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6431AB" w14:textId="77777777" w:rsidR="00065645" w:rsidRPr="00DD561B" w:rsidRDefault="00C52AA7">
      <w:pPr>
        <w:ind w:firstLine="480"/>
        <w:rPr>
          <w:b/>
          <w:sz w:val="72"/>
          <w:szCs w:val="72"/>
        </w:rPr>
      </w:pPr>
      <w:bookmarkStart w:id="0" w:name="SectionMark0"/>
      <w:r w:rsidRPr="00DD561B">
        <w:rPr>
          <w:noProof/>
        </w:rPr>
        <w:drawing>
          <wp:anchor distT="0" distB="0" distL="114300" distR="114300" simplePos="0" relativeHeight="251659264" behindDoc="0" locked="0" layoutInCell="1" allowOverlap="1" wp14:anchorId="6FB51573" wp14:editId="1104CF6C">
            <wp:simplePos x="0" y="0"/>
            <wp:positionH relativeFrom="column">
              <wp:posOffset>3696970</wp:posOffset>
            </wp:positionH>
            <wp:positionV relativeFrom="paragraph">
              <wp:posOffset>142240</wp:posOffset>
            </wp:positionV>
            <wp:extent cx="1921510" cy="817245"/>
            <wp:effectExtent l="19050" t="0" r="2540" b="0"/>
            <wp:wrapSquare wrapText="bothSides"/>
            <wp:docPr id="2" name="Picture 2" descr="j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jjf"/>
                    <pic:cNvPicPr>
                      <a:picLocks noChangeAspect="1" noChangeArrowheads="1"/>
                    </pic:cNvPicPr>
                  </pic:nvPicPr>
                  <pic:blipFill>
                    <a:blip r:embed="rId10">
                      <a:biLevel thresh="50000"/>
                      <a:grayscl/>
                      <a:lum contrast="100000"/>
                    </a:blip>
                    <a:srcRect l="5470" t="6032" r="5057" b="16345"/>
                    <a:stretch>
                      <a:fillRect/>
                    </a:stretch>
                  </pic:blipFill>
                  <pic:spPr>
                    <a:xfrm>
                      <a:off x="0" y="0"/>
                      <a:ext cx="1921510" cy="817245"/>
                    </a:xfrm>
                    <a:prstGeom prst="rect">
                      <a:avLst/>
                    </a:prstGeom>
                    <a:noFill/>
                    <a:ln w="9525">
                      <a:noFill/>
                      <a:miter lim="800000"/>
                      <a:headEnd/>
                      <a:tailEnd/>
                    </a:ln>
                  </pic:spPr>
                </pic:pic>
              </a:graphicData>
            </a:graphic>
          </wp:anchor>
        </w:drawing>
      </w:r>
      <w:r w:rsidRPr="00DD561B">
        <w:rPr>
          <w:sz w:val="52"/>
          <w:szCs w:val="52"/>
        </w:rPr>
        <w:t xml:space="preserve">                        </w:t>
      </w:r>
    </w:p>
    <w:p w14:paraId="63D2191A" w14:textId="77777777" w:rsidR="00065645" w:rsidRPr="00DD561B" w:rsidRDefault="00065645">
      <w:pPr>
        <w:ind w:firstLine="560"/>
        <w:jc w:val="center"/>
        <w:rPr>
          <w:rFonts w:eastAsia="华文中宋"/>
          <w:sz w:val="28"/>
          <w:szCs w:val="28"/>
        </w:rPr>
      </w:pPr>
    </w:p>
    <w:p w14:paraId="0E19EC31" w14:textId="77777777" w:rsidR="00065645" w:rsidRPr="004951F7" w:rsidRDefault="00C52AA7">
      <w:pPr>
        <w:jc w:val="center"/>
        <w:rPr>
          <w:rFonts w:ascii="方正小标宋简体" w:eastAsia="方正小标宋简体" w:hAnsi="方正小标宋简体"/>
          <w:b/>
          <w:sz w:val="52"/>
          <w:szCs w:val="52"/>
        </w:rPr>
      </w:pPr>
      <w:r w:rsidRPr="004951F7">
        <w:rPr>
          <w:rFonts w:ascii="方正小标宋简体" w:eastAsia="方正小标宋简体" w:hAnsi="方正小标宋简体"/>
          <w:b/>
          <w:sz w:val="52"/>
          <w:szCs w:val="52"/>
        </w:rPr>
        <w:t>中华人民共和国国家计量技术规范</w:t>
      </w:r>
    </w:p>
    <w:p w14:paraId="1386BCF1" w14:textId="65E1E7D1" w:rsidR="00065645" w:rsidRPr="004951F7" w:rsidRDefault="00C52AA7">
      <w:pPr>
        <w:ind w:firstLine="600"/>
        <w:rPr>
          <w:rFonts w:ascii="黑体" w:eastAsia="黑体" w:hAnsi="黑体"/>
          <w:sz w:val="28"/>
          <w:szCs w:val="28"/>
        </w:rPr>
      </w:pPr>
      <w:r w:rsidRPr="00DD561B">
        <w:rPr>
          <w:rFonts w:eastAsia="黑体"/>
          <w:sz w:val="30"/>
          <w:szCs w:val="30"/>
        </w:rPr>
        <w:t xml:space="preserve">                                       </w:t>
      </w:r>
      <w:r w:rsidRPr="004951F7">
        <w:rPr>
          <w:rFonts w:ascii="黑体" w:eastAsia="黑体" w:hAnsi="黑体"/>
          <w:sz w:val="28"/>
          <w:szCs w:val="28"/>
        </w:rPr>
        <w:t>JJF</w:t>
      </w:r>
      <w:r w:rsidR="00FC2F0F" w:rsidRPr="004951F7">
        <w:rPr>
          <w:rFonts w:ascii="黑体" w:eastAsia="黑体" w:hAnsi="黑体" w:hint="eastAsia"/>
          <w:sz w:val="28"/>
          <w:szCs w:val="28"/>
        </w:rPr>
        <w:t>1486</w:t>
      </w:r>
      <w:r w:rsidRPr="004951F7">
        <w:rPr>
          <w:rFonts w:ascii="黑体" w:eastAsia="黑体" w:hAnsi="黑体"/>
          <w:sz w:val="28"/>
          <w:szCs w:val="28"/>
        </w:rPr>
        <w:t>－×××</w:t>
      </w:r>
      <w:r w:rsidR="00FC2F0F" w:rsidRPr="004951F7">
        <w:rPr>
          <w:rFonts w:ascii="黑体" w:eastAsia="黑体" w:hAnsi="黑体"/>
          <w:sz w:val="28"/>
          <w:szCs w:val="28"/>
        </w:rPr>
        <w:t>×</w:t>
      </w:r>
    </w:p>
    <w:p w14:paraId="330B1250" w14:textId="77777777" w:rsidR="00065645" w:rsidRPr="00DD561B" w:rsidRDefault="00C52AA7">
      <w:pPr>
        <w:ind w:firstLine="600"/>
        <w:rPr>
          <w:sz w:val="30"/>
          <w:szCs w:val="30"/>
        </w:rPr>
      </w:pPr>
      <w:r w:rsidRPr="00DD561B">
        <w:rPr>
          <w:noProof/>
          <w:sz w:val="30"/>
          <w:szCs w:val="30"/>
        </w:rPr>
        <mc:AlternateContent>
          <mc:Choice Requires="wps">
            <w:drawing>
              <wp:anchor distT="0" distB="0" distL="114300" distR="114300" simplePos="0" relativeHeight="251655168" behindDoc="0" locked="0" layoutInCell="1" allowOverlap="1" wp14:anchorId="0096126B" wp14:editId="184D3E7B">
                <wp:simplePos x="0" y="0"/>
                <wp:positionH relativeFrom="column">
                  <wp:posOffset>66675</wp:posOffset>
                </wp:positionH>
                <wp:positionV relativeFrom="paragraph">
                  <wp:posOffset>0</wp:posOffset>
                </wp:positionV>
                <wp:extent cx="571500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ln>
                      </wps:spPr>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3" o:spid="_x0000_s1026" o:spt="20" style="position:absolute;left:0pt;margin-left:5.25pt;margin-top:0pt;height:0pt;width:450pt;z-index:251655168;mso-width-relative:page;mso-height-relative:page;" filled="f" stroked="t" coordsize="21600,21600" o:gfxdata="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C3t9RjPAAAABAEAAA8AAAAAAAAAAQAgAAAAOAAAAGRycy9kb3ducmV2LnhtbFBLAQIU&#10;ABQAAAAIAIdO4kDkffymrQEAAFIDAAAOAAAAAAAAAAEAIAAAADQBAABkcnMvZTJvRG9jLnhtbFBL&#10;BQYAAAAABgAGAFkBAABTBQAAAAA=&#10;">
                <v:fill on="f" focussize="0,0"/>
                <v:stroke weight="1.5pt" color="#000000" joinstyle="round"/>
                <v:imagedata o:title=""/>
                <o:lock v:ext="edit" aspectratio="f"/>
              </v:line>
            </w:pict>
          </mc:Fallback>
        </mc:AlternateContent>
      </w:r>
    </w:p>
    <w:p w14:paraId="4ACA59B5" w14:textId="77777777" w:rsidR="00065645" w:rsidRPr="00DD561B" w:rsidRDefault="00065645">
      <w:pPr>
        <w:ind w:firstLine="600"/>
        <w:rPr>
          <w:sz w:val="30"/>
          <w:szCs w:val="30"/>
        </w:rPr>
      </w:pPr>
    </w:p>
    <w:p w14:paraId="4FE05C01" w14:textId="77777777" w:rsidR="00065645" w:rsidRPr="00DD561B" w:rsidRDefault="00065645">
      <w:pPr>
        <w:ind w:firstLine="600"/>
        <w:rPr>
          <w:sz w:val="30"/>
          <w:szCs w:val="30"/>
        </w:rPr>
      </w:pPr>
    </w:p>
    <w:p w14:paraId="6D3677BD" w14:textId="2A6950E0" w:rsidR="00065645" w:rsidRPr="00DD561B" w:rsidRDefault="002E2CD5" w:rsidP="002E2CD5">
      <w:pPr>
        <w:jc w:val="center"/>
        <w:rPr>
          <w:rFonts w:eastAsia="黑体"/>
          <w:b/>
          <w:sz w:val="52"/>
          <w:szCs w:val="52"/>
        </w:rPr>
      </w:pPr>
      <w:bookmarkStart w:id="1" w:name="OLE_LINK3"/>
      <w:bookmarkStart w:id="2" w:name="_Toc126915214"/>
      <w:r w:rsidRPr="002E2CD5">
        <w:rPr>
          <w:rFonts w:eastAsia="黑体" w:hint="eastAsia"/>
          <w:b/>
          <w:sz w:val="52"/>
          <w:szCs w:val="52"/>
        </w:rPr>
        <w:t>非接触式汽车速度计校准装置校准规范</w:t>
      </w:r>
    </w:p>
    <w:bookmarkEnd w:id="1"/>
    <w:bookmarkEnd w:id="2"/>
    <w:p w14:paraId="45A99A79" w14:textId="47606989" w:rsidR="002E2CD5" w:rsidRPr="004951F7" w:rsidRDefault="002E2CD5" w:rsidP="002E2CD5">
      <w:pPr>
        <w:ind w:firstLine="560"/>
        <w:jc w:val="center"/>
        <w:rPr>
          <w:rFonts w:ascii="黑体" w:eastAsia="黑体" w:hAnsi="黑体"/>
          <w:sz w:val="28"/>
          <w:szCs w:val="28"/>
        </w:rPr>
      </w:pPr>
      <w:r w:rsidRPr="004951F7">
        <w:rPr>
          <w:rFonts w:ascii="黑体" w:eastAsia="黑体" w:hAnsi="黑体"/>
          <w:sz w:val="28"/>
          <w:szCs w:val="28"/>
        </w:rPr>
        <w:t xml:space="preserve">Calibration Specification </w:t>
      </w:r>
      <w:r w:rsidR="00BA4146" w:rsidRPr="001C7211">
        <w:rPr>
          <w:rFonts w:ascii="黑体" w:eastAsia="黑体" w:hAnsi="黑体" w:hint="eastAsia"/>
          <w:sz w:val="28"/>
          <w:szCs w:val="28"/>
        </w:rPr>
        <w:t>of</w:t>
      </w:r>
      <w:r w:rsidRPr="004951F7">
        <w:rPr>
          <w:rFonts w:ascii="黑体" w:eastAsia="黑体" w:hAnsi="黑体" w:hint="eastAsia"/>
          <w:sz w:val="28"/>
          <w:szCs w:val="28"/>
        </w:rPr>
        <w:t xml:space="preserve"> </w:t>
      </w:r>
      <w:r w:rsidRPr="004951F7">
        <w:rPr>
          <w:rFonts w:ascii="黑体" w:eastAsia="黑体" w:hAnsi="黑体"/>
          <w:sz w:val="28"/>
          <w:szCs w:val="28"/>
        </w:rPr>
        <w:t xml:space="preserve">Calibration Devices </w:t>
      </w:r>
      <w:r w:rsidR="00BA4146" w:rsidRPr="001C7211">
        <w:rPr>
          <w:rFonts w:ascii="黑体" w:eastAsia="黑体" w:hAnsi="黑体" w:hint="eastAsia"/>
          <w:sz w:val="28"/>
          <w:szCs w:val="28"/>
        </w:rPr>
        <w:t>for</w:t>
      </w:r>
      <w:r w:rsidRPr="004951F7">
        <w:rPr>
          <w:rFonts w:ascii="黑体" w:eastAsia="黑体" w:hAnsi="黑体"/>
          <w:sz w:val="28"/>
          <w:szCs w:val="28"/>
        </w:rPr>
        <w:t xml:space="preserve"> </w:t>
      </w:r>
    </w:p>
    <w:p w14:paraId="178A37D8" w14:textId="5BD6B6D0" w:rsidR="00065645" w:rsidRDefault="002E2CD5" w:rsidP="00EB0C15">
      <w:pPr>
        <w:ind w:firstLine="560"/>
        <w:jc w:val="center"/>
        <w:rPr>
          <w:rFonts w:eastAsia="黑体"/>
          <w:sz w:val="28"/>
          <w:szCs w:val="28"/>
        </w:rPr>
      </w:pPr>
      <w:r w:rsidRPr="004951F7">
        <w:rPr>
          <w:rFonts w:ascii="黑体" w:eastAsia="黑体" w:hAnsi="黑体"/>
          <w:sz w:val="28"/>
          <w:szCs w:val="28"/>
        </w:rPr>
        <w:t xml:space="preserve">Non-contact Automotive </w:t>
      </w:r>
      <w:r w:rsidRPr="001C7211">
        <w:rPr>
          <w:rFonts w:ascii="黑体" w:eastAsia="黑体" w:hAnsi="黑体"/>
          <w:sz w:val="28"/>
          <w:szCs w:val="28"/>
        </w:rPr>
        <w:t>Speed</w:t>
      </w:r>
      <w:r w:rsidR="009B7D6E" w:rsidRPr="001C7211">
        <w:rPr>
          <w:rFonts w:ascii="黑体" w:eastAsia="黑体" w:hAnsi="黑体" w:hint="eastAsia"/>
          <w:sz w:val="28"/>
          <w:szCs w:val="28"/>
        </w:rPr>
        <w:t xml:space="preserve"> M</w:t>
      </w:r>
      <w:r w:rsidRPr="001C7211">
        <w:rPr>
          <w:rFonts w:ascii="黑体" w:eastAsia="黑体" w:hAnsi="黑体"/>
          <w:sz w:val="28"/>
          <w:szCs w:val="28"/>
        </w:rPr>
        <w:t>eter</w:t>
      </w:r>
      <w:r w:rsidR="009B7D6E" w:rsidRPr="001C7211">
        <w:rPr>
          <w:rFonts w:ascii="黑体" w:eastAsia="黑体" w:hAnsi="黑体" w:hint="eastAsia"/>
          <w:sz w:val="28"/>
          <w:szCs w:val="28"/>
        </w:rPr>
        <w:t>s</w:t>
      </w:r>
    </w:p>
    <w:p w14:paraId="4589EFA5" w14:textId="46FC938D" w:rsidR="00EB0C15" w:rsidRPr="00EB0C15" w:rsidRDefault="00FA1008" w:rsidP="00FA1008">
      <w:pPr>
        <w:ind w:firstLine="561"/>
        <w:jc w:val="center"/>
        <w:rPr>
          <w:rFonts w:eastAsia="黑体"/>
          <w:sz w:val="28"/>
          <w:szCs w:val="28"/>
        </w:rPr>
      </w:pPr>
      <w:r>
        <w:rPr>
          <w:rFonts w:eastAsia="黑体" w:hint="eastAsia"/>
          <w:sz w:val="28"/>
          <w:szCs w:val="28"/>
        </w:rPr>
        <w:t>（征求意见稿）</w:t>
      </w:r>
    </w:p>
    <w:p w14:paraId="2C8D1FFA" w14:textId="77777777" w:rsidR="00065645" w:rsidRPr="00DD561B" w:rsidRDefault="00065645">
      <w:pPr>
        <w:ind w:firstLine="600"/>
        <w:rPr>
          <w:sz w:val="30"/>
          <w:szCs w:val="30"/>
        </w:rPr>
      </w:pPr>
    </w:p>
    <w:p w14:paraId="3D1090BD" w14:textId="77777777" w:rsidR="00065645" w:rsidRPr="00DD561B" w:rsidRDefault="00065645">
      <w:pPr>
        <w:ind w:firstLine="600"/>
        <w:rPr>
          <w:sz w:val="30"/>
          <w:szCs w:val="30"/>
        </w:rPr>
      </w:pPr>
    </w:p>
    <w:p w14:paraId="3F8D711C" w14:textId="77777777" w:rsidR="00065645" w:rsidRDefault="00065645">
      <w:pPr>
        <w:ind w:firstLine="600"/>
        <w:rPr>
          <w:sz w:val="30"/>
          <w:szCs w:val="30"/>
        </w:rPr>
      </w:pPr>
    </w:p>
    <w:p w14:paraId="1E48318D" w14:textId="77777777" w:rsidR="0098660C" w:rsidRDefault="0098660C">
      <w:pPr>
        <w:ind w:firstLine="600"/>
        <w:rPr>
          <w:sz w:val="30"/>
          <w:szCs w:val="30"/>
        </w:rPr>
      </w:pPr>
    </w:p>
    <w:p w14:paraId="52A1BC13" w14:textId="77777777" w:rsidR="0098660C" w:rsidRPr="00DD561B" w:rsidRDefault="0098660C">
      <w:pPr>
        <w:ind w:firstLine="600"/>
        <w:rPr>
          <w:sz w:val="30"/>
          <w:szCs w:val="30"/>
        </w:rPr>
      </w:pPr>
    </w:p>
    <w:p w14:paraId="30391FD5" w14:textId="77777777" w:rsidR="00065645" w:rsidRPr="00DD561B" w:rsidRDefault="00065645">
      <w:pPr>
        <w:ind w:firstLine="600"/>
        <w:rPr>
          <w:sz w:val="30"/>
          <w:szCs w:val="30"/>
        </w:rPr>
      </w:pPr>
    </w:p>
    <w:p w14:paraId="1A86EDFF" w14:textId="77777777" w:rsidR="00065645" w:rsidRPr="00DD561B" w:rsidRDefault="00065645">
      <w:pPr>
        <w:ind w:firstLine="600"/>
        <w:rPr>
          <w:sz w:val="30"/>
          <w:szCs w:val="30"/>
        </w:rPr>
      </w:pPr>
    </w:p>
    <w:p w14:paraId="45650B48" w14:textId="77777777" w:rsidR="00065645" w:rsidRPr="00DD561B" w:rsidRDefault="00C52AA7">
      <w:pPr>
        <w:ind w:firstLineChars="200" w:firstLine="560"/>
        <w:rPr>
          <w:sz w:val="30"/>
          <w:szCs w:val="30"/>
        </w:rPr>
      </w:pPr>
      <w:r w:rsidRPr="00DD561B">
        <w:rPr>
          <w:rFonts w:eastAsia="黑体"/>
          <w:sz w:val="28"/>
          <w:szCs w:val="28"/>
        </w:rPr>
        <w:t>××××</w:t>
      </w:r>
      <w:r w:rsidRPr="00DD561B">
        <w:rPr>
          <w:rFonts w:eastAsia="黑体"/>
          <w:sz w:val="28"/>
          <w:szCs w:val="28"/>
        </w:rPr>
        <w:t>－</w:t>
      </w:r>
      <w:r w:rsidRPr="00DD561B">
        <w:rPr>
          <w:rFonts w:eastAsia="黑体"/>
          <w:sz w:val="28"/>
          <w:szCs w:val="28"/>
        </w:rPr>
        <w:t>××</w:t>
      </w:r>
      <w:r w:rsidRPr="00DD561B">
        <w:rPr>
          <w:rFonts w:eastAsia="黑体"/>
          <w:sz w:val="28"/>
          <w:szCs w:val="28"/>
        </w:rPr>
        <w:t>－</w:t>
      </w:r>
      <w:r w:rsidRPr="00DD561B">
        <w:rPr>
          <w:rFonts w:eastAsia="黑体"/>
          <w:sz w:val="28"/>
          <w:szCs w:val="28"/>
        </w:rPr>
        <w:t>××</w:t>
      </w:r>
      <w:r w:rsidRPr="00DD561B">
        <w:rPr>
          <w:rFonts w:eastAsia="黑体"/>
          <w:sz w:val="28"/>
          <w:szCs w:val="28"/>
        </w:rPr>
        <w:t>发布</w:t>
      </w:r>
      <w:r w:rsidRPr="00DD561B">
        <w:rPr>
          <w:rFonts w:eastAsia="黑体"/>
          <w:sz w:val="24"/>
        </w:rPr>
        <w:t xml:space="preserve">                             </w:t>
      </w:r>
      <w:r w:rsidRPr="00DD561B">
        <w:rPr>
          <w:rFonts w:eastAsia="黑体"/>
          <w:sz w:val="28"/>
          <w:szCs w:val="28"/>
        </w:rPr>
        <w:t>××××</w:t>
      </w:r>
      <w:r w:rsidRPr="00DD561B">
        <w:rPr>
          <w:rFonts w:eastAsia="黑体"/>
          <w:sz w:val="28"/>
          <w:szCs w:val="28"/>
        </w:rPr>
        <w:t>－</w:t>
      </w:r>
      <w:r w:rsidRPr="00DD561B">
        <w:rPr>
          <w:rFonts w:eastAsia="黑体"/>
          <w:sz w:val="28"/>
          <w:szCs w:val="28"/>
        </w:rPr>
        <w:t>××</w:t>
      </w:r>
      <w:r w:rsidRPr="00DD561B">
        <w:rPr>
          <w:rFonts w:eastAsia="黑体"/>
          <w:sz w:val="28"/>
          <w:szCs w:val="28"/>
        </w:rPr>
        <w:t>－</w:t>
      </w:r>
      <w:r w:rsidRPr="00DD561B">
        <w:rPr>
          <w:rFonts w:eastAsia="黑体"/>
          <w:sz w:val="28"/>
          <w:szCs w:val="28"/>
        </w:rPr>
        <w:t>××</w:t>
      </w:r>
      <w:r w:rsidRPr="00DD561B">
        <w:rPr>
          <w:rFonts w:eastAsia="黑体"/>
          <w:sz w:val="28"/>
          <w:szCs w:val="28"/>
        </w:rPr>
        <w:t>实施</w:t>
      </w:r>
    </w:p>
    <w:p w14:paraId="506E931C" w14:textId="77777777" w:rsidR="00065645" w:rsidRPr="00DD561B" w:rsidRDefault="00C52AA7">
      <w:pPr>
        <w:ind w:firstLine="600"/>
        <w:jc w:val="center"/>
        <w:rPr>
          <w:rFonts w:eastAsia="黑体"/>
          <w:sz w:val="24"/>
        </w:rPr>
      </w:pPr>
      <w:r w:rsidRPr="00DD561B">
        <w:rPr>
          <w:noProof/>
          <w:sz w:val="30"/>
          <w:szCs w:val="30"/>
        </w:rPr>
        <mc:AlternateContent>
          <mc:Choice Requires="wps">
            <w:drawing>
              <wp:anchor distT="0" distB="0" distL="114300" distR="114300" simplePos="0" relativeHeight="251656192" behindDoc="0" locked="0" layoutInCell="1" allowOverlap="1" wp14:anchorId="6662C395" wp14:editId="75F61ABB">
                <wp:simplePos x="0" y="0"/>
                <wp:positionH relativeFrom="column">
                  <wp:posOffset>0</wp:posOffset>
                </wp:positionH>
                <wp:positionV relativeFrom="paragraph">
                  <wp:posOffset>0</wp:posOffset>
                </wp:positionV>
                <wp:extent cx="57150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ln>
                      </wps:spPr>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4" o:spid="_x0000_s1026" o:spt="20" style="position:absolute;left:0pt;margin-left:0pt;margin-top:0pt;height:0pt;width:450pt;z-index:251656192;mso-width-relative:page;mso-height-relative:page;" filled="f" stroked="t" coordsize="21600,21600" o:gfxdata="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O1g3L88AAAACAQAADwAAAAAAAAABACAAAAA4AAAAZHJzL2Rvd25yZXYueG1sUEsB&#10;AhQAFAAAAAgAh07iQPkGtDuvAQAAUgMAAA4AAAAAAAAAAQAgAAAANAEAAGRycy9lMm9Eb2MueG1s&#10;UEsFBgAAAAAGAAYAWQEAAFUFAAAAAA==&#10;">
                <v:fill on="f" focussize="0,0"/>
                <v:stroke weight="1.5pt" color="#000000" joinstyle="round"/>
                <v:imagedata o:title=""/>
                <o:lock v:ext="edit" aspectratio="f"/>
              </v:line>
            </w:pict>
          </mc:Fallback>
        </mc:AlternateContent>
      </w:r>
      <w:r w:rsidRPr="00DD561B">
        <w:rPr>
          <w:b/>
          <w:sz w:val="44"/>
          <w:szCs w:val="44"/>
        </w:rPr>
        <w:t>国</w:t>
      </w:r>
      <w:r w:rsidRPr="00DD561B">
        <w:rPr>
          <w:b/>
          <w:sz w:val="44"/>
          <w:szCs w:val="44"/>
        </w:rPr>
        <w:t xml:space="preserve"> </w:t>
      </w:r>
      <w:r w:rsidRPr="00DD561B">
        <w:rPr>
          <w:b/>
          <w:sz w:val="44"/>
          <w:szCs w:val="44"/>
        </w:rPr>
        <w:t>家</w:t>
      </w:r>
      <w:r w:rsidRPr="00DD561B">
        <w:rPr>
          <w:b/>
          <w:sz w:val="44"/>
          <w:szCs w:val="44"/>
        </w:rPr>
        <w:t xml:space="preserve"> </w:t>
      </w:r>
      <w:r w:rsidRPr="00DD561B">
        <w:rPr>
          <w:b/>
          <w:sz w:val="44"/>
          <w:szCs w:val="44"/>
        </w:rPr>
        <w:t>市</w:t>
      </w:r>
      <w:r w:rsidRPr="00DD561B">
        <w:rPr>
          <w:b/>
          <w:sz w:val="44"/>
          <w:szCs w:val="44"/>
        </w:rPr>
        <w:t xml:space="preserve"> </w:t>
      </w:r>
      <w:r w:rsidRPr="00DD561B">
        <w:rPr>
          <w:b/>
          <w:sz w:val="44"/>
          <w:szCs w:val="44"/>
        </w:rPr>
        <w:t>场</w:t>
      </w:r>
      <w:r w:rsidRPr="00DD561B">
        <w:rPr>
          <w:b/>
          <w:sz w:val="44"/>
          <w:szCs w:val="44"/>
        </w:rPr>
        <w:t xml:space="preserve"> </w:t>
      </w:r>
      <w:r w:rsidRPr="00DD561B">
        <w:rPr>
          <w:b/>
          <w:sz w:val="44"/>
          <w:szCs w:val="44"/>
        </w:rPr>
        <w:t>监</w:t>
      </w:r>
      <w:r w:rsidRPr="00DD561B">
        <w:rPr>
          <w:b/>
          <w:sz w:val="44"/>
          <w:szCs w:val="44"/>
        </w:rPr>
        <w:t xml:space="preserve"> </w:t>
      </w:r>
      <w:r w:rsidRPr="00DD561B">
        <w:rPr>
          <w:b/>
          <w:sz w:val="44"/>
          <w:szCs w:val="44"/>
        </w:rPr>
        <w:t>督</w:t>
      </w:r>
      <w:r w:rsidRPr="00DD561B">
        <w:rPr>
          <w:b/>
          <w:sz w:val="44"/>
          <w:szCs w:val="44"/>
        </w:rPr>
        <w:t xml:space="preserve"> </w:t>
      </w:r>
      <w:r w:rsidRPr="00DD561B">
        <w:rPr>
          <w:b/>
          <w:sz w:val="44"/>
          <w:szCs w:val="44"/>
        </w:rPr>
        <w:t>管</w:t>
      </w:r>
      <w:r w:rsidRPr="00DD561B">
        <w:rPr>
          <w:b/>
          <w:sz w:val="44"/>
          <w:szCs w:val="44"/>
        </w:rPr>
        <w:t xml:space="preserve"> </w:t>
      </w:r>
      <w:r w:rsidRPr="00DD561B">
        <w:rPr>
          <w:b/>
          <w:sz w:val="44"/>
          <w:szCs w:val="44"/>
        </w:rPr>
        <w:t>理</w:t>
      </w:r>
      <w:r w:rsidRPr="00DD561B">
        <w:rPr>
          <w:b/>
          <w:sz w:val="44"/>
          <w:szCs w:val="44"/>
        </w:rPr>
        <w:t xml:space="preserve"> </w:t>
      </w:r>
      <w:r w:rsidRPr="00DD561B">
        <w:rPr>
          <w:b/>
          <w:sz w:val="44"/>
          <w:szCs w:val="44"/>
        </w:rPr>
        <w:t>总</w:t>
      </w:r>
      <w:r w:rsidRPr="00DD561B">
        <w:rPr>
          <w:b/>
          <w:sz w:val="44"/>
          <w:szCs w:val="44"/>
        </w:rPr>
        <w:t xml:space="preserve"> </w:t>
      </w:r>
      <w:r w:rsidRPr="00DD561B">
        <w:rPr>
          <w:b/>
          <w:sz w:val="44"/>
          <w:szCs w:val="44"/>
        </w:rPr>
        <w:t>局</w:t>
      </w:r>
      <w:r w:rsidRPr="00DD561B">
        <w:rPr>
          <w:rFonts w:eastAsia="华文中宋"/>
          <w:sz w:val="36"/>
          <w:szCs w:val="36"/>
        </w:rPr>
        <w:t xml:space="preserve">  </w:t>
      </w:r>
      <w:r w:rsidRPr="00DD561B">
        <w:rPr>
          <w:rFonts w:eastAsia="黑体"/>
          <w:sz w:val="28"/>
          <w:szCs w:val="28"/>
        </w:rPr>
        <w:t>发</w:t>
      </w:r>
      <w:r w:rsidRPr="00DD561B">
        <w:rPr>
          <w:rFonts w:eastAsia="黑体"/>
          <w:sz w:val="28"/>
          <w:szCs w:val="28"/>
        </w:rPr>
        <w:t xml:space="preserve"> </w:t>
      </w:r>
      <w:r w:rsidRPr="00DD561B">
        <w:rPr>
          <w:rFonts w:eastAsia="黑体"/>
          <w:sz w:val="28"/>
          <w:szCs w:val="28"/>
        </w:rPr>
        <w:t>布</w:t>
      </w:r>
    </w:p>
    <w:p w14:paraId="3D0E7DBA" w14:textId="77777777" w:rsidR="00065645" w:rsidRPr="00DD561B" w:rsidRDefault="00065645">
      <w:pPr>
        <w:snapToGrid w:val="0"/>
        <w:spacing w:line="360" w:lineRule="auto"/>
        <w:ind w:firstLineChars="450" w:firstLine="1350"/>
        <w:rPr>
          <w:rFonts w:eastAsia="黑体"/>
          <w:sz w:val="30"/>
          <w:szCs w:val="30"/>
        </w:rPr>
        <w:sectPr w:rsidR="00065645" w:rsidRPr="00DD561B">
          <w:headerReference w:type="even" r:id="rId11"/>
          <w:headerReference w:type="default" r:id="rId12"/>
          <w:footerReference w:type="first" r:id="rId13"/>
          <w:pgSz w:w="11907" w:h="16839"/>
          <w:pgMar w:top="1588" w:right="1418" w:bottom="1418" w:left="1418" w:header="0" w:footer="1062" w:gutter="0"/>
          <w:pgNumType w:start="1"/>
          <w:cols w:space="720"/>
          <w:titlePg/>
          <w:docGrid w:type="lines" w:linePitch="312"/>
        </w:sectPr>
      </w:pPr>
    </w:p>
    <w:p w14:paraId="6FFA1944" w14:textId="13F3DD50" w:rsidR="00065645" w:rsidRPr="00DD561B" w:rsidRDefault="00C52AA7" w:rsidP="00CF519D">
      <w:pPr>
        <w:snapToGrid w:val="0"/>
        <w:spacing w:line="360" w:lineRule="auto"/>
        <w:rPr>
          <w:rFonts w:eastAsia="黑体"/>
          <w:sz w:val="44"/>
          <w:szCs w:val="44"/>
        </w:rPr>
      </w:pPr>
      <w:r w:rsidRPr="00DD561B">
        <w:rPr>
          <w:rFonts w:eastAsia="黑体"/>
          <w:noProof/>
          <w:sz w:val="44"/>
          <w:szCs w:val="44"/>
        </w:rPr>
        <w:lastRenderedPageBreak/>
        <mc:AlternateContent>
          <mc:Choice Requires="wps">
            <w:drawing>
              <wp:anchor distT="0" distB="0" distL="114300" distR="114300" simplePos="0" relativeHeight="251658240" behindDoc="0" locked="0" layoutInCell="1" allowOverlap="1" wp14:anchorId="7D6C7A28" wp14:editId="45C96A8B">
                <wp:simplePos x="0" y="0"/>
                <wp:positionH relativeFrom="column">
                  <wp:posOffset>3902075</wp:posOffset>
                </wp:positionH>
                <wp:positionV relativeFrom="paragraph">
                  <wp:posOffset>352425</wp:posOffset>
                </wp:positionV>
                <wp:extent cx="1714500" cy="693420"/>
                <wp:effectExtent l="0" t="0" r="1905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93420"/>
                        </a:xfrm>
                        <a:prstGeom prst="rect">
                          <a:avLst/>
                        </a:prstGeom>
                        <a:solidFill>
                          <a:srgbClr val="FFFFFF"/>
                        </a:solidFill>
                        <a:ln w="9525">
                          <a:solidFill>
                            <a:srgbClr val="000000"/>
                          </a:solidFill>
                          <a:miter lim="800000"/>
                        </a:ln>
                      </wps:spPr>
                      <wps:txbx>
                        <w:txbxContent>
                          <w:p w14:paraId="1DE02911" w14:textId="3F180532" w:rsidR="009B7D6E" w:rsidRPr="00955419" w:rsidRDefault="009B7D6E">
                            <w:pPr>
                              <w:snapToGrid w:val="0"/>
                              <w:jc w:val="center"/>
                              <w:rPr>
                                <w:rFonts w:ascii="黑体" w:eastAsia="黑体" w:hAnsi="黑体" w:cs="Arial Unicode MS"/>
                                <w:sz w:val="24"/>
                              </w:rPr>
                            </w:pPr>
                            <w:r w:rsidRPr="00955419">
                              <w:rPr>
                                <w:rFonts w:ascii="黑体" w:eastAsia="黑体" w:hAnsi="黑体" w:cs="Arial Unicode MS" w:hint="eastAsia"/>
                                <w:sz w:val="24"/>
                              </w:rPr>
                              <w:t>JJF</w:t>
                            </w:r>
                            <w:r>
                              <w:rPr>
                                <w:rFonts w:ascii="黑体" w:eastAsia="黑体" w:hAnsi="黑体" w:cs="Arial Unicode MS" w:hint="eastAsia"/>
                                <w:sz w:val="24"/>
                              </w:rPr>
                              <w:t>1486</w:t>
                            </w:r>
                            <w:r w:rsidRPr="00955419">
                              <w:rPr>
                                <w:rFonts w:ascii="黑体" w:eastAsia="黑体" w:hAnsi="黑体" w:cs="Arial Unicode MS" w:hint="eastAsia"/>
                                <w:sz w:val="24"/>
                              </w:rPr>
                              <w:t>－××××</w:t>
                            </w:r>
                          </w:p>
                          <w:p w14:paraId="178C124D" w14:textId="318AEE1E" w:rsidR="009B7D6E" w:rsidRPr="00955419" w:rsidRDefault="009B7D6E" w:rsidP="00F65A6F">
                            <w:pPr>
                              <w:snapToGrid w:val="0"/>
                              <w:jc w:val="center"/>
                              <w:rPr>
                                <w:rFonts w:ascii="黑体" w:eastAsia="黑体" w:hAnsi="黑体" w:cs="Arial Unicode MS"/>
                                <w:sz w:val="24"/>
                              </w:rPr>
                            </w:pPr>
                            <w:r w:rsidRPr="00955419">
                              <w:rPr>
                                <w:rFonts w:ascii="黑体" w:eastAsia="黑体" w:hAnsi="黑体" w:cs="Arial Unicode MS" w:hint="eastAsia"/>
                                <w:sz w:val="24"/>
                              </w:rPr>
                              <w:t>代替JJF1486－2</w:t>
                            </w:r>
                            <w:r w:rsidRPr="00955419">
                              <w:rPr>
                                <w:rFonts w:ascii="黑体" w:eastAsia="黑体" w:hAnsi="黑体" w:cs="Arial Unicode MS"/>
                                <w:sz w:val="24"/>
                              </w:rPr>
                              <w:t>0</w:t>
                            </w:r>
                            <w:r>
                              <w:rPr>
                                <w:rFonts w:ascii="黑体" w:eastAsia="黑体" w:hAnsi="黑体" w:cs="Arial Unicode MS" w:hint="eastAsia"/>
                                <w:sz w:val="24"/>
                              </w:rPr>
                              <w:t>14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07.25pt;margin-top:27.75pt;width:135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">
                <v:textbox>
                  <w:txbxContent>
                    <w:p w14:paraId="1DE02911" w14:textId="3F180532" w:rsidR="009B7D6E" w:rsidRPr="00955419" w:rsidRDefault="009B7D6E">
                      <w:pPr>
                        <w:snapToGrid w:val="0"/>
                        <w:jc w:val="center"/>
                        <w:rPr>
                          <w:rFonts w:ascii="黑体" w:eastAsia="黑体" w:hAnsi="黑体" w:cs="Arial Unicode MS"/>
                          <w:sz w:val="24"/>
                        </w:rPr>
                      </w:pPr>
                      <w:r w:rsidRPr="00955419">
                        <w:rPr>
                          <w:rFonts w:ascii="黑体" w:eastAsia="黑体" w:hAnsi="黑体" w:cs="Arial Unicode MS" w:hint="eastAsia"/>
                          <w:sz w:val="24"/>
                        </w:rPr>
                        <w:t>JJF</w:t>
                      </w:r>
                      <w:r>
                        <w:rPr>
                          <w:rFonts w:ascii="黑体" w:eastAsia="黑体" w:hAnsi="黑体" w:cs="Arial Unicode MS" w:hint="eastAsia"/>
                          <w:sz w:val="24"/>
                        </w:rPr>
                        <w:t>1486</w:t>
                      </w:r>
                      <w:r w:rsidRPr="00955419">
                        <w:rPr>
                          <w:rFonts w:ascii="黑体" w:eastAsia="黑体" w:hAnsi="黑体" w:cs="Arial Unicode MS" w:hint="eastAsia"/>
                          <w:sz w:val="24"/>
                        </w:rPr>
                        <w:t>－××××</w:t>
                      </w:r>
                    </w:p>
                    <w:p w14:paraId="178C124D" w14:textId="318AEE1E" w:rsidR="009B7D6E" w:rsidRPr="00955419" w:rsidRDefault="009B7D6E" w:rsidP="00F65A6F">
                      <w:pPr>
                        <w:snapToGrid w:val="0"/>
                        <w:jc w:val="center"/>
                        <w:rPr>
                          <w:rFonts w:ascii="黑体" w:eastAsia="黑体" w:hAnsi="黑体" w:cs="Arial Unicode MS"/>
                          <w:sz w:val="24"/>
                        </w:rPr>
                      </w:pPr>
                      <w:r w:rsidRPr="00955419">
                        <w:rPr>
                          <w:rFonts w:ascii="黑体" w:eastAsia="黑体" w:hAnsi="黑体" w:cs="Arial Unicode MS" w:hint="eastAsia"/>
                          <w:sz w:val="24"/>
                        </w:rPr>
                        <w:t>代替JJF1486－2</w:t>
                      </w:r>
                      <w:r w:rsidRPr="00955419">
                        <w:rPr>
                          <w:rFonts w:ascii="黑体" w:eastAsia="黑体" w:hAnsi="黑体" w:cs="Arial Unicode MS"/>
                          <w:sz w:val="24"/>
                        </w:rPr>
                        <w:t>0</w:t>
                      </w:r>
                      <w:r>
                        <w:rPr>
                          <w:rFonts w:ascii="黑体" w:eastAsia="黑体" w:hAnsi="黑体" w:cs="Arial Unicode MS" w:hint="eastAsia"/>
                          <w:sz w:val="24"/>
                        </w:rPr>
                        <w:t>14</w:t>
                      </w:r>
                    </w:p>
                  </w:txbxContent>
                </v:textbox>
              </v:shape>
            </w:pict>
          </mc:Fallback>
        </mc:AlternateContent>
      </w:r>
      <w:r w:rsidR="00CF519D" w:rsidRPr="00CF519D">
        <w:rPr>
          <w:rFonts w:eastAsia="黑体" w:hint="eastAsia"/>
          <w:sz w:val="44"/>
          <w:szCs w:val="44"/>
        </w:rPr>
        <w:t>非接触式汽车速度计校准装置</w:t>
      </w:r>
    </w:p>
    <w:p w14:paraId="68A83798" w14:textId="77777777" w:rsidR="00065645" w:rsidRPr="00DD561B" w:rsidRDefault="00C52AA7" w:rsidP="00955419">
      <w:pPr>
        <w:snapToGrid w:val="0"/>
        <w:spacing w:line="360" w:lineRule="auto"/>
        <w:ind w:firstLineChars="350" w:firstLine="1540"/>
        <w:rPr>
          <w:rFonts w:eastAsia="黑体"/>
          <w:sz w:val="44"/>
          <w:szCs w:val="44"/>
        </w:rPr>
      </w:pPr>
      <w:r w:rsidRPr="00DD561B">
        <w:rPr>
          <w:rFonts w:eastAsia="黑体"/>
          <w:sz w:val="44"/>
          <w:szCs w:val="44"/>
        </w:rPr>
        <w:t>校</w:t>
      </w:r>
      <w:r w:rsidRPr="00DD561B">
        <w:rPr>
          <w:rFonts w:eastAsia="黑体"/>
          <w:sz w:val="44"/>
          <w:szCs w:val="44"/>
        </w:rPr>
        <w:t xml:space="preserve"> </w:t>
      </w:r>
      <w:r w:rsidRPr="00DD561B">
        <w:rPr>
          <w:rFonts w:eastAsia="黑体"/>
          <w:sz w:val="44"/>
          <w:szCs w:val="44"/>
        </w:rPr>
        <w:t>准</w:t>
      </w:r>
      <w:r w:rsidRPr="00DD561B">
        <w:rPr>
          <w:rFonts w:eastAsia="黑体"/>
          <w:sz w:val="44"/>
          <w:szCs w:val="44"/>
        </w:rPr>
        <w:t xml:space="preserve"> </w:t>
      </w:r>
      <w:r w:rsidRPr="00DD561B">
        <w:rPr>
          <w:rFonts w:eastAsia="黑体"/>
          <w:sz w:val="44"/>
          <w:szCs w:val="44"/>
        </w:rPr>
        <w:t>规</w:t>
      </w:r>
      <w:r w:rsidRPr="00DD561B">
        <w:rPr>
          <w:rFonts w:eastAsia="黑体"/>
          <w:sz w:val="44"/>
          <w:szCs w:val="44"/>
        </w:rPr>
        <w:t xml:space="preserve"> </w:t>
      </w:r>
      <w:r w:rsidRPr="00DD561B">
        <w:rPr>
          <w:rFonts w:eastAsia="黑体"/>
          <w:sz w:val="44"/>
          <w:szCs w:val="44"/>
        </w:rPr>
        <w:t>范</w:t>
      </w:r>
    </w:p>
    <w:p w14:paraId="2441ED02" w14:textId="1D684529" w:rsidR="00955419" w:rsidRPr="001C7211" w:rsidRDefault="00CF519D" w:rsidP="00955419">
      <w:pPr>
        <w:spacing w:line="400" w:lineRule="exact"/>
        <w:ind w:firstLineChars="100" w:firstLine="280"/>
        <w:jc w:val="left"/>
        <w:rPr>
          <w:rFonts w:ascii="黑体" w:eastAsia="黑体" w:hAnsi="黑体"/>
          <w:sz w:val="28"/>
          <w:szCs w:val="28"/>
        </w:rPr>
      </w:pPr>
      <w:r w:rsidRPr="001C7211">
        <w:rPr>
          <w:rFonts w:ascii="黑体" w:eastAsia="黑体" w:hAnsi="黑体"/>
          <w:sz w:val="28"/>
          <w:szCs w:val="28"/>
        </w:rPr>
        <w:t xml:space="preserve">Calibration Specification </w:t>
      </w:r>
      <w:r w:rsidR="00434443" w:rsidRPr="001C7211">
        <w:rPr>
          <w:rFonts w:ascii="黑体" w:eastAsia="黑体" w:hAnsi="黑体" w:hint="eastAsia"/>
          <w:sz w:val="28"/>
          <w:szCs w:val="28"/>
        </w:rPr>
        <w:t>of</w:t>
      </w:r>
      <w:r w:rsidRPr="001C7211">
        <w:rPr>
          <w:rFonts w:ascii="黑体" w:eastAsia="黑体" w:hAnsi="黑体"/>
          <w:sz w:val="28"/>
          <w:szCs w:val="28"/>
        </w:rPr>
        <w:t xml:space="preserve"> Calibration</w:t>
      </w:r>
    </w:p>
    <w:p w14:paraId="271EB6EA" w14:textId="7132ED82" w:rsidR="00065645" w:rsidRPr="00955419" w:rsidRDefault="00CF519D" w:rsidP="00955419">
      <w:pPr>
        <w:spacing w:line="400" w:lineRule="exact"/>
        <w:rPr>
          <w:rFonts w:ascii="黑体" w:eastAsia="黑体" w:hAnsi="黑体"/>
          <w:sz w:val="28"/>
          <w:szCs w:val="28"/>
        </w:rPr>
      </w:pPr>
      <w:r w:rsidRPr="001C7211">
        <w:rPr>
          <w:rFonts w:ascii="黑体" w:eastAsia="黑体" w:hAnsi="黑体"/>
          <w:sz w:val="28"/>
          <w:szCs w:val="28"/>
        </w:rPr>
        <w:t xml:space="preserve">Devices </w:t>
      </w:r>
      <w:r w:rsidR="00434443" w:rsidRPr="001C7211">
        <w:rPr>
          <w:rFonts w:ascii="黑体" w:eastAsia="黑体" w:hAnsi="黑体" w:hint="eastAsia"/>
          <w:sz w:val="28"/>
          <w:szCs w:val="28"/>
        </w:rPr>
        <w:t>for</w:t>
      </w:r>
      <w:r w:rsidRPr="001C7211">
        <w:rPr>
          <w:rFonts w:ascii="黑体" w:eastAsia="黑体" w:hAnsi="黑体"/>
          <w:sz w:val="28"/>
          <w:szCs w:val="28"/>
        </w:rPr>
        <w:t xml:space="preserve"> Non-contact Automotive Speed</w:t>
      </w:r>
      <w:r w:rsidR="00EE5811" w:rsidRPr="001C7211">
        <w:rPr>
          <w:rFonts w:ascii="黑体" w:eastAsia="黑体" w:hAnsi="黑体" w:hint="eastAsia"/>
          <w:sz w:val="28"/>
          <w:szCs w:val="28"/>
        </w:rPr>
        <w:t xml:space="preserve"> M</w:t>
      </w:r>
      <w:r w:rsidRPr="001C7211">
        <w:rPr>
          <w:rFonts w:ascii="黑体" w:eastAsia="黑体" w:hAnsi="黑体"/>
          <w:sz w:val="28"/>
          <w:szCs w:val="28"/>
        </w:rPr>
        <w:t>eter</w:t>
      </w:r>
      <w:r w:rsidR="00EE5811" w:rsidRPr="001C7211">
        <w:rPr>
          <w:rFonts w:ascii="黑体" w:eastAsia="黑体" w:hAnsi="黑体" w:hint="eastAsia"/>
          <w:sz w:val="28"/>
          <w:szCs w:val="28"/>
        </w:rPr>
        <w:t>s</w:t>
      </w:r>
    </w:p>
    <w:p w14:paraId="605C0267" w14:textId="77777777" w:rsidR="00065645" w:rsidRPr="00DD561B" w:rsidRDefault="00C52AA7">
      <w:pPr>
        <w:ind w:firstLine="560"/>
        <w:rPr>
          <w:rFonts w:eastAsia="黑体"/>
          <w:sz w:val="28"/>
          <w:szCs w:val="28"/>
        </w:rPr>
      </w:pPr>
      <w:r w:rsidRPr="00DD561B">
        <w:rPr>
          <w:rFonts w:eastAsia="黑体"/>
          <w:noProof/>
          <w:sz w:val="28"/>
          <w:szCs w:val="28"/>
        </w:rPr>
        <mc:AlternateContent>
          <mc:Choice Requires="wps">
            <w:drawing>
              <wp:anchor distT="0" distB="0" distL="114300" distR="114300" simplePos="0" relativeHeight="251657216" behindDoc="0" locked="0" layoutInCell="1" allowOverlap="1" wp14:anchorId="5740A238" wp14:editId="659C1569">
                <wp:simplePos x="0" y="0"/>
                <wp:positionH relativeFrom="column">
                  <wp:posOffset>0</wp:posOffset>
                </wp:positionH>
                <wp:positionV relativeFrom="paragraph">
                  <wp:posOffset>100965</wp:posOffset>
                </wp:positionV>
                <wp:extent cx="57150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ln>
                      </wps:spPr>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6" o:spid="_x0000_s1026" o:spt="20" style="position:absolute;left:0pt;margin-left:0pt;margin-top:7.95pt;height:0pt;width:450pt;z-index:251657216;mso-width-relative:page;mso-height-relative:page;" filled="f" stroked="t" coordsize="21600,21600" o:gfxdata="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eMAZu0gAAAAYBAAAPAAAAAAAAAAEAIAAAADgAAABkcnMvZG93bnJldi54bWxQ&#10;SwECFAAUAAAACACHTuJAa1iuUq4BAABSAwAADgAAAAAAAAABACAAAAA3AQAAZHJzL2Uyb0RvYy54&#10;bWxQSwUGAAAAAAYABgBZAQAAVwUAAAAA&#10;">
                <v:fill on="f" focussize="0,0"/>
                <v:stroke weight="1.5pt" color="#000000" joinstyle="round"/>
                <v:imagedata o:title=""/>
                <o:lock v:ext="edit" aspectratio="f"/>
              </v:line>
            </w:pict>
          </mc:Fallback>
        </mc:AlternateContent>
      </w:r>
    </w:p>
    <w:p w14:paraId="44D509A0" w14:textId="77777777" w:rsidR="00065645" w:rsidRPr="00DD561B" w:rsidRDefault="00065645">
      <w:pPr>
        <w:snapToGrid w:val="0"/>
        <w:spacing w:line="360" w:lineRule="auto"/>
        <w:rPr>
          <w:sz w:val="24"/>
        </w:rPr>
      </w:pPr>
    </w:p>
    <w:p w14:paraId="3BDF21A8" w14:textId="77777777" w:rsidR="00065645" w:rsidRPr="00DD561B" w:rsidRDefault="00065645">
      <w:pPr>
        <w:jc w:val="center"/>
        <w:rPr>
          <w:sz w:val="24"/>
        </w:rPr>
      </w:pPr>
    </w:p>
    <w:p w14:paraId="7A1AFE66" w14:textId="77777777" w:rsidR="00065645" w:rsidRPr="00DD561B" w:rsidRDefault="00065645">
      <w:pPr>
        <w:jc w:val="center"/>
        <w:rPr>
          <w:sz w:val="24"/>
        </w:rPr>
      </w:pPr>
    </w:p>
    <w:p w14:paraId="789E7D1F" w14:textId="77777777" w:rsidR="00065645" w:rsidRPr="00DD561B" w:rsidRDefault="00065645">
      <w:pPr>
        <w:jc w:val="center"/>
        <w:rPr>
          <w:sz w:val="24"/>
        </w:rPr>
      </w:pPr>
    </w:p>
    <w:p w14:paraId="73330804" w14:textId="77777777" w:rsidR="00065645" w:rsidRPr="00DD561B" w:rsidRDefault="00C52AA7">
      <w:pPr>
        <w:pStyle w:val="21"/>
        <w:snapToGrid w:val="0"/>
        <w:spacing w:line="480" w:lineRule="auto"/>
        <w:ind w:firstLine="592"/>
        <w:jc w:val="both"/>
        <w:rPr>
          <w:rFonts w:eastAsia="黑体"/>
          <w:kern w:val="0"/>
          <w:sz w:val="28"/>
          <w:szCs w:val="28"/>
        </w:rPr>
      </w:pPr>
      <w:r w:rsidRPr="00DD561B">
        <w:rPr>
          <w:rFonts w:eastAsia="黑体"/>
          <w:spacing w:val="8"/>
          <w:sz w:val="28"/>
          <w:szCs w:val="28"/>
        </w:rPr>
        <w:t xml:space="preserve">     </w:t>
      </w:r>
      <w:r w:rsidRPr="00DD561B">
        <w:rPr>
          <w:rFonts w:eastAsia="黑体"/>
          <w:spacing w:val="8"/>
          <w:sz w:val="28"/>
          <w:szCs w:val="28"/>
        </w:rPr>
        <w:t>归口</w:t>
      </w:r>
      <w:r w:rsidRPr="00DD561B">
        <w:rPr>
          <w:rFonts w:eastAsia="黑体"/>
          <w:kern w:val="0"/>
          <w:sz w:val="28"/>
          <w:szCs w:val="28"/>
        </w:rPr>
        <w:t>单位：全国法制计量管理计量技术委员会机动车检验检测</w:t>
      </w:r>
    </w:p>
    <w:p w14:paraId="07C7881A" w14:textId="77777777" w:rsidR="00065645" w:rsidRPr="00DD561B" w:rsidRDefault="00C52AA7">
      <w:pPr>
        <w:pStyle w:val="21"/>
        <w:snapToGrid w:val="0"/>
        <w:spacing w:line="480" w:lineRule="auto"/>
        <w:ind w:firstLineChars="1000" w:firstLine="2800"/>
        <w:jc w:val="both"/>
        <w:rPr>
          <w:rFonts w:eastAsia="黑体"/>
          <w:kern w:val="0"/>
          <w:sz w:val="28"/>
          <w:szCs w:val="28"/>
        </w:rPr>
      </w:pPr>
      <w:r w:rsidRPr="00DD561B">
        <w:rPr>
          <w:rFonts w:eastAsia="黑体"/>
          <w:kern w:val="0"/>
          <w:sz w:val="28"/>
          <w:szCs w:val="28"/>
        </w:rPr>
        <w:t>分技术委员会</w:t>
      </w:r>
    </w:p>
    <w:p w14:paraId="0CBD10A9" w14:textId="0FF3FA03" w:rsidR="00065645" w:rsidRPr="00DD561B" w:rsidRDefault="00C52AA7">
      <w:pPr>
        <w:spacing w:line="480" w:lineRule="auto"/>
        <w:ind w:leftChars="27" w:left="57" w:firstLineChars="300" w:firstLine="840"/>
        <w:rPr>
          <w:sz w:val="28"/>
          <w:szCs w:val="28"/>
        </w:rPr>
      </w:pPr>
      <w:r w:rsidRPr="00DD561B">
        <w:rPr>
          <w:rFonts w:eastAsia="黑体"/>
          <w:kern w:val="0"/>
          <w:sz w:val="28"/>
          <w:szCs w:val="28"/>
        </w:rPr>
        <w:t xml:space="preserve">   </w:t>
      </w:r>
      <w:r w:rsidRPr="00DD561B">
        <w:rPr>
          <w:rFonts w:eastAsia="黑体"/>
          <w:kern w:val="0"/>
          <w:sz w:val="28"/>
          <w:szCs w:val="28"/>
        </w:rPr>
        <w:t>主要起草单位：</w:t>
      </w:r>
      <w:r w:rsidR="00414A98" w:rsidRPr="00414A98">
        <w:rPr>
          <w:rFonts w:eastAsia="黑体" w:hint="eastAsia"/>
          <w:kern w:val="0"/>
          <w:sz w:val="28"/>
          <w:szCs w:val="28"/>
        </w:rPr>
        <w:t>广西壮族自治区计量检测研究院</w:t>
      </w:r>
    </w:p>
    <w:p w14:paraId="4C34D43F" w14:textId="4D498CA6" w:rsidR="00065645" w:rsidRPr="00DD561B" w:rsidRDefault="00C52AA7">
      <w:pPr>
        <w:spacing w:line="480" w:lineRule="auto"/>
        <w:ind w:leftChars="-1" w:left="-2" w:firstLineChars="31" w:firstLine="87"/>
        <w:rPr>
          <w:rFonts w:eastAsia="黑体"/>
          <w:kern w:val="0"/>
          <w:sz w:val="28"/>
          <w:szCs w:val="28"/>
        </w:rPr>
      </w:pPr>
      <w:r w:rsidRPr="00DD561B">
        <w:rPr>
          <w:rFonts w:eastAsia="黑体"/>
          <w:kern w:val="0"/>
          <w:sz w:val="28"/>
          <w:szCs w:val="28"/>
        </w:rPr>
        <w:t xml:space="preserve">                      </w:t>
      </w:r>
      <w:r w:rsidR="00F70F4A" w:rsidRPr="00DD561B">
        <w:rPr>
          <w:rFonts w:eastAsia="黑体"/>
          <w:kern w:val="0"/>
          <w:sz w:val="28"/>
          <w:szCs w:val="28"/>
        </w:rPr>
        <w:t xml:space="preserve"> </w:t>
      </w:r>
      <w:r w:rsidR="00414A98" w:rsidRPr="00414A98">
        <w:rPr>
          <w:rFonts w:eastAsia="黑体" w:hint="eastAsia"/>
          <w:kern w:val="0"/>
          <w:sz w:val="28"/>
          <w:szCs w:val="28"/>
        </w:rPr>
        <w:t>上海市汽车运输科学技术研究所</w:t>
      </w:r>
    </w:p>
    <w:p w14:paraId="21BF5F36" w14:textId="15CA402A" w:rsidR="00065645" w:rsidRPr="00DD561B" w:rsidRDefault="00C52AA7">
      <w:pPr>
        <w:spacing w:line="480" w:lineRule="auto"/>
        <w:ind w:leftChars="-1" w:left="-2" w:firstLineChars="31" w:firstLine="87"/>
        <w:rPr>
          <w:rFonts w:eastAsia="黑体"/>
          <w:kern w:val="0"/>
          <w:sz w:val="28"/>
          <w:szCs w:val="28"/>
        </w:rPr>
      </w:pPr>
      <w:r w:rsidRPr="00DD561B">
        <w:rPr>
          <w:rFonts w:eastAsia="黑体"/>
          <w:kern w:val="0"/>
          <w:sz w:val="28"/>
          <w:szCs w:val="28"/>
        </w:rPr>
        <w:t xml:space="preserve">                       </w:t>
      </w:r>
      <w:r w:rsidR="00414A98" w:rsidRPr="00414A98">
        <w:rPr>
          <w:rFonts w:eastAsia="黑体" w:hint="eastAsia"/>
          <w:kern w:val="0"/>
          <w:sz w:val="28"/>
          <w:szCs w:val="28"/>
        </w:rPr>
        <w:t>北京市计量检测科学研究院</w:t>
      </w:r>
    </w:p>
    <w:p w14:paraId="45B46ACA" w14:textId="29B317C7" w:rsidR="00065645" w:rsidRPr="00DD561B" w:rsidRDefault="00C52AA7">
      <w:pPr>
        <w:spacing w:line="480" w:lineRule="auto"/>
        <w:ind w:leftChars="83" w:left="174" w:firstLineChars="250" w:firstLine="700"/>
        <w:rPr>
          <w:sz w:val="28"/>
          <w:szCs w:val="28"/>
        </w:rPr>
      </w:pPr>
      <w:r w:rsidRPr="00DD561B">
        <w:rPr>
          <w:rFonts w:eastAsia="黑体"/>
          <w:kern w:val="0"/>
          <w:sz w:val="28"/>
          <w:szCs w:val="28"/>
        </w:rPr>
        <w:t xml:space="preserve">   </w:t>
      </w:r>
      <w:r w:rsidRPr="00DD561B">
        <w:rPr>
          <w:rFonts w:eastAsia="黑体"/>
          <w:kern w:val="0"/>
          <w:sz w:val="28"/>
          <w:szCs w:val="28"/>
        </w:rPr>
        <w:t>参加起草单位：</w:t>
      </w:r>
      <w:r w:rsidR="00414A98" w:rsidRPr="00414A98">
        <w:rPr>
          <w:rFonts w:eastAsia="黑体" w:hint="eastAsia"/>
          <w:kern w:val="0"/>
          <w:sz w:val="28"/>
          <w:szCs w:val="28"/>
        </w:rPr>
        <w:t>上海机动车检测中心</w:t>
      </w:r>
    </w:p>
    <w:p w14:paraId="3571AEDC" w14:textId="25080AAC" w:rsidR="00065645" w:rsidRPr="00DD561B" w:rsidRDefault="00C52AA7" w:rsidP="00D91475">
      <w:pPr>
        <w:spacing w:line="480" w:lineRule="auto"/>
        <w:ind w:leftChars="-1" w:left="-2" w:firstLineChars="31" w:firstLine="87"/>
        <w:rPr>
          <w:rFonts w:eastAsia="黑体"/>
          <w:kern w:val="0"/>
          <w:sz w:val="28"/>
          <w:szCs w:val="28"/>
        </w:rPr>
      </w:pPr>
      <w:r w:rsidRPr="00DD561B">
        <w:rPr>
          <w:rFonts w:eastAsia="黑体"/>
          <w:kern w:val="0"/>
          <w:sz w:val="28"/>
          <w:szCs w:val="28"/>
        </w:rPr>
        <w:t xml:space="preserve">  </w:t>
      </w:r>
      <w:r w:rsidR="00D91475" w:rsidRPr="00DD561B">
        <w:rPr>
          <w:rFonts w:eastAsia="黑体"/>
          <w:kern w:val="0"/>
          <w:sz w:val="28"/>
          <w:szCs w:val="28"/>
        </w:rPr>
        <w:t xml:space="preserve">                     </w:t>
      </w:r>
      <w:r w:rsidR="00414A98" w:rsidRPr="00414A98">
        <w:rPr>
          <w:rFonts w:eastAsia="黑体" w:hint="eastAsia"/>
          <w:kern w:val="0"/>
          <w:sz w:val="28"/>
          <w:szCs w:val="28"/>
        </w:rPr>
        <w:t>淄博赛格电子有限公司</w:t>
      </w:r>
    </w:p>
    <w:p w14:paraId="0AE79B65" w14:textId="77777777" w:rsidR="00935D0E" w:rsidRDefault="00C52AA7" w:rsidP="00935D0E">
      <w:pPr>
        <w:spacing w:line="480" w:lineRule="auto"/>
        <w:ind w:leftChars="-1" w:left="-2" w:firstLineChars="31" w:firstLine="87"/>
        <w:rPr>
          <w:rFonts w:eastAsia="黑体"/>
          <w:kern w:val="0"/>
          <w:sz w:val="28"/>
          <w:szCs w:val="28"/>
        </w:rPr>
      </w:pPr>
      <w:r w:rsidRPr="00DD561B">
        <w:rPr>
          <w:rFonts w:eastAsia="黑体"/>
          <w:kern w:val="0"/>
          <w:sz w:val="28"/>
          <w:szCs w:val="28"/>
        </w:rPr>
        <w:t xml:space="preserve">                  </w:t>
      </w:r>
      <w:r w:rsidR="00D91475" w:rsidRPr="00DD561B">
        <w:rPr>
          <w:rFonts w:eastAsia="黑体"/>
          <w:kern w:val="0"/>
          <w:sz w:val="28"/>
          <w:szCs w:val="28"/>
        </w:rPr>
        <w:t xml:space="preserve"> </w:t>
      </w:r>
      <w:r w:rsidRPr="00DD561B">
        <w:rPr>
          <w:rFonts w:eastAsia="黑体"/>
          <w:kern w:val="0"/>
          <w:sz w:val="28"/>
          <w:szCs w:val="28"/>
        </w:rPr>
        <w:t xml:space="preserve"> </w:t>
      </w:r>
      <w:r w:rsidR="00D91475" w:rsidRPr="00DD561B">
        <w:rPr>
          <w:rFonts w:eastAsia="黑体"/>
          <w:kern w:val="0"/>
          <w:sz w:val="28"/>
          <w:szCs w:val="28"/>
        </w:rPr>
        <w:t xml:space="preserve">   </w:t>
      </w:r>
      <w:r w:rsidR="003B78FF" w:rsidRPr="00414A98">
        <w:rPr>
          <w:rFonts w:eastAsia="黑体" w:hint="eastAsia"/>
          <w:kern w:val="0"/>
          <w:sz w:val="28"/>
          <w:szCs w:val="28"/>
        </w:rPr>
        <w:t>淄博创宇电子有限公司</w:t>
      </w:r>
    </w:p>
    <w:p w14:paraId="7CA97FBA" w14:textId="72412517" w:rsidR="00065645" w:rsidRDefault="00935D0E" w:rsidP="00935D0E">
      <w:pPr>
        <w:spacing w:line="480" w:lineRule="auto"/>
        <w:ind w:firstLineChars="1200" w:firstLine="3360"/>
        <w:jc w:val="left"/>
        <w:rPr>
          <w:rFonts w:eastAsia="黑体"/>
          <w:kern w:val="0"/>
          <w:sz w:val="28"/>
          <w:szCs w:val="28"/>
        </w:rPr>
      </w:pPr>
      <w:r w:rsidRPr="00935D0E">
        <w:rPr>
          <w:rFonts w:eastAsia="黑体" w:hint="eastAsia"/>
          <w:kern w:val="0"/>
          <w:sz w:val="28"/>
          <w:szCs w:val="28"/>
        </w:rPr>
        <w:t>广东南仪计量测控技术有限公司</w:t>
      </w:r>
    </w:p>
    <w:p w14:paraId="6B119EFC" w14:textId="77777777" w:rsidR="00414A98" w:rsidRPr="00DD561B" w:rsidRDefault="00414A98">
      <w:pPr>
        <w:snapToGrid w:val="0"/>
        <w:spacing w:line="360" w:lineRule="auto"/>
        <w:jc w:val="left"/>
        <w:rPr>
          <w:sz w:val="24"/>
        </w:rPr>
      </w:pPr>
    </w:p>
    <w:p w14:paraId="506B637D" w14:textId="77777777" w:rsidR="00065645" w:rsidRPr="00DD561B" w:rsidRDefault="00065645">
      <w:pPr>
        <w:snapToGrid w:val="0"/>
        <w:spacing w:line="360" w:lineRule="auto"/>
        <w:jc w:val="left"/>
        <w:rPr>
          <w:sz w:val="24"/>
        </w:rPr>
      </w:pPr>
    </w:p>
    <w:p w14:paraId="42D486B4" w14:textId="77777777" w:rsidR="00065645" w:rsidRPr="00DD561B" w:rsidRDefault="00065645">
      <w:pPr>
        <w:snapToGrid w:val="0"/>
        <w:spacing w:line="360" w:lineRule="auto"/>
        <w:jc w:val="left"/>
        <w:rPr>
          <w:sz w:val="24"/>
        </w:rPr>
      </w:pPr>
    </w:p>
    <w:p w14:paraId="6E408E7D" w14:textId="77777777" w:rsidR="00065645" w:rsidRPr="00DD561B" w:rsidRDefault="00C52AA7">
      <w:pPr>
        <w:snapToGrid w:val="0"/>
        <w:spacing w:line="360" w:lineRule="auto"/>
        <w:ind w:firstLine="560"/>
        <w:jc w:val="center"/>
        <w:rPr>
          <w:sz w:val="28"/>
          <w:szCs w:val="28"/>
        </w:rPr>
      </w:pPr>
      <w:r w:rsidRPr="00DD561B">
        <w:rPr>
          <w:sz w:val="28"/>
          <w:szCs w:val="28"/>
        </w:rPr>
        <w:t>本规范委托</w:t>
      </w:r>
      <w:r w:rsidRPr="00DD561B">
        <w:rPr>
          <w:kern w:val="0"/>
          <w:sz w:val="28"/>
          <w:szCs w:val="28"/>
        </w:rPr>
        <w:t>全国法制计量管理计量技术委员会机动车检验检测分技术委员会</w:t>
      </w:r>
      <w:r w:rsidRPr="00DD561B">
        <w:rPr>
          <w:sz w:val="28"/>
          <w:szCs w:val="28"/>
        </w:rPr>
        <w:t>负责解释</w:t>
      </w:r>
    </w:p>
    <w:p w14:paraId="3DA74F37" w14:textId="77777777" w:rsidR="00065645" w:rsidRPr="00DD561B" w:rsidRDefault="00C52AA7">
      <w:pPr>
        <w:ind w:firstLine="560"/>
        <w:rPr>
          <w:rFonts w:eastAsia="黑体"/>
          <w:sz w:val="28"/>
          <w:szCs w:val="28"/>
        </w:rPr>
      </w:pPr>
      <w:r w:rsidRPr="00DD561B">
        <w:rPr>
          <w:rFonts w:eastAsia="黑体"/>
          <w:sz w:val="28"/>
          <w:szCs w:val="28"/>
        </w:rPr>
        <w:br w:type="page"/>
      </w:r>
    </w:p>
    <w:p w14:paraId="5696C9EB" w14:textId="77777777" w:rsidR="00065645" w:rsidRPr="00DD561B" w:rsidRDefault="00065645">
      <w:pPr>
        <w:snapToGrid w:val="0"/>
        <w:ind w:firstLine="560"/>
        <w:rPr>
          <w:rFonts w:eastAsia="黑体"/>
          <w:sz w:val="28"/>
          <w:szCs w:val="28"/>
        </w:rPr>
      </w:pPr>
    </w:p>
    <w:p w14:paraId="71CD2D83" w14:textId="77777777" w:rsidR="00065645" w:rsidRPr="00DD561B" w:rsidRDefault="00C52AA7">
      <w:pPr>
        <w:snapToGrid w:val="0"/>
        <w:ind w:firstLine="560"/>
        <w:rPr>
          <w:rFonts w:eastAsia="黑体"/>
          <w:sz w:val="28"/>
          <w:szCs w:val="28"/>
        </w:rPr>
      </w:pPr>
      <w:r w:rsidRPr="00DD561B">
        <w:rPr>
          <w:rFonts w:eastAsia="黑体"/>
          <w:sz w:val="28"/>
          <w:szCs w:val="28"/>
        </w:rPr>
        <w:t>本规范主要起草人：</w:t>
      </w:r>
    </w:p>
    <w:p w14:paraId="6757DF11" w14:textId="7E07B56E" w:rsidR="00065645" w:rsidRPr="00DD561B" w:rsidRDefault="00065645" w:rsidP="00477941">
      <w:pPr>
        <w:spacing w:line="480" w:lineRule="auto"/>
        <w:ind w:leftChars="-1" w:left="-2" w:firstLineChars="650" w:firstLine="1820"/>
        <w:rPr>
          <w:rFonts w:eastAsia="黑体"/>
          <w:kern w:val="0"/>
          <w:sz w:val="28"/>
          <w:szCs w:val="28"/>
        </w:rPr>
      </w:pPr>
    </w:p>
    <w:p w14:paraId="31157F58" w14:textId="164F7F16" w:rsidR="00065645" w:rsidRPr="00DD561B" w:rsidRDefault="00065645" w:rsidP="00477941">
      <w:pPr>
        <w:spacing w:line="480" w:lineRule="auto"/>
        <w:ind w:leftChars="-1" w:left="-2" w:firstLineChars="631" w:firstLine="1767"/>
        <w:rPr>
          <w:rFonts w:eastAsia="黑体"/>
          <w:kern w:val="0"/>
          <w:sz w:val="28"/>
          <w:szCs w:val="28"/>
        </w:rPr>
      </w:pPr>
    </w:p>
    <w:p w14:paraId="20C32997" w14:textId="1D0682BB" w:rsidR="00065645" w:rsidRPr="00DD561B" w:rsidRDefault="00C52AA7" w:rsidP="00477941">
      <w:pPr>
        <w:spacing w:line="480" w:lineRule="auto"/>
        <w:ind w:leftChars="-1" w:left="-2" w:firstLineChars="31" w:firstLine="87"/>
        <w:rPr>
          <w:rFonts w:eastAsia="黑体"/>
          <w:kern w:val="0"/>
          <w:sz w:val="28"/>
          <w:szCs w:val="28"/>
        </w:rPr>
      </w:pPr>
      <w:r w:rsidRPr="00DD561B">
        <w:rPr>
          <w:rFonts w:eastAsia="黑体"/>
          <w:kern w:val="0"/>
          <w:sz w:val="28"/>
          <w:szCs w:val="28"/>
        </w:rPr>
        <w:t xml:space="preserve">         </w:t>
      </w:r>
      <w:r w:rsidR="00477941" w:rsidRPr="00DD561B">
        <w:rPr>
          <w:rFonts w:eastAsia="黑体"/>
          <w:kern w:val="0"/>
          <w:sz w:val="28"/>
          <w:szCs w:val="28"/>
        </w:rPr>
        <w:t xml:space="preserve">   </w:t>
      </w:r>
    </w:p>
    <w:p w14:paraId="7A1F386E" w14:textId="555ED39F" w:rsidR="00065645" w:rsidRPr="00DD561B" w:rsidRDefault="00C52AA7" w:rsidP="00477941">
      <w:pPr>
        <w:ind w:firstLineChars="500" w:firstLine="1400"/>
        <w:rPr>
          <w:rFonts w:eastAsia="黑体"/>
          <w:sz w:val="28"/>
          <w:szCs w:val="28"/>
        </w:rPr>
      </w:pPr>
      <w:r w:rsidRPr="00DD561B">
        <w:rPr>
          <w:rFonts w:eastAsia="黑体"/>
          <w:sz w:val="28"/>
          <w:szCs w:val="28"/>
        </w:rPr>
        <w:t>参加起草人：</w:t>
      </w:r>
    </w:p>
    <w:p w14:paraId="1AC4C51B" w14:textId="600C1300" w:rsidR="00065645" w:rsidRPr="00DD561B" w:rsidRDefault="00065645" w:rsidP="00AE26D4">
      <w:pPr>
        <w:spacing w:line="480" w:lineRule="auto"/>
        <w:rPr>
          <w:rFonts w:eastAsia="黑体"/>
          <w:kern w:val="0"/>
          <w:sz w:val="28"/>
          <w:szCs w:val="28"/>
        </w:rPr>
      </w:pPr>
    </w:p>
    <w:p w14:paraId="09CA5B14" w14:textId="310CE37A" w:rsidR="00065645" w:rsidRPr="00DD561B" w:rsidRDefault="00065645" w:rsidP="00062AFB">
      <w:pPr>
        <w:spacing w:line="480" w:lineRule="auto"/>
        <w:ind w:leftChars="-1" w:left="-2" w:firstLineChars="631" w:firstLine="1767"/>
        <w:rPr>
          <w:rFonts w:eastAsia="黑体"/>
          <w:kern w:val="0"/>
          <w:sz w:val="28"/>
          <w:szCs w:val="28"/>
        </w:rPr>
      </w:pPr>
    </w:p>
    <w:p w14:paraId="3314BF92" w14:textId="7D88F610" w:rsidR="00065645" w:rsidRPr="00DD561B" w:rsidRDefault="00065645" w:rsidP="00062AFB">
      <w:pPr>
        <w:spacing w:line="480" w:lineRule="auto"/>
        <w:ind w:leftChars="-1" w:left="-2" w:firstLineChars="631" w:firstLine="1767"/>
        <w:rPr>
          <w:rFonts w:eastAsia="黑体"/>
          <w:kern w:val="0"/>
          <w:sz w:val="28"/>
          <w:szCs w:val="28"/>
        </w:rPr>
      </w:pPr>
    </w:p>
    <w:p w14:paraId="3ABDE763" w14:textId="71245CDF" w:rsidR="008C7416" w:rsidRPr="00DD561B" w:rsidRDefault="008C7416" w:rsidP="00062AFB">
      <w:pPr>
        <w:spacing w:line="480" w:lineRule="auto"/>
        <w:ind w:leftChars="-1" w:left="-2" w:firstLineChars="631" w:firstLine="1767"/>
        <w:rPr>
          <w:rFonts w:eastAsia="黑体"/>
          <w:kern w:val="0"/>
          <w:sz w:val="28"/>
          <w:szCs w:val="28"/>
        </w:rPr>
      </w:pPr>
    </w:p>
    <w:p w14:paraId="3E060B72" w14:textId="77777777" w:rsidR="00065645" w:rsidRPr="00DD561B" w:rsidRDefault="00C52AA7">
      <w:pPr>
        <w:snapToGrid w:val="0"/>
        <w:spacing w:line="480" w:lineRule="auto"/>
        <w:rPr>
          <w:sz w:val="24"/>
        </w:rPr>
        <w:sectPr w:rsidR="00065645" w:rsidRPr="00DD561B">
          <w:headerReference w:type="even" r:id="rId14"/>
          <w:headerReference w:type="first" r:id="rId15"/>
          <w:pgSz w:w="11907" w:h="16839"/>
          <w:pgMar w:top="1588" w:right="1418" w:bottom="1418" w:left="1418" w:header="1400" w:footer="992" w:gutter="0"/>
          <w:pgNumType w:start="1"/>
          <w:cols w:space="720"/>
          <w:titlePg/>
          <w:docGrid w:type="lines" w:linePitch="312"/>
        </w:sectPr>
      </w:pPr>
      <w:r w:rsidRPr="00DD561B">
        <w:rPr>
          <w:sz w:val="24"/>
        </w:rPr>
        <w:t xml:space="preserve">          </w:t>
      </w:r>
    </w:p>
    <w:bookmarkStart w:id="3" w:name="_Toc71485551" w:displacedByCustomXml="next"/>
    <w:sdt>
      <w:sdtPr>
        <w:rPr>
          <w:rFonts w:ascii="Times New Roman" w:eastAsia="黑体" w:hAnsi="Times New Roman" w:cs="Times New Roman"/>
          <w:b w:val="0"/>
          <w:bCs w:val="0"/>
          <w:color w:val="auto"/>
          <w:kern w:val="2"/>
          <w:sz w:val="24"/>
          <w:szCs w:val="24"/>
          <w:lang w:val="zh-CN"/>
        </w:rPr>
        <w:id w:val="1941951056"/>
        <w:docPartObj>
          <w:docPartGallery w:val="Table of Contents"/>
          <w:docPartUnique/>
        </w:docPartObj>
      </w:sdtPr>
      <w:sdtEndPr/>
      <w:sdtContent>
        <w:p w14:paraId="10AE0446" w14:textId="31ABB958" w:rsidR="00D44830" w:rsidRPr="00D44830" w:rsidRDefault="00D44830" w:rsidP="00D44830">
          <w:pPr>
            <w:pStyle w:val="TOC"/>
            <w:jc w:val="center"/>
            <w:rPr>
              <w:rFonts w:ascii="黑体" w:eastAsia="黑体" w:hAnsi="黑体"/>
              <w:color w:val="auto"/>
              <w:sz w:val="44"/>
              <w:szCs w:val="44"/>
            </w:rPr>
          </w:pPr>
          <w:r w:rsidRPr="00D44830">
            <w:rPr>
              <w:rFonts w:ascii="黑体" w:eastAsia="黑体" w:hAnsi="黑体"/>
              <w:color w:val="auto"/>
              <w:sz w:val="44"/>
              <w:szCs w:val="44"/>
              <w:lang w:val="zh-CN"/>
            </w:rPr>
            <w:t>目</w:t>
          </w:r>
          <w:r>
            <w:rPr>
              <w:rFonts w:ascii="黑体" w:eastAsia="黑体" w:hAnsi="黑体" w:hint="eastAsia"/>
              <w:color w:val="auto"/>
              <w:sz w:val="44"/>
              <w:szCs w:val="44"/>
              <w:lang w:val="zh-CN"/>
            </w:rPr>
            <w:t xml:space="preserve">  </w:t>
          </w:r>
          <w:r w:rsidRPr="00D44830">
            <w:rPr>
              <w:rFonts w:ascii="黑体" w:eastAsia="黑体" w:hAnsi="黑体"/>
              <w:color w:val="auto"/>
              <w:sz w:val="44"/>
              <w:szCs w:val="44"/>
              <w:lang w:val="zh-CN"/>
            </w:rPr>
            <w:t>录</w:t>
          </w:r>
        </w:p>
        <w:p w14:paraId="4E96E0C8" w14:textId="77777777" w:rsidR="00C54680" w:rsidRDefault="00D44830">
          <w:pPr>
            <w:pStyle w:val="10"/>
            <w:tabs>
              <w:tab w:val="right" w:leader="dot" w:pos="9061"/>
            </w:tabs>
            <w:rPr>
              <w:rFonts w:asciiTheme="minorHAnsi" w:eastAsiaTheme="minorEastAsia" w:hAnsiTheme="minorHAnsi" w:cstheme="minorBidi"/>
              <w:noProof/>
              <w:sz w:val="21"/>
              <w:szCs w:val="22"/>
            </w:rPr>
          </w:pPr>
          <w:r>
            <w:fldChar w:fldCharType="begin"/>
          </w:r>
          <w:r>
            <w:instrText xml:space="preserve"> TOC \o "1-3" \h \z \u </w:instrText>
          </w:r>
          <w:r>
            <w:fldChar w:fldCharType="separate"/>
          </w:r>
          <w:hyperlink w:anchor="_Toc168943668" w:history="1">
            <w:r w:rsidR="00C54680" w:rsidRPr="003F274A">
              <w:rPr>
                <w:rStyle w:val="af3"/>
                <w:rFonts w:hint="eastAsia"/>
                <w:noProof/>
              </w:rPr>
              <w:t>引</w:t>
            </w:r>
            <w:r w:rsidR="00C54680" w:rsidRPr="003F274A">
              <w:rPr>
                <w:rStyle w:val="af3"/>
                <w:noProof/>
              </w:rPr>
              <w:t xml:space="preserve"> </w:t>
            </w:r>
            <w:r w:rsidR="00C54680" w:rsidRPr="003F274A">
              <w:rPr>
                <w:rStyle w:val="af3"/>
                <w:rFonts w:hint="eastAsia"/>
                <w:noProof/>
              </w:rPr>
              <w:t>言</w:t>
            </w:r>
            <w:r w:rsidR="00C54680">
              <w:rPr>
                <w:noProof/>
                <w:webHidden/>
              </w:rPr>
              <w:tab/>
            </w:r>
            <w:r w:rsidR="00C54680">
              <w:rPr>
                <w:noProof/>
                <w:webHidden/>
              </w:rPr>
              <w:fldChar w:fldCharType="begin"/>
            </w:r>
            <w:r w:rsidR="00C54680">
              <w:rPr>
                <w:noProof/>
                <w:webHidden/>
              </w:rPr>
              <w:instrText xml:space="preserve"> PAGEREF _Toc168943668 \h </w:instrText>
            </w:r>
            <w:r w:rsidR="00C54680">
              <w:rPr>
                <w:noProof/>
                <w:webHidden/>
              </w:rPr>
            </w:r>
            <w:r w:rsidR="00C54680">
              <w:rPr>
                <w:noProof/>
                <w:webHidden/>
              </w:rPr>
              <w:fldChar w:fldCharType="separate"/>
            </w:r>
            <w:r w:rsidR="00C54680">
              <w:rPr>
                <w:noProof/>
                <w:webHidden/>
              </w:rPr>
              <w:t>II</w:t>
            </w:r>
            <w:r w:rsidR="00C54680">
              <w:rPr>
                <w:noProof/>
                <w:webHidden/>
              </w:rPr>
              <w:fldChar w:fldCharType="end"/>
            </w:r>
          </w:hyperlink>
        </w:p>
        <w:p w14:paraId="0D3A34AC" w14:textId="77777777" w:rsidR="00C54680" w:rsidRDefault="00263828">
          <w:pPr>
            <w:pStyle w:val="10"/>
            <w:tabs>
              <w:tab w:val="right" w:leader="dot" w:pos="9061"/>
            </w:tabs>
            <w:rPr>
              <w:rFonts w:asciiTheme="minorHAnsi" w:eastAsiaTheme="minorEastAsia" w:hAnsiTheme="minorHAnsi" w:cstheme="minorBidi"/>
              <w:noProof/>
              <w:sz w:val="21"/>
              <w:szCs w:val="22"/>
            </w:rPr>
          </w:pPr>
          <w:hyperlink w:anchor="_Toc168943669" w:history="1">
            <w:r w:rsidR="00C54680" w:rsidRPr="003F274A">
              <w:rPr>
                <w:rStyle w:val="af3"/>
                <w:noProof/>
              </w:rPr>
              <w:t xml:space="preserve">1  </w:t>
            </w:r>
            <w:r w:rsidR="00C54680" w:rsidRPr="003F274A">
              <w:rPr>
                <w:rStyle w:val="af3"/>
                <w:rFonts w:hint="eastAsia"/>
                <w:noProof/>
              </w:rPr>
              <w:t>范围</w:t>
            </w:r>
            <w:r w:rsidR="00C54680">
              <w:rPr>
                <w:noProof/>
                <w:webHidden/>
              </w:rPr>
              <w:tab/>
            </w:r>
            <w:r w:rsidR="00C54680">
              <w:rPr>
                <w:noProof/>
                <w:webHidden/>
              </w:rPr>
              <w:fldChar w:fldCharType="begin"/>
            </w:r>
            <w:r w:rsidR="00C54680">
              <w:rPr>
                <w:noProof/>
                <w:webHidden/>
              </w:rPr>
              <w:instrText xml:space="preserve"> PAGEREF _Toc168943669 \h </w:instrText>
            </w:r>
            <w:r w:rsidR="00C54680">
              <w:rPr>
                <w:noProof/>
                <w:webHidden/>
              </w:rPr>
            </w:r>
            <w:r w:rsidR="00C54680">
              <w:rPr>
                <w:noProof/>
                <w:webHidden/>
              </w:rPr>
              <w:fldChar w:fldCharType="separate"/>
            </w:r>
            <w:r w:rsidR="00C54680">
              <w:rPr>
                <w:noProof/>
                <w:webHidden/>
              </w:rPr>
              <w:t>1</w:t>
            </w:r>
            <w:r w:rsidR="00C54680">
              <w:rPr>
                <w:noProof/>
                <w:webHidden/>
              </w:rPr>
              <w:fldChar w:fldCharType="end"/>
            </w:r>
          </w:hyperlink>
        </w:p>
        <w:p w14:paraId="0D036010" w14:textId="77777777" w:rsidR="00C54680" w:rsidRDefault="00263828">
          <w:pPr>
            <w:pStyle w:val="10"/>
            <w:tabs>
              <w:tab w:val="right" w:leader="dot" w:pos="9061"/>
            </w:tabs>
            <w:rPr>
              <w:rFonts w:asciiTheme="minorHAnsi" w:eastAsiaTheme="minorEastAsia" w:hAnsiTheme="minorHAnsi" w:cstheme="minorBidi"/>
              <w:noProof/>
              <w:sz w:val="21"/>
              <w:szCs w:val="22"/>
            </w:rPr>
          </w:pPr>
          <w:hyperlink w:anchor="_Toc168943670" w:history="1">
            <w:r w:rsidR="00C54680" w:rsidRPr="003F274A">
              <w:rPr>
                <w:rStyle w:val="af3"/>
                <w:noProof/>
              </w:rPr>
              <w:t xml:space="preserve">2  </w:t>
            </w:r>
            <w:r w:rsidR="00C54680" w:rsidRPr="003F274A">
              <w:rPr>
                <w:rStyle w:val="af3"/>
                <w:rFonts w:hint="eastAsia"/>
                <w:noProof/>
              </w:rPr>
              <w:t>引用文件</w:t>
            </w:r>
            <w:r w:rsidR="00C54680">
              <w:rPr>
                <w:noProof/>
                <w:webHidden/>
              </w:rPr>
              <w:tab/>
            </w:r>
            <w:r w:rsidR="00C54680">
              <w:rPr>
                <w:noProof/>
                <w:webHidden/>
              </w:rPr>
              <w:fldChar w:fldCharType="begin"/>
            </w:r>
            <w:r w:rsidR="00C54680">
              <w:rPr>
                <w:noProof/>
                <w:webHidden/>
              </w:rPr>
              <w:instrText xml:space="preserve"> PAGEREF _Toc168943670 \h </w:instrText>
            </w:r>
            <w:r w:rsidR="00C54680">
              <w:rPr>
                <w:noProof/>
                <w:webHidden/>
              </w:rPr>
            </w:r>
            <w:r w:rsidR="00C54680">
              <w:rPr>
                <w:noProof/>
                <w:webHidden/>
              </w:rPr>
              <w:fldChar w:fldCharType="separate"/>
            </w:r>
            <w:r w:rsidR="00C54680">
              <w:rPr>
                <w:noProof/>
                <w:webHidden/>
              </w:rPr>
              <w:t>1</w:t>
            </w:r>
            <w:r w:rsidR="00C54680">
              <w:rPr>
                <w:noProof/>
                <w:webHidden/>
              </w:rPr>
              <w:fldChar w:fldCharType="end"/>
            </w:r>
          </w:hyperlink>
        </w:p>
        <w:p w14:paraId="5588F46B" w14:textId="77777777" w:rsidR="00C54680" w:rsidRDefault="00263828">
          <w:pPr>
            <w:pStyle w:val="10"/>
            <w:tabs>
              <w:tab w:val="right" w:leader="dot" w:pos="9061"/>
            </w:tabs>
            <w:rPr>
              <w:rFonts w:asciiTheme="minorHAnsi" w:eastAsiaTheme="minorEastAsia" w:hAnsiTheme="minorHAnsi" w:cstheme="minorBidi"/>
              <w:noProof/>
              <w:sz w:val="21"/>
              <w:szCs w:val="22"/>
            </w:rPr>
          </w:pPr>
          <w:hyperlink w:anchor="_Toc168943671" w:history="1">
            <w:r w:rsidR="00C54680" w:rsidRPr="003F274A">
              <w:rPr>
                <w:rStyle w:val="af3"/>
                <w:noProof/>
              </w:rPr>
              <w:t xml:space="preserve">3  </w:t>
            </w:r>
            <w:r w:rsidR="00C54680" w:rsidRPr="003F274A">
              <w:rPr>
                <w:rStyle w:val="af3"/>
                <w:rFonts w:hint="eastAsia"/>
                <w:noProof/>
              </w:rPr>
              <w:t>术语</w:t>
            </w:r>
            <w:r w:rsidR="00C54680">
              <w:rPr>
                <w:noProof/>
                <w:webHidden/>
              </w:rPr>
              <w:tab/>
            </w:r>
            <w:r w:rsidR="00C54680">
              <w:rPr>
                <w:noProof/>
                <w:webHidden/>
              </w:rPr>
              <w:fldChar w:fldCharType="begin"/>
            </w:r>
            <w:r w:rsidR="00C54680">
              <w:rPr>
                <w:noProof/>
                <w:webHidden/>
              </w:rPr>
              <w:instrText xml:space="preserve"> PAGEREF _Toc168943671 \h </w:instrText>
            </w:r>
            <w:r w:rsidR="00C54680">
              <w:rPr>
                <w:noProof/>
                <w:webHidden/>
              </w:rPr>
            </w:r>
            <w:r w:rsidR="00C54680">
              <w:rPr>
                <w:noProof/>
                <w:webHidden/>
              </w:rPr>
              <w:fldChar w:fldCharType="separate"/>
            </w:r>
            <w:r w:rsidR="00C54680">
              <w:rPr>
                <w:noProof/>
                <w:webHidden/>
              </w:rPr>
              <w:t>1</w:t>
            </w:r>
            <w:r w:rsidR="00C54680">
              <w:rPr>
                <w:noProof/>
                <w:webHidden/>
              </w:rPr>
              <w:fldChar w:fldCharType="end"/>
            </w:r>
          </w:hyperlink>
        </w:p>
        <w:p w14:paraId="021585F7" w14:textId="06EB9A40" w:rsidR="00C54680" w:rsidRDefault="00263828">
          <w:pPr>
            <w:pStyle w:val="20"/>
            <w:tabs>
              <w:tab w:val="right" w:leader="dot" w:pos="9061"/>
            </w:tabs>
            <w:rPr>
              <w:rFonts w:asciiTheme="minorHAnsi" w:eastAsiaTheme="minorEastAsia" w:hAnsiTheme="minorHAnsi" w:cstheme="minorBidi"/>
              <w:noProof/>
              <w:sz w:val="21"/>
              <w:szCs w:val="22"/>
            </w:rPr>
          </w:pPr>
          <w:hyperlink w:anchor="_Toc168943672" w:history="1">
            <w:r w:rsidR="00C54680" w:rsidRPr="003F274A">
              <w:rPr>
                <w:rStyle w:val="af3"/>
                <w:noProof/>
              </w:rPr>
              <w:t xml:space="preserve">3.1 </w:t>
            </w:r>
            <w:r w:rsidR="00C54680" w:rsidRPr="003F274A">
              <w:rPr>
                <w:rStyle w:val="af3"/>
                <w:rFonts w:hint="eastAsia"/>
                <w:noProof/>
              </w:rPr>
              <w:t>校准装置工作面</w:t>
            </w:r>
            <w:r w:rsidR="00C54680">
              <w:rPr>
                <w:noProof/>
                <w:webHidden/>
              </w:rPr>
              <w:tab/>
            </w:r>
            <w:r w:rsidR="00C54680">
              <w:rPr>
                <w:noProof/>
                <w:webHidden/>
              </w:rPr>
              <w:fldChar w:fldCharType="begin"/>
            </w:r>
            <w:r w:rsidR="00C54680">
              <w:rPr>
                <w:noProof/>
                <w:webHidden/>
              </w:rPr>
              <w:instrText xml:space="preserve"> PAGEREF _Toc168943672 \h </w:instrText>
            </w:r>
            <w:r w:rsidR="00C54680">
              <w:rPr>
                <w:noProof/>
                <w:webHidden/>
              </w:rPr>
            </w:r>
            <w:r w:rsidR="00C54680">
              <w:rPr>
                <w:noProof/>
                <w:webHidden/>
              </w:rPr>
              <w:fldChar w:fldCharType="separate"/>
            </w:r>
            <w:r w:rsidR="00C54680">
              <w:rPr>
                <w:noProof/>
                <w:webHidden/>
              </w:rPr>
              <w:t>1</w:t>
            </w:r>
            <w:r w:rsidR="00C54680">
              <w:rPr>
                <w:noProof/>
                <w:webHidden/>
              </w:rPr>
              <w:fldChar w:fldCharType="end"/>
            </w:r>
          </w:hyperlink>
        </w:p>
        <w:p w14:paraId="0EC10716" w14:textId="77777777" w:rsidR="00C54680" w:rsidRDefault="00263828">
          <w:pPr>
            <w:pStyle w:val="10"/>
            <w:tabs>
              <w:tab w:val="right" w:leader="dot" w:pos="9061"/>
            </w:tabs>
            <w:rPr>
              <w:rFonts w:asciiTheme="minorHAnsi" w:eastAsiaTheme="minorEastAsia" w:hAnsiTheme="minorHAnsi" w:cstheme="minorBidi"/>
              <w:noProof/>
              <w:sz w:val="21"/>
              <w:szCs w:val="22"/>
            </w:rPr>
          </w:pPr>
          <w:hyperlink w:anchor="_Toc168943673" w:history="1">
            <w:r w:rsidR="00C54680" w:rsidRPr="003F274A">
              <w:rPr>
                <w:rStyle w:val="af3"/>
                <w:noProof/>
              </w:rPr>
              <w:t xml:space="preserve">4  </w:t>
            </w:r>
            <w:r w:rsidR="00C54680" w:rsidRPr="003F274A">
              <w:rPr>
                <w:rStyle w:val="af3"/>
                <w:rFonts w:hint="eastAsia"/>
                <w:noProof/>
              </w:rPr>
              <w:t>概述</w:t>
            </w:r>
            <w:r w:rsidR="00C54680">
              <w:rPr>
                <w:noProof/>
                <w:webHidden/>
              </w:rPr>
              <w:tab/>
            </w:r>
            <w:r w:rsidR="00C54680">
              <w:rPr>
                <w:noProof/>
                <w:webHidden/>
              </w:rPr>
              <w:fldChar w:fldCharType="begin"/>
            </w:r>
            <w:r w:rsidR="00C54680">
              <w:rPr>
                <w:noProof/>
                <w:webHidden/>
              </w:rPr>
              <w:instrText xml:space="preserve"> PAGEREF _Toc168943673 \h </w:instrText>
            </w:r>
            <w:r w:rsidR="00C54680">
              <w:rPr>
                <w:noProof/>
                <w:webHidden/>
              </w:rPr>
            </w:r>
            <w:r w:rsidR="00C54680">
              <w:rPr>
                <w:noProof/>
                <w:webHidden/>
              </w:rPr>
              <w:fldChar w:fldCharType="separate"/>
            </w:r>
            <w:r w:rsidR="00C54680">
              <w:rPr>
                <w:noProof/>
                <w:webHidden/>
              </w:rPr>
              <w:t>1</w:t>
            </w:r>
            <w:r w:rsidR="00C54680">
              <w:rPr>
                <w:noProof/>
                <w:webHidden/>
              </w:rPr>
              <w:fldChar w:fldCharType="end"/>
            </w:r>
          </w:hyperlink>
        </w:p>
        <w:p w14:paraId="1E398CDF" w14:textId="77777777" w:rsidR="00C54680" w:rsidRDefault="00263828">
          <w:pPr>
            <w:pStyle w:val="10"/>
            <w:tabs>
              <w:tab w:val="right" w:leader="dot" w:pos="9061"/>
            </w:tabs>
            <w:rPr>
              <w:rFonts w:asciiTheme="minorHAnsi" w:eastAsiaTheme="minorEastAsia" w:hAnsiTheme="minorHAnsi" w:cstheme="minorBidi"/>
              <w:noProof/>
              <w:sz w:val="21"/>
              <w:szCs w:val="22"/>
            </w:rPr>
          </w:pPr>
          <w:hyperlink w:anchor="_Toc168943674" w:history="1">
            <w:r w:rsidR="00C54680" w:rsidRPr="003F274A">
              <w:rPr>
                <w:rStyle w:val="af3"/>
                <w:noProof/>
              </w:rPr>
              <w:t xml:space="preserve">5  </w:t>
            </w:r>
            <w:r w:rsidR="00C54680" w:rsidRPr="003F274A">
              <w:rPr>
                <w:rStyle w:val="af3"/>
                <w:rFonts w:hint="eastAsia"/>
                <w:noProof/>
              </w:rPr>
              <w:t>计量特性</w:t>
            </w:r>
            <w:r w:rsidR="00C54680">
              <w:rPr>
                <w:noProof/>
                <w:webHidden/>
              </w:rPr>
              <w:tab/>
            </w:r>
            <w:r w:rsidR="00C54680">
              <w:rPr>
                <w:noProof/>
                <w:webHidden/>
              </w:rPr>
              <w:fldChar w:fldCharType="begin"/>
            </w:r>
            <w:r w:rsidR="00C54680">
              <w:rPr>
                <w:noProof/>
                <w:webHidden/>
              </w:rPr>
              <w:instrText xml:space="preserve"> PAGEREF _Toc168943674 \h </w:instrText>
            </w:r>
            <w:r w:rsidR="00C54680">
              <w:rPr>
                <w:noProof/>
                <w:webHidden/>
              </w:rPr>
            </w:r>
            <w:r w:rsidR="00C54680">
              <w:rPr>
                <w:noProof/>
                <w:webHidden/>
              </w:rPr>
              <w:fldChar w:fldCharType="separate"/>
            </w:r>
            <w:r w:rsidR="00C54680">
              <w:rPr>
                <w:noProof/>
                <w:webHidden/>
              </w:rPr>
              <w:t>3</w:t>
            </w:r>
            <w:r w:rsidR="00C54680">
              <w:rPr>
                <w:noProof/>
                <w:webHidden/>
              </w:rPr>
              <w:fldChar w:fldCharType="end"/>
            </w:r>
          </w:hyperlink>
        </w:p>
        <w:p w14:paraId="20DE0222" w14:textId="77777777" w:rsidR="00C54680" w:rsidRDefault="00263828">
          <w:pPr>
            <w:pStyle w:val="20"/>
            <w:tabs>
              <w:tab w:val="right" w:leader="dot" w:pos="9061"/>
            </w:tabs>
            <w:rPr>
              <w:rFonts w:asciiTheme="minorHAnsi" w:eastAsiaTheme="minorEastAsia" w:hAnsiTheme="minorHAnsi" w:cstheme="minorBidi"/>
              <w:noProof/>
              <w:sz w:val="21"/>
              <w:szCs w:val="22"/>
            </w:rPr>
          </w:pPr>
          <w:hyperlink w:anchor="_Toc168943675" w:history="1">
            <w:r w:rsidR="00C54680" w:rsidRPr="003F274A">
              <w:rPr>
                <w:rStyle w:val="af3"/>
                <w:noProof/>
              </w:rPr>
              <w:t xml:space="preserve">5.1 </w:t>
            </w:r>
            <w:r w:rsidR="00C54680" w:rsidRPr="003F274A">
              <w:rPr>
                <w:rStyle w:val="af3"/>
                <w:rFonts w:hint="eastAsia"/>
                <w:noProof/>
              </w:rPr>
              <w:t>线速度</w:t>
            </w:r>
            <w:r w:rsidR="00C54680">
              <w:rPr>
                <w:noProof/>
                <w:webHidden/>
              </w:rPr>
              <w:tab/>
            </w:r>
            <w:r w:rsidR="00C54680">
              <w:rPr>
                <w:noProof/>
                <w:webHidden/>
              </w:rPr>
              <w:fldChar w:fldCharType="begin"/>
            </w:r>
            <w:r w:rsidR="00C54680">
              <w:rPr>
                <w:noProof/>
                <w:webHidden/>
              </w:rPr>
              <w:instrText xml:space="preserve"> PAGEREF _Toc168943675 \h </w:instrText>
            </w:r>
            <w:r w:rsidR="00C54680">
              <w:rPr>
                <w:noProof/>
                <w:webHidden/>
              </w:rPr>
            </w:r>
            <w:r w:rsidR="00C54680">
              <w:rPr>
                <w:noProof/>
                <w:webHidden/>
              </w:rPr>
              <w:fldChar w:fldCharType="separate"/>
            </w:r>
            <w:r w:rsidR="00C54680">
              <w:rPr>
                <w:noProof/>
                <w:webHidden/>
              </w:rPr>
              <w:t>3</w:t>
            </w:r>
            <w:r w:rsidR="00C54680">
              <w:rPr>
                <w:noProof/>
                <w:webHidden/>
              </w:rPr>
              <w:fldChar w:fldCharType="end"/>
            </w:r>
          </w:hyperlink>
        </w:p>
        <w:p w14:paraId="000491E5" w14:textId="1838B3D6" w:rsidR="00C54680" w:rsidRDefault="00263828">
          <w:pPr>
            <w:pStyle w:val="20"/>
            <w:tabs>
              <w:tab w:val="right" w:leader="dot" w:pos="9061"/>
            </w:tabs>
            <w:rPr>
              <w:rFonts w:asciiTheme="minorHAnsi" w:eastAsiaTheme="minorEastAsia" w:hAnsiTheme="minorHAnsi" w:cstheme="minorBidi"/>
              <w:noProof/>
              <w:sz w:val="21"/>
              <w:szCs w:val="22"/>
            </w:rPr>
          </w:pPr>
          <w:hyperlink w:anchor="_Toc168943676" w:history="1">
            <w:r w:rsidR="00C54680" w:rsidRPr="003F274A">
              <w:rPr>
                <w:rStyle w:val="af3"/>
                <w:noProof/>
              </w:rPr>
              <w:t xml:space="preserve">5.2 </w:t>
            </w:r>
            <w:r w:rsidR="00A00C0D">
              <w:rPr>
                <w:rStyle w:val="af3"/>
                <w:rFonts w:hint="eastAsia"/>
                <w:noProof/>
              </w:rPr>
              <w:t>距离</w:t>
            </w:r>
            <w:r w:rsidR="00C54680">
              <w:rPr>
                <w:noProof/>
                <w:webHidden/>
              </w:rPr>
              <w:tab/>
            </w:r>
            <w:r w:rsidR="00C54680">
              <w:rPr>
                <w:noProof/>
                <w:webHidden/>
              </w:rPr>
              <w:fldChar w:fldCharType="begin"/>
            </w:r>
            <w:r w:rsidR="00C54680">
              <w:rPr>
                <w:noProof/>
                <w:webHidden/>
              </w:rPr>
              <w:instrText xml:space="preserve"> PAGEREF _Toc168943676 \h </w:instrText>
            </w:r>
            <w:r w:rsidR="00C54680">
              <w:rPr>
                <w:noProof/>
                <w:webHidden/>
              </w:rPr>
            </w:r>
            <w:r w:rsidR="00C54680">
              <w:rPr>
                <w:noProof/>
                <w:webHidden/>
              </w:rPr>
              <w:fldChar w:fldCharType="separate"/>
            </w:r>
            <w:r w:rsidR="00C54680">
              <w:rPr>
                <w:noProof/>
                <w:webHidden/>
              </w:rPr>
              <w:t>3</w:t>
            </w:r>
            <w:r w:rsidR="00C54680">
              <w:rPr>
                <w:noProof/>
                <w:webHidden/>
              </w:rPr>
              <w:fldChar w:fldCharType="end"/>
            </w:r>
          </w:hyperlink>
        </w:p>
        <w:p w14:paraId="4A5DB2DE" w14:textId="77777777" w:rsidR="00C54680" w:rsidRDefault="00263828">
          <w:pPr>
            <w:pStyle w:val="10"/>
            <w:tabs>
              <w:tab w:val="right" w:leader="dot" w:pos="9061"/>
            </w:tabs>
            <w:rPr>
              <w:rFonts w:asciiTheme="minorHAnsi" w:eastAsiaTheme="minorEastAsia" w:hAnsiTheme="minorHAnsi" w:cstheme="minorBidi"/>
              <w:noProof/>
              <w:sz w:val="21"/>
              <w:szCs w:val="22"/>
            </w:rPr>
          </w:pPr>
          <w:hyperlink w:anchor="_Toc168943677" w:history="1">
            <w:r w:rsidR="00C54680" w:rsidRPr="003F274A">
              <w:rPr>
                <w:rStyle w:val="af3"/>
                <w:noProof/>
              </w:rPr>
              <w:t xml:space="preserve">6  </w:t>
            </w:r>
            <w:r w:rsidR="00C54680" w:rsidRPr="003F274A">
              <w:rPr>
                <w:rStyle w:val="af3"/>
                <w:rFonts w:hint="eastAsia"/>
                <w:noProof/>
              </w:rPr>
              <w:t>校准条件</w:t>
            </w:r>
            <w:r w:rsidR="00C54680">
              <w:rPr>
                <w:noProof/>
                <w:webHidden/>
              </w:rPr>
              <w:tab/>
            </w:r>
            <w:r w:rsidR="00C54680">
              <w:rPr>
                <w:noProof/>
                <w:webHidden/>
              </w:rPr>
              <w:fldChar w:fldCharType="begin"/>
            </w:r>
            <w:r w:rsidR="00C54680">
              <w:rPr>
                <w:noProof/>
                <w:webHidden/>
              </w:rPr>
              <w:instrText xml:space="preserve"> PAGEREF _Toc168943677 \h </w:instrText>
            </w:r>
            <w:r w:rsidR="00C54680">
              <w:rPr>
                <w:noProof/>
                <w:webHidden/>
              </w:rPr>
            </w:r>
            <w:r w:rsidR="00C54680">
              <w:rPr>
                <w:noProof/>
                <w:webHidden/>
              </w:rPr>
              <w:fldChar w:fldCharType="separate"/>
            </w:r>
            <w:r w:rsidR="00C54680">
              <w:rPr>
                <w:noProof/>
                <w:webHidden/>
              </w:rPr>
              <w:t>3</w:t>
            </w:r>
            <w:r w:rsidR="00C54680">
              <w:rPr>
                <w:noProof/>
                <w:webHidden/>
              </w:rPr>
              <w:fldChar w:fldCharType="end"/>
            </w:r>
          </w:hyperlink>
        </w:p>
        <w:p w14:paraId="07A3BCBB" w14:textId="77777777" w:rsidR="00C54680" w:rsidRDefault="00263828">
          <w:pPr>
            <w:pStyle w:val="20"/>
            <w:tabs>
              <w:tab w:val="right" w:leader="dot" w:pos="9061"/>
            </w:tabs>
            <w:rPr>
              <w:rFonts w:asciiTheme="minorHAnsi" w:eastAsiaTheme="minorEastAsia" w:hAnsiTheme="minorHAnsi" w:cstheme="minorBidi"/>
              <w:noProof/>
              <w:sz w:val="21"/>
              <w:szCs w:val="22"/>
            </w:rPr>
          </w:pPr>
          <w:hyperlink w:anchor="_Toc168943678" w:history="1">
            <w:r w:rsidR="00C54680" w:rsidRPr="003F274A">
              <w:rPr>
                <w:rStyle w:val="af3"/>
                <w:noProof/>
              </w:rPr>
              <w:t xml:space="preserve">6.1 </w:t>
            </w:r>
            <w:r w:rsidR="00C54680" w:rsidRPr="003F274A">
              <w:rPr>
                <w:rStyle w:val="af3"/>
                <w:rFonts w:hint="eastAsia"/>
                <w:noProof/>
              </w:rPr>
              <w:t>环境条件</w:t>
            </w:r>
            <w:r w:rsidR="00C54680">
              <w:rPr>
                <w:noProof/>
                <w:webHidden/>
              </w:rPr>
              <w:tab/>
            </w:r>
            <w:r w:rsidR="00C54680">
              <w:rPr>
                <w:noProof/>
                <w:webHidden/>
              </w:rPr>
              <w:fldChar w:fldCharType="begin"/>
            </w:r>
            <w:r w:rsidR="00C54680">
              <w:rPr>
                <w:noProof/>
                <w:webHidden/>
              </w:rPr>
              <w:instrText xml:space="preserve"> PAGEREF _Toc168943678 \h </w:instrText>
            </w:r>
            <w:r w:rsidR="00C54680">
              <w:rPr>
                <w:noProof/>
                <w:webHidden/>
              </w:rPr>
            </w:r>
            <w:r w:rsidR="00C54680">
              <w:rPr>
                <w:noProof/>
                <w:webHidden/>
              </w:rPr>
              <w:fldChar w:fldCharType="separate"/>
            </w:r>
            <w:r w:rsidR="00C54680">
              <w:rPr>
                <w:noProof/>
                <w:webHidden/>
              </w:rPr>
              <w:t>3</w:t>
            </w:r>
            <w:r w:rsidR="00C54680">
              <w:rPr>
                <w:noProof/>
                <w:webHidden/>
              </w:rPr>
              <w:fldChar w:fldCharType="end"/>
            </w:r>
          </w:hyperlink>
        </w:p>
        <w:p w14:paraId="2F8BF740" w14:textId="77777777" w:rsidR="00C54680" w:rsidRDefault="00263828">
          <w:pPr>
            <w:pStyle w:val="20"/>
            <w:tabs>
              <w:tab w:val="right" w:leader="dot" w:pos="9061"/>
            </w:tabs>
            <w:rPr>
              <w:rFonts w:asciiTheme="minorHAnsi" w:eastAsiaTheme="minorEastAsia" w:hAnsiTheme="minorHAnsi" w:cstheme="minorBidi"/>
              <w:noProof/>
              <w:sz w:val="21"/>
              <w:szCs w:val="22"/>
            </w:rPr>
          </w:pPr>
          <w:hyperlink w:anchor="_Toc168943679" w:history="1">
            <w:r w:rsidR="00C54680" w:rsidRPr="003F274A">
              <w:rPr>
                <w:rStyle w:val="af3"/>
                <w:noProof/>
              </w:rPr>
              <w:t xml:space="preserve">6.2 </w:t>
            </w:r>
            <w:r w:rsidR="00C54680" w:rsidRPr="003F274A">
              <w:rPr>
                <w:rStyle w:val="af3"/>
                <w:rFonts w:hint="eastAsia"/>
                <w:noProof/>
              </w:rPr>
              <w:t>测量标准及其他设备</w:t>
            </w:r>
            <w:r w:rsidR="00C54680">
              <w:rPr>
                <w:noProof/>
                <w:webHidden/>
              </w:rPr>
              <w:tab/>
            </w:r>
            <w:r w:rsidR="00C54680">
              <w:rPr>
                <w:noProof/>
                <w:webHidden/>
              </w:rPr>
              <w:fldChar w:fldCharType="begin"/>
            </w:r>
            <w:r w:rsidR="00C54680">
              <w:rPr>
                <w:noProof/>
                <w:webHidden/>
              </w:rPr>
              <w:instrText xml:space="preserve"> PAGEREF _Toc168943679 \h </w:instrText>
            </w:r>
            <w:r w:rsidR="00C54680">
              <w:rPr>
                <w:noProof/>
                <w:webHidden/>
              </w:rPr>
            </w:r>
            <w:r w:rsidR="00C54680">
              <w:rPr>
                <w:noProof/>
                <w:webHidden/>
              </w:rPr>
              <w:fldChar w:fldCharType="separate"/>
            </w:r>
            <w:r w:rsidR="00C54680">
              <w:rPr>
                <w:noProof/>
                <w:webHidden/>
              </w:rPr>
              <w:t>3</w:t>
            </w:r>
            <w:r w:rsidR="00C54680">
              <w:rPr>
                <w:noProof/>
                <w:webHidden/>
              </w:rPr>
              <w:fldChar w:fldCharType="end"/>
            </w:r>
          </w:hyperlink>
        </w:p>
        <w:p w14:paraId="27991743" w14:textId="77777777" w:rsidR="00C54680" w:rsidRDefault="00263828">
          <w:pPr>
            <w:pStyle w:val="10"/>
            <w:tabs>
              <w:tab w:val="right" w:leader="dot" w:pos="9061"/>
            </w:tabs>
            <w:rPr>
              <w:rFonts w:asciiTheme="minorHAnsi" w:eastAsiaTheme="minorEastAsia" w:hAnsiTheme="minorHAnsi" w:cstheme="minorBidi"/>
              <w:noProof/>
              <w:sz w:val="21"/>
              <w:szCs w:val="22"/>
            </w:rPr>
          </w:pPr>
          <w:hyperlink w:anchor="_Toc168943680" w:history="1">
            <w:r w:rsidR="00C54680" w:rsidRPr="003F274A">
              <w:rPr>
                <w:rStyle w:val="af3"/>
                <w:noProof/>
              </w:rPr>
              <w:t xml:space="preserve">7  </w:t>
            </w:r>
            <w:r w:rsidR="00C54680" w:rsidRPr="003F274A">
              <w:rPr>
                <w:rStyle w:val="af3"/>
                <w:rFonts w:hint="eastAsia"/>
                <w:noProof/>
              </w:rPr>
              <w:t>校准项目和校准方法</w:t>
            </w:r>
            <w:r w:rsidR="00C54680">
              <w:rPr>
                <w:noProof/>
                <w:webHidden/>
              </w:rPr>
              <w:tab/>
            </w:r>
            <w:r w:rsidR="00C54680">
              <w:rPr>
                <w:noProof/>
                <w:webHidden/>
              </w:rPr>
              <w:fldChar w:fldCharType="begin"/>
            </w:r>
            <w:r w:rsidR="00C54680">
              <w:rPr>
                <w:noProof/>
                <w:webHidden/>
              </w:rPr>
              <w:instrText xml:space="preserve"> PAGEREF _Toc168943680 \h </w:instrText>
            </w:r>
            <w:r w:rsidR="00C54680">
              <w:rPr>
                <w:noProof/>
                <w:webHidden/>
              </w:rPr>
            </w:r>
            <w:r w:rsidR="00C54680">
              <w:rPr>
                <w:noProof/>
                <w:webHidden/>
              </w:rPr>
              <w:fldChar w:fldCharType="separate"/>
            </w:r>
            <w:r w:rsidR="00C54680">
              <w:rPr>
                <w:noProof/>
                <w:webHidden/>
              </w:rPr>
              <w:t>4</w:t>
            </w:r>
            <w:r w:rsidR="00C54680">
              <w:rPr>
                <w:noProof/>
                <w:webHidden/>
              </w:rPr>
              <w:fldChar w:fldCharType="end"/>
            </w:r>
          </w:hyperlink>
        </w:p>
        <w:p w14:paraId="371E23FB" w14:textId="77777777" w:rsidR="00C54680" w:rsidRDefault="00263828">
          <w:pPr>
            <w:pStyle w:val="20"/>
            <w:tabs>
              <w:tab w:val="right" w:leader="dot" w:pos="9061"/>
            </w:tabs>
            <w:rPr>
              <w:rFonts w:asciiTheme="minorHAnsi" w:eastAsiaTheme="minorEastAsia" w:hAnsiTheme="minorHAnsi" w:cstheme="minorBidi"/>
              <w:noProof/>
              <w:sz w:val="21"/>
              <w:szCs w:val="22"/>
            </w:rPr>
          </w:pPr>
          <w:hyperlink w:anchor="_Toc168943681" w:history="1">
            <w:r w:rsidR="00C54680" w:rsidRPr="003F274A">
              <w:rPr>
                <w:rStyle w:val="af3"/>
                <w:noProof/>
              </w:rPr>
              <w:t xml:space="preserve">7.1 </w:t>
            </w:r>
            <w:r w:rsidR="00C54680" w:rsidRPr="003F274A">
              <w:rPr>
                <w:rStyle w:val="af3"/>
                <w:rFonts w:hint="eastAsia"/>
                <w:noProof/>
              </w:rPr>
              <w:t>校准项目</w:t>
            </w:r>
            <w:r w:rsidR="00C54680">
              <w:rPr>
                <w:noProof/>
                <w:webHidden/>
              </w:rPr>
              <w:tab/>
            </w:r>
            <w:r w:rsidR="00C54680">
              <w:rPr>
                <w:noProof/>
                <w:webHidden/>
              </w:rPr>
              <w:fldChar w:fldCharType="begin"/>
            </w:r>
            <w:r w:rsidR="00C54680">
              <w:rPr>
                <w:noProof/>
                <w:webHidden/>
              </w:rPr>
              <w:instrText xml:space="preserve"> PAGEREF _Toc168943681 \h </w:instrText>
            </w:r>
            <w:r w:rsidR="00C54680">
              <w:rPr>
                <w:noProof/>
                <w:webHidden/>
              </w:rPr>
            </w:r>
            <w:r w:rsidR="00C54680">
              <w:rPr>
                <w:noProof/>
                <w:webHidden/>
              </w:rPr>
              <w:fldChar w:fldCharType="separate"/>
            </w:r>
            <w:r w:rsidR="00C54680">
              <w:rPr>
                <w:noProof/>
                <w:webHidden/>
              </w:rPr>
              <w:t>4</w:t>
            </w:r>
            <w:r w:rsidR="00C54680">
              <w:rPr>
                <w:noProof/>
                <w:webHidden/>
              </w:rPr>
              <w:fldChar w:fldCharType="end"/>
            </w:r>
          </w:hyperlink>
        </w:p>
        <w:p w14:paraId="1A572855" w14:textId="77777777" w:rsidR="00C54680" w:rsidRDefault="00263828">
          <w:pPr>
            <w:pStyle w:val="20"/>
            <w:tabs>
              <w:tab w:val="right" w:leader="dot" w:pos="9061"/>
            </w:tabs>
            <w:rPr>
              <w:rFonts w:asciiTheme="minorHAnsi" w:eastAsiaTheme="minorEastAsia" w:hAnsiTheme="minorHAnsi" w:cstheme="minorBidi"/>
              <w:noProof/>
              <w:sz w:val="21"/>
              <w:szCs w:val="22"/>
            </w:rPr>
          </w:pPr>
          <w:hyperlink w:anchor="_Toc168943682" w:history="1">
            <w:r w:rsidR="00C54680" w:rsidRPr="003F274A">
              <w:rPr>
                <w:rStyle w:val="af3"/>
                <w:noProof/>
              </w:rPr>
              <w:t xml:space="preserve">7.2 </w:t>
            </w:r>
            <w:r w:rsidR="00C54680" w:rsidRPr="003F274A">
              <w:rPr>
                <w:rStyle w:val="af3"/>
                <w:rFonts w:hint="eastAsia"/>
                <w:noProof/>
              </w:rPr>
              <w:t>校准方法</w:t>
            </w:r>
            <w:r w:rsidR="00C54680">
              <w:rPr>
                <w:noProof/>
                <w:webHidden/>
              </w:rPr>
              <w:tab/>
            </w:r>
            <w:r w:rsidR="00C54680">
              <w:rPr>
                <w:noProof/>
                <w:webHidden/>
              </w:rPr>
              <w:fldChar w:fldCharType="begin"/>
            </w:r>
            <w:r w:rsidR="00C54680">
              <w:rPr>
                <w:noProof/>
                <w:webHidden/>
              </w:rPr>
              <w:instrText xml:space="preserve"> PAGEREF _Toc168943682 \h </w:instrText>
            </w:r>
            <w:r w:rsidR="00C54680">
              <w:rPr>
                <w:noProof/>
                <w:webHidden/>
              </w:rPr>
            </w:r>
            <w:r w:rsidR="00C54680">
              <w:rPr>
                <w:noProof/>
                <w:webHidden/>
              </w:rPr>
              <w:fldChar w:fldCharType="separate"/>
            </w:r>
            <w:r w:rsidR="00C54680">
              <w:rPr>
                <w:noProof/>
                <w:webHidden/>
              </w:rPr>
              <w:t>4</w:t>
            </w:r>
            <w:r w:rsidR="00C54680">
              <w:rPr>
                <w:noProof/>
                <w:webHidden/>
              </w:rPr>
              <w:fldChar w:fldCharType="end"/>
            </w:r>
          </w:hyperlink>
        </w:p>
        <w:p w14:paraId="1CB2F7AF" w14:textId="77777777" w:rsidR="00C54680" w:rsidRDefault="00263828">
          <w:pPr>
            <w:pStyle w:val="20"/>
            <w:tabs>
              <w:tab w:val="right" w:leader="dot" w:pos="9061"/>
            </w:tabs>
            <w:rPr>
              <w:rFonts w:asciiTheme="minorHAnsi" w:eastAsiaTheme="minorEastAsia" w:hAnsiTheme="minorHAnsi" w:cstheme="minorBidi"/>
              <w:noProof/>
              <w:sz w:val="21"/>
              <w:szCs w:val="22"/>
            </w:rPr>
          </w:pPr>
          <w:hyperlink w:anchor="_Toc168943683" w:history="1">
            <w:r w:rsidR="00C54680" w:rsidRPr="003F274A">
              <w:rPr>
                <w:rStyle w:val="af3"/>
                <w:noProof/>
              </w:rPr>
              <w:t xml:space="preserve">7.2.2 </w:t>
            </w:r>
            <w:r w:rsidR="00C54680" w:rsidRPr="003F274A">
              <w:rPr>
                <w:rStyle w:val="af3"/>
                <w:rFonts w:hint="eastAsia"/>
                <w:noProof/>
              </w:rPr>
              <w:t>线速度</w:t>
            </w:r>
            <w:r w:rsidR="00C54680">
              <w:rPr>
                <w:noProof/>
                <w:webHidden/>
              </w:rPr>
              <w:tab/>
            </w:r>
            <w:r w:rsidR="00C54680">
              <w:rPr>
                <w:noProof/>
                <w:webHidden/>
              </w:rPr>
              <w:fldChar w:fldCharType="begin"/>
            </w:r>
            <w:r w:rsidR="00C54680">
              <w:rPr>
                <w:noProof/>
                <w:webHidden/>
              </w:rPr>
              <w:instrText xml:space="preserve"> PAGEREF _Toc168943683 \h </w:instrText>
            </w:r>
            <w:r w:rsidR="00C54680">
              <w:rPr>
                <w:noProof/>
                <w:webHidden/>
              </w:rPr>
            </w:r>
            <w:r w:rsidR="00C54680">
              <w:rPr>
                <w:noProof/>
                <w:webHidden/>
              </w:rPr>
              <w:fldChar w:fldCharType="separate"/>
            </w:r>
            <w:r w:rsidR="00C54680">
              <w:rPr>
                <w:noProof/>
                <w:webHidden/>
              </w:rPr>
              <w:t>4</w:t>
            </w:r>
            <w:r w:rsidR="00C54680">
              <w:rPr>
                <w:noProof/>
                <w:webHidden/>
              </w:rPr>
              <w:fldChar w:fldCharType="end"/>
            </w:r>
          </w:hyperlink>
        </w:p>
        <w:p w14:paraId="18D4ADE6" w14:textId="0FD77446" w:rsidR="00C54680" w:rsidRDefault="00263828">
          <w:pPr>
            <w:pStyle w:val="20"/>
            <w:tabs>
              <w:tab w:val="right" w:leader="dot" w:pos="9061"/>
            </w:tabs>
            <w:rPr>
              <w:rFonts w:asciiTheme="minorHAnsi" w:eastAsiaTheme="minorEastAsia" w:hAnsiTheme="minorHAnsi" w:cstheme="minorBidi"/>
              <w:noProof/>
              <w:sz w:val="21"/>
              <w:szCs w:val="22"/>
            </w:rPr>
          </w:pPr>
          <w:hyperlink w:anchor="_Toc168943684" w:history="1">
            <w:r w:rsidR="00C54680" w:rsidRPr="003F274A">
              <w:rPr>
                <w:rStyle w:val="af3"/>
                <w:noProof/>
              </w:rPr>
              <w:t xml:space="preserve">7.2.3 </w:t>
            </w:r>
            <w:r w:rsidR="00A00C0D">
              <w:rPr>
                <w:rStyle w:val="af3"/>
                <w:rFonts w:hint="eastAsia"/>
                <w:noProof/>
              </w:rPr>
              <w:t>距离</w:t>
            </w:r>
            <w:r w:rsidR="00C54680">
              <w:rPr>
                <w:noProof/>
                <w:webHidden/>
              </w:rPr>
              <w:tab/>
            </w:r>
            <w:r w:rsidR="00C54680">
              <w:rPr>
                <w:noProof/>
                <w:webHidden/>
              </w:rPr>
              <w:fldChar w:fldCharType="begin"/>
            </w:r>
            <w:r w:rsidR="00C54680">
              <w:rPr>
                <w:noProof/>
                <w:webHidden/>
              </w:rPr>
              <w:instrText xml:space="preserve"> PAGEREF _Toc168943684 \h </w:instrText>
            </w:r>
            <w:r w:rsidR="00C54680">
              <w:rPr>
                <w:noProof/>
                <w:webHidden/>
              </w:rPr>
            </w:r>
            <w:r w:rsidR="00C54680">
              <w:rPr>
                <w:noProof/>
                <w:webHidden/>
              </w:rPr>
              <w:fldChar w:fldCharType="separate"/>
            </w:r>
            <w:r w:rsidR="00C54680">
              <w:rPr>
                <w:noProof/>
                <w:webHidden/>
              </w:rPr>
              <w:t>6</w:t>
            </w:r>
            <w:r w:rsidR="00C54680">
              <w:rPr>
                <w:noProof/>
                <w:webHidden/>
              </w:rPr>
              <w:fldChar w:fldCharType="end"/>
            </w:r>
          </w:hyperlink>
        </w:p>
        <w:p w14:paraId="3220024F" w14:textId="77777777" w:rsidR="00C54680" w:rsidRDefault="00263828">
          <w:pPr>
            <w:pStyle w:val="10"/>
            <w:tabs>
              <w:tab w:val="right" w:leader="dot" w:pos="9061"/>
            </w:tabs>
            <w:rPr>
              <w:rFonts w:asciiTheme="minorHAnsi" w:eastAsiaTheme="minorEastAsia" w:hAnsiTheme="minorHAnsi" w:cstheme="minorBidi"/>
              <w:noProof/>
              <w:sz w:val="21"/>
              <w:szCs w:val="22"/>
            </w:rPr>
          </w:pPr>
          <w:hyperlink w:anchor="_Toc168943685" w:history="1">
            <w:r w:rsidR="00C54680" w:rsidRPr="003F274A">
              <w:rPr>
                <w:rStyle w:val="af3"/>
                <w:noProof/>
              </w:rPr>
              <w:t xml:space="preserve">8  </w:t>
            </w:r>
            <w:r w:rsidR="00C54680" w:rsidRPr="003F274A">
              <w:rPr>
                <w:rStyle w:val="af3"/>
                <w:rFonts w:hint="eastAsia"/>
                <w:noProof/>
              </w:rPr>
              <w:t>校准结果表达</w:t>
            </w:r>
            <w:r w:rsidR="00C54680">
              <w:rPr>
                <w:noProof/>
                <w:webHidden/>
              </w:rPr>
              <w:tab/>
            </w:r>
            <w:r w:rsidR="00C54680">
              <w:rPr>
                <w:noProof/>
                <w:webHidden/>
              </w:rPr>
              <w:fldChar w:fldCharType="begin"/>
            </w:r>
            <w:r w:rsidR="00C54680">
              <w:rPr>
                <w:noProof/>
                <w:webHidden/>
              </w:rPr>
              <w:instrText xml:space="preserve"> PAGEREF _Toc168943685 \h </w:instrText>
            </w:r>
            <w:r w:rsidR="00C54680">
              <w:rPr>
                <w:noProof/>
                <w:webHidden/>
              </w:rPr>
            </w:r>
            <w:r w:rsidR="00C54680">
              <w:rPr>
                <w:noProof/>
                <w:webHidden/>
              </w:rPr>
              <w:fldChar w:fldCharType="separate"/>
            </w:r>
            <w:r w:rsidR="00C54680">
              <w:rPr>
                <w:noProof/>
                <w:webHidden/>
              </w:rPr>
              <w:t>8</w:t>
            </w:r>
            <w:r w:rsidR="00C54680">
              <w:rPr>
                <w:noProof/>
                <w:webHidden/>
              </w:rPr>
              <w:fldChar w:fldCharType="end"/>
            </w:r>
          </w:hyperlink>
        </w:p>
        <w:p w14:paraId="11055B8E" w14:textId="77777777" w:rsidR="00C54680" w:rsidRDefault="00263828">
          <w:pPr>
            <w:pStyle w:val="10"/>
            <w:tabs>
              <w:tab w:val="right" w:leader="dot" w:pos="9061"/>
            </w:tabs>
            <w:rPr>
              <w:rFonts w:asciiTheme="minorHAnsi" w:eastAsiaTheme="minorEastAsia" w:hAnsiTheme="minorHAnsi" w:cstheme="minorBidi"/>
              <w:noProof/>
              <w:sz w:val="21"/>
              <w:szCs w:val="22"/>
            </w:rPr>
          </w:pPr>
          <w:hyperlink w:anchor="_Toc168943686" w:history="1">
            <w:r w:rsidR="00C54680" w:rsidRPr="003F274A">
              <w:rPr>
                <w:rStyle w:val="af3"/>
                <w:noProof/>
              </w:rPr>
              <w:t xml:space="preserve">9  </w:t>
            </w:r>
            <w:r w:rsidR="00C54680" w:rsidRPr="003F274A">
              <w:rPr>
                <w:rStyle w:val="af3"/>
                <w:rFonts w:hint="eastAsia"/>
                <w:noProof/>
              </w:rPr>
              <w:t>复校时间间隔</w:t>
            </w:r>
            <w:r w:rsidR="00C54680">
              <w:rPr>
                <w:noProof/>
                <w:webHidden/>
              </w:rPr>
              <w:tab/>
            </w:r>
            <w:r w:rsidR="00C54680">
              <w:rPr>
                <w:noProof/>
                <w:webHidden/>
              </w:rPr>
              <w:fldChar w:fldCharType="begin"/>
            </w:r>
            <w:r w:rsidR="00C54680">
              <w:rPr>
                <w:noProof/>
                <w:webHidden/>
              </w:rPr>
              <w:instrText xml:space="preserve"> PAGEREF _Toc168943686 \h </w:instrText>
            </w:r>
            <w:r w:rsidR="00C54680">
              <w:rPr>
                <w:noProof/>
                <w:webHidden/>
              </w:rPr>
            </w:r>
            <w:r w:rsidR="00C54680">
              <w:rPr>
                <w:noProof/>
                <w:webHidden/>
              </w:rPr>
              <w:fldChar w:fldCharType="separate"/>
            </w:r>
            <w:r w:rsidR="00C54680">
              <w:rPr>
                <w:noProof/>
                <w:webHidden/>
              </w:rPr>
              <w:t>8</w:t>
            </w:r>
            <w:r w:rsidR="00C54680">
              <w:rPr>
                <w:noProof/>
                <w:webHidden/>
              </w:rPr>
              <w:fldChar w:fldCharType="end"/>
            </w:r>
          </w:hyperlink>
        </w:p>
        <w:p w14:paraId="3AB05B18" w14:textId="4DDD3E2F" w:rsidR="00C54680" w:rsidRDefault="00263828">
          <w:pPr>
            <w:pStyle w:val="10"/>
            <w:tabs>
              <w:tab w:val="right" w:leader="dot" w:pos="9061"/>
            </w:tabs>
            <w:rPr>
              <w:rFonts w:asciiTheme="minorHAnsi" w:eastAsiaTheme="minorEastAsia" w:hAnsiTheme="minorHAnsi" w:cstheme="minorBidi"/>
              <w:noProof/>
              <w:sz w:val="21"/>
              <w:szCs w:val="22"/>
            </w:rPr>
          </w:pPr>
          <w:hyperlink w:anchor="_Toc168943687" w:history="1">
            <w:r w:rsidR="00C54680" w:rsidRPr="003F274A">
              <w:rPr>
                <w:rStyle w:val="af3"/>
                <w:rFonts w:hint="eastAsia"/>
                <w:noProof/>
              </w:rPr>
              <w:t>附录</w:t>
            </w:r>
            <w:r w:rsidR="00C54680" w:rsidRPr="003F274A">
              <w:rPr>
                <w:rStyle w:val="af3"/>
                <w:noProof/>
              </w:rPr>
              <w:t>A</w:t>
            </w:r>
            <w:r w:rsidR="00FC5485" w:rsidRPr="00FC5485">
              <w:rPr>
                <w:rStyle w:val="af3"/>
                <w:rFonts w:hint="eastAsia"/>
                <w:noProof/>
              </w:rPr>
              <w:t>非接触式汽车速度计校准装置校准记录</w:t>
            </w:r>
            <w:r w:rsidR="00C54680">
              <w:rPr>
                <w:noProof/>
                <w:webHidden/>
              </w:rPr>
              <w:tab/>
            </w:r>
            <w:r w:rsidR="00C54680">
              <w:rPr>
                <w:noProof/>
                <w:webHidden/>
              </w:rPr>
              <w:fldChar w:fldCharType="begin"/>
            </w:r>
            <w:r w:rsidR="00C54680">
              <w:rPr>
                <w:noProof/>
                <w:webHidden/>
              </w:rPr>
              <w:instrText xml:space="preserve"> PAGEREF _Toc168943687 \h </w:instrText>
            </w:r>
            <w:r w:rsidR="00C54680">
              <w:rPr>
                <w:noProof/>
                <w:webHidden/>
              </w:rPr>
            </w:r>
            <w:r w:rsidR="00C54680">
              <w:rPr>
                <w:noProof/>
                <w:webHidden/>
              </w:rPr>
              <w:fldChar w:fldCharType="separate"/>
            </w:r>
            <w:r w:rsidR="00C54680">
              <w:rPr>
                <w:noProof/>
                <w:webHidden/>
              </w:rPr>
              <w:t>9</w:t>
            </w:r>
            <w:r w:rsidR="00C54680">
              <w:rPr>
                <w:noProof/>
                <w:webHidden/>
              </w:rPr>
              <w:fldChar w:fldCharType="end"/>
            </w:r>
          </w:hyperlink>
        </w:p>
        <w:p w14:paraId="1AA377BF" w14:textId="19A31A7D" w:rsidR="00C54680" w:rsidRDefault="00263828">
          <w:pPr>
            <w:pStyle w:val="10"/>
            <w:tabs>
              <w:tab w:val="right" w:leader="dot" w:pos="9061"/>
            </w:tabs>
            <w:rPr>
              <w:rFonts w:asciiTheme="minorHAnsi" w:eastAsiaTheme="minorEastAsia" w:hAnsiTheme="minorHAnsi" w:cstheme="minorBidi"/>
              <w:noProof/>
              <w:sz w:val="21"/>
              <w:szCs w:val="22"/>
            </w:rPr>
          </w:pPr>
          <w:hyperlink w:anchor="_Toc168943689" w:history="1">
            <w:r w:rsidR="00C54680" w:rsidRPr="003F274A">
              <w:rPr>
                <w:rStyle w:val="af3"/>
                <w:rFonts w:hint="eastAsia"/>
                <w:noProof/>
              </w:rPr>
              <w:t>附录</w:t>
            </w:r>
            <w:r w:rsidR="00C54680" w:rsidRPr="003F274A">
              <w:rPr>
                <w:rStyle w:val="af3"/>
                <w:noProof/>
              </w:rPr>
              <w:t>B</w:t>
            </w:r>
            <w:r w:rsidR="00FC5485" w:rsidRPr="00FC5485">
              <w:rPr>
                <w:rStyle w:val="af3"/>
                <w:rFonts w:hint="eastAsia"/>
                <w:noProof/>
              </w:rPr>
              <w:t>校准证书</w:t>
            </w:r>
            <w:r w:rsidR="00FC5485" w:rsidRPr="00FC5485">
              <w:rPr>
                <w:rStyle w:val="af3"/>
                <w:noProof/>
              </w:rPr>
              <w:t>(</w:t>
            </w:r>
            <w:r w:rsidR="00FC5485" w:rsidRPr="00FC5485">
              <w:rPr>
                <w:rStyle w:val="af3"/>
                <w:rFonts w:hint="eastAsia"/>
                <w:noProof/>
              </w:rPr>
              <w:t>内页</w:t>
            </w:r>
            <w:r w:rsidR="00FC5485" w:rsidRPr="00FC5485">
              <w:rPr>
                <w:rStyle w:val="af3"/>
                <w:noProof/>
              </w:rPr>
              <w:t>)</w:t>
            </w:r>
            <w:r w:rsidR="00FC5485" w:rsidRPr="00FC5485">
              <w:rPr>
                <w:rStyle w:val="af3"/>
                <w:rFonts w:hint="eastAsia"/>
                <w:noProof/>
              </w:rPr>
              <w:t>内容</w:t>
            </w:r>
            <w:r w:rsidR="00C54680">
              <w:rPr>
                <w:noProof/>
                <w:webHidden/>
              </w:rPr>
              <w:tab/>
            </w:r>
            <w:r w:rsidR="00C54680">
              <w:rPr>
                <w:noProof/>
                <w:webHidden/>
              </w:rPr>
              <w:fldChar w:fldCharType="begin"/>
            </w:r>
            <w:r w:rsidR="00C54680">
              <w:rPr>
                <w:noProof/>
                <w:webHidden/>
              </w:rPr>
              <w:instrText xml:space="preserve"> PAGEREF _Toc168943689 \h </w:instrText>
            </w:r>
            <w:r w:rsidR="00C54680">
              <w:rPr>
                <w:noProof/>
                <w:webHidden/>
              </w:rPr>
            </w:r>
            <w:r w:rsidR="00C54680">
              <w:rPr>
                <w:noProof/>
                <w:webHidden/>
              </w:rPr>
              <w:fldChar w:fldCharType="separate"/>
            </w:r>
            <w:r w:rsidR="00C54680">
              <w:rPr>
                <w:noProof/>
                <w:webHidden/>
              </w:rPr>
              <w:t>11</w:t>
            </w:r>
            <w:r w:rsidR="00C54680">
              <w:rPr>
                <w:noProof/>
                <w:webHidden/>
              </w:rPr>
              <w:fldChar w:fldCharType="end"/>
            </w:r>
          </w:hyperlink>
        </w:p>
        <w:p w14:paraId="7D84A979" w14:textId="0F27AFA3" w:rsidR="00C54680" w:rsidRDefault="00263828">
          <w:pPr>
            <w:pStyle w:val="10"/>
            <w:tabs>
              <w:tab w:val="right" w:leader="dot" w:pos="9061"/>
            </w:tabs>
            <w:rPr>
              <w:rFonts w:asciiTheme="minorHAnsi" w:eastAsiaTheme="minorEastAsia" w:hAnsiTheme="minorHAnsi" w:cstheme="minorBidi"/>
              <w:noProof/>
              <w:sz w:val="21"/>
              <w:szCs w:val="22"/>
            </w:rPr>
          </w:pPr>
          <w:hyperlink w:anchor="_Toc168943691" w:history="1">
            <w:r w:rsidR="00C54680" w:rsidRPr="003F274A">
              <w:rPr>
                <w:rStyle w:val="af3"/>
                <w:rFonts w:hint="eastAsia"/>
                <w:noProof/>
              </w:rPr>
              <w:t>附录</w:t>
            </w:r>
            <w:r w:rsidR="00C54680" w:rsidRPr="003F274A">
              <w:rPr>
                <w:rStyle w:val="af3"/>
                <w:noProof/>
              </w:rPr>
              <w:t>C</w:t>
            </w:r>
            <w:r w:rsidR="00FC5485" w:rsidRPr="00FC5485">
              <w:rPr>
                <w:rStyle w:val="af3"/>
                <w:rFonts w:hint="eastAsia"/>
                <w:noProof/>
              </w:rPr>
              <w:t>非接触式汽车速度计校准装置示值误差测量不确定度评定示例</w:t>
            </w:r>
            <w:r w:rsidR="00C54680">
              <w:rPr>
                <w:noProof/>
                <w:webHidden/>
              </w:rPr>
              <w:tab/>
            </w:r>
            <w:r w:rsidR="00C54680">
              <w:rPr>
                <w:noProof/>
                <w:webHidden/>
              </w:rPr>
              <w:fldChar w:fldCharType="begin"/>
            </w:r>
            <w:r w:rsidR="00C54680">
              <w:rPr>
                <w:noProof/>
                <w:webHidden/>
              </w:rPr>
              <w:instrText xml:space="preserve"> PAGEREF _Toc168943691 \h </w:instrText>
            </w:r>
            <w:r w:rsidR="00C54680">
              <w:rPr>
                <w:noProof/>
                <w:webHidden/>
              </w:rPr>
            </w:r>
            <w:r w:rsidR="00C54680">
              <w:rPr>
                <w:noProof/>
                <w:webHidden/>
              </w:rPr>
              <w:fldChar w:fldCharType="separate"/>
            </w:r>
            <w:r w:rsidR="00C54680">
              <w:rPr>
                <w:noProof/>
                <w:webHidden/>
              </w:rPr>
              <w:t>12</w:t>
            </w:r>
            <w:r w:rsidR="00C54680">
              <w:rPr>
                <w:noProof/>
                <w:webHidden/>
              </w:rPr>
              <w:fldChar w:fldCharType="end"/>
            </w:r>
          </w:hyperlink>
        </w:p>
        <w:p w14:paraId="7EE6B370" w14:textId="3C40351C" w:rsidR="00D44830" w:rsidRPr="00FE41AE" w:rsidRDefault="00D44830" w:rsidP="004B3E3B">
          <w:pPr>
            <w:pStyle w:val="10"/>
            <w:tabs>
              <w:tab w:val="right" w:leader="dot" w:pos="9061"/>
            </w:tabs>
            <w:rPr>
              <w:rFonts w:eastAsia="宋体"/>
              <w:noProof/>
              <w:sz w:val="21"/>
            </w:rPr>
          </w:pPr>
          <w:r>
            <w:rPr>
              <w:b/>
              <w:bCs/>
              <w:lang w:val="zh-CN"/>
            </w:rPr>
            <w:fldChar w:fldCharType="end"/>
          </w:r>
        </w:p>
      </w:sdtContent>
    </w:sdt>
    <w:p w14:paraId="6246904A" w14:textId="7BA726D1" w:rsidR="00065645" w:rsidRDefault="00065645">
      <w:pPr>
        <w:widowControl/>
        <w:jc w:val="left"/>
        <w:rPr>
          <w:rFonts w:eastAsia="黑体"/>
          <w:sz w:val="32"/>
          <w:szCs w:val="32"/>
        </w:rPr>
      </w:pPr>
    </w:p>
    <w:p w14:paraId="463F3C0E" w14:textId="77777777" w:rsidR="00FC5485" w:rsidRDefault="00FC5485">
      <w:pPr>
        <w:widowControl/>
        <w:jc w:val="left"/>
        <w:rPr>
          <w:rFonts w:eastAsia="黑体"/>
          <w:sz w:val="32"/>
          <w:szCs w:val="32"/>
        </w:rPr>
      </w:pPr>
    </w:p>
    <w:p w14:paraId="190186C1" w14:textId="77777777" w:rsidR="00FC5485" w:rsidRPr="008862EC" w:rsidRDefault="00FC5485">
      <w:pPr>
        <w:widowControl/>
        <w:jc w:val="left"/>
        <w:rPr>
          <w:rFonts w:eastAsia="黑体"/>
          <w:sz w:val="32"/>
          <w:szCs w:val="32"/>
        </w:rPr>
      </w:pPr>
    </w:p>
    <w:p w14:paraId="481A5DA5" w14:textId="77777777" w:rsidR="00065645" w:rsidRPr="00DD561B" w:rsidRDefault="00C52AA7" w:rsidP="008862EC">
      <w:pPr>
        <w:pStyle w:val="1"/>
        <w:jc w:val="center"/>
        <w:rPr>
          <w:sz w:val="32"/>
          <w:szCs w:val="32"/>
        </w:rPr>
      </w:pPr>
      <w:bookmarkStart w:id="4" w:name="_Toc168943668"/>
      <w:r w:rsidRPr="00DD561B">
        <w:rPr>
          <w:sz w:val="32"/>
          <w:szCs w:val="32"/>
        </w:rPr>
        <w:lastRenderedPageBreak/>
        <w:t>引</w:t>
      </w:r>
      <w:r w:rsidRPr="00DD561B">
        <w:rPr>
          <w:sz w:val="32"/>
          <w:szCs w:val="32"/>
        </w:rPr>
        <w:t xml:space="preserve"> </w:t>
      </w:r>
      <w:r w:rsidRPr="00DD561B">
        <w:rPr>
          <w:sz w:val="32"/>
          <w:szCs w:val="32"/>
        </w:rPr>
        <w:t>言</w:t>
      </w:r>
      <w:bookmarkEnd w:id="3"/>
      <w:bookmarkEnd w:id="4"/>
    </w:p>
    <w:p w14:paraId="3A9BE51D" w14:textId="77777777" w:rsidR="00A75DAE" w:rsidRPr="00DD561B" w:rsidRDefault="00A75DAE">
      <w:pPr>
        <w:widowControl/>
        <w:spacing w:line="360" w:lineRule="auto"/>
        <w:ind w:firstLineChars="200" w:firstLine="480"/>
        <w:rPr>
          <w:sz w:val="24"/>
        </w:rPr>
      </w:pPr>
      <w:r w:rsidRPr="00DD561B">
        <w:rPr>
          <w:sz w:val="24"/>
        </w:rPr>
        <w:t>JJF 1071</w:t>
      </w:r>
      <w:r w:rsidRPr="00DD561B">
        <w:rPr>
          <w:sz w:val="24"/>
        </w:rPr>
        <w:t>《国家计量校准规范编写规则》、</w:t>
      </w:r>
      <w:r w:rsidRPr="00DD561B">
        <w:rPr>
          <w:sz w:val="24"/>
        </w:rPr>
        <w:t>JJF 1001</w:t>
      </w:r>
      <w:r w:rsidRPr="00DD561B">
        <w:rPr>
          <w:sz w:val="24"/>
        </w:rPr>
        <w:t>《通用计量术语及定义》、</w:t>
      </w:r>
      <w:r w:rsidRPr="00DD561B">
        <w:rPr>
          <w:sz w:val="24"/>
        </w:rPr>
        <w:t>JJF 1059.1</w:t>
      </w:r>
      <w:r w:rsidRPr="00DD561B">
        <w:rPr>
          <w:sz w:val="24"/>
        </w:rPr>
        <w:t>《测量不确定度评定与表示》共同构成支撑本规范制定工作的基础性系列规范。</w:t>
      </w:r>
    </w:p>
    <w:p w14:paraId="3ECCF57B" w14:textId="642B2A39" w:rsidR="00065645" w:rsidRPr="00DD561B" w:rsidRDefault="00C52AA7">
      <w:pPr>
        <w:widowControl/>
        <w:spacing w:line="360" w:lineRule="auto"/>
        <w:ind w:firstLineChars="200" w:firstLine="480"/>
        <w:rPr>
          <w:sz w:val="24"/>
        </w:rPr>
      </w:pPr>
      <w:r w:rsidRPr="00DD561B">
        <w:rPr>
          <w:sz w:val="24"/>
        </w:rPr>
        <w:t>本规范主要参考</w:t>
      </w:r>
      <w:r w:rsidR="000C6646">
        <w:rPr>
          <w:rFonts w:hint="eastAsia"/>
          <w:sz w:val="24"/>
        </w:rPr>
        <w:t>JJF1193-2008</w:t>
      </w:r>
      <w:r w:rsidR="000C6646" w:rsidRPr="000C6646">
        <w:rPr>
          <w:rFonts w:hint="eastAsia"/>
          <w:sz w:val="24"/>
        </w:rPr>
        <w:t>《非接触式汽车速度计</w:t>
      </w:r>
      <w:r w:rsidR="00F33AF3">
        <w:rPr>
          <w:rFonts w:hint="eastAsia"/>
          <w:sz w:val="24"/>
        </w:rPr>
        <w:t>校准规范</w:t>
      </w:r>
      <w:r w:rsidR="000C6646" w:rsidRPr="000C6646">
        <w:rPr>
          <w:rFonts w:hint="eastAsia"/>
          <w:sz w:val="24"/>
        </w:rPr>
        <w:t>》</w:t>
      </w:r>
      <w:r w:rsidRPr="00DD561B">
        <w:rPr>
          <w:sz w:val="24"/>
        </w:rPr>
        <w:t>、</w:t>
      </w:r>
      <w:r w:rsidR="000C6646" w:rsidRPr="000C6646">
        <w:rPr>
          <w:rFonts w:hint="eastAsia"/>
          <w:sz w:val="24"/>
        </w:rPr>
        <w:t>JJF1612-2017</w:t>
      </w:r>
      <w:r w:rsidR="000C6646">
        <w:rPr>
          <w:rFonts w:hint="eastAsia"/>
          <w:sz w:val="24"/>
        </w:rPr>
        <w:t>《</w:t>
      </w:r>
      <w:r w:rsidR="000C6646" w:rsidRPr="000C6646">
        <w:rPr>
          <w:rFonts w:hint="eastAsia"/>
          <w:sz w:val="24"/>
        </w:rPr>
        <w:t>非接触式测距测速仪</w:t>
      </w:r>
      <w:r w:rsidR="00F33AF3">
        <w:rPr>
          <w:rFonts w:hint="eastAsia"/>
          <w:sz w:val="24"/>
        </w:rPr>
        <w:t>校准规范</w:t>
      </w:r>
      <w:r w:rsidR="000C6646">
        <w:rPr>
          <w:rFonts w:hint="eastAsia"/>
          <w:sz w:val="24"/>
        </w:rPr>
        <w:t>》</w:t>
      </w:r>
      <w:r w:rsidRPr="00DD561B">
        <w:rPr>
          <w:sz w:val="24"/>
        </w:rPr>
        <w:t>编制而成。与</w:t>
      </w:r>
      <w:r w:rsidRPr="00DD561B">
        <w:rPr>
          <w:sz w:val="24"/>
        </w:rPr>
        <w:t>JJF 1</w:t>
      </w:r>
      <w:r w:rsidR="00A33BE1">
        <w:rPr>
          <w:rFonts w:hint="eastAsia"/>
          <w:sz w:val="24"/>
        </w:rPr>
        <w:t>468</w:t>
      </w:r>
      <w:r w:rsidRPr="00DD561B">
        <w:rPr>
          <w:sz w:val="24"/>
        </w:rPr>
        <w:t>-20</w:t>
      </w:r>
      <w:r w:rsidR="00A33BE1">
        <w:rPr>
          <w:rFonts w:hint="eastAsia"/>
          <w:sz w:val="24"/>
        </w:rPr>
        <w:t>14</w:t>
      </w:r>
      <w:r w:rsidRPr="00DD561B">
        <w:rPr>
          <w:sz w:val="24"/>
        </w:rPr>
        <w:t>相比，</w:t>
      </w:r>
      <w:r w:rsidR="00783FF9" w:rsidRPr="00DD561B">
        <w:rPr>
          <w:sz w:val="24"/>
        </w:rPr>
        <w:t>除</w:t>
      </w:r>
      <w:r w:rsidR="00EB7F2D" w:rsidRPr="00DD561B">
        <w:rPr>
          <w:sz w:val="24"/>
        </w:rPr>
        <w:t>编辑性修改外，本规范</w:t>
      </w:r>
      <w:r w:rsidRPr="00DD561B">
        <w:rPr>
          <w:sz w:val="24"/>
        </w:rPr>
        <w:t>主要技术变化如下：</w:t>
      </w:r>
    </w:p>
    <w:p w14:paraId="57F2512A" w14:textId="7C4EDFF4" w:rsidR="00065645" w:rsidRDefault="00C52AA7">
      <w:pPr>
        <w:widowControl/>
        <w:spacing w:line="360" w:lineRule="auto"/>
        <w:ind w:firstLineChars="200" w:firstLine="480"/>
        <w:rPr>
          <w:sz w:val="24"/>
        </w:rPr>
      </w:pPr>
      <w:r w:rsidRPr="00DD561B">
        <w:rPr>
          <w:sz w:val="24"/>
        </w:rPr>
        <w:t>——</w:t>
      </w:r>
      <w:r w:rsidR="00F61152">
        <w:rPr>
          <w:rFonts w:hint="eastAsia"/>
          <w:sz w:val="24"/>
        </w:rPr>
        <w:t>删除</w:t>
      </w:r>
      <w:r w:rsidRPr="00DD561B">
        <w:rPr>
          <w:sz w:val="24"/>
        </w:rPr>
        <w:t>了术语</w:t>
      </w:r>
      <w:r w:rsidR="00F61152">
        <w:rPr>
          <w:rFonts w:hint="eastAsia"/>
          <w:sz w:val="24"/>
        </w:rPr>
        <w:t>线速度和</w:t>
      </w:r>
      <w:r w:rsidR="00C12527">
        <w:rPr>
          <w:rFonts w:hint="eastAsia"/>
          <w:sz w:val="24"/>
        </w:rPr>
        <w:t>线</w:t>
      </w:r>
      <w:r w:rsidR="00A00C0D">
        <w:rPr>
          <w:rFonts w:hint="eastAsia"/>
          <w:sz w:val="24"/>
        </w:rPr>
        <w:t>距离</w:t>
      </w:r>
      <w:r w:rsidRPr="00DD561B">
        <w:rPr>
          <w:sz w:val="24"/>
        </w:rPr>
        <w:t>；</w:t>
      </w:r>
    </w:p>
    <w:p w14:paraId="6DACCD93" w14:textId="1E2F2D6F" w:rsidR="00C34B5C" w:rsidRDefault="00C34B5C" w:rsidP="00C34B5C">
      <w:pPr>
        <w:widowControl/>
        <w:spacing w:line="360" w:lineRule="auto"/>
        <w:ind w:firstLineChars="200" w:firstLine="480"/>
        <w:rPr>
          <w:sz w:val="24"/>
        </w:rPr>
      </w:pPr>
      <w:r w:rsidRPr="00DD561B">
        <w:rPr>
          <w:sz w:val="24"/>
        </w:rPr>
        <w:t>——</w:t>
      </w:r>
      <w:r>
        <w:rPr>
          <w:rFonts w:hint="eastAsia"/>
          <w:sz w:val="24"/>
        </w:rPr>
        <w:t>修改</w:t>
      </w:r>
      <w:r w:rsidRPr="00DD561B">
        <w:rPr>
          <w:sz w:val="24"/>
        </w:rPr>
        <w:t>了术语</w:t>
      </w:r>
      <w:r>
        <w:rPr>
          <w:rFonts w:hint="eastAsia"/>
          <w:sz w:val="24"/>
        </w:rPr>
        <w:t>校准装置工作面的定义</w:t>
      </w:r>
      <w:r w:rsidR="006E025C" w:rsidRPr="00DD561B">
        <w:rPr>
          <w:sz w:val="24"/>
        </w:rPr>
        <w:t>（见</w:t>
      </w:r>
      <w:r w:rsidR="006E025C">
        <w:rPr>
          <w:rFonts w:hint="eastAsia"/>
          <w:sz w:val="24"/>
        </w:rPr>
        <w:t>3.1</w:t>
      </w:r>
      <w:r w:rsidR="006E025C" w:rsidRPr="00DD561B">
        <w:rPr>
          <w:sz w:val="24"/>
        </w:rPr>
        <w:t>）</w:t>
      </w:r>
      <w:r w:rsidRPr="00DD561B">
        <w:rPr>
          <w:sz w:val="24"/>
        </w:rPr>
        <w:t>；</w:t>
      </w:r>
    </w:p>
    <w:p w14:paraId="30FEEBC0" w14:textId="044988C9" w:rsidR="003D45FD" w:rsidRDefault="003D45FD" w:rsidP="00C34B5C">
      <w:pPr>
        <w:widowControl/>
        <w:spacing w:line="360" w:lineRule="auto"/>
        <w:ind w:firstLineChars="200" w:firstLine="480"/>
        <w:rPr>
          <w:sz w:val="24"/>
        </w:rPr>
      </w:pPr>
      <w:r w:rsidRPr="00DD561B">
        <w:rPr>
          <w:sz w:val="24"/>
        </w:rPr>
        <w:t>——</w:t>
      </w:r>
      <w:r w:rsidR="00F62F22">
        <w:rPr>
          <w:rFonts w:hint="eastAsia"/>
          <w:sz w:val="24"/>
        </w:rPr>
        <w:t>修改</w:t>
      </w:r>
      <w:r w:rsidRPr="00DD561B">
        <w:rPr>
          <w:sz w:val="24"/>
        </w:rPr>
        <w:t>了</w:t>
      </w:r>
      <w:r w:rsidR="00BF127C">
        <w:rPr>
          <w:sz w:val="24"/>
        </w:rPr>
        <w:t>概述</w:t>
      </w:r>
      <w:r w:rsidR="00BF127C" w:rsidRPr="00DD561B">
        <w:rPr>
          <w:sz w:val="24"/>
        </w:rPr>
        <w:t>（见</w:t>
      </w:r>
      <w:r w:rsidR="00BF127C">
        <w:rPr>
          <w:rFonts w:hint="eastAsia"/>
          <w:sz w:val="24"/>
        </w:rPr>
        <w:t>4</w:t>
      </w:r>
      <w:r w:rsidR="00BF127C" w:rsidRPr="00DD561B">
        <w:rPr>
          <w:sz w:val="24"/>
        </w:rPr>
        <w:t>）</w:t>
      </w:r>
      <w:r w:rsidR="00BF127C">
        <w:rPr>
          <w:sz w:val="24"/>
        </w:rPr>
        <w:t>；</w:t>
      </w:r>
    </w:p>
    <w:p w14:paraId="05FB6665" w14:textId="7F74FD3F" w:rsidR="00D80E52" w:rsidRPr="00D80E52" w:rsidRDefault="00D80E52" w:rsidP="00D80E52">
      <w:pPr>
        <w:widowControl/>
        <w:spacing w:line="360" w:lineRule="auto"/>
        <w:ind w:firstLineChars="200" w:firstLine="480"/>
        <w:rPr>
          <w:sz w:val="24"/>
        </w:rPr>
      </w:pPr>
      <w:r w:rsidRPr="00DD561B">
        <w:rPr>
          <w:sz w:val="24"/>
        </w:rPr>
        <w:t>——</w:t>
      </w:r>
      <w:r>
        <w:rPr>
          <w:rFonts w:hint="eastAsia"/>
          <w:sz w:val="24"/>
        </w:rPr>
        <w:t>修改</w:t>
      </w:r>
      <w:r w:rsidRPr="00DD561B">
        <w:rPr>
          <w:sz w:val="24"/>
        </w:rPr>
        <w:t>了</w:t>
      </w:r>
      <w:r w:rsidRPr="00D80E52">
        <w:rPr>
          <w:rFonts w:ascii="宋体" w:hAnsi="宋体"/>
          <w:sz w:val="24"/>
        </w:rPr>
        <w:t>计量特性“线距离”为“距离”（见</w:t>
      </w:r>
      <w:r w:rsidR="000F580D">
        <w:rPr>
          <w:rFonts w:hint="eastAsia"/>
          <w:sz w:val="24"/>
        </w:rPr>
        <w:t>5.2</w:t>
      </w:r>
      <w:r w:rsidRPr="00D80E52">
        <w:rPr>
          <w:rFonts w:ascii="宋体" w:hAnsi="宋体"/>
          <w:sz w:val="24"/>
        </w:rPr>
        <w:t>）；</w:t>
      </w:r>
    </w:p>
    <w:p w14:paraId="0620A9A1" w14:textId="257346DC" w:rsidR="00065645" w:rsidRDefault="00C52AA7" w:rsidP="00455994">
      <w:pPr>
        <w:widowControl/>
        <w:spacing w:line="360" w:lineRule="auto"/>
        <w:ind w:firstLineChars="200" w:firstLine="480"/>
        <w:rPr>
          <w:sz w:val="24"/>
        </w:rPr>
      </w:pPr>
      <w:r w:rsidRPr="00DD561B">
        <w:rPr>
          <w:sz w:val="24"/>
        </w:rPr>
        <w:t>——</w:t>
      </w:r>
      <w:r w:rsidR="00823767">
        <w:rPr>
          <w:rFonts w:hint="eastAsia"/>
          <w:sz w:val="24"/>
        </w:rPr>
        <w:t>增加</w:t>
      </w:r>
      <w:r w:rsidRPr="00DD561B">
        <w:rPr>
          <w:sz w:val="24"/>
        </w:rPr>
        <w:t>了计量特性</w:t>
      </w:r>
      <w:r w:rsidR="00466814">
        <w:rPr>
          <w:sz w:val="24"/>
        </w:rPr>
        <w:t>线速度和</w:t>
      </w:r>
      <w:r w:rsidR="00A00C0D">
        <w:rPr>
          <w:sz w:val="24"/>
        </w:rPr>
        <w:t>距离</w:t>
      </w:r>
      <w:r w:rsidR="00D80E52">
        <w:rPr>
          <w:sz w:val="24"/>
        </w:rPr>
        <w:t>的</w:t>
      </w:r>
      <w:r w:rsidR="00F61152">
        <w:rPr>
          <w:sz w:val="24"/>
        </w:rPr>
        <w:t>显示装置</w:t>
      </w:r>
      <w:r w:rsidR="00466814">
        <w:rPr>
          <w:sz w:val="24"/>
        </w:rPr>
        <w:t>分辨力</w:t>
      </w:r>
      <w:r w:rsidR="00823767" w:rsidRPr="00DD561B">
        <w:rPr>
          <w:sz w:val="24"/>
        </w:rPr>
        <w:t>（见</w:t>
      </w:r>
      <w:r w:rsidR="00466814">
        <w:rPr>
          <w:rFonts w:hint="eastAsia"/>
          <w:sz w:val="24"/>
        </w:rPr>
        <w:t>5.</w:t>
      </w:r>
      <w:r w:rsidR="00F61152">
        <w:rPr>
          <w:rFonts w:hint="eastAsia"/>
          <w:sz w:val="24"/>
        </w:rPr>
        <w:t>1</w:t>
      </w:r>
      <w:r w:rsidR="00466814">
        <w:rPr>
          <w:rFonts w:hint="eastAsia"/>
          <w:sz w:val="24"/>
        </w:rPr>
        <w:t>.2</w:t>
      </w:r>
      <w:r w:rsidR="00795B19">
        <w:rPr>
          <w:rFonts w:hint="eastAsia"/>
          <w:sz w:val="24"/>
        </w:rPr>
        <w:t>和</w:t>
      </w:r>
      <w:r w:rsidR="00466814">
        <w:rPr>
          <w:rFonts w:hint="eastAsia"/>
          <w:sz w:val="24"/>
        </w:rPr>
        <w:t>5.</w:t>
      </w:r>
      <w:r w:rsidR="00F61152">
        <w:rPr>
          <w:rFonts w:hint="eastAsia"/>
          <w:sz w:val="24"/>
        </w:rPr>
        <w:t>2</w:t>
      </w:r>
      <w:r w:rsidR="00466814">
        <w:rPr>
          <w:rFonts w:hint="eastAsia"/>
          <w:sz w:val="24"/>
        </w:rPr>
        <w:t>.2</w:t>
      </w:r>
      <w:r w:rsidR="00823767" w:rsidRPr="00DD561B">
        <w:rPr>
          <w:sz w:val="24"/>
        </w:rPr>
        <w:t>）</w:t>
      </w:r>
      <w:r w:rsidRPr="00DD561B">
        <w:rPr>
          <w:sz w:val="24"/>
        </w:rPr>
        <w:t>；</w:t>
      </w:r>
    </w:p>
    <w:p w14:paraId="3F77EE1C" w14:textId="3684C492" w:rsidR="00816F39" w:rsidRPr="00A81EEA" w:rsidRDefault="00816F39" w:rsidP="00A81EEA">
      <w:pPr>
        <w:widowControl/>
        <w:spacing w:line="360" w:lineRule="auto"/>
        <w:ind w:firstLineChars="200" w:firstLine="480"/>
        <w:rPr>
          <w:sz w:val="24"/>
        </w:rPr>
      </w:pPr>
      <w:r w:rsidRPr="00DD561B">
        <w:rPr>
          <w:sz w:val="24"/>
        </w:rPr>
        <w:t>——</w:t>
      </w:r>
      <w:r w:rsidR="00F62F22">
        <w:rPr>
          <w:rFonts w:hint="eastAsia"/>
          <w:sz w:val="24"/>
        </w:rPr>
        <w:t>修改</w:t>
      </w:r>
      <w:r w:rsidRPr="00DD561B">
        <w:rPr>
          <w:sz w:val="24"/>
        </w:rPr>
        <w:t>了</w:t>
      </w:r>
      <w:r w:rsidR="00AB5B27" w:rsidRPr="00DD561B">
        <w:rPr>
          <w:sz w:val="24"/>
        </w:rPr>
        <w:t>计量特性</w:t>
      </w:r>
      <w:r w:rsidR="00A00C0D">
        <w:rPr>
          <w:rFonts w:hint="eastAsia"/>
          <w:sz w:val="24"/>
        </w:rPr>
        <w:t>距离</w:t>
      </w:r>
      <w:r w:rsidR="00A81EEA">
        <w:rPr>
          <w:sz w:val="24"/>
        </w:rPr>
        <w:t>测量范围为：</w:t>
      </w:r>
      <w:r w:rsidR="00A81EEA" w:rsidRPr="00A81EEA">
        <w:rPr>
          <w:rFonts w:hint="eastAsia"/>
          <w:sz w:val="24"/>
        </w:rPr>
        <w:t>（</w:t>
      </w:r>
      <w:r w:rsidR="00A81EEA" w:rsidRPr="00A81EEA">
        <w:rPr>
          <w:rFonts w:hint="eastAsia"/>
          <w:sz w:val="24"/>
        </w:rPr>
        <w:t>1.00</w:t>
      </w:r>
      <w:r w:rsidR="00A81EEA" w:rsidRPr="00A81EEA">
        <w:rPr>
          <w:rFonts w:hint="eastAsia"/>
          <w:sz w:val="24"/>
        </w:rPr>
        <w:t>～</w:t>
      </w:r>
      <w:r w:rsidR="00A81EEA" w:rsidRPr="00A81EEA">
        <w:rPr>
          <w:rFonts w:hint="eastAsia"/>
          <w:sz w:val="24"/>
        </w:rPr>
        <w:t>1000.00</w:t>
      </w:r>
      <w:r w:rsidR="00A81EEA" w:rsidRPr="00A81EEA">
        <w:rPr>
          <w:rFonts w:hint="eastAsia"/>
          <w:sz w:val="24"/>
        </w:rPr>
        <w:t>）</w:t>
      </w:r>
      <w:r w:rsidR="00A81EEA" w:rsidRPr="00A81EEA">
        <w:rPr>
          <w:rFonts w:hint="eastAsia"/>
          <w:sz w:val="24"/>
        </w:rPr>
        <w:t>m</w:t>
      </w:r>
      <w:r w:rsidRPr="00DD561B">
        <w:rPr>
          <w:sz w:val="24"/>
        </w:rPr>
        <w:t>（见</w:t>
      </w:r>
      <w:r w:rsidR="00A81EEA">
        <w:rPr>
          <w:rFonts w:hint="eastAsia"/>
          <w:sz w:val="24"/>
        </w:rPr>
        <w:t>5.2.1</w:t>
      </w:r>
      <w:r w:rsidRPr="00DD561B">
        <w:rPr>
          <w:sz w:val="24"/>
        </w:rPr>
        <w:t>）</w:t>
      </w:r>
      <w:r>
        <w:rPr>
          <w:sz w:val="24"/>
        </w:rPr>
        <w:t>；</w:t>
      </w:r>
    </w:p>
    <w:p w14:paraId="050F63B9" w14:textId="2BAAD2D0" w:rsidR="00795B19" w:rsidRDefault="00795B19" w:rsidP="00455994">
      <w:pPr>
        <w:widowControl/>
        <w:spacing w:line="360" w:lineRule="auto"/>
        <w:ind w:firstLineChars="200" w:firstLine="480"/>
        <w:rPr>
          <w:sz w:val="24"/>
        </w:rPr>
      </w:pPr>
      <w:r w:rsidRPr="00DD561B">
        <w:rPr>
          <w:sz w:val="24"/>
        </w:rPr>
        <w:t>——</w:t>
      </w:r>
      <w:r w:rsidR="002A3F18">
        <w:rPr>
          <w:rFonts w:hint="eastAsia"/>
          <w:sz w:val="24"/>
        </w:rPr>
        <w:t>修改</w:t>
      </w:r>
      <w:r w:rsidRPr="00DD561B">
        <w:rPr>
          <w:sz w:val="24"/>
        </w:rPr>
        <w:t>了计量特性</w:t>
      </w:r>
      <w:r w:rsidR="00D6416A">
        <w:rPr>
          <w:sz w:val="24"/>
        </w:rPr>
        <w:t>中</w:t>
      </w:r>
      <w:r>
        <w:rPr>
          <w:rFonts w:hint="eastAsia"/>
          <w:sz w:val="24"/>
        </w:rPr>
        <w:t>线速度</w:t>
      </w:r>
      <w:r w:rsidR="00FD10C2">
        <w:rPr>
          <w:rFonts w:hint="eastAsia"/>
          <w:sz w:val="24"/>
        </w:rPr>
        <w:t>、</w:t>
      </w:r>
      <w:r w:rsidR="00A00C0D">
        <w:rPr>
          <w:sz w:val="24"/>
        </w:rPr>
        <w:t>距离</w:t>
      </w:r>
      <w:r w:rsidR="00FD10C2">
        <w:rPr>
          <w:sz w:val="24"/>
        </w:rPr>
        <w:t>的</w:t>
      </w:r>
      <w:r w:rsidR="002A3F18">
        <w:rPr>
          <w:rFonts w:hint="eastAsia"/>
          <w:sz w:val="24"/>
        </w:rPr>
        <w:t>示值误差</w:t>
      </w:r>
      <w:r w:rsidR="00FD10C2">
        <w:rPr>
          <w:rFonts w:hint="eastAsia"/>
          <w:sz w:val="24"/>
        </w:rPr>
        <w:t>和重复性</w:t>
      </w:r>
      <w:r w:rsidR="002A3F18">
        <w:rPr>
          <w:rFonts w:hint="eastAsia"/>
          <w:sz w:val="24"/>
        </w:rPr>
        <w:t>，统一用相对误差表示</w:t>
      </w:r>
      <w:r w:rsidR="00D63FBF" w:rsidRPr="00DD561B">
        <w:rPr>
          <w:sz w:val="24"/>
        </w:rPr>
        <w:t>（见</w:t>
      </w:r>
      <w:r w:rsidR="00D63FBF">
        <w:rPr>
          <w:rFonts w:hint="eastAsia"/>
          <w:sz w:val="24"/>
        </w:rPr>
        <w:t>5.</w:t>
      </w:r>
      <w:r w:rsidR="00BC5BFB">
        <w:rPr>
          <w:rFonts w:hint="eastAsia"/>
          <w:sz w:val="24"/>
        </w:rPr>
        <w:t>1</w:t>
      </w:r>
      <w:r w:rsidR="00D63FBF">
        <w:rPr>
          <w:rFonts w:hint="eastAsia"/>
          <w:sz w:val="24"/>
        </w:rPr>
        <w:t>.</w:t>
      </w:r>
      <w:r w:rsidR="002A3F18">
        <w:rPr>
          <w:rFonts w:hint="eastAsia"/>
          <w:sz w:val="24"/>
        </w:rPr>
        <w:t>3</w:t>
      </w:r>
      <w:r w:rsidR="00D63FBF">
        <w:rPr>
          <w:rFonts w:hint="eastAsia"/>
          <w:sz w:val="24"/>
        </w:rPr>
        <w:t>、</w:t>
      </w:r>
      <w:r w:rsidR="00D63FBF">
        <w:rPr>
          <w:rFonts w:hint="eastAsia"/>
          <w:sz w:val="24"/>
        </w:rPr>
        <w:t>5.</w:t>
      </w:r>
      <w:r w:rsidR="00BC5BFB">
        <w:rPr>
          <w:rFonts w:hint="eastAsia"/>
          <w:sz w:val="24"/>
        </w:rPr>
        <w:t>1</w:t>
      </w:r>
      <w:r w:rsidR="00D63FBF">
        <w:rPr>
          <w:rFonts w:hint="eastAsia"/>
          <w:sz w:val="24"/>
        </w:rPr>
        <w:t>.</w:t>
      </w:r>
      <w:r w:rsidR="002A3F18">
        <w:rPr>
          <w:rFonts w:hint="eastAsia"/>
          <w:sz w:val="24"/>
        </w:rPr>
        <w:t>4</w:t>
      </w:r>
      <w:r w:rsidR="00D63FBF">
        <w:rPr>
          <w:rFonts w:hint="eastAsia"/>
          <w:sz w:val="24"/>
        </w:rPr>
        <w:t>、</w:t>
      </w:r>
      <w:r w:rsidR="002A3F18">
        <w:rPr>
          <w:rFonts w:hint="eastAsia"/>
          <w:sz w:val="24"/>
        </w:rPr>
        <w:t>5</w:t>
      </w:r>
      <w:r w:rsidR="00D63FBF">
        <w:rPr>
          <w:rFonts w:hint="eastAsia"/>
          <w:sz w:val="24"/>
        </w:rPr>
        <w:t>.</w:t>
      </w:r>
      <w:r w:rsidR="00BC5BFB">
        <w:rPr>
          <w:rFonts w:hint="eastAsia"/>
          <w:sz w:val="24"/>
        </w:rPr>
        <w:t>2</w:t>
      </w:r>
      <w:r w:rsidR="00D63FBF">
        <w:rPr>
          <w:rFonts w:hint="eastAsia"/>
          <w:sz w:val="24"/>
        </w:rPr>
        <w:t>.</w:t>
      </w:r>
      <w:r w:rsidR="002A3F18">
        <w:rPr>
          <w:rFonts w:hint="eastAsia"/>
          <w:sz w:val="24"/>
        </w:rPr>
        <w:t>3</w:t>
      </w:r>
      <w:r w:rsidR="00D63FBF">
        <w:rPr>
          <w:rFonts w:hint="eastAsia"/>
          <w:sz w:val="24"/>
        </w:rPr>
        <w:t>和</w:t>
      </w:r>
      <w:r w:rsidR="002A3F18">
        <w:rPr>
          <w:rFonts w:hint="eastAsia"/>
          <w:sz w:val="24"/>
        </w:rPr>
        <w:t>5</w:t>
      </w:r>
      <w:r w:rsidR="00D63FBF">
        <w:rPr>
          <w:rFonts w:hint="eastAsia"/>
          <w:sz w:val="24"/>
        </w:rPr>
        <w:t>.</w:t>
      </w:r>
      <w:r w:rsidR="00BC5BFB">
        <w:rPr>
          <w:rFonts w:hint="eastAsia"/>
          <w:sz w:val="24"/>
        </w:rPr>
        <w:t>2</w:t>
      </w:r>
      <w:r w:rsidR="00D63FBF">
        <w:rPr>
          <w:rFonts w:hint="eastAsia"/>
          <w:sz w:val="24"/>
        </w:rPr>
        <w:t xml:space="preserve">. </w:t>
      </w:r>
      <w:r w:rsidR="002A3F18">
        <w:rPr>
          <w:rFonts w:hint="eastAsia"/>
          <w:sz w:val="24"/>
        </w:rPr>
        <w:t>4</w:t>
      </w:r>
      <w:r w:rsidR="00D63FBF" w:rsidRPr="00DD561B">
        <w:rPr>
          <w:sz w:val="24"/>
        </w:rPr>
        <w:t>）</w:t>
      </w:r>
      <w:r w:rsidRPr="00DD561B">
        <w:rPr>
          <w:sz w:val="24"/>
        </w:rPr>
        <w:t>；</w:t>
      </w:r>
    </w:p>
    <w:p w14:paraId="77F435A7" w14:textId="37C71FA9" w:rsidR="00DE0153" w:rsidRDefault="00DE0153" w:rsidP="00455994">
      <w:pPr>
        <w:widowControl/>
        <w:spacing w:line="360" w:lineRule="auto"/>
        <w:ind w:firstLineChars="200" w:firstLine="480"/>
        <w:rPr>
          <w:sz w:val="24"/>
        </w:rPr>
      </w:pPr>
      <w:r w:rsidRPr="00DD561B">
        <w:rPr>
          <w:sz w:val="24"/>
        </w:rPr>
        <w:t>——</w:t>
      </w:r>
      <w:r>
        <w:rPr>
          <w:rFonts w:hint="eastAsia"/>
          <w:sz w:val="24"/>
        </w:rPr>
        <w:t>修改</w:t>
      </w:r>
      <w:r w:rsidR="00312A5D">
        <w:rPr>
          <w:rFonts w:hint="eastAsia"/>
          <w:sz w:val="24"/>
        </w:rPr>
        <w:t>了</w:t>
      </w:r>
      <w:r>
        <w:rPr>
          <w:sz w:val="24"/>
        </w:rPr>
        <w:t>表</w:t>
      </w:r>
      <w:r>
        <w:rPr>
          <w:rFonts w:hint="eastAsia"/>
          <w:sz w:val="24"/>
        </w:rPr>
        <w:t>1</w:t>
      </w:r>
      <w:r>
        <w:rPr>
          <w:rFonts w:hint="eastAsia"/>
          <w:sz w:val="24"/>
        </w:rPr>
        <w:t>中长量爪游标卡尺为卡尺，测量</w:t>
      </w:r>
      <w:r w:rsidRPr="00DE0153">
        <w:rPr>
          <w:rFonts w:hint="eastAsia"/>
          <w:sz w:val="24"/>
        </w:rPr>
        <w:t>范围：（</w:t>
      </w:r>
      <w:r w:rsidRPr="00DE0153">
        <w:rPr>
          <w:rFonts w:hint="eastAsia"/>
          <w:sz w:val="24"/>
        </w:rPr>
        <w:t>0</w:t>
      </w:r>
      <w:r w:rsidRPr="00DE0153">
        <w:rPr>
          <w:rFonts w:hint="eastAsia"/>
          <w:sz w:val="24"/>
        </w:rPr>
        <w:t>～</w:t>
      </w:r>
      <w:r w:rsidRPr="00DE0153">
        <w:rPr>
          <w:rFonts w:hint="eastAsia"/>
          <w:sz w:val="24"/>
        </w:rPr>
        <w:t>300</w:t>
      </w:r>
      <w:r w:rsidRPr="00DE0153">
        <w:rPr>
          <w:rFonts w:hint="eastAsia"/>
          <w:sz w:val="24"/>
        </w:rPr>
        <w:t>）</w:t>
      </w:r>
      <w:r w:rsidRPr="00DE0153">
        <w:rPr>
          <w:rFonts w:hint="eastAsia"/>
          <w:sz w:val="24"/>
        </w:rPr>
        <w:t>mm</w:t>
      </w:r>
      <w:r w:rsidRPr="00DE0153">
        <w:rPr>
          <w:rFonts w:hint="eastAsia"/>
          <w:sz w:val="24"/>
        </w:rPr>
        <w:t>，</w:t>
      </w:r>
      <w:r w:rsidRPr="00DE0153">
        <w:rPr>
          <w:rFonts w:hint="eastAsia"/>
          <w:sz w:val="24"/>
        </w:rPr>
        <w:t>MPE</w:t>
      </w:r>
      <w:r w:rsidRPr="00DE0153">
        <w:rPr>
          <w:rFonts w:hint="eastAsia"/>
          <w:sz w:val="24"/>
        </w:rPr>
        <w:t>：±</w:t>
      </w:r>
      <w:r w:rsidRPr="00DE0153">
        <w:rPr>
          <w:rFonts w:hint="eastAsia"/>
          <w:sz w:val="24"/>
        </w:rPr>
        <w:t xml:space="preserve"> 0.04 mm</w:t>
      </w:r>
      <w:r w:rsidR="0072505E" w:rsidRPr="00DD561B">
        <w:rPr>
          <w:sz w:val="24"/>
        </w:rPr>
        <w:t>（见</w:t>
      </w:r>
      <w:r w:rsidR="0072505E">
        <w:rPr>
          <w:rFonts w:hint="eastAsia"/>
          <w:sz w:val="24"/>
        </w:rPr>
        <w:t>6.2</w:t>
      </w:r>
      <w:r w:rsidR="0072505E" w:rsidRPr="00DD561B">
        <w:rPr>
          <w:sz w:val="24"/>
        </w:rPr>
        <w:t>）</w:t>
      </w:r>
      <w:r>
        <w:rPr>
          <w:rFonts w:hint="eastAsia"/>
          <w:sz w:val="24"/>
        </w:rPr>
        <w:t>；</w:t>
      </w:r>
    </w:p>
    <w:p w14:paraId="6FBC1212" w14:textId="05F76B86" w:rsidR="00DE0153" w:rsidRDefault="00DE0153" w:rsidP="00455994">
      <w:pPr>
        <w:widowControl/>
        <w:spacing w:line="360" w:lineRule="auto"/>
        <w:ind w:firstLineChars="200" w:firstLine="480"/>
        <w:rPr>
          <w:sz w:val="24"/>
        </w:rPr>
      </w:pPr>
      <w:r w:rsidRPr="00DD561B">
        <w:rPr>
          <w:sz w:val="24"/>
        </w:rPr>
        <w:t>——</w:t>
      </w:r>
      <w:r>
        <w:rPr>
          <w:rFonts w:hint="eastAsia"/>
          <w:sz w:val="24"/>
        </w:rPr>
        <w:t>增加</w:t>
      </w:r>
      <w:r w:rsidRPr="00DD561B">
        <w:rPr>
          <w:sz w:val="24"/>
        </w:rPr>
        <w:t>了</w:t>
      </w:r>
      <w:r w:rsidRPr="00DE0153">
        <w:rPr>
          <w:rFonts w:hint="eastAsia"/>
          <w:sz w:val="24"/>
        </w:rPr>
        <w:t>π尺，</w:t>
      </w:r>
      <w:r w:rsidRPr="00DE0153">
        <w:rPr>
          <w:sz w:val="24"/>
        </w:rPr>
        <w:t>（</w:t>
      </w:r>
      <w:r w:rsidRPr="00DE0153">
        <w:rPr>
          <w:sz w:val="24"/>
        </w:rPr>
        <w:t>0</w:t>
      </w:r>
      <w:r w:rsidRPr="00DE0153">
        <w:rPr>
          <w:sz w:val="24"/>
        </w:rPr>
        <w:t>～</w:t>
      </w:r>
      <w:r w:rsidRPr="00DE0153">
        <w:rPr>
          <w:sz w:val="24"/>
        </w:rPr>
        <w:t>1100</w:t>
      </w:r>
      <w:r w:rsidRPr="00DE0153">
        <w:rPr>
          <w:sz w:val="24"/>
        </w:rPr>
        <w:t>）</w:t>
      </w:r>
      <w:r w:rsidRPr="00DE0153">
        <w:rPr>
          <w:sz w:val="24"/>
        </w:rPr>
        <w:t>mm</w:t>
      </w:r>
      <w:r w:rsidRPr="00DE0153">
        <w:rPr>
          <w:sz w:val="24"/>
        </w:rPr>
        <w:t>，</w:t>
      </w:r>
      <w:r w:rsidRPr="00DE0153">
        <w:rPr>
          <w:rFonts w:hint="eastAsia"/>
          <w:sz w:val="24"/>
        </w:rPr>
        <w:t>MPE</w:t>
      </w:r>
      <w:r w:rsidRPr="00DE0153">
        <w:rPr>
          <w:rFonts w:hint="eastAsia"/>
          <w:sz w:val="24"/>
        </w:rPr>
        <w:t>：±</w:t>
      </w:r>
      <w:r w:rsidRPr="00DE0153">
        <w:rPr>
          <w:rFonts w:hint="eastAsia"/>
          <w:sz w:val="24"/>
        </w:rPr>
        <w:t>0.06mm</w:t>
      </w:r>
      <w:r w:rsidR="00460A55" w:rsidRPr="00DD561B">
        <w:rPr>
          <w:sz w:val="24"/>
        </w:rPr>
        <w:t>（见</w:t>
      </w:r>
      <w:r w:rsidR="00460A55">
        <w:rPr>
          <w:rFonts w:hint="eastAsia"/>
          <w:sz w:val="24"/>
        </w:rPr>
        <w:t>6.2</w:t>
      </w:r>
      <w:r w:rsidR="00460A55" w:rsidRPr="00DD561B">
        <w:rPr>
          <w:sz w:val="24"/>
        </w:rPr>
        <w:t>）</w:t>
      </w:r>
      <w:r>
        <w:rPr>
          <w:rFonts w:hint="eastAsia"/>
          <w:sz w:val="24"/>
        </w:rPr>
        <w:t>；</w:t>
      </w:r>
    </w:p>
    <w:p w14:paraId="2170936C" w14:textId="1ADEDF39" w:rsidR="00DE0153" w:rsidRDefault="00E070E9" w:rsidP="00455994">
      <w:pPr>
        <w:widowControl/>
        <w:spacing w:line="360" w:lineRule="auto"/>
        <w:ind w:firstLineChars="200" w:firstLine="480"/>
        <w:rPr>
          <w:sz w:val="24"/>
        </w:rPr>
      </w:pPr>
      <w:r w:rsidRPr="00DD561B">
        <w:rPr>
          <w:sz w:val="24"/>
        </w:rPr>
        <w:t>——</w:t>
      </w:r>
      <w:r>
        <w:rPr>
          <w:rFonts w:hint="eastAsia"/>
          <w:sz w:val="24"/>
        </w:rPr>
        <w:t>修改转速频</w:t>
      </w:r>
      <w:r w:rsidRPr="00E070E9">
        <w:rPr>
          <w:rFonts w:hint="eastAsia"/>
          <w:sz w:val="24"/>
        </w:rPr>
        <w:t>率仪为转速测量仪，</w:t>
      </w:r>
      <w:r w:rsidR="00FD1AA6">
        <w:rPr>
          <w:rFonts w:hint="eastAsia"/>
          <w:sz w:val="24"/>
        </w:rPr>
        <w:t>测量</w:t>
      </w:r>
      <w:r w:rsidR="00FD1AA6" w:rsidRPr="00DE0153">
        <w:rPr>
          <w:rFonts w:hint="eastAsia"/>
          <w:sz w:val="24"/>
        </w:rPr>
        <w:t>范围：</w:t>
      </w:r>
      <w:r w:rsidRPr="00E070E9">
        <w:rPr>
          <w:rFonts w:hint="eastAsia"/>
          <w:sz w:val="24"/>
        </w:rPr>
        <w:t>(10</w:t>
      </w:r>
      <w:r w:rsidRPr="00E070E9">
        <w:rPr>
          <w:rFonts w:hint="eastAsia"/>
          <w:sz w:val="24"/>
        </w:rPr>
        <w:t>～</w:t>
      </w:r>
      <w:r w:rsidRPr="00E070E9">
        <w:rPr>
          <w:rFonts w:hint="eastAsia"/>
          <w:sz w:val="24"/>
        </w:rPr>
        <w:t>60000) r/min</w:t>
      </w:r>
      <w:r w:rsidRPr="00E070E9">
        <w:rPr>
          <w:rFonts w:hint="eastAsia"/>
          <w:sz w:val="24"/>
        </w:rPr>
        <w:t>，</w:t>
      </w:r>
      <w:r w:rsidR="00460A55">
        <w:rPr>
          <w:rFonts w:hint="eastAsia"/>
          <w:sz w:val="24"/>
        </w:rPr>
        <w:t>准确度等级：</w:t>
      </w:r>
      <w:r w:rsidR="00460A55">
        <w:rPr>
          <w:rFonts w:hint="eastAsia"/>
          <w:sz w:val="24"/>
        </w:rPr>
        <w:t>0.01</w:t>
      </w:r>
      <w:r w:rsidR="00460A55">
        <w:rPr>
          <w:rFonts w:hint="eastAsia"/>
          <w:sz w:val="24"/>
        </w:rPr>
        <w:t>级</w:t>
      </w:r>
      <w:r w:rsidR="00460A55" w:rsidRPr="00DD561B">
        <w:rPr>
          <w:sz w:val="24"/>
        </w:rPr>
        <w:t>（见</w:t>
      </w:r>
      <w:r w:rsidR="00460A55">
        <w:rPr>
          <w:rFonts w:hint="eastAsia"/>
          <w:sz w:val="24"/>
        </w:rPr>
        <w:t>6.2</w:t>
      </w:r>
      <w:r w:rsidR="00460A55" w:rsidRPr="00DD561B">
        <w:rPr>
          <w:sz w:val="24"/>
        </w:rPr>
        <w:t>）</w:t>
      </w:r>
      <w:r w:rsidR="005A25BC">
        <w:rPr>
          <w:rFonts w:hint="eastAsia"/>
          <w:sz w:val="24"/>
        </w:rPr>
        <w:t>；</w:t>
      </w:r>
    </w:p>
    <w:p w14:paraId="044614F2" w14:textId="1864D2BC" w:rsidR="00FD1AA6" w:rsidRDefault="00FD1AA6" w:rsidP="00FD1AA6">
      <w:pPr>
        <w:widowControl/>
        <w:spacing w:line="360" w:lineRule="auto"/>
        <w:ind w:firstLineChars="200" w:firstLine="480"/>
        <w:rPr>
          <w:sz w:val="24"/>
        </w:rPr>
      </w:pPr>
      <w:r w:rsidRPr="00DD561B">
        <w:rPr>
          <w:sz w:val="24"/>
        </w:rPr>
        <w:t>——</w:t>
      </w:r>
      <w:r>
        <w:rPr>
          <w:rFonts w:hint="eastAsia"/>
          <w:sz w:val="24"/>
        </w:rPr>
        <w:t>增加</w:t>
      </w:r>
      <w:r w:rsidRPr="00DD561B">
        <w:rPr>
          <w:sz w:val="24"/>
        </w:rPr>
        <w:t>了</w:t>
      </w:r>
      <w:r w:rsidR="00FF3595">
        <w:rPr>
          <w:rFonts w:hint="eastAsia"/>
          <w:sz w:val="24"/>
        </w:rPr>
        <w:t>非接触式速度距离测量装置</w:t>
      </w:r>
      <w:r>
        <w:rPr>
          <w:rFonts w:hint="eastAsia"/>
          <w:sz w:val="24"/>
        </w:rPr>
        <w:t>，测量</w:t>
      </w:r>
      <w:r w:rsidRPr="00DE0153">
        <w:rPr>
          <w:rFonts w:hint="eastAsia"/>
          <w:sz w:val="24"/>
        </w:rPr>
        <w:t>范围：</w:t>
      </w:r>
      <w:r w:rsidRPr="00FD1AA6">
        <w:rPr>
          <w:rFonts w:hint="eastAsia"/>
          <w:sz w:val="24"/>
        </w:rPr>
        <w:t>（</w:t>
      </w:r>
      <w:r w:rsidRPr="00FD1AA6">
        <w:rPr>
          <w:rFonts w:hint="eastAsia"/>
          <w:sz w:val="24"/>
        </w:rPr>
        <w:t>5.00</w:t>
      </w:r>
      <w:r w:rsidRPr="00FD1AA6">
        <w:rPr>
          <w:rFonts w:hint="eastAsia"/>
          <w:sz w:val="24"/>
        </w:rPr>
        <w:t>～</w:t>
      </w:r>
      <w:r w:rsidRPr="00FD1AA6">
        <w:rPr>
          <w:rFonts w:hint="eastAsia"/>
          <w:sz w:val="24"/>
        </w:rPr>
        <w:t>180.00</w:t>
      </w:r>
      <w:r w:rsidRPr="00FD1AA6">
        <w:rPr>
          <w:rFonts w:hint="eastAsia"/>
          <w:sz w:val="24"/>
        </w:rPr>
        <w:t>）</w:t>
      </w:r>
      <w:r w:rsidRPr="00FD1AA6">
        <w:rPr>
          <w:rFonts w:hint="eastAsia"/>
          <w:sz w:val="24"/>
        </w:rPr>
        <w:t>km/h</w:t>
      </w:r>
      <w:r w:rsidRPr="00E070E9">
        <w:rPr>
          <w:rFonts w:hint="eastAsia"/>
          <w:sz w:val="24"/>
        </w:rPr>
        <w:t>，</w:t>
      </w:r>
      <w:r w:rsidRPr="00FD1AA6">
        <w:rPr>
          <w:rFonts w:hint="eastAsia"/>
          <w:sz w:val="24"/>
        </w:rPr>
        <w:t>（</w:t>
      </w:r>
      <w:r w:rsidRPr="00FD1AA6">
        <w:rPr>
          <w:rFonts w:hint="eastAsia"/>
          <w:sz w:val="24"/>
        </w:rPr>
        <w:t>1.00</w:t>
      </w:r>
      <w:r w:rsidRPr="00FD1AA6">
        <w:rPr>
          <w:rFonts w:hint="eastAsia"/>
          <w:sz w:val="24"/>
        </w:rPr>
        <w:t>～</w:t>
      </w:r>
      <w:r w:rsidR="00460A55">
        <w:rPr>
          <w:rFonts w:hint="eastAsia"/>
          <w:sz w:val="24"/>
        </w:rPr>
        <w:t>1000.00</w:t>
      </w:r>
      <w:r w:rsidRPr="00FD1AA6">
        <w:rPr>
          <w:rFonts w:hint="eastAsia"/>
          <w:sz w:val="24"/>
        </w:rPr>
        <w:t>）</w:t>
      </w:r>
      <w:r w:rsidRPr="00FD1AA6">
        <w:rPr>
          <w:rFonts w:hint="eastAsia"/>
          <w:sz w:val="24"/>
        </w:rPr>
        <w:t xml:space="preserve">m </w:t>
      </w:r>
      <w:r>
        <w:rPr>
          <w:rFonts w:hint="eastAsia"/>
          <w:sz w:val="24"/>
        </w:rPr>
        <w:t>，</w:t>
      </w:r>
      <w:r w:rsidRPr="00E070E9">
        <w:rPr>
          <w:rFonts w:hint="eastAsia"/>
          <w:sz w:val="24"/>
        </w:rPr>
        <w:t>MPE</w:t>
      </w:r>
      <w:r w:rsidRPr="00E070E9">
        <w:rPr>
          <w:rFonts w:hint="eastAsia"/>
          <w:sz w:val="24"/>
        </w:rPr>
        <w:t>：±</w:t>
      </w:r>
      <w:r w:rsidRPr="00E070E9">
        <w:rPr>
          <w:rFonts w:hint="eastAsia"/>
          <w:sz w:val="24"/>
        </w:rPr>
        <w:t>0.0</w:t>
      </w:r>
      <w:r w:rsidR="00460A55">
        <w:rPr>
          <w:rFonts w:hint="eastAsia"/>
          <w:sz w:val="24"/>
        </w:rPr>
        <w:t>6</w:t>
      </w:r>
      <w:r w:rsidRPr="00E070E9">
        <w:rPr>
          <w:rFonts w:hint="eastAsia"/>
          <w:sz w:val="24"/>
        </w:rPr>
        <w:t>%</w:t>
      </w:r>
      <w:r w:rsidR="00224FF5" w:rsidRPr="00DD561B">
        <w:rPr>
          <w:sz w:val="24"/>
        </w:rPr>
        <w:t>（见</w:t>
      </w:r>
      <w:r w:rsidR="00224FF5">
        <w:rPr>
          <w:rFonts w:hint="eastAsia"/>
          <w:sz w:val="24"/>
        </w:rPr>
        <w:t>6.2</w:t>
      </w:r>
      <w:r w:rsidR="00224FF5" w:rsidRPr="00DD561B">
        <w:rPr>
          <w:sz w:val="24"/>
        </w:rPr>
        <w:t>）</w:t>
      </w:r>
      <w:r>
        <w:rPr>
          <w:rFonts w:hint="eastAsia"/>
          <w:sz w:val="24"/>
        </w:rPr>
        <w:t>；</w:t>
      </w:r>
    </w:p>
    <w:p w14:paraId="69096A95" w14:textId="4C414CA9" w:rsidR="00FD1AA6" w:rsidRDefault="00FD1AA6" w:rsidP="00FD1AA6">
      <w:pPr>
        <w:widowControl/>
        <w:spacing w:line="360" w:lineRule="auto"/>
        <w:ind w:firstLineChars="200" w:firstLine="480"/>
        <w:rPr>
          <w:sz w:val="24"/>
        </w:rPr>
      </w:pPr>
      <w:r w:rsidRPr="00DD561B">
        <w:rPr>
          <w:sz w:val="24"/>
        </w:rPr>
        <w:t>——</w:t>
      </w:r>
      <w:r>
        <w:rPr>
          <w:rFonts w:hint="eastAsia"/>
          <w:sz w:val="24"/>
        </w:rPr>
        <w:t>删除</w:t>
      </w:r>
      <w:r w:rsidRPr="00DD561B">
        <w:rPr>
          <w:sz w:val="24"/>
        </w:rPr>
        <w:t>了</w:t>
      </w:r>
      <w:r>
        <w:rPr>
          <w:sz w:val="24"/>
        </w:rPr>
        <w:t>数字式电秒表；</w:t>
      </w:r>
    </w:p>
    <w:p w14:paraId="6BFD5E93" w14:textId="78B66DAD" w:rsidR="0039196F" w:rsidRDefault="0039196F" w:rsidP="00FD1AA6">
      <w:pPr>
        <w:widowControl/>
        <w:spacing w:line="360" w:lineRule="auto"/>
        <w:ind w:firstLineChars="200" w:firstLine="480"/>
        <w:rPr>
          <w:sz w:val="24"/>
        </w:rPr>
      </w:pPr>
      <w:r w:rsidRPr="00DD561B">
        <w:rPr>
          <w:sz w:val="24"/>
        </w:rPr>
        <w:t>——</w:t>
      </w:r>
      <w:r>
        <w:rPr>
          <w:rFonts w:hint="eastAsia"/>
          <w:sz w:val="24"/>
        </w:rPr>
        <w:t>删除</w:t>
      </w:r>
      <w:r w:rsidRPr="00DD561B">
        <w:rPr>
          <w:sz w:val="24"/>
        </w:rPr>
        <w:t>了</w:t>
      </w:r>
      <w:r w:rsidR="006D5515">
        <w:rPr>
          <w:sz w:val="24"/>
        </w:rPr>
        <w:t>表</w:t>
      </w:r>
      <w:r w:rsidR="006D5515">
        <w:rPr>
          <w:rFonts w:hint="eastAsia"/>
          <w:sz w:val="24"/>
        </w:rPr>
        <w:t>2</w:t>
      </w:r>
      <w:r w:rsidR="006D5515">
        <w:rPr>
          <w:sz w:val="24"/>
        </w:rPr>
        <w:t>校准项目中的基本要求</w:t>
      </w:r>
      <w:r w:rsidR="009E5044">
        <w:rPr>
          <w:sz w:val="24"/>
        </w:rPr>
        <w:t>及其校准方法</w:t>
      </w:r>
      <w:r w:rsidR="006D5515">
        <w:rPr>
          <w:sz w:val="24"/>
        </w:rPr>
        <w:t>；</w:t>
      </w:r>
    </w:p>
    <w:p w14:paraId="192DC9FB" w14:textId="1B977AC1" w:rsidR="00FD10C2" w:rsidRDefault="009E5044" w:rsidP="009E5044">
      <w:pPr>
        <w:widowControl/>
        <w:spacing w:line="360" w:lineRule="auto"/>
        <w:ind w:firstLineChars="200" w:firstLine="480"/>
        <w:rPr>
          <w:sz w:val="24"/>
        </w:rPr>
      </w:pPr>
      <w:r w:rsidRPr="00DD561B">
        <w:rPr>
          <w:sz w:val="24"/>
        </w:rPr>
        <w:t>——</w:t>
      </w:r>
      <w:r>
        <w:rPr>
          <w:rFonts w:hint="eastAsia"/>
          <w:sz w:val="24"/>
        </w:rPr>
        <w:t>增加</w:t>
      </w:r>
      <w:r w:rsidRPr="00DD561B">
        <w:rPr>
          <w:sz w:val="24"/>
        </w:rPr>
        <w:t>了</w:t>
      </w:r>
      <w:r>
        <w:rPr>
          <w:sz w:val="24"/>
        </w:rPr>
        <w:t>校准前检查</w:t>
      </w:r>
      <w:r w:rsidRPr="00DD561B">
        <w:rPr>
          <w:sz w:val="24"/>
        </w:rPr>
        <w:t>（见</w:t>
      </w:r>
      <w:r>
        <w:rPr>
          <w:rFonts w:hint="eastAsia"/>
          <w:sz w:val="24"/>
        </w:rPr>
        <w:t>7.2.1</w:t>
      </w:r>
      <w:r w:rsidRPr="00DD561B">
        <w:rPr>
          <w:sz w:val="24"/>
        </w:rPr>
        <w:t>）</w:t>
      </w:r>
      <w:r>
        <w:rPr>
          <w:sz w:val="24"/>
        </w:rPr>
        <w:t>；</w:t>
      </w:r>
    </w:p>
    <w:p w14:paraId="0C949F56" w14:textId="1A515DA4" w:rsidR="002F6805" w:rsidRDefault="002F6805" w:rsidP="002F6805">
      <w:pPr>
        <w:widowControl/>
        <w:spacing w:line="360" w:lineRule="auto"/>
        <w:ind w:firstLineChars="200" w:firstLine="480"/>
        <w:rPr>
          <w:sz w:val="24"/>
        </w:rPr>
      </w:pPr>
      <w:r w:rsidRPr="00DD561B">
        <w:rPr>
          <w:sz w:val="24"/>
        </w:rPr>
        <w:t>——</w:t>
      </w:r>
      <w:r>
        <w:rPr>
          <w:rFonts w:hint="eastAsia"/>
          <w:sz w:val="24"/>
        </w:rPr>
        <w:t>增加</w:t>
      </w:r>
      <w:r w:rsidRPr="00DD561B">
        <w:rPr>
          <w:sz w:val="24"/>
        </w:rPr>
        <w:t>了</w:t>
      </w:r>
      <w:r>
        <w:rPr>
          <w:rFonts w:hint="eastAsia"/>
          <w:sz w:val="24"/>
        </w:rPr>
        <w:t>线速度</w:t>
      </w:r>
      <w:r w:rsidR="009E5044" w:rsidRPr="009E5044">
        <w:rPr>
          <w:rFonts w:hint="eastAsia"/>
          <w:sz w:val="24"/>
        </w:rPr>
        <w:t>显示装置</w:t>
      </w:r>
      <w:r>
        <w:rPr>
          <w:sz w:val="24"/>
        </w:rPr>
        <w:t>分辨力的校准方法（见</w:t>
      </w:r>
      <w:r>
        <w:rPr>
          <w:rFonts w:hint="eastAsia"/>
          <w:sz w:val="24"/>
        </w:rPr>
        <w:t>7.</w:t>
      </w:r>
      <w:r w:rsidR="009E5044">
        <w:rPr>
          <w:rFonts w:hint="eastAsia"/>
          <w:sz w:val="24"/>
        </w:rPr>
        <w:t>2</w:t>
      </w:r>
      <w:r>
        <w:rPr>
          <w:rFonts w:hint="eastAsia"/>
          <w:sz w:val="24"/>
        </w:rPr>
        <w:t>.</w:t>
      </w:r>
      <w:r w:rsidR="009E5044">
        <w:rPr>
          <w:rFonts w:hint="eastAsia"/>
          <w:sz w:val="24"/>
        </w:rPr>
        <w:t>2.</w:t>
      </w:r>
      <w:r>
        <w:rPr>
          <w:rFonts w:hint="eastAsia"/>
          <w:sz w:val="24"/>
        </w:rPr>
        <w:t>1</w:t>
      </w:r>
      <w:r>
        <w:rPr>
          <w:sz w:val="24"/>
        </w:rPr>
        <w:t>）；</w:t>
      </w:r>
    </w:p>
    <w:p w14:paraId="5CB4E477" w14:textId="5E94D0FD" w:rsidR="002F6805" w:rsidRPr="002F6805" w:rsidRDefault="00463961" w:rsidP="00FD1AA6">
      <w:pPr>
        <w:widowControl/>
        <w:spacing w:line="360" w:lineRule="auto"/>
        <w:ind w:firstLineChars="200" w:firstLine="480"/>
        <w:rPr>
          <w:sz w:val="24"/>
        </w:rPr>
      </w:pPr>
      <w:r w:rsidRPr="00DD561B">
        <w:rPr>
          <w:sz w:val="24"/>
        </w:rPr>
        <w:t>——</w:t>
      </w:r>
      <w:r w:rsidR="009E5044">
        <w:rPr>
          <w:rFonts w:hint="eastAsia"/>
          <w:sz w:val="24"/>
        </w:rPr>
        <w:t>修改</w:t>
      </w:r>
      <w:r w:rsidR="005B234D">
        <w:rPr>
          <w:rFonts w:hint="eastAsia"/>
          <w:sz w:val="24"/>
        </w:rPr>
        <w:t>了</w:t>
      </w:r>
      <w:r>
        <w:rPr>
          <w:rFonts w:hint="eastAsia"/>
          <w:sz w:val="24"/>
        </w:rPr>
        <w:t>线速度</w:t>
      </w:r>
      <w:r w:rsidR="009E5044">
        <w:rPr>
          <w:rFonts w:hint="eastAsia"/>
          <w:sz w:val="24"/>
        </w:rPr>
        <w:t>的</w:t>
      </w:r>
      <w:r>
        <w:rPr>
          <w:rFonts w:hint="eastAsia"/>
          <w:sz w:val="24"/>
        </w:rPr>
        <w:t>校准点（见</w:t>
      </w:r>
      <w:r w:rsidR="009E5044">
        <w:rPr>
          <w:rFonts w:hint="eastAsia"/>
          <w:sz w:val="24"/>
        </w:rPr>
        <w:t>7.2.2.2</w:t>
      </w:r>
      <w:r>
        <w:rPr>
          <w:rFonts w:hint="eastAsia"/>
          <w:sz w:val="24"/>
        </w:rPr>
        <w:t>）</w:t>
      </w:r>
    </w:p>
    <w:p w14:paraId="335D3AC7" w14:textId="7ACF9EE8" w:rsidR="00650138" w:rsidRPr="00DA6D3C" w:rsidRDefault="005B234D" w:rsidP="00FD1AA6">
      <w:pPr>
        <w:widowControl/>
        <w:spacing w:line="360" w:lineRule="auto"/>
        <w:ind w:firstLineChars="200" w:firstLine="480"/>
        <w:rPr>
          <w:rFonts w:ascii="宋体" w:hAnsi="宋体"/>
          <w:sz w:val="24"/>
        </w:rPr>
      </w:pPr>
      <w:r w:rsidRPr="00DD561B">
        <w:rPr>
          <w:sz w:val="24"/>
        </w:rPr>
        <w:t>——</w:t>
      </w:r>
      <w:r>
        <w:rPr>
          <w:rFonts w:hint="eastAsia"/>
          <w:sz w:val="24"/>
        </w:rPr>
        <w:t>修改了</w:t>
      </w:r>
      <w:r w:rsidR="00DA6D3C">
        <w:rPr>
          <w:rFonts w:hint="eastAsia"/>
          <w:sz w:val="24"/>
        </w:rPr>
        <w:t>使用转速测量仪校准</w:t>
      </w:r>
      <w:r>
        <w:rPr>
          <w:rFonts w:hint="eastAsia"/>
          <w:sz w:val="24"/>
        </w:rPr>
        <w:t>线速度示值误差方法的描述</w:t>
      </w:r>
      <w:r w:rsidR="00DA6D3C">
        <w:rPr>
          <w:rFonts w:hint="eastAsia"/>
          <w:sz w:val="24"/>
        </w:rPr>
        <w:t>和计算公式（见</w:t>
      </w:r>
      <w:r w:rsidR="00DA6D3C">
        <w:rPr>
          <w:rFonts w:hint="eastAsia"/>
          <w:sz w:val="24"/>
        </w:rPr>
        <w:t>7.</w:t>
      </w:r>
      <w:r w:rsidR="00E96509">
        <w:rPr>
          <w:rFonts w:hint="eastAsia"/>
          <w:sz w:val="24"/>
        </w:rPr>
        <w:t>2</w:t>
      </w:r>
      <w:r w:rsidR="00DA6D3C">
        <w:rPr>
          <w:rFonts w:hint="eastAsia"/>
          <w:sz w:val="24"/>
        </w:rPr>
        <w:t>.2.</w:t>
      </w:r>
      <w:r w:rsidR="00E96509">
        <w:rPr>
          <w:rFonts w:hint="eastAsia"/>
          <w:sz w:val="24"/>
        </w:rPr>
        <w:t>2.</w:t>
      </w:r>
      <w:r w:rsidR="00DA6D3C">
        <w:rPr>
          <w:rFonts w:hint="eastAsia"/>
          <w:sz w:val="24"/>
        </w:rPr>
        <w:t>）；</w:t>
      </w:r>
    </w:p>
    <w:p w14:paraId="1AA4A050" w14:textId="7E8792A6" w:rsidR="00650138" w:rsidRDefault="00DA6D3C" w:rsidP="00FD1AA6">
      <w:pPr>
        <w:widowControl/>
        <w:spacing w:line="360" w:lineRule="auto"/>
        <w:ind w:firstLineChars="200" w:firstLine="480"/>
        <w:rPr>
          <w:sz w:val="24"/>
        </w:rPr>
      </w:pPr>
      <w:r w:rsidRPr="00DD561B">
        <w:rPr>
          <w:sz w:val="24"/>
        </w:rPr>
        <w:t>——</w:t>
      </w:r>
      <w:r>
        <w:rPr>
          <w:rFonts w:hint="eastAsia"/>
          <w:sz w:val="24"/>
        </w:rPr>
        <w:t>增加</w:t>
      </w:r>
      <w:r w:rsidRPr="00DD561B">
        <w:rPr>
          <w:sz w:val="24"/>
        </w:rPr>
        <w:t>了</w:t>
      </w:r>
      <w:r>
        <w:rPr>
          <w:rFonts w:hAnsi="宋体" w:hint="eastAsia"/>
          <w:iCs/>
          <w:sz w:val="24"/>
        </w:rPr>
        <w:t>使用</w:t>
      </w:r>
      <w:r w:rsidR="00FF3595">
        <w:rPr>
          <w:rFonts w:hAnsi="宋体" w:hint="eastAsia"/>
          <w:iCs/>
          <w:sz w:val="24"/>
        </w:rPr>
        <w:t>非接触式速度距离测量装置</w:t>
      </w:r>
      <w:r>
        <w:rPr>
          <w:rFonts w:hAnsi="宋体" w:hint="eastAsia"/>
          <w:iCs/>
          <w:sz w:val="24"/>
        </w:rPr>
        <w:t>校准线速度的方法</w:t>
      </w:r>
      <w:r>
        <w:rPr>
          <w:rFonts w:hint="eastAsia"/>
          <w:sz w:val="24"/>
        </w:rPr>
        <w:t>（见</w:t>
      </w:r>
      <w:r>
        <w:rPr>
          <w:rFonts w:hint="eastAsia"/>
          <w:sz w:val="24"/>
        </w:rPr>
        <w:t>7.</w:t>
      </w:r>
      <w:r w:rsidR="00E96509">
        <w:rPr>
          <w:rFonts w:hint="eastAsia"/>
          <w:sz w:val="24"/>
        </w:rPr>
        <w:t>2</w:t>
      </w:r>
      <w:r>
        <w:rPr>
          <w:rFonts w:hint="eastAsia"/>
          <w:sz w:val="24"/>
        </w:rPr>
        <w:t>.2.2</w:t>
      </w:r>
      <w:r>
        <w:rPr>
          <w:rFonts w:hint="eastAsia"/>
          <w:sz w:val="24"/>
        </w:rPr>
        <w:t>）；</w:t>
      </w:r>
    </w:p>
    <w:p w14:paraId="606E23B2" w14:textId="51B6DD08" w:rsidR="00AD1D58" w:rsidRDefault="003F15E2" w:rsidP="00FD1AA6">
      <w:pPr>
        <w:widowControl/>
        <w:spacing w:line="360" w:lineRule="auto"/>
        <w:ind w:firstLineChars="200" w:firstLine="480"/>
        <w:rPr>
          <w:sz w:val="24"/>
        </w:rPr>
      </w:pPr>
      <w:r w:rsidRPr="00DD561B">
        <w:rPr>
          <w:sz w:val="24"/>
        </w:rPr>
        <w:lastRenderedPageBreak/>
        <w:t>——</w:t>
      </w:r>
      <w:r>
        <w:rPr>
          <w:rFonts w:hint="eastAsia"/>
          <w:sz w:val="24"/>
        </w:rPr>
        <w:t>调整了</w:t>
      </w:r>
      <w:r w:rsidR="00564FF5">
        <w:rPr>
          <w:rFonts w:hAnsi="宋体" w:hint="eastAsia"/>
          <w:iCs/>
          <w:sz w:val="24"/>
        </w:rPr>
        <w:t>线速度</w:t>
      </w:r>
      <w:r>
        <w:rPr>
          <w:rFonts w:hint="eastAsia"/>
          <w:sz w:val="24"/>
        </w:rPr>
        <w:t>重复性测量的校准点为线速度校准点的一个中间校准点（见</w:t>
      </w:r>
      <w:r>
        <w:rPr>
          <w:rFonts w:hint="eastAsia"/>
          <w:sz w:val="24"/>
        </w:rPr>
        <w:t>7.</w:t>
      </w:r>
      <w:r w:rsidR="00D60386">
        <w:rPr>
          <w:rFonts w:hint="eastAsia"/>
          <w:sz w:val="24"/>
        </w:rPr>
        <w:t>2.2</w:t>
      </w:r>
      <w:r>
        <w:rPr>
          <w:rFonts w:hint="eastAsia"/>
          <w:sz w:val="24"/>
        </w:rPr>
        <w:t>.3</w:t>
      </w:r>
      <w:r>
        <w:rPr>
          <w:rFonts w:hint="eastAsia"/>
          <w:sz w:val="24"/>
        </w:rPr>
        <w:t>）；</w:t>
      </w:r>
    </w:p>
    <w:p w14:paraId="683AE3C1" w14:textId="45CFCAD8" w:rsidR="001A6F16" w:rsidRDefault="001A6F16" w:rsidP="001A6F16">
      <w:pPr>
        <w:widowControl/>
        <w:spacing w:line="360" w:lineRule="auto"/>
        <w:ind w:firstLineChars="200" w:firstLine="480"/>
        <w:rPr>
          <w:sz w:val="24"/>
        </w:rPr>
      </w:pPr>
      <w:r w:rsidRPr="00DD561B">
        <w:rPr>
          <w:sz w:val="24"/>
        </w:rPr>
        <w:t>——</w:t>
      </w:r>
      <w:r>
        <w:rPr>
          <w:rFonts w:hint="eastAsia"/>
          <w:sz w:val="24"/>
        </w:rPr>
        <w:t>增加</w:t>
      </w:r>
      <w:r w:rsidRPr="00DD561B">
        <w:rPr>
          <w:sz w:val="24"/>
        </w:rPr>
        <w:t>了</w:t>
      </w:r>
      <w:r w:rsidR="00A00C0D">
        <w:rPr>
          <w:rFonts w:hint="eastAsia"/>
          <w:sz w:val="24"/>
        </w:rPr>
        <w:t>距离</w:t>
      </w:r>
      <w:r w:rsidR="00D60386">
        <w:rPr>
          <w:rFonts w:hint="eastAsia"/>
          <w:sz w:val="24"/>
        </w:rPr>
        <w:t>显示装置</w:t>
      </w:r>
      <w:r>
        <w:rPr>
          <w:sz w:val="24"/>
        </w:rPr>
        <w:t>分辨力的校准方法（见</w:t>
      </w:r>
      <w:r>
        <w:rPr>
          <w:rFonts w:hint="eastAsia"/>
          <w:sz w:val="24"/>
        </w:rPr>
        <w:t>7.</w:t>
      </w:r>
      <w:r w:rsidR="00D60386">
        <w:rPr>
          <w:rFonts w:hint="eastAsia"/>
          <w:sz w:val="24"/>
        </w:rPr>
        <w:t>2.3</w:t>
      </w:r>
      <w:r>
        <w:rPr>
          <w:rFonts w:hint="eastAsia"/>
          <w:sz w:val="24"/>
        </w:rPr>
        <w:t>.1</w:t>
      </w:r>
      <w:r>
        <w:rPr>
          <w:sz w:val="24"/>
        </w:rPr>
        <w:t>）；</w:t>
      </w:r>
    </w:p>
    <w:p w14:paraId="1D038834" w14:textId="7F25FC58" w:rsidR="004F566E" w:rsidRDefault="004F566E" w:rsidP="004F566E">
      <w:pPr>
        <w:widowControl/>
        <w:spacing w:line="360" w:lineRule="auto"/>
        <w:ind w:firstLineChars="200" w:firstLine="480"/>
        <w:rPr>
          <w:sz w:val="24"/>
        </w:rPr>
      </w:pPr>
      <w:r w:rsidRPr="00DD561B">
        <w:rPr>
          <w:sz w:val="24"/>
        </w:rPr>
        <w:t>——</w:t>
      </w:r>
      <w:r w:rsidR="00D60386">
        <w:rPr>
          <w:rFonts w:hint="eastAsia"/>
          <w:sz w:val="24"/>
        </w:rPr>
        <w:t>修改</w:t>
      </w:r>
      <w:r>
        <w:rPr>
          <w:rFonts w:hint="eastAsia"/>
          <w:sz w:val="24"/>
        </w:rPr>
        <w:t>了</w:t>
      </w:r>
      <w:r w:rsidR="00A00C0D">
        <w:rPr>
          <w:rFonts w:hint="eastAsia"/>
          <w:sz w:val="24"/>
        </w:rPr>
        <w:t>距离</w:t>
      </w:r>
      <w:r w:rsidR="00D60386">
        <w:rPr>
          <w:rFonts w:hint="eastAsia"/>
          <w:sz w:val="24"/>
        </w:rPr>
        <w:t>的</w:t>
      </w:r>
      <w:r>
        <w:rPr>
          <w:rFonts w:hint="eastAsia"/>
          <w:sz w:val="24"/>
        </w:rPr>
        <w:t>校准点（见</w:t>
      </w:r>
      <w:r>
        <w:rPr>
          <w:rFonts w:hint="eastAsia"/>
          <w:sz w:val="24"/>
        </w:rPr>
        <w:t>7.</w:t>
      </w:r>
      <w:r w:rsidR="00D60386">
        <w:rPr>
          <w:rFonts w:hint="eastAsia"/>
          <w:sz w:val="24"/>
        </w:rPr>
        <w:t>2.3</w:t>
      </w:r>
      <w:r>
        <w:rPr>
          <w:rFonts w:hint="eastAsia"/>
          <w:sz w:val="24"/>
        </w:rPr>
        <w:t>.2</w:t>
      </w:r>
      <w:r>
        <w:rPr>
          <w:rFonts w:hint="eastAsia"/>
          <w:sz w:val="24"/>
        </w:rPr>
        <w:t>）</w:t>
      </w:r>
    </w:p>
    <w:p w14:paraId="6B5BD80D" w14:textId="6179EA48" w:rsidR="004F566E" w:rsidRPr="00DA6D3C" w:rsidRDefault="004F566E" w:rsidP="004F566E">
      <w:pPr>
        <w:widowControl/>
        <w:spacing w:line="360" w:lineRule="auto"/>
        <w:ind w:firstLineChars="200" w:firstLine="480"/>
        <w:rPr>
          <w:rFonts w:ascii="宋体" w:hAnsi="宋体"/>
          <w:sz w:val="24"/>
        </w:rPr>
      </w:pPr>
      <w:r w:rsidRPr="00DD561B">
        <w:rPr>
          <w:sz w:val="24"/>
        </w:rPr>
        <w:t>——</w:t>
      </w:r>
      <w:r>
        <w:rPr>
          <w:rFonts w:hint="eastAsia"/>
          <w:sz w:val="24"/>
        </w:rPr>
        <w:t>修改了使用转速测量仪校准</w:t>
      </w:r>
      <w:r w:rsidR="00A00C0D">
        <w:rPr>
          <w:rFonts w:hint="eastAsia"/>
          <w:sz w:val="24"/>
        </w:rPr>
        <w:t>距离</w:t>
      </w:r>
      <w:r>
        <w:rPr>
          <w:rFonts w:hint="eastAsia"/>
          <w:sz w:val="24"/>
        </w:rPr>
        <w:t>示值误差的方法和计算公式（</w:t>
      </w:r>
      <w:r w:rsidR="00B95D3E">
        <w:rPr>
          <w:rFonts w:hint="eastAsia"/>
          <w:sz w:val="24"/>
        </w:rPr>
        <w:t>7.2.3.2</w:t>
      </w:r>
      <w:r>
        <w:rPr>
          <w:rFonts w:hint="eastAsia"/>
          <w:sz w:val="24"/>
        </w:rPr>
        <w:t>）；</w:t>
      </w:r>
    </w:p>
    <w:p w14:paraId="0743BBA9" w14:textId="02BE3409" w:rsidR="00A81CE4" w:rsidRDefault="00A81CE4" w:rsidP="00A81CE4">
      <w:pPr>
        <w:widowControl/>
        <w:spacing w:line="360" w:lineRule="auto"/>
        <w:ind w:firstLineChars="200" w:firstLine="480"/>
        <w:rPr>
          <w:sz w:val="24"/>
        </w:rPr>
      </w:pPr>
      <w:r w:rsidRPr="00DD561B">
        <w:rPr>
          <w:sz w:val="24"/>
        </w:rPr>
        <w:t>——</w:t>
      </w:r>
      <w:r>
        <w:rPr>
          <w:rFonts w:hint="eastAsia"/>
          <w:sz w:val="24"/>
        </w:rPr>
        <w:t>增加</w:t>
      </w:r>
      <w:r w:rsidRPr="00DD561B">
        <w:rPr>
          <w:sz w:val="24"/>
        </w:rPr>
        <w:t>了</w:t>
      </w:r>
      <w:r>
        <w:rPr>
          <w:rFonts w:hAnsi="宋体" w:hint="eastAsia"/>
          <w:iCs/>
          <w:sz w:val="24"/>
        </w:rPr>
        <w:t>使用</w:t>
      </w:r>
      <w:r w:rsidR="00FF3595">
        <w:rPr>
          <w:rFonts w:hAnsi="宋体" w:hint="eastAsia"/>
          <w:iCs/>
          <w:sz w:val="24"/>
        </w:rPr>
        <w:t>非接触式速度距离测量装置</w:t>
      </w:r>
      <w:r>
        <w:rPr>
          <w:rFonts w:hAnsi="宋体" w:hint="eastAsia"/>
          <w:iCs/>
          <w:sz w:val="24"/>
        </w:rPr>
        <w:t>校准</w:t>
      </w:r>
      <w:r w:rsidR="00A00C0D">
        <w:rPr>
          <w:rFonts w:hAnsi="宋体" w:hint="eastAsia"/>
          <w:iCs/>
          <w:sz w:val="24"/>
        </w:rPr>
        <w:t>距离</w:t>
      </w:r>
      <w:r>
        <w:rPr>
          <w:rFonts w:hAnsi="宋体" w:hint="eastAsia"/>
          <w:iCs/>
          <w:sz w:val="24"/>
        </w:rPr>
        <w:t>的方法</w:t>
      </w:r>
      <w:r>
        <w:rPr>
          <w:rFonts w:hint="eastAsia"/>
          <w:sz w:val="24"/>
        </w:rPr>
        <w:t>（见</w:t>
      </w:r>
      <w:r w:rsidR="00B95D3E">
        <w:rPr>
          <w:rFonts w:hint="eastAsia"/>
          <w:sz w:val="24"/>
        </w:rPr>
        <w:t>7.2.3.2</w:t>
      </w:r>
      <w:r>
        <w:rPr>
          <w:rFonts w:hint="eastAsia"/>
          <w:sz w:val="24"/>
        </w:rPr>
        <w:t>）；</w:t>
      </w:r>
    </w:p>
    <w:p w14:paraId="7148992B" w14:textId="0B7C8CD0" w:rsidR="00065645" w:rsidRDefault="00564FF5" w:rsidP="00005186">
      <w:pPr>
        <w:widowControl/>
        <w:spacing w:line="360" w:lineRule="auto"/>
        <w:ind w:firstLineChars="200" w:firstLine="480"/>
        <w:rPr>
          <w:sz w:val="24"/>
        </w:rPr>
      </w:pPr>
      <w:r w:rsidRPr="00DD561B">
        <w:rPr>
          <w:sz w:val="24"/>
        </w:rPr>
        <w:t>——</w:t>
      </w:r>
      <w:r>
        <w:rPr>
          <w:rFonts w:hint="eastAsia"/>
          <w:sz w:val="24"/>
        </w:rPr>
        <w:t>调整了</w:t>
      </w:r>
      <w:r w:rsidR="00A00C0D">
        <w:rPr>
          <w:rFonts w:hAnsi="宋体" w:hint="eastAsia"/>
          <w:iCs/>
          <w:sz w:val="24"/>
        </w:rPr>
        <w:t>距离</w:t>
      </w:r>
      <w:r>
        <w:rPr>
          <w:rFonts w:hint="eastAsia"/>
          <w:sz w:val="24"/>
        </w:rPr>
        <w:t>重复性测量的校准点为</w:t>
      </w:r>
      <w:r w:rsidR="00A00C0D">
        <w:rPr>
          <w:rFonts w:hint="eastAsia"/>
          <w:sz w:val="24"/>
        </w:rPr>
        <w:t>距离</w:t>
      </w:r>
      <w:r>
        <w:rPr>
          <w:rFonts w:hint="eastAsia"/>
          <w:sz w:val="24"/>
        </w:rPr>
        <w:t>校准点的一个中间校准点（见</w:t>
      </w:r>
      <w:r>
        <w:rPr>
          <w:rFonts w:hint="eastAsia"/>
          <w:sz w:val="24"/>
        </w:rPr>
        <w:t>7.</w:t>
      </w:r>
      <w:r w:rsidR="00E90E92">
        <w:rPr>
          <w:rFonts w:hint="eastAsia"/>
          <w:sz w:val="24"/>
        </w:rPr>
        <w:t>2</w:t>
      </w:r>
      <w:r>
        <w:rPr>
          <w:rFonts w:hint="eastAsia"/>
          <w:sz w:val="24"/>
        </w:rPr>
        <w:t>.3</w:t>
      </w:r>
      <w:r w:rsidR="00E90E92">
        <w:rPr>
          <w:rFonts w:hint="eastAsia"/>
          <w:sz w:val="24"/>
        </w:rPr>
        <w:t>.3</w:t>
      </w:r>
      <w:r>
        <w:rPr>
          <w:rFonts w:hint="eastAsia"/>
          <w:sz w:val="24"/>
        </w:rPr>
        <w:t>）；</w:t>
      </w:r>
    </w:p>
    <w:p w14:paraId="04CC8FA3" w14:textId="326C6A54" w:rsidR="00B01FCF" w:rsidRPr="00DD561B" w:rsidRDefault="00B01FCF" w:rsidP="00005186">
      <w:pPr>
        <w:widowControl/>
        <w:spacing w:line="360" w:lineRule="auto"/>
        <w:ind w:firstLineChars="200" w:firstLine="480"/>
        <w:rPr>
          <w:sz w:val="24"/>
        </w:rPr>
      </w:pPr>
      <w:r w:rsidRPr="00DD561B">
        <w:rPr>
          <w:sz w:val="24"/>
        </w:rPr>
        <w:t>——</w:t>
      </w:r>
      <w:r>
        <w:rPr>
          <w:rFonts w:hint="eastAsia"/>
          <w:sz w:val="24"/>
        </w:rPr>
        <w:t>删除</w:t>
      </w:r>
      <w:r w:rsidRPr="00DD561B">
        <w:rPr>
          <w:sz w:val="24"/>
        </w:rPr>
        <w:t>了</w:t>
      </w:r>
      <w:r>
        <w:rPr>
          <w:rFonts w:hint="eastAsia"/>
          <w:sz w:val="24"/>
        </w:rPr>
        <w:t>附录</w:t>
      </w:r>
      <w:r>
        <w:rPr>
          <w:rFonts w:hint="eastAsia"/>
          <w:sz w:val="24"/>
        </w:rPr>
        <w:t xml:space="preserve">A </w:t>
      </w:r>
      <w:r>
        <w:rPr>
          <w:rFonts w:hint="eastAsia"/>
          <w:sz w:val="24"/>
        </w:rPr>
        <w:t>速度</w:t>
      </w:r>
      <w:r>
        <w:rPr>
          <w:rFonts w:hint="eastAsia"/>
          <w:sz w:val="24"/>
        </w:rPr>
        <w:t>-</w:t>
      </w:r>
      <w:r>
        <w:rPr>
          <w:rFonts w:hint="eastAsia"/>
          <w:sz w:val="24"/>
        </w:rPr>
        <w:t>时间法校准</w:t>
      </w:r>
      <w:r w:rsidR="00A00C0D">
        <w:rPr>
          <w:rFonts w:hint="eastAsia"/>
          <w:sz w:val="24"/>
        </w:rPr>
        <w:t>距离</w:t>
      </w:r>
      <w:r>
        <w:rPr>
          <w:rFonts w:hint="eastAsia"/>
          <w:sz w:val="24"/>
        </w:rPr>
        <w:t>示值误差</w:t>
      </w:r>
      <w:r w:rsidR="001B0CD9">
        <w:rPr>
          <w:rFonts w:hint="eastAsia"/>
          <w:sz w:val="24"/>
        </w:rPr>
        <w:t>。</w:t>
      </w:r>
    </w:p>
    <w:p w14:paraId="0928FDC3" w14:textId="77777777" w:rsidR="00065645" w:rsidRPr="00DD561B" w:rsidRDefault="00C52AA7" w:rsidP="00D911D8">
      <w:pPr>
        <w:widowControl/>
        <w:spacing w:line="360" w:lineRule="auto"/>
        <w:ind w:firstLineChars="200" w:firstLine="480"/>
        <w:rPr>
          <w:sz w:val="24"/>
        </w:rPr>
      </w:pPr>
      <w:r w:rsidRPr="00DD561B">
        <w:rPr>
          <w:sz w:val="24"/>
        </w:rPr>
        <w:t>本规范历次版本发布情况为：</w:t>
      </w:r>
    </w:p>
    <w:p w14:paraId="049BCE20" w14:textId="569C32C3" w:rsidR="00065645" w:rsidRPr="00DD561B" w:rsidRDefault="00C52AA7" w:rsidP="00D911D8">
      <w:pPr>
        <w:widowControl/>
        <w:spacing w:line="360" w:lineRule="auto"/>
        <w:ind w:firstLineChars="200" w:firstLine="480"/>
        <w:rPr>
          <w:sz w:val="24"/>
        </w:rPr>
        <w:sectPr w:rsidR="00065645" w:rsidRPr="00DD561B">
          <w:footerReference w:type="even" r:id="rId16"/>
          <w:footerReference w:type="default" r:id="rId17"/>
          <w:pgSz w:w="11907" w:h="16839"/>
          <w:pgMar w:top="1588" w:right="1418" w:bottom="1418" w:left="1418" w:header="850" w:footer="992" w:gutter="0"/>
          <w:pgNumType w:fmt="upperRoman" w:start="1"/>
          <w:cols w:space="720"/>
          <w:docGrid w:type="lines" w:linePitch="312"/>
        </w:sectPr>
      </w:pPr>
      <w:r w:rsidRPr="00DD561B">
        <w:rPr>
          <w:sz w:val="24"/>
        </w:rPr>
        <w:t xml:space="preserve">——JJF </w:t>
      </w:r>
      <w:r w:rsidR="00005186" w:rsidRPr="00DD561B">
        <w:rPr>
          <w:sz w:val="24"/>
        </w:rPr>
        <w:t>1</w:t>
      </w:r>
      <w:r w:rsidR="00005186">
        <w:rPr>
          <w:rFonts w:hint="eastAsia"/>
          <w:sz w:val="24"/>
        </w:rPr>
        <w:t>468</w:t>
      </w:r>
      <w:r w:rsidR="00005186" w:rsidRPr="00DD561B">
        <w:rPr>
          <w:sz w:val="24"/>
        </w:rPr>
        <w:t>-20</w:t>
      </w:r>
      <w:r w:rsidR="00005186">
        <w:rPr>
          <w:rFonts w:hint="eastAsia"/>
          <w:sz w:val="24"/>
        </w:rPr>
        <w:t>14</w:t>
      </w:r>
    </w:p>
    <w:p w14:paraId="683F6283" w14:textId="28F257CA" w:rsidR="00065645" w:rsidRPr="00DD561B" w:rsidRDefault="00DA59E9">
      <w:pPr>
        <w:autoSpaceDE w:val="0"/>
        <w:autoSpaceDN w:val="0"/>
        <w:adjustRightInd w:val="0"/>
        <w:ind w:firstLine="640"/>
        <w:jc w:val="center"/>
        <w:rPr>
          <w:rFonts w:eastAsia="黑体"/>
          <w:kern w:val="0"/>
          <w:sz w:val="32"/>
          <w:szCs w:val="32"/>
        </w:rPr>
      </w:pPr>
      <w:r w:rsidRPr="00DA59E9">
        <w:rPr>
          <w:rFonts w:eastAsia="黑体" w:hint="eastAsia"/>
          <w:kern w:val="0"/>
          <w:sz w:val="32"/>
          <w:szCs w:val="32"/>
        </w:rPr>
        <w:lastRenderedPageBreak/>
        <w:t>非接触式汽车速度计校准装置</w:t>
      </w:r>
      <w:r w:rsidR="00C52AA7" w:rsidRPr="00DD561B">
        <w:rPr>
          <w:rFonts w:eastAsia="黑体"/>
          <w:kern w:val="0"/>
          <w:sz w:val="32"/>
          <w:szCs w:val="32"/>
        </w:rPr>
        <w:t>校准规范</w:t>
      </w:r>
    </w:p>
    <w:p w14:paraId="62B320F7" w14:textId="77777777" w:rsidR="00065645" w:rsidRPr="00DD561B" w:rsidRDefault="00C52AA7" w:rsidP="008862EC">
      <w:pPr>
        <w:pStyle w:val="1"/>
      </w:pPr>
      <w:bookmarkStart w:id="5" w:name="_Toc168943669"/>
      <w:r w:rsidRPr="00DD561B">
        <w:t xml:space="preserve">1  </w:t>
      </w:r>
      <w:r w:rsidRPr="00DD561B">
        <w:t>范围</w:t>
      </w:r>
      <w:bookmarkEnd w:id="5"/>
    </w:p>
    <w:p w14:paraId="0D049AB8" w14:textId="654071E6" w:rsidR="00065645" w:rsidRPr="00DD561B" w:rsidRDefault="00807176" w:rsidP="00AD1285">
      <w:pPr>
        <w:autoSpaceDE w:val="0"/>
        <w:autoSpaceDN w:val="0"/>
        <w:adjustRightInd w:val="0"/>
        <w:spacing w:line="360" w:lineRule="auto"/>
        <w:ind w:firstLineChars="200" w:firstLine="480"/>
        <w:jc w:val="left"/>
        <w:rPr>
          <w:sz w:val="24"/>
        </w:rPr>
      </w:pPr>
      <w:bookmarkStart w:id="6" w:name="_Toc162208436"/>
      <w:r w:rsidRPr="00807176">
        <w:rPr>
          <w:rFonts w:hint="eastAsia"/>
          <w:sz w:val="24"/>
        </w:rPr>
        <w:t>本规范适用于同步齿形带</w:t>
      </w:r>
      <w:r w:rsidR="008862EC">
        <w:rPr>
          <w:rFonts w:hint="eastAsia"/>
          <w:sz w:val="24"/>
        </w:rPr>
        <w:t>式和滚筒式非接触式汽车速度计校准装置（以下简称校准装置）的校准</w:t>
      </w:r>
      <w:bookmarkEnd w:id="6"/>
      <w:r w:rsidR="008D4575">
        <w:rPr>
          <w:rFonts w:hint="eastAsia"/>
          <w:sz w:val="24"/>
        </w:rPr>
        <w:t>。</w:t>
      </w:r>
    </w:p>
    <w:p w14:paraId="79FCD5F9" w14:textId="77777777" w:rsidR="00065645" w:rsidRPr="00DD561B" w:rsidRDefault="00C52AA7" w:rsidP="008862EC">
      <w:pPr>
        <w:pStyle w:val="1"/>
      </w:pPr>
      <w:bookmarkStart w:id="7" w:name="_Toc168943670"/>
      <w:r w:rsidRPr="00DD561B">
        <w:t xml:space="preserve">2  </w:t>
      </w:r>
      <w:r w:rsidRPr="00DD561B">
        <w:t>引用文件</w:t>
      </w:r>
      <w:bookmarkEnd w:id="7"/>
    </w:p>
    <w:p w14:paraId="73A99E53" w14:textId="77777777" w:rsidR="00065645" w:rsidRPr="00DD561B" w:rsidRDefault="00C52AA7">
      <w:pPr>
        <w:autoSpaceDE w:val="0"/>
        <w:autoSpaceDN w:val="0"/>
        <w:adjustRightInd w:val="0"/>
        <w:spacing w:line="360" w:lineRule="auto"/>
        <w:ind w:firstLineChars="200" w:firstLine="480"/>
        <w:jc w:val="left"/>
        <w:rPr>
          <w:kern w:val="0"/>
          <w:sz w:val="24"/>
        </w:rPr>
      </w:pPr>
      <w:r w:rsidRPr="00DD561B">
        <w:rPr>
          <w:kern w:val="0"/>
          <w:sz w:val="24"/>
        </w:rPr>
        <w:t>本规范引用了下列文件：</w:t>
      </w:r>
    </w:p>
    <w:p w14:paraId="3E64B431" w14:textId="1871EB05" w:rsidR="00807176" w:rsidRPr="001C7211" w:rsidRDefault="00807176" w:rsidP="007C6DD0">
      <w:pPr>
        <w:spacing w:line="360" w:lineRule="auto"/>
        <w:ind w:leftChars="171" w:left="359" w:firstLineChars="50" w:firstLine="120"/>
        <w:rPr>
          <w:kern w:val="0"/>
          <w:sz w:val="24"/>
        </w:rPr>
      </w:pPr>
      <w:r>
        <w:rPr>
          <w:rFonts w:hint="eastAsia"/>
          <w:sz w:val="24"/>
        </w:rPr>
        <w:t xml:space="preserve">JJF1193-2008  </w:t>
      </w:r>
      <w:r w:rsidRPr="000C6646">
        <w:rPr>
          <w:rFonts w:hint="eastAsia"/>
          <w:sz w:val="24"/>
        </w:rPr>
        <w:t>非接触式汽车速度</w:t>
      </w:r>
      <w:r w:rsidRPr="001C7211">
        <w:rPr>
          <w:rFonts w:hint="eastAsia"/>
          <w:sz w:val="24"/>
        </w:rPr>
        <w:t>计</w:t>
      </w:r>
      <w:r w:rsidR="00E220DA" w:rsidRPr="001C7211">
        <w:rPr>
          <w:rFonts w:hint="eastAsia"/>
          <w:sz w:val="24"/>
        </w:rPr>
        <w:t>校准规范</w:t>
      </w:r>
    </w:p>
    <w:p w14:paraId="20F5315A" w14:textId="7C8B14F3" w:rsidR="00065645" w:rsidRPr="001C7211" w:rsidRDefault="007B6CFB" w:rsidP="00807176">
      <w:pPr>
        <w:spacing w:line="360" w:lineRule="auto"/>
        <w:ind w:leftChars="171" w:left="359" w:firstLineChars="50" w:firstLine="120"/>
        <w:rPr>
          <w:kern w:val="0"/>
          <w:sz w:val="24"/>
        </w:rPr>
      </w:pPr>
      <w:r w:rsidRPr="001C7211">
        <w:rPr>
          <w:rFonts w:hint="eastAsia"/>
          <w:sz w:val="24"/>
        </w:rPr>
        <w:t xml:space="preserve">JJF1612-2017  </w:t>
      </w:r>
      <w:r w:rsidRPr="001C7211">
        <w:rPr>
          <w:rFonts w:hint="eastAsia"/>
          <w:sz w:val="24"/>
        </w:rPr>
        <w:t>非接触式测距测速仪</w:t>
      </w:r>
      <w:r w:rsidR="00B218B0" w:rsidRPr="001C7211">
        <w:rPr>
          <w:rFonts w:hint="eastAsia"/>
          <w:sz w:val="24"/>
        </w:rPr>
        <w:t>校准规范</w:t>
      </w:r>
    </w:p>
    <w:p w14:paraId="7973058F" w14:textId="77777777" w:rsidR="00065645" w:rsidRPr="00DD561B" w:rsidRDefault="00C52AA7">
      <w:pPr>
        <w:pStyle w:val="a4"/>
        <w:spacing w:line="360" w:lineRule="auto"/>
        <w:ind w:firstLineChars="200" w:firstLine="480"/>
        <w:rPr>
          <w:sz w:val="24"/>
        </w:rPr>
      </w:pPr>
      <w:r w:rsidRPr="00DD561B">
        <w:rPr>
          <w:sz w:val="24"/>
        </w:rPr>
        <w:t>凡是注日期的引用文件，仅注日期的版本适用于本规范。凡是不注日期的引用文件，其最新版本（包括所有的修改单）适用于本规范。</w:t>
      </w:r>
    </w:p>
    <w:p w14:paraId="14A92454" w14:textId="25C2B5BA" w:rsidR="00065645" w:rsidRPr="00DD561B" w:rsidRDefault="00C52AA7" w:rsidP="008862EC">
      <w:pPr>
        <w:pStyle w:val="1"/>
      </w:pPr>
      <w:bookmarkStart w:id="8" w:name="_Toc168943671"/>
      <w:r w:rsidRPr="00DD561B">
        <w:t xml:space="preserve">3  </w:t>
      </w:r>
      <w:r w:rsidRPr="001C7211">
        <w:t>术语</w:t>
      </w:r>
      <w:bookmarkEnd w:id="8"/>
    </w:p>
    <w:p w14:paraId="37E363E9" w14:textId="4B712F69" w:rsidR="00065645" w:rsidRPr="00DD561B" w:rsidRDefault="00C52AA7" w:rsidP="00370EF4">
      <w:pPr>
        <w:pStyle w:val="15"/>
        <w:outlineLvl w:val="1"/>
        <w:rPr>
          <w:rFonts w:ascii="Times New Roman" w:hAnsi="Times New Roman"/>
        </w:rPr>
      </w:pPr>
      <w:bookmarkStart w:id="9" w:name="_Toc168943672"/>
      <w:r w:rsidRPr="00DD561B">
        <w:rPr>
          <w:rFonts w:ascii="Times New Roman" w:hAnsi="Times New Roman"/>
        </w:rPr>
        <w:t>3.1</w:t>
      </w:r>
      <w:r w:rsidR="00B164ED">
        <w:rPr>
          <w:rFonts w:ascii="Times New Roman" w:hAnsi="Times New Roman" w:hint="eastAsia"/>
        </w:rPr>
        <w:t xml:space="preserve"> </w:t>
      </w:r>
      <w:r w:rsidR="00B164ED" w:rsidRPr="00B164ED">
        <w:rPr>
          <w:rFonts w:ascii="Times New Roman" w:hAnsi="Times New Roman" w:hint="eastAsia"/>
        </w:rPr>
        <w:t>校准装置工作面</w:t>
      </w:r>
      <w:r w:rsidR="00B164ED" w:rsidRPr="00B164ED">
        <w:rPr>
          <w:rFonts w:ascii="Times New Roman" w:hAnsi="Times New Roman" w:hint="eastAsia"/>
        </w:rPr>
        <w:t>working surface for calibrati</w:t>
      </w:r>
      <w:r w:rsidR="00EB6F3A">
        <w:rPr>
          <w:rFonts w:ascii="Times New Roman" w:hAnsi="Times New Roman" w:hint="eastAsia"/>
        </w:rPr>
        <w:t>on</w:t>
      </w:r>
      <w:r w:rsidR="00B164ED" w:rsidRPr="00B164ED">
        <w:rPr>
          <w:rFonts w:ascii="Times New Roman" w:hAnsi="Times New Roman" w:hint="eastAsia"/>
        </w:rPr>
        <w:t xml:space="preserve"> device</w:t>
      </w:r>
      <w:bookmarkEnd w:id="9"/>
    </w:p>
    <w:p w14:paraId="07E36138" w14:textId="450C95AE" w:rsidR="001F4989" w:rsidRPr="00DD561B" w:rsidRDefault="00B164ED" w:rsidP="00E83808">
      <w:pPr>
        <w:pStyle w:val="15"/>
        <w:ind w:firstLineChars="200" w:firstLine="480"/>
        <w:rPr>
          <w:rFonts w:ascii="Times New Roman" w:hAnsi="Times New Roman"/>
        </w:rPr>
      </w:pPr>
      <w:r w:rsidRPr="00B164ED">
        <w:rPr>
          <w:rFonts w:ascii="Times New Roman" w:hAnsi="Times New Roman" w:hint="eastAsia"/>
        </w:rPr>
        <w:t>用于校准非接触式汽车速度计的工作区域。</w:t>
      </w:r>
      <w:r w:rsidR="008D4575">
        <w:rPr>
          <w:rFonts w:ascii="Times New Roman" w:hAnsi="Times New Roman" w:hint="eastAsia"/>
        </w:rPr>
        <w:t>包括</w:t>
      </w:r>
      <w:r w:rsidR="00E63A39">
        <w:rPr>
          <w:rFonts w:ascii="Times New Roman" w:hAnsi="Times New Roman" w:hint="eastAsia"/>
        </w:rPr>
        <w:t>同步齿形带外侧</w:t>
      </w:r>
      <w:r w:rsidR="00917747">
        <w:rPr>
          <w:rFonts w:ascii="Times New Roman" w:hAnsi="Times New Roman" w:hint="eastAsia"/>
        </w:rPr>
        <w:t>的平整</w:t>
      </w:r>
      <w:r w:rsidR="00E63A39">
        <w:rPr>
          <w:rFonts w:ascii="Times New Roman" w:hAnsi="Times New Roman" w:hint="eastAsia"/>
        </w:rPr>
        <w:t>表面及滚筒</w:t>
      </w:r>
      <w:r w:rsidR="00CC2D44">
        <w:rPr>
          <w:rFonts w:ascii="Times New Roman" w:hAnsi="Times New Roman" w:hint="eastAsia"/>
        </w:rPr>
        <w:t>的</w:t>
      </w:r>
      <w:r w:rsidR="00E63A39">
        <w:rPr>
          <w:rFonts w:ascii="Times New Roman" w:hAnsi="Times New Roman" w:hint="eastAsia"/>
        </w:rPr>
        <w:t>轴向表面。</w:t>
      </w:r>
    </w:p>
    <w:p w14:paraId="15C8A1FF" w14:textId="77777777" w:rsidR="00065645" w:rsidRPr="00DD561B" w:rsidRDefault="00C52AA7" w:rsidP="008862EC">
      <w:pPr>
        <w:pStyle w:val="1"/>
      </w:pPr>
      <w:bookmarkStart w:id="10" w:name="_Toc168943673"/>
      <w:r w:rsidRPr="00DD561B">
        <w:t xml:space="preserve">4  </w:t>
      </w:r>
      <w:r w:rsidRPr="00DD561B">
        <w:t>概述</w:t>
      </w:r>
      <w:bookmarkEnd w:id="10"/>
    </w:p>
    <w:p w14:paraId="3CC08722" w14:textId="504B16ED" w:rsidR="00000A38" w:rsidRPr="00000A38" w:rsidRDefault="00000A38">
      <w:pPr>
        <w:pStyle w:val="15"/>
        <w:ind w:firstLineChars="200" w:firstLine="480"/>
        <w:rPr>
          <w:rFonts w:ascii="Times New Roman" w:hAnsi="Times New Roman"/>
        </w:rPr>
      </w:pPr>
      <w:r w:rsidRPr="00000A38">
        <w:rPr>
          <w:rFonts w:ascii="Times New Roman" w:hAnsi="Times New Roman" w:hint="eastAsia"/>
        </w:rPr>
        <w:t>校准装置用于校准非接触式汽车速度计。</w:t>
      </w:r>
    </w:p>
    <w:p w14:paraId="4E6A9C45" w14:textId="77777777" w:rsidR="00000A38" w:rsidRPr="00000A38" w:rsidRDefault="00000A38" w:rsidP="00000A38">
      <w:pPr>
        <w:pStyle w:val="15"/>
        <w:ind w:firstLineChars="200" w:firstLine="480"/>
        <w:rPr>
          <w:rFonts w:ascii="Times New Roman" w:hAnsi="Times New Roman"/>
        </w:rPr>
      </w:pPr>
      <w:r w:rsidRPr="00000A38">
        <w:rPr>
          <w:rFonts w:ascii="Times New Roman" w:hAnsi="Times New Roman" w:hint="eastAsia"/>
        </w:rPr>
        <w:t>根据其结构原理可分为同步齿形带式和滚筒式两种形式</w:t>
      </w:r>
      <w:r w:rsidRPr="00000A38">
        <w:rPr>
          <w:rFonts w:ascii="Times New Roman" w:hAnsi="Times New Roman" w:hint="eastAsia"/>
        </w:rPr>
        <w:t>(</w:t>
      </w:r>
      <w:r w:rsidRPr="00000A38">
        <w:rPr>
          <w:rFonts w:ascii="Times New Roman" w:hAnsi="Times New Roman" w:hint="eastAsia"/>
        </w:rPr>
        <w:t>见图</w:t>
      </w:r>
      <w:r w:rsidRPr="00000A38">
        <w:rPr>
          <w:rFonts w:ascii="Times New Roman" w:hAnsi="Times New Roman" w:hint="eastAsia"/>
        </w:rPr>
        <w:t>1</w:t>
      </w:r>
      <w:r w:rsidRPr="00000A38">
        <w:rPr>
          <w:rFonts w:ascii="Times New Roman" w:hAnsi="Times New Roman" w:hint="eastAsia"/>
        </w:rPr>
        <w:t>、图</w:t>
      </w:r>
      <w:r w:rsidRPr="00000A38">
        <w:rPr>
          <w:rFonts w:ascii="Times New Roman" w:hAnsi="Times New Roman" w:hint="eastAsia"/>
        </w:rPr>
        <w:t>2)</w:t>
      </w:r>
      <w:r w:rsidRPr="00000A38">
        <w:rPr>
          <w:rFonts w:ascii="Times New Roman" w:hAnsi="Times New Roman" w:hint="eastAsia"/>
        </w:rPr>
        <w:t>。</w:t>
      </w:r>
    </w:p>
    <w:p w14:paraId="6AF9DE40" w14:textId="4C9118AE" w:rsidR="00000A38" w:rsidRPr="00000A38" w:rsidRDefault="00000A38" w:rsidP="00000A38">
      <w:pPr>
        <w:pStyle w:val="15"/>
        <w:ind w:firstLineChars="200" w:firstLine="480"/>
        <w:rPr>
          <w:rFonts w:ascii="Times New Roman" w:hAnsi="Times New Roman"/>
        </w:rPr>
      </w:pPr>
      <w:r w:rsidRPr="00000A38">
        <w:rPr>
          <w:rFonts w:ascii="Times New Roman" w:hAnsi="Times New Roman" w:hint="eastAsia"/>
        </w:rPr>
        <w:t>同步齿形带式校准装置一般由同步齿形带、同步齿轮、转速传感器、驱动电机、显示</w:t>
      </w:r>
      <w:r w:rsidR="00505D02">
        <w:rPr>
          <w:rFonts w:ascii="Times New Roman" w:hAnsi="Times New Roman" w:hint="eastAsia"/>
        </w:rPr>
        <w:t>装置</w:t>
      </w:r>
      <w:r w:rsidRPr="00000A38">
        <w:rPr>
          <w:rFonts w:ascii="Times New Roman" w:hAnsi="Times New Roman" w:hint="eastAsia"/>
        </w:rPr>
        <w:t>等组成，滚筒式校准装置一般由滚筒、转速传感器、驱动电机、显示</w:t>
      </w:r>
      <w:r w:rsidR="00505D02">
        <w:rPr>
          <w:rFonts w:ascii="Times New Roman" w:hAnsi="Times New Roman" w:hint="eastAsia"/>
        </w:rPr>
        <w:t>装置</w:t>
      </w:r>
      <w:r w:rsidRPr="00000A38">
        <w:rPr>
          <w:rFonts w:ascii="Times New Roman" w:hAnsi="Times New Roman" w:hint="eastAsia"/>
        </w:rPr>
        <w:t>等组成。</w:t>
      </w:r>
    </w:p>
    <w:p w14:paraId="4CFB75F3" w14:textId="770580A4" w:rsidR="00065645" w:rsidRDefault="00000A38" w:rsidP="00000A38">
      <w:pPr>
        <w:pStyle w:val="15"/>
        <w:ind w:firstLineChars="200" w:firstLine="480"/>
        <w:rPr>
          <w:rFonts w:ascii="Times New Roman" w:hAnsi="Times New Roman"/>
        </w:rPr>
      </w:pPr>
      <w:r w:rsidRPr="00000A38">
        <w:rPr>
          <w:rFonts w:ascii="Times New Roman" w:hAnsi="Times New Roman" w:hint="eastAsia"/>
        </w:rPr>
        <w:t>工作原理是通过同步齿形带工作面或滚筒工作面模拟路面</w:t>
      </w:r>
      <w:r w:rsidR="0011244C" w:rsidRPr="00000A38">
        <w:rPr>
          <w:rFonts w:ascii="Times New Roman" w:hAnsi="Times New Roman" w:hint="eastAsia"/>
        </w:rPr>
        <w:t>移动</w:t>
      </w:r>
      <w:r w:rsidRPr="00000A38">
        <w:rPr>
          <w:rFonts w:ascii="Times New Roman" w:hAnsi="Times New Roman" w:hint="eastAsia"/>
        </w:rPr>
        <w:t>，转速传感</w:t>
      </w:r>
      <w:r w:rsidR="00AC5F97">
        <w:rPr>
          <w:rFonts w:ascii="Times New Roman" w:hAnsi="Times New Roman" w:hint="eastAsia"/>
        </w:rPr>
        <w:t>器将机械旋转量转变为电脉冲或数字信号，经计算处理，显示线速度和</w:t>
      </w:r>
      <w:r w:rsidRPr="00000A38">
        <w:rPr>
          <w:rFonts w:ascii="Times New Roman" w:hAnsi="Times New Roman" w:hint="eastAsia"/>
        </w:rPr>
        <w:t>距离。</w:t>
      </w:r>
    </w:p>
    <w:p w14:paraId="763182D1" w14:textId="77777777" w:rsidR="00DB3E8D" w:rsidRDefault="00DB3E8D" w:rsidP="00000A38">
      <w:pPr>
        <w:pStyle w:val="15"/>
        <w:ind w:firstLineChars="200" w:firstLine="480"/>
        <w:rPr>
          <w:rFonts w:ascii="Times New Roman" w:hAnsi="Times New Roman"/>
        </w:rPr>
      </w:pPr>
    </w:p>
    <w:p w14:paraId="6474720D" w14:textId="77777777" w:rsidR="00DB3E8D" w:rsidRDefault="00DB3E8D" w:rsidP="00000A38">
      <w:pPr>
        <w:pStyle w:val="15"/>
        <w:ind w:firstLineChars="200" w:firstLine="480"/>
        <w:rPr>
          <w:rFonts w:ascii="Times New Roman" w:hAnsi="Times New Roman"/>
        </w:rPr>
      </w:pPr>
    </w:p>
    <w:p w14:paraId="62484CBD" w14:textId="7D35FFB5" w:rsidR="00DB3E8D" w:rsidRDefault="00DB3E8D" w:rsidP="00000A38">
      <w:pPr>
        <w:pStyle w:val="15"/>
        <w:ind w:firstLineChars="200" w:firstLine="480"/>
        <w:rPr>
          <w:rFonts w:ascii="Times New Roman" w:hAnsi="Times New Roman"/>
        </w:rPr>
      </w:pPr>
      <w:r>
        <w:rPr>
          <w:rFonts w:cs="Arial"/>
          <w:noProof/>
        </w:rPr>
        <w:lastRenderedPageBreak/>
        <mc:AlternateContent>
          <mc:Choice Requires="wpg">
            <w:drawing>
              <wp:inline distT="0" distB="0" distL="0" distR="0" wp14:anchorId="6D4F32BE" wp14:editId="0274FDE2">
                <wp:extent cx="5257800" cy="3368040"/>
                <wp:effectExtent l="0" t="0" r="0" b="3810"/>
                <wp:docPr id="67" name="组合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368040"/>
                          <a:chOff x="0" y="0"/>
                          <a:chExt cx="8280" cy="5304"/>
                        </a:xfrm>
                      </wpg:grpSpPr>
                      <wps:wsp>
                        <wps:cNvPr id="68" name="AutoShape 58"/>
                        <wps:cNvSpPr>
                          <a:spLocks noChangeAspect="1" noChangeArrowheads="1" noTextEdit="1"/>
                        </wps:cNvSpPr>
                        <wps:spPr bwMode="auto">
                          <a:xfrm>
                            <a:off x="0" y="0"/>
                            <a:ext cx="8280" cy="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Oval 59"/>
                        <wps:cNvSpPr>
                          <a:spLocks noChangeArrowheads="1"/>
                        </wps:cNvSpPr>
                        <wps:spPr bwMode="auto">
                          <a:xfrm>
                            <a:off x="1440" y="1916"/>
                            <a:ext cx="1440" cy="14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60"/>
                        <wps:cNvSpPr>
                          <a:spLocks noChangeArrowheads="1"/>
                        </wps:cNvSpPr>
                        <wps:spPr bwMode="auto">
                          <a:xfrm>
                            <a:off x="4321" y="1916"/>
                            <a:ext cx="1439" cy="14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Line 61"/>
                        <wps:cNvCnPr/>
                        <wps:spPr bwMode="auto">
                          <a:xfrm>
                            <a:off x="2160" y="1248"/>
                            <a:ext cx="1" cy="2808"/>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2" name="Line 62"/>
                        <wps:cNvCnPr/>
                        <wps:spPr bwMode="auto">
                          <a:xfrm>
                            <a:off x="2160" y="1902"/>
                            <a:ext cx="28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63"/>
                        <wps:cNvCnPr/>
                        <wps:spPr bwMode="auto">
                          <a:xfrm>
                            <a:off x="2175" y="3368"/>
                            <a:ext cx="28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64"/>
                        <wps:cNvSpPr>
                          <a:spLocks noChangeArrowheads="1"/>
                        </wps:cNvSpPr>
                        <wps:spPr bwMode="auto">
                          <a:xfrm>
                            <a:off x="3510" y="312"/>
                            <a:ext cx="345" cy="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Line 65"/>
                        <wps:cNvCnPr/>
                        <wps:spPr bwMode="auto">
                          <a:xfrm>
                            <a:off x="3600" y="1248"/>
                            <a:ext cx="1"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66"/>
                        <wps:cNvCnPr/>
                        <wps:spPr bwMode="auto">
                          <a:xfrm flipV="1">
                            <a:off x="3794" y="1239"/>
                            <a:ext cx="1" cy="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Oval 67"/>
                        <wps:cNvSpPr>
                          <a:spLocks noChangeArrowheads="1"/>
                        </wps:cNvSpPr>
                        <wps:spPr bwMode="auto">
                          <a:xfrm>
                            <a:off x="4860" y="2478"/>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68"/>
                        <wps:cNvSpPr>
                          <a:spLocks noChangeArrowheads="1"/>
                        </wps:cNvSpPr>
                        <wps:spPr bwMode="auto">
                          <a:xfrm>
                            <a:off x="4950" y="256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Line 69"/>
                        <wps:cNvCnPr/>
                        <wps:spPr bwMode="auto">
                          <a:xfrm>
                            <a:off x="5040" y="1248"/>
                            <a:ext cx="0" cy="2808"/>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0" name="Line 70"/>
                        <wps:cNvCnPr/>
                        <wps:spPr bwMode="auto">
                          <a:xfrm>
                            <a:off x="900" y="2652"/>
                            <a:ext cx="540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1" name="AutoShape 71"/>
                        <wps:cNvSpPr>
                          <a:spLocks/>
                        </wps:cNvSpPr>
                        <wps:spPr bwMode="auto">
                          <a:xfrm>
                            <a:off x="6315" y="1848"/>
                            <a:ext cx="1320" cy="492"/>
                          </a:xfrm>
                          <a:prstGeom prst="borderCallout2">
                            <a:avLst>
                              <a:gd name="adj1" fmla="val 36583"/>
                              <a:gd name="adj2" fmla="val -9093"/>
                              <a:gd name="adj3" fmla="val 36583"/>
                              <a:gd name="adj4" fmla="val -36134"/>
                              <a:gd name="adj5" fmla="val 100000"/>
                              <a:gd name="adj6" fmla="val -63634"/>
                            </a:avLst>
                          </a:prstGeom>
                          <a:solidFill>
                            <a:srgbClr val="FFFFFF"/>
                          </a:solidFill>
                          <a:ln w="9525">
                            <a:solidFill>
                              <a:srgbClr val="000000"/>
                            </a:solidFill>
                            <a:miter lim="800000"/>
                            <a:headEnd/>
                            <a:tailEnd/>
                          </a:ln>
                        </wps:spPr>
                        <wps:txbx>
                          <w:txbxContent>
                            <w:p w14:paraId="35DC123F" w14:textId="77777777" w:rsidR="009B7D6E" w:rsidRPr="00D560B6" w:rsidRDefault="009B7D6E" w:rsidP="00DB3E8D">
                              <w:pPr>
                                <w:jc w:val="center"/>
                                <w:rPr>
                                  <w:sz w:val="18"/>
                                  <w:szCs w:val="18"/>
                                </w:rPr>
                              </w:pPr>
                              <w:r w:rsidRPr="00D560B6">
                                <w:rPr>
                                  <w:rFonts w:hint="eastAsia"/>
                                  <w:sz w:val="18"/>
                                  <w:szCs w:val="18"/>
                                </w:rPr>
                                <w:t>主同步齿轮</w:t>
                              </w:r>
                            </w:p>
                          </w:txbxContent>
                        </wps:txbx>
                        <wps:bodyPr rot="0" vert="horz" wrap="square" lIns="91440" tIns="45720" rIns="91440" bIns="45720" anchor="t" anchorCtr="0" upright="1">
                          <a:noAutofit/>
                        </wps:bodyPr>
                      </wps:wsp>
                      <wps:wsp>
                        <wps:cNvPr id="82" name="AutoShape 72"/>
                        <wps:cNvSpPr>
                          <a:spLocks/>
                        </wps:cNvSpPr>
                        <wps:spPr bwMode="auto">
                          <a:xfrm>
                            <a:off x="5940" y="3687"/>
                            <a:ext cx="1440" cy="492"/>
                          </a:xfrm>
                          <a:prstGeom prst="borderCallout2">
                            <a:avLst>
                              <a:gd name="adj1" fmla="val 36583"/>
                              <a:gd name="adj2" fmla="val -8333"/>
                              <a:gd name="adj3" fmla="val 36583"/>
                              <a:gd name="adj4" fmla="val -33125"/>
                              <a:gd name="adj5" fmla="val -175611"/>
                              <a:gd name="adj6" fmla="val -58333"/>
                            </a:avLst>
                          </a:prstGeom>
                          <a:solidFill>
                            <a:srgbClr val="FFFFFF"/>
                          </a:solidFill>
                          <a:ln w="9525">
                            <a:solidFill>
                              <a:srgbClr val="000000"/>
                            </a:solidFill>
                            <a:miter lim="800000"/>
                            <a:headEnd/>
                            <a:tailEnd/>
                          </a:ln>
                        </wps:spPr>
                        <wps:txbx>
                          <w:txbxContent>
                            <w:p w14:paraId="56B4D70C" w14:textId="77777777" w:rsidR="009B7D6E" w:rsidRDefault="009B7D6E" w:rsidP="00DB3E8D">
                              <w:pPr>
                                <w:jc w:val="center"/>
                              </w:pPr>
                              <w:r>
                                <w:rPr>
                                  <w:rFonts w:hint="eastAsia"/>
                                </w:rPr>
                                <w:t>驱动电机</w:t>
                              </w:r>
                            </w:p>
                          </w:txbxContent>
                        </wps:txbx>
                        <wps:bodyPr rot="0" vert="horz" wrap="square" lIns="91440" tIns="45720" rIns="91440" bIns="45720" anchor="t" anchorCtr="0" upright="1">
                          <a:noAutofit/>
                        </wps:bodyPr>
                      </wps:wsp>
                      <wps:wsp>
                        <wps:cNvPr id="83" name="AutoShape 73"/>
                        <wps:cNvSpPr>
                          <a:spLocks/>
                        </wps:cNvSpPr>
                        <wps:spPr bwMode="auto">
                          <a:xfrm>
                            <a:off x="6660" y="2829"/>
                            <a:ext cx="1440" cy="492"/>
                          </a:xfrm>
                          <a:prstGeom prst="borderCallout2">
                            <a:avLst>
                              <a:gd name="adj1" fmla="val 36583"/>
                              <a:gd name="adj2" fmla="val -8333"/>
                              <a:gd name="adj3" fmla="val 36583"/>
                              <a:gd name="adj4" fmla="val -57986"/>
                              <a:gd name="adj5" fmla="val -26829"/>
                              <a:gd name="adj6" fmla="val -108333"/>
                            </a:avLst>
                          </a:prstGeom>
                          <a:solidFill>
                            <a:srgbClr val="FFFFFF"/>
                          </a:solidFill>
                          <a:ln w="9525">
                            <a:solidFill>
                              <a:srgbClr val="000000"/>
                            </a:solidFill>
                            <a:miter lim="800000"/>
                            <a:headEnd/>
                            <a:tailEnd/>
                          </a:ln>
                        </wps:spPr>
                        <wps:txbx>
                          <w:txbxContent>
                            <w:p w14:paraId="72AAD13B" w14:textId="77777777" w:rsidR="009B7D6E" w:rsidRDefault="009B7D6E" w:rsidP="00DB3E8D">
                              <w:pPr>
                                <w:jc w:val="center"/>
                              </w:pPr>
                              <w:r>
                                <w:rPr>
                                  <w:rFonts w:hint="eastAsia"/>
                                </w:rPr>
                                <w:t>转速传感器</w:t>
                              </w:r>
                            </w:p>
                          </w:txbxContent>
                        </wps:txbx>
                        <wps:bodyPr rot="0" vert="horz" wrap="square" lIns="91440" tIns="45720" rIns="91440" bIns="45720" anchor="t" anchorCtr="0" upright="1">
                          <a:noAutofit/>
                        </wps:bodyPr>
                      </wps:wsp>
                      <wps:wsp>
                        <wps:cNvPr id="84" name="AutoShape 74"/>
                        <wps:cNvSpPr>
                          <a:spLocks/>
                        </wps:cNvSpPr>
                        <wps:spPr bwMode="auto">
                          <a:xfrm>
                            <a:off x="5820" y="906"/>
                            <a:ext cx="2100" cy="492"/>
                          </a:xfrm>
                          <a:prstGeom prst="borderCallout2">
                            <a:avLst>
                              <a:gd name="adj1" fmla="val 36583"/>
                              <a:gd name="adj2" fmla="val -5713"/>
                              <a:gd name="adj3" fmla="val 36583"/>
                              <a:gd name="adj4" fmla="val -52144"/>
                              <a:gd name="adj5" fmla="val 199389"/>
                              <a:gd name="adj6" fmla="val -99287"/>
                            </a:avLst>
                          </a:prstGeom>
                          <a:solidFill>
                            <a:srgbClr val="FFFFFF"/>
                          </a:solidFill>
                          <a:ln w="9525">
                            <a:solidFill>
                              <a:srgbClr val="000000"/>
                            </a:solidFill>
                            <a:miter lim="800000"/>
                            <a:headEnd/>
                            <a:tailEnd/>
                          </a:ln>
                        </wps:spPr>
                        <wps:txbx>
                          <w:txbxContent>
                            <w:p w14:paraId="1E29B787" w14:textId="40474FFA" w:rsidR="009B7D6E" w:rsidRDefault="009B7D6E" w:rsidP="00DB3E8D">
                              <w:pPr>
                                <w:jc w:val="center"/>
                              </w:pPr>
                              <w:r>
                                <w:rPr>
                                  <w:rFonts w:hint="eastAsia"/>
                                </w:rPr>
                                <w:t>工作面</w:t>
                              </w:r>
                            </w:p>
                          </w:txbxContent>
                        </wps:txbx>
                        <wps:bodyPr rot="0" vert="horz" wrap="square" lIns="91440" tIns="45720" rIns="91440" bIns="45720" anchor="t" anchorCtr="0" upright="1">
                          <a:noAutofit/>
                        </wps:bodyPr>
                      </wps:wsp>
                      <wps:wsp>
                        <wps:cNvPr id="85" name="AutoShape 75"/>
                        <wps:cNvSpPr>
                          <a:spLocks noChangeArrowheads="1"/>
                        </wps:cNvSpPr>
                        <wps:spPr bwMode="auto">
                          <a:xfrm>
                            <a:off x="1890" y="2103"/>
                            <a:ext cx="540" cy="468"/>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AutoShape 76"/>
                        <wps:cNvSpPr>
                          <a:spLocks/>
                        </wps:cNvSpPr>
                        <wps:spPr bwMode="auto">
                          <a:xfrm>
                            <a:off x="5520" y="1425"/>
                            <a:ext cx="600" cy="492"/>
                          </a:xfrm>
                          <a:prstGeom prst="callout2">
                            <a:avLst>
                              <a:gd name="adj1" fmla="val 36583"/>
                              <a:gd name="adj2" fmla="val -20000"/>
                              <a:gd name="adj3" fmla="val 36583"/>
                              <a:gd name="adj4" fmla="val -49833"/>
                              <a:gd name="adj5" fmla="val 100000"/>
                              <a:gd name="adj6" fmla="val -8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26985" w14:textId="77777777" w:rsidR="009B7D6E" w:rsidRDefault="009B7D6E" w:rsidP="00DB3E8D"/>
                          </w:txbxContent>
                        </wps:txbx>
                        <wps:bodyPr rot="0" vert="horz" wrap="square" lIns="91440" tIns="45720" rIns="91440" bIns="45720" anchor="t" anchorCtr="0" upright="1">
                          <a:noAutofit/>
                        </wps:bodyPr>
                      </wps:wsp>
                      <wps:wsp>
                        <wps:cNvPr id="87" name="AutoShape 77"/>
                        <wps:cNvSpPr>
                          <a:spLocks/>
                        </wps:cNvSpPr>
                        <wps:spPr bwMode="auto">
                          <a:xfrm>
                            <a:off x="4140" y="3504"/>
                            <a:ext cx="420" cy="492"/>
                          </a:xfrm>
                          <a:prstGeom prst="callout2">
                            <a:avLst>
                              <a:gd name="adj1" fmla="val 36583"/>
                              <a:gd name="adj2" fmla="val 128569"/>
                              <a:gd name="adj3" fmla="val 36583"/>
                              <a:gd name="adj4" fmla="val 171190"/>
                              <a:gd name="adj5" fmla="val -26829"/>
                              <a:gd name="adj6" fmla="val 214287"/>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6E4FD" w14:textId="77777777" w:rsidR="009B7D6E" w:rsidRDefault="009B7D6E" w:rsidP="00DB3E8D">
                              <w:pPr>
                                <w:jc w:val="right"/>
                              </w:pPr>
                            </w:p>
                          </w:txbxContent>
                        </wps:txbx>
                        <wps:bodyPr rot="0" vert="horz" wrap="square" lIns="91440" tIns="45720" rIns="91440" bIns="45720" anchor="t" anchorCtr="0" upright="1">
                          <a:noAutofit/>
                        </wps:bodyPr>
                      </wps:wsp>
                      <wps:wsp>
                        <wps:cNvPr id="88" name="AutoShape 78"/>
                        <wps:cNvSpPr>
                          <a:spLocks/>
                        </wps:cNvSpPr>
                        <wps:spPr bwMode="auto">
                          <a:xfrm>
                            <a:off x="4260" y="234"/>
                            <a:ext cx="2940" cy="492"/>
                          </a:xfrm>
                          <a:prstGeom prst="borderCallout2">
                            <a:avLst>
                              <a:gd name="adj1" fmla="val 36583"/>
                              <a:gd name="adj2" fmla="val -4083"/>
                              <a:gd name="adj3" fmla="val 36583"/>
                              <a:gd name="adj4" fmla="val -10134"/>
                              <a:gd name="adj5" fmla="val 68292"/>
                              <a:gd name="adj6" fmla="val -16329"/>
                            </a:avLst>
                          </a:prstGeom>
                          <a:solidFill>
                            <a:srgbClr val="FFFFFF"/>
                          </a:solidFill>
                          <a:ln w="9525">
                            <a:solidFill>
                              <a:srgbClr val="000000"/>
                            </a:solidFill>
                            <a:miter lim="800000"/>
                            <a:headEnd/>
                            <a:tailEnd/>
                          </a:ln>
                        </wps:spPr>
                        <wps:txbx>
                          <w:txbxContent>
                            <w:p w14:paraId="03CB974E" w14:textId="77777777" w:rsidR="009B7D6E" w:rsidRDefault="009B7D6E" w:rsidP="00DB3E8D">
                              <w:pPr>
                                <w:jc w:val="center"/>
                              </w:pPr>
                              <w:r>
                                <w:rPr>
                                  <w:rFonts w:hint="eastAsia"/>
                                </w:rPr>
                                <w:t>非接触式汽车速度计传感器</w:t>
                              </w:r>
                            </w:p>
                          </w:txbxContent>
                        </wps:txbx>
                        <wps:bodyPr rot="0" vert="horz" wrap="square" lIns="91440" tIns="45720" rIns="91440" bIns="45720" anchor="t" anchorCtr="0" upright="1">
                          <a:noAutofit/>
                        </wps:bodyPr>
                      </wps:wsp>
                      <wps:wsp>
                        <wps:cNvPr id="89" name="AutoShape 79"/>
                        <wps:cNvSpPr>
                          <a:spLocks noChangeArrowheads="1"/>
                        </wps:cNvSpPr>
                        <wps:spPr bwMode="auto">
                          <a:xfrm>
                            <a:off x="4755" y="2124"/>
                            <a:ext cx="540" cy="468"/>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AutoShape 80"/>
                        <wps:cNvSpPr>
                          <a:spLocks noChangeArrowheads="1"/>
                        </wps:cNvSpPr>
                        <wps:spPr bwMode="auto">
                          <a:xfrm>
                            <a:off x="3060" y="2028"/>
                            <a:ext cx="900" cy="156"/>
                          </a:xfrm>
                          <a:prstGeom prst="rightArrow">
                            <a:avLst>
                              <a:gd name="adj1" fmla="val 50000"/>
                              <a:gd name="adj2" fmla="val 1442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AutoShape 81"/>
                        <wps:cNvSpPr>
                          <a:spLocks noChangeArrowheads="1"/>
                        </wps:cNvSpPr>
                        <wps:spPr bwMode="auto">
                          <a:xfrm>
                            <a:off x="3060" y="3120"/>
                            <a:ext cx="900" cy="156"/>
                          </a:xfrm>
                          <a:prstGeom prst="leftArrow">
                            <a:avLst>
                              <a:gd name="adj1" fmla="val 50000"/>
                              <a:gd name="adj2" fmla="val 1442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AutoShape 82"/>
                        <wps:cNvSpPr>
                          <a:spLocks/>
                        </wps:cNvSpPr>
                        <wps:spPr bwMode="auto">
                          <a:xfrm>
                            <a:off x="1110" y="1281"/>
                            <a:ext cx="600" cy="480"/>
                          </a:xfrm>
                          <a:prstGeom prst="callout2">
                            <a:avLst>
                              <a:gd name="adj1" fmla="val 37500"/>
                              <a:gd name="adj2" fmla="val 120000"/>
                              <a:gd name="adj3" fmla="val 37500"/>
                              <a:gd name="adj4" fmla="val 146000"/>
                              <a:gd name="adj5" fmla="val 132500"/>
                              <a:gd name="adj6" fmla="val 172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83333" w14:textId="77777777" w:rsidR="009B7D6E" w:rsidRDefault="009B7D6E" w:rsidP="00DB3E8D">
                              <w:pPr>
                                <w:jc w:val="right"/>
                              </w:pPr>
                            </w:p>
                          </w:txbxContent>
                        </wps:txbx>
                        <wps:bodyPr rot="0" vert="horz" wrap="square" lIns="91440" tIns="45720" rIns="91440" bIns="45720" anchor="t" anchorCtr="0" upright="1">
                          <a:noAutofit/>
                        </wps:bodyPr>
                      </wps:wsp>
                      <wps:wsp>
                        <wps:cNvPr id="93" name="AutoShape 83"/>
                        <wps:cNvSpPr>
                          <a:spLocks/>
                        </wps:cNvSpPr>
                        <wps:spPr bwMode="auto">
                          <a:xfrm>
                            <a:off x="5325" y="4389"/>
                            <a:ext cx="1440" cy="492"/>
                          </a:xfrm>
                          <a:prstGeom prst="borderCallout2">
                            <a:avLst>
                              <a:gd name="adj1" fmla="val 36583"/>
                              <a:gd name="adj2" fmla="val -8333"/>
                              <a:gd name="adj3" fmla="val 36583"/>
                              <a:gd name="adj4" fmla="val -69306"/>
                              <a:gd name="adj5" fmla="val -206708"/>
                              <a:gd name="adj6" fmla="val -133333"/>
                            </a:avLst>
                          </a:prstGeom>
                          <a:solidFill>
                            <a:srgbClr val="FFFFFF"/>
                          </a:solidFill>
                          <a:ln w="9525">
                            <a:solidFill>
                              <a:srgbClr val="000000"/>
                            </a:solidFill>
                            <a:miter lim="800000"/>
                            <a:headEnd/>
                            <a:tailEnd/>
                          </a:ln>
                        </wps:spPr>
                        <wps:txbx>
                          <w:txbxContent>
                            <w:p w14:paraId="0250F749" w14:textId="77777777" w:rsidR="009B7D6E" w:rsidRDefault="009B7D6E" w:rsidP="00DB3E8D">
                              <w:r>
                                <w:rPr>
                                  <w:rFonts w:hint="eastAsia"/>
                                </w:rPr>
                                <w:t>同步齿形带</w:t>
                              </w:r>
                            </w:p>
                          </w:txbxContent>
                        </wps:txbx>
                        <wps:bodyPr rot="0" vert="horz" wrap="square" lIns="91440" tIns="45720" rIns="91440" bIns="45720" anchor="t" anchorCtr="0" upright="1">
                          <a:noAutofit/>
                        </wps:bodyPr>
                      </wps:wsp>
                    </wpg:wgp>
                  </a:graphicData>
                </a:graphic>
              </wp:inline>
            </w:drawing>
          </mc:Choice>
          <mc:Fallback>
            <w:pict>
              <v:group id="组合 67" o:spid="_x0000_s1027" style="width:414pt;height:265.2pt;mso-position-horizontal-relative:char;mso-position-vertical-relative:line" coordsize="8280,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">
                <v:rect id="AutoShape 58" o:spid="_x0000_s1028" style="position:absolute;width:8280;height:5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IZMIA&#10;AADbAAAADwAAAGRycy9kb3ducmV2LnhtbERPTWuDQBC9F/Iflgn0Upq1OUix2UgQQiQUQk2a8+BO&#10;VeLOqrtV8++zh0KPj/e9SWfTipEG11hW8LaKQBCXVjdcKbic96/vIJxH1thaJgV3cpBuF08bTLSd&#10;+IvGwlcihLBLUEHtfZdI6cqaDLqV7YgD92MHgz7AoZJ6wCmEm1auoyiWBhsODTV2lNVU3opfo2Aq&#10;T+P1/HmQp5drbrnP+6z4Pir1vJx3HyA8zf5f/OfOtYI4jA1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IhkwgAAANsAAAAPAAAAAAAAAAAAAAAAAJgCAABkcnMvZG93&#10;bnJldi54bWxQSwUGAAAAAAQABAD1AAAAhwMAAAAA&#10;" filled="f" stroked="f">
                  <o:lock v:ext="edit" aspectratio="t" text="t"/>
                </v:rect>
                <v:oval id="Oval 59" o:spid="_x0000_s1029" style="position:absolute;left:1440;top:1916;width:1440;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oval id="Oval 60" o:spid="_x0000_s1030" style="position:absolute;left:4321;top:1916;width:1439;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line id="Line 61" o:spid="_x0000_s1031" style="position:absolute;visibility:visible;mso-wrap-style:square" from="2160,1248" to="2161,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v9fsUAAADbAAAADwAAAGRycy9kb3ducmV2LnhtbESPQWsCMRSE74L/ITyhN80q1ZbVKNYi&#10;1Jvaltbbc/PcXbp5WZPUXf99IxQ8DjPzDTNbtKYSF3K+tKxgOEhAEGdWl5wr+Hhf959B+ICssbJM&#10;Cq7kYTHvdmaYatvwji77kIsIYZ+igiKEOpXSZwUZ9ANbE0fvZJ3BEKXLpXbYRLip5ChJJtJgyXGh&#10;wJpWBWU/+1+jIPtulo/uS68n2+Pny9m9Hs7NeKPUQ69dTkEEasM9/N9+0wqehnD7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v9fsUAAADbAAAADwAAAAAAAAAA&#10;AAAAAAChAgAAZHJzL2Rvd25yZXYueG1sUEsFBgAAAAAEAAQA+QAAAJMDAAAAAA==&#10;">
                  <v:stroke dashstyle="dashDot"/>
                </v:line>
                <v:line id="Line 62" o:spid="_x0000_s1032" style="position:absolute;visibility:visible;mso-wrap-style:square" from="2160,1902" to="5040,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63" o:spid="_x0000_s1033" style="position:absolute;visibility:visible;mso-wrap-style:square" from="2175,3368" to="5055,3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rect id="Rectangle 64" o:spid="_x0000_s1034" style="position:absolute;left:3510;top:312;width:34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line id="Line 65" o:spid="_x0000_s1035" style="position:absolute;visibility:visible;mso-wrap-style:square" from="3600,1248" to="3601,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66" o:spid="_x0000_s1036" style="position:absolute;flip:y;visibility:visible;mso-wrap-style:square" from="3794,1239" to="3795,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oval id="Oval 67" o:spid="_x0000_s1037" style="position:absolute;left:4860;top:247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oval id="Oval 68" o:spid="_x0000_s1038" style="position:absolute;left:4950;top:256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line id="Line 69" o:spid="_x0000_s1039" style="position:absolute;visibility:visible;mso-wrap-style:square" from="5040,1248" to="5040,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3xeMYAAADbAAAADwAAAGRycy9kb3ducmV2LnhtbESPQUvDQBSE7wX/w/IK3ppNRVtNsylV&#10;KeitrUrb2zP7TILZt+nu2sR/7wqCx2FmvmHy5WBacSbnG8sKpkkKgri0uuFKwevLenILwgdkja1l&#10;UvBNHpbFxSjHTNuet3TehUpECPsMFdQhdJmUvqzJoE9sRxy9D+sMhihdJbXDPsJNK6/SdCYNNhwX&#10;auzooabyc/dlFJSHfnXt9no927y/3Z/c4/HU3zwrdTkeVgsQgYbwH/5rP2kF8zv4/RJ/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d8XjGAAAA2wAAAA8AAAAAAAAA&#10;AAAAAAAAoQIAAGRycy9kb3ducmV2LnhtbFBLBQYAAAAABAAEAPkAAACUAwAAAAA=&#10;">
                  <v:stroke dashstyle="dashDot"/>
                </v:line>
                <v:line id="Line 70" o:spid="_x0000_s1040" style="position:absolute;visibility:visible;mso-wrap-style:square" from="900,2652" to="6300,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IowsIAAADbAAAADwAAAGRycy9kb3ducmV2LnhtbERPz2vCMBS+D/wfwhN2m6ljE6lG6TaE&#10;7Tadot6ezbMtNi9tktnuvzcHYceP7/d82ZtaXMn5yrKC8SgBQZxbXXGhYPuzepqC8AFZY22ZFPyR&#10;h+Vi8DDHVNuO13TdhELEEPYpKihDaFIpfV6SQT+yDXHkztYZDBG6QmqHXQw3tXxOkok0WHFsKLGh&#10;95Lyy+bXKMgPXfbi9no1+T7t3lr3cWy71y+lHod9NgMRqA//4rv7UyuYxvXxS/wBc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IowsIAAADbAAAADwAAAAAAAAAAAAAA&#10;AAChAgAAZHJzL2Rvd25yZXYueG1sUEsFBgAAAAAEAAQA+QAAAJADAAAAAA==&#10;">
                  <v:stroke dashstyle="dashDot"/>
                </v:lin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71" o:spid="_x0000_s1041" type="#_x0000_t48" style="position:absolute;left:6315;top:1848;width:132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nJsYA&#10;AADbAAAADwAAAGRycy9kb3ducmV2LnhtbESP3WrCQBSE7wu+w3IE7+omLfgTXaWVKlIQqUqpd4fs&#10;MQlmz6bZ1aRv7wpCL4eZ+YaZzltTiivVrrCsIO5HIIhTqwvOFBz2y+cRCOeRNZaWScEfOZjPOk9T&#10;TLRt+IuuO5+JAGGXoILc+yqR0qU5GXR9WxEH72Rrgz7IOpO6xibATSlfomggDRYcFnKsaJFTet5d&#10;jILxxi2O2XvEcbP93X++fgxX3z9DpXrd9m0CwlPr/8OP9lorGMVw/x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onJsYAAADbAAAADwAAAAAAAAAAAAAAAACYAgAAZHJz&#10;L2Rvd25yZXYueG1sUEsFBgAAAAAEAAQA9QAAAIsDAAAAAA==&#10;" adj="-13745,21600,-7805,7902,-1964,7902">
                  <v:textbox>
                    <w:txbxContent>
                      <w:p w14:paraId="35DC123F" w14:textId="77777777" w:rsidR="009B7D6E" w:rsidRPr="00D560B6" w:rsidRDefault="009B7D6E" w:rsidP="00DB3E8D">
                        <w:pPr>
                          <w:jc w:val="center"/>
                          <w:rPr>
                            <w:sz w:val="18"/>
                            <w:szCs w:val="18"/>
                          </w:rPr>
                        </w:pPr>
                        <w:r w:rsidRPr="00D560B6">
                          <w:rPr>
                            <w:rFonts w:hint="eastAsia"/>
                            <w:sz w:val="18"/>
                            <w:szCs w:val="18"/>
                          </w:rPr>
                          <w:t>主同步齿轮</w:t>
                        </w:r>
                      </w:p>
                    </w:txbxContent>
                  </v:textbox>
                  <o:callout v:ext="edit" minusy="t"/>
                </v:shape>
                <v:shape id="AutoShape 72" o:spid="_x0000_s1042" type="#_x0000_t48" style="position:absolute;left:5940;top:3687;width:144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RtcQA&#10;AADbAAAADwAAAGRycy9kb3ducmV2LnhtbESPzWrDMBCE74G+g9hAb7Gc0AbjWgmlwSW0Jzu99LZY&#10;6x9irYyl2O7bV4VCjsPMfMNkx8X0YqLRdZYVbKMYBHFldceNgq9LvklAOI+ssbdMCn7IwfHwsMow&#10;1XbmgqbSNyJA2KWooPV+SKV0VUsGXWQH4uDVdjTogxwbqUecA9z0chfHe2mw47DQ4kBvLVXX8mYU&#10;VM01X+bv8v2J5emzLuqP4vmMSj2ul9cXEJ4Wfw//t89aQbKDv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kEbXEAAAA2wAAAA8AAAAAAAAAAAAAAAAAmAIAAGRycy9k&#10;b3ducmV2LnhtbFBLBQYAAAAABAAEAPUAAACJAwAAAAA=&#10;" adj="-12600,-37932,-7155,7902,,7902">
                  <v:textbox>
                    <w:txbxContent>
                      <w:p w14:paraId="56B4D70C" w14:textId="77777777" w:rsidR="009B7D6E" w:rsidRDefault="009B7D6E" w:rsidP="00DB3E8D">
                        <w:pPr>
                          <w:jc w:val="center"/>
                        </w:pPr>
                        <w:r>
                          <w:rPr>
                            <w:rFonts w:hint="eastAsia"/>
                          </w:rPr>
                          <w:t>驱动电机</w:t>
                        </w:r>
                      </w:p>
                    </w:txbxContent>
                  </v:textbox>
                </v:shape>
                <v:shape id="AutoShape 73" o:spid="_x0000_s1043" type="#_x0000_t48" style="position:absolute;left:6660;top:2829;width:144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Nig8UA&#10;AADbAAAADwAAAGRycy9kb3ducmV2LnhtbESPQWvCQBSE70L/w/IKvYhuWsFKdJUilNqDB7Wg3h7Z&#10;ZzaYfRuyW5P4611B8DjMzDfMbNHaUlyo9oVjBe/DBARx5nTBuYK/3fdgAsIHZI2lY1LQkYfF/KU3&#10;w1S7hjd02YZcRAj7FBWYEKpUSp8ZsuiHriKO3snVFkOUdS51jU2E21J+JMlYWiw4LhisaGkoO2//&#10;rQLdX3XH/fqw7Mr8+vPZmF9pk6NSb6/t1xREoDY8w4/2SiuYjOD+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2KDxQAAANsAAAAPAAAAAAAAAAAAAAAAAJgCAABkcnMv&#10;ZG93bnJldi54bWxQSwUGAAAAAAQABAD1AAAAigMAAAAA&#10;" adj="-23400,-5795,-12525,7902,,7902">
                  <v:textbox>
                    <w:txbxContent>
                      <w:p w14:paraId="72AAD13B" w14:textId="77777777" w:rsidR="009B7D6E" w:rsidRDefault="009B7D6E" w:rsidP="00DB3E8D">
                        <w:pPr>
                          <w:jc w:val="center"/>
                        </w:pPr>
                        <w:r>
                          <w:rPr>
                            <w:rFonts w:hint="eastAsia"/>
                          </w:rPr>
                          <w:t>转速传感器</w:t>
                        </w:r>
                      </w:p>
                    </w:txbxContent>
                  </v:textbox>
                </v:shape>
                <v:shape id="AutoShape 74" o:spid="_x0000_s1044" type="#_x0000_t48" style="position:absolute;left:5820;top:906;width:210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TysMA&#10;AADbAAAADwAAAGRycy9kb3ducmV2LnhtbESPQWsCMRSE7wX/Q3gFbzWr1Kpbo4iw4kEK2l68PTbP&#10;zeLmZdmkbvz3Rij0OMzMN8xyHW0jbtT52rGC8SgDQVw6XXOl4Oe7eJuD8AFZY+OYFNzJw3o1eFli&#10;rl3PR7qdQiUShH2OCkwIbS6lLw1Z9CPXEifv4jqLIcmukrrDPsFtIydZ9iEt1pwWDLa0NVReT79W&#10;wfbrzHF3XRwm/WxcTL02l6KISg1f4+YTRKAY/sN/7b1WMH+H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bTysMAAADbAAAADwAAAAAAAAAAAAAAAACYAgAAZHJzL2Rv&#10;d25yZXYueG1sUEsFBgAAAAAEAAQA9QAAAIgDAAAAAA==&#10;" adj="-21446,43068,-11263,7902,-1234,7902">
                  <v:textbox>
                    <w:txbxContent>
                      <w:p w14:paraId="1E29B787" w14:textId="40474FFA" w:rsidR="009B7D6E" w:rsidRDefault="009B7D6E" w:rsidP="00DB3E8D">
                        <w:pPr>
                          <w:jc w:val="center"/>
                        </w:pPr>
                        <w:r>
                          <w:rPr>
                            <w:rFonts w:hint="eastAsia"/>
                          </w:rPr>
                          <w:t>工作面</w:t>
                        </w:r>
                      </w:p>
                    </w:txbxContent>
                  </v:textbox>
                  <o:callout v:ext="edit" minusy="t"/>
                </v:shape>
                <v:shape id="AutoShape 75" o:spid="_x0000_s1045" style="position:absolute;left:1890;top:2103;width:540;height:46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XVsIA&#10;AADbAAAADwAAAGRycy9kb3ducmV2LnhtbESPQWvCQBSE70L/w/IKvUjdWKjY6CqlIPQmTaPnR/Yl&#10;G8y+F7JrTP+9Wyj0OMzMN8x2P/lOjTSEVtjAcpGBIq7EttwYKL8Pz2tQISJb7ITJwA8F2O8eZlvM&#10;rdz4i8YiNipBOORowMXY51qHypHHsJCeOHm1DB5jkkOj7YC3BPedfsmylfbYclpw2NOHo+pSXL2B&#10;Y12sDic/ukIknuT8RqWu58Y8PU7vG1CRpvgf/mt/WgPrV/j9kn6A3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tdWwgAAANsAAAAPAAAAAAAAAAAAAAAAAJgCAABkcnMvZG93&#10;bnJldi54bWxQSwUGAAAAAAQABAD1AAAAhwMAAAAA&#10;" path="m16200,10800v,-2983,-2418,-5400,-5400,-5400c7817,5400,5400,7817,5400,10800l,10800c,4835,4835,,10800,v5964,,10799,4835,10800,10799l21600,10800r2700,l18900,16200,13500,10800r2700,xe">
                  <v:stroke joinstyle="miter"/>
                  <v:path o:connecttype="custom" o:connectlocs="270,0;68,234;270,117;608,234;473,351;338,234" o:connectangles="0,0,0,0,0,0" textboxrect="3160,3185,18440,18415"/>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76" o:spid="_x0000_s1046" type="#_x0000_t42" style="position:absolute;left:5520;top:1425;width:60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ZVsQA&#10;AADbAAAADwAAAGRycy9kb3ducmV2LnhtbESPQWsCMRSE74L/IbxCb5ptEZHVKFUqFnqx2oLensnr&#10;7urmJWxSXf99Iwgeh5n5hpnMWluLMzWhcqzgpZ+BINbOVFwo+N4ueyMQISIbrB2TgisFmE27nQnm&#10;xl34i86bWIgE4ZCjgjJGn0sZdEkWQ9954uT9usZiTLIppGnwkuC2lq9ZNpQWK04LJXpalKRPmz+r&#10;wC70cjV4x+xzvt3pw96vf/xxrdTzU/s2BhGpjY/wvf1hFIyGcPuSfo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UGVbEAAAA2wAAAA8AAAAAAAAAAAAAAAAAmAIAAGRycy9k&#10;b3ducmV2LnhtbFBLBQYAAAAABAAEAPUAAACJAwAAAAA=&#10;" adj="-17280,21600,-10764,7902,-4320,7902" stroked="f">
                  <v:textbox>
                    <w:txbxContent>
                      <w:p w14:paraId="41726985" w14:textId="77777777" w:rsidR="009B7D6E" w:rsidRDefault="009B7D6E" w:rsidP="00DB3E8D"/>
                    </w:txbxContent>
                  </v:textbox>
                  <o:callout v:ext="edit" minusy="t"/>
                </v:shape>
                <v:shape id="AutoShape 77" o:spid="_x0000_s1047" type="#_x0000_t42" style="position:absolute;left:4140;top:3504;width:42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Jv1cUA&#10;AADbAAAADwAAAGRycy9kb3ducmV2LnhtbESPT2sCMRTE74V+h/AKvdVsBatdzYoUBb0UawWvz83b&#10;P7h5WTep2f32TUHocZiZ3zCLZW8acaPO1ZYVvI4SEMS51TWXCo7fm5cZCOeRNTaWScFADpbZ48MC&#10;U20Df9Ht4EsRIexSVFB536ZSurwig25kW+LoFbYz6KPsSqk7DBFuGjlOkjdpsOa4UGFLHxXll8OP&#10;URCucj0pwnk3yP3k9D4c9+HTrpR6fupXcxCeev8fvre3WsFsCn9f4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0m/VxQAAANsAAAAPAAAAAAAAAAAAAAAAAJgCAABkcnMv&#10;ZG93bnJldi54bWxQSwUGAAAAAAQABAD1AAAAigMAAAAA&#10;" adj="46286,-5795,36977,7902,27771,7902" stroked="f">
                  <v:textbox>
                    <w:txbxContent>
                      <w:p w14:paraId="5D46E4FD" w14:textId="77777777" w:rsidR="009B7D6E" w:rsidRDefault="009B7D6E" w:rsidP="00DB3E8D">
                        <w:pPr>
                          <w:jc w:val="right"/>
                        </w:pPr>
                      </w:p>
                    </w:txbxContent>
                  </v:textbox>
                  <o:callout v:ext="edit" minusx="t"/>
                </v:shape>
                <v:shape id="AutoShape 78" o:spid="_x0000_s1048" type="#_x0000_t48" style="position:absolute;left:4260;top:234;width:294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1uMAA&#10;AADbAAAADwAAAGRycy9kb3ducmV2LnhtbERPy4rCMBTdC/5DuIIb0XRGEalGEUFwJb5Q3F2ba1ts&#10;bkoStfP3k4Xg8nDes0VjKvEi50vLCn4GCQjizOqScwWn47o/AeEDssbKMin4Iw+Lebs1w1TbN+/p&#10;dQi5iCHsU1RQhFCnUvqsIIN+YGviyN2tMxgidLnUDt8x3FTyN0nG0mDJsaHAmlYFZY/D0yhYD0fn&#10;54bPw4u73pbbh9v1rm6nVLfTLKcgAjXhK/64N1rBJI6NX+IP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J1uMAAAADbAAAADwAAAAAAAAAAAAAAAACYAgAAZHJzL2Rvd25y&#10;ZXYueG1sUEsFBgAAAAAEAAQA9QAAAIUDAAAAAA==&#10;" adj="-3527,14751,-2189,7902,-882,7902">
                  <v:textbox>
                    <w:txbxContent>
                      <w:p w14:paraId="03CB974E" w14:textId="77777777" w:rsidR="009B7D6E" w:rsidRDefault="009B7D6E" w:rsidP="00DB3E8D">
                        <w:pPr>
                          <w:jc w:val="center"/>
                        </w:pPr>
                        <w:r>
                          <w:rPr>
                            <w:rFonts w:hint="eastAsia"/>
                          </w:rPr>
                          <w:t>非接触式汽车速度计传感器</w:t>
                        </w:r>
                      </w:p>
                    </w:txbxContent>
                  </v:textbox>
                  <o:callout v:ext="edit" minusy="t"/>
                </v:shape>
                <v:shape id="AutoShape 79" o:spid="_x0000_s1049" style="position:absolute;left:4755;top:2124;width:540;height:46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U8EA&#10;AADbAAAADwAAAGRycy9kb3ducmV2LnhtbESPQWvCQBSE7wX/w/KEXopu2oNodBURhN6kqXp+ZF+y&#10;wex7IbvG+O+7hUKPw8x8w2x2o2/VQH1ohA28zzNQxKXYhmsD5+/jbAkqRGSLrTAZeFKA3XbyssHc&#10;yoO/aChirRKEQ44GXIxdrnUoHXkMc+mIk1dJ7zEm2dfa9vhIcN/qjyxbaI8NpwWHHR0clbfi7g2c&#10;qmJxvPjBFSLxItcVnXX1ZszrdNyvQUUa43/4r/1pDSxX8Psl/QC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33VPBAAAA2wAAAA8AAAAAAAAAAAAAAAAAmAIAAGRycy9kb3du&#10;cmV2LnhtbFBLBQYAAAAABAAEAPUAAACGAwAAAAA=&#10;" path="m16200,10800v,-2983,-2418,-5400,-5400,-5400c7817,5400,5400,7817,5400,10800l,10800c,4835,4835,,10800,v5964,,10799,4835,10800,10799l21600,10800r2700,l18900,16200,13500,10800r2700,xe">
                  <v:stroke joinstyle="miter"/>
                  <v:path o:connecttype="custom" o:connectlocs="270,0;68,234;270,117;608,234;473,351;338,234" o:connectangles="0,0,0,0,0,0" textboxrect="3160,3185,18440,18415"/>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0" o:spid="_x0000_s1050" type="#_x0000_t13" style="position:absolute;left:3060;top:2028;width:90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24L8A&#10;AADbAAAADwAAAGRycy9kb3ducmV2LnhtbERPO2/CMBDeK/EfrENiKxc6oDZgEAJVYuM5MB7xkUTE&#10;5xAbEvj1eKjU8dP3ns47W6kHN750omE0TECxZM6Ukms4Hn4/v0H5QGKocsIanuxhPut9TCk1rpUd&#10;P/YhVzFEfEoaihDqFNFnBVvyQ1ezRO7iGkshwiZH01Abw22FX0kyRkulxIaCal4WnF33d6vhXK3G&#10;p219W6PBdsuvBA/dbqP1oN8tJqACd+Ff/OdeGw0/cX38En8Az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R/bgvwAAANsAAAAPAAAAAAAAAAAAAAAAAJgCAABkcnMvZG93bnJl&#10;di54bWxQSwUGAAAAAAQABAD1AAAAhAM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1" o:spid="_x0000_s1051" type="#_x0000_t66" style="position:absolute;left:3060;top:3120;width:90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9cUA&#10;AADbAAAADwAAAGRycy9kb3ducmV2LnhtbESPS2/CMBCE70j9D9ZW6g2cFBWVgEFVHwIuqOFxX8Xb&#10;JGq8Tm2XhH+PkZA4jmbmG8182ZtGnMj52rKCdJSAIC6srrlUcNh/DV9B+ICssbFMCs7kYbl4GMwx&#10;07bjnE67UIoIYZ+hgiqENpPSFxUZ9CPbEkfvxzqDIUpXSu2wi3DTyOckmUiDNceFClt6r6j43f0b&#10;BXlIz934c+s+9LT9fjn249XfZqXU02P/NgMRqA/38K291gqmKVy/xB8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6T1xQAAANsAAAAPAAAAAAAAAAAAAAAAAJgCAABkcnMv&#10;ZG93bnJldi54bWxQSwUGAAAAAAQABAD1AAAAigMAAAAA&#10;"/>
                <v:shape id="AutoShape 82" o:spid="_x0000_s1052" type="#_x0000_t42" style="position:absolute;left:1110;top:1281;width:6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X9aMMA&#10;AADbAAAADwAAAGRycy9kb3ducmV2LnhtbESPT4vCMBTE7wv7HcITvK2pHkS7RhGhixfBf2X3+Eje&#10;ttXmpTRR67c3guBxmPnNMLNFZ2txpdZXjhUMBwkIYu1MxYWC4yH7moDwAdlg7ZgU3MnDYv75McPU&#10;uBvv6LoPhYgl7FNUUIbQpFJ6XZJFP3ANcfT+XWsxRNkW0rR4i+W2lqMkGUuLFceFEhtalaTP+4tV&#10;MD1l92w6xt98o3+2Q/3Xbc75Tql+r1t+gwjUhXf4Ra9N5E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X9aMMAAADbAAAADwAAAAAAAAAAAAAAAACYAgAAZHJzL2Rv&#10;d25yZXYueG1sUEsFBgAAAAAEAAQA9QAAAIgDAAAAAA==&#10;" adj="37260,28620,31536,8100,25920,8100" stroked="f">
                  <v:textbox>
                    <w:txbxContent>
                      <w:p w14:paraId="34783333" w14:textId="77777777" w:rsidR="009B7D6E" w:rsidRDefault="009B7D6E" w:rsidP="00DB3E8D">
                        <w:pPr>
                          <w:jc w:val="right"/>
                        </w:pPr>
                      </w:p>
                    </w:txbxContent>
                  </v:textbox>
                  <o:callout v:ext="edit" minusx="t" minusy="t"/>
                </v:shape>
                <v:shape id="AutoShape 83" o:spid="_x0000_s1053" type="#_x0000_t48" style="position:absolute;left:5325;top:4389;width:144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eojMQA&#10;AADbAAAADwAAAGRycy9kb3ducmV2LnhtbESPQWvCQBSE74X+h+UJvdWNViVGVylioKIHa8XzI/ua&#10;hGbfhuxWY369Kwgeh5n5hpkvW1OJMzWutKxg0I9AEGdWl5wrOP6k7zEI55E1VpZJwZUcLBevL3NM&#10;tL3wN50PPhcBwi5BBYX3dSKlywoy6Pq2Jg7er20M+iCbXOoGLwFuKjmMook0WHJYKLCmVUHZ3+Hf&#10;KOBx2m3jfbf2VbfaTHbpKR5lRqm3Xvs5A+Gp9c/wo/2lFUw/4P4l/A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HqIzEAAAA2wAAAA8AAAAAAAAAAAAAAAAAmAIAAGRycy9k&#10;b3ducmV2LnhtbFBLBQYAAAAABAAEAPUAAACJAwAAAAA=&#10;" adj="-28800,-44649,-14970,7902,,7902">
                  <v:textbox>
                    <w:txbxContent>
                      <w:p w14:paraId="0250F749" w14:textId="77777777" w:rsidR="009B7D6E" w:rsidRDefault="009B7D6E" w:rsidP="00DB3E8D">
                        <w:r>
                          <w:rPr>
                            <w:rFonts w:hint="eastAsia"/>
                          </w:rPr>
                          <w:t>同步齿形带</w:t>
                        </w:r>
                      </w:p>
                    </w:txbxContent>
                  </v:textbox>
                </v:shape>
                <w10:anchorlock/>
              </v:group>
            </w:pict>
          </mc:Fallback>
        </mc:AlternateContent>
      </w:r>
    </w:p>
    <w:p w14:paraId="0AB4DDB5" w14:textId="5C66C1FF" w:rsidR="00DB3E8D" w:rsidRPr="00DB3E8D" w:rsidRDefault="00DB3E8D" w:rsidP="00DB3E8D">
      <w:pPr>
        <w:pStyle w:val="15"/>
        <w:ind w:firstLineChars="200" w:firstLine="420"/>
        <w:jc w:val="center"/>
        <w:rPr>
          <w:rFonts w:ascii="黑体" w:eastAsia="黑体" w:hAnsi="黑体"/>
          <w:sz w:val="21"/>
          <w:szCs w:val="21"/>
        </w:rPr>
      </w:pPr>
      <w:r w:rsidRPr="00DB3E8D">
        <w:rPr>
          <w:rFonts w:ascii="黑体" w:eastAsia="黑体" w:hAnsi="黑体" w:cs="Arial"/>
          <w:sz w:val="21"/>
          <w:szCs w:val="21"/>
        </w:rPr>
        <w:t>图</w:t>
      </w:r>
      <w:r w:rsidRPr="00DB3E8D">
        <w:rPr>
          <w:rFonts w:ascii="黑体" w:eastAsia="黑体" w:hAnsi="黑体" w:cs="Arial" w:hint="eastAsia"/>
          <w:sz w:val="21"/>
          <w:szCs w:val="21"/>
        </w:rPr>
        <w:t>1</w:t>
      </w:r>
      <w:r w:rsidRPr="00DB3E8D">
        <w:rPr>
          <w:rFonts w:ascii="黑体" w:eastAsia="黑体" w:hAnsi="黑体" w:cs="Arial"/>
          <w:sz w:val="21"/>
          <w:szCs w:val="21"/>
        </w:rPr>
        <w:t xml:space="preserve"> 同步齿形带式校准装置</w:t>
      </w:r>
      <w:r w:rsidRPr="00DB3E8D">
        <w:rPr>
          <w:rFonts w:ascii="黑体" w:eastAsia="黑体" w:hAnsi="黑体" w:cs="Arial" w:hint="eastAsia"/>
          <w:sz w:val="21"/>
          <w:szCs w:val="21"/>
        </w:rPr>
        <w:t>原理示意图</w:t>
      </w:r>
    </w:p>
    <w:p w14:paraId="57AA2392" w14:textId="77777777" w:rsidR="00DB3E8D" w:rsidRDefault="00DB3E8D" w:rsidP="00000A38">
      <w:pPr>
        <w:pStyle w:val="15"/>
        <w:ind w:firstLineChars="200" w:firstLine="480"/>
        <w:rPr>
          <w:rFonts w:ascii="Times New Roman" w:hAnsi="Times New Roman"/>
        </w:rPr>
      </w:pPr>
    </w:p>
    <w:p w14:paraId="3523886F" w14:textId="6C105D8D" w:rsidR="00DB3E8D" w:rsidRDefault="00DB3E8D" w:rsidP="00000A38">
      <w:pPr>
        <w:pStyle w:val="15"/>
        <w:ind w:firstLineChars="200" w:firstLine="480"/>
        <w:rPr>
          <w:rFonts w:ascii="Times New Roman" w:hAnsi="Times New Roman"/>
        </w:rPr>
      </w:pPr>
      <w:r>
        <w:rPr>
          <w:rFonts w:cs="Arial"/>
          <w:noProof/>
        </w:rPr>
        <mc:AlternateContent>
          <mc:Choice Requires="wpg">
            <w:drawing>
              <wp:inline distT="0" distB="0" distL="0" distR="0" wp14:anchorId="3D6D1A44" wp14:editId="02DCCF7B">
                <wp:extent cx="5257800" cy="3665220"/>
                <wp:effectExtent l="0" t="0" r="0" b="1905"/>
                <wp:docPr id="94" name="组合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665220"/>
                          <a:chOff x="0" y="0"/>
                          <a:chExt cx="8280" cy="5772"/>
                        </a:xfrm>
                      </wpg:grpSpPr>
                      <wps:wsp>
                        <wps:cNvPr id="95" name="AutoShape 85"/>
                        <wps:cNvSpPr>
                          <a:spLocks noChangeAspect="1" noChangeArrowheads="1" noTextEdit="1"/>
                        </wps:cNvSpPr>
                        <wps:spPr bwMode="auto">
                          <a:xfrm>
                            <a:off x="0" y="0"/>
                            <a:ext cx="8280" cy="5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Oval 86"/>
                        <wps:cNvSpPr>
                          <a:spLocks noChangeArrowheads="1"/>
                        </wps:cNvSpPr>
                        <wps:spPr bwMode="auto">
                          <a:xfrm>
                            <a:off x="2700" y="1995"/>
                            <a:ext cx="2880" cy="28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Oval 87"/>
                        <wps:cNvSpPr>
                          <a:spLocks noChangeArrowheads="1"/>
                        </wps:cNvSpPr>
                        <wps:spPr bwMode="auto">
                          <a:xfrm>
                            <a:off x="3960" y="320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Line 88"/>
                        <wps:cNvCnPr/>
                        <wps:spPr bwMode="auto">
                          <a:xfrm>
                            <a:off x="4020" y="1353"/>
                            <a:ext cx="1" cy="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89"/>
                        <wps:cNvCnPr/>
                        <wps:spPr bwMode="auto">
                          <a:xfrm flipV="1">
                            <a:off x="4245" y="1344"/>
                            <a:ext cx="1" cy="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Rectangle 90"/>
                        <wps:cNvSpPr>
                          <a:spLocks noChangeArrowheads="1"/>
                        </wps:cNvSpPr>
                        <wps:spPr bwMode="auto">
                          <a:xfrm>
                            <a:off x="3952" y="396"/>
                            <a:ext cx="345" cy="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Oval 91"/>
                        <wps:cNvSpPr>
                          <a:spLocks noChangeArrowheads="1"/>
                        </wps:cNvSpPr>
                        <wps:spPr bwMode="auto">
                          <a:xfrm>
                            <a:off x="4050" y="3291"/>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Line 92"/>
                        <wps:cNvCnPr/>
                        <wps:spPr bwMode="auto">
                          <a:xfrm>
                            <a:off x="1800" y="3384"/>
                            <a:ext cx="4500" cy="1"/>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03" name="Line 93"/>
                        <wps:cNvCnPr/>
                        <wps:spPr bwMode="auto">
                          <a:xfrm>
                            <a:off x="4140" y="1560"/>
                            <a:ext cx="1" cy="3744"/>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04" name="AutoShape 94"/>
                        <wps:cNvSpPr>
                          <a:spLocks noChangeArrowheads="1"/>
                        </wps:cNvSpPr>
                        <wps:spPr bwMode="auto">
                          <a:xfrm>
                            <a:off x="3780" y="2304"/>
                            <a:ext cx="720" cy="624"/>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AutoShape 95"/>
                        <wps:cNvSpPr>
                          <a:spLocks/>
                        </wps:cNvSpPr>
                        <wps:spPr bwMode="auto">
                          <a:xfrm>
                            <a:off x="4815" y="444"/>
                            <a:ext cx="2925" cy="492"/>
                          </a:xfrm>
                          <a:prstGeom prst="borderCallout2">
                            <a:avLst>
                              <a:gd name="adj1" fmla="val 36583"/>
                              <a:gd name="adj2" fmla="val -4102"/>
                              <a:gd name="adj3" fmla="val 36583"/>
                              <a:gd name="adj4" fmla="val -13537"/>
                              <a:gd name="adj5" fmla="val 100000"/>
                              <a:gd name="adj6" fmla="val -23079"/>
                            </a:avLst>
                          </a:prstGeom>
                          <a:solidFill>
                            <a:srgbClr val="FFFFFF"/>
                          </a:solidFill>
                          <a:ln w="9525">
                            <a:solidFill>
                              <a:srgbClr val="000000"/>
                            </a:solidFill>
                            <a:miter lim="800000"/>
                            <a:headEnd/>
                            <a:tailEnd/>
                          </a:ln>
                        </wps:spPr>
                        <wps:txbx>
                          <w:txbxContent>
                            <w:p w14:paraId="0773993A" w14:textId="77777777" w:rsidR="009B7D6E" w:rsidRDefault="009B7D6E" w:rsidP="00DB3E8D">
                              <w:pPr>
                                <w:jc w:val="center"/>
                              </w:pPr>
                              <w:r>
                                <w:rPr>
                                  <w:rFonts w:hint="eastAsia"/>
                                </w:rPr>
                                <w:t>非接触式汽车速度计传感器</w:t>
                              </w:r>
                            </w:p>
                          </w:txbxContent>
                        </wps:txbx>
                        <wps:bodyPr rot="0" vert="horz" wrap="square" lIns="91440" tIns="45720" rIns="91440" bIns="45720" anchor="t" anchorCtr="0" upright="1">
                          <a:noAutofit/>
                        </wps:bodyPr>
                      </wps:wsp>
                      <wps:wsp>
                        <wps:cNvPr id="106" name="AutoShape 96"/>
                        <wps:cNvSpPr>
                          <a:spLocks/>
                        </wps:cNvSpPr>
                        <wps:spPr bwMode="auto">
                          <a:xfrm>
                            <a:off x="5760" y="1335"/>
                            <a:ext cx="1440" cy="492"/>
                          </a:xfrm>
                          <a:prstGeom prst="borderCallout2">
                            <a:avLst>
                              <a:gd name="adj1" fmla="val 36583"/>
                              <a:gd name="adj2" fmla="val -8333"/>
                              <a:gd name="adj3" fmla="val 36583"/>
                              <a:gd name="adj4" fmla="val -58958"/>
                              <a:gd name="adj5" fmla="val 131708"/>
                              <a:gd name="adj6" fmla="val -110417"/>
                            </a:avLst>
                          </a:prstGeom>
                          <a:solidFill>
                            <a:srgbClr val="FFFFFF"/>
                          </a:solidFill>
                          <a:ln w="9525">
                            <a:solidFill>
                              <a:srgbClr val="000000"/>
                            </a:solidFill>
                            <a:miter lim="800000"/>
                            <a:headEnd/>
                            <a:tailEnd/>
                          </a:ln>
                        </wps:spPr>
                        <wps:txbx>
                          <w:txbxContent>
                            <w:p w14:paraId="79EFA514" w14:textId="09B89A83" w:rsidR="009B7D6E" w:rsidRDefault="009B7D6E" w:rsidP="00DB3E8D">
                              <w:pPr>
                                <w:jc w:val="center"/>
                              </w:pPr>
                              <w:r>
                                <w:rPr>
                                  <w:rFonts w:hint="eastAsia"/>
                                </w:rPr>
                                <w:t>工作面</w:t>
                              </w:r>
                            </w:p>
                          </w:txbxContent>
                        </wps:txbx>
                        <wps:bodyPr rot="0" vert="horz" wrap="square" lIns="91440" tIns="45720" rIns="91440" bIns="45720" anchor="t" anchorCtr="0" upright="1">
                          <a:noAutofit/>
                        </wps:bodyPr>
                      </wps:wsp>
                      <wps:wsp>
                        <wps:cNvPr id="107" name="AutoShape 97"/>
                        <wps:cNvSpPr>
                          <a:spLocks/>
                        </wps:cNvSpPr>
                        <wps:spPr bwMode="auto">
                          <a:xfrm>
                            <a:off x="6135" y="2739"/>
                            <a:ext cx="1440" cy="537"/>
                          </a:xfrm>
                          <a:prstGeom prst="borderCallout2">
                            <a:avLst>
                              <a:gd name="adj1" fmla="val 33519"/>
                              <a:gd name="adj2" fmla="val -8333"/>
                              <a:gd name="adj3" fmla="val 33519"/>
                              <a:gd name="adj4" fmla="val -70347"/>
                              <a:gd name="adj5" fmla="val 120671"/>
                              <a:gd name="adj6" fmla="val -133333"/>
                            </a:avLst>
                          </a:prstGeom>
                          <a:solidFill>
                            <a:srgbClr val="FFFFFF"/>
                          </a:solidFill>
                          <a:ln w="9525">
                            <a:solidFill>
                              <a:srgbClr val="000000"/>
                            </a:solidFill>
                            <a:miter lim="800000"/>
                            <a:headEnd/>
                            <a:tailEnd/>
                          </a:ln>
                        </wps:spPr>
                        <wps:txbx>
                          <w:txbxContent>
                            <w:p w14:paraId="110D6805" w14:textId="77777777" w:rsidR="009B7D6E" w:rsidRDefault="009B7D6E" w:rsidP="00DB3E8D">
                              <w:pPr>
                                <w:jc w:val="center"/>
                              </w:pPr>
                              <w:r>
                                <w:rPr>
                                  <w:rFonts w:hint="eastAsia"/>
                                </w:rPr>
                                <w:t>转速传感器</w:t>
                              </w:r>
                            </w:p>
                          </w:txbxContent>
                        </wps:txbx>
                        <wps:bodyPr rot="0" vert="horz" wrap="square" lIns="91440" tIns="45720" rIns="91440" bIns="45720" anchor="t" anchorCtr="0" upright="1">
                          <a:noAutofit/>
                        </wps:bodyPr>
                      </wps:wsp>
                      <wps:wsp>
                        <wps:cNvPr id="108" name="AutoShape 98"/>
                        <wps:cNvSpPr>
                          <a:spLocks/>
                        </wps:cNvSpPr>
                        <wps:spPr bwMode="auto">
                          <a:xfrm>
                            <a:off x="6330" y="4299"/>
                            <a:ext cx="1230" cy="492"/>
                          </a:xfrm>
                          <a:prstGeom prst="borderCallout2">
                            <a:avLst>
                              <a:gd name="adj1" fmla="val 36583"/>
                              <a:gd name="adj2" fmla="val -9755"/>
                              <a:gd name="adj3" fmla="val 36583"/>
                              <a:gd name="adj4" fmla="val -89676"/>
                              <a:gd name="adj5" fmla="val -153657"/>
                              <a:gd name="adj6" fmla="val -170731"/>
                            </a:avLst>
                          </a:prstGeom>
                          <a:solidFill>
                            <a:srgbClr val="FFFFFF"/>
                          </a:solidFill>
                          <a:ln w="9525">
                            <a:solidFill>
                              <a:srgbClr val="000000"/>
                            </a:solidFill>
                            <a:miter lim="800000"/>
                            <a:headEnd/>
                            <a:tailEnd/>
                          </a:ln>
                        </wps:spPr>
                        <wps:txbx>
                          <w:txbxContent>
                            <w:p w14:paraId="52ED94CB" w14:textId="77777777" w:rsidR="009B7D6E" w:rsidRDefault="009B7D6E" w:rsidP="00DB3E8D">
                              <w:pPr>
                                <w:jc w:val="center"/>
                              </w:pPr>
                              <w:r>
                                <w:rPr>
                                  <w:rFonts w:hint="eastAsia"/>
                                </w:rPr>
                                <w:t>驱动电机</w:t>
                              </w:r>
                            </w:p>
                          </w:txbxContent>
                        </wps:txbx>
                        <wps:bodyPr rot="0" vert="horz" wrap="square" lIns="91440" tIns="45720" rIns="91440" bIns="45720" anchor="t" anchorCtr="0" upright="1">
                          <a:noAutofit/>
                        </wps:bodyPr>
                      </wps:wsp>
                      <wps:wsp>
                        <wps:cNvPr id="109" name="AutoShape 99"/>
                        <wps:cNvSpPr>
                          <a:spLocks/>
                        </wps:cNvSpPr>
                        <wps:spPr bwMode="auto">
                          <a:xfrm>
                            <a:off x="5700" y="2004"/>
                            <a:ext cx="780" cy="492"/>
                          </a:xfrm>
                          <a:prstGeom prst="borderCallout2">
                            <a:avLst>
                              <a:gd name="adj1" fmla="val 36583"/>
                              <a:gd name="adj2" fmla="val -15384"/>
                              <a:gd name="adj3" fmla="val 36583"/>
                              <a:gd name="adj4" fmla="val -49745"/>
                              <a:gd name="adj5" fmla="val 131708"/>
                              <a:gd name="adj6" fmla="val -84616"/>
                            </a:avLst>
                          </a:prstGeom>
                          <a:solidFill>
                            <a:srgbClr val="FFFFFF"/>
                          </a:solidFill>
                          <a:ln w="9525">
                            <a:solidFill>
                              <a:srgbClr val="000000"/>
                            </a:solidFill>
                            <a:miter lim="800000"/>
                            <a:headEnd/>
                            <a:tailEnd/>
                          </a:ln>
                        </wps:spPr>
                        <wps:txbx>
                          <w:txbxContent>
                            <w:p w14:paraId="53E99C8B" w14:textId="77777777" w:rsidR="009B7D6E" w:rsidRDefault="009B7D6E" w:rsidP="00DB3E8D">
                              <w:r>
                                <w:rPr>
                                  <w:rFonts w:hint="eastAsia"/>
                                </w:rPr>
                                <w:t>滚筒</w:t>
                              </w:r>
                            </w:p>
                          </w:txbxContent>
                        </wps:txbx>
                        <wps:bodyPr rot="0" vert="horz" wrap="square" lIns="91440" tIns="45720" rIns="91440" bIns="45720" anchor="t" anchorCtr="0" upright="1">
                          <a:noAutofit/>
                        </wps:bodyPr>
                      </wps:wsp>
                    </wpg:wgp>
                  </a:graphicData>
                </a:graphic>
              </wp:inline>
            </w:drawing>
          </mc:Choice>
          <mc:Fallback>
            <w:pict>
              <v:group id="组合 94" o:spid="_x0000_s1054" style="width:414pt;height:288.6pt;mso-position-horizontal-relative:char;mso-position-vertical-relative:line" coordsize="8280,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">
                <v:rect id="AutoShape 85" o:spid="_x0000_s1055" style="position:absolute;width:8280;height:5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X3cQA&#10;AADbAAAADwAAAGRycy9kb3ducmV2LnhtbESPQWvCQBSE7wX/w/IEL6IbhRZ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V93EAAAA2wAAAA8AAAAAAAAAAAAAAAAAmAIAAGRycy9k&#10;b3ducmV2LnhtbFBLBQYAAAAABAAEAPUAAACJAwAAAAA=&#10;" filled="f" stroked="f">
                  <o:lock v:ext="edit" aspectratio="t" text="t"/>
                </v:rect>
                <v:oval id="Oval 86" o:spid="_x0000_s1056" style="position:absolute;left:2700;top:1995;width:2880;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S4cMA&#10;AADbAAAADwAAAGRycy9kb3ducmV2LnhtbESPQWvCQBSE70L/w/IKvelGg6FNXUUqBT300NjeH9ln&#10;Esy+DdlnjP/eFQo9DjPzDbPajK5VA/Wh8WxgPktAEZfeNlwZ+Dl+Tl9BBUG22HomAzcKsFk/TVaY&#10;W3/lbxoKqVSEcMjRQC3S5VqHsiaHYeY74uidfO9QouwrbXu8Rrhr9SJJMu2w4bhQY0cfNZXn4uIM&#10;7KptkQ06lWV62u1lef79OqRzY16ex+07KKFR/sN/7b018Jb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mS4cMAAADbAAAADwAAAAAAAAAAAAAAAACYAgAAZHJzL2Rv&#10;d25yZXYueG1sUEsFBgAAAAAEAAQA9QAAAIgDAAAAAA==&#10;"/>
                <v:oval id="Oval 87" o:spid="_x0000_s1057" style="position:absolute;left:3960;top:320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3esMA&#10;AADbAAAADwAAAGRycy9kb3ducmV2LnhtbESPQWvCQBSE70L/w/IKvenGBq1GV5FKwR48NOr9kX0m&#10;wezbkH2N6b/vFgoeh5n5hllvB9eonrpQezYwnSSgiAtvay4NnE8f4wWoIMgWG89k4IcCbDdPozVm&#10;1t/5i/pcShUhHDI0UIm0mdahqMhhmPiWOHpX3zmUKLtS2w7vEe4a/Zokc+2w5rhQYUvvFRW3/NsZ&#10;2Je7fN7rVGbpdX+Q2e1y/Eynxrw8D7sVKKFBHuH/9sEaWL7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3esMAAADbAAAADwAAAAAAAAAAAAAAAACYAgAAZHJzL2Rv&#10;d25yZXYueG1sUEsFBgAAAAAEAAQA9QAAAIgDAAAAAA==&#10;"/>
                <v:line id="Line 88" o:spid="_x0000_s1058" style="position:absolute;visibility:visible;mso-wrap-style:square" from="4020,1353" to="4021,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89" o:spid="_x0000_s1059" style="position:absolute;flip:y;visibility:visible;mso-wrap-style:square" from="4245,1344" to="4246,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rect id="Rectangle 90" o:spid="_x0000_s1060" style="position:absolute;left:3952;top:396;width:34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oval id="Oval 91" o:spid="_x0000_s1061" style="position:absolute;left:4050;top:329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line id="Line 92" o:spid="_x0000_s1062" style="position:absolute;visibility:visible;mso-wrap-style:square" from="1800,3384" to="6300,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33JsMAAADcAAAADwAAAGRycy9kb3ducmV2LnhtbERPTWvCQBC9F/wPywi9mY1SRVJXsS2C&#10;3lq1tN7G7JiEZmfj7mrSf98VhN7m8T5ntuhMLa7kfGVZwTBJQRDnVldcKNjvVoMpCB+QNdaWScEv&#10;eVjMew8zzLRt+YOu21CIGMI+QwVlCE0mpc9LMugT2xBH7mSdwRChK6R22MZwU8tRmk6kwYpjQ4kN&#10;vZaU/2wvRkH+3S6f3JdeTd6Pny9n93Y4t+ONUo/9bvkMIlAX/sV391rH+ekIbs/EC+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9ybDAAAA3AAAAA8AAAAAAAAAAAAA&#10;AAAAoQIAAGRycy9kb3ducmV2LnhtbFBLBQYAAAAABAAEAPkAAACRAwAAAAA=&#10;">
                  <v:stroke dashstyle="dashDot"/>
                </v:line>
                <v:line id="Line 93" o:spid="_x0000_s1063" style="position:absolute;visibility:visible;mso-wrap-style:square" from="4140,1560" to="4141,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FSvcQAAADcAAAADwAAAGRycy9kb3ducmV2LnhtbERPTWsCMRC9C/6HMEJvmrWtUlajaItg&#10;b61WbG/jZtxd3EzWJHW3/94UBG/zeJ8znbemEhdyvrSsYDhIQBBnVpecK/jarvovIHxA1lhZJgV/&#10;5GE+63ammGrb8CddNiEXMYR9igqKEOpUSp8VZNAPbE0cuaN1BkOELpfaYRPDTSUfk2QsDZYcGwqs&#10;6bWg7LT5NQqy72bx7PZ6Nf447JZn9/ZzbkbvSj302sUERKA23MU391rH+ckT/D8TL5C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VK9xAAAANwAAAAPAAAAAAAAAAAA&#10;AAAAAKECAABkcnMvZG93bnJldi54bWxQSwUGAAAAAAQABAD5AAAAkgMAAAAA&#10;">
                  <v:stroke dashstyle="dashDot"/>
                </v:line>
                <v:shape id="AutoShape 94" o:spid="_x0000_s1064" style="position:absolute;left:3780;top:2304;width:720;height:62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LG8AA&#10;AADcAAAADwAAAGRycy9kb3ducmV2LnhtbERPTWvCQBC9F/oflin0UnRTEdHUVUQQvElT9TxkJ9nQ&#10;7EzIbmP6792C0Ns83uest6Nv1UB9aIQNvE8zUMSl2IZrA+evw2QJKkRki60wGfilANvN89Macys3&#10;/qShiLVKIRxyNOBi7HKtQ+nIY5hKR5y4SnqPMcG+1rbHWwr3rZ5l2UJ7bDg1OOxo76j8Ln68gVNV&#10;LA4XP7hCJF7kuqKzrt6MeX0Zdx+gIo3xX/xwH22an83h75l0gd7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HLG8AAAADcAAAADwAAAAAAAAAAAAAAAACYAgAAZHJzL2Rvd25y&#10;ZXYueG1sUEsFBgAAAAAEAAQA9QAAAIUDAAAAAA==&#10;" path="m16200,10800v,-2983,-2418,-5400,-5400,-5400c7817,5400,5400,7817,5400,10800l,10800c,4835,4835,,10800,v5964,,10799,4835,10800,10799l21600,10800r2700,l18900,16200,13500,10800r2700,xe">
                  <v:stroke joinstyle="miter"/>
                  <v:path o:connecttype="custom" o:connectlocs="360,0;90,312;360,156;810,312;630,468;450,312" o:connectangles="0,0,0,0,0,0" textboxrect="3150,3150,18450,18450"/>
                </v:shape>
                <v:shape id="AutoShape 95" o:spid="_x0000_s1065" type="#_x0000_t48" style="position:absolute;left:4815;top:444;width:2925;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I9L8A&#10;AADcAAAADwAAAGRycy9kb3ducmV2LnhtbERPS4vCMBC+L/gfwgje1lRFkWoUlRXdo6/72IxtsZmE&#10;JmvrvzcLgrf5+J4zX7amEg+qfWlZwaCfgCDOrC45V3A+bb+nIHxA1lhZJgVP8rBcdL7mmGrb8IEe&#10;x5CLGMI+RQVFCC6V0mcFGfR964gjd7O1wRBhnUtdYxPDTSWHSTKRBkuODQU62hSU3Y9/RsHPtZnk&#10;2fpCh6E7N3vpduPfESvV67arGYhAbfiI3+69jvOTMfw/Ey+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eYj0vwAAANwAAAAPAAAAAAAAAAAAAAAAAJgCAABkcnMvZG93bnJl&#10;di54bWxQSwUGAAAAAAQABAD1AAAAhAMAAAAA&#10;" adj="-4985,21600,-2924,7902,-886,7902">
                  <v:textbox>
                    <w:txbxContent>
                      <w:p w14:paraId="0773993A" w14:textId="77777777" w:rsidR="009B7D6E" w:rsidRDefault="009B7D6E" w:rsidP="00DB3E8D">
                        <w:pPr>
                          <w:jc w:val="center"/>
                        </w:pPr>
                        <w:r>
                          <w:rPr>
                            <w:rFonts w:hint="eastAsia"/>
                          </w:rPr>
                          <w:t>非接触式汽车速度计传感器</w:t>
                        </w:r>
                      </w:p>
                    </w:txbxContent>
                  </v:textbox>
                  <o:callout v:ext="edit" minusy="t"/>
                </v:shape>
                <v:shape id="AutoShape 96" o:spid="_x0000_s1066" type="#_x0000_t48" style="position:absolute;left:5760;top:1335;width:144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9C8IA&#10;AADcAAAADwAAAGRycy9kb3ducmV2LnhtbERPyWrDMBC9F/IPYgq51XKTEoIbxZiWEB/bJB8wscYL&#10;tUaOJS/p11eFQm/zeOvs0tm0YqTeNZYVPEcxCOLC6oYrBZfz4WkLwnlkja1lUnAnB+l+8bDDRNuJ&#10;P2k8+UqEEHYJKqi97xIpXVGTQRfZjjhwpe0N+gD7SuoepxBuWrmK44002HBoqLGjt5qKr9NgFIzH&#10;Zr2+Hab3rCyn72v+kg25/FBq+ThnryA8zf5f/OfOdZgfb+D3mXC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n0LwgAAANwAAAAPAAAAAAAAAAAAAAAAAJgCAABkcnMvZG93&#10;bnJldi54bWxQSwUGAAAAAAQABAD1AAAAhwMAAAAA&#10;" adj="-23850,28449,-12735,7902,,7902">
                  <v:textbox>
                    <w:txbxContent>
                      <w:p w14:paraId="79EFA514" w14:textId="09B89A83" w:rsidR="009B7D6E" w:rsidRDefault="009B7D6E" w:rsidP="00DB3E8D">
                        <w:pPr>
                          <w:jc w:val="center"/>
                        </w:pPr>
                        <w:r>
                          <w:rPr>
                            <w:rFonts w:hint="eastAsia"/>
                          </w:rPr>
                          <w:t>工作面</w:t>
                        </w:r>
                      </w:p>
                    </w:txbxContent>
                  </v:textbox>
                  <o:callout v:ext="edit" minusy="t"/>
                </v:shape>
                <v:shape id="AutoShape 97" o:spid="_x0000_s1067" type="#_x0000_t48" style="position:absolute;left:6135;top:2739;width:144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m78A&#10;AADcAAAADwAAAGRycy9kb3ducmV2LnhtbESPQYvCMBCF7wv+hzCCtzXVg0rXKCoIXtX1PjazbbCZ&#10;KU2s9d8bQdjbDO/N+94s172vVUdtcMIGJuMMFHEh1nFp4Pe8/16AChHZYi1MBp4UYL0afC0xt/Lg&#10;I3WnWKoUwiFHA1WMTa51KCryGMbSECftT1qPMa1tqW2LjxTuaz3Nspn26DgRKmxoV1FxO929AXeW&#10;+XWrO3+RmODXiexKJ8aMhv3mB1SkPv6bP9cHm+pnc3g/kyb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X9ybvwAAANwAAAAPAAAAAAAAAAAAAAAAAJgCAABkcnMvZG93bnJl&#10;di54bWxQSwUGAAAAAAQABAD1AAAAhAMAAAAA&#10;" adj="-28800,26065,-15195,7240,,7240">
                  <v:textbox>
                    <w:txbxContent>
                      <w:p w14:paraId="110D6805" w14:textId="77777777" w:rsidR="009B7D6E" w:rsidRDefault="009B7D6E" w:rsidP="00DB3E8D">
                        <w:pPr>
                          <w:jc w:val="center"/>
                        </w:pPr>
                        <w:r>
                          <w:rPr>
                            <w:rFonts w:hint="eastAsia"/>
                          </w:rPr>
                          <w:t>转速传感器</w:t>
                        </w:r>
                      </w:p>
                    </w:txbxContent>
                  </v:textbox>
                  <o:callout v:ext="edit" minusy="t"/>
                </v:shape>
                <v:shape id="AutoShape 98" o:spid="_x0000_s1068" type="#_x0000_t48" style="position:absolute;left:6330;top:4299;width:123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lI0MYA&#10;AADcAAAADwAAAGRycy9kb3ducmV2LnhtbESPQW/CMAyF70j8h8hIu0FKD2jrCGhCTNsumwZMgptp&#10;TFutcaoko92/nw+TuNl6z+99Xq4H16orhdh4NjCfZaCIS28brgwc9s/Te1AxIVtsPZOBX4qwXo1H&#10;Syys7/mTrrtUKQnhWKCBOqWu0DqWNTmMM98Ri3bxwWGSNVTaBuwl3LU6z7KFdtiwNNTY0aam8nv3&#10;4wz0Xx9VfFu0x/npwb6H8zaPLy435m4yPD2CSjSkm/n/+tUKfia08ox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lI0MYAAADcAAAADwAAAAAAAAAAAAAAAACYAgAAZHJz&#10;L2Rvd25yZXYueG1sUEsFBgAAAAAEAAQA9QAAAIsDAAAAAA==&#10;" adj="-36878,-33190,-19370,7902,-2107,7902">
                  <v:textbox>
                    <w:txbxContent>
                      <w:p w14:paraId="52ED94CB" w14:textId="77777777" w:rsidR="009B7D6E" w:rsidRDefault="009B7D6E" w:rsidP="00DB3E8D">
                        <w:pPr>
                          <w:jc w:val="center"/>
                        </w:pPr>
                        <w:r>
                          <w:rPr>
                            <w:rFonts w:hint="eastAsia"/>
                          </w:rPr>
                          <w:t>驱动电机</w:t>
                        </w:r>
                      </w:p>
                    </w:txbxContent>
                  </v:textbox>
                </v:shape>
                <v:shape id="AutoShape 99" o:spid="_x0000_s1069" type="#_x0000_t48" style="position:absolute;left:5700;top:2004;width:78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BhzMIA&#10;AADcAAAADwAAAGRycy9kb3ducmV2LnhtbERP22rCQBB9L/gPywi+1Y1aikZXkUBFRMEbPo/ZMQlm&#10;Z9PsatK/dwuFvs3hXGe2aE0pnlS7wrKCQT8CQZxaXXCm4Hz6eh+DcB5ZY2mZFPyQg8W88zbDWNuG&#10;D/Q8+kyEEHYxKsi9r2IpXZqTQde3FXHgbrY26AOsM6lrbEK4KeUwij6lwYJDQ44VJTml9+PDKLic&#10;9x/bjRt8J9ll6UfJddLsVjulet12OQXhqfX/4j/3Wof50QR+nwkX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0GHMwgAAANwAAAAPAAAAAAAAAAAAAAAAAJgCAABkcnMvZG93&#10;bnJldi54bWxQSwUGAAAAAAQABAD1AAAAhwMAAAAA&#10;" adj="-18277,28449,-10745,7902,-3323,7902">
                  <v:textbox>
                    <w:txbxContent>
                      <w:p w14:paraId="53E99C8B" w14:textId="77777777" w:rsidR="009B7D6E" w:rsidRDefault="009B7D6E" w:rsidP="00DB3E8D">
                        <w:r>
                          <w:rPr>
                            <w:rFonts w:hint="eastAsia"/>
                          </w:rPr>
                          <w:t>滚筒</w:t>
                        </w:r>
                      </w:p>
                    </w:txbxContent>
                  </v:textbox>
                  <o:callout v:ext="edit" minusy="t"/>
                </v:shape>
                <w10:anchorlock/>
              </v:group>
            </w:pict>
          </mc:Fallback>
        </mc:AlternateContent>
      </w:r>
    </w:p>
    <w:p w14:paraId="2F35CF7C" w14:textId="14301084" w:rsidR="00DB3E8D" w:rsidRPr="00DB3E8D" w:rsidRDefault="00DB3E8D" w:rsidP="00DB3E8D">
      <w:pPr>
        <w:pStyle w:val="15"/>
        <w:ind w:firstLineChars="200" w:firstLine="420"/>
        <w:jc w:val="center"/>
        <w:rPr>
          <w:rFonts w:ascii="黑体" w:eastAsia="黑体" w:hAnsi="黑体"/>
          <w:sz w:val="21"/>
          <w:szCs w:val="21"/>
        </w:rPr>
      </w:pPr>
      <w:r w:rsidRPr="00DB3E8D">
        <w:rPr>
          <w:rFonts w:ascii="黑体" w:eastAsia="黑体" w:hAnsi="黑体" w:hint="eastAsia"/>
          <w:sz w:val="21"/>
          <w:szCs w:val="21"/>
        </w:rPr>
        <w:t>图2 滚筒式校准装置原理示意图</w:t>
      </w:r>
    </w:p>
    <w:p w14:paraId="4AE1C915" w14:textId="77777777" w:rsidR="00DB3E8D" w:rsidRDefault="00DB3E8D" w:rsidP="00000A38">
      <w:pPr>
        <w:pStyle w:val="15"/>
        <w:ind w:firstLineChars="200" w:firstLine="480"/>
        <w:rPr>
          <w:rFonts w:ascii="Times New Roman" w:hAnsi="Times New Roman"/>
        </w:rPr>
      </w:pPr>
    </w:p>
    <w:p w14:paraId="52EC19BF" w14:textId="77777777" w:rsidR="00DB3E8D" w:rsidRPr="00DD561B" w:rsidRDefault="00DB3E8D" w:rsidP="00000A38">
      <w:pPr>
        <w:pStyle w:val="15"/>
        <w:ind w:firstLineChars="200" w:firstLine="480"/>
        <w:rPr>
          <w:rFonts w:ascii="Times New Roman" w:hAnsi="Times New Roman"/>
        </w:rPr>
      </w:pPr>
    </w:p>
    <w:p w14:paraId="65E8BB99" w14:textId="77777777" w:rsidR="00065645" w:rsidRPr="00DD561B" w:rsidRDefault="00C52AA7" w:rsidP="008862EC">
      <w:pPr>
        <w:pStyle w:val="1"/>
      </w:pPr>
      <w:bookmarkStart w:id="11" w:name="_Toc168943674"/>
      <w:r w:rsidRPr="00DD561B">
        <w:lastRenderedPageBreak/>
        <w:t xml:space="preserve">5  </w:t>
      </w:r>
      <w:r w:rsidRPr="00DD561B">
        <w:t>计量特性</w:t>
      </w:r>
      <w:bookmarkEnd w:id="11"/>
    </w:p>
    <w:p w14:paraId="7F180BF7" w14:textId="0A2069A0" w:rsidR="00065645" w:rsidRDefault="00C52AA7" w:rsidP="008862EC">
      <w:pPr>
        <w:pStyle w:val="23"/>
        <w:outlineLvl w:val="1"/>
      </w:pPr>
      <w:bookmarkStart w:id="12" w:name="_Toc168943675"/>
      <w:r w:rsidRPr="00DD561B">
        <w:t>5.</w:t>
      </w:r>
      <w:r w:rsidR="00326FF8">
        <w:rPr>
          <w:rFonts w:hint="eastAsia"/>
        </w:rPr>
        <w:t>1</w:t>
      </w:r>
      <w:r w:rsidR="00B10D10">
        <w:rPr>
          <w:rFonts w:hint="eastAsia"/>
        </w:rPr>
        <w:t xml:space="preserve"> </w:t>
      </w:r>
      <w:r w:rsidR="00B10D10" w:rsidRPr="00B10D10">
        <w:rPr>
          <w:rFonts w:hint="eastAsia"/>
        </w:rPr>
        <w:t>线速度</w:t>
      </w:r>
      <w:bookmarkEnd w:id="12"/>
    </w:p>
    <w:p w14:paraId="22D3AE54" w14:textId="232FF7B2" w:rsidR="00E06952" w:rsidRDefault="00B10D10" w:rsidP="005C57AA">
      <w:pPr>
        <w:pStyle w:val="23"/>
      </w:pPr>
      <w:r w:rsidRPr="00DD561B">
        <w:t>5.</w:t>
      </w:r>
      <w:r w:rsidR="00326FF8">
        <w:rPr>
          <w:rFonts w:hint="eastAsia"/>
        </w:rPr>
        <w:t>1</w:t>
      </w:r>
      <w:r w:rsidRPr="00DD561B">
        <w:t>.</w:t>
      </w:r>
      <w:r>
        <w:rPr>
          <w:rFonts w:hint="eastAsia"/>
        </w:rPr>
        <w:t xml:space="preserve">1 </w:t>
      </w:r>
      <w:r>
        <w:rPr>
          <w:rFonts w:hint="eastAsia"/>
        </w:rPr>
        <w:t>测量范围</w:t>
      </w:r>
    </w:p>
    <w:p w14:paraId="10D1BB39" w14:textId="76650AEE" w:rsidR="00B10D10" w:rsidRDefault="00B10D10" w:rsidP="005C57AA">
      <w:pPr>
        <w:pStyle w:val="23"/>
        <w:ind w:firstLineChars="200" w:firstLine="480"/>
      </w:pPr>
      <w:r w:rsidRPr="00B10D10">
        <w:rPr>
          <w:rFonts w:hint="eastAsia"/>
        </w:rPr>
        <w:t>（</w:t>
      </w:r>
      <w:r w:rsidRPr="00B10D10">
        <w:rPr>
          <w:rFonts w:hint="eastAsia"/>
        </w:rPr>
        <w:t>5.00</w:t>
      </w:r>
      <w:r w:rsidRPr="00B10D10">
        <w:rPr>
          <w:rFonts w:hint="eastAsia"/>
        </w:rPr>
        <w:t>～</w:t>
      </w:r>
      <w:r w:rsidRPr="00B10D10">
        <w:rPr>
          <w:rFonts w:hint="eastAsia"/>
        </w:rPr>
        <w:t>180.00</w:t>
      </w:r>
      <w:r w:rsidRPr="00B10D10">
        <w:rPr>
          <w:rFonts w:hint="eastAsia"/>
        </w:rPr>
        <w:t>）</w:t>
      </w:r>
      <w:r w:rsidRPr="00B10D10">
        <w:rPr>
          <w:rFonts w:hint="eastAsia"/>
        </w:rPr>
        <w:t>km/h</w:t>
      </w:r>
      <w:r w:rsidR="00535840">
        <w:rPr>
          <w:rFonts w:hint="eastAsia"/>
        </w:rPr>
        <w:t>。</w:t>
      </w:r>
    </w:p>
    <w:p w14:paraId="515130B9" w14:textId="60EACC78" w:rsidR="00E06952" w:rsidRPr="001C7211" w:rsidRDefault="00B10D10" w:rsidP="005C57AA">
      <w:pPr>
        <w:pStyle w:val="23"/>
      </w:pPr>
      <w:r w:rsidRPr="001C7211">
        <w:t>5.</w:t>
      </w:r>
      <w:r w:rsidR="00326FF8" w:rsidRPr="001C7211">
        <w:rPr>
          <w:rFonts w:hint="eastAsia"/>
        </w:rPr>
        <w:t>1</w:t>
      </w:r>
      <w:r w:rsidRPr="001C7211">
        <w:t>.</w:t>
      </w:r>
      <w:r w:rsidRPr="001C7211">
        <w:rPr>
          <w:rFonts w:hint="eastAsia"/>
        </w:rPr>
        <w:t xml:space="preserve">2 </w:t>
      </w:r>
      <w:r w:rsidR="0059639D" w:rsidRPr="001C7211">
        <w:rPr>
          <w:rFonts w:hint="eastAsia"/>
        </w:rPr>
        <w:t>显示</w:t>
      </w:r>
      <w:r w:rsidR="00505D02" w:rsidRPr="001C7211">
        <w:rPr>
          <w:rFonts w:hint="eastAsia"/>
        </w:rPr>
        <w:t>装置</w:t>
      </w:r>
      <w:r w:rsidRPr="001C7211">
        <w:rPr>
          <w:rFonts w:hint="eastAsia"/>
        </w:rPr>
        <w:t>分辨力</w:t>
      </w:r>
    </w:p>
    <w:p w14:paraId="71F15B7A" w14:textId="397BFF48" w:rsidR="00B10D10" w:rsidRPr="001C7211" w:rsidRDefault="00E85255" w:rsidP="005C57AA">
      <w:pPr>
        <w:pStyle w:val="23"/>
        <w:ind w:firstLineChars="200" w:firstLine="480"/>
      </w:pPr>
      <w:r w:rsidRPr="001C7211">
        <w:rPr>
          <w:rFonts w:hint="eastAsia"/>
        </w:rPr>
        <w:t>一般不大于</w:t>
      </w:r>
      <w:r w:rsidRPr="001C7211">
        <w:rPr>
          <w:rFonts w:hint="eastAsia"/>
        </w:rPr>
        <w:t>0.01 km/h</w:t>
      </w:r>
      <w:r w:rsidR="00535840" w:rsidRPr="001C7211">
        <w:rPr>
          <w:rFonts w:hint="eastAsia"/>
        </w:rPr>
        <w:t>。</w:t>
      </w:r>
    </w:p>
    <w:p w14:paraId="4D4EE0D4" w14:textId="37DA7645" w:rsidR="00B10D10" w:rsidRPr="001C7211" w:rsidRDefault="00B10D10" w:rsidP="005C57AA">
      <w:pPr>
        <w:pStyle w:val="23"/>
      </w:pPr>
      <w:r w:rsidRPr="001C7211">
        <w:t>5.</w:t>
      </w:r>
      <w:r w:rsidR="00326FF8" w:rsidRPr="001C7211">
        <w:rPr>
          <w:rFonts w:hint="eastAsia"/>
        </w:rPr>
        <w:t>1</w:t>
      </w:r>
      <w:r w:rsidRPr="001C7211">
        <w:t>.</w:t>
      </w:r>
      <w:r w:rsidRPr="001C7211">
        <w:rPr>
          <w:rFonts w:hint="eastAsia"/>
        </w:rPr>
        <w:t xml:space="preserve">3 </w:t>
      </w:r>
      <w:r w:rsidRPr="001C7211">
        <w:rPr>
          <w:rFonts w:hint="eastAsia"/>
        </w:rPr>
        <w:t>示值误差</w:t>
      </w:r>
    </w:p>
    <w:p w14:paraId="46381E5B" w14:textId="64DE47B1" w:rsidR="00B10D10" w:rsidRPr="001C7211" w:rsidRDefault="00B10D10" w:rsidP="005C57AA">
      <w:pPr>
        <w:pStyle w:val="23"/>
        <w:ind w:firstLineChars="200" w:firstLine="480"/>
      </w:pPr>
      <w:r w:rsidRPr="001C7211">
        <w:rPr>
          <w:rFonts w:hint="eastAsia"/>
        </w:rPr>
        <w:t>一般不超过±</w:t>
      </w:r>
      <w:r w:rsidRPr="001C7211">
        <w:rPr>
          <w:rFonts w:hint="eastAsia"/>
        </w:rPr>
        <w:t>0.20 %</w:t>
      </w:r>
      <w:r w:rsidR="00535840" w:rsidRPr="001C7211">
        <w:rPr>
          <w:rFonts w:hint="eastAsia"/>
        </w:rPr>
        <w:t>。</w:t>
      </w:r>
    </w:p>
    <w:p w14:paraId="3F572F26" w14:textId="1143ED40" w:rsidR="00B10D10" w:rsidRPr="001C7211" w:rsidRDefault="00B10D10" w:rsidP="005C57AA">
      <w:pPr>
        <w:pStyle w:val="23"/>
      </w:pPr>
      <w:r w:rsidRPr="001C7211">
        <w:t>5.</w:t>
      </w:r>
      <w:r w:rsidR="00326FF8" w:rsidRPr="001C7211">
        <w:rPr>
          <w:rFonts w:hint="eastAsia"/>
        </w:rPr>
        <w:t>1</w:t>
      </w:r>
      <w:r w:rsidRPr="001C7211">
        <w:t>.</w:t>
      </w:r>
      <w:r w:rsidRPr="001C7211">
        <w:rPr>
          <w:rFonts w:hint="eastAsia"/>
        </w:rPr>
        <w:t xml:space="preserve">4 </w:t>
      </w:r>
      <w:r w:rsidR="00E06952" w:rsidRPr="001C7211">
        <w:rPr>
          <w:rFonts w:hint="eastAsia"/>
        </w:rPr>
        <w:t>重复性</w:t>
      </w:r>
    </w:p>
    <w:p w14:paraId="5B9308DE" w14:textId="1B733D7F" w:rsidR="00B10D10" w:rsidRPr="001C7211" w:rsidRDefault="00E06952" w:rsidP="005C57AA">
      <w:pPr>
        <w:pStyle w:val="23"/>
        <w:ind w:firstLineChars="200" w:firstLine="480"/>
      </w:pPr>
      <w:r w:rsidRPr="001C7211">
        <w:rPr>
          <w:rFonts w:hint="eastAsia"/>
        </w:rPr>
        <w:t>一般不超过</w:t>
      </w:r>
      <w:r w:rsidRPr="001C7211">
        <w:rPr>
          <w:rFonts w:hint="eastAsia"/>
        </w:rPr>
        <w:t>0.10 %</w:t>
      </w:r>
      <w:r w:rsidR="00535840" w:rsidRPr="001C7211">
        <w:rPr>
          <w:rFonts w:hint="eastAsia"/>
        </w:rPr>
        <w:t>。</w:t>
      </w:r>
    </w:p>
    <w:p w14:paraId="049C616C" w14:textId="6FD55030" w:rsidR="00065645" w:rsidRPr="001C7211" w:rsidRDefault="00C52AA7" w:rsidP="008862EC">
      <w:pPr>
        <w:spacing w:line="360" w:lineRule="auto"/>
        <w:outlineLvl w:val="1"/>
        <w:rPr>
          <w:sz w:val="24"/>
        </w:rPr>
      </w:pPr>
      <w:bookmarkStart w:id="13" w:name="_Toc168943676"/>
      <w:r w:rsidRPr="001C7211">
        <w:rPr>
          <w:sz w:val="24"/>
        </w:rPr>
        <w:t>5.</w:t>
      </w:r>
      <w:r w:rsidR="00326FF8" w:rsidRPr="001C7211">
        <w:rPr>
          <w:rFonts w:hint="eastAsia"/>
          <w:sz w:val="24"/>
        </w:rPr>
        <w:t>2</w:t>
      </w:r>
      <w:r w:rsidR="00535840" w:rsidRPr="001C7211">
        <w:rPr>
          <w:rFonts w:hint="eastAsia"/>
          <w:sz w:val="24"/>
        </w:rPr>
        <w:t xml:space="preserve"> </w:t>
      </w:r>
      <w:r w:rsidR="00A00C0D" w:rsidRPr="001C7211">
        <w:rPr>
          <w:rFonts w:hint="eastAsia"/>
          <w:sz w:val="24"/>
        </w:rPr>
        <w:t>距离</w:t>
      </w:r>
      <w:bookmarkEnd w:id="13"/>
    </w:p>
    <w:p w14:paraId="48E7D02A" w14:textId="0DA584BA" w:rsidR="00535840" w:rsidRPr="001C7211" w:rsidRDefault="00535840">
      <w:pPr>
        <w:spacing w:line="360" w:lineRule="auto"/>
        <w:rPr>
          <w:sz w:val="24"/>
        </w:rPr>
      </w:pPr>
      <w:r w:rsidRPr="001C7211">
        <w:rPr>
          <w:sz w:val="24"/>
        </w:rPr>
        <w:t>5.</w:t>
      </w:r>
      <w:r w:rsidR="00326FF8" w:rsidRPr="001C7211">
        <w:rPr>
          <w:rFonts w:hint="eastAsia"/>
          <w:sz w:val="24"/>
        </w:rPr>
        <w:t>2</w:t>
      </w:r>
      <w:r w:rsidRPr="001C7211">
        <w:rPr>
          <w:rFonts w:hint="eastAsia"/>
          <w:sz w:val="24"/>
        </w:rPr>
        <w:t xml:space="preserve">.1 </w:t>
      </w:r>
      <w:r w:rsidRPr="001C7211">
        <w:rPr>
          <w:rFonts w:hint="eastAsia"/>
          <w:sz w:val="24"/>
        </w:rPr>
        <w:t>测量范围</w:t>
      </w:r>
    </w:p>
    <w:p w14:paraId="69E687FA" w14:textId="52D400DA" w:rsidR="00535840" w:rsidRPr="001C7211" w:rsidRDefault="00535840" w:rsidP="00535840">
      <w:pPr>
        <w:spacing w:line="360" w:lineRule="auto"/>
        <w:ind w:firstLineChars="200" w:firstLine="480"/>
        <w:rPr>
          <w:sz w:val="24"/>
        </w:rPr>
      </w:pPr>
      <w:r w:rsidRPr="001C7211">
        <w:rPr>
          <w:rFonts w:hint="eastAsia"/>
          <w:sz w:val="24"/>
        </w:rPr>
        <w:t>（</w:t>
      </w:r>
      <w:r w:rsidRPr="001C7211">
        <w:rPr>
          <w:rFonts w:hint="eastAsia"/>
          <w:sz w:val="24"/>
        </w:rPr>
        <w:t>1.00</w:t>
      </w:r>
      <w:r w:rsidRPr="001C7211">
        <w:rPr>
          <w:rFonts w:hint="eastAsia"/>
          <w:sz w:val="24"/>
        </w:rPr>
        <w:t>～</w:t>
      </w:r>
      <w:r w:rsidR="0059639D" w:rsidRPr="001C7211">
        <w:rPr>
          <w:rFonts w:hint="eastAsia"/>
          <w:sz w:val="24"/>
        </w:rPr>
        <w:t>1000.00</w:t>
      </w:r>
      <w:r w:rsidRPr="001C7211">
        <w:rPr>
          <w:rFonts w:hint="eastAsia"/>
          <w:sz w:val="24"/>
        </w:rPr>
        <w:t>）</w:t>
      </w:r>
      <w:r w:rsidRPr="001C7211">
        <w:rPr>
          <w:rFonts w:hint="eastAsia"/>
          <w:sz w:val="24"/>
        </w:rPr>
        <w:t>m</w:t>
      </w:r>
      <w:r w:rsidRPr="001C7211">
        <w:rPr>
          <w:rFonts w:hint="eastAsia"/>
          <w:sz w:val="24"/>
        </w:rPr>
        <w:t>。</w:t>
      </w:r>
    </w:p>
    <w:p w14:paraId="6FAA9A95" w14:textId="32546DEA" w:rsidR="00535840" w:rsidRPr="001C7211" w:rsidRDefault="00535840" w:rsidP="00535840">
      <w:pPr>
        <w:spacing w:line="360" w:lineRule="auto"/>
        <w:rPr>
          <w:sz w:val="24"/>
        </w:rPr>
      </w:pPr>
      <w:r w:rsidRPr="001C7211">
        <w:rPr>
          <w:rFonts w:hint="eastAsia"/>
          <w:sz w:val="24"/>
        </w:rPr>
        <w:t>5.</w:t>
      </w:r>
      <w:r w:rsidR="00326FF8" w:rsidRPr="001C7211">
        <w:rPr>
          <w:rFonts w:hint="eastAsia"/>
          <w:sz w:val="24"/>
        </w:rPr>
        <w:t>2</w:t>
      </w:r>
      <w:r w:rsidRPr="001C7211">
        <w:rPr>
          <w:rFonts w:hint="eastAsia"/>
          <w:sz w:val="24"/>
        </w:rPr>
        <w:t xml:space="preserve">.2 </w:t>
      </w:r>
      <w:r w:rsidR="0059639D" w:rsidRPr="001C7211">
        <w:rPr>
          <w:rFonts w:hint="eastAsia"/>
          <w:sz w:val="24"/>
        </w:rPr>
        <w:t>显示</w:t>
      </w:r>
      <w:r w:rsidR="00505D02" w:rsidRPr="001C7211">
        <w:rPr>
          <w:rFonts w:hint="eastAsia"/>
          <w:sz w:val="24"/>
        </w:rPr>
        <w:t>装置</w:t>
      </w:r>
      <w:r w:rsidRPr="001C7211">
        <w:rPr>
          <w:rFonts w:hint="eastAsia"/>
          <w:sz w:val="24"/>
        </w:rPr>
        <w:t>分辨力：</w:t>
      </w:r>
    </w:p>
    <w:p w14:paraId="7E520FAC" w14:textId="3D97AF53" w:rsidR="00065645" w:rsidRPr="001C7211" w:rsidRDefault="00535840" w:rsidP="00535840">
      <w:pPr>
        <w:spacing w:line="360" w:lineRule="auto"/>
        <w:ind w:firstLineChars="200" w:firstLine="480"/>
        <w:rPr>
          <w:sz w:val="24"/>
        </w:rPr>
      </w:pPr>
      <w:r w:rsidRPr="001C7211">
        <w:rPr>
          <w:rFonts w:hint="eastAsia"/>
          <w:sz w:val="24"/>
        </w:rPr>
        <w:t>一般不大于</w:t>
      </w:r>
      <w:r w:rsidR="006D081B" w:rsidRPr="001C7211">
        <w:rPr>
          <w:rFonts w:hint="eastAsia"/>
          <w:sz w:val="24"/>
        </w:rPr>
        <w:t>0.01 m</w:t>
      </w:r>
    </w:p>
    <w:p w14:paraId="2D303677" w14:textId="0D795F35" w:rsidR="00065645" w:rsidRPr="001C7211" w:rsidRDefault="00C52AA7">
      <w:pPr>
        <w:spacing w:line="360" w:lineRule="auto"/>
        <w:rPr>
          <w:sz w:val="24"/>
        </w:rPr>
      </w:pPr>
      <w:r w:rsidRPr="001C7211">
        <w:rPr>
          <w:sz w:val="24"/>
        </w:rPr>
        <w:t>5.</w:t>
      </w:r>
      <w:r w:rsidR="00326FF8" w:rsidRPr="001C7211">
        <w:rPr>
          <w:rFonts w:hint="eastAsia"/>
          <w:sz w:val="24"/>
        </w:rPr>
        <w:t>2</w:t>
      </w:r>
      <w:r w:rsidR="00535840" w:rsidRPr="001C7211">
        <w:rPr>
          <w:rFonts w:hint="eastAsia"/>
          <w:sz w:val="24"/>
        </w:rPr>
        <w:t xml:space="preserve">.3 </w:t>
      </w:r>
      <w:r w:rsidR="00535840" w:rsidRPr="001C7211">
        <w:rPr>
          <w:rFonts w:hint="eastAsia"/>
          <w:sz w:val="24"/>
        </w:rPr>
        <w:t>示值误差</w:t>
      </w:r>
    </w:p>
    <w:p w14:paraId="58D0716C" w14:textId="77777777" w:rsidR="00535840" w:rsidRDefault="00535840" w:rsidP="00535840">
      <w:pPr>
        <w:spacing w:line="360" w:lineRule="auto"/>
        <w:ind w:firstLineChars="200" w:firstLine="480"/>
        <w:rPr>
          <w:sz w:val="24"/>
        </w:rPr>
      </w:pPr>
      <w:r w:rsidRPr="00535840">
        <w:rPr>
          <w:rFonts w:hint="eastAsia"/>
          <w:sz w:val="24"/>
        </w:rPr>
        <w:t>一般不超过±</w:t>
      </w:r>
      <w:r w:rsidRPr="00535840">
        <w:rPr>
          <w:rFonts w:hint="eastAsia"/>
          <w:sz w:val="24"/>
        </w:rPr>
        <w:t xml:space="preserve"> 0.20 %</w:t>
      </w:r>
      <w:r w:rsidRPr="00535840">
        <w:rPr>
          <w:rFonts w:hint="eastAsia"/>
          <w:sz w:val="24"/>
        </w:rPr>
        <w:t>。</w:t>
      </w:r>
    </w:p>
    <w:p w14:paraId="5FC4FEC3" w14:textId="122A05B6" w:rsidR="00065645" w:rsidRPr="00DD561B" w:rsidRDefault="00C52AA7" w:rsidP="00535840">
      <w:pPr>
        <w:spacing w:line="360" w:lineRule="auto"/>
        <w:rPr>
          <w:sz w:val="24"/>
        </w:rPr>
      </w:pPr>
      <w:r w:rsidRPr="00DD561B">
        <w:rPr>
          <w:sz w:val="24"/>
        </w:rPr>
        <w:t>5.</w:t>
      </w:r>
      <w:r w:rsidR="00326FF8">
        <w:rPr>
          <w:rFonts w:hint="eastAsia"/>
          <w:sz w:val="24"/>
        </w:rPr>
        <w:t>2</w:t>
      </w:r>
      <w:r w:rsidR="00535840">
        <w:rPr>
          <w:rFonts w:hint="eastAsia"/>
          <w:sz w:val="24"/>
        </w:rPr>
        <w:t xml:space="preserve">.4 </w:t>
      </w:r>
      <w:r w:rsidR="00535840">
        <w:rPr>
          <w:rFonts w:hint="eastAsia"/>
          <w:sz w:val="24"/>
        </w:rPr>
        <w:t>重复性</w:t>
      </w:r>
    </w:p>
    <w:p w14:paraId="59D15FF7" w14:textId="62D8923C" w:rsidR="00065645" w:rsidRPr="00DD561B" w:rsidRDefault="00535840" w:rsidP="00FC27BD">
      <w:pPr>
        <w:pStyle w:val="31"/>
        <w:ind w:firstLineChars="200" w:firstLine="480"/>
      </w:pPr>
      <w:r w:rsidRPr="00535840">
        <w:rPr>
          <w:rFonts w:hint="eastAsia"/>
        </w:rPr>
        <w:t>一般不超过</w:t>
      </w:r>
      <w:r w:rsidRPr="00535840">
        <w:rPr>
          <w:rFonts w:hint="eastAsia"/>
        </w:rPr>
        <w:t>0.10%</w:t>
      </w:r>
      <w:r w:rsidRPr="00535840">
        <w:rPr>
          <w:rFonts w:hint="eastAsia"/>
        </w:rPr>
        <w:t>。</w:t>
      </w:r>
    </w:p>
    <w:p w14:paraId="505B63CA" w14:textId="77777777" w:rsidR="00065645" w:rsidRPr="00DD561B" w:rsidRDefault="00C52AA7">
      <w:pPr>
        <w:widowControl/>
        <w:jc w:val="left"/>
      </w:pPr>
      <w:r w:rsidRPr="00DD561B">
        <w:rPr>
          <w:rFonts w:eastAsia="仿宋"/>
          <w:szCs w:val="21"/>
        </w:rPr>
        <w:t>注：本规范中的计量特性不作合格判定，仅供参考。</w:t>
      </w:r>
      <w:bookmarkStart w:id="14" w:name="_Toc125791239"/>
      <w:r w:rsidRPr="00DD561B">
        <w:t xml:space="preserve"> </w:t>
      </w:r>
    </w:p>
    <w:p w14:paraId="5D102D26" w14:textId="77777777" w:rsidR="00065645" w:rsidRPr="00DD561B" w:rsidRDefault="00C52AA7" w:rsidP="008862EC">
      <w:pPr>
        <w:pStyle w:val="1"/>
      </w:pPr>
      <w:bookmarkStart w:id="15" w:name="_Toc168943677"/>
      <w:r w:rsidRPr="00DD561B">
        <w:t xml:space="preserve">6  </w:t>
      </w:r>
      <w:r w:rsidRPr="00DD561B">
        <w:t>校准条件</w:t>
      </w:r>
      <w:bookmarkEnd w:id="15"/>
    </w:p>
    <w:p w14:paraId="50A0F2CE" w14:textId="77777777" w:rsidR="00065645" w:rsidRPr="00DD561B" w:rsidRDefault="00C52AA7" w:rsidP="008862EC">
      <w:pPr>
        <w:pStyle w:val="23"/>
        <w:outlineLvl w:val="1"/>
      </w:pPr>
      <w:bookmarkStart w:id="16" w:name="_Toc168943678"/>
      <w:bookmarkEnd w:id="0"/>
      <w:bookmarkEnd w:id="14"/>
      <w:r w:rsidRPr="00DD561B">
        <w:t xml:space="preserve">6.1 </w:t>
      </w:r>
      <w:r w:rsidRPr="00DD561B">
        <w:t>环境条件</w:t>
      </w:r>
      <w:bookmarkEnd w:id="16"/>
    </w:p>
    <w:p w14:paraId="498FA72C" w14:textId="50AEC45C" w:rsidR="00065645" w:rsidRPr="00DD561B" w:rsidRDefault="00EB25A9">
      <w:pPr>
        <w:spacing w:line="360" w:lineRule="auto"/>
        <w:rPr>
          <w:sz w:val="24"/>
        </w:rPr>
      </w:pPr>
      <w:r>
        <w:rPr>
          <w:sz w:val="24"/>
        </w:rPr>
        <w:t xml:space="preserve">6.1.1 </w:t>
      </w:r>
      <w:r w:rsidR="00C52AA7" w:rsidRPr="00DD561B">
        <w:rPr>
          <w:sz w:val="24"/>
        </w:rPr>
        <w:t>温度：（</w:t>
      </w:r>
      <w:r w:rsidR="00C52AA7" w:rsidRPr="00DD561B">
        <w:rPr>
          <w:sz w:val="24"/>
        </w:rPr>
        <w:t>0</w:t>
      </w:r>
      <w:r w:rsidR="00C52AA7" w:rsidRPr="00DD561B">
        <w:rPr>
          <w:sz w:val="24"/>
        </w:rPr>
        <w:t>～</w:t>
      </w:r>
      <w:r w:rsidR="00C52AA7" w:rsidRPr="00DD561B">
        <w:rPr>
          <w:sz w:val="24"/>
        </w:rPr>
        <w:t>40</w:t>
      </w:r>
      <w:r w:rsidR="00C52AA7" w:rsidRPr="00DD561B">
        <w:rPr>
          <w:sz w:val="24"/>
        </w:rPr>
        <w:t>）</w:t>
      </w:r>
      <w:r w:rsidR="003D5839" w:rsidRPr="00DD561B">
        <w:rPr>
          <w:sz w:val="24"/>
          <w:lang w:eastAsia="ja-JP"/>
        </w:rPr>
        <w:t>℃</w:t>
      </w:r>
      <w:r w:rsidR="00335C8D">
        <w:rPr>
          <w:rFonts w:hint="eastAsia"/>
          <w:sz w:val="24"/>
        </w:rPr>
        <w:t>；</w:t>
      </w:r>
    </w:p>
    <w:p w14:paraId="270D10C3" w14:textId="03523D7B" w:rsidR="00065645" w:rsidRDefault="00EB25A9">
      <w:pPr>
        <w:spacing w:line="360" w:lineRule="auto"/>
        <w:rPr>
          <w:sz w:val="24"/>
        </w:rPr>
      </w:pPr>
      <w:r>
        <w:rPr>
          <w:sz w:val="24"/>
        </w:rPr>
        <w:t xml:space="preserve">6.1.2 </w:t>
      </w:r>
      <w:r w:rsidR="00C52AA7" w:rsidRPr="00DD561B">
        <w:rPr>
          <w:sz w:val="24"/>
        </w:rPr>
        <w:t>相对湿度：不大于</w:t>
      </w:r>
      <w:r w:rsidR="00C52AA7" w:rsidRPr="00DD561B">
        <w:rPr>
          <w:sz w:val="24"/>
        </w:rPr>
        <w:t>85%</w:t>
      </w:r>
      <w:r w:rsidR="00335C8D">
        <w:rPr>
          <w:rFonts w:hint="eastAsia"/>
          <w:sz w:val="24"/>
        </w:rPr>
        <w:t>；</w:t>
      </w:r>
    </w:p>
    <w:p w14:paraId="76E4D475" w14:textId="20BD8D12" w:rsidR="00335C8D" w:rsidRPr="00DD561B" w:rsidRDefault="00335C8D">
      <w:pPr>
        <w:spacing w:line="360" w:lineRule="auto"/>
        <w:rPr>
          <w:sz w:val="24"/>
        </w:rPr>
      </w:pPr>
      <w:r>
        <w:rPr>
          <w:sz w:val="24"/>
        </w:rPr>
        <w:t>6.1.</w:t>
      </w:r>
      <w:r w:rsidR="003E669B">
        <w:rPr>
          <w:rFonts w:hint="eastAsia"/>
          <w:sz w:val="24"/>
        </w:rPr>
        <w:t>3</w:t>
      </w:r>
      <w:r>
        <w:rPr>
          <w:sz w:val="24"/>
        </w:rPr>
        <w:t xml:space="preserve"> </w:t>
      </w:r>
      <w:r>
        <w:rPr>
          <w:rFonts w:hint="eastAsia"/>
          <w:sz w:val="24"/>
        </w:rPr>
        <w:t>校准</w:t>
      </w:r>
      <w:r>
        <w:rPr>
          <w:sz w:val="24"/>
        </w:rPr>
        <w:t>应在周围的污染、振动、电磁干扰对校准结果无影响的环境下进行。</w:t>
      </w:r>
    </w:p>
    <w:p w14:paraId="3B48D125" w14:textId="621CDE7B" w:rsidR="00065645" w:rsidRPr="00DD561B" w:rsidRDefault="00C52AA7" w:rsidP="008862EC">
      <w:pPr>
        <w:pStyle w:val="31"/>
        <w:outlineLvl w:val="1"/>
      </w:pPr>
      <w:bookmarkStart w:id="17" w:name="_Toc168943679"/>
      <w:r w:rsidRPr="00DD561B">
        <w:t xml:space="preserve">6.2 </w:t>
      </w:r>
      <w:r w:rsidRPr="00DD561B">
        <w:t>测量标准及其他设备</w:t>
      </w:r>
      <w:bookmarkEnd w:id="17"/>
    </w:p>
    <w:p w14:paraId="738C5D24" w14:textId="492E6220" w:rsidR="00065645" w:rsidRDefault="00C52AA7">
      <w:pPr>
        <w:spacing w:line="360" w:lineRule="auto"/>
        <w:ind w:firstLineChars="200" w:firstLine="480"/>
        <w:rPr>
          <w:sz w:val="24"/>
        </w:rPr>
      </w:pPr>
      <w:r w:rsidRPr="00DD561B">
        <w:rPr>
          <w:sz w:val="24"/>
        </w:rPr>
        <w:t>测量标准及其他设备见表</w:t>
      </w:r>
      <w:r w:rsidRPr="00DD561B">
        <w:rPr>
          <w:sz w:val="24"/>
        </w:rPr>
        <w:t>1</w:t>
      </w:r>
      <w:r w:rsidRPr="00DD561B">
        <w:rPr>
          <w:sz w:val="24"/>
        </w:rPr>
        <w:t>。</w:t>
      </w:r>
    </w:p>
    <w:p w14:paraId="296EEE4D" w14:textId="3F0CD81A" w:rsidR="00FC27BD" w:rsidRPr="00E47F24" w:rsidRDefault="00FC27BD" w:rsidP="00E47F24">
      <w:pPr>
        <w:spacing w:line="360" w:lineRule="auto"/>
        <w:jc w:val="center"/>
        <w:rPr>
          <w:rFonts w:ascii="黑体" w:eastAsia="黑体" w:hAnsi="黑体"/>
          <w:szCs w:val="21"/>
        </w:rPr>
      </w:pPr>
      <w:r w:rsidRPr="00E47F24">
        <w:rPr>
          <w:rFonts w:ascii="黑体" w:eastAsia="黑体" w:hAnsi="黑体" w:hint="eastAsia"/>
          <w:szCs w:val="21"/>
        </w:rPr>
        <w:t>表1 测量标准及其他设备</w:t>
      </w:r>
    </w:p>
    <w:tbl>
      <w:tblPr>
        <w:tblStyle w:val="af"/>
        <w:tblW w:w="0" w:type="auto"/>
        <w:jc w:val="center"/>
        <w:tblInd w:w="108" w:type="dxa"/>
        <w:tblLook w:val="04A0" w:firstRow="1" w:lastRow="0" w:firstColumn="1" w:lastColumn="0" w:noHBand="0" w:noVBand="1"/>
      </w:tblPr>
      <w:tblGrid>
        <w:gridCol w:w="994"/>
        <w:gridCol w:w="2126"/>
        <w:gridCol w:w="3969"/>
        <w:gridCol w:w="1983"/>
      </w:tblGrid>
      <w:tr w:rsidR="00D20949" w:rsidRPr="00EB25A9" w14:paraId="771C73DC" w14:textId="77777777" w:rsidTr="00C624E7">
        <w:trPr>
          <w:jc w:val="center"/>
        </w:trPr>
        <w:tc>
          <w:tcPr>
            <w:tcW w:w="994" w:type="dxa"/>
            <w:vAlign w:val="center"/>
          </w:tcPr>
          <w:p w14:paraId="715F5F21" w14:textId="413F027D" w:rsidR="00D20949" w:rsidRPr="00EB25A9" w:rsidRDefault="00D20949" w:rsidP="00C0216D">
            <w:pPr>
              <w:spacing w:line="360" w:lineRule="auto"/>
              <w:jc w:val="center"/>
              <w:rPr>
                <w:szCs w:val="21"/>
              </w:rPr>
            </w:pPr>
            <w:r w:rsidRPr="00EB25A9">
              <w:rPr>
                <w:szCs w:val="21"/>
              </w:rPr>
              <w:t>序号</w:t>
            </w:r>
          </w:p>
        </w:tc>
        <w:tc>
          <w:tcPr>
            <w:tcW w:w="2126" w:type="dxa"/>
            <w:vAlign w:val="center"/>
          </w:tcPr>
          <w:p w14:paraId="72D165D4" w14:textId="0647487C" w:rsidR="00D20949" w:rsidRPr="00EB25A9" w:rsidRDefault="004E615A" w:rsidP="00C0216D">
            <w:pPr>
              <w:spacing w:line="360" w:lineRule="auto"/>
              <w:jc w:val="center"/>
              <w:rPr>
                <w:szCs w:val="21"/>
              </w:rPr>
            </w:pPr>
            <w:r w:rsidRPr="00EB25A9">
              <w:rPr>
                <w:szCs w:val="21"/>
              </w:rPr>
              <w:t>名称</w:t>
            </w:r>
          </w:p>
        </w:tc>
        <w:tc>
          <w:tcPr>
            <w:tcW w:w="3969" w:type="dxa"/>
            <w:vAlign w:val="center"/>
          </w:tcPr>
          <w:p w14:paraId="663C64FC" w14:textId="5DF7B140" w:rsidR="00D20949" w:rsidRPr="00EB25A9" w:rsidRDefault="004E615A" w:rsidP="00C0216D">
            <w:pPr>
              <w:spacing w:line="360" w:lineRule="auto"/>
              <w:jc w:val="center"/>
              <w:rPr>
                <w:szCs w:val="21"/>
              </w:rPr>
            </w:pPr>
            <w:r w:rsidRPr="00EB25A9">
              <w:rPr>
                <w:szCs w:val="21"/>
              </w:rPr>
              <w:t>主要技术指标</w:t>
            </w:r>
          </w:p>
        </w:tc>
        <w:tc>
          <w:tcPr>
            <w:tcW w:w="1983" w:type="dxa"/>
            <w:vAlign w:val="center"/>
          </w:tcPr>
          <w:p w14:paraId="35FAF1D6" w14:textId="0257CAD5" w:rsidR="00D20949" w:rsidRPr="00EB25A9" w:rsidRDefault="004E615A" w:rsidP="00C0216D">
            <w:pPr>
              <w:spacing w:line="360" w:lineRule="auto"/>
              <w:jc w:val="center"/>
              <w:rPr>
                <w:szCs w:val="21"/>
              </w:rPr>
            </w:pPr>
            <w:r w:rsidRPr="00EB25A9">
              <w:rPr>
                <w:szCs w:val="21"/>
              </w:rPr>
              <w:t>备注</w:t>
            </w:r>
          </w:p>
        </w:tc>
      </w:tr>
      <w:tr w:rsidR="00C624E7" w:rsidRPr="00EB25A9" w14:paraId="07ACDC1F" w14:textId="77777777" w:rsidTr="00C624E7">
        <w:trPr>
          <w:jc w:val="center"/>
        </w:trPr>
        <w:tc>
          <w:tcPr>
            <w:tcW w:w="994" w:type="dxa"/>
            <w:vAlign w:val="center"/>
          </w:tcPr>
          <w:p w14:paraId="1995A5F3" w14:textId="7D0CF40A" w:rsidR="00C624E7" w:rsidRPr="00EB25A9" w:rsidRDefault="00C624E7" w:rsidP="00C0216D">
            <w:pPr>
              <w:spacing w:line="360" w:lineRule="auto"/>
              <w:jc w:val="center"/>
              <w:rPr>
                <w:szCs w:val="21"/>
              </w:rPr>
            </w:pPr>
            <w:r w:rsidRPr="00EB25A9">
              <w:rPr>
                <w:rFonts w:hint="eastAsia"/>
                <w:szCs w:val="21"/>
              </w:rPr>
              <w:lastRenderedPageBreak/>
              <w:t>1</w:t>
            </w:r>
          </w:p>
        </w:tc>
        <w:tc>
          <w:tcPr>
            <w:tcW w:w="2126" w:type="dxa"/>
            <w:vAlign w:val="center"/>
          </w:tcPr>
          <w:p w14:paraId="1D0C2BD4" w14:textId="355F2383" w:rsidR="00C624E7" w:rsidRPr="00EB25A9" w:rsidRDefault="00C624E7" w:rsidP="00C0216D">
            <w:pPr>
              <w:spacing w:line="360" w:lineRule="auto"/>
              <w:jc w:val="center"/>
              <w:rPr>
                <w:szCs w:val="21"/>
              </w:rPr>
            </w:pPr>
            <w:r w:rsidRPr="00EB25A9">
              <w:rPr>
                <w:rFonts w:hint="eastAsia"/>
                <w:szCs w:val="21"/>
              </w:rPr>
              <w:t>卡尺</w:t>
            </w:r>
          </w:p>
        </w:tc>
        <w:tc>
          <w:tcPr>
            <w:tcW w:w="3969" w:type="dxa"/>
            <w:vAlign w:val="center"/>
          </w:tcPr>
          <w:p w14:paraId="18752D82" w14:textId="77777777" w:rsidR="00C624E7" w:rsidRPr="00EB25A9" w:rsidRDefault="00C624E7" w:rsidP="00AD275F">
            <w:pPr>
              <w:spacing w:line="360" w:lineRule="auto"/>
              <w:jc w:val="left"/>
              <w:rPr>
                <w:szCs w:val="21"/>
              </w:rPr>
            </w:pPr>
            <w:r w:rsidRPr="00EB25A9">
              <w:rPr>
                <w:rFonts w:hint="eastAsia"/>
                <w:szCs w:val="21"/>
              </w:rPr>
              <w:t>测量范围：（</w:t>
            </w:r>
            <w:r w:rsidRPr="00EB25A9">
              <w:rPr>
                <w:rFonts w:hint="eastAsia"/>
                <w:szCs w:val="21"/>
              </w:rPr>
              <w:t>0</w:t>
            </w:r>
            <w:r w:rsidRPr="00EB25A9">
              <w:rPr>
                <w:rFonts w:hint="eastAsia"/>
                <w:szCs w:val="21"/>
              </w:rPr>
              <w:t>～</w:t>
            </w:r>
            <w:r w:rsidRPr="00EB25A9">
              <w:rPr>
                <w:rFonts w:hint="eastAsia"/>
                <w:szCs w:val="21"/>
              </w:rPr>
              <w:t>300</w:t>
            </w:r>
            <w:r w:rsidRPr="00EB25A9">
              <w:rPr>
                <w:rFonts w:hint="eastAsia"/>
                <w:szCs w:val="21"/>
              </w:rPr>
              <w:t>）</w:t>
            </w:r>
            <w:r w:rsidRPr="00EB25A9">
              <w:rPr>
                <w:rFonts w:hint="eastAsia"/>
                <w:szCs w:val="21"/>
              </w:rPr>
              <w:t>mm</w:t>
            </w:r>
          </w:p>
          <w:p w14:paraId="76FA219B" w14:textId="625F95C9" w:rsidR="00C624E7" w:rsidRPr="00EB25A9" w:rsidRDefault="00C624E7" w:rsidP="00AD275F">
            <w:pPr>
              <w:spacing w:line="360" w:lineRule="auto"/>
              <w:jc w:val="left"/>
              <w:rPr>
                <w:szCs w:val="21"/>
              </w:rPr>
            </w:pPr>
            <w:r w:rsidRPr="00EB25A9">
              <w:rPr>
                <w:rFonts w:hint="eastAsia"/>
                <w:szCs w:val="21"/>
              </w:rPr>
              <w:t>MPE</w:t>
            </w:r>
            <w:r w:rsidRPr="00EB25A9">
              <w:rPr>
                <w:rFonts w:hint="eastAsia"/>
                <w:szCs w:val="21"/>
              </w:rPr>
              <w:t>：±</w:t>
            </w:r>
            <w:r w:rsidRPr="00EB25A9">
              <w:rPr>
                <w:rFonts w:hint="eastAsia"/>
                <w:szCs w:val="21"/>
              </w:rPr>
              <w:t xml:space="preserve"> 0.04 mm</w:t>
            </w:r>
          </w:p>
        </w:tc>
        <w:tc>
          <w:tcPr>
            <w:tcW w:w="1983" w:type="dxa"/>
            <w:vMerge w:val="restart"/>
            <w:vAlign w:val="center"/>
          </w:tcPr>
          <w:p w14:paraId="74E81CFC" w14:textId="49ED0674" w:rsidR="00C624E7" w:rsidRPr="00EB25A9" w:rsidRDefault="00C624E7" w:rsidP="00C0216D">
            <w:pPr>
              <w:spacing w:line="360" w:lineRule="auto"/>
              <w:jc w:val="center"/>
              <w:rPr>
                <w:szCs w:val="21"/>
              </w:rPr>
            </w:pPr>
            <w:r w:rsidRPr="00EB25A9">
              <w:rPr>
                <w:rFonts w:hint="eastAsia"/>
                <w:szCs w:val="21"/>
              </w:rPr>
              <w:t>可选择满足要求的其他长度测量仪器</w:t>
            </w:r>
          </w:p>
        </w:tc>
      </w:tr>
      <w:tr w:rsidR="00C624E7" w:rsidRPr="00EB25A9" w14:paraId="1AFF47A4" w14:textId="77777777" w:rsidTr="00C624E7">
        <w:trPr>
          <w:jc w:val="center"/>
        </w:trPr>
        <w:tc>
          <w:tcPr>
            <w:tcW w:w="994" w:type="dxa"/>
            <w:vAlign w:val="center"/>
          </w:tcPr>
          <w:p w14:paraId="0D854C62" w14:textId="74FB1958" w:rsidR="00C624E7" w:rsidRPr="00EB25A9" w:rsidRDefault="00C624E7" w:rsidP="00C0216D">
            <w:pPr>
              <w:spacing w:line="360" w:lineRule="auto"/>
              <w:jc w:val="center"/>
              <w:rPr>
                <w:szCs w:val="21"/>
              </w:rPr>
            </w:pPr>
            <w:r w:rsidRPr="00EB25A9">
              <w:rPr>
                <w:rFonts w:hint="eastAsia"/>
                <w:szCs w:val="21"/>
              </w:rPr>
              <w:t>2</w:t>
            </w:r>
          </w:p>
        </w:tc>
        <w:tc>
          <w:tcPr>
            <w:tcW w:w="2126" w:type="dxa"/>
            <w:vAlign w:val="center"/>
          </w:tcPr>
          <w:p w14:paraId="4DD00B24" w14:textId="1DE22625" w:rsidR="00C624E7" w:rsidRPr="00EB25A9" w:rsidRDefault="00C624E7" w:rsidP="00C0216D">
            <w:pPr>
              <w:spacing w:line="360" w:lineRule="auto"/>
              <w:jc w:val="center"/>
              <w:rPr>
                <w:szCs w:val="21"/>
              </w:rPr>
            </w:pPr>
            <w:r w:rsidRPr="00EB25A9">
              <w:rPr>
                <w:rFonts w:hint="eastAsia"/>
                <w:szCs w:val="21"/>
              </w:rPr>
              <w:t>π尺</w:t>
            </w:r>
          </w:p>
        </w:tc>
        <w:tc>
          <w:tcPr>
            <w:tcW w:w="3969" w:type="dxa"/>
            <w:vAlign w:val="center"/>
          </w:tcPr>
          <w:p w14:paraId="732AA6F1" w14:textId="258D356E" w:rsidR="00C624E7" w:rsidRPr="00EB25A9" w:rsidRDefault="00C624E7" w:rsidP="00AD275F">
            <w:pPr>
              <w:spacing w:line="360" w:lineRule="auto"/>
              <w:jc w:val="left"/>
              <w:rPr>
                <w:szCs w:val="21"/>
              </w:rPr>
            </w:pPr>
            <w:r w:rsidRPr="00EB25A9">
              <w:rPr>
                <w:rFonts w:hint="eastAsia"/>
                <w:szCs w:val="21"/>
              </w:rPr>
              <w:t>测量范围：</w:t>
            </w:r>
            <w:r w:rsidRPr="00EB25A9">
              <w:rPr>
                <w:szCs w:val="21"/>
              </w:rPr>
              <w:t>（</w:t>
            </w:r>
            <w:r w:rsidR="00940746">
              <w:rPr>
                <w:rFonts w:hint="eastAsia"/>
                <w:szCs w:val="21"/>
              </w:rPr>
              <w:t>5</w:t>
            </w:r>
            <w:r w:rsidRPr="00EB25A9">
              <w:rPr>
                <w:szCs w:val="21"/>
              </w:rPr>
              <w:t>0</w:t>
            </w:r>
            <w:r w:rsidRPr="00EB25A9">
              <w:rPr>
                <w:szCs w:val="21"/>
              </w:rPr>
              <w:t>～</w:t>
            </w:r>
            <w:r w:rsidRPr="00EB25A9">
              <w:rPr>
                <w:szCs w:val="21"/>
              </w:rPr>
              <w:t>1100</w:t>
            </w:r>
            <w:r w:rsidRPr="00EB25A9">
              <w:rPr>
                <w:szCs w:val="21"/>
              </w:rPr>
              <w:t>）</w:t>
            </w:r>
            <w:r w:rsidRPr="00EB25A9">
              <w:rPr>
                <w:szCs w:val="21"/>
              </w:rPr>
              <w:t>mm</w:t>
            </w:r>
          </w:p>
          <w:p w14:paraId="41483F1E" w14:textId="4E3DFBBB" w:rsidR="00C624E7" w:rsidRPr="00EB25A9" w:rsidRDefault="00C624E7" w:rsidP="00AD275F">
            <w:pPr>
              <w:spacing w:line="360" w:lineRule="auto"/>
              <w:jc w:val="left"/>
              <w:rPr>
                <w:szCs w:val="21"/>
              </w:rPr>
            </w:pPr>
            <w:r w:rsidRPr="00EB25A9">
              <w:rPr>
                <w:rFonts w:hint="eastAsia"/>
                <w:szCs w:val="21"/>
              </w:rPr>
              <w:t>MPE</w:t>
            </w:r>
            <w:r w:rsidRPr="00EB25A9">
              <w:rPr>
                <w:rFonts w:hint="eastAsia"/>
                <w:szCs w:val="21"/>
              </w:rPr>
              <w:t>：±</w:t>
            </w:r>
            <w:r w:rsidRPr="00EB25A9">
              <w:rPr>
                <w:rFonts w:hint="eastAsia"/>
                <w:szCs w:val="21"/>
              </w:rPr>
              <w:t>0.06mm</w:t>
            </w:r>
          </w:p>
        </w:tc>
        <w:tc>
          <w:tcPr>
            <w:tcW w:w="1983" w:type="dxa"/>
            <w:vMerge/>
            <w:vAlign w:val="center"/>
          </w:tcPr>
          <w:p w14:paraId="0BAA2FFA" w14:textId="77777777" w:rsidR="00C624E7" w:rsidRPr="00EB25A9" w:rsidRDefault="00C624E7" w:rsidP="00C0216D">
            <w:pPr>
              <w:spacing w:line="360" w:lineRule="auto"/>
              <w:jc w:val="center"/>
              <w:rPr>
                <w:szCs w:val="21"/>
              </w:rPr>
            </w:pPr>
          </w:p>
        </w:tc>
      </w:tr>
      <w:tr w:rsidR="00C624E7" w:rsidRPr="00EB25A9" w14:paraId="11508DDC" w14:textId="77777777" w:rsidTr="00C624E7">
        <w:trPr>
          <w:jc w:val="center"/>
        </w:trPr>
        <w:tc>
          <w:tcPr>
            <w:tcW w:w="994" w:type="dxa"/>
            <w:vAlign w:val="center"/>
          </w:tcPr>
          <w:p w14:paraId="723959FB" w14:textId="24D1208F" w:rsidR="00C624E7" w:rsidRPr="00EB25A9" w:rsidRDefault="00185C16" w:rsidP="00C0216D">
            <w:pPr>
              <w:spacing w:line="360" w:lineRule="auto"/>
              <w:jc w:val="center"/>
              <w:rPr>
                <w:szCs w:val="21"/>
              </w:rPr>
            </w:pPr>
            <w:r>
              <w:rPr>
                <w:rFonts w:hint="eastAsia"/>
                <w:szCs w:val="21"/>
              </w:rPr>
              <w:t>3</w:t>
            </w:r>
          </w:p>
        </w:tc>
        <w:tc>
          <w:tcPr>
            <w:tcW w:w="2126" w:type="dxa"/>
            <w:vAlign w:val="center"/>
          </w:tcPr>
          <w:p w14:paraId="1D3DE008" w14:textId="6C9F852B" w:rsidR="00C624E7" w:rsidRPr="00EB25A9" w:rsidRDefault="00C624E7" w:rsidP="00C0216D">
            <w:pPr>
              <w:spacing w:line="360" w:lineRule="auto"/>
              <w:jc w:val="center"/>
              <w:rPr>
                <w:szCs w:val="21"/>
              </w:rPr>
            </w:pPr>
            <w:r w:rsidRPr="00EB25A9">
              <w:rPr>
                <w:rFonts w:hint="eastAsia"/>
                <w:szCs w:val="21"/>
              </w:rPr>
              <w:t>转速测量仪</w:t>
            </w:r>
          </w:p>
        </w:tc>
        <w:tc>
          <w:tcPr>
            <w:tcW w:w="3969" w:type="dxa"/>
            <w:vAlign w:val="center"/>
          </w:tcPr>
          <w:p w14:paraId="2264A8FB" w14:textId="54894F88" w:rsidR="00C624E7" w:rsidRPr="00EB25A9" w:rsidRDefault="00C624E7" w:rsidP="00AD275F">
            <w:pPr>
              <w:spacing w:line="360" w:lineRule="auto"/>
              <w:jc w:val="left"/>
              <w:rPr>
                <w:szCs w:val="21"/>
              </w:rPr>
            </w:pPr>
            <w:r w:rsidRPr="00EB25A9">
              <w:rPr>
                <w:rFonts w:hint="eastAsia"/>
                <w:szCs w:val="21"/>
              </w:rPr>
              <w:t>测量范围：</w:t>
            </w:r>
            <w:r w:rsidRPr="00EB25A9">
              <w:rPr>
                <w:rFonts w:hint="eastAsia"/>
                <w:szCs w:val="21"/>
              </w:rPr>
              <w:t>(10</w:t>
            </w:r>
            <w:r w:rsidRPr="00EB25A9">
              <w:rPr>
                <w:rFonts w:hint="eastAsia"/>
                <w:szCs w:val="21"/>
              </w:rPr>
              <w:t>～</w:t>
            </w:r>
            <w:r w:rsidRPr="00EB25A9">
              <w:rPr>
                <w:rFonts w:hint="eastAsia"/>
                <w:szCs w:val="21"/>
              </w:rPr>
              <w:t>60000) r/min</w:t>
            </w:r>
          </w:p>
          <w:p w14:paraId="69C85152" w14:textId="427CDEB9" w:rsidR="00C624E7" w:rsidRPr="00EB25A9" w:rsidRDefault="00185C16" w:rsidP="00185C16">
            <w:pPr>
              <w:spacing w:line="360" w:lineRule="auto"/>
              <w:jc w:val="left"/>
              <w:rPr>
                <w:szCs w:val="21"/>
              </w:rPr>
            </w:pPr>
            <w:r w:rsidRPr="00185C16">
              <w:rPr>
                <w:rFonts w:hint="eastAsia"/>
                <w:color w:val="FF0000"/>
                <w:szCs w:val="21"/>
              </w:rPr>
              <w:t>准确度等级</w:t>
            </w:r>
            <w:r w:rsidR="00C624E7" w:rsidRPr="00185C16">
              <w:rPr>
                <w:rFonts w:hint="eastAsia"/>
                <w:color w:val="FF0000"/>
                <w:szCs w:val="21"/>
              </w:rPr>
              <w:t>：</w:t>
            </w:r>
            <w:r w:rsidRPr="00185C16">
              <w:rPr>
                <w:rFonts w:hint="eastAsia"/>
                <w:color w:val="FF0000"/>
                <w:szCs w:val="21"/>
              </w:rPr>
              <w:t>0.01</w:t>
            </w:r>
            <w:r w:rsidRPr="00185C16">
              <w:rPr>
                <w:rFonts w:hint="eastAsia"/>
                <w:color w:val="FF0000"/>
                <w:szCs w:val="21"/>
              </w:rPr>
              <w:t>级</w:t>
            </w:r>
          </w:p>
        </w:tc>
        <w:tc>
          <w:tcPr>
            <w:tcW w:w="1983" w:type="dxa"/>
            <w:vMerge w:val="restart"/>
            <w:vAlign w:val="center"/>
          </w:tcPr>
          <w:p w14:paraId="44E49C64" w14:textId="6A73305F" w:rsidR="00C624E7" w:rsidRPr="00EB25A9" w:rsidRDefault="00C624E7" w:rsidP="00C0216D">
            <w:pPr>
              <w:spacing w:line="360" w:lineRule="auto"/>
              <w:jc w:val="center"/>
              <w:rPr>
                <w:szCs w:val="21"/>
              </w:rPr>
            </w:pPr>
            <w:r w:rsidRPr="00EB25A9">
              <w:rPr>
                <w:rFonts w:hint="eastAsia"/>
                <w:szCs w:val="21"/>
              </w:rPr>
              <w:t>二者可选其一</w:t>
            </w:r>
          </w:p>
        </w:tc>
      </w:tr>
      <w:tr w:rsidR="00C624E7" w:rsidRPr="00EB25A9" w14:paraId="0706D039" w14:textId="77777777" w:rsidTr="00C624E7">
        <w:trPr>
          <w:jc w:val="center"/>
        </w:trPr>
        <w:tc>
          <w:tcPr>
            <w:tcW w:w="994" w:type="dxa"/>
            <w:vAlign w:val="center"/>
          </w:tcPr>
          <w:p w14:paraId="5A5EE91E" w14:textId="38A21193" w:rsidR="00C624E7" w:rsidRPr="00EB25A9" w:rsidRDefault="00185C16" w:rsidP="00C0216D">
            <w:pPr>
              <w:spacing w:line="360" w:lineRule="auto"/>
              <w:jc w:val="center"/>
              <w:rPr>
                <w:szCs w:val="21"/>
              </w:rPr>
            </w:pPr>
            <w:r>
              <w:rPr>
                <w:rFonts w:hint="eastAsia"/>
                <w:szCs w:val="21"/>
              </w:rPr>
              <w:t>4</w:t>
            </w:r>
          </w:p>
        </w:tc>
        <w:tc>
          <w:tcPr>
            <w:tcW w:w="2126" w:type="dxa"/>
            <w:vAlign w:val="center"/>
          </w:tcPr>
          <w:p w14:paraId="06220695" w14:textId="26DAB3D6" w:rsidR="00C624E7" w:rsidRPr="00EB25A9" w:rsidRDefault="00FF3595" w:rsidP="00FD31D4">
            <w:pPr>
              <w:spacing w:line="360" w:lineRule="auto"/>
              <w:jc w:val="center"/>
              <w:rPr>
                <w:szCs w:val="21"/>
              </w:rPr>
            </w:pPr>
            <w:r>
              <w:rPr>
                <w:rFonts w:hint="eastAsia"/>
                <w:szCs w:val="21"/>
              </w:rPr>
              <w:t>非接触式速度距离测量装置</w:t>
            </w:r>
          </w:p>
        </w:tc>
        <w:tc>
          <w:tcPr>
            <w:tcW w:w="3969" w:type="dxa"/>
            <w:vAlign w:val="center"/>
          </w:tcPr>
          <w:p w14:paraId="1F514691" w14:textId="32804C3B" w:rsidR="00C624E7" w:rsidRPr="00EB25A9" w:rsidRDefault="00C624E7" w:rsidP="00AD275F">
            <w:pPr>
              <w:spacing w:line="360" w:lineRule="auto"/>
              <w:jc w:val="left"/>
              <w:rPr>
                <w:szCs w:val="21"/>
              </w:rPr>
            </w:pPr>
            <w:r w:rsidRPr="00EB25A9">
              <w:rPr>
                <w:rFonts w:hint="eastAsia"/>
                <w:szCs w:val="21"/>
              </w:rPr>
              <w:t>速度：测量范围：（</w:t>
            </w:r>
            <w:r w:rsidRPr="00EB25A9">
              <w:rPr>
                <w:rFonts w:hint="eastAsia"/>
                <w:szCs w:val="21"/>
              </w:rPr>
              <w:t>5.00</w:t>
            </w:r>
            <w:r w:rsidRPr="00EB25A9">
              <w:rPr>
                <w:rFonts w:hint="eastAsia"/>
                <w:szCs w:val="21"/>
              </w:rPr>
              <w:t>～</w:t>
            </w:r>
            <w:r w:rsidRPr="00EB25A9">
              <w:rPr>
                <w:rFonts w:hint="eastAsia"/>
                <w:szCs w:val="21"/>
              </w:rPr>
              <w:t>180.00</w:t>
            </w:r>
            <w:r w:rsidRPr="00EB25A9">
              <w:rPr>
                <w:rFonts w:hint="eastAsia"/>
                <w:szCs w:val="21"/>
              </w:rPr>
              <w:t>）</w:t>
            </w:r>
            <w:r w:rsidRPr="00EB25A9">
              <w:rPr>
                <w:rFonts w:hint="eastAsia"/>
                <w:szCs w:val="21"/>
              </w:rPr>
              <w:t>km/h</w:t>
            </w:r>
          </w:p>
          <w:p w14:paraId="28B631FC" w14:textId="5FF40317" w:rsidR="00C624E7" w:rsidRPr="00EB25A9" w:rsidRDefault="00C624E7" w:rsidP="00AD275F">
            <w:pPr>
              <w:spacing w:line="360" w:lineRule="auto"/>
              <w:ind w:firstLineChars="300" w:firstLine="630"/>
              <w:jc w:val="left"/>
              <w:rPr>
                <w:szCs w:val="21"/>
              </w:rPr>
            </w:pPr>
            <w:r w:rsidRPr="00EB25A9">
              <w:rPr>
                <w:rFonts w:hint="eastAsia"/>
                <w:szCs w:val="21"/>
              </w:rPr>
              <w:t>MPE</w:t>
            </w:r>
            <w:r w:rsidRPr="00EB25A9">
              <w:rPr>
                <w:rFonts w:hint="eastAsia"/>
                <w:szCs w:val="21"/>
              </w:rPr>
              <w:t>：±</w:t>
            </w:r>
            <w:r w:rsidRPr="00EB25A9">
              <w:rPr>
                <w:rFonts w:hint="eastAsia"/>
                <w:szCs w:val="21"/>
              </w:rPr>
              <w:t>0.0</w:t>
            </w:r>
            <w:r w:rsidR="00961B35">
              <w:rPr>
                <w:rFonts w:hint="eastAsia"/>
                <w:szCs w:val="21"/>
              </w:rPr>
              <w:t>6</w:t>
            </w:r>
            <w:r w:rsidRPr="00EB25A9">
              <w:rPr>
                <w:rFonts w:hint="eastAsia"/>
                <w:szCs w:val="21"/>
              </w:rPr>
              <w:t xml:space="preserve"> %</w:t>
            </w:r>
          </w:p>
          <w:p w14:paraId="5250574D" w14:textId="0BE978E2" w:rsidR="00C624E7" w:rsidRPr="00EB25A9" w:rsidRDefault="00C624E7" w:rsidP="00AD275F">
            <w:pPr>
              <w:spacing w:line="360" w:lineRule="auto"/>
              <w:jc w:val="left"/>
              <w:rPr>
                <w:szCs w:val="21"/>
              </w:rPr>
            </w:pPr>
            <w:r w:rsidRPr="00EB25A9">
              <w:rPr>
                <w:rFonts w:hint="eastAsia"/>
                <w:szCs w:val="21"/>
              </w:rPr>
              <w:t>距离：测量范围：（</w:t>
            </w:r>
            <w:r w:rsidRPr="00EB25A9">
              <w:rPr>
                <w:rFonts w:hint="eastAsia"/>
                <w:szCs w:val="21"/>
              </w:rPr>
              <w:t>1.00</w:t>
            </w:r>
            <w:r w:rsidRPr="00EB25A9">
              <w:rPr>
                <w:rFonts w:hint="eastAsia"/>
                <w:szCs w:val="21"/>
              </w:rPr>
              <w:t>～</w:t>
            </w:r>
            <w:r w:rsidR="00185C16" w:rsidRPr="00185C16">
              <w:rPr>
                <w:rFonts w:hint="eastAsia"/>
                <w:color w:val="FF0000"/>
                <w:szCs w:val="21"/>
              </w:rPr>
              <w:t>1000.00</w:t>
            </w:r>
            <w:r w:rsidRPr="00EB25A9">
              <w:rPr>
                <w:rFonts w:hint="eastAsia"/>
                <w:szCs w:val="21"/>
              </w:rPr>
              <w:t>）</w:t>
            </w:r>
            <w:r w:rsidRPr="00EB25A9">
              <w:rPr>
                <w:rFonts w:hint="eastAsia"/>
                <w:szCs w:val="21"/>
              </w:rPr>
              <w:t>m</w:t>
            </w:r>
          </w:p>
          <w:p w14:paraId="62633E12" w14:textId="1703B098" w:rsidR="00C624E7" w:rsidRPr="00EB25A9" w:rsidRDefault="00C624E7" w:rsidP="00961B35">
            <w:pPr>
              <w:spacing w:line="360" w:lineRule="auto"/>
              <w:ind w:firstLineChars="300" w:firstLine="630"/>
              <w:jc w:val="left"/>
              <w:rPr>
                <w:szCs w:val="21"/>
              </w:rPr>
            </w:pPr>
            <w:r w:rsidRPr="00EB25A9">
              <w:rPr>
                <w:rFonts w:hint="eastAsia"/>
                <w:szCs w:val="21"/>
              </w:rPr>
              <w:t>MPE</w:t>
            </w:r>
            <w:r w:rsidRPr="00EB25A9">
              <w:rPr>
                <w:rFonts w:hint="eastAsia"/>
                <w:szCs w:val="21"/>
              </w:rPr>
              <w:t>：±</w:t>
            </w:r>
            <w:r w:rsidRPr="00EB25A9">
              <w:rPr>
                <w:rFonts w:hint="eastAsia"/>
                <w:szCs w:val="21"/>
              </w:rPr>
              <w:t>0.0</w:t>
            </w:r>
            <w:r w:rsidR="00961B35">
              <w:rPr>
                <w:rFonts w:hint="eastAsia"/>
                <w:szCs w:val="21"/>
              </w:rPr>
              <w:t>6</w:t>
            </w:r>
            <w:r w:rsidRPr="00EB25A9">
              <w:rPr>
                <w:rFonts w:hint="eastAsia"/>
                <w:szCs w:val="21"/>
              </w:rPr>
              <w:t xml:space="preserve"> %</w:t>
            </w:r>
          </w:p>
        </w:tc>
        <w:tc>
          <w:tcPr>
            <w:tcW w:w="1983" w:type="dxa"/>
            <w:vMerge/>
            <w:vAlign w:val="center"/>
          </w:tcPr>
          <w:p w14:paraId="14511E5F" w14:textId="77777777" w:rsidR="00C624E7" w:rsidRPr="00EB25A9" w:rsidRDefault="00C624E7" w:rsidP="00C0216D">
            <w:pPr>
              <w:spacing w:line="360" w:lineRule="auto"/>
              <w:jc w:val="center"/>
              <w:rPr>
                <w:szCs w:val="21"/>
              </w:rPr>
            </w:pPr>
          </w:p>
        </w:tc>
      </w:tr>
    </w:tbl>
    <w:p w14:paraId="7F55EAF3" w14:textId="77777777" w:rsidR="00065645" w:rsidRPr="00DD561B" w:rsidRDefault="00C52AA7" w:rsidP="008862EC">
      <w:pPr>
        <w:pStyle w:val="1"/>
      </w:pPr>
      <w:bookmarkStart w:id="18" w:name="_Toc168943680"/>
      <w:r w:rsidRPr="00DD561B">
        <w:t xml:space="preserve">7  </w:t>
      </w:r>
      <w:r w:rsidRPr="00DD561B">
        <w:t>校准项目和校准方法</w:t>
      </w:r>
      <w:bookmarkEnd w:id="18"/>
    </w:p>
    <w:p w14:paraId="1E23789F" w14:textId="5CAE28E7" w:rsidR="00065645" w:rsidRPr="00565F3A" w:rsidRDefault="00C52AA7" w:rsidP="008862EC">
      <w:pPr>
        <w:pStyle w:val="23"/>
        <w:tabs>
          <w:tab w:val="left" w:pos="5050"/>
        </w:tabs>
        <w:outlineLvl w:val="1"/>
      </w:pPr>
      <w:bookmarkStart w:id="19" w:name="_Toc168943681"/>
      <w:r w:rsidRPr="00565F3A">
        <w:t>7.1</w:t>
      </w:r>
      <w:r w:rsidR="00EB25A9" w:rsidRPr="00565F3A">
        <w:t xml:space="preserve"> </w:t>
      </w:r>
      <w:r w:rsidR="00EB25A9" w:rsidRPr="00565F3A">
        <w:t>校准项目</w:t>
      </w:r>
      <w:bookmarkEnd w:id="19"/>
    </w:p>
    <w:p w14:paraId="18B7C285" w14:textId="6CEAEEA6" w:rsidR="00EB25A9" w:rsidRDefault="00EB25A9" w:rsidP="005C57AA">
      <w:pPr>
        <w:pStyle w:val="23"/>
        <w:tabs>
          <w:tab w:val="left" w:pos="5050"/>
        </w:tabs>
        <w:ind w:firstLineChars="200" w:firstLine="480"/>
      </w:pPr>
      <w:r w:rsidRPr="00EB25A9">
        <w:rPr>
          <w:rFonts w:hint="eastAsia"/>
        </w:rPr>
        <w:t>校准项目见表</w:t>
      </w:r>
      <w:r w:rsidRPr="00EB25A9">
        <w:rPr>
          <w:rFonts w:hint="eastAsia"/>
        </w:rPr>
        <w:t>2</w:t>
      </w:r>
      <w:r w:rsidR="00895EAA">
        <w:rPr>
          <w:rFonts w:hint="eastAsia"/>
        </w:rPr>
        <w:t>。</w:t>
      </w:r>
    </w:p>
    <w:p w14:paraId="3005D7C5" w14:textId="261CD52F" w:rsidR="00EB25A9" w:rsidRPr="002914B2" w:rsidRDefault="00EB25A9" w:rsidP="005C57AA">
      <w:pPr>
        <w:pStyle w:val="23"/>
        <w:tabs>
          <w:tab w:val="left" w:pos="5050"/>
        </w:tabs>
        <w:jc w:val="center"/>
        <w:rPr>
          <w:rFonts w:ascii="黑体" w:eastAsia="黑体" w:hAnsi="黑体"/>
          <w:sz w:val="21"/>
          <w:szCs w:val="21"/>
        </w:rPr>
      </w:pPr>
      <w:r w:rsidRPr="002914B2">
        <w:rPr>
          <w:rFonts w:ascii="黑体" w:eastAsia="黑体" w:hAnsi="黑体" w:hint="eastAsia"/>
          <w:sz w:val="21"/>
          <w:szCs w:val="21"/>
        </w:rPr>
        <w:t>表2 校准项目一览表</w:t>
      </w:r>
    </w:p>
    <w:tbl>
      <w:tblPr>
        <w:tblStyle w:val="af"/>
        <w:tblW w:w="0" w:type="auto"/>
        <w:jc w:val="center"/>
        <w:tblInd w:w="108" w:type="dxa"/>
        <w:tblLook w:val="04A0" w:firstRow="1" w:lastRow="0" w:firstColumn="1" w:lastColumn="0" w:noHBand="0" w:noVBand="1"/>
      </w:tblPr>
      <w:tblGrid>
        <w:gridCol w:w="1843"/>
        <w:gridCol w:w="7229"/>
      </w:tblGrid>
      <w:tr w:rsidR="00EB25A9" w:rsidRPr="002914B2" w14:paraId="5A45F10A" w14:textId="77777777" w:rsidTr="002914B2">
        <w:trPr>
          <w:jc w:val="center"/>
        </w:trPr>
        <w:tc>
          <w:tcPr>
            <w:tcW w:w="1843" w:type="dxa"/>
            <w:vAlign w:val="center"/>
          </w:tcPr>
          <w:p w14:paraId="7D6AC7D2" w14:textId="00A2BF9B" w:rsidR="00EB25A9" w:rsidRPr="002914B2" w:rsidRDefault="00EB25A9" w:rsidP="005C57AA">
            <w:pPr>
              <w:pStyle w:val="23"/>
              <w:tabs>
                <w:tab w:val="left" w:pos="5050"/>
              </w:tabs>
              <w:jc w:val="center"/>
              <w:rPr>
                <w:sz w:val="21"/>
                <w:szCs w:val="21"/>
              </w:rPr>
            </w:pPr>
            <w:r w:rsidRPr="002914B2">
              <w:rPr>
                <w:sz w:val="21"/>
                <w:szCs w:val="21"/>
              </w:rPr>
              <w:t>序号</w:t>
            </w:r>
          </w:p>
        </w:tc>
        <w:tc>
          <w:tcPr>
            <w:tcW w:w="7229" w:type="dxa"/>
            <w:vAlign w:val="center"/>
          </w:tcPr>
          <w:p w14:paraId="0480BFAD" w14:textId="6F9BA317" w:rsidR="00EB25A9" w:rsidRPr="002914B2" w:rsidRDefault="002914B2" w:rsidP="005C57AA">
            <w:pPr>
              <w:pStyle w:val="23"/>
              <w:tabs>
                <w:tab w:val="left" w:pos="5050"/>
              </w:tabs>
              <w:jc w:val="center"/>
              <w:rPr>
                <w:sz w:val="21"/>
                <w:szCs w:val="21"/>
              </w:rPr>
            </w:pPr>
            <w:r>
              <w:rPr>
                <w:sz w:val="21"/>
                <w:szCs w:val="21"/>
              </w:rPr>
              <w:t>校准项目</w:t>
            </w:r>
          </w:p>
        </w:tc>
      </w:tr>
      <w:tr w:rsidR="002914B2" w:rsidRPr="002914B2" w14:paraId="44995834" w14:textId="77777777" w:rsidTr="002914B2">
        <w:trPr>
          <w:jc w:val="center"/>
        </w:trPr>
        <w:tc>
          <w:tcPr>
            <w:tcW w:w="1843" w:type="dxa"/>
            <w:vAlign w:val="center"/>
          </w:tcPr>
          <w:p w14:paraId="46443EFA" w14:textId="6ECF8436" w:rsidR="002914B2" w:rsidRPr="002914B2" w:rsidRDefault="007F7DC6" w:rsidP="005C57AA">
            <w:pPr>
              <w:pStyle w:val="23"/>
              <w:tabs>
                <w:tab w:val="left" w:pos="5050"/>
              </w:tabs>
              <w:jc w:val="center"/>
              <w:rPr>
                <w:sz w:val="21"/>
                <w:szCs w:val="21"/>
              </w:rPr>
            </w:pPr>
            <w:r>
              <w:rPr>
                <w:rFonts w:hint="eastAsia"/>
                <w:sz w:val="21"/>
                <w:szCs w:val="21"/>
              </w:rPr>
              <w:t>1</w:t>
            </w:r>
          </w:p>
        </w:tc>
        <w:tc>
          <w:tcPr>
            <w:tcW w:w="7229" w:type="dxa"/>
            <w:vAlign w:val="center"/>
          </w:tcPr>
          <w:p w14:paraId="4330DCF4" w14:textId="26C8DBE6" w:rsidR="002914B2" w:rsidRPr="002914B2" w:rsidRDefault="002914B2" w:rsidP="005C57AA">
            <w:pPr>
              <w:pStyle w:val="23"/>
              <w:tabs>
                <w:tab w:val="left" w:pos="5050"/>
              </w:tabs>
              <w:jc w:val="center"/>
              <w:rPr>
                <w:sz w:val="21"/>
                <w:szCs w:val="21"/>
              </w:rPr>
            </w:pPr>
            <w:r w:rsidRPr="002914B2">
              <w:rPr>
                <w:rFonts w:hint="eastAsia"/>
                <w:sz w:val="21"/>
                <w:szCs w:val="21"/>
              </w:rPr>
              <w:t>线速度</w:t>
            </w:r>
          </w:p>
        </w:tc>
      </w:tr>
      <w:tr w:rsidR="002914B2" w:rsidRPr="002914B2" w14:paraId="4FF838AA" w14:textId="77777777" w:rsidTr="002914B2">
        <w:trPr>
          <w:jc w:val="center"/>
        </w:trPr>
        <w:tc>
          <w:tcPr>
            <w:tcW w:w="1843" w:type="dxa"/>
            <w:vAlign w:val="center"/>
          </w:tcPr>
          <w:p w14:paraId="49D99B61" w14:textId="4454AC74" w:rsidR="002914B2" w:rsidRPr="002914B2" w:rsidRDefault="007F7DC6" w:rsidP="005C57AA">
            <w:pPr>
              <w:pStyle w:val="23"/>
              <w:tabs>
                <w:tab w:val="left" w:pos="5050"/>
              </w:tabs>
              <w:jc w:val="center"/>
              <w:rPr>
                <w:sz w:val="21"/>
                <w:szCs w:val="21"/>
              </w:rPr>
            </w:pPr>
            <w:r>
              <w:rPr>
                <w:rFonts w:hint="eastAsia"/>
                <w:sz w:val="21"/>
                <w:szCs w:val="21"/>
              </w:rPr>
              <w:t>2</w:t>
            </w:r>
          </w:p>
        </w:tc>
        <w:tc>
          <w:tcPr>
            <w:tcW w:w="7229" w:type="dxa"/>
            <w:vAlign w:val="center"/>
          </w:tcPr>
          <w:p w14:paraId="3C2AC5EF" w14:textId="40901545" w:rsidR="002914B2" w:rsidRPr="002914B2" w:rsidRDefault="00A00C0D" w:rsidP="005C57AA">
            <w:pPr>
              <w:pStyle w:val="23"/>
              <w:tabs>
                <w:tab w:val="left" w:pos="5050"/>
              </w:tabs>
              <w:jc w:val="center"/>
              <w:rPr>
                <w:sz w:val="21"/>
                <w:szCs w:val="21"/>
              </w:rPr>
            </w:pPr>
            <w:r>
              <w:rPr>
                <w:rFonts w:hint="eastAsia"/>
                <w:sz w:val="21"/>
                <w:szCs w:val="21"/>
              </w:rPr>
              <w:t>距离</w:t>
            </w:r>
          </w:p>
        </w:tc>
      </w:tr>
    </w:tbl>
    <w:p w14:paraId="51D7277B" w14:textId="007454D6" w:rsidR="00065645" w:rsidRDefault="00C52AA7" w:rsidP="008862EC">
      <w:pPr>
        <w:pStyle w:val="31"/>
        <w:outlineLvl w:val="1"/>
      </w:pPr>
      <w:bookmarkStart w:id="20" w:name="_Toc168943682"/>
      <w:r w:rsidRPr="00DD561B">
        <w:t>7.</w:t>
      </w:r>
      <w:r w:rsidR="00273608">
        <w:rPr>
          <w:rFonts w:hint="eastAsia"/>
        </w:rPr>
        <w:t xml:space="preserve">2 </w:t>
      </w:r>
      <w:r w:rsidR="00273608">
        <w:rPr>
          <w:rFonts w:hint="eastAsia"/>
        </w:rPr>
        <w:t>校准</w:t>
      </w:r>
      <w:r w:rsidR="00273608">
        <w:t>方法</w:t>
      </w:r>
      <w:bookmarkEnd w:id="20"/>
    </w:p>
    <w:p w14:paraId="29AD9E51" w14:textId="663A4506" w:rsidR="00273608" w:rsidRDefault="00273608" w:rsidP="00273608">
      <w:pPr>
        <w:pStyle w:val="31"/>
      </w:pPr>
      <w:r w:rsidRPr="00DD561B">
        <w:t>7.</w:t>
      </w:r>
      <w:r w:rsidR="00212B2B">
        <w:rPr>
          <w:rFonts w:hint="eastAsia"/>
        </w:rPr>
        <w:t>2</w:t>
      </w:r>
      <w:r w:rsidRPr="00DD561B">
        <w:t>.1</w:t>
      </w:r>
      <w:r w:rsidR="00212B2B">
        <w:rPr>
          <w:rFonts w:hint="eastAsia"/>
        </w:rPr>
        <w:t xml:space="preserve"> </w:t>
      </w:r>
      <w:r w:rsidR="003152D1">
        <w:rPr>
          <w:rFonts w:hint="eastAsia"/>
        </w:rPr>
        <w:t>校准前检查</w:t>
      </w:r>
    </w:p>
    <w:p w14:paraId="049F60A5" w14:textId="587DC0B6" w:rsidR="00273608" w:rsidRDefault="00331F69" w:rsidP="00C0335A">
      <w:pPr>
        <w:pStyle w:val="31"/>
        <w:ind w:firstLineChars="200" w:firstLine="480"/>
        <w:rPr>
          <w:rFonts w:ascii="Arial" w:hAnsi="Arial" w:cs="Arial"/>
        </w:rPr>
      </w:pPr>
      <w:r>
        <w:rPr>
          <w:rFonts w:ascii="Arial" w:hAnsi="Arial" w:cs="Arial" w:hint="eastAsia"/>
        </w:rPr>
        <w:t>观察校准装置的工作面，应大于非接触式汽车速度计传感器要求的工作面积。</w:t>
      </w:r>
    </w:p>
    <w:p w14:paraId="4259BBE4" w14:textId="505F64C4" w:rsidR="00B93B7E" w:rsidRPr="00C0335A" w:rsidRDefault="00B93B7E" w:rsidP="00C0335A">
      <w:pPr>
        <w:pStyle w:val="31"/>
        <w:ind w:firstLineChars="200" w:firstLine="480"/>
      </w:pPr>
      <w:r>
        <w:rPr>
          <w:rFonts w:ascii="Arial" w:hAnsi="Arial" w:cs="Arial" w:hint="eastAsia"/>
        </w:rPr>
        <w:t>（</w:t>
      </w:r>
      <w:r>
        <w:rPr>
          <w:rFonts w:ascii="Arial" w:hAnsi="Arial" w:cs="Arial" w:hint="eastAsia"/>
        </w:rPr>
        <w:t>1</w:t>
      </w:r>
      <w:r>
        <w:rPr>
          <w:rFonts w:ascii="Arial" w:hAnsi="Arial" w:cs="Arial" w:hint="eastAsia"/>
        </w:rPr>
        <w:t>）同步齿形带式校准装置</w:t>
      </w:r>
    </w:p>
    <w:p w14:paraId="30D2FFD7" w14:textId="2A3AAB26" w:rsidR="00273608" w:rsidRDefault="00B93B7E" w:rsidP="00C0335A">
      <w:pPr>
        <w:pStyle w:val="31"/>
        <w:ind w:firstLineChars="200" w:firstLine="480"/>
      </w:pPr>
      <w:r>
        <w:rPr>
          <w:rFonts w:ascii="Arial" w:hAnsi="Arial" w:cs="Arial" w:hint="eastAsia"/>
        </w:rPr>
        <w:t>在</w:t>
      </w:r>
      <w:r w:rsidR="0011625A" w:rsidRPr="004569E2">
        <w:t>主同步齿轮</w:t>
      </w:r>
      <w:r>
        <w:t>的齿形带外侧</w:t>
      </w:r>
      <w:r>
        <w:rPr>
          <w:rFonts w:hint="eastAsia"/>
        </w:rPr>
        <w:t>平整</w:t>
      </w:r>
      <w:r w:rsidR="0011625A" w:rsidRPr="004569E2">
        <w:t>表面的中间位置，用卡尺</w:t>
      </w:r>
      <w:r w:rsidR="00BC5CF3" w:rsidRPr="00BC5CF3">
        <w:rPr>
          <w:rFonts w:hint="eastAsia"/>
        </w:rPr>
        <w:t>或其他长度测量仪器</w:t>
      </w:r>
      <w:r w:rsidR="0011625A" w:rsidRPr="004569E2">
        <w:t>测量齿轮直径（含同步齿形带）</w:t>
      </w:r>
      <w:r w:rsidR="0011625A" w:rsidRPr="004569E2">
        <w:t>3</w:t>
      </w:r>
      <w:r w:rsidR="0011625A" w:rsidRPr="004569E2">
        <w:t>次，每次测量使同步齿轮旋转约</w:t>
      </w:r>
      <w:r w:rsidR="0011625A" w:rsidRPr="004569E2">
        <w:t>120°</w:t>
      </w:r>
      <w:r w:rsidR="0011625A" w:rsidRPr="004569E2">
        <w:t>，</w:t>
      </w:r>
      <w:r w:rsidR="0079557D">
        <w:rPr>
          <w:rFonts w:hint="eastAsia"/>
        </w:rPr>
        <w:t>取</w:t>
      </w:r>
      <w:r w:rsidR="00DA0B54">
        <w:rPr>
          <w:rFonts w:hint="eastAsia"/>
        </w:rPr>
        <w:t>3</w:t>
      </w:r>
      <w:r w:rsidR="00DA0B54">
        <w:rPr>
          <w:rFonts w:hint="eastAsia"/>
        </w:rPr>
        <w:t>次测量的</w:t>
      </w:r>
      <w:r w:rsidR="007468D4">
        <w:rPr>
          <w:rFonts w:hint="eastAsia"/>
        </w:rPr>
        <w:t>算术</w:t>
      </w:r>
      <w:r w:rsidR="00DA0B54">
        <w:rPr>
          <w:rFonts w:hint="eastAsia"/>
        </w:rPr>
        <w:t>平均值</w:t>
      </w:r>
      <w:r w:rsidR="0079557D" w:rsidRPr="004569E2">
        <w:rPr>
          <w:position w:val="-4"/>
        </w:rPr>
        <w:object w:dxaOrig="260" w:dyaOrig="340" w14:anchorId="791C9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7.75pt" o:ole="">
            <v:imagedata r:id="rId18" o:title=""/>
          </v:shape>
          <o:OLEObject Type="Embed" ProgID="Equation.3" ShapeID="_x0000_i1025" DrawAspect="Content" ObjectID="_1780479820" r:id="rId19"/>
        </w:object>
      </w:r>
      <w:r w:rsidR="0011625A" w:rsidRPr="004569E2">
        <w:t>作为被校校准装置直径实测值。</w:t>
      </w:r>
    </w:p>
    <w:p w14:paraId="10E81B81" w14:textId="67B851E5" w:rsidR="00B93B7E" w:rsidRPr="004569E2" w:rsidRDefault="00B93B7E" w:rsidP="00C0335A">
      <w:pPr>
        <w:pStyle w:val="31"/>
        <w:ind w:firstLineChars="200" w:firstLine="480"/>
      </w:pPr>
      <w:r>
        <w:rPr>
          <w:rFonts w:hint="eastAsia"/>
        </w:rPr>
        <w:t>（</w:t>
      </w:r>
      <w:r>
        <w:rPr>
          <w:rFonts w:hint="eastAsia"/>
        </w:rPr>
        <w:t>2</w:t>
      </w:r>
      <w:r>
        <w:rPr>
          <w:rFonts w:hint="eastAsia"/>
        </w:rPr>
        <w:t>）</w:t>
      </w:r>
      <w:r w:rsidRPr="004569E2">
        <w:t>滚筒式校准装置</w:t>
      </w:r>
    </w:p>
    <w:p w14:paraId="3EC2D5C4" w14:textId="364A6F9E" w:rsidR="00DD365D" w:rsidRPr="0079557D" w:rsidRDefault="00C24939" w:rsidP="00B93B7E">
      <w:pPr>
        <w:pStyle w:val="31"/>
        <w:ind w:firstLineChars="200" w:firstLine="480"/>
      </w:pPr>
      <w:r>
        <w:t>在</w:t>
      </w:r>
      <w:r w:rsidR="00817710" w:rsidRPr="004569E2">
        <w:t>滚筒工作面上常用区域的中间位置，用</w:t>
      </w:r>
      <w:r w:rsidR="00817710" w:rsidRPr="004569E2">
        <w:t>π</w:t>
      </w:r>
      <w:r w:rsidR="00817710" w:rsidRPr="004569E2">
        <w:t>尺</w:t>
      </w:r>
      <w:r w:rsidR="00BC5CF3" w:rsidRPr="00BC5CF3">
        <w:rPr>
          <w:rFonts w:hint="eastAsia"/>
        </w:rPr>
        <w:t>或其他长度测量仪器</w:t>
      </w:r>
      <w:r w:rsidR="00817710" w:rsidRPr="004569E2">
        <w:t>测量滚筒直径</w:t>
      </w:r>
      <w:r w:rsidR="00817710" w:rsidRPr="004569E2">
        <w:t>3</w:t>
      </w:r>
      <w:r w:rsidR="00817710" w:rsidRPr="004569E2">
        <w:t>次，</w:t>
      </w:r>
      <w:r w:rsidR="0079557D" w:rsidRPr="004569E2">
        <w:t>每次测量使</w:t>
      </w:r>
      <w:r w:rsidR="0079557D">
        <w:rPr>
          <w:rFonts w:hint="eastAsia"/>
        </w:rPr>
        <w:t>滚筒</w:t>
      </w:r>
      <w:r w:rsidR="0079557D" w:rsidRPr="004569E2">
        <w:t>旋转约</w:t>
      </w:r>
      <w:r w:rsidR="0079557D" w:rsidRPr="004569E2">
        <w:t>120°</w:t>
      </w:r>
      <w:r w:rsidR="0079557D" w:rsidRPr="004569E2">
        <w:t>，</w:t>
      </w:r>
      <w:r w:rsidR="0079557D">
        <w:rPr>
          <w:rFonts w:hint="eastAsia"/>
        </w:rPr>
        <w:t>取</w:t>
      </w:r>
      <w:r w:rsidR="0079557D">
        <w:rPr>
          <w:rFonts w:hint="eastAsia"/>
        </w:rPr>
        <w:t>3</w:t>
      </w:r>
      <w:r w:rsidR="0079557D">
        <w:rPr>
          <w:rFonts w:hint="eastAsia"/>
        </w:rPr>
        <w:t>次测量的</w:t>
      </w:r>
      <w:r w:rsidR="007468D4">
        <w:rPr>
          <w:rFonts w:hint="eastAsia"/>
        </w:rPr>
        <w:t>算术</w:t>
      </w:r>
      <w:r w:rsidR="0079557D">
        <w:rPr>
          <w:rFonts w:hint="eastAsia"/>
        </w:rPr>
        <w:t>平均值</w:t>
      </w:r>
      <w:r w:rsidR="0079557D" w:rsidRPr="004569E2">
        <w:rPr>
          <w:position w:val="-4"/>
        </w:rPr>
        <w:object w:dxaOrig="260" w:dyaOrig="340" w14:anchorId="2BA9FB9E">
          <v:shape id="_x0000_i1026" type="#_x0000_t75" style="width:12.9pt;height:17.75pt" o:ole="">
            <v:imagedata r:id="rId18" o:title=""/>
          </v:shape>
          <o:OLEObject Type="Embed" ProgID="Equation.3" ShapeID="_x0000_i1026" DrawAspect="Content" ObjectID="_1780479821" r:id="rId20"/>
        </w:object>
      </w:r>
      <w:r w:rsidR="0079557D" w:rsidRPr="004569E2">
        <w:t>作为被校校准装置直径实测值。</w:t>
      </w:r>
    </w:p>
    <w:p w14:paraId="15C2E517" w14:textId="54BC0F95" w:rsidR="00065645" w:rsidRDefault="00C52AA7" w:rsidP="006E5414">
      <w:pPr>
        <w:pStyle w:val="31"/>
        <w:outlineLvl w:val="1"/>
      </w:pPr>
      <w:bookmarkStart w:id="21" w:name="_Toc168943683"/>
      <w:r w:rsidRPr="00DD561B">
        <w:lastRenderedPageBreak/>
        <w:t>7.</w:t>
      </w:r>
      <w:r w:rsidR="00F2018D">
        <w:rPr>
          <w:rFonts w:hint="eastAsia"/>
        </w:rPr>
        <w:t>2.2</w:t>
      </w:r>
      <w:r w:rsidR="00DC6DAE">
        <w:rPr>
          <w:rFonts w:hint="eastAsia"/>
        </w:rPr>
        <w:t xml:space="preserve"> </w:t>
      </w:r>
      <w:r w:rsidR="00DC6DAE">
        <w:rPr>
          <w:rFonts w:hint="eastAsia"/>
        </w:rPr>
        <w:t>线速度</w:t>
      </w:r>
      <w:bookmarkEnd w:id="21"/>
    </w:p>
    <w:p w14:paraId="7F7C87F2" w14:textId="75BCD2D1" w:rsidR="00214238" w:rsidRDefault="00214238" w:rsidP="00214238">
      <w:pPr>
        <w:pStyle w:val="31"/>
      </w:pPr>
      <w:r w:rsidRPr="00DD561B">
        <w:t>7.</w:t>
      </w:r>
      <w:r w:rsidR="00F2018D">
        <w:rPr>
          <w:rFonts w:hint="eastAsia"/>
        </w:rPr>
        <w:t>2</w:t>
      </w:r>
      <w:r>
        <w:rPr>
          <w:rFonts w:hint="eastAsia"/>
        </w:rPr>
        <w:t>.</w:t>
      </w:r>
      <w:r w:rsidR="00F2018D">
        <w:rPr>
          <w:rFonts w:hint="eastAsia"/>
        </w:rPr>
        <w:t>2.1</w:t>
      </w:r>
      <w:r>
        <w:rPr>
          <w:rFonts w:hint="eastAsia"/>
        </w:rPr>
        <w:t xml:space="preserve"> </w:t>
      </w:r>
      <w:r>
        <w:rPr>
          <w:rFonts w:ascii="Arial" w:hAnsi="Arial" w:cs="Arial" w:hint="eastAsia"/>
        </w:rPr>
        <w:t>测量范围及</w:t>
      </w:r>
      <w:r w:rsidR="005143CB">
        <w:rPr>
          <w:rFonts w:ascii="Arial" w:hAnsi="Arial" w:cs="Arial" w:hint="eastAsia"/>
        </w:rPr>
        <w:t>显示装置</w:t>
      </w:r>
      <w:r>
        <w:rPr>
          <w:rFonts w:ascii="Arial" w:hAnsi="Arial" w:cs="Arial" w:hint="eastAsia"/>
        </w:rPr>
        <w:t>分辨力</w:t>
      </w:r>
    </w:p>
    <w:p w14:paraId="17B6BE94" w14:textId="3EE5B226" w:rsidR="00214238" w:rsidRDefault="00214238" w:rsidP="00214238">
      <w:pPr>
        <w:pStyle w:val="31"/>
        <w:ind w:firstLineChars="200" w:firstLine="480"/>
      </w:pPr>
      <w:r w:rsidRPr="00214238">
        <w:rPr>
          <w:rFonts w:hint="eastAsia"/>
        </w:rPr>
        <w:t>将校准装置调至线速度检测状态，调节校准装置线速度至</w:t>
      </w:r>
      <w:r w:rsidRPr="00214238">
        <w:rPr>
          <w:rFonts w:hint="eastAsia"/>
        </w:rPr>
        <w:t>5 km/h</w:t>
      </w:r>
      <w:r w:rsidRPr="00214238">
        <w:rPr>
          <w:rFonts w:hint="eastAsia"/>
        </w:rPr>
        <w:t>，逐步增大至</w:t>
      </w:r>
      <w:r w:rsidRPr="00214238">
        <w:rPr>
          <w:rFonts w:hint="eastAsia"/>
        </w:rPr>
        <w:t>180 km/h</w:t>
      </w:r>
      <w:r w:rsidRPr="00214238">
        <w:rPr>
          <w:rFonts w:hint="eastAsia"/>
        </w:rPr>
        <w:t>，</w:t>
      </w:r>
      <w:r w:rsidR="004E4A06">
        <w:rPr>
          <w:rFonts w:hint="eastAsia"/>
        </w:rPr>
        <w:t>观察校准装置的显示</w:t>
      </w:r>
      <w:r w:rsidR="005143CB">
        <w:rPr>
          <w:rFonts w:hint="eastAsia"/>
        </w:rPr>
        <w:t>装置</w:t>
      </w:r>
      <w:r w:rsidR="004E4A06">
        <w:rPr>
          <w:rFonts w:hint="eastAsia"/>
        </w:rPr>
        <w:t>，记录线速度</w:t>
      </w:r>
      <w:r w:rsidR="000E21EC" w:rsidRPr="000E21EC">
        <w:rPr>
          <w:rFonts w:hint="eastAsia"/>
        </w:rPr>
        <w:t>测量范围及分辨力。</w:t>
      </w:r>
    </w:p>
    <w:p w14:paraId="58B9E0DF" w14:textId="33B12BAA" w:rsidR="00214238" w:rsidRDefault="003F65F9">
      <w:pPr>
        <w:pStyle w:val="31"/>
      </w:pPr>
      <w:r w:rsidRPr="00DD561B">
        <w:t>7.</w:t>
      </w:r>
      <w:r w:rsidR="009B0D73">
        <w:rPr>
          <w:rFonts w:hint="eastAsia"/>
        </w:rPr>
        <w:t>2</w:t>
      </w:r>
      <w:r>
        <w:rPr>
          <w:rFonts w:hint="eastAsia"/>
        </w:rPr>
        <w:t>.</w:t>
      </w:r>
      <w:r w:rsidR="004263C3">
        <w:rPr>
          <w:rFonts w:hint="eastAsia"/>
        </w:rPr>
        <w:t>2</w:t>
      </w:r>
      <w:r w:rsidR="009B0D73">
        <w:rPr>
          <w:rFonts w:hint="eastAsia"/>
        </w:rPr>
        <w:t>.2</w:t>
      </w:r>
      <w:r>
        <w:rPr>
          <w:rFonts w:hint="eastAsia"/>
        </w:rPr>
        <w:t xml:space="preserve"> </w:t>
      </w:r>
      <w:r w:rsidRPr="003F65F9">
        <w:rPr>
          <w:rFonts w:ascii="Arial" w:hAnsi="Arial" w:cs="Arial" w:hint="eastAsia"/>
        </w:rPr>
        <w:t>示值误差</w:t>
      </w:r>
    </w:p>
    <w:p w14:paraId="6DF4B22F" w14:textId="7C5F711D" w:rsidR="00214238" w:rsidRPr="001C7211" w:rsidRDefault="003F65F9" w:rsidP="003F65F9">
      <w:pPr>
        <w:pStyle w:val="31"/>
        <w:ind w:firstLineChars="200" w:firstLine="480"/>
      </w:pPr>
      <w:r w:rsidRPr="001C7211">
        <w:rPr>
          <w:rFonts w:hint="eastAsia"/>
        </w:rPr>
        <w:t>建议选取</w:t>
      </w:r>
      <w:r w:rsidRPr="001C7211">
        <w:rPr>
          <w:rFonts w:hint="eastAsia"/>
        </w:rPr>
        <w:t>10 km/h</w:t>
      </w:r>
      <w:r w:rsidRPr="001C7211">
        <w:rPr>
          <w:rFonts w:hint="eastAsia"/>
        </w:rPr>
        <w:t>、</w:t>
      </w:r>
      <w:r w:rsidRPr="001C7211">
        <w:rPr>
          <w:rFonts w:hint="eastAsia"/>
        </w:rPr>
        <w:t>40 km/h</w:t>
      </w:r>
      <w:r w:rsidRPr="001C7211">
        <w:rPr>
          <w:rFonts w:hint="eastAsia"/>
        </w:rPr>
        <w:t>、</w:t>
      </w:r>
      <w:r w:rsidRPr="001C7211">
        <w:rPr>
          <w:rFonts w:hint="eastAsia"/>
        </w:rPr>
        <w:t>60 km/h</w:t>
      </w:r>
      <w:r w:rsidRPr="001C7211">
        <w:rPr>
          <w:rFonts w:hint="eastAsia"/>
        </w:rPr>
        <w:t>、</w:t>
      </w:r>
      <w:r w:rsidRPr="001C7211">
        <w:rPr>
          <w:rFonts w:hint="eastAsia"/>
        </w:rPr>
        <w:t>80 km/h</w:t>
      </w:r>
      <w:r w:rsidRPr="001C7211">
        <w:rPr>
          <w:rFonts w:hint="eastAsia"/>
        </w:rPr>
        <w:t>、</w:t>
      </w:r>
      <w:r w:rsidRPr="001C7211">
        <w:rPr>
          <w:rFonts w:hint="eastAsia"/>
        </w:rPr>
        <w:t>120 km/h</w:t>
      </w:r>
      <w:r w:rsidRPr="001C7211">
        <w:rPr>
          <w:rFonts w:hint="eastAsia"/>
        </w:rPr>
        <w:t>、</w:t>
      </w:r>
      <w:r w:rsidRPr="001C7211">
        <w:rPr>
          <w:rFonts w:hint="eastAsia"/>
        </w:rPr>
        <w:t>180 km/h</w:t>
      </w:r>
      <w:r w:rsidR="002510AC" w:rsidRPr="001C7211">
        <w:rPr>
          <w:rFonts w:hint="eastAsia"/>
        </w:rPr>
        <w:t>六个速度点进行校准，也</w:t>
      </w:r>
      <w:r w:rsidR="00595020" w:rsidRPr="001C7211">
        <w:rPr>
          <w:rFonts w:hint="eastAsia"/>
        </w:rPr>
        <w:t>可</w:t>
      </w:r>
      <w:r w:rsidR="009336F8" w:rsidRPr="001C7211">
        <w:rPr>
          <w:rFonts w:hint="eastAsia"/>
        </w:rPr>
        <w:t>以</w:t>
      </w:r>
      <w:r w:rsidR="002510AC" w:rsidRPr="001C7211">
        <w:rPr>
          <w:rFonts w:hint="eastAsia"/>
        </w:rPr>
        <w:t>按照实际使用要求选取校准点。</w:t>
      </w:r>
    </w:p>
    <w:p w14:paraId="24098D1E" w14:textId="246B6D57" w:rsidR="005A7C7C" w:rsidRPr="001C7211" w:rsidRDefault="00505D02" w:rsidP="00505D02">
      <w:pPr>
        <w:pStyle w:val="31"/>
        <w:ind w:firstLineChars="200" w:firstLine="480"/>
        <w:rPr>
          <w:rFonts w:ascii="Arial" w:hAnsi="Arial" w:cs="Arial"/>
        </w:rPr>
      </w:pPr>
      <w:r w:rsidRPr="001C7211">
        <w:rPr>
          <w:rFonts w:hint="eastAsia"/>
        </w:rPr>
        <w:t>（</w:t>
      </w:r>
      <w:r w:rsidRPr="001C7211">
        <w:rPr>
          <w:rFonts w:hint="eastAsia"/>
        </w:rPr>
        <w:t>1</w:t>
      </w:r>
      <w:r w:rsidRPr="001C7211">
        <w:rPr>
          <w:rFonts w:hint="eastAsia"/>
        </w:rPr>
        <w:t>）</w:t>
      </w:r>
      <w:r w:rsidR="005A7C7C" w:rsidRPr="001C7211">
        <w:rPr>
          <w:rFonts w:ascii="Arial" w:hAnsi="Arial" w:cs="Arial" w:hint="eastAsia"/>
        </w:rPr>
        <w:t>使用转速测量仪校准</w:t>
      </w:r>
    </w:p>
    <w:p w14:paraId="42AFC8EE" w14:textId="188BF9B7" w:rsidR="00671780" w:rsidRPr="00400568" w:rsidRDefault="00671780" w:rsidP="005E4D52">
      <w:pPr>
        <w:pStyle w:val="31"/>
        <w:ind w:firstLineChars="200" w:firstLine="480"/>
      </w:pPr>
      <w:r w:rsidRPr="00400568">
        <w:t>在主同步齿轮端面或滚筒工作面的适当位置粘贴反光标记，校准装置处于线速度检测状态，将转速测量仪调至转速档并将其传感器对准反光标记，将校准装置的线速度调节至校准点，待示值稳定后，读取转速测量仪的示值，</w:t>
      </w:r>
      <w:r w:rsidR="00A31381">
        <w:rPr>
          <w:rFonts w:hint="eastAsia"/>
        </w:rPr>
        <w:t>重复测量</w:t>
      </w:r>
      <w:r w:rsidR="00A31381">
        <w:rPr>
          <w:rFonts w:hint="eastAsia"/>
        </w:rPr>
        <w:t>3</w:t>
      </w:r>
      <w:r w:rsidR="00A31381">
        <w:rPr>
          <w:rFonts w:hint="eastAsia"/>
        </w:rPr>
        <w:t>次，</w:t>
      </w:r>
      <w:r w:rsidRPr="00400568">
        <w:t>按公式（</w:t>
      </w:r>
      <w:r w:rsidR="00B633AD">
        <w:rPr>
          <w:rFonts w:hint="eastAsia"/>
        </w:rPr>
        <w:t>1</w:t>
      </w:r>
      <w:r w:rsidRPr="00400568">
        <w:t>）、（</w:t>
      </w:r>
      <w:r w:rsidR="00B633AD">
        <w:rPr>
          <w:rFonts w:hint="eastAsia"/>
        </w:rPr>
        <w:t>2</w:t>
      </w:r>
      <w:r w:rsidRPr="00400568">
        <w:t>）计算线速度各校准点的示值误差。</w:t>
      </w:r>
    </w:p>
    <w:p w14:paraId="49460B7A" w14:textId="31C4DF15" w:rsidR="00671780" w:rsidRPr="00400568" w:rsidRDefault="00671780" w:rsidP="005E4D52">
      <w:pPr>
        <w:spacing w:line="360" w:lineRule="auto"/>
        <w:jc w:val="right"/>
        <w:rPr>
          <w:sz w:val="24"/>
        </w:rPr>
      </w:pPr>
      <w:r w:rsidRPr="00400568">
        <w:rPr>
          <w:sz w:val="24"/>
        </w:rPr>
        <w:t xml:space="preserve">  </w:t>
      </w:r>
      <w:r w:rsidR="006C34E1" w:rsidRPr="00E9420B">
        <w:rPr>
          <w:position w:val="-12"/>
          <w:sz w:val="24"/>
        </w:rPr>
        <w:object w:dxaOrig="2340" w:dyaOrig="420" w14:anchorId="52F66EF5">
          <v:shape id="_x0000_i1027" type="#_x0000_t75" style="width:117.65pt;height:21.5pt" o:ole="">
            <v:imagedata r:id="rId21" o:title=""/>
          </v:shape>
          <o:OLEObject Type="Embed" ProgID="Equation.3" ShapeID="_x0000_i1027" DrawAspect="Content" ObjectID="_1780479822" r:id="rId22">
            <o:FieldCodes>\* MERGEFORMAT</o:FieldCodes>
          </o:OLEObject>
        </w:object>
      </w:r>
      <w:r w:rsidRPr="00400568">
        <w:rPr>
          <w:b/>
          <w:sz w:val="24"/>
        </w:rPr>
        <w:t xml:space="preserve">                          </w:t>
      </w:r>
      <w:r w:rsidR="00A631F6">
        <w:rPr>
          <w:rFonts w:hint="eastAsia"/>
          <w:bCs/>
          <w:sz w:val="24"/>
        </w:rPr>
        <w:t>（</w:t>
      </w:r>
      <w:r w:rsidR="00A631F6">
        <w:rPr>
          <w:rFonts w:hint="eastAsia"/>
          <w:bCs/>
          <w:sz w:val="24"/>
        </w:rPr>
        <w:t>1</w:t>
      </w:r>
      <w:r w:rsidR="00A631F6">
        <w:rPr>
          <w:rFonts w:hint="eastAsia"/>
          <w:bCs/>
          <w:sz w:val="24"/>
        </w:rPr>
        <w:t>）</w:t>
      </w:r>
    </w:p>
    <w:p w14:paraId="23DB03BF" w14:textId="77777777" w:rsidR="00D063DD" w:rsidRDefault="00671780" w:rsidP="00D063DD">
      <w:pPr>
        <w:spacing w:line="360" w:lineRule="auto"/>
        <w:ind w:firstLineChars="200" w:firstLine="480"/>
        <w:rPr>
          <w:kern w:val="24"/>
          <w:sz w:val="24"/>
        </w:rPr>
      </w:pPr>
      <w:r w:rsidRPr="00400568">
        <w:rPr>
          <w:kern w:val="24"/>
          <w:sz w:val="24"/>
        </w:rPr>
        <w:t>式中：</w:t>
      </w:r>
    </w:p>
    <w:p w14:paraId="258A4C3A" w14:textId="77777777" w:rsidR="00D063DD" w:rsidRDefault="00D063DD" w:rsidP="00D063DD">
      <w:pPr>
        <w:spacing w:line="360" w:lineRule="auto"/>
        <w:ind w:firstLineChars="200" w:firstLine="420"/>
        <w:rPr>
          <w:kern w:val="24"/>
          <w:sz w:val="24"/>
        </w:rPr>
      </w:pPr>
      <w:r w:rsidRPr="00D063DD">
        <w:rPr>
          <w:position w:val="-12"/>
        </w:rPr>
        <w:object w:dxaOrig="320" w:dyaOrig="380" w14:anchorId="530B90CF">
          <v:shape id="_x0000_i1028" type="#_x0000_t75" style="width:16.1pt;height:18.8pt" o:ole="">
            <v:imagedata r:id="rId23" o:title=""/>
          </v:shape>
          <o:OLEObject Type="Embed" ProgID="Equation.3" ShapeID="_x0000_i1028" DrawAspect="Content" ObjectID="_1780479823" r:id="rId24"/>
        </w:object>
      </w:r>
      <w:r w:rsidR="00CD5404" w:rsidRPr="004569E2">
        <w:rPr>
          <w:bCs/>
          <w:sz w:val="24"/>
        </w:rPr>
        <w:t>——</w:t>
      </w:r>
      <w:r w:rsidR="00671780" w:rsidRPr="00400568">
        <w:rPr>
          <w:sz w:val="24"/>
        </w:rPr>
        <w:t>第</w:t>
      </w:r>
      <w:r w:rsidR="00671780" w:rsidRPr="00400568">
        <w:rPr>
          <w:position w:val="-6"/>
          <w:sz w:val="24"/>
        </w:rPr>
        <w:object w:dxaOrig="139" w:dyaOrig="240" w14:anchorId="7DBF2CF0">
          <v:shape id="_x0000_i1029" type="#_x0000_t75" style="width:6.45pt;height:11.3pt" o:ole="">
            <v:imagedata r:id="rId25" o:title=""/>
          </v:shape>
          <o:OLEObject Type="Embed" ProgID="Equation.3" ShapeID="_x0000_i1029" DrawAspect="Content" ObjectID="_1780479824" r:id="rId26"/>
        </w:object>
      </w:r>
      <w:r w:rsidR="00671780" w:rsidRPr="00400568">
        <w:rPr>
          <w:sz w:val="24"/>
        </w:rPr>
        <w:t>校准点，线速度标准值，</w:t>
      </w:r>
      <w:r w:rsidR="00671780" w:rsidRPr="00400568">
        <w:rPr>
          <w:rFonts w:eastAsia="黑体"/>
          <w:sz w:val="24"/>
        </w:rPr>
        <w:t>km/h</w:t>
      </w:r>
      <w:r w:rsidR="00671780" w:rsidRPr="00400568">
        <w:rPr>
          <w:sz w:val="24"/>
        </w:rPr>
        <w:t>（</w:t>
      </w:r>
      <w:r w:rsidR="00671780" w:rsidRPr="00400568">
        <w:rPr>
          <w:position w:val="-6"/>
          <w:sz w:val="24"/>
        </w:rPr>
        <w:object w:dxaOrig="139" w:dyaOrig="240" w14:anchorId="2A2BE7ED">
          <v:shape id="_x0000_i1030" type="#_x0000_t75" style="width:6.45pt;height:11.3pt" o:ole="">
            <v:imagedata r:id="rId25" o:title=""/>
          </v:shape>
          <o:OLEObject Type="Embed" ProgID="Equation.3" ShapeID="_x0000_i1030" DrawAspect="Content" ObjectID="_1780479825" r:id="rId27"/>
        </w:object>
      </w:r>
      <w:r w:rsidR="00671780" w:rsidRPr="00400568">
        <w:rPr>
          <w:sz w:val="24"/>
        </w:rPr>
        <w:t>=1</w:t>
      </w:r>
      <w:r w:rsidR="00671780" w:rsidRPr="00400568">
        <w:rPr>
          <w:sz w:val="24"/>
        </w:rPr>
        <w:t>，</w:t>
      </w:r>
      <w:r w:rsidR="00671780" w:rsidRPr="00400568">
        <w:rPr>
          <w:sz w:val="24"/>
        </w:rPr>
        <w:t>2</w:t>
      </w:r>
      <w:r w:rsidR="00671780" w:rsidRPr="00400568">
        <w:rPr>
          <w:sz w:val="24"/>
        </w:rPr>
        <w:t>，</w:t>
      </w:r>
      <w:r w:rsidR="00671780" w:rsidRPr="00400568">
        <w:rPr>
          <w:sz w:val="24"/>
        </w:rPr>
        <w:t>3</w:t>
      </w:r>
      <w:r w:rsidR="00671780" w:rsidRPr="00400568">
        <w:rPr>
          <w:sz w:val="24"/>
        </w:rPr>
        <w:t>，</w:t>
      </w:r>
      <w:r w:rsidR="00671780" w:rsidRPr="00400568">
        <w:rPr>
          <w:sz w:val="24"/>
        </w:rPr>
        <w:t>4</w:t>
      </w:r>
      <w:r w:rsidR="00671780" w:rsidRPr="00400568">
        <w:rPr>
          <w:sz w:val="24"/>
        </w:rPr>
        <w:t>，</w:t>
      </w:r>
      <w:r w:rsidR="00671780" w:rsidRPr="00400568">
        <w:rPr>
          <w:sz w:val="24"/>
        </w:rPr>
        <w:t>5</w:t>
      </w:r>
      <w:r w:rsidR="00671780" w:rsidRPr="00400568">
        <w:rPr>
          <w:sz w:val="24"/>
        </w:rPr>
        <w:t>，</w:t>
      </w:r>
      <w:r w:rsidR="00671780" w:rsidRPr="00400568">
        <w:rPr>
          <w:sz w:val="24"/>
        </w:rPr>
        <w:t>6</w:t>
      </w:r>
      <w:r w:rsidR="00671780" w:rsidRPr="00400568">
        <w:rPr>
          <w:sz w:val="24"/>
        </w:rPr>
        <w:t>）；</w:t>
      </w:r>
    </w:p>
    <w:p w14:paraId="19A790E7" w14:textId="240020AA" w:rsidR="00D063DD" w:rsidRDefault="00214D6F" w:rsidP="00214D6F">
      <w:pPr>
        <w:spacing w:line="360" w:lineRule="auto"/>
        <w:ind w:firstLineChars="200" w:firstLine="420"/>
        <w:rPr>
          <w:kern w:val="24"/>
          <w:sz w:val="24"/>
        </w:rPr>
      </w:pPr>
      <w:r w:rsidRPr="00A6143E">
        <w:rPr>
          <w:position w:val="-6"/>
        </w:rPr>
        <w:object w:dxaOrig="200" w:dyaOrig="220" w14:anchorId="3EF3A4A5">
          <v:shape id="_x0000_i1031" type="#_x0000_t75" style="width:10.75pt;height:10.75pt" o:ole="">
            <v:imagedata r:id="rId28" o:title=""/>
          </v:shape>
          <o:OLEObject Type="Embed" ProgID="Equation.3" ShapeID="_x0000_i1031" DrawAspect="Content" ObjectID="_1780479826" r:id="rId29"/>
        </w:object>
      </w:r>
      <w:r w:rsidR="00CD5404" w:rsidRPr="004569E2">
        <w:rPr>
          <w:bCs/>
          <w:sz w:val="24"/>
        </w:rPr>
        <w:t>——</w:t>
      </w:r>
      <w:r w:rsidR="00671780" w:rsidRPr="00400568">
        <w:rPr>
          <w:sz w:val="24"/>
        </w:rPr>
        <w:t>圆周率</w:t>
      </w:r>
      <w:r w:rsidR="00671780" w:rsidRPr="00400568">
        <w:rPr>
          <w:kern w:val="24"/>
          <w:sz w:val="24"/>
        </w:rPr>
        <w:t>，取</w:t>
      </w:r>
      <w:r w:rsidR="00671780" w:rsidRPr="00400568">
        <w:rPr>
          <w:kern w:val="24"/>
          <w:sz w:val="24"/>
        </w:rPr>
        <w:t>3.1416</w:t>
      </w:r>
      <w:r w:rsidR="00671780" w:rsidRPr="00400568">
        <w:rPr>
          <w:sz w:val="24"/>
        </w:rPr>
        <w:t>；</w:t>
      </w:r>
    </w:p>
    <w:p w14:paraId="393F4B9D" w14:textId="77777777" w:rsidR="00D063DD" w:rsidRDefault="00D063DD" w:rsidP="00D063DD">
      <w:pPr>
        <w:spacing w:line="360" w:lineRule="auto"/>
        <w:ind w:firstLineChars="200" w:firstLine="480"/>
        <w:rPr>
          <w:kern w:val="24"/>
          <w:sz w:val="24"/>
        </w:rPr>
      </w:pPr>
      <w:r w:rsidRPr="001367AE">
        <w:rPr>
          <w:position w:val="-4"/>
          <w:sz w:val="24"/>
        </w:rPr>
        <w:object w:dxaOrig="260" w:dyaOrig="340" w14:anchorId="716D48C9">
          <v:shape id="_x0000_i1032" type="#_x0000_t75" style="width:11.8pt;height:16.1pt" o:ole="">
            <v:imagedata r:id="rId30" o:title=""/>
          </v:shape>
          <o:OLEObject Type="Embed" ProgID="Equation.3" ShapeID="_x0000_i1032" DrawAspect="Content" ObjectID="_1780479827" r:id="rId31">
            <o:FieldCodes>\* MERGEFORMAT</o:FieldCodes>
          </o:OLEObject>
        </w:object>
      </w:r>
      <w:r w:rsidR="00CD5404" w:rsidRPr="004569E2">
        <w:rPr>
          <w:bCs/>
          <w:sz w:val="24"/>
        </w:rPr>
        <w:t>——</w:t>
      </w:r>
      <w:r w:rsidR="00671780" w:rsidRPr="00400568">
        <w:rPr>
          <w:sz w:val="24"/>
        </w:rPr>
        <w:t>直径实测值，</w:t>
      </w:r>
      <w:r w:rsidR="00671780" w:rsidRPr="00400568">
        <w:rPr>
          <w:rFonts w:eastAsia="黑体"/>
          <w:sz w:val="24"/>
        </w:rPr>
        <w:t>mm</w:t>
      </w:r>
      <w:r w:rsidR="00671780" w:rsidRPr="00400568">
        <w:rPr>
          <w:sz w:val="24"/>
        </w:rPr>
        <w:t>；</w:t>
      </w:r>
    </w:p>
    <w:p w14:paraId="0C472238" w14:textId="520E22C3" w:rsidR="00671780" w:rsidRPr="00D063DD" w:rsidRDefault="00D063DD" w:rsidP="00D063DD">
      <w:pPr>
        <w:spacing w:line="360" w:lineRule="auto"/>
        <w:ind w:firstLineChars="200" w:firstLine="480"/>
        <w:rPr>
          <w:kern w:val="24"/>
          <w:sz w:val="24"/>
        </w:rPr>
      </w:pPr>
      <w:r w:rsidRPr="00D063DD">
        <w:rPr>
          <w:i/>
          <w:position w:val="-12"/>
          <w:sz w:val="24"/>
        </w:rPr>
        <w:object w:dxaOrig="260" w:dyaOrig="420" w14:anchorId="088E311F">
          <v:shape id="_x0000_i1033" type="#_x0000_t75" style="width:12.9pt;height:20.4pt" o:ole="">
            <v:imagedata r:id="rId32" o:title=""/>
          </v:shape>
          <o:OLEObject Type="Embed" ProgID="Equation.3" ShapeID="_x0000_i1033" DrawAspect="Content" ObjectID="_1780479828" r:id="rId33"/>
        </w:object>
      </w:r>
      <w:r w:rsidR="00CD5404" w:rsidRPr="004569E2">
        <w:rPr>
          <w:bCs/>
          <w:sz w:val="24"/>
        </w:rPr>
        <w:t>——</w:t>
      </w:r>
      <w:r w:rsidR="00671780" w:rsidRPr="00400568">
        <w:rPr>
          <w:sz w:val="24"/>
        </w:rPr>
        <w:t>第</w:t>
      </w:r>
      <w:r w:rsidR="00671780" w:rsidRPr="00400568">
        <w:rPr>
          <w:position w:val="-6"/>
          <w:sz w:val="24"/>
        </w:rPr>
        <w:object w:dxaOrig="139" w:dyaOrig="240" w14:anchorId="51FF2D87">
          <v:shape id="_x0000_i1034" type="#_x0000_t75" style="width:6.45pt;height:11.3pt" o:ole="">
            <v:imagedata r:id="rId25" o:title=""/>
          </v:shape>
          <o:OLEObject Type="Embed" ProgID="Equation.3" ShapeID="_x0000_i1034" DrawAspect="Content" ObjectID="_1780479829" r:id="rId34"/>
        </w:object>
      </w:r>
      <w:r w:rsidR="00671780" w:rsidRPr="00400568">
        <w:rPr>
          <w:sz w:val="24"/>
        </w:rPr>
        <w:t>校准点，转速测量仪</w:t>
      </w:r>
      <w:r w:rsidR="00671780" w:rsidRPr="00400568">
        <w:rPr>
          <w:sz w:val="24"/>
        </w:rPr>
        <w:t>3</w:t>
      </w:r>
      <w:r w:rsidR="00671780" w:rsidRPr="00400568">
        <w:rPr>
          <w:sz w:val="24"/>
        </w:rPr>
        <w:t>次转速示值</w:t>
      </w:r>
      <w:r w:rsidR="009336F8">
        <w:rPr>
          <w:sz w:val="24"/>
        </w:rPr>
        <w:t>的算术</w:t>
      </w:r>
      <w:r w:rsidR="00671780" w:rsidRPr="00400568">
        <w:rPr>
          <w:sz w:val="24"/>
        </w:rPr>
        <w:t>平均值</w:t>
      </w:r>
      <w:r w:rsidR="00671780" w:rsidRPr="00400568">
        <w:rPr>
          <w:kern w:val="24"/>
          <w:sz w:val="24"/>
        </w:rPr>
        <w:t>，</w:t>
      </w:r>
      <w:r w:rsidR="00671780" w:rsidRPr="00400568">
        <w:rPr>
          <w:rFonts w:eastAsia="黑体"/>
          <w:sz w:val="24"/>
        </w:rPr>
        <w:t>r/min</w:t>
      </w:r>
      <w:r w:rsidR="00671780" w:rsidRPr="00400568">
        <w:rPr>
          <w:sz w:val="24"/>
        </w:rPr>
        <w:t>。</w:t>
      </w:r>
    </w:p>
    <w:p w14:paraId="1FF8805C" w14:textId="075093F4" w:rsidR="00671780" w:rsidRPr="00400568" w:rsidRDefault="00D063DD" w:rsidP="005E4D52">
      <w:pPr>
        <w:spacing w:line="360" w:lineRule="auto"/>
        <w:ind w:firstLineChars="1100" w:firstLine="2640"/>
        <w:jc w:val="right"/>
        <w:rPr>
          <w:bCs/>
          <w:sz w:val="24"/>
        </w:rPr>
      </w:pPr>
      <w:r w:rsidRPr="00D063DD">
        <w:rPr>
          <w:position w:val="-30"/>
          <w:sz w:val="24"/>
        </w:rPr>
        <w:object w:dxaOrig="2280" w:dyaOrig="700" w14:anchorId="458287E2">
          <v:shape id="_x0000_i1035" type="#_x0000_t75" style="width:113.9pt;height:34.95pt" o:ole="">
            <v:imagedata r:id="rId35" o:title=""/>
          </v:shape>
          <o:OLEObject Type="Embed" ProgID="Equation.3" ShapeID="_x0000_i1035" DrawAspect="Content" ObjectID="_1780479830" r:id="rId36"/>
        </w:object>
      </w:r>
      <w:r w:rsidR="00671780" w:rsidRPr="00400568">
        <w:rPr>
          <w:b/>
          <w:sz w:val="24"/>
        </w:rPr>
        <w:t xml:space="preserve">                          </w:t>
      </w:r>
      <w:r w:rsidR="00A631F6">
        <w:rPr>
          <w:rFonts w:hint="eastAsia"/>
          <w:bCs/>
          <w:sz w:val="24"/>
        </w:rPr>
        <w:t>（</w:t>
      </w:r>
      <w:r w:rsidR="00A631F6">
        <w:rPr>
          <w:rFonts w:hint="eastAsia"/>
          <w:bCs/>
          <w:sz w:val="24"/>
        </w:rPr>
        <w:t>2</w:t>
      </w:r>
      <w:r w:rsidR="00A631F6">
        <w:rPr>
          <w:rFonts w:hint="eastAsia"/>
          <w:bCs/>
          <w:sz w:val="24"/>
        </w:rPr>
        <w:t>）</w:t>
      </w:r>
    </w:p>
    <w:p w14:paraId="5A70C5BB" w14:textId="77777777" w:rsidR="00D063DD" w:rsidRDefault="00671780" w:rsidP="00D063DD">
      <w:pPr>
        <w:spacing w:line="360" w:lineRule="auto"/>
        <w:ind w:firstLineChars="200" w:firstLine="480"/>
        <w:jc w:val="left"/>
        <w:rPr>
          <w:sz w:val="24"/>
        </w:rPr>
      </w:pPr>
      <w:r w:rsidRPr="00400568">
        <w:rPr>
          <w:sz w:val="24"/>
        </w:rPr>
        <w:t>式中：</w:t>
      </w:r>
    </w:p>
    <w:p w14:paraId="24875FE1" w14:textId="77777777" w:rsidR="00D063DD" w:rsidRDefault="00D063DD" w:rsidP="00D063DD">
      <w:pPr>
        <w:spacing w:line="360" w:lineRule="auto"/>
        <w:ind w:leftChars="200" w:left="420"/>
        <w:jc w:val="left"/>
        <w:rPr>
          <w:sz w:val="24"/>
        </w:rPr>
      </w:pPr>
      <w:r w:rsidRPr="00400568">
        <w:rPr>
          <w:position w:val="-14"/>
        </w:rPr>
        <w:object w:dxaOrig="320" w:dyaOrig="400" w14:anchorId="3BA3BBE6">
          <v:shape id="_x0000_i1036" type="#_x0000_t75" style="width:16.1pt;height:19.9pt" o:ole="">
            <v:imagedata r:id="rId37" o:title=""/>
          </v:shape>
          <o:OLEObject Type="Embed" ProgID="Equation.3" ShapeID="_x0000_i1036" DrawAspect="Content" ObjectID="_1780479831" r:id="rId38"/>
        </w:object>
      </w:r>
      <w:r w:rsidR="005E4D52" w:rsidRPr="004569E2">
        <w:rPr>
          <w:bCs/>
          <w:sz w:val="24"/>
        </w:rPr>
        <w:t>——</w:t>
      </w:r>
      <w:r w:rsidR="00671780" w:rsidRPr="00400568">
        <w:rPr>
          <w:sz w:val="24"/>
        </w:rPr>
        <w:t>第</w:t>
      </w:r>
      <w:r w:rsidR="00671780" w:rsidRPr="00400568">
        <w:rPr>
          <w:position w:val="-6"/>
          <w:sz w:val="24"/>
        </w:rPr>
        <w:object w:dxaOrig="139" w:dyaOrig="240" w14:anchorId="136C3562">
          <v:shape id="_x0000_i1037" type="#_x0000_t75" style="width:6.45pt;height:11.3pt" o:ole="">
            <v:imagedata r:id="rId39" o:title=""/>
          </v:shape>
          <o:OLEObject Type="Embed" ProgID="Equation.3" ShapeID="_x0000_i1037" DrawAspect="Content" ObjectID="_1780479832" r:id="rId40"/>
        </w:object>
      </w:r>
      <w:r w:rsidR="00671780" w:rsidRPr="00400568">
        <w:rPr>
          <w:sz w:val="24"/>
        </w:rPr>
        <w:t>校准点，被校校准装置的线速度示值误差，</w:t>
      </w:r>
      <w:r w:rsidR="00671780" w:rsidRPr="00400568">
        <w:rPr>
          <w:sz w:val="24"/>
        </w:rPr>
        <w:t>%</w:t>
      </w:r>
      <w:r w:rsidR="00671780" w:rsidRPr="00400568">
        <w:rPr>
          <w:sz w:val="24"/>
        </w:rPr>
        <w:t>（</w:t>
      </w:r>
      <w:r w:rsidR="00FE332C" w:rsidRPr="00400568">
        <w:rPr>
          <w:position w:val="-6"/>
          <w:sz w:val="24"/>
        </w:rPr>
        <w:object w:dxaOrig="139" w:dyaOrig="260" w14:anchorId="3948A760">
          <v:shape id="_x0000_i1038" type="#_x0000_t75" style="width:6.45pt;height:11.8pt" o:ole="">
            <v:imagedata r:id="rId41" o:title=""/>
          </v:shape>
          <o:OLEObject Type="Embed" ProgID="Equation.3" ShapeID="_x0000_i1038" DrawAspect="Content" ObjectID="_1780479833" r:id="rId42"/>
        </w:object>
      </w:r>
      <w:r w:rsidR="00671780" w:rsidRPr="00400568">
        <w:rPr>
          <w:sz w:val="24"/>
        </w:rPr>
        <w:t>=1</w:t>
      </w:r>
      <w:r w:rsidR="00671780" w:rsidRPr="00400568">
        <w:rPr>
          <w:sz w:val="24"/>
        </w:rPr>
        <w:t>，</w:t>
      </w:r>
      <w:r w:rsidR="00671780" w:rsidRPr="00400568">
        <w:rPr>
          <w:sz w:val="24"/>
        </w:rPr>
        <w:t>2</w:t>
      </w:r>
      <w:r w:rsidR="00671780" w:rsidRPr="00400568">
        <w:rPr>
          <w:sz w:val="24"/>
        </w:rPr>
        <w:t>，</w:t>
      </w:r>
      <w:r w:rsidR="00671780" w:rsidRPr="00400568">
        <w:rPr>
          <w:sz w:val="24"/>
        </w:rPr>
        <w:t>3</w:t>
      </w:r>
      <w:r w:rsidR="00671780" w:rsidRPr="00400568">
        <w:rPr>
          <w:sz w:val="24"/>
        </w:rPr>
        <w:t>，</w:t>
      </w:r>
      <w:r w:rsidR="00671780" w:rsidRPr="00400568">
        <w:rPr>
          <w:sz w:val="24"/>
        </w:rPr>
        <w:t>4</w:t>
      </w:r>
      <w:r w:rsidR="00671780" w:rsidRPr="00400568">
        <w:rPr>
          <w:sz w:val="24"/>
        </w:rPr>
        <w:t>，</w:t>
      </w:r>
      <w:r w:rsidR="00671780" w:rsidRPr="00400568">
        <w:rPr>
          <w:sz w:val="24"/>
        </w:rPr>
        <w:t>5</w:t>
      </w:r>
      <w:r w:rsidR="00671780" w:rsidRPr="00400568">
        <w:rPr>
          <w:sz w:val="24"/>
        </w:rPr>
        <w:t>，</w:t>
      </w:r>
      <w:r w:rsidR="00671780" w:rsidRPr="00400568">
        <w:rPr>
          <w:sz w:val="24"/>
        </w:rPr>
        <w:t>6</w:t>
      </w:r>
      <w:r w:rsidR="00671780" w:rsidRPr="00400568">
        <w:rPr>
          <w:sz w:val="24"/>
        </w:rPr>
        <w:t>）；</w:t>
      </w:r>
      <w:r w:rsidRPr="00D063DD">
        <w:rPr>
          <w:position w:val="-12"/>
        </w:rPr>
        <w:object w:dxaOrig="240" w:dyaOrig="380" w14:anchorId="6B86F051">
          <v:shape id="_x0000_i1039" type="#_x0000_t75" style="width:11.3pt;height:18.8pt" o:ole="">
            <v:imagedata r:id="rId43" o:title=""/>
          </v:shape>
          <o:OLEObject Type="Embed" ProgID="Equation.3" ShapeID="_x0000_i1039" DrawAspect="Content" ObjectID="_1780479834" r:id="rId44"/>
        </w:object>
      </w:r>
      <w:r w:rsidR="005E4D52" w:rsidRPr="004569E2">
        <w:rPr>
          <w:bCs/>
          <w:sz w:val="24"/>
        </w:rPr>
        <w:t>——</w:t>
      </w:r>
      <w:r w:rsidR="00671780" w:rsidRPr="00400568">
        <w:rPr>
          <w:sz w:val="24"/>
        </w:rPr>
        <w:t>第</w:t>
      </w:r>
      <w:r w:rsidR="00671780" w:rsidRPr="00400568">
        <w:rPr>
          <w:position w:val="-6"/>
          <w:sz w:val="24"/>
        </w:rPr>
        <w:object w:dxaOrig="139" w:dyaOrig="240" w14:anchorId="340657C4">
          <v:shape id="_x0000_i1040" type="#_x0000_t75" style="width:6.45pt;height:11.3pt" o:ole="">
            <v:imagedata r:id="rId45" o:title=""/>
          </v:shape>
          <o:OLEObject Type="Embed" ProgID="Equation.3" ShapeID="_x0000_i1040" DrawAspect="Content" ObjectID="_1780479835" r:id="rId46"/>
        </w:object>
      </w:r>
      <w:r w:rsidR="00671780" w:rsidRPr="00400568">
        <w:rPr>
          <w:sz w:val="24"/>
        </w:rPr>
        <w:t>校准点，被校校准装置线速度示值，</w:t>
      </w:r>
      <w:r w:rsidR="00671780" w:rsidRPr="00400568">
        <w:rPr>
          <w:rFonts w:eastAsia="黑体"/>
          <w:sz w:val="24"/>
        </w:rPr>
        <w:t>km/h</w:t>
      </w:r>
      <w:r w:rsidR="00671780" w:rsidRPr="00400568">
        <w:rPr>
          <w:sz w:val="24"/>
        </w:rPr>
        <w:t>；</w:t>
      </w:r>
    </w:p>
    <w:p w14:paraId="42282CDB" w14:textId="7875F089" w:rsidR="00671780" w:rsidRPr="00292C7A" w:rsidRDefault="00D063DD" w:rsidP="00D063DD">
      <w:pPr>
        <w:spacing w:line="360" w:lineRule="auto"/>
        <w:ind w:leftChars="200" w:left="420"/>
        <w:jc w:val="left"/>
        <w:rPr>
          <w:sz w:val="24"/>
        </w:rPr>
      </w:pPr>
      <w:r w:rsidRPr="00292C7A">
        <w:rPr>
          <w:position w:val="-12"/>
          <w:sz w:val="24"/>
        </w:rPr>
        <w:object w:dxaOrig="320" w:dyaOrig="380" w14:anchorId="7261D8E9">
          <v:shape id="_x0000_i1041" type="#_x0000_t75" style="width:16.1pt;height:18.8pt" o:ole="">
            <v:imagedata r:id="rId47" o:title=""/>
          </v:shape>
          <o:OLEObject Type="Embed" ProgID="Equation.3" ShapeID="_x0000_i1041" DrawAspect="Content" ObjectID="_1780479836" r:id="rId48"/>
        </w:object>
      </w:r>
      <w:r w:rsidR="005E4D52" w:rsidRPr="00292C7A">
        <w:rPr>
          <w:bCs/>
          <w:sz w:val="24"/>
        </w:rPr>
        <w:t>——</w:t>
      </w:r>
      <w:r w:rsidR="00671780" w:rsidRPr="00292C7A">
        <w:rPr>
          <w:sz w:val="24"/>
        </w:rPr>
        <w:t>第</w:t>
      </w:r>
      <w:r w:rsidR="00671780" w:rsidRPr="00292C7A">
        <w:rPr>
          <w:position w:val="-6"/>
          <w:sz w:val="24"/>
        </w:rPr>
        <w:object w:dxaOrig="139" w:dyaOrig="240" w14:anchorId="2ECB5343">
          <v:shape id="_x0000_i1042" type="#_x0000_t75" style="width:6.45pt;height:11.3pt" o:ole="">
            <v:imagedata r:id="rId25" o:title=""/>
          </v:shape>
          <o:OLEObject Type="Embed" ProgID="Equation.3" ShapeID="_x0000_i1042" DrawAspect="Content" ObjectID="_1780479837" r:id="rId49"/>
        </w:object>
      </w:r>
      <w:r w:rsidR="00671780" w:rsidRPr="00292C7A">
        <w:rPr>
          <w:sz w:val="24"/>
        </w:rPr>
        <w:t>校准点，线速度标准值，</w:t>
      </w:r>
      <w:r w:rsidR="00671780" w:rsidRPr="00292C7A">
        <w:rPr>
          <w:rFonts w:eastAsia="黑体"/>
          <w:sz w:val="24"/>
        </w:rPr>
        <w:t>km/h</w:t>
      </w:r>
      <w:r w:rsidR="00671780" w:rsidRPr="00292C7A">
        <w:rPr>
          <w:sz w:val="24"/>
        </w:rPr>
        <w:t>。</w:t>
      </w:r>
    </w:p>
    <w:p w14:paraId="108EEABD" w14:textId="2A005221" w:rsidR="004263C3" w:rsidRDefault="00505D02" w:rsidP="00505D02">
      <w:pPr>
        <w:pStyle w:val="31"/>
        <w:ind w:firstLineChars="200" w:firstLine="480"/>
        <w:rPr>
          <w:rFonts w:ascii="Arial" w:hAnsi="Arial" w:cs="Arial"/>
        </w:rPr>
      </w:pPr>
      <w:r>
        <w:rPr>
          <w:rFonts w:hint="eastAsia"/>
        </w:rPr>
        <w:t>（</w:t>
      </w:r>
      <w:r>
        <w:rPr>
          <w:rFonts w:hint="eastAsia"/>
        </w:rPr>
        <w:t>2</w:t>
      </w:r>
      <w:r>
        <w:rPr>
          <w:rFonts w:hint="eastAsia"/>
        </w:rPr>
        <w:t>）</w:t>
      </w:r>
      <w:r w:rsidR="004263C3">
        <w:rPr>
          <w:rFonts w:hAnsi="宋体" w:hint="eastAsia"/>
          <w:iCs/>
        </w:rPr>
        <w:t>使用</w:t>
      </w:r>
      <w:r w:rsidR="00FF3595">
        <w:rPr>
          <w:rFonts w:hAnsi="宋体" w:hint="eastAsia"/>
          <w:iCs/>
        </w:rPr>
        <w:t>非接触式速度距离测量装置</w:t>
      </w:r>
      <w:r w:rsidR="004263C3">
        <w:rPr>
          <w:rFonts w:hAnsi="宋体" w:hint="eastAsia"/>
          <w:iCs/>
        </w:rPr>
        <w:t>校准</w:t>
      </w:r>
    </w:p>
    <w:p w14:paraId="382B5014" w14:textId="5BD440B4" w:rsidR="00F72E6F" w:rsidRPr="00DD6B27" w:rsidRDefault="00B65F99" w:rsidP="00B33B0D">
      <w:pPr>
        <w:pStyle w:val="31"/>
        <w:ind w:firstLineChars="200" w:firstLine="480"/>
      </w:pPr>
      <w:r w:rsidRPr="00DD6B27">
        <w:t>按使用说明安装</w:t>
      </w:r>
      <w:r w:rsidR="00FF3595">
        <w:t>非接触式速度距离测量装置</w:t>
      </w:r>
      <w:r w:rsidRPr="00DD6B27">
        <w:t>，校准装置处于线速度检测状态，将线速度调节至校准点，待</w:t>
      </w:r>
      <w:r w:rsidR="0029738F" w:rsidRPr="00DD6B27">
        <w:t>校准装置</w:t>
      </w:r>
      <w:r w:rsidR="00DD4EE6">
        <w:t>的</w:t>
      </w:r>
      <w:r w:rsidRPr="00DD6B27">
        <w:t>示值稳定后，读取</w:t>
      </w:r>
      <w:r w:rsidR="00FF3595">
        <w:t>非接触式速度距离测量装置</w:t>
      </w:r>
      <w:r w:rsidRPr="00DD6B27">
        <w:t>的示值，</w:t>
      </w:r>
      <w:r w:rsidR="005C6C3E">
        <w:lastRenderedPageBreak/>
        <w:t>重复测量</w:t>
      </w:r>
      <w:r w:rsidR="005C6C3E">
        <w:rPr>
          <w:rFonts w:hint="eastAsia"/>
        </w:rPr>
        <w:t>3</w:t>
      </w:r>
      <w:r w:rsidR="005C6C3E">
        <w:rPr>
          <w:rFonts w:hint="eastAsia"/>
        </w:rPr>
        <w:t>次，</w:t>
      </w:r>
      <w:r w:rsidRPr="00DD6B27">
        <w:t>按公式（</w:t>
      </w:r>
      <w:r w:rsidR="00B633AD">
        <w:rPr>
          <w:rFonts w:hint="eastAsia"/>
        </w:rPr>
        <w:t>3</w:t>
      </w:r>
      <w:r w:rsidRPr="00DD6B27">
        <w:t>）计算线速度各校准点的示值误差。</w:t>
      </w:r>
    </w:p>
    <w:p w14:paraId="6B3889A0" w14:textId="0A6632AE" w:rsidR="00F72E6F" w:rsidRPr="00DD6B27" w:rsidRDefault="00B33B0D" w:rsidP="00B33B0D">
      <w:pPr>
        <w:spacing w:line="360" w:lineRule="auto"/>
        <w:ind w:firstLineChars="1100" w:firstLine="2640"/>
        <w:jc w:val="right"/>
        <w:rPr>
          <w:bCs/>
          <w:sz w:val="24"/>
        </w:rPr>
      </w:pPr>
      <w:r w:rsidRPr="00B33B0D">
        <w:rPr>
          <w:position w:val="-32"/>
          <w:sz w:val="24"/>
        </w:rPr>
        <w:object w:dxaOrig="2280" w:dyaOrig="760" w14:anchorId="59657B1A">
          <v:shape id="_x0000_i1043" type="#_x0000_t75" style="width:113.9pt;height:38.7pt" o:ole="">
            <v:imagedata r:id="rId50" o:title=""/>
          </v:shape>
          <o:OLEObject Type="Embed" ProgID="Equation.3" ShapeID="_x0000_i1043" DrawAspect="Content" ObjectID="_1780479838" r:id="rId51"/>
        </w:object>
      </w:r>
      <w:r w:rsidR="00F72E6F" w:rsidRPr="00DD6B27">
        <w:rPr>
          <w:b/>
          <w:sz w:val="24"/>
        </w:rPr>
        <w:t xml:space="preserve">                          </w:t>
      </w:r>
      <w:r w:rsidR="00A631F6">
        <w:rPr>
          <w:rFonts w:hint="eastAsia"/>
          <w:bCs/>
          <w:sz w:val="24"/>
        </w:rPr>
        <w:t>（</w:t>
      </w:r>
      <w:r w:rsidR="00A631F6">
        <w:rPr>
          <w:rFonts w:hint="eastAsia"/>
          <w:bCs/>
          <w:sz w:val="24"/>
        </w:rPr>
        <w:t>3</w:t>
      </w:r>
      <w:r w:rsidR="00A631F6">
        <w:rPr>
          <w:rFonts w:hint="eastAsia"/>
          <w:bCs/>
          <w:sz w:val="24"/>
        </w:rPr>
        <w:t>）</w:t>
      </w:r>
    </w:p>
    <w:p w14:paraId="5D05F55F" w14:textId="77777777" w:rsidR="00B33B0D" w:rsidRDefault="00F72E6F" w:rsidP="00B33B0D">
      <w:pPr>
        <w:spacing w:line="360" w:lineRule="auto"/>
        <w:ind w:firstLineChars="200" w:firstLine="480"/>
        <w:jc w:val="left"/>
        <w:rPr>
          <w:sz w:val="24"/>
        </w:rPr>
      </w:pPr>
      <w:r w:rsidRPr="00DD6B27">
        <w:rPr>
          <w:sz w:val="24"/>
        </w:rPr>
        <w:t>式中：</w:t>
      </w:r>
    </w:p>
    <w:p w14:paraId="4D432DD4" w14:textId="77777777" w:rsidR="00B33B0D" w:rsidRPr="00486FA4" w:rsidRDefault="00B33B0D" w:rsidP="00B33B0D">
      <w:pPr>
        <w:spacing w:line="360" w:lineRule="auto"/>
        <w:ind w:leftChars="200" w:left="420"/>
        <w:jc w:val="left"/>
        <w:rPr>
          <w:sz w:val="24"/>
        </w:rPr>
      </w:pPr>
      <w:r w:rsidRPr="00DD6B27">
        <w:rPr>
          <w:position w:val="-14"/>
        </w:rPr>
        <w:object w:dxaOrig="320" w:dyaOrig="400" w14:anchorId="253077CD">
          <v:shape id="_x0000_i1044" type="#_x0000_t75" style="width:16.1pt;height:19.9pt" o:ole="">
            <v:imagedata r:id="rId52" o:title=""/>
          </v:shape>
          <o:OLEObject Type="Embed" ProgID="Equation.3" ShapeID="_x0000_i1044" DrawAspect="Content" ObjectID="_1780479839" r:id="rId53"/>
        </w:object>
      </w:r>
      <w:r w:rsidR="00D83070" w:rsidRPr="004569E2">
        <w:rPr>
          <w:bCs/>
          <w:sz w:val="24"/>
        </w:rPr>
        <w:t>——</w:t>
      </w:r>
      <w:r w:rsidR="00F72E6F" w:rsidRPr="00DD6B27">
        <w:rPr>
          <w:sz w:val="24"/>
        </w:rPr>
        <w:t>第</w:t>
      </w:r>
      <w:r w:rsidR="00F72E6F" w:rsidRPr="00DD6B27">
        <w:rPr>
          <w:position w:val="-6"/>
          <w:sz w:val="24"/>
        </w:rPr>
        <w:object w:dxaOrig="139" w:dyaOrig="240" w14:anchorId="4F70C7C4">
          <v:shape id="_x0000_i1045" type="#_x0000_t75" style="width:6.45pt;height:11.3pt" o:ole="">
            <v:imagedata r:id="rId39" o:title=""/>
          </v:shape>
          <o:OLEObject Type="Embed" ProgID="Equation.3" ShapeID="_x0000_i1045" DrawAspect="Content" ObjectID="_1780479840" r:id="rId54"/>
        </w:object>
      </w:r>
      <w:r w:rsidR="00F72E6F" w:rsidRPr="00DD6B27">
        <w:rPr>
          <w:sz w:val="24"/>
        </w:rPr>
        <w:t>校准点，被校校准装置的线速度示值误差，</w:t>
      </w:r>
      <w:r w:rsidR="00F72E6F" w:rsidRPr="00DD6B27">
        <w:rPr>
          <w:sz w:val="24"/>
        </w:rPr>
        <w:t>%</w:t>
      </w:r>
      <w:r w:rsidR="00F72E6F" w:rsidRPr="00DD6B27">
        <w:rPr>
          <w:sz w:val="24"/>
        </w:rPr>
        <w:t>（</w:t>
      </w:r>
      <w:r w:rsidRPr="00DD6B27">
        <w:rPr>
          <w:position w:val="-6"/>
          <w:sz w:val="24"/>
        </w:rPr>
        <w:object w:dxaOrig="139" w:dyaOrig="260" w14:anchorId="34AC914E">
          <v:shape id="_x0000_i1046" type="#_x0000_t75" style="width:6.45pt;height:11.8pt" o:ole="">
            <v:imagedata r:id="rId55" o:title=""/>
          </v:shape>
          <o:OLEObject Type="Embed" ProgID="Equation.3" ShapeID="_x0000_i1046" DrawAspect="Content" ObjectID="_1780479841" r:id="rId56"/>
        </w:object>
      </w:r>
      <w:r w:rsidR="00F72E6F" w:rsidRPr="00DD6B27">
        <w:rPr>
          <w:sz w:val="24"/>
        </w:rPr>
        <w:t>=1</w:t>
      </w:r>
      <w:r w:rsidR="00F72E6F" w:rsidRPr="00DD6B27">
        <w:rPr>
          <w:sz w:val="24"/>
        </w:rPr>
        <w:t>，</w:t>
      </w:r>
      <w:r w:rsidR="00F72E6F" w:rsidRPr="00DD6B27">
        <w:rPr>
          <w:sz w:val="24"/>
        </w:rPr>
        <w:t>2</w:t>
      </w:r>
      <w:r w:rsidR="00F72E6F" w:rsidRPr="00DD6B27">
        <w:rPr>
          <w:sz w:val="24"/>
        </w:rPr>
        <w:t>，</w:t>
      </w:r>
      <w:r w:rsidR="00F72E6F" w:rsidRPr="00DD6B27">
        <w:rPr>
          <w:sz w:val="24"/>
        </w:rPr>
        <w:t>3</w:t>
      </w:r>
      <w:r w:rsidR="00F72E6F" w:rsidRPr="00DD6B27">
        <w:rPr>
          <w:sz w:val="24"/>
        </w:rPr>
        <w:t>，</w:t>
      </w:r>
      <w:r w:rsidR="00F72E6F" w:rsidRPr="00DD6B27">
        <w:rPr>
          <w:sz w:val="24"/>
        </w:rPr>
        <w:t>4</w:t>
      </w:r>
      <w:r w:rsidR="00F72E6F" w:rsidRPr="00DD6B27">
        <w:rPr>
          <w:sz w:val="24"/>
        </w:rPr>
        <w:t>，</w:t>
      </w:r>
      <w:r w:rsidR="00F72E6F" w:rsidRPr="00DD6B27">
        <w:rPr>
          <w:sz w:val="24"/>
        </w:rPr>
        <w:t>5</w:t>
      </w:r>
      <w:r w:rsidR="00F72E6F" w:rsidRPr="00DD6B27">
        <w:rPr>
          <w:sz w:val="24"/>
        </w:rPr>
        <w:t>，</w:t>
      </w:r>
      <w:r w:rsidR="00F72E6F" w:rsidRPr="00DD6B27">
        <w:rPr>
          <w:sz w:val="24"/>
        </w:rPr>
        <w:t>6</w:t>
      </w:r>
      <w:r w:rsidR="00F72E6F" w:rsidRPr="00DD6B27">
        <w:rPr>
          <w:sz w:val="24"/>
        </w:rPr>
        <w:t>）；</w:t>
      </w:r>
      <w:r w:rsidRPr="00486FA4">
        <w:rPr>
          <w:position w:val="-12"/>
          <w:sz w:val="24"/>
        </w:rPr>
        <w:object w:dxaOrig="240" w:dyaOrig="380" w14:anchorId="5B4F34C7">
          <v:shape id="_x0000_i1047" type="#_x0000_t75" style="width:11.3pt;height:18.8pt" o:ole="">
            <v:imagedata r:id="rId57" o:title=""/>
          </v:shape>
          <o:OLEObject Type="Embed" ProgID="Equation.3" ShapeID="_x0000_i1047" DrawAspect="Content" ObjectID="_1780479842" r:id="rId58"/>
        </w:object>
      </w:r>
      <w:r w:rsidR="00D83070" w:rsidRPr="00486FA4">
        <w:rPr>
          <w:bCs/>
          <w:sz w:val="24"/>
        </w:rPr>
        <w:t>——</w:t>
      </w:r>
      <w:r w:rsidR="00F72E6F" w:rsidRPr="00486FA4">
        <w:rPr>
          <w:sz w:val="24"/>
        </w:rPr>
        <w:t>第</w:t>
      </w:r>
      <w:r w:rsidR="00F72E6F" w:rsidRPr="00486FA4">
        <w:rPr>
          <w:position w:val="-6"/>
          <w:sz w:val="24"/>
        </w:rPr>
        <w:object w:dxaOrig="139" w:dyaOrig="240" w14:anchorId="08A88F29">
          <v:shape id="_x0000_i1048" type="#_x0000_t75" style="width:6.45pt;height:11.3pt" o:ole="">
            <v:imagedata r:id="rId45" o:title=""/>
          </v:shape>
          <o:OLEObject Type="Embed" ProgID="Equation.3" ShapeID="_x0000_i1048" DrawAspect="Content" ObjectID="_1780479843" r:id="rId59"/>
        </w:object>
      </w:r>
      <w:r w:rsidR="00F72E6F" w:rsidRPr="00486FA4">
        <w:rPr>
          <w:sz w:val="24"/>
        </w:rPr>
        <w:t>校准点，被校校准装置线速度示值，</w:t>
      </w:r>
      <w:r w:rsidR="00F72E6F" w:rsidRPr="00486FA4">
        <w:rPr>
          <w:rFonts w:eastAsia="黑体"/>
          <w:sz w:val="24"/>
        </w:rPr>
        <w:t>km/h</w:t>
      </w:r>
      <w:r w:rsidR="00F72E6F" w:rsidRPr="00486FA4">
        <w:rPr>
          <w:sz w:val="24"/>
        </w:rPr>
        <w:t>；</w:t>
      </w:r>
    </w:p>
    <w:p w14:paraId="70ABE5A8" w14:textId="71914FE7" w:rsidR="00F72E6F" w:rsidRPr="00486FA4" w:rsidRDefault="00B33B0D" w:rsidP="00B33B0D">
      <w:pPr>
        <w:spacing w:line="360" w:lineRule="auto"/>
        <w:ind w:leftChars="200" w:left="420"/>
        <w:jc w:val="left"/>
        <w:rPr>
          <w:sz w:val="24"/>
        </w:rPr>
      </w:pPr>
      <w:r w:rsidRPr="00486FA4">
        <w:rPr>
          <w:position w:val="-12"/>
          <w:sz w:val="24"/>
        </w:rPr>
        <w:object w:dxaOrig="340" w:dyaOrig="420" w14:anchorId="4588DBB4">
          <v:shape id="_x0000_i1049" type="#_x0000_t75" style="width:17.75pt;height:20.95pt" o:ole="">
            <v:imagedata r:id="rId60" o:title=""/>
          </v:shape>
          <o:OLEObject Type="Embed" ProgID="Equation.3" ShapeID="_x0000_i1049" DrawAspect="Content" ObjectID="_1780479844" r:id="rId61"/>
        </w:object>
      </w:r>
      <w:r w:rsidR="00D83070" w:rsidRPr="00486FA4">
        <w:rPr>
          <w:bCs/>
          <w:sz w:val="24"/>
        </w:rPr>
        <w:t>——</w:t>
      </w:r>
      <w:r w:rsidR="00F72E6F" w:rsidRPr="00486FA4">
        <w:rPr>
          <w:sz w:val="24"/>
        </w:rPr>
        <w:t>第</w:t>
      </w:r>
      <w:r w:rsidR="00F72E6F" w:rsidRPr="00486FA4">
        <w:rPr>
          <w:position w:val="-6"/>
          <w:sz w:val="24"/>
        </w:rPr>
        <w:object w:dxaOrig="139" w:dyaOrig="240" w14:anchorId="2E6170FE">
          <v:shape id="_x0000_i1050" type="#_x0000_t75" style="width:6.45pt;height:11.3pt" o:ole="">
            <v:imagedata r:id="rId25" o:title=""/>
          </v:shape>
          <o:OLEObject Type="Embed" ProgID="Equation.3" ShapeID="_x0000_i1050" DrawAspect="Content" ObjectID="_1780479845" r:id="rId62"/>
        </w:object>
      </w:r>
      <w:r w:rsidR="00F72E6F" w:rsidRPr="00486FA4">
        <w:rPr>
          <w:sz w:val="24"/>
        </w:rPr>
        <w:t>校准点，</w:t>
      </w:r>
      <w:r w:rsidR="00FF3595">
        <w:rPr>
          <w:iCs/>
          <w:sz w:val="24"/>
        </w:rPr>
        <w:t>非接触式速度距离测量装置</w:t>
      </w:r>
      <w:r w:rsidR="00F72E6F" w:rsidRPr="00486FA4">
        <w:rPr>
          <w:sz w:val="24"/>
        </w:rPr>
        <w:t>3</w:t>
      </w:r>
      <w:r w:rsidR="00F72E6F" w:rsidRPr="00486FA4">
        <w:rPr>
          <w:sz w:val="24"/>
        </w:rPr>
        <w:t>次</w:t>
      </w:r>
      <w:r w:rsidR="005613A8" w:rsidRPr="00486FA4">
        <w:rPr>
          <w:sz w:val="24"/>
        </w:rPr>
        <w:t>线</w:t>
      </w:r>
      <w:r w:rsidR="00F72E6F" w:rsidRPr="00486FA4">
        <w:rPr>
          <w:sz w:val="24"/>
        </w:rPr>
        <w:t>速度示值</w:t>
      </w:r>
      <w:r w:rsidR="00847525">
        <w:rPr>
          <w:sz w:val="24"/>
        </w:rPr>
        <w:t>的算术</w:t>
      </w:r>
      <w:r w:rsidR="00F72E6F" w:rsidRPr="00486FA4">
        <w:rPr>
          <w:sz w:val="24"/>
        </w:rPr>
        <w:t>平均值，</w:t>
      </w:r>
      <w:r w:rsidR="00F72E6F" w:rsidRPr="00486FA4">
        <w:rPr>
          <w:rFonts w:eastAsia="黑体"/>
          <w:sz w:val="24"/>
        </w:rPr>
        <w:t>km/h</w:t>
      </w:r>
      <w:r w:rsidR="00F72E6F" w:rsidRPr="00486FA4">
        <w:rPr>
          <w:sz w:val="24"/>
        </w:rPr>
        <w:t>。</w:t>
      </w:r>
    </w:p>
    <w:p w14:paraId="2325BEF9" w14:textId="2996886E" w:rsidR="00065645" w:rsidRPr="00DD6B27" w:rsidRDefault="00C52AA7">
      <w:pPr>
        <w:pStyle w:val="31"/>
      </w:pPr>
      <w:r w:rsidRPr="00DD6B27">
        <w:t>7.</w:t>
      </w:r>
      <w:r w:rsidR="002B5F37">
        <w:rPr>
          <w:rFonts w:hint="eastAsia"/>
        </w:rPr>
        <w:t>2</w:t>
      </w:r>
      <w:r w:rsidRPr="00DD6B27">
        <w:t>.</w:t>
      </w:r>
      <w:r w:rsidR="002B5F37">
        <w:rPr>
          <w:rFonts w:hint="eastAsia"/>
        </w:rPr>
        <w:t>2.3</w:t>
      </w:r>
      <w:r w:rsidR="00F72E6F" w:rsidRPr="00DD6B27">
        <w:t xml:space="preserve"> </w:t>
      </w:r>
      <w:r w:rsidR="0049131D" w:rsidRPr="00DD6B27">
        <w:t>重复性</w:t>
      </w:r>
    </w:p>
    <w:p w14:paraId="5BF088A4" w14:textId="6BE0962F" w:rsidR="00DC4EE8" w:rsidRPr="00DD6B27" w:rsidRDefault="00DC4EE8" w:rsidP="00DC4EE8">
      <w:pPr>
        <w:snapToGrid w:val="0"/>
        <w:spacing w:line="360" w:lineRule="auto"/>
        <w:ind w:firstLine="480"/>
        <w:rPr>
          <w:sz w:val="24"/>
        </w:rPr>
      </w:pPr>
      <w:r w:rsidRPr="00DD6B27">
        <w:rPr>
          <w:sz w:val="24"/>
        </w:rPr>
        <w:t>在示值误差校准时，选择一个中间校准点进行重复性测量。用转速测量仪或</w:t>
      </w:r>
      <w:r w:rsidR="00FF3595">
        <w:rPr>
          <w:sz w:val="24"/>
        </w:rPr>
        <w:t>非接触式速度距离测量装置</w:t>
      </w:r>
      <w:r w:rsidRPr="00DD6B27">
        <w:rPr>
          <w:sz w:val="24"/>
        </w:rPr>
        <w:t>重复测量校准装置的线速度</w:t>
      </w:r>
      <w:r w:rsidRPr="00DD6B27">
        <w:rPr>
          <w:sz w:val="24"/>
        </w:rPr>
        <w:t>6</w:t>
      </w:r>
      <w:r w:rsidRPr="00DD6B27">
        <w:rPr>
          <w:sz w:val="24"/>
        </w:rPr>
        <w:t>次，按公式（</w:t>
      </w:r>
      <w:r w:rsidR="00B633AD">
        <w:rPr>
          <w:rFonts w:hint="eastAsia"/>
          <w:sz w:val="24"/>
        </w:rPr>
        <w:t>4</w:t>
      </w:r>
      <w:r w:rsidRPr="00DD6B27">
        <w:rPr>
          <w:sz w:val="24"/>
        </w:rPr>
        <w:t>）计算重复性。</w:t>
      </w:r>
    </w:p>
    <w:p w14:paraId="35B6D724" w14:textId="1C83DC45" w:rsidR="00DC4EE8" w:rsidRPr="00DD6B27" w:rsidRDefault="00B33B0D" w:rsidP="00DC4EE8">
      <w:pPr>
        <w:snapToGrid w:val="0"/>
        <w:spacing w:line="360" w:lineRule="auto"/>
        <w:ind w:firstLineChars="1150" w:firstLine="2760"/>
        <w:jc w:val="right"/>
        <w:rPr>
          <w:sz w:val="24"/>
        </w:rPr>
      </w:pPr>
      <w:r w:rsidRPr="002C53C3">
        <w:rPr>
          <w:position w:val="-26"/>
          <w:sz w:val="24"/>
        </w:rPr>
        <w:object w:dxaOrig="2940" w:dyaOrig="1040" w14:anchorId="7916938F">
          <v:shape id="_x0000_i1051" type="#_x0000_t75" style="width:145.6pt;height:51.6pt" o:ole="">
            <v:imagedata r:id="rId63" o:title=""/>
          </v:shape>
          <o:OLEObject Type="Embed" ProgID="Equation.3" ShapeID="_x0000_i1051" DrawAspect="Content" ObjectID="_1780479846" r:id="rId64"/>
        </w:object>
      </w:r>
      <w:r w:rsidR="00DC4EE8" w:rsidRPr="00DD6B27">
        <w:rPr>
          <w:b/>
          <w:sz w:val="24"/>
        </w:rPr>
        <w:t xml:space="preserve">                       </w:t>
      </w:r>
      <w:r w:rsidR="00A631F6">
        <w:rPr>
          <w:rFonts w:hint="eastAsia"/>
          <w:bCs/>
          <w:sz w:val="24"/>
        </w:rPr>
        <w:t>（</w:t>
      </w:r>
      <w:r w:rsidR="00A631F6">
        <w:rPr>
          <w:rFonts w:hint="eastAsia"/>
          <w:bCs/>
          <w:sz w:val="24"/>
        </w:rPr>
        <w:t>4</w:t>
      </w:r>
      <w:r w:rsidR="00A631F6">
        <w:rPr>
          <w:rFonts w:hint="eastAsia"/>
          <w:bCs/>
          <w:sz w:val="24"/>
        </w:rPr>
        <w:t>）</w:t>
      </w:r>
    </w:p>
    <w:p w14:paraId="7F89E996" w14:textId="77777777" w:rsidR="00B33B0D" w:rsidRPr="001363E2" w:rsidRDefault="00DC4EE8" w:rsidP="00B33B0D">
      <w:pPr>
        <w:snapToGrid w:val="0"/>
        <w:spacing w:line="360" w:lineRule="auto"/>
        <w:ind w:firstLineChars="200" w:firstLine="480"/>
        <w:rPr>
          <w:sz w:val="24"/>
        </w:rPr>
      </w:pPr>
      <w:r w:rsidRPr="001363E2">
        <w:rPr>
          <w:sz w:val="24"/>
        </w:rPr>
        <w:t>式中：</w:t>
      </w:r>
    </w:p>
    <w:p w14:paraId="5B059E4D" w14:textId="113500E5" w:rsidR="00B33B0D" w:rsidRPr="001363E2" w:rsidRDefault="00B33B0D" w:rsidP="00B33B0D">
      <w:pPr>
        <w:snapToGrid w:val="0"/>
        <w:spacing w:line="360" w:lineRule="auto"/>
        <w:ind w:firstLineChars="200" w:firstLine="480"/>
        <w:rPr>
          <w:sz w:val="24"/>
        </w:rPr>
      </w:pPr>
      <w:r w:rsidRPr="001363E2">
        <w:rPr>
          <w:position w:val="-10"/>
          <w:sz w:val="24"/>
        </w:rPr>
        <w:object w:dxaOrig="420" w:dyaOrig="320" w14:anchorId="7227C8C9">
          <v:shape id="_x0000_i1052" type="#_x0000_t75" style="width:20.4pt;height:15.6pt" o:ole="">
            <v:imagedata r:id="rId65" o:title=""/>
          </v:shape>
          <o:OLEObject Type="Embed" ProgID="Equation.3" ShapeID="_x0000_i1052" DrawAspect="Content" ObjectID="_1780479847" r:id="rId66"/>
        </w:object>
      </w:r>
      <w:r w:rsidR="00D83070" w:rsidRPr="001363E2">
        <w:rPr>
          <w:bCs/>
          <w:sz w:val="24"/>
        </w:rPr>
        <w:t>——</w:t>
      </w:r>
      <w:r w:rsidR="00DC4EE8" w:rsidRPr="001363E2">
        <w:rPr>
          <w:sz w:val="24"/>
        </w:rPr>
        <w:t>被校校准装置线速度的重复性</w:t>
      </w:r>
      <w:r w:rsidR="00EF3CF1" w:rsidRPr="001363E2">
        <w:rPr>
          <w:sz w:val="24"/>
        </w:rPr>
        <w:t>，</w:t>
      </w:r>
      <w:r w:rsidR="00EF3CF1" w:rsidRPr="001363E2">
        <w:rPr>
          <w:sz w:val="24"/>
        </w:rPr>
        <w:t>%</w:t>
      </w:r>
      <w:r w:rsidR="00DC4EE8" w:rsidRPr="001363E2">
        <w:rPr>
          <w:sz w:val="24"/>
        </w:rPr>
        <w:t>；</w:t>
      </w:r>
    </w:p>
    <w:p w14:paraId="70B51380" w14:textId="563AC45E" w:rsidR="00B33B0D" w:rsidRPr="001363E2" w:rsidRDefault="00B33B0D" w:rsidP="001363E2">
      <w:pPr>
        <w:snapToGrid w:val="0"/>
        <w:spacing w:line="360" w:lineRule="auto"/>
        <w:ind w:firstLineChars="200" w:firstLine="480"/>
        <w:rPr>
          <w:sz w:val="24"/>
        </w:rPr>
      </w:pPr>
      <w:r w:rsidRPr="001363E2">
        <w:rPr>
          <w:position w:val="-12"/>
          <w:sz w:val="24"/>
        </w:rPr>
        <w:object w:dxaOrig="220" w:dyaOrig="380" w14:anchorId="7B4EC02D">
          <v:shape id="_x0000_i1053" type="#_x0000_t75" style="width:10.75pt;height:18.8pt" o:ole="">
            <v:imagedata r:id="rId67" o:title=""/>
          </v:shape>
          <o:OLEObject Type="Embed" ProgID="Equation.3" ShapeID="_x0000_i1053" DrawAspect="Content" ObjectID="_1780479848" r:id="rId68"/>
        </w:object>
      </w:r>
      <w:r w:rsidR="00D83070" w:rsidRPr="001363E2">
        <w:rPr>
          <w:bCs/>
          <w:sz w:val="24"/>
        </w:rPr>
        <w:t>——</w:t>
      </w:r>
      <w:r w:rsidR="00DC4EE8" w:rsidRPr="001363E2">
        <w:rPr>
          <w:sz w:val="24"/>
        </w:rPr>
        <w:t>第</w:t>
      </w:r>
      <w:r w:rsidR="00DC4EE8" w:rsidRPr="001363E2">
        <w:rPr>
          <w:position w:val="-6"/>
          <w:sz w:val="24"/>
        </w:rPr>
        <w:object w:dxaOrig="149" w:dyaOrig="277" w14:anchorId="172F739D">
          <v:shape id="_x0000_i1054" type="#_x0000_t75" style="width:7pt;height:12.9pt;mso-position-horizontal-relative:page;mso-position-vertical-relative:page" o:ole="">
            <v:imagedata r:id="rId69" o:title=""/>
          </v:shape>
          <o:OLEObject Type="Embed" ProgID="Equation.3" ShapeID="_x0000_i1054" DrawAspect="Content" ObjectID="_1780479849" r:id="rId70"/>
        </w:object>
      </w:r>
      <w:r w:rsidR="00DC4EE8" w:rsidRPr="001363E2">
        <w:rPr>
          <w:sz w:val="24"/>
        </w:rPr>
        <w:t>次转速测量仪或</w:t>
      </w:r>
      <w:r w:rsidR="00FF3595">
        <w:rPr>
          <w:sz w:val="24"/>
        </w:rPr>
        <w:t>非接触式速度距离测量装置</w:t>
      </w:r>
      <w:r w:rsidR="00DC4EE8" w:rsidRPr="001363E2">
        <w:rPr>
          <w:sz w:val="24"/>
        </w:rPr>
        <w:t>测得线速度示值，</w:t>
      </w:r>
      <w:r w:rsidR="00DC4EE8" w:rsidRPr="001363E2">
        <w:rPr>
          <w:rFonts w:eastAsia="黑体"/>
          <w:sz w:val="24"/>
        </w:rPr>
        <w:t>km/h</w:t>
      </w:r>
      <w:r w:rsidR="00DC4EE8" w:rsidRPr="001363E2">
        <w:rPr>
          <w:sz w:val="24"/>
        </w:rPr>
        <w:t>（</w:t>
      </w:r>
      <w:r w:rsidRPr="001363E2">
        <w:rPr>
          <w:position w:val="-6"/>
          <w:sz w:val="24"/>
        </w:rPr>
        <w:object w:dxaOrig="139" w:dyaOrig="260" w14:anchorId="12730BDB">
          <v:shape id="_x0000_i1055" type="#_x0000_t75" style="width:6.45pt;height:11.8pt" o:ole="">
            <v:imagedata r:id="rId71" o:title=""/>
          </v:shape>
          <o:OLEObject Type="Embed" ProgID="Equation.3" ShapeID="_x0000_i1055" DrawAspect="Content" ObjectID="_1780479850" r:id="rId72"/>
        </w:object>
      </w:r>
      <w:r w:rsidR="00DC4EE8" w:rsidRPr="001363E2">
        <w:rPr>
          <w:sz w:val="24"/>
        </w:rPr>
        <w:t>=1</w:t>
      </w:r>
      <w:r w:rsidR="00DC4EE8" w:rsidRPr="001363E2">
        <w:rPr>
          <w:sz w:val="24"/>
        </w:rPr>
        <w:t>，</w:t>
      </w:r>
      <w:r w:rsidR="00DC4EE8" w:rsidRPr="001363E2">
        <w:rPr>
          <w:sz w:val="24"/>
        </w:rPr>
        <w:t>2</w:t>
      </w:r>
      <w:r w:rsidR="00DC4EE8" w:rsidRPr="001363E2">
        <w:rPr>
          <w:sz w:val="24"/>
        </w:rPr>
        <w:t>，</w:t>
      </w:r>
      <w:r w:rsidR="00DC4EE8" w:rsidRPr="001363E2">
        <w:rPr>
          <w:sz w:val="24"/>
        </w:rPr>
        <w:t>3</w:t>
      </w:r>
      <w:r w:rsidR="00DC4EE8" w:rsidRPr="001363E2">
        <w:rPr>
          <w:sz w:val="24"/>
        </w:rPr>
        <w:t>，</w:t>
      </w:r>
      <w:r w:rsidR="00DC4EE8" w:rsidRPr="001363E2">
        <w:rPr>
          <w:sz w:val="24"/>
        </w:rPr>
        <w:t>4</w:t>
      </w:r>
      <w:r w:rsidR="00DC4EE8" w:rsidRPr="001363E2">
        <w:rPr>
          <w:sz w:val="24"/>
        </w:rPr>
        <w:t>，</w:t>
      </w:r>
      <w:r w:rsidR="00DC4EE8" w:rsidRPr="001363E2">
        <w:rPr>
          <w:sz w:val="24"/>
        </w:rPr>
        <w:t>5</w:t>
      </w:r>
      <w:r w:rsidR="00DC4EE8" w:rsidRPr="001363E2">
        <w:rPr>
          <w:sz w:val="24"/>
        </w:rPr>
        <w:t>，</w:t>
      </w:r>
      <w:r w:rsidR="00DC4EE8" w:rsidRPr="001363E2">
        <w:rPr>
          <w:sz w:val="24"/>
        </w:rPr>
        <w:t>6</w:t>
      </w:r>
      <w:r w:rsidR="00DC4EE8" w:rsidRPr="001363E2">
        <w:rPr>
          <w:sz w:val="24"/>
        </w:rPr>
        <w:t>）；</w:t>
      </w:r>
    </w:p>
    <w:p w14:paraId="5929AD97" w14:textId="4838FC78" w:rsidR="00DC4EE8" w:rsidRPr="001363E2" w:rsidRDefault="00B33B0D" w:rsidP="001363E2">
      <w:pPr>
        <w:snapToGrid w:val="0"/>
        <w:spacing w:line="360" w:lineRule="auto"/>
        <w:ind w:firstLineChars="200" w:firstLine="480"/>
        <w:rPr>
          <w:sz w:val="24"/>
        </w:rPr>
      </w:pPr>
      <w:r w:rsidRPr="001363E2">
        <w:rPr>
          <w:position w:val="-6"/>
          <w:sz w:val="24"/>
        </w:rPr>
        <w:object w:dxaOrig="180" w:dyaOrig="360" w14:anchorId="629A7E6A">
          <v:shape id="_x0000_i1056" type="#_x0000_t75" style="width:9.65pt;height:18.8pt" o:ole="">
            <v:imagedata r:id="rId73" o:title=""/>
          </v:shape>
          <o:OLEObject Type="Embed" ProgID="Equation.3" ShapeID="_x0000_i1056" DrawAspect="Content" ObjectID="_1780479851" r:id="rId74"/>
        </w:object>
      </w:r>
      <w:r w:rsidR="00D83070" w:rsidRPr="001363E2">
        <w:rPr>
          <w:bCs/>
          <w:sz w:val="24"/>
        </w:rPr>
        <w:t>——</w:t>
      </w:r>
      <w:r w:rsidR="00DC4EE8" w:rsidRPr="001363E2">
        <w:rPr>
          <w:sz w:val="24"/>
        </w:rPr>
        <w:t>转速测量仪或</w:t>
      </w:r>
      <w:r w:rsidR="00FF3595">
        <w:rPr>
          <w:sz w:val="24"/>
        </w:rPr>
        <w:t>非接触式速度距离测量装置</w:t>
      </w:r>
      <w:r w:rsidR="00DC4EE8" w:rsidRPr="001363E2">
        <w:rPr>
          <w:sz w:val="24"/>
        </w:rPr>
        <w:t>6</w:t>
      </w:r>
      <w:r w:rsidR="00DC4EE8" w:rsidRPr="001363E2">
        <w:rPr>
          <w:sz w:val="24"/>
        </w:rPr>
        <w:t>次测得线速度示值的</w:t>
      </w:r>
      <w:r w:rsidR="00865D0C">
        <w:rPr>
          <w:sz w:val="24"/>
        </w:rPr>
        <w:t>算术</w:t>
      </w:r>
      <w:r w:rsidR="00DC4EE8" w:rsidRPr="001363E2">
        <w:rPr>
          <w:sz w:val="24"/>
        </w:rPr>
        <w:t>平均值，</w:t>
      </w:r>
      <w:r w:rsidR="00DC4EE8" w:rsidRPr="001363E2">
        <w:rPr>
          <w:rFonts w:eastAsia="黑体"/>
          <w:sz w:val="24"/>
        </w:rPr>
        <w:t>km/h</w:t>
      </w:r>
      <w:r w:rsidR="00DC4EE8" w:rsidRPr="001363E2">
        <w:rPr>
          <w:sz w:val="24"/>
        </w:rPr>
        <w:t>；</w:t>
      </w:r>
    </w:p>
    <w:p w14:paraId="1744C68F" w14:textId="1C4CC643" w:rsidR="00DC4EE8" w:rsidRPr="001363E2" w:rsidRDefault="00D11109" w:rsidP="00A157C8">
      <w:pPr>
        <w:pStyle w:val="31"/>
        <w:outlineLvl w:val="1"/>
      </w:pPr>
      <w:bookmarkStart w:id="22" w:name="_Toc168943684"/>
      <w:r w:rsidRPr="001363E2">
        <w:t>7.</w:t>
      </w:r>
      <w:r w:rsidR="0038564C">
        <w:rPr>
          <w:rFonts w:hint="eastAsia"/>
        </w:rPr>
        <w:t>2.3</w:t>
      </w:r>
      <w:r w:rsidRPr="001363E2">
        <w:t xml:space="preserve"> </w:t>
      </w:r>
      <w:r w:rsidR="00A00C0D">
        <w:t>距离</w:t>
      </w:r>
      <w:bookmarkEnd w:id="22"/>
    </w:p>
    <w:p w14:paraId="3DE3C202" w14:textId="6BDE9D20" w:rsidR="00065645" w:rsidRPr="009B256D" w:rsidRDefault="00C52AA7" w:rsidP="004A0FAA">
      <w:pPr>
        <w:pStyle w:val="31"/>
      </w:pPr>
      <w:r w:rsidRPr="009B256D">
        <w:t>7.</w:t>
      </w:r>
      <w:r w:rsidR="0038564C">
        <w:rPr>
          <w:rFonts w:hint="eastAsia"/>
        </w:rPr>
        <w:t>2</w:t>
      </w:r>
      <w:r w:rsidRPr="009B256D">
        <w:t>.</w:t>
      </w:r>
      <w:r w:rsidR="0038564C">
        <w:rPr>
          <w:rFonts w:hint="eastAsia"/>
        </w:rPr>
        <w:t>3.</w:t>
      </w:r>
      <w:r w:rsidR="000E21EC" w:rsidRPr="009B256D">
        <w:t xml:space="preserve">1 </w:t>
      </w:r>
      <w:r w:rsidR="000E21EC" w:rsidRPr="009B256D">
        <w:t>测量范围及</w:t>
      </w:r>
      <w:r w:rsidR="00B633AD">
        <w:t>显示装置</w:t>
      </w:r>
      <w:r w:rsidR="000E21EC" w:rsidRPr="009B256D">
        <w:t>分辨力</w:t>
      </w:r>
    </w:p>
    <w:p w14:paraId="7ECDC2C0" w14:textId="74C3EDA5" w:rsidR="000E21EC" w:rsidRPr="009B256D" w:rsidRDefault="006153BB" w:rsidP="004A0FAA">
      <w:pPr>
        <w:pStyle w:val="31"/>
        <w:ind w:firstLineChars="200" w:firstLine="480"/>
      </w:pPr>
      <w:r w:rsidRPr="009B256D">
        <w:t>将校准装置调至距离检测状态，启动校准装置，观察校准装置的显示</w:t>
      </w:r>
      <w:r w:rsidR="00D84175">
        <w:rPr>
          <w:rFonts w:hint="eastAsia"/>
        </w:rPr>
        <w:t>装置</w:t>
      </w:r>
      <w:r w:rsidRPr="009B256D">
        <w:t>，记录</w:t>
      </w:r>
      <w:r w:rsidR="00A00C0D">
        <w:t>距离</w:t>
      </w:r>
      <w:r w:rsidRPr="009B256D">
        <w:t>测量范围及分辨力。</w:t>
      </w:r>
    </w:p>
    <w:p w14:paraId="36B53F6E" w14:textId="26B6431F" w:rsidR="000E21EC" w:rsidRPr="009B256D" w:rsidRDefault="006153BB" w:rsidP="004A0FAA">
      <w:pPr>
        <w:pStyle w:val="31"/>
      </w:pPr>
      <w:r w:rsidRPr="009B256D">
        <w:t>7.</w:t>
      </w:r>
      <w:r w:rsidR="009A44F2">
        <w:rPr>
          <w:rFonts w:hint="eastAsia"/>
        </w:rPr>
        <w:t>2</w:t>
      </w:r>
      <w:r w:rsidRPr="009B256D">
        <w:t>.</w:t>
      </w:r>
      <w:r w:rsidR="009A44F2">
        <w:rPr>
          <w:rFonts w:hint="eastAsia"/>
        </w:rPr>
        <w:t>3.</w:t>
      </w:r>
      <w:r w:rsidRPr="009B256D">
        <w:t xml:space="preserve">2 </w:t>
      </w:r>
      <w:r w:rsidRPr="009B256D">
        <w:t>示值误差</w:t>
      </w:r>
    </w:p>
    <w:p w14:paraId="624F2637" w14:textId="1D5FABC6" w:rsidR="000E21EC" w:rsidRPr="001C7211" w:rsidRDefault="006153BB" w:rsidP="004A0FAA">
      <w:pPr>
        <w:pStyle w:val="31"/>
        <w:ind w:firstLineChars="200" w:firstLine="480"/>
      </w:pPr>
      <w:r w:rsidRPr="009B256D">
        <w:t>建议选取</w:t>
      </w:r>
      <w:r w:rsidRPr="009B256D">
        <w:t>25m</w:t>
      </w:r>
      <w:r w:rsidRPr="009B256D">
        <w:t>、</w:t>
      </w:r>
      <w:r w:rsidRPr="009B256D">
        <w:t>100m</w:t>
      </w:r>
      <w:r w:rsidRPr="009B256D">
        <w:t>、</w:t>
      </w:r>
      <w:r w:rsidRPr="009B256D">
        <w:t>200m</w:t>
      </w:r>
      <w:r w:rsidRPr="009B256D">
        <w:t>、</w:t>
      </w:r>
      <w:r w:rsidRPr="009B256D">
        <w:t>500m</w:t>
      </w:r>
      <w:r w:rsidRPr="009B256D">
        <w:t>、</w:t>
      </w:r>
      <w:r w:rsidRPr="009B256D">
        <w:t>1000m</w:t>
      </w:r>
      <w:r w:rsidRPr="009B256D">
        <w:t>五</w:t>
      </w:r>
      <w:r w:rsidRPr="001C7211">
        <w:t>个距离点进行校准。</w:t>
      </w:r>
      <w:r w:rsidR="00501C9A" w:rsidRPr="001C7211">
        <w:rPr>
          <w:rFonts w:hint="eastAsia"/>
        </w:rPr>
        <w:t>也可以按照实际使用要求选取校准点。</w:t>
      </w:r>
    </w:p>
    <w:p w14:paraId="55DE449E" w14:textId="54364BFB" w:rsidR="006153BB" w:rsidRPr="009B256D" w:rsidRDefault="009A44F2" w:rsidP="009A44F2">
      <w:pPr>
        <w:pStyle w:val="31"/>
        <w:ind w:firstLineChars="200" w:firstLine="480"/>
      </w:pPr>
      <w:r>
        <w:rPr>
          <w:rFonts w:hint="eastAsia"/>
        </w:rPr>
        <w:t>（</w:t>
      </w:r>
      <w:r>
        <w:rPr>
          <w:rFonts w:hint="eastAsia"/>
        </w:rPr>
        <w:t>1</w:t>
      </w:r>
      <w:r>
        <w:rPr>
          <w:rFonts w:hint="eastAsia"/>
        </w:rPr>
        <w:t>）</w:t>
      </w:r>
      <w:r w:rsidR="002F12BC" w:rsidRPr="009B256D">
        <w:t>使用转速测量仪校准</w:t>
      </w:r>
    </w:p>
    <w:p w14:paraId="4AFB565C" w14:textId="2BECE339" w:rsidR="006153BB" w:rsidRPr="009B256D" w:rsidRDefault="002F12BC" w:rsidP="00293783">
      <w:pPr>
        <w:pStyle w:val="31"/>
        <w:ind w:firstLineChars="200" w:firstLine="480"/>
      </w:pPr>
      <w:r w:rsidRPr="009B256D">
        <w:t>在主同步齿轮端面或滚筒工作面的适当位置粘贴反光标记，校准装置处于</w:t>
      </w:r>
      <w:r w:rsidR="00A00C0D">
        <w:t>距离</w:t>
      </w:r>
      <w:r w:rsidRPr="009B256D">
        <w:t>检测</w:t>
      </w:r>
      <w:r w:rsidRPr="009B256D">
        <w:lastRenderedPageBreak/>
        <w:t>状态，转速测量仪调至计数档并将其传感器对准反光标记。将校准装置</w:t>
      </w:r>
      <w:r w:rsidR="00A00C0D">
        <w:t>距离</w:t>
      </w:r>
      <w:r w:rsidRPr="009B256D">
        <w:t>示值和转速测量仪计数值置零后，启动校准装置（测量过程中校准装置应只往一个</w:t>
      </w:r>
      <w:r w:rsidRPr="001C7211">
        <w:t>方向转动），当校准装置</w:t>
      </w:r>
      <w:r w:rsidR="00A00C0D" w:rsidRPr="001C7211">
        <w:t>距离</w:t>
      </w:r>
      <w:r w:rsidRPr="001C7211">
        <w:t>示值接近校准点时，停止校准装置，再低速转动使转速测量仪跳变</w:t>
      </w:r>
      <w:r w:rsidR="00955263" w:rsidRPr="001C7211">
        <w:rPr>
          <w:rFonts w:hint="eastAsia"/>
        </w:rPr>
        <w:t>至少</w:t>
      </w:r>
      <w:r w:rsidR="00B20DE1" w:rsidRPr="001C7211">
        <w:t>一</w:t>
      </w:r>
      <w:r w:rsidR="00955263" w:rsidRPr="001C7211">
        <w:t>个</w:t>
      </w:r>
      <w:r w:rsidRPr="001C7211">
        <w:t>计数值，记录此时转速测量仪计数值和校</w:t>
      </w:r>
      <w:bookmarkStart w:id="23" w:name="_GoBack"/>
      <w:bookmarkEnd w:id="23"/>
      <w:r w:rsidRPr="001C7211">
        <w:t>准装置</w:t>
      </w:r>
      <w:r w:rsidR="00A00C0D" w:rsidRPr="001C7211">
        <w:t>距离</w:t>
      </w:r>
      <w:r w:rsidRPr="001C7211">
        <w:t>示值，重复测量</w:t>
      </w:r>
      <w:r w:rsidRPr="001C7211">
        <w:t>3</w:t>
      </w:r>
      <w:r w:rsidRPr="001C7211">
        <w:t>次（每次测量</w:t>
      </w:r>
      <w:r w:rsidR="00C55A68" w:rsidRPr="001C7211">
        <w:t>，</w:t>
      </w:r>
      <w:r w:rsidRPr="009B256D">
        <w:t>转速测量仪的计数值应相同），按公式（</w:t>
      </w:r>
      <w:r w:rsidR="009F2D4A">
        <w:rPr>
          <w:rFonts w:hint="eastAsia"/>
        </w:rPr>
        <w:t>5</w:t>
      </w:r>
      <w:r w:rsidRPr="009B256D">
        <w:t>）、（</w:t>
      </w:r>
      <w:r w:rsidR="009F2D4A">
        <w:rPr>
          <w:rFonts w:hint="eastAsia"/>
        </w:rPr>
        <w:t>6</w:t>
      </w:r>
      <w:r w:rsidRPr="009B256D">
        <w:t>）计算</w:t>
      </w:r>
      <w:r w:rsidR="00A00C0D">
        <w:t>距离</w:t>
      </w:r>
      <w:r w:rsidRPr="009B256D">
        <w:t>各校准点的示值误差。</w:t>
      </w:r>
    </w:p>
    <w:p w14:paraId="103EB9A4" w14:textId="53229BFF" w:rsidR="00604992" w:rsidRPr="009B256D" w:rsidRDefault="00B33B0D" w:rsidP="00293783">
      <w:pPr>
        <w:spacing w:line="360" w:lineRule="auto"/>
        <w:ind w:firstLineChars="1100" w:firstLine="2640"/>
        <w:jc w:val="right"/>
        <w:rPr>
          <w:kern w:val="24"/>
          <w:sz w:val="24"/>
        </w:rPr>
      </w:pPr>
      <w:r w:rsidRPr="009B256D">
        <w:rPr>
          <w:kern w:val="24"/>
          <w:position w:val="-12"/>
          <w:sz w:val="24"/>
        </w:rPr>
        <w:object w:dxaOrig="1920" w:dyaOrig="420" w14:anchorId="7AA90B34">
          <v:shape id="_x0000_i1057" type="#_x0000_t75" style="width:95.65pt;height:20.95pt" o:ole="">
            <v:imagedata r:id="rId75" o:title=""/>
          </v:shape>
          <o:OLEObject Type="Embed" ProgID="Equation.3" ShapeID="_x0000_i1057" DrawAspect="Content" ObjectID="_1780479852" r:id="rId76"/>
        </w:object>
      </w:r>
      <w:r w:rsidR="00604992" w:rsidRPr="009B256D">
        <w:rPr>
          <w:kern w:val="24"/>
          <w:sz w:val="24"/>
        </w:rPr>
        <w:t xml:space="preserve">          </w:t>
      </w:r>
      <w:r w:rsidR="00042E04">
        <w:rPr>
          <w:rFonts w:hint="eastAsia"/>
          <w:kern w:val="24"/>
          <w:sz w:val="24"/>
        </w:rPr>
        <w:t xml:space="preserve"> </w:t>
      </w:r>
      <w:r w:rsidR="00604992" w:rsidRPr="009B256D">
        <w:rPr>
          <w:kern w:val="24"/>
          <w:sz w:val="24"/>
        </w:rPr>
        <w:t xml:space="preserve">              </w:t>
      </w:r>
      <w:r w:rsidR="00A631F6">
        <w:rPr>
          <w:rFonts w:hint="eastAsia"/>
          <w:sz w:val="24"/>
        </w:rPr>
        <w:t>（</w:t>
      </w:r>
      <w:r w:rsidR="00A631F6">
        <w:rPr>
          <w:rFonts w:hint="eastAsia"/>
          <w:sz w:val="24"/>
        </w:rPr>
        <w:t>5</w:t>
      </w:r>
      <w:r w:rsidR="00A631F6">
        <w:rPr>
          <w:rFonts w:hint="eastAsia"/>
          <w:sz w:val="24"/>
        </w:rPr>
        <w:t>）</w:t>
      </w:r>
    </w:p>
    <w:p w14:paraId="2422C09B" w14:textId="77777777" w:rsidR="00B33B0D" w:rsidRDefault="00604992" w:rsidP="00B33B0D">
      <w:pPr>
        <w:spacing w:line="360" w:lineRule="auto"/>
        <w:ind w:firstLineChars="200" w:firstLine="480"/>
        <w:rPr>
          <w:kern w:val="24"/>
          <w:sz w:val="24"/>
        </w:rPr>
      </w:pPr>
      <w:r w:rsidRPr="009B256D">
        <w:rPr>
          <w:kern w:val="24"/>
          <w:sz w:val="24"/>
        </w:rPr>
        <w:t>式中：</w:t>
      </w:r>
    </w:p>
    <w:p w14:paraId="01610AF3" w14:textId="127A458B" w:rsidR="00B33B0D" w:rsidRDefault="00B33B0D" w:rsidP="00B33B0D">
      <w:pPr>
        <w:spacing w:line="360" w:lineRule="auto"/>
        <w:ind w:firstLineChars="200" w:firstLine="420"/>
        <w:rPr>
          <w:kern w:val="24"/>
          <w:sz w:val="24"/>
        </w:rPr>
      </w:pPr>
      <w:r w:rsidRPr="009B256D">
        <w:rPr>
          <w:position w:val="-12"/>
        </w:rPr>
        <w:object w:dxaOrig="320" w:dyaOrig="380" w14:anchorId="421FB7E3">
          <v:shape id="_x0000_i1058" type="#_x0000_t75" style="width:16.1pt;height:18.8pt" o:ole="">
            <v:imagedata r:id="rId77" o:title=""/>
          </v:shape>
          <o:OLEObject Type="Embed" ProgID="Equation.3" ShapeID="_x0000_i1058" DrawAspect="Content" ObjectID="_1780479853" r:id="rId78"/>
        </w:object>
      </w:r>
      <w:r w:rsidR="00D83070" w:rsidRPr="004569E2">
        <w:rPr>
          <w:bCs/>
          <w:sz w:val="24"/>
        </w:rPr>
        <w:t>——</w:t>
      </w:r>
      <w:r w:rsidR="00604992" w:rsidRPr="009B256D">
        <w:rPr>
          <w:sz w:val="24"/>
        </w:rPr>
        <w:t>第</w:t>
      </w:r>
      <w:r w:rsidR="00604992" w:rsidRPr="009B256D">
        <w:rPr>
          <w:position w:val="-6"/>
          <w:sz w:val="24"/>
        </w:rPr>
        <w:object w:dxaOrig="139" w:dyaOrig="240" w14:anchorId="55DE4BD1">
          <v:shape id="_x0000_i1059" type="#_x0000_t75" style="width:6.45pt;height:11.3pt" o:ole="">
            <v:imagedata r:id="rId25" o:title=""/>
          </v:shape>
          <o:OLEObject Type="Embed" ProgID="Equation.3" ShapeID="_x0000_i1059" DrawAspect="Content" ObjectID="_1780479854" r:id="rId79"/>
        </w:object>
      </w:r>
      <w:r w:rsidR="00604992" w:rsidRPr="009B256D">
        <w:rPr>
          <w:sz w:val="24"/>
        </w:rPr>
        <w:t>校准点，</w:t>
      </w:r>
      <w:r w:rsidR="00A00C0D">
        <w:rPr>
          <w:sz w:val="24"/>
        </w:rPr>
        <w:t>距离</w:t>
      </w:r>
      <w:r w:rsidR="00604992" w:rsidRPr="009B256D">
        <w:rPr>
          <w:sz w:val="24"/>
        </w:rPr>
        <w:t>标准值，</w:t>
      </w:r>
      <w:r w:rsidR="00604992" w:rsidRPr="009B256D">
        <w:rPr>
          <w:rFonts w:eastAsia="黑体"/>
          <w:sz w:val="24"/>
        </w:rPr>
        <w:t>m</w:t>
      </w:r>
      <w:r w:rsidR="00604992" w:rsidRPr="009B256D">
        <w:rPr>
          <w:sz w:val="24"/>
        </w:rPr>
        <w:t>（</w:t>
      </w:r>
      <w:r w:rsidRPr="009B256D">
        <w:rPr>
          <w:position w:val="-6"/>
          <w:sz w:val="24"/>
        </w:rPr>
        <w:object w:dxaOrig="139" w:dyaOrig="260" w14:anchorId="4C0F6E49">
          <v:shape id="_x0000_i1060" type="#_x0000_t75" style="width:6.45pt;height:11.8pt" o:ole="">
            <v:imagedata r:id="rId80" o:title=""/>
          </v:shape>
          <o:OLEObject Type="Embed" ProgID="Equation.3" ShapeID="_x0000_i1060" DrawAspect="Content" ObjectID="_1780479855" r:id="rId81"/>
        </w:object>
      </w:r>
      <w:r w:rsidR="00604992" w:rsidRPr="009B256D">
        <w:rPr>
          <w:sz w:val="24"/>
        </w:rPr>
        <w:t>=1</w:t>
      </w:r>
      <w:r w:rsidR="00604992" w:rsidRPr="009B256D">
        <w:rPr>
          <w:sz w:val="24"/>
        </w:rPr>
        <w:t>，</w:t>
      </w:r>
      <w:r w:rsidR="00604992" w:rsidRPr="009B256D">
        <w:rPr>
          <w:sz w:val="24"/>
        </w:rPr>
        <w:t>2</w:t>
      </w:r>
      <w:r w:rsidR="00604992" w:rsidRPr="009B256D">
        <w:rPr>
          <w:sz w:val="24"/>
        </w:rPr>
        <w:t>，</w:t>
      </w:r>
      <w:r w:rsidR="00604992" w:rsidRPr="009B256D">
        <w:rPr>
          <w:sz w:val="24"/>
        </w:rPr>
        <w:t>3</w:t>
      </w:r>
      <w:r w:rsidR="00604992" w:rsidRPr="009B256D">
        <w:rPr>
          <w:sz w:val="24"/>
        </w:rPr>
        <w:t>，</w:t>
      </w:r>
      <w:r w:rsidR="00604992" w:rsidRPr="009B256D">
        <w:rPr>
          <w:sz w:val="24"/>
        </w:rPr>
        <w:t>4</w:t>
      </w:r>
      <w:r w:rsidR="00604992" w:rsidRPr="009B256D">
        <w:rPr>
          <w:sz w:val="24"/>
        </w:rPr>
        <w:t>，</w:t>
      </w:r>
      <w:r w:rsidR="00604992" w:rsidRPr="009B256D">
        <w:rPr>
          <w:sz w:val="24"/>
        </w:rPr>
        <w:t>5</w:t>
      </w:r>
      <w:r w:rsidR="00604992" w:rsidRPr="009B256D">
        <w:rPr>
          <w:sz w:val="24"/>
        </w:rPr>
        <w:t>）；</w:t>
      </w:r>
      <w:r w:rsidR="00604992" w:rsidRPr="009B256D">
        <w:rPr>
          <w:sz w:val="24"/>
        </w:rPr>
        <w:t xml:space="preserve"> </w:t>
      </w:r>
    </w:p>
    <w:p w14:paraId="286236A5" w14:textId="02EDC30E" w:rsidR="00B33B0D" w:rsidRPr="00B33B0D" w:rsidRDefault="00214D6F" w:rsidP="00B33B0D">
      <w:pPr>
        <w:spacing w:line="360" w:lineRule="auto"/>
        <w:ind w:firstLineChars="200" w:firstLine="420"/>
        <w:rPr>
          <w:kern w:val="24"/>
          <w:sz w:val="24"/>
        </w:rPr>
      </w:pPr>
      <w:r w:rsidRPr="00214D6F">
        <w:rPr>
          <w:position w:val="-6"/>
        </w:rPr>
        <w:object w:dxaOrig="200" w:dyaOrig="220" w14:anchorId="0706CCCD">
          <v:shape id="_x0000_i1061" type="#_x0000_t75" style="width:10.75pt;height:10.75pt" o:ole="">
            <v:imagedata r:id="rId82" o:title=""/>
          </v:shape>
          <o:OLEObject Type="Embed" ProgID="Equation.3" ShapeID="_x0000_i1061" DrawAspect="Content" ObjectID="_1780479856" r:id="rId83"/>
        </w:object>
      </w:r>
      <w:r w:rsidR="00D83070" w:rsidRPr="004569E2">
        <w:rPr>
          <w:bCs/>
          <w:sz w:val="24"/>
        </w:rPr>
        <w:t>——</w:t>
      </w:r>
      <w:r w:rsidR="00604992" w:rsidRPr="009B256D">
        <w:rPr>
          <w:sz w:val="24"/>
        </w:rPr>
        <w:t>圆周率</w:t>
      </w:r>
      <w:r w:rsidR="00604992" w:rsidRPr="009B256D">
        <w:rPr>
          <w:kern w:val="24"/>
          <w:sz w:val="24"/>
        </w:rPr>
        <w:t>，取</w:t>
      </w:r>
      <w:r w:rsidR="00604992" w:rsidRPr="009B256D">
        <w:rPr>
          <w:kern w:val="24"/>
          <w:sz w:val="24"/>
        </w:rPr>
        <w:t>3.1416</w:t>
      </w:r>
      <w:r w:rsidR="00604992" w:rsidRPr="009B256D">
        <w:rPr>
          <w:sz w:val="24"/>
        </w:rPr>
        <w:t>；</w:t>
      </w:r>
    </w:p>
    <w:p w14:paraId="732AD718" w14:textId="77777777" w:rsidR="00B33B0D" w:rsidRDefault="00B33B0D" w:rsidP="00B33B0D">
      <w:pPr>
        <w:spacing w:line="360" w:lineRule="auto"/>
        <w:ind w:firstLineChars="200" w:firstLine="480"/>
        <w:rPr>
          <w:sz w:val="24"/>
        </w:rPr>
      </w:pPr>
      <w:r w:rsidRPr="009B256D">
        <w:rPr>
          <w:position w:val="-4"/>
          <w:sz w:val="24"/>
        </w:rPr>
        <w:object w:dxaOrig="279" w:dyaOrig="300" w14:anchorId="2AEB85A1">
          <v:shape id="_x0000_i1062" type="#_x0000_t75" style="width:13.45pt;height:14.5pt" o:ole="">
            <v:imagedata r:id="rId84" o:title=""/>
          </v:shape>
          <o:OLEObject Type="Embed" ProgID="Equation.3" ShapeID="_x0000_i1062" DrawAspect="Content" ObjectID="_1780479857" r:id="rId85">
            <o:FieldCodes>\* MERGEFORMAT</o:FieldCodes>
          </o:OLEObject>
        </w:object>
      </w:r>
      <w:r w:rsidR="00D83070" w:rsidRPr="004569E2">
        <w:rPr>
          <w:bCs/>
          <w:sz w:val="24"/>
        </w:rPr>
        <w:t>——</w:t>
      </w:r>
      <w:r w:rsidR="00604992" w:rsidRPr="009B256D">
        <w:rPr>
          <w:sz w:val="24"/>
        </w:rPr>
        <w:t>被校校准装置的直径实测值，</w:t>
      </w:r>
      <w:r w:rsidR="00604992" w:rsidRPr="009B256D">
        <w:rPr>
          <w:rFonts w:eastAsia="黑体"/>
          <w:sz w:val="24"/>
        </w:rPr>
        <w:t>mm</w:t>
      </w:r>
      <w:r w:rsidR="00604992" w:rsidRPr="009B256D">
        <w:rPr>
          <w:sz w:val="24"/>
        </w:rPr>
        <w:t>；</w:t>
      </w:r>
    </w:p>
    <w:p w14:paraId="7C05F03D" w14:textId="4D8AB079" w:rsidR="00604992" w:rsidRPr="009B256D" w:rsidRDefault="00B33B0D" w:rsidP="00B33B0D">
      <w:pPr>
        <w:spacing w:line="360" w:lineRule="auto"/>
        <w:ind w:firstLineChars="200" w:firstLine="420"/>
        <w:rPr>
          <w:sz w:val="24"/>
        </w:rPr>
      </w:pPr>
      <w:r w:rsidRPr="009B256D">
        <w:rPr>
          <w:position w:val="-12"/>
        </w:rPr>
        <w:object w:dxaOrig="300" w:dyaOrig="380" w14:anchorId="28722AF6">
          <v:shape id="_x0000_i1063" type="#_x0000_t75" style="width:15.05pt;height:18.8pt" o:ole="">
            <v:imagedata r:id="rId86" o:title=""/>
          </v:shape>
          <o:OLEObject Type="Embed" ProgID="Equation.3" ShapeID="_x0000_i1063" DrawAspect="Content" ObjectID="_1780479858" r:id="rId87"/>
        </w:object>
      </w:r>
      <w:r w:rsidR="00D83070" w:rsidRPr="004569E2">
        <w:rPr>
          <w:bCs/>
          <w:sz w:val="24"/>
        </w:rPr>
        <w:t>——</w:t>
      </w:r>
      <w:r w:rsidR="00604992" w:rsidRPr="009B256D">
        <w:rPr>
          <w:sz w:val="24"/>
        </w:rPr>
        <w:t>第</w:t>
      </w:r>
      <w:r w:rsidR="00604992" w:rsidRPr="009B256D">
        <w:rPr>
          <w:position w:val="-6"/>
          <w:sz w:val="24"/>
        </w:rPr>
        <w:object w:dxaOrig="139" w:dyaOrig="240" w14:anchorId="3EE6DF0E">
          <v:shape id="_x0000_i1064" type="#_x0000_t75" style="width:6.45pt;height:11.3pt" o:ole="">
            <v:imagedata r:id="rId25" o:title=""/>
          </v:shape>
          <o:OLEObject Type="Embed" ProgID="Equation.3" ShapeID="_x0000_i1064" DrawAspect="Content" ObjectID="_1780479859" r:id="rId88"/>
        </w:object>
      </w:r>
      <w:r w:rsidR="00604992" w:rsidRPr="009B256D">
        <w:rPr>
          <w:sz w:val="24"/>
        </w:rPr>
        <w:t>校准点，转速测量仪计数值</w:t>
      </w:r>
      <w:r w:rsidR="00604992" w:rsidRPr="009B256D">
        <w:rPr>
          <w:kern w:val="24"/>
          <w:sz w:val="24"/>
        </w:rPr>
        <w:t>，</w:t>
      </w:r>
      <w:r w:rsidR="00604992" w:rsidRPr="009B256D">
        <w:rPr>
          <w:kern w:val="24"/>
          <w:sz w:val="24"/>
        </w:rPr>
        <w:t>r</w:t>
      </w:r>
      <w:r w:rsidR="00604992" w:rsidRPr="009B256D">
        <w:rPr>
          <w:sz w:val="24"/>
        </w:rPr>
        <w:t xml:space="preserve"> </w:t>
      </w:r>
      <w:r w:rsidR="00604992" w:rsidRPr="009B256D">
        <w:rPr>
          <w:sz w:val="24"/>
        </w:rPr>
        <w:t>。</w:t>
      </w:r>
      <w:r w:rsidR="00604992" w:rsidRPr="009B256D">
        <w:rPr>
          <w:sz w:val="24"/>
        </w:rPr>
        <w:t xml:space="preserve">  </w:t>
      </w:r>
    </w:p>
    <w:p w14:paraId="0ADE4049" w14:textId="264DA989" w:rsidR="00604992" w:rsidRPr="009B256D" w:rsidRDefault="00B33B0D" w:rsidP="00293783">
      <w:pPr>
        <w:spacing w:line="360" w:lineRule="auto"/>
        <w:ind w:firstLine="480"/>
        <w:jc w:val="right"/>
        <w:rPr>
          <w:sz w:val="24"/>
        </w:rPr>
      </w:pPr>
      <w:r w:rsidRPr="009B256D">
        <w:rPr>
          <w:position w:val="-30"/>
          <w:sz w:val="24"/>
        </w:rPr>
        <w:object w:dxaOrig="2340" w:dyaOrig="740" w14:anchorId="3A080510">
          <v:shape id="_x0000_i1065" type="#_x0000_t75" style="width:117.65pt;height:37.05pt" o:ole="">
            <v:imagedata r:id="rId89" o:title=""/>
          </v:shape>
          <o:OLEObject Type="Embed" ProgID="Equation.3" ShapeID="_x0000_i1065" DrawAspect="Content" ObjectID="_1780479860" r:id="rId90"/>
        </w:object>
      </w:r>
      <w:r w:rsidR="00AD7DC0">
        <w:rPr>
          <w:b/>
          <w:sz w:val="24"/>
        </w:rPr>
        <w:t xml:space="preserve">                  </w:t>
      </w:r>
      <w:r w:rsidR="00604992" w:rsidRPr="009B256D">
        <w:rPr>
          <w:b/>
          <w:sz w:val="24"/>
        </w:rPr>
        <w:t xml:space="preserve">      </w:t>
      </w:r>
      <w:r w:rsidR="00A631F6">
        <w:rPr>
          <w:rFonts w:hint="eastAsia"/>
          <w:bCs/>
          <w:sz w:val="24"/>
        </w:rPr>
        <w:t>（</w:t>
      </w:r>
      <w:r w:rsidR="00A631F6">
        <w:rPr>
          <w:rFonts w:hint="eastAsia"/>
          <w:bCs/>
          <w:sz w:val="24"/>
        </w:rPr>
        <w:t>6</w:t>
      </w:r>
      <w:r w:rsidR="00A631F6">
        <w:rPr>
          <w:rFonts w:hint="eastAsia"/>
          <w:bCs/>
          <w:sz w:val="24"/>
        </w:rPr>
        <w:t>）</w:t>
      </w:r>
    </w:p>
    <w:p w14:paraId="0B54E832" w14:textId="77777777" w:rsidR="00604992" w:rsidRPr="009B256D" w:rsidRDefault="00604992" w:rsidP="00293783">
      <w:pPr>
        <w:spacing w:line="360" w:lineRule="auto"/>
        <w:ind w:firstLineChars="210" w:firstLine="504"/>
        <w:rPr>
          <w:sz w:val="24"/>
        </w:rPr>
      </w:pPr>
      <w:r w:rsidRPr="009B256D">
        <w:rPr>
          <w:sz w:val="24"/>
        </w:rPr>
        <w:t>式中：</w:t>
      </w:r>
    </w:p>
    <w:p w14:paraId="535C7811" w14:textId="3401E71E" w:rsidR="00604992" w:rsidRPr="009B256D" w:rsidRDefault="00B33B0D" w:rsidP="007A05EA">
      <w:pPr>
        <w:spacing w:line="360" w:lineRule="auto"/>
        <w:ind w:firstLineChars="210" w:firstLine="441"/>
        <w:rPr>
          <w:sz w:val="24"/>
        </w:rPr>
      </w:pPr>
      <w:r w:rsidRPr="009B256D">
        <w:rPr>
          <w:position w:val="-14"/>
        </w:rPr>
        <w:object w:dxaOrig="340" w:dyaOrig="400" w14:anchorId="60B6FCA5">
          <v:shape id="_x0000_i1066" type="#_x0000_t75" style="width:17.75pt;height:19.9pt" o:ole="">
            <v:imagedata r:id="rId91" o:title=""/>
          </v:shape>
          <o:OLEObject Type="Embed" ProgID="Equation.3" ShapeID="_x0000_i1066" DrawAspect="Content" ObjectID="_1780479861" r:id="rId92"/>
        </w:object>
      </w:r>
      <w:r w:rsidR="00D83070" w:rsidRPr="004569E2">
        <w:rPr>
          <w:bCs/>
          <w:sz w:val="24"/>
        </w:rPr>
        <w:t>——</w:t>
      </w:r>
      <w:r w:rsidR="00604992" w:rsidRPr="009B256D">
        <w:rPr>
          <w:sz w:val="24"/>
        </w:rPr>
        <w:t>第</w:t>
      </w:r>
      <w:r w:rsidR="00604992" w:rsidRPr="009B256D">
        <w:rPr>
          <w:position w:val="-6"/>
          <w:sz w:val="24"/>
        </w:rPr>
        <w:object w:dxaOrig="139" w:dyaOrig="260" w14:anchorId="67072ADE">
          <v:shape id="_x0000_i1067" type="#_x0000_t75" style="width:6.45pt;height:11.3pt" o:ole="">
            <v:imagedata r:id="rId93" o:title=""/>
          </v:shape>
          <o:OLEObject Type="Embed" ProgID="Equation.3" ShapeID="_x0000_i1067" DrawAspect="Content" ObjectID="_1780479862" r:id="rId94"/>
        </w:object>
      </w:r>
      <w:r w:rsidR="00604992" w:rsidRPr="009B256D">
        <w:rPr>
          <w:sz w:val="24"/>
        </w:rPr>
        <w:t>校准点，被校校准装置的</w:t>
      </w:r>
      <w:r w:rsidR="00A00C0D">
        <w:rPr>
          <w:sz w:val="24"/>
        </w:rPr>
        <w:t>距离</w:t>
      </w:r>
      <w:r w:rsidR="00604992" w:rsidRPr="009B256D">
        <w:rPr>
          <w:sz w:val="24"/>
        </w:rPr>
        <w:t>示值误差，</w:t>
      </w:r>
      <w:r w:rsidR="00604992" w:rsidRPr="009B256D">
        <w:rPr>
          <w:sz w:val="24"/>
        </w:rPr>
        <w:t>%</w:t>
      </w:r>
      <w:r w:rsidR="00604992" w:rsidRPr="009B256D">
        <w:rPr>
          <w:sz w:val="24"/>
        </w:rPr>
        <w:t>（</w:t>
      </w:r>
      <w:r w:rsidRPr="009B256D">
        <w:rPr>
          <w:position w:val="-6"/>
          <w:sz w:val="24"/>
        </w:rPr>
        <w:object w:dxaOrig="139" w:dyaOrig="260" w14:anchorId="19047A31">
          <v:shape id="_x0000_i1068" type="#_x0000_t75" style="width:6.45pt;height:11.8pt" o:ole="">
            <v:imagedata r:id="rId95" o:title=""/>
          </v:shape>
          <o:OLEObject Type="Embed" ProgID="Equation.3" ShapeID="_x0000_i1068" DrawAspect="Content" ObjectID="_1780479863" r:id="rId96"/>
        </w:object>
      </w:r>
      <w:r w:rsidR="00604992" w:rsidRPr="009B256D">
        <w:rPr>
          <w:sz w:val="24"/>
        </w:rPr>
        <w:t>=1</w:t>
      </w:r>
      <w:r w:rsidR="00604992" w:rsidRPr="009B256D">
        <w:rPr>
          <w:sz w:val="24"/>
        </w:rPr>
        <w:t>，</w:t>
      </w:r>
      <w:r w:rsidR="00604992" w:rsidRPr="009B256D">
        <w:rPr>
          <w:sz w:val="24"/>
        </w:rPr>
        <w:t>2</w:t>
      </w:r>
      <w:r w:rsidR="00604992" w:rsidRPr="009B256D">
        <w:rPr>
          <w:sz w:val="24"/>
        </w:rPr>
        <w:t>，</w:t>
      </w:r>
      <w:r w:rsidR="00604992" w:rsidRPr="009B256D">
        <w:rPr>
          <w:sz w:val="24"/>
        </w:rPr>
        <w:t>3</w:t>
      </w:r>
      <w:r w:rsidR="00604992" w:rsidRPr="009B256D">
        <w:rPr>
          <w:sz w:val="24"/>
        </w:rPr>
        <w:t>，</w:t>
      </w:r>
      <w:r w:rsidR="00604992" w:rsidRPr="009B256D">
        <w:rPr>
          <w:sz w:val="24"/>
        </w:rPr>
        <w:t>4</w:t>
      </w:r>
      <w:r w:rsidR="00604992" w:rsidRPr="009B256D">
        <w:rPr>
          <w:sz w:val="24"/>
        </w:rPr>
        <w:t>，</w:t>
      </w:r>
      <w:r w:rsidR="00604992" w:rsidRPr="009B256D">
        <w:rPr>
          <w:sz w:val="24"/>
        </w:rPr>
        <w:t>5</w:t>
      </w:r>
      <w:r w:rsidR="00604992" w:rsidRPr="009B256D">
        <w:rPr>
          <w:sz w:val="24"/>
        </w:rPr>
        <w:t>）</w:t>
      </w:r>
      <w:r w:rsidR="00604992" w:rsidRPr="009B256D">
        <w:rPr>
          <w:sz w:val="24"/>
        </w:rPr>
        <w:t xml:space="preserve"> </w:t>
      </w:r>
      <w:r w:rsidR="00604992" w:rsidRPr="009B256D">
        <w:rPr>
          <w:sz w:val="24"/>
        </w:rPr>
        <w:t>；</w:t>
      </w:r>
      <w:r w:rsidR="00604992" w:rsidRPr="009B256D">
        <w:rPr>
          <w:sz w:val="24"/>
        </w:rPr>
        <w:t xml:space="preserve"> </w:t>
      </w:r>
    </w:p>
    <w:p w14:paraId="1D76FCF8" w14:textId="1AB4AE25" w:rsidR="00604992" w:rsidRPr="009B256D" w:rsidRDefault="00B33B0D" w:rsidP="007A05EA">
      <w:pPr>
        <w:spacing w:line="360" w:lineRule="auto"/>
        <w:ind w:firstLineChars="200" w:firstLine="420"/>
        <w:rPr>
          <w:sz w:val="24"/>
        </w:rPr>
      </w:pPr>
      <w:r w:rsidRPr="009B256D">
        <w:rPr>
          <w:position w:val="-12"/>
        </w:rPr>
        <w:object w:dxaOrig="279" w:dyaOrig="420" w14:anchorId="5BD060B9">
          <v:shape id="_x0000_i1069" type="#_x0000_t75" style="width:13.95pt;height:20.95pt" o:ole="">
            <v:imagedata r:id="rId97" o:title=""/>
          </v:shape>
          <o:OLEObject Type="Embed" ProgID="Equation.3" ShapeID="_x0000_i1069" DrawAspect="Content" ObjectID="_1780479864" r:id="rId98"/>
        </w:object>
      </w:r>
      <w:r w:rsidR="00D83070" w:rsidRPr="004569E2">
        <w:rPr>
          <w:bCs/>
          <w:sz w:val="24"/>
        </w:rPr>
        <w:t>——</w:t>
      </w:r>
      <w:r w:rsidR="00604992" w:rsidRPr="009B256D">
        <w:rPr>
          <w:sz w:val="24"/>
        </w:rPr>
        <w:t>第</w:t>
      </w:r>
      <w:r w:rsidR="00604992" w:rsidRPr="009B256D">
        <w:rPr>
          <w:position w:val="-6"/>
          <w:sz w:val="24"/>
        </w:rPr>
        <w:object w:dxaOrig="139" w:dyaOrig="260" w14:anchorId="641B7884">
          <v:shape id="_x0000_i1070" type="#_x0000_t75" style="width:6.45pt;height:11.3pt" o:ole="">
            <v:imagedata r:id="rId93" o:title=""/>
          </v:shape>
          <o:OLEObject Type="Embed" ProgID="Equation.3" ShapeID="_x0000_i1070" DrawAspect="Content" ObjectID="_1780479865" r:id="rId99"/>
        </w:object>
      </w:r>
      <w:r w:rsidR="00604992" w:rsidRPr="009B256D">
        <w:rPr>
          <w:sz w:val="24"/>
        </w:rPr>
        <w:t>校准点，被校校准装置</w:t>
      </w:r>
      <w:r w:rsidR="00604992" w:rsidRPr="009B256D">
        <w:rPr>
          <w:sz w:val="24"/>
        </w:rPr>
        <w:t>3</w:t>
      </w:r>
      <w:r w:rsidR="00604992" w:rsidRPr="009B256D">
        <w:rPr>
          <w:sz w:val="24"/>
        </w:rPr>
        <w:t>次</w:t>
      </w:r>
      <w:r w:rsidR="00A00C0D">
        <w:rPr>
          <w:sz w:val="24"/>
        </w:rPr>
        <w:t>距离</w:t>
      </w:r>
      <w:r w:rsidR="00604992" w:rsidRPr="009B256D">
        <w:rPr>
          <w:sz w:val="24"/>
        </w:rPr>
        <w:t>示值的</w:t>
      </w:r>
      <w:r w:rsidR="00A631F6">
        <w:rPr>
          <w:sz w:val="24"/>
        </w:rPr>
        <w:t>算术</w:t>
      </w:r>
      <w:r w:rsidR="00604992" w:rsidRPr="009B256D">
        <w:rPr>
          <w:sz w:val="24"/>
        </w:rPr>
        <w:t>平均值，</w:t>
      </w:r>
      <w:r w:rsidR="00604992" w:rsidRPr="009B256D">
        <w:rPr>
          <w:rFonts w:eastAsia="黑体"/>
          <w:sz w:val="24"/>
        </w:rPr>
        <w:t>m</w:t>
      </w:r>
      <w:r w:rsidR="00604992" w:rsidRPr="009B256D">
        <w:rPr>
          <w:sz w:val="24"/>
        </w:rPr>
        <w:t>；</w:t>
      </w:r>
    </w:p>
    <w:p w14:paraId="78D372EF" w14:textId="54852AF9" w:rsidR="00604992" w:rsidRPr="009B256D" w:rsidRDefault="00B33B0D" w:rsidP="007A05EA">
      <w:pPr>
        <w:spacing w:line="360" w:lineRule="auto"/>
        <w:ind w:firstLineChars="200" w:firstLine="420"/>
        <w:rPr>
          <w:sz w:val="24"/>
        </w:rPr>
      </w:pPr>
      <w:r w:rsidRPr="009B256D">
        <w:rPr>
          <w:position w:val="-12"/>
        </w:rPr>
        <w:object w:dxaOrig="320" w:dyaOrig="380" w14:anchorId="0CEB3B98">
          <v:shape id="_x0000_i1071" type="#_x0000_t75" style="width:16.1pt;height:18.8pt" o:ole="">
            <v:imagedata r:id="rId100" o:title=""/>
          </v:shape>
          <o:OLEObject Type="Embed" ProgID="Equation.3" ShapeID="_x0000_i1071" DrawAspect="Content" ObjectID="_1780479866" r:id="rId101"/>
        </w:object>
      </w:r>
      <w:r w:rsidR="00D83070" w:rsidRPr="004569E2">
        <w:rPr>
          <w:bCs/>
          <w:sz w:val="24"/>
        </w:rPr>
        <w:t>——</w:t>
      </w:r>
      <w:r w:rsidR="00604992" w:rsidRPr="009B256D">
        <w:rPr>
          <w:sz w:val="24"/>
        </w:rPr>
        <w:t>第</w:t>
      </w:r>
      <w:r w:rsidR="00604992" w:rsidRPr="009B256D">
        <w:rPr>
          <w:position w:val="-6"/>
          <w:sz w:val="24"/>
        </w:rPr>
        <w:object w:dxaOrig="139" w:dyaOrig="260" w14:anchorId="3759EF51">
          <v:shape id="_x0000_i1072" type="#_x0000_t75" style="width:6.45pt;height:11.3pt" o:ole="">
            <v:imagedata r:id="rId93" o:title=""/>
          </v:shape>
          <o:OLEObject Type="Embed" ProgID="Equation.3" ShapeID="_x0000_i1072" DrawAspect="Content" ObjectID="_1780479867" r:id="rId102"/>
        </w:object>
      </w:r>
      <w:r w:rsidR="00604992" w:rsidRPr="009B256D">
        <w:rPr>
          <w:sz w:val="24"/>
        </w:rPr>
        <w:t>校准点，</w:t>
      </w:r>
      <w:r w:rsidR="00A00C0D">
        <w:rPr>
          <w:sz w:val="24"/>
        </w:rPr>
        <w:t>距离</w:t>
      </w:r>
      <w:r w:rsidR="00604992" w:rsidRPr="009B256D">
        <w:rPr>
          <w:sz w:val="24"/>
        </w:rPr>
        <w:t>标准值，</w:t>
      </w:r>
      <w:r w:rsidR="00604992" w:rsidRPr="009B256D">
        <w:rPr>
          <w:rFonts w:eastAsia="黑体"/>
          <w:sz w:val="24"/>
        </w:rPr>
        <w:t>m</w:t>
      </w:r>
      <w:r w:rsidR="00604992" w:rsidRPr="009B256D">
        <w:rPr>
          <w:sz w:val="24"/>
        </w:rPr>
        <w:t>。</w:t>
      </w:r>
    </w:p>
    <w:p w14:paraId="272CF605" w14:textId="51882A37" w:rsidR="006153BB" w:rsidRPr="00604992" w:rsidRDefault="00C77A4F" w:rsidP="00C77A4F">
      <w:pPr>
        <w:pStyle w:val="31"/>
        <w:ind w:firstLineChars="200" w:firstLine="480"/>
      </w:pPr>
      <w:r>
        <w:rPr>
          <w:rFonts w:hint="eastAsia"/>
        </w:rPr>
        <w:t>（</w:t>
      </w:r>
      <w:r>
        <w:rPr>
          <w:rFonts w:hint="eastAsia"/>
        </w:rPr>
        <w:t>2</w:t>
      </w:r>
      <w:r>
        <w:rPr>
          <w:rFonts w:hint="eastAsia"/>
        </w:rPr>
        <w:t>）</w:t>
      </w:r>
      <w:r w:rsidR="000140EA" w:rsidRPr="000140EA">
        <w:rPr>
          <w:rFonts w:hint="eastAsia"/>
        </w:rPr>
        <w:t>使用</w:t>
      </w:r>
      <w:r w:rsidR="00FF3595">
        <w:rPr>
          <w:rFonts w:hint="eastAsia"/>
        </w:rPr>
        <w:t>非接触式速度距离测量装置</w:t>
      </w:r>
      <w:r w:rsidR="000140EA" w:rsidRPr="000140EA">
        <w:rPr>
          <w:rFonts w:hint="eastAsia"/>
        </w:rPr>
        <w:t>校准</w:t>
      </w:r>
    </w:p>
    <w:p w14:paraId="5F472496" w14:textId="7C5E9265" w:rsidR="00065645" w:rsidRDefault="000140EA" w:rsidP="004A0FAA">
      <w:pPr>
        <w:pStyle w:val="31"/>
        <w:ind w:firstLineChars="200" w:firstLine="480"/>
      </w:pPr>
      <w:r w:rsidRPr="000140EA">
        <w:rPr>
          <w:rFonts w:hint="eastAsia"/>
        </w:rPr>
        <w:t>按使用说明安装</w:t>
      </w:r>
      <w:r w:rsidR="00FF3595">
        <w:rPr>
          <w:rFonts w:hint="eastAsia"/>
        </w:rPr>
        <w:t>非接触式速度距离测量装置</w:t>
      </w:r>
      <w:r w:rsidRPr="000140EA">
        <w:rPr>
          <w:rFonts w:hint="eastAsia"/>
        </w:rPr>
        <w:t>，校准装置处于</w:t>
      </w:r>
      <w:r w:rsidR="00A00C0D">
        <w:rPr>
          <w:rFonts w:hint="eastAsia"/>
        </w:rPr>
        <w:t>距离</w:t>
      </w:r>
      <w:r w:rsidRPr="000140EA">
        <w:rPr>
          <w:rFonts w:hint="eastAsia"/>
        </w:rPr>
        <w:t>检测状态，将校准装置距离和</w:t>
      </w:r>
      <w:r w:rsidR="00FF3595">
        <w:rPr>
          <w:rFonts w:hint="eastAsia"/>
        </w:rPr>
        <w:t>非接触式速度距离测量装置</w:t>
      </w:r>
      <w:r w:rsidRPr="000140EA">
        <w:rPr>
          <w:rFonts w:hint="eastAsia"/>
        </w:rPr>
        <w:t>置零后，启动校准装置（测量过程中校准装置应只往一个方向转动）。当校准装置</w:t>
      </w:r>
      <w:r w:rsidR="00A00C0D">
        <w:rPr>
          <w:rFonts w:hint="eastAsia"/>
        </w:rPr>
        <w:t>距离</w:t>
      </w:r>
      <w:r w:rsidRPr="000140EA">
        <w:rPr>
          <w:rFonts w:hint="eastAsia"/>
        </w:rPr>
        <w:t>示值</w:t>
      </w:r>
      <w:r w:rsidR="004F3681">
        <w:rPr>
          <w:rFonts w:hint="eastAsia"/>
        </w:rPr>
        <w:t>达</w:t>
      </w:r>
      <w:r w:rsidR="00E57259">
        <w:rPr>
          <w:rFonts w:hint="eastAsia"/>
        </w:rPr>
        <w:t>到</w:t>
      </w:r>
      <w:r w:rsidRPr="000140EA">
        <w:rPr>
          <w:rFonts w:hint="eastAsia"/>
        </w:rPr>
        <w:t>校准点时，读取</w:t>
      </w:r>
      <w:r w:rsidR="00FF3595">
        <w:rPr>
          <w:rFonts w:hint="eastAsia"/>
        </w:rPr>
        <w:t>非接触式速度距离测量装置</w:t>
      </w:r>
      <w:r w:rsidRPr="000140EA">
        <w:rPr>
          <w:rFonts w:hint="eastAsia"/>
        </w:rPr>
        <w:t>的</w:t>
      </w:r>
      <w:r w:rsidR="00A00C0D">
        <w:rPr>
          <w:rFonts w:hint="eastAsia"/>
        </w:rPr>
        <w:t>距离</w:t>
      </w:r>
      <w:r w:rsidRPr="000140EA">
        <w:rPr>
          <w:rFonts w:hint="eastAsia"/>
        </w:rPr>
        <w:t>示值，重复测量</w:t>
      </w:r>
      <w:r w:rsidRPr="000140EA">
        <w:rPr>
          <w:rFonts w:hint="eastAsia"/>
        </w:rPr>
        <w:t>3</w:t>
      </w:r>
      <w:r w:rsidRPr="000140EA">
        <w:rPr>
          <w:rFonts w:hint="eastAsia"/>
        </w:rPr>
        <w:t>次，按公式（</w:t>
      </w:r>
      <w:r w:rsidR="00B308B2">
        <w:rPr>
          <w:rFonts w:hint="eastAsia"/>
        </w:rPr>
        <w:t>7</w:t>
      </w:r>
      <w:r w:rsidRPr="000140EA">
        <w:rPr>
          <w:rFonts w:hint="eastAsia"/>
        </w:rPr>
        <w:t>）计算</w:t>
      </w:r>
      <w:r w:rsidR="00A00C0D">
        <w:rPr>
          <w:rFonts w:hint="eastAsia"/>
        </w:rPr>
        <w:t>距离</w:t>
      </w:r>
      <w:r w:rsidRPr="000140EA">
        <w:rPr>
          <w:rFonts w:hint="eastAsia"/>
        </w:rPr>
        <w:t>各校准点的示值误差。</w:t>
      </w:r>
    </w:p>
    <w:p w14:paraId="21C976AF" w14:textId="77777777" w:rsidR="00A9210B" w:rsidRPr="00B308B2" w:rsidRDefault="00A9210B" w:rsidP="00A9210B">
      <w:pPr>
        <w:spacing w:line="360" w:lineRule="auto"/>
        <w:ind w:firstLineChars="200" w:firstLine="480"/>
        <w:rPr>
          <w:sz w:val="24"/>
        </w:rPr>
      </w:pPr>
    </w:p>
    <w:p w14:paraId="48DACB46" w14:textId="34E8D49A" w:rsidR="00A9210B" w:rsidRPr="009B256D" w:rsidRDefault="006C34E1" w:rsidP="00A9210B">
      <w:pPr>
        <w:snapToGrid w:val="0"/>
        <w:spacing w:line="360" w:lineRule="auto"/>
        <w:ind w:firstLine="480"/>
        <w:jc w:val="right"/>
        <w:rPr>
          <w:sz w:val="24"/>
        </w:rPr>
      </w:pPr>
      <w:r w:rsidRPr="00812C32">
        <w:rPr>
          <w:position w:val="-32"/>
          <w:sz w:val="24"/>
        </w:rPr>
        <w:object w:dxaOrig="2299" w:dyaOrig="760" w14:anchorId="74C84123">
          <v:shape id="_x0000_i1073" type="#_x0000_t75" style="width:115pt;height:38.7pt" o:ole="">
            <v:imagedata r:id="rId103" o:title=""/>
          </v:shape>
          <o:OLEObject Type="Embed" ProgID="Equation.3" ShapeID="_x0000_i1073" DrawAspect="Content" ObjectID="_1780479868" r:id="rId104"/>
        </w:object>
      </w:r>
      <w:r w:rsidR="00A9210B" w:rsidRPr="009B256D">
        <w:rPr>
          <w:b/>
          <w:sz w:val="24"/>
        </w:rPr>
        <w:t xml:space="preserve">                         </w:t>
      </w:r>
      <w:r w:rsidR="00B308B2">
        <w:rPr>
          <w:rFonts w:hint="eastAsia"/>
          <w:bCs/>
          <w:sz w:val="24"/>
        </w:rPr>
        <w:t>（</w:t>
      </w:r>
      <w:r w:rsidR="00B308B2">
        <w:rPr>
          <w:rFonts w:hint="eastAsia"/>
          <w:bCs/>
          <w:sz w:val="24"/>
        </w:rPr>
        <w:t>7</w:t>
      </w:r>
      <w:r w:rsidR="00B308B2">
        <w:rPr>
          <w:rFonts w:hint="eastAsia"/>
          <w:bCs/>
          <w:sz w:val="24"/>
        </w:rPr>
        <w:t>）</w:t>
      </w:r>
    </w:p>
    <w:p w14:paraId="0CB52303" w14:textId="77777777" w:rsidR="00A9210B" w:rsidRPr="009B256D" w:rsidRDefault="00A9210B" w:rsidP="00A9210B">
      <w:pPr>
        <w:snapToGrid w:val="0"/>
        <w:spacing w:line="360" w:lineRule="auto"/>
        <w:ind w:firstLineChars="210" w:firstLine="504"/>
        <w:rPr>
          <w:sz w:val="24"/>
        </w:rPr>
      </w:pPr>
      <w:r w:rsidRPr="009B256D">
        <w:rPr>
          <w:sz w:val="24"/>
        </w:rPr>
        <w:t>式中：</w:t>
      </w:r>
    </w:p>
    <w:p w14:paraId="1C0CD0C1" w14:textId="060B66A1" w:rsidR="00A9210B" w:rsidRPr="009B256D" w:rsidRDefault="006C34E1" w:rsidP="00A9210B">
      <w:pPr>
        <w:snapToGrid w:val="0"/>
        <w:spacing w:line="360" w:lineRule="auto"/>
        <w:ind w:firstLineChars="210" w:firstLine="441"/>
        <w:rPr>
          <w:sz w:val="24"/>
        </w:rPr>
      </w:pPr>
      <w:r w:rsidRPr="009B256D">
        <w:rPr>
          <w:position w:val="-14"/>
        </w:rPr>
        <w:object w:dxaOrig="340" w:dyaOrig="400" w14:anchorId="4177D061">
          <v:shape id="_x0000_i1074" type="#_x0000_t75" style="width:17.75pt;height:19.9pt" o:ole="">
            <v:imagedata r:id="rId105" o:title=""/>
          </v:shape>
          <o:OLEObject Type="Embed" ProgID="Equation.3" ShapeID="_x0000_i1074" DrawAspect="Content" ObjectID="_1780479869" r:id="rId106"/>
        </w:object>
      </w:r>
      <w:r w:rsidR="00D83070" w:rsidRPr="004569E2">
        <w:rPr>
          <w:bCs/>
          <w:sz w:val="24"/>
        </w:rPr>
        <w:t>——</w:t>
      </w:r>
      <w:r w:rsidR="00A9210B" w:rsidRPr="009B256D">
        <w:rPr>
          <w:sz w:val="24"/>
        </w:rPr>
        <w:t>第</w:t>
      </w:r>
      <w:r w:rsidR="00A9210B" w:rsidRPr="009B256D">
        <w:rPr>
          <w:position w:val="-6"/>
          <w:sz w:val="24"/>
        </w:rPr>
        <w:object w:dxaOrig="139" w:dyaOrig="260" w14:anchorId="2C81EC09">
          <v:shape id="_x0000_i1075" type="#_x0000_t75" style="width:6.45pt;height:11.3pt" o:ole="">
            <v:imagedata r:id="rId93" o:title=""/>
          </v:shape>
          <o:OLEObject Type="Embed" ProgID="Equation.3" ShapeID="_x0000_i1075" DrawAspect="Content" ObjectID="_1780479870" r:id="rId107"/>
        </w:object>
      </w:r>
      <w:r w:rsidR="00A9210B" w:rsidRPr="009B256D">
        <w:rPr>
          <w:sz w:val="24"/>
        </w:rPr>
        <w:t>校准点，被校校准装置的</w:t>
      </w:r>
      <w:r w:rsidR="00A00C0D">
        <w:rPr>
          <w:sz w:val="24"/>
        </w:rPr>
        <w:t>距离</w:t>
      </w:r>
      <w:r w:rsidR="00A9210B" w:rsidRPr="009B256D">
        <w:rPr>
          <w:sz w:val="24"/>
        </w:rPr>
        <w:t>示值误差，</w:t>
      </w:r>
      <w:r w:rsidR="00A9210B" w:rsidRPr="009B256D">
        <w:rPr>
          <w:sz w:val="24"/>
        </w:rPr>
        <w:t>%</w:t>
      </w:r>
      <w:r w:rsidR="00A9210B" w:rsidRPr="009B256D">
        <w:rPr>
          <w:sz w:val="24"/>
        </w:rPr>
        <w:t>（</w:t>
      </w:r>
      <w:r w:rsidR="00A9210B" w:rsidRPr="009B256D">
        <w:rPr>
          <w:position w:val="-6"/>
          <w:sz w:val="24"/>
        </w:rPr>
        <w:object w:dxaOrig="139" w:dyaOrig="240" w14:anchorId="0F48E419">
          <v:shape id="_x0000_i1076" type="#_x0000_t75" style="width:6.45pt;height:11.3pt" o:ole="">
            <v:imagedata r:id="rId25" o:title=""/>
          </v:shape>
          <o:OLEObject Type="Embed" ProgID="Equation.3" ShapeID="_x0000_i1076" DrawAspect="Content" ObjectID="_1780479871" r:id="rId108"/>
        </w:object>
      </w:r>
      <w:r w:rsidR="00A9210B" w:rsidRPr="009B256D">
        <w:rPr>
          <w:sz w:val="24"/>
        </w:rPr>
        <w:t>=1</w:t>
      </w:r>
      <w:r w:rsidR="00A9210B" w:rsidRPr="009B256D">
        <w:rPr>
          <w:sz w:val="24"/>
        </w:rPr>
        <w:t>，</w:t>
      </w:r>
      <w:r w:rsidR="00A9210B" w:rsidRPr="009B256D">
        <w:rPr>
          <w:sz w:val="24"/>
        </w:rPr>
        <w:t>2</w:t>
      </w:r>
      <w:r w:rsidR="00A9210B" w:rsidRPr="009B256D">
        <w:rPr>
          <w:sz w:val="24"/>
        </w:rPr>
        <w:t>，</w:t>
      </w:r>
      <w:r w:rsidR="00A9210B" w:rsidRPr="009B256D">
        <w:rPr>
          <w:sz w:val="24"/>
        </w:rPr>
        <w:t>3</w:t>
      </w:r>
      <w:r w:rsidR="00A9210B" w:rsidRPr="009B256D">
        <w:rPr>
          <w:sz w:val="24"/>
        </w:rPr>
        <w:t>，</w:t>
      </w:r>
      <w:r w:rsidR="00A9210B" w:rsidRPr="009B256D">
        <w:rPr>
          <w:sz w:val="24"/>
        </w:rPr>
        <w:t>4</w:t>
      </w:r>
      <w:r w:rsidR="00A9210B" w:rsidRPr="009B256D">
        <w:rPr>
          <w:sz w:val="24"/>
        </w:rPr>
        <w:t>，</w:t>
      </w:r>
      <w:r w:rsidR="00A9210B" w:rsidRPr="009B256D">
        <w:rPr>
          <w:sz w:val="24"/>
        </w:rPr>
        <w:t>5</w:t>
      </w:r>
      <w:r w:rsidR="00A9210B" w:rsidRPr="009B256D">
        <w:rPr>
          <w:sz w:val="24"/>
        </w:rPr>
        <w:t>）</w:t>
      </w:r>
      <w:r w:rsidR="00A9210B" w:rsidRPr="009B256D">
        <w:rPr>
          <w:sz w:val="24"/>
        </w:rPr>
        <w:t xml:space="preserve"> </w:t>
      </w:r>
      <w:r w:rsidR="00A9210B" w:rsidRPr="009B256D">
        <w:rPr>
          <w:sz w:val="24"/>
        </w:rPr>
        <w:t>；</w:t>
      </w:r>
      <w:r w:rsidR="00A9210B" w:rsidRPr="009B256D">
        <w:rPr>
          <w:sz w:val="24"/>
        </w:rPr>
        <w:t xml:space="preserve"> </w:t>
      </w:r>
    </w:p>
    <w:p w14:paraId="32B14B77" w14:textId="30F2003E" w:rsidR="00A9210B" w:rsidRPr="009B256D" w:rsidRDefault="006C34E1" w:rsidP="00A9210B">
      <w:pPr>
        <w:snapToGrid w:val="0"/>
        <w:spacing w:line="360" w:lineRule="auto"/>
        <w:ind w:firstLineChars="200" w:firstLine="420"/>
        <w:rPr>
          <w:sz w:val="24"/>
        </w:rPr>
      </w:pPr>
      <w:r w:rsidRPr="006C34E1">
        <w:rPr>
          <w:position w:val="-12"/>
        </w:rPr>
        <w:object w:dxaOrig="360" w:dyaOrig="420" w14:anchorId="74D770DE">
          <v:shape id="_x0000_i1077" type="#_x0000_t75" style="width:18.8pt;height:20.95pt" o:ole="">
            <v:imagedata r:id="rId109" o:title=""/>
          </v:shape>
          <o:OLEObject Type="Embed" ProgID="Equation.3" ShapeID="_x0000_i1077" DrawAspect="Content" ObjectID="_1780479872" r:id="rId110"/>
        </w:object>
      </w:r>
      <w:r w:rsidR="00D83070" w:rsidRPr="004569E2">
        <w:rPr>
          <w:bCs/>
          <w:sz w:val="24"/>
        </w:rPr>
        <w:t>——</w:t>
      </w:r>
      <w:r w:rsidR="00A9210B" w:rsidRPr="009B256D">
        <w:rPr>
          <w:sz w:val="24"/>
        </w:rPr>
        <w:t>第</w:t>
      </w:r>
      <w:r w:rsidR="00A9210B" w:rsidRPr="009B256D">
        <w:rPr>
          <w:position w:val="-6"/>
          <w:sz w:val="24"/>
        </w:rPr>
        <w:object w:dxaOrig="139" w:dyaOrig="260" w14:anchorId="4E1527EE">
          <v:shape id="_x0000_i1078" type="#_x0000_t75" style="width:6.45pt;height:11.3pt" o:ole="">
            <v:imagedata r:id="rId93" o:title=""/>
          </v:shape>
          <o:OLEObject Type="Embed" ProgID="Equation.3" ShapeID="_x0000_i1078" DrawAspect="Content" ObjectID="_1780479873" r:id="rId111"/>
        </w:object>
      </w:r>
      <w:r w:rsidR="00A9210B" w:rsidRPr="009B256D">
        <w:rPr>
          <w:sz w:val="24"/>
        </w:rPr>
        <w:t>校准点，</w:t>
      </w:r>
      <w:r w:rsidR="00FF3595">
        <w:rPr>
          <w:rFonts w:hint="eastAsia"/>
          <w:sz w:val="24"/>
        </w:rPr>
        <w:t>非接触式速度距离测量装置</w:t>
      </w:r>
      <w:r w:rsidR="00A9210B" w:rsidRPr="009B256D">
        <w:rPr>
          <w:sz w:val="24"/>
        </w:rPr>
        <w:t>3</w:t>
      </w:r>
      <w:r w:rsidR="00A9210B" w:rsidRPr="009B256D">
        <w:rPr>
          <w:sz w:val="24"/>
        </w:rPr>
        <w:t>次</w:t>
      </w:r>
      <w:r w:rsidR="00A00C0D">
        <w:rPr>
          <w:sz w:val="24"/>
        </w:rPr>
        <w:t>距离</w:t>
      </w:r>
      <w:r w:rsidR="00A9210B" w:rsidRPr="009B256D">
        <w:rPr>
          <w:sz w:val="24"/>
        </w:rPr>
        <w:t>示值的</w:t>
      </w:r>
      <w:r w:rsidR="00B308B2">
        <w:rPr>
          <w:sz w:val="24"/>
        </w:rPr>
        <w:t>算术</w:t>
      </w:r>
      <w:r w:rsidR="00A9210B" w:rsidRPr="009B256D">
        <w:rPr>
          <w:sz w:val="24"/>
        </w:rPr>
        <w:t>平均值，</w:t>
      </w:r>
      <w:r w:rsidR="00A9210B" w:rsidRPr="009B256D">
        <w:rPr>
          <w:rFonts w:eastAsia="黑体"/>
          <w:sz w:val="24"/>
        </w:rPr>
        <w:t>m</w:t>
      </w:r>
      <w:r w:rsidR="00A9210B" w:rsidRPr="009B256D">
        <w:rPr>
          <w:sz w:val="24"/>
        </w:rPr>
        <w:t>；</w:t>
      </w:r>
    </w:p>
    <w:p w14:paraId="3173E81E" w14:textId="5088F799" w:rsidR="00B763C9" w:rsidRPr="00A9210B" w:rsidRDefault="006C34E1" w:rsidP="0093650F">
      <w:pPr>
        <w:snapToGrid w:val="0"/>
        <w:spacing w:line="360" w:lineRule="auto"/>
        <w:ind w:firstLineChars="200" w:firstLine="420"/>
        <w:rPr>
          <w:sz w:val="24"/>
        </w:rPr>
      </w:pPr>
      <w:r w:rsidRPr="006C34E1">
        <w:rPr>
          <w:position w:val="-12"/>
        </w:rPr>
        <w:object w:dxaOrig="260" w:dyaOrig="380" w14:anchorId="39693C79">
          <v:shape id="_x0000_i1079" type="#_x0000_t75" style="width:12.9pt;height:18.8pt" o:ole="">
            <v:imagedata r:id="rId112" o:title=""/>
          </v:shape>
          <o:OLEObject Type="Embed" ProgID="Equation.3" ShapeID="_x0000_i1079" DrawAspect="Content" ObjectID="_1780479874" r:id="rId113"/>
        </w:object>
      </w:r>
      <w:r w:rsidR="00D83070" w:rsidRPr="004569E2">
        <w:rPr>
          <w:bCs/>
          <w:sz w:val="24"/>
        </w:rPr>
        <w:t>——</w:t>
      </w:r>
      <w:r w:rsidR="00A9210B" w:rsidRPr="009B256D">
        <w:rPr>
          <w:sz w:val="24"/>
        </w:rPr>
        <w:t>第</w:t>
      </w:r>
      <w:r w:rsidR="00A9210B" w:rsidRPr="009B256D">
        <w:rPr>
          <w:position w:val="-6"/>
          <w:sz w:val="24"/>
        </w:rPr>
        <w:object w:dxaOrig="139" w:dyaOrig="260" w14:anchorId="36381D51">
          <v:shape id="_x0000_i1080" type="#_x0000_t75" style="width:6.45pt;height:11.3pt" o:ole="">
            <v:imagedata r:id="rId93" o:title=""/>
          </v:shape>
          <o:OLEObject Type="Embed" ProgID="Equation.3" ShapeID="_x0000_i1080" DrawAspect="Content" ObjectID="_1780479875" r:id="rId114"/>
        </w:object>
      </w:r>
      <w:r w:rsidR="00A9210B" w:rsidRPr="009B256D">
        <w:rPr>
          <w:sz w:val="24"/>
        </w:rPr>
        <w:t>校准点，</w:t>
      </w:r>
      <w:r w:rsidR="00FA2FA2" w:rsidRPr="009B256D">
        <w:rPr>
          <w:sz w:val="24"/>
        </w:rPr>
        <w:t>被校校准装置</w:t>
      </w:r>
      <w:r w:rsidR="00A00C0D">
        <w:rPr>
          <w:sz w:val="24"/>
        </w:rPr>
        <w:t>距离</w:t>
      </w:r>
      <w:r w:rsidR="00FA2FA2" w:rsidRPr="009B256D">
        <w:rPr>
          <w:sz w:val="24"/>
        </w:rPr>
        <w:t>示值</w:t>
      </w:r>
      <w:r w:rsidR="00FA2FA2">
        <w:rPr>
          <w:sz w:val="24"/>
        </w:rPr>
        <w:t>，</w:t>
      </w:r>
      <w:r w:rsidR="00A9210B" w:rsidRPr="009B256D">
        <w:rPr>
          <w:rFonts w:eastAsia="黑体"/>
          <w:sz w:val="24"/>
        </w:rPr>
        <w:t>m</w:t>
      </w:r>
      <w:r w:rsidR="00A9210B" w:rsidRPr="009B256D">
        <w:rPr>
          <w:sz w:val="24"/>
        </w:rPr>
        <w:t>。</w:t>
      </w:r>
    </w:p>
    <w:p w14:paraId="68F57299" w14:textId="0170BE3A" w:rsidR="00065645" w:rsidRDefault="00C52AA7" w:rsidP="004A0FAA">
      <w:pPr>
        <w:pStyle w:val="23"/>
      </w:pPr>
      <w:r w:rsidRPr="00DD561B">
        <w:t>7.</w:t>
      </w:r>
      <w:r w:rsidR="004D552E">
        <w:rPr>
          <w:rFonts w:hint="eastAsia"/>
        </w:rPr>
        <w:t>2</w:t>
      </w:r>
      <w:r w:rsidR="004569E2">
        <w:rPr>
          <w:rFonts w:hint="eastAsia"/>
        </w:rPr>
        <w:t>.3</w:t>
      </w:r>
      <w:r w:rsidR="004D552E">
        <w:rPr>
          <w:rFonts w:hint="eastAsia"/>
        </w:rPr>
        <w:t>.3</w:t>
      </w:r>
      <w:r w:rsidRPr="00DD561B">
        <w:t xml:space="preserve"> </w:t>
      </w:r>
      <w:r w:rsidR="004569E2">
        <w:rPr>
          <w:rFonts w:hint="eastAsia"/>
        </w:rPr>
        <w:t>重复性</w:t>
      </w:r>
    </w:p>
    <w:p w14:paraId="0FAAF925" w14:textId="29A5EBD4" w:rsidR="004569E2" w:rsidRPr="001A3F25" w:rsidRDefault="004569E2" w:rsidP="004A0FAA">
      <w:pPr>
        <w:pStyle w:val="23"/>
        <w:ind w:firstLineChars="200" w:firstLine="480"/>
      </w:pPr>
      <w:r w:rsidRPr="001A3F25">
        <w:t>在示值误差校准时，选择一个中间校准点进行重复性测量。用转速测量仪或</w:t>
      </w:r>
      <w:r w:rsidR="00FF3595">
        <w:t>非接触式速度距离测量装置</w:t>
      </w:r>
      <w:r w:rsidRPr="001A3F25">
        <w:t>重复测量校准装置的线速度</w:t>
      </w:r>
      <w:r w:rsidRPr="001A3F25">
        <w:t>6</w:t>
      </w:r>
      <w:r w:rsidRPr="001A3F25">
        <w:t>次，按公式（</w:t>
      </w:r>
      <w:r w:rsidR="000C3C07">
        <w:rPr>
          <w:rFonts w:hint="eastAsia"/>
        </w:rPr>
        <w:t>8</w:t>
      </w:r>
      <w:r w:rsidRPr="001A3F25">
        <w:t>）计算重复性。</w:t>
      </w:r>
    </w:p>
    <w:p w14:paraId="2A9C94AE" w14:textId="77777777" w:rsidR="004569E2" w:rsidRPr="000C3C07" w:rsidRDefault="004569E2" w:rsidP="004A0FAA">
      <w:pPr>
        <w:pStyle w:val="23"/>
        <w:ind w:firstLineChars="200" w:firstLine="480"/>
      </w:pPr>
    </w:p>
    <w:p w14:paraId="22EDFE33" w14:textId="391A58C9" w:rsidR="001A3F25" w:rsidRPr="001A3F25" w:rsidRDefault="002A5D4F" w:rsidP="004A0FAA">
      <w:pPr>
        <w:snapToGrid w:val="0"/>
        <w:spacing w:line="360" w:lineRule="auto"/>
        <w:ind w:firstLineChars="1150" w:firstLine="2760"/>
        <w:jc w:val="right"/>
        <w:rPr>
          <w:sz w:val="24"/>
        </w:rPr>
      </w:pPr>
      <w:r w:rsidRPr="001A3F25">
        <w:rPr>
          <w:position w:val="-26"/>
          <w:sz w:val="24"/>
        </w:rPr>
        <w:object w:dxaOrig="2920" w:dyaOrig="1040" w14:anchorId="65B80668">
          <v:shape id="_x0000_i1081" type="#_x0000_t75" style="width:2in;height:51.6pt" o:ole="">
            <v:imagedata r:id="rId115" o:title=""/>
          </v:shape>
          <o:OLEObject Type="Embed" ProgID="Equation.3" ShapeID="_x0000_i1081" DrawAspect="Content" ObjectID="_1780479876" r:id="rId116"/>
        </w:object>
      </w:r>
      <w:r w:rsidR="001A3F25" w:rsidRPr="001A3F25">
        <w:rPr>
          <w:b/>
          <w:sz w:val="24"/>
        </w:rPr>
        <w:t xml:space="preserve">                       </w:t>
      </w:r>
      <w:r w:rsidR="000C3C07">
        <w:rPr>
          <w:rFonts w:hint="eastAsia"/>
          <w:bCs/>
          <w:sz w:val="24"/>
        </w:rPr>
        <w:t>（</w:t>
      </w:r>
      <w:r w:rsidR="000C3C07">
        <w:rPr>
          <w:rFonts w:hint="eastAsia"/>
          <w:bCs/>
          <w:sz w:val="24"/>
        </w:rPr>
        <w:t>8</w:t>
      </w:r>
      <w:r w:rsidR="000C3C07">
        <w:rPr>
          <w:rFonts w:hint="eastAsia"/>
          <w:bCs/>
          <w:sz w:val="24"/>
        </w:rPr>
        <w:t>）</w:t>
      </w:r>
    </w:p>
    <w:p w14:paraId="1F3DA220" w14:textId="77777777" w:rsidR="001A3F25" w:rsidRPr="001A3F25" w:rsidRDefault="001A3F25" w:rsidP="004A0FAA">
      <w:pPr>
        <w:snapToGrid w:val="0"/>
        <w:spacing w:line="360" w:lineRule="auto"/>
        <w:ind w:firstLineChars="200" w:firstLine="480"/>
        <w:rPr>
          <w:sz w:val="24"/>
        </w:rPr>
      </w:pPr>
      <w:r w:rsidRPr="001A3F25">
        <w:rPr>
          <w:sz w:val="24"/>
        </w:rPr>
        <w:t>式中：</w:t>
      </w:r>
    </w:p>
    <w:p w14:paraId="1A8176ED" w14:textId="6B8AE3E2" w:rsidR="001A3F25" w:rsidRPr="001A3F25" w:rsidRDefault="006C34E1" w:rsidP="004A0FAA">
      <w:pPr>
        <w:snapToGrid w:val="0"/>
        <w:spacing w:line="360" w:lineRule="auto"/>
        <w:ind w:firstLineChars="200" w:firstLine="480"/>
        <w:rPr>
          <w:sz w:val="24"/>
        </w:rPr>
      </w:pPr>
      <w:r w:rsidRPr="001A3F25">
        <w:rPr>
          <w:position w:val="-10"/>
          <w:sz w:val="24"/>
        </w:rPr>
        <w:object w:dxaOrig="420" w:dyaOrig="320" w14:anchorId="5FDABF43">
          <v:shape id="_x0000_i1082" type="#_x0000_t75" style="width:19.9pt;height:15.6pt" o:ole="">
            <v:imagedata r:id="rId117" o:title=""/>
          </v:shape>
          <o:OLEObject Type="Embed" ProgID="Equation.3" ShapeID="_x0000_i1082" DrawAspect="Content" ObjectID="_1780479877" r:id="rId118"/>
        </w:object>
      </w:r>
      <w:r w:rsidR="00D83070" w:rsidRPr="004569E2">
        <w:rPr>
          <w:bCs/>
          <w:sz w:val="24"/>
        </w:rPr>
        <w:t>——</w:t>
      </w:r>
      <w:r w:rsidR="001A3F25" w:rsidRPr="001A3F25">
        <w:rPr>
          <w:sz w:val="24"/>
        </w:rPr>
        <w:t>被校校准装置</w:t>
      </w:r>
      <w:r w:rsidR="00A00C0D">
        <w:rPr>
          <w:sz w:val="24"/>
        </w:rPr>
        <w:t>距离</w:t>
      </w:r>
      <w:r w:rsidR="001A3F25" w:rsidRPr="001A3F25">
        <w:rPr>
          <w:sz w:val="24"/>
        </w:rPr>
        <w:t>的重复性</w:t>
      </w:r>
      <w:r w:rsidR="002A5D4F">
        <w:rPr>
          <w:sz w:val="24"/>
        </w:rPr>
        <w:t>，</w:t>
      </w:r>
      <w:r w:rsidR="002A5D4F">
        <w:rPr>
          <w:sz w:val="24"/>
        </w:rPr>
        <w:t>%</w:t>
      </w:r>
      <w:r w:rsidR="001A3F25" w:rsidRPr="001A3F25">
        <w:rPr>
          <w:sz w:val="24"/>
        </w:rPr>
        <w:t>；</w:t>
      </w:r>
    </w:p>
    <w:p w14:paraId="73BC18A5" w14:textId="45F2EBE0" w:rsidR="001A3F25" w:rsidRPr="001A3F25" w:rsidRDefault="006C34E1" w:rsidP="004A0FAA">
      <w:pPr>
        <w:snapToGrid w:val="0"/>
        <w:spacing w:line="360" w:lineRule="auto"/>
        <w:ind w:firstLineChars="200" w:firstLine="420"/>
        <w:rPr>
          <w:sz w:val="24"/>
        </w:rPr>
      </w:pPr>
      <w:r w:rsidRPr="00A30BB7">
        <w:rPr>
          <w:position w:val="-12"/>
        </w:rPr>
        <w:object w:dxaOrig="220" w:dyaOrig="380" w14:anchorId="65E8545D">
          <v:shape id="_x0000_i1083" type="#_x0000_t75" style="width:10.75pt;height:18.8pt" o:ole="">
            <v:imagedata r:id="rId119" o:title=""/>
          </v:shape>
          <o:OLEObject Type="Embed" ProgID="Equation.3" ShapeID="_x0000_i1083" DrawAspect="Content" ObjectID="_1780479878" r:id="rId120"/>
        </w:object>
      </w:r>
      <w:r w:rsidR="00D83070" w:rsidRPr="004569E2">
        <w:rPr>
          <w:bCs/>
          <w:sz w:val="24"/>
        </w:rPr>
        <w:t>——</w:t>
      </w:r>
      <w:r w:rsidR="001A3F25" w:rsidRPr="001A3F25">
        <w:rPr>
          <w:sz w:val="24"/>
        </w:rPr>
        <w:t>第</w:t>
      </w:r>
      <w:r w:rsidR="001A3F25" w:rsidRPr="001A3F25">
        <w:rPr>
          <w:position w:val="-6"/>
          <w:sz w:val="24"/>
        </w:rPr>
        <w:object w:dxaOrig="149" w:dyaOrig="277" w14:anchorId="1CF96AA0">
          <v:shape id="_x0000_i1084" type="#_x0000_t75" style="width:7pt;height:12.9pt;mso-position-horizontal-relative:page;mso-position-vertical-relative:page" o:ole="">
            <v:imagedata r:id="rId69" o:title=""/>
          </v:shape>
          <o:OLEObject Type="Embed" ProgID="Equation.3" ShapeID="_x0000_i1084" DrawAspect="Content" ObjectID="_1780479879" r:id="rId121"/>
        </w:object>
      </w:r>
      <w:r w:rsidR="001A3F25" w:rsidRPr="001A3F25">
        <w:rPr>
          <w:sz w:val="24"/>
        </w:rPr>
        <w:t>次测量时</w:t>
      </w:r>
      <w:r w:rsidR="00BB0A22" w:rsidRPr="00BB0A22">
        <w:rPr>
          <w:rFonts w:hint="eastAsia"/>
          <w:sz w:val="24"/>
        </w:rPr>
        <w:t>转速测量仪或</w:t>
      </w:r>
      <w:r w:rsidR="00FF3595">
        <w:rPr>
          <w:rFonts w:hint="eastAsia"/>
          <w:sz w:val="24"/>
        </w:rPr>
        <w:t>非接触式速度距离测量装置</w:t>
      </w:r>
      <w:r w:rsidR="00A00C0D">
        <w:rPr>
          <w:sz w:val="24"/>
        </w:rPr>
        <w:t>距离</w:t>
      </w:r>
      <w:r w:rsidR="001A3F25" w:rsidRPr="001A3F25">
        <w:rPr>
          <w:sz w:val="24"/>
        </w:rPr>
        <w:t>示值，</w:t>
      </w:r>
      <w:r w:rsidR="001A3F25" w:rsidRPr="001A3F25">
        <w:rPr>
          <w:rFonts w:eastAsia="黑体"/>
          <w:sz w:val="24"/>
        </w:rPr>
        <w:t>m</w:t>
      </w:r>
      <w:r w:rsidR="001A3F25" w:rsidRPr="001A3F25">
        <w:rPr>
          <w:sz w:val="24"/>
        </w:rPr>
        <w:t>（</w:t>
      </w:r>
      <w:r w:rsidRPr="001A3F25">
        <w:rPr>
          <w:position w:val="-6"/>
          <w:sz w:val="24"/>
        </w:rPr>
        <w:object w:dxaOrig="139" w:dyaOrig="260" w14:anchorId="277C32C0">
          <v:shape id="_x0000_i1085" type="#_x0000_t75" style="width:6.45pt;height:11.8pt" o:ole="">
            <v:imagedata r:id="rId122" o:title=""/>
          </v:shape>
          <o:OLEObject Type="Embed" ProgID="Equation.3" ShapeID="_x0000_i1085" DrawAspect="Content" ObjectID="_1780479880" r:id="rId123"/>
        </w:object>
      </w:r>
      <w:r w:rsidR="001A3F25" w:rsidRPr="001A3F25">
        <w:rPr>
          <w:sz w:val="24"/>
        </w:rPr>
        <w:t>=1</w:t>
      </w:r>
      <w:r w:rsidR="001A3F25" w:rsidRPr="001A3F25">
        <w:rPr>
          <w:sz w:val="24"/>
        </w:rPr>
        <w:t>，</w:t>
      </w:r>
      <w:r w:rsidR="001A3F25" w:rsidRPr="001A3F25">
        <w:rPr>
          <w:sz w:val="24"/>
        </w:rPr>
        <w:t>2</w:t>
      </w:r>
      <w:r w:rsidR="001A3F25" w:rsidRPr="001A3F25">
        <w:rPr>
          <w:sz w:val="24"/>
        </w:rPr>
        <w:t>，</w:t>
      </w:r>
      <w:r w:rsidR="001A3F25" w:rsidRPr="001A3F25">
        <w:rPr>
          <w:sz w:val="24"/>
        </w:rPr>
        <w:t>3</w:t>
      </w:r>
      <w:r w:rsidR="001A3F25" w:rsidRPr="001A3F25">
        <w:rPr>
          <w:sz w:val="24"/>
        </w:rPr>
        <w:t>，</w:t>
      </w:r>
      <w:r w:rsidR="001A3F25" w:rsidRPr="001A3F25">
        <w:rPr>
          <w:sz w:val="24"/>
        </w:rPr>
        <w:t>4</w:t>
      </w:r>
      <w:r w:rsidR="001A3F25" w:rsidRPr="001A3F25">
        <w:rPr>
          <w:sz w:val="24"/>
        </w:rPr>
        <w:t>，</w:t>
      </w:r>
      <w:r w:rsidR="001A3F25" w:rsidRPr="001A3F25">
        <w:rPr>
          <w:sz w:val="24"/>
        </w:rPr>
        <w:t>5</w:t>
      </w:r>
      <w:r w:rsidR="001A3F25" w:rsidRPr="001A3F25">
        <w:rPr>
          <w:sz w:val="24"/>
        </w:rPr>
        <w:t>，</w:t>
      </w:r>
      <w:r w:rsidR="001A3F25" w:rsidRPr="001A3F25">
        <w:rPr>
          <w:sz w:val="24"/>
        </w:rPr>
        <w:t>6</w:t>
      </w:r>
      <w:r w:rsidR="001A3F25" w:rsidRPr="001A3F25">
        <w:rPr>
          <w:sz w:val="24"/>
        </w:rPr>
        <w:t>）；</w:t>
      </w:r>
    </w:p>
    <w:p w14:paraId="2D24C933" w14:textId="222A6384" w:rsidR="004569E2" w:rsidRPr="0048213E" w:rsidRDefault="006C34E1" w:rsidP="004A0FAA">
      <w:pPr>
        <w:pStyle w:val="23"/>
        <w:ind w:firstLineChars="200" w:firstLine="480"/>
      </w:pPr>
      <w:r w:rsidRPr="001A3F25">
        <w:rPr>
          <w:position w:val="-6"/>
        </w:rPr>
        <w:object w:dxaOrig="180" w:dyaOrig="360" w14:anchorId="62B3B32F">
          <v:shape id="_x0000_i1086" type="#_x0000_t75" style="width:9.65pt;height:18.8pt" o:ole="">
            <v:imagedata r:id="rId124" o:title=""/>
          </v:shape>
          <o:OLEObject Type="Embed" ProgID="Equation.3" ShapeID="_x0000_i1086" DrawAspect="Content" ObjectID="_1780479881" r:id="rId125"/>
        </w:object>
      </w:r>
      <w:r w:rsidR="00D83070" w:rsidRPr="004569E2">
        <w:rPr>
          <w:bCs/>
        </w:rPr>
        <w:t>——</w:t>
      </w:r>
      <w:r w:rsidR="001A3F25" w:rsidRPr="001A3F25">
        <w:t>转速测量仪或</w:t>
      </w:r>
      <w:r w:rsidR="00FF3595">
        <w:t>非接触式速度距离测量装置</w:t>
      </w:r>
      <w:r w:rsidR="001A3F25" w:rsidRPr="001A3F25">
        <w:t>6</w:t>
      </w:r>
      <w:r w:rsidR="001A3F25" w:rsidRPr="001A3F25">
        <w:t>次线速度示值的</w:t>
      </w:r>
      <w:r w:rsidR="002676EB">
        <w:t>算术</w:t>
      </w:r>
      <w:r w:rsidR="001A3F25" w:rsidRPr="001A3F25">
        <w:t>平均值，</w:t>
      </w:r>
      <w:r w:rsidR="001A3F25" w:rsidRPr="001A3F25">
        <w:rPr>
          <w:rFonts w:eastAsia="黑体"/>
        </w:rPr>
        <w:t>m</w:t>
      </w:r>
      <w:r w:rsidR="0048213E">
        <w:t>。</w:t>
      </w:r>
    </w:p>
    <w:p w14:paraId="0BFF93A3" w14:textId="77777777" w:rsidR="00065645" w:rsidRPr="00DD561B" w:rsidRDefault="00C52AA7" w:rsidP="008862EC">
      <w:pPr>
        <w:pStyle w:val="1"/>
      </w:pPr>
      <w:bookmarkStart w:id="24" w:name="_Toc168943685"/>
      <w:r w:rsidRPr="00DD561B">
        <w:t xml:space="preserve">8  </w:t>
      </w:r>
      <w:r w:rsidRPr="00DD561B">
        <w:t>校准结果表达</w:t>
      </w:r>
      <w:bookmarkEnd w:id="24"/>
    </w:p>
    <w:p w14:paraId="66CF87EA" w14:textId="3A0C4CF1" w:rsidR="00065645" w:rsidRPr="00DD561B" w:rsidRDefault="006704CC">
      <w:pPr>
        <w:pStyle w:val="15"/>
        <w:ind w:firstLineChars="200" w:firstLine="480"/>
        <w:rPr>
          <w:rFonts w:ascii="Times New Roman" w:hAnsi="Times New Roman"/>
        </w:rPr>
      </w:pPr>
      <w:r w:rsidRPr="006704CC">
        <w:rPr>
          <w:rFonts w:ascii="Times New Roman" w:hAnsi="Times New Roman" w:hint="eastAsia"/>
        </w:rPr>
        <w:t>非接触式汽车速度计校准装置</w:t>
      </w:r>
      <w:r w:rsidR="00C52AA7" w:rsidRPr="00DD561B">
        <w:rPr>
          <w:rFonts w:ascii="Times New Roman" w:hAnsi="Times New Roman"/>
        </w:rPr>
        <w:t>经校准后出具校准证书，证书信息应符合</w:t>
      </w:r>
      <w:r w:rsidR="00C52AA7" w:rsidRPr="00DD561B">
        <w:rPr>
          <w:rFonts w:ascii="Times New Roman" w:hAnsi="Times New Roman"/>
        </w:rPr>
        <w:t>JJF 1071-2010</w:t>
      </w:r>
      <w:r w:rsidR="00C52AA7" w:rsidRPr="00DD561B">
        <w:rPr>
          <w:rFonts w:ascii="Times New Roman" w:hAnsi="Times New Roman"/>
        </w:rPr>
        <w:t>中</w:t>
      </w:r>
      <w:r w:rsidR="00AF72AE" w:rsidRPr="00DD561B">
        <w:rPr>
          <w:rFonts w:ascii="Times New Roman" w:hAnsi="Times New Roman"/>
        </w:rPr>
        <w:t>第</w:t>
      </w:r>
      <w:r w:rsidR="00C52AA7" w:rsidRPr="00DD561B">
        <w:rPr>
          <w:rFonts w:ascii="Times New Roman" w:hAnsi="Times New Roman"/>
        </w:rPr>
        <w:t>5.12</w:t>
      </w:r>
      <w:r w:rsidR="00AF72AE" w:rsidRPr="00DD561B">
        <w:rPr>
          <w:rFonts w:ascii="Times New Roman" w:hAnsi="Times New Roman"/>
        </w:rPr>
        <w:t>条</w:t>
      </w:r>
      <w:r w:rsidR="00C52AA7" w:rsidRPr="00DD561B">
        <w:rPr>
          <w:rFonts w:ascii="Times New Roman" w:hAnsi="Times New Roman"/>
        </w:rPr>
        <w:t>的要求，校准记录格式参见附录</w:t>
      </w:r>
      <w:r w:rsidR="00C52AA7" w:rsidRPr="00DD561B">
        <w:rPr>
          <w:rFonts w:ascii="Times New Roman" w:hAnsi="Times New Roman"/>
        </w:rPr>
        <w:t>A</w:t>
      </w:r>
      <w:r w:rsidR="00C52AA7" w:rsidRPr="00DD561B">
        <w:rPr>
          <w:rFonts w:ascii="Times New Roman" w:hAnsi="Times New Roman"/>
        </w:rPr>
        <w:t>，校准证书内页格式参见附录</w:t>
      </w:r>
      <w:r w:rsidR="00C52AA7" w:rsidRPr="00DD561B">
        <w:rPr>
          <w:rFonts w:ascii="Times New Roman" w:hAnsi="Times New Roman"/>
        </w:rPr>
        <w:t>B</w:t>
      </w:r>
      <w:r w:rsidR="00C52AA7" w:rsidRPr="00DD561B">
        <w:rPr>
          <w:rFonts w:ascii="Times New Roman" w:hAnsi="Times New Roman"/>
        </w:rPr>
        <w:t>，示值误差测量不确定度评定的示例参见附录</w:t>
      </w:r>
      <w:r w:rsidR="00C52AA7" w:rsidRPr="00DD561B">
        <w:rPr>
          <w:rFonts w:ascii="Times New Roman" w:hAnsi="Times New Roman"/>
        </w:rPr>
        <w:t>C</w:t>
      </w:r>
      <w:r w:rsidR="00C52AA7" w:rsidRPr="00DD561B">
        <w:rPr>
          <w:rFonts w:ascii="Times New Roman" w:hAnsi="Times New Roman"/>
        </w:rPr>
        <w:t>。</w:t>
      </w:r>
    </w:p>
    <w:p w14:paraId="429E0296" w14:textId="77777777" w:rsidR="00065645" w:rsidRPr="00DD561B" w:rsidRDefault="00C52AA7" w:rsidP="008862EC">
      <w:pPr>
        <w:pStyle w:val="1"/>
      </w:pPr>
      <w:bookmarkStart w:id="25" w:name="_Toc168943686"/>
      <w:r w:rsidRPr="00DD561B">
        <w:t xml:space="preserve">9  </w:t>
      </w:r>
      <w:r w:rsidRPr="00DD561B">
        <w:t>复校时间间隔</w:t>
      </w:r>
      <w:bookmarkEnd w:id="25"/>
    </w:p>
    <w:p w14:paraId="42D60185" w14:textId="44227E3E" w:rsidR="00065645" w:rsidRPr="00DD561B" w:rsidRDefault="006704CC" w:rsidP="006704CC">
      <w:pPr>
        <w:spacing w:line="360" w:lineRule="auto"/>
        <w:ind w:firstLineChars="200" w:firstLine="480"/>
        <w:rPr>
          <w:kern w:val="0"/>
          <w:sz w:val="24"/>
        </w:rPr>
      </w:pPr>
      <w:r w:rsidRPr="006704CC">
        <w:rPr>
          <w:rFonts w:hint="eastAsia"/>
          <w:sz w:val="24"/>
        </w:rPr>
        <w:t>非接触式汽车速度计校准装置</w:t>
      </w:r>
      <w:r w:rsidR="00C52AA7" w:rsidRPr="00DD561B">
        <w:rPr>
          <w:kern w:val="0"/>
          <w:sz w:val="24"/>
        </w:rPr>
        <w:t>复校时间间隔建议一般不超过</w:t>
      </w:r>
      <w:r w:rsidR="00C52AA7" w:rsidRPr="00DD561B">
        <w:rPr>
          <w:kern w:val="0"/>
          <w:sz w:val="24"/>
        </w:rPr>
        <w:t>1</w:t>
      </w:r>
      <w:r w:rsidR="00C52AA7" w:rsidRPr="00DD561B">
        <w:rPr>
          <w:kern w:val="0"/>
          <w:sz w:val="24"/>
        </w:rPr>
        <w:t>年。由于复校时间间隔的长短是由仪器的使用情况、使用者、仪器本身质量等诸因素所决定的，因此送校单位可根据实际使用情况自主决定复校时间间隔。</w:t>
      </w:r>
    </w:p>
    <w:p w14:paraId="27051AAB" w14:textId="77777777" w:rsidR="00065645" w:rsidRPr="00DD561B" w:rsidRDefault="00C52AA7" w:rsidP="008862EC">
      <w:pPr>
        <w:pStyle w:val="1"/>
      </w:pPr>
      <w:r w:rsidRPr="00DD561B">
        <w:br w:type="page"/>
      </w:r>
      <w:bookmarkStart w:id="26" w:name="_Toc168943687"/>
      <w:r w:rsidRPr="00DD561B">
        <w:rPr>
          <w:sz w:val="28"/>
          <w:szCs w:val="28"/>
        </w:rPr>
        <w:lastRenderedPageBreak/>
        <w:t>附录</w:t>
      </w:r>
      <w:r w:rsidRPr="00DD561B">
        <w:rPr>
          <w:sz w:val="28"/>
          <w:szCs w:val="28"/>
        </w:rPr>
        <w:t>A</w:t>
      </w:r>
      <w:bookmarkEnd w:id="26"/>
    </w:p>
    <w:p w14:paraId="68E217B4" w14:textId="363D661A" w:rsidR="00087259" w:rsidRPr="00FD640C" w:rsidRDefault="00087259" w:rsidP="008862EC">
      <w:pPr>
        <w:tabs>
          <w:tab w:val="left" w:pos="5220"/>
          <w:tab w:val="left" w:pos="5400"/>
        </w:tabs>
        <w:jc w:val="center"/>
        <w:outlineLvl w:val="0"/>
        <w:rPr>
          <w:rFonts w:ascii="宋体" w:hAnsi="宋体"/>
          <w:b/>
          <w:bCs/>
          <w:color w:val="000000"/>
          <w:sz w:val="32"/>
          <w:szCs w:val="32"/>
        </w:rPr>
      </w:pPr>
      <w:bookmarkStart w:id="27" w:name="_Toc162210122"/>
      <w:bookmarkStart w:id="28" w:name="_Toc168943688"/>
      <w:r w:rsidRPr="00FD640C">
        <w:rPr>
          <w:rFonts w:ascii="宋体" w:hAnsi="宋体"/>
          <w:b/>
          <w:bCs/>
          <w:color w:val="000000"/>
          <w:sz w:val="32"/>
          <w:szCs w:val="32"/>
        </w:rPr>
        <w:t>非接触式汽车速度计校准装置校准记录</w:t>
      </w:r>
      <w:bookmarkEnd w:id="27"/>
      <w:bookmarkEnd w:id="28"/>
    </w:p>
    <w:p w14:paraId="44B43F2A" w14:textId="77777777" w:rsidR="00087259" w:rsidRDefault="00087259" w:rsidP="00087259">
      <w:pPr>
        <w:rPr>
          <w:color w:val="000000"/>
          <w:szCs w:val="21"/>
        </w:rPr>
      </w:pPr>
    </w:p>
    <w:tbl>
      <w:tblPr>
        <w:tblW w:w="10170" w:type="dxa"/>
        <w:jc w:val="center"/>
        <w:tblLook w:val="04A0" w:firstRow="1" w:lastRow="0" w:firstColumn="1" w:lastColumn="0" w:noHBand="0" w:noVBand="1"/>
      </w:tblPr>
      <w:tblGrid>
        <w:gridCol w:w="1583"/>
        <w:gridCol w:w="461"/>
        <w:gridCol w:w="1167"/>
        <w:gridCol w:w="855"/>
        <w:gridCol w:w="213"/>
        <w:gridCol w:w="1553"/>
        <w:gridCol w:w="256"/>
        <w:gridCol w:w="1388"/>
        <w:gridCol w:w="634"/>
        <w:gridCol w:w="2060"/>
      </w:tblGrid>
      <w:tr w:rsidR="00087259" w:rsidRPr="007C4A1D" w14:paraId="39D00894" w14:textId="77777777" w:rsidTr="00087259">
        <w:trPr>
          <w:trHeight w:val="273"/>
          <w:jc w:val="center"/>
        </w:trPr>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801E1" w14:textId="77777777" w:rsidR="00087259" w:rsidRPr="007C4A1D" w:rsidRDefault="00087259" w:rsidP="006C47D2">
            <w:pPr>
              <w:widowControl/>
              <w:jc w:val="center"/>
              <w:rPr>
                <w:rFonts w:ascii="宋体" w:hAnsi="宋体" w:cs="宋体"/>
                <w:kern w:val="0"/>
                <w:szCs w:val="21"/>
              </w:rPr>
            </w:pPr>
            <w:r w:rsidRPr="007C4A1D">
              <w:rPr>
                <w:rFonts w:ascii="宋体" w:hAnsi="宋体" w:cs="宋体" w:hint="eastAsia"/>
                <w:kern w:val="0"/>
                <w:szCs w:val="21"/>
              </w:rPr>
              <w:t>委托单位</w:t>
            </w:r>
          </w:p>
        </w:tc>
        <w:tc>
          <w:tcPr>
            <w:tcW w:w="8587" w:type="dxa"/>
            <w:gridSpan w:val="9"/>
            <w:tcBorders>
              <w:top w:val="single" w:sz="4" w:space="0" w:color="auto"/>
              <w:left w:val="nil"/>
              <w:bottom w:val="single" w:sz="4" w:space="0" w:color="auto"/>
              <w:right w:val="single" w:sz="4" w:space="0" w:color="auto"/>
            </w:tcBorders>
            <w:shd w:val="clear" w:color="auto" w:fill="auto"/>
            <w:noWrap/>
            <w:vAlign w:val="center"/>
            <w:hideMark/>
          </w:tcPr>
          <w:p w14:paraId="4C9CE37D" w14:textId="77777777" w:rsidR="00087259" w:rsidRPr="007C4A1D" w:rsidRDefault="00087259" w:rsidP="006C47D2">
            <w:pPr>
              <w:widowControl/>
              <w:jc w:val="center"/>
              <w:rPr>
                <w:kern w:val="0"/>
                <w:szCs w:val="21"/>
              </w:rPr>
            </w:pPr>
          </w:p>
        </w:tc>
      </w:tr>
      <w:tr w:rsidR="00087259" w:rsidRPr="007C4A1D" w14:paraId="63E37DD6" w14:textId="77777777" w:rsidTr="00087259">
        <w:trPr>
          <w:trHeight w:val="235"/>
          <w:jc w:val="center"/>
        </w:trPr>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5EB41" w14:textId="77777777" w:rsidR="00087259" w:rsidRPr="007C4A1D" w:rsidRDefault="00087259" w:rsidP="006C47D2">
            <w:pPr>
              <w:widowControl/>
              <w:jc w:val="center"/>
              <w:rPr>
                <w:rFonts w:ascii="宋体" w:hAnsi="宋体" w:cs="宋体"/>
                <w:kern w:val="0"/>
                <w:szCs w:val="21"/>
              </w:rPr>
            </w:pPr>
            <w:r w:rsidRPr="007C4A1D">
              <w:rPr>
                <w:rFonts w:ascii="宋体" w:hAnsi="宋体" w:cs="宋体" w:hint="eastAsia"/>
                <w:kern w:val="0"/>
                <w:szCs w:val="21"/>
              </w:rPr>
              <w:t>器具名称</w:t>
            </w:r>
          </w:p>
        </w:tc>
        <w:tc>
          <w:tcPr>
            <w:tcW w:w="4249" w:type="dxa"/>
            <w:gridSpan w:val="5"/>
            <w:tcBorders>
              <w:top w:val="single" w:sz="4" w:space="0" w:color="auto"/>
              <w:left w:val="nil"/>
              <w:bottom w:val="single" w:sz="4" w:space="0" w:color="auto"/>
              <w:right w:val="single" w:sz="4" w:space="0" w:color="auto"/>
            </w:tcBorders>
            <w:shd w:val="clear" w:color="auto" w:fill="auto"/>
            <w:noWrap/>
            <w:vAlign w:val="center"/>
          </w:tcPr>
          <w:p w14:paraId="1B7F267C" w14:textId="77777777" w:rsidR="00087259" w:rsidRPr="007C4A1D" w:rsidRDefault="00087259" w:rsidP="006C47D2">
            <w:pPr>
              <w:widowControl/>
              <w:jc w:val="center"/>
              <w:rPr>
                <w:kern w:val="0"/>
                <w:szCs w:val="21"/>
              </w:rPr>
            </w:pPr>
          </w:p>
        </w:tc>
        <w:tc>
          <w:tcPr>
            <w:tcW w:w="16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F41EE9" w14:textId="77777777" w:rsidR="00087259" w:rsidRPr="007C4A1D" w:rsidRDefault="00087259" w:rsidP="006C47D2">
            <w:pPr>
              <w:widowControl/>
              <w:jc w:val="center"/>
              <w:rPr>
                <w:rFonts w:ascii="宋体" w:hAnsi="宋体" w:cs="宋体"/>
                <w:kern w:val="0"/>
                <w:szCs w:val="21"/>
              </w:rPr>
            </w:pPr>
            <w:r w:rsidRPr="007C4A1D">
              <w:rPr>
                <w:rFonts w:ascii="宋体" w:hAnsi="宋体" w:cs="宋体" w:hint="eastAsia"/>
                <w:kern w:val="0"/>
                <w:szCs w:val="21"/>
              </w:rPr>
              <w:t>型号规格</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14:paraId="6B52D5DD" w14:textId="77777777" w:rsidR="00087259" w:rsidRPr="007C4A1D" w:rsidRDefault="00087259" w:rsidP="006C47D2">
            <w:pPr>
              <w:widowControl/>
              <w:jc w:val="center"/>
              <w:rPr>
                <w:kern w:val="0"/>
                <w:szCs w:val="21"/>
              </w:rPr>
            </w:pPr>
          </w:p>
        </w:tc>
      </w:tr>
      <w:tr w:rsidR="00087259" w:rsidRPr="007C4A1D" w14:paraId="1A65DF28" w14:textId="77777777" w:rsidTr="00087259">
        <w:trPr>
          <w:trHeight w:val="197"/>
          <w:jc w:val="center"/>
        </w:trPr>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F7301" w14:textId="77777777" w:rsidR="00087259" w:rsidRPr="007C4A1D" w:rsidRDefault="00087259" w:rsidP="006C47D2">
            <w:pPr>
              <w:widowControl/>
              <w:jc w:val="center"/>
              <w:rPr>
                <w:rFonts w:ascii="宋体" w:hAnsi="宋体" w:cs="宋体"/>
                <w:kern w:val="0"/>
                <w:szCs w:val="21"/>
              </w:rPr>
            </w:pPr>
            <w:r w:rsidRPr="007C4A1D">
              <w:rPr>
                <w:rFonts w:ascii="宋体" w:hAnsi="宋体" w:cs="宋体" w:hint="eastAsia"/>
                <w:kern w:val="0"/>
                <w:szCs w:val="21"/>
              </w:rPr>
              <w:t>制造单位</w:t>
            </w:r>
          </w:p>
        </w:tc>
        <w:tc>
          <w:tcPr>
            <w:tcW w:w="4249" w:type="dxa"/>
            <w:gridSpan w:val="5"/>
            <w:tcBorders>
              <w:top w:val="single" w:sz="4" w:space="0" w:color="auto"/>
              <w:left w:val="nil"/>
              <w:bottom w:val="single" w:sz="4" w:space="0" w:color="auto"/>
              <w:right w:val="single" w:sz="4" w:space="0" w:color="auto"/>
            </w:tcBorders>
            <w:shd w:val="clear" w:color="auto" w:fill="auto"/>
            <w:noWrap/>
            <w:vAlign w:val="center"/>
          </w:tcPr>
          <w:p w14:paraId="4DCBB54B" w14:textId="77777777" w:rsidR="00087259" w:rsidRPr="007C4A1D" w:rsidRDefault="00087259" w:rsidP="006C47D2">
            <w:pPr>
              <w:widowControl/>
              <w:jc w:val="center"/>
              <w:rPr>
                <w:kern w:val="0"/>
                <w:szCs w:val="21"/>
              </w:rPr>
            </w:pPr>
          </w:p>
        </w:tc>
        <w:tc>
          <w:tcPr>
            <w:tcW w:w="16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F6E679" w14:textId="77777777" w:rsidR="00087259" w:rsidRPr="007C4A1D" w:rsidRDefault="00087259" w:rsidP="006C47D2">
            <w:pPr>
              <w:widowControl/>
              <w:jc w:val="center"/>
              <w:rPr>
                <w:rFonts w:ascii="宋体" w:hAnsi="宋体" w:cs="宋体"/>
                <w:kern w:val="0"/>
                <w:szCs w:val="21"/>
              </w:rPr>
            </w:pPr>
            <w:r w:rsidRPr="007C4A1D">
              <w:rPr>
                <w:rFonts w:ascii="宋体" w:hAnsi="宋体" w:cs="宋体" w:hint="eastAsia"/>
                <w:kern w:val="0"/>
                <w:szCs w:val="21"/>
              </w:rPr>
              <w:t>出厂编号</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14:paraId="0CF47CD6" w14:textId="77777777" w:rsidR="00087259" w:rsidRPr="007C4A1D" w:rsidRDefault="00087259" w:rsidP="006C47D2">
            <w:pPr>
              <w:widowControl/>
              <w:jc w:val="center"/>
              <w:rPr>
                <w:kern w:val="0"/>
                <w:szCs w:val="21"/>
              </w:rPr>
            </w:pPr>
          </w:p>
        </w:tc>
      </w:tr>
      <w:tr w:rsidR="00087259" w:rsidRPr="007C4A1D" w14:paraId="5C385768" w14:textId="77777777" w:rsidTr="00087259">
        <w:trPr>
          <w:trHeight w:val="159"/>
          <w:jc w:val="center"/>
        </w:trPr>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ECAF6" w14:textId="77777777" w:rsidR="00087259" w:rsidRPr="007C4A1D" w:rsidRDefault="00087259" w:rsidP="006C47D2">
            <w:pPr>
              <w:widowControl/>
              <w:jc w:val="center"/>
              <w:rPr>
                <w:rFonts w:ascii="宋体" w:hAnsi="宋体" w:cs="宋体"/>
                <w:kern w:val="0"/>
                <w:szCs w:val="21"/>
              </w:rPr>
            </w:pPr>
            <w:r>
              <w:rPr>
                <w:rFonts w:ascii="宋体" w:hAnsi="宋体" w:cs="宋体" w:hint="eastAsia"/>
                <w:kern w:val="0"/>
                <w:szCs w:val="21"/>
              </w:rPr>
              <w:t>校准</w:t>
            </w:r>
            <w:r w:rsidRPr="007C4A1D">
              <w:rPr>
                <w:rFonts w:ascii="宋体" w:hAnsi="宋体" w:cs="宋体" w:hint="eastAsia"/>
                <w:kern w:val="0"/>
                <w:szCs w:val="21"/>
              </w:rPr>
              <w:t>地点</w:t>
            </w:r>
          </w:p>
        </w:tc>
        <w:tc>
          <w:tcPr>
            <w:tcW w:w="8587" w:type="dxa"/>
            <w:gridSpan w:val="9"/>
            <w:tcBorders>
              <w:top w:val="single" w:sz="4" w:space="0" w:color="auto"/>
              <w:left w:val="nil"/>
              <w:bottom w:val="single" w:sz="4" w:space="0" w:color="auto"/>
              <w:right w:val="single" w:sz="4" w:space="0" w:color="auto"/>
            </w:tcBorders>
            <w:shd w:val="clear" w:color="auto" w:fill="auto"/>
            <w:noWrap/>
            <w:vAlign w:val="center"/>
            <w:hideMark/>
          </w:tcPr>
          <w:p w14:paraId="0B2D1982" w14:textId="77777777" w:rsidR="00087259" w:rsidRPr="007C4A1D" w:rsidRDefault="00087259" w:rsidP="006C47D2">
            <w:pPr>
              <w:widowControl/>
              <w:jc w:val="center"/>
              <w:rPr>
                <w:kern w:val="0"/>
                <w:szCs w:val="21"/>
              </w:rPr>
            </w:pPr>
          </w:p>
        </w:tc>
      </w:tr>
      <w:tr w:rsidR="00087259" w:rsidRPr="007C4A1D" w14:paraId="128CEDF3" w14:textId="77777777" w:rsidTr="00087259">
        <w:trPr>
          <w:trHeight w:val="263"/>
          <w:jc w:val="center"/>
        </w:trPr>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E200C" w14:textId="77777777" w:rsidR="00087259" w:rsidRPr="007C4A1D" w:rsidRDefault="00087259" w:rsidP="006C47D2">
            <w:pPr>
              <w:widowControl/>
              <w:jc w:val="center"/>
              <w:rPr>
                <w:rFonts w:ascii="宋体" w:hAnsi="宋体" w:cs="宋体"/>
                <w:kern w:val="0"/>
                <w:szCs w:val="21"/>
              </w:rPr>
            </w:pPr>
            <w:r w:rsidRPr="007C4A1D">
              <w:rPr>
                <w:rFonts w:ascii="宋体" w:hAnsi="宋体" w:cs="宋体" w:hint="eastAsia"/>
                <w:kern w:val="0"/>
                <w:szCs w:val="21"/>
              </w:rPr>
              <w:t>温度</w:t>
            </w:r>
          </w:p>
        </w:tc>
        <w:tc>
          <w:tcPr>
            <w:tcW w:w="1628" w:type="dxa"/>
            <w:gridSpan w:val="2"/>
            <w:tcBorders>
              <w:top w:val="nil"/>
              <w:left w:val="nil"/>
              <w:bottom w:val="single" w:sz="4" w:space="0" w:color="auto"/>
              <w:right w:val="single" w:sz="4" w:space="0" w:color="auto"/>
            </w:tcBorders>
            <w:shd w:val="clear" w:color="auto" w:fill="auto"/>
            <w:noWrap/>
            <w:vAlign w:val="center"/>
          </w:tcPr>
          <w:p w14:paraId="19A06273" w14:textId="77777777" w:rsidR="00087259" w:rsidRPr="007C4A1D" w:rsidRDefault="00087259" w:rsidP="006C47D2">
            <w:pPr>
              <w:widowControl/>
              <w:ind w:firstLineChars="350" w:firstLine="735"/>
              <w:jc w:val="right"/>
              <w:rPr>
                <w:rFonts w:ascii="宋体" w:hAnsi="宋体" w:cs="宋体"/>
                <w:kern w:val="0"/>
                <w:szCs w:val="21"/>
              </w:rPr>
            </w:pPr>
            <w:r w:rsidRPr="007C4A1D">
              <w:rPr>
                <w:rFonts w:ascii="宋体" w:hAnsi="宋体" w:cs="宋体" w:hint="eastAsia"/>
                <w:kern w:val="0"/>
                <w:szCs w:val="21"/>
              </w:rPr>
              <w:t>℃</w:t>
            </w:r>
          </w:p>
        </w:tc>
        <w:tc>
          <w:tcPr>
            <w:tcW w:w="10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ED9372" w14:textId="77777777" w:rsidR="00087259" w:rsidRPr="007C4A1D" w:rsidRDefault="00087259" w:rsidP="006C47D2">
            <w:pPr>
              <w:widowControl/>
              <w:jc w:val="center"/>
              <w:rPr>
                <w:rFonts w:ascii="宋体" w:hAnsi="宋体" w:cs="宋体"/>
                <w:kern w:val="0"/>
                <w:szCs w:val="21"/>
              </w:rPr>
            </w:pPr>
            <w:r>
              <w:rPr>
                <w:rFonts w:ascii="宋体" w:hAnsi="宋体" w:cs="宋体" w:hint="eastAsia"/>
                <w:kern w:val="0"/>
                <w:szCs w:val="21"/>
              </w:rPr>
              <w:t>校准</w:t>
            </w:r>
            <w:r w:rsidRPr="007C4A1D">
              <w:rPr>
                <w:rFonts w:ascii="宋体" w:hAnsi="宋体" w:cs="宋体" w:hint="eastAsia"/>
                <w:kern w:val="0"/>
                <w:szCs w:val="21"/>
              </w:rPr>
              <w:t>员</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0D3E42B3" w14:textId="77777777" w:rsidR="00087259" w:rsidRPr="007C4A1D" w:rsidRDefault="00087259" w:rsidP="006C47D2">
            <w:pPr>
              <w:widowControl/>
              <w:jc w:val="center"/>
              <w:rPr>
                <w:kern w:val="0"/>
                <w:szCs w:val="21"/>
              </w:rPr>
            </w:pPr>
          </w:p>
        </w:tc>
        <w:tc>
          <w:tcPr>
            <w:tcW w:w="16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918F0A" w14:textId="77777777" w:rsidR="00087259" w:rsidRPr="007C4A1D" w:rsidRDefault="00087259" w:rsidP="006C47D2">
            <w:pPr>
              <w:widowControl/>
              <w:jc w:val="center"/>
              <w:rPr>
                <w:rFonts w:ascii="宋体" w:hAnsi="宋体" w:cs="宋体"/>
                <w:kern w:val="0"/>
                <w:szCs w:val="21"/>
              </w:rPr>
            </w:pPr>
            <w:r>
              <w:rPr>
                <w:rFonts w:ascii="宋体" w:hAnsi="宋体" w:cs="宋体" w:hint="eastAsia"/>
                <w:kern w:val="0"/>
                <w:szCs w:val="21"/>
              </w:rPr>
              <w:t>校准</w:t>
            </w:r>
            <w:r w:rsidRPr="007C4A1D">
              <w:rPr>
                <w:rFonts w:ascii="宋体" w:hAnsi="宋体" w:cs="宋体" w:hint="eastAsia"/>
                <w:kern w:val="0"/>
                <w:szCs w:val="21"/>
              </w:rPr>
              <w:t>依据</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tcPr>
          <w:p w14:paraId="73294D71" w14:textId="77777777" w:rsidR="00087259" w:rsidRPr="007C4A1D" w:rsidRDefault="00087259" w:rsidP="006C47D2">
            <w:pPr>
              <w:widowControl/>
              <w:jc w:val="center"/>
              <w:rPr>
                <w:kern w:val="0"/>
                <w:szCs w:val="21"/>
              </w:rPr>
            </w:pPr>
          </w:p>
        </w:tc>
      </w:tr>
      <w:tr w:rsidR="00087259" w:rsidRPr="007C4A1D" w14:paraId="2867600D" w14:textId="77777777" w:rsidTr="00087259">
        <w:trPr>
          <w:trHeight w:val="225"/>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14D88" w14:textId="77777777" w:rsidR="00087259" w:rsidRPr="007C4A1D" w:rsidRDefault="00087259" w:rsidP="006C47D2">
            <w:pPr>
              <w:widowControl/>
              <w:jc w:val="center"/>
              <w:rPr>
                <w:rFonts w:ascii="宋体" w:hAnsi="宋体" w:cs="宋体"/>
                <w:kern w:val="0"/>
                <w:szCs w:val="21"/>
              </w:rPr>
            </w:pPr>
            <w:r w:rsidRPr="007C4A1D">
              <w:rPr>
                <w:rFonts w:ascii="宋体" w:hAnsi="宋体" w:cs="宋体" w:hint="eastAsia"/>
                <w:kern w:val="0"/>
                <w:szCs w:val="21"/>
              </w:rPr>
              <w:t>湿度</w:t>
            </w:r>
          </w:p>
        </w:tc>
        <w:tc>
          <w:tcPr>
            <w:tcW w:w="1628" w:type="dxa"/>
            <w:gridSpan w:val="2"/>
            <w:tcBorders>
              <w:top w:val="nil"/>
              <w:left w:val="nil"/>
              <w:bottom w:val="single" w:sz="4" w:space="0" w:color="auto"/>
              <w:right w:val="single" w:sz="4" w:space="0" w:color="auto"/>
            </w:tcBorders>
            <w:shd w:val="clear" w:color="auto" w:fill="auto"/>
            <w:noWrap/>
            <w:vAlign w:val="center"/>
          </w:tcPr>
          <w:p w14:paraId="38583479" w14:textId="77777777" w:rsidR="00087259" w:rsidRPr="007C4A1D" w:rsidRDefault="00087259" w:rsidP="006C47D2">
            <w:pPr>
              <w:widowControl/>
              <w:ind w:firstLineChars="350" w:firstLine="735"/>
              <w:jc w:val="right"/>
              <w:rPr>
                <w:kern w:val="0"/>
                <w:szCs w:val="21"/>
              </w:rPr>
            </w:pPr>
            <w:r w:rsidRPr="007C4A1D">
              <w:rPr>
                <w:kern w:val="0"/>
                <w:szCs w:val="21"/>
              </w:rPr>
              <w:t>%</w:t>
            </w:r>
          </w:p>
        </w:tc>
        <w:tc>
          <w:tcPr>
            <w:tcW w:w="1068" w:type="dxa"/>
            <w:gridSpan w:val="2"/>
            <w:tcBorders>
              <w:top w:val="single" w:sz="4" w:space="0" w:color="auto"/>
              <w:left w:val="nil"/>
              <w:bottom w:val="single" w:sz="4" w:space="0" w:color="auto"/>
              <w:right w:val="single" w:sz="4" w:space="0" w:color="auto"/>
            </w:tcBorders>
            <w:shd w:val="clear" w:color="auto" w:fill="auto"/>
            <w:vAlign w:val="center"/>
            <w:hideMark/>
          </w:tcPr>
          <w:p w14:paraId="2AE1C62C" w14:textId="77777777" w:rsidR="00087259" w:rsidRPr="007C4A1D" w:rsidRDefault="00087259" w:rsidP="006C47D2">
            <w:pPr>
              <w:widowControl/>
              <w:jc w:val="center"/>
              <w:rPr>
                <w:rFonts w:ascii="宋体" w:hAnsi="宋体" w:cs="宋体"/>
                <w:kern w:val="0"/>
                <w:szCs w:val="21"/>
              </w:rPr>
            </w:pPr>
            <w:r w:rsidRPr="007C4A1D">
              <w:rPr>
                <w:rFonts w:ascii="宋体" w:hAnsi="宋体" w:cs="宋体" w:hint="eastAsia"/>
                <w:kern w:val="0"/>
                <w:szCs w:val="21"/>
              </w:rPr>
              <w:t>核验员</w:t>
            </w:r>
          </w:p>
        </w:tc>
        <w:tc>
          <w:tcPr>
            <w:tcW w:w="1553" w:type="dxa"/>
            <w:tcBorders>
              <w:top w:val="single" w:sz="4" w:space="0" w:color="auto"/>
              <w:left w:val="nil"/>
              <w:bottom w:val="single" w:sz="4" w:space="0" w:color="auto"/>
              <w:right w:val="single" w:sz="4" w:space="0" w:color="auto"/>
            </w:tcBorders>
            <w:shd w:val="clear" w:color="auto" w:fill="auto"/>
            <w:vAlign w:val="center"/>
          </w:tcPr>
          <w:p w14:paraId="327C5303" w14:textId="77777777" w:rsidR="00087259" w:rsidRPr="007C4A1D" w:rsidRDefault="00087259" w:rsidP="006C47D2">
            <w:pPr>
              <w:widowControl/>
              <w:jc w:val="center"/>
              <w:rPr>
                <w:kern w:val="0"/>
                <w:szCs w:val="21"/>
              </w:rPr>
            </w:pP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14:paraId="66896970" w14:textId="77777777" w:rsidR="00087259" w:rsidRPr="007C4A1D" w:rsidRDefault="00087259" w:rsidP="006C47D2">
            <w:pPr>
              <w:widowControl/>
              <w:jc w:val="center"/>
              <w:rPr>
                <w:kern w:val="0"/>
                <w:szCs w:val="21"/>
              </w:rPr>
            </w:pPr>
            <w:r>
              <w:rPr>
                <w:rFonts w:ascii="宋体" w:hAnsi="宋体" w:cs="宋体" w:hint="eastAsia"/>
                <w:kern w:val="0"/>
                <w:szCs w:val="21"/>
              </w:rPr>
              <w:t>校准</w:t>
            </w:r>
            <w:r w:rsidRPr="007C4A1D">
              <w:rPr>
                <w:rFonts w:ascii="宋体" w:hAnsi="宋体" w:cs="宋体" w:hint="eastAsia"/>
                <w:kern w:val="0"/>
                <w:szCs w:val="21"/>
              </w:rPr>
              <w:t>日期</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14:paraId="409ED53D" w14:textId="77777777" w:rsidR="00087259" w:rsidRPr="007C4A1D" w:rsidRDefault="00087259" w:rsidP="006C47D2">
            <w:pPr>
              <w:widowControl/>
              <w:jc w:val="center"/>
              <w:rPr>
                <w:kern w:val="0"/>
                <w:szCs w:val="21"/>
              </w:rPr>
            </w:pPr>
          </w:p>
        </w:tc>
      </w:tr>
      <w:tr w:rsidR="00087259" w:rsidRPr="007C4A1D" w14:paraId="48FAEE58" w14:textId="77777777" w:rsidTr="00087259">
        <w:trPr>
          <w:trHeight w:val="329"/>
          <w:jc w:val="center"/>
        </w:trPr>
        <w:tc>
          <w:tcPr>
            <w:tcW w:w="1017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0DC92DD" w14:textId="77777777" w:rsidR="00087259" w:rsidRPr="003445F6" w:rsidRDefault="00087259" w:rsidP="006C47D2">
            <w:pPr>
              <w:widowControl/>
              <w:jc w:val="center"/>
              <w:rPr>
                <w:rFonts w:ascii="宋体" w:hAnsi="宋体"/>
                <w:kern w:val="0"/>
                <w:szCs w:val="21"/>
              </w:rPr>
            </w:pPr>
            <w:r w:rsidRPr="003445F6">
              <w:rPr>
                <w:rFonts w:ascii="宋体" w:hAnsi="宋体" w:hint="eastAsia"/>
                <w:kern w:val="0"/>
                <w:szCs w:val="21"/>
              </w:rPr>
              <w:t>校准用主要标准器</w:t>
            </w:r>
          </w:p>
        </w:tc>
      </w:tr>
      <w:tr w:rsidR="00087259" w:rsidRPr="007C4A1D" w14:paraId="6B4A1497" w14:textId="77777777" w:rsidTr="00087259">
        <w:trPr>
          <w:trHeight w:val="262"/>
          <w:jc w:val="center"/>
        </w:trPr>
        <w:tc>
          <w:tcPr>
            <w:tcW w:w="2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67970" w14:textId="77777777" w:rsidR="00087259" w:rsidRPr="007C4A1D" w:rsidRDefault="00087259" w:rsidP="006C47D2">
            <w:pPr>
              <w:widowControl/>
              <w:jc w:val="center"/>
              <w:rPr>
                <w:rFonts w:ascii="宋体" w:hAnsi="宋体"/>
                <w:kern w:val="0"/>
                <w:szCs w:val="21"/>
              </w:rPr>
            </w:pPr>
            <w:r>
              <w:rPr>
                <w:rFonts w:ascii="宋体" w:hAnsi="宋体" w:hint="eastAsia"/>
                <w:kern w:val="0"/>
                <w:szCs w:val="21"/>
              </w:rPr>
              <w:t>器具名称</w:t>
            </w:r>
          </w:p>
        </w:tc>
        <w:tc>
          <w:tcPr>
            <w:tcW w:w="2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DA4DC" w14:textId="77777777" w:rsidR="00087259" w:rsidRPr="007C4A1D" w:rsidRDefault="00087259" w:rsidP="006C47D2">
            <w:pPr>
              <w:widowControl/>
              <w:jc w:val="center"/>
              <w:rPr>
                <w:rFonts w:ascii="宋体" w:hAnsi="宋体"/>
                <w:kern w:val="0"/>
                <w:szCs w:val="21"/>
              </w:rPr>
            </w:pPr>
            <w:r>
              <w:rPr>
                <w:rFonts w:ascii="宋体" w:hAnsi="宋体" w:hint="eastAsia"/>
                <w:kern w:val="0"/>
                <w:szCs w:val="21"/>
              </w:rPr>
              <w:t>型号规格</w:t>
            </w:r>
          </w:p>
        </w:tc>
        <w:tc>
          <w:tcPr>
            <w:tcW w:w="2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A90B2" w14:textId="77777777" w:rsidR="00087259" w:rsidRPr="007C4A1D" w:rsidRDefault="00087259" w:rsidP="006C47D2">
            <w:pPr>
              <w:widowControl/>
              <w:jc w:val="center"/>
              <w:rPr>
                <w:rFonts w:ascii="宋体" w:hAnsi="宋体"/>
                <w:kern w:val="0"/>
                <w:szCs w:val="21"/>
              </w:rPr>
            </w:pPr>
            <w:r>
              <w:rPr>
                <w:rFonts w:ascii="宋体" w:hAnsi="宋体" w:hint="eastAsia"/>
                <w:kern w:val="0"/>
                <w:szCs w:val="21"/>
              </w:rPr>
              <w:t>编号</w:t>
            </w:r>
          </w:p>
        </w:tc>
        <w:tc>
          <w:tcPr>
            <w:tcW w:w="2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DD169" w14:textId="77777777" w:rsidR="00087259" w:rsidRPr="007C4A1D" w:rsidRDefault="00087259" w:rsidP="006C47D2">
            <w:pPr>
              <w:widowControl/>
              <w:jc w:val="center"/>
              <w:rPr>
                <w:rFonts w:ascii="宋体" w:hAnsi="宋体"/>
                <w:kern w:val="0"/>
                <w:szCs w:val="21"/>
              </w:rPr>
            </w:pPr>
            <w:r>
              <w:rPr>
                <w:rFonts w:ascii="宋体" w:hAnsi="宋体" w:hint="eastAsia"/>
                <w:kern w:val="0"/>
                <w:szCs w:val="21"/>
              </w:rPr>
              <w:t>证书号</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B976D55" w14:textId="77777777" w:rsidR="00087259" w:rsidRPr="007C4A1D" w:rsidRDefault="00087259" w:rsidP="006C47D2">
            <w:pPr>
              <w:widowControl/>
              <w:jc w:val="center"/>
              <w:rPr>
                <w:rFonts w:ascii="宋体" w:hAnsi="宋体"/>
                <w:kern w:val="0"/>
                <w:szCs w:val="21"/>
              </w:rPr>
            </w:pPr>
            <w:r>
              <w:rPr>
                <w:rFonts w:ascii="宋体" w:hAnsi="宋体" w:hint="eastAsia"/>
                <w:kern w:val="0"/>
                <w:szCs w:val="21"/>
              </w:rPr>
              <w:t>有效期至</w:t>
            </w:r>
          </w:p>
        </w:tc>
      </w:tr>
      <w:tr w:rsidR="00087259" w:rsidRPr="007C4A1D" w14:paraId="4C17794D" w14:textId="77777777" w:rsidTr="00087259">
        <w:trPr>
          <w:trHeight w:val="239"/>
          <w:jc w:val="center"/>
        </w:trPr>
        <w:tc>
          <w:tcPr>
            <w:tcW w:w="2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4E656" w14:textId="77777777" w:rsidR="00087259" w:rsidRPr="007C4A1D" w:rsidRDefault="00087259" w:rsidP="006C47D2">
            <w:pPr>
              <w:widowControl/>
              <w:jc w:val="center"/>
              <w:rPr>
                <w:rFonts w:ascii="宋体" w:hAnsi="宋体"/>
                <w:kern w:val="0"/>
                <w:szCs w:val="21"/>
              </w:rPr>
            </w:pPr>
          </w:p>
        </w:tc>
        <w:tc>
          <w:tcPr>
            <w:tcW w:w="2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51FED" w14:textId="77777777" w:rsidR="00087259" w:rsidRPr="007C4A1D" w:rsidRDefault="00087259" w:rsidP="006C47D2">
            <w:pPr>
              <w:widowControl/>
              <w:jc w:val="center"/>
              <w:rPr>
                <w:rFonts w:ascii="宋体" w:hAnsi="宋体"/>
                <w:kern w:val="0"/>
                <w:szCs w:val="21"/>
              </w:rPr>
            </w:pPr>
          </w:p>
        </w:tc>
        <w:tc>
          <w:tcPr>
            <w:tcW w:w="2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A680CB" w14:textId="77777777" w:rsidR="00087259" w:rsidRPr="007C4A1D" w:rsidRDefault="00087259" w:rsidP="006C47D2">
            <w:pPr>
              <w:widowControl/>
              <w:jc w:val="center"/>
              <w:rPr>
                <w:rFonts w:ascii="宋体" w:hAnsi="宋体"/>
                <w:kern w:val="0"/>
                <w:szCs w:val="21"/>
              </w:rPr>
            </w:pPr>
          </w:p>
        </w:tc>
        <w:tc>
          <w:tcPr>
            <w:tcW w:w="2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7C057" w14:textId="77777777" w:rsidR="00087259" w:rsidRPr="007C4A1D" w:rsidRDefault="00087259" w:rsidP="006C47D2">
            <w:pPr>
              <w:widowControl/>
              <w:jc w:val="center"/>
              <w:rPr>
                <w:rFonts w:ascii="宋体" w:hAnsi="宋体"/>
                <w:kern w:val="0"/>
                <w:szCs w:val="21"/>
              </w:rPr>
            </w:pP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28AA637" w14:textId="77777777" w:rsidR="00087259" w:rsidRPr="007C4A1D" w:rsidRDefault="00087259" w:rsidP="006C47D2">
            <w:pPr>
              <w:widowControl/>
              <w:jc w:val="center"/>
              <w:rPr>
                <w:rFonts w:ascii="宋体" w:hAnsi="宋体"/>
                <w:kern w:val="0"/>
                <w:szCs w:val="21"/>
              </w:rPr>
            </w:pPr>
          </w:p>
        </w:tc>
      </w:tr>
    </w:tbl>
    <w:p w14:paraId="3B955969" w14:textId="77777777" w:rsidR="00087259" w:rsidRPr="00C90262" w:rsidRDefault="00087259" w:rsidP="00087259">
      <w:pPr>
        <w:jc w:val="center"/>
        <w:rPr>
          <w:color w:val="000000"/>
        </w:rPr>
      </w:pPr>
      <w:r w:rsidRPr="007409E4">
        <w:rPr>
          <w:b/>
          <w:color w:val="000000"/>
          <w:szCs w:val="21"/>
        </w:rPr>
        <w:t>校</w:t>
      </w:r>
      <w:r>
        <w:rPr>
          <w:rFonts w:hint="eastAsia"/>
          <w:b/>
          <w:color w:val="000000"/>
          <w:szCs w:val="21"/>
        </w:rPr>
        <w:t xml:space="preserve"> </w:t>
      </w:r>
      <w:r w:rsidRPr="007409E4">
        <w:rPr>
          <w:b/>
          <w:color w:val="000000"/>
          <w:szCs w:val="21"/>
        </w:rPr>
        <w:t>准</w:t>
      </w:r>
      <w:r>
        <w:rPr>
          <w:rFonts w:hint="eastAsia"/>
          <w:b/>
          <w:color w:val="000000"/>
          <w:szCs w:val="21"/>
        </w:rPr>
        <w:t xml:space="preserve"> </w:t>
      </w:r>
      <w:r w:rsidRPr="007409E4">
        <w:rPr>
          <w:b/>
          <w:color w:val="000000"/>
          <w:szCs w:val="21"/>
        </w:rPr>
        <w:t>记</w:t>
      </w:r>
      <w:r>
        <w:rPr>
          <w:rFonts w:hint="eastAsia"/>
          <w:b/>
          <w:color w:val="000000"/>
          <w:szCs w:val="21"/>
        </w:rPr>
        <w:t xml:space="preserve"> </w:t>
      </w:r>
      <w:r w:rsidRPr="007409E4">
        <w:rPr>
          <w:b/>
          <w:color w:val="000000"/>
          <w:szCs w:val="21"/>
        </w:rPr>
        <w:t>录</w:t>
      </w:r>
    </w:p>
    <w:tbl>
      <w:tblPr>
        <w:tblW w:w="10170"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2157"/>
        <w:gridCol w:w="2157"/>
        <w:gridCol w:w="2157"/>
        <w:gridCol w:w="2158"/>
      </w:tblGrid>
      <w:tr w:rsidR="00643408" w:rsidRPr="00E83A31" w14:paraId="12B06EB6" w14:textId="2CF19D0E" w:rsidTr="00B718F5">
        <w:trPr>
          <w:trHeight w:val="305"/>
          <w:jc w:val="center"/>
        </w:trPr>
        <w:tc>
          <w:tcPr>
            <w:tcW w:w="1541" w:type="dxa"/>
            <w:vMerge w:val="restart"/>
            <w:shd w:val="clear" w:color="auto" w:fill="auto"/>
            <w:vAlign w:val="center"/>
          </w:tcPr>
          <w:p w14:paraId="260C2750" w14:textId="137112CC" w:rsidR="00643408" w:rsidRPr="000E7360" w:rsidRDefault="00643408" w:rsidP="006C47D2">
            <w:pPr>
              <w:jc w:val="center"/>
              <w:rPr>
                <w:color w:val="000000"/>
                <w:szCs w:val="21"/>
              </w:rPr>
            </w:pPr>
            <w:r w:rsidRPr="00497481">
              <w:rPr>
                <w:color w:val="000000"/>
                <w:szCs w:val="21"/>
              </w:rPr>
              <w:t>直径</w:t>
            </w:r>
          </w:p>
        </w:tc>
        <w:tc>
          <w:tcPr>
            <w:tcW w:w="8629" w:type="dxa"/>
            <w:gridSpan w:val="4"/>
            <w:shd w:val="clear" w:color="auto" w:fill="auto"/>
            <w:vAlign w:val="center"/>
          </w:tcPr>
          <w:p w14:paraId="4C22F3D5" w14:textId="0268A6C5" w:rsidR="00643408" w:rsidRPr="000E7360" w:rsidRDefault="00643408" w:rsidP="006C47D2">
            <w:pPr>
              <w:jc w:val="center"/>
              <w:rPr>
                <w:color w:val="000000"/>
                <w:szCs w:val="21"/>
              </w:rPr>
            </w:pPr>
            <w:r>
              <w:rPr>
                <w:rFonts w:hint="eastAsia"/>
                <w:color w:val="000000"/>
                <w:szCs w:val="21"/>
              </w:rPr>
              <w:t>实测值</w:t>
            </w:r>
            <w:r>
              <w:rPr>
                <w:rFonts w:hint="eastAsia"/>
                <w:color w:val="000000"/>
                <w:szCs w:val="21"/>
              </w:rPr>
              <w:t>(</w:t>
            </w:r>
            <w:r w:rsidRPr="00497481">
              <w:rPr>
                <w:color w:val="000000"/>
                <w:szCs w:val="21"/>
              </w:rPr>
              <w:t>mm</w:t>
            </w:r>
            <w:r>
              <w:rPr>
                <w:rFonts w:hint="eastAsia"/>
                <w:color w:val="000000"/>
                <w:szCs w:val="21"/>
              </w:rPr>
              <w:t>)</w:t>
            </w:r>
          </w:p>
        </w:tc>
      </w:tr>
      <w:tr w:rsidR="00643408" w:rsidRPr="00E83A31" w14:paraId="1551C346" w14:textId="77777777" w:rsidTr="00643408">
        <w:trPr>
          <w:trHeight w:val="253"/>
          <w:jc w:val="center"/>
        </w:trPr>
        <w:tc>
          <w:tcPr>
            <w:tcW w:w="1541" w:type="dxa"/>
            <w:vMerge/>
            <w:shd w:val="clear" w:color="auto" w:fill="auto"/>
            <w:vAlign w:val="center"/>
          </w:tcPr>
          <w:p w14:paraId="6AB6E538" w14:textId="645E5F0B" w:rsidR="00643408" w:rsidRPr="008B66AE" w:rsidRDefault="00643408" w:rsidP="006C47D2">
            <w:pPr>
              <w:jc w:val="center"/>
              <w:rPr>
                <w:color w:val="000000"/>
                <w:szCs w:val="21"/>
              </w:rPr>
            </w:pPr>
          </w:p>
        </w:tc>
        <w:tc>
          <w:tcPr>
            <w:tcW w:w="2157" w:type="dxa"/>
            <w:shd w:val="clear" w:color="auto" w:fill="auto"/>
            <w:vAlign w:val="center"/>
          </w:tcPr>
          <w:p w14:paraId="05849088" w14:textId="77777777" w:rsidR="00643408" w:rsidRPr="00E83A31" w:rsidRDefault="00643408" w:rsidP="006C47D2">
            <w:pPr>
              <w:jc w:val="center"/>
              <w:rPr>
                <w:color w:val="000000"/>
                <w:szCs w:val="21"/>
              </w:rPr>
            </w:pPr>
            <w:r w:rsidRPr="00E83A31">
              <w:rPr>
                <w:color w:val="000000"/>
                <w:szCs w:val="21"/>
              </w:rPr>
              <w:t>1</w:t>
            </w:r>
          </w:p>
        </w:tc>
        <w:tc>
          <w:tcPr>
            <w:tcW w:w="2157" w:type="dxa"/>
            <w:shd w:val="clear" w:color="auto" w:fill="auto"/>
            <w:vAlign w:val="center"/>
          </w:tcPr>
          <w:p w14:paraId="49A95632" w14:textId="77777777" w:rsidR="00643408" w:rsidRPr="00E83A31" w:rsidRDefault="00643408" w:rsidP="006C47D2">
            <w:pPr>
              <w:jc w:val="center"/>
              <w:rPr>
                <w:color w:val="000000"/>
                <w:szCs w:val="21"/>
              </w:rPr>
            </w:pPr>
            <w:r w:rsidRPr="00E83A31">
              <w:rPr>
                <w:color w:val="000000"/>
                <w:szCs w:val="21"/>
              </w:rPr>
              <w:t>2</w:t>
            </w:r>
          </w:p>
        </w:tc>
        <w:tc>
          <w:tcPr>
            <w:tcW w:w="2157" w:type="dxa"/>
            <w:shd w:val="clear" w:color="auto" w:fill="auto"/>
            <w:vAlign w:val="center"/>
          </w:tcPr>
          <w:p w14:paraId="005C9D20" w14:textId="77777777" w:rsidR="00643408" w:rsidRPr="00E83A31" w:rsidRDefault="00643408" w:rsidP="006C47D2">
            <w:pPr>
              <w:jc w:val="center"/>
              <w:rPr>
                <w:color w:val="000000"/>
                <w:szCs w:val="21"/>
              </w:rPr>
            </w:pPr>
            <w:r w:rsidRPr="00E83A31">
              <w:rPr>
                <w:color w:val="000000"/>
                <w:szCs w:val="21"/>
              </w:rPr>
              <w:t>3</w:t>
            </w:r>
          </w:p>
        </w:tc>
        <w:tc>
          <w:tcPr>
            <w:tcW w:w="2158" w:type="dxa"/>
            <w:shd w:val="clear" w:color="auto" w:fill="auto"/>
            <w:vAlign w:val="center"/>
          </w:tcPr>
          <w:p w14:paraId="55255C46" w14:textId="2A400208" w:rsidR="00643408" w:rsidRPr="00E83A31" w:rsidRDefault="00643408" w:rsidP="006C47D2">
            <w:pPr>
              <w:jc w:val="center"/>
              <w:rPr>
                <w:color w:val="000000"/>
                <w:szCs w:val="21"/>
              </w:rPr>
            </w:pPr>
            <w:r w:rsidRPr="00E83A31">
              <w:rPr>
                <w:color w:val="000000"/>
                <w:szCs w:val="21"/>
              </w:rPr>
              <w:t>平均值</w:t>
            </w:r>
          </w:p>
        </w:tc>
      </w:tr>
      <w:tr w:rsidR="00643408" w:rsidRPr="00E83A31" w14:paraId="603CE518" w14:textId="77777777" w:rsidTr="00643408">
        <w:trPr>
          <w:trHeight w:val="214"/>
          <w:jc w:val="center"/>
        </w:trPr>
        <w:tc>
          <w:tcPr>
            <w:tcW w:w="1541" w:type="dxa"/>
            <w:vMerge/>
            <w:tcBorders>
              <w:bottom w:val="single" w:sz="4" w:space="0" w:color="auto"/>
            </w:tcBorders>
            <w:shd w:val="clear" w:color="auto" w:fill="auto"/>
            <w:vAlign w:val="center"/>
          </w:tcPr>
          <w:p w14:paraId="79ABCF0C" w14:textId="77777777" w:rsidR="00643408" w:rsidRPr="00E83A31" w:rsidRDefault="00643408" w:rsidP="006C47D2">
            <w:pPr>
              <w:jc w:val="center"/>
              <w:rPr>
                <w:color w:val="000000"/>
                <w:szCs w:val="21"/>
              </w:rPr>
            </w:pPr>
          </w:p>
        </w:tc>
        <w:tc>
          <w:tcPr>
            <w:tcW w:w="2157" w:type="dxa"/>
            <w:tcBorders>
              <w:bottom w:val="single" w:sz="4" w:space="0" w:color="auto"/>
            </w:tcBorders>
            <w:shd w:val="clear" w:color="auto" w:fill="auto"/>
            <w:vAlign w:val="center"/>
          </w:tcPr>
          <w:p w14:paraId="4F32F406" w14:textId="77777777" w:rsidR="00643408" w:rsidRPr="00E83A31" w:rsidRDefault="00643408" w:rsidP="006C47D2">
            <w:pPr>
              <w:jc w:val="center"/>
              <w:rPr>
                <w:color w:val="000000"/>
                <w:szCs w:val="21"/>
              </w:rPr>
            </w:pPr>
          </w:p>
        </w:tc>
        <w:tc>
          <w:tcPr>
            <w:tcW w:w="2157" w:type="dxa"/>
            <w:tcBorders>
              <w:bottom w:val="single" w:sz="4" w:space="0" w:color="auto"/>
            </w:tcBorders>
            <w:shd w:val="clear" w:color="auto" w:fill="auto"/>
            <w:vAlign w:val="center"/>
          </w:tcPr>
          <w:p w14:paraId="70C85CF9" w14:textId="77777777" w:rsidR="00643408" w:rsidRPr="00E83A31" w:rsidRDefault="00643408" w:rsidP="006C47D2">
            <w:pPr>
              <w:jc w:val="center"/>
              <w:rPr>
                <w:color w:val="000000"/>
                <w:szCs w:val="21"/>
              </w:rPr>
            </w:pPr>
          </w:p>
        </w:tc>
        <w:tc>
          <w:tcPr>
            <w:tcW w:w="2157" w:type="dxa"/>
            <w:tcBorders>
              <w:bottom w:val="single" w:sz="4" w:space="0" w:color="auto"/>
            </w:tcBorders>
            <w:shd w:val="clear" w:color="auto" w:fill="auto"/>
            <w:vAlign w:val="center"/>
          </w:tcPr>
          <w:p w14:paraId="51A3B1A5" w14:textId="77777777" w:rsidR="00643408" w:rsidRPr="00E83A31" w:rsidRDefault="00643408" w:rsidP="006C47D2">
            <w:pPr>
              <w:jc w:val="center"/>
              <w:rPr>
                <w:color w:val="000000"/>
                <w:szCs w:val="21"/>
              </w:rPr>
            </w:pPr>
          </w:p>
        </w:tc>
        <w:tc>
          <w:tcPr>
            <w:tcW w:w="2158" w:type="dxa"/>
            <w:tcBorders>
              <w:bottom w:val="single" w:sz="4" w:space="0" w:color="auto"/>
            </w:tcBorders>
            <w:shd w:val="clear" w:color="auto" w:fill="auto"/>
            <w:vAlign w:val="center"/>
          </w:tcPr>
          <w:p w14:paraId="0E54A4A4" w14:textId="77777777" w:rsidR="00643408" w:rsidRPr="00E83A31" w:rsidRDefault="00643408" w:rsidP="006C47D2">
            <w:pPr>
              <w:jc w:val="center"/>
              <w:rPr>
                <w:color w:val="000000"/>
                <w:szCs w:val="21"/>
              </w:rPr>
            </w:pPr>
          </w:p>
        </w:tc>
      </w:tr>
    </w:tbl>
    <w:p w14:paraId="252E8E42" w14:textId="77777777" w:rsidR="00087259" w:rsidRDefault="00087259" w:rsidP="00087259"/>
    <w:tbl>
      <w:tblPr>
        <w:tblW w:w="10177"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924"/>
        <w:gridCol w:w="1048"/>
        <w:gridCol w:w="140"/>
        <w:gridCol w:w="909"/>
        <w:gridCol w:w="111"/>
        <w:gridCol w:w="256"/>
        <w:gridCol w:w="682"/>
        <w:gridCol w:w="83"/>
        <w:gridCol w:w="511"/>
        <w:gridCol w:w="455"/>
        <w:gridCol w:w="54"/>
        <w:gridCol w:w="191"/>
        <w:gridCol w:w="576"/>
        <w:gridCol w:w="228"/>
        <w:gridCol w:w="26"/>
        <w:gridCol w:w="1024"/>
        <w:gridCol w:w="1007"/>
        <w:gridCol w:w="1104"/>
      </w:tblGrid>
      <w:tr w:rsidR="00087259" w:rsidRPr="00E83A31" w14:paraId="53C97724" w14:textId="77777777" w:rsidTr="00087259">
        <w:trPr>
          <w:trHeight w:val="283"/>
          <w:jc w:val="center"/>
        </w:trPr>
        <w:tc>
          <w:tcPr>
            <w:tcW w:w="1017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6144C8D" w14:textId="77777777" w:rsidR="00087259" w:rsidRPr="00E83A31" w:rsidRDefault="00087259" w:rsidP="006C47D2">
            <w:pPr>
              <w:jc w:val="left"/>
              <w:rPr>
                <w:szCs w:val="21"/>
              </w:rPr>
            </w:pPr>
            <w:r w:rsidRPr="00E83A31">
              <w:rPr>
                <w:szCs w:val="21"/>
              </w:rPr>
              <w:t>线速度</w:t>
            </w:r>
          </w:p>
        </w:tc>
      </w:tr>
      <w:tr w:rsidR="00087259" w:rsidRPr="00E83A31" w14:paraId="2AEA8270" w14:textId="77777777" w:rsidTr="002739DF">
        <w:trPr>
          <w:trHeight w:val="246"/>
          <w:jc w:val="center"/>
        </w:trPr>
        <w:tc>
          <w:tcPr>
            <w:tcW w:w="1772" w:type="dxa"/>
            <w:gridSpan w:val="2"/>
            <w:tcBorders>
              <w:top w:val="single" w:sz="4" w:space="0" w:color="auto"/>
            </w:tcBorders>
            <w:shd w:val="clear" w:color="auto" w:fill="auto"/>
            <w:vAlign w:val="center"/>
          </w:tcPr>
          <w:p w14:paraId="72EC8993" w14:textId="77777777" w:rsidR="00087259" w:rsidRPr="00E83A31" w:rsidRDefault="00087259" w:rsidP="006C47D2">
            <w:pPr>
              <w:jc w:val="center"/>
              <w:rPr>
                <w:szCs w:val="21"/>
              </w:rPr>
            </w:pPr>
            <w:r w:rsidRPr="00E83A31">
              <w:rPr>
                <w:szCs w:val="21"/>
              </w:rPr>
              <w:t>测量范围</w:t>
            </w:r>
            <w:r w:rsidRPr="00E83A31">
              <w:rPr>
                <w:color w:val="000000"/>
                <w:szCs w:val="21"/>
              </w:rPr>
              <w:t>(</w:t>
            </w:r>
            <w:r w:rsidRPr="00E83A31">
              <w:rPr>
                <w:rFonts w:eastAsia="黑体"/>
                <w:szCs w:val="21"/>
              </w:rPr>
              <w:t>km/h</w:t>
            </w:r>
            <w:r w:rsidRPr="00E83A31">
              <w:rPr>
                <w:color w:val="000000"/>
                <w:szCs w:val="21"/>
              </w:rPr>
              <w:t>)</w:t>
            </w:r>
          </w:p>
        </w:tc>
        <w:tc>
          <w:tcPr>
            <w:tcW w:w="4440" w:type="dxa"/>
            <w:gridSpan w:val="11"/>
            <w:tcBorders>
              <w:top w:val="single" w:sz="4" w:space="0" w:color="auto"/>
            </w:tcBorders>
            <w:shd w:val="clear" w:color="auto" w:fill="auto"/>
            <w:vAlign w:val="center"/>
          </w:tcPr>
          <w:p w14:paraId="7766C303" w14:textId="77777777" w:rsidR="00087259" w:rsidRPr="00E83A31" w:rsidRDefault="00087259" w:rsidP="006C47D2">
            <w:pPr>
              <w:jc w:val="center"/>
              <w:rPr>
                <w:szCs w:val="21"/>
              </w:rPr>
            </w:pPr>
          </w:p>
        </w:tc>
        <w:tc>
          <w:tcPr>
            <w:tcW w:w="1854" w:type="dxa"/>
            <w:gridSpan w:val="4"/>
            <w:tcBorders>
              <w:top w:val="single" w:sz="4" w:space="0" w:color="auto"/>
            </w:tcBorders>
            <w:shd w:val="clear" w:color="auto" w:fill="auto"/>
            <w:vAlign w:val="center"/>
          </w:tcPr>
          <w:p w14:paraId="3C54389C" w14:textId="77777777" w:rsidR="00087259" w:rsidRPr="00E83A31" w:rsidRDefault="00087259" w:rsidP="006C47D2">
            <w:pPr>
              <w:jc w:val="center"/>
              <w:rPr>
                <w:szCs w:val="21"/>
              </w:rPr>
            </w:pPr>
            <w:r w:rsidRPr="00E83A31">
              <w:rPr>
                <w:szCs w:val="21"/>
              </w:rPr>
              <w:t>分辨力</w:t>
            </w:r>
            <w:r w:rsidRPr="00E83A31">
              <w:rPr>
                <w:color w:val="000000"/>
                <w:szCs w:val="21"/>
              </w:rPr>
              <w:t>(</w:t>
            </w:r>
            <w:r w:rsidRPr="00E83A31">
              <w:rPr>
                <w:rFonts w:eastAsia="黑体"/>
                <w:szCs w:val="21"/>
              </w:rPr>
              <w:t>km/h</w:t>
            </w:r>
            <w:r w:rsidRPr="00E83A31">
              <w:rPr>
                <w:color w:val="000000"/>
                <w:szCs w:val="21"/>
              </w:rPr>
              <w:t>)</w:t>
            </w:r>
          </w:p>
        </w:tc>
        <w:tc>
          <w:tcPr>
            <w:tcW w:w="2111" w:type="dxa"/>
            <w:gridSpan w:val="2"/>
            <w:tcBorders>
              <w:top w:val="single" w:sz="4" w:space="0" w:color="auto"/>
            </w:tcBorders>
            <w:shd w:val="clear" w:color="auto" w:fill="auto"/>
            <w:vAlign w:val="center"/>
          </w:tcPr>
          <w:p w14:paraId="060C8F85" w14:textId="77777777" w:rsidR="00087259" w:rsidRPr="00E83A31" w:rsidRDefault="00087259" w:rsidP="006C47D2">
            <w:pPr>
              <w:jc w:val="center"/>
              <w:rPr>
                <w:szCs w:val="21"/>
              </w:rPr>
            </w:pPr>
          </w:p>
        </w:tc>
      </w:tr>
      <w:tr w:rsidR="00087259" w:rsidRPr="00E83A31" w14:paraId="28EEE80D" w14:textId="77777777" w:rsidTr="00087259">
        <w:trPr>
          <w:trHeight w:val="207"/>
          <w:jc w:val="center"/>
        </w:trPr>
        <w:tc>
          <w:tcPr>
            <w:tcW w:w="10177" w:type="dxa"/>
            <w:gridSpan w:val="19"/>
            <w:shd w:val="clear" w:color="auto" w:fill="auto"/>
            <w:vAlign w:val="center"/>
          </w:tcPr>
          <w:p w14:paraId="019AC11B" w14:textId="77777777" w:rsidR="00087259" w:rsidRPr="00E83A31" w:rsidRDefault="00087259" w:rsidP="006C47D2">
            <w:pPr>
              <w:jc w:val="left"/>
              <w:rPr>
                <w:szCs w:val="21"/>
              </w:rPr>
            </w:pPr>
            <w:r w:rsidRPr="00E83A31">
              <w:rPr>
                <w:iCs/>
                <w:szCs w:val="21"/>
              </w:rPr>
              <w:t>使用转速测量仪校准</w:t>
            </w:r>
          </w:p>
        </w:tc>
      </w:tr>
      <w:tr w:rsidR="002739DF" w:rsidRPr="00E83A31" w14:paraId="69AB32BB" w14:textId="77777777" w:rsidTr="002739DF">
        <w:trPr>
          <w:trHeight w:val="321"/>
          <w:jc w:val="center"/>
        </w:trPr>
        <w:tc>
          <w:tcPr>
            <w:tcW w:w="848" w:type="dxa"/>
            <w:vMerge w:val="restart"/>
            <w:shd w:val="clear" w:color="auto" w:fill="auto"/>
            <w:vAlign w:val="center"/>
          </w:tcPr>
          <w:p w14:paraId="7048F9E3" w14:textId="77777777" w:rsidR="002739DF" w:rsidRPr="00E83A31" w:rsidRDefault="002739DF" w:rsidP="006C47D2">
            <w:pPr>
              <w:jc w:val="center"/>
              <w:rPr>
                <w:color w:val="000000"/>
                <w:szCs w:val="21"/>
              </w:rPr>
            </w:pPr>
            <w:r>
              <w:rPr>
                <w:color w:val="000000"/>
                <w:szCs w:val="21"/>
              </w:rPr>
              <w:t>示值误差</w:t>
            </w:r>
          </w:p>
        </w:tc>
        <w:tc>
          <w:tcPr>
            <w:tcW w:w="924" w:type="dxa"/>
            <w:vMerge w:val="restart"/>
            <w:shd w:val="clear" w:color="auto" w:fill="auto"/>
            <w:vAlign w:val="center"/>
          </w:tcPr>
          <w:p w14:paraId="3AA76387" w14:textId="77777777" w:rsidR="002739DF" w:rsidRDefault="002739DF" w:rsidP="006C47D2">
            <w:pPr>
              <w:jc w:val="center"/>
              <w:rPr>
                <w:color w:val="000000"/>
                <w:szCs w:val="21"/>
              </w:rPr>
            </w:pPr>
            <w:r w:rsidRPr="00E83A31">
              <w:rPr>
                <w:color w:val="000000"/>
                <w:szCs w:val="21"/>
              </w:rPr>
              <w:t>校准点</w:t>
            </w:r>
          </w:p>
          <w:p w14:paraId="42A1FD0C" w14:textId="77777777" w:rsidR="002739DF" w:rsidRPr="00E83A31" w:rsidRDefault="002739DF" w:rsidP="006C47D2">
            <w:pPr>
              <w:jc w:val="center"/>
              <w:rPr>
                <w:color w:val="000000"/>
                <w:szCs w:val="21"/>
              </w:rPr>
            </w:pPr>
            <w:r w:rsidRPr="00E83A31">
              <w:rPr>
                <w:color w:val="000000"/>
                <w:szCs w:val="21"/>
              </w:rPr>
              <w:t>(</w:t>
            </w:r>
            <w:r w:rsidRPr="00E83A31">
              <w:rPr>
                <w:rFonts w:eastAsia="黑体"/>
                <w:szCs w:val="21"/>
              </w:rPr>
              <w:t>km/h</w:t>
            </w:r>
            <w:r w:rsidRPr="00E83A31">
              <w:rPr>
                <w:color w:val="000000"/>
                <w:szCs w:val="21"/>
              </w:rPr>
              <w:t>)</w:t>
            </w:r>
          </w:p>
        </w:tc>
        <w:tc>
          <w:tcPr>
            <w:tcW w:w="1188" w:type="dxa"/>
            <w:gridSpan w:val="2"/>
            <w:vMerge w:val="restart"/>
            <w:shd w:val="clear" w:color="auto" w:fill="auto"/>
            <w:vAlign w:val="center"/>
          </w:tcPr>
          <w:p w14:paraId="5B758861" w14:textId="1607EC4E" w:rsidR="002739DF" w:rsidRPr="00E83A31" w:rsidRDefault="002739DF" w:rsidP="006C47D2">
            <w:pPr>
              <w:jc w:val="center"/>
              <w:rPr>
                <w:color w:val="000000"/>
                <w:szCs w:val="21"/>
              </w:rPr>
            </w:pPr>
            <w:r w:rsidRPr="00E83A31">
              <w:rPr>
                <w:color w:val="000000"/>
                <w:szCs w:val="21"/>
              </w:rPr>
              <w:t>被校校准装置示值</w:t>
            </w:r>
            <w:r>
              <w:rPr>
                <w:rFonts w:hint="eastAsia"/>
                <w:color w:val="000000"/>
                <w:szCs w:val="21"/>
              </w:rPr>
              <w:t>(</w:t>
            </w:r>
            <w:r w:rsidRPr="00B5654C">
              <w:rPr>
                <w:rFonts w:eastAsia="黑体"/>
                <w:szCs w:val="21"/>
              </w:rPr>
              <w:t>km/h</w:t>
            </w:r>
            <w:r>
              <w:rPr>
                <w:rFonts w:eastAsia="黑体" w:hint="eastAsia"/>
                <w:szCs w:val="21"/>
              </w:rPr>
              <w:t>)</w:t>
            </w:r>
          </w:p>
        </w:tc>
        <w:tc>
          <w:tcPr>
            <w:tcW w:w="5106" w:type="dxa"/>
            <w:gridSpan w:val="13"/>
            <w:shd w:val="clear" w:color="auto" w:fill="auto"/>
            <w:vAlign w:val="center"/>
          </w:tcPr>
          <w:p w14:paraId="46FDD4F8" w14:textId="1F5E4C54" w:rsidR="002739DF" w:rsidRPr="00E83A31" w:rsidRDefault="002739DF" w:rsidP="006C47D2">
            <w:pPr>
              <w:jc w:val="center"/>
              <w:rPr>
                <w:color w:val="000000"/>
                <w:szCs w:val="21"/>
              </w:rPr>
            </w:pPr>
            <w:r w:rsidRPr="00E83A31">
              <w:rPr>
                <w:color w:val="000000"/>
                <w:szCs w:val="21"/>
              </w:rPr>
              <w:t>线速度标准值</w:t>
            </w:r>
          </w:p>
        </w:tc>
        <w:tc>
          <w:tcPr>
            <w:tcW w:w="1007" w:type="dxa"/>
            <w:vMerge w:val="restart"/>
            <w:shd w:val="clear" w:color="auto" w:fill="auto"/>
            <w:vAlign w:val="center"/>
          </w:tcPr>
          <w:p w14:paraId="12DFFEDF" w14:textId="77777777" w:rsidR="002739DF" w:rsidRPr="00E83A31" w:rsidRDefault="002739DF" w:rsidP="006C47D2">
            <w:pPr>
              <w:jc w:val="center"/>
              <w:rPr>
                <w:color w:val="000000"/>
                <w:szCs w:val="21"/>
              </w:rPr>
            </w:pPr>
            <w:r w:rsidRPr="00E83A31">
              <w:rPr>
                <w:color w:val="000000"/>
                <w:szCs w:val="21"/>
              </w:rPr>
              <w:t>示值误差</w:t>
            </w:r>
            <w:r>
              <w:rPr>
                <w:rFonts w:hint="eastAsia"/>
                <w:color w:val="000000"/>
                <w:szCs w:val="21"/>
              </w:rPr>
              <w:t>(%)</w:t>
            </w:r>
          </w:p>
        </w:tc>
        <w:tc>
          <w:tcPr>
            <w:tcW w:w="1104" w:type="dxa"/>
            <w:vMerge w:val="restart"/>
            <w:shd w:val="clear" w:color="auto" w:fill="auto"/>
            <w:vAlign w:val="center"/>
          </w:tcPr>
          <w:p w14:paraId="36415D25" w14:textId="77777777" w:rsidR="002739DF" w:rsidRDefault="002739DF" w:rsidP="006C47D2">
            <w:pPr>
              <w:jc w:val="center"/>
              <w:rPr>
                <w:color w:val="000000"/>
                <w:szCs w:val="21"/>
              </w:rPr>
            </w:pPr>
            <w:r>
              <w:rPr>
                <w:color w:val="000000"/>
                <w:szCs w:val="21"/>
              </w:rPr>
              <w:t>不确定度</w:t>
            </w:r>
          </w:p>
          <w:p w14:paraId="049F2DC3" w14:textId="77777777" w:rsidR="002739DF" w:rsidRPr="00E83A31" w:rsidRDefault="002739DF" w:rsidP="006C47D2">
            <w:pPr>
              <w:jc w:val="center"/>
              <w:rPr>
                <w:color w:val="000000"/>
                <w:szCs w:val="21"/>
              </w:rPr>
            </w:pPr>
            <w:r>
              <w:rPr>
                <w:rFonts w:hint="eastAsia"/>
                <w:color w:val="000000"/>
                <w:szCs w:val="21"/>
              </w:rPr>
              <w:t>(%)(</w:t>
            </w:r>
            <w:r w:rsidRPr="00DA6AA1">
              <w:rPr>
                <w:rFonts w:hint="eastAsia"/>
                <w:i/>
                <w:color w:val="000000"/>
                <w:szCs w:val="21"/>
              </w:rPr>
              <w:t>k</w:t>
            </w:r>
            <w:r>
              <w:rPr>
                <w:rFonts w:hint="eastAsia"/>
                <w:color w:val="000000"/>
                <w:szCs w:val="21"/>
              </w:rPr>
              <w:t>=2)</w:t>
            </w:r>
          </w:p>
        </w:tc>
      </w:tr>
      <w:tr w:rsidR="002739DF" w:rsidRPr="00E83A31" w14:paraId="3ADBA56B" w14:textId="77777777" w:rsidTr="00E9420B">
        <w:trPr>
          <w:trHeight w:val="320"/>
          <w:jc w:val="center"/>
        </w:trPr>
        <w:tc>
          <w:tcPr>
            <w:tcW w:w="848" w:type="dxa"/>
            <w:vMerge/>
            <w:shd w:val="clear" w:color="auto" w:fill="auto"/>
            <w:vAlign w:val="center"/>
          </w:tcPr>
          <w:p w14:paraId="67C6262B" w14:textId="77777777" w:rsidR="002739DF" w:rsidRPr="00E83A31" w:rsidRDefault="002739DF" w:rsidP="006C47D2">
            <w:pPr>
              <w:jc w:val="center"/>
              <w:rPr>
                <w:color w:val="000000"/>
                <w:szCs w:val="21"/>
              </w:rPr>
            </w:pPr>
          </w:p>
        </w:tc>
        <w:tc>
          <w:tcPr>
            <w:tcW w:w="924" w:type="dxa"/>
            <w:vMerge/>
            <w:shd w:val="clear" w:color="auto" w:fill="auto"/>
            <w:vAlign w:val="center"/>
          </w:tcPr>
          <w:p w14:paraId="37B33196" w14:textId="77777777" w:rsidR="002739DF" w:rsidRPr="00E83A31" w:rsidRDefault="002739DF" w:rsidP="006C47D2">
            <w:pPr>
              <w:jc w:val="center"/>
              <w:rPr>
                <w:color w:val="000000"/>
                <w:szCs w:val="21"/>
              </w:rPr>
            </w:pPr>
          </w:p>
        </w:tc>
        <w:tc>
          <w:tcPr>
            <w:tcW w:w="1188" w:type="dxa"/>
            <w:gridSpan w:val="2"/>
            <w:vMerge/>
            <w:shd w:val="clear" w:color="auto" w:fill="auto"/>
            <w:vAlign w:val="center"/>
          </w:tcPr>
          <w:p w14:paraId="70822BE5" w14:textId="28384775" w:rsidR="002739DF" w:rsidRPr="00E83A31" w:rsidRDefault="002739DF" w:rsidP="006C47D2">
            <w:pPr>
              <w:jc w:val="center"/>
              <w:rPr>
                <w:color w:val="000000"/>
                <w:szCs w:val="21"/>
              </w:rPr>
            </w:pPr>
          </w:p>
        </w:tc>
        <w:tc>
          <w:tcPr>
            <w:tcW w:w="4082" w:type="dxa"/>
            <w:gridSpan w:val="12"/>
            <w:shd w:val="clear" w:color="auto" w:fill="auto"/>
            <w:vAlign w:val="center"/>
          </w:tcPr>
          <w:p w14:paraId="36B47DB6" w14:textId="73A8AA0F" w:rsidR="002739DF" w:rsidRPr="00E83A31" w:rsidRDefault="002739DF" w:rsidP="006C47D2">
            <w:pPr>
              <w:jc w:val="center"/>
              <w:rPr>
                <w:color w:val="000000"/>
                <w:szCs w:val="21"/>
              </w:rPr>
            </w:pPr>
            <w:r w:rsidRPr="00E83A31">
              <w:rPr>
                <w:iCs/>
                <w:szCs w:val="21"/>
              </w:rPr>
              <w:t>转速测量仪</w:t>
            </w:r>
            <w:r>
              <w:rPr>
                <w:iCs/>
                <w:szCs w:val="21"/>
              </w:rPr>
              <w:t>示</w:t>
            </w:r>
            <w:r w:rsidRPr="00E83A31">
              <w:rPr>
                <w:color w:val="000000"/>
                <w:szCs w:val="21"/>
              </w:rPr>
              <w:t>值</w:t>
            </w:r>
            <w:r w:rsidRPr="00E83A31">
              <w:rPr>
                <w:color w:val="000000"/>
                <w:szCs w:val="21"/>
              </w:rPr>
              <w:t>(r/min)</w:t>
            </w:r>
          </w:p>
        </w:tc>
        <w:tc>
          <w:tcPr>
            <w:tcW w:w="1024" w:type="dxa"/>
            <w:vMerge w:val="restart"/>
            <w:shd w:val="clear" w:color="auto" w:fill="auto"/>
            <w:vAlign w:val="center"/>
          </w:tcPr>
          <w:p w14:paraId="3CD0C40D" w14:textId="77777777" w:rsidR="002739DF" w:rsidRDefault="002739DF" w:rsidP="009A067F">
            <w:pPr>
              <w:jc w:val="center"/>
              <w:rPr>
                <w:color w:val="000000"/>
                <w:szCs w:val="21"/>
              </w:rPr>
            </w:pPr>
            <w:r w:rsidRPr="00E83A31">
              <w:rPr>
                <w:color w:val="000000"/>
                <w:szCs w:val="21"/>
              </w:rPr>
              <w:t>线速度</w:t>
            </w:r>
          </w:p>
          <w:p w14:paraId="45477EFE" w14:textId="2FFE0E20" w:rsidR="002739DF" w:rsidRPr="00E83A31" w:rsidRDefault="002739DF" w:rsidP="009A067F">
            <w:pPr>
              <w:jc w:val="center"/>
              <w:rPr>
                <w:color w:val="000000"/>
                <w:szCs w:val="21"/>
              </w:rPr>
            </w:pPr>
            <w:r w:rsidRPr="00E83A31">
              <w:rPr>
                <w:color w:val="000000"/>
                <w:szCs w:val="21"/>
              </w:rPr>
              <w:t>(</w:t>
            </w:r>
            <w:r w:rsidRPr="00E83A31">
              <w:rPr>
                <w:rFonts w:eastAsia="黑体"/>
                <w:szCs w:val="21"/>
              </w:rPr>
              <w:t>km/h</w:t>
            </w:r>
            <w:r w:rsidRPr="00E83A31">
              <w:rPr>
                <w:color w:val="000000"/>
                <w:szCs w:val="21"/>
              </w:rPr>
              <w:t>)</w:t>
            </w:r>
          </w:p>
        </w:tc>
        <w:tc>
          <w:tcPr>
            <w:tcW w:w="1007" w:type="dxa"/>
            <w:vMerge/>
            <w:shd w:val="clear" w:color="auto" w:fill="auto"/>
            <w:vAlign w:val="center"/>
          </w:tcPr>
          <w:p w14:paraId="62DFA1E0" w14:textId="77777777" w:rsidR="002739DF" w:rsidRPr="00E83A31" w:rsidRDefault="002739DF" w:rsidP="006C47D2">
            <w:pPr>
              <w:jc w:val="center"/>
              <w:rPr>
                <w:color w:val="000000"/>
                <w:szCs w:val="21"/>
              </w:rPr>
            </w:pPr>
          </w:p>
        </w:tc>
        <w:tc>
          <w:tcPr>
            <w:tcW w:w="1104" w:type="dxa"/>
            <w:vMerge/>
            <w:shd w:val="clear" w:color="auto" w:fill="auto"/>
            <w:vAlign w:val="center"/>
          </w:tcPr>
          <w:p w14:paraId="3851F2C8" w14:textId="77777777" w:rsidR="002739DF" w:rsidRPr="00E83A31" w:rsidRDefault="002739DF" w:rsidP="006C47D2">
            <w:pPr>
              <w:jc w:val="center"/>
              <w:rPr>
                <w:color w:val="000000"/>
                <w:szCs w:val="21"/>
              </w:rPr>
            </w:pPr>
          </w:p>
        </w:tc>
      </w:tr>
      <w:tr w:rsidR="002739DF" w:rsidRPr="00E83A31" w14:paraId="1490851E" w14:textId="77777777" w:rsidTr="002739DF">
        <w:trPr>
          <w:trHeight w:val="300"/>
          <w:jc w:val="center"/>
        </w:trPr>
        <w:tc>
          <w:tcPr>
            <w:tcW w:w="848" w:type="dxa"/>
            <w:vMerge/>
            <w:shd w:val="clear" w:color="auto" w:fill="auto"/>
            <w:vAlign w:val="center"/>
          </w:tcPr>
          <w:p w14:paraId="466684FD" w14:textId="77777777" w:rsidR="002739DF" w:rsidRPr="00E83A31" w:rsidRDefault="002739DF" w:rsidP="006C47D2">
            <w:pPr>
              <w:jc w:val="center"/>
              <w:rPr>
                <w:color w:val="000000"/>
                <w:szCs w:val="21"/>
              </w:rPr>
            </w:pPr>
          </w:p>
        </w:tc>
        <w:tc>
          <w:tcPr>
            <w:tcW w:w="924" w:type="dxa"/>
            <w:vMerge/>
            <w:shd w:val="clear" w:color="auto" w:fill="auto"/>
            <w:vAlign w:val="center"/>
          </w:tcPr>
          <w:p w14:paraId="6608A7F0" w14:textId="77777777" w:rsidR="002739DF" w:rsidRPr="00E83A31" w:rsidRDefault="002739DF" w:rsidP="006C47D2">
            <w:pPr>
              <w:jc w:val="center"/>
              <w:rPr>
                <w:color w:val="000000"/>
                <w:szCs w:val="21"/>
              </w:rPr>
            </w:pPr>
          </w:p>
        </w:tc>
        <w:tc>
          <w:tcPr>
            <w:tcW w:w="1188" w:type="dxa"/>
            <w:gridSpan w:val="2"/>
            <w:vMerge/>
            <w:shd w:val="clear" w:color="auto" w:fill="auto"/>
            <w:vAlign w:val="center"/>
          </w:tcPr>
          <w:p w14:paraId="751F8DB5" w14:textId="77777777" w:rsidR="002739DF" w:rsidRPr="00E83A31" w:rsidRDefault="002739DF" w:rsidP="006C47D2">
            <w:pPr>
              <w:jc w:val="center"/>
              <w:rPr>
                <w:color w:val="000000"/>
                <w:szCs w:val="21"/>
              </w:rPr>
            </w:pPr>
          </w:p>
        </w:tc>
        <w:tc>
          <w:tcPr>
            <w:tcW w:w="1020" w:type="dxa"/>
            <w:gridSpan w:val="2"/>
            <w:shd w:val="clear" w:color="auto" w:fill="auto"/>
            <w:vAlign w:val="center"/>
          </w:tcPr>
          <w:p w14:paraId="568C4BB1" w14:textId="3C47D975" w:rsidR="002739DF" w:rsidRDefault="002739DF" w:rsidP="006C47D2">
            <w:pPr>
              <w:jc w:val="center"/>
              <w:rPr>
                <w:color w:val="000000"/>
                <w:szCs w:val="21"/>
              </w:rPr>
            </w:pPr>
            <w:r>
              <w:rPr>
                <w:rFonts w:hint="eastAsia"/>
                <w:color w:val="000000"/>
                <w:szCs w:val="21"/>
              </w:rPr>
              <w:t>1</w:t>
            </w:r>
          </w:p>
        </w:tc>
        <w:tc>
          <w:tcPr>
            <w:tcW w:w="1021" w:type="dxa"/>
            <w:gridSpan w:val="3"/>
            <w:shd w:val="clear" w:color="auto" w:fill="auto"/>
            <w:vAlign w:val="center"/>
          </w:tcPr>
          <w:p w14:paraId="5F40B791" w14:textId="2B6E21D7" w:rsidR="002739DF" w:rsidRDefault="002739DF" w:rsidP="006C47D2">
            <w:pPr>
              <w:jc w:val="center"/>
              <w:rPr>
                <w:color w:val="000000"/>
                <w:szCs w:val="21"/>
              </w:rPr>
            </w:pPr>
            <w:r>
              <w:rPr>
                <w:rFonts w:hint="eastAsia"/>
                <w:color w:val="000000"/>
                <w:szCs w:val="21"/>
              </w:rPr>
              <w:t>2</w:t>
            </w:r>
          </w:p>
        </w:tc>
        <w:tc>
          <w:tcPr>
            <w:tcW w:w="1020" w:type="dxa"/>
            <w:gridSpan w:val="3"/>
            <w:shd w:val="clear" w:color="auto" w:fill="auto"/>
            <w:vAlign w:val="center"/>
          </w:tcPr>
          <w:p w14:paraId="50CF0F97" w14:textId="3B1501C2" w:rsidR="002739DF" w:rsidRDefault="002739DF" w:rsidP="006C47D2">
            <w:pPr>
              <w:jc w:val="center"/>
              <w:rPr>
                <w:color w:val="000000"/>
                <w:szCs w:val="21"/>
              </w:rPr>
            </w:pPr>
            <w:r>
              <w:rPr>
                <w:rFonts w:hint="eastAsia"/>
                <w:color w:val="000000"/>
                <w:szCs w:val="21"/>
              </w:rPr>
              <w:t>3</w:t>
            </w:r>
          </w:p>
        </w:tc>
        <w:tc>
          <w:tcPr>
            <w:tcW w:w="1021" w:type="dxa"/>
            <w:gridSpan w:val="4"/>
            <w:shd w:val="clear" w:color="auto" w:fill="auto"/>
            <w:vAlign w:val="center"/>
          </w:tcPr>
          <w:p w14:paraId="3295EC7F" w14:textId="2FF14259" w:rsidR="002739DF" w:rsidRDefault="002739DF" w:rsidP="006C47D2">
            <w:pPr>
              <w:jc w:val="center"/>
              <w:rPr>
                <w:color w:val="000000"/>
                <w:szCs w:val="21"/>
              </w:rPr>
            </w:pPr>
            <w:r>
              <w:rPr>
                <w:color w:val="000000"/>
                <w:szCs w:val="21"/>
              </w:rPr>
              <w:t>平均值</w:t>
            </w:r>
          </w:p>
        </w:tc>
        <w:tc>
          <w:tcPr>
            <w:tcW w:w="1024" w:type="dxa"/>
            <w:vMerge/>
            <w:shd w:val="clear" w:color="auto" w:fill="auto"/>
            <w:vAlign w:val="center"/>
          </w:tcPr>
          <w:p w14:paraId="3C9E9968" w14:textId="77777777" w:rsidR="002739DF" w:rsidRPr="00E83A31" w:rsidRDefault="002739DF" w:rsidP="009A067F">
            <w:pPr>
              <w:jc w:val="center"/>
              <w:rPr>
                <w:color w:val="000000"/>
                <w:szCs w:val="21"/>
              </w:rPr>
            </w:pPr>
          </w:p>
        </w:tc>
        <w:tc>
          <w:tcPr>
            <w:tcW w:w="1007" w:type="dxa"/>
            <w:vMerge/>
            <w:shd w:val="clear" w:color="auto" w:fill="auto"/>
            <w:vAlign w:val="center"/>
          </w:tcPr>
          <w:p w14:paraId="2B6FF962" w14:textId="77777777" w:rsidR="002739DF" w:rsidRPr="00E83A31" w:rsidRDefault="002739DF" w:rsidP="006C47D2">
            <w:pPr>
              <w:jc w:val="center"/>
              <w:rPr>
                <w:color w:val="000000"/>
                <w:szCs w:val="21"/>
              </w:rPr>
            </w:pPr>
          </w:p>
        </w:tc>
        <w:tc>
          <w:tcPr>
            <w:tcW w:w="1104" w:type="dxa"/>
            <w:vMerge/>
            <w:shd w:val="clear" w:color="auto" w:fill="auto"/>
            <w:vAlign w:val="center"/>
          </w:tcPr>
          <w:p w14:paraId="01BEECD6" w14:textId="77777777" w:rsidR="002739DF" w:rsidRPr="00E83A31" w:rsidRDefault="002739DF" w:rsidP="006C47D2">
            <w:pPr>
              <w:jc w:val="center"/>
              <w:rPr>
                <w:color w:val="000000"/>
                <w:szCs w:val="21"/>
              </w:rPr>
            </w:pPr>
          </w:p>
        </w:tc>
      </w:tr>
      <w:tr w:rsidR="009A067F" w:rsidRPr="00E83A31" w14:paraId="69D88333" w14:textId="77777777" w:rsidTr="002739DF">
        <w:trPr>
          <w:trHeight w:val="144"/>
          <w:jc w:val="center"/>
        </w:trPr>
        <w:tc>
          <w:tcPr>
            <w:tcW w:w="848" w:type="dxa"/>
            <w:vMerge/>
            <w:shd w:val="clear" w:color="auto" w:fill="auto"/>
            <w:vAlign w:val="center"/>
          </w:tcPr>
          <w:p w14:paraId="5A1B74DF" w14:textId="77777777" w:rsidR="009A067F" w:rsidRPr="00E83A31" w:rsidRDefault="009A067F" w:rsidP="006C47D2">
            <w:pPr>
              <w:jc w:val="center"/>
              <w:rPr>
                <w:color w:val="000000"/>
                <w:szCs w:val="21"/>
              </w:rPr>
            </w:pPr>
          </w:p>
        </w:tc>
        <w:tc>
          <w:tcPr>
            <w:tcW w:w="924" w:type="dxa"/>
            <w:shd w:val="clear" w:color="auto" w:fill="auto"/>
            <w:vAlign w:val="center"/>
          </w:tcPr>
          <w:p w14:paraId="6A5F700B" w14:textId="77777777" w:rsidR="009A067F" w:rsidRPr="00E83A31" w:rsidRDefault="009A067F" w:rsidP="006C47D2">
            <w:pPr>
              <w:jc w:val="center"/>
              <w:rPr>
                <w:color w:val="000000"/>
                <w:szCs w:val="21"/>
              </w:rPr>
            </w:pPr>
          </w:p>
        </w:tc>
        <w:tc>
          <w:tcPr>
            <w:tcW w:w="1188" w:type="dxa"/>
            <w:gridSpan w:val="2"/>
            <w:shd w:val="clear" w:color="auto" w:fill="auto"/>
            <w:vAlign w:val="center"/>
          </w:tcPr>
          <w:p w14:paraId="4FF96219" w14:textId="77777777" w:rsidR="009A067F" w:rsidRPr="00E83A31" w:rsidRDefault="009A067F" w:rsidP="006C47D2">
            <w:pPr>
              <w:jc w:val="center"/>
              <w:rPr>
                <w:color w:val="000000"/>
                <w:szCs w:val="21"/>
              </w:rPr>
            </w:pPr>
          </w:p>
        </w:tc>
        <w:tc>
          <w:tcPr>
            <w:tcW w:w="1020" w:type="dxa"/>
            <w:gridSpan w:val="2"/>
            <w:shd w:val="clear" w:color="auto" w:fill="auto"/>
            <w:vAlign w:val="center"/>
          </w:tcPr>
          <w:p w14:paraId="2D3535D8" w14:textId="77777777" w:rsidR="009A067F" w:rsidRPr="00E83A31" w:rsidRDefault="009A067F" w:rsidP="006C47D2">
            <w:pPr>
              <w:jc w:val="center"/>
              <w:rPr>
                <w:color w:val="000000"/>
                <w:szCs w:val="21"/>
              </w:rPr>
            </w:pPr>
          </w:p>
        </w:tc>
        <w:tc>
          <w:tcPr>
            <w:tcW w:w="1021" w:type="dxa"/>
            <w:gridSpan w:val="3"/>
            <w:shd w:val="clear" w:color="auto" w:fill="auto"/>
            <w:vAlign w:val="center"/>
          </w:tcPr>
          <w:p w14:paraId="6D5F745C" w14:textId="77777777" w:rsidR="009A067F" w:rsidRPr="00E83A31" w:rsidRDefault="009A067F" w:rsidP="006C47D2">
            <w:pPr>
              <w:jc w:val="center"/>
              <w:rPr>
                <w:color w:val="000000"/>
                <w:szCs w:val="21"/>
              </w:rPr>
            </w:pPr>
          </w:p>
        </w:tc>
        <w:tc>
          <w:tcPr>
            <w:tcW w:w="1020" w:type="dxa"/>
            <w:gridSpan w:val="3"/>
            <w:shd w:val="clear" w:color="auto" w:fill="auto"/>
            <w:vAlign w:val="center"/>
          </w:tcPr>
          <w:p w14:paraId="01FFE5E9" w14:textId="77777777" w:rsidR="009A067F" w:rsidRPr="00E83A31" w:rsidRDefault="009A067F" w:rsidP="006C47D2">
            <w:pPr>
              <w:jc w:val="center"/>
              <w:rPr>
                <w:color w:val="000000"/>
                <w:szCs w:val="21"/>
              </w:rPr>
            </w:pPr>
          </w:p>
        </w:tc>
        <w:tc>
          <w:tcPr>
            <w:tcW w:w="1021" w:type="dxa"/>
            <w:gridSpan w:val="4"/>
            <w:shd w:val="clear" w:color="auto" w:fill="auto"/>
            <w:vAlign w:val="center"/>
          </w:tcPr>
          <w:p w14:paraId="5123D21E" w14:textId="77777777" w:rsidR="009A067F" w:rsidRPr="00E83A31" w:rsidRDefault="009A067F" w:rsidP="006C47D2">
            <w:pPr>
              <w:jc w:val="center"/>
              <w:rPr>
                <w:color w:val="000000"/>
                <w:szCs w:val="21"/>
              </w:rPr>
            </w:pPr>
          </w:p>
        </w:tc>
        <w:tc>
          <w:tcPr>
            <w:tcW w:w="1024" w:type="dxa"/>
            <w:shd w:val="clear" w:color="auto" w:fill="auto"/>
            <w:vAlign w:val="center"/>
          </w:tcPr>
          <w:p w14:paraId="6640A4C3" w14:textId="77777777" w:rsidR="009A067F" w:rsidRPr="00E83A31" w:rsidRDefault="009A067F" w:rsidP="006C47D2">
            <w:pPr>
              <w:jc w:val="center"/>
              <w:rPr>
                <w:color w:val="000000"/>
                <w:szCs w:val="21"/>
              </w:rPr>
            </w:pPr>
          </w:p>
        </w:tc>
        <w:tc>
          <w:tcPr>
            <w:tcW w:w="1007" w:type="dxa"/>
            <w:shd w:val="clear" w:color="auto" w:fill="auto"/>
            <w:vAlign w:val="center"/>
          </w:tcPr>
          <w:p w14:paraId="58FDB1D8" w14:textId="77777777" w:rsidR="009A067F" w:rsidRPr="00E83A31" w:rsidRDefault="009A067F" w:rsidP="006C47D2">
            <w:pPr>
              <w:jc w:val="center"/>
              <w:rPr>
                <w:color w:val="000000"/>
                <w:szCs w:val="21"/>
              </w:rPr>
            </w:pPr>
          </w:p>
        </w:tc>
        <w:tc>
          <w:tcPr>
            <w:tcW w:w="1104" w:type="dxa"/>
            <w:shd w:val="clear" w:color="auto" w:fill="auto"/>
            <w:vAlign w:val="center"/>
          </w:tcPr>
          <w:p w14:paraId="179C7F9E" w14:textId="77777777" w:rsidR="009A067F" w:rsidRPr="00E83A31" w:rsidRDefault="009A067F" w:rsidP="006C47D2">
            <w:pPr>
              <w:jc w:val="center"/>
              <w:rPr>
                <w:color w:val="000000"/>
                <w:szCs w:val="21"/>
              </w:rPr>
            </w:pPr>
          </w:p>
        </w:tc>
      </w:tr>
      <w:tr w:rsidR="009A067F" w:rsidRPr="00E83A31" w14:paraId="6CBD8CF5" w14:textId="77777777" w:rsidTr="002739DF">
        <w:trPr>
          <w:trHeight w:val="144"/>
          <w:jc w:val="center"/>
        </w:trPr>
        <w:tc>
          <w:tcPr>
            <w:tcW w:w="848" w:type="dxa"/>
            <w:vMerge/>
            <w:shd w:val="clear" w:color="auto" w:fill="auto"/>
            <w:vAlign w:val="center"/>
          </w:tcPr>
          <w:p w14:paraId="322E1B36" w14:textId="77777777" w:rsidR="009A067F" w:rsidRPr="00E83A31" w:rsidRDefault="009A067F" w:rsidP="006C47D2">
            <w:pPr>
              <w:jc w:val="center"/>
              <w:rPr>
                <w:color w:val="000000"/>
                <w:szCs w:val="21"/>
              </w:rPr>
            </w:pPr>
          </w:p>
        </w:tc>
        <w:tc>
          <w:tcPr>
            <w:tcW w:w="924" w:type="dxa"/>
            <w:shd w:val="clear" w:color="auto" w:fill="auto"/>
            <w:vAlign w:val="center"/>
          </w:tcPr>
          <w:p w14:paraId="2DD6BEBC" w14:textId="77777777" w:rsidR="009A067F" w:rsidRPr="00E83A31" w:rsidRDefault="009A067F" w:rsidP="006C47D2">
            <w:pPr>
              <w:jc w:val="center"/>
              <w:rPr>
                <w:color w:val="000000"/>
                <w:szCs w:val="21"/>
              </w:rPr>
            </w:pPr>
          </w:p>
        </w:tc>
        <w:tc>
          <w:tcPr>
            <w:tcW w:w="1188" w:type="dxa"/>
            <w:gridSpan w:val="2"/>
            <w:shd w:val="clear" w:color="auto" w:fill="auto"/>
            <w:vAlign w:val="center"/>
          </w:tcPr>
          <w:p w14:paraId="1CC327BC" w14:textId="77777777" w:rsidR="009A067F" w:rsidRPr="00E83A31" w:rsidRDefault="009A067F" w:rsidP="006C47D2">
            <w:pPr>
              <w:jc w:val="center"/>
              <w:rPr>
                <w:color w:val="000000"/>
                <w:szCs w:val="21"/>
              </w:rPr>
            </w:pPr>
          </w:p>
        </w:tc>
        <w:tc>
          <w:tcPr>
            <w:tcW w:w="1020" w:type="dxa"/>
            <w:gridSpan w:val="2"/>
            <w:shd w:val="clear" w:color="auto" w:fill="auto"/>
            <w:vAlign w:val="center"/>
          </w:tcPr>
          <w:p w14:paraId="05D80A7A" w14:textId="77777777" w:rsidR="009A067F" w:rsidRPr="00E83A31" w:rsidRDefault="009A067F" w:rsidP="006C47D2">
            <w:pPr>
              <w:jc w:val="center"/>
              <w:rPr>
                <w:color w:val="000000"/>
                <w:szCs w:val="21"/>
              </w:rPr>
            </w:pPr>
          </w:p>
        </w:tc>
        <w:tc>
          <w:tcPr>
            <w:tcW w:w="1021" w:type="dxa"/>
            <w:gridSpan w:val="3"/>
            <w:shd w:val="clear" w:color="auto" w:fill="auto"/>
            <w:vAlign w:val="center"/>
          </w:tcPr>
          <w:p w14:paraId="4C16A01E" w14:textId="77777777" w:rsidR="009A067F" w:rsidRPr="00E83A31" w:rsidRDefault="009A067F" w:rsidP="006C47D2">
            <w:pPr>
              <w:jc w:val="center"/>
              <w:rPr>
                <w:color w:val="000000"/>
                <w:szCs w:val="21"/>
              </w:rPr>
            </w:pPr>
          </w:p>
        </w:tc>
        <w:tc>
          <w:tcPr>
            <w:tcW w:w="1020" w:type="dxa"/>
            <w:gridSpan w:val="3"/>
            <w:shd w:val="clear" w:color="auto" w:fill="auto"/>
            <w:vAlign w:val="center"/>
          </w:tcPr>
          <w:p w14:paraId="1B0988C6" w14:textId="77777777" w:rsidR="009A067F" w:rsidRPr="00E83A31" w:rsidRDefault="009A067F" w:rsidP="006C47D2">
            <w:pPr>
              <w:jc w:val="center"/>
              <w:rPr>
                <w:color w:val="000000"/>
                <w:szCs w:val="21"/>
              </w:rPr>
            </w:pPr>
          </w:p>
        </w:tc>
        <w:tc>
          <w:tcPr>
            <w:tcW w:w="1021" w:type="dxa"/>
            <w:gridSpan w:val="4"/>
            <w:shd w:val="clear" w:color="auto" w:fill="auto"/>
            <w:vAlign w:val="center"/>
          </w:tcPr>
          <w:p w14:paraId="57D0E0A8" w14:textId="77777777" w:rsidR="009A067F" w:rsidRPr="00E83A31" w:rsidRDefault="009A067F" w:rsidP="006C47D2">
            <w:pPr>
              <w:jc w:val="center"/>
              <w:rPr>
                <w:color w:val="000000"/>
                <w:szCs w:val="21"/>
              </w:rPr>
            </w:pPr>
          </w:p>
        </w:tc>
        <w:tc>
          <w:tcPr>
            <w:tcW w:w="1024" w:type="dxa"/>
            <w:shd w:val="clear" w:color="auto" w:fill="auto"/>
            <w:vAlign w:val="center"/>
          </w:tcPr>
          <w:p w14:paraId="034766E0" w14:textId="77777777" w:rsidR="009A067F" w:rsidRPr="00E83A31" w:rsidRDefault="009A067F" w:rsidP="006C47D2">
            <w:pPr>
              <w:jc w:val="center"/>
              <w:rPr>
                <w:color w:val="000000"/>
                <w:szCs w:val="21"/>
              </w:rPr>
            </w:pPr>
          </w:p>
        </w:tc>
        <w:tc>
          <w:tcPr>
            <w:tcW w:w="1007" w:type="dxa"/>
            <w:shd w:val="clear" w:color="auto" w:fill="auto"/>
            <w:vAlign w:val="center"/>
          </w:tcPr>
          <w:p w14:paraId="65424AAE" w14:textId="77777777" w:rsidR="009A067F" w:rsidRPr="00E83A31" w:rsidRDefault="009A067F" w:rsidP="006C47D2">
            <w:pPr>
              <w:jc w:val="center"/>
              <w:rPr>
                <w:color w:val="000000"/>
                <w:szCs w:val="21"/>
              </w:rPr>
            </w:pPr>
          </w:p>
        </w:tc>
        <w:tc>
          <w:tcPr>
            <w:tcW w:w="1104" w:type="dxa"/>
            <w:shd w:val="clear" w:color="auto" w:fill="auto"/>
            <w:vAlign w:val="center"/>
          </w:tcPr>
          <w:p w14:paraId="3B37F4F7" w14:textId="77777777" w:rsidR="009A067F" w:rsidRPr="00E83A31" w:rsidRDefault="009A067F" w:rsidP="006C47D2">
            <w:pPr>
              <w:jc w:val="center"/>
              <w:rPr>
                <w:color w:val="000000"/>
                <w:szCs w:val="21"/>
              </w:rPr>
            </w:pPr>
          </w:p>
        </w:tc>
      </w:tr>
      <w:tr w:rsidR="009A067F" w:rsidRPr="00E83A31" w14:paraId="63AA70B4" w14:textId="77777777" w:rsidTr="002739DF">
        <w:trPr>
          <w:trHeight w:val="144"/>
          <w:jc w:val="center"/>
        </w:trPr>
        <w:tc>
          <w:tcPr>
            <w:tcW w:w="848" w:type="dxa"/>
            <w:vMerge/>
            <w:shd w:val="clear" w:color="auto" w:fill="auto"/>
            <w:vAlign w:val="center"/>
          </w:tcPr>
          <w:p w14:paraId="3ED57C0E" w14:textId="77777777" w:rsidR="009A067F" w:rsidRPr="00E83A31" w:rsidRDefault="009A067F" w:rsidP="006C47D2">
            <w:pPr>
              <w:jc w:val="center"/>
              <w:rPr>
                <w:color w:val="000000"/>
                <w:szCs w:val="21"/>
              </w:rPr>
            </w:pPr>
          </w:p>
        </w:tc>
        <w:tc>
          <w:tcPr>
            <w:tcW w:w="924" w:type="dxa"/>
            <w:shd w:val="clear" w:color="auto" w:fill="auto"/>
            <w:vAlign w:val="center"/>
          </w:tcPr>
          <w:p w14:paraId="1F04F1E4" w14:textId="77777777" w:rsidR="009A067F" w:rsidRPr="00E83A31" w:rsidRDefault="009A067F" w:rsidP="006C47D2">
            <w:pPr>
              <w:jc w:val="center"/>
              <w:rPr>
                <w:color w:val="000000"/>
                <w:szCs w:val="21"/>
              </w:rPr>
            </w:pPr>
          </w:p>
        </w:tc>
        <w:tc>
          <w:tcPr>
            <w:tcW w:w="1188" w:type="dxa"/>
            <w:gridSpan w:val="2"/>
            <w:shd w:val="clear" w:color="auto" w:fill="auto"/>
            <w:vAlign w:val="center"/>
          </w:tcPr>
          <w:p w14:paraId="00C766FC" w14:textId="77777777" w:rsidR="009A067F" w:rsidRPr="00E83A31" w:rsidRDefault="009A067F" w:rsidP="006C47D2">
            <w:pPr>
              <w:jc w:val="center"/>
              <w:rPr>
                <w:color w:val="000000"/>
                <w:szCs w:val="21"/>
              </w:rPr>
            </w:pPr>
          </w:p>
        </w:tc>
        <w:tc>
          <w:tcPr>
            <w:tcW w:w="1020" w:type="dxa"/>
            <w:gridSpan w:val="2"/>
            <w:shd w:val="clear" w:color="auto" w:fill="auto"/>
            <w:vAlign w:val="center"/>
          </w:tcPr>
          <w:p w14:paraId="7CC688B1" w14:textId="77777777" w:rsidR="009A067F" w:rsidRPr="00E83A31" w:rsidRDefault="009A067F" w:rsidP="006C47D2">
            <w:pPr>
              <w:jc w:val="center"/>
              <w:rPr>
                <w:color w:val="000000"/>
                <w:szCs w:val="21"/>
              </w:rPr>
            </w:pPr>
          </w:p>
        </w:tc>
        <w:tc>
          <w:tcPr>
            <w:tcW w:w="1021" w:type="dxa"/>
            <w:gridSpan w:val="3"/>
            <w:shd w:val="clear" w:color="auto" w:fill="auto"/>
            <w:vAlign w:val="center"/>
          </w:tcPr>
          <w:p w14:paraId="6776E283" w14:textId="77777777" w:rsidR="009A067F" w:rsidRPr="00E83A31" w:rsidRDefault="009A067F" w:rsidP="006C47D2">
            <w:pPr>
              <w:jc w:val="center"/>
              <w:rPr>
                <w:color w:val="000000"/>
                <w:szCs w:val="21"/>
              </w:rPr>
            </w:pPr>
          </w:p>
        </w:tc>
        <w:tc>
          <w:tcPr>
            <w:tcW w:w="1020" w:type="dxa"/>
            <w:gridSpan w:val="3"/>
            <w:shd w:val="clear" w:color="auto" w:fill="auto"/>
            <w:vAlign w:val="center"/>
          </w:tcPr>
          <w:p w14:paraId="56DCBCB1" w14:textId="77777777" w:rsidR="009A067F" w:rsidRPr="00E83A31" w:rsidRDefault="009A067F" w:rsidP="006C47D2">
            <w:pPr>
              <w:jc w:val="center"/>
              <w:rPr>
                <w:color w:val="000000"/>
                <w:szCs w:val="21"/>
              </w:rPr>
            </w:pPr>
          </w:p>
        </w:tc>
        <w:tc>
          <w:tcPr>
            <w:tcW w:w="1021" w:type="dxa"/>
            <w:gridSpan w:val="4"/>
            <w:shd w:val="clear" w:color="auto" w:fill="auto"/>
            <w:vAlign w:val="center"/>
          </w:tcPr>
          <w:p w14:paraId="6D3FAADD" w14:textId="77777777" w:rsidR="009A067F" w:rsidRPr="00E83A31" w:rsidRDefault="009A067F" w:rsidP="006C47D2">
            <w:pPr>
              <w:jc w:val="center"/>
              <w:rPr>
                <w:color w:val="000000"/>
                <w:szCs w:val="21"/>
              </w:rPr>
            </w:pPr>
          </w:p>
        </w:tc>
        <w:tc>
          <w:tcPr>
            <w:tcW w:w="1024" w:type="dxa"/>
            <w:shd w:val="clear" w:color="auto" w:fill="auto"/>
            <w:vAlign w:val="center"/>
          </w:tcPr>
          <w:p w14:paraId="3E8AD4F3" w14:textId="77777777" w:rsidR="009A067F" w:rsidRPr="00E83A31" w:rsidRDefault="009A067F" w:rsidP="006C47D2">
            <w:pPr>
              <w:jc w:val="center"/>
              <w:rPr>
                <w:color w:val="000000"/>
                <w:szCs w:val="21"/>
              </w:rPr>
            </w:pPr>
          </w:p>
        </w:tc>
        <w:tc>
          <w:tcPr>
            <w:tcW w:w="1007" w:type="dxa"/>
            <w:shd w:val="clear" w:color="auto" w:fill="auto"/>
            <w:vAlign w:val="center"/>
          </w:tcPr>
          <w:p w14:paraId="6F184112" w14:textId="77777777" w:rsidR="009A067F" w:rsidRPr="00E83A31" w:rsidRDefault="009A067F" w:rsidP="006C47D2">
            <w:pPr>
              <w:jc w:val="center"/>
              <w:rPr>
                <w:color w:val="000000"/>
                <w:szCs w:val="21"/>
              </w:rPr>
            </w:pPr>
          </w:p>
        </w:tc>
        <w:tc>
          <w:tcPr>
            <w:tcW w:w="1104" w:type="dxa"/>
            <w:shd w:val="clear" w:color="auto" w:fill="auto"/>
            <w:vAlign w:val="center"/>
          </w:tcPr>
          <w:p w14:paraId="108544BB" w14:textId="77777777" w:rsidR="009A067F" w:rsidRPr="00E83A31" w:rsidRDefault="009A067F" w:rsidP="006C47D2">
            <w:pPr>
              <w:jc w:val="center"/>
              <w:rPr>
                <w:color w:val="000000"/>
                <w:szCs w:val="21"/>
              </w:rPr>
            </w:pPr>
          </w:p>
        </w:tc>
      </w:tr>
      <w:tr w:rsidR="009A067F" w:rsidRPr="00E83A31" w14:paraId="791F00FC" w14:textId="77777777" w:rsidTr="002739DF">
        <w:trPr>
          <w:trHeight w:val="144"/>
          <w:jc w:val="center"/>
        </w:trPr>
        <w:tc>
          <w:tcPr>
            <w:tcW w:w="848" w:type="dxa"/>
            <w:vMerge/>
            <w:shd w:val="clear" w:color="auto" w:fill="auto"/>
            <w:vAlign w:val="center"/>
          </w:tcPr>
          <w:p w14:paraId="1CB2A121" w14:textId="77777777" w:rsidR="009A067F" w:rsidRPr="00E83A31" w:rsidRDefault="009A067F" w:rsidP="006C47D2">
            <w:pPr>
              <w:jc w:val="center"/>
              <w:rPr>
                <w:color w:val="000000"/>
                <w:szCs w:val="21"/>
              </w:rPr>
            </w:pPr>
          </w:p>
        </w:tc>
        <w:tc>
          <w:tcPr>
            <w:tcW w:w="924" w:type="dxa"/>
            <w:shd w:val="clear" w:color="auto" w:fill="auto"/>
            <w:vAlign w:val="center"/>
          </w:tcPr>
          <w:p w14:paraId="0BDC2C82" w14:textId="77777777" w:rsidR="009A067F" w:rsidRPr="00E83A31" w:rsidRDefault="009A067F" w:rsidP="006C47D2">
            <w:pPr>
              <w:jc w:val="center"/>
              <w:rPr>
                <w:color w:val="000000"/>
                <w:szCs w:val="21"/>
              </w:rPr>
            </w:pPr>
          </w:p>
        </w:tc>
        <w:tc>
          <w:tcPr>
            <w:tcW w:w="1188" w:type="dxa"/>
            <w:gridSpan w:val="2"/>
            <w:shd w:val="clear" w:color="auto" w:fill="auto"/>
            <w:vAlign w:val="center"/>
          </w:tcPr>
          <w:p w14:paraId="0B7B0E4D" w14:textId="77777777" w:rsidR="009A067F" w:rsidRPr="00E83A31" w:rsidRDefault="009A067F" w:rsidP="006C47D2">
            <w:pPr>
              <w:jc w:val="center"/>
              <w:rPr>
                <w:color w:val="000000"/>
                <w:szCs w:val="21"/>
              </w:rPr>
            </w:pPr>
          </w:p>
        </w:tc>
        <w:tc>
          <w:tcPr>
            <w:tcW w:w="1020" w:type="dxa"/>
            <w:gridSpan w:val="2"/>
            <w:shd w:val="clear" w:color="auto" w:fill="auto"/>
            <w:vAlign w:val="center"/>
          </w:tcPr>
          <w:p w14:paraId="0AE046A4" w14:textId="77777777" w:rsidR="009A067F" w:rsidRPr="00E83A31" w:rsidRDefault="009A067F" w:rsidP="006C47D2">
            <w:pPr>
              <w:jc w:val="center"/>
              <w:rPr>
                <w:color w:val="000000"/>
                <w:szCs w:val="21"/>
              </w:rPr>
            </w:pPr>
          </w:p>
        </w:tc>
        <w:tc>
          <w:tcPr>
            <w:tcW w:w="1021" w:type="dxa"/>
            <w:gridSpan w:val="3"/>
            <w:shd w:val="clear" w:color="auto" w:fill="auto"/>
            <w:vAlign w:val="center"/>
          </w:tcPr>
          <w:p w14:paraId="5902AA90" w14:textId="77777777" w:rsidR="009A067F" w:rsidRPr="00E83A31" w:rsidRDefault="009A067F" w:rsidP="006C47D2">
            <w:pPr>
              <w:jc w:val="center"/>
              <w:rPr>
                <w:color w:val="000000"/>
                <w:szCs w:val="21"/>
              </w:rPr>
            </w:pPr>
          </w:p>
        </w:tc>
        <w:tc>
          <w:tcPr>
            <w:tcW w:w="1020" w:type="dxa"/>
            <w:gridSpan w:val="3"/>
            <w:shd w:val="clear" w:color="auto" w:fill="auto"/>
            <w:vAlign w:val="center"/>
          </w:tcPr>
          <w:p w14:paraId="56563DDD" w14:textId="77777777" w:rsidR="009A067F" w:rsidRPr="00E83A31" w:rsidRDefault="009A067F" w:rsidP="006C47D2">
            <w:pPr>
              <w:jc w:val="center"/>
              <w:rPr>
                <w:color w:val="000000"/>
                <w:szCs w:val="21"/>
              </w:rPr>
            </w:pPr>
          </w:p>
        </w:tc>
        <w:tc>
          <w:tcPr>
            <w:tcW w:w="1021" w:type="dxa"/>
            <w:gridSpan w:val="4"/>
            <w:shd w:val="clear" w:color="auto" w:fill="auto"/>
            <w:vAlign w:val="center"/>
          </w:tcPr>
          <w:p w14:paraId="4590222C" w14:textId="77777777" w:rsidR="009A067F" w:rsidRPr="00E83A31" w:rsidRDefault="009A067F" w:rsidP="006C47D2">
            <w:pPr>
              <w:jc w:val="center"/>
              <w:rPr>
                <w:color w:val="000000"/>
                <w:szCs w:val="21"/>
              </w:rPr>
            </w:pPr>
          </w:p>
        </w:tc>
        <w:tc>
          <w:tcPr>
            <w:tcW w:w="1024" w:type="dxa"/>
            <w:shd w:val="clear" w:color="auto" w:fill="auto"/>
            <w:vAlign w:val="center"/>
          </w:tcPr>
          <w:p w14:paraId="457BD87C" w14:textId="77777777" w:rsidR="009A067F" w:rsidRPr="00E83A31" w:rsidRDefault="009A067F" w:rsidP="006C47D2">
            <w:pPr>
              <w:jc w:val="center"/>
              <w:rPr>
                <w:color w:val="000000"/>
                <w:szCs w:val="21"/>
              </w:rPr>
            </w:pPr>
          </w:p>
        </w:tc>
        <w:tc>
          <w:tcPr>
            <w:tcW w:w="1007" w:type="dxa"/>
            <w:shd w:val="clear" w:color="auto" w:fill="auto"/>
            <w:vAlign w:val="center"/>
          </w:tcPr>
          <w:p w14:paraId="3B2CF978" w14:textId="77777777" w:rsidR="009A067F" w:rsidRPr="00E83A31" w:rsidRDefault="009A067F" w:rsidP="006C47D2">
            <w:pPr>
              <w:jc w:val="center"/>
              <w:rPr>
                <w:color w:val="000000"/>
                <w:szCs w:val="21"/>
              </w:rPr>
            </w:pPr>
          </w:p>
        </w:tc>
        <w:tc>
          <w:tcPr>
            <w:tcW w:w="1104" w:type="dxa"/>
            <w:shd w:val="clear" w:color="auto" w:fill="auto"/>
            <w:vAlign w:val="center"/>
          </w:tcPr>
          <w:p w14:paraId="476B4410" w14:textId="77777777" w:rsidR="009A067F" w:rsidRPr="00E83A31" w:rsidRDefault="009A067F" w:rsidP="006C47D2">
            <w:pPr>
              <w:jc w:val="center"/>
              <w:rPr>
                <w:color w:val="000000"/>
                <w:szCs w:val="21"/>
              </w:rPr>
            </w:pPr>
          </w:p>
        </w:tc>
      </w:tr>
      <w:tr w:rsidR="009A067F" w:rsidRPr="00E83A31" w14:paraId="55F97DC3" w14:textId="77777777" w:rsidTr="002739DF">
        <w:trPr>
          <w:trHeight w:val="144"/>
          <w:jc w:val="center"/>
        </w:trPr>
        <w:tc>
          <w:tcPr>
            <w:tcW w:w="848" w:type="dxa"/>
            <w:vMerge/>
            <w:shd w:val="clear" w:color="auto" w:fill="auto"/>
            <w:vAlign w:val="center"/>
          </w:tcPr>
          <w:p w14:paraId="3575C852" w14:textId="77777777" w:rsidR="009A067F" w:rsidRPr="00E83A31" w:rsidRDefault="009A067F" w:rsidP="006C47D2">
            <w:pPr>
              <w:jc w:val="center"/>
              <w:rPr>
                <w:color w:val="000000"/>
                <w:szCs w:val="21"/>
              </w:rPr>
            </w:pPr>
          </w:p>
        </w:tc>
        <w:tc>
          <w:tcPr>
            <w:tcW w:w="924" w:type="dxa"/>
            <w:shd w:val="clear" w:color="auto" w:fill="auto"/>
            <w:vAlign w:val="center"/>
          </w:tcPr>
          <w:p w14:paraId="0292C689" w14:textId="77777777" w:rsidR="009A067F" w:rsidRPr="00E83A31" w:rsidRDefault="009A067F" w:rsidP="006C47D2">
            <w:pPr>
              <w:jc w:val="center"/>
              <w:rPr>
                <w:color w:val="000000"/>
                <w:szCs w:val="21"/>
              </w:rPr>
            </w:pPr>
          </w:p>
        </w:tc>
        <w:tc>
          <w:tcPr>
            <w:tcW w:w="1188" w:type="dxa"/>
            <w:gridSpan w:val="2"/>
            <w:shd w:val="clear" w:color="auto" w:fill="auto"/>
            <w:vAlign w:val="center"/>
          </w:tcPr>
          <w:p w14:paraId="67739758" w14:textId="77777777" w:rsidR="009A067F" w:rsidRPr="00E83A31" w:rsidRDefault="009A067F" w:rsidP="006C47D2">
            <w:pPr>
              <w:jc w:val="center"/>
              <w:rPr>
                <w:color w:val="000000"/>
                <w:szCs w:val="21"/>
              </w:rPr>
            </w:pPr>
          </w:p>
        </w:tc>
        <w:tc>
          <w:tcPr>
            <w:tcW w:w="1020" w:type="dxa"/>
            <w:gridSpan w:val="2"/>
            <w:shd w:val="clear" w:color="auto" w:fill="auto"/>
            <w:vAlign w:val="center"/>
          </w:tcPr>
          <w:p w14:paraId="588202DA" w14:textId="77777777" w:rsidR="009A067F" w:rsidRPr="00E83A31" w:rsidRDefault="009A067F" w:rsidP="006C47D2">
            <w:pPr>
              <w:jc w:val="center"/>
              <w:rPr>
                <w:color w:val="000000"/>
                <w:szCs w:val="21"/>
              </w:rPr>
            </w:pPr>
          </w:p>
        </w:tc>
        <w:tc>
          <w:tcPr>
            <w:tcW w:w="1021" w:type="dxa"/>
            <w:gridSpan w:val="3"/>
            <w:shd w:val="clear" w:color="auto" w:fill="auto"/>
            <w:vAlign w:val="center"/>
          </w:tcPr>
          <w:p w14:paraId="0EB45704" w14:textId="77777777" w:rsidR="009A067F" w:rsidRPr="00E83A31" w:rsidRDefault="009A067F" w:rsidP="006C47D2">
            <w:pPr>
              <w:jc w:val="center"/>
              <w:rPr>
                <w:color w:val="000000"/>
                <w:szCs w:val="21"/>
              </w:rPr>
            </w:pPr>
          </w:p>
        </w:tc>
        <w:tc>
          <w:tcPr>
            <w:tcW w:w="1020" w:type="dxa"/>
            <w:gridSpan w:val="3"/>
            <w:shd w:val="clear" w:color="auto" w:fill="auto"/>
            <w:vAlign w:val="center"/>
          </w:tcPr>
          <w:p w14:paraId="377AE48F" w14:textId="77777777" w:rsidR="009A067F" w:rsidRPr="00E83A31" w:rsidRDefault="009A067F" w:rsidP="006C47D2">
            <w:pPr>
              <w:jc w:val="center"/>
              <w:rPr>
                <w:color w:val="000000"/>
                <w:szCs w:val="21"/>
              </w:rPr>
            </w:pPr>
          </w:p>
        </w:tc>
        <w:tc>
          <w:tcPr>
            <w:tcW w:w="1021" w:type="dxa"/>
            <w:gridSpan w:val="4"/>
            <w:shd w:val="clear" w:color="auto" w:fill="auto"/>
            <w:vAlign w:val="center"/>
          </w:tcPr>
          <w:p w14:paraId="009F0CF5" w14:textId="77777777" w:rsidR="009A067F" w:rsidRPr="00E83A31" w:rsidRDefault="009A067F" w:rsidP="006C47D2">
            <w:pPr>
              <w:jc w:val="center"/>
              <w:rPr>
                <w:color w:val="000000"/>
                <w:szCs w:val="21"/>
              </w:rPr>
            </w:pPr>
          </w:p>
        </w:tc>
        <w:tc>
          <w:tcPr>
            <w:tcW w:w="1024" w:type="dxa"/>
            <w:shd w:val="clear" w:color="auto" w:fill="auto"/>
            <w:vAlign w:val="center"/>
          </w:tcPr>
          <w:p w14:paraId="70C0BFA9" w14:textId="77777777" w:rsidR="009A067F" w:rsidRPr="00E83A31" w:rsidRDefault="009A067F" w:rsidP="006C47D2">
            <w:pPr>
              <w:jc w:val="center"/>
              <w:rPr>
                <w:color w:val="000000"/>
                <w:szCs w:val="21"/>
              </w:rPr>
            </w:pPr>
          </w:p>
        </w:tc>
        <w:tc>
          <w:tcPr>
            <w:tcW w:w="1007" w:type="dxa"/>
            <w:shd w:val="clear" w:color="auto" w:fill="auto"/>
            <w:vAlign w:val="center"/>
          </w:tcPr>
          <w:p w14:paraId="2D859A20" w14:textId="77777777" w:rsidR="009A067F" w:rsidRPr="00E83A31" w:rsidRDefault="009A067F" w:rsidP="006C47D2">
            <w:pPr>
              <w:jc w:val="center"/>
              <w:rPr>
                <w:color w:val="000000"/>
                <w:szCs w:val="21"/>
              </w:rPr>
            </w:pPr>
          </w:p>
        </w:tc>
        <w:tc>
          <w:tcPr>
            <w:tcW w:w="1104" w:type="dxa"/>
            <w:shd w:val="clear" w:color="auto" w:fill="auto"/>
            <w:vAlign w:val="center"/>
          </w:tcPr>
          <w:p w14:paraId="797699DC" w14:textId="77777777" w:rsidR="009A067F" w:rsidRPr="00E83A31" w:rsidRDefault="009A067F" w:rsidP="006C47D2">
            <w:pPr>
              <w:jc w:val="center"/>
              <w:rPr>
                <w:color w:val="000000"/>
                <w:szCs w:val="21"/>
              </w:rPr>
            </w:pPr>
          </w:p>
        </w:tc>
      </w:tr>
      <w:tr w:rsidR="009A067F" w:rsidRPr="00E83A31" w14:paraId="7E7A2016" w14:textId="77777777" w:rsidTr="002739DF">
        <w:trPr>
          <w:trHeight w:val="144"/>
          <w:jc w:val="center"/>
        </w:trPr>
        <w:tc>
          <w:tcPr>
            <w:tcW w:w="848" w:type="dxa"/>
            <w:vMerge/>
            <w:shd w:val="clear" w:color="auto" w:fill="auto"/>
            <w:vAlign w:val="center"/>
          </w:tcPr>
          <w:p w14:paraId="5F5A90CF" w14:textId="77777777" w:rsidR="009A067F" w:rsidRPr="00E83A31" w:rsidRDefault="009A067F" w:rsidP="006C47D2">
            <w:pPr>
              <w:jc w:val="center"/>
              <w:rPr>
                <w:color w:val="000000"/>
                <w:szCs w:val="21"/>
              </w:rPr>
            </w:pPr>
          </w:p>
        </w:tc>
        <w:tc>
          <w:tcPr>
            <w:tcW w:w="924" w:type="dxa"/>
            <w:shd w:val="clear" w:color="auto" w:fill="auto"/>
            <w:vAlign w:val="center"/>
          </w:tcPr>
          <w:p w14:paraId="30722F6A" w14:textId="77777777" w:rsidR="009A067F" w:rsidRPr="00E83A31" w:rsidRDefault="009A067F" w:rsidP="006C47D2">
            <w:pPr>
              <w:jc w:val="center"/>
              <w:rPr>
                <w:color w:val="000000"/>
                <w:szCs w:val="21"/>
              </w:rPr>
            </w:pPr>
          </w:p>
        </w:tc>
        <w:tc>
          <w:tcPr>
            <w:tcW w:w="1188" w:type="dxa"/>
            <w:gridSpan w:val="2"/>
            <w:shd w:val="clear" w:color="auto" w:fill="auto"/>
            <w:vAlign w:val="center"/>
          </w:tcPr>
          <w:p w14:paraId="15DDF0B6" w14:textId="77777777" w:rsidR="009A067F" w:rsidRPr="00E83A31" w:rsidRDefault="009A067F" w:rsidP="006C47D2">
            <w:pPr>
              <w:jc w:val="center"/>
              <w:rPr>
                <w:color w:val="000000"/>
                <w:szCs w:val="21"/>
              </w:rPr>
            </w:pPr>
          </w:p>
        </w:tc>
        <w:tc>
          <w:tcPr>
            <w:tcW w:w="1020" w:type="dxa"/>
            <w:gridSpan w:val="2"/>
            <w:shd w:val="clear" w:color="auto" w:fill="auto"/>
            <w:vAlign w:val="center"/>
          </w:tcPr>
          <w:p w14:paraId="7E6827CB" w14:textId="77777777" w:rsidR="009A067F" w:rsidRPr="00E83A31" w:rsidRDefault="009A067F" w:rsidP="006C47D2">
            <w:pPr>
              <w:jc w:val="center"/>
              <w:rPr>
                <w:color w:val="000000"/>
                <w:szCs w:val="21"/>
              </w:rPr>
            </w:pPr>
          </w:p>
        </w:tc>
        <w:tc>
          <w:tcPr>
            <w:tcW w:w="1021" w:type="dxa"/>
            <w:gridSpan w:val="3"/>
            <w:shd w:val="clear" w:color="auto" w:fill="auto"/>
            <w:vAlign w:val="center"/>
          </w:tcPr>
          <w:p w14:paraId="7CCB80FE" w14:textId="77777777" w:rsidR="009A067F" w:rsidRPr="00E83A31" w:rsidRDefault="009A067F" w:rsidP="006C47D2">
            <w:pPr>
              <w:jc w:val="center"/>
              <w:rPr>
                <w:color w:val="000000"/>
                <w:szCs w:val="21"/>
              </w:rPr>
            </w:pPr>
          </w:p>
        </w:tc>
        <w:tc>
          <w:tcPr>
            <w:tcW w:w="1020" w:type="dxa"/>
            <w:gridSpan w:val="3"/>
            <w:shd w:val="clear" w:color="auto" w:fill="auto"/>
            <w:vAlign w:val="center"/>
          </w:tcPr>
          <w:p w14:paraId="26207FD8" w14:textId="77777777" w:rsidR="009A067F" w:rsidRPr="00E83A31" w:rsidRDefault="009A067F" w:rsidP="006C47D2">
            <w:pPr>
              <w:jc w:val="center"/>
              <w:rPr>
                <w:color w:val="000000"/>
                <w:szCs w:val="21"/>
              </w:rPr>
            </w:pPr>
          </w:p>
        </w:tc>
        <w:tc>
          <w:tcPr>
            <w:tcW w:w="1021" w:type="dxa"/>
            <w:gridSpan w:val="4"/>
            <w:shd w:val="clear" w:color="auto" w:fill="auto"/>
            <w:vAlign w:val="center"/>
          </w:tcPr>
          <w:p w14:paraId="47D546C7" w14:textId="77777777" w:rsidR="009A067F" w:rsidRPr="00E83A31" w:rsidRDefault="009A067F" w:rsidP="006C47D2">
            <w:pPr>
              <w:jc w:val="center"/>
              <w:rPr>
                <w:color w:val="000000"/>
                <w:szCs w:val="21"/>
              </w:rPr>
            </w:pPr>
          </w:p>
        </w:tc>
        <w:tc>
          <w:tcPr>
            <w:tcW w:w="1024" w:type="dxa"/>
            <w:shd w:val="clear" w:color="auto" w:fill="auto"/>
            <w:vAlign w:val="center"/>
          </w:tcPr>
          <w:p w14:paraId="5C091ACE" w14:textId="77777777" w:rsidR="009A067F" w:rsidRPr="00E83A31" w:rsidRDefault="009A067F" w:rsidP="006C47D2">
            <w:pPr>
              <w:jc w:val="center"/>
              <w:rPr>
                <w:color w:val="000000"/>
                <w:szCs w:val="21"/>
              </w:rPr>
            </w:pPr>
          </w:p>
        </w:tc>
        <w:tc>
          <w:tcPr>
            <w:tcW w:w="1007" w:type="dxa"/>
            <w:shd w:val="clear" w:color="auto" w:fill="auto"/>
            <w:vAlign w:val="center"/>
          </w:tcPr>
          <w:p w14:paraId="64563ADC" w14:textId="77777777" w:rsidR="009A067F" w:rsidRPr="00E83A31" w:rsidRDefault="009A067F" w:rsidP="006C47D2">
            <w:pPr>
              <w:jc w:val="center"/>
              <w:rPr>
                <w:color w:val="000000"/>
                <w:szCs w:val="21"/>
              </w:rPr>
            </w:pPr>
          </w:p>
        </w:tc>
        <w:tc>
          <w:tcPr>
            <w:tcW w:w="1104" w:type="dxa"/>
            <w:shd w:val="clear" w:color="auto" w:fill="auto"/>
            <w:vAlign w:val="center"/>
          </w:tcPr>
          <w:p w14:paraId="5B1CE495" w14:textId="77777777" w:rsidR="009A067F" w:rsidRPr="00E83A31" w:rsidRDefault="009A067F" w:rsidP="006C47D2">
            <w:pPr>
              <w:jc w:val="center"/>
              <w:rPr>
                <w:color w:val="000000"/>
                <w:szCs w:val="21"/>
              </w:rPr>
            </w:pPr>
          </w:p>
        </w:tc>
      </w:tr>
      <w:tr w:rsidR="00087259" w:rsidRPr="00E83A31" w14:paraId="0E7125E6" w14:textId="77777777" w:rsidTr="002739DF">
        <w:trPr>
          <w:trHeight w:val="311"/>
          <w:jc w:val="center"/>
        </w:trPr>
        <w:tc>
          <w:tcPr>
            <w:tcW w:w="848" w:type="dxa"/>
            <w:vMerge w:val="restart"/>
            <w:shd w:val="clear" w:color="auto" w:fill="auto"/>
            <w:vAlign w:val="center"/>
          </w:tcPr>
          <w:p w14:paraId="2E2DE4C7" w14:textId="77777777" w:rsidR="00087259" w:rsidRPr="00E83A31" w:rsidRDefault="00087259" w:rsidP="006C47D2">
            <w:pPr>
              <w:jc w:val="center"/>
              <w:rPr>
                <w:color w:val="000000"/>
                <w:szCs w:val="21"/>
              </w:rPr>
            </w:pPr>
            <w:r>
              <w:rPr>
                <w:color w:val="000000"/>
                <w:szCs w:val="21"/>
              </w:rPr>
              <w:t>重复性</w:t>
            </w:r>
          </w:p>
        </w:tc>
        <w:tc>
          <w:tcPr>
            <w:tcW w:w="924" w:type="dxa"/>
            <w:vMerge w:val="restart"/>
            <w:shd w:val="clear" w:color="auto" w:fill="auto"/>
            <w:vAlign w:val="center"/>
          </w:tcPr>
          <w:p w14:paraId="31AE78A4" w14:textId="77777777" w:rsidR="00087259" w:rsidRPr="00E83A31" w:rsidRDefault="00087259" w:rsidP="006C47D2">
            <w:pPr>
              <w:jc w:val="center"/>
              <w:rPr>
                <w:color w:val="000000"/>
                <w:szCs w:val="21"/>
              </w:rPr>
            </w:pPr>
          </w:p>
        </w:tc>
        <w:tc>
          <w:tcPr>
            <w:tcW w:w="1048" w:type="dxa"/>
            <w:shd w:val="clear" w:color="auto" w:fill="auto"/>
            <w:vAlign w:val="center"/>
          </w:tcPr>
          <w:p w14:paraId="0D56F6F6" w14:textId="77777777" w:rsidR="00087259" w:rsidRPr="00E83A31" w:rsidRDefault="00087259" w:rsidP="006C47D2">
            <w:pPr>
              <w:jc w:val="center"/>
              <w:rPr>
                <w:color w:val="000000"/>
                <w:szCs w:val="21"/>
              </w:rPr>
            </w:pPr>
            <w:r w:rsidRPr="00E83A31">
              <w:rPr>
                <w:color w:val="000000"/>
                <w:szCs w:val="21"/>
              </w:rPr>
              <w:t>1</w:t>
            </w:r>
          </w:p>
        </w:tc>
        <w:tc>
          <w:tcPr>
            <w:tcW w:w="1049" w:type="dxa"/>
            <w:gridSpan w:val="2"/>
            <w:shd w:val="clear" w:color="auto" w:fill="auto"/>
            <w:vAlign w:val="center"/>
          </w:tcPr>
          <w:p w14:paraId="5C4CE480" w14:textId="77777777" w:rsidR="00087259" w:rsidRPr="00E83A31" w:rsidRDefault="00087259" w:rsidP="006C47D2">
            <w:pPr>
              <w:jc w:val="center"/>
              <w:rPr>
                <w:color w:val="000000"/>
                <w:szCs w:val="21"/>
              </w:rPr>
            </w:pPr>
            <w:r w:rsidRPr="00E83A31">
              <w:rPr>
                <w:color w:val="000000"/>
                <w:szCs w:val="21"/>
              </w:rPr>
              <w:t>2</w:t>
            </w:r>
          </w:p>
        </w:tc>
        <w:tc>
          <w:tcPr>
            <w:tcW w:w="1049" w:type="dxa"/>
            <w:gridSpan w:val="3"/>
            <w:shd w:val="clear" w:color="auto" w:fill="auto"/>
            <w:vAlign w:val="center"/>
          </w:tcPr>
          <w:p w14:paraId="0CE6F7FE" w14:textId="77777777" w:rsidR="00087259" w:rsidRPr="00E83A31" w:rsidRDefault="00087259" w:rsidP="006C47D2">
            <w:pPr>
              <w:jc w:val="center"/>
              <w:rPr>
                <w:color w:val="000000"/>
                <w:szCs w:val="21"/>
              </w:rPr>
            </w:pPr>
            <w:r w:rsidRPr="00E83A31">
              <w:rPr>
                <w:color w:val="000000"/>
                <w:szCs w:val="21"/>
              </w:rPr>
              <w:t>3</w:t>
            </w:r>
          </w:p>
        </w:tc>
        <w:tc>
          <w:tcPr>
            <w:tcW w:w="1049" w:type="dxa"/>
            <w:gridSpan w:val="3"/>
            <w:shd w:val="clear" w:color="auto" w:fill="auto"/>
            <w:vAlign w:val="center"/>
          </w:tcPr>
          <w:p w14:paraId="13C4778F" w14:textId="77777777" w:rsidR="00087259" w:rsidRPr="00E83A31" w:rsidRDefault="00087259" w:rsidP="006C47D2">
            <w:pPr>
              <w:jc w:val="center"/>
              <w:rPr>
                <w:color w:val="000000"/>
                <w:szCs w:val="21"/>
              </w:rPr>
            </w:pPr>
            <w:r w:rsidRPr="00E83A31">
              <w:rPr>
                <w:color w:val="000000"/>
                <w:szCs w:val="21"/>
              </w:rPr>
              <w:t>4</w:t>
            </w:r>
          </w:p>
        </w:tc>
        <w:tc>
          <w:tcPr>
            <w:tcW w:w="1049" w:type="dxa"/>
            <w:gridSpan w:val="4"/>
            <w:shd w:val="clear" w:color="auto" w:fill="auto"/>
            <w:vAlign w:val="center"/>
          </w:tcPr>
          <w:p w14:paraId="732B69D6" w14:textId="77777777" w:rsidR="00087259" w:rsidRPr="00E83A31" w:rsidRDefault="00087259" w:rsidP="006C47D2">
            <w:pPr>
              <w:jc w:val="center"/>
              <w:rPr>
                <w:color w:val="000000"/>
                <w:szCs w:val="21"/>
              </w:rPr>
            </w:pPr>
            <w:r w:rsidRPr="00E83A31">
              <w:rPr>
                <w:color w:val="000000"/>
                <w:szCs w:val="21"/>
              </w:rPr>
              <w:t>5</w:t>
            </w:r>
          </w:p>
        </w:tc>
        <w:tc>
          <w:tcPr>
            <w:tcW w:w="1050" w:type="dxa"/>
            <w:gridSpan w:val="2"/>
            <w:shd w:val="clear" w:color="auto" w:fill="auto"/>
            <w:vAlign w:val="center"/>
          </w:tcPr>
          <w:p w14:paraId="63881C1E" w14:textId="77777777" w:rsidR="00087259" w:rsidRPr="00E83A31" w:rsidRDefault="00087259" w:rsidP="006C47D2">
            <w:pPr>
              <w:jc w:val="center"/>
              <w:rPr>
                <w:color w:val="000000"/>
                <w:szCs w:val="21"/>
              </w:rPr>
            </w:pPr>
            <w:r w:rsidRPr="00E83A31">
              <w:rPr>
                <w:color w:val="000000"/>
                <w:szCs w:val="21"/>
              </w:rPr>
              <w:t>6</w:t>
            </w:r>
          </w:p>
        </w:tc>
        <w:tc>
          <w:tcPr>
            <w:tcW w:w="2111" w:type="dxa"/>
            <w:gridSpan w:val="2"/>
            <w:shd w:val="clear" w:color="auto" w:fill="auto"/>
            <w:vAlign w:val="center"/>
          </w:tcPr>
          <w:p w14:paraId="77ABA1F5" w14:textId="77777777" w:rsidR="00087259" w:rsidRPr="00E83A31" w:rsidRDefault="00087259" w:rsidP="006C47D2">
            <w:pPr>
              <w:jc w:val="center"/>
              <w:rPr>
                <w:color w:val="000000"/>
                <w:szCs w:val="21"/>
              </w:rPr>
            </w:pPr>
            <w:r w:rsidRPr="00E83A31">
              <w:rPr>
                <w:color w:val="000000"/>
                <w:szCs w:val="21"/>
              </w:rPr>
              <w:t>重复性</w:t>
            </w:r>
            <w:r>
              <w:rPr>
                <w:rFonts w:hint="eastAsia"/>
                <w:color w:val="000000"/>
                <w:szCs w:val="21"/>
              </w:rPr>
              <w:t>(</w:t>
            </w:r>
            <w:r w:rsidRPr="00E83A31">
              <w:rPr>
                <w:color w:val="000000"/>
                <w:szCs w:val="21"/>
              </w:rPr>
              <w:t>%</w:t>
            </w:r>
            <w:r>
              <w:rPr>
                <w:rFonts w:hint="eastAsia"/>
                <w:color w:val="000000"/>
                <w:szCs w:val="21"/>
              </w:rPr>
              <w:t>)</w:t>
            </w:r>
          </w:p>
        </w:tc>
      </w:tr>
      <w:tr w:rsidR="00087259" w:rsidRPr="00E83A31" w14:paraId="5BDD5B8E" w14:textId="77777777" w:rsidTr="002739DF">
        <w:trPr>
          <w:trHeight w:val="257"/>
          <w:jc w:val="center"/>
        </w:trPr>
        <w:tc>
          <w:tcPr>
            <w:tcW w:w="848" w:type="dxa"/>
            <w:vMerge/>
            <w:shd w:val="clear" w:color="auto" w:fill="auto"/>
            <w:vAlign w:val="center"/>
          </w:tcPr>
          <w:p w14:paraId="25C79FA1" w14:textId="77777777" w:rsidR="00087259" w:rsidRPr="00E83A31" w:rsidRDefault="00087259" w:rsidP="006C47D2">
            <w:pPr>
              <w:jc w:val="center"/>
              <w:rPr>
                <w:color w:val="000000"/>
                <w:szCs w:val="21"/>
              </w:rPr>
            </w:pPr>
          </w:p>
        </w:tc>
        <w:tc>
          <w:tcPr>
            <w:tcW w:w="924" w:type="dxa"/>
            <w:vMerge/>
            <w:shd w:val="clear" w:color="auto" w:fill="auto"/>
            <w:vAlign w:val="center"/>
          </w:tcPr>
          <w:p w14:paraId="7643AA5E" w14:textId="77777777" w:rsidR="00087259" w:rsidRPr="00E83A31" w:rsidRDefault="00087259" w:rsidP="006C47D2">
            <w:pPr>
              <w:jc w:val="center"/>
              <w:rPr>
                <w:color w:val="000000"/>
                <w:szCs w:val="21"/>
              </w:rPr>
            </w:pPr>
          </w:p>
        </w:tc>
        <w:tc>
          <w:tcPr>
            <w:tcW w:w="1048" w:type="dxa"/>
            <w:shd w:val="clear" w:color="auto" w:fill="auto"/>
            <w:vAlign w:val="center"/>
          </w:tcPr>
          <w:p w14:paraId="1CEBD1E9" w14:textId="77777777" w:rsidR="00087259" w:rsidRPr="00E83A31" w:rsidRDefault="00087259" w:rsidP="006C47D2">
            <w:pPr>
              <w:jc w:val="center"/>
              <w:rPr>
                <w:color w:val="000000"/>
                <w:szCs w:val="21"/>
              </w:rPr>
            </w:pPr>
          </w:p>
        </w:tc>
        <w:tc>
          <w:tcPr>
            <w:tcW w:w="1049" w:type="dxa"/>
            <w:gridSpan w:val="2"/>
            <w:shd w:val="clear" w:color="auto" w:fill="auto"/>
            <w:vAlign w:val="center"/>
          </w:tcPr>
          <w:p w14:paraId="1DE09191" w14:textId="77777777" w:rsidR="00087259" w:rsidRPr="00E83A31" w:rsidRDefault="00087259" w:rsidP="006C47D2">
            <w:pPr>
              <w:jc w:val="center"/>
              <w:rPr>
                <w:color w:val="000000"/>
                <w:szCs w:val="21"/>
              </w:rPr>
            </w:pPr>
          </w:p>
        </w:tc>
        <w:tc>
          <w:tcPr>
            <w:tcW w:w="1049" w:type="dxa"/>
            <w:gridSpan w:val="3"/>
            <w:shd w:val="clear" w:color="auto" w:fill="auto"/>
            <w:vAlign w:val="center"/>
          </w:tcPr>
          <w:p w14:paraId="4B3D2AD0" w14:textId="77777777" w:rsidR="00087259" w:rsidRPr="00E83A31" w:rsidRDefault="00087259" w:rsidP="006C47D2">
            <w:pPr>
              <w:jc w:val="center"/>
              <w:rPr>
                <w:color w:val="000000"/>
                <w:szCs w:val="21"/>
              </w:rPr>
            </w:pPr>
          </w:p>
        </w:tc>
        <w:tc>
          <w:tcPr>
            <w:tcW w:w="1049" w:type="dxa"/>
            <w:gridSpan w:val="3"/>
            <w:shd w:val="clear" w:color="auto" w:fill="auto"/>
            <w:vAlign w:val="center"/>
          </w:tcPr>
          <w:p w14:paraId="04A03DD1" w14:textId="77777777" w:rsidR="00087259" w:rsidRPr="00E83A31" w:rsidRDefault="00087259" w:rsidP="006C47D2">
            <w:pPr>
              <w:jc w:val="center"/>
              <w:rPr>
                <w:color w:val="000000"/>
                <w:szCs w:val="21"/>
              </w:rPr>
            </w:pPr>
          </w:p>
        </w:tc>
        <w:tc>
          <w:tcPr>
            <w:tcW w:w="1049" w:type="dxa"/>
            <w:gridSpan w:val="4"/>
            <w:shd w:val="clear" w:color="auto" w:fill="auto"/>
            <w:vAlign w:val="center"/>
          </w:tcPr>
          <w:p w14:paraId="12701CA6" w14:textId="77777777" w:rsidR="00087259" w:rsidRPr="00E83A31" w:rsidRDefault="00087259" w:rsidP="006C47D2">
            <w:pPr>
              <w:jc w:val="center"/>
              <w:rPr>
                <w:color w:val="000000"/>
                <w:szCs w:val="21"/>
              </w:rPr>
            </w:pPr>
          </w:p>
        </w:tc>
        <w:tc>
          <w:tcPr>
            <w:tcW w:w="1050" w:type="dxa"/>
            <w:gridSpan w:val="2"/>
            <w:shd w:val="clear" w:color="auto" w:fill="auto"/>
            <w:vAlign w:val="center"/>
          </w:tcPr>
          <w:p w14:paraId="7207B5BD" w14:textId="77777777" w:rsidR="00087259" w:rsidRPr="00E83A31" w:rsidRDefault="00087259" w:rsidP="006C47D2">
            <w:pPr>
              <w:jc w:val="center"/>
              <w:rPr>
                <w:color w:val="000000"/>
                <w:szCs w:val="21"/>
              </w:rPr>
            </w:pPr>
          </w:p>
        </w:tc>
        <w:tc>
          <w:tcPr>
            <w:tcW w:w="2111" w:type="dxa"/>
            <w:gridSpan w:val="2"/>
            <w:shd w:val="clear" w:color="auto" w:fill="auto"/>
            <w:vAlign w:val="center"/>
          </w:tcPr>
          <w:p w14:paraId="2CD3FEA9" w14:textId="77777777" w:rsidR="00087259" w:rsidRPr="00E83A31" w:rsidRDefault="00087259" w:rsidP="006C47D2">
            <w:pPr>
              <w:jc w:val="center"/>
              <w:rPr>
                <w:color w:val="000000"/>
                <w:szCs w:val="21"/>
              </w:rPr>
            </w:pPr>
          </w:p>
        </w:tc>
      </w:tr>
      <w:tr w:rsidR="00087259" w:rsidRPr="00E83A31" w14:paraId="7BA09D88" w14:textId="77777777" w:rsidTr="00087259">
        <w:trPr>
          <w:trHeight w:val="257"/>
          <w:jc w:val="center"/>
        </w:trPr>
        <w:tc>
          <w:tcPr>
            <w:tcW w:w="10177" w:type="dxa"/>
            <w:gridSpan w:val="19"/>
            <w:shd w:val="clear" w:color="auto" w:fill="auto"/>
            <w:vAlign w:val="center"/>
          </w:tcPr>
          <w:p w14:paraId="560E3F56" w14:textId="4525C524" w:rsidR="00087259" w:rsidRPr="00E83A31" w:rsidRDefault="00087259" w:rsidP="006C47D2">
            <w:pPr>
              <w:rPr>
                <w:color w:val="000000"/>
                <w:szCs w:val="21"/>
              </w:rPr>
            </w:pPr>
            <w:r>
              <w:rPr>
                <w:rFonts w:hint="eastAsia"/>
                <w:color w:val="000000"/>
                <w:szCs w:val="21"/>
              </w:rPr>
              <w:t>使用</w:t>
            </w:r>
            <w:r w:rsidR="00FF3595">
              <w:rPr>
                <w:iCs/>
                <w:szCs w:val="21"/>
              </w:rPr>
              <w:t>非接触式速度距离测量装置</w:t>
            </w:r>
            <w:r w:rsidRPr="00E83A31">
              <w:rPr>
                <w:iCs/>
                <w:szCs w:val="21"/>
              </w:rPr>
              <w:t>校准</w:t>
            </w:r>
          </w:p>
        </w:tc>
      </w:tr>
      <w:tr w:rsidR="00605061" w:rsidRPr="00E83A31" w14:paraId="2B17A482" w14:textId="77777777" w:rsidTr="002739DF">
        <w:trPr>
          <w:trHeight w:val="284"/>
          <w:jc w:val="center"/>
        </w:trPr>
        <w:tc>
          <w:tcPr>
            <w:tcW w:w="848" w:type="dxa"/>
            <w:vMerge w:val="restart"/>
            <w:shd w:val="clear" w:color="auto" w:fill="auto"/>
            <w:vAlign w:val="center"/>
          </w:tcPr>
          <w:p w14:paraId="5BC85BB2" w14:textId="77777777" w:rsidR="00605061" w:rsidRPr="007A5135" w:rsidRDefault="00605061" w:rsidP="006C47D2">
            <w:pPr>
              <w:jc w:val="center"/>
              <w:rPr>
                <w:color w:val="000000"/>
                <w:szCs w:val="21"/>
              </w:rPr>
            </w:pPr>
            <w:r>
              <w:rPr>
                <w:color w:val="000000"/>
                <w:szCs w:val="21"/>
              </w:rPr>
              <w:t>示值误差</w:t>
            </w:r>
          </w:p>
        </w:tc>
        <w:tc>
          <w:tcPr>
            <w:tcW w:w="924" w:type="dxa"/>
            <w:vMerge w:val="restart"/>
            <w:shd w:val="clear" w:color="auto" w:fill="auto"/>
            <w:vAlign w:val="center"/>
          </w:tcPr>
          <w:p w14:paraId="3BA841C2" w14:textId="77777777" w:rsidR="00605061" w:rsidRDefault="00605061" w:rsidP="006C47D2">
            <w:pPr>
              <w:jc w:val="center"/>
              <w:rPr>
                <w:color w:val="000000"/>
                <w:szCs w:val="21"/>
              </w:rPr>
            </w:pPr>
            <w:r w:rsidRPr="00E83A31">
              <w:rPr>
                <w:color w:val="000000"/>
                <w:szCs w:val="21"/>
              </w:rPr>
              <w:t>校准点</w:t>
            </w:r>
          </w:p>
          <w:p w14:paraId="3072AE15" w14:textId="40EF862B" w:rsidR="00FC4864" w:rsidRPr="00E83A31" w:rsidRDefault="00FC4864" w:rsidP="006C47D2">
            <w:pPr>
              <w:jc w:val="center"/>
              <w:rPr>
                <w:color w:val="000000"/>
                <w:szCs w:val="21"/>
              </w:rPr>
            </w:pPr>
            <w:r w:rsidRPr="00E83A31">
              <w:rPr>
                <w:color w:val="000000"/>
                <w:szCs w:val="21"/>
              </w:rPr>
              <w:t>(</w:t>
            </w:r>
            <w:r w:rsidRPr="00E83A31">
              <w:rPr>
                <w:rFonts w:eastAsia="黑体"/>
                <w:szCs w:val="21"/>
              </w:rPr>
              <w:t>km/h</w:t>
            </w:r>
            <w:r w:rsidRPr="00E83A31">
              <w:rPr>
                <w:color w:val="000000"/>
                <w:szCs w:val="21"/>
              </w:rPr>
              <w:t>)</w:t>
            </w:r>
          </w:p>
        </w:tc>
        <w:tc>
          <w:tcPr>
            <w:tcW w:w="1188" w:type="dxa"/>
            <w:gridSpan w:val="2"/>
            <w:vMerge w:val="restart"/>
            <w:shd w:val="clear" w:color="auto" w:fill="auto"/>
            <w:vAlign w:val="center"/>
          </w:tcPr>
          <w:p w14:paraId="3A8D1D1E" w14:textId="4B3F82CE" w:rsidR="00605061" w:rsidRPr="00E83A31" w:rsidRDefault="00605061" w:rsidP="006C47D2">
            <w:pPr>
              <w:jc w:val="center"/>
              <w:rPr>
                <w:color w:val="000000"/>
                <w:szCs w:val="21"/>
              </w:rPr>
            </w:pPr>
            <w:r w:rsidRPr="00E83A31">
              <w:rPr>
                <w:color w:val="000000"/>
                <w:szCs w:val="21"/>
              </w:rPr>
              <w:t>被校校准装置示值</w:t>
            </w:r>
            <w:r>
              <w:rPr>
                <w:rFonts w:hint="eastAsia"/>
                <w:color w:val="000000"/>
                <w:szCs w:val="21"/>
              </w:rPr>
              <w:t>(</w:t>
            </w:r>
            <w:r w:rsidRPr="00B5654C">
              <w:rPr>
                <w:rFonts w:eastAsia="黑体"/>
                <w:szCs w:val="21"/>
              </w:rPr>
              <w:t>km/h</w:t>
            </w:r>
            <w:r>
              <w:rPr>
                <w:rFonts w:eastAsia="黑体" w:hint="eastAsia"/>
                <w:szCs w:val="21"/>
              </w:rPr>
              <w:t>)</w:t>
            </w:r>
          </w:p>
        </w:tc>
        <w:tc>
          <w:tcPr>
            <w:tcW w:w="5106" w:type="dxa"/>
            <w:gridSpan w:val="13"/>
            <w:shd w:val="clear" w:color="auto" w:fill="auto"/>
            <w:vAlign w:val="center"/>
          </w:tcPr>
          <w:p w14:paraId="52A2D84C" w14:textId="4BF834BE" w:rsidR="00605061" w:rsidRPr="00E83A31" w:rsidRDefault="00FF3595" w:rsidP="006C47D2">
            <w:pPr>
              <w:jc w:val="center"/>
              <w:rPr>
                <w:color w:val="000000"/>
                <w:szCs w:val="21"/>
              </w:rPr>
            </w:pPr>
            <w:r>
              <w:rPr>
                <w:iCs/>
                <w:szCs w:val="21"/>
              </w:rPr>
              <w:t>非接触式速度距离测量装置</w:t>
            </w:r>
            <w:r w:rsidR="00605061" w:rsidRPr="00E83A31">
              <w:rPr>
                <w:color w:val="000000"/>
                <w:szCs w:val="21"/>
              </w:rPr>
              <w:t>示值</w:t>
            </w:r>
            <w:r w:rsidR="00605061">
              <w:rPr>
                <w:rFonts w:hint="eastAsia"/>
                <w:color w:val="000000"/>
                <w:szCs w:val="21"/>
              </w:rPr>
              <w:t>(</w:t>
            </w:r>
            <w:r w:rsidR="00605061" w:rsidRPr="00E83A31">
              <w:rPr>
                <w:rFonts w:eastAsia="黑体"/>
                <w:szCs w:val="21"/>
              </w:rPr>
              <w:t>km/h</w:t>
            </w:r>
            <w:r w:rsidR="00605061">
              <w:rPr>
                <w:rFonts w:eastAsia="黑体" w:hint="eastAsia"/>
                <w:szCs w:val="21"/>
              </w:rPr>
              <w:t>)</w:t>
            </w:r>
          </w:p>
        </w:tc>
        <w:tc>
          <w:tcPr>
            <w:tcW w:w="1007" w:type="dxa"/>
            <w:vMerge w:val="restart"/>
            <w:shd w:val="clear" w:color="auto" w:fill="auto"/>
            <w:vAlign w:val="center"/>
          </w:tcPr>
          <w:p w14:paraId="4C50B1A0" w14:textId="77777777" w:rsidR="00605061" w:rsidRPr="00E83A31" w:rsidRDefault="00605061" w:rsidP="006C47D2">
            <w:pPr>
              <w:jc w:val="center"/>
              <w:rPr>
                <w:color w:val="000000"/>
                <w:szCs w:val="21"/>
              </w:rPr>
            </w:pPr>
            <w:r w:rsidRPr="00E83A31">
              <w:rPr>
                <w:color w:val="000000"/>
                <w:szCs w:val="21"/>
              </w:rPr>
              <w:t>示值误差</w:t>
            </w:r>
            <w:r>
              <w:rPr>
                <w:rFonts w:hint="eastAsia"/>
                <w:color w:val="000000"/>
                <w:szCs w:val="21"/>
              </w:rPr>
              <w:t>(%)</w:t>
            </w:r>
          </w:p>
        </w:tc>
        <w:tc>
          <w:tcPr>
            <w:tcW w:w="1104" w:type="dxa"/>
            <w:vMerge w:val="restart"/>
            <w:shd w:val="clear" w:color="auto" w:fill="auto"/>
            <w:vAlign w:val="center"/>
          </w:tcPr>
          <w:p w14:paraId="4EBB350B" w14:textId="77777777" w:rsidR="00605061" w:rsidRDefault="00605061" w:rsidP="006C47D2">
            <w:pPr>
              <w:jc w:val="center"/>
              <w:rPr>
                <w:color w:val="000000"/>
                <w:szCs w:val="21"/>
              </w:rPr>
            </w:pPr>
            <w:r>
              <w:rPr>
                <w:color w:val="000000"/>
                <w:szCs w:val="21"/>
              </w:rPr>
              <w:t>不确定度</w:t>
            </w:r>
          </w:p>
          <w:p w14:paraId="7EEED2BD" w14:textId="77777777" w:rsidR="00605061" w:rsidRPr="00E83A31" w:rsidRDefault="00605061" w:rsidP="006C47D2">
            <w:pPr>
              <w:jc w:val="center"/>
              <w:rPr>
                <w:color w:val="000000"/>
                <w:szCs w:val="21"/>
              </w:rPr>
            </w:pPr>
            <w:r>
              <w:rPr>
                <w:rFonts w:hint="eastAsia"/>
                <w:color w:val="000000"/>
                <w:szCs w:val="21"/>
              </w:rPr>
              <w:t>(%)(</w:t>
            </w:r>
            <w:r w:rsidRPr="00DA6AA1">
              <w:rPr>
                <w:rFonts w:hint="eastAsia"/>
                <w:i/>
                <w:color w:val="000000"/>
                <w:szCs w:val="21"/>
              </w:rPr>
              <w:t>k</w:t>
            </w:r>
            <w:r>
              <w:rPr>
                <w:rFonts w:hint="eastAsia"/>
                <w:color w:val="000000"/>
                <w:szCs w:val="21"/>
              </w:rPr>
              <w:t>=2)</w:t>
            </w:r>
          </w:p>
        </w:tc>
      </w:tr>
      <w:tr w:rsidR="00605061" w:rsidRPr="00E83A31" w14:paraId="631A51D0" w14:textId="77777777" w:rsidTr="002739DF">
        <w:trPr>
          <w:trHeight w:val="284"/>
          <w:jc w:val="center"/>
        </w:trPr>
        <w:tc>
          <w:tcPr>
            <w:tcW w:w="848" w:type="dxa"/>
            <w:vMerge/>
            <w:shd w:val="clear" w:color="auto" w:fill="auto"/>
            <w:vAlign w:val="center"/>
          </w:tcPr>
          <w:p w14:paraId="450ECED7" w14:textId="77777777" w:rsidR="00605061" w:rsidRPr="00E83A31" w:rsidRDefault="00605061" w:rsidP="006C47D2">
            <w:pPr>
              <w:jc w:val="center"/>
              <w:rPr>
                <w:color w:val="000000"/>
                <w:szCs w:val="21"/>
              </w:rPr>
            </w:pPr>
          </w:p>
        </w:tc>
        <w:tc>
          <w:tcPr>
            <w:tcW w:w="924" w:type="dxa"/>
            <w:vMerge/>
            <w:shd w:val="clear" w:color="auto" w:fill="auto"/>
            <w:vAlign w:val="center"/>
          </w:tcPr>
          <w:p w14:paraId="6421F01C" w14:textId="77777777" w:rsidR="00605061" w:rsidRPr="00E83A31" w:rsidRDefault="00605061" w:rsidP="006C47D2">
            <w:pPr>
              <w:jc w:val="center"/>
              <w:rPr>
                <w:color w:val="000000"/>
                <w:szCs w:val="21"/>
              </w:rPr>
            </w:pPr>
          </w:p>
        </w:tc>
        <w:tc>
          <w:tcPr>
            <w:tcW w:w="1188" w:type="dxa"/>
            <w:gridSpan w:val="2"/>
            <w:vMerge/>
            <w:shd w:val="clear" w:color="auto" w:fill="auto"/>
            <w:vAlign w:val="center"/>
          </w:tcPr>
          <w:p w14:paraId="7E10BC7C" w14:textId="785CC93A" w:rsidR="00605061" w:rsidRPr="00E83A31" w:rsidRDefault="00605061" w:rsidP="006C47D2">
            <w:pPr>
              <w:jc w:val="center"/>
              <w:rPr>
                <w:color w:val="000000"/>
                <w:szCs w:val="21"/>
              </w:rPr>
            </w:pPr>
          </w:p>
        </w:tc>
        <w:tc>
          <w:tcPr>
            <w:tcW w:w="1276" w:type="dxa"/>
            <w:gridSpan w:val="3"/>
            <w:shd w:val="clear" w:color="auto" w:fill="auto"/>
            <w:vAlign w:val="center"/>
          </w:tcPr>
          <w:p w14:paraId="631BE4D8" w14:textId="77777777" w:rsidR="00605061" w:rsidRPr="00E83A31" w:rsidRDefault="00605061" w:rsidP="006C47D2">
            <w:pPr>
              <w:jc w:val="center"/>
              <w:rPr>
                <w:color w:val="000000"/>
                <w:szCs w:val="21"/>
              </w:rPr>
            </w:pPr>
            <w:r w:rsidRPr="00E83A31">
              <w:rPr>
                <w:color w:val="000000"/>
                <w:szCs w:val="21"/>
              </w:rPr>
              <w:t>1</w:t>
            </w:r>
          </w:p>
        </w:tc>
        <w:tc>
          <w:tcPr>
            <w:tcW w:w="1276" w:type="dxa"/>
            <w:gridSpan w:val="3"/>
            <w:shd w:val="clear" w:color="auto" w:fill="auto"/>
            <w:vAlign w:val="center"/>
          </w:tcPr>
          <w:p w14:paraId="40271FCA" w14:textId="77777777" w:rsidR="00605061" w:rsidRPr="00E83A31" w:rsidRDefault="00605061" w:rsidP="006C47D2">
            <w:pPr>
              <w:jc w:val="center"/>
              <w:rPr>
                <w:color w:val="000000"/>
                <w:szCs w:val="21"/>
              </w:rPr>
            </w:pPr>
            <w:r w:rsidRPr="00E83A31">
              <w:rPr>
                <w:color w:val="000000"/>
                <w:szCs w:val="21"/>
              </w:rPr>
              <w:t>2</w:t>
            </w:r>
          </w:p>
        </w:tc>
        <w:tc>
          <w:tcPr>
            <w:tcW w:w="1276" w:type="dxa"/>
            <w:gridSpan w:val="4"/>
            <w:shd w:val="clear" w:color="auto" w:fill="auto"/>
            <w:vAlign w:val="center"/>
          </w:tcPr>
          <w:p w14:paraId="37FB62BF" w14:textId="77777777" w:rsidR="00605061" w:rsidRPr="00E83A31" w:rsidRDefault="00605061" w:rsidP="006C47D2">
            <w:pPr>
              <w:jc w:val="center"/>
              <w:rPr>
                <w:color w:val="000000"/>
                <w:szCs w:val="21"/>
              </w:rPr>
            </w:pPr>
            <w:r w:rsidRPr="00E83A31">
              <w:rPr>
                <w:color w:val="000000"/>
                <w:szCs w:val="21"/>
              </w:rPr>
              <w:t>3</w:t>
            </w:r>
          </w:p>
        </w:tc>
        <w:tc>
          <w:tcPr>
            <w:tcW w:w="1278" w:type="dxa"/>
            <w:gridSpan w:val="3"/>
            <w:shd w:val="clear" w:color="auto" w:fill="auto"/>
            <w:vAlign w:val="center"/>
          </w:tcPr>
          <w:p w14:paraId="42081579" w14:textId="77777777" w:rsidR="00605061" w:rsidRPr="00E83A31" w:rsidRDefault="00605061" w:rsidP="006C47D2">
            <w:pPr>
              <w:jc w:val="center"/>
              <w:rPr>
                <w:color w:val="000000"/>
                <w:szCs w:val="21"/>
              </w:rPr>
            </w:pPr>
            <w:r w:rsidRPr="00E83A31">
              <w:rPr>
                <w:color w:val="000000"/>
                <w:szCs w:val="21"/>
              </w:rPr>
              <w:t>平均值</w:t>
            </w:r>
          </w:p>
        </w:tc>
        <w:tc>
          <w:tcPr>
            <w:tcW w:w="1007" w:type="dxa"/>
            <w:vMerge/>
            <w:shd w:val="clear" w:color="auto" w:fill="auto"/>
            <w:vAlign w:val="center"/>
          </w:tcPr>
          <w:p w14:paraId="4B2CA5DD" w14:textId="77777777" w:rsidR="00605061" w:rsidRPr="00E83A31" w:rsidRDefault="00605061" w:rsidP="006C47D2">
            <w:pPr>
              <w:jc w:val="center"/>
              <w:rPr>
                <w:color w:val="000000"/>
                <w:szCs w:val="21"/>
              </w:rPr>
            </w:pPr>
          </w:p>
        </w:tc>
        <w:tc>
          <w:tcPr>
            <w:tcW w:w="1104" w:type="dxa"/>
            <w:vMerge/>
            <w:shd w:val="clear" w:color="auto" w:fill="auto"/>
            <w:vAlign w:val="center"/>
          </w:tcPr>
          <w:p w14:paraId="0AE3E023" w14:textId="77777777" w:rsidR="00605061" w:rsidRPr="00E83A31" w:rsidRDefault="00605061" w:rsidP="006C47D2">
            <w:pPr>
              <w:jc w:val="center"/>
              <w:rPr>
                <w:color w:val="000000"/>
                <w:szCs w:val="21"/>
              </w:rPr>
            </w:pPr>
          </w:p>
        </w:tc>
      </w:tr>
      <w:tr w:rsidR="00605061" w:rsidRPr="00E83A31" w14:paraId="4E6C90EF" w14:textId="77777777" w:rsidTr="002739DF">
        <w:trPr>
          <w:trHeight w:val="284"/>
          <w:jc w:val="center"/>
        </w:trPr>
        <w:tc>
          <w:tcPr>
            <w:tcW w:w="848" w:type="dxa"/>
            <w:vMerge/>
            <w:shd w:val="clear" w:color="auto" w:fill="auto"/>
            <w:vAlign w:val="center"/>
          </w:tcPr>
          <w:p w14:paraId="03C19420" w14:textId="77777777" w:rsidR="00605061" w:rsidRPr="00E83A31" w:rsidRDefault="00605061" w:rsidP="006C47D2">
            <w:pPr>
              <w:jc w:val="center"/>
              <w:rPr>
                <w:color w:val="000000"/>
                <w:szCs w:val="21"/>
              </w:rPr>
            </w:pPr>
          </w:p>
        </w:tc>
        <w:tc>
          <w:tcPr>
            <w:tcW w:w="924" w:type="dxa"/>
            <w:shd w:val="clear" w:color="auto" w:fill="auto"/>
            <w:vAlign w:val="center"/>
          </w:tcPr>
          <w:p w14:paraId="345C30E5" w14:textId="77777777" w:rsidR="00605061" w:rsidRPr="00E83A31" w:rsidRDefault="00605061" w:rsidP="006C47D2">
            <w:pPr>
              <w:jc w:val="center"/>
              <w:rPr>
                <w:color w:val="000000"/>
                <w:szCs w:val="21"/>
              </w:rPr>
            </w:pPr>
          </w:p>
        </w:tc>
        <w:tc>
          <w:tcPr>
            <w:tcW w:w="1188" w:type="dxa"/>
            <w:gridSpan w:val="2"/>
            <w:shd w:val="clear" w:color="auto" w:fill="auto"/>
            <w:vAlign w:val="center"/>
          </w:tcPr>
          <w:p w14:paraId="143A1E56" w14:textId="77777777" w:rsidR="00605061" w:rsidRPr="00E83A31" w:rsidRDefault="00605061" w:rsidP="006C47D2">
            <w:pPr>
              <w:jc w:val="center"/>
              <w:rPr>
                <w:color w:val="000000"/>
                <w:szCs w:val="21"/>
              </w:rPr>
            </w:pPr>
          </w:p>
        </w:tc>
        <w:tc>
          <w:tcPr>
            <w:tcW w:w="1276" w:type="dxa"/>
            <w:gridSpan w:val="3"/>
            <w:shd w:val="clear" w:color="auto" w:fill="auto"/>
            <w:vAlign w:val="center"/>
          </w:tcPr>
          <w:p w14:paraId="14AA89AF" w14:textId="77777777" w:rsidR="00605061" w:rsidRPr="00E83A31" w:rsidRDefault="00605061" w:rsidP="006C47D2">
            <w:pPr>
              <w:jc w:val="center"/>
              <w:rPr>
                <w:color w:val="000000"/>
                <w:szCs w:val="21"/>
              </w:rPr>
            </w:pPr>
          </w:p>
        </w:tc>
        <w:tc>
          <w:tcPr>
            <w:tcW w:w="1276" w:type="dxa"/>
            <w:gridSpan w:val="3"/>
            <w:shd w:val="clear" w:color="auto" w:fill="auto"/>
            <w:vAlign w:val="center"/>
          </w:tcPr>
          <w:p w14:paraId="6D70BA24" w14:textId="77777777" w:rsidR="00605061" w:rsidRPr="00E83A31" w:rsidRDefault="00605061" w:rsidP="006C47D2">
            <w:pPr>
              <w:jc w:val="center"/>
              <w:rPr>
                <w:color w:val="000000"/>
                <w:szCs w:val="21"/>
              </w:rPr>
            </w:pPr>
          </w:p>
        </w:tc>
        <w:tc>
          <w:tcPr>
            <w:tcW w:w="1276" w:type="dxa"/>
            <w:gridSpan w:val="4"/>
            <w:shd w:val="clear" w:color="auto" w:fill="auto"/>
            <w:vAlign w:val="center"/>
          </w:tcPr>
          <w:p w14:paraId="18A1E06E" w14:textId="77777777" w:rsidR="00605061" w:rsidRPr="00E83A31" w:rsidRDefault="00605061" w:rsidP="006C47D2">
            <w:pPr>
              <w:jc w:val="center"/>
              <w:rPr>
                <w:color w:val="000000"/>
                <w:szCs w:val="21"/>
              </w:rPr>
            </w:pPr>
          </w:p>
        </w:tc>
        <w:tc>
          <w:tcPr>
            <w:tcW w:w="1278" w:type="dxa"/>
            <w:gridSpan w:val="3"/>
            <w:shd w:val="clear" w:color="auto" w:fill="auto"/>
            <w:vAlign w:val="center"/>
          </w:tcPr>
          <w:p w14:paraId="152B9E47" w14:textId="77777777" w:rsidR="00605061" w:rsidRPr="00E83A31" w:rsidRDefault="00605061" w:rsidP="006C47D2">
            <w:pPr>
              <w:jc w:val="center"/>
              <w:rPr>
                <w:color w:val="000000"/>
                <w:szCs w:val="21"/>
              </w:rPr>
            </w:pPr>
          </w:p>
        </w:tc>
        <w:tc>
          <w:tcPr>
            <w:tcW w:w="1007" w:type="dxa"/>
            <w:shd w:val="clear" w:color="auto" w:fill="auto"/>
            <w:vAlign w:val="center"/>
          </w:tcPr>
          <w:p w14:paraId="4563B3C1" w14:textId="77777777" w:rsidR="00605061" w:rsidRPr="00E83A31" w:rsidRDefault="00605061" w:rsidP="006C47D2">
            <w:pPr>
              <w:jc w:val="center"/>
              <w:rPr>
                <w:szCs w:val="21"/>
              </w:rPr>
            </w:pPr>
          </w:p>
        </w:tc>
        <w:tc>
          <w:tcPr>
            <w:tcW w:w="1104" w:type="dxa"/>
            <w:shd w:val="clear" w:color="auto" w:fill="auto"/>
            <w:vAlign w:val="center"/>
          </w:tcPr>
          <w:p w14:paraId="1CF3C22A" w14:textId="77777777" w:rsidR="00605061" w:rsidRPr="00E83A31" w:rsidRDefault="00605061" w:rsidP="006C47D2">
            <w:pPr>
              <w:jc w:val="center"/>
              <w:rPr>
                <w:szCs w:val="21"/>
              </w:rPr>
            </w:pPr>
          </w:p>
        </w:tc>
      </w:tr>
      <w:tr w:rsidR="00605061" w:rsidRPr="00E83A31" w14:paraId="62296EC4" w14:textId="77777777" w:rsidTr="002739DF">
        <w:trPr>
          <w:trHeight w:val="284"/>
          <w:jc w:val="center"/>
        </w:trPr>
        <w:tc>
          <w:tcPr>
            <w:tcW w:w="848" w:type="dxa"/>
            <w:vMerge/>
            <w:shd w:val="clear" w:color="auto" w:fill="auto"/>
            <w:vAlign w:val="center"/>
          </w:tcPr>
          <w:p w14:paraId="36010C33" w14:textId="77777777" w:rsidR="00605061" w:rsidRPr="00E83A31" w:rsidRDefault="00605061" w:rsidP="006C47D2">
            <w:pPr>
              <w:jc w:val="center"/>
              <w:rPr>
                <w:color w:val="000000"/>
                <w:szCs w:val="21"/>
              </w:rPr>
            </w:pPr>
          </w:p>
        </w:tc>
        <w:tc>
          <w:tcPr>
            <w:tcW w:w="924" w:type="dxa"/>
            <w:shd w:val="clear" w:color="auto" w:fill="auto"/>
            <w:vAlign w:val="center"/>
          </w:tcPr>
          <w:p w14:paraId="613DBF2A" w14:textId="77777777" w:rsidR="00605061" w:rsidRPr="00E83A31" w:rsidRDefault="00605061" w:rsidP="006C47D2">
            <w:pPr>
              <w:jc w:val="center"/>
              <w:rPr>
                <w:color w:val="000000"/>
                <w:szCs w:val="21"/>
              </w:rPr>
            </w:pPr>
          </w:p>
        </w:tc>
        <w:tc>
          <w:tcPr>
            <w:tcW w:w="1188" w:type="dxa"/>
            <w:gridSpan w:val="2"/>
            <w:shd w:val="clear" w:color="auto" w:fill="auto"/>
            <w:vAlign w:val="center"/>
          </w:tcPr>
          <w:p w14:paraId="4B5E047F" w14:textId="77777777" w:rsidR="00605061" w:rsidRPr="00E83A31" w:rsidRDefault="00605061" w:rsidP="006C47D2">
            <w:pPr>
              <w:jc w:val="center"/>
              <w:rPr>
                <w:color w:val="000000"/>
                <w:szCs w:val="21"/>
              </w:rPr>
            </w:pPr>
          </w:p>
        </w:tc>
        <w:tc>
          <w:tcPr>
            <w:tcW w:w="1276" w:type="dxa"/>
            <w:gridSpan w:val="3"/>
            <w:shd w:val="clear" w:color="auto" w:fill="auto"/>
            <w:vAlign w:val="center"/>
          </w:tcPr>
          <w:p w14:paraId="70DF46FD" w14:textId="77777777" w:rsidR="00605061" w:rsidRPr="00E83A31" w:rsidRDefault="00605061" w:rsidP="006C47D2">
            <w:pPr>
              <w:jc w:val="center"/>
              <w:rPr>
                <w:color w:val="000000"/>
                <w:szCs w:val="21"/>
              </w:rPr>
            </w:pPr>
          </w:p>
        </w:tc>
        <w:tc>
          <w:tcPr>
            <w:tcW w:w="1276" w:type="dxa"/>
            <w:gridSpan w:val="3"/>
            <w:shd w:val="clear" w:color="auto" w:fill="auto"/>
            <w:vAlign w:val="center"/>
          </w:tcPr>
          <w:p w14:paraId="40B3435C" w14:textId="77777777" w:rsidR="00605061" w:rsidRPr="00E83A31" w:rsidRDefault="00605061" w:rsidP="006C47D2">
            <w:pPr>
              <w:jc w:val="center"/>
              <w:rPr>
                <w:color w:val="000000"/>
                <w:szCs w:val="21"/>
              </w:rPr>
            </w:pPr>
          </w:p>
        </w:tc>
        <w:tc>
          <w:tcPr>
            <w:tcW w:w="1276" w:type="dxa"/>
            <w:gridSpan w:val="4"/>
            <w:shd w:val="clear" w:color="auto" w:fill="auto"/>
            <w:vAlign w:val="center"/>
          </w:tcPr>
          <w:p w14:paraId="382BE608" w14:textId="77777777" w:rsidR="00605061" w:rsidRPr="00E83A31" w:rsidRDefault="00605061" w:rsidP="006C47D2">
            <w:pPr>
              <w:jc w:val="center"/>
              <w:rPr>
                <w:color w:val="000000"/>
                <w:szCs w:val="21"/>
              </w:rPr>
            </w:pPr>
          </w:p>
        </w:tc>
        <w:tc>
          <w:tcPr>
            <w:tcW w:w="1278" w:type="dxa"/>
            <w:gridSpan w:val="3"/>
            <w:shd w:val="clear" w:color="auto" w:fill="auto"/>
            <w:vAlign w:val="center"/>
          </w:tcPr>
          <w:p w14:paraId="072490EF" w14:textId="77777777" w:rsidR="00605061" w:rsidRPr="00E83A31" w:rsidRDefault="00605061" w:rsidP="006C47D2">
            <w:pPr>
              <w:jc w:val="center"/>
              <w:rPr>
                <w:color w:val="000000"/>
                <w:szCs w:val="21"/>
              </w:rPr>
            </w:pPr>
          </w:p>
        </w:tc>
        <w:tc>
          <w:tcPr>
            <w:tcW w:w="1007" w:type="dxa"/>
            <w:shd w:val="clear" w:color="auto" w:fill="auto"/>
            <w:vAlign w:val="center"/>
          </w:tcPr>
          <w:p w14:paraId="20D8D401" w14:textId="77777777" w:rsidR="00605061" w:rsidRPr="00E83A31" w:rsidRDefault="00605061" w:rsidP="006C47D2">
            <w:pPr>
              <w:jc w:val="center"/>
              <w:rPr>
                <w:szCs w:val="21"/>
              </w:rPr>
            </w:pPr>
          </w:p>
        </w:tc>
        <w:tc>
          <w:tcPr>
            <w:tcW w:w="1104" w:type="dxa"/>
            <w:shd w:val="clear" w:color="auto" w:fill="auto"/>
            <w:vAlign w:val="center"/>
          </w:tcPr>
          <w:p w14:paraId="3949E02A" w14:textId="77777777" w:rsidR="00605061" w:rsidRPr="00E83A31" w:rsidRDefault="00605061" w:rsidP="006C47D2">
            <w:pPr>
              <w:jc w:val="center"/>
              <w:rPr>
                <w:szCs w:val="21"/>
              </w:rPr>
            </w:pPr>
          </w:p>
        </w:tc>
      </w:tr>
      <w:tr w:rsidR="00605061" w:rsidRPr="00E83A31" w14:paraId="3E923388" w14:textId="77777777" w:rsidTr="002739DF">
        <w:trPr>
          <w:trHeight w:val="313"/>
          <w:jc w:val="center"/>
        </w:trPr>
        <w:tc>
          <w:tcPr>
            <w:tcW w:w="848" w:type="dxa"/>
            <w:vMerge/>
            <w:shd w:val="clear" w:color="auto" w:fill="auto"/>
            <w:vAlign w:val="center"/>
          </w:tcPr>
          <w:p w14:paraId="6A8B484A" w14:textId="77777777" w:rsidR="00605061" w:rsidRPr="00E83A31" w:rsidRDefault="00605061" w:rsidP="006C47D2">
            <w:pPr>
              <w:jc w:val="center"/>
              <w:rPr>
                <w:color w:val="000000"/>
                <w:szCs w:val="21"/>
              </w:rPr>
            </w:pPr>
          </w:p>
        </w:tc>
        <w:tc>
          <w:tcPr>
            <w:tcW w:w="924" w:type="dxa"/>
            <w:tcBorders>
              <w:bottom w:val="single" w:sz="4" w:space="0" w:color="auto"/>
            </w:tcBorders>
            <w:shd w:val="clear" w:color="auto" w:fill="auto"/>
            <w:vAlign w:val="center"/>
          </w:tcPr>
          <w:p w14:paraId="7C613F15" w14:textId="77777777" w:rsidR="00605061" w:rsidRPr="00E83A31" w:rsidRDefault="00605061" w:rsidP="006C47D2">
            <w:pPr>
              <w:jc w:val="center"/>
              <w:rPr>
                <w:color w:val="000000"/>
                <w:szCs w:val="21"/>
              </w:rPr>
            </w:pPr>
          </w:p>
        </w:tc>
        <w:tc>
          <w:tcPr>
            <w:tcW w:w="1188" w:type="dxa"/>
            <w:gridSpan w:val="2"/>
            <w:tcBorders>
              <w:bottom w:val="single" w:sz="4" w:space="0" w:color="auto"/>
            </w:tcBorders>
            <w:shd w:val="clear" w:color="auto" w:fill="auto"/>
            <w:vAlign w:val="center"/>
          </w:tcPr>
          <w:p w14:paraId="49DAA9A9" w14:textId="77777777" w:rsidR="00605061" w:rsidRPr="00E83A31" w:rsidRDefault="00605061" w:rsidP="006C47D2">
            <w:pPr>
              <w:jc w:val="center"/>
              <w:rPr>
                <w:color w:val="000000"/>
                <w:szCs w:val="21"/>
              </w:rPr>
            </w:pPr>
          </w:p>
        </w:tc>
        <w:tc>
          <w:tcPr>
            <w:tcW w:w="1276" w:type="dxa"/>
            <w:gridSpan w:val="3"/>
            <w:tcBorders>
              <w:bottom w:val="single" w:sz="4" w:space="0" w:color="auto"/>
            </w:tcBorders>
            <w:shd w:val="clear" w:color="auto" w:fill="auto"/>
            <w:vAlign w:val="center"/>
          </w:tcPr>
          <w:p w14:paraId="64AB845F" w14:textId="77777777" w:rsidR="00605061" w:rsidRPr="00E83A31" w:rsidRDefault="00605061" w:rsidP="006C47D2">
            <w:pPr>
              <w:jc w:val="center"/>
              <w:rPr>
                <w:color w:val="000000"/>
                <w:szCs w:val="21"/>
              </w:rPr>
            </w:pPr>
          </w:p>
        </w:tc>
        <w:tc>
          <w:tcPr>
            <w:tcW w:w="1276" w:type="dxa"/>
            <w:gridSpan w:val="3"/>
            <w:tcBorders>
              <w:bottom w:val="single" w:sz="4" w:space="0" w:color="auto"/>
            </w:tcBorders>
            <w:shd w:val="clear" w:color="auto" w:fill="auto"/>
            <w:vAlign w:val="center"/>
          </w:tcPr>
          <w:p w14:paraId="23021165" w14:textId="77777777" w:rsidR="00605061" w:rsidRPr="00E83A31" w:rsidRDefault="00605061" w:rsidP="006C47D2">
            <w:pPr>
              <w:jc w:val="center"/>
              <w:rPr>
                <w:color w:val="000000"/>
                <w:szCs w:val="21"/>
              </w:rPr>
            </w:pPr>
          </w:p>
        </w:tc>
        <w:tc>
          <w:tcPr>
            <w:tcW w:w="1276" w:type="dxa"/>
            <w:gridSpan w:val="4"/>
            <w:tcBorders>
              <w:bottom w:val="single" w:sz="4" w:space="0" w:color="auto"/>
            </w:tcBorders>
            <w:shd w:val="clear" w:color="auto" w:fill="auto"/>
            <w:vAlign w:val="center"/>
          </w:tcPr>
          <w:p w14:paraId="21622436" w14:textId="77777777" w:rsidR="00605061" w:rsidRPr="00E83A31" w:rsidRDefault="00605061" w:rsidP="006C47D2">
            <w:pPr>
              <w:jc w:val="center"/>
              <w:rPr>
                <w:color w:val="000000"/>
                <w:szCs w:val="21"/>
              </w:rPr>
            </w:pPr>
          </w:p>
        </w:tc>
        <w:tc>
          <w:tcPr>
            <w:tcW w:w="1278" w:type="dxa"/>
            <w:gridSpan w:val="3"/>
            <w:tcBorders>
              <w:bottom w:val="single" w:sz="4" w:space="0" w:color="auto"/>
            </w:tcBorders>
            <w:shd w:val="clear" w:color="auto" w:fill="auto"/>
            <w:vAlign w:val="center"/>
          </w:tcPr>
          <w:p w14:paraId="4D140142" w14:textId="77777777" w:rsidR="00605061" w:rsidRPr="00E83A31" w:rsidRDefault="00605061" w:rsidP="006C47D2">
            <w:pPr>
              <w:jc w:val="center"/>
              <w:rPr>
                <w:color w:val="000000"/>
                <w:szCs w:val="21"/>
              </w:rPr>
            </w:pPr>
          </w:p>
        </w:tc>
        <w:tc>
          <w:tcPr>
            <w:tcW w:w="1007" w:type="dxa"/>
            <w:tcBorders>
              <w:bottom w:val="single" w:sz="4" w:space="0" w:color="auto"/>
            </w:tcBorders>
            <w:shd w:val="clear" w:color="auto" w:fill="auto"/>
            <w:vAlign w:val="center"/>
          </w:tcPr>
          <w:p w14:paraId="1381326C" w14:textId="77777777" w:rsidR="00605061" w:rsidRPr="00E83A31" w:rsidRDefault="00605061" w:rsidP="006C47D2">
            <w:pPr>
              <w:jc w:val="center"/>
              <w:rPr>
                <w:szCs w:val="21"/>
              </w:rPr>
            </w:pPr>
          </w:p>
        </w:tc>
        <w:tc>
          <w:tcPr>
            <w:tcW w:w="1104" w:type="dxa"/>
            <w:tcBorders>
              <w:bottom w:val="single" w:sz="4" w:space="0" w:color="auto"/>
            </w:tcBorders>
            <w:shd w:val="clear" w:color="auto" w:fill="auto"/>
            <w:vAlign w:val="center"/>
          </w:tcPr>
          <w:p w14:paraId="5E780CDC" w14:textId="77777777" w:rsidR="00605061" w:rsidRPr="00E83A31" w:rsidRDefault="00605061" w:rsidP="006C47D2">
            <w:pPr>
              <w:jc w:val="center"/>
              <w:rPr>
                <w:szCs w:val="21"/>
              </w:rPr>
            </w:pPr>
          </w:p>
        </w:tc>
      </w:tr>
      <w:tr w:rsidR="00605061" w:rsidRPr="00E83A31" w14:paraId="3F16E988" w14:textId="77777777" w:rsidTr="002739DF">
        <w:trPr>
          <w:trHeight w:val="284"/>
          <w:jc w:val="center"/>
        </w:trPr>
        <w:tc>
          <w:tcPr>
            <w:tcW w:w="848" w:type="dxa"/>
            <w:vMerge/>
            <w:shd w:val="clear" w:color="auto" w:fill="auto"/>
            <w:vAlign w:val="center"/>
          </w:tcPr>
          <w:p w14:paraId="09CFB98F" w14:textId="77777777" w:rsidR="00605061" w:rsidRPr="00E83A31" w:rsidRDefault="00605061" w:rsidP="006C47D2">
            <w:pPr>
              <w:jc w:val="center"/>
              <w:rPr>
                <w:color w:val="000000"/>
                <w:szCs w:val="21"/>
              </w:rPr>
            </w:pPr>
          </w:p>
        </w:tc>
        <w:tc>
          <w:tcPr>
            <w:tcW w:w="924" w:type="dxa"/>
            <w:tcBorders>
              <w:top w:val="single" w:sz="4" w:space="0" w:color="auto"/>
              <w:bottom w:val="single" w:sz="4" w:space="0" w:color="auto"/>
              <w:right w:val="single" w:sz="4" w:space="0" w:color="auto"/>
            </w:tcBorders>
            <w:shd w:val="clear" w:color="auto" w:fill="auto"/>
            <w:vAlign w:val="center"/>
          </w:tcPr>
          <w:p w14:paraId="010E4B91" w14:textId="77777777" w:rsidR="00605061" w:rsidRPr="00E83A31" w:rsidRDefault="00605061" w:rsidP="006C47D2">
            <w:pPr>
              <w:jc w:val="center"/>
              <w:rPr>
                <w:color w:val="000000"/>
                <w:szCs w:val="21"/>
              </w:rPr>
            </w:pP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DF85E" w14:textId="77777777" w:rsidR="00605061" w:rsidRPr="00E83A31" w:rsidRDefault="00605061" w:rsidP="006C47D2">
            <w:pPr>
              <w:jc w:val="center"/>
              <w:rPr>
                <w:color w:val="000000"/>
                <w:szCs w:val="21"/>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7E0CA2" w14:textId="77777777" w:rsidR="00605061" w:rsidRPr="00E83A31" w:rsidRDefault="00605061" w:rsidP="006C47D2">
            <w:pPr>
              <w:jc w:val="center"/>
              <w:rPr>
                <w:color w:val="000000"/>
                <w:szCs w:val="21"/>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77E90" w14:textId="77777777" w:rsidR="00605061" w:rsidRPr="00E83A31" w:rsidRDefault="00605061" w:rsidP="006C47D2">
            <w:pPr>
              <w:jc w:val="center"/>
              <w:rPr>
                <w:color w:val="000000"/>
                <w:szCs w:val="21"/>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7F40BD" w14:textId="77777777" w:rsidR="00605061" w:rsidRPr="00E83A31" w:rsidRDefault="00605061" w:rsidP="006C47D2">
            <w:pPr>
              <w:jc w:val="center"/>
              <w:rPr>
                <w:color w:val="000000"/>
                <w:szCs w:val="21"/>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3781E" w14:textId="77777777" w:rsidR="00605061" w:rsidRPr="00E83A31" w:rsidRDefault="00605061" w:rsidP="006C47D2">
            <w:pPr>
              <w:jc w:val="center"/>
              <w:rPr>
                <w:color w:val="000000"/>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483C821" w14:textId="77777777" w:rsidR="00605061" w:rsidRPr="00E83A31" w:rsidRDefault="00605061" w:rsidP="006C47D2">
            <w:pPr>
              <w:jc w:val="right"/>
              <w:rPr>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6EA15A6D" w14:textId="77777777" w:rsidR="00605061" w:rsidRPr="00E83A31" w:rsidRDefault="00605061" w:rsidP="006C47D2">
            <w:pPr>
              <w:jc w:val="right"/>
              <w:rPr>
                <w:szCs w:val="21"/>
              </w:rPr>
            </w:pPr>
          </w:p>
        </w:tc>
      </w:tr>
      <w:tr w:rsidR="0048563A" w:rsidRPr="00E83A31" w14:paraId="264260A0" w14:textId="77777777" w:rsidTr="002739DF">
        <w:trPr>
          <w:trHeight w:val="284"/>
          <w:jc w:val="center"/>
        </w:trPr>
        <w:tc>
          <w:tcPr>
            <w:tcW w:w="848" w:type="dxa"/>
            <w:vMerge/>
            <w:shd w:val="clear" w:color="auto" w:fill="auto"/>
            <w:vAlign w:val="center"/>
          </w:tcPr>
          <w:p w14:paraId="6D09C977" w14:textId="77777777" w:rsidR="0048563A" w:rsidRPr="00E83A31" w:rsidRDefault="0048563A" w:rsidP="006C47D2">
            <w:pPr>
              <w:jc w:val="center"/>
              <w:rPr>
                <w:color w:val="000000"/>
                <w:szCs w:val="21"/>
              </w:rPr>
            </w:pPr>
          </w:p>
        </w:tc>
        <w:tc>
          <w:tcPr>
            <w:tcW w:w="924" w:type="dxa"/>
            <w:tcBorders>
              <w:top w:val="single" w:sz="4" w:space="0" w:color="auto"/>
              <w:bottom w:val="single" w:sz="4" w:space="0" w:color="auto"/>
              <w:right w:val="single" w:sz="4" w:space="0" w:color="auto"/>
            </w:tcBorders>
            <w:shd w:val="clear" w:color="auto" w:fill="auto"/>
            <w:vAlign w:val="center"/>
          </w:tcPr>
          <w:p w14:paraId="2B82C9E0" w14:textId="77777777" w:rsidR="0048563A" w:rsidRPr="00E83A31" w:rsidRDefault="0048563A" w:rsidP="006C47D2">
            <w:pPr>
              <w:jc w:val="center"/>
              <w:rPr>
                <w:color w:val="000000"/>
                <w:szCs w:val="21"/>
              </w:rPr>
            </w:pP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D9731" w14:textId="77777777" w:rsidR="0048563A" w:rsidRPr="00E83A31" w:rsidRDefault="0048563A" w:rsidP="006C47D2">
            <w:pPr>
              <w:jc w:val="center"/>
              <w:rPr>
                <w:color w:val="000000"/>
                <w:szCs w:val="21"/>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3EF71" w14:textId="77777777" w:rsidR="0048563A" w:rsidRPr="00E83A31" w:rsidRDefault="0048563A" w:rsidP="006C47D2">
            <w:pPr>
              <w:jc w:val="center"/>
              <w:rPr>
                <w:color w:val="000000"/>
                <w:szCs w:val="21"/>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D5AAF3" w14:textId="77777777" w:rsidR="0048563A" w:rsidRPr="00E83A31" w:rsidRDefault="0048563A" w:rsidP="006C47D2">
            <w:pPr>
              <w:jc w:val="center"/>
              <w:rPr>
                <w:color w:val="000000"/>
                <w:szCs w:val="21"/>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0C1CF7" w14:textId="77777777" w:rsidR="0048563A" w:rsidRPr="00E83A31" w:rsidRDefault="0048563A" w:rsidP="006C47D2">
            <w:pPr>
              <w:jc w:val="center"/>
              <w:rPr>
                <w:color w:val="000000"/>
                <w:szCs w:val="21"/>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03721" w14:textId="77777777" w:rsidR="0048563A" w:rsidRPr="00E83A31" w:rsidRDefault="0048563A" w:rsidP="006C47D2">
            <w:pPr>
              <w:jc w:val="center"/>
              <w:rPr>
                <w:color w:val="000000"/>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F0FA927" w14:textId="77777777" w:rsidR="0048563A" w:rsidRPr="00E83A31" w:rsidRDefault="0048563A" w:rsidP="006C47D2">
            <w:pPr>
              <w:jc w:val="right"/>
              <w:rPr>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16D937E7" w14:textId="77777777" w:rsidR="0048563A" w:rsidRPr="00E83A31" w:rsidRDefault="0048563A" w:rsidP="006C47D2">
            <w:pPr>
              <w:jc w:val="right"/>
              <w:rPr>
                <w:szCs w:val="21"/>
              </w:rPr>
            </w:pPr>
          </w:p>
        </w:tc>
      </w:tr>
      <w:tr w:rsidR="0048563A" w:rsidRPr="00E83A31" w14:paraId="1339D494" w14:textId="77777777" w:rsidTr="002739DF">
        <w:trPr>
          <w:trHeight w:val="284"/>
          <w:jc w:val="center"/>
        </w:trPr>
        <w:tc>
          <w:tcPr>
            <w:tcW w:w="848" w:type="dxa"/>
            <w:vMerge/>
            <w:tcBorders>
              <w:bottom w:val="single" w:sz="4" w:space="0" w:color="auto"/>
            </w:tcBorders>
            <w:shd w:val="clear" w:color="auto" w:fill="auto"/>
            <w:vAlign w:val="center"/>
          </w:tcPr>
          <w:p w14:paraId="5B81AD72" w14:textId="77777777" w:rsidR="0048563A" w:rsidRPr="00E83A31" w:rsidRDefault="0048563A" w:rsidP="006C47D2">
            <w:pPr>
              <w:jc w:val="center"/>
              <w:rPr>
                <w:color w:val="000000"/>
                <w:szCs w:val="21"/>
              </w:rPr>
            </w:pPr>
          </w:p>
        </w:tc>
        <w:tc>
          <w:tcPr>
            <w:tcW w:w="924" w:type="dxa"/>
            <w:tcBorders>
              <w:top w:val="single" w:sz="4" w:space="0" w:color="auto"/>
              <w:bottom w:val="single" w:sz="4" w:space="0" w:color="auto"/>
              <w:right w:val="single" w:sz="4" w:space="0" w:color="auto"/>
            </w:tcBorders>
            <w:shd w:val="clear" w:color="auto" w:fill="auto"/>
            <w:vAlign w:val="center"/>
          </w:tcPr>
          <w:p w14:paraId="18E7C7A8" w14:textId="77777777" w:rsidR="0048563A" w:rsidRPr="00E83A31" w:rsidRDefault="0048563A" w:rsidP="006C47D2">
            <w:pPr>
              <w:jc w:val="center"/>
              <w:rPr>
                <w:color w:val="000000"/>
                <w:szCs w:val="21"/>
              </w:rPr>
            </w:pP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475C9" w14:textId="77777777" w:rsidR="0048563A" w:rsidRPr="00E83A31" w:rsidRDefault="0048563A" w:rsidP="006C47D2">
            <w:pPr>
              <w:jc w:val="center"/>
              <w:rPr>
                <w:color w:val="000000"/>
                <w:szCs w:val="21"/>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BFDED" w14:textId="77777777" w:rsidR="0048563A" w:rsidRPr="00E83A31" w:rsidRDefault="0048563A" w:rsidP="006C47D2">
            <w:pPr>
              <w:jc w:val="center"/>
              <w:rPr>
                <w:color w:val="000000"/>
                <w:szCs w:val="21"/>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9655B" w14:textId="77777777" w:rsidR="0048563A" w:rsidRPr="00E83A31" w:rsidRDefault="0048563A" w:rsidP="006C47D2">
            <w:pPr>
              <w:jc w:val="center"/>
              <w:rPr>
                <w:color w:val="000000"/>
                <w:szCs w:val="21"/>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C2426E" w14:textId="77777777" w:rsidR="0048563A" w:rsidRPr="00E83A31" w:rsidRDefault="0048563A" w:rsidP="006C47D2">
            <w:pPr>
              <w:jc w:val="center"/>
              <w:rPr>
                <w:color w:val="000000"/>
                <w:szCs w:val="21"/>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B3ECA" w14:textId="77777777" w:rsidR="0048563A" w:rsidRPr="00E83A31" w:rsidRDefault="0048563A" w:rsidP="006C47D2">
            <w:pPr>
              <w:jc w:val="center"/>
              <w:rPr>
                <w:color w:val="000000"/>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A24BA81" w14:textId="77777777" w:rsidR="0048563A" w:rsidRPr="00E83A31" w:rsidRDefault="0048563A" w:rsidP="006C47D2">
            <w:pPr>
              <w:jc w:val="right"/>
              <w:rPr>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3E13A8A7" w14:textId="77777777" w:rsidR="0048563A" w:rsidRPr="00E83A31" w:rsidRDefault="0048563A" w:rsidP="006C47D2">
            <w:pPr>
              <w:jc w:val="right"/>
              <w:rPr>
                <w:szCs w:val="21"/>
              </w:rPr>
            </w:pPr>
          </w:p>
        </w:tc>
      </w:tr>
      <w:tr w:rsidR="00087259" w:rsidRPr="00E83A31" w14:paraId="162680AE" w14:textId="77777777" w:rsidTr="002739DF">
        <w:trPr>
          <w:trHeight w:val="262"/>
          <w:jc w:val="center"/>
        </w:trPr>
        <w:tc>
          <w:tcPr>
            <w:tcW w:w="848" w:type="dxa"/>
            <w:vMerge w:val="restart"/>
            <w:tcBorders>
              <w:top w:val="single" w:sz="4" w:space="0" w:color="auto"/>
            </w:tcBorders>
            <w:shd w:val="clear" w:color="auto" w:fill="auto"/>
            <w:vAlign w:val="center"/>
          </w:tcPr>
          <w:p w14:paraId="2C9CF74D" w14:textId="77777777" w:rsidR="00087259" w:rsidRPr="00E83A31" w:rsidRDefault="00087259" w:rsidP="006C47D2">
            <w:pPr>
              <w:jc w:val="center"/>
              <w:rPr>
                <w:color w:val="000000"/>
                <w:szCs w:val="21"/>
              </w:rPr>
            </w:pPr>
            <w:r>
              <w:rPr>
                <w:color w:val="000000"/>
                <w:szCs w:val="21"/>
              </w:rPr>
              <w:lastRenderedPageBreak/>
              <w:t>重复性</w:t>
            </w:r>
          </w:p>
        </w:tc>
        <w:tc>
          <w:tcPr>
            <w:tcW w:w="924" w:type="dxa"/>
            <w:vMerge w:val="restart"/>
            <w:tcBorders>
              <w:top w:val="single" w:sz="4" w:space="0" w:color="auto"/>
            </w:tcBorders>
            <w:shd w:val="clear" w:color="auto" w:fill="auto"/>
            <w:vAlign w:val="center"/>
          </w:tcPr>
          <w:p w14:paraId="1CC80E08" w14:textId="77777777" w:rsidR="00087259" w:rsidRPr="00E83A31" w:rsidRDefault="00087259" w:rsidP="006C47D2">
            <w:pPr>
              <w:jc w:val="center"/>
              <w:rPr>
                <w:color w:val="000000"/>
                <w:szCs w:val="21"/>
              </w:rPr>
            </w:pPr>
          </w:p>
        </w:tc>
        <w:tc>
          <w:tcPr>
            <w:tcW w:w="1048" w:type="dxa"/>
            <w:tcBorders>
              <w:top w:val="single" w:sz="4" w:space="0" w:color="auto"/>
            </w:tcBorders>
            <w:shd w:val="clear" w:color="auto" w:fill="auto"/>
            <w:vAlign w:val="center"/>
          </w:tcPr>
          <w:p w14:paraId="41CF0034" w14:textId="77777777" w:rsidR="00087259" w:rsidRPr="00E83A31" w:rsidRDefault="00087259" w:rsidP="006C47D2">
            <w:pPr>
              <w:jc w:val="center"/>
              <w:rPr>
                <w:color w:val="000000"/>
                <w:szCs w:val="21"/>
              </w:rPr>
            </w:pPr>
            <w:r w:rsidRPr="00E83A31">
              <w:rPr>
                <w:color w:val="000000"/>
                <w:szCs w:val="21"/>
              </w:rPr>
              <w:t>1</w:t>
            </w:r>
          </w:p>
        </w:tc>
        <w:tc>
          <w:tcPr>
            <w:tcW w:w="1049" w:type="dxa"/>
            <w:gridSpan w:val="2"/>
            <w:tcBorders>
              <w:top w:val="single" w:sz="4" w:space="0" w:color="auto"/>
            </w:tcBorders>
            <w:shd w:val="clear" w:color="auto" w:fill="auto"/>
            <w:vAlign w:val="center"/>
          </w:tcPr>
          <w:p w14:paraId="3D47A6AE" w14:textId="77777777" w:rsidR="00087259" w:rsidRPr="00E83A31" w:rsidRDefault="00087259" w:rsidP="006C47D2">
            <w:pPr>
              <w:jc w:val="center"/>
              <w:rPr>
                <w:color w:val="000000"/>
                <w:szCs w:val="21"/>
              </w:rPr>
            </w:pPr>
            <w:r w:rsidRPr="00E83A31">
              <w:rPr>
                <w:color w:val="000000"/>
                <w:szCs w:val="21"/>
              </w:rPr>
              <w:t>2</w:t>
            </w:r>
          </w:p>
        </w:tc>
        <w:tc>
          <w:tcPr>
            <w:tcW w:w="1049" w:type="dxa"/>
            <w:gridSpan w:val="3"/>
            <w:tcBorders>
              <w:top w:val="single" w:sz="4" w:space="0" w:color="auto"/>
            </w:tcBorders>
            <w:shd w:val="clear" w:color="auto" w:fill="auto"/>
            <w:vAlign w:val="center"/>
          </w:tcPr>
          <w:p w14:paraId="00D2283F" w14:textId="77777777" w:rsidR="00087259" w:rsidRPr="00E83A31" w:rsidRDefault="00087259" w:rsidP="006C47D2">
            <w:pPr>
              <w:jc w:val="center"/>
              <w:rPr>
                <w:color w:val="000000"/>
                <w:szCs w:val="21"/>
              </w:rPr>
            </w:pPr>
            <w:r w:rsidRPr="00E83A31">
              <w:rPr>
                <w:color w:val="000000"/>
                <w:szCs w:val="21"/>
              </w:rPr>
              <w:t>3</w:t>
            </w:r>
          </w:p>
        </w:tc>
        <w:tc>
          <w:tcPr>
            <w:tcW w:w="1049" w:type="dxa"/>
            <w:gridSpan w:val="3"/>
            <w:tcBorders>
              <w:top w:val="single" w:sz="4" w:space="0" w:color="auto"/>
            </w:tcBorders>
            <w:shd w:val="clear" w:color="auto" w:fill="auto"/>
            <w:vAlign w:val="center"/>
          </w:tcPr>
          <w:p w14:paraId="195EB3DC" w14:textId="77777777" w:rsidR="00087259" w:rsidRPr="00E83A31" w:rsidRDefault="00087259" w:rsidP="006C47D2">
            <w:pPr>
              <w:jc w:val="center"/>
              <w:rPr>
                <w:color w:val="000000"/>
                <w:szCs w:val="21"/>
              </w:rPr>
            </w:pPr>
            <w:r w:rsidRPr="00E83A31">
              <w:rPr>
                <w:color w:val="000000"/>
                <w:szCs w:val="21"/>
              </w:rPr>
              <w:t>4</w:t>
            </w:r>
          </w:p>
        </w:tc>
        <w:tc>
          <w:tcPr>
            <w:tcW w:w="1049" w:type="dxa"/>
            <w:gridSpan w:val="4"/>
            <w:tcBorders>
              <w:top w:val="single" w:sz="4" w:space="0" w:color="auto"/>
            </w:tcBorders>
            <w:shd w:val="clear" w:color="auto" w:fill="auto"/>
            <w:vAlign w:val="center"/>
          </w:tcPr>
          <w:p w14:paraId="6126B086" w14:textId="77777777" w:rsidR="00087259" w:rsidRPr="00E83A31" w:rsidRDefault="00087259" w:rsidP="006C47D2">
            <w:pPr>
              <w:jc w:val="center"/>
              <w:rPr>
                <w:color w:val="000000"/>
                <w:szCs w:val="21"/>
              </w:rPr>
            </w:pPr>
            <w:r w:rsidRPr="00E83A31">
              <w:rPr>
                <w:color w:val="000000"/>
                <w:szCs w:val="21"/>
              </w:rPr>
              <w:t>5</w:t>
            </w:r>
          </w:p>
        </w:tc>
        <w:tc>
          <w:tcPr>
            <w:tcW w:w="1050" w:type="dxa"/>
            <w:gridSpan w:val="2"/>
            <w:tcBorders>
              <w:top w:val="single" w:sz="4" w:space="0" w:color="auto"/>
            </w:tcBorders>
            <w:shd w:val="clear" w:color="auto" w:fill="auto"/>
            <w:vAlign w:val="center"/>
          </w:tcPr>
          <w:p w14:paraId="244EF377" w14:textId="77777777" w:rsidR="00087259" w:rsidRPr="00E83A31" w:rsidRDefault="00087259" w:rsidP="006C47D2">
            <w:pPr>
              <w:jc w:val="center"/>
              <w:rPr>
                <w:color w:val="000000"/>
                <w:szCs w:val="21"/>
              </w:rPr>
            </w:pPr>
            <w:r w:rsidRPr="00E83A31">
              <w:rPr>
                <w:color w:val="000000"/>
                <w:szCs w:val="21"/>
              </w:rPr>
              <w:t>6</w:t>
            </w:r>
          </w:p>
        </w:tc>
        <w:tc>
          <w:tcPr>
            <w:tcW w:w="2111" w:type="dxa"/>
            <w:gridSpan w:val="2"/>
            <w:tcBorders>
              <w:top w:val="single" w:sz="4" w:space="0" w:color="auto"/>
            </w:tcBorders>
            <w:shd w:val="clear" w:color="auto" w:fill="auto"/>
            <w:vAlign w:val="center"/>
          </w:tcPr>
          <w:p w14:paraId="03DED1E2" w14:textId="77777777" w:rsidR="00087259" w:rsidRPr="00E83A31" w:rsidRDefault="00087259" w:rsidP="006C47D2">
            <w:pPr>
              <w:jc w:val="center"/>
              <w:rPr>
                <w:color w:val="000000"/>
                <w:szCs w:val="21"/>
              </w:rPr>
            </w:pPr>
            <w:r w:rsidRPr="00E83A31">
              <w:rPr>
                <w:color w:val="000000"/>
                <w:szCs w:val="21"/>
              </w:rPr>
              <w:t>重复性</w:t>
            </w:r>
            <w:r>
              <w:rPr>
                <w:rFonts w:hint="eastAsia"/>
                <w:color w:val="000000"/>
                <w:szCs w:val="21"/>
              </w:rPr>
              <w:t>(</w:t>
            </w:r>
            <w:r w:rsidRPr="00E83A31">
              <w:rPr>
                <w:color w:val="000000"/>
                <w:szCs w:val="21"/>
              </w:rPr>
              <w:t>%</w:t>
            </w:r>
            <w:r>
              <w:rPr>
                <w:rFonts w:hint="eastAsia"/>
                <w:color w:val="000000"/>
                <w:szCs w:val="21"/>
              </w:rPr>
              <w:t>)</w:t>
            </w:r>
          </w:p>
        </w:tc>
      </w:tr>
      <w:tr w:rsidR="00087259" w:rsidRPr="00E83A31" w14:paraId="0277B0B2" w14:textId="77777777" w:rsidTr="002739DF">
        <w:trPr>
          <w:trHeight w:val="223"/>
          <w:jc w:val="center"/>
        </w:trPr>
        <w:tc>
          <w:tcPr>
            <w:tcW w:w="848" w:type="dxa"/>
            <w:vMerge/>
            <w:shd w:val="clear" w:color="auto" w:fill="auto"/>
            <w:vAlign w:val="center"/>
          </w:tcPr>
          <w:p w14:paraId="5E2341D1" w14:textId="77777777" w:rsidR="00087259" w:rsidRPr="00E83A31" w:rsidRDefault="00087259" w:rsidP="006C47D2">
            <w:pPr>
              <w:jc w:val="center"/>
              <w:rPr>
                <w:color w:val="000000"/>
                <w:szCs w:val="21"/>
              </w:rPr>
            </w:pPr>
          </w:p>
        </w:tc>
        <w:tc>
          <w:tcPr>
            <w:tcW w:w="924" w:type="dxa"/>
            <w:vMerge/>
            <w:shd w:val="clear" w:color="auto" w:fill="auto"/>
            <w:vAlign w:val="center"/>
          </w:tcPr>
          <w:p w14:paraId="09A0C805" w14:textId="77777777" w:rsidR="00087259" w:rsidRPr="00E83A31" w:rsidRDefault="00087259" w:rsidP="006C47D2">
            <w:pPr>
              <w:jc w:val="center"/>
              <w:rPr>
                <w:color w:val="000000"/>
                <w:szCs w:val="21"/>
              </w:rPr>
            </w:pPr>
          </w:p>
        </w:tc>
        <w:tc>
          <w:tcPr>
            <w:tcW w:w="1048" w:type="dxa"/>
            <w:shd w:val="clear" w:color="auto" w:fill="auto"/>
            <w:vAlign w:val="center"/>
          </w:tcPr>
          <w:p w14:paraId="78261A2A" w14:textId="77777777" w:rsidR="00087259" w:rsidRPr="00E83A31" w:rsidRDefault="00087259" w:rsidP="006C47D2">
            <w:pPr>
              <w:jc w:val="center"/>
              <w:rPr>
                <w:color w:val="000000"/>
                <w:szCs w:val="21"/>
              </w:rPr>
            </w:pPr>
          </w:p>
        </w:tc>
        <w:tc>
          <w:tcPr>
            <w:tcW w:w="1049" w:type="dxa"/>
            <w:gridSpan w:val="2"/>
            <w:shd w:val="clear" w:color="auto" w:fill="auto"/>
            <w:vAlign w:val="center"/>
          </w:tcPr>
          <w:p w14:paraId="68C6BFDB" w14:textId="77777777" w:rsidR="00087259" w:rsidRPr="00E83A31" w:rsidRDefault="00087259" w:rsidP="006C47D2">
            <w:pPr>
              <w:jc w:val="center"/>
              <w:rPr>
                <w:color w:val="000000"/>
                <w:szCs w:val="21"/>
              </w:rPr>
            </w:pPr>
          </w:p>
        </w:tc>
        <w:tc>
          <w:tcPr>
            <w:tcW w:w="1049" w:type="dxa"/>
            <w:gridSpan w:val="3"/>
            <w:shd w:val="clear" w:color="auto" w:fill="auto"/>
            <w:vAlign w:val="center"/>
          </w:tcPr>
          <w:p w14:paraId="2BBB257A" w14:textId="77777777" w:rsidR="00087259" w:rsidRPr="00E83A31" w:rsidRDefault="00087259" w:rsidP="006C47D2">
            <w:pPr>
              <w:jc w:val="center"/>
              <w:rPr>
                <w:color w:val="000000"/>
                <w:szCs w:val="21"/>
              </w:rPr>
            </w:pPr>
          </w:p>
        </w:tc>
        <w:tc>
          <w:tcPr>
            <w:tcW w:w="1049" w:type="dxa"/>
            <w:gridSpan w:val="3"/>
            <w:shd w:val="clear" w:color="auto" w:fill="auto"/>
            <w:vAlign w:val="center"/>
          </w:tcPr>
          <w:p w14:paraId="459988E5" w14:textId="77777777" w:rsidR="00087259" w:rsidRPr="00E83A31" w:rsidRDefault="00087259" w:rsidP="006C47D2">
            <w:pPr>
              <w:jc w:val="center"/>
              <w:rPr>
                <w:color w:val="000000"/>
                <w:szCs w:val="21"/>
              </w:rPr>
            </w:pPr>
          </w:p>
        </w:tc>
        <w:tc>
          <w:tcPr>
            <w:tcW w:w="1049" w:type="dxa"/>
            <w:gridSpan w:val="4"/>
            <w:shd w:val="clear" w:color="auto" w:fill="auto"/>
            <w:vAlign w:val="center"/>
          </w:tcPr>
          <w:p w14:paraId="2E258F49" w14:textId="77777777" w:rsidR="00087259" w:rsidRPr="00E83A31" w:rsidRDefault="00087259" w:rsidP="006C47D2">
            <w:pPr>
              <w:jc w:val="center"/>
              <w:rPr>
                <w:color w:val="000000"/>
                <w:szCs w:val="21"/>
              </w:rPr>
            </w:pPr>
          </w:p>
        </w:tc>
        <w:tc>
          <w:tcPr>
            <w:tcW w:w="1050" w:type="dxa"/>
            <w:gridSpan w:val="2"/>
            <w:shd w:val="clear" w:color="auto" w:fill="auto"/>
            <w:vAlign w:val="center"/>
          </w:tcPr>
          <w:p w14:paraId="71F6B20B" w14:textId="77777777" w:rsidR="00087259" w:rsidRPr="00E83A31" w:rsidRDefault="00087259" w:rsidP="006C47D2">
            <w:pPr>
              <w:jc w:val="center"/>
              <w:rPr>
                <w:color w:val="000000"/>
                <w:szCs w:val="21"/>
              </w:rPr>
            </w:pPr>
          </w:p>
        </w:tc>
        <w:tc>
          <w:tcPr>
            <w:tcW w:w="2111" w:type="dxa"/>
            <w:gridSpan w:val="2"/>
            <w:shd w:val="clear" w:color="auto" w:fill="auto"/>
            <w:vAlign w:val="center"/>
          </w:tcPr>
          <w:p w14:paraId="201937A0" w14:textId="77777777" w:rsidR="00087259" w:rsidRPr="00E83A31" w:rsidRDefault="00087259" w:rsidP="006C47D2">
            <w:pPr>
              <w:jc w:val="center"/>
              <w:rPr>
                <w:color w:val="000000"/>
                <w:szCs w:val="21"/>
              </w:rPr>
            </w:pPr>
          </w:p>
        </w:tc>
      </w:tr>
    </w:tbl>
    <w:p w14:paraId="44C25FA6" w14:textId="77777777" w:rsidR="00087259" w:rsidRPr="002A1A7E" w:rsidRDefault="00087259" w:rsidP="00087259">
      <w:pPr>
        <w:rPr>
          <w:rFonts w:ascii="Arial" w:hAnsi="Arial" w:cs="Arial"/>
          <w:szCs w:val="21"/>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360"/>
        <w:gridCol w:w="684"/>
        <w:gridCol w:w="937"/>
        <w:gridCol w:w="164"/>
        <w:gridCol w:w="203"/>
        <w:gridCol w:w="571"/>
        <w:gridCol w:w="6"/>
        <w:gridCol w:w="309"/>
        <w:gridCol w:w="127"/>
        <w:gridCol w:w="487"/>
        <w:gridCol w:w="8"/>
        <w:gridCol w:w="264"/>
        <w:gridCol w:w="45"/>
        <w:gridCol w:w="629"/>
        <w:gridCol w:w="105"/>
        <w:gridCol w:w="70"/>
        <w:gridCol w:w="38"/>
        <w:gridCol w:w="678"/>
        <w:gridCol w:w="46"/>
        <w:gridCol w:w="42"/>
        <w:gridCol w:w="121"/>
        <w:gridCol w:w="779"/>
        <w:gridCol w:w="69"/>
        <w:gridCol w:w="630"/>
        <w:gridCol w:w="305"/>
        <w:gridCol w:w="1174"/>
      </w:tblGrid>
      <w:tr w:rsidR="00087259" w:rsidRPr="00C74C51" w14:paraId="069E12CB" w14:textId="77777777" w:rsidTr="007352A6">
        <w:trPr>
          <w:trHeight w:val="314"/>
          <w:jc w:val="center"/>
        </w:trPr>
        <w:tc>
          <w:tcPr>
            <w:tcW w:w="10170" w:type="dxa"/>
            <w:gridSpan w:val="27"/>
            <w:shd w:val="clear" w:color="auto" w:fill="auto"/>
            <w:vAlign w:val="center"/>
          </w:tcPr>
          <w:p w14:paraId="6D0C296C" w14:textId="79C7F239" w:rsidR="00087259" w:rsidRPr="00C74C51" w:rsidRDefault="00A00C0D" w:rsidP="006C47D2">
            <w:pPr>
              <w:rPr>
                <w:color w:val="000000"/>
                <w:szCs w:val="21"/>
              </w:rPr>
            </w:pPr>
            <w:r>
              <w:rPr>
                <w:rFonts w:hint="eastAsia"/>
                <w:color w:val="000000"/>
                <w:szCs w:val="21"/>
              </w:rPr>
              <w:t>距离</w:t>
            </w:r>
          </w:p>
        </w:tc>
      </w:tr>
      <w:tr w:rsidR="00087259" w:rsidRPr="00C74C51" w14:paraId="36AE381F" w14:textId="77777777" w:rsidTr="003E667B">
        <w:trPr>
          <w:trHeight w:val="314"/>
          <w:jc w:val="center"/>
        </w:trPr>
        <w:tc>
          <w:tcPr>
            <w:tcW w:w="1679" w:type="dxa"/>
            <w:gridSpan w:val="2"/>
            <w:shd w:val="clear" w:color="auto" w:fill="auto"/>
            <w:vAlign w:val="center"/>
          </w:tcPr>
          <w:p w14:paraId="7943A147" w14:textId="77777777" w:rsidR="00087259" w:rsidRPr="00C74C51" w:rsidRDefault="00087259" w:rsidP="006C47D2">
            <w:pPr>
              <w:jc w:val="center"/>
              <w:rPr>
                <w:color w:val="000000"/>
                <w:szCs w:val="21"/>
              </w:rPr>
            </w:pPr>
            <w:r w:rsidRPr="00C74C51">
              <w:rPr>
                <w:rFonts w:hint="eastAsia"/>
                <w:color w:val="000000"/>
                <w:szCs w:val="21"/>
              </w:rPr>
              <w:t>测量范围</w:t>
            </w:r>
            <w:r w:rsidRPr="00C74C51">
              <w:rPr>
                <w:rFonts w:hint="eastAsia"/>
                <w:color w:val="000000"/>
                <w:szCs w:val="21"/>
              </w:rPr>
              <w:t>(m)</w:t>
            </w:r>
          </w:p>
        </w:tc>
        <w:tc>
          <w:tcPr>
            <w:tcW w:w="4539" w:type="dxa"/>
            <w:gridSpan w:val="14"/>
            <w:shd w:val="clear" w:color="auto" w:fill="auto"/>
            <w:vAlign w:val="center"/>
          </w:tcPr>
          <w:p w14:paraId="328F0F17" w14:textId="77777777" w:rsidR="00087259" w:rsidRPr="00C74C51" w:rsidRDefault="00087259" w:rsidP="006C47D2">
            <w:pPr>
              <w:jc w:val="center"/>
              <w:rPr>
                <w:color w:val="000000"/>
                <w:szCs w:val="21"/>
              </w:rPr>
            </w:pPr>
          </w:p>
        </w:tc>
        <w:tc>
          <w:tcPr>
            <w:tcW w:w="1843" w:type="dxa"/>
            <w:gridSpan w:val="8"/>
            <w:shd w:val="clear" w:color="auto" w:fill="auto"/>
            <w:vAlign w:val="center"/>
          </w:tcPr>
          <w:p w14:paraId="3542A738" w14:textId="77777777" w:rsidR="00087259" w:rsidRPr="00C74C51" w:rsidRDefault="00087259" w:rsidP="006C47D2">
            <w:pPr>
              <w:jc w:val="center"/>
              <w:rPr>
                <w:color w:val="000000"/>
                <w:szCs w:val="21"/>
              </w:rPr>
            </w:pPr>
            <w:r w:rsidRPr="00C74C51">
              <w:rPr>
                <w:rFonts w:hint="eastAsia"/>
                <w:color w:val="000000"/>
                <w:szCs w:val="21"/>
              </w:rPr>
              <w:t>分辨力</w:t>
            </w:r>
            <w:r w:rsidRPr="00C74C51">
              <w:rPr>
                <w:rFonts w:hint="eastAsia"/>
                <w:color w:val="000000"/>
                <w:szCs w:val="21"/>
              </w:rPr>
              <w:t>(m)</w:t>
            </w:r>
          </w:p>
        </w:tc>
        <w:tc>
          <w:tcPr>
            <w:tcW w:w="2109" w:type="dxa"/>
            <w:gridSpan w:val="3"/>
            <w:shd w:val="clear" w:color="auto" w:fill="auto"/>
            <w:vAlign w:val="center"/>
          </w:tcPr>
          <w:p w14:paraId="5915DC38" w14:textId="77777777" w:rsidR="00087259" w:rsidRPr="00C74C51" w:rsidRDefault="00087259" w:rsidP="006C47D2">
            <w:pPr>
              <w:jc w:val="center"/>
              <w:rPr>
                <w:color w:val="000000"/>
                <w:szCs w:val="21"/>
              </w:rPr>
            </w:pPr>
          </w:p>
        </w:tc>
      </w:tr>
      <w:tr w:rsidR="0028415F" w:rsidRPr="00C74C51" w14:paraId="5CF24E70" w14:textId="77777777" w:rsidTr="007352A6">
        <w:trPr>
          <w:trHeight w:val="324"/>
          <w:jc w:val="center"/>
        </w:trPr>
        <w:tc>
          <w:tcPr>
            <w:tcW w:w="10170" w:type="dxa"/>
            <w:gridSpan w:val="27"/>
            <w:shd w:val="clear" w:color="auto" w:fill="auto"/>
            <w:vAlign w:val="center"/>
          </w:tcPr>
          <w:p w14:paraId="54ABC6B1" w14:textId="77777777" w:rsidR="00087259" w:rsidRPr="00C74C51" w:rsidRDefault="00087259" w:rsidP="006C47D2">
            <w:pPr>
              <w:jc w:val="left"/>
              <w:rPr>
                <w:color w:val="000000"/>
                <w:szCs w:val="21"/>
              </w:rPr>
            </w:pPr>
            <w:r w:rsidRPr="00C74C51">
              <w:rPr>
                <w:rFonts w:hAnsi="宋体" w:hint="eastAsia"/>
                <w:iCs/>
                <w:szCs w:val="21"/>
              </w:rPr>
              <w:t>使用转速测量仪校准</w:t>
            </w:r>
          </w:p>
        </w:tc>
      </w:tr>
      <w:tr w:rsidR="0028415F" w:rsidRPr="00C74C51" w14:paraId="3C53E042" w14:textId="77777777" w:rsidTr="003E667B">
        <w:trPr>
          <w:trHeight w:val="314"/>
          <w:jc w:val="center"/>
        </w:trPr>
        <w:tc>
          <w:tcPr>
            <w:tcW w:w="1319" w:type="dxa"/>
            <w:vMerge w:val="restart"/>
            <w:shd w:val="clear" w:color="auto" w:fill="auto"/>
            <w:vAlign w:val="center"/>
          </w:tcPr>
          <w:p w14:paraId="56B80C3B" w14:textId="77777777" w:rsidR="00087259" w:rsidRPr="00C74C51" w:rsidRDefault="00087259" w:rsidP="006C47D2">
            <w:pPr>
              <w:jc w:val="center"/>
              <w:rPr>
                <w:color w:val="000000"/>
                <w:szCs w:val="21"/>
              </w:rPr>
            </w:pPr>
            <w:r w:rsidRPr="00C74C51">
              <w:rPr>
                <w:rFonts w:hint="eastAsia"/>
                <w:color w:val="000000"/>
                <w:szCs w:val="21"/>
              </w:rPr>
              <w:t>示值误差</w:t>
            </w:r>
          </w:p>
        </w:tc>
        <w:tc>
          <w:tcPr>
            <w:tcW w:w="1044" w:type="dxa"/>
            <w:gridSpan w:val="2"/>
            <w:vMerge w:val="restart"/>
            <w:shd w:val="clear" w:color="auto" w:fill="auto"/>
            <w:vAlign w:val="center"/>
          </w:tcPr>
          <w:p w14:paraId="2D6009AB" w14:textId="77777777" w:rsidR="00087259" w:rsidRDefault="00087259" w:rsidP="006C47D2">
            <w:pPr>
              <w:jc w:val="center"/>
              <w:rPr>
                <w:color w:val="000000"/>
                <w:szCs w:val="21"/>
              </w:rPr>
            </w:pPr>
            <w:r w:rsidRPr="00C74C51">
              <w:rPr>
                <w:rFonts w:hint="eastAsia"/>
                <w:color w:val="000000"/>
                <w:szCs w:val="21"/>
              </w:rPr>
              <w:t>校准点</w:t>
            </w:r>
          </w:p>
          <w:p w14:paraId="6DBA22B3" w14:textId="585FAB54" w:rsidR="00FC4864" w:rsidRPr="00C74C51" w:rsidRDefault="00FC4864" w:rsidP="006C47D2">
            <w:pPr>
              <w:jc w:val="center"/>
              <w:rPr>
                <w:color w:val="000000"/>
                <w:szCs w:val="21"/>
              </w:rPr>
            </w:pPr>
            <w:r w:rsidRPr="00C74C51">
              <w:rPr>
                <w:rFonts w:hint="eastAsia"/>
                <w:color w:val="000000"/>
                <w:szCs w:val="21"/>
              </w:rPr>
              <w:t>(m)</w:t>
            </w:r>
          </w:p>
        </w:tc>
        <w:tc>
          <w:tcPr>
            <w:tcW w:w="2317" w:type="dxa"/>
            <w:gridSpan w:val="7"/>
            <w:shd w:val="clear" w:color="auto" w:fill="auto"/>
            <w:vAlign w:val="center"/>
          </w:tcPr>
          <w:p w14:paraId="18D2231E" w14:textId="6D7C47F2" w:rsidR="00087259" w:rsidRPr="00C74C51" w:rsidRDefault="00A00C0D" w:rsidP="006C47D2">
            <w:pPr>
              <w:jc w:val="center"/>
              <w:rPr>
                <w:color w:val="000000"/>
                <w:szCs w:val="21"/>
              </w:rPr>
            </w:pPr>
            <w:r>
              <w:rPr>
                <w:rFonts w:hint="eastAsia"/>
                <w:color w:val="000000"/>
                <w:szCs w:val="21"/>
              </w:rPr>
              <w:t>距离</w:t>
            </w:r>
            <w:r w:rsidR="00087259" w:rsidRPr="00C74C51">
              <w:rPr>
                <w:rFonts w:hint="eastAsia"/>
                <w:color w:val="000000"/>
                <w:szCs w:val="21"/>
              </w:rPr>
              <w:t>标准值</w:t>
            </w:r>
          </w:p>
        </w:tc>
        <w:tc>
          <w:tcPr>
            <w:tcW w:w="3312" w:type="dxa"/>
            <w:gridSpan w:val="13"/>
            <w:shd w:val="clear" w:color="auto" w:fill="auto"/>
            <w:vAlign w:val="center"/>
          </w:tcPr>
          <w:p w14:paraId="5099F390" w14:textId="77777777" w:rsidR="00087259" w:rsidRPr="00C74C51" w:rsidRDefault="00087259" w:rsidP="006C47D2">
            <w:pPr>
              <w:ind w:left="240"/>
              <w:jc w:val="center"/>
              <w:rPr>
                <w:color w:val="000000"/>
                <w:szCs w:val="21"/>
              </w:rPr>
            </w:pPr>
            <w:r w:rsidRPr="00C74C51">
              <w:rPr>
                <w:rFonts w:hint="eastAsia"/>
                <w:color w:val="000000"/>
                <w:szCs w:val="21"/>
              </w:rPr>
              <w:t>被校校准装置示值</w:t>
            </w:r>
            <w:r>
              <w:rPr>
                <w:rFonts w:hint="eastAsia"/>
                <w:color w:val="000000"/>
                <w:szCs w:val="21"/>
              </w:rPr>
              <w:t>(</w:t>
            </w:r>
            <w:r w:rsidRPr="00C74C51">
              <w:rPr>
                <w:rFonts w:hint="eastAsia"/>
                <w:color w:val="000000"/>
                <w:szCs w:val="21"/>
              </w:rPr>
              <w:t>m</w:t>
            </w:r>
            <w:r>
              <w:rPr>
                <w:rFonts w:hint="eastAsia"/>
                <w:color w:val="000000"/>
                <w:szCs w:val="21"/>
              </w:rPr>
              <w:t>)</w:t>
            </w:r>
          </w:p>
        </w:tc>
        <w:tc>
          <w:tcPr>
            <w:tcW w:w="1004" w:type="dxa"/>
            <w:gridSpan w:val="3"/>
            <w:vMerge w:val="restart"/>
            <w:shd w:val="clear" w:color="auto" w:fill="auto"/>
            <w:vAlign w:val="center"/>
          </w:tcPr>
          <w:p w14:paraId="3D21C7F6" w14:textId="77777777" w:rsidR="00087259" w:rsidRPr="00C74C51" w:rsidRDefault="00087259" w:rsidP="006C47D2">
            <w:pPr>
              <w:jc w:val="center"/>
              <w:rPr>
                <w:color w:val="000000"/>
                <w:szCs w:val="21"/>
              </w:rPr>
            </w:pPr>
            <w:r w:rsidRPr="00C74C51">
              <w:rPr>
                <w:color w:val="000000"/>
                <w:szCs w:val="21"/>
              </w:rPr>
              <w:t>示值误差</w:t>
            </w:r>
            <w:r>
              <w:rPr>
                <w:rFonts w:hint="eastAsia"/>
                <w:color w:val="000000"/>
                <w:szCs w:val="21"/>
              </w:rPr>
              <w:t>(%)</w:t>
            </w:r>
          </w:p>
        </w:tc>
        <w:tc>
          <w:tcPr>
            <w:tcW w:w="1174" w:type="dxa"/>
            <w:vMerge w:val="restart"/>
            <w:shd w:val="clear" w:color="auto" w:fill="auto"/>
            <w:vAlign w:val="center"/>
          </w:tcPr>
          <w:p w14:paraId="5400EA61" w14:textId="77777777" w:rsidR="00087259" w:rsidRDefault="00087259" w:rsidP="006C47D2">
            <w:pPr>
              <w:jc w:val="center"/>
              <w:rPr>
                <w:color w:val="000000"/>
                <w:szCs w:val="21"/>
              </w:rPr>
            </w:pPr>
            <w:r>
              <w:rPr>
                <w:color w:val="000000"/>
                <w:szCs w:val="21"/>
              </w:rPr>
              <w:t>不确定度</w:t>
            </w:r>
          </w:p>
          <w:p w14:paraId="422C660D" w14:textId="77777777" w:rsidR="00087259" w:rsidRPr="00C74C51" w:rsidRDefault="00087259" w:rsidP="006C47D2">
            <w:pPr>
              <w:jc w:val="center"/>
              <w:rPr>
                <w:color w:val="000000"/>
                <w:szCs w:val="21"/>
              </w:rPr>
            </w:pPr>
            <w:r>
              <w:rPr>
                <w:rFonts w:hint="eastAsia"/>
                <w:color w:val="000000"/>
                <w:szCs w:val="21"/>
              </w:rPr>
              <w:t>(%)(</w:t>
            </w:r>
            <w:r w:rsidRPr="00DA6AA1">
              <w:rPr>
                <w:rFonts w:hint="eastAsia"/>
                <w:i/>
                <w:color w:val="000000"/>
                <w:szCs w:val="21"/>
              </w:rPr>
              <w:t>k</w:t>
            </w:r>
            <w:r>
              <w:rPr>
                <w:rFonts w:hint="eastAsia"/>
                <w:color w:val="000000"/>
                <w:szCs w:val="21"/>
              </w:rPr>
              <w:t>=2)</w:t>
            </w:r>
          </w:p>
        </w:tc>
      </w:tr>
      <w:tr w:rsidR="0028415F" w:rsidRPr="00C74C51" w14:paraId="356D2413" w14:textId="77777777" w:rsidTr="003E667B">
        <w:trPr>
          <w:trHeight w:val="321"/>
          <w:jc w:val="center"/>
        </w:trPr>
        <w:tc>
          <w:tcPr>
            <w:tcW w:w="1319" w:type="dxa"/>
            <w:vMerge/>
            <w:shd w:val="clear" w:color="auto" w:fill="auto"/>
            <w:vAlign w:val="center"/>
          </w:tcPr>
          <w:p w14:paraId="78CF0E27" w14:textId="77777777" w:rsidR="00087259" w:rsidRPr="00C74C51" w:rsidRDefault="00087259" w:rsidP="006C47D2">
            <w:pPr>
              <w:jc w:val="center"/>
              <w:rPr>
                <w:color w:val="000000"/>
                <w:szCs w:val="21"/>
              </w:rPr>
            </w:pPr>
          </w:p>
        </w:tc>
        <w:tc>
          <w:tcPr>
            <w:tcW w:w="1044" w:type="dxa"/>
            <w:gridSpan w:val="2"/>
            <w:vMerge/>
            <w:shd w:val="clear" w:color="auto" w:fill="auto"/>
            <w:vAlign w:val="center"/>
          </w:tcPr>
          <w:p w14:paraId="3A5EE7A1" w14:textId="77777777" w:rsidR="00087259" w:rsidRPr="00C74C51" w:rsidRDefault="00087259" w:rsidP="006C47D2">
            <w:pPr>
              <w:jc w:val="center"/>
              <w:rPr>
                <w:color w:val="000000"/>
                <w:szCs w:val="21"/>
              </w:rPr>
            </w:pPr>
          </w:p>
        </w:tc>
        <w:tc>
          <w:tcPr>
            <w:tcW w:w="1101" w:type="dxa"/>
            <w:gridSpan w:val="2"/>
            <w:shd w:val="clear" w:color="auto" w:fill="auto"/>
            <w:vAlign w:val="center"/>
          </w:tcPr>
          <w:p w14:paraId="65E8CFE5" w14:textId="77777777" w:rsidR="00087259" w:rsidRPr="00C74C51" w:rsidRDefault="00087259" w:rsidP="006C47D2">
            <w:pPr>
              <w:jc w:val="center"/>
              <w:rPr>
                <w:color w:val="000000"/>
                <w:szCs w:val="21"/>
              </w:rPr>
            </w:pPr>
            <w:r>
              <w:rPr>
                <w:rFonts w:hint="eastAsia"/>
                <w:color w:val="000000"/>
                <w:szCs w:val="21"/>
              </w:rPr>
              <w:t>计数</w:t>
            </w:r>
            <w:r w:rsidRPr="00C74C51">
              <w:rPr>
                <w:rFonts w:hint="eastAsia"/>
                <w:color w:val="000000"/>
                <w:szCs w:val="21"/>
              </w:rPr>
              <w:t>值</w:t>
            </w:r>
            <w:r w:rsidRPr="00C74C51">
              <w:rPr>
                <w:color w:val="000000"/>
                <w:szCs w:val="21"/>
              </w:rPr>
              <w:t>(r)</w:t>
            </w:r>
          </w:p>
        </w:tc>
        <w:tc>
          <w:tcPr>
            <w:tcW w:w="1216" w:type="dxa"/>
            <w:gridSpan w:val="5"/>
            <w:shd w:val="clear" w:color="auto" w:fill="auto"/>
            <w:vAlign w:val="center"/>
          </w:tcPr>
          <w:p w14:paraId="2F7C7E2D" w14:textId="782E1056" w:rsidR="00087259" w:rsidRPr="00C74C51" w:rsidRDefault="00A00C0D" w:rsidP="006C47D2">
            <w:pPr>
              <w:jc w:val="center"/>
              <w:rPr>
                <w:color w:val="000000"/>
                <w:szCs w:val="21"/>
              </w:rPr>
            </w:pPr>
            <w:r>
              <w:rPr>
                <w:szCs w:val="21"/>
              </w:rPr>
              <w:t>距离</w:t>
            </w:r>
            <w:r w:rsidR="00087259">
              <w:rPr>
                <w:rFonts w:hint="eastAsia"/>
                <w:color w:val="000000"/>
                <w:szCs w:val="21"/>
              </w:rPr>
              <w:t>(</w:t>
            </w:r>
            <w:r w:rsidR="00087259" w:rsidRPr="00C74C51">
              <w:rPr>
                <w:rFonts w:hint="eastAsia"/>
                <w:color w:val="000000"/>
                <w:szCs w:val="21"/>
              </w:rPr>
              <w:t>m</w:t>
            </w:r>
            <w:r w:rsidR="00087259">
              <w:rPr>
                <w:rFonts w:hint="eastAsia"/>
                <w:color w:val="000000"/>
                <w:szCs w:val="21"/>
              </w:rPr>
              <w:t>)</w:t>
            </w:r>
          </w:p>
        </w:tc>
        <w:tc>
          <w:tcPr>
            <w:tcW w:w="804" w:type="dxa"/>
            <w:gridSpan w:val="4"/>
            <w:shd w:val="clear" w:color="auto" w:fill="auto"/>
            <w:vAlign w:val="center"/>
          </w:tcPr>
          <w:p w14:paraId="56015319" w14:textId="77777777" w:rsidR="00087259" w:rsidRPr="00C74C51" w:rsidRDefault="00087259" w:rsidP="006C47D2">
            <w:pPr>
              <w:jc w:val="center"/>
              <w:rPr>
                <w:color w:val="000000"/>
                <w:szCs w:val="21"/>
              </w:rPr>
            </w:pPr>
            <w:r>
              <w:rPr>
                <w:rFonts w:hint="eastAsia"/>
                <w:color w:val="000000"/>
                <w:szCs w:val="21"/>
              </w:rPr>
              <w:t>1</w:t>
            </w:r>
          </w:p>
        </w:tc>
        <w:tc>
          <w:tcPr>
            <w:tcW w:w="804" w:type="dxa"/>
            <w:gridSpan w:val="3"/>
            <w:shd w:val="clear" w:color="auto" w:fill="auto"/>
            <w:vAlign w:val="center"/>
          </w:tcPr>
          <w:p w14:paraId="0BDDBC41" w14:textId="77777777" w:rsidR="00087259" w:rsidRPr="00C74C51" w:rsidRDefault="00087259" w:rsidP="006C47D2">
            <w:pPr>
              <w:jc w:val="center"/>
              <w:rPr>
                <w:color w:val="000000"/>
                <w:szCs w:val="21"/>
              </w:rPr>
            </w:pPr>
            <w:r>
              <w:rPr>
                <w:rFonts w:hint="eastAsia"/>
                <w:color w:val="000000"/>
                <w:szCs w:val="21"/>
              </w:rPr>
              <w:t>2</w:t>
            </w:r>
          </w:p>
        </w:tc>
        <w:tc>
          <w:tcPr>
            <w:tcW w:w="804" w:type="dxa"/>
            <w:gridSpan w:val="4"/>
            <w:shd w:val="clear" w:color="auto" w:fill="auto"/>
            <w:vAlign w:val="center"/>
          </w:tcPr>
          <w:p w14:paraId="548BB8BE" w14:textId="77777777" w:rsidR="00087259" w:rsidRPr="00C74C51" w:rsidRDefault="00087259" w:rsidP="006C47D2">
            <w:pPr>
              <w:jc w:val="center"/>
              <w:rPr>
                <w:color w:val="000000"/>
                <w:szCs w:val="21"/>
              </w:rPr>
            </w:pPr>
            <w:r>
              <w:rPr>
                <w:rFonts w:hint="eastAsia"/>
                <w:color w:val="000000"/>
                <w:szCs w:val="21"/>
              </w:rPr>
              <w:t>3</w:t>
            </w:r>
          </w:p>
        </w:tc>
        <w:tc>
          <w:tcPr>
            <w:tcW w:w="900" w:type="dxa"/>
            <w:gridSpan w:val="2"/>
            <w:shd w:val="clear" w:color="auto" w:fill="auto"/>
            <w:vAlign w:val="center"/>
          </w:tcPr>
          <w:p w14:paraId="0F3B3488" w14:textId="77777777" w:rsidR="00087259" w:rsidRPr="00C74C51" w:rsidRDefault="00087259" w:rsidP="006C47D2">
            <w:pPr>
              <w:jc w:val="center"/>
              <w:rPr>
                <w:color w:val="000000"/>
                <w:szCs w:val="21"/>
              </w:rPr>
            </w:pPr>
            <w:r>
              <w:rPr>
                <w:color w:val="000000"/>
                <w:szCs w:val="21"/>
              </w:rPr>
              <w:t>平均值</w:t>
            </w:r>
          </w:p>
        </w:tc>
        <w:tc>
          <w:tcPr>
            <w:tcW w:w="1004" w:type="dxa"/>
            <w:gridSpan w:val="3"/>
            <w:vMerge/>
            <w:shd w:val="clear" w:color="auto" w:fill="auto"/>
            <w:vAlign w:val="center"/>
          </w:tcPr>
          <w:p w14:paraId="6D5B0146" w14:textId="77777777" w:rsidR="00087259" w:rsidRPr="00C74C51" w:rsidRDefault="00087259" w:rsidP="006C47D2">
            <w:pPr>
              <w:jc w:val="center"/>
              <w:rPr>
                <w:color w:val="000000"/>
                <w:szCs w:val="21"/>
              </w:rPr>
            </w:pPr>
          </w:p>
        </w:tc>
        <w:tc>
          <w:tcPr>
            <w:tcW w:w="1174" w:type="dxa"/>
            <w:vMerge/>
            <w:shd w:val="clear" w:color="auto" w:fill="auto"/>
            <w:vAlign w:val="center"/>
          </w:tcPr>
          <w:p w14:paraId="574CB94A" w14:textId="77777777" w:rsidR="00087259" w:rsidRPr="00C74C51" w:rsidRDefault="00087259" w:rsidP="006C47D2">
            <w:pPr>
              <w:jc w:val="center"/>
              <w:rPr>
                <w:color w:val="000000"/>
                <w:szCs w:val="21"/>
              </w:rPr>
            </w:pPr>
          </w:p>
        </w:tc>
      </w:tr>
      <w:tr w:rsidR="0028415F" w:rsidRPr="00C74C51" w14:paraId="682C3B63" w14:textId="77777777" w:rsidTr="003E667B">
        <w:trPr>
          <w:trHeight w:val="146"/>
          <w:jc w:val="center"/>
        </w:trPr>
        <w:tc>
          <w:tcPr>
            <w:tcW w:w="1319" w:type="dxa"/>
            <w:vMerge/>
            <w:shd w:val="clear" w:color="auto" w:fill="auto"/>
            <w:vAlign w:val="center"/>
          </w:tcPr>
          <w:p w14:paraId="370DBEBA" w14:textId="77777777" w:rsidR="00087259" w:rsidRPr="00C74C51" w:rsidRDefault="00087259" w:rsidP="006C47D2">
            <w:pPr>
              <w:jc w:val="center"/>
              <w:rPr>
                <w:color w:val="000000"/>
                <w:szCs w:val="21"/>
              </w:rPr>
            </w:pPr>
          </w:p>
        </w:tc>
        <w:tc>
          <w:tcPr>
            <w:tcW w:w="1044" w:type="dxa"/>
            <w:gridSpan w:val="2"/>
            <w:shd w:val="clear" w:color="auto" w:fill="auto"/>
            <w:vAlign w:val="center"/>
          </w:tcPr>
          <w:p w14:paraId="255AA689" w14:textId="77777777" w:rsidR="00087259" w:rsidRPr="00C74C51" w:rsidRDefault="00087259" w:rsidP="006C47D2">
            <w:pPr>
              <w:jc w:val="center"/>
              <w:rPr>
                <w:color w:val="000000"/>
                <w:szCs w:val="21"/>
              </w:rPr>
            </w:pPr>
          </w:p>
        </w:tc>
        <w:tc>
          <w:tcPr>
            <w:tcW w:w="1101" w:type="dxa"/>
            <w:gridSpan w:val="2"/>
            <w:shd w:val="clear" w:color="auto" w:fill="auto"/>
            <w:vAlign w:val="center"/>
          </w:tcPr>
          <w:p w14:paraId="21B39BC1" w14:textId="77777777" w:rsidR="00087259" w:rsidRPr="00C74C51" w:rsidRDefault="00087259" w:rsidP="006C47D2">
            <w:pPr>
              <w:jc w:val="center"/>
              <w:rPr>
                <w:color w:val="000000"/>
                <w:szCs w:val="21"/>
              </w:rPr>
            </w:pPr>
          </w:p>
        </w:tc>
        <w:tc>
          <w:tcPr>
            <w:tcW w:w="1216" w:type="dxa"/>
            <w:gridSpan w:val="5"/>
            <w:shd w:val="clear" w:color="auto" w:fill="auto"/>
            <w:vAlign w:val="center"/>
          </w:tcPr>
          <w:p w14:paraId="026B079F" w14:textId="77777777" w:rsidR="00087259" w:rsidRPr="00C74C51" w:rsidRDefault="00087259" w:rsidP="006C47D2">
            <w:pPr>
              <w:jc w:val="center"/>
              <w:rPr>
                <w:color w:val="000000"/>
                <w:szCs w:val="21"/>
              </w:rPr>
            </w:pPr>
          </w:p>
        </w:tc>
        <w:tc>
          <w:tcPr>
            <w:tcW w:w="804" w:type="dxa"/>
            <w:gridSpan w:val="4"/>
            <w:shd w:val="clear" w:color="auto" w:fill="auto"/>
            <w:vAlign w:val="center"/>
          </w:tcPr>
          <w:p w14:paraId="5F0FFD55" w14:textId="77777777" w:rsidR="00087259" w:rsidRPr="00C74C51" w:rsidRDefault="00087259" w:rsidP="006C47D2">
            <w:pPr>
              <w:jc w:val="center"/>
              <w:rPr>
                <w:color w:val="000000"/>
                <w:szCs w:val="21"/>
              </w:rPr>
            </w:pPr>
          </w:p>
        </w:tc>
        <w:tc>
          <w:tcPr>
            <w:tcW w:w="804" w:type="dxa"/>
            <w:gridSpan w:val="3"/>
            <w:shd w:val="clear" w:color="auto" w:fill="auto"/>
            <w:vAlign w:val="center"/>
          </w:tcPr>
          <w:p w14:paraId="037683EC" w14:textId="77777777" w:rsidR="00087259" w:rsidRPr="00C74C51" w:rsidRDefault="00087259" w:rsidP="006C47D2">
            <w:pPr>
              <w:jc w:val="center"/>
              <w:rPr>
                <w:color w:val="000000"/>
                <w:szCs w:val="21"/>
              </w:rPr>
            </w:pPr>
          </w:p>
        </w:tc>
        <w:tc>
          <w:tcPr>
            <w:tcW w:w="804" w:type="dxa"/>
            <w:gridSpan w:val="4"/>
            <w:shd w:val="clear" w:color="auto" w:fill="auto"/>
            <w:vAlign w:val="center"/>
          </w:tcPr>
          <w:p w14:paraId="74AF9746" w14:textId="77777777" w:rsidR="00087259" w:rsidRPr="00C74C51" w:rsidRDefault="00087259" w:rsidP="006C47D2">
            <w:pPr>
              <w:jc w:val="center"/>
              <w:rPr>
                <w:color w:val="000000"/>
                <w:szCs w:val="21"/>
              </w:rPr>
            </w:pPr>
          </w:p>
        </w:tc>
        <w:tc>
          <w:tcPr>
            <w:tcW w:w="900" w:type="dxa"/>
            <w:gridSpan w:val="2"/>
            <w:shd w:val="clear" w:color="auto" w:fill="auto"/>
            <w:vAlign w:val="center"/>
          </w:tcPr>
          <w:p w14:paraId="0F4B4E85" w14:textId="77777777" w:rsidR="00087259" w:rsidRPr="00C74C51" w:rsidRDefault="00087259" w:rsidP="006C47D2">
            <w:pPr>
              <w:jc w:val="center"/>
              <w:rPr>
                <w:color w:val="000000"/>
                <w:szCs w:val="21"/>
              </w:rPr>
            </w:pPr>
          </w:p>
        </w:tc>
        <w:tc>
          <w:tcPr>
            <w:tcW w:w="1004" w:type="dxa"/>
            <w:gridSpan w:val="3"/>
            <w:shd w:val="clear" w:color="auto" w:fill="auto"/>
            <w:vAlign w:val="center"/>
          </w:tcPr>
          <w:p w14:paraId="571001FB" w14:textId="77777777" w:rsidR="00087259" w:rsidRPr="00C74C51" w:rsidRDefault="00087259" w:rsidP="006C47D2">
            <w:pPr>
              <w:jc w:val="center"/>
              <w:rPr>
                <w:color w:val="000000"/>
                <w:szCs w:val="21"/>
              </w:rPr>
            </w:pPr>
          </w:p>
        </w:tc>
        <w:tc>
          <w:tcPr>
            <w:tcW w:w="1174" w:type="dxa"/>
            <w:shd w:val="clear" w:color="auto" w:fill="auto"/>
            <w:vAlign w:val="center"/>
          </w:tcPr>
          <w:p w14:paraId="1C28E6D5" w14:textId="77777777" w:rsidR="00087259" w:rsidRPr="00C74C51" w:rsidRDefault="00087259" w:rsidP="006C47D2">
            <w:pPr>
              <w:jc w:val="center"/>
              <w:rPr>
                <w:color w:val="000000"/>
                <w:szCs w:val="21"/>
              </w:rPr>
            </w:pPr>
          </w:p>
        </w:tc>
      </w:tr>
      <w:tr w:rsidR="0028415F" w:rsidRPr="00C74C51" w14:paraId="6491FF8D" w14:textId="77777777" w:rsidTr="003E667B">
        <w:trPr>
          <w:trHeight w:val="146"/>
          <w:jc w:val="center"/>
        </w:trPr>
        <w:tc>
          <w:tcPr>
            <w:tcW w:w="1319" w:type="dxa"/>
            <w:vMerge/>
            <w:shd w:val="clear" w:color="auto" w:fill="auto"/>
            <w:vAlign w:val="center"/>
          </w:tcPr>
          <w:p w14:paraId="03EF4625" w14:textId="77777777" w:rsidR="00087259" w:rsidRPr="00C74C51" w:rsidRDefault="00087259" w:rsidP="006C47D2">
            <w:pPr>
              <w:jc w:val="center"/>
              <w:rPr>
                <w:color w:val="000000"/>
                <w:szCs w:val="21"/>
              </w:rPr>
            </w:pPr>
          </w:p>
        </w:tc>
        <w:tc>
          <w:tcPr>
            <w:tcW w:w="1044" w:type="dxa"/>
            <w:gridSpan w:val="2"/>
            <w:shd w:val="clear" w:color="auto" w:fill="auto"/>
            <w:vAlign w:val="center"/>
          </w:tcPr>
          <w:p w14:paraId="0D62B29D" w14:textId="77777777" w:rsidR="00087259" w:rsidRPr="00C74C51" w:rsidRDefault="00087259" w:rsidP="006C47D2">
            <w:pPr>
              <w:jc w:val="center"/>
              <w:rPr>
                <w:color w:val="000000"/>
                <w:szCs w:val="21"/>
              </w:rPr>
            </w:pPr>
          </w:p>
        </w:tc>
        <w:tc>
          <w:tcPr>
            <w:tcW w:w="1101" w:type="dxa"/>
            <w:gridSpan w:val="2"/>
            <w:shd w:val="clear" w:color="auto" w:fill="auto"/>
            <w:vAlign w:val="center"/>
          </w:tcPr>
          <w:p w14:paraId="1E6AFB37" w14:textId="77777777" w:rsidR="00087259" w:rsidRPr="00C74C51" w:rsidRDefault="00087259" w:rsidP="006C47D2">
            <w:pPr>
              <w:jc w:val="center"/>
              <w:rPr>
                <w:color w:val="000000"/>
                <w:szCs w:val="21"/>
              </w:rPr>
            </w:pPr>
          </w:p>
        </w:tc>
        <w:tc>
          <w:tcPr>
            <w:tcW w:w="1216" w:type="dxa"/>
            <w:gridSpan w:val="5"/>
            <w:shd w:val="clear" w:color="auto" w:fill="auto"/>
            <w:vAlign w:val="center"/>
          </w:tcPr>
          <w:p w14:paraId="09344014" w14:textId="77777777" w:rsidR="00087259" w:rsidRPr="00C74C51" w:rsidRDefault="00087259" w:rsidP="006C47D2">
            <w:pPr>
              <w:jc w:val="center"/>
              <w:rPr>
                <w:color w:val="000000"/>
                <w:szCs w:val="21"/>
              </w:rPr>
            </w:pPr>
          </w:p>
        </w:tc>
        <w:tc>
          <w:tcPr>
            <w:tcW w:w="804" w:type="dxa"/>
            <w:gridSpan w:val="4"/>
            <w:shd w:val="clear" w:color="auto" w:fill="auto"/>
            <w:vAlign w:val="center"/>
          </w:tcPr>
          <w:p w14:paraId="348B039A" w14:textId="77777777" w:rsidR="00087259" w:rsidRPr="00C74C51" w:rsidRDefault="00087259" w:rsidP="006C47D2">
            <w:pPr>
              <w:jc w:val="center"/>
              <w:rPr>
                <w:color w:val="000000"/>
                <w:szCs w:val="21"/>
              </w:rPr>
            </w:pPr>
          </w:p>
        </w:tc>
        <w:tc>
          <w:tcPr>
            <w:tcW w:w="804" w:type="dxa"/>
            <w:gridSpan w:val="3"/>
            <w:shd w:val="clear" w:color="auto" w:fill="auto"/>
            <w:vAlign w:val="center"/>
          </w:tcPr>
          <w:p w14:paraId="5415F799" w14:textId="77777777" w:rsidR="00087259" w:rsidRPr="00C74C51" w:rsidRDefault="00087259" w:rsidP="006C47D2">
            <w:pPr>
              <w:jc w:val="center"/>
              <w:rPr>
                <w:color w:val="000000"/>
                <w:szCs w:val="21"/>
              </w:rPr>
            </w:pPr>
          </w:p>
        </w:tc>
        <w:tc>
          <w:tcPr>
            <w:tcW w:w="804" w:type="dxa"/>
            <w:gridSpan w:val="4"/>
            <w:shd w:val="clear" w:color="auto" w:fill="auto"/>
            <w:vAlign w:val="center"/>
          </w:tcPr>
          <w:p w14:paraId="69C87B73" w14:textId="77777777" w:rsidR="00087259" w:rsidRPr="00C74C51" w:rsidRDefault="00087259" w:rsidP="006C47D2">
            <w:pPr>
              <w:jc w:val="center"/>
              <w:rPr>
                <w:color w:val="000000"/>
                <w:szCs w:val="21"/>
              </w:rPr>
            </w:pPr>
          </w:p>
        </w:tc>
        <w:tc>
          <w:tcPr>
            <w:tcW w:w="900" w:type="dxa"/>
            <w:gridSpan w:val="2"/>
            <w:shd w:val="clear" w:color="auto" w:fill="auto"/>
            <w:vAlign w:val="center"/>
          </w:tcPr>
          <w:p w14:paraId="4B34E6EF" w14:textId="77777777" w:rsidR="00087259" w:rsidRPr="00C74C51" w:rsidRDefault="00087259" w:rsidP="006C47D2">
            <w:pPr>
              <w:jc w:val="center"/>
              <w:rPr>
                <w:color w:val="000000"/>
                <w:szCs w:val="21"/>
              </w:rPr>
            </w:pPr>
          </w:p>
        </w:tc>
        <w:tc>
          <w:tcPr>
            <w:tcW w:w="1004" w:type="dxa"/>
            <w:gridSpan w:val="3"/>
            <w:shd w:val="clear" w:color="auto" w:fill="auto"/>
            <w:vAlign w:val="center"/>
          </w:tcPr>
          <w:p w14:paraId="478C37D7" w14:textId="77777777" w:rsidR="00087259" w:rsidRPr="00C74C51" w:rsidRDefault="00087259" w:rsidP="006C47D2">
            <w:pPr>
              <w:jc w:val="center"/>
              <w:rPr>
                <w:color w:val="000000"/>
                <w:szCs w:val="21"/>
              </w:rPr>
            </w:pPr>
          </w:p>
        </w:tc>
        <w:tc>
          <w:tcPr>
            <w:tcW w:w="1174" w:type="dxa"/>
            <w:shd w:val="clear" w:color="auto" w:fill="auto"/>
            <w:vAlign w:val="center"/>
          </w:tcPr>
          <w:p w14:paraId="694704DA" w14:textId="77777777" w:rsidR="00087259" w:rsidRPr="00C74C51" w:rsidRDefault="00087259" w:rsidP="006C47D2">
            <w:pPr>
              <w:jc w:val="center"/>
              <w:rPr>
                <w:szCs w:val="21"/>
              </w:rPr>
            </w:pPr>
          </w:p>
        </w:tc>
      </w:tr>
      <w:tr w:rsidR="0028415F" w:rsidRPr="00C74C51" w14:paraId="0F599F76" w14:textId="77777777" w:rsidTr="003E667B">
        <w:trPr>
          <w:trHeight w:val="146"/>
          <w:jc w:val="center"/>
        </w:trPr>
        <w:tc>
          <w:tcPr>
            <w:tcW w:w="1319" w:type="dxa"/>
            <w:vMerge/>
            <w:shd w:val="clear" w:color="auto" w:fill="auto"/>
            <w:vAlign w:val="center"/>
          </w:tcPr>
          <w:p w14:paraId="5005B4B0" w14:textId="77777777" w:rsidR="00087259" w:rsidRPr="00C74C51" w:rsidRDefault="00087259" w:rsidP="006C47D2">
            <w:pPr>
              <w:jc w:val="center"/>
              <w:rPr>
                <w:color w:val="000000"/>
                <w:szCs w:val="21"/>
              </w:rPr>
            </w:pPr>
          </w:p>
        </w:tc>
        <w:tc>
          <w:tcPr>
            <w:tcW w:w="1044" w:type="dxa"/>
            <w:gridSpan w:val="2"/>
            <w:shd w:val="clear" w:color="auto" w:fill="auto"/>
            <w:vAlign w:val="center"/>
          </w:tcPr>
          <w:p w14:paraId="05F1B66F" w14:textId="77777777" w:rsidR="00087259" w:rsidRPr="00C74C51" w:rsidRDefault="00087259" w:rsidP="006C47D2">
            <w:pPr>
              <w:jc w:val="center"/>
              <w:rPr>
                <w:color w:val="000000"/>
                <w:szCs w:val="21"/>
              </w:rPr>
            </w:pPr>
          </w:p>
        </w:tc>
        <w:tc>
          <w:tcPr>
            <w:tcW w:w="1101" w:type="dxa"/>
            <w:gridSpan w:val="2"/>
            <w:shd w:val="clear" w:color="auto" w:fill="auto"/>
            <w:vAlign w:val="center"/>
          </w:tcPr>
          <w:p w14:paraId="24F0626B" w14:textId="77777777" w:rsidR="00087259" w:rsidRPr="00C74C51" w:rsidRDefault="00087259" w:rsidP="006C47D2">
            <w:pPr>
              <w:jc w:val="center"/>
              <w:rPr>
                <w:color w:val="000000"/>
                <w:szCs w:val="21"/>
              </w:rPr>
            </w:pPr>
          </w:p>
        </w:tc>
        <w:tc>
          <w:tcPr>
            <w:tcW w:w="1216" w:type="dxa"/>
            <w:gridSpan w:val="5"/>
            <w:shd w:val="clear" w:color="auto" w:fill="auto"/>
            <w:vAlign w:val="center"/>
          </w:tcPr>
          <w:p w14:paraId="34FC6F26" w14:textId="77777777" w:rsidR="00087259" w:rsidRPr="00C74C51" w:rsidRDefault="00087259" w:rsidP="006C47D2">
            <w:pPr>
              <w:jc w:val="center"/>
              <w:rPr>
                <w:color w:val="000000"/>
                <w:szCs w:val="21"/>
              </w:rPr>
            </w:pPr>
          </w:p>
        </w:tc>
        <w:tc>
          <w:tcPr>
            <w:tcW w:w="804" w:type="dxa"/>
            <w:gridSpan w:val="4"/>
            <w:shd w:val="clear" w:color="auto" w:fill="auto"/>
            <w:vAlign w:val="center"/>
          </w:tcPr>
          <w:p w14:paraId="5340DB32" w14:textId="77777777" w:rsidR="00087259" w:rsidRPr="00C74C51" w:rsidRDefault="00087259" w:rsidP="006C47D2">
            <w:pPr>
              <w:jc w:val="center"/>
              <w:rPr>
                <w:color w:val="000000"/>
                <w:szCs w:val="21"/>
              </w:rPr>
            </w:pPr>
          </w:p>
        </w:tc>
        <w:tc>
          <w:tcPr>
            <w:tcW w:w="804" w:type="dxa"/>
            <w:gridSpan w:val="3"/>
            <w:shd w:val="clear" w:color="auto" w:fill="auto"/>
            <w:vAlign w:val="center"/>
          </w:tcPr>
          <w:p w14:paraId="7A25F78F" w14:textId="77777777" w:rsidR="00087259" w:rsidRPr="00C74C51" w:rsidRDefault="00087259" w:rsidP="006C47D2">
            <w:pPr>
              <w:jc w:val="center"/>
              <w:rPr>
                <w:color w:val="000000"/>
                <w:szCs w:val="21"/>
              </w:rPr>
            </w:pPr>
          </w:p>
        </w:tc>
        <w:tc>
          <w:tcPr>
            <w:tcW w:w="804" w:type="dxa"/>
            <w:gridSpan w:val="4"/>
            <w:shd w:val="clear" w:color="auto" w:fill="auto"/>
            <w:vAlign w:val="center"/>
          </w:tcPr>
          <w:p w14:paraId="1D972675" w14:textId="77777777" w:rsidR="00087259" w:rsidRPr="00C74C51" w:rsidRDefault="00087259" w:rsidP="006C47D2">
            <w:pPr>
              <w:jc w:val="center"/>
              <w:rPr>
                <w:color w:val="000000"/>
                <w:szCs w:val="21"/>
              </w:rPr>
            </w:pPr>
          </w:p>
        </w:tc>
        <w:tc>
          <w:tcPr>
            <w:tcW w:w="900" w:type="dxa"/>
            <w:gridSpan w:val="2"/>
            <w:shd w:val="clear" w:color="auto" w:fill="auto"/>
            <w:vAlign w:val="center"/>
          </w:tcPr>
          <w:p w14:paraId="4AAB1392" w14:textId="77777777" w:rsidR="00087259" w:rsidRPr="00C74C51" w:rsidRDefault="00087259" w:rsidP="006C47D2">
            <w:pPr>
              <w:jc w:val="center"/>
              <w:rPr>
                <w:color w:val="000000"/>
                <w:szCs w:val="21"/>
              </w:rPr>
            </w:pPr>
          </w:p>
        </w:tc>
        <w:tc>
          <w:tcPr>
            <w:tcW w:w="1004" w:type="dxa"/>
            <w:gridSpan w:val="3"/>
            <w:shd w:val="clear" w:color="auto" w:fill="auto"/>
            <w:vAlign w:val="center"/>
          </w:tcPr>
          <w:p w14:paraId="201AA34E" w14:textId="77777777" w:rsidR="00087259" w:rsidRPr="00C74C51" w:rsidRDefault="00087259" w:rsidP="006C47D2">
            <w:pPr>
              <w:jc w:val="center"/>
              <w:rPr>
                <w:color w:val="000000"/>
                <w:szCs w:val="21"/>
              </w:rPr>
            </w:pPr>
          </w:p>
        </w:tc>
        <w:tc>
          <w:tcPr>
            <w:tcW w:w="1174" w:type="dxa"/>
            <w:shd w:val="clear" w:color="auto" w:fill="auto"/>
            <w:vAlign w:val="center"/>
          </w:tcPr>
          <w:p w14:paraId="38F7A3F4" w14:textId="77777777" w:rsidR="00087259" w:rsidRPr="00C74C51" w:rsidRDefault="00087259" w:rsidP="006C47D2">
            <w:pPr>
              <w:jc w:val="center"/>
              <w:rPr>
                <w:szCs w:val="21"/>
              </w:rPr>
            </w:pPr>
          </w:p>
        </w:tc>
      </w:tr>
      <w:tr w:rsidR="0028415F" w:rsidRPr="00C74C51" w14:paraId="0AE18A79" w14:textId="77777777" w:rsidTr="003E667B">
        <w:trPr>
          <w:trHeight w:val="146"/>
          <w:jc w:val="center"/>
        </w:trPr>
        <w:tc>
          <w:tcPr>
            <w:tcW w:w="1319" w:type="dxa"/>
            <w:vMerge/>
            <w:shd w:val="clear" w:color="auto" w:fill="auto"/>
            <w:vAlign w:val="center"/>
          </w:tcPr>
          <w:p w14:paraId="7C4720D8" w14:textId="77777777" w:rsidR="00087259" w:rsidRPr="00C74C51" w:rsidRDefault="00087259" w:rsidP="006C47D2">
            <w:pPr>
              <w:jc w:val="center"/>
              <w:rPr>
                <w:color w:val="000000"/>
                <w:szCs w:val="21"/>
              </w:rPr>
            </w:pPr>
          </w:p>
        </w:tc>
        <w:tc>
          <w:tcPr>
            <w:tcW w:w="1044" w:type="dxa"/>
            <w:gridSpan w:val="2"/>
            <w:shd w:val="clear" w:color="auto" w:fill="auto"/>
            <w:vAlign w:val="center"/>
          </w:tcPr>
          <w:p w14:paraId="4FC3FA66" w14:textId="77777777" w:rsidR="00087259" w:rsidRPr="00C74C51" w:rsidRDefault="00087259" w:rsidP="006C47D2">
            <w:pPr>
              <w:jc w:val="center"/>
              <w:rPr>
                <w:color w:val="000000"/>
                <w:szCs w:val="21"/>
              </w:rPr>
            </w:pPr>
          </w:p>
        </w:tc>
        <w:tc>
          <w:tcPr>
            <w:tcW w:w="1101" w:type="dxa"/>
            <w:gridSpan w:val="2"/>
            <w:shd w:val="clear" w:color="auto" w:fill="auto"/>
            <w:vAlign w:val="center"/>
          </w:tcPr>
          <w:p w14:paraId="2C6A0588" w14:textId="77777777" w:rsidR="00087259" w:rsidRPr="00C74C51" w:rsidRDefault="00087259" w:rsidP="006C47D2">
            <w:pPr>
              <w:jc w:val="center"/>
              <w:rPr>
                <w:color w:val="000000"/>
                <w:szCs w:val="21"/>
              </w:rPr>
            </w:pPr>
          </w:p>
        </w:tc>
        <w:tc>
          <w:tcPr>
            <w:tcW w:w="1216" w:type="dxa"/>
            <w:gridSpan w:val="5"/>
            <w:shd w:val="clear" w:color="auto" w:fill="auto"/>
            <w:vAlign w:val="center"/>
          </w:tcPr>
          <w:p w14:paraId="7A62EA26" w14:textId="77777777" w:rsidR="00087259" w:rsidRPr="00C74C51" w:rsidRDefault="00087259" w:rsidP="006C47D2">
            <w:pPr>
              <w:jc w:val="center"/>
              <w:rPr>
                <w:color w:val="000000"/>
                <w:szCs w:val="21"/>
              </w:rPr>
            </w:pPr>
          </w:p>
        </w:tc>
        <w:tc>
          <w:tcPr>
            <w:tcW w:w="804" w:type="dxa"/>
            <w:gridSpan w:val="4"/>
            <w:shd w:val="clear" w:color="auto" w:fill="auto"/>
            <w:vAlign w:val="center"/>
          </w:tcPr>
          <w:p w14:paraId="3FBDB967" w14:textId="77777777" w:rsidR="00087259" w:rsidRPr="00C74C51" w:rsidRDefault="00087259" w:rsidP="006C47D2">
            <w:pPr>
              <w:jc w:val="center"/>
              <w:rPr>
                <w:color w:val="000000"/>
                <w:szCs w:val="21"/>
              </w:rPr>
            </w:pPr>
          </w:p>
        </w:tc>
        <w:tc>
          <w:tcPr>
            <w:tcW w:w="804" w:type="dxa"/>
            <w:gridSpan w:val="3"/>
            <w:shd w:val="clear" w:color="auto" w:fill="auto"/>
            <w:vAlign w:val="center"/>
          </w:tcPr>
          <w:p w14:paraId="6C7E7929" w14:textId="77777777" w:rsidR="00087259" w:rsidRPr="00C74C51" w:rsidRDefault="00087259" w:rsidP="006C47D2">
            <w:pPr>
              <w:jc w:val="center"/>
              <w:rPr>
                <w:color w:val="000000"/>
                <w:szCs w:val="21"/>
              </w:rPr>
            </w:pPr>
          </w:p>
        </w:tc>
        <w:tc>
          <w:tcPr>
            <w:tcW w:w="804" w:type="dxa"/>
            <w:gridSpan w:val="4"/>
            <w:shd w:val="clear" w:color="auto" w:fill="auto"/>
            <w:vAlign w:val="center"/>
          </w:tcPr>
          <w:p w14:paraId="4AFB0471" w14:textId="77777777" w:rsidR="00087259" w:rsidRPr="00C74C51" w:rsidRDefault="00087259" w:rsidP="006C47D2">
            <w:pPr>
              <w:jc w:val="center"/>
              <w:rPr>
                <w:color w:val="000000"/>
                <w:szCs w:val="21"/>
              </w:rPr>
            </w:pPr>
          </w:p>
        </w:tc>
        <w:tc>
          <w:tcPr>
            <w:tcW w:w="900" w:type="dxa"/>
            <w:gridSpan w:val="2"/>
            <w:shd w:val="clear" w:color="auto" w:fill="auto"/>
            <w:vAlign w:val="center"/>
          </w:tcPr>
          <w:p w14:paraId="1AE64822" w14:textId="77777777" w:rsidR="00087259" w:rsidRPr="00C74C51" w:rsidRDefault="00087259" w:rsidP="006C47D2">
            <w:pPr>
              <w:jc w:val="center"/>
              <w:rPr>
                <w:color w:val="000000"/>
                <w:szCs w:val="21"/>
              </w:rPr>
            </w:pPr>
          </w:p>
        </w:tc>
        <w:tc>
          <w:tcPr>
            <w:tcW w:w="1004" w:type="dxa"/>
            <w:gridSpan w:val="3"/>
            <w:shd w:val="clear" w:color="auto" w:fill="auto"/>
            <w:vAlign w:val="center"/>
          </w:tcPr>
          <w:p w14:paraId="0F69F51B" w14:textId="77777777" w:rsidR="00087259" w:rsidRPr="00C74C51" w:rsidRDefault="00087259" w:rsidP="006C47D2">
            <w:pPr>
              <w:jc w:val="center"/>
              <w:rPr>
                <w:color w:val="000000"/>
                <w:szCs w:val="21"/>
              </w:rPr>
            </w:pPr>
          </w:p>
        </w:tc>
        <w:tc>
          <w:tcPr>
            <w:tcW w:w="1174" w:type="dxa"/>
            <w:shd w:val="clear" w:color="auto" w:fill="auto"/>
            <w:vAlign w:val="center"/>
          </w:tcPr>
          <w:p w14:paraId="6EECBB7D" w14:textId="77777777" w:rsidR="00087259" w:rsidRPr="00C74C51" w:rsidRDefault="00087259" w:rsidP="006C47D2">
            <w:pPr>
              <w:jc w:val="center"/>
              <w:rPr>
                <w:szCs w:val="21"/>
              </w:rPr>
            </w:pPr>
          </w:p>
        </w:tc>
      </w:tr>
      <w:tr w:rsidR="0028415F" w:rsidRPr="00C74C51" w14:paraId="46F5CDEF" w14:textId="77777777" w:rsidTr="003E667B">
        <w:trPr>
          <w:trHeight w:val="146"/>
          <w:jc w:val="center"/>
        </w:trPr>
        <w:tc>
          <w:tcPr>
            <w:tcW w:w="1319" w:type="dxa"/>
            <w:vMerge/>
            <w:shd w:val="clear" w:color="auto" w:fill="auto"/>
            <w:vAlign w:val="center"/>
          </w:tcPr>
          <w:p w14:paraId="0989F231" w14:textId="77777777" w:rsidR="00087259" w:rsidRPr="00C74C51" w:rsidRDefault="00087259" w:rsidP="006C47D2">
            <w:pPr>
              <w:jc w:val="center"/>
              <w:rPr>
                <w:color w:val="000000"/>
                <w:szCs w:val="21"/>
              </w:rPr>
            </w:pPr>
          </w:p>
        </w:tc>
        <w:tc>
          <w:tcPr>
            <w:tcW w:w="1044" w:type="dxa"/>
            <w:gridSpan w:val="2"/>
            <w:shd w:val="clear" w:color="auto" w:fill="auto"/>
            <w:vAlign w:val="center"/>
          </w:tcPr>
          <w:p w14:paraId="0C1CF80D" w14:textId="77777777" w:rsidR="00087259" w:rsidRPr="00C74C51" w:rsidRDefault="00087259" w:rsidP="006C47D2">
            <w:pPr>
              <w:jc w:val="center"/>
              <w:rPr>
                <w:color w:val="000000"/>
                <w:szCs w:val="21"/>
              </w:rPr>
            </w:pPr>
          </w:p>
        </w:tc>
        <w:tc>
          <w:tcPr>
            <w:tcW w:w="1101" w:type="dxa"/>
            <w:gridSpan w:val="2"/>
            <w:shd w:val="clear" w:color="auto" w:fill="auto"/>
            <w:vAlign w:val="center"/>
          </w:tcPr>
          <w:p w14:paraId="4E64D1AE" w14:textId="77777777" w:rsidR="00087259" w:rsidRPr="00C74C51" w:rsidRDefault="00087259" w:rsidP="006C47D2">
            <w:pPr>
              <w:jc w:val="center"/>
              <w:rPr>
                <w:color w:val="000000"/>
                <w:szCs w:val="21"/>
              </w:rPr>
            </w:pPr>
          </w:p>
        </w:tc>
        <w:tc>
          <w:tcPr>
            <w:tcW w:w="1216" w:type="dxa"/>
            <w:gridSpan w:val="5"/>
            <w:shd w:val="clear" w:color="auto" w:fill="auto"/>
            <w:vAlign w:val="center"/>
          </w:tcPr>
          <w:p w14:paraId="0CCCDA94" w14:textId="77777777" w:rsidR="00087259" w:rsidRPr="00C74C51" w:rsidRDefault="00087259" w:rsidP="006C47D2">
            <w:pPr>
              <w:jc w:val="center"/>
              <w:rPr>
                <w:color w:val="000000"/>
                <w:szCs w:val="21"/>
              </w:rPr>
            </w:pPr>
          </w:p>
        </w:tc>
        <w:tc>
          <w:tcPr>
            <w:tcW w:w="804" w:type="dxa"/>
            <w:gridSpan w:val="4"/>
            <w:shd w:val="clear" w:color="auto" w:fill="auto"/>
            <w:vAlign w:val="center"/>
          </w:tcPr>
          <w:p w14:paraId="29EA157E" w14:textId="77777777" w:rsidR="00087259" w:rsidRPr="00C74C51" w:rsidRDefault="00087259" w:rsidP="006C47D2">
            <w:pPr>
              <w:jc w:val="center"/>
              <w:rPr>
                <w:color w:val="000000"/>
                <w:szCs w:val="21"/>
              </w:rPr>
            </w:pPr>
          </w:p>
        </w:tc>
        <w:tc>
          <w:tcPr>
            <w:tcW w:w="804" w:type="dxa"/>
            <w:gridSpan w:val="3"/>
            <w:shd w:val="clear" w:color="auto" w:fill="auto"/>
            <w:vAlign w:val="center"/>
          </w:tcPr>
          <w:p w14:paraId="14473F52" w14:textId="77777777" w:rsidR="00087259" w:rsidRPr="00C74C51" w:rsidRDefault="00087259" w:rsidP="006C47D2">
            <w:pPr>
              <w:jc w:val="center"/>
              <w:rPr>
                <w:color w:val="000000"/>
                <w:szCs w:val="21"/>
              </w:rPr>
            </w:pPr>
          </w:p>
        </w:tc>
        <w:tc>
          <w:tcPr>
            <w:tcW w:w="804" w:type="dxa"/>
            <w:gridSpan w:val="4"/>
            <w:shd w:val="clear" w:color="auto" w:fill="auto"/>
            <w:vAlign w:val="center"/>
          </w:tcPr>
          <w:p w14:paraId="0C54D747" w14:textId="77777777" w:rsidR="00087259" w:rsidRPr="00C74C51" w:rsidRDefault="00087259" w:rsidP="006C47D2">
            <w:pPr>
              <w:jc w:val="center"/>
              <w:rPr>
                <w:color w:val="000000"/>
                <w:szCs w:val="21"/>
              </w:rPr>
            </w:pPr>
          </w:p>
        </w:tc>
        <w:tc>
          <w:tcPr>
            <w:tcW w:w="900" w:type="dxa"/>
            <w:gridSpan w:val="2"/>
            <w:shd w:val="clear" w:color="auto" w:fill="auto"/>
            <w:vAlign w:val="center"/>
          </w:tcPr>
          <w:p w14:paraId="2DD371E5" w14:textId="77777777" w:rsidR="00087259" w:rsidRPr="00C74C51" w:rsidRDefault="00087259" w:rsidP="006C47D2">
            <w:pPr>
              <w:jc w:val="center"/>
              <w:rPr>
                <w:color w:val="000000"/>
                <w:szCs w:val="21"/>
              </w:rPr>
            </w:pPr>
          </w:p>
        </w:tc>
        <w:tc>
          <w:tcPr>
            <w:tcW w:w="1004" w:type="dxa"/>
            <w:gridSpan w:val="3"/>
            <w:shd w:val="clear" w:color="auto" w:fill="auto"/>
            <w:vAlign w:val="center"/>
          </w:tcPr>
          <w:p w14:paraId="23C53363" w14:textId="77777777" w:rsidR="00087259" w:rsidRPr="00C74C51" w:rsidRDefault="00087259" w:rsidP="006C47D2">
            <w:pPr>
              <w:jc w:val="center"/>
              <w:rPr>
                <w:color w:val="000000"/>
                <w:szCs w:val="21"/>
              </w:rPr>
            </w:pPr>
          </w:p>
        </w:tc>
        <w:tc>
          <w:tcPr>
            <w:tcW w:w="1174" w:type="dxa"/>
            <w:shd w:val="clear" w:color="auto" w:fill="auto"/>
            <w:vAlign w:val="center"/>
          </w:tcPr>
          <w:p w14:paraId="5F512498" w14:textId="77777777" w:rsidR="00087259" w:rsidRPr="00C74C51" w:rsidRDefault="00087259" w:rsidP="006C47D2">
            <w:pPr>
              <w:jc w:val="center"/>
              <w:rPr>
                <w:szCs w:val="21"/>
              </w:rPr>
            </w:pPr>
          </w:p>
        </w:tc>
      </w:tr>
      <w:tr w:rsidR="0028415F" w:rsidRPr="00C74C51" w14:paraId="42C73907" w14:textId="77777777" w:rsidTr="003E667B">
        <w:trPr>
          <w:trHeight w:val="314"/>
          <w:jc w:val="center"/>
        </w:trPr>
        <w:tc>
          <w:tcPr>
            <w:tcW w:w="1319" w:type="dxa"/>
            <w:vMerge w:val="restart"/>
            <w:shd w:val="clear" w:color="auto" w:fill="auto"/>
            <w:vAlign w:val="center"/>
          </w:tcPr>
          <w:p w14:paraId="5EEA272F" w14:textId="77777777" w:rsidR="00087259" w:rsidRPr="00C74C51" w:rsidRDefault="00087259" w:rsidP="006C47D2">
            <w:pPr>
              <w:jc w:val="center"/>
              <w:rPr>
                <w:color w:val="000000"/>
                <w:szCs w:val="21"/>
              </w:rPr>
            </w:pPr>
            <w:r>
              <w:rPr>
                <w:rFonts w:hint="eastAsia"/>
                <w:color w:val="000000"/>
                <w:szCs w:val="21"/>
              </w:rPr>
              <w:t>重复性</w:t>
            </w:r>
          </w:p>
        </w:tc>
        <w:tc>
          <w:tcPr>
            <w:tcW w:w="1044" w:type="dxa"/>
            <w:gridSpan w:val="2"/>
            <w:vMerge w:val="restart"/>
            <w:shd w:val="clear" w:color="auto" w:fill="auto"/>
            <w:vAlign w:val="center"/>
          </w:tcPr>
          <w:p w14:paraId="57EE1C5A" w14:textId="77777777" w:rsidR="00087259" w:rsidRPr="00C74C51" w:rsidRDefault="00087259" w:rsidP="006C47D2">
            <w:pPr>
              <w:jc w:val="center"/>
              <w:rPr>
                <w:color w:val="000000"/>
                <w:szCs w:val="21"/>
              </w:rPr>
            </w:pPr>
          </w:p>
        </w:tc>
        <w:tc>
          <w:tcPr>
            <w:tcW w:w="937" w:type="dxa"/>
            <w:shd w:val="clear" w:color="auto" w:fill="auto"/>
            <w:vAlign w:val="center"/>
          </w:tcPr>
          <w:p w14:paraId="64C28036" w14:textId="77777777" w:rsidR="00087259" w:rsidRPr="00C74C51" w:rsidRDefault="00087259" w:rsidP="006C47D2">
            <w:pPr>
              <w:jc w:val="center"/>
              <w:rPr>
                <w:color w:val="000000"/>
                <w:szCs w:val="21"/>
              </w:rPr>
            </w:pPr>
            <w:r>
              <w:rPr>
                <w:rFonts w:hint="eastAsia"/>
                <w:color w:val="000000"/>
                <w:szCs w:val="21"/>
              </w:rPr>
              <w:t>1</w:t>
            </w:r>
          </w:p>
        </w:tc>
        <w:tc>
          <w:tcPr>
            <w:tcW w:w="938" w:type="dxa"/>
            <w:gridSpan w:val="3"/>
            <w:shd w:val="clear" w:color="auto" w:fill="auto"/>
            <w:vAlign w:val="center"/>
          </w:tcPr>
          <w:p w14:paraId="14BD7774" w14:textId="77777777" w:rsidR="00087259" w:rsidRPr="00C74C51" w:rsidRDefault="00087259" w:rsidP="006C47D2">
            <w:pPr>
              <w:jc w:val="center"/>
              <w:rPr>
                <w:color w:val="000000"/>
                <w:szCs w:val="21"/>
              </w:rPr>
            </w:pPr>
            <w:r>
              <w:rPr>
                <w:rFonts w:hint="eastAsia"/>
                <w:color w:val="000000"/>
                <w:szCs w:val="21"/>
              </w:rPr>
              <w:t>2</w:t>
            </w:r>
          </w:p>
        </w:tc>
        <w:tc>
          <w:tcPr>
            <w:tcW w:w="937" w:type="dxa"/>
            <w:gridSpan w:val="5"/>
            <w:shd w:val="clear" w:color="auto" w:fill="auto"/>
            <w:vAlign w:val="center"/>
          </w:tcPr>
          <w:p w14:paraId="439C5CD4" w14:textId="77777777" w:rsidR="00087259" w:rsidRPr="00C74C51" w:rsidRDefault="00087259" w:rsidP="006C47D2">
            <w:pPr>
              <w:jc w:val="center"/>
              <w:rPr>
                <w:color w:val="000000"/>
                <w:szCs w:val="21"/>
              </w:rPr>
            </w:pPr>
            <w:r>
              <w:rPr>
                <w:rFonts w:hint="eastAsia"/>
                <w:color w:val="000000"/>
                <w:szCs w:val="21"/>
              </w:rPr>
              <w:t>3</w:t>
            </w:r>
          </w:p>
        </w:tc>
        <w:tc>
          <w:tcPr>
            <w:tcW w:w="938" w:type="dxa"/>
            <w:gridSpan w:val="3"/>
            <w:shd w:val="clear" w:color="auto" w:fill="auto"/>
            <w:vAlign w:val="center"/>
          </w:tcPr>
          <w:p w14:paraId="60A219FD" w14:textId="77777777" w:rsidR="00087259" w:rsidRPr="00C74C51" w:rsidRDefault="00087259" w:rsidP="006C47D2">
            <w:pPr>
              <w:jc w:val="center"/>
              <w:rPr>
                <w:color w:val="000000"/>
                <w:szCs w:val="21"/>
              </w:rPr>
            </w:pPr>
            <w:r>
              <w:rPr>
                <w:rFonts w:hint="eastAsia"/>
                <w:color w:val="000000"/>
                <w:szCs w:val="21"/>
              </w:rPr>
              <w:t>4</w:t>
            </w:r>
          </w:p>
        </w:tc>
        <w:tc>
          <w:tcPr>
            <w:tcW w:w="937" w:type="dxa"/>
            <w:gridSpan w:val="5"/>
            <w:shd w:val="clear" w:color="auto" w:fill="auto"/>
            <w:vAlign w:val="center"/>
          </w:tcPr>
          <w:p w14:paraId="45CBEB1B" w14:textId="77777777" w:rsidR="00087259" w:rsidRPr="00C74C51" w:rsidRDefault="00087259" w:rsidP="006C47D2">
            <w:pPr>
              <w:jc w:val="center"/>
              <w:rPr>
                <w:color w:val="000000"/>
                <w:szCs w:val="21"/>
              </w:rPr>
            </w:pPr>
            <w:r>
              <w:rPr>
                <w:rFonts w:hint="eastAsia"/>
                <w:color w:val="000000"/>
                <w:szCs w:val="21"/>
              </w:rPr>
              <w:t>5</w:t>
            </w:r>
          </w:p>
        </w:tc>
        <w:tc>
          <w:tcPr>
            <w:tcW w:w="942" w:type="dxa"/>
            <w:gridSpan w:val="3"/>
            <w:shd w:val="clear" w:color="auto" w:fill="auto"/>
            <w:vAlign w:val="center"/>
          </w:tcPr>
          <w:p w14:paraId="3B074FBD" w14:textId="77777777" w:rsidR="00087259" w:rsidRPr="00C74C51" w:rsidRDefault="00087259" w:rsidP="006C47D2">
            <w:pPr>
              <w:jc w:val="center"/>
              <w:rPr>
                <w:color w:val="000000"/>
                <w:szCs w:val="21"/>
              </w:rPr>
            </w:pPr>
            <w:r>
              <w:rPr>
                <w:rFonts w:hint="eastAsia"/>
                <w:color w:val="000000"/>
                <w:szCs w:val="21"/>
              </w:rPr>
              <w:t>6</w:t>
            </w:r>
          </w:p>
        </w:tc>
        <w:tc>
          <w:tcPr>
            <w:tcW w:w="2178" w:type="dxa"/>
            <w:gridSpan w:val="4"/>
            <w:shd w:val="clear" w:color="auto" w:fill="auto"/>
            <w:vAlign w:val="center"/>
          </w:tcPr>
          <w:p w14:paraId="228AD2D7" w14:textId="77777777" w:rsidR="00087259" w:rsidRPr="00C74C51" w:rsidRDefault="00087259" w:rsidP="006C47D2">
            <w:pPr>
              <w:jc w:val="center"/>
              <w:rPr>
                <w:color w:val="000000"/>
                <w:szCs w:val="21"/>
              </w:rPr>
            </w:pPr>
            <w:r>
              <w:rPr>
                <w:rFonts w:hint="eastAsia"/>
                <w:color w:val="000000"/>
                <w:szCs w:val="21"/>
              </w:rPr>
              <w:t>重复性</w:t>
            </w:r>
            <w:r>
              <w:rPr>
                <w:rFonts w:hint="eastAsia"/>
                <w:color w:val="000000"/>
                <w:szCs w:val="21"/>
              </w:rPr>
              <w:t>(%)</w:t>
            </w:r>
          </w:p>
        </w:tc>
      </w:tr>
      <w:tr w:rsidR="0028415F" w:rsidRPr="00C74C51" w14:paraId="089A1666" w14:textId="77777777" w:rsidTr="003E667B">
        <w:trPr>
          <w:trHeight w:val="146"/>
          <w:jc w:val="center"/>
        </w:trPr>
        <w:tc>
          <w:tcPr>
            <w:tcW w:w="1319" w:type="dxa"/>
            <w:vMerge/>
            <w:shd w:val="clear" w:color="auto" w:fill="auto"/>
            <w:vAlign w:val="center"/>
          </w:tcPr>
          <w:p w14:paraId="6FE3A0D9" w14:textId="77777777" w:rsidR="00087259" w:rsidRPr="00C74C51" w:rsidRDefault="00087259" w:rsidP="006C47D2">
            <w:pPr>
              <w:jc w:val="center"/>
              <w:rPr>
                <w:color w:val="000000"/>
                <w:szCs w:val="21"/>
              </w:rPr>
            </w:pPr>
          </w:p>
        </w:tc>
        <w:tc>
          <w:tcPr>
            <w:tcW w:w="1044" w:type="dxa"/>
            <w:gridSpan w:val="2"/>
            <w:vMerge/>
            <w:shd w:val="clear" w:color="auto" w:fill="auto"/>
            <w:vAlign w:val="center"/>
          </w:tcPr>
          <w:p w14:paraId="0A9EA6D6" w14:textId="77777777" w:rsidR="00087259" w:rsidRPr="00C74C51" w:rsidRDefault="00087259" w:rsidP="006C47D2">
            <w:pPr>
              <w:jc w:val="center"/>
              <w:rPr>
                <w:color w:val="000000"/>
                <w:szCs w:val="21"/>
              </w:rPr>
            </w:pPr>
          </w:p>
        </w:tc>
        <w:tc>
          <w:tcPr>
            <w:tcW w:w="937" w:type="dxa"/>
            <w:shd w:val="clear" w:color="auto" w:fill="auto"/>
            <w:vAlign w:val="center"/>
          </w:tcPr>
          <w:p w14:paraId="037318EB" w14:textId="77777777" w:rsidR="00087259" w:rsidRPr="00C74C51" w:rsidRDefault="00087259" w:rsidP="006C47D2">
            <w:pPr>
              <w:jc w:val="center"/>
              <w:rPr>
                <w:color w:val="000000"/>
                <w:szCs w:val="21"/>
              </w:rPr>
            </w:pPr>
          </w:p>
        </w:tc>
        <w:tc>
          <w:tcPr>
            <w:tcW w:w="938" w:type="dxa"/>
            <w:gridSpan w:val="3"/>
            <w:shd w:val="clear" w:color="auto" w:fill="auto"/>
            <w:vAlign w:val="center"/>
          </w:tcPr>
          <w:p w14:paraId="718F932F" w14:textId="77777777" w:rsidR="00087259" w:rsidRPr="00C74C51" w:rsidRDefault="00087259" w:rsidP="006C47D2">
            <w:pPr>
              <w:jc w:val="center"/>
              <w:rPr>
                <w:color w:val="000000"/>
                <w:szCs w:val="21"/>
              </w:rPr>
            </w:pPr>
          </w:p>
        </w:tc>
        <w:tc>
          <w:tcPr>
            <w:tcW w:w="937" w:type="dxa"/>
            <w:gridSpan w:val="5"/>
            <w:shd w:val="clear" w:color="auto" w:fill="auto"/>
            <w:vAlign w:val="center"/>
          </w:tcPr>
          <w:p w14:paraId="2C0E6B89" w14:textId="77777777" w:rsidR="00087259" w:rsidRPr="00C74C51" w:rsidRDefault="00087259" w:rsidP="006C47D2">
            <w:pPr>
              <w:jc w:val="center"/>
              <w:rPr>
                <w:color w:val="000000"/>
                <w:szCs w:val="21"/>
              </w:rPr>
            </w:pPr>
          </w:p>
        </w:tc>
        <w:tc>
          <w:tcPr>
            <w:tcW w:w="938" w:type="dxa"/>
            <w:gridSpan w:val="3"/>
            <w:shd w:val="clear" w:color="auto" w:fill="auto"/>
            <w:vAlign w:val="center"/>
          </w:tcPr>
          <w:p w14:paraId="40402B2E" w14:textId="77777777" w:rsidR="00087259" w:rsidRPr="00C74C51" w:rsidRDefault="00087259" w:rsidP="006C47D2">
            <w:pPr>
              <w:jc w:val="center"/>
              <w:rPr>
                <w:color w:val="000000"/>
                <w:szCs w:val="21"/>
              </w:rPr>
            </w:pPr>
          </w:p>
        </w:tc>
        <w:tc>
          <w:tcPr>
            <w:tcW w:w="937" w:type="dxa"/>
            <w:gridSpan w:val="5"/>
            <w:shd w:val="clear" w:color="auto" w:fill="auto"/>
            <w:vAlign w:val="center"/>
          </w:tcPr>
          <w:p w14:paraId="78C55754" w14:textId="77777777" w:rsidR="00087259" w:rsidRPr="00C74C51" w:rsidRDefault="00087259" w:rsidP="006C47D2">
            <w:pPr>
              <w:jc w:val="center"/>
              <w:rPr>
                <w:color w:val="000000"/>
                <w:szCs w:val="21"/>
              </w:rPr>
            </w:pPr>
          </w:p>
        </w:tc>
        <w:tc>
          <w:tcPr>
            <w:tcW w:w="942" w:type="dxa"/>
            <w:gridSpan w:val="3"/>
            <w:shd w:val="clear" w:color="auto" w:fill="auto"/>
            <w:vAlign w:val="center"/>
          </w:tcPr>
          <w:p w14:paraId="45B426A1" w14:textId="77777777" w:rsidR="00087259" w:rsidRPr="00C74C51" w:rsidRDefault="00087259" w:rsidP="006C47D2">
            <w:pPr>
              <w:jc w:val="center"/>
              <w:rPr>
                <w:color w:val="000000"/>
                <w:szCs w:val="21"/>
              </w:rPr>
            </w:pPr>
          </w:p>
        </w:tc>
        <w:tc>
          <w:tcPr>
            <w:tcW w:w="2178" w:type="dxa"/>
            <w:gridSpan w:val="4"/>
            <w:shd w:val="clear" w:color="auto" w:fill="auto"/>
            <w:vAlign w:val="center"/>
          </w:tcPr>
          <w:p w14:paraId="2B3AC4BB" w14:textId="77777777" w:rsidR="00087259" w:rsidRPr="00C74C51" w:rsidRDefault="00087259" w:rsidP="006C47D2">
            <w:pPr>
              <w:jc w:val="center"/>
              <w:rPr>
                <w:color w:val="000000"/>
                <w:szCs w:val="21"/>
              </w:rPr>
            </w:pPr>
          </w:p>
        </w:tc>
      </w:tr>
      <w:tr w:rsidR="00087259" w:rsidRPr="00C74C51" w14:paraId="09C1BB83" w14:textId="77777777" w:rsidTr="007352A6">
        <w:trPr>
          <w:trHeight w:val="314"/>
          <w:jc w:val="center"/>
        </w:trPr>
        <w:tc>
          <w:tcPr>
            <w:tcW w:w="10170" w:type="dxa"/>
            <w:gridSpan w:val="27"/>
            <w:tcBorders>
              <w:top w:val="nil"/>
            </w:tcBorders>
            <w:shd w:val="clear" w:color="auto" w:fill="auto"/>
            <w:vAlign w:val="center"/>
          </w:tcPr>
          <w:p w14:paraId="1A5A0014" w14:textId="4E8A0C76" w:rsidR="00087259" w:rsidRPr="00C74C51" w:rsidRDefault="00087259" w:rsidP="006C47D2">
            <w:pPr>
              <w:jc w:val="left"/>
              <w:rPr>
                <w:color w:val="000000"/>
                <w:szCs w:val="21"/>
              </w:rPr>
            </w:pPr>
            <w:r w:rsidRPr="00C74C51">
              <w:rPr>
                <w:rFonts w:hAnsi="宋体" w:hint="eastAsia"/>
                <w:iCs/>
                <w:szCs w:val="21"/>
              </w:rPr>
              <w:t>使用</w:t>
            </w:r>
            <w:r w:rsidR="00FF3595">
              <w:rPr>
                <w:rFonts w:hAnsi="宋体" w:hint="eastAsia"/>
                <w:iCs/>
                <w:szCs w:val="21"/>
              </w:rPr>
              <w:t>非接触式速度距离测量装置</w:t>
            </w:r>
            <w:r w:rsidRPr="00C74C51">
              <w:rPr>
                <w:rFonts w:hAnsi="宋体" w:hint="eastAsia"/>
                <w:iCs/>
                <w:szCs w:val="21"/>
              </w:rPr>
              <w:t>校准</w:t>
            </w:r>
          </w:p>
        </w:tc>
      </w:tr>
      <w:tr w:rsidR="00086138" w:rsidRPr="00C74C51" w14:paraId="4ED33B94" w14:textId="77777777" w:rsidTr="003E667B">
        <w:trPr>
          <w:trHeight w:val="337"/>
          <w:jc w:val="center"/>
        </w:trPr>
        <w:tc>
          <w:tcPr>
            <w:tcW w:w="1319" w:type="dxa"/>
            <w:vMerge w:val="restart"/>
            <w:shd w:val="clear" w:color="auto" w:fill="auto"/>
            <w:vAlign w:val="center"/>
          </w:tcPr>
          <w:p w14:paraId="68434590" w14:textId="77777777" w:rsidR="00086138" w:rsidRPr="00C74C51" w:rsidRDefault="00086138" w:rsidP="006C47D2">
            <w:pPr>
              <w:jc w:val="center"/>
              <w:rPr>
                <w:color w:val="000000"/>
                <w:szCs w:val="21"/>
              </w:rPr>
            </w:pPr>
            <w:r w:rsidRPr="00C74C51">
              <w:rPr>
                <w:rFonts w:hint="eastAsia"/>
                <w:color w:val="000000"/>
                <w:szCs w:val="21"/>
              </w:rPr>
              <w:t>示值误差</w:t>
            </w:r>
          </w:p>
        </w:tc>
        <w:tc>
          <w:tcPr>
            <w:tcW w:w="1044" w:type="dxa"/>
            <w:gridSpan w:val="2"/>
            <w:vMerge w:val="restart"/>
            <w:shd w:val="clear" w:color="auto" w:fill="auto"/>
            <w:vAlign w:val="center"/>
          </w:tcPr>
          <w:p w14:paraId="693C96EC" w14:textId="77777777" w:rsidR="00086138" w:rsidRDefault="00086138" w:rsidP="006C47D2">
            <w:pPr>
              <w:jc w:val="center"/>
              <w:rPr>
                <w:color w:val="000000"/>
                <w:szCs w:val="21"/>
              </w:rPr>
            </w:pPr>
            <w:r w:rsidRPr="00C74C51">
              <w:rPr>
                <w:rFonts w:hint="eastAsia"/>
                <w:color w:val="000000"/>
                <w:szCs w:val="21"/>
              </w:rPr>
              <w:t>校准点</w:t>
            </w:r>
          </w:p>
          <w:p w14:paraId="77D08F42" w14:textId="5476BAAB" w:rsidR="00FC4864" w:rsidRPr="00C74C51" w:rsidRDefault="00FC4864" w:rsidP="006C47D2">
            <w:pPr>
              <w:jc w:val="center"/>
              <w:rPr>
                <w:color w:val="000000"/>
                <w:szCs w:val="21"/>
              </w:rPr>
            </w:pPr>
            <w:r w:rsidRPr="00C74C51">
              <w:rPr>
                <w:rFonts w:hint="eastAsia"/>
                <w:color w:val="000000"/>
                <w:szCs w:val="21"/>
              </w:rPr>
              <w:t>(m)</w:t>
            </w:r>
          </w:p>
        </w:tc>
        <w:tc>
          <w:tcPr>
            <w:tcW w:w="1304" w:type="dxa"/>
            <w:gridSpan w:val="3"/>
            <w:vMerge w:val="restart"/>
            <w:shd w:val="clear" w:color="auto" w:fill="auto"/>
            <w:vAlign w:val="center"/>
          </w:tcPr>
          <w:p w14:paraId="14A41C11" w14:textId="031FBAFB" w:rsidR="00086138" w:rsidRPr="00C74C51" w:rsidRDefault="00086138" w:rsidP="00086138">
            <w:pPr>
              <w:jc w:val="center"/>
              <w:rPr>
                <w:color w:val="000000"/>
                <w:szCs w:val="21"/>
              </w:rPr>
            </w:pPr>
            <w:r w:rsidRPr="00C74C51">
              <w:rPr>
                <w:rFonts w:hint="eastAsia"/>
                <w:color w:val="000000"/>
                <w:szCs w:val="21"/>
              </w:rPr>
              <w:t>被校校准装置示值</w:t>
            </w:r>
            <w:r>
              <w:rPr>
                <w:rFonts w:hint="eastAsia"/>
                <w:color w:val="000000"/>
                <w:szCs w:val="21"/>
              </w:rPr>
              <w:t>(</w:t>
            </w:r>
            <w:r w:rsidRPr="00C74C51">
              <w:rPr>
                <w:rFonts w:hint="eastAsia"/>
                <w:color w:val="000000"/>
                <w:szCs w:val="21"/>
              </w:rPr>
              <w:t>m</w:t>
            </w:r>
            <w:r>
              <w:rPr>
                <w:rFonts w:hint="eastAsia"/>
                <w:color w:val="000000"/>
                <w:szCs w:val="21"/>
              </w:rPr>
              <w:t>)</w:t>
            </w:r>
          </w:p>
        </w:tc>
        <w:tc>
          <w:tcPr>
            <w:tcW w:w="3546" w:type="dxa"/>
            <w:gridSpan w:val="16"/>
            <w:shd w:val="clear" w:color="auto" w:fill="auto"/>
            <w:vAlign w:val="center"/>
          </w:tcPr>
          <w:p w14:paraId="603F7242" w14:textId="07A31A70" w:rsidR="00086138" w:rsidRPr="00C74C51" w:rsidRDefault="00FF3595" w:rsidP="00086138">
            <w:pPr>
              <w:jc w:val="center"/>
              <w:rPr>
                <w:color w:val="000000"/>
                <w:szCs w:val="21"/>
              </w:rPr>
            </w:pPr>
            <w:r>
              <w:rPr>
                <w:rFonts w:hint="eastAsia"/>
                <w:color w:val="000000"/>
                <w:szCs w:val="21"/>
              </w:rPr>
              <w:t>非接触式速度距离测量装置</w:t>
            </w:r>
            <w:r w:rsidR="00086138" w:rsidRPr="00C74C51">
              <w:rPr>
                <w:rFonts w:hint="eastAsia"/>
                <w:color w:val="000000"/>
                <w:szCs w:val="21"/>
              </w:rPr>
              <w:t>示值</w:t>
            </w:r>
            <w:r w:rsidR="00086138">
              <w:rPr>
                <w:rFonts w:hint="eastAsia"/>
                <w:color w:val="000000"/>
                <w:szCs w:val="21"/>
              </w:rPr>
              <w:t>(</w:t>
            </w:r>
            <w:r w:rsidR="00086138" w:rsidRPr="00C74C51">
              <w:rPr>
                <w:rFonts w:hint="eastAsia"/>
                <w:color w:val="000000"/>
                <w:szCs w:val="21"/>
              </w:rPr>
              <w:t>m</w:t>
            </w:r>
            <w:r w:rsidR="00086138">
              <w:rPr>
                <w:rFonts w:hint="eastAsia"/>
                <w:color w:val="000000"/>
                <w:szCs w:val="21"/>
              </w:rPr>
              <w:t>)</w:t>
            </w:r>
          </w:p>
        </w:tc>
        <w:tc>
          <w:tcPr>
            <w:tcW w:w="1478" w:type="dxa"/>
            <w:gridSpan w:val="3"/>
            <w:vMerge w:val="restart"/>
            <w:shd w:val="clear" w:color="auto" w:fill="auto"/>
            <w:vAlign w:val="center"/>
          </w:tcPr>
          <w:p w14:paraId="76D56AD3" w14:textId="1A5594F0" w:rsidR="00086138" w:rsidRPr="00C74C51" w:rsidRDefault="00086138" w:rsidP="006C47D2">
            <w:pPr>
              <w:jc w:val="center"/>
              <w:rPr>
                <w:color w:val="000000"/>
                <w:szCs w:val="21"/>
              </w:rPr>
            </w:pPr>
            <w:r w:rsidRPr="00C74C51">
              <w:rPr>
                <w:color w:val="000000"/>
                <w:szCs w:val="21"/>
              </w:rPr>
              <w:t>示值误差</w:t>
            </w:r>
            <w:r>
              <w:rPr>
                <w:rFonts w:hint="eastAsia"/>
                <w:color w:val="000000"/>
                <w:szCs w:val="21"/>
              </w:rPr>
              <w:t>(%)</w:t>
            </w:r>
          </w:p>
        </w:tc>
        <w:tc>
          <w:tcPr>
            <w:tcW w:w="1479" w:type="dxa"/>
            <w:gridSpan w:val="2"/>
            <w:vMerge w:val="restart"/>
            <w:shd w:val="clear" w:color="auto" w:fill="auto"/>
            <w:vAlign w:val="center"/>
          </w:tcPr>
          <w:p w14:paraId="747018C2" w14:textId="77777777" w:rsidR="00086138" w:rsidRDefault="00086138" w:rsidP="006C47D2">
            <w:pPr>
              <w:jc w:val="center"/>
              <w:rPr>
                <w:color w:val="000000"/>
                <w:szCs w:val="21"/>
              </w:rPr>
            </w:pPr>
            <w:r>
              <w:rPr>
                <w:color w:val="000000"/>
                <w:szCs w:val="21"/>
              </w:rPr>
              <w:t>不确定度</w:t>
            </w:r>
          </w:p>
          <w:p w14:paraId="0B72D147" w14:textId="77777777" w:rsidR="00086138" w:rsidRPr="00C74C51" w:rsidRDefault="00086138" w:rsidP="006C47D2">
            <w:pPr>
              <w:jc w:val="center"/>
              <w:rPr>
                <w:color w:val="000000"/>
                <w:szCs w:val="21"/>
              </w:rPr>
            </w:pPr>
            <w:r>
              <w:rPr>
                <w:rFonts w:hint="eastAsia"/>
                <w:color w:val="000000"/>
                <w:szCs w:val="21"/>
              </w:rPr>
              <w:t>(%)(</w:t>
            </w:r>
            <w:r w:rsidRPr="00DA6AA1">
              <w:rPr>
                <w:rFonts w:hint="eastAsia"/>
                <w:i/>
                <w:color w:val="000000"/>
                <w:szCs w:val="21"/>
              </w:rPr>
              <w:t>k</w:t>
            </w:r>
            <w:r>
              <w:rPr>
                <w:rFonts w:hint="eastAsia"/>
                <w:color w:val="000000"/>
                <w:szCs w:val="21"/>
              </w:rPr>
              <w:t>=2)</w:t>
            </w:r>
          </w:p>
        </w:tc>
      </w:tr>
      <w:tr w:rsidR="00086138" w:rsidRPr="00C74C51" w14:paraId="1C31B855" w14:textId="77777777" w:rsidTr="003E667B">
        <w:trPr>
          <w:trHeight w:val="283"/>
          <w:jc w:val="center"/>
        </w:trPr>
        <w:tc>
          <w:tcPr>
            <w:tcW w:w="1319" w:type="dxa"/>
            <w:vMerge/>
            <w:shd w:val="clear" w:color="auto" w:fill="auto"/>
            <w:vAlign w:val="center"/>
          </w:tcPr>
          <w:p w14:paraId="18A16BBE" w14:textId="77777777" w:rsidR="00086138" w:rsidRPr="00C74C51" w:rsidRDefault="00086138" w:rsidP="006C47D2">
            <w:pPr>
              <w:jc w:val="center"/>
              <w:rPr>
                <w:color w:val="000000"/>
                <w:szCs w:val="21"/>
              </w:rPr>
            </w:pPr>
          </w:p>
        </w:tc>
        <w:tc>
          <w:tcPr>
            <w:tcW w:w="1044" w:type="dxa"/>
            <w:gridSpan w:val="2"/>
            <w:vMerge/>
            <w:shd w:val="clear" w:color="auto" w:fill="auto"/>
            <w:vAlign w:val="center"/>
          </w:tcPr>
          <w:p w14:paraId="03AF1CBD" w14:textId="77777777" w:rsidR="00086138" w:rsidRPr="00C74C51" w:rsidRDefault="00086138" w:rsidP="006C47D2">
            <w:pPr>
              <w:jc w:val="center"/>
              <w:rPr>
                <w:color w:val="000000"/>
                <w:szCs w:val="21"/>
              </w:rPr>
            </w:pPr>
          </w:p>
        </w:tc>
        <w:tc>
          <w:tcPr>
            <w:tcW w:w="1304" w:type="dxa"/>
            <w:gridSpan w:val="3"/>
            <w:vMerge/>
            <w:shd w:val="clear" w:color="auto" w:fill="auto"/>
            <w:vAlign w:val="center"/>
          </w:tcPr>
          <w:p w14:paraId="6FEE216D" w14:textId="489E36EF" w:rsidR="00086138" w:rsidRPr="00C74C51" w:rsidRDefault="00086138" w:rsidP="006C47D2">
            <w:pPr>
              <w:jc w:val="center"/>
              <w:rPr>
                <w:color w:val="000000"/>
                <w:szCs w:val="21"/>
              </w:rPr>
            </w:pPr>
          </w:p>
        </w:tc>
        <w:tc>
          <w:tcPr>
            <w:tcW w:w="886" w:type="dxa"/>
            <w:gridSpan w:val="3"/>
            <w:shd w:val="clear" w:color="auto" w:fill="auto"/>
            <w:vAlign w:val="center"/>
          </w:tcPr>
          <w:p w14:paraId="6C5369C7" w14:textId="78AE45D0" w:rsidR="00086138" w:rsidRPr="00C74C51" w:rsidRDefault="00086138" w:rsidP="006C47D2">
            <w:pPr>
              <w:jc w:val="center"/>
              <w:rPr>
                <w:color w:val="000000"/>
                <w:szCs w:val="21"/>
              </w:rPr>
            </w:pPr>
            <w:r>
              <w:rPr>
                <w:rFonts w:hint="eastAsia"/>
                <w:color w:val="000000"/>
                <w:szCs w:val="21"/>
              </w:rPr>
              <w:t>1</w:t>
            </w:r>
          </w:p>
        </w:tc>
        <w:tc>
          <w:tcPr>
            <w:tcW w:w="886" w:type="dxa"/>
            <w:gridSpan w:val="4"/>
            <w:shd w:val="clear" w:color="auto" w:fill="auto"/>
            <w:vAlign w:val="center"/>
          </w:tcPr>
          <w:p w14:paraId="1AA483D0" w14:textId="25E564A9" w:rsidR="00086138" w:rsidRPr="00C74C51" w:rsidRDefault="00086138" w:rsidP="00EA0A46">
            <w:pPr>
              <w:jc w:val="center"/>
              <w:rPr>
                <w:color w:val="000000"/>
                <w:szCs w:val="21"/>
              </w:rPr>
            </w:pPr>
            <w:r>
              <w:rPr>
                <w:rFonts w:hint="eastAsia"/>
                <w:color w:val="000000"/>
                <w:szCs w:val="21"/>
              </w:rPr>
              <w:t>2</w:t>
            </w:r>
          </w:p>
        </w:tc>
        <w:tc>
          <w:tcPr>
            <w:tcW w:w="887" w:type="dxa"/>
            <w:gridSpan w:val="5"/>
            <w:shd w:val="clear" w:color="auto" w:fill="auto"/>
            <w:vAlign w:val="center"/>
          </w:tcPr>
          <w:p w14:paraId="1E0220E1" w14:textId="28286C38" w:rsidR="00086138" w:rsidRPr="00C74C51" w:rsidRDefault="00086138" w:rsidP="006C47D2">
            <w:pPr>
              <w:jc w:val="center"/>
              <w:rPr>
                <w:color w:val="000000"/>
                <w:szCs w:val="21"/>
              </w:rPr>
            </w:pPr>
            <w:r>
              <w:rPr>
                <w:rFonts w:hint="eastAsia"/>
                <w:color w:val="000000"/>
                <w:szCs w:val="21"/>
              </w:rPr>
              <w:t>3</w:t>
            </w:r>
          </w:p>
        </w:tc>
        <w:tc>
          <w:tcPr>
            <w:tcW w:w="887" w:type="dxa"/>
            <w:gridSpan w:val="4"/>
            <w:shd w:val="clear" w:color="auto" w:fill="auto"/>
            <w:vAlign w:val="center"/>
          </w:tcPr>
          <w:p w14:paraId="157C3DCA" w14:textId="5BF248DB" w:rsidR="00086138" w:rsidRPr="00C74C51" w:rsidRDefault="00086138" w:rsidP="004B0E08">
            <w:pPr>
              <w:jc w:val="center"/>
              <w:rPr>
                <w:color w:val="000000"/>
                <w:szCs w:val="21"/>
              </w:rPr>
            </w:pPr>
            <w:r>
              <w:rPr>
                <w:color w:val="000000"/>
                <w:szCs w:val="21"/>
              </w:rPr>
              <w:t>平均值</w:t>
            </w:r>
          </w:p>
        </w:tc>
        <w:tc>
          <w:tcPr>
            <w:tcW w:w="1478" w:type="dxa"/>
            <w:gridSpan w:val="3"/>
            <w:vMerge/>
            <w:shd w:val="clear" w:color="auto" w:fill="auto"/>
            <w:vAlign w:val="center"/>
          </w:tcPr>
          <w:p w14:paraId="52B41B79" w14:textId="047B9E80" w:rsidR="00086138" w:rsidRPr="00C74C51" w:rsidRDefault="00086138" w:rsidP="006C47D2">
            <w:pPr>
              <w:jc w:val="center"/>
              <w:rPr>
                <w:color w:val="000000"/>
                <w:szCs w:val="21"/>
              </w:rPr>
            </w:pPr>
          </w:p>
        </w:tc>
        <w:tc>
          <w:tcPr>
            <w:tcW w:w="1479" w:type="dxa"/>
            <w:gridSpan w:val="2"/>
            <w:vMerge/>
            <w:shd w:val="clear" w:color="auto" w:fill="auto"/>
            <w:vAlign w:val="center"/>
          </w:tcPr>
          <w:p w14:paraId="628ED296" w14:textId="77777777" w:rsidR="00086138" w:rsidRDefault="00086138" w:rsidP="006C47D2">
            <w:pPr>
              <w:jc w:val="center"/>
              <w:rPr>
                <w:color w:val="000000"/>
                <w:szCs w:val="21"/>
              </w:rPr>
            </w:pPr>
          </w:p>
        </w:tc>
      </w:tr>
      <w:tr w:rsidR="00086138" w:rsidRPr="00C74C51" w14:paraId="6E598FD4" w14:textId="77777777" w:rsidTr="003E667B">
        <w:trPr>
          <w:trHeight w:val="146"/>
          <w:jc w:val="center"/>
        </w:trPr>
        <w:tc>
          <w:tcPr>
            <w:tcW w:w="1319" w:type="dxa"/>
            <w:vMerge/>
            <w:shd w:val="clear" w:color="auto" w:fill="auto"/>
            <w:vAlign w:val="center"/>
          </w:tcPr>
          <w:p w14:paraId="3A7967AD" w14:textId="77777777" w:rsidR="00086138" w:rsidRPr="00C74C51" w:rsidRDefault="00086138" w:rsidP="006C47D2">
            <w:pPr>
              <w:jc w:val="center"/>
              <w:rPr>
                <w:color w:val="000000"/>
                <w:szCs w:val="21"/>
              </w:rPr>
            </w:pPr>
          </w:p>
        </w:tc>
        <w:tc>
          <w:tcPr>
            <w:tcW w:w="1044" w:type="dxa"/>
            <w:gridSpan w:val="2"/>
            <w:shd w:val="clear" w:color="auto" w:fill="auto"/>
            <w:vAlign w:val="center"/>
          </w:tcPr>
          <w:p w14:paraId="5E8B26AC" w14:textId="77777777" w:rsidR="00086138" w:rsidRPr="00C74C51" w:rsidRDefault="00086138" w:rsidP="006C47D2">
            <w:pPr>
              <w:jc w:val="center"/>
              <w:rPr>
                <w:color w:val="000000"/>
                <w:szCs w:val="21"/>
              </w:rPr>
            </w:pPr>
          </w:p>
        </w:tc>
        <w:tc>
          <w:tcPr>
            <w:tcW w:w="1304" w:type="dxa"/>
            <w:gridSpan w:val="3"/>
            <w:shd w:val="clear" w:color="auto" w:fill="auto"/>
            <w:vAlign w:val="center"/>
          </w:tcPr>
          <w:p w14:paraId="1B57719F" w14:textId="77777777" w:rsidR="00086138" w:rsidRPr="00C74C51" w:rsidRDefault="00086138" w:rsidP="006C47D2">
            <w:pPr>
              <w:jc w:val="center"/>
              <w:rPr>
                <w:color w:val="000000"/>
                <w:szCs w:val="21"/>
              </w:rPr>
            </w:pPr>
          </w:p>
        </w:tc>
        <w:tc>
          <w:tcPr>
            <w:tcW w:w="886" w:type="dxa"/>
            <w:gridSpan w:val="3"/>
            <w:shd w:val="clear" w:color="auto" w:fill="auto"/>
            <w:vAlign w:val="center"/>
          </w:tcPr>
          <w:p w14:paraId="176C2E01" w14:textId="77777777" w:rsidR="00086138" w:rsidRPr="00C74C51" w:rsidRDefault="00086138" w:rsidP="006C47D2">
            <w:pPr>
              <w:jc w:val="center"/>
              <w:rPr>
                <w:color w:val="000000"/>
                <w:szCs w:val="21"/>
              </w:rPr>
            </w:pPr>
          </w:p>
        </w:tc>
        <w:tc>
          <w:tcPr>
            <w:tcW w:w="886" w:type="dxa"/>
            <w:gridSpan w:val="4"/>
            <w:shd w:val="clear" w:color="auto" w:fill="auto"/>
            <w:vAlign w:val="center"/>
          </w:tcPr>
          <w:p w14:paraId="3CF4A63B" w14:textId="0A9F2C1E" w:rsidR="00086138" w:rsidRPr="00C74C51" w:rsidRDefault="00086138" w:rsidP="006C47D2">
            <w:pPr>
              <w:jc w:val="center"/>
              <w:rPr>
                <w:color w:val="000000"/>
                <w:szCs w:val="21"/>
              </w:rPr>
            </w:pPr>
          </w:p>
        </w:tc>
        <w:tc>
          <w:tcPr>
            <w:tcW w:w="887" w:type="dxa"/>
            <w:gridSpan w:val="5"/>
            <w:shd w:val="clear" w:color="auto" w:fill="auto"/>
            <w:vAlign w:val="center"/>
          </w:tcPr>
          <w:p w14:paraId="7F9DC9B1" w14:textId="77777777" w:rsidR="00086138" w:rsidRPr="00C74C51" w:rsidRDefault="00086138" w:rsidP="006C47D2">
            <w:pPr>
              <w:jc w:val="center"/>
              <w:rPr>
                <w:color w:val="000000"/>
                <w:szCs w:val="21"/>
              </w:rPr>
            </w:pPr>
          </w:p>
        </w:tc>
        <w:tc>
          <w:tcPr>
            <w:tcW w:w="887" w:type="dxa"/>
            <w:gridSpan w:val="4"/>
            <w:shd w:val="clear" w:color="auto" w:fill="auto"/>
            <w:vAlign w:val="center"/>
          </w:tcPr>
          <w:p w14:paraId="794D1AA6" w14:textId="77777777" w:rsidR="00086138" w:rsidRPr="00C74C51" w:rsidRDefault="00086138" w:rsidP="006C47D2">
            <w:pPr>
              <w:jc w:val="center"/>
              <w:rPr>
                <w:color w:val="000000"/>
                <w:szCs w:val="21"/>
              </w:rPr>
            </w:pPr>
          </w:p>
        </w:tc>
        <w:tc>
          <w:tcPr>
            <w:tcW w:w="1478" w:type="dxa"/>
            <w:gridSpan w:val="3"/>
            <w:shd w:val="clear" w:color="auto" w:fill="auto"/>
            <w:vAlign w:val="center"/>
          </w:tcPr>
          <w:p w14:paraId="634F8BBA" w14:textId="75DEA42C" w:rsidR="00086138" w:rsidRPr="00C74C51" w:rsidRDefault="00086138" w:rsidP="006C47D2">
            <w:pPr>
              <w:jc w:val="center"/>
              <w:rPr>
                <w:color w:val="000000"/>
                <w:szCs w:val="21"/>
              </w:rPr>
            </w:pPr>
          </w:p>
        </w:tc>
        <w:tc>
          <w:tcPr>
            <w:tcW w:w="1479" w:type="dxa"/>
            <w:gridSpan w:val="2"/>
            <w:shd w:val="clear" w:color="auto" w:fill="auto"/>
            <w:vAlign w:val="center"/>
          </w:tcPr>
          <w:p w14:paraId="7DB04525" w14:textId="77777777" w:rsidR="00086138" w:rsidRPr="00C74C51" w:rsidRDefault="00086138" w:rsidP="006C47D2">
            <w:pPr>
              <w:jc w:val="center"/>
              <w:rPr>
                <w:color w:val="000000"/>
                <w:szCs w:val="21"/>
              </w:rPr>
            </w:pPr>
          </w:p>
        </w:tc>
      </w:tr>
      <w:tr w:rsidR="00086138" w:rsidRPr="00C74C51" w14:paraId="467691F2" w14:textId="77777777" w:rsidTr="003E667B">
        <w:trPr>
          <w:trHeight w:val="146"/>
          <w:jc w:val="center"/>
        </w:trPr>
        <w:tc>
          <w:tcPr>
            <w:tcW w:w="1319" w:type="dxa"/>
            <w:vMerge/>
            <w:shd w:val="clear" w:color="auto" w:fill="auto"/>
            <w:vAlign w:val="center"/>
          </w:tcPr>
          <w:p w14:paraId="7CEFADB9" w14:textId="77777777" w:rsidR="00086138" w:rsidRPr="00C74C51" w:rsidRDefault="00086138" w:rsidP="006C47D2">
            <w:pPr>
              <w:jc w:val="center"/>
              <w:rPr>
                <w:color w:val="000000"/>
                <w:szCs w:val="21"/>
              </w:rPr>
            </w:pPr>
          </w:p>
        </w:tc>
        <w:tc>
          <w:tcPr>
            <w:tcW w:w="1044" w:type="dxa"/>
            <w:gridSpan w:val="2"/>
            <w:shd w:val="clear" w:color="auto" w:fill="auto"/>
            <w:vAlign w:val="center"/>
          </w:tcPr>
          <w:p w14:paraId="11E8A033" w14:textId="77777777" w:rsidR="00086138" w:rsidRPr="00C74C51" w:rsidRDefault="00086138" w:rsidP="006C47D2">
            <w:pPr>
              <w:jc w:val="center"/>
              <w:rPr>
                <w:color w:val="000000"/>
                <w:szCs w:val="21"/>
              </w:rPr>
            </w:pPr>
          </w:p>
        </w:tc>
        <w:tc>
          <w:tcPr>
            <w:tcW w:w="1304" w:type="dxa"/>
            <w:gridSpan w:val="3"/>
            <w:shd w:val="clear" w:color="auto" w:fill="auto"/>
            <w:vAlign w:val="center"/>
          </w:tcPr>
          <w:p w14:paraId="24568019" w14:textId="77777777" w:rsidR="00086138" w:rsidRPr="00C74C51" w:rsidRDefault="00086138" w:rsidP="006C47D2">
            <w:pPr>
              <w:jc w:val="center"/>
              <w:rPr>
                <w:color w:val="000000"/>
                <w:szCs w:val="21"/>
              </w:rPr>
            </w:pPr>
          </w:p>
        </w:tc>
        <w:tc>
          <w:tcPr>
            <w:tcW w:w="886" w:type="dxa"/>
            <w:gridSpan w:val="3"/>
            <w:shd w:val="clear" w:color="auto" w:fill="auto"/>
            <w:vAlign w:val="center"/>
          </w:tcPr>
          <w:p w14:paraId="0B89CEDA" w14:textId="77777777" w:rsidR="00086138" w:rsidRPr="00C74C51" w:rsidRDefault="00086138" w:rsidP="006C47D2">
            <w:pPr>
              <w:jc w:val="center"/>
              <w:rPr>
                <w:color w:val="000000"/>
                <w:szCs w:val="21"/>
              </w:rPr>
            </w:pPr>
          </w:p>
        </w:tc>
        <w:tc>
          <w:tcPr>
            <w:tcW w:w="886" w:type="dxa"/>
            <w:gridSpan w:val="4"/>
            <w:shd w:val="clear" w:color="auto" w:fill="auto"/>
            <w:vAlign w:val="center"/>
          </w:tcPr>
          <w:p w14:paraId="47C52EDA" w14:textId="79D21558" w:rsidR="00086138" w:rsidRPr="00C74C51" w:rsidRDefault="00086138" w:rsidP="006C47D2">
            <w:pPr>
              <w:jc w:val="center"/>
              <w:rPr>
                <w:color w:val="000000"/>
                <w:szCs w:val="21"/>
              </w:rPr>
            </w:pPr>
          </w:p>
        </w:tc>
        <w:tc>
          <w:tcPr>
            <w:tcW w:w="887" w:type="dxa"/>
            <w:gridSpan w:val="5"/>
            <w:shd w:val="clear" w:color="auto" w:fill="auto"/>
            <w:vAlign w:val="center"/>
          </w:tcPr>
          <w:p w14:paraId="79AF8A5D" w14:textId="77777777" w:rsidR="00086138" w:rsidRPr="00C74C51" w:rsidRDefault="00086138" w:rsidP="006C47D2">
            <w:pPr>
              <w:jc w:val="center"/>
              <w:rPr>
                <w:color w:val="000000"/>
                <w:szCs w:val="21"/>
              </w:rPr>
            </w:pPr>
          </w:p>
        </w:tc>
        <w:tc>
          <w:tcPr>
            <w:tcW w:w="887" w:type="dxa"/>
            <w:gridSpan w:val="4"/>
            <w:shd w:val="clear" w:color="auto" w:fill="auto"/>
            <w:vAlign w:val="center"/>
          </w:tcPr>
          <w:p w14:paraId="3B42CF11" w14:textId="77777777" w:rsidR="00086138" w:rsidRPr="00C74C51" w:rsidRDefault="00086138" w:rsidP="006C47D2">
            <w:pPr>
              <w:jc w:val="center"/>
              <w:rPr>
                <w:color w:val="000000"/>
                <w:szCs w:val="21"/>
              </w:rPr>
            </w:pPr>
          </w:p>
        </w:tc>
        <w:tc>
          <w:tcPr>
            <w:tcW w:w="1478" w:type="dxa"/>
            <w:gridSpan w:val="3"/>
            <w:shd w:val="clear" w:color="auto" w:fill="auto"/>
            <w:vAlign w:val="center"/>
          </w:tcPr>
          <w:p w14:paraId="5E5C03E6" w14:textId="6B551CE8" w:rsidR="00086138" w:rsidRPr="00C74C51" w:rsidRDefault="00086138" w:rsidP="006C47D2">
            <w:pPr>
              <w:jc w:val="center"/>
              <w:rPr>
                <w:color w:val="000000"/>
                <w:szCs w:val="21"/>
              </w:rPr>
            </w:pPr>
          </w:p>
        </w:tc>
        <w:tc>
          <w:tcPr>
            <w:tcW w:w="1479" w:type="dxa"/>
            <w:gridSpan w:val="2"/>
            <w:shd w:val="clear" w:color="auto" w:fill="auto"/>
            <w:vAlign w:val="center"/>
          </w:tcPr>
          <w:p w14:paraId="0B0E80F9" w14:textId="77777777" w:rsidR="00086138" w:rsidRPr="00C74C51" w:rsidRDefault="00086138" w:rsidP="006C47D2">
            <w:pPr>
              <w:jc w:val="center"/>
              <w:rPr>
                <w:szCs w:val="21"/>
              </w:rPr>
            </w:pPr>
          </w:p>
        </w:tc>
      </w:tr>
      <w:tr w:rsidR="00086138" w:rsidRPr="00C74C51" w14:paraId="13E54904" w14:textId="77777777" w:rsidTr="003E667B">
        <w:trPr>
          <w:trHeight w:val="146"/>
          <w:jc w:val="center"/>
        </w:trPr>
        <w:tc>
          <w:tcPr>
            <w:tcW w:w="1319" w:type="dxa"/>
            <w:vMerge/>
            <w:shd w:val="clear" w:color="auto" w:fill="auto"/>
            <w:vAlign w:val="center"/>
          </w:tcPr>
          <w:p w14:paraId="4DC9C150" w14:textId="77777777" w:rsidR="00086138" w:rsidRPr="00C74C51" w:rsidRDefault="00086138" w:rsidP="006C47D2">
            <w:pPr>
              <w:jc w:val="center"/>
              <w:rPr>
                <w:color w:val="000000"/>
                <w:szCs w:val="21"/>
              </w:rPr>
            </w:pPr>
          </w:p>
        </w:tc>
        <w:tc>
          <w:tcPr>
            <w:tcW w:w="1044" w:type="dxa"/>
            <w:gridSpan w:val="2"/>
            <w:shd w:val="clear" w:color="auto" w:fill="auto"/>
            <w:vAlign w:val="center"/>
          </w:tcPr>
          <w:p w14:paraId="5009F014" w14:textId="77777777" w:rsidR="00086138" w:rsidRPr="00C74C51" w:rsidRDefault="00086138" w:rsidP="006C47D2">
            <w:pPr>
              <w:jc w:val="center"/>
              <w:rPr>
                <w:color w:val="000000"/>
                <w:szCs w:val="21"/>
              </w:rPr>
            </w:pPr>
          </w:p>
        </w:tc>
        <w:tc>
          <w:tcPr>
            <w:tcW w:w="1304" w:type="dxa"/>
            <w:gridSpan w:val="3"/>
            <w:shd w:val="clear" w:color="auto" w:fill="auto"/>
            <w:vAlign w:val="center"/>
          </w:tcPr>
          <w:p w14:paraId="284C1D30" w14:textId="77777777" w:rsidR="00086138" w:rsidRPr="00C74C51" w:rsidRDefault="00086138" w:rsidP="006C47D2">
            <w:pPr>
              <w:jc w:val="center"/>
              <w:rPr>
                <w:color w:val="000000"/>
                <w:szCs w:val="21"/>
              </w:rPr>
            </w:pPr>
          </w:p>
        </w:tc>
        <w:tc>
          <w:tcPr>
            <w:tcW w:w="886" w:type="dxa"/>
            <w:gridSpan w:val="3"/>
            <w:shd w:val="clear" w:color="auto" w:fill="auto"/>
            <w:vAlign w:val="center"/>
          </w:tcPr>
          <w:p w14:paraId="1A94F0C2" w14:textId="77777777" w:rsidR="00086138" w:rsidRPr="00C74C51" w:rsidRDefault="00086138" w:rsidP="006C47D2">
            <w:pPr>
              <w:jc w:val="center"/>
              <w:rPr>
                <w:color w:val="000000"/>
                <w:szCs w:val="21"/>
              </w:rPr>
            </w:pPr>
          </w:p>
        </w:tc>
        <w:tc>
          <w:tcPr>
            <w:tcW w:w="886" w:type="dxa"/>
            <w:gridSpan w:val="4"/>
            <w:shd w:val="clear" w:color="auto" w:fill="auto"/>
            <w:vAlign w:val="center"/>
          </w:tcPr>
          <w:p w14:paraId="601C7CC5" w14:textId="5514D0A3" w:rsidR="00086138" w:rsidRPr="00C74C51" w:rsidRDefault="00086138" w:rsidP="006C47D2">
            <w:pPr>
              <w:jc w:val="center"/>
              <w:rPr>
                <w:color w:val="000000"/>
                <w:szCs w:val="21"/>
              </w:rPr>
            </w:pPr>
          </w:p>
        </w:tc>
        <w:tc>
          <w:tcPr>
            <w:tcW w:w="887" w:type="dxa"/>
            <w:gridSpan w:val="5"/>
            <w:shd w:val="clear" w:color="auto" w:fill="auto"/>
            <w:vAlign w:val="center"/>
          </w:tcPr>
          <w:p w14:paraId="475311A2" w14:textId="77777777" w:rsidR="00086138" w:rsidRPr="00C74C51" w:rsidRDefault="00086138" w:rsidP="006C47D2">
            <w:pPr>
              <w:jc w:val="center"/>
              <w:rPr>
                <w:color w:val="000000"/>
                <w:szCs w:val="21"/>
              </w:rPr>
            </w:pPr>
          </w:p>
        </w:tc>
        <w:tc>
          <w:tcPr>
            <w:tcW w:w="887" w:type="dxa"/>
            <w:gridSpan w:val="4"/>
            <w:shd w:val="clear" w:color="auto" w:fill="auto"/>
            <w:vAlign w:val="center"/>
          </w:tcPr>
          <w:p w14:paraId="76E21A8A" w14:textId="77777777" w:rsidR="00086138" w:rsidRPr="00C74C51" w:rsidRDefault="00086138" w:rsidP="006C47D2">
            <w:pPr>
              <w:jc w:val="center"/>
              <w:rPr>
                <w:color w:val="000000"/>
                <w:szCs w:val="21"/>
              </w:rPr>
            </w:pPr>
          </w:p>
        </w:tc>
        <w:tc>
          <w:tcPr>
            <w:tcW w:w="1478" w:type="dxa"/>
            <w:gridSpan w:val="3"/>
            <w:shd w:val="clear" w:color="auto" w:fill="auto"/>
            <w:vAlign w:val="center"/>
          </w:tcPr>
          <w:p w14:paraId="58D841ED" w14:textId="37B005FA" w:rsidR="00086138" w:rsidRPr="00C74C51" w:rsidRDefault="00086138" w:rsidP="006C47D2">
            <w:pPr>
              <w:jc w:val="center"/>
              <w:rPr>
                <w:color w:val="000000"/>
                <w:szCs w:val="21"/>
              </w:rPr>
            </w:pPr>
          </w:p>
        </w:tc>
        <w:tc>
          <w:tcPr>
            <w:tcW w:w="1479" w:type="dxa"/>
            <w:gridSpan w:val="2"/>
            <w:shd w:val="clear" w:color="auto" w:fill="auto"/>
            <w:vAlign w:val="center"/>
          </w:tcPr>
          <w:p w14:paraId="7B660546" w14:textId="77777777" w:rsidR="00086138" w:rsidRPr="00C74C51" w:rsidRDefault="00086138" w:rsidP="006C47D2">
            <w:pPr>
              <w:jc w:val="center"/>
              <w:rPr>
                <w:szCs w:val="21"/>
              </w:rPr>
            </w:pPr>
          </w:p>
        </w:tc>
      </w:tr>
      <w:tr w:rsidR="00086138" w:rsidRPr="00C74C51" w14:paraId="31793DD3" w14:textId="77777777" w:rsidTr="003E667B">
        <w:trPr>
          <w:trHeight w:val="146"/>
          <w:jc w:val="center"/>
        </w:trPr>
        <w:tc>
          <w:tcPr>
            <w:tcW w:w="1319" w:type="dxa"/>
            <w:vMerge/>
            <w:shd w:val="clear" w:color="auto" w:fill="auto"/>
            <w:vAlign w:val="center"/>
          </w:tcPr>
          <w:p w14:paraId="5E2ED839" w14:textId="77777777" w:rsidR="00086138" w:rsidRPr="00C74C51" w:rsidRDefault="00086138" w:rsidP="006C47D2">
            <w:pPr>
              <w:jc w:val="center"/>
              <w:rPr>
                <w:color w:val="000000"/>
                <w:szCs w:val="21"/>
              </w:rPr>
            </w:pPr>
          </w:p>
        </w:tc>
        <w:tc>
          <w:tcPr>
            <w:tcW w:w="1044" w:type="dxa"/>
            <w:gridSpan w:val="2"/>
            <w:shd w:val="clear" w:color="auto" w:fill="auto"/>
            <w:vAlign w:val="center"/>
          </w:tcPr>
          <w:p w14:paraId="4629DE45" w14:textId="77777777" w:rsidR="00086138" w:rsidRPr="00C74C51" w:rsidRDefault="00086138" w:rsidP="006C47D2">
            <w:pPr>
              <w:jc w:val="center"/>
              <w:rPr>
                <w:color w:val="000000"/>
                <w:szCs w:val="21"/>
              </w:rPr>
            </w:pPr>
          </w:p>
        </w:tc>
        <w:tc>
          <w:tcPr>
            <w:tcW w:w="1304" w:type="dxa"/>
            <w:gridSpan w:val="3"/>
            <w:shd w:val="clear" w:color="auto" w:fill="auto"/>
            <w:vAlign w:val="center"/>
          </w:tcPr>
          <w:p w14:paraId="4F40D58E" w14:textId="77777777" w:rsidR="00086138" w:rsidRPr="00C74C51" w:rsidRDefault="00086138" w:rsidP="006C47D2">
            <w:pPr>
              <w:jc w:val="center"/>
              <w:rPr>
                <w:color w:val="000000"/>
                <w:szCs w:val="21"/>
              </w:rPr>
            </w:pPr>
          </w:p>
        </w:tc>
        <w:tc>
          <w:tcPr>
            <w:tcW w:w="886" w:type="dxa"/>
            <w:gridSpan w:val="3"/>
            <w:shd w:val="clear" w:color="auto" w:fill="auto"/>
            <w:vAlign w:val="center"/>
          </w:tcPr>
          <w:p w14:paraId="7E2ADD97" w14:textId="77777777" w:rsidR="00086138" w:rsidRPr="00C74C51" w:rsidRDefault="00086138" w:rsidP="006C47D2">
            <w:pPr>
              <w:jc w:val="center"/>
              <w:rPr>
                <w:color w:val="000000"/>
                <w:szCs w:val="21"/>
              </w:rPr>
            </w:pPr>
          </w:p>
        </w:tc>
        <w:tc>
          <w:tcPr>
            <w:tcW w:w="886" w:type="dxa"/>
            <w:gridSpan w:val="4"/>
            <w:shd w:val="clear" w:color="auto" w:fill="auto"/>
            <w:vAlign w:val="center"/>
          </w:tcPr>
          <w:p w14:paraId="0C8B1F00" w14:textId="019CF9E1" w:rsidR="00086138" w:rsidRPr="00C74C51" w:rsidRDefault="00086138" w:rsidP="006C47D2">
            <w:pPr>
              <w:jc w:val="center"/>
              <w:rPr>
                <w:color w:val="000000"/>
                <w:szCs w:val="21"/>
              </w:rPr>
            </w:pPr>
          </w:p>
        </w:tc>
        <w:tc>
          <w:tcPr>
            <w:tcW w:w="887" w:type="dxa"/>
            <w:gridSpan w:val="5"/>
            <w:shd w:val="clear" w:color="auto" w:fill="auto"/>
            <w:vAlign w:val="center"/>
          </w:tcPr>
          <w:p w14:paraId="046BF577" w14:textId="77777777" w:rsidR="00086138" w:rsidRPr="00C74C51" w:rsidRDefault="00086138" w:rsidP="006C47D2">
            <w:pPr>
              <w:jc w:val="center"/>
              <w:rPr>
                <w:color w:val="000000"/>
                <w:szCs w:val="21"/>
              </w:rPr>
            </w:pPr>
          </w:p>
        </w:tc>
        <w:tc>
          <w:tcPr>
            <w:tcW w:w="887" w:type="dxa"/>
            <w:gridSpan w:val="4"/>
            <w:shd w:val="clear" w:color="auto" w:fill="auto"/>
            <w:vAlign w:val="center"/>
          </w:tcPr>
          <w:p w14:paraId="05FC2A73" w14:textId="77777777" w:rsidR="00086138" w:rsidRPr="00C74C51" w:rsidRDefault="00086138" w:rsidP="006C47D2">
            <w:pPr>
              <w:jc w:val="center"/>
              <w:rPr>
                <w:color w:val="000000"/>
                <w:szCs w:val="21"/>
              </w:rPr>
            </w:pPr>
          </w:p>
        </w:tc>
        <w:tc>
          <w:tcPr>
            <w:tcW w:w="1478" w:type="dxa"/>
            <w:gridSpan w:val="3"/>
            <w:shd w:val="clear" w:color="auto" w:fill="auto"/>
            <w:vAlign w:val="center"/>
          </w:tcPr>
          <w:p w14:paraId="3CB49578" w14:textId="6CA4B68D" w:rsidR="00086138" w:rsidRPr="00C74C51" w:rsidRDefault="00086138" w:rsidP="006C47D2">
            <w:pPr>
              <w:jc w:val="center"/>
              <w:rPr>
                <w:color w:val="000000"/>
                <w:szCs w:val="21"/>
              </w:rPr>
            </w:pPr>
          </w:p>
        </w:tc>
        <w:tc>
          <w:tcPr>
            <w:tcW w:w="1479" w:type="dxa"/>
            <w:gridSpan w:val="2"/>
            <w:shd w:val="clear" w:color="auto" w:fill="auto"/>
            <w:vAlign w:val="center"/>
          </w:tcPr>
          <w:p w14:paraId="76D7021E" w14:textId="77777777" w:rsidR="00086138" w:rsidRPr="00C74C51" w:rsidRDefault="00086138" w:rsidP="006C47D2">
            <w:pPr>
              <w:jc w:val="center"/>
              <w:rPr>
                <w:szCs w:val="21"/>
              </w:rPr>
            </w:pPr>
          </w:p>
        </w:tc>
      </w:tr>
      <w:tr w:rsidR="00086138" w:rsidRPr="00C74C51" w14:paraId="5A035C3E" w14:textId="77777777" w:rsidTr="003E667B">
        <w:trPr>
          <w:trHeight w:val="146"/>
          <w:jc w:val="center"/>
        </w:trPr>
        <w:tc>
          <w:tcPr>
            <w:tcW w:w="1319" w:type="dxa"/>
            <w:vMerge/>
            <w:shd w:val="clear" w:color="auto" w:fill="auto"/>
            <w:vAlign w:val="center"/>
          </w:tcPr>
          <w:p w14:paraId="134583F9" w14:textId="77777777" w:rsidR="00086138" w:rsidRPr="00C74C51" w:rsidRDefault="00086138" w:rsidP="006C47D2">
            <w:pPr>
              <w:jc w:val="center"/>
              <w:rPr>
                <w:color w:val="000000"/>
                <w:szCs w:val="21"/>
              </w:rPr>
            </w:pPr>
          </w:p>
        </w:tc>
        <w:tc>
          <w:tcPr>
            <w:tcW w:w="1044" w:type="dxa"/>
            <w:gridSpan w:val="2"/>
            <w:shd w:val="clear" w:color="auto" w:fill="auto"/>
            <w:vAlign w:val="center"/>
          </w:tcPr>
          <w:p w14:paraId="6CE4A366" w14:textId="77777777" w:rsidR="00086138" w:rsidRPr="00C74C51" w:rsidRDefault="00086138" w:rsidP="006C47D2">
            <w:pPr>
              <w:jc w:val="center"/>
              <w:rPr>
                <w:color w:val="000000"/>
                <w:szCs w:val="21"/>
              </w:rPr>
            </w:pPr>
          </w:p>
        </w:tc>
        <w:tc>
          <w:tcPr>
            <w:tcW w:w="1304" w:type="dxa"/>
            <w:gridSpan w:val="3"/>
            <w:shd w:val="clear" w:color="auto" w:fill="auto"/>
            <w:vAlign w:val="center"/>
          </w:tcPr>
          <w:p w14:paraId="1A5D65E3" w14:textId="77777777" w:rsidR="00086138" w:rsidRPr="00C74C51" w:rsidRDefault="00086138" w:rsidP="006C47D2">
            <w:pPr>
              <w:jc w:val="center"/>
              <w:rPr>
                <w:color w:val="000000"/>
                <w:szCs w:val="21"/>
              </w:rPr>
            </w:pPr>
          </w:p>
        </w:tc>
        <w:tc>
          <w:tcPr>
            <w:tcW w:w="886" w:type="dxa"/>
            <w:gridSpan w:val="3"/>
            <w:shd w:val="clear" w:color="auto" w:fill="auto"/>
            <w:vAlign w:val="center"/>
          </w:tcPr>
          <w:p w14:paraId="6B5E410D" w14:textId="77777777" w:rsidR="00086138" w:rsidRPr="00C74C51" w:rsidRDefault="00086138" w:rsidP="006C47D2">
            <w:pPr>
              <w:jc w:val="center"/>
              <w:rPr>
                <w:color w:val="000000"/>
                <w:szCs w:val="21"/>
              </w:rPr>
            </w:pPr>
          </w:p>
        </w:tc>
        <w:tc>
          <w:tcPr>
            <w:tcW w:w="886" w:type="dxa"/>
            <w:gridSpan w:val="4"/>
            <w:shd w:val="clear" w:color="auto" w:fill="auto"/>
            <w:vAlign w:val="center"/>
          </w:tcPr>
          <w:p w14:paraId="04A8C0FA" w14:textId="77777777" w:rsidR="00086138" w:rsidRPr="00C74C51" w:rsidRDefault="00086138" w:rsidP="006C47D2">
            <w:pPr>
              <w:jc w:val="center"/>
              <w:rPr>
                <w:color w:val="000000"/>
                <w:szCs w:val="21"/>
              </w:rPr>
            </w:pPr>
          </w:p>
        </w:tc>
        <w:tc>
          <w:tcPr>
            <w:tcW w:w="887" w:type="dxa"/>
            <w:gridSpan w:val="5"/>
            <w:shd w:val="clear" w:color="auto" w:fill="auto"/>
            <w:vAlign w:val="center"/>
          </w:tcPr>
          <w:p w14:paraId="2E52E18D" w14:textId="77777777" w:rsidR="00086138" w:rsidRPr="00C74C51" w:rsidRDefault="00086138" w:rsidP="006C47D2">
            <w:pPr>
              <w:jc w:val="center"/>
              <w:rPr>
                <w:color w:val="000000"/>
                <w:szCs w:val="21"/>
              </w:rPr>
            </w:pPr>
          </w:p>
        </w:tc>
        <w:tc>
          <w:tcPr>
            <w:tcW w:w="887" w:type="dxa"/>
            <w:gridSpan w:val="4"/>
            <w:shd w:val="clear" w:color="auto" w:fill="auto"/>
            <w:vAlign w:val="center"/>
          </w:tcPr>
          <w:p w14:paraId="2C78DBA1" w14:textId="77777777" w:rsidR="00086138" w:rsidRPr="00C74C51" w:rsidRDefault="00086138" w:rsidP="006C47D2">
            <w:pPr>
              <w:jc w:val="center"/>
              <w:rPr>
                <w:color w:val="000000"/>
                <w:szCs w:val="21"/>
              </w:rPr>
            </w:pPr>
          </w:p>
        </w:tc>
        <w:tc>
          <w:tcPr>
            <w:tcW w:w="1478" w:type="dxa"/>
            <w:gridSpan w:val="3"/>
            <w:shd w:val="clear" w:color="auto" w:fill="auto"/>
            <w:vAlign w:val="center"/>
          </w:tcPr>
          <w:p w14:paraId="58FFE247" w14:textId="4D8618F9" w:rsidR="00086138" w:rsidRPr="00C74C51" w:rsidRDefault="00086138" w:rsidP="006C47D2">
            <w:pPr>
              <w:jc w:val="center"/>
              <w:rPr>
                <w:color w:val="000000"/>
                <w:szCs w:val="21"/>
              </w:rPr>
            </w:pPr>
          </w:p>
        </w:tc>
        <w:tc>
          <w:tcPr>
            <w:tcW w:w="1479" w:type="dxa"/>
            <w:gridSpan w:val="2"/>
            <w:shd w:val="clear" w:color="auto" w:fill="auto"/>
            <w:vAlign w:val="center"/>
          </w:tcPr>
          <w:p w14:paraId="6B98A51E" w14:textId="77777777" w:rsidR="00086138" w:rsidRPr="00C74C51" w:rsidRDefault="00086138" w:rsidP="006C47D2">
            <w:pPr>
              <w:jc w:val="center"/>
              <w:rPr>
                <w:szCs w:val="21"/>
              </w:rPr>
            </w:pPr>
          </w:p>
        </w:tc>
      </w:tr>
      <w:tr w:rsidR="0028415F" w:rsidRPr="00C74C51" w14:paraId="1CBDD0E0" w14:textId="77777777" w:rsidTr="003E667B">
        <w:trPr>
          <w:trHeight w:val="324"/>
          <w:jc w:val="center"/>
        </w:trPr>
        <w:tc>
          <w:tcPr>
            <w:tcW w:w="1319" w:type="dxa"/>
            <w:vMerge w:val="restart"/>
            <w:shd w:val="clear" w:color="auto" w:fill="auto"/>
            <w:vAlign w:val="center"/>
          </w:tcPr>
          <w:p w14:paraId="4DF6A963" w14:textId="77777777" w:rsidR="00087259" w:rsidRPr="00C74C51" w:rsidRDefault="00087259" w:rsidP="006C47D2">
            <w:pPr>
              <w:jc w:val="center"/>
              <w:rPr>
                <w:color w:val="000000"/>
                <w:szCs w:val="21"/>
              </w:rPr>
            </w:pPr>
            <w:r w:rsidRPr="00C74C51">
              <w:rPr>
                <w:rFonts w:hint="eastAsia"/>
                <w:color w:val="000000"/>
                <w:szCs w:val="21"/>
              </w:rPr>
              <w:t>重复性</w:t>
            </w:r>
          </w:p>
        </w:tc>
        <w:tc>
          <w:tcPr>
            <w:tcW w:w="1044" w:type="dxa"/>
            <w:gridSpan w:val="2"/>
            <w:vMerge w:val="restart"/>
            <w:shd w:val="clear" w:color="auto" w:fill="auto"/>
            <w:vAlign w:val="center"/>
          </w:tcPr>
          <w:p w14:paraId="0ACD2644" w14:textId="77777777" w:rsidR="00087259" w:rsidRPr="00C74C51" w:rsidRDefault="00087259" w:rsidP="006C47D2">
            <w:pPr>
              <w:jc w:val="center"/>
              <w:rPr>
                <w:szCs w:val="21"/>
              </w:rPr>
            </w:pPr>
          </w:p>
        </w:tc>
        <w:tc>
          <w:tcPr>
            <w:tcW w:w="937" w:type="dxa"/>
            <w:shd w:val="clear" w:color="auto" w:fill="auto"/>
            <w:vAlign w:val="center"/>
          </w:tcPr>
          <w:p w14:paraId="7B41B65F" w14:textId="77777777" w:rsidR="00087259" w:rsidRPr="00C74C51" w:rsidRDefault="00087259" w:rsidP="006C47D2">
            <w:pPr>
              <w:jc w:val="center"/>
              <w:rPr>
                <w:szCs w:val="21"/>
              </w:rPr>
            </w:pPr>
            <w:r w:rsidRPr="00C74C51">
              <w:rPr>
                <w:rFonts w:hint="eastAsia"/>
                <w:szCs w:val="21"/>
              </w:rPr>
              <w:t>1</w:t>
            </w:r>
          </w:p>
        </w:tc>
        <w:tc>
          <w:tcPr>
            <w:tcW w:w="944" w:type="dxa"/>
            <w:gridSpan w:val="4"/>
            <w:shd w:val="clear" w:color="auto" w:fill="auto"/>
            <w:vAlign w:val="center"/>
          </w:tcPr>
          <w:p w14:paraId="22FE5925" w14:textId="77777777" w:rsidR="00087259" w:rsidRPr="00C74C51" w:rsidRDefault="00087259" w:rsidP="006C47D2">
            <w:pPr>
              <w:jc w:val="center"/>
              <w:rPr>
                <w:szCs w:val="21"/>
              </w:rPr>
            </w:pPr>
            <w:r w:rsidRPr="00C74C51">
              <w:rPr>
                <w:rFonts w:hint="eastAsia"/>
                <w:szCs w:val="21"/>
              </w:rPr>
              <w:t>2</w:t>
            </w:r>
          </w:p>
        </w:tc>
        <w:tc>
          <w:tcPr>
            <w:tcW w:w="923" w:type="dxa"/>
            <w:gridSpan w:val="3"/>
            <w:shd w:val="clear" w:color="auto" w:fill="auto"/>
            <w:vAlign w:val="center"/>
          </w:tcPr>
          <w:p w14:paraId="12AE92DF" w14:textId="77777777" w:rsidR="00087259" w:rsidRPr="00C74C51" w:rsidRDefault="00087259" w:rsidP="006C47D2">
            <w:pPr>
              <w:jc w:val="center"/>
              <w:rPr>
                <w:szCs w:val="21"/>
              </w:rPr>
            </w:pPr>
            <w:r>
              <w:rPr>
                <w:rFonts w:hint="eastAsia"/>
                <w:szCs w:val="21"/>
              </w:rPr>
              <w:t>3</w:t>
            </w:r>
          </w:p>
        </w:tc>
        <w:tc>
          <w:tcPr>
            <w:tcW w:w="1051" w:type="dxa"/>
            <w:gridSpan w:val="5"/>
            <w:shd w:val="clear" w:color="auto" w:fill="auto"/>
            <w:vAlign w:val="center"/>
          </w:tcPr>
          <w:p w14:paraId="4E4531DA" w14:textId="77777777" w:rsidR="00087259" w:rsidRPr="00C74C51" w:rsidRDefault="00087259" w:rsidP="006C47D2">
            <w:pPr>
              <w:jc w:val="center"/>
              <w:rPr>
                <w:szCs w:val="21"/>
              </w:rPr>
            </w:pPr>
            <w:r>
              <w:rPr>
                <w:rFonts w:hint="eastAsia"/>
                <w:szCs w:val="21"/>
              </w:rPr>
              <w:t>4</w:t>
            </w:r>
          </w:p>
        </w:tc>
        <w:tc>
          <w:tcPr>
            <w:tcW w:w="786" w:type="dxa"/>
            <w:gridSpan w:val="3"/>
            <w:shd w:val="clear" w:color="auto" w:fill="auto"/>
            <w:vAlign w:val="center"/>
          </w:tcPr>
          <w:p w14:paraId="4F9664EA" w14:textId="77777777" w:rsidR="00087259" w:rsidRPr="00C74C51" w:rsidRDefault="00087259" w:rsidP="006C47D2">
            <w:pPr>
              <w:jc w:val="center"/>
              <w:rPr>
                <w:szCs w:val="21"/>
              </w:rPr>
            </w:pPr>
            <w:r>
              <w:rPr>
                <w:rFonts w:hint="eastAsia"/>
                <w:szCs w:val="21"/>
              </w:rPr>
              <w:t>5</w:t>
            </w:r>
          </w:p>
        </w:tc>
        <w:tc>
          <w:tcPr>
            <w:tcW w:w="988" w:type="dxa"/>
            <w:gridSpan w:val="4"/>
            <w:shd w:val="clear" w:color="auto" w:fill="auto"/>
            <w:vAlign w:val="center"/>
          </w:tcPr>
          <w:p w14:paraId="57AA545A" w14:textId="77777777" w:rsidR="00087259" w:rsidRPr="00C74C51" w:rsidRDefault="00087259" w:rsidP="006C47D2">
            <w:pPr>
              <w:jc w:val="center"/>
              <w:rPr>
                <w:szCs w:val="21"/>
              </w:rPr>
            </w:pPr>
            <w:r>
              <w:rPr>
                <w:rFonts w:hint="eastAsia"/>
                <w:szCs w:val="21"/>
              </w:rPr>
              <w:t>6</w:t>
            </w:r>
          </w:p>
        </w:tc>
        <w:tc>
          <w:tcPr>
            <w:tcW w:w="2178" w:type="dxa"/>
            <w:gridSpan w:val="4"/>
            <w:shd w:val="clear" w:color="auto" w:fill="auto"/>
            <w:vAlign w:val="center"/>
          </w:tcPr>
          <w:p w14:paraId="3C72D763" w14:textId="77777777" w:rsidR="00087259" w:rsidRPr="00C74C51" w:rsidRDefault="00087259" w:rsidP="006C47D2">
            <w:pPr>
              <w:jc w:val="center"/>
              <w:rPr>
                <w:szCs w:val="21"/>
              </w:rPr>
            </w:pPr>
            <w:r>
              <w:rPr>
                <w:rFonts w:hint="eastAsia"/>
                <w:color w:val="000000"/>
                <w:szCs w:val="21"/>
              </w:rPr>
              <w:t>重复性</w:t>
            </w:r>
            <w:r>
              <w:rPr>
                <w:rFonts w:hint="eastAsia"/>
                <w:color w:val="000000"/>
                <w:szCs w:val="21"/>
              </w:rPr>
              <w:t>(%)</w:t>
            </w:r>
          </w:p>
        </w:tc>
      </w:tr>
      <w:tr w:rsidR="0028415F" w:rsidRPr="00C74C51" w14:paraId="618C2CD3" w14:textId="77777777" w:rsidTr="003E667B">
        <w:trPr>
          <w:trHeight w:val="146"/>
          <w:jc w:val="center"/>
        </w:trPr>
        <w:tc>
          <w:tcPr>
            <w:tcW w:w="1319" w:type="dxa"/>
            <w:vMerge/>
            <w:shd w:val="clear" w:color="auto" w:fill="auto"/>
            <w:vAlign w:val="center"/>
          </w:tcPr>
          <w:p w14:paraId="3902E808" w14:textId="77777777" w:rsidR="00087259" w:rsidRPr="00C74C51" w:rsidRDefault="00087259" w:rsidP="006C47D2">
            <w:pPr>
              <w:jc w:val="center"/>
              <w:rPr>
                <w:color w:val="000000"/>
                <w:szCs w:val="21"/>
              </w:rPr>
            </w:pPr>
          </w:p>
        </w:tc>
        <w:tc>
          <w:tcPr>
            <w:tcW w:w="1044" w:type="dxa"/>
            <w:gridSpan w:val="2"/>
            <w:vMerge/>
            <w:shd w:val="clear" w:color="auto" w:fill="auto"/>
            <w:vAlign w:val="center"/>
          </w:tcPr>
          <w:p w14:paraId="3F8C5FC3" w14:textId="77777777" w:rsidR="00087259" w:rsidRPr="00C74C51" w:rsidRDefault="00087259" w:rsidP="006C47D2">
            <w:pPr>
              <w:jc w:val="center"/>
              <w:rPr>
                <w:color w:val="000000"/>
                <w:szCs w:val="21"/>
              </w:rPr>
            </w:pPr>
          </w:p>
        </w:tc>
        <w:tc>
          <w:tcPr>
            <w:tcW w:w="937" w:type="dxa"/>
            <w:shd w:val="clear" w:color="auto" w:fill="auto"/>
            <w:vAlign w:val="center"/>
          </w:tcPr>
          <w:p w14:paraId="0742820D" w14:textId="77777777" w:rsidR="00087259" w:rsidRPr="00C74C51" w:rsidRDefault="00087259" w:rsidP="006C47D2">
            <w:pPr>
              <w:jc w:val="center"/>
              <w:rPr>
                <w:color w:val="000000"/>
                <w:szCs w:val="21"/>
              </w:rPr>
            </w:pPr>
          </w:p>
        </w:tc>
        <w:tc>
          <w:tcPr>
            <w:tcW w:w="944" w:type="dxa"/>
            <w:gridSpan w:val="4"/>
            <w:shd w:val="clear" w:color="auto" w:fill="auto"/>
            <w:vAlign w:val="center"/>
          </w:tcPr>
          <w:p w14:paraId="1D83E7C5" w14:textId="77777777" w:rsidR="00087259" w:rsidRPr="00C74C51" w:rsidRDefault="00087259" w:rsidP="006C47D2">
            <w:pPr>
              <w:jc w:val="center"/>
              <w:rPr>
                <w:color w:val="000000"/>
                <w:szCs w:val="21"/>
              </w:rPr>
            </w:pPr>
          </w:p>
        </w:tc>
        <w:tc>
          <w:tcPr>
            <w:tcW w:w="923" w:type="dxa"/>
            <w:gridSpan w:val="3"/>
            <w:shd w:val="clear" w:color="auto" w:fill="auto"/>
            <w:vAlign w:val="center"/>
          </w:tcPr>
          <w:p w14:paraId="685F2923" w14:textId="77777777" w:rsidR="00087259" w:rsidRPr="00C74C51" w:rsidRDefault="00087259" w:rsidP="006C47D2">
            <w:pPr>
              <w:jc w:val="center"/>
              <w:rPr>
                <w:color w:val="000000"/>
                <w:szCs w:val="21"/>
              </w:rPr>
            </w:pPr>
          </w:p>
        </w:tc>
        <w:tc>
          <w:tcPr>
            <w:tcW w:w="1051" w:type="dxa"/>
            <w:gridSpan w:val="5"/>
            <w:shd w:val="clear" w:color="auto" w:fill="auto"/>
            <w:vAlign w:val="center"/>
          </w:tcPr>
          <w:p w14:paraId="25BA02E0" w14:textId="77777777" w:rsidR="00087259" w:rsidRPr="00C74C51" w:rsidRDefault="00087259" w:rsidP="006C47D2">
            <w:pPr>
              <w:jc w:val="center"/>
              <w:rPr>
                <w:color w:val="000000"/>
                <w:szCs w:val="21"/>
              </w:rPr>
            </w:pPr>
          </w:p>
        </w:tc>
        <w:tc>
          <w:tcPr>
            <w:tcW w:w="786" w:type="dxa"/>
            <w:gridSpan w:val="3"/>
            <w:shd w:val="clear" w:color="auto" w:fill="auto"/>
            <w:vAlign w:val="center"/>
          </w:tcPr>
          <w:p w14:paraId="6C0D1913" w14:textId="77777777" w:rsidR="00087259" w:rsidRPr="00C74C51" w:rsidRDefault="00087259" w:rsidP="006C47D2">
            <w:pPr>
              <w:jc w:val="center"/>
              <w:rPr>
                <w:color w:val="000000"/>
                <w:szCs w:val="21"/>
              </w:rPr>
            </w:pPr>
          </w:p>
        </w:tc>
        <w:tc>
          <w:tcPr>
            <w:tcW w:w="988" w:type="dxa"/>
            <w:gridSpan w:val="4"/>
            <w:shd w:val="clear" w:color="auto" w:fill="auto"/>
            <w:vAlign w:val="center"/>
          </w:tcPr>
          <w:p w14:paraId="4D87D59A" w14:textId="77777777" w:rsidR="00087259" w:rsidRPr="00C74C51" w:rsidRDefault="00087259" w:rsidP="006C47D2">
            <w:pPr>
              <w:jc w:val="center"/>
              <w:rPr>
                <w:color w:val="000000"/>
                <w:szCs w:val="21"/>
              </w:rPr>
            </w:pPr>
          </w:p>
        </w:tc>
        <w:tc>
          <w:tcPr>
            <w:tcW w:w="2178" w:type="dxa"/>
            <w:gridSpan w:val="4"/>
            <w:shd w:val="clear" w:color="auto" w:fill="auto"/>
            <w:vAlign w:val="center"/>
          </w:tcPr>
          <w:p w14:paraId="6F1A5DC4" w14:textId="77777777" w:rsidR="00087259" w:rsidRPr="00C74C51" w:rsidRDefault="00087259" w:rsidP="006C47D2">
            <w:pPr>
              <w:jc w:val="center"/>
              <w:rPr>
                <w:color w:val="000000"/>
                <w:szCs w:val="21"/>
              </w:rPr>
            </w:pPr>
          </w:p>
        </w:tc>
      </w:tr>
    </w:tbl>
    <w:p w14:paraId="2530DBC5" w14:textId="77777777" w:rsidR="00065645" w:rsidRPr="00DD561B" w:rsidRDefault="00065645">
      <w:pPr>
        <w:widowControl/>
        <w:jc w:val="left"/>
        <w:rPr>
          <w:rFonts w:eastAsia="黑体"/>
          <w:sz w:val="24"/>
        </w:rPr>
      </w:pPr>
    </w:p>
    <w:p w14:paraId="5E6BE424" w14:textId="5480E02C" w:rsidR="00065645" w:rsidRDefault="00065645">
      <w:pPr>
        <w:widowControl/>
        <w:jc w:val="left"/>
        <w:rPr>
          <w:rFonts w:eastAsia="黑体"/>
          <w:sz w:val="28"/>
          <w:szCs w:val="28"/>
        </w:rPr>
      </w:pPr>
    </w:p>
    <w:p w14:paraId="75183D65" w14:textId="77777777" w:rsidR="0028415F" w:rsidRDefault="0028415F">
      <w:pPr>
        <w:widowControl/>
        <w:jc w:val="left"/>
        <w:rPr>
          <w:rFonts w:eastAsia="黑体"/>
          <w:sz w:val="28"/>
          <w:szCs w:val="28"/>
        </w:rPr>
      </w:pPr>
    </w:p>
    <w:p w14:paraId="3DF85230" w14:textId="77777777" w:rsidR="0028415F" w:rsidRDefault="0028415F">
      <w:pPr>
        <w:widowControl/>
        <w:jc w:val="left"/>
        <w:rPr>
          <w:rFonts w:eastAsia="黑体"/>
          <w:sz w:val="28"/>
          <w:szCs w:val="28"/>
        </w:rPr>
      </w:pPr>
    </w:p>
    <w:p w14:paraId="7A75D712" w14:textId="77777777" w:rsidR="0028415F" w:rsidRDefault="0028415F">
      <w:pPr>
        <w:widowControl/>
        <w:jc w:val="left"/>
        <w:rPr>
          <w:rFonts w:eastAsia="黑体"/>
          <w:sz w:val="28"/>
          <w:szCs w:val="28"/>
        </w:rPr>
      </w:pPr>
    </w:p>
    <w:p w14:paraId="15C8D35D" w14:textId="77777777" w:rsidR="0028415F" w:rsidRDefault="0028415F">
      <w:pPr>
        <w:widowControl/>
        <w:jc w:val="left"/>
        <w:rPr>
          <w:rFonts w:eastAsia="黑体"/>
          <w:sz w:val="28"/>
          <w:szCs w:val="28"/>
        </w:rPr>
      </w:pPr>
    </w:p>
    <w:p w14:paraId="35C662DB" w14:textId="77777777" w:rsidR="0028415F" w:rsidRDefault="0028415F">
      <w:pPr>
        <w:widowControl/>
        <w:jc w:val="left"/>
        <w:rPr>
          <w:rFonts w:eastAsia="黑体"/>
          <w:sz w:val="28"/>
          <w:szCs w:val="28"/>
        </w:rPr>
      </w:pPr>
    </w:p>
    <w:p w14:paraId="0CC136EE" w14:textId="77777777" w:rsidR="00DB7CC1" w:rsidRDefault="00DB7CC1">
      <w:pPr>
        <w:widowControl/>
        <w:jc w:val="left"/>
        <w:rPr>
          <w:rFonts w:eastAsia="黑体"/>
          <w:sz w:val="28"/>
          <w:szCs w:val="28"/>
        </w:rPr>
      </w:pPr>
    </w:p>
    <w:p w14:paraId="4B16816B" w14:textId="77777777" w:rsidR="00BA40D1" w:rsidRPr="00DD561B" w:rsidRDefault="00BA40D1">
      <w:pPr>
        <w:widowControl/>
        <w:jc w:val="left"/>
        <w:rPr>
          <w:rFonts w:eastAsia="黑体"/>
          <w:sz w:val="28"/>
          <w:szCs w:val="28"/>
        </w:rPr>
      </w:pPr>
    </w:p>
    <w:p w14:paraId="6C1C0F2B" w14:textId="77777777" w:rsidR="00065645" w:rsidRPr="00DD561B" w:rsidRDefault="00C52AA7" w:rsidP="008862EC">
      <w:pPr>
        <w:pStyle w:val="1"/>
        <w:rPr>
          <w:sz w:val="28"/>
          <w:szCs w:val="28"/>
        </w:rPr>
      </w:pPr>
      <w:bookmarkStart w:id="29" w:name="_Toc168943689"/>
      <w:r w:rsidRPr="00DD561B">
        <w:rPr>
          <w:sz w:val="28"/>
          <w:szCs w:val="28"/>
        </w:rPr>
        <w:lastRenderedPageBreak/>
        <w:t>附录</w:t>
      </w:r>
      <w:r w:rsidRPr="00DD561B">
        <w:rPr>
          <w:sz w:val="28"/>
          <w:szCs w:val="28"/>
        </w:rPr>
        <w:t>B</w:t>
      </w:r>
      <w:bookmarkEnd w:id="29"/>
    </w:p>
    <w:p w14:paraId="0B7ED983" w14:textId="77777777" w:rsidR="00065645" w:rsidRDefault="00C52AA7" w:rsidP="008862EC">
      <w:pPr>
        <w:spacing w:line="360" w:lineRule="auto"/>
        <w:jc w:val="center"/>
        <w:outlineLvl w:val="0"/>
        <w:rPr>
          <w:rFonts w:eastAsia="黑体"/>
          <w:sz w:val="32"/>
          <w:szCs w:val="32"/>
        </w:rPr>
      </w:pPr>
      <w:bookmarkStart w:id="30" w:name="_Toc162210124"/>
      <w:bookmarkStart w:id="31" w:name="_Toc168943690"/>
      <w:r w:rsidRPr="00DD561B">
        <w:rPr>
          <w:rFonts w:eastAsia="黑体"/>
          <w:sz w:val="32"/>
          <w:szCs w:val="32"/>
        </w:rPr>
        <w:t>校准证书</w:t>
      </w:r>
      <w:r w:rsidRPr="00DD561B">
        <w:rPr>
          <w:rFonts w:eastAsia="黑体"/>
          <w:sz w:val="32"/>
          <w:szCs w:val="32"/>
        </w:rPr>
        <w:t>(</w:t>
      </w:r>
      <w:r w:rsidRPr="00DD561B">
        <w:rPr>
          <w:rFonts w:eastAsia="黑体"/>
          <w:sz w:val="32"/>
          <w:szCs w:val="32"/>
        </w:rPr>
        <w:t>内页</w:t>
      </w:r>
      <w:r w:rsidRPr="00DD561B">
        <w:rPr>
          <w:rFonts w:eastAsia="黑体"/>
          <w:sz w:val="32"/>
          <w:szCs w:val="32"/>
        </w:rPr>
        <w:t>)</w:t>
      </w:r>
      <w:r w:rsidRPr="00DD561B">
        <w:rPr>
          <w:rFonts w:eastAsia="黑体"/>
          <w:sz w:val="32"/>
          <w:szCs w:val="32"/>
        </w:rPr>
        <w:t>内容</w:t>
      </w:r>
      <w:bookmarkEnd w:id="30"/>
      <w:bookmarkEnd w:id="31"/>
    </w:p>
    <w:p w14:paraId="2C5642C8" w14:textId="77777777" w:rsidR="002D2286" w:rsidRPr="004A06F6" w:rsidRDefault="002D2286">
      <w:pPr>
        <w:spacing w:line="360" w:lineRule="auto"/>
        <w:jc w:val="center"/>
        <w:rPr>
          <w:rFonts w:eastAsia="黑体"/>
          <w:szCs w:val="21"/>
        </w:rPr>
      </w:pPr>
    </w:p>
    <w:tbl>
      <w:tblPr>
        <w:tblW w:w="7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701"/>
        <w:gridCol w:w="2551"/>
        <w:gridCol w:w="2103"/>
      </w:tblGrid>
      <w:tr w:rsidR="00D03521" w:rsidRPr="00DD561B" w14:paraId="1AF032E8" w14:textId="77777777" w:rsidTr="00AD0A69">
        <w:trPr>
          <w:cantSplit/>
          <w:trHeight w:val="347"/>
          <w:jc w:val="center"/>
        </w:trPr>
        <w:tc>
          <w:tcPr>
            <w:tcW w:w="2955" w:type="dxa"/>
            <w:gridSpan w:val="2"/>
            <w:tcBorders>
              <w:left w:val="single" w:sz="4" w:space="0" w:color="auto"/>
            </w:tcBorders>
            <w:vAlign w:val="center"/>
          </w:tcPr>
          <w:p w14:paraId="46FDCB07" w14:textId="77777777" w:rsidR="00D03521" w:rsidRPr="00DD561B" w:rsidRDefault="00D03521" w:rsidP="009C7567">
            <w:pPr>
              <w:jc w:val="center"/>
            </w:pPr>
            <w:r w:rsidRPr="00DD561B">
              <w:t>校准项目</w:t>
            </w:r>
          </w:p>
        </w:tc>
        <w:tc>
          <w:tcPr>
            <w:tcW w:w="2551" w:type="dxa"/>
            <w:vAlign w:val="center"/>
          </w:tcPr>
          <w:p w14:paraId="11629640" w14:textId="77777777" w:rsidR="00D03521" w:rsidRPr="00DD561B" w:rsidRDefault="00D03521" w:rsidP="009C7567">
            <w:pPr>
              <w:ind w:left="-68"/>
              <w:jc w:val="center"/>
            </w:pPr>
            <w:r w:rsidRPr="00DD561B">
              <w:t>技术要求</w:t>
            </w:r>
          </w:p>
        </w:tc>
        <w:tc>
          <w:tcPr>
            <w:tcW w:w="2103" w:type="dxa"/>
            <w:tcBorders>
              <w:right w:val="single" w:sz="4" w:space="0" w:color="auto"/>
            </w:tcBorders>
            <w:vAlign w:val="center"/>
          </w:tcPr>
          <w:p w14:paraId="0E2ACC67" w14:textId="77777777" w:rsidR="00D03521" w:rsidRPr="00DD561B" w:rsidRDefault="00D03521" w:rsidP="009C7567">
            <w:pPr>
              <w:ind w:left="-68"/>
              <w:jc w:val="center"/>
            </w:pPr>
            <w:r w:rsidRPr="00DD561B">
              <w:t>校准结果</w:t>
            </w:r>
          </w:p>
        </w:tc>
      </w:tr>
      <w:tr w:rsidR="00D03521" w:rsidRPr="00DD561B" w14:paraId="40D95CD3" w14:textId="77777777" w:rsidTr="00AD0A69">
        <w:trPr>
          <w:cantSplit/>
          <w:trHeight w:val="347"/>
          <w:jc w:val="center"/>
        </w:trPr>
        <w:tc>
          <w:tcPr>
            <w:tcW w:w="1254" w:type="dxa"/>
            <w:vMerge w:val="restart"/>
            <w:tcBorders>
              <w:left w:val="single" w:sz="4" w:space="0" w:color="auto"/>
            </w:tcBorders>
            <w:vAlign w:val="center"/>
          </w:tcPr>
          <w:p w14:paraId="6DFC366D" w14:textId="77777777" w:rsidR="00D03521" w:rsidRPr="00DD561B" w:rsidRDefault="00D03521" w:rsidP="009C7567">
            <w:pPr>
              <w:jc w:val="center"/>
            </w:pPr>
            <w:r>
              <w:rPr>
                <w:rFonts w:hint="eastAsia"/>
              </w:rPr>
              <w:t>线速度</w:t>
            </w:r>
          </w:p>
        </w:tc>
        <w:tc>
          <w:tcPr>
            <w:tcW w:w="1701" w:type="dxa"/>
            <w:tcBorders>
              <w:left w:val="single" w:sz="4" w:space="0" w:color="auto"/>
            </w:tcBorders>
            <w:vAlign w:val="center"/>
          </w:tcPr>
          <w:p w14:paraId="7FC0D4ED" w14:textId="77777777" w:rsidR="00D03521" w:rsidRPr="00DD561B" w:rsidRDefault="00D03521" w:rsidP="009C7567">
            <w:pPr>
              <w:jc w:val="center"/>
            </w:pPr>
            <w:r>
              <w:t>测量范围</w:t>
            </w:r>
          </w:p>
        </w:tc>
        <w:tc>
          <w:tcPr>
            <w:tcW w:w="2551" w:type="dxa"/>
            <w:vAlign w:val="center"/>
          </w:tcPr>
          <w:p w14:paraId="23B58681" w14:textId="77777777" w:rsidR="00D03521" w:rsidRPr="00DD561B" w:rsidRDefault="00D03521" w:rsidP="009C7567">
            <w:pPr>
              <w:ind w:left="-68"/>
              <w:jc w:val="center"/>
            </w:pPr>
            <w:r w:rsidRPr="006D081B">
              <w:rPr>
                <w:rFonts w:hint="eastAsia"/>
              </w:rPr>
              <w:t>（</w:t>
            </w:r>
            <w:r w:rsidRPr="006D081B">
              <w:rPr>
                <w:rFonts w:hint="eastAsia"/>
              </w:rPr>
              <w:t>5.00</w:t>
            </w:r>
            <w:r w:rsidRPr="006D081B">
              <w:rPr>
                <w:rFonts w:hint="eastAsia"/>
              </w:rPr>
              <w:t>～</w:t>
            </w:r>
            <w:r w:rsidRPr="006D081B">
              <w:rPr>
                <w:rFonts w:hint="eastAsia"/>
              </w:rPr>
              <w:t>180.00</w:t>
            </w:r>
            <w:r w:rsidRPr="006D081B">
              <w:rPr>
                <w:rFonts w:hint="eastAsia"/>
              </w:rPr>
              <w:t>）</w:t>
            </w:r>
            <w:r w:rsidRPr="006D081B">
              <w:rPr>
                <w:rFonts w:hint="eastAsia"/>
              </w:rPr>
              <w:t>km/h</w:t>
            </w:r>
          </w:p>
        </w:tc>
        <w:tc>
          <w:tcPr>
            <w:tcW w:w="2103" w:type="dxa"/>
            <w:tcBorders>
              <w:right w:val="single" w:sz="4" w:space="0" w:color="auto"/>
            </w:tcBorders>
            <w:vAlign w:val="center"/>
          </w:tcPr>
          <w:p w14:paraId="05F5C6D4" w14:textId="77777777" w:rsidR="00D03521" w:rsidRPr="00DD561B" w:rsidRDefault="00D03521" w:rsidP="009C7567">
            <w:pPr>
              <w:ind w:left="-68"/>
              <w:jc w:val="center"/>
            </w:pPr>
          </w:p>
        </w:tc>
      </w:tr>
      <w:tr w:rsidR="00D03521" w:rsidRPr="00DD561B" w14:paraId="3A00A8B9" w14:textId="77777777" w:rsidTr="00AD0A69">
        <w:trPr>
          <w:cantSplit/>
          <w:trHeight w:val="347"/>
          <w:jc w:val="center"/>
        </w:trPr>
        <w:tc>
          <w:tcPr>
            <w:tcW w:w="1254" w:type="dxa"/>
            <w:vMerge/>
            <w:tcBorders>
              <w:left w:val="single" w:sz="4" w:space="0" w:color="auto"/>
            </w:tcBorders>
            <w:vAlign w:val="center"/>
          </w:tcPr>
          <w:p w14:paraId="6DCAF220" w14:textId="77777777" w:rsidR="00D03521" w:rsidRPr="00DD561B" w:rsidRDefault="00D03521" w:rsidP="009C7567">
            <w:pPr>
              <w:jc w:val="center"/>
            </w:pPr>
          </w:p>
        </w:tc>
        <w:tc>
          <w:tcPr>
            <w:tcW w:w="1701" w:type="dxa"/>
            <w:tcBorders>
              <w:left w:val="single" w:sz="4" w:space="0" w:color="auto"/>
            </w:tcBorders>
            <w:vAlign w:val="center"/>
          </w:tcPr>
          <w:p w14:paraId="1DB7AFE9" w14:textId="6B5588DE" w:rsidR="00D03521" w:rsidRPr="00DD561B" w:rsidRDefault="00AD0A69" w:rsidP="009C7567">
            <w:pPr>
              <w:jc w:val="center"/>
            </w:pPr>
            <w:r>
              <w:t>显示装置</w:t>
            </w:r>
            <w:r w:rsidR="00D03521">
              <w:t>分辨力</w:t>
            </w:r>
          </w:p>
        </w:tc>
        <w:tc>
          <w:tcPr>
            <w:tcW w:w="2551" w:type="dxa"/>
            <w:vAlign w:val="center"/>
          </w:tcPr>
          <w:p w14:paraId="2AE441E8" w14:textId="77777777" w:rsidR="00D03521" w:rsidRPr="00DD561B" w:rsidRDefault="00D03521" w:rsidP="009C7567">
            <w:pPr>
              <w:ind w:left="-68"/>
              <w:jc w:val="center"/>
            </w:pPr>
            <w:r w:rsidRPr="00E85255">
              <w:rPr>
                <w:rFonts w:hint="eastAsia"/>
              </w:rPr>
              <w:t>一般不大于</w:t>
            </w:r>
            <w:r w:rsidRPr="00E85255">
              <w:rPr>
                <w:rFonts w:hint="eastAsia"/>
              </w:rPr>
              <w:t>0.01 km/h</w:t>
            </w:r>
          </w:p>
        </w:tc>
        <w:tc>
          <w:tcPr>
            <w:tcW w:w="2103" w:type="dxa"/>
            <w:tcBorders>
              <w:right w:val="single" w:sz="4" w:space="0" w:color="auto"/>
            </w:tcBorders>
            <w:vAlign w:val="center"/>
          </w:tcPr>
          <w:p w14:paraId="11C126F8" w14:textId="77777777" w:rsidR="00D03521" w:rsidRPr="00DD561B" w:rsidRDefault="00D03521" w:rsidP="009C7567">
            <w:pPr>
              <w:ind w:left="-68"/>
              <w:jc w:val="center"/>
            </w:pPr>
          </w:p>
        </w:tc>
      </w:tr>
      <w:tr w:rsidR="00D03521" w:rsidRPr="00DD561B" w14:paraId="7E0814B8" w14:textId="77777777" w:rsidTr="00AD0A69">
        <w:trPr>
          <w:cantSplit/>
          <w:trHeight w:val="347"/>
          <w:jc w:val="center"/>
        </w:trPr>
        <w:tc>
          <w:tcPr>
            <w:tcW w:w="1254" w:type="dxa"/>
            <w:vMerge/>
            <w:tcBorders>
              <w:left w:val="single" w:sz="4" w:space="0" w:color="auto"/>
            </w:tcBorders>
            <w:vAlign w:val="center"/>
          </w:tcPr>
          <w:p w14:paraId="465596A0" w14:textId="77777777" w:rsidR="00D03521" w:rsidRPr="00DD561B" w:rsidRDefault="00D03521" w:rsidP="009C7567">
            <w:pPr>
              <w:jc w:val="center"/>
            </w:pPr>
          </w:p>
        </w:tc>
        <w:tc>
          <w:tcPr>
            <w:tcW w:w="1701" w:type="dxa"/>
            <w:tcBorders>
              <w:left w:val="single" w:sz="4" w:space="0" w:color="auto"/>
            </w:tcBorders>
            <w:vAlign w:val="center"/>
          </w:tcPr>
          <w:p w14:paraId="5C8054A9" w14:textId="77777777" w:rsidR="00D03521" w:rsidRPr="00DD561B" w:rsidRDefault="00D03521" w:rsidP="009C7567">
            <w:pPr>
              <w:jc w:val="center"/>
            </w:pPr>
            <w:r>
              <w:t>示值误差</w:t>
            </w:r>
          </w:p>
        </w:tc>
        <w:tc>
          <w:tcPr>
            <w:tcW w:w="2551" w:type="dxa"/>
            <w:vAlign w:val="center"/>
          </w:tcPr>
          <w:p w14:paraId="423CBDBF" w14:textId="77777777" w:rsidR="00D03521" w:rsidRPr="00DD561B" w:rsidRDefault="00D03521" w:rsidP="009C7567">
            <w:pPr>
              <w:ind w:left="-68"/>
              <w:jc w:val="center"/>
            </w:pPr>
            <w:r w:rsidRPr="00B10D10">
              <w:rPr>
                <w:rFonts w:hint="eastAsia"/>
              </w:rPr>
              <w:t>一般不超过±</w:t>
            </w:r>
            <w:r w:rsidRPr="00B10D10">
              <w:rPr>
                <w:rFonts w:hint="eastAsia"/>
              </w:rPr>
              <w:t>0.20 %</w:t>
            </w:r>
          </w:p>
        </w:tc>
        <w:tc>
          <w:tcPr>
            <w:tcW w:w="2103" w:type="dxa"/>
            <w:tcBorders>
              <w:right w:val="single" w:sz="4" w:space="0" w:color="auto"/>
            </w:tcBorders>
            <w:vAlign w:val="center"/>
          </w:tcPr>
          <w:p w14:paraId="2F4826DF" w14:textId="77777777" w:rsidR="00D03521" w:rsidRPr="00DD561B" w:rsidRDefault="00D03521" w:rsidP="009C7567">
            <w:pPr>
              <w:ind w:left="-68"/>
              <w:jc w:val="center"/>
            </w:pPr>
          </w:p>
        </w:tc>
      </w:tr>
      <w:tr w:rsidR="00D03521" w:rsidRPr="00DD561B" w14:paraId="382259B1" w14:textId="77777777" w:rsidTr="00AD0A69">
        <w:trPr>
          <w:cantSplit/>
          <w:trHeight w:val="347"/>
          <w:jc w:val="center"/>
        </w:trPr>
        <w:tc>
          <w:tcPr>
            <w:tcW w:w="1254" w:type="dxa"/>
            <w:vMerge/>
            <w:tcBorders>
              <w:left w:val="single" w:sz="4" w:space="0" w:color="auto"/>
            </w:tcBorders>
            <w:vAlign w:val="center"/>
          </w:tcPr>
          <w:p w14:paraId="170FE3A3" w14:textId="77777777" w:rsidR="00D03521" w:rsidRPr="00DD561B" w:rsidRDefault="00D03521" w:rsidP="009C7567">
            <w:pPr>
              <w:jc w:val="center"/>
            </w:pPr>
          </w:p>
        </w:tc>
        <w:tc>
          <w:tcPr>
            <w:tcW w:w="1701" w:type="dxa"/>
            <w:tcBorders>
              <w:left w:val="single" w:sz="4" w:space="0" w:color="auto"/>
            </w:tcBorders>
            <w:vAlign w:val="center"/>
          </w:tcPr>
          <w:p w14:paraId="579CA361" w14:textId="77777777" w:rsidR="00D03521" w:rsidRPr="00DD561B" w:rsidRDefault="00D03521" w:rsidP="009C7567">
            <w:pPr>
              <w:jc w:val="center"/>
            </w:pPr>
            <w:r>
              <w:t>重复性</w:t>
            </w:r>
          </w:p>
        </w:tc>
        <w:tc>
          <w:tcPr>
            <w:tcW w:w="2551" w:type="dxa"/>
            <w:vAlign w:val="center"/>
          </w:tcPr>
          <w:p w14:paraId="2F349ECD" w14:textId="77777777" w:rsidR="00D03521" w:rsidRPr="00DD561B" w:rsidRDefault="00D03521" w:rsidP="009C7567">
            <w:pPr>
              <w:ind w:left="-68"/>
              <w:jc w:val="center"/>
            </w:pPr>
            <w:r w:rsidRPr="00B10D10">
              <w:rPr>
                <w:rFonts w:hint="eastAsia"/>
              </w:rPr>
              <w:t>一般不超过±</w:t>
            </w:r>
            <w:r w:rsidRPr="00B10D10">
              <w:rPr>
                <w:rFonts w:hint="eastAsia"/>
              </w:rPr>
              <w:t>0.</w:t>
            </w:r>
            <w:r>
              <w:rPr>
                <w:rFonts w:hint="eastAsia"/>
              </w:rPr>
              <w:t>1</w:t>
            </w:r>
            <w:r w:rsidRPr="00B10D10">
              <w:rPr>
                <w:rFonts w:hint="eastAsia"/>
              </w:rPr>
              <w:t>0 %</w:t>
            </w:r>
          </w:p>
        </w:tc>
        <w:tc>
          <w:tcPr>
            <w:tcW w:w="2103" w:type="dxa"/>
            <w:tcBorders>
              <w:right w:val="single" w:sz="4" w:space="0" w:color="auto"/>
            </w:tcBorders>
            <w:vAlign w:val="center"/>
          </w:tcPr>
          <w:p w14:paraId="10BCDACB" w14:textId="77777777" w:rsidR="00D03521" w:rsidRPr="00DD561B" w:rsidRDefault="00D03521" w:rsidP="009C7567">
            <w:pPr>
              <w:ind w:left="-68"/>
              <w:jc w:val="center"/>
            </w:pPr>
          </w:p>
        </w:tc>
      </w:tr>
      <w:tr w:rsidR="00D03521" w:rsidRPr="00DD561B" w14:paraId="2BA88B34" w14:textId="77777777" w:rsidTr="00AD0A69">
        <w:trPr>
          <w:cantSplit/>
          <w:trHeight w:val="347"/>
          <w:jc w:val="center"/>
        </w:trPr>
        <w:tc>
          <w:tcPr>
            <w:tcW w:w="1254" w:type="dxa"/>
            <w:vMerge w:val="restart"/>
            <w:tcBorders>
              <w:left w:val="single" w:sz="4" w:space="0" w:color="auto"/>
            </w:tcBorders>
            <w:vAlign w:val="center"/>
          </w:tcPr>
          <w:p w14:paraId="18D79AC5" w14:textId="77777777" w:rsidR="00D03521" w:rsidRPr="00DD561B" w:rsidRDefault="00D03521" w:rsidP="009C7567">
            <w:pPr>
              <w:jc w:val="center"/>
            </w:pPr>
            <w:r>
              <w:rPr>
                <w:rFonts w:hint="eastAsia"/>
              </w:rPr>
              <w:t>线距离</w:t>
            </w:r>
          </w:p>
        </w:tc>
        <w:tc>
          <w:tcPr>
            <w:tcW w:w="1701" w:type="dxa"/>
            <w:tcBorders>
              <w:left w:val="single" w:sz="4" w:space="0" w:color="auto"/>
            </w:tcBorders>
            <w:vAlign w:val="center"/>
          </w:tcPr>
          <w:p w14:paraId="22592546" w14:textId="77777777" w:rsidR="00D03521" w:rsidRPr="00DD561B" w:rsidRDefault="00D03521" w:rsidP="009C7567">
            <w:pPr>
              <w:jc w:val="center"/>
            </w:pPr>
            <w:r>
              <w:t>测量范围</w:t>
            </w:r>
          </w:p>
        </w:tc>
        <w:tc>
          <w:tcPr>
            <w:tcW w:w="2551" w:type="dxa"/>
            <w:vAlign w:val="center"/>
          </w:tcPr>
          <w:p w14:paraId="50F7C0A0" w14:textId="1D447E9D" w:rsidR="00D03521" w:rsidRPr="00DD561B" w:rsidRDefault="00D03521" w:rsidP="00D03521">
            <w:pPr>
              <w:ind w:left="-68"/>
              <w:jc w:val="center"/>
            </w:pPr>
            <w:r w:rsidRPr="006D081B">
              <w:rPr>
                <w:rFonts w:hint="eastAsia"/>
              </w:rPr>
              <w:t>（</w:t>
            </w:r>
            <w:r>
              <w:rPr>
                <w:rFonts w:hint="eastAsia"/>
              </w:rPr>
              <w:t>1</w:t>
            </w:r>
            <w:r w:rsidRPr="006D081B">
              <w:rPr>
                <w:rFonts w:hint="eastAsia"/>
              </w:rPr>
              <w:t>.00</w:t>
            </w:r>
            <w:r w:rsidRPr="006D081B">
              <w:rPr>
                <w:rFonts w:hint="eastAsia"/>
              </w:rPr>
              <w:t>～</w:t>
            </w:r>
            <w:r>
              <w:rPr>
                <w:rFonts w:hint="eastAsia"/>
              </w:rPr>
              <w:t>1000.00</w:t>
            </w:r>
            <w:r w:rsidRPr="006D081B">
              <w:rPr>
                <w:rFonts w:hint="eastAsia"/>
              </w:rPr>
              <w:t>）</w:t>
            </w:r>
            <w:r w:rsidRPr="006D081B">
              <w:rPr>
                <w:rFonts w:hint="eastAsia"/>
              </w:rPr>
              <w:t>m</w:t>
            </w:r>
          </w:p>
        </w:tc>
        <w:tc>
          <w:tcPr>
            <w:tcW w:w="2103" w:type="dxa"/>
            <w:tcBorders>
              <w:right w:val="single" w:sz="4" w:space="0" w:color="auto"/>
            </w:tcBorders>
            <w:vAlign w:val="center"/>
          </w:tcPr>
          <w:p w14:paraId="4BA59DEE" w14:textId="77777777" w:rsidR="00D03521" w:rsidRPr="00DD561B" w:rsidRDefault="00D03521" w:rsidP="009C7567">
            <w:pPr>
              <w:ind w:left="-68"/>
              <w:jc w:val="center"/>
            </w:pPr>
          </w:p>
        </w:tc>
      </w:tr>
      <w:tr w:rsidR="00D03521" w:rsidRPr="00DD561B" w14:paraId="2A9B49AC" w14:textId="77777777" w:rsidTr="00AD0A69">
        <w:trPr>
          <w:cantSplit/>
          <w:trHeight w:val="347"/>
          <w:jc w:val="center"/>
        </w:trPr>
        <w:tc>
          <w:tcPr>
            <w:tcW w:w="1254" w:type="dxa"/>
            <w:vMerge/>
            <w:tcBorders>
              <w:left w:val="single" w:sz="4" w:space="0" w:color="auto"/>
            </w:tcBorders>
            <w:vAlign w:val="center"/>
          </w:tcPr>
          <w:p w14:paraId="7BF11843" w14:textId="77777777" w:rsidR="00D03521" w:rsidRDefault="00D03521" w:rsidP="009C7567">
            <w:pPr>
              <w:jc w:val="center"/>
            </w:pPr>
          </w:p>
        </w:tc>
        <w:tc>
          <w:tcPr>
            <w:tcW w:w="1701" w:type="dxa"/>
            <w:tcBorders>
              <w:left w:val="single" w:sz="4" w:space="0" w:color="auto"/>
            </w:tcBorders>
            <w:vAlign w:val="center"/>
          </w:tcPr>
          <w:p w14:paraId="6B3CC264" w14:textId="398A9CA3" w:rsidR="00D03521" w:rsidRDefault="00AD0A69" w:rsidP="009C7567">
            <w:pPr>
              <w:jc w:val="center"/>
            </w:pPr>
            <w:r>
              <w:t>显示装置</w:t>
            </w:r>
            <w:r w:rsidR="00D03521">
              <w:t>分辨力</w:t>
            </w:r>
          </w:p>
        </w:tc>
        <w:tc>
          <w:tcPr>
            <w:tcW w:w="2551" w:type="dxa"/>
            <w:vAlign w:val="center"/>
          </w:tcPr>
          <w:p w14:paraId="14FA6081" w14:textId="77777777" w:rsidR="00D03521" w:rsidRPr="00DD561B" w:rsidRDefault="00D03521" w:rsidP="009C7567">
            <w:pPr>
              <w:ind w:left="-68"/>
              <w:jc w:val="center"/>
            </w:pPr>
            <w:r w:rsidRPr="00E85255">
              <w:rPr>
                <w:rFonts w:hint="eastAsia"/>
              </w:rPr>
              <w:t>一般不大于</w:t>
            </w:r>
            <w:r>
              <w:rPr>
                <w:rFonts w:hint="eastAsia"/>
              </w:rPr>
              <w:t xml:space="preserve">0.01 </w:t>
            </w:r>
            <w:r w:rsidRPr="00E85255">
              <w:rPr>
                <w:rFonts w:hint="eastAsia"/>
              </w:rPr>
              <w:t>m</w:t>
            </w:r>
          </w:p>
        </w:tc>
        <w:tc>
          <w:tcPr>
            <w:tcW w:w="2103" w:type="dxa"/>
            <w:tcBorders>
              <w:right w:val="single" w:sz="4" w:space="0" w:color="auto"/>
            </w:tcBorders>
            <w:vAlign w:val="center"/>
          </w:tcPr>
          <w:p w14:paraId="6454F72C" w14:textId="77777777" w:rsidR="00D03521" w:rsidRPr="00DD561B" w:rsidRDefault="00D03521" w:rsidP="009C7567">
            <w:pPr>
              <w:ind w:left="-68"/>
              <w:jc w:val="center"/>
            </w:pPr>
          </w:p>
        </w:tc>
      </w:tr>
      <w:tr w:rsidR="00D03521" w:rsidRPr="00DD561B" w14:paraId="30240753" w14:textId="77777777" w:rsidTr="00AD0A69">
        <w:trPr>
          <w:cantSplit/>
          <w:trHeight w:val="347"/>
          <w:jc w:val="center"/>
        </w:trPr>
        <w:tc>
          <w:tcPr>
            <w:tcW w:w="1254" w:type="dxa"/>
            <w:vMerge/>
            <w:tcBorders>
              <w:left w:val="single" w:sz="4" w:space="0" w:color="auto"/>
            </w:tcBorders>
            <w:vAlign w:val="center"/>
          </w:tcPr>
          <w:p w14:paraId="22661A89" w14:textId="77777777" w:rsidR="00D03521" w:rsidRDefault="00D03521" w:rsidP="009C7567">
            <w:pPr>
              <w:jc w:val="center"/>
            </w:pPr>
          </w:p>
        </w:tc>
        <w:tc>
          <w:tcPr>
            <w:tcW w:w="1701" w:type="dxa"/>
            <w:tcBorders>
              <w:left w:val="single" w:sz="4" w:space="0" w:color="auto"/>
            </w:tcBorders>
            <w:vAlign w:val="center"/>
          </w:tcPr>
          <w:p w14:paraId="4214C573" w14:textId="77777777" w:rsidR="00D03521" w:rsidRDefault="00D03521" w:rsidP="009C7567">
            <w:pPr>
              <w:jc w:val="center"/>
            </w:pPr>
            <w:r>
              <w:t>示值误差</w:t>
            </w:r>
          </w:p>
        </w:tc>
        <w:tc>
          <w:tcPr>
            <w:tcW w:w="2551" w:type="dxa"/>
            <w:vAlign w:val="center"/>
          </w:tcPr>
          <w:p w14:paraId="31E791CA" w14:textId="77777777" w:rsidR="00D03521" w:rsidRPr="00DD561B" w:rsidRDefault="00D03521" w:rsidP="009C7567">
            <w:pPr>
              <w:ind w:left="-68"/>
              <w:jc w:val="center"/>
            </w:pPr>
            <w:r w:rsidRPr="00B10D10">
              <w:rPr>
                <w:rFonts w:hint="eastAsia"/>
              </w:rPr>
              <w:t>一般不超过±</w:t>
            </w:r>
            <w:r w:rsidRPr="00B10D10">
              <w:rPr>
                <w:rFonts w:hint="eastAsia"/>
              </w:rPr>
              <w:t>0.20 %</w:t>
            </w:r>
          </w:p>
        </w:tc>
        <w:tc>
          <w:tcPr>
            <w:tcW w:w="2103" w:type="dxa"/>
            <w:tcBorders>
              <w:right w:val="single" w:sz="4" w:space="0" w:color="auto"/>
            </w:tcBorders>
            <w:vAlign w:val="center"/>
          </w:tcPr>
          <w:p w14:paraId="1BD0B107" w14:textId="77777777" w:rsidR="00D03521" w:rsidRPr="00DD561B" w:rsidRDefault="00D03521" w:rsidP="009C7567">
            <w:pPr>
              <w:ind w:left="-68"/>
              <w:jc w:val="center"/>
            </w:pPr>
          </w:p>
        </w:tc>
      </w:tr>
      <w:tr w:rsidR="00D03521" w:rsidRPr="00DD561B" w14:paraId="769C3BA2" w14:textId="77777777" w:rsidTr="00AD0A69">
        <w:trPr>
          <w:cantSplit/>
          <w:trHeight w:val="347"/>
          <w:jc w:val="center"/>
        </w:trPr>
        <w:tc>
          <w:tcPr>
            <w:tcW w:w="1254" w:type="dxa"/>
            <w:vMerge/>
            <w:tcBorders>
              <w:left w:val="single" w:sz="4" w:space="0" w:color="auto"/>
            </w:tcBorders>
            <w:vAlign w:val="center"/>
          </w:tcPr>
          <w:p w14:paraId="7139D450" w14:textId="77777777" w:rsidR="00D03521" w:rsidRDefault="00D03521" w:rsidP="009C7567">
            <w:pPr>
              <w:jc w:val="center"/>
            </w:pPr>
          </w:p>
        </w:tc>
        <w:tc>
          <w:tcPr>
            <w:tcW w:w="1701" w:type="dxa"/>
            <w:tcBorders>
              <w:left w:val="single" w:sz="4" w:space="0" w:color="auto"/>
            </w:tcBorders>
            <w:vAlign w:val="center"/>
          </w:tcPr>
          <w:p w14:paraId="5293071C" w14:textId="77777777" w:rsidR="00D03521" w:rsidRDefault="00D03521" w:rsidP="009C7567">
            <w:pPr>
              <w:jc w:val="center"/>
            </w:pPr>
            <w:r>
              <w:t>重复性</w:t>
            </w:r>
          </w:p>
        </w:tc>
        <w:tc>
          <w:tcPr>
            <w:tcW w:w="2551" w:type="dxa"/>
            <w:vAlign w:val="center"/>
          </w:tcPr>
          <w:p w14:paraId="6D84955C" w14:textId="77777777" w:rsidR="00D03521" w:rsidRPr="00DD561B" w:rsidRDefault="00D03521" w:rsidP="009C7567">
            <w:pPr>
              <w:ind w:left="-68"/>
              <w:jc w:val="center"/>
            </w:pPr>
            <w:r w:rsidRPr="00B10D10">
              <w:rPr>
                <w:rFonts w:hint="eastAsia"/>
              </w:rPr>
              <w:t>一般不超过±</w:t>
            </w:r>
            <w:r w:rsidRPr="00B10D10">
              <w:rPr>
                <w:rFonts w:hint="eastAsia"/>
              </w:rPr>
              <w:t>0.</w:t>
            </w:r>
            <w:r>
              <w:rPr>
                <w:rFonts w:hint="eastAsia"/>
              </w:rPr>
              <w:t>1</w:t>
            </w:r>
            <w:r w:rsidRPr="00B10D10">
              <w:rPr>
                <w:rFonts w:hint="eastAsia"/>
              </w:rPr>
              <w:t>0 %</w:t>
            </w:r>
          </w:p>
        </w:tc>
        <w:tc>
          <w:tcPr>
            <w:tcW w:w="2103" w:type="dxa"/>
            <w:tcBorders>
              <w:right w:val="single" w:sz="4" w:space="0" w:color="auto"/>
            </w:tcBorders>
            <w:vAlign w:val="center"/>
          </w:tcPr>
          <w:p w14:paraId="1262E29C" w14:textId="77777777" w:rsidR="00D03521" w:rsidRPr="00DD561B" w:rsidRDefault="00D03521" w:rsidP="009C7567">
            <w:pPr>
              <w:ind w:left="-68"/>
              <w:jc w:val="center"/>
            </w:pPr>
          </w:p>
        </w:tc>
      </w:tr>
    </w:tbl>
    <w:p w14:paraId="545AF362" w14:textId="77777777" w:rsidR="00065645" w:rsidRDefault="00065645">
      <w:pPr>
        <w:spacing w:line="360" w:lineRule="auto"/>
      </w:pPr>
    </w:p>
    <w:p w14:paraId="62A8A232" w14:textId="77777777" w:rsidR="00D03521" w:rsidRDefault="00D03521">
      <w:pPr>
        <w:spacing w:line="360" w:lineRule="auto"/>
      </w:pPr>
    </w:p>
    <w:p w14:paraId="7A634B2D" w14:textId="77777777" w:rsidR="00D03521" w:rsidRDefault="00D03521">
      <w:pPr>
        <w:spacing w:line="360" w:lineRule="auto"/>
      </w:pPr>
    </w:p>
    <w:p w14:paraId="4E47F695" w14:textId="77777777" w:rsidR="00D03521" w:rsidRDefault="00D03521">
      <w:pPr>
        <w:spacing w:line="360" w:lineRule="auto"/>
      </w:pPr>
    </w:p>
    <w:p w14:paraId="39CB8813" w14:textId="77777777" w:rsidR="00D03521" w:rsidRDefault="00D03521">
      <w:pPr>
        <w:spacing w:line="360" w:lineRule="auto"/>
      </w:pPr>
    </w:p>
    <w:p w14:paraId="5030017D" w14:textId="77777777" w:rsidR="00D03521" w:rsidRDefault="00D03521">
      <w:pPr>
        <w:spacing w:line="360" w:lineRule="auto"/>
      </w:pPr>
    </w:p>
    <w:p w14:paraId="5CB60847" w14:textId="77777777" w:rsidR="00D03521" w:rsidRDefault="00D03521">
      <w:pPr>
        <w:spacing w:line="360" w:lineRule="auto"/>
      </w:pPr>
    </w:p>
    <w:p w14:paraId="4E686CE6" w14:textId="77777777" w:rsidR="00D03521" w:rsidRDefault="00D03521">
      <w:pPr>
        <w:spacing w:line="360" w:lineRule="auto"/>
      </w:pPr>
    </w:p>
    <w:p w14:paraId="17269CFB" w14:textId="77777777" w:rsidR="00D03521" w:rsidRDefault="00D03521">
      <w:pPr>
        <w:spacing w:line="360" w:lineRule="auto"/>
      </w:pPr>
    </w:p>
    <w:p w14:paraId="3F611277" w14:textId="77777777" w:rsidR="00D03521" w:rsidRDefault="00D03521">
      <w:pPr>
        <w:spacing w:line="360" w:lineRule="auto"/>
      </w:pPr>
    </w:p>
    <w:p w14:paraId="0A0E2B70" w14:textId="77777777" w:rsidR="00D03521" w:rsidRDefault="00D03521">
      <w:pPr>
        <w:spacing w:line="360" w:lineRule="auto"/>
      </w:pPr>
    </w:p>
    <w:p w14:paraId="5CA510BF" w14:textId="77777777" w:rsidR="00D03521" w:rsidRDefault="00D03521">
      <w:pPr>
        <w:spacing w:line="360" w:lineRule="auto"/>
      </w:pPr>
    </w:p>
    <w:p w14:paraId="43805DE8" w14:textId="77777777" w:rsidR="00D03521" w:rsidRPr="00DD561B" w:rsidRDefault="00D03521">
      <w:pPr>
        <w:spacing w:line="360" w:lineRule="auto"/>
      </w:pPr>
    </w:p>
    <w:p w14:paraId="27B6DE7D" w14:textId="76CC0791" w:rsidR="00E31D74" w:rsidRDefault="00E31D74">
      <w:pPr>
        <w:widowControl/>
        <w:jc w:val="left"/>
        <w:rPr>
          <w:sz w:val="28"/>
          <w:szCs w:val="28"/>
        </w:rPr>
      </w:pPr>
    </w:p>
    <w:p w14:paraId="0C4B455B" w14:textId="77777777" w:rsidR="00E31D74" w:rsidRDefault="00E31D74">
      <w:pPr>
        <w:widowControl/>
        <w:jc w:val="left"/>
        <w:rPr>
          <w:sz w:val="28"/>
          <w:szCs w:val="28"/>
        </w:rPr>
      </w:pPr>
    </w:p>
    <w:p w14:paraId="5E02B2EF" w14:textId="77777777" w:rsidR="00E31D74" w:rsidRDefault="00E31D74">
      <w:pPr>
        <w:widowControl/>
        <w:jc w:val="left"/>
        <w:rPr>
          <w:sz w:val="28"/>
          <w:szCs w:val="28"/>
        </w:rPr>
      </w:pPr>
    </w:p>
    <w:p w14:paraId="013E8C40" w14:textId="77777777" w:rsidR="00711C54" w:rsidRPr="00E31D74" w:rsidRDefault="00711C54">
      <w:pPr>
        <w:widowControl/>
        <w:jc w:val="left"/>
        <w:rPr>
          <w:sz w:val="28"/>
          <w:szCs w:val="28"/>
        </w:rPr>
      </w:pPr>
    </w:p>
    <w:p w14:paraId="3AAE54EB" w14:textId="77777777" w:rsidR="00065645" w:rsidRPr="00DD561B" w:rsidRDefault="00C52AA7" w:rsidP="008862EC">
      <w:pPr>
        <w:pStyle w:val="1"/>
        <w:rPr>
          <w:sz w:val="28"/>
          <w:szCs w:val="28"/>
        </w:rPr>
      </w:pPr>
      <w:bookmarkStart w:id="32" w:name="_Toc168943691"/>
      <w:r w:rsidRPr="00DD561B">
        <w:rPr>
          <w:sz w:val="28"/>
          <w:szCs w:val="28"/>
        </w:rPr>
        <w:lastRenderedPageBreak/>
        <w:t>附录</w:t>
      </w:r>
      <w:r w:rsidRPr="00DD561B">
        <w:rPr>
          <w:sz w:val="28"/>
          <w:szCs w:val="28"/>
        </w:rPr>
        <w:t>C</w:t>
      </w:r>
      <w:bookmarkEnd w:id="32"/>
    </w:p>
    <w:p w14:paraId="4CFC9117" w14:textId="5D24DC0E" w:rsidR="00065645" w:rsidRPr="00DD561B" w:rsidRDefault="00642265" w:rsidP="004B3E3B">
      <w:pPr>
        <w:pStyle w:val="afffe"/>
        <w:snapToGrid w:val="0"/>
        <w:spacing w:line="360" w:lineRule="auto"/>
        <w:ind w:left="0"/>
        <w:rPr>
          <w:rFonts w:ascii="Times New Roman"/>
          <w:sz w:val="28"/>
          <w:szCs w:val="28"/>
        </w:rPr>
      </w:pPr>
      <w:bookmarkStart w:id="33" w:name="_Toc71485554"/>
      <w:bookmarkStart w:id="34" w:name="_Toc72095590"/>
      <w:bookmarkStart w:id="35" w:name="_Toc73804180"/>
      <w:bookmarkStart w:id="36" w:name="_Toc72095671"/>
      <w:bookmarkStart w:id="37" w:name="_Toc73904621"/>
      <w:bookmarkStart w:id="38" w:name="_Toc162210126"/>
      <w:bookmarkStart w:id="39" w:name="_Toc168943692"/>
      <w:r w:rsidRPr="00642265">
        <w:rPr>
          <w:rFonts w:ascii="Times New Roman" w:hint="eastAsia"/>
          <w:sz w:val="28"/>
          <w:szCs w:val="28"/>
        </w:rPr>
        <w:t>非接触式汽车速度计校准装置</w:t>
      </w:r>
      <w:r w:rsidR="00C52AA7" w:rsidRPr="00DD561B">
        <w:rPr>
          <w:rFonts w:ascii="Times New Roman"/>
          <w:sz w:val="28"/>
          <w:szCs w:val="28"/>
        </w:rPr>
        <w:t>示值误差测量不确定度</w:t>
      </w:r>
      <w:bookmarkEnd w:id="33"/>
      <w:r w:rsidR="00C52AA7" w:rsidRPr="00DD561B">
        <w:rPr>
          <w:rFonts w:ascii="Times New Roman"/>
          <w:sz w:val="28"/>
          <w:szCs w:val="28"/>
        </w:rPr>
        <w:t>评定</w:t>
      </w:r>
      <w:bookmarkEnd w:id="34"/>
      <w:bookmarkEnd w:id="35"/>
      <w:bookmarkEnd w:id="36"/>
      <w:bookmarkEnd w:id="37"/>
      <w:r w:rsidR="0005452B">
        <w:rPr>
          <w:rFonts w:ascii="Times New Roman" w:hint="eastAsia"/>
          <w:sz w:val="28"/>
          <w:szCs w:val="28"/>
        </w:rPr>
        <w:t>示例</w:t>
      </w:r>
      <w:bookmarkEnd w:id="38"/>
      <w:bookmarkEnd w:id="39"/>
    </w:p>
    <w:p w14:paraId="3ECECA49" w14:textId="07267005" w:rsidR="00C134F2" w:rsidRPr="00C134F2" w:rsidRDefault="00C134F2" w:rsidP="00C134F2">
      <w:pPr>
        <w:pStyle w:val="a5"/>
        <w:snapToGrid w:val="0"/>
        <w:spacing w:line="360" w:lineRule="auto"/>
        <w:jc w:val="center"/>
        <w:rPr>
          <w:color w:val="000000"/>
        </w:rPr>
      </w:pPr>
      <w:r>
        <w:rPr>
          <w:rFonts w:hint="eastAsia"/>
          <w:color w:val="000000"/>
        </w:rPr>
        <w:t>（以</w:t>
      </w:r>
      <w:r w:rsidRPr="00CC767C">
        <w:rPr>
          <w:rFonts w:hint="eastAsia"/>
          <w:color w:val="000000"/>
        </w:rPr>
        <w:t>同步齿形带式</w:t>
      </w:r>
      <w:r w:rsidRPr="00A22580">
        <w:t>校准装置</w:t>
      </w:r>
      <w:r>
        <w:t>为例</w:t>
      </w:r>
      <w:r>
        <w:rPr>
          <w:rFonts w:hint="eastAsia"/>
          <w:color w:val="000000"/>
        </w:rPr>
        <w:t>）</w:t>
      </w:r>
    </w:p>
    <w:p w14:paraId="05DFB43E" w14:textId="77777777" w:rsidR="00C134F2" w:rsidRPr="00C134F2" w:rsidRDefault="00C134F2" w:rsidP="00095538">
      <w:pPr>
        <w:pStyle w:val="a5"/>
        <w:spacing w:after="0" w:line="360" w:lineRule="auto"/>
        <w:ind w:leftChars="0" w:left="0"/>
        <w:jc w:val="left"/>
        <w:rPr>
          <w:color w:val="000000"/>
          <w:sz w:val="24"/>
        </w:rPr>
      </w:pPr>
      <w:r w:rsidRPr="00C134F2">
        <w:rPr>
          <w:color w:val="000000"/>
          <w:sz w:val="24"/>
        </w:rPr>
        <w:t xml:space="preserve">C.1 </w:t>
      </w:r>
      <w:r w:rsidRPr="00C134F2">
        <w:rPr>
          <w:color w:val="000000"/>
          <w:sz w:val="24"/>
        </w:rPr>
        <w:t>使用</w:t>
      </w:r>
      <w:r w:rsidRPr="00C134F2">
        <w:rPr>
          <w:sz w:val="24"/>
        </w:rPr>
        <w:t>转速测量仪</w:t>
      </w:r>
      <w:r w:rsidRPr="00C134F2">
        <w:rPr>
          <w:rFonts w:hint="eastAsia"/>
          <w:sz w:val="24"/>
        </w:rPr>
        <w:t>测量</w:t>
      </w:r>
      <w:r w:rsidRPr="00C134F2">
        <w:rPr>
          <w:sz w:val="24"/>
        </w:rPr>
        <w:t>线速度</w:t>
      </w:r>
    </w:p>
    <w:p w14:paraId="72125BED" w14:textId="77777777" w:rsidR="00C134F2" w:rsidRPr="00C134F2" w:rsidRDefault="00C134F2" w:rsidP="00095538">
      <w:pPr>
        <w:pStyle w:val="a5"/>
        <w:spacing w:after="0" w:line="360" w:lineRule="auto"/>
        <w:ind w:leftChars="0" w:left="0"/>
        <w:jc w:val="left"/>
        <w:rPr>
          <w:sz w:val="24"/>
        </w:rPr>
      </w:pPr>
      <w:bookmarkStart w:id="40" w:name="_Hlk162294903"/>
      <w:r w:rsidRPr="00C134F2">
        <w:rPr>
          <w:color w:val="000000"/>
          <w:sz w:val="24"/>
        </w:rPr>
        <w:t xml:space="preserve">C.1.1 </w:t>
      </w:r>
      <w:r w:rsidRPr="00C134F2">
        <w:rPr>
          <w:sz w:val="24"/>
        </w:rPr>
        <w:t>测量方法</w:t>
      </w:r>
    </w:p>
    <w:p w14:paraId="455D9626" w14:textId="77777777" w:rsidR="00C134F2" w:rsidRPr="00C134F2" w:rsidRDefault="00C134F2" w:rsidP="00095538">
      <w:pPr>
        <w:pStyle w:val="afffffc"/>
        <w:tabs>
          <w:tab w:val="left" w:pos="2304"/>
          <w:tab w:val="left" w:pos="2550"/>
          <w:tab w:val="left" w:pos="3216"/>
          <w:tab w:val="left" w:pos="3400"/>
          <w:tab w:val="center" w:pos="4820"/>
        </w:tabs>
        <w:spacing w:line="360" w:lineRule="auto"/>
        <w:ind w:left="0" w:firstLine="480"/>
        <w:rPr>
          <w:sz w:val="24"/>
          <w:szCs w:val="24"/>
        </w:rPr>
      </w:pPr>
      <w:r w:rsidRPr="00C134F2">
        <w:rPr>
          <w:rFonts w:hint="eastAsia"/>
          <w:sz w:val="24"/>
          <w:szCs w:val="24"/>
        </w:rPr>
        <w:t>同步齿形带式</w:t>
      </w:r>
      <w:r w:rsidRPr="00C134F2">
        <w:rPr>
          <w:sz w:val="24"/>
          <w:szCs w:val="24"/>
        </w:rPr>
        <w:t>非接触式汽车速度计校准装置（以下简称校准装置）的线速度校准是通过在主同步齿轮的端面</w:t>
      </w:r>
      <w:bookmarkEnd w:id="40"/>
      <w:r w:rsidRPr="00C134F2">
        <w:rPr>
          <w:sz w:val="24"/>
          <w:szCs w:val="24"/>
        </w:rPr>
        <w:t>粘贴反光标记，用</w:t>
      </w:r>
      <w:bookmarkStart w:id="41" w:name="_Hlk162294800"/>
      <w:r w:rsidRPr="00C134F2">
        <w:rPr>
          <w:sz w:val="24"/>
          <w:szCs w:val="24"/>
        </w:rPr>
        <w:t>转速测量仪测量</w:t>
      </w:r>
      <w:bookmarkEnd w:id="41"/>
      <w:r w:rsidRPr="00C134F2">
        <w:rPr>
          <w:sz w:val="24"/>
          <w:szCs w:val="24"/>
        </w:rPr>
        <w:t>校准装置的转速，</w:t>
      </w:r>
      <w:r w:rsidRPr="00C134F2">
        <w:rPr>
          <w:rFonts w:hint="eastAsia"/>
          <w:sz w:val="24"/>
          <w:szCs w:val="24"/>
        </w:rPr>
        <w:t>将转速平均值</w:t>
      </w:r>
      <w:r w:rsidRPr="00C134F2">
        <w:rPr>
          <w:sz w:val="24"/>
          <w:szCs w:val="24"/>
        </w:rPr>
        <w:t>乘以周长，计算出校准装置工作面移动的线速度</w:t>
      </w:r>
      <w:r w:rsidRPr="00C134F2">
        <w:rPr>
          <w:rFonts w:hint="eastAsia"/>
          <w:sz w:val="24"/>
          <w:szCs w:val="24"/>
        </w:rPr>
        <w:t>作为</w:t>
      </w:r>
      <w:r w:rsidRPr="00C134F2">
        <w:rPr>
          <w:sz w:val="24"/>
          <w:szCs w:val="24"/>
        </w:rPr>
        <w:t>线速度标准值，校准装置的线速度示值与上述线速度标准值之差即为线速度示值误差。</w:t>
      </w:r>
    </w:p>
    <w:p w14:paraId="3255FDCE" w14:textId="77777777" w:rsidR="00C134F2" w:rsidRPr="00A22580" w:rsidRDefault="00C134F2" w:rsidP="00095538">
      <w:pPr>
        <w:pStyle w:val="afffffc"/>
        <w:tabs>
          <w:tab w:val="left" w:pos="0"/>
        </w:tabs>
        <w:spacing w:line="360" w:lineRule="auto"/>
        <w:ind w:left="0" w:firstLine="0"/>
        <w:rPr>
          <w:sz w:val="24"/>
          <w:szCs w:val="24"/>
        </w:rPr>
      </w:pPr>
      <w:bookmarkStart w:id="42" w:name="_Hlk161944673"/>
      <w:r w:rsidRPr="00A22580">
        <w:rPr>
          <w:color w:val="000000"/>
          <w:sz w:val="24"/>
          <w:szCs w:val="24"/>
        </w:rPr>
        <w:t>C.1.</w:t>
      </w:r>
      <w:r w:rsidRPr="00A22580">
        <w:rPr>
          <w:sz w:val="24"/>
          <w:szCs w:val="24"/>
        </w:rPr>
        <w:t xml:space="preserve">2  </w:t>
      </w:r>
      <w:r w:rsidRPr="00A22580">
        <w:rPr>
          <w:sz w:val="24"/>
          <w:szCs w:val="24"/>
        </w:rPr>
        <w:t>测量模型</w:t>
      </w:r>
      <w:bookmarkEnd w:id="42"/>
    </w:p>
    <w:p w14:paraId="3C2695B3" w14:textId="4EC84609" w:rsidR="00C134F2" w:rsidRPr="00C54975" w:rsidRDefault="006C34E1" w:rsidP="00095538">
      <w:pPr>
        <w:pStyle w:val="afffffc"/>
        <w:tabs>
          <w:tab w:val="left" w:pos="2304"/>
          <w:tab w:val="left" w:pos="2550"/>
          <w:tab w:val="left" w:pos="3216"/>
          <w:tab w:val="left" w:pos="3400"/>
          <w:tab w:val="center" w:pos="4820"/>
        </w:tabs>
        <w:spacing w:line="360" w:lineRule="auto"/>
        <w:ind w:left="0" w:firstLine="0"/>
        <w:jc w:val="right"/>
        <w:rPr>
          <w:position w:val="-12"/>
          <w:sz w:val="24"/>
          <w:szCs w:val="24"/>
        </w:rPr>
      </w:pPr>
      <w:r w:rsidRPr="003E4244">
        <w:rPr>
          <w:position w:val="-24"/>
          <w:sz w:val="24"/>
          <w:szCs w:val="24"/>
        </w:rPr>
        <w:object w:dxaOrig="2700" w:dyaOrig="639" w14:anchorId="5D3DCE25">
          <v:shape id="_x0000_i1087" type="#_x0000_t75" style="width:134.35pt;height:31.7pt" o:ole="">
            <v:imagedata r:id="rId126" o:title=""/>
          </v:shape>
          <o:OLEObject Type="Embed" ProgID="Equation.3" ShapeID="_x0000_i1087" DrawAspect="Content" ObjectID="_1780479882" r:id="rId127"/>
        </w:object>
      </w:r>
      <w:r w:rsidR="00C134F2" w:rsidRPr="00A22580">
        <w:rPr>
          <w:sz w:val="24"/>
          <w:szCs w:val="24"/>
        </w:rPr>
        <w:t xml:space="preserve">                             (C1)</w:t>
      </w:r>
    </w:p>
    <w:p w14:paraId="0479121E" w14:textId="77777777" w:rsidR="006C34E1" w:rsidRDefault="00C134F2" w:rsidP="006C34E1">
      <w:pPr>
        <w:spacing w:line="360" w:lineRule="auto"/>
        <w:ind w:firstLineChars="200" w:firstLine="480"/>
        <w:rPr>
          <w:sz w:val="24"/>
        </w:rPr>
      </w:pPr>
      <w:bookmarkStart w:id="43" w:name="_Hlk161944902"/>
      <w:r w:rsidRPr="00A22580">
        <w:rPr>
          <w:sz w:val="24"/>
        </w:rPr>
        <w:t>式中：</w:t>
      </w:r>
    </w:p>
    <w:p w14:paraId="348E6A55" w14:textId="77777777" w:rsidR="006C34E1" w:rsidRDefault="00C134F2" w:rsidP="006C34E1">
      <w:pPr>
        <w:spacing w:line="360" w:lineRule="auto"/>
        <w:ind w:firstLineChars="200" w:firstLine="420"/>
        <w:rPr>
          <w:sz w:val="24"/>
        </w:rPr>
      </w:pPr>
      <w:r w:rsidRPr="00A22580">
        <w:rPr>
          <w:position w:val="-12"/>
        </w:rPr>
        <w:object w:dxaOrig="300" w:dyaOrig="380" w14:anchorId="271A50F0">
          <v:shape id="_x0000_i1088" type="#_x0000_t75" style="width:15.05pt;height:18.8pt" o:ole="">
            <v:imagedata r:id="rId128" o:title=""/>
          </v:shape>
          <o:OLEObject Type="Embed" ProgID="Equation.3" ShapeID="_x0000_i1088" DrawAspect="Content" ObjectID="_1780479883" r:id="rId129"/>
        </w:object>
      </w:r>
      <w:r w:rsidRPr="00A22580">
        <w:rPr>
          <w:sz w:val="24"/>
        </w:rPr>
        <w:t>——</w:t>
      </w:r>
      <w:r w:rsidRPr="00A22580">
        <w:rPr>
          <w:sz w:val="24"/>
        </w:rPr>
        <w:t>线速度示值误差，</w:t>
      </w:r>
      <w:r w:rsidRPr="00A22580">
        <w:rPr>
          <w:sz w:val="24"/>
        </w:rPr>
        <w:t>%</w:t>
      </w:r>
      <w:r w:rsidRPr="00A22580">
        <w:rPr>
          <w:sz w:val="24"/>
        </w:rPr>
        <w:t>；</w:t>
      </w:r>
    </w:p>
    <w:p w14:paraId="268356AF" w14:textId="77777777" w:rsidR="006C34E1" w:rsidRDefault="00C134F2" w:rsidP="006C34E1">
      <w:pPr>
        <w:spacing w:line="360" w:lineRule="auto"/>
        <w:ind w:firstLineChars="200" w:firstLine="420"/>
        <w:rPr>
          <w:sz w:val="24"/>
        </w:rPr>
      </w:pPr>
      <w:r w:rsidRPr="00A22580">
        <w:rPr>
          <w:position w:val="-6"/>
        </w:rPr>
        <w:object w:dxaOrig="240" w:dyaOrig="279" w14:anchorId="379FC574">
          <v:shape id="_x0000_i1089" type="#_x0000_t75" style="width:11.3pt;height:13.95pt" o:ole="">
            <v:imagedata r:id="rId130" o:title=""/>
          </v:shape>
          <o:OLEObject Type="Embed" ProgID="Equation.3" ShapeID="_x0000_i1089" DrawAspect="Content" ObjectID="_1780479884" r:id="rId131"/>
        </w:object>
      </w:r>
      <w:r w:rsidRPr="00A22580">
        <w:rPr>
          <w:sz w:val="24"/>
        </w:rPr>
        <w:t>——</w:t>
      </w:r>
      <w:r w:rsidRPr="00A22580">
        <w:rPr>
          <w:sz w:val="24"/>
        </w:rPr>
        <w:t>被校校准装置线速度示值，</w:t>
      </w:r>
      <w:r w:rsidRPr="00A22580">
        <w:rPr>
          <w:sz w:val="24"/>
        </w:rPr>
        <w:t>km/h</w:t>
      </w:r>
      <w:r w:rsidRPr="00A22580">
        <w:rPr>
          <w:sz w:val="24"/>
        </w:rPr>
        <w:t>；</w:t>
      </w:r>
    </w:p>
    <w:p w14:paraId="511814C3" w14:textId="77777777" w:rsidR="006C34E1" w:rsidRDefault="006C34E1" w:rsidP="006C34E1">
      <w:pPr>
        <w:spacing w:line="360" w:lineRule="auto"/>
        <w:ind w:firstLineChars="200" w:firstLine="420"/>
        <w:rPr>
          <w:sz w:val="24"/>
        </w:rPr>
      </w:pPr>
      <w:r w:rsidRPr="00A6143E">
        <w:rPr>
          <w:position w:val="-6"/>
        </w:rPr>
        <w:object w:dxaOrig="200" w:dyaOrig="220" w14:anchorId="0A464FB3">
          <v:shape id="_x0000_i1090" type="#_x0000_t75" style="width:10.75pt;height:10.75pt" o:ole="">
            <v:imagedata r:id="rId132" o:title=""/>
          </v:shape>
          <o:OLEObject Type="Embed" ProgID="Equation.3" ShapeID="_x0000_i1090" DrawAspect="Content" ObjectID="_1780479885" r:id="rId133"/>
        </w:object>
      </w:r>
      <w:r w:rsidR="00C134F2" w:rsidRPr="00236963">
        <w:rPr>
          <w:bCs/>
          <w:sz w:val="24"/>
        </w:rPr>
        <w:t>——</w:t>
      </w:r>
      <w:r w:rsidR="00C134F2" w:rsidRPr="00236963">
        <w:rPr>
          <w:sz w:val="24"/>
        </w:rPr>
        <w:t>圆周率</w:t>
      </w:r>
      <w:r w:rsidR="00C134F2" w:rsidRPr="00236963">
        <w:rPr>
          <w:kern w:val="24"/>
          <w:sz w:val="24"/>
        </w:rPr>
        <w:t>，取</w:t>
      </w:r>
      <w:r w:rsidR="00C134F2" w:rsidRPr="00236963">
        <w:rPr>
          <w:kern w:val="24"/>
          <w:sz w:val="24"/>
        </w:rPr>
        <w:t>3.1416</w:t>
      </w:r>
      <w:r w:rsidR="00C134F2" w:rsidRPr="00236963">
        <w:rPr>
          <w:sz w:val="24"/>
        </w:rPr>
        <w:t>；</w:t>
      </w:r>
    </w:p>
    <w:p w14:paraId="12CDAB8F" w14:textId="77777777" w:rsidR="006C34E1" w:rsidRDefault="00C134F2" w:rsidP="006C34E1">
      <w:pPr>
        <w:spacing w:line="360" w:lineRule="auto"/>
        <w:ind w:firstLineChars="200" w:firstLine="480"/>
        <w:rPr>
          <w:sz w:val="24"/>
        </w:rPr>
      </w:pPr>
      <w:r w:rsidRPr="00236963">
        <w:rPr>
          <w:position w:val="-4"/>
          <w:sz w:val="24"/>
        </w:rPr>
        <w:object w:dxaOrig="260" w:dyaOrig="260" w14:anchorId="0766CACF">
          <v:shape id="_x0000_i1091" type="#_x0000_t75" style="width:11.8pt;height:11.8pt" o:ole="">
            <v:imagedata r:id="rId134" o:title=""/>
          </v:shape>
          <o:OLEObject Type="Embed" ProgID="Equation.3" ShapeID="_x0000_i1091" DrawAspect="Content" ObjectID="_1780479886" r:id="rId135">
            <o:FieldCodes>\* MERGEFORMAT</o:FieldCodes>
          </o:OLEObject>
        </w:object>
      </w:r>
      <w:r w:rsidRPr="00236963">
        <w:rPr>
          <w:bCs/>
          <w:sz w:val="24"/>
        </w:rPr>
        <w:t>——</w:t>
      </w:r>
      <w:r w:rsidRPr="00236963">
        <w:rPr>
          <w:sz w:val="24"/>
        </w:rPr>
        <w:t>直径实测值，</w:t>
      </w:r>
      <w:r w:rsidRPr="00236963">
        <w:rPr>
          <w:rFonts w:eastAsia="黑体"/>
          <w:sz w:val="24"/>
        </w:rPr>
        <w:t>mm</w:t>
      </w:r>
      <w:r w:rsidRPr="00236963">
        <w:rPr>
          <w:sz w:val="24"/>
        </w:rPr>
        <w:t>；</w:t>
      </w:r>
    </w:p>
    <w:p w14:paraId="7A513922" w14:textId="773B4D3C" w:rsidR="00C134F2" w:rsidRPr="00236963" w:rsidRDefault="00C134F2" w:rsidP="006C34E1">
      <w:pPr>
        <w:spacing w:line="360" w:lineRule="auto"/>
        <w:ind w:firstLineChars="200" w:firstLine="480"/>
        <w:rPr>
          <w:sz w:val="24"/>
        </w:rPr>
      </w:pPr>
      <w:r w:rsidRPr="003B0DF9">
        <w:rPr>
          <w:i/>
          <w:position w:val="-6"/>
          <w:sz w:val="24"/>
        </w:rPr>
        <w:object w:dxaOrig="200" w:dyaOrig="220" w14:anchorId="0D7F2E9C">
          <v:shape id="_x0000_i1092" type="#_x0000_t75" style="width:10.2pt;height:10.75pt" o:ole="">
            <v:imagedata r:id="rId136" o:title=""/>
          </v:shape>
          <o:OLEObject Type="Embed" ProgID="Equation.3" ShapeID="_x0000_i1092" DrawAspect="Content" ObjectID="_1780479887" r:id="rId137"/>
        </w:object>
      </w:r>
      <w:r w:rsidRPr="00236963">
        <w:rPr>
          <w:bCs/>
          <w:sz w:val="24"/>
        </w:rPr>
        <w:t>——</w:t>
      </w:r>
      <w:r w:rsidRPr="00236963">
        <w:rPr>
          <w:sz w:val="24"/>
        </w:rPr>
        <w:t>转速测量仪示值</w:t>
      </w:r>
      <w:r w:rsidRPr="00236963">
        <w:rPr>
          <w:kern w:val="24"/>
          <w:sz w:val="24"/>
        </w:rPr>
        <w:t>，</w:t>
      </w:r>
      <w:r w:rsidRPr="00236963">
        <w:rPr>
          <w:rFonts w:eastAsia="黑体"/>
          <w:sz w:val="24"/>
        </w:rPr>
        <w:t>r/min</w:t>
      </w:r>
      <w:r w:rsidRPr="00236963">
        <w:rPr>
          <w:sz w:val="24"/>
        </w:rPr>
        <w:t>。</w:t>
      </w:r>
    </w:p>
    <w:p w14:paraId="1909CF34" w14:textId="5BA2CA8A" w:rsidR="00C134F2" w:rsidRPr="00A22580" w:rsidRDefault="00C134F2" w:rsidP="00095538">
      <w:pPr>
        <w:tabs>
          <w:tab w:val="left" w:pos="720"/>
        </w:tabs>
        <w:spacing w:line="360" w:lineRule="auto"/>
        <w:rPr>
          <w:sz w:val="24"/>
        </w:rPr>
      </w:pPr>
      <w:bookmarkStart w:id="44" w:name="_Hlk161944954"/>
      <w:bookmarkStart w:id="45" w:name="_Hlk161947105"/>
      <w:bookmarkStart w:id="46" w:name="_Hlk162167904"/>
      <w:bookmarkEnd w:id="43"/>
      <w:r w:rsidRPr="00A22580">
        <w:rPr>
          <w:color w:val="000000"/>
          <w:sz w:val="24"/>
        </w:rPr>
        <w:t>C</w:t>
      </w:r>
      <w:r w:rsidRPr="00A22580">
        <w:rPr>
          <w:sz w:val="24"/>
        </w:rPr>
        <w:t>.1.</w:t>
      </w:r>
      <w:r w:rsidR="00095538">
        <w:rPr>
          <w:sz w:val="24"/>
        </w:rPr>
        <w:t xml:space="preserve">3 </w:t>
      </w:r>
      <w:r w:rsidRPr="00A22580">
        <w:rPr>
          <w:sz w:val="24"/>
        </w:rPr>
        <w:t>方差和灵敏系数</w:t>
      </w:r>
    </w:p>
    <w:p w14:paraId="285ECF7D" w14:textId="77777777" w:rsidR="00C134F2" w:rsidRPr="00A22580" w:rsidRDefault="00C134F2" w:rsidP="00095538">
      <w:pPr>
        <w:pStyle w:val="afffffc"/>
        <w:tabs>
          <w:tab w:val="left" w:pos="2304"/>
          <w:tab w:val="left" w:pos="2550"/>
          <w:tab w:val="left" w:pos="3216"/>
          <w:tab w:val="left" w:pos="3400"/>
          <w:tab w:val="center" w:pos="4820"/>
        </w:tabs>
        <w:spacing w:line="360" w:lineRule="auto"/>
        <w:ind w:left="0" w:firstLine="480"/>
        <w:jc w:val="right"/>
        <w:rPr>
          <w:sz w:val="24"/>
          <w:szCs w:val="24"/>
        </w:rPr>
      </w:pPr>
      <w:r w:rsidRPr="00BE291C">
        <w:rPr>
          <w:position w:val="-12"/>
          <w:sz w:val="24"/>
          <w:szCs w:val="24"/>
        </w:rPr>
        <w:object w:dxaOrig="3800" w:dyaOrig="400" w14:anchorId="632BCE1E">
          <v:shape id="_x0000_i1093" type="#_x0000_t75" style="width:190.2pt;height:19.9pt" o:ole="">
            <v:imagedata r:id="rId138" o:title=""/>
          </v:shape>
          <o:OLEObject Type="Embed" ProgID="Equation.3" ShapeID="_x0000_i1093" DrawAspect="Content" ObjectID="_1780479888" r:id="rId139"/>
        </w:object>
      </w:r>
      <w:r w:rsidRPr="00A22580">
        <w:rPr>
          <w:b/>
          <w:sz w:val="24"/>
        </w:rPr>
        <w:t xml:space="preserve">                       </w:t>
      </w:r>
      <w:r w:rsidRPr="00A22580">
        <w:rPr>
          <w:bCs/>
          <w:sz w:val="24"/>
        </w:rPr>
        <w:t>(C2)</w:t>
      </w:r>
    </w:p>
    <w:p w14:paraId="584AC0D5" w14:textId="77777777" w:rsidR="00C134F2" w:rsidRDefault="00C134F2" w:rsidP="00095538">
      <w:pPr>
        <w:pStyle w:val="afffffc"/>
        <w:tabs>
          <w:tab w:val="left" w:pos="2304"/>
          <w:tab w:val="left" w:pos="2550"/>
          <w:tab w:val="left" w:pos="3216"/>
          <w:tab w:val="left" w:pos="3400"/>
          <w:tab w:val="center" w:pos="4820"/>
        </w:tabs>
        <w:spacing w:line="360" w:lineRule="auto"/>
        <w:ind w:left="0" w:firstLineChars="200" w:firstLine="480"/>
        <w:textAlignment w:val="center"/>
        <w:rPr>
          <w:sz w:val="24"/>
          <w:szCs w:val="24"/>
        </w:rPr>
      </w:pPr>
      <w:r w:rsidRPr="00D225FC">
        <w:rPr>
          <w:sz w:val="24"/>
          <w:szCs w:val="24"/>
        </w:rPr>
        <w:t>其中：</w:t>
      </w:r>
      <w:r w:rsidRPr="00D225FC">
        <w:rPr>
          <w:sz w:val="24"/>
          <w:szCs w:val="24"/>
        </w:rPr>
        <w:object w:dxaOrig="2980" w:dyaOrig="639" w14:anchorId="228F3EA0">
          <v:shape id="_x0000_i1094" type="#_x0000_t75" style="width:148.3pt;height:31.7pt" o:ole="">
            <v:imagedata r:id="rId140" o:title=""/>
          </v:shape>
          <o:OLEObject Type="Embed" ProgID="Equation.3" ShapeID="_x0000_i1094" DrawAspect="Content" ObjectID="_1780479889" r:id="rId141"/>
        </w:object>
      </w:r>
      <w:r w:rsidRPr="00D225FC">
        <w:rPr>
          <w:sz w:val="24"/>
          <w:szCs w:val="24"/>
        </w:rPr>
        <w:t>；</w:t>
      </w:r>
      <w:r w:rsidRPr="00D225FC">
        <w:rPr>
          <w:sz w:val="24"/>
          <w:szCs w:val="24"/>
        </w:rPr>
        <w:object w:dxaOrig="3000" w:dyaOrig="639" w14:anchorId="6C623EEA">
          <v:shape id="_x0000_i1095" type="#_x0000_t75" style="width:149.9pt;height:31.7pt" o:ole="">
            <v:imagedata r:id="rId142" o:title=""/>
          </v:shape>
          <o:OLEObject Type="Embed" ProgID="Equation.3" ShapeID="_x0000_i1095" DrawAspect="Content" ObjectID="_1780479890" r:id="rId143"/>
        </w:object>
      </w:r>
      <w:r w:rsidRPr="00D225FC">
        <w:rPr>
          <w:rFonts w:hint="eastAsia"/>
          <w:sz w:val="24"/>
          <w:szCs w:val="24"/>
        </w:rPr>
        <w:t>；</w:t>
      </w:r>
    </w:p>
    <w:p w14:paraId="46D47DBA" w14:textId="77777777" w:rsidR="00C134F2" w:rsidRPr="00D225FC" w:rsidRDefault="00C134F2" w:rsidP="00095538">
      <w:pPr>
        <w:pStyle w:val="afffffc"/>
        <w:tabs>
          <w:tab w:val="left" w:pos="2304"/>
          <w:tab w:val="left" w:pos="2550"/>
          <w:tab w:val="left" w:pos="3216"/>
          <w:tab w:val="left" w:pos="3400"/>
          <w:tab w:val="center" w:pos="4820"/>
        </w:tabs>
        <w:spacing w:line="360" w:lineRule="auto"/>
        <w:ind w:left="0" w:firstLineChars="500" w:firstLine="1200"/>
        <w:textAlignment w:val="center"/>
        <w:rPr>
          <w:sz w:val="24"/>
          <w:szCs w:val="24"/>
        </w:rPr>
      </w:pPr>
      <w:r w:rsidRPr="00D225FC">
        <w:rPr>
          <w:sz w:val="24"/>
          <w:szCs w:val="24"/>
        </w:rPr>
        <w:object w:dxaOrig="2980" w:dyaOrig="639" w14:anchorId="10147918">
          <v:shape id="_x0000_i1096" type="#_x0000_t75" style="width:148.85pt;height:31.7pt" o:ole="">
            <v:imagedata r:id="rId144" o:title=""/>
          </v:shape>
          <o:OLEObject Type="Embed" ProgID="Equation.3" ShapeID="_x0000_i1096" DrawAspect="Content" ObjectID="_1780479891" r:id="rId145"/>
        </w:object>
      </w:r>
    </w:p>
    <w:p w14:paraId="60E813F2" w14:textId="77777777" w:rsidR="00C134F2" w:rsidRDefault="00C134F2" w:rsidP="00095538">
      <w:pPr>
        <w:pStyle w:val="afffffc"/>
        <w:tabs>
          <w:tab w:val="left" w:pos="2304"/>
          <w:tab w:val="left" w:pos="2550"/>
          <w:tab w:val="left" w:pos="3216"/>
          <w:tab w:val="left" w:pos="3400"/>
          <w:tab w:val="center" w:pos="4820"/>
        </w:tabs>
        <w:spacing w:line="360" w:lineRule="auto"/>
        <w:ind w:leftChars="98" w:left="206" w:firstLineChars="100" w:firstLine="240"/>
        <w:rPr>
          <w:sz w:val="24"/>
          <w:szCs w:val="24"/>
        </w:rPr>
      </w:pPr>
      <w:r w:rsidRPr="00A22580">
        <w:rPr>
          <w:sz w:val="24"/>
          <w:szCs w:val="24"/>
        </w:rPr>
        <w:t>以</w:t>
      </w:r>
      <w:r w:rsidRPr="00A22580">
        <w:rPr>
          <w:sz w:val="24"/>
          <w:szCs w:val="24"/>
        </w:rPr>
        <w:t xml:space="preserve">80 km/h </w:t>
      </w:r>
      <w:r w:rsidRPr="00A22580">
        <w:rPr>
          <w:sz w:val="24"/>
          <w:szCs w:val="24"/>
        </w:rPr>
        <w:t>校准点为例，取</w:t>
      </w:r>
      <w:r w:rsidRPr="00A22580">
        <w:rPr>
          <w:position w:val="-6"/>
        </w:rPr>
        <w:object w:dxaOrig="1120" w:dyaOrig="260" w14:anchorId="7C763859">
          <v:shape id="_x0000_i1097" type="#_x0000_t75" style="width:55.9pt;height:13.95pt" o:ole="">
            <v:imagedata r:id="rId146" o:title=""/>
          </v:shape>
          <o:OLEObject Type="Embed" ProgID="Equation.3" ShapeID="_x0000_i1097" DrawAspect="Content" ObjectID="_1780479892" r:id="rId147"/>
        </w:object>
      </w:r>
      <w:r w:rsidRPr="00A22580">
        <w:rPr>
          <w:sz w:val="24"/>
          <w:szCs w:val="24"/>
        </w:rPr>
        <w:t>km/h</w:t>
      </w:r>
      <w:r>
        <w:rPr>
          <w:sz w:val="24"/>
          <w:szCs w:val="24"/>
        </w:rPr>
        <w:t>，</w:t>
      </w:r>
      <w:r w:rsidRPr="00D225FC">
        <w:rPr>
          <w:position w:val="-6"/>
        </w:rPr>
        <w:object w:dxaOrig="1340" w:dyaOrig="279" w14:anchorId="5E5CBC18">
          <v:shape id="_x0000_i1098" type="#_x0000_t75" style="width:67.7pt;height:13.45pt" o:ole="">
            <v:imagedata r:id="rId148" o:title=""/>
          </v:shape>
          <o:OLEObject Type="Embed" ProgID="Equation.3" ShapeID="_x0000_i1098" DrawAspect="Content" ObjectID="_1780479893" r:id="rId149"/>
        </w:object>
      </w:r>
      <w:r>
        <w:rPr>
          <w:rFonts w:hint="eastAsia"/>
          <w:sz w:val="24"/>
          <w:szCs w:val="24"/>
        </w:rPr>
        <w:t>m</w:t>
      </w:r>
      <w:r w:rsidRPr="00A22580">
        <w:rPr>
          <w:sz w:val="24"/>
          <w:szCs w:val="24"/>
        </w:rPr>
        <w:t>m</w:t>
      </w:r>
      <w:r w:rsidRPr="00A22580">
        <w:rPr>
          <w:sz w:val="24"/>
          <w:szCs w:val="24"/>
        </w:rPr>
        <w:t>，</w:t>
      </w:r>
      <w:r w:rsidRPr="00D225FC">
        <w:rPr>
          <w:position w:val="-6"/>
        </w:rPr>
        <w:object w:dxaOrig="1500" w:dyaOrig="279" w14:anchorId="26A8D809">
          <v:shape id="_x0000_i1099" type="#_x0000_t75" style="width:75.2pt;height:13.45pt" o:ole="">
            <v:imagedata r:id="rId150" o:title=""/>
          </v:shape>
          <o:OLEObject Type="Embed" ProgID="Equation.3" ShapeID="_x0000_i1099" DrawAspect="Content" ObjectID="_1780479894" r:id="rId151"/>
        </w:object>
      </w:r>
      <w:r>
        <w:rPr>
          <w:rFonts w:hint="eastAsia"/>
          <w:sz w:val="24"/>
          <w:szCs w:val="24"/>
        </w:rPr>
        <w:t>，</w:t>
      </w:r>
      <w:r w:rsidRPr="00A22580">
        <w:rPr>
          <w:sz w:val="24"/>
          <w:szCs w:val="24"/>
        </w:rPr>
        <w:t>则：</w:t>
      </w:r>
    </w:p>
    <w:p w14:paraId="425220C7" w14:textId="77777777" w:rsidR="00C134F2" w:rsidRPr="00A22580" w:rsidRDefault="00C134F2" w:rsidP="00095538">
      <w:pPr>
        <w:pStyle w:val="afffffc"/>
        <w:tabs>
          <w:tab w:val="left" w:pos="2304"/>
          <w:tab w:val="left" w:pos="2550"/>
          <w:tab w:val="left" w:pos="3216"/>
          <w:tab w:val="left" w:pos="3400"/>
          <w:tab w:val="center" w:pos="4820"/>
        </w:tabs>
        <w:spacing w:line="360" w:lineRule="auto"/>
        <w:ind w:left="0" w:firstLineChars="528" w:firstLine="1109"/>
        <w:rPr>
          <w:sz w:val="24"/>
          <w:szCs w:val="24"/>
        </w:rPr>
      </w:pPr>
      <w:r w:rsidRPr="00EA3D07">
        <w:rPr>
          <w:position w:val="-10"/>
        </w:rPr>
        <w:object w:dxaOrig="1219" w:dyaOrig="340" w14:anchorId="367499A7">
          <v:shape id="_x0000_i1100" type="#_x0000_t75" style="width:60.7pt;height:17.75pt" o:ole="">
            <v:imagedata r:id="rId152" o:title=""/>
          </v:shape>
          <o:OLEObject Type="Embed" ProgID="Equation.3" ShapeID="_x0000_i1100" DrawAspect="Content" ObjectID="_1780479895" r:id="rId153"/>
        </w:object>
      </w:r>
      <w:r>
        <w:rPr>
          <w:rFonts w:hint="eastAsia"/>
          <w:sz w:val="24"/>
          <w:szCs w:val="24"/>
        </w:rPr>
        <w:t>；</w:t>
      </w:r>
      <w:r>
        <w:rPr>
          <w:rFonts w:hint="eastAsia"/>
          <w:sz w:val="24"/>
          <w:szCs w:val="24"/>
        </w:rPr>
        <w:t xml:space="preserve">   </w:t>
      </w:r>
      <w:r w:rsidRPr="00EA3D07">
        <w:rPr>
          <w:position w:val="-10"/>
        </w:rPr>
        <w:object w:dxaOrig="1380" w:dyaOrig="340" w14:anchorId="323760FA">
          <v:shape id="_x0000_i1101" type="#_x0000_t75" style="width:68.8pt;height:16.65pt" o:ole="">
            <v:imagedata r:id="rId154" o:title=""/>
          </v:shape>
          <o:OLEObject Type="Embed" ProgID="Equation.3" ShapeID="_x0000_i1101" DrawAspect="Content" ObjectID="_1780479896" r:id="rId155"/>
        </w:object>
      </w:r>
      <w:r>
        <w:rPr>
          <w:rFonts w:hint="eastAsia"/>
          <w:sz w:val="24"/>
          <w:szCs w:val="24"/>
        </w:rPr>
        <w:t>；</w:t>
      </w:r>
      <w:r>
        <w:rPr>
          <w:rFonts w:hint="eastAsia"/>
          <w:sz w:val="24"/>
          <w:szCs w:val="24"/>
        </w:rPr>
        <w:t xml:space="preserve">   </w:t>
      </w:r>
      <w:r w:rsidRPr="001217C2">
        <w:rPr>
          <w:position w:val="-10"/>
        </w:rPr>
        <w:object w:dxaOrig="1359" w:dyaOrig="340" w14:anchorId="11903156">
          <v:shape id="_x0000_i1102" type="#_x0000_t75" style="width:68.25pt;height:16.65pt" o:ole="">
            <v:imagedata r:id="rId156" o:title=""/>
          </v:shape>
          <o:OLEObject Type="Embed" ProgID="Equation.3" ShapeID="_x0000_i1102" DrawAspect="Content" ObjectID="_1780479897" r:id="rId157"/>
        </w:object>
      </w:r>
    </w:p>
    <w:p w14:paraId="63C0416A"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0" w:firstLine="0"/>
        <w:rPr>
          <w:sz w:val="24"/>
          <w:szCs w:val="24"/>
        </w:rPr>
      </w:pPr>
      <w:bookmarkStart w:id="47" w:name="_Hlk161945158"/>
      <w:bookmarkEnd w:id="44"/>
      <w:bookmarkEnd w:id="45"/>
      <w:r w:rsidRPr="00A22580">
        <w:rPr>
          <w:color w:val="000000"/>
          <w:sz w:val="24"/>
          <w:szCs w:val="24"/>
        </w:rPr>
        <w:lastRenderedPageBreak/>
        <w:t>C.1.4</w:t>
      </w:r>
      <w:r w:rsidRPr="00A22580">
        <w:rPr>
          <w:sz w:val="24"/>
          <w:szCs w:val="24"/>
        </w:rPr>
        <w:t xml:space="preserve"> </w:t>
      </w:r>
      <w:r>
        <w:rPr>
          <w:sz w:val="24"/>
          <w:szCs w:val="24"/>
        </w:rPr>
        <w:t>输入量的标准不确定度</w:t>
      </w:r>
      <w:r w:rsidRPr="00A22580">
        <w:rPr>
          <w:sz w:val="24"/>
          <w:szCs w:val="24"/>
        </w:rPr>
        <w:t>评定</w:t>
      </w:r>
    </w:p>
    <w:p w14:paraId="619A7884" w14:textId="77777777" w:rsidR="00C134F2" w:rsidRPr="00A22580" w:rsidRDefault="00C134F2" w:rsidP="00C134F2">
      <w:pPr>
        <w:tabs>
          <w:tab w:val="left" w:pos="2304"/>
          <w:tab w:val="left" w:pos="2550"/>
          <w:tab w:val="left" w:pos="3216"/>
          <w:tab w:val="left" w:pos="3400"/>
          <w:tab w:val="center" w:pos="4820"/>
        </w:tabs>
        <w:adjustRightInd w:val="0"/>
        <w:snapToGrid w:val="0"/>
        <w:spacing w:line="360" w:lineRule="auto"/>
        <w:rPr>
          <w:sz w:val="24"/>
        </w:rPr>
      </w:pPr>
      <w:r w:rsidRPr="00A22580">
        <w:rPr>
          <w:sz w:val="24"/>
        </w:rPr>
        <w:t>C.1.4.1</w:t>
      </w:r>
      <w:r>
        <w:rPr>
          <w:rFonts w:hint="eastAsia"/>
          <w:sz w:val="24"/>
        </w:rPr>
        <w:t xml:space="preserve"> </w:t>
      </w:r>
      <w:r w:rsidRPr="00A22580">
        <w:rPr>
          <w:sz w:val="24"/>
        </w:rPr>
        <w:t>校准装置线速度示值</w:t>
      </w:r>
      <w:r w:rsidRPr="00A22580">
        <w:rPr>
          <w:position w:val="-6"/>
        </w:rPr>
        <w:object w:dxaOrig="240" w:dyaOrig="279" w14:anchorId="63C173E7">
          <v:shape id="_x0000_i1103" type="#_x0000_t75" style="width:11.3pt;height:13.95pt" o:ole="">
            <v:imagedata r:id="rId130" o:title=""/>
          </v:shape>
          <o:OLEObject Type="Embed" ProgID="Equation.3" ShapeID="_x0000_i1103" DrawAspect="Content" ObjectID="_1780479898" r:id="rId158"/>
        </w:object>
      </w:r>
      <w:r>
        <w:rPr>
          <w:rFonts w:hint="eastAsia"/>
          <w:sz w:val="24"/>
        </w:rPr>
        <w:t>引入</w:t>
      </w:r>
      <w:r>
        <w:rPr>
          <w:sz w:val="24"/>
        </w:rPr>
        <w:t>的</w:t>
      </w:r>
      <w:r w:rsidRPr="00A22580">
        <w:rPr>
          <w:sz w:val="24"/>
        </w:rPr>
        <w:t>标准不确定度</w:t>
      </w:r>
      <w:r>
        <w:rPr>
          <w:sz w:val="24"/>
        </w:rPr>
        <w:t>分量</w:t>
      </w:r>
      <w:r w:rsidRPr="00A22580">
        <w:rPr>
          <w:position w:val="-8"/>
        </w:rPr>
        <w:object w:dxaOrig="520" w:dyaOrig="320" w14:anchorId="0F883F96">
          <v:shape id="_x0000_i1104" type="#_x0000_t75" style="width:25.8pt;height:16.1pt" o:ole="">
            <v:imagedata r:id="rId159" o:title=""/>
          </v:shape>
          <o:OLEObject Type="Embed" ProgID="Equation.3" ShapeID="_x0000_i1104" DrawAspect="Content" ObjectID="_1780479899" r:id="rId160"/>
        </w:object>
      </w:r>
      <w:r w:rsidRPr="00A22580">
        <w:rPr>
          <w:sz w:val="24"/>
        </w:rPr>
        <w:t xml:space="preserve"> </w:t>
      </w:r>
    </w:p>
    <w:p w14:paraId="7E0E4733" w14:textId="77777777" w:rsidR="00C134F2" w:rsidRPr="00A22580" w:rsidRDefault="00C134F2" w:rsidP="00C134F2">
      <w:pPr>
        <w:adjustRightInd w:val="0"/>
        <w:snapToGrid w:val="0"/>
        <w:spacing w:line="360" w:lineRule="auto"/>
        <w:ind w:firstLineChars="198" w:firstLine="475"/>
        <w:rPr>
          <w:sz w:val="24"/>
        </w:rPr>
      </w:pPr>
      <w:r w:rsidRPr="00A22580">
        <w:rPr>
          <w:sz w:val="24"/>
        </w:rPr>
        <w:t>校准装置线速度示值</w:t>
      </w:r>
      <w:r w:rsidRPr="00A22580">
        <w:rPr>
          <w:position w:val="-6"/>
        </w:rPr>
        <w:object w:dxaOrig="240" w:dyaOrig="279" w14:anchorId="78FC08B9">
          <v:shape id="_x0000_i1105" type="#_x0000_t75" style="width:11.3pt;height:13.95pt" o:ole="">
            <v:imagedata r:id="rId130" o:title=""/>
          </v:shape>
          <o:OLEObject Type="Embed" ProgID="Equation.3" ShapeID="_x0000_i1105" DrawAspect="Content" ObjectID="_1780479900" r:id="rId161"/>
        </w:object>
      </w:r>
      <w:r>
        <w:rPr>
          <w:rFonts w:hint="eastAsia"/>
          <w:sz w:val="24"/>
        </w:rPr>
        <w:t>引入</w:t>
      </w:r>
      <w:r w:rsidRPr="00A22580">
        <w:rPr>
          <w:sz w:val="24"/>
        </w:rPr>
        <w:t>的不确定度主要来源于测量结果重复性及数显仪器的</w:t>
      </w:r>
      <w:r>
        <w:rPr>
          <w:rFonts w:hint="eastAsia"/>
          <w:sz w:val="24"/>
        </w:rPr>
        <w:t>分辨力</w:t>
      </w:r>
      <w:r w:rsidRPr="00A22580">
        <w:rPr>
          <w:sz w:val="24"/>
        </w:rPr>
        <w:t>。</w:t>
      </w:r>
    </w:p>
    <w:p w14:paraId="04CE7B46" w14:textId="77777777" w:rsidR="00C134F2" w:rsidRPr="00A22580" w:rsidRDefault="00C134F2" w:rsidP="00C134F2">
      <w:pPr>
        <w:adjustRightInd w:val="0"/>
        <w:snapToGrid w:val="0"/>
        <w:spacing w:line="360" w:lineRule="auto"/>
        <w:ind w:firstLineChars="198" w:firstLine="475"/>
        <w:rPr>
          <w:sz w:val="24"/>
        </w:rPr>
      </w:pPr>
      <w:r w:rsidRPr="00A22580">
        <w:rPr>
          <w:sz w:val="24"/>
        </w:rPr>
        <w:t>（</w:t>
      </w:r>
      <w:r w:rsidRPr="00A22580">
        <w:rPr>
          <w:sz w:val="24"/>
        </w:rPr>
        <w:t>1</w:t>
      </w:r>
      <w:r w:rsidRPr="00A22580">
        <w:rPr>
          <w:sz w:val="24"/>
        </w:rPr>
        <w:t>）测量结果重复性引入的不确定度分量</w:t>
      </w:r>
      <w:r w:rsidRPr="00A22580">
        <w:rPr>
          <w:position w:val="-10"/>
        </w:rPr>
        <w:object w:dxaOrig="580" w:dyaOrig="360" w14:anchorId="77E799FD">
          <v:shape id="_x0000_i1106" type="#_x0000_t75" style="width:29pt;height:18.8pt" o:ole="">
            <v:imagedata r:id="rId162" o:title=""/>
          </v:shape>
          <o:OLEObject Type="Embed" ProgID="Equation.3" ShapeID="_x0000_i1106" DrawAspect="Content" ObjectID="_1780479901" r:id="rId163"/>
        </w:object>
      </w:r>
      <w:r w:rsidRPr="00A22580">
        <w:rPr>
          <w:sz w:val="24"/>
        </w:rPr>
        <w:t>，采用</w:t>
      </w:r>
      <w:r w:rsidRPr="00A22580">
        <w:rPr>
          <w:sz w:val="24"/>
        </w:rPr>
        <w:t>A</w:t>
      </w:r>
      <w:r w:rsidRPr="00A22580">
        <w:rPr>
          <w:sz w:val="24"/>
        </w:rPr>
        <w:t>类评定方法。</w:t>
      </w:r>
    </w:p>
    <w:p w14:paraId="005BD6C5" w14:textId="77777777" w:rsidR="00C134F2" w:rsidRPr="00A22580" w:rsidRDefault="00C134F2" w:rsidP="00C134F2">
      <w:pPr>
        <w:tabs>
          <w:tab w:val="left" w:pos="2304"/>
          <w:tab w:val="left" w:pos="2550"/>
          <w:tab w:val="left" w:pos="3216"/>
          <w:tab w:val="left" w:pos="3400"/>
          <w:tab w:val="center" w:pos="4820"/>
        </w:tabs>
        <w:adjustRightInd w:val="0"/>
        <w:snapToGrid w:val="0"/>
        <w:spacing w:line="360" w:lineRule="auto"/>
        <w:ind w:firstLineChars="200" w:firstLine="480"/>
        <w:rPr>
          <w:sz w:val="24"/>
        </w:rPr>
      </w:pPr>
      <w:bookmarkStart w:id="48" w:name="_Hlk162301966"/>
      <w:r w:rsidRPr="00A22580">
        <w:rPr>
          <w:sz w:val="24"/>
        </w:rPr>
        <w:t>在校准装置正常工况条件下，在</w:t>
      </w:r>
      <w:r w:rsidRPr="00A22580">
        <w:rPr>
          <w:sz w:val="24"/>
        </w:rPr>
        <w:t>80 km/h</w:t>
      </w:r>
      <w:r w:rsidRPr="00A22580">
        <w:rPr>
          <w:sz w:val="24"/>
        </w:rPr>
        <w:t>校准点，重复测量</w:t>
      </w:r>
      <w:r w:rsidRPr="00A22580">
        <w:rPr>
          <w:sz w:val="24"/>
        </w:rPr>
        <w:t>10</w:t>
      </w:r>
      <w:r w:rsidRPr="00A22580">
        <w:rPr>
          <w:sz w:val="24"/>
        </w:rPr>
        <w:t>次，得</w:t>
      </w:r>
      <w:r>
        <w:rPr>
          <w:sz w:val="24"/>
        </w:rPr>
        <w:t>到</w:t>
      </w:r>
      <w:r w:rsidRPr="00A22580">
        <w:rPr>
          <w:sz w:val="24"/>
        </w:rPr>
        <w:t>如下数据：</w:t>
      </w:r>
      <w:r w:rsidRPr="00A22580">
        <w:rPr>
          <w:sz w:val="24"/>
        </w:rPr>
        <w:t>79.969 km/h</w:t>
      </w:r>
      <w:r w:rsidRPr="00A22580">
        <w:rPr>
          <w:sz w:val="24"/>
        </w:rPr>
        <w:t>、</w:t>
      </w:r>
      <w:r w:rsidRPr="00A22580">
        <w:rPr>
          <w:sz w:val="24"/>
        </w:rPr>
        <w:t>79.968 km/h</w:t>
      </w:r>
      <w:r w:rsidRPr="00A22580">
        <w:rPr>
          <w:sz w:val="24"/>
        </w:rPr>
        <w:t>、</w:t>
      </w:r>
      <w:r w:rsidRPr="00A22580">
        <w:rPr>
          <w:sz w:val="24"/>
        </w:rPr>
        <w:t>79. 967km/h</w:t>
      </w:r>
      <w:r w:rsidRPr="00A22580">
        <w:rPr>
          <w:sz w:val="24"/>
        </w:rPr>
        <w:t>、</w:t>
      </w:r>
      <w:r w:rsidRPr="00A22580">
        <w:rPr>
          <w:sz w:val="24"/>
        </w:rPr>
        <w:t>79.967km/h</w:t>
      </w:r>
      <w:r w:rsidRPr="00A22580">
        <w:rPr>
          <w:sz w:val="24"/>
        </w:rPr>
        <w:t>、</w:t>
      </w:r>
      <w:r w:rsidRPr="00A22580">
        <w:rPr>
          <w:sz w:val="24"/>
        </w:rPr>
        <w:t>79.968 km/h</w:t>
      </w:r>
      <w:r w:rsidRPr="00A22580">
        <w:rPr>
          <w:sz w:val="24"/>
        </w:rPr>
        <w:t>、</w:t>
      </w:r>
      <w:r w:rsidRPr="00A22580">
        <w:rPr>
          <w:sz w:val="24"/>
        </w:rPr>
        <w:t>79.970 km/h</w:t>
      </w:r>
      <w:r w:rsidRPr="00A22580">
        <w:rPr>
          <w:sz w:val="24"/>
        </w:rPr>
        <w:t>、</w:t>
      </w:r>
      <w:r w:rsidRPr="00A22580">
        <w:rPr>
          <w:sz w:val="24"/>
        </w:rPr>
        <w:t>79.968 km/h</w:t>
      </w:r>
      <w:r w:rsidRPr="00A22580">
        <w:rPr>
          <w:sz w:val="24"/>
        </w:rPr>
        <w:t>、</w:t>
      </w:r>
      <w:r w:rsidRPr="00A22580">
        <w:rPr>
          <w:sz w:val="24"/>
        </w:rPr>
        <w:t>79.966 km/h</w:t>
      </w:r>
      <w:r w:rsidRPr="00A22580">
        <w:rPr>
          <w:sz w:val="24"/>
        </w:rPr>
        <w:t>、</w:t>
      </w:r>
      <w:r w:rsidRPr="00A22580">
        <w:rPr>
          <w:sz w:val="24"/>
        </w:rPr>
        <w:t>79.968 km/h</w:t>
      </w:r>
      <w:r w:rsidRPr="00A22580">
        <w:rPr>
          <w:sz w:val="24"/>
        </w:rPr>
        <w:t>、</w:t>
      </w:r>
      <w:r w:rsidRPr="00A22580">
        <w:rPr>
          <w:sz w:val="24"/>
        </w:rPr>
        <w:t>79.967 km/h</w:t>
      </w:r>
      <w:r w:rsidRPr="00A22580">
        <w:rPr>
          <w:sz w:val="24"/>
        </w:rPr>
        <w:t>。</w:t>
      </w:r>
      <w:bookmarkEnd w:id="48"/>
      <w:r>
        <w:rPr>
          <w:sz w:val="24"/>
        </w:rPr>
        <w:t>平均值</w:t>
      </w:r>
      <w:r>
        <w:rPr>
          <w:rFonts w:hint="eastAsia"/>
          <w:sz w:val="24"/>
        </w:rPr>
        <w:t>=79.968</w:t>
      </w:r>
      <w:r w:rsidRPr="002267BD">
        <w:rPr>
          <w:sz w:val="24"/>
        </w:rPr>
        <w:t xml:space="preserve"> </w:t>
      </w:r>
      <w:r w:rsidRPr="00A22580">
        <w:rPr>
          <w:sz w:val="24"/>
        </w:rPr>
        <w:t>km/h</w:t>
      </w:r>
      <w:r>
        <w:rPr>
          <w:sz w:val="24"/>
        </w:rPr>
        <w:t>，</w:t>
      </w:r>
      <w:r w:rsidRPr="00A22580">
        <w:rPr>
          <w:sz w:val="24"/>
        </w:rPr>
        <w:t>单次实验标准差：</w:t>
      </w:r>
    </w:p>
    <w:p w14:paraId="5E4AE8BB" w14:textId="77777777" w:rsidR="00C134F2" w:rsidRPr="00A22580" w:rsidRDefault="00C134F2" w:rsidP="00C134F2">
      <w:pPr>
        <w:tabs>
          <w:tab w:val="left" w:pos="2304"/>
          <w:tab w:val="left" w:pos="2550"/>
          <w:tab w:val="left" w:pos="3216"/>
          <w:tab w:val="left" w:pos="3400"/>
          <w:tab w:val="center" w:pos="4820"/>
        </w:tabs>
        <w:adjustRightInd w:val="0"/>
        <w:snapToGrid w:val="0"/>
        <w:spacing w:line="360" w:lineRule="auto"/>
        <w:jc w:val="center"/>
        <w:rPr>
          <w:sz w:val="24"/>
        </w:rPr>
      </w:pPr>
      <w:r w:rsidRPr="005573EF">
        <w:rPr>
          <w:position w:val="-26"/>
        </w:rPr>
        <w:object w:dxaOrig="3379" w:dyaOrig="1040" w14:anchorId="0B0B77A0">
          <v:shape id="_x0000_i1107" type="#_x0000_t75" style="width:168.7pt;height:52.1pt" o:ole="">
            <v:imagedata r:id="rId164" o:title=""/>
          </v:shape>
          <o:OLEObject Type="Embed" ProgID="Equation.3" ShapeID="_x0000_i1107" DrawAspect="Content" ObjectID="_1780479902" r:id="rId165"/>
        </w:object>
      </w:r>
      <w:r w:rsidRPr="00A22580">
        <w:t xml:space="preserve"> </w:t>
      </w:r>
      <w:r w:rsidRPr="00A22580">
        <w:rPr>
          <w:sz w:val="24"/>
        </w:rPr>
        <w:t>km/h</w:t>
      </w:r>
    </w:p>
    <w:p w14:paraId="7ACF2B5E"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0" w:firstLineChars="205" w:firstLine="492"/>
        <w:rPr>
          <w:sz w:val="24"/>
          <w:szCs w:val="24"/>
        </w:rPr>
      </w:pPr>
      <w:bookmarkStart w:id="49" w:name="_Hlk162173665"/>
      <w:bookmarkEnd w:id="46"/>
      <w:r w:rsidRPr="00A22580">
        <w:rPr>
          <w:sz w:val="24"/>
          <w:szCs w:val="24"/>
        </w:rPr>
        <w:t>实际测量时，在重复性条件下连续测量</w:t>
      </w:r>
      <w:r w:rsidRPr="00A22580">
        <w:rPr>
          <w:sz w:val="24"/>
          <w:szCs w:val="24"/>
        </w:rPr>
        <w:t>3</w:t>
      </w:r>
      <w:r w:rsidRPr="00A22580">
        <w:rPr>
          <w:sz w:val="24"/>
          <w:szCs w:val="24"/>
        </w:rPr>
        <w:t>次，以</w:t>
      </w:r>
      <w:r w:rsidRPr="00A22580">
        <w:rPr>
          <w:sz w:val="24"/>
          <w:szCs w:val="24"/>
        </w:rPr>
        <w:t>3</w:t>
      </w:r>
      <w:r w:rsidRPr="00A22580">
        <w:rPr>
          <w:sz w:val="24"/>
          <w:szCs w:val="24"/>
        </w:rPr>
        <w:t>次测量的算术平均值作为测量结果，则可得标准不确定度为：</w:t>
      </w:r>
    </w:p>
    <w:p w14:paraId="78BFB0C7"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199" w:hangingChars="95" w:hanging="199"/>
        <w:jc w:val="center"/>
        <w:rPr>
          <w:sz w:val="24"/>
          <w:szCs w:val="24"/>
        </w:rPr>
      </w:pPr>
      <w:r w:rsidRPr="005573EF">
        <w:rPr>
          <w:position w:val="-30"/>
        </w:rPr>
        <w:object w:dxaOrig="2480" w:dyaOrig="700" w14:anchorId="51F8DA37">
          <v:shape id="_x0000_i1108" type="#_x0000_t75" style="width:124.1pt;height:34.95pt" o:ole="">
            <v:imagedata r:id="rId166" o:title=""/>
          </v:shape>
          <o:OLEObject Type="Embed" ProgID="Equation.3" ShapeID="_x0000_i1108" DrawAspect="Content" ObjectID="_1780479903" r:id="rId167"/>
        </w:object>
      </w:r>
      <w:r w:rsidRPr="00A22580">
        <w:rPr>
          <w:sz w:val="24"/>
          <w:szCs w:val="24"/>
        </w:rPr>
        <w:t xml:space="preserve"> km/h</w:t>
      </w:r>
    </w:p>
    <w:bookmarkEnd w:id="49"/>
    <w:p w14:paraId="6CEDB741" w14:textId="77777777" w:rsidR="00C134F2" w:rsidRPr="00A22580" w:rsidRDefault="00C134F2" w:rsidP="00C134F2">
      <w:pPr>
        <w:spacing w:line="360" w:lineRule="auto"/>
        <w:ind w:firstLineChars="200" w:firstLine="480"/>
        <w:jc w:val="left"/>
        <w:rPr>
          <w:color w:val="000000"/>
          <w:sz w:val="24"/>
        </w:rPr>
      </w:pPr>
      <w:r w:rsidRPr="00A22580">
        <w:rPr>
          <w:sz w:val="24"/>
        </w:rPr>
        <w:t>（</w:t>
      </w:r>
      <w:r w:rsidRPr="00A22580">
        <w:rPr>
          <w:sz w:val="24"/>
        </w:rPr>
        <w:t>2</w:t>
      </w:r>
      <w:r w:rsidRPr="00A22580">
        <w:rPr>
          <w:sz w:val="24"/>
        </w:rPr>
        <w:t>）校准装置</w:t>
      </w:r>
      <w:r>
        <w:rPr>
          <w:rFonts w:hint="eastAsia"/>
          <w:color w:val="000000"/>
          <w:sz w:val="24"/>
        </w:rPr>
        <w:t>分辨力</w:t>
      </w:r>
      <w:r w:rsidRPr="00A22580">
        <w:rPr>
          <w:color w:val="000000"/>
          <w:sz w:val="24"/>
        </w:rPr>
        <w:t>引入的不确定度分量</w:t>
      </w:r>
      <w:r w:rsidRPr="00A22580">
        <w:rPr>
          <w:position w:val="-10"/>
        </w:rPr>
        <w:object w:dxaOrig="600" w:dyaOrig="360" w14:anchorId="52D84672">
          <v:shape id="_x0000_i1109" type="#_x0000_t75" style="width:30.1pt;height:18.8pt" o:ole="">
            <v:imagedata r:id="rId168" o:title=""/>
          </v:shape>
          <o:OLEObject Type="Embed" ProgID="Equation.3" ShapeID="_x0000_i1109" DrawAspect="Content" ObjectID="_1780479904" r:id="rId169"/>
        </w:object>
      </w:r>
      <w:r w:rsidRPr="00A22580">
        <w:t>，</w:t>
      </w:r>
      <w:r w:rsidRPr="00A22580">
        <w:rPr>
          <w:sz w:val="24"/>
        </w:rPr>
        <w:t>采用</w:t>
      </w:r>
      <w:r w:rsidRPr="00A22580">
        <w:rPr>
          <w:sz w:val="24"/>
        </w:rPr>
        <w:t>B</w:t>
      </w:r>
      <w:r w:rsidRPr="00A22580">
        <w:rPr>
          <w:sz w:val="24"/>
        </w:rPr>
        <w:t>类</w:t>
      </w:r>
      <w:r w:rsidRPr="00A22580">
        <w:rPr>
          <w:color w:val="000000"/>
          <w:sz w:val="24"/>
        </w:rPr>
        <w:t>评定方法。</w:t>
      </w:r>
    </w:p>
    <w:p w14:paraId="769C2748" w14:textId="77777777" w:rsidR="00C134F2" w:rsidRPr="00A22580" w:rsidRDefault="00C134F2" w:rsidP="00C134F2">
      <w:pPr>
        <w:adjustRightInd w:val="0"/>
        <w:snapToGrid w:val="0"/>
        <w:spacing w:line="360" w:lineRule="auto"/>
        <w:ind w:firstLineChars="200" w:firstLine="480"/>
        <w:rPr>
          <w:sz w:val="24"/>
        </w:rPr>
      </w:pPr>
      <w:r w:rsidRPr="00A22580">
        <w:rPr>
          <w:sz w:val="24"/>
        </w:rPr>
        <w:t>校准装置线速度示值</w:t>
      </w:r>
      <w:r w:rsidRPr="00A22580">
        <w:rPr>
          <w:color w:val="000000"/>
          <w:sz w:val="24"/>
        </w:rPr>
        <w:t>的分辩力为</w:t>
      </w:r>
      <w:r w:rsidRPr="00A22580">
        <w:rPr>
          <w:color w:val="000000"/>
          <w:sz w:val="24"/>
        </w:rPr>
        <w:t>0.01 k</w:t>
      </w:r>
      <w:r w:rsidRPr="00A22580">
        <w:rPr>
          <w:sz w:val="24"/>
        </w:rPr>
        <w:t>m/h</w:t>
      </w:r>
      <w:r w:rsidRPr="00A22580">
        <w:rPr>
          <w:color w:val="000000"/>
          <w:sz w:val="24"/>
        </w:rPr>
        <w:t>，</w:t>
      </w:r>
      <w:r w:rsidRPr="00A22580">
        <w:rPr>
          <w:sz w:val="24"/>
        </w:rPr>
        <w:t>其量化误差以等概率分布（矩形分布）落在宽度为（</w:t>
      </w:r>
      <w:r w:rsidRPr="00A22580">
        <w:rPr>
          <w:color w:val="000000"/>
          <w:sz w:val="24"/>
        </w:rPr>
        <w:t xml:space="preserve">0.01 </w:t>
      </w:r>
      <w:r w:rsidRPr="00A22580">
        <w:rPr>
          <w:sz w:val="24"/>
        </w:rPr>
        <w:t>km/h</w:t>
      </w:r>
      <w:r w:rsidRPr="00A22580">
        <w:rPr>
          <w:sz w:val="24"/>
        </w:rPr>
        <w:t>）</w:t>
      </w:r>
      <w:r w:rsidRPr="00A22580">
        <w:rPr>
          <w:sz w:val="24"/>
        </w:rPr>
        <w:t>/ 2 = 0.005</w:t>
      </w:r>
      <w:r w:rsidRPr="00A22580">
        <w:rPr>
          <w:color w:val="000000"/>
          <w:sz w:val="24"/>
        </w:rPr>
        <w:t xml:space="preserve"> </w:t>
      </w:r>
      <w:r w:rsidRPr="00A22580">
        <w:rPr>
          <w:sz w:val="24"/>
        </w:rPr>
        <w:t>km/h</w:t>
      </w:r>
      <w:r w:rsidRPr="00A22580">
        <w:rPr>
          <w:sz w:val="24"/>
        </w:rPr>
        <w:t>的区间内。考虑其引入的标准不确定度为：</w:t>
      </w:r>
    </w:p>
    <w:p w14:paraId="5F9BD9EF" w14:textId="77777777" w:rsidR="00C134F2" w:rsidRPr="00A22580" w:rsidRDefault="00C134F2" w:rsidP="00C134F2">
      <w:pPr>
        <w:adjustRightInd w:val="0"/>
        <w:snapToGrid w:val="0"/>
        <w:spacing w:line="360" w:lineRule="auto"/>
        <w:jc w:val="center"/>
        <w:rPr>
          <w:sz w:val="24"/>
        </w:rPr>
      </w:pPr>
      <w:r w:rsidRPr="00A22580">
        <w:rPr>
          <w:position w:val="-30"/>
        </w:rPr>
        <w:object w:dxaOrig="2680" w:dyaOrig="700" w14:anchorId="4E1374C8">
          <v:shape id="_x0000_i1110" type="#_x0000_t75" style="width:133.8pt;height:34.95pt" o:ole="">
            <v:imagedata r:id="rId170" o:title=""/>
          </v:shape>
          <o:OLEObject Type="Embed" ProgID="Equation.3" ShapeID="_x0000_i1110" DrawAspect="Content" ObjectID="_1780479905" r:id="rId171"/>
        </w:object>
      </w:r>
      <w:r w:rsidRPr="00A22580">
        <w:rPr>
          <w:sz w:val="24"/>
        </w:rPr>
        <w:t xml:space="preserve"> km/h</w:t>
      </w:r>
    </w:p>
    <w:p w14:paraId="79048B80" w14:textId="1B6525E5" w:rsidR="00C134F2" w:rsidRPr="00A22580" w:rsidRDefault="00C134F2" w:rsidP="00C134F2">
      <w:pPr>
        <w:tabs>
          <w:tab w:val="left" w:pos="518"/>
        </w:tabs>
        <w:adjustRightInd w:val="0"/>
        <w:snapToGrid w:val="0"/>
        <w:spacing w:line="360" w:lineRule="auto"/>
        <w:ind w:firstLineChars="200" w:firstLine="420"/>
        <w:rPr>
          <w:sz w:val="24"/>
        </w:rPr>
      </w:pPr>
      <w:r w:rsidRPr="00A22580">
        <w:rPr>
          <w:position w:val="-10"/>
        </w:rPr>
        <w:object w:dxaOrig="580" w:dyaOrig="360" w14:anchorId="5B73EFAD">
          <v:shape id="_x0000_i1111" type="#_x0000_t75" style="width:29pt;height:18.8pt" o:ole="">
            <v:imagedata r:id="rId162" o:title=""/>
          </v:shape>
          <o:OLEObject Type="Embed" ProgID="Equation.3" ShapeID="_x0000_i1111" DrawAspect="Content" ObjectID="_1780479906" r:id="rId172"/>
        </w:object>
      </w:r>
      <w:r w:rsidRPr="00A22580">
        <w:rPr>
          <w:sz w:val="24"/>
        </w:rPr>
        <w:t>和</w:t>
      </w:r>
      <w:r w:rsidRPr="00A22580">
        <w:rPr>
          <w:position w:val="-10"/>
        </w:rPr>
        <w:object w:dxaOrig="600" w:dyaOrig="360" w14:anchorId="09BEA395">
          <v:shape id="_x0000_i1112" type="#_x0000_t75" style="width:30.1pt;height:18.8pt" o:ole="">
            <v:imagedata r:id="rId173" o:title=""/>
          </v:shape>
          <o:OLEObject Type="Embed" ProgID="Equation.3" ShapeID="_x0000_i1112" DrawAspect="Content" ObjectID="_1780479907" r:id="rId174"/>
        </w:object>
      </w:r>
      <w:r w:rsidRPr="00A22580">
        <w:rPr>
          <w:sz w:val="24"/>
        </w:rPr>
        <w:t>取其大者作为校准装置线速度示值</w:t>
      </w:r>
      <w:r w:rsidR="00331CD3">
        <w:rPr>
          <w:rFonts w:hint="eastAsia"/>
          <w:color w:val="000000"/>
          <w:sz w:val="24"/>
        </w:rPr>
        <w:t>引入</w:t>
      </w:r>
      <w:r w:rsidRPr="00A22580">
        <w:rPr>
          <w:sz w:val="24"/>
        </w:rPr>
        <w:t>的标准不确定度</w:t>
      </w:r>
      <w:r w:rsidRPr="00A22580">
        <w:rPr>
          <w:position w:val="-8"/>
        </w:rPr>
        <w:object w:dxaOrig="520" w:dyaOrig="320" w14:anchorId="71963589">
          <v:shape id="_x0000_i1113" type="#_x0000_t75" style="width:25.8pt;height:16.1pt" o:ole="">
            <v:imagedata r:id="rId159" o:title=""/>
          </v:shape>
          <o:OLEObject Type="Embed" ProgID="Equation.3" ShapeID="_x0000_i1113" DrawAspect="Content" ObjectID="_1780479908" r:id="rId175"/>
        </w:object>
      </w:r>
      <w:r w:rsidRPr="00A22580">
        <w:rPr>
          <w:sz w:val="24"/>
        </w:rPr>
        <w:t>，即：</w:t>
      </w:r>
    </w:p>
    <w:p w14:paraId="3E6899FF"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199" w:hangingChars="95" w:hanging="199"/>
        <w:jc w:val="center"/>
        <w:rPr>
          <w:sz w:val="24"/>
          <w:szCs w:val="24"/>
        </w:rPr>
      </w:pPr>
      <w:r w:rsidRPr="00A22580">
        <w:rPr>
          <w:position w:val="-10"/>
        </w:rPr>
        <w:object w:dxaOrig="2480" w:dyaOrig="360" w14:anchorId="2A90C1A1">
          <v:shape id="_x0000_i1114" type="#_x0000_t75" style="width:124.1pt;height:18.8pt" o:ole="">
            <v:imagedata r:id="rId176" o:title=""/>
          </v:shape>
          <o:OLEObject Type="Embed" ProgID="Equation.3" ShapeID="_x0000_i1114" DrawAspect="Content" ObjectID="_1780479909" r:id="rId177"/>
        </w:object>
      </w:r>
      <w:r w:rsidRPr="00A22580">
        <w:rPr>
          <w:sz w:val="24"/>
          <w:szCs w:val="24"/>
        </w:rPr>
        <w:t xml:space="preserve"> km/h</w:t>
      </w:r>
    </w:p>
    <w:p w14:paraId="4DE8A613" w14:textId="77777777" w:rsidR="00C134F2" w:rsidRPr="00A22580" w:rsidRDefault="00C134F2" w:rsidP="00C134F2">
      <w:pPr>
        <w:spacing w:line="360" w:lineRule="auto"/>
        <w:jc w:val="left"/>
        <w:rPr>
          <w:sz w:val="24"/>
        </w:rPr>
      </w:pPr>
      <w:bookmarkStart w:id="50" w:name="_Hlk161945198"/>
      <w:bookmarkStart w:id="51" w:name="_Hlk162203866"/>
      <w:bookmarkEnd w:id="47"/>
      <w:r w:rsidRPr="00A22580">
        <w:rPr>
          <w:sz w:val="24"/>
        </w:rPr>
        <w:t>C.1.4.2</w:t>
      </w:r>
      <w:r>
        <w:rPr>
          <w:rFonts w:hint="eastAsia"/>
          <w:sz w:val="24"/>
        </w:rPr>
        <w:t>直径</w:t>
      </w:r>
      <w:r w:rsidRPr="00016A75">
        <w:rPr>
          <w:position w:val="-4"/>
        </w:rPr>
        <w:object w:dxaOrig="260" w:dyaOrig="260" w14:anchorId="0E6116E2">
          <v:shape id="_x0000_i1115" type="#_x0000_t75" style="width:12.9pt;height:12.9pt" o:ole="">
            <v:imagedata r:id="rId178" o:title=""/>
          </v:shape>
          <o:OLEObject Type="Embed" ProgID="Equation.3" ShapeID="_x0000_i1115" DrawAspect="Content" ObjectID="_1780479910" r:id="rId179"/>
        </w:object>
      </w:r>
      <w:r>
        <w:rPr>
          <w:sz w:val="24"/>
        </w:rPr>
        <w:t>引入的</w:t>
      </w:r>
      <w:r w:rsidRPr="00A22580">
        <w:rPr>
          <w:sz w:val="24"/>
        </w:rPr>
        <w:t>标准不确定度</w:t>
      </w:r>
      <w:r>
        <w:rPr>
          <w:sz w:val="24"/>
        </w:rPr>
        <w:t>分量</w:t>
      </w:r>
      <w:r w:rsidRPr="00814BBB">
        <w:rPr>
          <w:position w:val="-8"/>
        </w:rPr>
        <w:object w:dxaOrig="540" w:dyaOrig="320" w14:anchorId="3DB783F7">
          <v:shape id="_x0000_i1116" type="#_x0000_t75" style="width:26.35pt;height:16.1pt" o:ole="">
            <v:imagedata r:id="rId180" o:title=""/>
          </v:shape>
          <o:OLEObject Type="Embed" ProgID="Equation.3" ShapeID="_x0000_i1116" DrawAspect="Content" ObjectID="_1780479911" r:id="rId181"/>
        </w:object>
      </w:r>
      <w:r w:rsidRPr="00A22580">
        <w:rPr>
          <w:sz w:val="24"/>
        </w:rPr>
        <w:t xml:space="preserve"> </w:t>
      </w:r>
    </w:p>
    <w:p w14:paraId="713809F4" w14:textId="77777777" w:rsidR="00C134F2" w:rsidRDefault="00C134F2" w:rsidP="00C134F2">
      <w:pPr>
        <w:spacing w:line="360" w:lineRule="auto"/>
        <w:ind w:firstLineChars="200" w:firstLine="480"/>
        <w:jc w:val="left"/>
        <w:rPr>
          <w:sz w:val="24"/>
        </w:rPr>
      </w:pPr>
      <w:r>
        <w:rPr>
          <w:rFonts w:hint="eastAsia"/>
          <w:sz w:val="24"/>
        </w:rPr>
        <w:t>直径</w:t>
      </w:r>
      <w:r w:rsidRPr="00016A75">
        <w:rPr>
          <w:position w:val="-4"/>
        </w:rPr>
        <w:object w:dxaOrig="260" w:dyaOrig="260" w14:anchorId="444E667C">
          <v:shape id="_x0000_i1117" type="#_x0000_t75" style="width:12.9pt;height:12.9pt" o:ole="">
            <v:imagedata r:id="rId182" o:title=""/>
          </v:shape>
          <o:OLEObject Type="Embed" ProgID="Equation.3" ShapeID="_x0000_i1117" DrawAspect="Content" ObjectID="_1780479912" r:id="rId183"/>
        </w:object>
      </w:r>
      <w:r>
        <w:rPr>
          <w:rFonts w:hint="eastAsia"/>
          <w:sz w:val="24"/>
        </w:rPr>
        <w:t>引入的不确定度主要来源于卡尺最大允许误差和测量时的夹角，</w:t>
      </w:r>
      <w:r w:rsidRPr="00A22580">
        <w:rPr>
          <w:sz w:val="24"/>
        </w:rPr>
        <w:t>采用</w:t>
      </w:r>
      <w:r w:rsidRPr="00A22580">
        <w:rPr>
          <w:sz w:val="24"/>
        </w:rPr>
        <w:t>B</w:t>
      </w:r>
      <w:r w:rsidRPr="00A22580">
        <w:rPr>
          <w:sz w:val="24"/>
        </w:rPr>
        <w:t>类</w:t>
      </w:r>
      <w:r w:rsidRPr="00A22580">
        <w:rPr>
          <w:color w:val="000000"/>
          <w:sz w:val="24"/>
        </w:rPr>
        <w:t>评定方法。</w:t>
      </w:r>
    </w:p>
    <w:bookmarkEnd w:id="50"/>
    <w:p w14:paraId="0DE2DACB" w14:textId="77777777" w:rsidR="00C134F2" w:rsidRPr="0076731E" w:rsidRDefault="00C134F2" w:rsidP="00C134F2">
      <w:pPr>
        <w:spacing w:line="360" w:lineRule="auto"/>
        <w:ind w:firstLineChars="200" w:firstLine="480"/>
        <w:jc w:val="left"/>
        <w:rPr>
          <w:sz w:val="24"/>
        </w:rPr>
      </w:pPr>
      <w:r>
        <w:rPr>
          <w:rFonts w:hint="eastAsia"/>
          <w:sz w:val="24"/>
        </w:rPr>
        <w:t>（</w:t>
      </w:r>
      <w:r>
        <w:rPr>
          <w:rFonts w:hint="eastAsia"/>
          <w:sz w:val="24"/>
        </w:rPr>
        <w:t>1</w:t>
      </w:r>
      <w:r>
        <w:rPr>
          <w:rFonts w:hint="eastAsia"/>
          <w:sz w:val="24"/>
        </w:rPr>
        <w:t>）</w:t>
      </w:r>
      <w:r w:rsidRPr="0076731E">
        <w:rPr>
          <w:sz w:val="24"/>
        </w:rPr>
        <w:t>卡尺的最大允许误差：</w:t>
      </w:r>
      <w:r w:rsidRPr="0076731E">
        <w:rPr>
          <w:sz w:val="24"/>
        </w:rPr>
        <w:t>±0.04 mm</w:t>
      </w:r>
      <w:r w:rsidRPr="0076731E">
        <w:rPr>
          <w:sz w:val="24"/>
        </w:rPr>
        <w:t>，取其半宽，按均匀分布，则：</w:t>
      </w:r>
    </w:p>
    <w:p w14:paraId="52F048AE" w14:textId="77777777" w:rsidR="00C134F2" w:rsidRDefault="006C34E1" w:rsidP="00C134F2">
      <w:pPr>
        <w:spacing w:line="360" w:lineRule="auto"/>
        <w:jc w:val="center"/>
        <w:rPr>
          <w:sz w:val="24"/>
        </w:rPr>
      </w:pPr>
      <w:r w:rsidRPr="00D47842">
        <w:rPr>
          <w:position w:val="-30"/>
        </w:rPr>
        <w:object w:dxaOrig="2460" w:dyaOrig="700" w14:anchorId="0EBE6F07">
          <v:shape id="_x0000_i1118" type="#_x0000_t75" style="width:122.5pt;height:35.45pt" o:ole="">
            <v:imagedata r:id="rId184" o:title=""/>
          </v:shape>
          <o:OLEObject Type="Embed" ProgID="Equation.3" ShapeID="_x0000_i1118" DrawAspect="Content" ObjectID="_1780479913" r:id="rId185"/>
        </w:object>
      </w:r>
      <w:r w:rsidR="00C134F2">
        <w:rPr>
          <w:rFonts w:hint="eastAsia"/>
          <w:position w:val="-12"/>
        </w:rPr>
        <w:t xml:space="preserve"> </w:t>
      </w:r>
      <w:r w:rsidR="00C134F2" w:rsidRPr="0076731E">
        <w:rPr>
          <w:sz w:val="24"/>
        </w:rPr>
        <w:t>mm</w:t>
      </w:r>
    </w:p>
    <w:p w14:paraId="6721181F" w14:textId="77777777" w:rsidR="00C134F2" w:rsidRPr="009A4680" w:rsidRDefault="00C134F2" w:rsidP="00C134F2">
      <w:pPr>
        <w:spacing w:line="360" w:lineRule="auto"/>
        <w:ind w:firstLineChars="200" w:firstLine="480"/>
        <w:rPr>
          <w:sz w:val="24"/>
        </w:rPr>
      </w:pPr>
      <w:r w:rsidRPr="009A4680">
        <w:rPr>
          <w:rFonts w:hint="eastAsia"/>
          <w:sz w:val="24"/>
        </w:rPr>
        <w:t>（</w:t>
      </w:r>
      <w:r w:rsidRPr="009A4680">
        <w:rPr>
          <w:rFonts w:hint="eastAsia"/>
          <w:sz w:val="24"/>
        </w:rPr>
        <w:t>2</w:t>
      </w:r>
      <w:r w:rsidRPr="009A4680">
        <w:rPr>
          <w:rFonts w:hint="eastAsia"/>
          <w:sz w:val="24"/>
        </w:rPr>
        <w:t>）</w:t>
      </w:r>
      <w:r w:rsidRPr="009A4680">
        <w:rPr>
          <w:sz w:val="24"/>
        </w:rPr>
        <w:t>卡尺测量时，测量面不处于轴截面上时会引入误差。估计测量面与轴截面之</w:t>
      </w:r>
      <w:r w:rsidRPr="009A4680">
        <w:rPr>
          <w:sz w:val="24"/>
        </w:rPr>
        <w:lastRenderedPageBreak/>
        <w:t>夹角不超过</w:t>
      </w:r>
      <w:r w:rsidRPr="009A4680">
        <w:rPr>
          <w:sz w:val="24"/>
        </w:rPr>
        <w:t>2°</w:t>
      </w:r>
      <w:r w:rsidRPr="009A4680">
        <w:rPr>
          <w:sz w:val="24"/>
        </w:rPr>
        <w:t>，按正态分布，则</w:t>
      </w:r>
      <w:r w:rsidRPr="009A4680">
        <w:rPr>
          <w:rFonts w:hint="eastAsia"/>
          <w:sz w:val="24"/>
        </w:rPr>
        <w:t>：</w:t>
      </w:r>
    </w:p>
    <w:p w14:paraId="7BA74017" w14:textId="77777777" w:rsidR="00C134F2" w:rsidRPr="009A4680" w:rsidRDefault="00C134F2" w:rsidP="00C134F2">
      <w:pPr>
        <w:spacing w:line="360" w:lineRule="auto"/>
        <w:jc w:val="center"/>
        <w:rPr>
          <w:position w:val="-12"/>
          <w:sz w:val="24"/>
        </w:rPr>
      </w:pPr>
      <w:r w:rsidRPr="00D47842">
        <w:rPr>
          <w:position w:val="-24"/>
          <w:sz w:val="24"/>
        </w:rPr>
        <w:object w:dxaOrig="3700" w:dyaOrig="639" w14:anchorId="3AB61A10">
          <v:shape id="_x0000_i1119" type="#_x0000_t75" style="width:185.35pt;height:31.7pt" o:ole="">
            <v:imagedata r:id="rId186" o:title=""/>
          </v:shape>
          <o:OLEObject Type="Embed" ProgID="Equation.3" ShapeID="_x0000_i1119" DrawAspect="Content" ObjectID="_1780479914" r:id="rId187"/>
        </w:object>
      </w:r>
      <w:r>
        <w:rPr>
          <w:rFonts w:hint="eastAsia"/>
          <w:position w:val="-12"/>
          <w:sz w:val="24"/>
        </w:rPr>
        <w:t xml:space="preserve"> </w:t>
      </w:r>
      <w:r w:rsidRPr="0076731E">
        <w:rPr>
          <w:sz w:val="24"/>
        </w:rPr>
        <w:t>mm</w:t>
      </w:r>
    </w:p>
    <w:p w14:paraId="5A52A299" w14:textId="77777777" w:rsidR="00C134F2" w:rsidRDefault="00C134F2" w:rsidP="00C134F2">
      <w:pPr>
        <w:spacing w:line="360" w:lineRule="auto"/>
        <w:ind w:firstLineChars="200" w:firstLine="480"/>
        <w:rPr>
          <w:sz w:val="24"/>
        </w:rPr>
      </w:pPr>
      <w:r w:rsidRPr="0076731E">
        <w:rPr>
          <w:sz w:val="24"/>
        </w:rPr>
        <w:t>两个分量互不相关，</w:t>
      </w:r>
      <w:r w:rsidRPr="00A22580">
        <w:rPr>
          <w:sz w:val="24"/>
        </w:rPr>
        <w:t>输入量</w:t>
      </w:r>
      <w:r w:rsidRPr="00016A75">
        <w:rPr>
          <w:position w:val="-4"/>
        </w:rPr>
        <w:object w:dxaOrig="260" w:dyaOrig="260" w14:anchorId="7712AC54">
          <v:shape id="_x0000_i1120" type="#_x0000_t75" style="width:12.9pt;height:12.9pt" o:ole="">
            <v:imagedata r:id="rId188" o:title=""/>
          </v:shape>
          <o:OLEObject Type="Embed" ProgID="Equation.3" ShapeID="_x0000_i1120" DrawAspect="Content" ObjectID="_1780479915" r:id="rId189"/>
        </w:object>
      </w:r>
      <w:r>
        <w:rPr>
          <w:sz w:val="24"/>
        </w:rPr>
        <w:t>引入的</w:t>
      </w:r>
      <w:r w:rsidRPr="00A22580">
        <w:rPr>
          <w:sz w:val="24"/>
        </w:rPr>
        <w:t>标准不确定度</w:t>
      </w:r>
      <w:r>
        <w:rPr>
          <w:sz w:val="24"/>
        </w:rPr>
        <w:t>分量为：</w:t>
      </w:r>
    </w:p>
    <w:p w14:paraId="2F34A52B" w14:textId="77777777" w:rsidR="00C134F2" w:rsidRDefault="00C134F2" w:rsidP="00C134F2">
      <w:pPr>
        <w:spacing w:line="360" w:lineRule="auto"/>
        <w:jc w:val="center"/>
        <w:rPr>
          <w:sz w:val="24"/>
        </w:rPr>
      </w:pPr>
      <w:r w:rsidRPr="00814BBB">
        <w:rPr>
          <w:position w:val="-8"/>
        </w:rPr>
        <w:object w:dxaOrig="3760" w:dyaOrig="400" w14:anchorId="226A0E86">
          <v:shape id="_x0000_i1121" type="#_x0000_t75" style="width:188.05pt;height:19.9pt" o:ole="">
            <v:imagedata r:id="rId190" o:title=""/>
          </v:shape>
          <o:OLEObject Type="Embed" ProgID="Equation.3" ShapeID="_x0000_i1121" DrawAspect="Content" ObjectID="_1780479916" r:id="rId191"/>
        </w:object>
      </w:r>
      <w:r w:rsidRPr="006014CC">
        <w:rPr>
          <w:sz w:val="24"/>
        </w:rPr>
        <w:t xml:space="preserve"> </w:t>
      </w:r>
      <w:r w:rsidRPr="0076731E">
        <w:rPr>
          <w:sz w:val="24"/>
        </w:rPr>
        <w:t>mm</w:t>
      </w:r>
    </w:p>
    <w:p w14:paraId="11B13771" w14:textId="77777777" w:rsidR="00C134F2" w:rsidRPr="00931668" w:rsidRDefault="00C134F2" w:rsidP="00C134F2">
      <w:pPr>
        <w:spacing w:line="360" w:lineRule="auto"/>
        <w:rPr>
          <w:sz w:val="24"/>
        </w:rPr>
      </w:pPr>
      <w:r w:rsidRPr="00A22580">
        <w:rPr>
          <w:sz w:val="24"/>
        </w:rPr>
        <w:t>C.1.4.</w:t>
      </w:r>
      <w:r>
        <w:rPr>
          <w:rFonts w:hint="eastAsia"/>
          <w:sz w:val="24"/>
        </w:rPr>
        <w:t xml:space="preserve">3 </w:t>
      </w:r>
      <w:r>
        <w:rPr>
          <w:sz w:val="24"/>
        </w:rPr>
        <w:t>转速</w:t>
      </w:r>
      <w:r w:rsidR="006C34E1" w:rsidRPr="00E4094E">
        <w:rPr>
          <w:position w:val="-6"/>
        </w:rPr>
        <w:object w:dxaOrig="200" w:dyaOrig="220" w14:anchorId="59BBF5D5">
          <v:shape id="_x0000_i1122" type="#_x0000_t75" style="width:10.2pt;height:11.3pt" o:ole="">
            <v:imagedata r:id="rId192" o:title=""/>
          </v:shape>
          <o:OLEObject Type="Embed" ProgID="Equation.3" ShapeID="_x0000_i1122" DrawAspect="Content" ObjectID="_1780479917" r:id="rId193"/>
        </w:object>
      </w:r>
      <w:r>
        <w:rPr>
          <w:sz w:val="24"/>
        </w:rPr>
        <w:t>引入的</w:t>
      </w:r>
      <w:r w:rsidRPr="00A22580">
        <w:rPr>
          <w:sz w:val="24"/>
        </w:rPr>
        <w:t>标准不确定度</w:t>
      </w:r>
      <w:r>
        <w:rPr>
          <w:sz w:val="24"/>
        </w:rPr>
        <w:t>分量</w:t>
      </w:r>
      <w:r w:rsidRPr="00814BBB">
        <w:rPr>
          <w:position w:val="-8"/>
        </w:rPr>
        <w:object w:dxaOrig="480" w:dyaOrig="320" w14:anchorId="1AD2CD57">
          <v:shape id="_x0000_i1123" type="#_x0000_t75" style="width:24.2pt;height:16.1pt" o:ole="">
            <v:imagedata r:id="rId194" o:title=""/>
          </v:shape>
          <o:OLEObject Type="Embed" ProgID="Equation.3" ShapeID="_x0000_i1123" DrawAspect="Content" ObjectID="_1780479918" r:id="rId195"/>
        </w:object>
      </w:r>
      <w:r w:rsidRPr="00931668">
        <w:rPr>
          <w:sz w:val="24"/>
        </w:rPr>
        <w:t xml:space="preserve"> </w:t>
      </w:r>
    </w:p>
    <w:p w14:paraId="56A8B534" w14:textId="77777777" w:rsidR="00C134F2" w:rsidRDefault="00C134F2" w:rsidP="00C134F2">
      <w:pPr>
        <w:spacing w:line="360" w:lineRule="auto"/>
        <w:ind w:firstLineChars="200" w:firstLine="480"/>
        <w:rPr>
          <w:color w:val="000000"/>
          <w:sz w:val="24"/>
        </w:rPr>
      </w:pPr>
      <w:r>
        <w:rPr>
          <w:sz w:val="24"/>
        </w:rPr>
        <w:t>转速</w:t>
      </w:r>
      <w:r w:rsidR="006C34E1" w:rsidRPr="00E4094E">
        <w:rPr>
          <w:position w:val="-6"/>
        </w:rPr>
        <w:object w:dxaOrig="200" w:dyaOrig="220" w14:anchorId="241C37BB">
          <v:shape id="_x0000_i1124" type="#_x0000_t75" style="width:10.2pt;height:11.3pt" o:ole="">
            <v:imagedata r:id="rId196" o:title=""/>
          </v:shape>
          <o:OLEObject Type="Embed" ProgID="Equation.3" ShapeID="_x0000_i1124" DrawAspect="Content" ObjectID="_1780479919" r:id="rId197"/>
        </w:object>
      </w:r>
      <w:r w:rsidRPr="00C843E2">
        <w:rPr>
          <w:sz w:val="24"/>
        </w:rPr>
        <w:t>引入的</w:t>
      </w:r>
      <w:r>
        <w:rPr>
          <w:sz w:val="24"/>
        </w:rPr>
        <w:t>不确定度</w:t>
      </w:r>
      <w:r w:rsidRPr="00E4094E">
        <w:rPr>
          <w:sz w:val="24"/>
        </w:rPr>
        <w:t>主要来源</w:t>
      </w:r>
      <w:r>
        <w:rPr>
          <w:sz w:val="24"/>
        </w:rPr>
        <w:t>于转速测量仪的最大允许误差，</w:t>
      </w:r>
      <w:r w:rsidRPr="00A22580">
        <w:rPr>
          <w:sz w:val="24"/>
        </w:rPr>
        <w:t>采用</w:t>
      </w:r>
      <w:r w:rsidRPr="00A22580">
        <w:rPr>
          <w:sz w:val="24"/>
        </w:rPr>
        <w:t>B</w:t>
      </w:r>
      <w:r w:rsidRPr="00A22580">
        <w:rPr>
          <w:sz w:val="24"/>
        </w:rPr>
        <w:t>类</w:t>
      </w:r>
      <w:r w:rsidRPr="00A22580">
        <w:rPr>
          <w:color w:val="000000"/>
          <w:sz w:val="24"/>
        </w:rPr>
        <w:t>评定方法。</w:t>
      </w:r>
    </w:p>
    <w:p w14:paraId="213C6CDA" w14:textId="77777777" w:rsidR="00C134F2" w:rsidRDefault="00C134F2" w:rsidP="00C134F2">
      <w:pPr>
        <w:spacing w:line="360" w:lineRule="auto"/>
        <w:ind w:firstLineChars="200" w:firstLine="480"/>
        <w:rPr>
          <w:sz w:val="24"/>
        </w:rPr>
      </w:pPr>
      <w:r w:rsidRPr="0029363C">
        <w:rPr>
          <w:rFonts w:hint="eastAsia"/>
          <w:sz w:val="24"/>
        </w:rPr>
        <w:t>转速</w:t>
      </w:r>
      <w:r>
        <w:rPr>
          <w:rFonts w:hint="eastAsia"/>
          <w:sz w:val="24"/>
        </w:rPr>
        <w:t>测量</w:t>
      </w:r>
      <w:r w:rsidRPr="0029363C">
        <w:rPr>
          <w:rFonts w:hint="eastAsia"/>
          <w:sz w:val="24"/>
        </w:rPr>
        <w:t>仪转速的最大允许误差为±</w:t>
      </w:r>
      <w:r w:rsidRPr="0029363C">
        <w:rPr>
          <w:rFonts w:hint="eastAsia"/>
          <w:sz w:val="24"/>
        </w:rPr>
        <w:t>0.01%</w:t>
      </w:r>
      <w:r w:rsidRPr="0029363C">
        <w:rPr>
          <w:rFonts w:hint="eastAsia"/>
          <w:sz w:val="24"/>
        </w:rPr>
        <w:t>，取其半宽，按均匀分布，则：</w:t>
      </w:r>
    </w:p>
    <w:p w14:paraId="26289C52" w14:textId="77777777" w:rsidR="00C134F2" w:rsidRPr="0029363C" w:rsidRDefault="006C34E1" w:rsidP="00C134F2">
      <w:pPr>
        <w:spacing w:line="360" w:lineRule="auto"/>
        <w:jc w:val="center"/>
        <w:rPr>
          <w:sz w:val="24"/>
        </w:rPr>
      </w:pPr>
      <w:r w:rsidRPr="00D4434F">
        <w:rPr>
          <w:position w:val="-30"/>
        </w:rPr>
        <w:object w:dxaOrig="3780" w:dyaOrig="700" w14:anchorId="6992D274">
          <v:shape id="_x0000_i1125" type="#_x0000_t75" style="width:189.65pt;height:35.45pt" o:ole="">
            <v:imagedata r:id="rId198" o:title=""/>
          </v:shape>
          <o:OLEObject Type="Embed" ProgID="Equation.3" ShapeID="_x0000_i1125" DrawAspect="Content" ObjectID="_1780479920" r:id="rId199"/>
        </w:object>
      </w:r>
      <w:r w:rsidR="00C134F2" w:rsidRPr="006014CC">
        <w:rPr>
          <w:sz w:val="24"/>
        </w:rPr>
        <w:t xml:space="preserve"> </w:t>
      </w:r>
      <w:r w:rsidR="00C134F2">
        <w:rPr>
          <w:rFonts w:hint="eastAsia"/>
          <w:sz w:val="24"/>
        </w:rPr>
        <w:t>r/min</w:t>
      </w:r>
    </w:p>
    <w:p w14:paraId="02481385" w14:textId="703F7654" w:rsidR="00C134F2" w:rsidRPr="00A22580" w:rsidRDefault="00C134F2" w:rsidP="002B001F">
      <w:pPr>
        <w:spacing w:line="360" w:lineRule="auto"/>
        <w:rPr>
          <w:sz w:val="24"/>
        </w:rPr>
      </w:pPr>
      <w:r w:rsidRPr="00D970F5">
        <w:rPr>
          <w:rFonts w:hint="eastAsia"/>
          <w:sz w:val="24"/>
        </w:rPr>
        <w:t xml:space="preserve">C.1.5 </w:t>
      </w:r>
      <w:r w:rsidRPr="00D970F5">
        <w:rPr>
          <w:rFonts w:hint="eastAsia"/>
          <w:sz w:val="24"/>
        </w:rPr>
        <w:t>输出量的标准不确定度分量一览表</w:t>
      </w:r>
      <w:bookmarkStart w:id="52" w:name="_Hlk161946106"/>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0"/>
        <w:gridCol w:w="1992"/>
        <w:gridCol w:w="1417"/>
        <w:gridCol w:w="1701"/>
        <w:gridCol w:w="1560"/>
        <w:gridCol w:w="1549"/>
      </w:tblGrid>
      <w:tr w:rsidR="00C134F2" w:rsidRPr="00A22580" w14:paraId="69592EF0" w14:textId="77777777" w:rsidTr="00095538">
        <w:trPr>
          <w:trHeight w:val="499"/>
        </w:trPr>
        <w:tc>
          <w:tcPr>
            <w:tcW w:w="560" w:type="dxa"/>
            <w:vMerge w:val="restart"/>
            <w:vAlign w:val="center"/>
          </w:tcPr>
          <w:p w14:paraId="2221857F" w14:textId="77777777" w:rsidR="00C134F2" w:rsidRPr="00A22580" w:rsidRDefault="00C134F2" w:rsidP="00095538">
            <w:pPr>
              <w:tabs>
                <w:tab w:val="left" w:pos="2362"/>
              </w:tabs>
              <w:spacing w:line="360" w:lineRule="auto"/>
              <w:jc w:val="center"/>
              <w:rPr>
                <w:sz w:val="24"/>
              </w:rPr>
            </w:pPr>
            <w:r w:rsidRPr="00A22580">
              <w:rPr>
                <w:sz w:val="24"/>
              </w:rPr>
              <w:t>序号</w:t>
            </w:r>
          </w:p>
        </w:tc>
        <w:tc>
          <w:tcPr>
            <w:tcW w:w="5110" w:type="dxa"/>
            <w:gridSpan w:val="3"/>
            <w:vAlign w:val="center"/>
          </w:tcPr>
          <w:p w14:paraId="7B0B2B1B" w14:textId="77777777" w:rsidR="00C134F2" w:rsidRPr="00A22580" w:rsidRDefault="00C134F2" w:rsidP="00095538">
            <w:pPr>
              <w:tabs>
                <w:tab w:val="left" w:pos="2362"/>
              </w:tabs>
              <w:spacing w:line="360" w:lineRule="auto"/>
              <w:jc w:val="center"/>
              <w:rPr>
                <w:sz w:val="24"/>
              </w:rPr>
            </w:pPr>
            <w:r w:rsidRPr="00A22580">
              <w:rPr>
                <w:sz w:val="24"/>
              </w:rPr>
              <w:t>输入量估计值的标准不确定度评定</w:t>
            </w:r>
          </w:p>
        </w:tc>
        <w:tc>
          <w:tcPr>
            <w:tcW w:w="3109" w:type="dxa"/>
            <w:gridSpan w:val="2"/>
            <w:vAlign w:val="center"/>
          </w:tcPr>
          <w:p w14:paraId="7681B712" w14:textId="77777777" w:rsidR="00C134F2" w:rsidRPr="00A22580" w:rsidRDefault="00C134F2" w:rsidP="00095538">
            <w:pPr>
              <w:tabs>
                <w:tab w:val="left" w:pos="2362"/>
              </w:tabs>
              <w:spacing w:line="360" w:lineRule="auto"/>
              <w:jc w:val="center"/>
              <w:rPr>
                <w:sz w:val="24"/>
              </w:rPr>
            </w:pPr>
            <w:r w:rsidRPr="00A22580">
              <w:rPr>
                <w:sz w:val="24"/>
              </w:rPr>
              <w:t>输出量估计值的相对标准不确定度分量</w:t>
            </w:r>
          </w:p>
        </w:tc>
      </w:tr>
      <w:tr w:rsidR="00C134F2" w:rsidRPr="00A22580" w14:paraId="7C6E1EEA" w14:textId="77777777" w:rsidTr="00095538">
        <w:trPr>
          <w:trHeight w:val="554"/>
        </w:trPr>
        <w:tc>
          <w:tcPr>
            <w:tcW w:w="560" w:type="dxa"/>
            <w:vMerge/>
            <w:vAlign w:val="center"/>
          </w:tcPr>
          <w:p w14:paraId="1D6AA1B4" w14:textId="77777777" w:rsidR="00C134F2" w:rsidRPr="00A22580" w:rsidRDefault="00C134F2" w:rsidP="00095538">
            <w:pPr>
              <w:tabs>
                <w:tab w:val="left" w:pos="2362"/>
              </w:tabs>
              <w:spacing w:line="360" w:lineRule="auto"/>
              <w:jc w:val="center"/>
              <w:rPr>
                <w:sz w:val="24"/>
              </w:rPr>
            </w:pPr>
          </w:p>
        </w:tc>
        <w:tc>
          <w:tcPr>
            <w:tcW w:w="1992" w:type="dxa"/>
            <w:vAlign w:val="center"/>
          </w:tcPr>
          <w:p w14:paraId="1ECA3B2D" w14:textId="77777777" w:rsidR="00C134F2" w:rsidRPr="00A22580" w:rsidRDefault="00C134F2" w:rsidP="00095538">
            <w:pPr>
              <w:tabs>
                <w:tab w:val="left" w:pos="2362"/>
              </w:tabs>
              <w:spacing w:line="360" w:lineRule="auto"/>
              <w:jc w:val="center"/>
              <w:rPr>
                <w:sz w:val="24"/>
              </w:rPr>
            </w:pPr>
            <w:r w:rsidRPr="00A22580">
              <w:rPr>
                <w:sz w:val="24"/>
              </w:rPr>
              <w:t>来</w:t>
            </w:r>
            <w:r w:rsidRPr="00A22580">
              <w:rPr>
                <w:sz w:val="24"/>
              </w:rPr>
              <w:t xml:space="preserve">   </w:t>
            </w:r>
            <w:r w:rsidRPr="00A22580">
              <w:rPr>
                <w:sz w:val="24"/>
              </w:rPr>
              <w:t>源</w:t>
            </w:r>
          </w:p>
        </w:tc>
        <w:tc>
          <w:tcPr>
            <w:tcW w:w="1417" w:type="dxa"/>
            <w:vAlign w:val="center"/>
          </w:tcPr>
          <w:p w14:paraId="4F4CFD72" w14:textId="77777777" w:rsidR="00C134F2" w:rsidRPr="00A22580" w:rsidRDefault="00C134F2" w:rsidP="00095538">
            <w:pPr>
              <w:tabs>
                <w:tab w:val="left" w:pos="2362"/>
              </w:tabs>
              <w:spacing w:line="360" w:lineRule="auto"/>
              <w:jc w:val="center"/>
              <w:rPr>
                <w:sz w:val="24"/>
              </w:rPr>
            </w:pPr>
            <w:r w:rsidRPr="00A22580">
              <w:rPr>
                <w:sz w:val="24"/>
              </w:rPr>
              <w:t>符号</w:t>
            </w:r>
          </w:p>
        </w:tc>
        <w:tc>
          <w:tcPr>
            <w:tcW w:w="1701" w:type="dxa"/>
            <w:vAlign w:val="center"/>
          </w:tcPr>
          <w:p w14:paraId="57A3DEEC" w14:textId="77777777" w:rsidR="00C134F2" w:rsidRPr="00A22580" w:rsidRDefault="00C134F2" w:rsidP="00095538">
            <w:pPr>
              <w:tabs>
                <w:tab w:val="left" w:pos="2362"/>
              </w:tabs>
              <w:spacing w:line="360" w:lineRule="auto"/>
              <w:jc w:val="center"/>
              <w:rPr>
                <w:sz w:val="24"/>
              </w:rPr>
            </w:pPr>
            <w:r w:rsidRPr="00A22580">
              <w:rPr>
                <w:sz w:val="24"/>
              </w:rPr>
              <w:t>数</w:t>
            </w:r>
            <w:r w:rsidRPr="00A22580">
              <w:rPr>
                <w:sz w:val="24"/>
              </w:rPr>
              <w:t xml:space="preserve"> </w:t>
            </w:r>
            <w:r w:rsidRPr="00A22580">
              <w:rPr>
                <w:sz w:val="24"/>
              </w:rPr>
              <w:t>值</w:t>
            </w:r>
          </w:p>
        </w:tc>
        <w:tc>
          <w:tcPr>
            <w:tcW w:w="1560" w:type="dxa"/>
            <w:vAlign w:val="center"/>
          </w:tcPr>
          <w:p w14:paraId="44ABDBC6" w14:textId="77777777" w:rsidR="00C134F2" w:rsidRPr="00A22580" w:rsidRDefault="00C134F2" w:rsidP="00095538">
            <w:pPr>
              <w:tabs>
                <w:tab w:val="left" w:pos="2362"/>
              </w:tabs>
              <w:spacing w:line="360" w:lineRule="auto"/>
              <w:jc w:val="center"/>
              <w:rPr>
                <w:sz w:val="24"/>
              </w:rPr>
            </w:pPr>
            <w:r w:rsidRPr="00A22580">
              <w:rPr>
                <w:sz w:val="24"/>
              </w:rPr>
              <w:t>灵敏系数</w:t>
            </w:r>
            <w:r w:rsidRPr="00EC7E23">
              <w:rPr>
                <w:position w:val="-10"/>
              </w:rPr>
              <w:object w:dxaOrig="220" w:dyaOrig="340" w14:anchorId="40A09DF5">
                <v:shape id="_x0000_i1126" type="#_x0000_t75" style="width:11.3pt;height:16.65pt" o:ole="">
                  <v:imagedata r:id="rId200" o:title=""/>
                </v:shape>
                <o:OLEObject Type="Embed" ProgID="Equation.3" ShapeID="_x0000_i1126" DrawAspect="Content" ObjectID="_1780479921" r:id="rId201"/>
              </w:object>
            </w:r>
          </w:p>
        </w:tc>
        <w:tc>
          <w:tcPr>
            <w:tcW w:w="1549" w:type="dxa"/>
            <w:vAlign w:val="center"/>
          </w:tcPr>
          <w:p w14:paraId="101B252E" w14:textId="77777777" w:rsidR="00C134F2" w:rsidRPr="00A22580" w:rsidRDefault="00C134F2" w:rsidP="00095538">
            <w:pPr>
              <w:tabs>
                <w:tab w:val="left" w:pos="2362"/>
              </w:tabs>
              <w:spacing w:line="360" w:lineRule="auto"/>
              <w:jc w:val="center"/>
              <w:rPr>
                <w:sz w:val="24"/>
              </w:rPr>
            </w:pPr>
            <w:r w:rsidRPr="009615E4">
              <w:rPr>
                <w:position w:val="-14"/>
              </w:rPr>
              <w:object w:dxaOrig="960" w:dyaOrig="400" w14:anchorId="6CD89678">
                <v:shape id="_x0000_i1127" type="#_x0000_t75" style="width:48.35pt;height:19.9pt" o:ole="">
                  <v:imagedata r:id="rId202" o:title=""/>
                </v:shape>
                <o:OLEObject Type="Embed" ProgID="Equation.3" ShapeID="_x0000_i1127" DrawAspect="Content" ObjectID="_1780479922" r:id="rId203"/>
              </w:object>
            </w:r>
          </w:p>
        </w:tc>
      </w:tr>
      <w:tr w:rsidR="00C134F2" w:rsidRPr="00A22580" w14:paraId="538EA20B" w14:textId="77777777" w:rsidTr="00095538">
        <w:trPr>
          <w:trHeight w:val="553"/>
        </w:trPr>
        <w:tc>
          <w:tcPr>
            <w:tcW w:w="560" w:type="dxa"/>
            <w:vAlign w:val="center"/>
          </w:tcPr>
          <w:p w14:paraId="27A4E29B" w14:textId="77777777" w:rsidR="00C134F2" w:rsidRPr="00A22580" w:rsidRDefault="00C134F2" w:rsidP="00095538">
            <w:pPr>
              <w:tabs>
                <w:tab w:val="left" w:pos="2362"/>
              </w:tabs>
              <w:spacing w:line="360" w:lineRule="auto"/>
              <w:jc w:val="center"/>
              <w:rPr>
                <w:sz w:val="24"/>
              </w:rPr>
            </w:pPr>
            <w:r w:rsidRPr="00A22580">
              <w:rPr>
                <w:sz w:val="24"/>
              </w:rPr>
              <w:t>1</w:t>
            </w:r>
          </w:p>
        </w:tc>
        <w:tc>
          <w:tcPr>
            <w:tcW w:w="1992" w:type="dxa"/>
            <w:vAlign w:val="center"/>
          </w:tcPr>
          <w:p w14:paraId="7B9627DA" w14:textId="77777777" w:rsidR="00C134F2" w:rsidRPr="00A22580" w:rsidRDefault="00C134F2" w:rsidP="00095538">
            <w:pPr>
              <w:tabs>
                <w:tab w:val="left" w:pos="2362"/>
              </w:tabs>
              <w:spacing w:line="360" w:lineRule="auto"/>
              <w:jc w:val="center"/>
              <w:rPr>
                <w:sz w:val="24"/>
              </w:rPr>
            </w:pPr>
            <w:r w:rsidRPr="00A22580">
              <w:rPr>
                <w:sz w:val="24"/>
              </w:rPr>
              <w:t>校准装置</w:t>
            </w:r>
            <w:r>
              <w:rPr>
                <w:sz w:val="24"/>
              </w:rPr>
              <w:t>线</w:t>
            </w:r>
            <w:r w:rsidRPr="00A22580">
              <w:rPr>
                <w:sz w:val="24"/>
              </w:rPr>
              <w:t>速度</w:t>
            </w:r>
            <w:r>
              <w:rPr>
                <w:rFonts w:hint="eastAsia"/>
                <w:sz w:val="24"/>
              </w:rPr>
              <w:t>分辨力</w:t>
            </w:r>
          </w:p>
        </w:tc>
        <w:tc>
          <w:tcPr>
            <w:tcW w:w="1417" w:type="dxa"/>
            <w:vAlign w:val="center"/>
          </w:tcPr>
          <w:p w14:paraId="4A83C457" w14:textId="77777777" w:rsidR="00C134F2" w:rsidRPr="00162BDA" w:rsidRDefault="00C134F2" w:rsidP="00095538">
            <w:pPr>
              <w:tabs>
                <w:tab w:val="left" w:pos="2362"/>
              </w:tabs>
              <w:spacing w:line="360" w:lineRule="auto"/>
              <w:jc w:val="center"/>
              <w:rPr>
                <w:sz w:val="24"/>
              </w:rPr>
            </w:pPr>
            <w:r w:rsidRPr="00A22580">
              <w:rPr>
                <w:position w:val="-8"/>
              </w:rPr>
              <w:object w:dxaOrig="520" w:dyaOrig="320" w14:anchorId="4C116AF6">
                <v:shape id="_x0000_i1128" type="#_x0000_t75" style="width:25.8pt;height:16.1pt" o:ole="">
                  <v:imagedata r:id="rId159" o:title=""/>
                </v:shape>
                <o:OLEObject Type="Embed" ProgID="Equation.3" ShapeID="_x0000_i1128" DrawAspect="Content" ObjectID="_1780479923" r:id="rId204"/>
              </w:object>
            </w:r>
          </w:p>
        </w:tc>
        <w:tc>
          <w:tcPr>
            <w:tcW w:w="1701" w:type="dxa"/>
            <w:vAlign w:val="center"/>
          </w:tcPr>
          <w:p w14:paraId="3C1017E5" w14:textId="77777777" w:rsidR="00C134F2" w:rsidRPr="00A22580" w:rsidRDefault="00C134F2" w:rsidP="00095538">
            <w:pPr>
              <w:tabs>
                <w:tab w:val="left" w:pos="2362"/>
              </w:tabs>
              <w:spacing w:line="360" w:lineRule="auto"/>
              <w:jc w:val="center"/>
              <w:rPr>
                <w:sz w:val="24"/>
              </w:rPr>
            </w:pPr>
            <w:r w:rsidRPr="00A22580">
              <w:rPr>
                <w:sz w:val="24"/>
              </w:rPr>
              <w:t>0.00</w:t>
            </w:r>
            <w:r>
              <w:rPr>
                <w:rFonts w:hint="eastAsia"/>
                <w:sz w:val="24"/>
              </w:rPr>
              <w:t>29</w:t>
            </w:r>
            <w:r w:rsidRPr="00A22580">
              <w:rPr>
                <w:sz w:val="24"/>
              </w:rPr>
              <w:t>km/h</w:t>
            </w:r>
          </w:p>
        </w:tc>
        <w:tc>
          <w:tcPr>
            <w:tcW w:w="1560" w:type="dxa"/>
            <w:vAlign w:val="center"/>
          </w:tcPr>
          <w:p w14:paraId="5071814F" w14:textId="77777777" w:rsidR="00C134F2" w:rsidRPr="00A22580" w:rsidRDefault="00C134F2" w:rsidP="00095538">
            <w:pPr>
              <w:tabs>
                <w:tab w:val="left" w:pos="2362"/>
              </w:tabs>
              <w:spacing w:line="360" w:lineRule="auto"/>
              <w:jc w:val="center"/>
              <w:rPr>
                <w:sz w:val="24"/>
              </w:rPr>
            </w:pPr>
            <w:r w:rsidRPr="00A22580">
              <w:rPr>
                <w:sz w:val="24"/>
              </w:rPr>
              <w:t>0.0125</w:t>
            </w:r>
          </w:p>
        </w:tc>
        <w:tc>
          <w:tcPr>
            <w:tcW w:w="1549" w:type="dxa"/>
            <w:vAlign w:val="center"/>
          </w:tcPr>
          <w:p w14:paraId="2D7A9ABA" w14:textId="77777777" w:rsidR="00C134F2" w:rsidRPr="00A22580" w:rsidRDefault="00C134F2" w:rsidP="00095538">
            <w:pPr>
              <w:tabs>
                <w:tab w:val="left" w:pos="2362"/>
              </w:tabs>
              <w:spacing w:line="360" w:lineRule="auto"/>
              <w:jc w:val="center"/>
              <w:rPr>
                <w:sz w:val="24"/>
              </w:rPr>
            </w:pPr>
            <w:r w:rsidRPr="00A22580">
              <w:rPr>
                <w:sz w:val="24"/>
              </w:rPr>
              <w:t>0.00</w:t>
            </w:r>
            <w:r>
              <w:rPr>
                <w:rFonts w:hint="eastAsia"/>
                <w:sz w:val="24"/>
              </w:rPr>
              <w:t>00</w:t>
            </w:r>
            <w:r w:rsidRPr="00A22580">
              <w:rPr>
                <w:sz w:val="24"/>
              </w:rPr>
              <w:t>4</w:t>
            </w:r>
          </w:p>
        </w:tc>
      </w:tr>
      <w:tr w:rsidR="00C134F2" w:rsidRPr="00A22580" w14:paraId="1A651481" w14:textId="77777777" w:rsidTr="00095538">
        <w:trPr>
          <w:trHeight w:val="554"/>
        </w:trPr>
        <w:tc>
          <w:tcPr>
            <w:tcW w:w="560" w:type="dxa"/>
            <w:vAlign w:val="center"/>
          </w:tcPr>
          <w:p w14:paraId="21EB5CFC" w14:textId="77777777" w:rsidR="00C134F2" w:rsidRPr="00A22580" w:rsidRDefault="00C134F2" w:rsidP="00095538">
            <w:pPr>
              <w:tabs>
                <w:tab w:val="left" w:pos="2362"/>
              </w:tabs>
              <w:spacing w:line="360" w:lineRule="auto"/>
              <w:jc w:val="center"/>
              <w:rPr>
                <w:sz w:val="24"/>
              </w:rPr>
            </w:pPr>
            <w:r w:rsidRPr="00A22580">
              <w:rPr>
                <w:sz w:val="24"/>
              </w:rPr>
              <w:t>2</w:t>
            </w:r>
          </w:p>
        </w:tc>
        <w:tc>
          <w:tcPr>
            <w:tcW w:w="1992" w:type="dxa"/>
            <w:vAlign w:val="center"/>
          </w:tcPr>
          <w:p w14:paraId="5D5AF2FB" w14:textId="77777777" w:rsidR="00C134F2" w:rsidRPr="00A22580" w:rsidRDefault="00C134F2" w:rsidP="00095538">
            <w:pPr>
              <w:tabs>
                <w:tab w:val="left" w:pos="2362"/>
              </w:tabs>
              <w:spacing w:line="360" w:lineRule="auto"/>
              <w:jc w:val="center"/>
              <w:rPr>
                <w:sz w:val="24"/>
              </w:rPr>
            </w:pPr>
            <w:r>
              <w:rPr>
                <w:rFonts w:hint="eastAsia"/>
                <w:sz w:val="24"/>
              </w:rPr>
              <w:t>直径</w:t>
            </w:r>
            <w:r w:rsidRPr="00A22580">
              <w:rPr>
                <w:sz w:val="24"/>
              </w:rPr>
              <w:t>测量误差</w:t>
            </w:r>
          </w:p>
        </w:tc>
        <w:tc>
          <w:tcPr>
            <w:tcW w:w="1417" w:type="dxa"/>
            <w:vAlign w:val="center"/>
          </w:tcPr>
          <w:p w14:paraId="0528734F" w14:textId="77777777" w:rsidR="00C134F2" w:rsidRPr="00E110CA" w:rsidRDefault="00C134F2" w:rsidP="00095538">
            <w:pPr>
              <w:tabs>
                <w:tab w:val="left" w:pos="2362"/>
              </w:tabs>
              <w:spacing w:line="360" w:lineRule="auto"/>
              <w:jc w:val="center"/>
              <w:rPr>
                <w:sz w:val="24"/>
              </w:rPr>
            </w:pPr>
            <w:r w:rsidRPr="00814BBB">
              <w:rPr>
                <w:position w:val="-8"/>
              </w:rPr>
              <w:object w:dxaOrig="540" w:dyaOrig="320" w14:anchorId="53413276">
                <v:shape id="_x0000_i1129" type="#_x0000_t75" style="width:26.35pt;height:16.1pt" o:ole="">
                  <v:imagedata r:id="rId205" o:title=""/>
                </v:shape>
                <o:OLEObject Type="Embed" ProgID="Equation.3" ShapeID="_x0000_i1129" DrawAspect="Content" ObjectID="_1780479924" r:id="rId206"/>
              </w:object>
            </w:r>
          </w:p>
        </w:tc>
        <w:tc>
          <w:tcPr>
            <w:tcW w:w="1701" w:type="dxa"/>
            <w:vAlign w:val="center"/>
          </w:tcPr>
          <w:p w14:paraId="7BDC554B"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50</w:t>
            </w:r>
            <w:r>
              <w:rPr>
                <w:sz w:val="24"/>
              </w:rPr>
              <w:t>m</w:t>
            </w:r>
            <w:r>
              <w:rPr>
                <w:rFonts w:hint="eastAsia"/>
                <w:sz w:val="24"/>
              </w:rPr>
              <w:t>m</w:t>
            </w:r>
          </w:p>
        </w:tc>
        <w:tc>
          <w:tcPr>
            <w:tcW w:w="1560" w:type="dxa"/>
            <w:vAlign w:val="center"/>
          </w:tcPr>
          <w:p w14:paraId="4EC115E8"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046</w:t>
            </w:r>
          </w:p>
        </w:tc>
        <w:tc>
          <w:tcPr>
            <w:tcW w:w="1549" w:type="dxa"/>
            <w:vAlign w:val="center"/>
          </w:tcPr>
          <w:p w14:paraId="60724244"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00</w:t>
            </w:r>
            <w:r w:rsidRPr="00A22580">
              <w:rPr>
                <w:sz w:val="24"/>
              </w:rPr>
              <w:t>23</w:t>
            </w:r>
          </w:p>
        </w:tc>
      </w:tr>
      <w:tr w:rsidR="00C134F2" w:rsidRPr="00A22580" w14:paraId="3077A2A2" w14:textId="77777777" w:rsidTr="00095538">
        <w:trPr>
          <w:trHeight w:val="554"/>
        </w:trPr>
        <w:tc>
          <w:tcPr>
            <w:tcW w:w="560" w:type="dxa"/>
            <w:vAlign w:val="center"/>
          </w:tcPr>
          <w:p w14:paraId="32D05E9F" w14:textId="77777777" w:rsidR="00C134F2" w:rsidRPr="00A22580" w:rsidRDefault="00C134F2" w:rsidP="00095538">
            <w:pPr>
              <w:tabs>
                <w:tab w:val="left" w:pos="2362"/>
              </w:tabs>
              <w:spacing w:line="360" w:lineRule="auto"/>
              <w:jc w:val="center"/>
              <w:rPr>
                <w:sz w:val="24"/>
              </w:rPr>
            </w:pPr>
            <w:r>
              <w:rPr>
                <w:rFonts w:hint="eastAsia"/>
                <w:sz w:val="24"/>
              </w:rPr>
              <w:t>3</w:t>
            </w:r>
          </w:p>
        </w:tc>
        <w:tc>
          <w:tcPr>
            <w:tcW w:w="1992" w:type="dxa"/>
            <w:vAlign w:val="center"/>
          </w:tcPr>
          <w:p w14:paraId="7ECAD7B8" w14:textId="77777777" w:rsidR="00C134F2" w:rsidRDefault="00C134F2" w:rsidP="00095538">
            <w:pPr>
              <w:tabs>
                <w:tab w:val="left" w:pos="2362"/>
              </w:tabs>
              <w:spacing w:line="360" w:lineRule="auto"/>
              <w:jc w:val="center"/>
              <w:rPr>
                <w:sz w:val="24"/>
              </w:rPr>
            </w:pPr>
            <w:r>
              <w:rPr>
                <w:sz w:val="24"/>
              </w:rPr>
              <w:t>转速测量仪</w:t>
            </w:r>
            <w:r>
              <w:rPr>
                <w:rFonts w:hint="eastAsia"/>
                <w:sz w:val="24"/>
              </w:rPr>
              <w:t>误差</w:t>
            </w:r>
          </w:p>
        </w:tc>
        <w:tc>
          <w:tcPr>
            <w:tcW w:w="1417" w:type="dxa"/>
            <w:vAlign w:val="center"/>
          </w:tcPr>
          <w:p w14:paraId="46C2A581" w14:textId="77777777" w:rsidR="00C134F2" w:rsidRPr="004C5CF7" w:rsidRDefault="00C134F2" w:rsidP="00095538">
            <w:pPr>
              <w:tabs>
                <w:tab w:val="left" w:pos="2362"/>
              </w:tabs>
              <w:spacing w:line="360" w:lineRule="auto"/>
              <w:jc w:val="center"/>
              <w:rPr>
                <w:position w:val="-12"/>
              </w:rPr>
            </w:pPr>
            <w:r w:rsidRPr="00814BBB">
              <w:rPr>
                <w:position w:val="-8"/>
              </w:rPr>
              <w:object w:dxaOrig="480" w:dyaOrig="320" w14:anchorId="0739C392">
                <v:shape id="_x0000_i1130" type="#_x0000_t75" style="width:24.2pt;height:16.1pt" o:ole="">
                  <v:imagedata r:id="rId207" o:title=""/>
                </v:shape>
                <o:OLEObject Type="Embed" ProgID="Equation.3" ShapeID="_x0000_i1130" DrawAspect="Content" ObjectID="_1780479925" r:id="rId208"/>
              </w:object>
            </w:r>
          </w:p>
        </w:tc>
        <w:tc>
          <w:tcPr>
            <w:tcW w:w="1701" w:type="dxa"/>
            <w:vAlign w:val="center"/>
          </w:tcPr>
          <w:p w14:paraId="345422DA" w14:textId="77777777" w:rsidR="00C134F2" w:rsidRPr="00A22580" w:rsidRDefault="00C134F2" w:rsidP="00095538">
            <w:pPr>
              <w:tabs>
                <w:tab w:val="left" w:pos="2362"/>
              </w:tabs>
              <w:spacing w:line="360" w:lineRule="auto"/>
              <w:jc w:val="center"/>
              <w:rPr>
                <w:sz w:val="24"/>
              </w:rPr>
            </w:pPr>
            <w:r>
              <w:rPr>
                <w:rFonts w:hint="eastAsia"/>
                <w:sz w:val="24"/>
              </w:rPr>
              <w:t>0.113 r/min</w:t>
            </w:r>
          </w:p>
        </w:tc>
        <w:tc>
          <w:tcPr>
            <w:tcW w:w="1560" w:type="dxa"/>
            <w:vAlign w:val="center"/>
          </w:tcPr>
          <w:p w14:paraId="1AC9C8A2" w14:textId="77777777" w:rsidR="00C134F2" w:rsidRPr="00A22580" w:rsidRDefault="00C134F2" w:rsidP="00095538">
            <w:pPr>
              <w:tabs>
                <w:tab w:val="left" w:pos="2362"/>
              </w:tabs>
              <w:spacing w:line="360" w:lineRule="auto"/>
              <w:jc w:val="center"/>
              <w:rPr>
                <w:sz w:val="24"/>
              </w:rPr>
            </w:pPr>
            <w:r>
              <w:rPr>
                <w:rFonts w:hint="eastAsia"/>
                <w:sz w:val="24"/>
              </w:rPr>
              <w:t>-0.0005</w:t>
            </w:r>
          </w:p>
        </w:tc>
        <w:tc>
          <w:tcPr>
            <w:tcW w:w="1549" w:type="dxa"/>
            <w:vAlign w:val="center"/>
          </w:tcPr>
          <w:p w14:paraId="4A22B49C" w14:textId="77777777" w:rsidR="00C134F2" w:rsidRPr="00A22580" w:rsidRDefault="00C134F2" w:rsidP="00095538">
            <w:pPr>
              <w:tabs>
                <w:tab w:val="left" w:pos="2362"/>
              </w:tabs>
              <w:spacing w:line="360" w:lineRule="auto"/>
              <w:jc w:val="center"/>
              <w:rPr>
                <w:sz w:val="24"/>
              </w:rPr>
            </w:pPr>
            <w:r>
              <w:rPr>
                <w:rFonts w:hint="eastAsia"/>
                <w:sz w:val="24"/>
              </w:rPr>
              <w:t>0.00006</w:t>
            </w:r>
          </w:p>
        </w:tc>
      </w:tr>
    </w:tbl>
    <w:p w14:paraId="37A478B7" w14:textId="77777777" w:rsidR="00C134F2" w:rsidRPr="00A22580" w:rsidRDefault="00C134F2" w:rsidP="006C34E1">
      <w:pPr>
        <w:tabs>
          <w:tab w:val="left" w:pos="2362"/>
        </w:tabs>
        <w:spacing w:line="360" w:lineRule="auto"/>
        <w:jc w:val="left"/>
        <w:rPr>
          <w:sz w:val="24"/>
        </w:rPr>
      </w:pPr>
      <w:bookmarkStart w:id="53" w:name="_Hlk162207595"/>
      <w:bookmarkEnd w:id="51"/>
      <w:bookmarkEnd w:id="52"/>
      <w:r w:rsidRPr="00A22580">
        <w:rPr>
          <w:sz w:val="24"/>
        </w:rPr>
        <w:t>C.1.6</w:t>
      </w:r>
      <w:r>
        <w:rPr>
          <w:rFonts w:hint="eastAsia"/>
          <w:sz w:val="24"/>
        </w:rPr>
        <w:t xml:space="preserve"> </w:t>
      </w:r>
      <w:r w:rsidRPr="00A22580">
        <w:rPr>
          <w:sz w:val="24"/>
        </w:rPr>
        <w:t>合成标准不确定度</w:t>
      </w:r>
    </w:p>
    <w:p w14:paraId="3BB7E750" w14:textId="77777777" w:rsidR="00C134F2" w:rsidRDefault="00C134F2" w:rsidP="006C34E1">
      <w:pPr>
        <w:tabs>
          <w:tab w:val="left" w:pos="2362"/>
        </w:tabs>
        <w:spacing w:line="360" w:lineRule="auto"/>
        <w:jc w:val="left"/>
        <w:rPr>
          <w:sz w:val="24"/>
        </w:rPr>
      </w:pPr>
      <w:r w:rsidRPr="00A22580">
        <w:rPr>
          <w:sz w:val="24"/>
        </w:rPr>
        <w:t>由于各标准不确定度分量相互无关，故合成标准不确定度为</w:t>
      </w:r>
    </w:p>
    <w:p w14:paraId="1931B1F2" w14:textId="77777777" w:rsidR="00C134F2" w:rsidRPr="002B2B99" w:rsidRDefault="006C34E1" w:rsidP="006C34E1">
      <w:pPr>
        <w:spacing w:line="360" w:lineRule="auto"/>
        <w:jc w:val="center"/>
        <w:rPr>
          <w:color w:val="000000"/>
          <w:sz w:val="24"/>
        </w:rPr>
      </w:pPr>
      <w:r w:rsidRPr="00F45CBD">
        <w:rPr>
          <w:position w:val="-14"/>
        </w:rPr>
        <w:object w:dxaOrig="9139" w:dyaOrig="460" w14:anchorId="4E105E54">
          <v:shape id="_x0000_i1131" type="#_x0000_t75" style="width:456.7pt;height:23.1pt" o:ole="">
            <v:imagedata r:id="rId209" o:title=""/>
          </v:shape>
          <o:OLEObject Type="Embed" ProgID="Equation.3" ShapeID="_x0000_i1131" DrawAspect="Content" ObjectID="_1780479926" r:id="rId210"/>
        </w:object>
      </w:r>
    </w:p>
    <w:p w14:paraId="22844823" w14:textId="77777777" w:rsidR="00C134F2" w:rsidRPr="00A22580" w:rsidRDefault="00C134F2" w:rsidP="006C34E1">
      <w:pPr>
        <w:tabs>
          <w:tab w:val="left" w:pos="2362"/>
        </w:tabs>
        <w:spacing w:line="360" w:lineRule="auto"/>
        <w:jc w:val="left"/>
        <w:rPr>
          <w:sz w:val="24"/>
        </w:rPr>
      </w:pPr>
      <w:bookmarkStart w:id="54" w:name="_Hlk161946284"/>
      <w:r w:rsidRPr="00A22580">
        <w:rPr>
          <w:sz w:val="24"/>
        </w:rPr>
        <w:t>C.1.7</w:t>
      </w:r>
      <w:r>
        <w:rPr>
          <w:rFonts w:hint="eastAsia"/>
          <w:sz w:val="24"/>
        </w:rPr>
        <w:t xml:space="preserve"> </w:t>
      </w:r>
      <w:r w:rsidRPr="00A22580">
        <w:rPr>
          <w:sz w:val="24"/>
        </w:rPr>
        <w:t>扩展不确定度</w:t>
      </w:r>
    </w:p>
    <w:p w14:paraId="47D03B89" w14:textId="77777777" w:rsidR="00C134F2" w:rsidRDefault="00C134F2" w:rsidP="006C34E1">
      <w:pPr>
        <w:pStyle w:val="afffffc"/>
        <w:tabs>
          <w:tab w:val="left" w:pos="2304"/>
          <w:tab w:val="left" w:pos="2550"/>
          <w:tab w:val="left" w:pos="3216"/>
          <w:tab w:val="left" w:pos="3400"/>
          <w:tab w:val="center" w:pos="4820"/>
        </w:tabs>
        <w:spacing w:line="360" w:lineRule="auto"/>
        <w:ind w:leftChars="270" w:left="567" w:firstLine="0"/>
        <w:rPr>
          <w:sz w:val="24"/>
          <w:szCs w:val="24"/>
        </w:rPr>
      </w:pPr>
      <w:r w:rsidRPr="00A22580">
        <w:rPr>
          <w:sz w:val="24"/>
          <w:szCs w:val="24"/>
        </w:rPr>
        <w:t>取</w:t>
      </w:r>
      <w:r w:rsidRPr="00A22580">
        <w:rPr>
          <w:sz w:val="24"/>
          <w:szCs w:val="24"/>
        </w:rPr>
        <w:t xml:space="preserve"> </w:t>
      </w:r>
      <w:r w:rsidR="006C34E1" w:rsidRPr="00CA495C">
        <w:rPr>
          <w:position w:val="-6"/>
        </w:rPr>
        <w:object w:dxaOrig="680" w:dyaOrig="279" w14:anchorId="64FF8F62">
          <v:shape id="_x0000_i1132" type="#_x0000_t75" style="width:33.3pt;height:13.95pt" o:ole="">
            <v:imagedata r:id="rId211" o:title=""/>
          </v:shape>
          <o:OLEObject Type="Embed" ProgID="Equation.3" ShapeID="_x0000_i1132" DrawAspect="Content" ObjectID="_1780479927" r:id="rId212"/>
        </w:object>
      </w:r>
      <w:r w:rsidRPr="00A22580">
        <w:rPr>
          <w:sz w:val="24"/>
          <w:szCs w:val="24"/>
        </w:rPr>
        <w:t>，则：</w:t>
      </w:r>
    </w:p>
    <w:p w14:paraId="1A88C1ED" w14:textId="77777777" w:rsidR="00C134F2" w:rsidRPr="00A22580" w:rsidRDefault="006C34E1" w:rsidP="006C34E1">
      <w:pPr>
        <w:pStyle w:val="afffffc"/>
        <w:tabs>
          <w:tab w:val="left" w:pos="2304"/>
          <w:tab w:val="left" w:pos="2550"/>
          <w:tab w:val="left" w:pos="3216"/>
          <w:tab w:val="left" w:pos="3400"/>
          <w:tab w:val="center" w:pos="4820"/>
        </w:tabs>
        <w:spacing w:line="360" w:lineRule="auto"/>
        <w:ind w:leftChars="15" w:left="231"/>
        <w:jc w:val="center"/>
        <w:rPr>
          <w:sz w:val="24"/>
          <w:szCs w:val="24"/>
        </w:rPr>
      </w:pPr>
      <w:r w:rsidRPr="006C34E1">
        <w:rPr>
          <w:position w:val="-12"/>
        </w:rPr>
        <w:object w:dxaOrig="2400" w:dyaOrig="380" w14:anchorId="3B2C9EC2">
          <v:shape id="_x0000_i1133" type="#_x0000_t75" style="width:120.35pt;height:18.8pt" o:ole="">
            <v:imagedata r:id="rId213" o:title=""/>
          </v:shape>
          <o:OLEObject Type="Embed" ProgID="Equation.3" ShapeID="_x0000_i1133" DrawAspect="Content" ObjectID="_1780479928" r:id="rId214"/>
        </w:object>
      </w:r>
    </w:p>
    <w:p w14:paraId="0B845BB2"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420" w:hanging="420"/>
        <w:rPr>
          <w:sz w:val="24"/>
          <w:szCs w:val="24"/>
        </w:rPr>
      </w:pPr>
      <w:bookmarkStart w:id="55" w:name="_Hlk161946553"/>
      <w:bookmarkEnd w:id="54"/>
      <w:r w:rsidRPr="00A22580">
        <w:rPr>
          <w:color w:val="000000"/>
          <w:sz w:val="24"/>
          <w:szCs w:val="24"/>
        </w:rPr>
        <w:t>C.1.</w:t>
      </w:r>
      <w:r w:rsidRPr="00A22580">
        <w:rPr>
          <w:sz w:val="24"/>
          <w:szCs w:val="24"/>
        </w:rPr>
        <w:t>8</w:t>
      </w:r>
      <w:r>
        <w:rPr>
          <w:rFonts w:hint="eastAsia"/>
          <w:sz w:val="24"/>
          <w:szCs w:val="24"/>
        </w:rPr>
        <w:t xml:space="preserve"> </w:t>
      </w:r>
      <w:r w:rsidRPr="00A22580">
        <w:rPr>
          <w:sz w:val="24"/>
          <w:szCs w:val="24"/>
        </w:rPr>
        <w:t>测量不确定度报告</w:t>
      </w:r>
    </w:p>
    <w:p w14:paraId="6FBE70C9"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2" w:firstLineChars="236" w:firstLine="566"/>
        <w:rPr>
          <w:sz w:val="24"/>
          <w:szCs w:val="24"/>
        </w:rPr>
      </w:pPr>
      <w:r w:rsidRPr="00A22580">
        <w:rPr>
          <w:sz w:val="24"/>
          <w:szCs w:val="24"/>
        </w:rPr>
        <w:t>由上述分析得校准装置线速度</w:t>
      </w:r>
      <w:r w:rsidRPr="00A22580">
        <w:rPr>
          <w:sz w:val="24"/>
          <w:szCs w:val="24"/>
        </w:rPr>
        <w:t>80km/h</w:t>
      </w:r>
      <w:r w:rsidRPr="00A22580">
        <w:rPr>
          <w:sz w:val="24"/>
          <w:szCs w:val="24"/>
        </w:rPr>
        <w:t>校准点示值误差测量结果的不确定度</w:t>
      </w:r>
      <w:r>
        <w:rPr>
          <w:sz w:val="24"/>
          <w:szCs w:val="24"/>
        </w:rPr>
        <w:t>为</w:t>
      </w:r>
      <w:r w:rsidRPr="009E4BF7">
        <w:rPr>
          <w:rFonts w:ascii="宋体" w:hAnsi="宋体"/>
          <w:sz w:val="24"/>
          <w:szCs w:val="24"/>
        </w:rPr>
        <w:t>：</w:t>
      </w:r>
    </w:p>
    <w:bookmarkEnd w:id="53"/>
    <w:bookmarkEnd w:id="55"/>
    <w:p w14:paraId="5EF46BD6" w14:textId="76776FE1" w:rsidR="00C134F2" w:rsidRDefault="006C34E1" w:rsidP="006C34E1">
      <w:pPr>
        <w:tabs>
          <w:tab w:val="left" w:pos="2362"/>
        </w:tabs>
        <w:spacing w:line="360" w:lineRule="auto"/>
        <w:jc w:val="center"/>
        <w:rPr>
          <w:sz w:val="24"/>
        </w:rPr>
      </w:pPr>
      <w:r w:rsidRPr="006C34E1">
        <w:rPr>
          <w:position w:val="-12"/>
        </w:rPr>
        <w:object w:dxaOrig="1380" w:dyaOrig="380" w14:anchorId="39D3517E">
          <v:shape id="_x0000_i1134" type="#_x0000_t75" style="width:68.8pt;height:18.8pt" o:ole="">
            <v:imagedata r:id="rId215" o:title=""/>
          </v:shape>
          <o:OLEObject Type="Embed" ProgID="Equation.3" ShapeID="_x0000_i1134" DrawAspect="Content" ObjectID="_1780479929" r:id="rId216"/>
        </w:object>
      </w:r>
      <w:r w:rsidR="00C134F2">
        <w:t>，</w:t>
      </w:r>
      <w:r w:rsidR="00C134F2" w:rsidRPr="00A22580">
        <w:rPr>
          <w:sz w:val="24"/>
        </w:rPr>
        <w:t xml:space="preserve"> </w:t>
      </w:r>
      <w:r w:rsidRPr="00CA495C">
        <w:rPr>
          <w:position w:val="-6"/>
        </w:rPr>
        <w:object w:dxaOrig="680" w:dyaOrig="279" w14:anchorId="7AEA2084">
          <v:shape id="_x0000_i1135" type="#_x0000_t75" style="width:33.3pt;height:13.95pt" o:ole="">
            <v:imagedata r:id="rId217" o:title=""/>
          </v:shape>
          <o:OLEObject Type="Embed" ProgID="Equation.3" ShapeID="_x0000_i1135" DrawAspect="Content" ObjectID="_1780479930" r:id="rId218"/>
        </w:object>
      </w:r>
    </w:p>
    <w:p w14:paraId="61D9E913" w14:textId="23A0BC5F" w:rsidR="00C134F2" w:rsidRPr="006C34E1" w:rsidRDefault="00C134F2" w:rsidP="006C34E1">
      <w:pPr>
        <w:tabs>
          <w:tab w:val="left" w:pos="2362"/>
        </w:tabs>
        <w:spacing w:line="360" w:lineRule="auto"/>
        <w:jc w:val="left"/>
        <w:rPr>
          <w:sz w:val="24"/>
        </w:rPr>
      </w:pPr>
      <w:r w:rsidRPr="006C34E1">
        <w:rPr>
          <w:sz w:val="24"/>
        </w:rPr>
        <w:t xml:space="preserve">C.2 </w:t>
      </w:r>
      <w:bookmarkStart w:id="56" w:name="_Hlk162295068"/>
      <w:r w:rsidRPr="006C34E1">
        <w:rPr>
          <w:sz w:val="24"/>
        </w:rPr>
        <w:t>使用</w:t>
      </w:r>
      <w:r w:rsidR="00FF3595">
        <w:rPr>
          <w:iCs/>
          <w:sz w:val="24"/>
        </w:rPr>
        <w:t>非接触式速度距离测量装置</w:t>
      </w:r>
      <w:bookmarkEnd w:id="56"/>
      <w:r w:rsidRPr="006C34E1">
        <w:rPr>
          <w:iCs/>
          <w:sz w:val="24"/>
        </w:rPr>
        <w:t>测量线速度</w:t>
      </w:r>
    </w:p>
    <w:p w14:paraId="7FCF7329" w14:textId="77777777" w:rsidR="00C134F2" w:rsidRPr="006C34E1" w:rsidRDefault="00C134F2" w:rsidP="006C34E1">
      <w:pPr>
        <w:pStyle w:val="a5"/>
        <w:spacing w:line="360" w:lineRule="auto"/>
        <w:ind w:leftChars="0" w:left="0"/>
        <w:jc w:val="left"/>
        <w:rPr>
          <w:sz w:val="24"/>
        </w:rPr>
      </w:pPr>
      <w:r w:rsidRPr="006C34E1">
        <w:rPr>
          <w:color w:val="000000"/>
          <w:sz w:val="24"/>
        </w:rPr>
        <w:t xml:space="preserve">C.2.1 </w:t>
      </w:r>
      <w:r w:rsidRPr="006C34E1">
        <w:rPr>
          <w:sz w:val="24"/>
        </w:rPr>
        <w:t>测量方法</w:t>
      </w:r>
    </w:p>
    <w:p w14:paraId="5481F65C" w14:textId="09B75D78" w:rsidR="00C134F2" w:rsidRPr="00A22580" w:rsidRDefault="00C134F2" w:rsidP="006C34E1">
      <w:pPr>
        <w:tabs>
          <w:tab w:val="left" w:pos="2362"/>
        </w:tabs>
        <w:spacing w:line="360" w:lineRule="auto"/>
        <w:ind w:firstLineChars="236" w:firstLine="566"/>
        <w:jc w:val="left"/>
        <w:rPr>
          <w:sz w:val="24"/>
        </w:rPr>
      </w:pPr>
      <w:r w:rsidRPr="004D2E22">
        <w:rPr>
          <w:rFonts w:hint="eastAsia"/>
          <w:sz w:val="24"/>
        </w:rPr>
        <w:t>按使用说明安装</w:t>
      </w:r>
      <w:r w:rsidR="00FF3595">
        <w:rPr>
          <w:rFonts w:hint="eastAsia"/>
          <w:sz w:val="24"/>
        </w:rPr>
        <w:t>非接触式速度距离测量装置</w:t>
      </w:r>
      <w:r w:rsidRPr="004D2E22">
        <w:rPr>
          <w:rFonts w:hint="eastAsia"/>
          <w:sz w:val="24"/>
        </w:rPr>
        <w:t>，校准装置处于线速度检测状态，将线速度调节至校准点，待校准装置的示值稳定后，读取</w:t>
      </w:r>
      <w:r w:rsidR="00FF3595">
        <w:rPr>
          <w:rFonts w:hint="eastAsia"/>
          <w:sz w:val="24"/>
        </w:rPr>
        <w:t>非接触式速度距离测量装置</w:t>
      </w:r>
      <w:r w:rsidRPr="004D2E22">
        <w:rPr>
          <w:rFonts w:hint="eastAsia"/>
          <w:sz w:val="24"/>
        </w:rPr>
        <w:t>的示值，</w:t>
      </w:r>
      <w:r w:rsidRPr="00196D69">
        <w:rPr>
          <w:rFonts w:hint="eastAsia"/>
          <w:sz w:val="24"/>
        </w:rPr>
        <w:t>校准装置的线速度示值与</w:t>
      </w:r>
      <w:r w:rsidR="00FF3595">
        <w:rPr>
          <w:rFonts w:hint="eastAsia"/>
          <w:sz w:val="24"/>
        </w:rPr>
        <w:t>非接触式速度距离测量装置</w:t>
      </w:r>
      <w:r w:rsidRPr="00F45CBD">
        <w:rPr>
          <w:rFonts w:hint="eastAsia"/>
          <w:sz w:val="24"/>
        </w:rPr>
        <w:t>的示值</w:t>
      </w:r>
      <w:r w:rsidRPr="00196D69">
        <w:rPr>
          <w:rFonts w:hint="eastAsia"/>
          <w:sz w:val="24"/>
        </w:rPr>
        <w:t>之差即为线速度示值误差。</w:t>
      </w:r>
    </w:p>
    <w:p w14:paraId="18D51B0A" w14:textId="77777777" w:rsidR="00C134F2" w:rsidRPr="00F40728" w:rsidRDefault="00C134F2" w:rsidP="006C34E1">
      <w:pPr>
        <w:tabs>
          <w:tab w:val="left" w:pos="2362"/>
        </w:tabs>
        <w:spacing w:line="360" w:lineRule="auto"/>
        <w:jc w:val="left"/>
        <w:rPr>
          <w:sz w:val="24"/>
        </w:rPr>
      </w:pPr>
      <w:r w:rsidRPr="00A22580">
        <w:rPr>
          <w:sz w:val="24"/>
        </w:rPr>
        <w:t>C.2.2</w:t>
      </w:r>
      <w:r>
        <w:rPr>
          <w:sz w:val="24"/>
        </w:rPr>
        <w:t xml:space="preserve"> </w:t>
      </w:r>
      <w:r w:rsidRPr="00A22580">
        <w:rPr>
          <w:sz w:val="24"/>
        </w:rPr>
        <w:t>测量模型</w:t>
      </w:r>
    </w:p>
    <w:p w14:paraId="427B0C86" w14:textId="77777777" w:rsidR="00C134F2" w:rsidRPr="00F40728" w:rsidRDefault="006C34E1" w:rsidP="00C134F2">
      <w:pPr>
        <w:spacing w:line="360" w:lineRule="auto"/>
        <w:ind w:firstLineChars="1100" w:firstLine="2640"/>
        <w:jc w:val="right"/>
        <w:rPr>
          <w:bCs/>
          <w:sz w:val="24"/>
        </w:rPr>
      </w:pPr>
      <w:r w:rsidRPr="003147FB">
        <w:rPr>
          <w:position w:val="-30"/>
          <w:sz w:val="24"/>
        </w:rPr>
        <w:object w:dxaOrig="1359" w:dyaOrig="700" w14:anchorId="02EE6EAE">
          <v:shape id="_x0000_i1136" type="#_x0000_t75" style="width:68.25pt;height:34.95pt" o:ole="">
            <v:imagedata r:id="rId219" o:title=""/>
          </v:shape>
          <o:OLEObject Type="Embed" ProgID="Equation.3" ShapeID="_x0000_i1136" DrawAspect="Content" ObjectID="_1780479931" r:id="rId220"/>
        </w:object>
      </w:r>
      <w:r w:rsidR="00C134F2" w:rsidRPr="00F40728">
        <w:rPr>
          <w:b/>
          <w:sz w:val="24"/>
        </w:rPr>
        <w:t xml:space="preserve">               </w:t>
      </w:r>
      <w:r w:rsidR="00C134F2">
        <w:rPr>
          <w:rFonts w:hint="eastAsia"/>
          <w:b/>
          <w:sz w:val="24"/>
        </w:rPr>
        <w:t xml:space="preserve">       </w:t>
      </w:r>
      <w:r w:rsidR="00C134F2" w:rsidRPr="00F40728">
        <w:rPr>
          <w:b/>
          <w:sz w:val="24"/>
        </w:rPr>
        <w:t xml:space="preserve">           </w:t>
      </w:r>
      <w:r w:rsidR="00C134F2" w:rsidRPr="00F40728">
        <w:rPr>
          <w:bCs/>
          <w:sz w:val="24"/>
        </w:rPr>
        <w:t>(</w:t>
      </w:r>
      <w:r w:rsidR="00C134F2">
        <w:rPr>
          <w:rFonts w:hint="eastAsia"/>
          <w:bCs/>
          <w:sz w:val="24"/>
        </w:rPr>
        <w:t>C3</w:t>
      </w:r>
      <w:r w:rsidR="00C134F2" w:rsidRPr="00F40728">
        <w:rPr>
          <w:bCs/>
          <w:sz w:val="24"/>
        </w:rPr>
        <w:t>)</w:t>
      </w:r>
    </w:p>
    <w:p w14:paraId="059C4BDF" w14:textId="77777777" w:rsidR="00C134F2" w:rsidRPr="00046350" w:rsidRDefault="00C134F2" w:rsidP="00C134F2">
      <w:pPr>
        <w:spacing w:line="360" w:lineRule="auto"/>
        <w:ind w:firstLineChars="200" w:firstLine="480"/>
        <w:jc w:val="left"/>
        <w:rPr>
          <w:sz w:val="24"/>
        </w:rPr>
      </w:pPr>
      <w:r w:rsidRPr="00046350">
        <w:rPr>
          <w:sz w:val="24"/>
        </w:rPr>
        <w:t>式中：</w:t>
      </w:r>
    </w:p>
    <w:p w14:paraId="58175FA9" w14:textId="77777777" w:rsidR="00C134F2" w:rsidRPr="004E2866" w:rsidRDefault="006C34E1" w:rsidP="00C134F2">
      <w:pPr>
        <w:spacing w:line="360" w:lineRule="auto"/>
        <w:ind w:firstLineChars="210" w:firstLine="504"/>
        <w:rPr>
          <w:sz w:val="24"/>
        </w:rPr>
      </w:pPr>
      <w:r w:rsidRPr="006C34E1">
        <w:rPr>
          <w:position w:val="-12"/>
          <w:sz w:val="24"/>
        </w:rPr>
        <w:object w:dxaOrig="300" w:dyaOrig="380" w14:anchorId="1018ACF4">
          <v:shape id="_x0000_i1137" type="#_x0000_t75" style="width:15.05pt;height:18.8pt" o:ole="">
            <v:imagedata r:id="rId221" o:title=""/>
          </v:shape>
          <o:OLEObject Type="Embed" ProgID="Equation.3" ShapeID="_x0000_i1137" DrawAspect="Content" ObjectID="_1780479932" r:id="rId222"/>
        </w:object>
      </w:r>
      <w:r w:rsidR="00C134F2" w:rsidRPr="004E2866">
        <w:rPr>
          <w:bCs/>
          <w:sz w:val="24"/>
        </w:rPr>
        <w:t>——</w:t>
      </w:r>
      <w:r w:rsidR="00C134F2" w:rsidRPr="004E2866">
        <w:rPr>
          <w:sz w:val="24"/>
        </w:rPr>
        <w:t>被校校准装置的线速度示值误差，</w:t>
      </w:r>
      <w:r w:rsidR="00C134F2" w:rsidRPr="004E2866">
        <w:rPr>
          <w:sz w:val="24"/>
        </w:rPr>
        <w:t>%</w:t>
      </w:r>
      <w:r w:rsidR="00C134F2" w:rsidRPr="004E2866">
        <w:rPr>
          <w:sz w:val="24"/>
        </w:rPr>
        <w:t>；</w:t>
      </w:r>
      <w:r w:rsidR="00C134F2" w:rsidRPr="004E2866">
        <w:rPr>
          <w:sz w:val="24"/>
        </w:rPr>
        <w:t xml:space="preserve"> </w:t>
      </w:r>
    </w:p>
    <w:p w14:paraId="13BDB256" w14:textId="77777777" w:rsidR="00C134F2" w:rsidRPr="004E2866" w:rsidRDefault="006C34E1" w:rsidP="00C134F2">
      <w:pPr>
        <w:spacing w:line="360" w:lineRule="auto"/>
        <w:ind w:firstLineChars="200" w:firstLine="480"/>
        <w:rPr>
          <w:sz w:val="24"/>
        </w:rPr>
      </w:pPr>
      <w:r w:rsidRPr="003D2833">
        <w:rPr>
          <w:position w:val="-6"/>
          <w:sz w:val="24"/>
        </w:rPr>
        <w:object w:dxaOrig="240" w:dyaOrig="279" w14:anchorId="1DAFD8C6">
          <v:shape id="_x0000_i1138" type="#_x0000_t75" style="width:11.3pt;height:13.95pt" o:ole="">
            <v:imagedata r:id="rId223" o:title=""/>
          </v:shape>
          <o:OLEObject Type="Embed" ProgID="Equation.3" ShapeID="_x0000_i1138" DrawAspect="Content" ObjectID="_1780479933" r:id="rId224"/>
        </w:object>
      </w:r>
      <w:r w:rsidR="00C134F2" w:rsidRPr="004E2866">
        <w:rPr>
          <w:bCs/>
          <w:sz w:val="24"/>
        </w:rPr>
        <w:t>——</w:t>
      </w:r>
      <w:r w:rsidR="00C134F2" w:rsidRPr="004E2866">
        <w:rPr>
          <w:sz w:val="24"/>
        </w:rPr>
        <w:t>被校校准装置线速度示值，</w:t>
      </w:r>
      <w:r w:rsidR="00C134F2" w:rsidRPr="004E2866">
        <w:rPr>
          <w:rFonts w:eastAsia="黑体"/>
          <w:sz w:val="24"/>
        </w:rPr>
        <w:t>km/h</w:t>
      </w:r>
      <w:r w:rsidR="00C134F2" w:rsidRPr="004E2866">
        <w:rPr>
          <w:sz w:val="24"/>
        </w:rPr>
        <w:t>；</w:t>
      </w:r>
    </w:p>
    <w:p w14:paraId="6F6F3BD8" w14:textId="6671407A" w:rsidR="00C134F2" w:rsidRPr="004E2866" w:rsidRDefault="006C34E1" w:rsidP="00C134F2">
      <w:pPr>
        <w:spacing w:line="360" w:lineRule="auto"/>
        <w:ind w:firstLineChars="200" w:firstLine="480"/>
        <w:jc w:val="left"/>
        <w:rPr>
          <w:bCs/>
          <w:sz w:val="24"/>
        </w:rPr>
      </w:pPr>
      <w:r w:rsidRPr="003147FB">
        <w:rPr>
          <w:position w:val="-12"/>
          <w:sz w:val="24"/>
        </w:rPr>
        <w:object w:dxaOrig="260" w:dyaOrig="380" w14:anchorId="7E1BDD06">
          <v:shape id="_x0000_i1139" type="#_x0000_t75" style="width:13.95pt;height:18.8pt" o:ole="">
            <v:imagedata r:id="rId225" o:title=""/>
          </v:shape>
          <o:OLEObject Type="Embed" ProgID="Equation.3" ShapeID="_x0000_i1139" DrawAspect="Content" ObjectID="_1780479934" r:id="rId226"/>
        </w:object>
      </w:r>
      <w:r w:rsidR="00C134F2" w:rsidRPr="004E2866">
        <w:rPr>
          <w:bCs/>
          <w:sz w:val="24"/>
        </w:rPr>
        <w:t>——</w:t>
      </w:r>
      <w:r w:rsidR="00FF3595">
        <w:rPr>
          <w:iCs/>
          <w:sz w:val="24"/>
        </w:rPr>
        <w:t>非接触式速度距离测量装置</w:t>
      </w:r>
      <w:r w:rsidR="00C134F2" w:rsidRPr="004E2866">
        <w:rPr>
          <w:sz w:val="24"/>
        </w:rPr>
        <w:t>线速度示值，</w:t>
      </w:r>
      <w:r w:rsidR="00C134F2" w:rsidRPr="004E2866">
        <w:rPr>
          <w:rFonts w:eastAsia="黑体"/>
          <w:sz w:val="24"/>
        </w:rPr>
        <w:t>km/h</w:t>
      </w:r>
      <w:r w:rsidR="00C134F2" w:rsidRPr="004E2866">
        <w:rPr>
          <w:sz w:val="24"/>
        </w:rPr>
        <w:t>。</w:t>
      </w:r>
    </w:p>
    <w:p w14:paraId="1957CCED" w14:textId="77777777" w:rsidR="00C134F2" w:rsidRDefault="00C134F2" w:rsidP="00C134F2">
      <w:pPr>
        <w:tabs>
          <w:tab w:val="left" w:pos="720"/>
        </w:tabs>
        <w:spacing w:line="360" w:lineRule="auto"/>
        <w:ind w:left="357" w:hanging="360"/>
        <w:rPr>
          <w:sz w:val="24"/>
        </w:rPr>
      </w:pPr>
      <w:r w:rsidRPr="00A22580">
        <w:rPr>
          <w:color w:val="000000"/>
          <w:sz w:val="24"/>
        </w:rPr>
        <w:t>C</w:t>
      </w:r>
      <w:r w:rsidRPr="00A22580">
        <w:rPr>
          <w:sz w:val="24"/>
        </w:rPr>
        <w:t>.2.</w:t>
      </w:r>
      <w:r>
        <w:rPr>
          <w:sz w:val="24"/>
        </w:rPr>
        <w:t xml:space="preserve">3 </w:t>
      </w:r>
      <w:r w:rsidRPr="00A22580">
        <w:rPr>
          <w:sz w:val="24"/>
        </w:rPr>
        <w:t>方差和灵敏系数</w:t>
      </w:r>
    </w:p>
    <w:p w14:paraId="585D5286" w14:textId="77777777" w:rsidR="00C134F2" w:rsidRPr="00A22580" w:rsidRDefault="006C34E1" w:rsidP="00C134F2">
      <w:pPr>
        <w:pStyle w:val="afffffc"/>
        <w:tabs>
          <w:tab w:val="left" w:pos="2304"/>
          <w:tab w:val="left" w:pos="2550"/>
          <w:tab w:val="left" w:pos="3216"/>
          <w:tab w:val="left" w:pos="3400"/>
          <w:tab w:val="center" w:pos="4820"/>
        </w:tabs>
        <w:spacing w:line="360" w:lineRule="auto"/>
        <w:ind w:left="0" w:firstLine="480"/>
        <w:jc w:val="right"/>
        <w:rPr>
          <w:sz w:val="24"/>
          <w:szCs w:val="24"/>
        </w:rPr>
      </w:pPr>
      <w:r w:rsidRPr="00CF0ECB">
        <w:rPr>
          <w:position w:val="-12"/>
          <w:sz w:val="24"/>
          <w:szCs w:val="24"/>
        </w:rPr>
        <w:object w:dxaOrig="2960" w:dyaOrig="400" w14:anchorId="0DFB18C2">
          <v:shape id="_x0000_i1140" type="#_x0000_t75" style="width:147.75pt;height:19.9pt" o:ole="">
            <v:imagedata r:id="rId227" o:title=""/>
          </v:shape>
          <o:OLEObject Type="Embed" ProgID="Equation.3" ShapeID="_x0000_i1140" DrawAspect="Content" ObjectID="_1780479935" r:id="rId228"/>
        </w:object>
      </w:r>
      <w:r w:rsidR="00C134F2" w:rsidRPr="00A22580">
        <w:rPr>
          <w:b/>
          <w:sz w:val="24"/>
        </w:rPr>
        <w:t xml:space="preserve">    </w:t>
      </w:r>
      <w:r w:rsidR="00C134F2">
        <w:rPr>
          <w:rFonts w:hint="eastAsia"/>
          <w:b/>
          <w:sz w:val="24"/>
        </w:rPr>
        <w:t xml:space="preserve">  </w:t>
      </w:r>
      <w:r w:rsidR="00C134F2" w:rsidRPr="00A22580">
        <w:rPr>
          <w:b/>
          <w:sz w:val="24"/>
        </w:rPr>
        <w:t xml:space="preserve">     </w:t>
      </w:r>
      <w:r w:rsidR="00C134F2">
        <w:rPr>
          <w:b/>
          <w:sz w:val="24"/>
        </w:rPr>
        <w:t xml:space="preserve">   </w:t>
      </w:r>
      <w:r w:rsidR="00C134F2" w:rsidRPr="00A22580">
        <w:rPr>
          <w:b/>
          <w:sz w:val="24"/>
        </w:rPr>
        <w:t xml:space="preserve">          </w:t>
      </w:r>
      <w:r w:rsidR="00C134F2" w:rsidRPr="00A22580">
        <w:rPr>
          <w:bCs/>
          <w:sz w:val="24"/>
        </w:rPr>
        <w:t>(C</w:t>
      </w:r>
      <w:r w:rsidR="00C134F2">
        <w:rPr>
          <w:rFonts w:hint="eastAsia"/>
          <w:bCs/>
          <w:sz w:val="24"/>
        </w:rPr>
        <w:t>4</w:t>
      </w:r>
      <w:r w:rsidR="00C134F2" w:rsidRPr="00A22580">
        <w:rPr>
          <w:bCs/>
          <w:sz w:val="24"/>
        </w:rPr>
        <w:t>)</w:t>
      </w:r>
    </w:p>
    <w:p w14:paraId="0F33C1E3" w14:textId="77777777" w:rsidR="00C134F2" w:rsidRDefault="00C134F2" w:rsidP="00C134F2">
      <w:pPr>
        <w:tabs>
          <w:tab w:val="left" w:pos="720"/>
        </w:tabs>
        <w:spacing w:line="360" w:lineRule="auto"/>
        <w:ind w:firstLineChars="200" w:firstLine="480"/>
        <w:textAlignment w:val="center"/>
        <w:rPr>
          <w:sz w:val="24"/>
        </w:rPr>
      </w:pPr>
      <w:r w:rsidRPr="00D225FC">
        <w:rPr>
          <w:sz w:val="24"/>
        </w:rPr>
        <w:t>其中：</w:t>
      </w:r>
      <w:r>
        <w:rPr>
          <w:rFonts w:hint="eastAsia"/>
          <w:sz w:val="24"/>
        </w:rPr>
        <w:t xml:space="preserve">        </w:t>
      </w:r>
      <w:r w:rsidR="006C34E1" w:rsidRPr="00D225FC">
        <w:rPr>
          <w:sz w:val="24"/>
        </w:rPr>
        <w:object w:dxaOrig="1660" w:dyaOrig="700" w14:anchorId="74F17B67">
          <v:shape id="_x0000_i1141" type="#_x0000_t75" style="width:83.3pt;height:35.45pt" o:ole="">
            <v:imagedata r:id="rId229" o:title=""/>
          </v:shape>
          <o:OLEObject Type="Embed" ProgID="Equation.3" ShapeID="_x0000_i1141" DrawAspect="Content" ObjectID="_1780479936" r:id="rId230"/>
        </w:object>
      </w:r>
      <w:r w:rsidRPr="00D225FC">
        <w:rPr>
          <w:sz w:val="24"/>
        </w:rPr>
        <w:t>；</w:t>
      </w:r>
      <w:r>
        <w:rPr>
          <w:rFonts w:hint="eastAsia"/>
          <w:sz w:val="24"/>
        </w:rPr>
        <w:t xml:space="preserve">     </w:t>
      </w:r>
      <w:r w:rsidR="006C34E1" w:rsidRPr="00D225FC">
        <w:rPr>
          <w:sz w:val="24"/>
        </w:rPr>
        <w:object w:dxaOrig="1980" w:dyaOrig="740" w14:anchorId="6F180FB5">
          <v:shape id="_x0000_i1142" type="#_x0000_t75" style="width:98.35pt;height:37.05pt" o:ole="">
            <v:imagedata r:id="rId231" o:title=""/>
          </v:shape>
          <o:OLEObject Type="Embed" ProgID="Equation.3" ShapeID="_x0000_i1142" DrawAspect="Content" ObjectID="_1780479937" r:id="rId232"/>
        </w:object>
      </w:r>
    </w:p>
    <w:p w14:paraId="4FA1E7D2" w14:textId="77777777" w:rsidR="00C134F2" w:rsidRDefault="00C134F2" w:rsidP="00C134F2">
      <w:pPr>
        <w:pStyle w:val="afffffc"/>
        <w:tabs>
          <w:tab w:val="left" w:pos="2304"/>
          <w:tab w:val="left" w:pos="2550"/>
          <w:tab w:val="left" w:pos="3216"/>
          <w:tab w:val="left" w:pos="3400"/>
          <w:tab w:val="center" w:pos="4820"/>
        </w:tabs>
        <w:spacing w:line="360" w:lineRule="auto"/>
        <w:ind w:leftChars="95" w:left="199" w:firstLineChars="100" w:firstLine="240"/>
        <w:rPr>
          <w:sz w:val="24"/>
          <w:szCs w:val="24"/>
        </w:rPr>
      </w:pPr>
      <w:r w:rsidRPr="00A22580">
        <w:rPr>
          <w:sz w:val="24"/>
          <w:szCs w:val="24"/>
        </w:rPr>
        <w:t>以</w:t>
      </w:r>
      <w:r w:rsidRPr="00A22580">
        <w:rPr>
          <w:sz w:val="24"/>
          <w:szCs w:val="24"/>
        </w:rPr>
        <w:t xml:space="preserve">80 km/h </w:t>
      </w:r>
      <w:r w:rsidRPr="00A22580">
        <w:rPr>
          <w:sz w:val="24"/>
          <w:szCs w:val="24"/>
        </w:rPr>
        <w:t>校准点为例，取</w:t>
      </w:r>
      <w:r w:rsidRPr="00A22580">
        <w:rPr>
          <w:position w:val="-6"/>
        </w:rPr>
        <w:object w:dxaOrig="1200" w:dyaOrig="279" w14:anchorId="091F852C">
          <v:shape id="_x0000_i1143" type="#_x0000_t75" style="width:60.7pt;height:13.95pt" o:ole="">
            <v:imagedata r:id="rId233" o:title=""/>
          </v:shape>
          <o:OLEObject Type="Embed" ProgID="Equation.3" ShapeID="_x0000_i1143" DrawAspect="Content" ObjectID="_1780479938" r:id="rId234"/>
        </w:object>
      </w:r>
      <w:r w:rsidRPr="00A22580">
        <w:rPr>
          <w:sz w:val="24"/>
          <w:szCs w:val="24"/>
        </w:rPr>
        <w:t>km/h</w:t>
      </w:r>
      <w:r>
        <w:rPr>
          <w:sz w:val="24"/>
          <w:szCs w:val="24"/>
        </w:rPr>
        <w:t>，</w:t>
      </w:r>
      <w:r w:rsidRPr="00CF0ECB">
        <w:rPr>
          <w:position w:val="-12"/>
        </w:rPr>
        <w:object w:dxaOrig="1359" w:dyaOrig="380" w14:anchorId="1944AA8D">
          <v:shape id="_x0000_i1144" type="#_x0000_t75" style="width:68.25pt;height:18.8pt" o:ole="">
            <v:imagedata r:id="rId235" o:title=""/>
          </v:shape>
          <o:OLEObject Type="Embed" ProgID="Equation.3" ShapeID="_x0000_i1144" DrawAspect="Content" ObjectID="_1780479939" r:id="rId236"/>
        </w:object>
      </w:r>
      <w:r>
        <w:rPr>
          <w:rFonts w:hint="eastAsia"/>
          <w:sz w:val="24"/>
          <w:szCs w:val="24"/>
        </w:rPr>
        <w:t>，</w:t>
      </w:r>
      <w:r w:rsidRPr="00A22580">
        <w:rPr>
          <w:sz w:val="24"/>
          <w:szCs w:val="24"/>
        </w:rPr>
        <w:t>则：</w:t>
      </w:r>
    </w:p>
    <w:p w14:paraId="114752A3" w14:textId="77777777" w:rsidR="00C134F2" w:rsidRDefault="006C34E1" w:rsidP="00C134F2">
      <w:pPr>
        <w:pStyle w:val="afffffc"/>
        <w:tabs>
          <w:tab w:val="left" w:pos="2304"/>
          <w:tab w:val="left" w:pos="2550"/>
          <w:tab w:val="left" w:pos="3216"/>
          <w:tab w:val="left" w:pos="3400"/>
          <w:tab w:val="center" w:pos="4820"/>
        </w:tabs>
        <w:adjustRightInd w:val="0"/>
        <w:snapToGrid w:val="0"/>
        <w:spacing w:line="360" w:lineRule="auto"/>
        <w:ind w:leftChars="95" w:left="199" w:firstLineChars="1000" w:firstLine="2100"/>
        <w:rPr>
          <w:sz w:val="24"/>
          <w:szCs w:val="24"/>
        </w:rPr>
      </w:pPr>
      <w:r w:rsidRPr="00EA3D07">
        <w:rPr>
          <w:position w:val="-10"/>
        </w:rPr>
        <w:object w:dxaOrig="1340" w:dyaOrig="360" w14:anchorId="7A4F9439">
          <v:shape id="_x0000_i1145" type="#_x0000_t75" style="width:67.15pt;height:18.8pt" o:ole="">
            <v:imagedata r:id="rId237" o:title=""/>
          </v:shape>
          <o:OLEObject Type="Embed" ProgID="Equation.3" ShapeID="_x0000_i1145" DrawAspect="Content" ObjectID="_1780479940" r:id="rId238"/>
        </w:object>
      </w:r>
      <w:r w:rsidR="00C134F2">
        <w:rPr>
          <w:rFonts w:hint="eastAsia"/>
          <w:sz w:val="24"/>
          <w:szCs w:val="24"/>
        </w:rPr>
        <w:t>；</w:t>
      </w:r>
      <w:r w:rsidR="00C134F2">
        <w:rPr>
          <w:rFonts w:hint="eastAsia"/>
          <w:sz w:val="24"/>
          <w:szCs w:val="24"/>
        </w:rPr>
        <w:t xml:space="preserve">       </w:t>
      </w:r>
      <w:r w:rsidRPr="00EA3D07">
        <w:rPr>
          <w:position w:val="-10"/>
        </w:rPr>
        <w:object w:dxaOrig="1500" w:dyaOrig="360" w14:anchorId="59F646F7">
          <v:shape id="_x0000_i1146" type="#_x0000_t75" style="width:75.2pt;height:17.75pt" o:ole="">
            <v:imagedata r:id="rId239" o:title=""/>
          </v:shape>
          <o:OLEObject Type="Embed" ProgID="Equation.3" ShapeID="_x0000_i1146" DrawAspect="Content" ObjectID="_1780479941" r:id="rId240"/>
        </w:object>
      </w:r>
    </w:p>
    <w:p w14:paraId="7839E78A"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0" w:firstLine="0"/>
        <w:rPr>
          <w:sz w:val="24"/>
          <w:szCs w:val="24"/>
        </w:rPr>
      </w:pPr>
      <w:r w:rsidRPr="00A22580">
        <w:rPr>
          <w:color w:val="000000"/>
          <w:sz w:val="24"/>
          <w:szCs w:val="24"/>
        </w:rPr>
        <w:t>C.</w:t>
      </w:r>
      <w:r>
        <w:rPr>
          <w:rFonts w:hint="eastAsia"/>
          <w:color w:val="000000"/>
          <w:sz w:val="24"/>
          <w:szCs w:val="24"/>
        </w:rPr>
        <w:t>2</w:t>
      </w:r>
      <w:r w:rsidRPr="00A22580">
        <w:rPr>
          <w:color w:val="000000"/>
          <w:sz w:val="24"/>
          <w:szCs w:val="24"/>
        </w:rPr>
        <w:t>.4</w:t>
      </w:r>
      <w:r w:rsidRPr="00A22580">
        <w:rPr>
          <w:sz w:val="24"/>
          <w:szCs w:val="24"/>
        </w:rPr>
        <w:t xml:space="preserve"> </w:t>
      </w:r>
      <w:r>
        <w:rPr>
          <w:sz w:val="24"/>
          <w:szCs w:val="24"/>
        </w:rPr>
        <w:t>输入量的标准不确定度</w:t>
      </w:r>
      <w:r w:rsidRPr="00A22580">
        <w:rPr>
          <w:sz w:val="24"/>
          <w:szCs w:val="24"/>
        </w:rPr>
        <w:t>评定</w:t>
      </w:r>
    </w:p>
    <w:p w14:paraId="60749F67" w14:textId="77777777" w:rsidR="00C134F2" w:rsidRPr="00A22580" w:rsidRDefault="00C134F2" w:rsidP="00C134F2">
      <w:pPr>
        <w:tabs>
          <w:tab w:val="left" w:pos="2304"/>
          <w:tab w:val="left" w:pos="2550"/>
          <w:tab w:val="left" w:pos="3216"/>
          <w:tab w:val="left" w:pos="3400"/>
          <w:tab w:val="center" w:pos="4820"/>
        </w:tabs>
        <w:adjustRightInd w:val="0"/>
        <w:snapToGrid w:val="0"/>
        <w:spacing w:line="360" w:lineRule="auto"/>
        <w:rPr>
          <w:sz w:val="24"/>
        </w:rPr>
      </w:pPr>
      <w:r w:rsidRPr="00A22580">
        <w:rPr>
          <w:sz w:val="24"/>
        </w:rPr>
        <w:t>C.</w:t>
      </w:r>
      <w:r>
        <w:rPr>
          <w:rFonts w:hint="eastAsia"/>
          <w:sz w:val="24"/>
        </w:rPr>
        <w:t>2</w:t>
      </w:r>
      <w:r w:rsidRPr="00A22580">
        <w:rPr>
          <w:sz w:val="24"/>
        </w:rPr>
        <w:t>.4.1</w:t>
      </w:r>
      <w:r>
        <w:rPr>
          <w:rFonts w:hint="eastAsia"/>
          <w:sz w:val="24"/>
        </w:rPr>
        <w:t xml:space="preserve"> </w:t>
      </w:r>
      <w:r w:rsidRPr="00A22580">
        <w:rPr>
          <w:sz w:val="24"/>
        </w:rPr>
        <w:t>校准装置线速度示值</w:t>
      </w:r>
      <w:r w:rsidRPr="00A22580">
        <w:rPr>
          <w:position w:val="-6"/>
        </w:rPr>
        <w:object w:dxaOrig="240" w:dyaOrig="279" w14:anchorId="580D6019">
          <v:shape id="_x0000_i1147" type="#_x0000_t75" style="width:11.3pt;height:13.95pt" o:ole="">
            <v:imagedata r:id="rId130" o:title=""/>
          </v:shape>
          <o:OLEObject Type="Embed" ProgID="Equation.3" ShapeID="_x0000_i1147" DrawAspect="Content" ObjectID="_1780479942" r:id="rId241"/>
        </w:object>
      </w:r>
      <w:r>
        <w:rPr>
          <w:rFonts w:hint="eastAsia"/>
          <w:sz w:val="24"/>
        </w:rPr>
        <w:t>引入</w:t>
      </w:r>
      <w:r>
        <w:rPr>
          <w:sz w:val="24"/>
        </w:rPr>
        <w:t>的</w:t>
      </w:r>
      <w:r w:rsidRPr="00A22580">
        <w:rPr>
          <w:sz w:val="24"/>
        </w:rPr>
        <w:t>标准不确定度</w:t>
      </w:r>
      <w:r>
        <w:rPr>
          <w:sz w:val="24"/>
        </w:rPr>
        <w:t>分量</w:t>
      </w:r>
      <w:r w:rsidR="006C34E1" w:rsidRPr="00A22580">
        <w:rPr>
          <w:position w:val="-8"/>
        </w:rPr>
        <w:object w:dxaOrig="520" w:dyaOrig="320" w14:anchorId="142C8E47">
          <v:shape id="_x0000_i1148" type="#_x0000_t75" style="width:25.8pt;height:16.1pt" o:ole="">
            <v:imagedata r:id="rId242" o:title=""/>
          </v:shape>
          <o:OLEObject Type="Embed" ProgID="Equation.3" ShapeID="_x0000_i1148" DrawAspect="Content" ObjectID="_1780479943" r:id="rId243"/>
        </w:object>
      </w:r>
      <w:r w:rsidRPr="00A22580">
        <w:rPr>
          <w:sz w:val="24"/>
        </w:rPr>
        <w:t xml:space="preserve"> </w:t>
      </w:r>
    </w:p>
    <w:p w14:paraId="75141F70" w14:textId="77777777" w:rsidR="00C134F2" w:rsidRPr="00A22580" w:rsidRDefault="00C134F2" w:rsidP="00C134F2">
      <w:pPr>
        <w:adjustRightInd w:val="0"/>
        <w:snapToGrid w:val="0"/>
        <w:spacing w:line="360" w:lineRule="auto"/>
        <w:ind w:firstLineChars="198" w:firstLine="475"/>
        <w:rPr>
          <w:sz w:val="24"/>
        </w:rPr>
      </w:pPr>
      <w:r w:rsidRPr="00A22580">
        <w:rPr>
          <w:sz w:val="24"/>
        </w:rPr>
        <w:t>校准装置线速度示值</w:t>
      </w:r>
      <w:r w:rsidRPr="00A22580">
        <w:rPr>
          <w:position w:val="-6"/>
        </w:rPr>
        <w:object w:dxaOrig="240" w:dyaOrig="279" w14:anchorId="0C5B028D">
          <v:shape id="_x0000_i1149" type="#_x0000_t75" style="width:11.3pt;height:13.95pt" o:ole="">
            <v:imagedata r:id="rId130" o:title=""/>
          </v:shape>
          <o:OLEObject Type="Embed" ProgID="Equation.3" ShapeID="_x0000_i1149" DrawAspect="Content" ObjectID="_1780479944" r:id="rId244"/>
        </w:object>
      </w:r>
      <w:r w:rsidRPr="00F33E2B">
        <w:rPr>
          <w:sz w:val="24"/>
        </w:rPr>
        <w:t>引入的的</w:t>
      </w:r>
      <w:r w:rsidRPr="00A22580">
        <w:rPr>
          <w:sz w:val="24"/>
        </w:rPr>
        <w:t>不确定度主要来源于测量结果重复性及数显仪器的</w:t>
      </w:r>
      <w:r>
        <w:rPr>
          <w:rFonts w:hint="eastAsia"/>
          <w:sz w:val="24"/>
        </w:rPr>
        <w:t>分辨力</w:t>
      </w:r>
      <w:r w:rsidRPr="00A22580">
        <w:rPr>
          <w:sz w:val="24"/>
        </w:rPr>
        <w:t>。</w:t>
      </w:r>
    </w:p>
    <w:p w14:paraId="2006F08B" w14:textId="77777777" w:rsidR="00C134F2" w:rsidRPr="00A22580" w:rsidRDefault="00C134F2" w:rsidP="00C134F2">
      <w:pPr>
        <w:adjustRightInd w:val="0"/>
        <w:snapToGrid w:val="0"/>
        <w:spacing w:line="360" w:lineRule="auto"/>
        <w:ind w:firstLineChars="198" w:firstLine="475"/>
        <w:rPr>
          <w:sz w:val="24"/>
        </w:rPr>
      </w:pPr>
      <w:r w:rsidRPr="00A22580">
        <w:rPr>
          <w:sz w:val="24"/>
        </w:rPr>
        <w:t>（</w:t>
      </w:r>
      <w:r w:rsidRPr="00A22580">
        <w:rPr>
          <w:sz w:val="24"/>
        </w:rPr>
        <w:t>1</w:t>
      </w:r>
      <w:r w:rsidRPr="00A22580">
        <w:rPr>
          <w:sz w:val="24"/>
        </w:rPr>
        <w:t>）测量结果重复性引入的不确定度分量</w:t>
      </w:r>
      <w:r w:rsidR="006C34E1" w:rsidRPr="00A22580">
        <w:rPr>
          <w:position w:val="-10"/>
        </w:rPr>
        <w:object w:dxaOrig="580" w:dyaOrig="360" w14:anchorId="1A7D9D03">
          <v:shape id="_x0000_i1150" type="#_x0000_t75" style="width:29pt;height:18.8pt" o:ole="">
            <v:imagedata r:id="rId245" o:title=""/>
          </v:shape>
          <o:OLEObject Type="Embed" ProgID="Equation.3" ShapeID="_x0000_i1150" DrawAspect="Content" ObjectID="_1780479945" r:id="rId246"/>
        </w:object>
      </w:r>
      <w:r w:rsidRPr="00A22580">
        <w:rPr>
          <w:sz w:val="24"/>
        </w:rPr>
        <w:t>，采用</w:t>
      </w:r>
      <w:r w:rsidRPr="00A22580">
        <w:rPr>
          <w:sz w:val="24"/>
        </w:rPr>
        <w:t>A</w:t>
      </w:r>
      <w:r w:rsidRPr="00A22580">
        <w:rPr>
          <w:sz w:val="24"/>
        </w:rPr>
        <w:t>类评定方法。</w:t>
      </w:r>
    </w:p>
    <w:p w14:paraId="4546CAB4" w14:textId="77777777" w:rsidR="00C134F2" w:rsidRPr="00A22580" w:rsidRDefault="00C134F2" w:rsidP="00C134F2">
      <w:pPr>
        <w:tabs>
          <w:tab w:val="left" w:pos="2304"/>
          <w:tab w:val="left" w:pos="2550"/>
          <w:tab w:val="left" w:pos="3216"/>
          <w:tab w:val="left" w:pos="3400"/>
          <w:tab w:val="center" w:pos="4820"/>
        </w:tabs>
        <w:adjustRightInd w:val="0"/>
        <w:snapToGrid w:val="0"/>
        <w:spacing w:line="360" w:lineRule="auto"/>
        <w:ind w:firstLineChars="200" w:firstLine="480"/>
        <w:rPr>
          <w:sz w:val="24"/>
        </w:rPr>
      </w:pPr>
      <w:r w:rsidRPr="00A22580">
        <w:rPr>
          <w:sz w:val="24"/>
        </w:rPr>
        <w:t>在校准装置正常工况条件下，在</w:t>
      </w:r>
      <w:r w:rsidRPr="00A22580">
        <w:rPr>
          <w:sz w:val="24"/>
        </w:rPr>
        <w:t>80 km/h</w:t>
      </w:r>
      <w:r w:rsidRPr="00A22580">
        <w:rPr>
          <w:sz w:val="24"/>
        </w:rPr>
        <w:t>校准点，重复测量</w:t>
      </w:r>
      <w:r w:rsidRPr="00A22580">
        <w:rPr>
          <w:sz w:val="24"/>
        </w:rPr>
        <w:t>10</w:t>
      </w:r>
      <w:r w:rsidRPr="00A22580">
        <w:rPr>
          <w:sz w:val="24"/>
        </w:rPr>
        <w:t>次，得</w:t>
      </w:r>
      <w:r>
        <w:rPr>
          <w:sz w:val="24"/>
        </w:rPr>
        <w:t>到</w:t>
      </w:r>
      <w:r w:rsidRPr="00A22580">
        <w:rPr>
          <w:sz w:val="24"/>
        </w:rPr>
        <w:t>如下数据：</w:t>
      </w:r>
      <w:r>
        <w:rPr>
          <w:rFonts w:hint="eastAsia"/>
          <w:sz w:val="24"/>
        </w:rPr>
        <w:t>80.032</w:t>
      </w:r>
      <w:r w:rsidRPr="00A22580">
        <w:rPr>
          <w:sz w:val="24"/>
        </w:rPr>
        <w:t xml:space="preserve"> km/h</w:t>
      </w:r>
      <w:r w:rsidRPr="00A22580">
        <w:rPr>
          <w:sz w:val="24"/>
        </w:rPr>
        <w:t>、</w:t>
      </w:r>
      <w:r>
        <w:rPr>
          <w:rFonts w:hint="eastAsia"/>
          <w:sz w:val="24"/>
        </w:rPr>
        <w:t>80.034</w:t>
      </w:r>
      <w:r w:rsidRPr="00A22580">
        <w:rPr>
          <w:sz w:val="24"/>
        </w:rPr>
        <w:t xml:space="preserve"> km/h</w:t>
      </w:r>
      <w:r w:rsidRPr="00A22580">
        <w:rPr>
          <w:sz w:val="24"/>
        </w:rPr>
        <w:t>、</w:t>
      </w:r>
      <w:r>
        <w:rPr>
          <w:rFonts w:hint="eastAsia"/>
          <w:sz w:val="24"/>
        </w:rPr>
        <w:t>80.035</w:t>
      </w:r>
      <w:r w:rsidRPr="00A22580">
        <w:rPr>
          <w:sz w:val="24"/>
        </w:rPr>
        <w:t>km/h</w:t>
      </w:r>
      <w:r w:rsidRPr="00A22580">
        <w:rPr>
          <w:sz w:val="24"/>
        </w:rPr>
        <w:t>、</w:t>
      </w:r>
      <w:r>
        <w:rPr>
          <w:rFonts w:hint="eastAsia"/>
          <w:sz w:val="24"/>
        </w:rPr>
        <w:t>80.035</w:t>
      </w:r>
      <w:r w:rsidRPr="00A22580">
        <w:rPr>
          <w:sz w:val="24"/>
        </w:rPr>
        <w:t>km/h</w:t>
      </w:r>
      <w:r w:rsidRPr="00A22580">
        <w:rPr>
          <w:sz w:val="24"/>
        </w:rPr>
        <w:t>、</w:t>
      </w:r>
      <w:r>
        <w:rPr>
          <w:rFonts w:hint="eastAsia"/>
          <w:sz w:val="24"/>
        </w:rPr>
        <w:t>80.036</w:t>
      </w:r>
      <w:r w:rsidRPr="00A22580">
        <w:rPr>
          <w:sz w:val="24"/>
        </w:rPr>
        <w:t xml:space="preserve"> km/h</w:t>
      </w:r>
      <w:r w:rsidRPr="00A22580">
        <w:rPr>
          <w:sz w:val="24"/>
        </w:rPr>
        <w:t>、</w:t>
      </w:r>
      <w:r>
        <w:rPr>
          <w:rFonts w:hint="eastAsia"/>
          <w:sz w:val="24"/>
        </w:rPr>
        <w:t>80.036</w:t>
      </w:r>
      <w:r w:rsidRPr="00A22580">
        <w:rPr>
          <w:sz w:val="24"/>
        </w:rPr>
        <w:t xml:space="preserve"> km/h</w:t>
      </w:r>
      <w:r w:rsidRPr="00A22580">
        <w:rPr>
          <w:sz w:val="24"/>
        </w:rPr>
        <w:t>、</w:t>
      </w:r>
      <w:r>
        <w:rPr>
          <w:rFonts w:hint="eastAsia"/>
          <w:sz w:val="24"/>
        </w:rPr>
        <w:t>80.036</w:t>
      </w:r>
      <w:r w:rsidRPr="00A22580">
        <w:rPr>
          <w:sz w:val="24"/>
        </w:rPr>
        <w:t xml:space="preserve"> </w:t>
      </w:r>
      <w:r w:rsidRPr="00A22580">
        <w:rPr>
          <w:sz w:val="24"/>
        </w:rPr>
        <w:lastRenderedPageBreak/>
        <w:t>km/h</w:t>
      </w:r>
      <w:r w:rsidRPr="00A22580">
        <w:rPr>
          <w:sz w:val="24"/>
        </w:rPr>
        <w:t>、</w:t>
      </w:r>
      <w:r>
        <w:rPr>
          <w:rFonts w:hint="eastAsia"/>
          <w:sz w:val="24"/>
        </w:rPr>
        <w:t>80.034</w:t>
      </w:r>
      <w:r w:rsidRPr="00A22580">
        <w:rPr>
          <w:sz w:val="24"/>
        </w:rPr>
        <w:t>km/h</w:t>
      </w:r>
      <w:r w:rsidRPr="00A22580">
        <w:rPr>
          <w:sz w:val="24"/>
        </w:rPr>
        <w:t>、</w:t>
      </w:r>
      <w:r>
        <w:rPr>
          <w:rFonts w:hint="eastAsia"/>
          <w:sz w:val="24"/>
        </w:rPr>
        <w:t>80.033</w:t>
      </w:r>
      <w:r w:rsidRPr="00A22580">
        <w:rPr>
          <w:sz w:val="24"/>
        </w:rPr>
        <w:t xml:space="preserve"> km/h</w:t>
      </w:r>
      <w:r w:rsidRPr="00A22580">
        <w:rPr>
          <w:sz w:val="24"/>
        </w:rPr>
        <w:t>、</w:t>
      </w:r>
      <w:r>
        <w:rPr>
          <w:rFonts w:hint="eastAsia"/>
          <w:sz w:val="24"/>
        </w:rPr>
        <w:t>80.033</w:t>
      </w:r>
      <w:r w:rsidRPr="00A22580">
        <w:rPr>
          <w:sz w:val="24"/>
        </w:rPr>
        <w:t>km/h</w:t>
      </w:r>
      <w:r w:rsidRPr="00A22580">
        <w:rPr>
          <w:sz w:val="24"/>
        </w:rPr>
        <w:t>。</w:t>
      </w:r>
      <w:r>
        <w:rPr>
          <w:sz w:val="24"/>
        </w:rPr>
        <w:t>平均值</w:t>
      </w:r>
      <w:r>
        <w:rPr>
          <w:rFonts w:hint="eastAsia"/>
          <w:sz w:val="24"/>
        </w:rPr>
        <w:t>=80.034</w:t>
      </w:r>
      <w:r w:rsidRPr="008F7673">
        <w:rPr>
          <w:sz w:val="24"/>
        </w:rPr>
        <w:t xml:space="preserve"> </w:t>
      </w:r>
      <w:r w:rsidRPr="00A22580">
        <w:rPr>
          <w:sz w:val="24"/>
        </w:rPr>
        <w:t>km/h</w:t>
      </w:r>
      <w:r>
        <w:rPr>
          <w:sz w:val="24"/>
        </w:rPr>
        <w:t>，</w:t>
      </w:r>
      <w:r w:rsidRPr="00A22580">
        <w:rPr>
          <w:sz w:val="24"/>
        </w:rPr>
        <w:t>单次实验标准差：</w:t>
      </w:r>
    </w:p>
    <w:p w14:paraId="47DB3CCC" w14:textId="77777777" w:rsidR="00C134F2" w:rsidRPr="00A22580" w:rsidRDefault="006C34E1" w:rsidP="00C134F2">
      <w:pPr>
        <w:tabs>
          <w:tab w:val="left" w:pos="2304"/>
          <w:tab w:val="left" w:pos="2550"/>
          <w:tab w:val="left" w:pos="3216"/>
          <w:tab w:val="left" w:pos="3400"/>
          <w:tab w:val="center" w:pos="4820"/>
        </w:tabs>
        <w:adjustRightInd w:val="0"/>
        <w:snapToGrid w:val="0"/>
        <w:spacing w:line="360" w:lineRule="auto"/>
        <w:jc w:val="center"/>
        <w:rPr>
          <w:sz w:val="24"/>
        </w:rPr>
      </w:pPr>
      <w:r w:rsidRPr="00FF5FB4">
        <w:rPr>
          <w:position w:val="-26"/>
        </w:rPr>
        <w:object w:dxaOrig="3440" w:dyaOrig="1040" w14:anchorId="5FFD41FF">
          <v:shape id="_x0000_i1151" type="#_x0000_t75" style="width:171.95pt;height:52.1pt" o:ole="">
            <v:imagedata r:id="rId247" o:title=""/>
          </v:shape>
          <o:OLEObject Type="Embed" ProgID="Equation.3" ShapeID="_x0000_i1151" DrawAspect="Content" ObjectID="_1780479946" r:id="rId248"/>
        </w:object>
      </w:r>
      <w:r w:rsidR="00C134F2" w:rsidRPr="00A22580">
        <w:t xml:space="preserve"> </w:t>
      </w:r>
      <w:r w:rsidR="00C134F2" w:rsidRPr="00A22580">
        <w:rPr>
          <w:sz w:val="24"/>
        </w:rPr>
        <w:t>km/h</w:t>
      </w:r>
    </w:p>
    <w:p w14:paraId="40B83D0B"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0" w:firstLineChars="205" w:firstLine="492"/>
        <w:rPr>
          <w:sz w:val="24"/>
          <w:szCs w:val="24"/>
        </w:rPr>
      </w:pPr>
      <w:r w:rsidRPr="00A22580">
        <w:rPr>
          <w:sz w:val="24"/>
          <w:szCs w:val="24"/>
        </w:rPr>
        <w:t>实际测量时，在重复性条件下连续测量</w:t>
      </w:r>
      <w:r w:rsidRPr="00A22580">
        <w:rPr>
          <w:sz w:val="24"/>
          <w:szCs w:val="24"/>
        </w:rPr>
        <w:t>3</w:t>
      </w:r>
      <w:r w:rsidRPr="00A22580">
        <w:rPr>
          <w:sz w:val="24"/>
          <w:szCs w:val="24"/>
        </w:rPr>
        <w:t>次，以</w:t>
      </w:r>
      <w:r w:rsidRPr="00A22580">
        <w:rPr>
          <w:sz w:val="24"/>
          <w:szCs w:val="24"/>
        </w:rPr>
        <w:t>3</w:t>
      </w:r>
      <w:r w:rsidRPr="00A22580">
        <w:rPr>
          <w:sz w:val="24"/>
          <w:szCs w:val="24"/>
        </w:rPr>
        <w:t>次测量的算术平均值作为测量结果，则可得标准不确定度为：</w:t>
      </w:r>
    </w:p>
    <w:p w14:paraId="770AAE27" w14:textId="77777777" w:rsidR="00C134F2" w:rsidRPr="00A22580" w:rsidRDefault="006C34E1" w:rsidP="00C134F2">
      <w:pPr>
        <w:pStyle w:val="afffffc"/>
        <w:tabs>
          <w:tab w:val="left" w:pos="2304"/>
          <w:tab w:val="left" w:pos="2550"/>
          <w:tab w:val="left" w:pos="3216"/>
          <w:tab w:val="left" w:pos="3400"/>
          <w:tab w:val="center" w:pos="4820"/>
        </w:tabs>
        <w:adjustRightInd w:val="0"/>
        <w:snapToGrid w:val="0"/>
        <w:spacing w:line="360" w:lineRule="auto"/>
        <w:ind w:left="199" w:hangingChars="95" w:hanging="199"/>
        <w:jc w:val="center"/>
        <w:rPr>
          <w:sz w:val="24"/>
          <w:szCs w:val="24"/>
        </w:rPr>
      </w:pPr>
      <w:r w:rsidRPr="00FF5FB4">
        <w:rPr>
          <w:position w:val="-30"/>
        </w:rPr>
        <w:object w:dxaOrig="2500" w:dyaOrig="700" w14:anchorId="11D9BF89">
          <v:shape id="_x0000_i1152" type="#_x0000_t75" style="width:125.75pt;height:34.95pt" o:ole="">
            <v:imagedata r:id="rId249" o:title=""/>
          </v:shape>
          <o:OLEObject Type="Embed" ProgID="Equation.3" ShapeID="_x0000_i1152" DrawAspect="Content" ObjectID="_1780479947" r:id="rId250"/>
        </w:object>
      </w:r>
      <w:r w:rsidR="00C134F2" w:rsidRPr="00A22580">
        <w:rPr>
          <w:sz w:val="24"/>
          <w:szCs w:val="24"/>
        </w:rPr>
        <w:t xml:space="preserve"> km/h</w:t>
      </w:r>
    </w:p>
    <w:p w14:paraId="6FC8023B" w14:textId="77777777" w:rsidR="00C134F2" w:rsidRPr="00A22580" w:rsidRDefault="00C134F2" w:rsidP="00C134F2">
      <w:pPr>
        <w:spacing w:line="360" w:lineRule="auto"/>
        <w:ind w:firstLineChars="200" w:firstLine="480"/>
        <w:jc w:val="left"/>
        <w:rPr>
          <w:color w:val="000000"/>
          <w:sz w:val="24"/>
        </w:rPr>
      </w:pPr>
      <w:r w:rsidRPr="00A22580">
        <w:rPr>
          <w:sz w:val="24"/>
        </w:rPr>
        <w:t>（</w:t>
      </w:r>
      <w:r w:rsidRPr="00A22580">
        <w:rPr>
          <w:sz w:val="24"/>
        </w:rPr>
        <w:t>2</w:t>
      </w:r>
      <w:r w:rsidRPr="00A22580">
        <w:rPr>
          <w:sz w:val="24"/>
        </w:rPr>
        <w:t>）校准装置</w:t>
      </w:r>
      <w:r>
        <w:rPr>
          <w:rFonts w:hint="eastAsia"/>
          <w:color w:val="000000"/>
          <w:sz w:val="24"/>
        </w:rPr>
        <w:t>分辨力</w:t>
      </w:r>
      <w:r w:rsidRPr="00A22580">
        <w:rPr>
          <w:color w:val="000000"/>
          <w:sz w:val="24"/>
        </w:rPr>
        <w:t>引入的不确定度分量</w:t>
      </w:r>
      <w:r w:rsidR="006C34E1" w:rsidRPr="00A22580">
        <w:rPr>
          <w:position w:val="-10"/>
        </w:rPr>
        <w:object w:dxaOrig="600" w:dyaOrig="360" w14:anchorId="6995B3D3">
          <v:shape id="_x0000_i1153" type="#_x0000_t75" style="width:30.1pt;height:18.8pt" o:ole="">
            <v:imagedata r:id="rId251" o:title=""/>
          </v:shape>
          <o:OLEObject Type="Embed" ProgID="Equation.3" ShapeID="_x0000_i1153" DrawAspect="Content" ObjectID="_1780479948" r:id="rId252"/>
        </w:object>
      </w:r>
      <w:r w:rsidRPr="00A22580">
        <w:t>，</w:t>
      </w:r>
      <w:r w:rsidRPr="00A22580">
        <w:rPr>
          <w:sz w:val="24"/>
        </w:rPr>
        <w:t>采用</w:t>
      </w:r>
      <w:r w:rsidRPr="00A22580">
        <w:rPr>
          <w:sz w:val="24"/>
        </w:rPr>
        <w:t>B</w:t>
      </w:r>
      <w:r w:rsidRPr="00A22580">
        <w:rPr>
          <w:sz w:val="24"/>
        </w:rPr>
        <w:t>类</w:t>
      </w:r>
      <w:r w:rsidRPr="00A22580">
        <w:rPr>
          <w:color w:val="000000"/>
          <w:sz w:val="24"/>
        </w:rPr>
        <w:t>评定方法。</w:t>
      </w:r>
    </w:p>
    <w:p w14:paraId="670A7935" w14:textId="77777777" w:rsidR="00C134F2" w:rsidRPr="00A22580" w:rsidRDefault="00C134F2" w:rsidP="00C134F2">
      <w:pPr>
        <w:adjustRightInd w:val="0"/>
        <w:snapToGrid w:val="0"/>
        <w:spacing w:line="360" w:lineRule="auto"/>
        <w:ind w:firstLineChars="200" w:firstLine="480"/>
        <w:rPr>
          <w:sz w:val="24"/>
        </w:rPr>
      </w:pPr>
      <w:r w:rsidRPr="00A22580">
        <w:rPr>
          <w:sz w:val="24"/>
        </w:rPr>
        <w:t>校准装置线速度示值</w:t>
      </w:r>
      <w:r w:rsidRPr="00A22580">
        <w:rPr>
          <w:color w:val="000000"/>
          <w:sz w:val="24"/>
        </w:rPr>
        <w:t>的分辩力为</w:t>
      </w:r>
      <w:r w:rsidRPr="00A22580">
        <w:rPr>
          <w:color w:val="000000"/>
          <w:sz w:val="24"/>
        </w:rPr>
        <w:t>0.01 k</w:t>
      </w:r>
      <w:r w:rsidRPr="00A22580">
        <w:rPr>
          <w:sz w:val="24"/>
        </w:rPr>
        <w:t>m/h</w:t>
      </w:r>
      <w:r w:rsidRPr="00A22580">
        <w:rPr>
          <w:color w:val="000000"/>
          <w:sz w:val="24"/>
        </w:rPr>
        <w:t>，</w:t>
      </w:r>
      <w:r w:rsidRPr="00A22580">
        <w:rPr>
          <w:sz w:val="24"/>
        </w:rPr>
        <w:t>其量化误差以等概率分布（矩形分布）落在宽度为（</w:t>
      </w:r>
      <w:r w:rsidRPr="00A22580">
        <w:rPr>
          <w:color w:val="000000"/>
          <w:sz w:val="24"/>
        </w:rPr>
        <w:t xml:space="preserve">0.01 </w:t>
      </w:r>
      <w:r w:rsidRPr="00A22580">
        <w:rPr>
          <w:sz w:val="24"/>
        </w:rPr>
        <w:t>km/h</w:t>
      </w:r>
      <w:r w:rsidRPr="00A22580">
        <w:rPr>
          <w:sz w:val="24"/>
        </w:rPr>
        <w:t>）</w:t>
      </w:r>
      <w:r w:rsidRPr="00A22580">
        <w:rPr>
          <w:sz w:val="24"/>
        </w:rPr>
        <w:t>/ 2 = 0.005</w:t>
      </w:r>
      <w:r w:rsidRPr="00A22580">
        <w:rPr>
          <w:color w:val="000000"/>
          <w:sz w:val="24"/>
        </w:rPr>
        <w:t xml:space="preserve"> </w:t>
      </w:r>
      <w:r w:rsidRPr="00A22580">
        <w:rPr>
          <w:sz w:val="24"/>
        </w:rPr>
        <w:t>km/h</w:t>
      </w:r>
      <w:r w:rsidRPr="00A22580">
        <w:rPr>
          <w:sz w:val="24"/>
        </w:rPr>
        <w:t>的区间内。考虑其引入的标准不确定度为：</w:t>
      </w:r>
    </w:p>
    <w:p w14:paraId="17D8D620" w14:textId="77777777" w:rsidR="00C134F2" w:rsidRPr="00A22580" w:rsidRDefault="006C34E1" w:rsidP="00C134F2">
      <w:pPr>
        <w:adjustRightInd w:val="0"/>
        <w:snapToGrid w:val="0"/>
        <w:spacing w:line="360" w:lineRule="auto"/>
        <w:jc w:val="center"/>
        <w:rPr>
          <w:sz w:val="24"/>
        </w:rPr>
      </w:pPr>
      <w:r w:rsidRPr="00A22580">
        <w:rPr>
          <w:position w:val="-30"/>
        </w:rPr>
        <w:object w:dxaOrig="2700" w:dyaOrig="700" w14:anchorId="2F208350">
          <v:shape id="_x0000_i1154" type="#_x0000_t75" style="width:135.4pt;height:34.95pt" o:ole="">
            <v:imagedata r:id="rId253" o:title=""/>
          </v:shape>
          <o:OLEObject Type="Embed" ProgID="Equation.3" ShapeID="_x0000_i1154" DrawAspect="Content" ObjectID="_1780479949" r:id="rId254"/>
        </w:object>
      </w:r>
      <w:r w:rsidR="00C134F2" w:rsidRPr="00A22580">
        <w:rPr>
          <w:sz w:val="24"/>
        </w:rPr>
        <w:t xml:space="preserve"> km/h</w:t>
      </w:r>
    </w:p>
    <w:p w14:paraId="749B445E" w14:textId="7029615F" w:rsidR="00C134F2" w:rsidRPr="00A22580" w:rsidRDefault="00C134F2" w:rsidP="00C134F2">
      <w:pPr>
        <w:tabs>
          <w:tab w:val="left" w:pos="518"/>
        </w:tabs>
        <w:adjustRightInd w:val="0"/>
        <w:snapToGrid w:val="0"/>
        <w:spacing w:line="360" w:lineRule="auto"/>
        <w:ind w:firstLineChars="200" w:firstLine="420"/>
        <w:rPr>
          <w:sz w:val="24"/>
        </w:rPr>
      </w:pPr>
      <w:r w:rsidRPr="00A22580">
        <w:rPr>
          <w:position w:val="-10"/>
        </w:rPr>
        <w:object w:dxaOrig="580" w:dyaOrig="360" w14:anchorId="0D5A6FDA">
          <v:shape id="_x0000_i1155" type="#_x0000_t75" style="width:29pt;height:18.8pt" o:ole="">
            <v:imagedata r:id="rId162" o:title=""/>
          </v:shape>
          <o:OLEObject Type="Embed" ProgID="Equation.3" ShapeID="_x0000_i1155" DrawAspect="Content" ObjectID="_1780479950" r:id="rId255"/>
        </w:object>
      </w:r>
      <w:r w:rsidRPr="00A22580">
        <w:rPr>
          <w:sz w:val="24"/>
        </w:rPr>
        <w:t>和</w:t>
      </w:r>
      <w:r w:rsidRPr="00A22580">
        <w:rPr>
          <w:position w:val="-10"/>
        </w:rPr>
        <w:object w:dxaOrig="600" w:dyaOrig="360" w14:anchorId="6181C53A">
          <v:shape id="_x0000_i1156" type="#_x0000_t75" style="width:30.1pt;height:18.8pt" o:ole="">
            <v:imagedata r:id="rId173" o:title=""/>
          </v:shape>
          <o:OLEObject Type="Embed" ProgID="Equation.3" ShapeID="_x0000_i1156" DrawAspect="Content" ObjectID="_1780479951" r:id="rId256"/>
        </w:object>
      </w:r>
      <w:r w:rsidRPr="00A22580">
        <w:rPr>
          <w:sz w:val="24"/>
        </w:rPr>
        <w:t>取其大者作为校准装置线速度示值</w:t>
      </w:r>
      <w:r w:rsidR="0009213D">
        <w:rPr>
          <w:rFonts w:hint="eastAsia"/>
          <w:color w:val="000000"/>
          <w:sz w:val="24"/>
        </w:rPr>
        <w:t>引入</w:t>
      </w:r>
      <w:r w:rsidRPr="00A22580">
        <w:rPr>
          <w:sz w:val="24"/>
        </w:rPr>
        <w:t>的标准不确定度</w:t>
      </w:r>
      <w:r w:rsidRPr="00A22580">
        <w:rPr>
          <w:position w:val="-8"/>
        </w:rPr>
        <w:object w:dxaOrig="520" w:dyaOrig="320" w14:anchorId="4A782367">
          <v:shape id="_x0000_i1157" type="#_x0000_t75" style="width:25.8pt;height:16.1pt" o:ole="">
            <v:imagedata r:id="rId159" o:title=""/>
          </v:shape>
          <o:OLEObject Type="Embed" ProgID="Equation.3" ShapeID="_x0000_i1157" DrawAspect="Content" ObjectID="_1780479952" r:id="rId257"/>
        </w:object>
      </w:r>
      <w:r w:rsidRPr="00A22580">
        <w:rPr>
          <w:sz w:val="24"/>
        </w:rPr>
        <w:t>，即：</w:t>
      </w:r>
    </w:p>
    <w:p w14:paraId="039AB394" w14:textId="77777777" w:rsidR="00C134F2" w:rsidRPr="00A22580" w:rsidRDefault="006C34E1" w:rsidP="00C134F2">
      <w:pPr>
        <w:pStyle w:val="afffffc"/>
        <w:tabs>
          <w:tab w:val="left" w:pos="2304"/>
          <w:tab w:val="left" w:pos="2550"/>
          <w:tab w:val="left" w:pos="3216"/>
          <w:tab w:val="left" w:pos="3400"/>
          <w:tab w:val="center" w:pos="4820"/>
        </w:tabs>
        <w:adjustRightInd w:val="0"/>
        <w:snapToGrid w:val="0"/>
        <w:spacing w:line="360" w:lineRule="auto"/>
        <w:ind w:left="199" w:hangingChars="95" w:hanging="199"/>
        <w:jc w:val="center"/>
        <w:rPr>
          <w:sz w:val="24"/>
          <w:szCs w:val="24"/>
        </w:rPr>
      </w:pPr>
      <w:r w:rsidRPr="00A22580">
        <w:rPr>
          <w:position w:val="-10"/>
        </w:rPr>
        <w:object w:dxaOrig="2500" w:dyaOrig="360" w14:anchorId="7DF2FE61">
          <v:shape id="_x0000_i1158" type="#_x0000_t75" style="width:125.75pt;height:18.8pt" o:ole="">
            <v:imagedata r:id="rId258" o:title=""/>
          </v:shape>
          <o:OLEObject Type="Embed" ProgID="Equation.3" ShapeID="_x0000_i1158" DrawAspect="Content" ObjectID="_1780479953" r:id="rId259"/>
        </w:object>
      </w:r>
      <w:r w:rsidR="00C134F2" w:rsidRPr="00A22580">
        <w:rPr>
          <w:sz w:val="24"/>
          <w:szCs w:val="24"/>
        </w:rPr>
        <w:t xml:space="preserve"> km/h</w:t>
      </w:r>
    </w:p>
    <w:p w14:paraId="60E7D7C1" w14:textId="62AA4D42" w:rsidR="00C134F2" w:rsidRPr="00A22580" w:rsidRDefault="00C134F2" w:rsidP="00C134F2">
      <w:pPr>
        <w:spacing w:line="360" w:lineRule="auto"/>
        <w:jc w:val="left"/>
        <w:rPr>
          <w:sz w:val="24"/>
        </w:rPr>
      </w:pPr>
      <w:r w:rsidRPr="00A22580">
        <w:rPr>
          <w:sz w:val="24"/>
        </w:rPr>
        <w:t xml:space="preserve">C.2.4.2 </w:t>
      </w:r>
      <w:r w:rsidR="00FF3595">
        <w:rPr>
          <w:rFonts w:hint="eastAsia"/>
          <w:sz w:val="24"/>
        </w:rPr>
        <w:t>非接触式速度距离测量装置</w:t>
      </w:r>
      <w:r w:rsidRPr="00B2644A">
        <w:rPr>
          <w:rFonts w:ascii="宋体" w:hAnsi="宋体" w:hint="eastAsia"/>
          <w:sz w:val="24"/>
        </w:rPr>
        <w:t>示值</w:t>
      </w:r>
      <w:r w:rsidRPr="00751160">
        <w:rPr>
          <w:rFonts w:ascii="宋体" w:hAnsi="宋体"/>
          <w:position w:val="-12"/>
          <w:sz w:val="24"/>
        </w:rPr>
        <w:object w:dxaOrig="279" w:dyaOrig="380" w14:anchorId="6E15D8E1">
          <v:shape id="_x0000_i1159" type="#_x0000_t75" style="width:13.95pt;height:18.8pt" o:ole="">
            <v:imagedata r:id="rId260" o:title=""/>
          </v:shape>
          <o:OLEObject Type="Embed" ProgID="Equation.3" ShapeID="_x0000_i1159" DrawAspect="Content" ObjectID="_1780479954" r:id="rId261"/>
        </w:object>
      </w:r>
      <w:r w:rsidRPr="00B2644A">
        <w:rPr>
          <w:rFonts w:ascii="宋体" w:hAnsi="宋体"/>
          <w:sz w:val="24"/>
        </w:rPr>
        <w:t>引入的标准不确</w:t>
      </w:r>
      <w:r w:rsidRPr="00A22580">
        <w:rPr>
          <w:sz w:val="24"/>
        </w:rPr>
        <w:t>定度</w:t>
      </w:r>
      <w:r>
        <w:rPr>
          <w:sz w:val="24"/>
        </w:rPr>
        <w:t>分量</w:t>
      </w:r>
      <w:r w:rsidRPr="0069449B">
        <w:rPr>
          <w:position w:val="-12"/>
        </w:rPr>
        <w:object w:dxaOrig="580" w:dyaOrig="380" w14:anchorId="572E2380">
          <v:shape id="_x0000_i1160" type="#_x0000_t75" style="width:29pt;height:18.8pt" o:ole="">
            <v:imagedata r:id="rId262" o:title=""/>
          </v:shape>
          <o:OLEObject Type="Embed" ProgID="Equation.3" ShapeID="_x0000_i1160" DrawAspect="Content" ObjectID="_1780479955" r:id="rId263"/>
        </w:object>
      </w:r>
    </w:p>
    <w:p w14:paraId="394D00A6" w14:textId="713F4A6B" w:rsidR="00C134F2" w:rsidRDefault="00FF3595" w:rsidP="00C134F2">
      <w:pPr>
        <w:spacing w:line="360" w:lineRule="auto"/>
        <w:ind w:firstLineChars="270" w:firstLine="648"/>
        <w:jc w:val="left"/>
        <w:rPr>
          <w:sz w:val="24"/>
        </w:rPr>
      </w:pPr>
      <w:r>
        <w:rPr>
          <w:rFonts w:hint="eastAsia"/>
          <w:sz w:val="24"/>
        </w:rPr>
        <w:t>非接触式速度距离测量装置</w:t>
      </w:r>
      <w:r w:rsidR="00C134F2" w:rsidRPr="00B2644A">
        <w:rPr>
          <w:rFonts w:ascii="宋体" w:hAnsi="宋体" w:hint="eastAsia"/>
          <w:sz w:val="24"/>
        </w:rPr>
        <w:t>示值</w:t>
      </w:r>
      <w:r w:rsidR="00C134F2" w:rsidRPr="00751160">
        <w:rPr>
          <w:rFonts w:ascii="宋体" w:hAnsi="宋体"/>
          <w:position w:val="-12"/>
          <w:sz w:val="24"/>
        </w:rPr>
        <w:object w:dxaOrig="279" w:dyaOrig="380" w14:anchorId="2014D7C5">
          <v:shape id="_x0000_i1161" type="#_x0000_t75" style="width:13.95pt;height:18.8pt" o:ole="">
            <v:imagedata r:id="rId264" o:title=""/>
          </v:shape>
          <o:OLEObject Type="Embed" ProgID="Equation.3" ShapeID="_x0000_i1161" DrawAspect="Content" ObjectID="_1780479956" r:id="rId265"/>
        </w:object>
      </w:r>
      <w:r w:rsidR="00C134F2" w:rsidRPr="00B2644A">
        <w:rPr>
          <w:rFonts w:ascii="宋体" w:hAnsi="宋体"/>
          <w:sz w:val="24"/>
        </w:rPr>
        <w:t>引入的不确</w:t>
      </w:r>
      <w:r w:rsidR="00C134F2" w:rsidRPr="00A22580">
        <w:rPr>
          <w:sz w:val="24"/>
        </w:rPr>
        <w:t>定度</w:t>
      </w:r>
      <w:r w:rsidR="00C134F2" w:rsidRPr="00E4094E">
        <w:rPr>
          <w:sz w:val="24"/>
        </w:rPr>
        <w:t>主要来源</w:t>
      </w:r>
      <w:r w:rsidR="00C134F2">
        <w:rPr>
          <w:sz w:val="24"/>
        </w:rPr>
        <w:t>于</w:t>
      </w:r>
      <w:r>
        <w:rPr>
          <w:rFonts w:hint="eastAsia"/>
          <w:sz w:val="24"/>
        </w:rPr>
        <w:t>非接触式速度距离测量装置</w:t>
      </w:r>
      <w:r w:rsidR="00C134F2">
        <w:rPr>
          <w:sz w:val="24"/>
        </w:rPr>
        <w:t>的最大允许误差，</w:t>
      </w:r>
      <w:r w:rsidR="00C134F2" w:rsidRPr="00A22580">
        <w:rPr>
          <w:sz w:val="24"/>
        </w:rPr>
        <w:t>采用</w:t>
      </w:r>
      <w:r w:rsidR="00C134F2" w:rsidRPr="00A22580">
        <w:rPr>
          <w:sz w:val="24"/>
        </w:rPr>
        <w:t>B</w:t>
      </w:r>
      <w:r w:rsidR="00C134F2" w:rsidRPr="00A22580">
        <w:rPr>
          <w:sz w:val="24"/>
        </w:rPr>
        <w:t>类</w:t>
      </w:r>
      <w:r w:rsidR="00C134F2" w:rsidRPr="00A22580">
        <w:rPr>
          <w:color w:val="000000"/>
          <w:sz w:val="24"/>
        </w:rPr>
        <w:t>评定方法。</w:t>
      </w:r>
    </w:p>
    <w:p w14:paraId="5A1EAB9B" w14:textId="1B7949EE" w:rsidR="00C134F2" w:rsidRDefault="00FF3595" w:rsidP="00C134F2">
      <w:pPr>
        <w:spacing w:line="360" w:lineRule="auto"/>
        <w:ind w:firstLineChars="270" w:firstLine="648"/>
        <w:jc w:val="left"/>
        <w:rPr>
          <w:sz w:val="24"/>
        </w:rPr>
      </w:pPr>
      <w:r>
        <w:rPr>
          <w:sz w:val="24"/>
        </w:rPr>
        <w:t>非接触式速度距离测量装置</w:t>
      </w:r>
      <w:r w:rsidR="00C134F2" w:rsidRPr="00A22580">
        <w:rPr>
          <w:sz w:val="24"/>
        </w:rPr>
        <w:t>最大允许误差为</w:t>
      </w:r>
      <w:r w:rsidR="00C134F2" w:rsidRPr="00A22580">
        <w:rPr>
          <w:sz w:val="24"/>
        </w:rPr>
        <w:t>± 0.06 %</w:t>
      </w:r>
      <w:r w:rsidR="00C134F2" w:rsidRPr="00A22580">
        <w:rPr>
          <w:sz w:val="24"/>
        </w:rPr>
        <w:t>，取其半宽，按均匀分布，则：</w:t>
      </w:r>
    </w:p>
    <w:p w14:paraId="65AA4833" w14:textId="77777777" w:rsidR="00C134F2" w:rsidRPr="00A22580" w:rsidRDefault="006C34E1" w:rsidP="00C134F2">
      <w:pPr>
        <w:spacing w:line="360" w:lineRule="auto"/>
        <w:jc w:val="center"/>
        <w:rPr>
          <w:sz w:val="24"/>
        </w:rPr>
      </w:pPr>
      <w:r w:rsidRPr="00960609">
        <w:rPr>
          <w:position w:val="-30"/>
        </w:rPr>
        <w:object w:dxaOrig="3560" w:dyaOrig="700" w14:anchorId="5AA6541E">
          <v:shape id="_x0000_i1162" type="#_x0000_t75" style="width:177.85pt;height:34.95pt" o:ole="">
            <v:imagedata r:id="rId266" o:title=""/>
          </v:shape>
          <o:OLEObject Type="Embed" ProgID="Equation.3" ShapeID="_x0000_i1162" DrawAspect="Content" ObjectID="_1780479957" r:id="rId267"/>
        </w:object>
      </w:r>
      <w:r w:rsidR="00C134F2" w:rsidRPr="00A22580">
        <w:rPr>
          <w:sz w:val="24"/>
        </w:rPr>
        <w:t xml:space="preserve"> km/h</w:t>
      </w:r>
    </w:p>
    <w:p w14:paraId="42DDFEFC" w14:textId="536DD5FB" w:rsidR="00C134F2" w:rsidRDefault="00C134F2" w:rsidP="00C134F2">
      <w:pPr>
        <w:tabs>
          <w:tab w:val="left" w:pos="2362"/>
        </w:tabs>
        <w:spacing w:line="360" w:lineRule="auto"/>
        <w:jc w:val="left"/>
        <w:rPr>
          <w:sz w:val="24"/>
        </w:rPr>
      </w:pPr>
      <w:r w:rsidRPr="00A22580">
        <w:rPr>
          <w:sz w:val="24"/>
        </w:rPr>
        <w:t xml:space="preserve">C.2.5 </w:t>
      </w:r>
      <w:r w:rsidRPr="00A22580">
        <w:rPr>
          <w:sz w:val="24"/>
        </w:rPr>
        <w:t>输出量的标准不确定度分量一览表</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0"/>
        <w:gridCol w:w="1992"/>
        <w:gridCol w:w="1417"/>
        <w:gridCol w:w="1701"/>
        <w:gridCol w:w="1560"/>
        <w:gridCol w:w="1549"/>
      </w:tblGrid>
      <w:tr w:rsidR="00C134F2" w:rsidRPr="00A22580" w14:paraId="5785D25C" w14:textId="77777777" w:rsidTr="00095538">
        <w:trPr>
          <w:trHeight w:val="499"/>
        </w:trPr>
        <w:tc>
          <w:tcPr>
            <w:tcW w:w="560" w:type="dxa"/>
            <w:vMerge w:val="restart"/>
            <w:vAlign w:val="center"/>
          </w:tcPr>
          <w:p w14:paraId="598BF452" w14:textId="77777777" w:rsidR="00C134F2" w:rsidRPr="00A22580" w:rsidRDefault="00C134F2" w:rsidP="00095538">
            <w:pPr>
              <w:tabs>
                <w:tab w:val="left" w:pos="2362"/>
              </w:tabs>
              <w:spacing w:line="360" w:lineRule="auto"/>
              <w:jc w:val="center"/>
              <w:rPr>
                <w:sz w:val="24"/>
              </w:rPr>
            </w:pPr>
            <w:r w:rsidRPr="00A22580">
              <w:rPr>
                <w:sz w:val="24"/>
              </w:rPr>
              <w:t>序号</w:t>
            </w:r>
          </w:p>
        </w:tc>
        <w:tc>
          <w:tcPr>
            <w:tcW w:w="5110" w:type="dxa"/>
            <w:gridSpan w:val="3"/>
            <w:vAlign w:val="center"/>
          </w:tcPr>
          <w:p w14:paraId="6928C168" w14:textId="77777777" w:rsidR="00C134F2" w:rsidRPr="00A22580" w:rsidRDefault="00C134F2" w:rsidP="00095538">
            <w:pPr>
              <w:tabs>
                <w:tab w:val="left" w:pos="2362"/>
              </w:tabs>
              <w:spacing w:line="360" w:lineRule="auto"/>
              <w:jc w:val="center"/>
              <w:rPr>
                <w:sz w:val="24"/>
              </w:rPr>
            </w:pPr>
            <w:r w:rsidRPr="00A22580">
              <w:rPr>
                <w:sz w:val="24"/>
              </w:rPr>
              <w:t>输入量估计值的标准不确定度评定</w:t>
            </w:r>
          </w:p>
        </w:tc>
        <w:tc>
          <w:tcPr>
            <w:tcW w:w="3109" w:type="dxa"/>
            <w:gridSpan w:val="2"/>
            <w:vAlign w:val="center"/>
          </w:tcPr>
          <w:p w14:paraId="5B90A7E5" w14:textId="77777777" w:rsidR="00C134F2" w:rsidRPr="00A22580" w:rsidRDefault="00C134F2" w:rsidP="00095538">
            <w:pPr>
              <w:tabs>
                <w:tab w:val="left" w:pos="2362"/>
              </w:tabs>
              <w:spacing w:line="360" w:lineRule="auto"/>
              <w:jc w:val="center"/>
              <w:rPr>
                <w:sz w:val="24"/>
              </w:rPr>
            </w:pPr>
            <w:r w:rsidRPr="00A22580">
              <w:rPr>
                <w:sz w:val="24"/>
              </w:rPr>
              <w:t>输出量估计值的相对标准不确定度分量</w:t>
            </w:r>
          </w:p>
        </w:tc>
      </w:tr>
      <w:tr w:rsidR="00C134F2" w:rsidRPr="00A22580" w14:paraId="42F71AD5" w14:textId="77777777" w:rsidTr="00095538">
        <w:trPr>
          <w:trHeight w:val="554"/>
        </w:trPr>
        <w:tc>
          <w:tcPr>
            <w:tcW w:w="560" w:type="dxa"/>
            <w:vMerge/>
            <w:vAlign w:val="center"/>
          </w:tcPr>
          <w:p w14:paraId="43E3E8EA" w14:textId="77777777" w:rsidR="00C134F2" w:rsidRPr="00A22580" w:rsidRDefault="00C134F2" w:rsidP="00095538">
            <w:pPr>
              <w:tabs>
                <w:tab w:val="left" w:pos="2362"/>
              </w:tabs>
              <w:spacing w:line="360" w:lineRule="auto"/>
              <w:jc w:val="center"/>
              <w:rPr>
                <w:sz w:val="24"/>
              </w:rPr>
            </w:pPr>
          </w:p>
        </w:tc>
        <w:tc>
          <w:tcPr>
            <w:tcW w:w="1992" w:type="dxa"/>
            <w:vAlign w:val="center"/>
          </w:tcPr>
          <w:p w14:paraId="196B3C84" w14:textId="77777777" w:rsidR="00C134F2" w:rsidRPr="00A22580" w:rsidRDefault="00C134F2" w:rsidP="00095538">
            <w:pPr>
              <w:tabs>
                <w:tab w:val="left" w:pos="2362"/>
              </w:tabs>
              <w:spacing w:line="360" w:lineRule="auto"/>
              <w:jc w:val="center"/>
              <w:rPr>
                <w:sz w:val="24"/>
              </w:rPr>
            </w:pPr>
            <w:r w:rsidRPr="00A22580">
              <w:rPr>
                <w:sz w:val="24"/>
              </w:rPr>
              <w:t>来</w:t>
            </w:r>
            <w:r w:rsidRPr="00A22580">
              <w:rPr>
                <w:sz w:val="24"/>
              </w:rPr>
              <w:t xml:space="preserve">   </w:t>
            </w:r>
            <w:r w:rsidRPr="00A22580">
              <w:rPr>
                <w:sz w:val="24"/>
              </w:rPr>
              <w:t>源</w:t>
            </w:r>
          </w:p>
        </w:tc>
        <w:tc>
          <w:tcPr>
            <w:tcW w:w="1417" w:type="dxa"/>
            <w:vAlign w:val="center"/>
          </w:tcPr>
          <w:p w14:paraId="41FD4FD2" w14:textId="77777777" w:rsidR="00C134F2" w:rsidRPr="00A22580" w:rsidRDefault="00C134F2" w:rsidP="00095538">
            <w:pPr>
              <w:tabs>
                <w:tab w:val="left" w:pos="2362"/>
              </w:tabs>
              <w:spacing w:line="360" w:lineRule="auto"/>
              <w:jc w:val="center"/>
              <w:rPr>
                <w:sz w:val="24"/>
              </w:rPr>
            </w:pPr>
            <w:r w:rsidRPr="00A22580">
              <w:rPr>
                <w:sz w:val="24"/>
              </w:rPr>
              <w:t>符号</w:t>
            </w:r>
          </w:p>
        </w:tc>
        <w:tc>
          <w:tcPr>
            <w:tcW w:w="1701" w:type="dxa"/>
            <w:vAlign w:val="center"/>
          </w:tcPr>
          <w:p w14:paraId="2DEC0A26" w14:textId="77777777" w:rsidR="00C134F2" w:rsidRPr="00A22580" w:rsidRDefault="00C134F2" w:rsidP="00095538">
            <w:pPr>
              <w:tabs>
                <w:tab w:val="left" w:pos="2362"/>
              </w:tabs>
              <w:spacing w:line="360" w:lineRule="auto"/>
              <w:jc w:val="center"/>
              <w:rPr>
                <w:sz w:val="24"/>
              </w:rPr>
            </w:pPr>
            <w:r w:rsidRPr="00A22580">
              <w:rPr>
                <w:sz w:val="24"/>
              </w:rPr>
              <w:t>数</w:t>
            </w:r>
            <w:r w:rsidRPr="00A22580">
              <w:rPr>
                <w:sz w:val="24"/>
              </w:rPr>
              <w:t xml:space="preserve"> </w:t>
            </w:r>
            <w:r w:rsidRPr="00A22580">
              <w:rPr>
                <w:sz w:val="24"/>
              </w:rPr>
              <w:t>值</w:t>
            </w:r>
          </w:p>
        </w:tc>
        <w:tc>
          <w:tcPr>
            <w:tcW w:w="1560" w:type="dxa"/>
            <w:vAlign w:val="center"/>
          </w:tcPr>
          <w:p w14:paraId="534E2BFF" w14:textId="77777777" w:rsidR="00C134F2" w:rsidRPr="00A22580" w:rsidRDefault="00C134F2" w:rsidP="00095538">
            <w:pPr>
              <w:tabs>
                <w:tab w:val="left" w:pos="2362"/>
              </w:tabs>
              <w:spacing w:line="360" w:lineRule="auto"/>
              <w:jc w:val="center"/>
              <w:rPr>
                <w:sz w:val="24"/>
              </w:rPr>
            </w:pPr>
            <w:r w:rsidRPr="00A22580">
              <w:rPr>
                <w:sz w:val="24"/>
              </w:rPr>
              <w:t>灵敏系数</w:t>
            </w:r>
            <w:r w:rsidRPr="00EC7E23">
              <w:rPr>
                <w:position w:val="-10"/>
              </w:rPr>
              <w:object w:dxaOrig="220" w:dyaOrig="340" w14:anchorId="39F5DB8A">
                <v:shape id="_x0000_i1163" type="#_x0000_t75" style="width:11.3pt;height:16.65pt" o:ole="">
                  <v:imagedata r:id="rId200" o:title=""/>
                </v:shape>
                <o:OLEObject Type="Embed" ProgID="Equation.3" ShapeID="_x0000_i1163" DrawAspect="Content" ObjectID="_1780479958" r:id="rId268"/>
              </w:object>
            </w:r>
          </w:p>
        </w:tc>
        <w:tc>
          <w:tcPr>
            <w:tcW w:w="1549" w:type="dxa"/>
            <w:vAlign w:val="center"/>
          </w:tcPr>
          <w:p w14:paraId="78FAA775" w14:textId="77777777" w:rsidR="00C134F2" w:rsidRPr="00A22580" w:rsidRDefault="00C134F2" w:rsidP="00095538">
            <w:pPr>
              <w:tabs>
                <w:tab w:val="left" w:pos="2362"/>
              </w:tabs>
              <w:spacing w:line="360" w:lineRule="auto"/>
              <w:jc w:val="center"/>
              <w:rPr>
                <w:sz w:val="24"/>
              </w:rPr>
            </w:pPr>
            <w:r w:rsidRPr="009615E4">
              <w:rPr>
                <w:position w:val="-14"/>
              </w:rPr>
              <w:object w:dxaOrig="960" w:dyaOrig="400" w14:anchorId="27F41267">
                <v:shape id="_x0000_i1164" type="#_x0000_t75" style="width:48.35pt;height:19.9pt" o:ole="">
                  <v:imagedata r:id="rId202" o:title=""/>
                </v:shape>
                <o:OLEObject Type="Embed" ProgID="Equation.3" ShapeID="_x0000_i1164" DrawAspect="Content" ObjectID="_1780479959" r:id="rId269"/>
              </w:object>
            </w:r>
          </w:p>
        </w:tc>
      </w:tr>
      <w:tr w:rsidR="00C134F2" w:rsidRPr="00A22580" w14:paraId="1B6FA3D0" w14:textId="77777777" w:rsidTr="00095538">
        <w:trPr>
          <w:trHeight w:val="553"/>
        </w:trPr>
        <w:tc>
          <w:tcPr>
            <w:tcW w:w="560" w:type="dxa"/>
            <w:vAlign w:val="center"/>
          </w:tcPr>
          <w:p w14:paraId="1CCD2370" w14:textId="77777777" w:rsidR="00C134F2" w:rsidRPr="00A22580" w:rsidRDefault="00C134F2" w:rsidP="00095538">
            <w:pPr>
              <w:tabs>
                <w:tab w:val="left" w:pos="2362"/>
              </w:tabs>
              <w:spacing w:line="360" w:lineRule="auto"/>
              <w:jc w:val="center"/>
              <w:rPr>
                <w:sz w:val="24"/>
              </w:rPr>
            </w:pPr>
            <w:r w:rsidRPr="00A22580">
              <w:rPr>
                <w:sz w:val="24"/>
              </w:rPr>
              <w:t>1</w:t>
            </w:r>
          </w:p>
        </w:tc>
        <w:tc>
          <w:tcPr>
            <w:tcW w:w="1992" w:type="dxa"/>
            <w:vAlign w:val="center"/>
          </w:tcPr>
          <w:p w14:paraId="04D55329" w14:textId="77777777" w:rsidR="00C134F2" w:rsidRPr="00A22580" w:rsidRDefault="00C134F2" w:rsidP="00095538">
            <w:pPr>
              <w:tabs>
                <w:tab w:val="left" w:pos="2362"/>
              </w:tabs>
              <w:spacing w:line="360" w:lineRule="auto"/>
              <w:jc w:val="center"/>
              <w:rPr>
                <w:sz w:val="24"/>
              </w:rPr>
            </w:pPr>
            <w:r w:rsidRPr="00A22580">
              <w:rPr>
                <w:sz w:val="24"/>
              </w:rPr>
              <w:t>校准装置</w:t>
            </w:r>
            <w:r>
              <w:rPr>
                <w:sz w:val="24"/>
              </w:rPr>
              <w:t>线</w:t>
            </w:r>
            <w:r w:rsidRPr="00A22580">
              <w:rPr>
                <w:sz w:val="24"/>
              </w:rPr>
              <w:t>速度</w:t>
            </w:r>
            <w:r>
              <w:rPr>
                <w:rFonts w:hint="eastAsia"/>
                <w:sz w:val="24"/>
              </w:rPr>
              <w:t>分辨力</w:t>
            </w:r>
          </w:p>
        </w:tc>
        <w:tc>
          <w:tcPr>
            <w:tcW w:w="1417" w:type="dxa"/>
            <w:vAlign w:val="center"/>
          </w:tcPr>
          <w:p w14:paraId="06E40CB6" w14:textId="77777777" w:rsidR="00C134F2" w:rsidRPr="00237551" w:rsidRDefault="006C34E1" w:rsidP="00095538">
            <w:pPr>
              <w:tabs>
                <w:tab w:val="left" w:pos="2362"/>
              </w:tabs>
              <w:spacing w:line="360" w:lineRule="auto"/>
              <w:jc w:val="center"/>
              <w:rPr>
                <w:sz w:val="24"/>
              </w:rPr>
            </w:pPr>
            <w:r w:rsidRPr="00A22580">
              <w:rPr>
                <w:position w:val="-8"/>
              </w:rPr>
              <w:object w:dxaOrig="520" w:dyaOrig="320" w14:anchorId="5972C804">
                <v:shape id="_x0000_i1165" type="#_x0000_t75" style="width:25.8pt;height:16.1pt" o:ole="">
                  <v:imagedata r:id="rId270" o:title=""/>
                </v:shape>
                <o:OLEObject Type="Embed" ProgID="Equation.3" ShapeID="_x0000_i1165" DrawAspect="Content" ObjectID="_1780479960" r:id="rId271"/>
              </w:object>
            </w:r>
          </w:p>
        </w:tc>
        <w:tc>
          <w:tcPr>
            <w:tcW w:w="1701" w:type="dxa"/>
            <w:vAlign w:val="center"/>
          </w:tcPr>
          <w:p w14:paraId="75C85A29" w14:textId="77777777" w:rsidR="00C134F2" w:rsidRPr="00A22580" w:rsidRDefault="00C134F2" w:rsidP="00095538">
            <w:pPr>
              <w:tabs>
                <w:tab w:val="left" w:pos="2362"/>
              </w:tabs>
              <w:spacing w:line="360" w:lineRule="auto"/>
              <w:jc w:val="center"/>
              <w:rPr>
                <w:sz w:val="24"/>
              </w:rPr>
            </w:pPr>
            <w:r w:rsidRPr="00A22580">
              <w:rPr>
                <w:sz w:val="24"/>
              </w:rPr>
              <w:t>0.00</w:t>
            </w:r>
            <w:r>
              <w:rPr>
                <w:rFonts w:hint="eastAsia"/>
                <w:sz w:val="24"/>
              </w:rPr>
              <w:t>29</w:t>
            </w:r>
            <w:r w:rsidRPr="00A22580">
              <w:rPr>
                <w:sz w:val="24"/>
              </w:rPr>
              <w:t>km/h</w:t>
            </w:r>
          </w:p>
        </w:tc>
        <w:tc>
          <w:tcPr>
            <w:tcW w:w="1560" w:type="dxa"/>
            <w:vAlign w:val="center"/>
          </w:tcPr>
          <w:p w14:paraId="2237D201" w14:textId="77777777" w:rsidR="00C134F2" w:rsidRPr="00A22580" w:rsidRDefault="00C134F2" w:rsidP="00095538">
            <w:pPr>
              <w:tabs>
                <w:tab w:val="left" w:pos="2362"/>
              </w:tabs>
              <w:spacing w:line="360" w:lineRule="auto"/>
              <w:jc w:val="center"/>
              <w:rPr>
                <w:sz w:val="24"/>
              </w:rPr>
            </w:pPr>
            <w:r w:rsidRPr="00A22580">
              <w:rPr>
                <w:sz w:val="24"/>
              </w:rPr>
              <w:t>0.0125</w:t>
            </w:r>
          </w:p>
        </w:tc>
        <w:tc>
          <w:tcPr>
            <w:tcW w:w="1549" w:type="dxa"/>
            <w:vAlign w:val="center"/>
          </w:tcPr>
          <w:p w14:paraId="5280349F" w14:textId="77777777" w:rsidR="00C134F2" w:rsidRPr="00A22580" w:rsidRDefault="00C134F2" w:rsidP="00095538">
            <w:pPr>
              <w:tabs>
                <w:tab w:val="left" w:pos="2362"/>
              </w:tabs>
              <w:spacing w:line="360" w:lineRule="auto"/>
              <w:jc w:val="center"/>
              <w:rPr>
                <w:sz w:val="24"/>
              </w:rPr>
            </w:pPr>
            <w:r w:rsidRPr="00A22580">
              <w:rPr>
                <w:sz w:val="24"/>
              </w:rPr>
              <w:t>0.00</w:t>
            </w:r>
            <w:r>
              <w:rPr>
                <w:rFonts w:hint="eastAsia"/>
                <w:sz w:val="24"/>
              </w:rPr>
              <w:t>00</w:t>
            </w:r>
            <w:r w:rsidRPr="00A22580">
              <w:rPr>
                <w:sz w:val="24"/>
              </w:rPr>
              <w:t>4</w:t>
            </w:r>
          </w:p>
        </w:tc>
      </w:tr>
      <w:tr w:rsidR="00C134F2" w:rsidRPr="00A22580" w14:paraId="3EE6C95A" w14:textId="77777777" w:rsidTr="00095538">
        <w:trPr>
          <w:trHeight w:val="554"/>
        </w:trPr>
        <w:tc>
          <w:tcPr>
            <w:tcW w:w="560" w:type="dxa"/>
            <w:vAlign w:val="center"/>
          </w:tcPr>
          <w:p w14:paraId="24EC1331" w14:textId="77777777" w:rsidR="00C134F2" w:rsidRPr="00A22580" w:rsidRDefault="00C134F2" w:rsidP="00095538">
            <w:pPr>
              <w:tabs>
                <w:tab w:val="left" w:pos="2362"/>
              </w:tabs>
              <w:spacing w:line="360" w:lineRule="auto"/>
              <w:jc w:val="center"/>
              <w:rPr>
                <w:sz w:val="24"/>
              </w:rPr>
            </w:pPr>
            <w:r w:rsidRPr="00A22580">
              <w:rPr>
                <w:sz w:val="24"/>
              </w:rPr>
              <w:lastRenderedPageBreak/>
              <w:t>2</w:t>
            </w:r>
          </w:p>
        </w:tc>
        <w:tc>
          <w:tcPr>
            <w:tcW w:w="1992" w:type="dxa"/>
            <w:vAlign w:val="center"/>
          </w:tcPr>
          <w:p w14:paraId="0FA91439" w14:textId="3E427C44" w:rsidR="00C134F2" w:rsidRPr="00A22580" w:rsidRDefault="00FF3595" w:rsidP="00095538">
            <w:pPr>
              <w:tabs>
                <w:tab w:val="left" w:pos="2362"/>
              </w:tabs>
              <w:spacing w:line="360" w:lineRule="auto"/>
              <w:jc w:val="center"/>
              <w:rPr>
                <w:sz w:val="24"/>
              </w:rPr>
            </w:pPr>
            <w:r>
              <w:rPr>
                <w:rFonts w:hint="eastAsia"/>
                <w:sz w:val="24"/>
              </w:rPr>
              <w:t>非接触式速度距离测量装置</w:t>
            </w:r>
            <w:r w:rsidR="00C134F2">
              <w:rPr>
                <w:rFonts w:hint="eastAsia"/>
                <w:sz w:val="24"/>
              </w:rPr>
              <w:t>误差</w:t>
            </w:r>
          </w:p>
        </w:tc>
        <w:tc>
          <w:tcPr>
            <w:tcW w:w="1417" w:type="dxa"/>
            <w:vAlign w:val="center"/>
          </w:tcPr>
          <w:p w14:paraId="647984E1" w14:textId="77777777" w:rsidR="00C134F2" w:rsidRPr="00E110CA" w:rsidRDefault="006C34E1" w:rsidP="00095538">
            <w:pPr>
              <w:tabs>
                <w:tab w:val="left" w:pos="2362"/>
              </w:tabs>
              <w:spacing w:line="360" w:lineRule="auto"/>
              <w:jc w:val="center"/>
              <w:rPr>
                <w:sz w:val="24"/>
              </w:rPr>
            </w:pPr>
            <w:r w:rsidRPr="0069449B">
              <w:rPr>
                <w:position w:val="-12"/>
              </w:rPr>
              <w:object w:dxaOrig="560" w:dyaOrig="380" w14:anchorId="2370300D">
                <v:shape id="_x0000_i1166" type="#_x0000_t75" style="width:27.95pt;height:18.8pt" o:ole="">
                  <v:imagedata r:id="rId272" o:title=""/>
                </v:shape>
                <o:OLEObject Type="Embed" ProgID="Equation.3" ShapeID="_x0000_i1166" DrawAspect="Content" ObjectID="_1780479961" r:id="rId273"/>
              </w:object>
            </w:r>
          </w:p>
        </w:tc>
        <w:tc>
          <w:tcPr>
            <w:tcW w:w="1701" w:type="dxa"/>
            <w:vAlign w:val="center"/>
          </w:tcPr>
          <w:p w14:paraId="24EB9218"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28</w:t>
            </w:r>
            <w:r w:rsidRPr="00A22580">
              <w:rPr>
                <w:sz w:val="24"/>
              </w:rPr>
              <w:t>km/h</w:t>
            </w:r>
          </w:p>
        </w:tc>
        <w:tc>
          <w:tcPr>
            <w:tcW w:w="1560" w:type="dxa"/>
            <w:vAlign w:val="center"/>
          </w:tcPr>
          <w:p w14:paraId="7C505AD6"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125</w:t>
            </w:r>
          </w:p>
        </w:tc>
        <w:tc>
          <w:tcPr>
            <w:tcW w:w="1549" w:type="dxa"/>
            <w:vAlign w:val="center"/>
          </w:tcPr>
          <w:p w14:paraId="31B9C5D2"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0035</w:t>
            </w:r>
          </w:p>
        </w:tc>
      </w:tr>
    </w:tbl>
    <w:p w14:paraId="36C76726" w14:textId="77777777" w:rsidR="00C134F2" w:rsidRPr="00A22580" w:rsidRDefault="00C134F2" w:rsidP="00C134F2">
      <w:pPr>
        <w:tabs>
          <w:tab w:val="left" w:pos="2362"/>
        </w:tabs>
        <w:spacing w:line="360" w:lineRule="auto"/>
        <w:jc w:val="left"/>
        <w:rPr>
          <w:sz w:val="24"/>
        </w:rPr>
      </w:pPr>
    </w:p>
    <w:p w14:paraId="1ACCF466" w14:textId="77777777" w:rsidR="00C134F2" w:rsidRPr="00A22580" w:rsidRDefault="00C134F2" w:rsidP="00C134F2">
      <w:pPr>
        <w:tabs>
          <w:tab w:val="left" w:pos="2362"/>
        </w:tabs>
        <w:spacing w:line="360" w:lineRule="auto"/>
        <w:jc w:val="left"/>
        <w:rPr>
          <w:sz w:val="24"/>
        </w:rPr>
      </w:pPr>
      <w:r w:rsidRPr="00A22580">
        <w:rPr>
          <w:sz w:val="24"/>
        </w:rPr>
        <w:t xml:space="preserve">C.2.6 </w:t>
      </w:r>
      <w:r w:rsidRPr="00A22580">
        <w:rPr>
          <w:sz w:val="24"/>
        </w:rPr>
        <w:t>合成标准不确定度</w:t>
      </w:r>
    </w:p>
    <w:p w14:paraId="43C8AD7E" w14:textId="77777777" w:rsidR="00C134F2" w:rsidRDefault="00C134F2" w:rsidP="00C134F2">
      <w:pPr>
        <w:tabs>
          <w:tab w:val="left" w:pos="2362"/>
        </w:tabs>
        <w:spacing w:line="360" w:lineRule="auto"/>
        <w:jc w:val="left"/>
        <w:rPr>
          <w:sz w:val="24"/>
        </w:rPr>
      </w:pPr>
      <w:r w:rsidRPr="00A22580">
        <w:rPr>
          <w:sz w:val="24"/>
        </w:rPr>
        <w:t>由于各标准不确定度分量相互无关，故合成标准不确定度为</w:t>
      </w:r>
      <w:r>
        <w:rPr>
          <w:sz w:val="24"/>
        </w:rPr>
        <w:t>：</w:t>
      </w:r>
    </w:p>
    <w:p w14:paraId="04B49CB5" w14:textId="77777777" w:rsidR="00C134F2" w:rsidRPr="00A22580" w:rsidRDefault="006C34E1" w:rsidP="00C134F2">
      <w:pPr>
        <w:tabs>
          <w:tab w:val="left" w:pos="2362"/>
        </w:tabs>
        <w:spacing w:line="360" w:lineRule="auto"/>
        <w:jc w:val="center"/>
        <w:rPr>
          <w:sz w:val="24"/>
        </w:rPr>
      </w:pPr>
      <w:r w:rsidRPr="002257B5">
        <w:rPr>
          <w:position w:val="-14"/>
        </w:rPr>
        <w:object w:dxaOrig="6979" w:dyaOrig="460" w14:anchorId="21F01A19">
          <v:shape id="_x0000_i1167" type="#_x0000_t75" style="width:348.7pt;height:23.1pt" o:ole="">
            <v:imagedata r:id="rId274" o:title=""/>
          </v:shape>
          <o:OLEObject Type="Embed" ProgID="Equation.3" ShapeID="_x0000_i1167" DrawAspect="Content" ObjectID="_1780479962" r:id="rId275"/>
        </w:object>
      </w:r>
    </w:p>
    <w:p w14:paraId="1FEC8EBE" w14:textId="77777777" w:rsidR="00C134F2" w:rsidRPr="00A22580" w:rsidRDefault="00C134F2" w:rsidP="00C134F2">
      <w:pPr>
        <w:tabs>
          <w:tab w:val="left" w:pos="2362"/>
        </w:tabs>
        <w:spacing w:line="360" w:lineRule="auto"/>
        <w:jc w:val="left"/>
        <w:rPr>
          <w:sz w:val="24"/>
        </w:rPr>
      </w:pPr>
      <w:r w:rsidRPr="00A22580">
        <w:rPr>
          <w:sz w:val="24"/>
        </w:rPr>
        <w:t>C.2.</w:t>
      </w:r>
      <w:r>
        <w:rPr>
          <w:sz w:val="24"/>
        </w:rPr>
        <w:t xml:space="preserve">7 </w:t>
      </w:r>
      <w:r w:rsidRPr="00A22580">
        <w:rPr>
          <w:sz w:val="24"/>
        </w:rPr>
        <w:t>扩展不确定度</w:t>
      </w:r>
    </w:p>
    <w:p w14:paraId="512CD156" w14:textId="77777777" w:rsidR="00C134F2" w:rsidRDefault="00C134F2" w:rsidP="00C134F2">
      <w:pPr>
        <w:pStyle w:val="afffffc"/>
        <w:tabs>
          <w:tab w:val="left" w:pos="2304"/>
          <w:tab w:val="left" w:pos="2550"/>
          <w:tab w:val="left" w:pos="3216"/>
          <w:tab w:val="left" w:pos="3400"/>
          <w:tab w:val="center" w:pos="4820"/>
        </w:tabs>
        <w:adjustRightInd w:val="0"/>
        <w:snapToGrid w:val="0"/>
        <w:spacing w:line="360" w:lineRule="auto"/>
        <w:ind w:leftChars="270" w:left="567" w:firstLine="0"/>
        <w:rPr>
          <w:sz w:val="24"/>
          <w:szCs w:val="24"/>
        </w:rPr>
      </w:pPr>
      <w:r w:rsidRPr="00A22580">
        <w:rPr>
          <w:sz w:val="24"/>
          <w:szCs w:val="24"/>
        </w:rPr>
        <w:t>取</w:t>
      </w:r>
      <w:r w:rsidRPr="00A22580">
        <w:rPr>
          <w:sz w:val="24"/>
          <w:szCs w:val="24"/>
        </w:rPr>
        <w:t xml:space="preserve"> </w:t>
      </w:r>
      <w:r w:rsidR="006C34E1" w:rsidRPr="00CA495C">
        <w:rPr>
          <w:position w:val="-6"/>
        </w:rPr>
        <w:object w:dxaOrig="680" w:dyaOrig="279" w14:anchorId="1325ED7A">
          <v:shape id="_x0000_i1168" type="#_x0000_t75" style="width:33.3pt;height:13.95pt" o:ole="">
            <v:imagedata r:id="rId276" o:title=""/>
          </v:shape>
          <o:OLEObject Type="Embed" ProgID="Equation.3" ShapeID="_x0000_i1168" DrawAspect="Content" ObjectID="_1780479963" r:id="rId277"/>
        </w:object>
      </w:r>
      <w:r w:rsidRPr="00A22580">
        <w:rPr>
          <w:sz w:val="24"/>
          <w:szCs w:val="24"/>
        </w:rPr>
        <w:t>，则：</w:t>
      </w:r>
    </w:p>
    <w:p w14:paraId="3F67A091" w14:textId="77777777" w:rsidR="00C134F2" w:rsidRPr="00A22580" w:rsidRDefault="006C34E1" w:rsidP="00C134F2">
      <w:pPr>
        <w:pStyle w:val="afffffc"/>
        <w:tabs>
          <w:tab w:val="left" w:pos="2304"/>
          <w:tab w:val="left" w:pos="2550"/>
          <w:tab w:val="left" w:pos="3216"/>
          <w:tab w:val="left" w:pos="3400"/>
          <w:tab w:val="center" w:pos="4820"/>
        </w:tabs>
        <w:adjustRightInd w:val="0"/>
        <w:snapToGrid w:val="0"/>
        <w:spacing w:line="360" w:lineRule="auto"/>
        <w:ind w:leftChars="15" w:left="231"/>
        <w:jc w:val="center"/>
        <w:rPr>
          <w:sz w:val="24"/>
          <w:szCs w:val="24"/>
        </w:rPr>
      </w:pPr>
      <w:r w:rsidRPr="00D177E1">
        <w:rPr>
          <w:position w:val="-12"/>
        </w:rPr>
        <w:object w:dxaOrig="2400" w:dyaOrig="380" w14:anchorId="3114243C">
          <v:shape id="_x0000_i1169" type="#_x0000_t75" style="width:120.35pt;height:18.8pt" o:ole="">
            <v:imagedata r:id="rId278" o:title=""/>
          </v:shape>
          <o:OLEObject Type="Embed" ProgID="Equation.3" ShapeID="_x0000_i1169" DrawAspect="Content" ObjectID="_1780479964" r:id="rId279"/>
        </w:object>
      </w:r>
    </w:p>
    <w:p w14:paraId="0587A9BB"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420" w:hanging="420"/>
        <w:rPr>
          <w:sz w:val="24"/>
          <w:szCs w:val="24"/>
        </w:rPr>
      </w:pPr>
      <w:r w:rsidRPr="00A22580">
        <w:rPr>
          <w:color w:val="000000"/>
          <w:sz w:val="24"/>
          <w:szCs w:val="24"/>
        </w:rPr>
        <w:t>C.2.</w:t>
      </w:r>
      <w:r w:rsidRPr="00A22580">
        <w:rPr>
          <w:sz w:val="24"/>
          <w:szCs w:val="24"/>
        </w:rPr>
        <w:t>8</w:t>
      </w:r>
      <w:r>
        <w:rPr>
          <w:rFonts w:hint="eastAsia"/>
          <w:sz w:val="24"/>
          <w:szCs w:val="24"/>
        </w:rPr>
        <w:t xml:space="preserve"> </w:t>
      </w:r>
      <w:r w:rsidRPr="00A22580">
        <w:rPr>
          <w:sz w:val="24"/>
          <w:szCs w:val="24"/>
        </w:rPr>
        <w:t>测量不确定度报告</w:t>
      </w:r>
    </w:p>
    <w:p w14:paraId="40871040"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2" w:firstLineChars="236" w:firstLine="566"/>
        <w:rPr>
          <w:sz w:val="24"/>
          <w:szCs w:val="24"/>
        </w:rPr>
      </w:pPr>
      <w:r w:rsidRPr="00A22580">
        <w:rPr>
          <w:sz w:val="24"/>
          <w:szCs w:val="24"/>
        </w:rPr>
        <w:t>由上述分析得校准装置线速度</w:t>
      </w:r>
      <w:r w:rsidRPr="00A22580">
        <w:rPr>
          <w:sz w:val="24"/>
          <w:szCs w:val="24"/>
        </w:rPr>
        <w:t>80km/h</w:t>
      </w:r>
      <w:r w:rsidRPr="00A22580">
        <w:rPr>
          <w:sz w:val="24"/>
          <w:szCs w:val="24"/>
        </w:rPr>
        <w:t>校准点示值误差测量结果的不确定度：</w:t>
      </w:r>
    </w:p>
    <w:p w14:paraId="14B9C4FC" w14:textId="12FF82AD" w:rsidR="00C134F2" w:rsidRPr="00C76760" w:rsidRDefault="006C34E1" w:rsidP="00C76760">
      <w:pPr>
        <w:tabs>
          <w:tab w:val="left" w:pos="2362"/>
        </w:tabs>
        <w:spacing w:line="360" w:lineRule="auto"/>
        <w:jc w:val="center"/>
        <w:rPr>
          <w:sz w:val="24"/>
        </w:rPr>
      </w:pPr>
      <w:r w:rsidRPr="00987469">
        <w:rPr>
          <w:position w:val="-12"/>
        </w:rPr>
        <w:object w:dxaOrig="1400" w:dyaOrig="380" w14:anchorId="6CBECD23">
          <v:shape id="_x0000_i1170" type="#_x0000_t75" style="width:69.3pt;height:18.8pt" o:ole="">
            <v:imagedata r:id="rId280" o:title=""/>
          </v:shape>
          <o:OLEObject Type="Embed" ProgID="Equation.3" ShapeID="_x0000_i1170" DrawAspect="Content" ObjectID="_1780479965" r:id="rId281"/>
        </w:object>
      </w:r>
      <w:r w:rsidR="00C134F2">
        <w:t>，</w:t>
      </w:r>
      <w:r w:rsidR="00C134F2" w:rsidRPr="00A22580">
        <w:rPr>
          <w:sz w:val="24"/>
        </w:rPr>
        <w:t xml:space="preserve"> </w:t>
      </w:r>
      <w:r w:rsidRPr="00CA495C">
        <w:rPr>
          <w:position w:val="-6"/>
        </w:rPr>
        <w:object w:dxaOrig="680" w:dyaOrig="279" w14:anchorId="6ED0B285">
          <v:shape id="_x0000_i1171" type="#_x0000_t75" style="width:33.3pt;height:13.95pt" o:ole="">
            <v:imagedata r:id="rId282" o:title=""/>
          </v:shape>
          <o:OLEObject Type="Embed" ProgID="Equation.3" ShapeID="_x0000_i1171" DrawAspect="Content" ObjectID="_1780479966" r:id="rId283"/>
        </w:object>
      </w:r>
    </w:p>
    <w:p w14:paraId="35C6A554" w14:textId="08335394" w:rsidR="00C134F2" w:rsidRPr="00C76760" w:rsidRDefault="00C134F2" w:rsidP="00C76760">
      <w:pPr>
        <w:spacing w:line="360" w:lineRule="auto"/>
        <w:jc w:val="left"/>
        <w:rPr>
          <w:sz w:val="24"/>
          <w:lang w:val="pt-BR"/>
        </w:rPr>
      </w:pPr>
      <w:r w:rsidRPr="00C76760">
        <w:rPr>
          <w:sz w:val="24"/>
          <w:lang w:val="pt-BR"/>
        </w:rPr>
        <w:t xml:space="preserve">C.3 </w:t>
      </w:r>
      <w:r w:rsidRPr="00C76760">
        <w:rPr>
          <w:rFonts w:hint="eastAsia"/>
          <w:sz w:val="24"/>
          <w:lang w:val="pt-BR"/>
        </w:rPr>
        <w:t>使用</w:t>
      </w:r>
      <w:r w:rsidRPr="00C76760">
        <w:rPr>
          <w:sz w:val="24"/>
        </w:rPr>
        <w:t>转速测量仪</w:t>
      </w:r>
      <w:r w:rsidRPr="00C76760">
        <w:rPr>
          <w:rFonts w:hint="eastAsia"/>
          <w:sz w:val="24"/>
        </w:rPr>
        <w:t>测量</w:t>
      </w:r>
      <w:r w:rsidR="00A00C0D">
        <w:rPr>
          <w:sz w:val="24"/>
        </w:rPr>
        <w:t>距离</w:t>
      </w:r>
    </w:p>
    <w:p w14:paraId="20C160AF" w14:textId="77777777" w:rsidR="00C134F2" w:rsidRPr="00C76760" w:rsidRDefault="00C134F2" w:rsidP="00C76760">
      <w:pPr>
        <w:pStyle w:val="a5"/>
        <w:spacing w:after="0" w:line="360" w:lineRule="auto"/>
        <w:ind w:leftChars="0" w:left="0"/>
        <w:jc w:val="left"/>
        <w:rPr>
          <w:sz w:val="24"/>
        </w:rPr>
      </w:pPr>
      <w:r w:rsidRPr="00C76760">
        <w:rPr>
          <w:color w:val="000000"/>
          <w:sz w:val="24"/>
        </w:rPr>
        <w:t xml:space="preserve">C.3.1 </w:t>
      </w:r>
      <w:r w:rsidRPr="00C76760">
        <w:rPr>
          <w:sz w:val="24"/>
        </w:rPr>
        <w:t>测量方法</w:t>
      </w:r>
    </w:p>
    <w:p w14:paraId="35A6D2E5" w14:textId="3100D566" w:rsidR="00C134F2" w:rsidRPr="00C76760" w:rsidRDefault="00C134F2" w:rsidP="00C76760">
      <w:pPr>
        <w:pStyle w:val="a5"/>
        <w:spacing w:after="0" w:line="360" w:lineRule="auto"/>
        <w:ind w:leftChars="0" w:left="0" w:firstLineChars="176" w:firstLine="422"/>
        <w:jc w:val="left"/>
        <w:rPr>
          <w:sz w:val="24"/>
        </w:rPr>
      </w:pPr>
      <w:r w:rsidRPr="00C76760">
        <w:rPr>
          <w:sz w:val="24"/>
        </w:rPr>
        <w:t>在主同步齿轮端面的适当位置粘贴反光标记，校准装置处于</w:t>
      </w:r>
      <w:r w:rsidR="00A00C0D">
        <w:rPr>
          <w:sz w:val="24"/>
        </w:rPr>
        <w:t>距离</w:t>
      </w:r>
      <w:r w:rsidRPr="00C76760">
        <w:rPr>
          <w:sz w:val="24"/>
        </w:rPr>
        <w:t>检测状态，转速测量仪调至计数档并将其传感器对准反光标记。将校准装置</w:t>
      </w:r>
      <w:r w:rsidR="00A00C0D">
        <w:rPr>
          <w:sz w:val="24"/>
        </w:rPr>
        <w:t>距离</w:t>
      </w:r>
      <w:r w:rsidRPr="00C76760">
        <w:rPr>
          <w:sz w:val="24"/>
        </w:rPr>
        <w:t>示值和</w:t>
      </w:r>
      <w:bookmarkStart w:id="57" w:name="_Hlk162295396"/>
      <w:r w:rsidRPr="00C76760">
        <w:rPr>
          <w:sz w:val="24"/>
        </w:rPr>
        <w:t>转速测量仪</w:t>
      </w:r>
      <w:bookmarkEnd w:id="57"/>
      <w:r w:rsidRPr="00C76760">
        <w:rPr>
          <w:sz w:val="24"/>
        </w:rPr>
        <w:t>计数值置零后，启动校准装置（测量过程中校准装置应只往一个方向转动），当校准装置</w:t>
      </w:r>
      <w:r w:rsidR="00A00C0D">
        <w:rPr>
          <w:sz w:val="24"/>
        </w:rPr>
        <w:t>距离</w:t>
      </w:r>
      <w:r w:rsidRPr="00C76760">
        <w:rPr>
          <w:sz w:val="24"/>
        </w:rPr>
        <w:t>示值接近校准点时，停止校准装置，再低速转动使转速测量仪示值跳变一个计数值，记录此时转速测量仪计数值和校准装置</w:t>
      </w:r>
      <w:r w:rsidR="00A00C0D">
        <w:rPr>
          <w:sz w:val="24"/>
        </w:rPr>
        <w:t>距离</w:t>
      </w:r>
      <w:r w:rsidRPr="00C76760">
        <w:rPr>
          <w:sz w:val="24"/>
        </w:rPr>
        <w:t>示值</w:t>
      </w:r>
      <w:r w:rsidRPr="00C76760">
        <w:rPr>
          <w:rFonts w:hint="eastAsia"/>
          <w:sz w:val="24"/>
        </w:rPr>
        <w:t>。</w:t>
      </w:r>
      <w:r w:rsidRPr="00C76760">
        <w:rPr>
          <w:sz w:val="24"/>
        </w:rPr>
        <w:t>将转速测量仪计数值乘以主同步齿轮（含同步齿形带）的周长得到</w:t>
      </w:r>
      <w:r w:rsidR="00A00C0D">
        <w:rPr>
          <w:sz w:val="24"/>
        </w:rPr>
        <w:t>距离</w:t>
      </w:r>
      <w:r w:rsidRPr="00C76760">
        <w:rPr>
          <w:rFonts w:hint="eastAsia"/>
          <w:sz w:val="24"/>
        </w:rPr>
        <w:t>标准值</w:t>
      </w:r>
      <w:r w:rsidRPr="00C76760">
        <w:rPr>
          <w:sz w:val="24"/>
        </w:rPr>
        <w:t>，校准装置</w:t>
      </w:r>
      <w:r w:rsidR="00A00C0D">
        <w:rPr>
          <w:sz w:val="24"/>
        </w:rPr>
        <w:t>距离</w:t>
      </w:r>
      <w:r w:rsidRPr="00C76760">
        <w:rPr>
          <w:sz w:val="24"/>
        </w:rPr>
        <w:t>示值与上述</w:t>
      </w:r>
      <w:r w:rsidR="00A00C0D">
        <w:rPr>
          <w:sz w:val="24"/>
        </w:rPr>
        <w:t>距离</w:t>
      </w:r>
      <w:r w:rsidRPr="00C76760">
        <w:rPr>
          <w:rFonts w:hint="eastAsia"/>
          <w:sz w:val="24"/>
        </w:rPr>
        <w:t>标准值</w:t>
      </w:r>
      <w:r w:rsidRPr="00C76760">
        <w:rPr>
          <w:sz w:val="24"/>
        </w:rPr>
        <w:t>之差即为</w:t>
      </w:r>
      <w:r w:rsidR="00A00C0D">
        <w:rPr>
          <w:sz w:val="24"/>
        </w:rPr>
        <w:t>距离</w:t>
      </w:r>
      <w:r w:rsidRPr="00C76760">
        <w:rPr>
          <w:sz w:val="24"/>
        </w:rPr>
        <w:t>示值误差。</w:t>
      </w:r>
    </w:p>
    <w:p w14:paraId="5BF5734E" w14:textId="77777777" w:rsidR="00C134F2" w:rsidRDefault="00C134F2" w:rsidP="00C76760">
      <w:pPr>
        <w:pStyle w:val="afffffc"/>
        <w:tabs>
          <w:tab w:val="left" w:pos="0"/>
        </w:tabs>
        <w:spacing w:line="360" w:lineRule="auto"/>
        <w:ind w:left="199" w:hangingChars="83" w:hanging="199"/>
        <w:rPr>
          <w:sz w:val="24"/>
          <w:szCs w:val="24"/>
        </w:rPr>
      </w:pPr>
      <w:r w:rsidRPr="00A22580">
        <w:rPr>
          <w:color w:val="000000"/>
          <w:sz w:val="24"/>
          <w:szCs w:val="24"/>
        </w:rPr>
        <w:t>C.3.</w:t>
      </w:r>
      <w:r w:rsidRPr="00A22580">
        <w:rPr>
          <w:sz w:val="24"/>
          <w:szCs w:val="24"/>
        </w:rPr>
        <w:t xml:space="preserve">2  </w:t>
      </w:r>
      <w:r w:rsidRPr="00A22580">
        <w:rPr>
          <w:sz w:val="24"/>
          <w:szCs w:val="24"/>
        </w:rPr>
        <w:t>测量模型</w:t>
      </w:r>
    </w:p>
    <w:p w14:paraId="7255688D" w14:textId="77777777" w:rsidR="00C134F2" w:rsidRPr="00275C15" w:rsidRDefault="00C134F2" w:rsidP="00C76760">
      <w:pPr>
        <w:spacing w:line="360" w:lineRule="auto"/>
        <w:ind w:firstLine="480"/>
        <w:jc w:val="right"/>
        <w:rPr>
          <w:sz w:val="24"/>
        </w:rPr>
      </w:pPr>
      <w:r w:rsidRPr="00751160">
        <w:rPr>
          <w:position w:val="-24"/>
          <w:sz w:val="24"/>
        </w:rPr>
        <w:object w:dxaOrig="2260" w:dyaOrig="639" w14:anchorId="575D8D6E">
          <v:shape id="_x0000_i1172" type="#_x0000_t75" style="width:113.35pt;height:31.7pt" o:ole="">
            <v:imagedata r:id="rId284" o:title=""/>
          </v:shape>
          <o:OLEObject Type="Embed" ProgID="Equation.3" ShapeID="_x0000_i1172" DrawAspect="Content" ObjectID="_1780479967" r:id="rId285"/>
        </w:object>
      </w:r>
      <w:r w:rsidRPr="00275C15">
        <w:rPr>
          <w:b/>
          <w:sz w:val="24"/>
        </w:rPr>
        <w:t xml:space="preserve">    </w:t>
      </w:r>
      <w:r>
        <w:rPr>
          <w:rFonts w:hint="eastAsia"/>
          <w:b/>
          <w:sz w:val="24"/>
        </w:rPr>
        <w:t xml:space="preserve">  </w:t>
      </w:r>
      <w:r w:rsidRPr="00275C15">
        <w:rPr>
          <w:b/>
          <w:sz w:val="24"/>
        </w:rPr>
        <w:t xml:space="preserve">                    </w:t>
      </w:r>
      <w:r w:rsidRPr="00275C15">
        <w:rPr>
          <w:bCs/>
          <w:sz w:val="24"/>
        </w:rPr>
        <w:t>(</w:t>
      </w:r>
      <w:r>
        <w:rPr>
          <w:rFonts w:hint="eastAsia"/>
          <w:bCs/>
          <w:sz w:val="24"/>
        </w:rPr>
        <w:t>C5</w:t>
      </w:r>
      <w:r w:rsidRPr="00275C15">
        <w:rPr>
          <w:bCs/>
          <w:sz w:val="24"/>
        </w:rPr>
        <w:t>)</w:t>
      </w:r>
    </w:p>
    <w:p w14:paraId="5198D4AB" w14:textId="77777777" w:rsidR="00C134F2" w:rsidRPr="00B72FC7" w:rsidRDefault="00C134F2" w:rsidP="00C76760">
      <w:pPr>
        <w:spacing w:line="360" w:lineRule="auto"/>
        <w:ind w:firstLineChars="210" w:firstLine="504"/>
        <w:rPr>
          <w:sz w:val="24"/>
        </w:rPr>
      </w:pPr>
      <w:r w:rsidRPr="00B72FC7">
        <w:rPr>
          <w:sz w:val="24"/>
        </w:rPr>
        <w:t>式中：</w:t>
      </w:r>
    </w:p>
    <w:p w14:paraId="6F239017" w14:textId="1FF1E12E" w:rsidR="00C134F2" w:rsidRPr="00B72FC7" w:rsidRDefault="00C134F2" w:rsidP="00C76760">
      <w:pPr>
        <w:spacing w:line="360" w:lineRule="auto"/>
        <w:ind w:firstLineChars="210" w:firstLine="441"/>
        <w:rPr>
          <w:sz w:val="24"/>
        </w:rPr>
      </w:pPr>
      <w:r w:rsidRPr="00B72FC7">
        <w:rPr>
          <w:position w:val="-12"/>
        </w:rPr>
        <w:object w:dxaOrig="279" w:dyaOrig="380" w14:anchorId="3B078B34">
          <v:shape id="_x0000_i1173" type="#_x0000_t75" style="width:13.95pt;height:18.8pt" o:ole="">
            <v:imagedata r:id="rId286" o:title=""/>
          </v:shape>
          <o:OLEObject Type="Embed" ProgID="Equation.3" ShapeID="_x0000_i1173" DrawAspect="Content" ObjectID="_1780479968" r:id="rId287"/>
        </w:object>
      </w:r>
      <w:r w:rsidRPr="00B72FC7">
        <w:rPr>
          <w:bCs/>
          <w:sz w:val="24"/>
        </w:rPr>
        <w:t>——</w:t>
      </w:r>
      <w:r w:rsidRPr="00B72FC7">
        <w:rPr>
          <w:sz w:val="24"/>
        </w:rPr>
        <w:t>被校校准装置的</w:t>
      </w:r>
      <w:r w:rsidR="00A00C0D">
        <w:rPr>
          <w:sz w:val="24"/>
        </w:rPr>
        <w:t>距离</w:t>
      </w:r>
      <w:r w:rsidRPr="00B72FC7">
        <w:rPr>
          <w:sz w:val="24"/>
        </w:rPr>
        <w:t>示值误差，</w:t>
      </w:r>
      <w:r w:rsidRPr="00B72FC7">
        <w:rPr>
          <w:sz w:val="24"/>
        </w:rPr>
        <w:t>%</w:t>
      </w:r>
      <w:r w:rsidRPr="00B72FC7">
        <w:rPr>
          <w:sz w:val="24"/>
        </w:rPr>
        <w:t>；</w:t>
      </w:r>
      <w:r w:rsidRPr="00B72FC7">
        <w:rPr>
          <w:sz w:val="24"/>
        </w:rPr>
        <w:t xml:space="preserve"> </w:t>
      </w:r>
    </w:p>
    <w:p w14:paraId="2BA60F74" w14:textId="647D796E" w:rsidR="00C76760" w:rsidRDefault="00C134F2" w:rsidP="00C76760">
      <w:pPr>
        <w:spacing w:line="360" w:lineRule="auto"/>
        <w:ind w:firstLineChars="200" w:firstLine="420"/>
        <w:rPr>
          <w:sz w:val="24"/>
        </w:rPr>
      </w:pPr>
      <w:r w:rsidRPr="00556539">
        <w:rPr>
          <w:position w:val="-6"/>
        </w:rPr>
        <w:object w:dxaOrig="220" w:dyaOrig="279" w14:anchorId="2B74265B">
          <v:shape id="_x0000_i1174" type="#_x0000_t75" style="width:11.3pt;height:13.95pt" o:ole="">
            <v:imagedata r:id="rId288" o:title=""/>
          </v:shape>
          <o:OLEObject Type="Embed" ProgID="Equation.3" ShapeID="_x0000_i1174" DrawAspect="Content" ObjectID="_1780479969" r:id="rId289"/>
        </w:object>
      </w:r>
      <w:r w:rsidRPr="00B72FC7">
        <w:rPr>
          <w:bCs/>
          <w:sz w:val="24"/>
        </w:rPr>
        <w:t>——</w:t>
      </w:r>
      <w:r w:rsidRPr="00B72FC7">
        <w:rPr>
          <w:sz w:val="24"/>
        </w:rPr>
        <w:t>被校校准装置</w:t>
      </w:r>
      <w:r w:rsidRPr="00B72FC7">
        <w:rPr>
          <w:sz w:val="24"/>
        </w:rPr>
        <w:t>3</w:t>
      </w:r>
      <w:r w:rsidRPr="00B72FC7">
        <w:rPr>
          <w:sz w:val="24"/>
        </w:rPr>
        <w:t>次</w:t>
      </w:r>
      <w:r w:rsidR="00A00C0D">
        <w:rPr>
          <w:sz w:val="24"/>
        </w:rPr>
        <w:t>距离</w:t>
      </w:r>
      <w:r w:rsidRPr="00B72FC7">
        <w:rPr>
          <w:sz w:val="24"/>
        </w:rPr>
        <w:t>示值的平均值，</w:t>
      </w:r>
      <w:r w:rsidRPr="00B72FC7">
        <w:rPr>
          <w:rFonts w:eastAsia="黑体"/>
          <w:sz w:val="24"/>
        </w:rPr>
        <w:t>m</w:t>
      </w:r>
      <w:r w:rsidRPr="00B72FC7">
        <w:rPr>
          <w:sz w:val="24"/>
        </w:rPr>
        <w:t>；</w:t>
      </w:r>
    </w:p>
    <w:p w14:paraId="0AEB9371" w14:textId="1CABA95D" w:rsidR="00C76760" w:rsidRDefault="00C76760" w:rsidP="00C76760">
      <w:pPr>
        <w:spacing w:line="360" w:lineRule="auto"/>
        <w:ind w:firstLineChars="200" w:firstLine="420"/>
        <w:rPr>
          <w:sz w:val="24"/>
        </w:rPr>
      </w:pPr>
      <w:r w:rsidRPr="00C76760">
        <w:rPr>
          <w:position w:val="-6"/>
        </w:rPr>
        <w:object w:dxaOrig="200" w:dyaOrig="220" w14:anchorId="21F02A15">
          <v:shape id="_x0000_i1175" type="#_x0000_t75" style="width:10.75pt;height:11.3pt" o:ole="">
            <v:imagedata r:id="rId290" o:title=""/>
          </v:shape>
          <o:OLEObject Type="Embed" ProgID="Equation.3" ShapeID="_x0000_i1175" DrawAspect="Content" ObjectID="_1780479970" r:id="rId291"/>
        </w:object>
      </w:r>
      <w:r w:rsidR="00C134F2" w:rsidRPr="00556539">
        <w:rPr>
          <w:bCs/>
          <w:sz w:val="24"/>
        </w:rPr>
        <w:t>——</w:t>
      </w:r>
      <w:r w:rsidR="00C134F2" w:rsidRPr="00556539">
        <w:rPr>
          <w:sz w:val="24"/>
        </w:rPr>
        <w:t>圆周率</w:t>
      </w:r>
      <w:r w:rsidR="00C134F2" w:rsidRPr="00556539">
        <w:rPr>
          <w:kern w:val="24"/>
          <w:sz w:val="24"/>
        </w:rPr>
        <w:t>，取</w:t>
      </w:r>
      <w:r w:rsidR="00C134F2" w:rsidRPr="00556539">
        <w:rPr>
          <w:kern w:val="24"/>
          <w:sz w:val="24"/>
        </w:rPr>
        <w:t>3.1416</w:t>
      </w:r>
      <w:r w:rsidR="00C134F2" w:rsidRPr="00556539">
        <w:rPr>
          <w:sz w:val="24"/>
        </w:rPr>
        <w:t>；</w:t>
      </w:r>
    </w:p>
    <w:p w14:paraId="70DD931B" w14:textId="77777777" w:rsidR="00C76760" w:rsidRDefault="00C76760" w:rsidP="00C76760">
      <w:pPr>
        <w:spacing w:line="360" w:lineRule="auto"/>
        <w:ind w:firstLineChars="200" w:firstLine="480"/>
        <w:rPr>
          <w:sz w:val="24"/>
        </w:rPr>
      </w:pPr>
      <w:r w:rsidRPr="00154B13">
        <w:rPr>
          <w:position w:val="-4"/>
          <w:sz w:val="24"/>
        </w:rPr>
        <w:object w:dxaOrig="260" w:dyaOrig="260" w14:anchorId="158B23E0">
          <v:shape id="_x0000_i1176" type="#_x0000_t75" style="width:11.8pt;height:11.8pt" o:ole="">
            <v:imagedata r:id="rId292" o:title=""/>
          </v:shape>
          <o:OLEObject Type="Embed" ProgID="Equation.3" ShapeID="_x0000_i1176" DrawAspect="Content" ObjectID="_1780479971" r:id="rId293">
            <o:FieldCodes>\* MERGEFORMAT</o:FieldCodes>
          </o:OLEObject>
        </w:object>
      </w:r>
      <w:r w:rsidR="00C134F2" w:rsidRPr="00556539">
        <w:rPr>
          <w:bCs/>
          <w:sz w:val="24"/>
        </w:rPr>
        <w:t>——</w:t>
      </w:r>
      <w:r w:rsidR="00C134F2" w:rsidRPr="00556539">
        <w:rPr>
          <w:sz w:val="24"/>
        </w:rPr>
        <w:t>被校校准装置的直径实测值，</w:t>
      </w:r>
      <w:r w:rsidR="00C134F2" w:rsidRPr="00556539">
        <w:rPr>
          <w:rFonts w:eastAsia="黑体"/>
          <w:sz w:val="24"/>
        </w:rPr>
        <w:t>mm</w:t>
      </w:r>
      <w:r w:rsidR="00C134F2" w:rsidRPr="00556539">
        <w:rPr>
          <w:sz w:val="24"/>
        </w:rPr>
        <w:t>；</w:t>
      </w:r>
    </w:p>
    <w:p w14:paraId="31C7B5D5" w14:textId="7F616BF7" w:rsidR="00C134F2" w:rsidRDefault="00C76760" w:rsidP="00C76760">
      <w:pPr>
        <w:spacing w:line="360" w:lineRule="auto"/>
        <w:ind w:firstLineChars="200" w:firstLine="420"/>
        <w:rPr>
          <w:sz w:val="24"/>
        </w:rPr>
      </w:pPr>
      <w:r w:rsidRPr="004A42EF">
        <w:rPr>
          <w:position w:val="-6"/>
        </w:rPr>
        <w:object w:dxaOrig="279" w:dyaOrig="279" w14:anchorId="15EBFD5A">
          <v:shape id="_x0000_i1177" type="#_x0000_t75" style="width:13.95pt;height:13.95pt" o:ole="">
            <v:imagedata r:id="rId294" o:title=""/>
          </v:shape>
          <o:OLEObject Type="Embed" ProgID="Equation.3" ShapeID="_x0000_i1177" DrawAspect="Content" ObjectID="_1780479972" r:id="rId295"/>
        </w:object>
      </w:r>
      <w:r w:rsidR="00C134F2" w:rsidRPr="00556539">
        <w:rPr>
          <w:bCs/>
          <w:sz w:val="24"/>
        </w:rPr>
        <w:t>——</w:t>
      </w:r>
      <w:r w:rsidR="00C134F2" w:rsidRPr="00556539">
        <w:rPr>
          <w:sz w:val="24"/>
        </w:rPr>
        <w:t>转速测量仪计数值</w:t>
      </w:r>
      <w:r w:rsidR="00C134F2" w:rsidRPr="00556539">
        <w:rPr>
          <w:kern w:val="24"/>
          <w:sz w:val="24"/>
        </w:rPr>
        <w:t>，</w:t>
      </w:r>
      <w:r w:rsidR="00C134F2" w:rsidRPr="00556539">
        <w:rPr>
          <w:kern w:val="24"/>
          <w:sz w:val="24"/>
        </w:rPr>
        <w:t>r</w:t>
      </w:r>
      <w:r w:rsidR="00C134F2" w:rsidRPr="00556539">
        <w:rPr>
          <w:sz w:val="24"/>
        </w:rPr>
        <w:t xml:space="preserve"> </w:t>
      </w:r>
      <w:r w:rsidR="00C134F2" w:rsidRPr="00556539">
        <w:rPr>
          <w:sz w:val="24"/>
        </w:rPr>
        <w:t>。</w:t>
      </w:r>
    </w:p>
    <w:p w14:paraId="5597791B" w14:textId="77777777" w:rsidR="00C134F2" w:rsidRPr="008B02C2" w:rsidRDefault="00C134F2" w:rsidP="00C76760">
      <w:pPr>
        <w:spacing w:line="360" w:lineRule="auto"/>
        <w:ind w:firstLineChars="200" w:firstLine="480"/>
        <w:rPr>
          <w:sz w:val="24"/>
        </w:rPr>
      </w:pPr>
      <w:r w:rsidRPr="00A22580">
        <w:rPr>
          <w:sz w:val="24"/>
        </w:rPr>
        <w:t>C.3</w:t>
      </w:r>
      <w:r>
        <w:rPr>
          <w:sz w:val="24"/>
        </w:rPr>
        <w:t xml:space="preserve">.3 </w:t>
      </w:r>
      <w:r w:rsidRPr="00A22580">
        <w:rPr>
          <w:sz w:val="24"/>
        </w:rPr>
        <w:t>方差和灵敏系数</w:t>
      </w:r>
    </w:p>
    <w:p w14:paraId="2F0DDAA6" w14:textId="77777777" w:rsidR="00C134F2" w:rsidRPr="00A22580" w:rsidRDefault="00C76760" w:rsidP="00C134F2">
      <w:pPr>
        <w:pStyle w:val="afffffc"/>
        <w:tabs>
          <w:tab w:val="left" w:pos="2304"/>
          <w:tab w:val="left" w:pos="2550"/>
          <w:tab w:val="left" w:pos="3216"/>
          <w:tab w:val="left" w:pos="3400"/>
          <w:tab w:val="center" w:pos="4820"/>
        </w:tabs>
        <w:spacing w:line="360" w:lineRule="auto"/>
        <w:ind w:left="0" w:firstLine="480"/>
        <w:jc w:val="right"/>
        <w:rPr>
          <w:sz w:val="24"/>
          <w:szCs w:val="24"/>
        </w:rPr>
      </w:pPr>
      <w:r w:rsidRPr="00064B77">
        <w:rPr>
          <w:position w:val="-12"/>
          <w:sz w:val="24"/>
          <w:szCs w:val="24"/>
        </w:rPr>
        <w:object w:dxaOrig="3900" w:dyaOrig="400" w14:anchorId="19632949">
          <v:shape id="_x0000_i1178" type="#_x0000_t75" style="width:195.05pt;height:19.9pt" o:ole="">
            <v:imagedata r:id="rId296" o:title=""/>
          </v:shape>
          <o:OLEObject Type="Embed" ProgID="Equation.3" ShapeID="_x0000_i1178" DrawAspect="Content" ObjectID="_1780479973" r:id="rId297"/>
        </w:object>
      </w:r>
      <w:r w:rsidR="00C134F2">
        <w:rPr>
          <w:b/>
          <w:sz w:val="24"/>
        </w:rPr>
        <w:t xml:space="preserve">      </w:t>
      </w:r>
      <w:r w:rsidR="00C134F2" w:rsidRPr="00A22580">
        <w:rPr>
          <w:b/>
          <w:sz w:val="24"/>
        </w:rPr>
        <w:t xml:space="preserve">             </w:t>
      </w:r>
      <w:r w:rsidR="00C134F2" w:rsidRPr="00A22580">
        <w:rPr>
          <w:bCs/>
          <w:sz w:val="24"/>
        </w:rPr>
        <w:t>(C</w:t>
      </w:r>
      <w:r w:rsidR="00C134F2">
        <w:rPr>
          <w:rFonts w:hint="eastAsia"/>
          <w:bCs/>
          <w:sz w:val="24"/>
        </w:rPr>
        <w:t>6</w:t>
      </w:r>
      <w:r w:rsidR="00C134F2" w:rsidRPr="00A22580">
        <w:rPr>
          <w:bCs/>
          <w:sz w:val="24"/>
        </w:rPr>
        <w:t>)</w:t>
      </w:r>
    </w:p>
    <w:p w14:paraId="4189E3FA" w14:textId="77777777" w:rsidR="00C134F2" w:rsidRDefault="00C134F2" w:rsidP="00C134F2">
      <w:pPr>
        <w:pStyle w:val="afffffc"/>
        <w:tabs>
          <w:tab w:val="left" w:pos="2304"/>
          <w:tab w:val="left" w:pos="2550"/>
          <w:tab w:val="left" w:pos="3216"/>
          <w:tab w:val="left" w:pos="3400"/>
          <w:tab w:val="center" w:pos="4820"/>
        </w:tabs>
        <w:spacing w:line="360" w:lineRule="auto"/>
        <w:ind w:leftChars="95" w:left="199" w:firstLineChars="100" w:firstLine="240"/>
        <w:textAlignment w:val="center"/>
        <w:rPr>
          <w:sz w:val="24"/>
          <w:szCs w:val="24"/>
        </w:rPr>
      </w:pPr>
      <w:r w:rsidRPr="00D225FC">
        <w:rPr>
          <w:sz w:val="24"/>
          <w:szCs w:val="24"/>
        </w:rPr>
        <w:t>其中：</w:t>
      </w:r>
      <w:r w:rsidR="00C76760" w:rsidRPr="00D225FC">
        <w:rPr>
          <w:sz w:val="24"/>
          <w:szCs w:val="24"/>
        </w:rPr>
        <w:object w:dxaOrig="2600" w:dyaOrig="639" w14:anchorId="0C3382DB">
          <v:shape id="_x0000_i1179" type="#_x0000_t75" style="width:129.5pt;height:31.7pt" o:ole="">
            <v:imagedata r:id="rId298" o:title=""/>
          </v:shape>
          <o:OLEObject Type="Embed" ProgID="Equation.3" ShapeID="_x0000_i1179" DrawAspect="Content" ObjectID="_1780479974" r:id="rId299"/>
        </w:object>
      </w:r>
      <w:r w:rsidRPr="00D225FC">
        <w:rPr>
          <w:sz w:val="24"/>
          <w:szCs w:val="24"/>
        </w:rPr>
        <w:t>；</w:t>
      </w:r>
      <w:r w:rsidR="00C76760" w:rsidRPr="00D225FC">
        <w:rPr>
          <w:sz w:val="24"/>
          <w:szCs w:val="24"/>
        </w:rPr>
        <w:object w:dxaOrig="3260" w:dyaOrig="639" w14:anchorId="2F2FBAEA">
          <v:shape id="_x0000_i1180" type="#_x0000_t75" style="width:162.8pt;height:31.7pt" o:ole="">
            <v:imagedata r:id="rId300" o:title=""/>
          </v:shape>
          <o:OLEObject Type="Embed" ProgID="Equation.3" ShapeID="_x0000_i1180" DrawAspect="Content" ObjectID="_1780479975" r:id="rId301"/>
        </w:object>
      </w:r>
      <w:r w:rsidRPr="00D225FC">
        <w:rPr>
          <w:rFonts w:hint="eastAsia"/>
          <w:sz w:val="24"/>
          <w:szCs w:val="24"/>
        </w:rPr>
        <w:t>；</w:t>
      </w:r>
    </w:p>
    <w:p w14:paraId="61FBC735" w14:textId="77777777" w:rsidR="00C134F2" w:rsidRPr="00D225FC" w:rsidRDefault="00C76760" w:rsidP="00C134F2">
      <w:pPr>
        <w:pStyle w:val="afffffc"/>
        <w:tabs>
          <w:tab w:val="left" w:pos="2304"/>
          <w:tab w:val="left" w:pos="2550"/>
          <w:tab w:val="left" w:pos="3216"/>
          <w:tab w:val="left" w:pos="3400"/>
          <w:tab w:val="center" w:pos="4820"/>
        </w:tabs>
        <w:spacing w:line="360" w:lineRule="auto"/>
        <w:ind w:leftChars="95" w:left="199" w:firstLineChars="400" w:firstLine="960"/>
        <w:textAlignment w:val="center"/>
        <w:rPr>
          <w:sz w:val="24"/>
          <w:szCs w:val="24"/>
        </w:rPr>
      </w:pPr>
      <w:r w:rsidRPr="00D225FC">
        <w:rPr>
          <w:sz w:val="24"/>
          <w:szCs w:val="24"/>
        </w:rPr>
        <w:object w:dxaOrig="3240" w:dyaOrig="639" w14:anchorId="5522750E">
          <v:shape id="_x0000_i1181" type="#_x0000_t75" style="width:162.25pt;height:31.7pt" o:ole="">
            <v:imagedata r:id="rId302" o:title=""/>
          </v:shape>
          <o:OLEObject Type="Embed" ProgID="Equation.3" ShapeID="_x0000_i1181" DrawAspect="Content" ObjectID="_1780479976" r:id="rId303"/>
        </w:object>
      </w:r>
    </w:p>
    <w:p w14:paraId="131630D8" w14:textId="77777777" w:rsidR="00C134F2" w:rsidRDefault="00C134F2" w:rsidP="00C134F2">
      <w:pPr>
        <w:pStyle w:val="afffffc"/>
        <w:tabs>
          <w:tab w:val="left" w:pos="2304"/>
          <w:tab w:val="left" w:pos="2550"/>
          <w:tab w:val="left" w:pos="3216"/>
          <w:tab w:val="left" w:pos="3400"/>
          <w:tab w:val="center" w:pos="4820"/>
        </w:tabs>
        <w:spacing w:line="360" w:lineRule="auto"/>
        <w:ind w:leftChars="95" w:left="199" w:firstLineChars="100" w:firstLine="240"/>
        <w:rPr>
          <w:sz w:val="24"/>
          <w:szCs w:val="24"/>
        </w:rPr>
      </w:pPr>
      <w:r w:rsidRPr="00A22580">
        <w:rPr>
          <w:sz w:val="24"/>
          <w:szCs w:val="24"/>
        </w:rPr>
        <w:t>以</w:t>
      </w:r>
      <w:r>
        <w:rPr>
          <w:rFonts w:hint="eastAsia"/>
          <w:sz w:val="24"/>
          <w:szCs w:val="24"/>
        </w:rPr>
        <w:t>200</w:t>
      </w:r>
      <w:r w:rsidRPr="00A22580">
        <w:rPr>
          <w:sz w:val="24"/>
          <w:szCs w:val="24"/>
        </w:rPr>
        <w:t>m</w:t>
      </w:r>
      <w:r w:rsidRPr="00A22580">
        <w:rPr>
          <w:sz w:val="24"/>
          <w:szCs w:val="24"/>
        </w:rPr>
        <w:t>校准点为例，取</w:t>
      </w:r>
      <w:r w:rsidR="00C76760" w:rsidRPr="00A22580">
        <w:rPr>
          <w:position w:val="-6"/>
        </w:rPr>
        <w:object w:dxaOrig="1280" w:dyaOrig="279" w14:anchorId="25F16FF5">
          <v:shape id="_x0000_i1182" type="#_x0000_t75" style="width:63.95pt;height:13.95pt" o:ole="">
            <v:imagedata r:id="rId304" o:title=""/>
          </v:shape>
          <o:OLEObject Type="Embed" ProgID="Equation.3" ShapeID="_x0000_i1182" DrawAspect="Content" ObjectID="_1780479977" r:id="rId305"/>
        </w:object>
      </w:r>
      <w:r>
        <w:rPr>
          <w:sz w:val="24"/>
          <w:szCs w:val="24"/>
        </w:rPr>
        <w:t>m</w:t>
      </w:r>
      <w:r>
        <w:rPr>
          <w:sz w:val="24"/>
          <w:szCs w:val="24"/>
        </w:rPr>
        <w:t>，</w:t>
      </w:r>
      <w:r w:rsidR="00C76760" w:rsidRPr="00D225FC">
        <w:rPr>
          <w:position w:val="-6"/>
        </w:rPr>
        <w:object w:dxaOrig="1359" w:dyaOrig="279" w14:anchorId="3A60C3A0">
          <v:shape id="_x0000_i1183" type="#_x0000_t75" style="width:68.25pt;height:13.45pt" o:ole="">
            <v:imagedata r:id="rId306" o:title=""/>
          </v:shape>
          <o:OLEObject Type="Embed" ProgID="Equation.3" ShapeID="_x0000_i1183" DrawAspect="Content" ObjectID="_1780479978" r:id="rId307"/>
        </w:object>
      </w:r>
      <w:r>
        <w:rPr>
          <w:rFonts w:hint="eastAsia"/>
          <w:sz w:val="24"/>
          <w:szCs w:val="24"/>
        </w:rPr>
        <w:t>m</w:t>
      </w:r>
      <w:r w:rsidRPr="00A22580">
        <w:rPr>
          <w:sz w:val="24"/>
          <w:szCs w:val="24"/>
        </w:rPr>
        <w:t>m</w:t>
      </w:r>
      <w:r w:rsidRPr="00A22580">
        <w:rPr>
          <w:sz w:val="24"/>
          <w:szCs w:val="24"/>
        </w:rPr>
        <w:t>，</w:t>
      </w:r>
      <w:r w:rsidRPr="00D225FC">
        <w:rPr>
          <w:position w:val="-6"/>
        </w:rPr>
        <w:object w:dxaOrig="999" w:dyaOrig="279" w14:anchorId="2D3D9EC1">
          <v:shape id="_x0000_i1184" type="#_x0000_t75" style="width:49.95pt;height:13.45pt" o:ole="">
            <v:imagedata r:id="rId308" o:title=""/>
          </v:shape>
          <o:OLEObject Type="Embed" ProgID="Equation.3" ShapeID="_x0000_i1184" DrawAspect="Content" ObjectID="_1780479979" r:id="rId309"/>
        </w:object>
      </w:r>
      <w:r>
        <w:rPr>
          <w:rFonts w:hint="eastAsia"/>
          <w:sz w:val="24"/>
          <w:szCs w:val="24"/>
        </w:rPr>
        <w:t>，</w:t>
      </w:r>
      <w:r w:rsidRPr="00A22580">
        <w:rPr>
          <w:sz w:val="24"/>
          <w:szCs w:val="24"/>
        </w:rPr>
        <w:t>则：</w:t>
      </w:r>
    </w:p>
    <w:p w14:paraId="555C9A38" w14:textId="77777777" w:rsidR="00C134F2" w:rsidRPr="00A22580" w:rsidRDefault="00C76760" w:rsidP="00C134F2">
      <w:pPr>
        <w:pStyle w:val="afffffc"/>
        <w:tabs>
          <w:tab w:val="left" w:pos="2304"/>
          <w:tab w:val="left" w:pos="2550"/>
          <w:tab w:val="left" w:pos="3216"/>
          <w:tab w:val="left" w:pos="3400"/>
          <w:tab w:val="center" w:pos="4820"/>
        </w:tabs>
        <w:adjustRightInd w:val="0"/>
        <w:snapToGrid w:val="0"/>
        <w:spacing w:line="360" w:lineRule="auto"/>
        <w:ind w:left="0" w:firstLineChars="528" w:firstLine="1109"/>
        <w:rPr>
          <w:sz w:val="24"/>
          <w:szCs w:val="24"/>
        </w:rPr>
      </w:pPr>
      <w:r w:rsidRPr="00EA3D07">
        <w:rPr>
          <w:position w:val="-10"/>
        </w:rPr>
        <w:object w:dxaOrig="1219" w:dyaOrig="360" w14:anchorId="30000C7C">
          <v:shape id="_x0000_i1185" type="#_x0000_t75" style="width:61.25pt;height:18.8pt" o:ole="">
            <v:imagedata r:id="rId310" o:title=""/>
          </v:shape>
          <o:OLEObject Type="Embed" ProgID="Equation.3" ShapeID="_x0000_i1185" DrawAspect="Content" ObjectID="_1780479980" r:id="rId311"/>
        </w:object>
      </w:r>
      <w:r w:rsidR="00C134F2">
        <w:rPr>
          <w:rFonts w:hint="eastAsia"/>
          <w:sz w:val="24"/>
          <w:szCs w:val="24"/>
        </w:rPr>
        <w:t>；</w:t>
      </w:r>
      <w:r w:rsidR="00C134F2">
        <w:rPr>
          <w:rFonts w:hint="eastAsia"/>
          <w:sz w:val="24"/>
          <w:szCs w:val="24"/>
        </w:rPr>
        <w:t xml:space="preserve">   </w:t>
      </w:r>
      <w:r w:rsidRPr="00EA3D07">
        <w:rPr>
          <w:position w:val="-10"/>
        </w:rPr>
        <w:object w:dxaOrig="1500" w:dyaOrig="360" w14:anchorId="0CEBB7A2">
          <v:shape id="_x0000_i1186" type="#_x0000_t75" style="width:75.2pt;height:17.75pt" o:ole="">
            <v:imagedata r:id="rId312" o:title=""/>
          </v:shape>
          <o:OLEObject Type="Embed" ProgID="Equation.3" ShapeID="_x0000_i1186" DrawAspect="Content" ObjectID="_1780479981" r:id="rId313"/>
        </w:object>
      </w:r>
      <w:r w:rsidR="00C134F2">
        <w:rPr>
          <w:rFonts w:hint="eastAsia"/>
          <w:sz w:val="24"/>
          <w:szCs w:val="24"/>
        </w:rPr>
        <w:t>；</w:t>
      </w:r>
      <w:r w:rsidR="00C134F2">
        <w:rPr>
          <w:rFonts w:hint="eastAsia"/>
          <w:sz w:val="24"/>
          <w:szCs w:val="24"/>
        </w:rPr>
        <w:t xml:space="preserve">   </w:t>
      </w:r>
      <w:r w:rsidRPr="00B2561A">
        <w:rPr>
          <w:position w:val="-12"/>
        </w:rPr>
        <w:object w:dxaOrig="1500" w:dyaOrig="380" w14:anchorId="49F07960">
          <v:shape id="_x0000_i1187" type="#_x0000_t75" style="width:75.75pt;height:18.8pt" o:ole="">
            <v:imagedata r:id="rId314" o:title=""/>
          </v:shape>
          <o:OLEObject Type="Embed" ProgID="Equation.3" ShapeID="_x0000_i1187" DrawAspect="Content" ObjectID="_1780479982" r:id="rId315"/>
        </w:object>
      </w:r>
    </w:p>
    <w:p w14:paraId="5C9548AF" w14:textId="77777777" w:rsidR="00C134F2" w:rsidRPr="00A22580" w:rsidRDefault="00C134F2" w:rsidP="00C134F2">
      <w:pPr>
        <w:snapToGrid w:val="0"/>
        <w:spacing w:line="360" w:lineRule="auto"/>
        <w:rPr>
          <w:sz w:val="24"/>
        </w:rPr>
      </w:pPr>
      <w:r w:rsidRPr="00A22580">
        <w:rPr>
          <w:sz w:val="24"/>
        </w:rPr>
        <w:t>C.3.</w:t>
      </w:r>
      <w:r>
        <w:rPr>
          <w:sz w:val="24"/>
        </w:rPr>
        <w:t xml:space="preserve">4 </w:t>
      </w:r>
      <w:r w:rsidRPr="00A22580">
        <w:rPr>
          <w:sz w:val="24"/>
        </w:rPr>
        <w:t>输入量的标准不确定度的评定</w:t>
      </w:r>
    </w:p>
    <w:p w14:paraId="66124274" w14:textId="2263C874" w:rsidR="00C134F2" w:rsidRPr="00A22580" w:rsidRDefault="00C134F2" w:rsidP="00C134F2">
      <w:pPr>
        <w:snapToGrid w:val="0"/>
        <w:spacing w:line="360" w:lineRule="auto"/>
        <w:rPr>
          <w:sz w:val="24"/>
        </w:rPr>
      </w:pPr>
      <w:r w:rsidRPr="00A22580">
        <w:rPr>
          <w:sz w:val="24"/>
        </w:rPr>
        <w:t>C.3.4.1</w:t>
      </w:r>
      <w:r>
        <w:rPr>
          <w:rFonts w:hint="eastAsia"/>
          <w:sz w:val="24"/>
        </w:rPr>
        <w:t xml:space="preserve"> </w:t>
      </w:r>
      <w:r w:rsidRPr="00A22580">
        <w:rPr>
          <w:sz w:val="24"/>
        </w:rPr>
        <w:t>校准装置</w:t>
      </w:r>
      <w:r w:rsidR="00A00C0D">
        <w:rPr>
          <w:sz w:val="24"/>
        </w:rPr>
        <w:t>距离</w:t>
      </w:r>
      <w:r w:rsidRPr="00A22580">
        <w:rPr>
          <w:sz w:val="24"/>
        </w:rPr>
        <w:t>示值</w:t>
      </w:r>
      <w:r w:rsidRPr="00556539">
        <w:rPr>
          <w:position w:val="-6"/>
        </w:rPr>
        <w:object w:dxaOrig="220" w:dyaOrig="279" w14:anchorId="296D2235">
          <v:shape id="_x0000_i1188" type="#_x0000_t75" style="width:11.3pt;height:13.95pt" o:ole="">
            <v:imagedata r:id="rId316" o:title=""/>
          </v:shape>
          <o:OLEObject Type="Embed" ProgID="Equation.3" ShapeID="_x0000_i1188" DrawAspect="Content" ObjectID="_1780479983" r:id="rId317"/>
        </w:object>
      </w:r>
      <w:r>
        <w:rPr>
          <w:rFonts w:hint="eastAsia"/>
          <w:sz w:val="24"/>
        </w:rPr>
        <w:t>引入</w:t>
      </w:r>
      <w:r>
        <w:rPr>
          <w:sz w:val="24"/>
        </w:rPr>
        <w:t>的</w:t>
      </w:r>
      <w:r w:rsidRPr="00A22580">
        <w:rPr>
          <w:sz w:val="24"/>
        </w:rPr>
        <w:t>标准不确定度</w:t>
      </w:r>
      <w:r>
        <w:rPr>
          <w:sz w:val="24"/>
        </w:rPr>
        <w:t>分量</w:t>
      </w:r>
      <w:r w:rsidRPr="00A22580">
        <w:rPr>
          <w:position w:val="-8"/>
        </w:rPr>
        <w:object w:dxaOrig="499" w:dyaOrig="320" w14:anchorId="5AC605EC">
          <v:shape id="_x0000_i1189" type="#_x0000_t75" style="width:25.25pt;height:16.1pt" o:ole="">
            <v:imagedata r:id="rId318" o:title=""/>
          </v:shape>
          <o:OLEObject Type="Embed" ProgID="Equation.3" ShapeID="_x0000_i1189" DrawAspect="Content" ObjectID="_1780479984" r:id="rId319"/>
        </w:object>
      </w:r>
    </w:p>
    <w:p w14:paraId="658C5705" w14:textId="51245191" w:rsidR="00C134F2" w:rsidRPr="00A22580" w:rsidRDefault="00C134F2" w:rsidP="00C134F2">
      <w:pPr>
        <w:adjustRightInd w:val="0"/>
        <w:snapToGrid w:val="0"/>
        <w:spacing w:line="360" w:lineRule="auto"/>
        <w:ind w:firstLineChars="198" w:firstLine="475"/>
        <w:rPr>
          <w:sz w:val="24"/>
        </w:rPr>
      </w:pPr>
      <w:r w:rsidRPr="00A22580">
        <w:rPr>
          <w:sz w:val="24"/>
        </w:rPr>
        <w:t>校准装置</w:t>
      </w:r>
      <w:r w:rsidR="00A00C0D">
        <w:rPr>
          <w:sz w:val="24"/>
        </w:rPr>
        <w:t>距离</w:t>
      </w:r>
      <w:r w:rsidRPr="00A22580">
        <w:rPr>
          <w:sz w:val="24"/>
        </w:rPr>
        <w:t>示值</w:t>
      </w:r>
      <w:r w:rsidRPr="00556539">
        <w:rPr>
          <w:position w:val="-6"/>
        </w:rPr>
        <w:object w:dxaOrig="220" w:dyaOrig="279" w14:anchorId="79DE1130">
          <v:shape id="_x0000_i1190" type="#_x0000_t75" style="width:11.3pt;height:13.95pt" o:ole="">
            <v:imagedata r:id="rId320" o:title=""/>
          </v:shape>
          <o:OLEObject Type="Embed" ProgID="Equation.3" ShapeID="_x0000_i1190" DrawAspect="Content" ObjectID="_1780479985" r:id="rId321"/>
        </w:object>
      </w:r>
      <w:r>
        <w:rPr>
          <w:rFonts w:hint="eastAsia"/>
          <w:sz w:val="24"/>
        </w:rPr>
        <w:t>引入</w:t>
      </w:r>
      <w:r w:rsidRPr="00A22580">
        <w:rPr>
          <w:sz w:val="24"/>
        </w:rPr>
        <w:t>的不确定度主要来源于测量结果重复性及数显仪器的</w:t>
      </w:r>
      <w:r>
        <w:rPr>
          <w:rFonts w:hint="eastAsia"/>
          <w:sz w:val="24"/>
        </w:rPr>
        <w:t>分辨力</w:t>
      </w:r>
      <w:r w:rsidRPr="00A22580">
        <w:rPr>
          <w:sz w:val="24"/>
        </w:rPr>
        <w:t>。</w:t>
      </w:r>
    </w:p>
    <w:p w14:paraId="53F356D2" w14:textId="77777777" w:rsidR="00C134F2" w:rsidRPr="00A22580" w:rsidRDefault="00C134F2" w:rsidP="00C134F2">
      <w:pPr>
        <w:adjustRightInd w:val="0"/>
        <w:snapToGrid w:val="0"/>
        <w:spacing w:line="360" w:lineRule="auto"/>
        <w:ind w:firstLineChars="198" w:firstLine="475"/>
        <w:rPr>
          <w:sz w:val="24"/>
        </w:rPr>
      </w:pPr>
      <w:r w:rsidRPr="00A22580">
        <w:rPr>
          <w:sz w:val="24"/>
        </w:rPr>
        <w:t>（</w:t>
      </w:r>
      <w:r w:rsidRPr="00A22580">
        <w:rPr>
          <w:sz w:val="24"/>
        </w:rPr>
        <w:t>1</w:t>
      </w:r>
      <w:r w:rsidRPr="00A22580">
        <w:rPr>
          <w:sz w:val="24"/>
        </w:rPr>
        <w:t>）测量结果重复性引入的不确定度分量</w:t>
      </w:r>
      <w:r w:rsidR="00C76760" w:rsidRPr="00A22580">
        <w:rPr>
          <w:position w:val="-10"/>
        </w:rPr>
        <w:object w:dxaOrig="560" w:dyaOrig="360" w14:anchorId="57465233">
          <v:shape id="_x0000_i1191" type="#_x0000_t75" style="width:27.95pt;height:18.8pt" o:ole="">
            <v:imagedata r:id="rId322" o:title=""/>
          </v:shape>
          <o:OLEObject Type="Embed" ProgID="Equation.3" ShapeID="_x0000_i1191" DrawAspect="Content" ObjectID="_1780479986" r:id="rId323"/>
        </w:object>
      </w:r>
      <w:r w:rsidRPr="00A22580">
        <w:rPr>
          <w:sz w:val="24"/>
        </w:rPr>
        <w:t>，采用</w:t>
      </w:r>
      <w:r w:rsidRPr="00A22580">
        <w:rPr>
          <w:sz w:val="24"/>
        </w:rPr>
        <w:t>A</w:t>
      </w:r>
      <w:r w:rsidRPr="00A22580">
        <w:rPr>
          <w:sz w:val="24"/>
        </w:rPr>
        <w:t>类评定方法。</w:t>
      </w:r>
    </w:p>
    <w:p w14:paraId="3956A7BB" w14:textId="0EADE2F9" w:rsidR="00C134F2" w:rsidRDefault="00C134F2" w:rsidP="00C134F2">
      <w:pPr>
        <w:snapToGrid w:val="0"/>
        <w:spacing w:line="360" w:lineRule="auto"/>
        <w:ind w:firstLineChars="270" w:firstLine="648"/>
        <w:rPr>
          <w:sz w:val="24"/>
        </w:rPr>
      </w:pPr>
      <w:r w:rsidRPr="00A22580">
        <w:rPr>
          <w:sz w:val="24"/>
        </w:rPr>
        <w:t>在校准装置正常工况条件下，</w:t>
      </w:r>
      <w:r>
        <w:rPr>
          <w:rFonts w:hint="eastAsia"/>
          <w:sz w:val="24"/>
        </w:rPr>
        <w:t>当</w:t>
      </w:r>
      <w:r>
        <w:rPr>
          <w:sz w:val="24"/>
        </w:rPr>
        <w:t>转速测量仪计数值为</w:t>
      </w:r>
      <w:r w:rsidRPr="00A22580">
        <w:rPr>
          <w:sz w:val="24"/>
        </w:rPr>
        <w:t>293</w:t>
      </w:r>
      <w:r>
        <w:rPr>
          <w:rFonts w:hint="eastAsia"/>
          <w:sz w:val="24"/>
        </w:rPr>
        <w:t>时</w:t>
      </w:r>
      <w:r w:rsidRPr="00A22580">
        <w:rPr>
          <w:sz w:val="24"/>
        </w:rPr>
        <w:t>，</w:t>
      </w:r>
      <w:r>
        <w:rPr>
          <w:sz w:val="24"/>
        </w:rPr>
        <w:t>记录</w:t>
      </w:r>
      <w:r w:rsidRPr="00A22580">
        <w:rPr>
          <w:sz w:val="24"/>
        </w:rPr>
        <w:t>校准装置</w:t>
      </w:r>
      <w:r w:rsidR="00A00C0D">
        <w:rPr>
          <w:sz w:val="24"/>
        </w:rPr>
        <w:t>距离</w:t>
      </w:r>
      <w:r>
        <w:rPr>
          <w:sz w:val="24"/>
        </w:rPr>
        <w:t>示值，</w:t>
      </w:r>
      <w:r w:rsidRPr="00A22580">
        <w:rPr>
          <w:sz w:val="24"/>
        </w:rPr>
        <w:t>重复测量</w:t>
      </w:r>
      <w:r w:rsidRPr="00A22580">
        <w:rPr>
          <w:sz w:val="24"/>
        </w:rPr>
        <w:t>10</w:t>
      </w:r>
      <w:r w:rsidRPr="00A22580">
        <w:rPr>
          <w:sz w:val="24"/>
        </w:rPr>
        <w:t>次，得如下数据：</w:t>
      </w:r>
      <w:r w:rsidRPr="00A22580">
        <w:rPr>
          <w:sz w:val="24"/>
        </w:rPr>
        <w:t>199.72m</w:t>
      </w:r>
      <w:r w:rsidRPr="00A22580">
        <w:rPr>
          <w:sz w:val="24"/>
        </w:rPr>
        <w:t>、</w:t>
      </w:r>
      <w:r w:rsidRPr="00A22580">
        <w:rPr>
          <w:sz w:val="24"/>
        </w:rPr>
        <w:t>199.7</w:t>
      </w:r>
      <w:r>
        <w:rPr>
          <w:rFonts w:hint="eastAsia"/>
          <w:sz w:val="24"/>
        </w:rPr>
        <w:t>2</w:t>
      </w:r>
      <w:r w:rsidRPr="00A22580">
        <w:rPr>
          <w:sz w:val="24"/>
        </w:rPr>
        <w:t>m</w:t>
      </w:r>
      <w:r w:rsidRPr="00A22580">
        <w:rPr>
          <w:sz w:val="24"/>
        </w:rPr>
        <w:t>、</w:t>
      </w:r>
      <w:r w:rsidRPr="00A22580">
        <w:rPr>
          <w:sz w:val="24"/>
        </w:rPr>
        <w:t>199.72m</w:t>
      </w:r>
      <w:r w:rsidRPr="00A22580">
        <w:rPr>
          <w:sz w:val="24"/>
        </w:rPr>
        <w:t>、</w:t>
      </w:r>
      <w:r w:rsidRPr="00A22580">
        <w:rPr>
          <w:sz w:val="24"/>
        </w:rPr>
        <w:t>199.73m</w:t>
      </w:r>
      <w:r w:rsidRPr="00A22580">
        <w:rPr>
          <w:sz w:val="24"/>
        </w:rPr>
        <w:t>、</w:t>
      </w:r>
      <w:r w:rsidRPr="00A22580">
        <w:rPr>
          <w:sz w:val="24"/>
        </w:rPr>
        <w:t>199.73m</w:t>
      </w:r>
      <w:r w:rsidRPr="00A22580">
        <w:rPr>
          <w:sz w:val="24"/>
        </w:rPr>
        <w:t>、</w:t>
      </w:r>
      <w:r w:rsidRPr="00A22580">
        <w:rPr>
          <w:sz w:val="24"/>
        </w:rPr>
        <w:t>199.72m</w:t>
      </w:r>
      <w:r w:rsidRPr="00A22580">
        <w:rPr>
          <w:sz w:val="24"/>
        </w:rPr>
        <w:t>、</w:t>
      </w:r>
      <w:r w:rsidRPr="00A22580">
        <w:rPr>
          <w:sz w:val="24"/>
        </w:rPr>
        <w:t>199.72m</w:t>
      </w:r>
      <w:r w:rsidRPr="00A22580">
        <w:rPr>
          <w:sz w:val="24"/>
        </w:rPr>
        <w:t>、</w:t>
      </w:r>
      <w:r w:rsidRPr="00A22580">
        <w:rPr>
          <w:sz w:val="24"/>
        </w:rPr>
        <w:t>199.73m</w:t>
      </w:r>
      <w:r w:rsidRPr="00A22580">
        <w:rPr>
          <w:sz w:val="24"/>
        </w:rPr>
        <w:t>、</w:t>
      </w:r>
      <w:r w:rsidRPr="00A22580">
        <w:rPr>
          <w:sz w:val="24"/>
        </w:rPr>
        <w:t>199.72m</w:t>
      </w:r>
      <w:r w:rsidRPr="00A22580">
        <w:rPr>
          <w:sz w:val="24"/>
        </w:rPr>
        <w:t>、</w:t>
      </w:r>
      <w:r w:rsidRPr="00A22580">
        <w:rPr>
          <w:sz w:val="24"/>
        </w:rPr>
        <w:t>199.73m</w:t>
      </w:r>
      <w:r w:rsidRPr="00A22580">
        <w:rPr>
          <w:sz w:val="24"/>
        </w:rPr>
        <w:t>。</w:t>
      </w:r>
      <w:r>
        <w:rPr>
          <w:sz w:val="24"/>
        </w:rPr>
        <w:t>平均值</w:t>
      </w:r>
      <w:r>
        <w:rPr>
          <w:rFonts w:hint="eastAsia"/>
          <w:sz w:val="24"/>
        </w:rPr>
        <w:t>=199.72</w:t>
      </w:r>
      <w:r w:rsidRPr="00A22580">
        <w:rPr>
          <w:sz w:val="24"/>
        </w:rPr>
        <w:t>m</w:t>
      </w:r>
      <w:r>
        <w:rPr>
          <w:rFonts w:hint="eastAsia"/>
          <w:sz w:val="24"/>
        </w:rPr>
        <w:t>，</w:t>
      </w:r>
      <w:r w:rsidRPr="00A22580">
        <w:rPr>
          <w:sz w:val="24"/>
        </w:rPr>
        <w:t>单次实验标准差</w:t>
      </w:r>
      <w:r>
        <w:rPr>
          <w:rFonts w:hint="eastAsia"/>
          <w:sz w:val="24"/>
        </w:rPr>
        <w:t>：</w:t>
      </w:r>
    </w:p>
    <w:p w14:paraId="4C6D8AEC" w14:textId="77777777" w:rsidR="00C134F2" w:rsidRPr="00A22580" w:rsidRDefault="00C76760" w:rsidP="00C134F2">
      <w:pPr>
        <w:tabs>
          <w:tab w:val="left" w:pos="2304"/>
          <w:tab w:val="left" w:pos="2550"/>
          <w:tab w:val="left" w:pos="3216"/>
          <w:tab w:val="left" w:pos="3400"/>
          <w:tab w:val="center" w:pos="4820"/>
        </w:tabs>
        <w:adjustRightInd w:val="0"/>
        <w:snapToGrid w:val="0"/>
        <w:spacing w:line="360" w:lineRule="auto"/>
        <w:jc w:val="center"/>
        <w:rPr>
          <w:sz w:val="24"/>
        </w:rPr>
      </w:pPr>
      <w:r w:rsidRPr="005573EF">
        <w:rPr>
          <w:position w:val="-26"/>
        </w:rPr>
        <w:object w:dxaOrig="3420" w:dyaOrig="1040" w14:anchorId="3FCC60CB">
          <v:shape id="_x0000_i1192" type="#_x0000_t75" style="width:170.35pt;height:52.1pt" o:ole="">
            <v:imagedata r:id="rId324" o:title=""/>
          </v:shape>
          <o:OLEObject Type="Embed" ProgID="Equation.3" ShapeID="_x0000_i1192" DrawAspect="Content" ObjectID="_1780479987" r:id="rId325"/>
        </w:object>
      </w:r>
      <w:r w:rsidR="00C134F2" w:rsidRPr="00A22580">
        <w:t xml:space="preserve"> </w:t>
      </w:r>
      <w:r w:rsidR="00C134F2">
        <w:rPr>
          <w:sz w:val="24"/>
        </w:rPr>
        <w:t>m</w:t>
      </w:r>
    </w:p>
    <w:p w14:paraId="21775F58" w14:textId="77777777" w:rsidR="00C134F2" w:rsidRDefault="00C134F2" w:rsidP="00C134F2">
      <w:pPr>
        <w:pStyle w:val="afffffc"/>
        <w:tabs>
          <w:tab w:val="left" w:pos="2304"/>
          <w:tab w:val="left" w:pos="2550"/>
          <w:tab w:val="left" w:pos="3216"/>
          <w:tab w:val="left" w:pos="3400"/>
          <w:tab w:val="center" w:pos="4820"/>
        </w:tabs>
        <w:adjustRightInd w:val="0"/>
        <w:snapToGrid w:val="0"/>
        <w:spacing w:line="360" w:lineRule="auto"/>
        <w:ind w:left="0" w:firstLineChars="205" w:firstLine="492"/>
        <w:rPr>
          <w:sz w:val="24"/>
          <w:szCs w:val="24"/>
        </w:rPr>
      </w:pPr>
      <w:r w:rsidRPr="00A22580">
        <w:rPr>
          <w:sz w:val="24"/>
          <w:szCs w:val="24"/>
        </w:rPr>
        <w:t>实际测量时，在重复性条件下连续测量</w:t>
      </w:r>
      <w:r w:rsidRPr="00A22580">
        <w:rPr>
          <w:sz w:val="24"/>
          <w:szCs w:val="24"/>
        </w:rPr>
        <w:t>3</w:t>
      </w:r>
      <w:r w:rsidRPr="00A22580">
        <w:rPr>
          <w:sz w:val="24"/>
          <w:szCs w:val="24"/>
        </w:rPr>
        <w:t>次，以</w:t>
      </w:r>
      <w:r w:rsidRPr="00A22580">
        <w:rPr>
          <w:sz w:val="24"/>
          <w:szCs w:val="24"/>
        </w:rPr>
        <w:t>3</w:t>
      </w:r>
      <w:r w:rsidRPr="00A22580">
        <w:rPr>
          <w:sz w:val="24"/>
          <w:szCs w:val="24"/>
        </w:rPr>
        <w:t>次测量的算术平均值作为测量结果，则可得标准不确定度为：</w:t>
      </w:r>
    </w:p>
    <w:p w14:paraId="7B91841D" w14:textId="77777777" w:rsidR="00C134F2" w:rsidRPr="00A22580" w:rsidRDefault="00C76760" w:rsidP="00C134F2">
      <w:pPr>
        <w:pStyle w:val="afffffc"/>
        <w:tabs>
          <w:tab w:val="left" w:pos="2304"/>
          <w:tab w:val="left" w:pos="2550"/>
          <w:tab w:val="left" w:pos="3216"/>
          <w:tab w:val="left" w:pos="3400"/>
          <w:tab w:val="center" w:pos="4820"/>
        </w:tabs>
        <w:adjustRightInd w:val="0"/>
        <w:snapToGrid w:val="0"/>
        <w:spacing w:line="360" w:lineRule="auto"/>
        <w:ind w:left="199" w:hangingChars="95" w:hanging="199"/>
        <w:jc w:val="center"/>
        <w:rPr>
          <w:sz w:val="24"/>
          <w:szCs w:val="24"/>
        </w:rPr>
      </w:pPr>
      <w:r w:rsidRPr="005573EF">
        <w:rPr>
          <w:position w:val="-30"/>
        </w:rPr>
        <w:object w:dxaOrig="2480" w:dyaOrig="700" w14:anchorId="1EAA25AA">
          <v:shape id="_x0000_i1193" type="#_x0000_t75" style="width:124.1pt;height:34.95pt" o:ole="">
            <v:imagedata r:id="rId326" o:title=""/>
          </v:shape>
          <o:OLEObject Type="Embed" ProgID="Equation.3" ShapeID="_x0000_i1193" DrawAspect="Content" ObjectID="_1780479988" r:id="rId327"/>
        </w:object>
      </w:r>
      <w:r w:rsidR="00C134F2">
        <w:rPr>
          <w:sz w:val="24"/>
          <w:szCs w:val="24"/>
        </w:rPr>
        <w:t xml:space="preserve"> m</w:t>
      </w:r>
    </w:p>
    <w:p w14:paraId="188641E0"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Chars="95" w:left="199" w:firstLineChars="100" w:firstLine="240"/>
        <w:rPr>
          <w:sz w:val="24"/>
          <w:szCs w:val="24"/>
        </w:rPr>
      </w:pPr>
      <w:r w:rsidRPr="00A22580">
        <w:rPr>
          <w:sz w:val="24"/>
          <w:szCs w:val="24"/>
        </w:rPr>
        <w:t>（</w:t>
      </w:r>
      <w:r w:rsidRPr="00A22580">
        <w:rPr>
          <w:sz w:val="24"/>
          <w:szCs w:val="24"/>
        </w:rPr>
        <w:t>2</w:t>
      </w:r>
      <w:r w:rsidRPr="00A22580">
        <w:rPr>
          <w:sz w:val="24"/>
          <w:szCs w:val="24"/>
        </w:rPr>
        <w:t>）校准装置</w:t>
      </w:r>
      <w:r>
        <w:rPr>
          <w:rFonts w:hint="eastAsia"/>
          <w:color w:val="000000"/>
          <w:sz w:val="24"/>
          <w:szCs w:val="24"/>
        </w:rPr>
        <w:t>分辨力</w:t>
      </w:r>
      <w:r w:rsidRPr="00A22580">
        <w:rPr>
          <w:color w:val="000000"/>
          <w:sz w:val="24"/>
          <w:szCs w:val="24"/>
        </w:rPr>
        <w:t>引入的不确定度分量</w:t>
      </w:r>
      <w:r w:rsidRPr="00A22580">
        <w:rPr>
          <w:position w:val="-10"/>
        </w:rPr>
        <w:object w:dxaOrig="600" w:dyaOrig="360" w14:anchorId="00739D0A">
          <v:shape id="_x0000_i1194" type="#_x0000_t75" style="width:30.1pt;height:18.8pt" o:ole="">
            <v:imagedata r:id="rId328" o:title=""/>
          </v:shape>
          <o:OLEObject Type="Embed" ProgID="Equation.3" ShapeID="_x0000_i1194" DrawAspect="Content" ObjectID="_1780479989" r:id="rId329"/>
        </w:object>
      </w:r>
      <w:r w:rsidRPr="00A22580">
        <w:t>，</w:t>
      </w:r>
      <w:r w:rsidRPr="00A22580">
        <w:rPr>
          <w:sz w:val="24"/>
          <w:szCs w:val="24"/>
        </w:rPr>
        <w:t>采用</w:t>
      </w:r>
      <w:r w:rsidRPr="00A22580">
        <w:rPr>
          <w:sz w:val="24"/>
          <w:szCs w:val="24"/>
        </w:rPr>
        <w:t>B</w:t>
      </w:r>
      <w:r w:rsidRPr="00A22580">
        <w:rPr>
          <w:sz w:val="24"/>
          <w:szCs w:val="24"/>
        </w:rPr>
        <w:t>类</w:t>
      </w:r>
      <w:r w:rsidRPr="00A22580">
        <w:rPr>
          <w:color w:val="000000"/>
          <w:sz w:val="24"/>
          <w:szCs w:val="24"/>
        </w:rPr>
        <w:t>评定方法。</w:t>
      </w:r>
    </w:p>
    <w:p w14:paraId="7199F315" w14:textId="6B3FC1BD" w:rsidR="00C134F2" w:rsidRDefault="00C134F2" w:rsidP="00C134F2">
      <w:pPr>
        <w:adjustRightInd w:val="0"/>
        <w:snapToGrid w:val="0"/>
        <w:spacing w:line="360" w:lineRule="auto"/>
        <w:ind w:firstLineChars="200" w:firstLine="480"/>
        <w:rPr>
          <w:sz w:val="24"/>
        </w:rPr>
      </w:pPr>
      <w:r w:rsidRPr="00A22580">
        <w:rPr>
          <w:sz w:val="24"/>
        </w:rPr>
        <w:t>校准装置</w:t>
      </w:r>
      <w:r w:rsidR="00A00C0D">
        <w:rPr>
          <w:rFonts w:hint="eastAsia"/>
          <w:sz w:val="24"/>
        </w:rPr>
        <w:t>距离</w:t>
      </w:r>
      <w:r w:rsidRPr="00A22580">
        <w:rPr>
          <w:sz w:val="24"/>
        </w:rPr>
        <w:t>示值</w:t>
      </w:r>
      <w:r w:rsidRPr="00A22580">
        <w:rPr>
          <w:color w:val="000000"/>
          <w:sz w:val="24"/>
        </w:rPr>
        <w:t>的分辩力为</w:t>
      </w:r>
      <w:r w:rsidRPr="00A22580">
        <w:rPr>
          <w:color w:val="000000"/>
          <w:sz w:val="24"/>
        </w:rPr>
        <w:t>0.01 m</w:t>
      </w:r>
      <w:r w:rsidRPr="00A22580">
        <w:rPr>
          <w:color w:val="000000"/>
          <w:sz w:val="24"/>
        </w:rPr>
        <w:t>，</w:t>
      </w:r>
      <w:r w:rsidRPr="00A22580">
        <w:rPr>
          <w:sz w:val="24"/>
        </w:rPr>
        <w:t>其量化误差以等概率分布（矩形分布）落在宽度为（</w:t>
      </w:r>
      <w:r w:rsidRPr="00A22580">
        <w:rPr>
          <w:color w:val="000000"/>
          <w:sz w:val="24"/>
        </w:rPr>
        <w:t xml:space="preserve">0.01 </w:t>
      </w:r>
      <w:r w:rsidRPr="00A22580">
        <w:rPr>
          <w:sz w:val="24"/>
        </w:rPr>
        <w:t>m</w:t>
      </w:r>
      <w:r w:rsidRPr="00A22580">
        <w:rPr>
          <w:sz w:val="24"/>
        </w:rPr>
        <w:t>）</w:t>
      </w:r>
      <w:r w:rsidRPr="00A22580">
        <w:rPr>
          <w:sz w:val="24"/>
        </w:rPr>
        <w:t>/ 2 = 0.005</w:t>
      </w:r>
      <w:r w:rsidRPr="00A22580">
        <w:rPr>
          <w:color w:val="000000"/>
          <w:sz w:val="24"/>
        </w:rPr>
        <w:t xml:space="preserve"> </w:t>
      </w:r>
      <w:r w:rsidRPr="00A22580">
        <w:rPr>
          <w:sz w:val="24"/>
        </w:rPr>
        <w:t>m</w:t>
      </w:r>
      <w:r w:rsidRPr="00A22580">
        <w:rPr>
          <w:sz w:val="24"/>
        </w:rPr>
        <w:t>的区间内。考虑其引入的标准不确定度为</w:t>
      </w:r>
      <w:r>
        <w:rPr>
          <w:sz w:val="24"/>
        </w:rPr>
        <w:t>：</w:t>
      </w:r>
    </w:p>
    <w:p w14:paraId="3A0F5C1F" w14:textId="77777777" w:rsidR="00C134F2" w:rsidRPr="00A22580" w:rsidRDefault="00C76760" w:rsidP="00C134F2">
      <w:pPr>
        <w:adjustRightInd w:val="0"/>
        <w:snapToGrid w:val="0"/>
        <w:spacing w:line="360" w:lineRule="auto"/>
        <w:jc w:val="center"/>
        <w:rPr>
          <w:sz w:val="24"/>
        </w:rPr>
      </w:pPr>
      <w:r w:rsidRPr="00A22580">
        <w:rPr>
          <w:position w:val="-30"/>
        </w:rPr>
        <w:object w:dxaOrig="2680" w:dyaOrig="700" w14:anchorId="6E5C3789">
          <v:shape id="_x0000_i1195" type="#_x0000_t75" style="width:133.25pt;height:34.95pt" o:ole="">
            <v:imagedata r:id="rId330" o:title=""/>
          </v:shape>
          <o:OLEObject Type="Embed" ProgID="Equation.3" ShapeID="_x0000_i1195" DrawAspect="Content" ObjectID="_1780479990" r:id="rId331"/>
        </w:object>
      </w:r>
      <w:r w:rsidR="00C134F2">
        <w:rPr>
          <w:sz w:val="24"/>
        </w:rPr>
        <w:t xml:space="preserve"> m</w:t>
      </w:r>
    </w:p>
    <w:p w14:paraId="7A4DF5E3" w14:textId="5DD4A677" w:rsidR="00C134F2" w:rsidRDefault="00C134F2" w:rsidP="00C134F2">
      <w:pPr>
        <w:tabs>
          <w:tab w:val="left" w:pos="518"/>
        </w:tabs>
        <w:adjustRightInd w:val="0"/>
        <w:snapToGrid w:val="0"/>
        <w:spacing w:line="360" w:lineRule="auto"/>
        <w:jc w:val="center"/>
        <w:rPr>
          <w:sz w:val="24"/>
        </w:rPr>
      </w:pPr>
      <w:r w:rsidRPr="00A22580">
        <w:rPr>
          <w:position w:val="-10"/>
        </w:rPr>
        <w:object w:dxaOrig="580" w:dyaOrig="360" w14:anchorId="62CB77BB">
          <v:shape id="_x0000_i1196" type="#_x0000_t75" style="width:29pt;height:18.8pt" o:ole="">
            <v:imagedata r:id="rId332" o:title=""/>
          </v:shape>
          <o:OLEObject Type="Embed" ProgID="Equation.3" ShapeID="_x0000_i1196" DrawAspect="Content" ObjectID="_1780479991" r:id="rId333"/>
        </w:object>
      </w:r>
      <w:r w:rsidRPr="00A22580">
        <w:rPr>
          <w:sz w:val="24"/>
        </w:rPr>
        <w:t>和</w:t>
      </w:r>
      <w:r w:rsidRPr="00A22580">
        <w:rPr>
          <w:position w:val="-10"/>
        </w:rPr>
        <w:object w:dxaOrig="600" w:dyaOrig="360" w14:anchorId="32BD3AFE">
          <v:shape id="_x0000_i1197" type="#_x0000_t75" style="width:30.1pt;height:18.8pt" o:ole="">
            <v:imagedata r:id="rId328" o:title=""/>
          </v:shape>
          <o:OLEObject Type="Embed" ProgID="Equation.3" ShapeID="_x0000_i1197" DrawAspect="Content" ObjectID="_1780479992" r:id="rId334"/>
        </w:object>
      </w:r>
      <w:r w:rsidRPr="00A22580">
        <w:rPr>
          <w:sz w:val="24"/>
        </w:rPr>
        <w:t>取其大者作为校准装置</w:t>
      </w:r>
      <w:r w:rsidR="00A00C0D">
        <w:rPr>
          <w:sz w:val="24"/>
        </w:rPr>
        <w:t>距离</w:t>
      </w:r>
      <w:r w:rsidRPr="00A22580">
        <w:rPr>
          <w:sz w:val="24"/>
        </w:rPr>
        <w:t>示值</w:t>
      </w:r>
      <w:r>
        <w:rPr>
          <w:rFonts w:hint="eastAsia"/>
          <w:color w:val="000000"/>
          <w:sz w:val="24"/>
        </w:rPr>
        <w:t>引入</w:t>
      </w:r>
      <w:r w:rsidRPr="00A22580">
        <w:rPr>
          <w:sz w:val="24"/>
        </w:rPr>
        <w:t>的标准不确定度，即：</w:t>
      </w:r>
    </w:p>
    <w:p w14:paraId="1BDF037F" w14:textId="77777777" w:rsidR="00C134F2" w:rsidRPr="00A22580" w:rsidRDefault="00C76760" w:rsidP="00C134F2">
      <w:pPr>
        <w:adjustRightInd w:val="0"/>
        <w:snapToGrid w:val="0"/>
        <w:spacing w:line="360" w:lineRule="auto"/>
        <w:jc w:val="center"/>
        <w:rPr>
          <w:sz w:val="24"/>
        </w:rPr>
      </w:pPr>
      <w:r w:rsidRPr="00B65982">
        <w:rPr>
          <w:position w:val="-10"/>
        </w:rPr>
        <w:object w:dxaOrig="2460" w:dyaOrig="360" w14:anchorId="208CF7FE">
          <v:shape id="_x0000_i1198" type="#_x0000_t75" style="width:123.6pt;height:18.8pt" o:ole="">
            <v:imagedata r:id="rId335" o:title=""/>
          </v:shape>
          <o:OLEObject Type="Embed" ProgID="Equation.3" ShapeID="_x0000_i1198" DrawAspect="Content" ObjectID="_1780479993" r:id="rId336"/>
        </w:object>
      </w:r>
      <w:r w:rsidR="00C134F2">
        <w:rPr>
          <w:sz w:val="24"/>
        </w:rPr>
        <w:t xml:space="preserve"> m</w:t>
      </w:r>
    </w:p>
    <w:p w14:paraId="5595E68B" w14:textId="77777777" w:rsidR="00C134F2" w:rsidRPr="00A22580" w:rsidRDefault="00C134F2" w:rsidP="00C134F2">
      <w:pPr>
        <w:spacing w:line="360" w:lineRule="auto"/>
        <w:jc w:val="left"/>
        <w:rPr>
          <w:sz w:val="24"/>
        </w:rPr>
      </w:pPr>
      <w:r w:rsidRPr="00A22580">
        <w:rPr>
          <w:sz w:val="24"/>
        </w:rPr>
        <w:t>C.</w:t>
      </w:r>
      <w:r>
        <w:rPr>
          <w:rFonts w:hint="eastAsia"/>
          <w:sz w:val="24"/>
        </w:rPr>
        <w:t>3</w:t>
      </w:r>
      <w:r w:rsidRPr="00A22580">
        <w:rPr>
          <w:sz w:val="24"/>
        </w:rPr>
        <w:t>.4.2</w:t>
      </w:r>
      <w:r>
        <w:rPr>
          <w:rFonts w:hint="eastAsia"/>
          <w:sz w:val="24"/>
        </w:rPr>
        <w:t xml:space="preserve"> </w:t>
      </w:r>
      <w:r>
        <w:rPr>
          <w:rFonts w:hint="eastAsia"/>
          <w:sz w:val="24"/>
        </w:rPr>
        <w:t>直径</w:t>
      </w:r>
      <w:r w:rsidRPr="00016A75">
        <w:rPr>
          <w:position w:val="-4"/>
        </w:rPr>
        <w:object w:dxaOrig="260" w:dyaOrig="260" w14:anchorId="5B129D52">
          <v:shape id="_x0000_i1199" type="#_x0000_t75" style="width:12.9pt;height:12.9pt" o:ole="">
            <v:imagedata r:id="rId178" o:title=""/>
          </v:shape>
          <o:OLEObject Type="Embed" ProgID="Equation.3" ShapeID="_x0000_i1199" DrawAspect="Content" ObjectID="_1780479994" r:id="rId337"/>
        </w:object>
      </w:r>
      <w:r>
        <w:rPr>
          <w:sz w:val="24"/>
        </w:rPr>
        <w:t>引入的</w:t>
      </w:r>
      <w:r w:rsidRPr="00A22580">
        <w:rPr>
          <w:sz w:val="24"/>
        </w:rPr>
        <w:t>标准不确定度</w:t>
      </w:r>
      <w:r>
        <w:rPr>
          <w:sz w:val="24"/>
        </w:rPr>
        <w:t>分量</w:t>
      </w:r>
      <w:r w:rsidR="00C76760" w:rsidRPr="00814BBB">
        <w:rPr>
          <w:position w:val="-8"/>
        </w:rPr>
        <w:object w:dxaOrig="540" w:dyaOrig="320" w14:anchorId="742A28A7">
          <v:shape id="_x0000_i1200" type="#_x0000_t75" style="width:26.35pt;height:16.1pt" o:ole="">
            <v:imagedata r:id="rId338" o:title=""/>
          </v:shape>
          <o:OLEObject Type="Embed" ProgID="Equation.3" ShapeID="_x0000_i1200" DrawAspect="Content" ObjectID="_1780479995" r:id="rId339"/>
        </w:object>
      </w:r>
      <w:r w:rsidRPr="00A22580">
        <w:rPr>
          <w:sz w:val="24"/>
        </w:rPr>
        <w:t xml:space="preserve"> </w:t>
      </w:r>
    </w:p>
    <w:p w14:paraId="72BA404E" w14:textId="77777777" w:rsidR="00C134F2" w:rsidRDefault="00C134F2" w:rsidP="00C134F2">
      <w:pPr>
        <w:spacing w:line="360" w:lineRule="auto"/>
        <w:ind w:firstLineChars="200" w:firstLine="480"/>
        <w:jc w:val="left"/>
        <w:rPr>
          <w:sz w:val="24"/>
        </w:rPr>
      </w:pPr>
      <w:r>
        <w:rPr>
          <w:rFonts w:hint="eastAsia"/>
          <w:sz w:val="24"/>
        </w:rPr>
        <w:t>直径</w:t>
      </w:r>
      <w:r w:rsidRPr="00016A75">
        <w:rPr>
          <w:position w:val="-4"/>
        </w:rPr>
        <w:object w:dxaOrig="260" w:dyaOrig="260" w14:anchorId="10669505">
          <v:shape id="_x0000_i1201" type="#_x0000_t75" style="width:12.9pt;height:12.9pt" o:ole="">
            <v:imagedata r:id="rId182" o:title=""/>
          </v:shape>
          <o:OLEObject Type="Embed" ProgID="Equation.3" ShapeID="_x0000_i1201" DrawAspect="Content" ObjectID="_1780479996" r:id="rId340"/>
        </w:object>
      </w:r>
      <w:r>
        <w:rPr>
          <w:rFonts w:hint="eastAsia"/>
          <w:sz w:val="24"/>
        </w:rPr>
        <w:t>引入的不确定度主要来源于卡尺最大允许误差和测量时的夹角，</w:t>
      </w:r>
      <w:r w:rsidRPr="00A22580">
        <w:rPr>
          <w:sz w:val="24"/>
        </w:rPr>
        <w:t>采用</w:t>
      </w:r>
      <w:r w:rsidRPr="00A22580">
        <w:rPr>
          <w:sz w:val="24"/>
        </w:rPr>
        <w:t>B</w:t>
      </w:r>
      <w:r w:rsidRPr="00A22580">
        <w:rPr>
          <w:sz w:val="24"/>
        </w:rPr>
        <w:t>类</w:t>
      </w:r>
      <w:r w:rsidRPr="00A22580">
        <w:rPr>
          <w:color w:val="000000"/>
          <w:sz w:val="24"/>
        </w:rPr>
        <w:t>评定方法。</w:t>
      </w:r>
    </w:p>
    <w:p w14:paraId="6E41DA0F" w14:textId="77777777" w:rsidR="00C134F2" w:rsidRPr="0076731E" w:rsidRDefault="00C134F2" w:rsidP="00C134F2">
      <w:pPr>
        <w:spacing w:line="360" w:lineRule="auto"/>
        <w:ind w:firstLineChars="200" w:firstLine="480"/>
        <w:jc w:val="left"/>
        <w:rPr>
          <w:sz w:val="24"/>
        </w:rPr>
      </w:pPr>
      <w:r>
        <w:rPr>
          <w:rFonts w:hint="eastAsia"/>
          <w:sz w:val="24"/>
        </w:rPr>
        <w:t>（</w:t>
      </w:r>
      <w:r>
        <w:rPr>
          <w:rFonts w:hint="eastAsia"/>
          <w:sz w:val="24"/>
        </w:rPr>
        <w:t>1</w:t>
      </w:r>
      <w:r>
        <w:rPr>
          <w:rFonts w:hint="eastAsia"/>
          <w:sz w:val="24"/>
        </w:rPr>
        <w:t>）</w:t>
      </w:r>
      <w:r w:rsidRPr="0076731E">
        <w:rPr>
          <w:sz w:val="24"/>
        </w:rPr>
        <w:t>卡尺的最大允许误差：</w:t>
      </w:r>
      <w:r w:rsidRPr="0076731E">
        <w:rPr>
          <w:sz w:val="24"/>
        </w:rPr>
        <w:t>±0.04 mm</w:t>
      </w:r>
      <w:r w:rsidRPr="0076731E">
        <w:rPr>
          <w:sz w:val="24"/>
        </w:rPr>
        <w:t>，取其半宽，按均匀分布，则：</w:t>
      </w:r>
    </w:p>
    <w:p w14:paraId="6F5756AD" w14:textId="77777777" w:rsidR="00C134F2" w:rsidRDefault="00C76760" w:rsidP="00C134F2">
      <w:pPr>
        <w:spacing w:line="360" w:lineRule="auto"/>
        <w:jc w:val="center"/>
        <w:rPr>
          <w:sz w:val="24"/>
        </w:rPr>
      </w:pPr>
      <w:r w:rsidRPr="00D47842">
        <w:rPr>
          <w:position w:val="-30"/>
        </w:rPr>
        <w:object w:dxaOrig="2460" w:dyaOrig="700" w14:anchorId="4A6F8827">
          <v:shape id="_x0000_i1202" type="#_x0000_t75" style="width:122.5pt;height:35.45pt" o:ole="">
            <v:imagedata r:id="rId341" o:title=""/>
          </v:shape>
          <o:OLEObject Type="Embed" ProgID="Equation.3" ShapeID="_x0000_i1202" DrawAspect="Content" ObjectID="_1780479997" r:id="rId342"/>
        </w:object>
      </w:r>
      <w:r w:rsidR="00C134F2">
        <w:rPr>
          <w:rFonts w:hint="eastAsia"/>
          <w:position w:val="-12"/>
        </w:rPr>
        <w:t xml:space="preserve"> </w:t>
      </w:r>
      <w:r w:rsidR="00C134F2" w:rsidRPr="0076731E">
        <w:rPr>
          <w:sz w:val="24"/>
        </w:rPr>
        <w:t>mm</w:t>
      </w:r>
    </w:p>
    <w:p w14:paraId="04A513FA" w14:textId="77777777" w:rsidR="00C134F2" w:rsidRPr="009A4680" w:rsidRDefault="00C134F2" w:rsidP="00C134F2">
      <w:pPr>
        <w:spacing w:line="360" w:lineRule="auto"/>
        <w:ind w:firstLineChars="200" w:firstLine="480"/>
        <w:rPr>
          <w:sz w:val="24"/>
        </w:rPr>
      </w:pPr>
      <w:r w:rsidRPr="009A4680">
        <w:rPr>
          <w:rFonts w:hint="eastAsia"/>
          <w:sz w:val="24"/>
        </w:rPr>
        <w:t>（</w:t>
      </w:r>
      <w:r w:rsidRPr="009A4680">
        <w:rPr>
          <w:rFonts w:hint="eastAsia"/>
          <w:sz w:val="24"/>
        </w:rPr>
        <w:t>2</w:t>
      </w:r>
      <w:r w:rsidRPr="009A4680">
        <w:rPr>
          <w:rFonts w:hint="eastAsia"/>
          <w:sz w:val="24"/>
        </w:rPr>
        <w:t>）</w:t>
      </w:r>
      <w:r w:rsidRPr="009A4680">
        <w:rPr>
          <w:sz w:val="24"/>
        </w:rPr>
        <w:t>卡尺测量时，测量面不处于轴截面上时会引入误差。估计测量面与轴截面之夹角不超过</w:t>
      </w:r>
      <w:r w:rsidRPr="009A4680">
        <w:rPr>
          <w:sz w:val="24"/>
        </w:rPr>
        <w:t>2°</w:t>
      </w:r>
      <w:r w:rsidRPr="009A4680">
        <w:rPr>
          <w:sz w:val="24"/>
        </w:rPr>
        <w:t>，按正态分布，则</w:t>
      </w:r>
      <w:r w:rsidRPr="009A4680">
        <w:rPr>
          <w:rFonts w:hint="eastAsia"/>
          <w:sz w:val="24"/>
        </w:rPr>
        <w:t>：</w:t>
      </w:r>
    </w:p>
    <w:p w14:paraId="4BFC0B4D" w14:textId="77777777" w:rsidR="00C134F2" w:rsidRPr="009A4680" w:rsidRDefault="00C134F2" w:rsidP="00C134F2">
      <w:pPr>
        <w:spacing w:line="360" w:lineRule="auto"/>
        <w:jc w:val="center"/>
        <w:rPr>
          <w:position w:val="-12"/>
          <w:sz w:val="24"/>
        </w:rPr>
      </w:pPr>
      <w:r w:rsidRPr="00D47842">
        <w:rPr>
          <w:position w:val="-24"/>
          <w:sz w:val="24"/>
        </w:rPr>
        <w:object w:dxaOrig="3700" w:dyaOrig="639" w14:anchorId="33C727DF">
          <v:shape id="_x0000_i1203" type="#_x0000_t75" style="width:185.35pt;height:31.7pt" o:ole="">
            <v:imagedata r:id="rId343" o:title=""/>
          </v:shape>
          <o:OLEObject Type="Embed" ProgID="Equation.3" ShapeID="_x0000_i1203" DrawAspect="Content" ObjectID="_1780479998" r:id="rId344"/>
        </w:object>
      </w:r>
      <w:r>
        <w:rPr>
          <w:rFonts w:hint="eastAsia"/>
          <w:position w:val="-12"/>
          <w:sz w:val="24"/>
        </w:rPr>
        <w:t xml:space="preserve"> </w:t>
      </w:r>
      <w:r w:rsidRPr="0076731E">
        <w:rPr>
          <w:sz w:val="24"/>
        </w:rPr>
        <w:t>mm</w:t>
      </w:r>
    </w:p>
    <w:p w14:paraId="1F4A6CA1" w14:textId="77777777" w:rsidR="00C134F2" w:rsidRDefault="00C134F2" w:rsidP="00C134F2">
      <w:pPr>
        <w:spacing w:line="360" w:lineRule="auto"/>
        <w:ind w:firstLineChars="200" w:firstLine="480"/>
        <w:rPr>
          <w:sz w:val="24"/>
        </w:rPr>
      </w:pPr>
      <w:r w:rsidRPr="0076731E">
        <w:rPr>
          <w:sz w:val="24"/>
        </w:rPr>
        <w:t>两个分量互不相关，</w:t>
      </w:r>
      <w:r w:rsidRPr="00A22580">
        <w:rPr>
          <w:sz w:val="24"/>
        </w:rPr>
        <w:t>输入量</w:t>
      </w:r>
      <w:r w:rsidRPr="00016A75">
        <w:rPr>
          <w:position w:val="-4"/>
        </w:rPr>
        <w:object w:dxaOrig="260" w:dyaOrig="260" w14:anchorId="7A515878">
          <v:shape id="_x0000_i1204" type="#_x0000_t75" style="width:12.9pt;height:12.9pt" o:ole="">
            <v:imagedata r:id="rId188" o:title=""/>
          </v:shape>
          <o:OLEObject Type="Embed" ProgID="Equation.3" ShapeID="_x0000_i1204" DrawAspect="Content" ObjectID="_1780479999" r:id="rId345"/>
        </w:object>
      </w:r>
      <w:r>
        <w:rPr>
          <w:sz w:val="24"/>
        </w:rPr>
        <w:t>引入的</w:t>
      </w:r>
      <w:r w:rsidRPr="00A22580">
        <w:rPr>
          <w:sz w:val="24"/>
        </w:rPr>
        <w:t>标准不确定度</w:t>
      </w:r>
      <w:r>
        <w:rPr>
          <w:sz w:val="24"/>
        </w:rPr>
        <w:t>分量为：</w:t>
      </w:r>
    </w:p>
    <w:p w14:paraId="0536264C" w14:textId="77777777" w:rsidR="00C134F2" w:rsidRDefault="00C134F2" w:rsidP="00C134F2">
      <w:pPr>
        <w:spacing w:line="360" w:lineRule="auto"/>
        <w:jc w:val="center"/>
        <w:rPr>
          <w:sz w:val="24"/>
        </w:rPr>
      </w:pPr>
      <w:r w:rsidRPr="00814BBB">
        <w:rPr>
          <w:position w:val="-8"/>
        </w:rPr>
        <w:object w:dxaOrig="3760" w:dyaOrig="400" w14:anchorId="1DBBF838">
          <v:shape id="_x0000_i1205" type="#_x0000_t75" style="width:188.05pt;height:19.9pt" o:ole="">
            <v:imagedata r:id="rId346" o:title=""/>
          </v:shape>
          <o:OLEObject Type="Embed" ProgID="Equation.3" ShapeID="_x0000_i1205" DrawAspect="Content" ObjectID="_1780480000" r:id="rId347"/>
        </w:object>
      </w:r>
      <w:r w:rsidRPr="006014CC">
        <w:rPr>
          <w:sz w:val="24"/>
        </w:rPr>
        <w:t xml:space="preserve"> </w:t>
      </w:r>
      <w:r w:rsidRPr="0076731E">
        <w:rPr>
          <w:sz w:val="24"/>
        </w:rPr>
        <w:t>mm</w:t>
      </w:r>
    </w:p>
    <w:p w14:paraId="0967E1DE" w14:textId="77777777" w:rsidR="00C134F2" w:rsidRPr="00931668" w:rsidRDefault="00C134F2" w:rsidP="00C134F2">
      <w:pPr>
        <w:spacing w:line="360" w:lineRule="auto"/>
        <w:rPr>
          <w:sz w:val="24"/>
        </w:rPr>
      </w:pPr>
      <w:r w:rsidRPr="00A22580">
        <w:rPr>
          <w:sz w:val="24"/>
        </w:rPr>
        <w:t>C.</w:t>
      </w:r>
      <w:r>
        <w:rPr>
          <w:rFonts w:hint="eastAsia"/>
          <w:sz w:val="24"/>
        </w:rPr>
        <w:t>3</w:t>
      </w:r>
      <w:r w:rsidRPr="00A22580">
        <w:rPr>
          <w:sz w:val="24"/>
        </w:rPr>
        <w:t>.4.</w:t>
      </w:r>
      <w:r>
        <w:rPr>
          <w:rFonts w:hint="eastAsia"/>
          <w:sz w:val="24"/>
        </w:rPr>
        <w:t xml:space="preserve">3 </w:t>
      </w:r>
      <w:r w:rsidRPr="00531DC3">
        <w:rPr>
          <w:rFonts w:hint="eastAsia"/>
          <w:sz w:val="24"/>
        </w:rPr>
        <w:t>转速测量仪计数值</w:t>
      </w:r>
      <w:r w:rsidRPr="00E4094E">
        <w:rPr>
          <w:position w:val="-6"/>
        </w:rPr>
        <w:object w:dxaOrig="279" w:dyaOrig="279" w14:anchorId="4F2E4326">
          <v:shape id="_x0000_i1206" type="#_x0000_t75" style="width:13.45pt;height:13.45pt" o:ole="">
            <v:imagedata r:id="rId348" o:title=""/>
          </v:shape>
          <o:OLEObject Type="Embed" ProgID="Equation.3" ShapeID="_x0000_i1206" DrawAspect="Content" ObjectID="_1780480001" r:id="rId349"/>
        </w:object>
      </w:r>
      <w:r>
        <w:rPr>
          <w:sz w:val="24"/>
        </w:rPr>
        <w:t>引入的</w:t>
      </w:r>
      <w:r w:rsidRPr="00A22580">
        <w:rPr>
          <w:sz w:val="24"/>
        </w:rPr>
        <w:t>标准不确定度</w:t>
      </w:r>
      <w:r>
        <w:rPr>
          <w:sz w:val="24"/>
        </w:rPr>
        <w:t>分量</w:t>
      </w:r>
      <w:r w:rsidR="00C76760" w:rsidRPr="00814BBB">
        <w:rPr>
          <w:position w:val="-8"/>
        </w:rPr>
        <w:object w:dxaOrig="560" w:dyaOrig="320" w14:anchorId="3CD2FB98">
          <v:shape id="_x0000_i1207" type="#_x0000_t75" style="width:28.5pt;height:16.1pt" o:ole="">
            <v:imagedata r:id="rId350" o:title=""/>
          </v:shape>
          <o:OLEObject Type="Embed" ProgID="Equation.3" ShapeID="_x0000_i1207" DrawAspect="Content" ObjectID="_1780480002" r:id="rId351"/>
        </w:object>
      </w:r>
      <w:r w:rsidRPr="00931668">
        <w:rPr>
          <w:sz w:val="24"/>
        </w:rPr>
        <w:t xml:space="preserve"> </w:t>
      </w:r>
    </w:p>
    <w:p w14:paraId="7150B439" w14:textId="77777777" w:rsidR="00C134F2" w:rsidRDefault="00C134F2" w:rsidP="00C134F2">
      <w:pPr>
        <w:spacing w:line="360" w:lineRule="auto"/>
        <w:ind w:firstLineChars="200" w:firstLine="480"/>
        <w:rPr>
          <w:color w:val="000000"/>
          <w:sz w:val="24"/>
        </w:rPr>
      </w:pPr>
      <w:r w:rsidRPr="00531DC3">
        <w:rPr>
          <w:rFonts w:hint="eastAsia"/>
          <w:sz w:val="24"/>
        </w:rPr>
        <w:t>转速测量仪计数值</w:t>
      </w:r>
      <w:r w:rsidRPr="00E4094E">
        <w:rPr>
          <w:position w:val="-6"/>
        </w:rPr>
        <w:object w:dxaOrig="279" w:dyaOrig="279" w14:anchorId="050ADA8D">
          <v:shape id="_x0000_i1208" type="#_x0000_t75" style="width:13.45pt;height:13.45pt" o:ole="">
            <v:imagedata r:id="rId348" o:title=""/>
          </v:shape>
          <o:OLEObject Type="Embed" ProgID="Equation.3" ShapeID="_x0000_i1208" DrawAspect="Content" ObjectID="_1780480003" r:id="rId352"/>
        </w:object>
      </w:r>
      <w:r w:rsidRPr="00C843E2">
        <w:rPr>
          <w:sz w:val="24"/>
        </w:rPr>
        <w:t>引入的</w:t>
      </w:r>
      <w:r>
        <w:rPr>
          <w:sz w:val="24"/>
        </w:rPr>
        <w:t>不确定度</w:t>
      </w:r>
      <w:r w:rsidRPr="00E4094E">
        <w:rPr>
          <w:sz w:val="24"/>
        </w:rPr>
        <w:t>主要来源</w:t>
      </w:r>
      <w:r>
        <w:rPr>
          <w:sz w:val="24"/>
        </w:rPr>
        <w:t>于转速测量仪的最大允许误差，</w:t>
      </w:r>
      <w:r w:rsidRPr="00A22580">
        <w:rPr>
          <w:sz w:val="24"/>
        </w:rPr>
        <w:t>采用</w:t>
      </w:r>
      <w:r w:rsidRPr="00A22580">
        <w:rPr>
          <w:sz w:val="24"/>
        </w:rPr>
        <w:t>B</w:t>
      </w:r>
      <w:r w:rsidRPr="00A22580">
        <w:rPr>
          <w:sz w:val="24"/>
        </w:rPr>
        <w:t>类</w:t>
      </w:r>
      <w:r w:rsidRPr="00A22580">
        <w:rPr>
          <w:color w:val="000000"/>
          <w:sz w:val="24"/>
        </w:rPr>
        <w:t>评定方法。</w:t>
      </w:r>
    </w:p>
    <w:p w14:paraId="401EDFD9" w14:textId="77777777" w:rsidR="00C134F2" w:rsidRDefault="00C134F2" w:rsidP="00C134F2">
      <w:pPr>
        <w:spacing w:line="360" w:lineRule="auto"/>
        <w:ind w:firstLineChars="200" w:firstLine="480"/>
        <w:rPr>
          <w:sz w:val="24"/>
        </w:rPr>
      </w:pPr>
      <w:r w:rsidRPr="0029363C">
        <w:rPr>
          <w:rFonts w:hint="eastAsia"/>
          <w:sz w:val="24"/>
        </w:rPr>
        <w:t>转速</w:t>
      </w:r>
      <w:r>
        <w:rPr>
          <w:rFonts w:hint="eastAsia"/>
          <w:sz w:val="24"/>
        </w:rPr>
        <w:t>测量</w:t>
      </w:r>
      <w:r w:rsidRPr="0029363C">
        <w:rPr>
          <w:rFonts w:hint="eastAsia"/>
          <w:sz w:val="24"/>
        </w:rPr>
        <w:t>仪转</w:t>
      </w:r>
      <w:r>
        <w:rPr>
          <w:rFonts w:hint="eastAsia"/>
          <w:sz w:val="24"/>
        </w:rPr>
        <w:t>数</w:t>
      </w:r>
      <w:r w:rsidRPr="0029363C">
        <w:rPr>
          <w:rFonts w:hint="eastAsia"/>
          <w:sz w:val="24"/>
        </w:rPr>
        <w:t>的最大允许误差为±</w:t>
      </w:r>
      <w:r w:rsidRPr="0029363C">
        <w:rPr>
          <w:rFonts w:hint="eastAsia"/>
          <w:sz w:val="24"/>
        </w:rPr>
        <w:t>0.01%</w:t>
      </w:r>
      <w:r w:rsidRPr="0029363C">
        <w:rPr>
          <w:rFonts w:hint="eastAsia"/>
          <w:sz w:val="24"/>
        </w:rPr>
        <w:t>，取其半宽，按均匀分布，则：</w:t>
      </w:r>
    </w:p>
    <w:p w14:paraId="7B7E6C4F" w14:textId="77777777" w:rsidR="00C134F2" w:rsidRPr="00FE69E2" w:rsidRDefault="00C76760" w:rsidP="00C134F2">
      <w:pPr>
        <w:tabs>
          <w:tab w:val="left" w:pos="2362"/>
        </w:tabs>
        <w:spacing w:line="360" w:lineRule="auto"/>
        <w:jc w:val="center"/>
        <w:rPr>
          <w:sz w:val="24"/>
        </w:rPr>
      </w:pPr>
      <w:r w:rsidRPr="00FE69E2">
        <w:rPr>
          <w:position w:val="-30"/>
        </w:rPr>
        <w:object w:dxaOrig="3280" w:dyaOrig="700" w14:anchorId="0C6F0F05">
          <v:shape id="_x0000_i1209" type="#_x0000_t75" style="width:163.35pt;height:35.45pt" o:ole="">
            <v:imagedata r:id="rId353" o:title=""/>
          </v:shape>
          <o:OLEObject Type="Embed" ProgID="Equation.3" ShapeID="_x0000_i1209" DrawAspect="Content" ObjectID="_1780480004" r:id="rId354"/>
        </w:object>
      </w:r>
    </w:p>
    <w:p w14:paraId="008DF566" w14:textId="4DAB6EB9" w:rsidR="00C134F2" w:rsidRDefault="00C134F2" w:rsidP="00C134F2">
      <w:pPr>
        <w:tabs>
          <w:tab w:val="left" w:pos="2362"/>
        </w:tabs>
        <w:spacing w:line="360" w:lineRule="auto"/>
        <w:jc w:val="left"/>
        <w:rPr>
          <w:sz w:val="24"/>
        </w:rPr>
      </w:pPr>
      <w:bookmarkStart w:id="58" w:name="_Hlk162208407"/>
      <w:r w:rsidRPr="00A22580">
        <w:rPr>
          <w:sz w:val="24"/>
        </w:rPr>
        <w:t xml:space="preserve">C.3.5 </w:t>
      </w:r>
      <w:r w:rsidRPr="00A22580">
        <w:rPr>
          <w:sz w:val="24"/>
        </w:rPr>
        <w:t>输出量的标准不确定度分量一览表</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0"/>
        <w:gridCol w:w="1992"/>
        <w:gridCol w:w="1417"/>
        <w:gridCol w:w="1701"/>
        <w:gridCol w:w="1560"/>
        <w:gridCol w:w="1549"/>
      </w:tblGrid>
      <w:tr w:rsidR="00C134F2" w:rsidRPr="00A22580" w14:paraId="001CB431" w14:textId="77777777" w:rsidTr="00095538">
        <w:trPr>
          <w:trHeight w:val="499"/>
        </w:trPr>
        <w:tc>
          <w:tcPr>
            <w:tcW w:w="560" w:type="dxa"/>
            <w:vMerge w:val="restart"/>
            <w:vAlign w:val="center"/>
          </w:tcPr>
          <w:p w14:paraId="610C00C0" w14:textId="77777777" w:rsidR="00C134F2" w:rsidRPr="00A22580" w:rsidRDefault="00C134F2" w:rsidP="00095538">
            <w:pPr>
              <w:tabs>
                <w:tab w:val="left" w:pos="2362"/>
              </w:tabs>
              <w:spacing w:line="360" w:lineRule="auto"/>
              <w:jc w:val="center"/>
              <w:rPr>
                <w:sz w:val="24"/>
              </w:rPr>
            </w:pPr>
            <w:r w:rsidRPr="00A22580">
              <w:rPr>
                <w:sz w:val="24"/>
              </w:rPr>
              <w:t>序号</w:t>
            </w:r>
          </w:p>
        </w:tc>
        <w:tc>
          <w:tcPr>
            <w:tcW w:w="5110" w:type="dxa"/>
            <w:gridSpan w:val="3"/>
            <w:vAlign w:val="center"/>
          </w:tcPr>
          <w:p w14:paraId="2485B685" w14:textId="77777777" w:rsidR="00C134F2" w:rsidRPr="00A22580" w:rsidRDefault="00C134F2" w:rsidP="00095538">
            <w:pPr>
              <w:tabs>
                <w:tab w:val="left" w:pos="2362"/>
              </w:tabs>
              <w:spacing w:line="360" w:lineRule="auto"/>
              <w:jc w:val="center"/>
              <w:rPr>
                <w:sz w:val="24"/>
              </w:rPr>
            </w:pPr>
            <w:r w:rsidRPr="00A22580">
              <w:rPr>
                <w:sz w:val="24"/>
              </w:rPr>
              <w:t>输入量估计值的标准不确定度评定</w:t>
            </w:r>
          </w:p>
        </w:tc>
        <w:tc>
          <w:tcPr>
            <w:tcW w:w="3109" w:type="dxa"/>
            <w:gridSpan w:val="2"/>
            <w:vAlign w:val="center"/>
          </w:tcPr>
          <w:p w14:paraId="38B7D96B" w14:textId="77777777" w:rsidR="00C134F2" w:rsidRPr="00A22580" w:rsidRDefault="00C134F2" w:rsidP="00095538">
            <w:pPr>
              <w:tabs>
                <w:tab w:val="left" w:pos="2362"/>
              </w:tabs>
              <w:spacing w:line="360" w:lineRule="auto"/>
              <w:jc w:val="center"/>
              <w:rPr>
                <w:sz w:val="24"/>
              </w:rPr>
            </w:pPr>
            <w:r w:rsidRPr="00A22580">
              <w:rPr>
                <w:sz w:val="24"/>
              </w:rPr>
              <w:t>输出量估计值的相对标准不确定度分量</w:t>
            </w:r>
          </w:p>
        </w:tc>
      </w:tr>
      <w:tr w:rsidR="00C134F2" w:rsidRPr="00A22580" w14:paraId="6E0980FF" w14:textId="77777777" w:rsidTr="00095538">
        <w:trPr>
          <w:trHeight w:val="554"/>
        </w:trPr>
        <w:tc>
          <w:tcPr>
            <w:tcW w:w="560" w:type="dxa"/>
            <w:vMerge/>
            <w:vAlign w:val="center"/>
          </w:tcPr>
          <w:p w14:paraId="683978DD" w14:textId="77777777" w:rsidR="00C134F2" w:rsidRPr="00A22580" w:rsidRDefault="00C134F2" w:rsidP="00095538">
            <w:pPr>
              <w:tabs>
                <w:tab w:val="left" w:pos="2362"/>
              </w:tabs>
              <w:spacing w:line="360" w:lineRule="auto"/>
              <w:jc w:val="center"/>
              <w:rPr>
                <w:sz w:val="24"/>
              </w:rPr>
            </w:pPr>
          </w:p>
        </w:tc>
        <w:tc>
          <w:tcPr>
            <w:tcW w:w="1992" w:type="dxa"/>
            <w:vAlign w:val="center"/>
          </w:tcPr>
          <w:p w14:paraId="7FDEB7E9" w14:textId="77777777" w:rsidR="00C134F2" w:rsidRPr="00A22580" w:rsidRDefault="00C134F2" w:rsidP="00095538">
            <w:pPr>
              <w:tabs>
                <w:tab w:val="left" w:pos="2362"/>
              </w:tabs>
              <w:spacing w:line="360" w:lineRule="auto"/>
              <w:jc w:val="center"/>
              <w:rPr>
                <w:sz w:val="24"/>
              </w:rPr>
            </w:pPr>
            <w:r w:rsidRPr="00A22580">
              <w:rPr>
                <w:sz w:val="24"/>
              </w:rPr>
              <w:t>来</w:t>
            </w:r>
            <w:r w:rsidRPr="00A22580">
              <w:rPr>
                <w:sz w:val="24"/>
              </w:rPr>
              <w:t xml:space="preserve">   </w:t>
            </w:r>
            <w:r w:rsidRPr="00A22580">
              <w:rPr>
                <w:sz w:val="24"/>
              </w:rPr>
              <w:t>源</w:t>
            </w:r>
          </w:p>
        </w:tc>
        <w:tc>
          <w:tcPr>
            <w:tcW w:w="1417" w:type="dxa"/>
            <w:vAlign w:val="center"/>
          </w:tcPr>
          <w:p w14:paraId="1E425703" w14:textId="77777777" w:rsidR="00C134F2" w:rsidRPr="00A22580" w:rsidRDefault="00C134F2" w:rsidP="00095538">
            <w:pPr>
              <w:tabs>
                <w:tab w:val="left" w:pos="2362"/>
              </w:tabs>
              <w:spacing w:line="360" w:lineRule="auto"/>
              <w:jc w:val="center"/>
              <w:rPr>
                <w:sz w:val="24"/>
              </w:rPr>
            </w:pPr>
            <w:r w:rsidRPr="00A22580">
              <w:rPr>
                <w:sz w:val="24"/>
              </w:rPr>
              <w:t>符号</w:t>
            </w:r>
          </w:p>
        </w:tc>
        <w:tc>
          <w:tcPr>
            <w:tcW w:w="1701" w:type="dxa"/>
            <w:vAlign w:val="center"/>
          </w:tcPr>
          <w:p w14:paraId="7210E12F" w14:textId="77777777" w:rsidR="00C134F2" w:rsidRPr="00A22580" w:rsidRDefault="00C134F2" w:rsidP="00095538">
            <w:pPr>
              <w:tabs>
                <w:tab w:val="left" w:pos="2362"/>
              </w:tabs>
              <w:spacing w:line="360" w:lineRule="auto"/>
              <w:jc w:val="center"/>
              <w:rPr>
                <w:sz w:val="24"/>
              </w:rPr>
            </w:pPr>
            <w:r w:rsidRPr="00A22580">
              <w:rPr>
                <w:sz w:val="24"/>
              </w:rPr>
              <w:t>数</w:t>
            </w:r>
            <w:r w:rsidRPr="00A22580">
              <w:rPr>
                <w:sz w:val="24"/>
              </w:rPr>
              <w:t xml:space="preserve"> </w:t>
            </w:r>
            <w:r w:rsidRPr="00A22580">
              <w:rPr>
                <w:sz w:val="24"/>
              </w:rPr>
              <w:t>值</w:t>
            </w:r>
          </w:p>
        </w:tc>
        <w:tc>
          <w:tcPr>
            <w:tcW w:w="1560" w:type="dxa"/>
            <w:vAlign w:val="center"/>
          </w:tcPr>
          <w:p w14:paraId="0C9BB2C7" w14:textId="77777777" w:rsidR="00C134F2" w:rsidRPr="00A22580" w:rsidRDefault="00C134F2" w:rsidP="00095538">
            <w:pPr>
              <w:tabs>
                <w:tab w:val="left" w:pos="2362"/>
              </w:tabs>
              <w:spacing w:line="360" w:lineRule="auto"/>
              <w:jc w:val="center"/>
              <w:rPr>
                <w:sz w:val="24"/>
              </w:rPr>
            </w:pPr>
            <w:r w:rsidRPr="00A22580">
              <w:rPr>
                <w:sz w:val="24"/>
              </w:rPr>
              <w:t>灵敏系数</w:t>
            </w:r>
            <w:r w:rsidRPr="00EC7E23">
              <w:rPr>
                <w:position w:val="-10"/>
              </w:rPr>
              <w:object w:dxaOrig="220" w:dyaOrig="340" w14:anchorId="1B9FE459">
                <v:shape id="_x0000_i1210" type="#_x0000_t75" style="width:11.3pt;height:16.65pt" o:ole="">
                  <v:imagedata r:id="rId200" o:title=""/>
                </v:shape>
                <o:OLEObject Type="Embed" ProgID="Equation.3" ShapeID="_x0000_i1210" DrawAspect="Content" ObjectID="_1780480005" r:id="rId355"/>
              </w:object>
            </w:r>
          </w:p>
        </w:tc>
        <w:tc>
          <w:tcPr>
            <w:tcW w:w="1549" w:type="dxa"/>
            <w:vAlign w:val="center"/>
          </w:tcPr>
          <w:p w14:paraId="4C262295" w14:textId="77777777" w:rsidR="00C134F2" w:rsidRPr="00A22580" w:rsidRDefault="00C134F2" w:rsidP="00095538">
            <w:pPr>
              <w:tabs>
                <w:tab w:val="left" w:pos="2362"/>
              </w:tabs>
              <w:spacing w:line="360" w:lineRule="auto"/>
              <w:jc w:val="center"/>
              <w:rPr>
                <w:sz w:val="24"/>
              </w:rPr>
            </w:pPr>
            <w:r w:rsidRPr="009615E4">
              <w:rPr>
                <w:position w:val="-14"/>
              </w:rPr>
              <w:object w:dxaOrig="960" w:dyaOrig="400" w14:anchorId="6007E047">
                <v:shape id="_x0000_i1211" type="#_x0000_t75" style="width:48.35pt;height:19.9pt" o:ole="">
                  <v:imagedata r:id="rId202" o:title=""/>
                </v:shape>
                <o:OLEObject Type="Embed" ProgID="Equation.3" ShapeID="_x0000_i1211" DrawAspect="Content" ObjectID="_1780480006" r:id="rId356"/>
              </w:object>
            </w:r>
          </w:p>
        </w:tc>
      </w:tr>
      <w:tr w:rsidR="00C134F2" w:rsidRPr="00A22580" w14:paraId="0195DF46" w14:textId="77777777" w:rsidTr="00095538">
        <w:trPr>
          <w:trHeight w:val="553"/>
        </w:trPr>
        <w:tc>
          <w:tcPr>
            <w:tcW w:w="560" w:type="dxa"/>
            <w:vAlign w:val="center"/>
          </w:tcPr>
          <w:p w14:paraId="7DA6B2CA" w14:textId="77777777" w:rsidR="00C134F2" w:rsidRPr="00A22580" w:rsidRDefault="00C134F2" w:rsidP="00095538">
            <w:pPr>
              <w:tabs>
                <w:tab w:val="left" w:pos="2362"/>
              </w:tabs>
              <w:spacing w:line="360" w:lineRule="auto"/>
              <w:jc w:val="center"/>
              <w:rPr>
                <w:sz w:val="24"/>
              </w:rPr>
            </w:pPr>
            <w:r w:rsidRPr="00A22580">
              <w:rPr>
                <w:sz w:val="24"/>
              </w:rPr>
              <w:t>1</w:t>
            </w:r>
          </w:p>
        </w:tc>
        <w:tc>
          <w:tcPr>
            <w:tcW w:w="1992" w:type="dxa"/>
            <w:vAlign w:val="center"/>
          </w:tcPr>
          <w:p w14:paraId="7F25EED5" w14:textId="0B2BA541" w:rsidR="00C134F2" w:rsidRPr="00A22580" w:rsidRDefault="00C134F2" w:rsidP="00095538">
            <w:pPr>
              <w:tabs>
                <w:tab w:val="left" w:pos="2362"/>
              </w:tabs>
              <w:spacing w:line="360" w:lineRule="auto"/>
              <w:jc w:val="center"/>
              <w:rPr>
                <w:sz w:val="24"/>
              </w:rPr>
            </w:pPr>
            <w:r w:rsidRPr="00A22580">
              <w:rPr>
                <w:sz w:val="24"/>
              </w:rPr>
              <w:t>校准装置</w:t>
            </w:r>
            <w:r w:rsidR="00A00C0D">
              <w:rPr>
                <w:sz w:val="24"/>
              </w:rPr>
              <w:t>距离</w:t>
            </w:r>
            <w:r w:rsidRPr="00A22580">
              <w:rPr>
                <w:sz w:val="24"/>
              </w:rPr>
              <w:t>示值</w:t>
            </w:r>
            <w:r>
              <w:rPr>
                <w:rFonts w:hint="eastAsia"/>
                <w:sz w:val="24"/>
              </w:rPr>
              <w:t>重复性</w:t>
            </w:r>
          </w:p>
        </w:tc>
        <w:tc>
          <w:tcPr>
            <w:tcW w:w="1417" w:type="dxa"/>
            <w:vAlign w:val="center"/>
          </w:tcPr>
          <w:p w14:paraId="6D486088" w14:textId="77777777" w:rsidR="00C134F2" w:rsidRPr="00162BDA" w:rsidRDefault="00C134F2" w:rsidP="00095538">
            <w:pPr>
              <w:tabs>
                <w:tab w:val="left" w:pos="2362"/>
              </w:tabs>
              <w:spacing w:line="360" w:lineRule="auto"/>
              <w:jc w:val="center"/>
              <w:rPr>
                <w:sz w:val="24"/>
              </w:rPr>
            </w:pPr>
            <w:r w:rsidRPr="00A22580">
              <w:rPr>
                <w:position w:val="-8"/>
              </w:rPr>
              <w:object w:dxaOrig="499" w:dyaOrig="320" w14:anchorId="2933FB9B">
                <v:shape id="_x0000_i1212" type="#_x0000_t75" style="width:25.25pt;height:16.1pt" o:ole="">
                  <v:imagedata r:id="rId357" o:title=""/>
                </v:shape>
                <o:OLEObject Type="Embed" ProgID="Equation.3" ShapeID="_x0000_i1212" DrawAspect="Content" ObjectID="_1780480007" r:id="rId358"/>
              </w:object>
            </w:r>
          </w:p>
        </w:tc>
        <w:tc>
          <w:tcPr>
            <w:tcW w:w="1701" w:type="dxa"/>
            <w:vAlign w:val="center"/>
          </w:tcPr>
          <w:p w14:paraId="0CAC24B1" w14:textId="77777777" w:rsidR="00C134F2" w:rsidRPr="00A22580" w:rsidRDefault="00C134F2" w:rsidP="00095538">
            <w:pPr>
              <w:tabs>
                <w:tab w:val="left" w:pos="2362"/>
              </w:tabs>
              <w:spacing w:line="360" w:lineRule="auto"/>
              <w:jc w:val="center"/>
              <w:rPr>
                <w:sz w:val="24"/>
              </w:rPr>
            </w:pPr>
            <w:r w:rsidRPr="00A22580">
              <w:rPr>
                <w:sz w:val="24"/>
              </w:rPr>
              <w:t>0.003</w:t>
            </w:r>
            <w:r>
              <w:rPr>
                <w:rFonts w:hint="eastAsia"/>
                <w:sz w:val="24"/>
              </w:rPr>
              <w:t>0</w:t>
            </w:r>
            <w:r>
              <w:rPr>
                <w:sz w:val="24"/>
              </w:rPr>
              <w:t>m</w:t>
            </w:r>
          </w:p>
        </w:tc>
        <w:tc>
          <w:tcPr>
            <w:tcW w:w="1560" w:type="dxa"/>
            <w:vAlign w:val="center"/>
          </w:tcPr>
          <w:p w14:paraId="43084157"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05</w:t>
            </w:r>
          </w:p>
        </w:tc>
        <w:tc>
          <w:tcPr>
            <w:tcW w:w="1549" w:type="dxa"/>
            <w:vAlign w:val="center"/>
          </w:tcPr>
          <w:p w14:paraId="2EBF726F" w14:textId="77777777" w:rsidR="00C134F2" w:rsidRPr="00A22580" w:rsidRDefault="00C134F2" w:rsidP="00095538">
            <w:pPr>
              <w:tabs>
                <w:tab w:val="left" w:pos="2362"/>
              </w:tabs>
              <w:spacing w:line="360" w:lineRule="auto"/>
              <w:jc w:val="center"/>
              <w:rPr>
                <w:sz w:val="24"/>
              </w:rPr>
            </w:pPr>
            <w:r w:rsidRPr="00A22580">
              <w:rPr>
                <w:sz w:val="24"/>
              </w:rPr>
              <w:t>0.00</w:t>
            </w:r>
            <w:r>
              <w:rPr>
                <w:rFonts w:hint="eastAsia"/>
                <w:sz w:val="24"/>
              </w:rPr>
              <w:t>002</w:t>
            </w:r>
          </w:p>
        </w:tc>
      </w:tr>
      <w:tr w:rsidR="00C134F2" w:rsidRPr="00A22580" w14:paraId="08C19763" w14:textId="77777777" w:rsidTr="00095538">
        <w:trPr>
          <w:trHeight w:val="554"/>
        </w:trPr>
        <w:tc>
          <w:tcPr>
            <w:tcW w:w="560" w:type="dxa"/>
            <w:vAlign w:val="center"/>
          </w:tcPr>
          <w:p w14:paraId="6DA336D3" w14:textId="77777777" w:rsidR="00C134F2" w:rsidRPr="00A22580" w:rsidRDefault="00C134F2" w:rsidP="00095538">
            <w:pPr>
              <w:tabs>
                <w:tab w:val="left" w:pos="2362"/>
              </w:tabs>
              <w:spacing w:line="360" w:lineRule="auto"/>
              <w:jc w:val="center"/>
              <w:rPr>
                <w:sz w:val="24"/>
              </w:rPr>
            </w:pPr>
            <w:r w:rsidRPr="00A22580">
              <w:rPr>
                <w:sz w:val="24"/>
              </w:rPr>
              <w:t>2</w:t>
            </w:r>
          </w:p>
        </w:tc>
        <w:tc>
          <w:tcPr>
            <w:tcW w:w="1992" w:type="dxa"/>
            <w:vAlign w:val="center"/>
          </w:tcPr>
          <w:p w14:paraId="297B37EA" w14:textId="77777777" w:rsidR="00C134F2" w:rsidRPr="00A22580" w:rsidRDefault="00C134F2" w:rsidP="00095538">
            <w:pPr>
              <w:tabs>
                <w:tab w:val="left" w:pos="2362"/>
              </w:tabs>
              <w:spacing w:line="360" w:lineRule="auto"/>
              <w:jc w:val="center"/>
              <w:rPr>
                <w:sz w:val="24"/>
              </w:rPr>
            </w:pPr>
            <w:r>
              <w:rPr>
                <w:rFonts w:hint="eastAsia"/>
                <w:sz w:val="24"/>
              </w:rPr>
              <w:t>直径</w:t>
            </w:r>
            <w:r w:rsidRPr="00A22580">
              <w:rPr>
                <w:sz w:val="24"/>
              </w:rPr>
              <w:t>测量误差</w:t>
            </w:r>
          </w:p>
        </w:tc>
        <w:tc>
          <w:tcPr>
            <w:tcW w:w="1417" w:type="dxa"/>
            <w:vAlign w:val="center"/>
          </w:tcPr>
          <w:p w14:paraId="771CC33A" w14:textId="77777777" w:rsidR="00C134F2" w:rsidRPr="00E110CA" w:rsidRDefault="00C134F2" w:rsidP="00095538">
            <w:pPr>
              <w:tabs>
                <w:tab w:val="left" w:pos="2362"/>
              </w:tabs>
              <w:spacing w:line="360" w:lineRule="auto"/>
              <w:jc w:val="center"/>
              <w:rPr>
                <w:sz w:val="24"/>
              </w:rPr>
            </w:pPr>
            <w:r w:rsidRPr="00814BBB">
              <w:rPr>
                <w:position w:val="-8"/>
              </w:rPr>
              <w:object w:dxaOrig="540" w:dyaOrig="320" w14:anchorId="4A482DCB">
                <v:shape id="_x0000_i1213" type="#_x0000_t75" style="width:26.35pt;height:16.1pt" o:ole="">
                  <v:imagedata r:id="rId205" o:title=""/>
                </v:shape>
                <o:OLEObject Type="Embed" ProgID="Equation.3" ShapeID="_x0000_i1213" DrawAspect="Content" ObjectID="_1780480008" r:id="rId359"/>
              </w:object>
            </w:r>
          </w:p>
        </w:tc>
        <w:tc>
          <w:tcPr>
            <w:tcW w:w="1701" w:type="dxa"/>
            <w:vAlign w:val="center"/>
          </w:tcPr>
          <w:p w14:paraId="257A8341"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50</w:t>
            </w:r>
            <w:r>
              <w:rPr>
                <w:sz w:val="24"/>
              </w:rPr>
              <w:t>m</w:t>
            </w:r>
            <w:r>
              <w:rPr>
                <w:rFonts w:hint="eastAsia"/>
                <w:sz w:val="24"/>
              </w:rPr>
              <w:t>m</w:t>
            </w:r>
          </w:p>
        </w:tc>
        <w:tc>
          <w:tcPr>
            <w:tcW w:w="1560" w:type="dxa"/>
            <w:vAlign w:val="center"/>
          </w:tcPr>
          <w:p w14:paraId="680A1FC4"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046</w:t>
            </w:r>
          </w:p>
        </w:tc>
        <w:tc>
          <w:tcPr>
            <w:tcW w:w="1549" w:type="dxa"/>
            <w:vAlign w:val="center"/>
          </w:tcPr>
          <w:p w14:paraId="67718329"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00</w:t>
            </w:r>
            <w:r w:rsidRPr="00A22580">
              <w:rPr>
                <w:sz w:val="24"/>
              </w:rPr>
              <w:t>23</w:t>
            </w:r>
          </w:p>
        </w:tc>
      </w:tr>
      <w:tr w:rsidR="00C134F2" w:rsidRPr="00A22580" w14:paraId="3C5F5623" w14:textId="77777777" w:rsidTr="00095538">
        <w:trPr>
          <w:trHeight w:val="554"/>
        </w:trPr>
        <w:tc>
          <w:tcPr>
            <w:tcW w:w="560" w:type="dxa"/>
            <w:vAlign w:val="center"/>
          </w:tcPr>
          <w:p w14:paraId="05D95C21" w14:textId="77777777" w:rsidR="00C134F2" w:rsidRPr="00A22580" w:rsidRDefault="00C134F2" w:rsidP="00095538">
            <w:pPr>
              <w:tabs>
                <w:tab w:val="left" w:pos="2362"/>
              </w:tabs>
              <w:spacing w:line="360" w:lineRule="auto"/>
              <w:jc w:val="center"/>
              <w:rPr>
                <w:sz w:val="24"/>
              </w:rPr>
            </w:pPr>
            <w:r>
              <w:rPr>
                <w:rFonts w:hint="eastAsia"/>
                <w:sz w:val="24"/>
              </w:rPr>
              <w:lastRenderedPageBreak/>
              <w:t>3</w:t>
            </w:r>
          </w:p>
        </w:tc>
        <w:tc>
          <w:tcPr>
            <w:tcW w:w="1992" w:type="dxa"/>
            <w:vAlign w:val="center"/>
          </w:tcPr>
          <w:p w14:paraId="7EB00313" w14:textId="77777777" w:rsidR="00C134F2" w:rsidRDefault="00C134F2" w:rsidP="00095538">
            <w:pPr>
              <w:tabs>
                <w:tab w:val="left" w:pos="2362"/>
              </w:tabs>
              <w:spacing w:line="360" w:lineRule="auto"/>
              <w:jc w:val="center"/>
              <w:rPr>
                <w:sz w:val="24"/>
              </w:rPr>
            </w:pPr>
            <w:r>
              <w:rPr>
                <w:rFonts w:hint="eastAsia"/>
                <w:sz w:val="24"/>
              </w:rPr>
              <w:t>转速测量仪误差</w:t>
            </w:r>
          </w:p>
        </w:tc>
        <w:tc>
          <w:tcPr>
            <w:tcW w:w="1417" w:type="dxa"/>
            <w:vAlign w:val="center"/>
          </w:tcPr>
          <w:p w14:paraId="4172ECBC" w14:textId="77777777" w:rsidR="00C134F2" w:rsidRPr="004C5CF7" w:rsidRDefault="00C134F2" w:rsidP="00095538">
            <w:pPr>
              <w:tabs>
                <w:tab w:val="left" w:pos="2362"/>
              </w:tabs>
              <w:spacing w:line="360" w:lineRule="auto"/>
              <w:jc w:val="center"/>
              <w:rPr>
                <w:position w:val="-12"/>
              </w:rPr>
            </w:pPr>
            <w:r w:rsidRPr="00814BBB">
              <w:rPr>
                <w:position w:val="-8"/>
              </w:rPr>
              <w:object w:dxaOrig="560" w:dyaOrig="320" w14:anchorId="4E119F55">
                <v:shape id="_x0000_i1214" type="#_x0000_t75" style="width:28.5pt;height:16.1pt" o:ole="">
                  <v:imagedata r:id="rId360" o:title=""/>
                </v:shape>
                <o:OLEObject Type="Embed" ProgID="Equation.3" ShapeID="_x0000_i1214" DrawAspect="Content" ObjectID="_1780480009" r:id="rId361"/>
              </w:object>
            </w:r>
          </w:p>
        </w:tc>
        <w:tc>
          <w:tcPr>
            <w:tcW w:w="1701" w:type="dxa"/>
            <w:vAlign w:val="center"/>
          </w:tcPr>
          <w:p w14:paraId="70F0B34C" w14:textId="77777777" w:rsidR="00C134F2" w:rsidRPr="00A22580" w:rsidRDefault="00C134F2" w:rsidP="00095538">
            <w:pPr>
              <w:tabs>
                <w:tab w:val="left" w:pos="2362"/>
              </w:tabs>
              <w:spacing w:line="360" w:lineRule="auto"/>
              <w:jc w:val="center"/>
              <w:rPr>
                <w:sz w:val="24"/>
              </w:rPr>
            </w:pPr>
            <w:r>
              <w:rPr>
                <w:rFonts w:hint="eastAsia"/>
                <w:sz w:val="24"/>
              </w:rPr>
              <w:t>0.017</w:t>
            </w:r>
          </w:p>
        </w:tc>
        <w:tc>
          <w:tcPr>
            <w:tcW w:w="1560" w:type="dxa"/>
            <w:vAlign w:val="center"/>
          </w:tcPr>
          <w:p w14:paraId="5D1B63FE" w14:textId="77777777" w:rsidR="00C134F2" w:rsidRPr="00A22580" w:rsidRDefault="00C134F2" w:rsidP="00095538">
            <w:pPr>
              <w:tabs>
                <w:tab w:val="left" w:pos="2362"/>
              </w:tabs>
              <w:spacing w:line="360" w:lineRule="auto"/>
              <w:jc w:val="center"/>
              <w:rPr>
                <w:sz w:val="24"/>
              </w:rPr>
            </w:pPr>
            <w:r>
              <w:rPr>
                <w:rFonts w:hint="eastAsia"/>
                <w:sz w:val="24"/>
              </w:rPr>
              <w:t>-0.0034</w:t>
            </w:r>
          </w:p>
        </w:tc>
        <w:tc>
          <w:tcPr>
            <w:tcW w:w="1549" w:type="dxa"/>
            <w:vAlign w:val="center"/>
          </w:tcPr>
          <w:p w14:paraId="7ED7EB00" w14:textId="77777777" w:rsidR="00C134F2" w:rsidRPr="00A22580" w:rsidRDefault="00C134F2" w:rsidP="00095538">
            <w:pPr>
              <w:tabs>
                <w:tab w:val="left" w:pos="2362"/>
              </w:tabs>
              <w:spacing w:line="360" w:lineRule="auto"/>
              <w:jc w:val="center"/>
              <w:rPr>
                <w:sz w:val="24"/>
              </w:rPr>
            </w:pPr>
            <w:r>
              <w:rPr>
                <w:rFonts w:hint="eastAsia"/>
                <w:sz w:val="24"/>
              </w:rPr>
              <w:t>0.00006</w:t>
            </w:r>
          </w:p>
        </w:tc>
      </w:tr>
    </w:tbl>
    <w:p w14:paraId="30784F36" w14:textId="77777777" w:rsidR="00C134F2" w:rsidRPr="00A22580" w:rsidRDefault="00C134F2" w:rsidP="00C134F2">
      <w:pPr>
        <w:tabs>
          <w:tab w:val="left" w:pos="2362"/>
        </w:tabs>
        <w:spacing w:line="360" w:lineRule="auto"/>
        <w:jc w:val="left"/>
        <w:rPr>
          <w:sz w:val="24"/>
        </w:rPr>
      </w:pPr>
    </w:p>
    <w:p w14:paraId="1283A3EF" w14:textId="77777777" w:rsidR="00C134F2" w:rsidRPr="00A22580" w:rsidRDefault="00C134F2" w:rsidP="00C134F2">
      <w:pPr>
        <w:tabs>
          <w:tab w:val="left" w:pos="2362"/>
        </w:tabs>
        <w:spacing w:line="360" w:lineRule="auto"/>
        <w:jc w:val="left"/>
        <w:rPr>
          <w:sz w:val="24"/>
        </w:rPr>
      </w:pPr>
      <w:r w:rsidRPr="00A22580">
        <w:rPr>
          <w:sz w:val="24"/>
        </w:rPr>
        <w:t xml:space="preserve">C.3.6 </w:t>
      </w:r>
      <w:r w:rsidRPr="00A22580">
        <w:rPr>
          <w:sz w:val="24"/>
        </w:rPr>
        <w:t>合成标准不确定度</w:t>
      </w:r>
    </w:p>
    <w:p w14:paraId="5F34CF14" w14:textId="77777777" w:rsidR="00C134F2" w:rsidRDefault="00C134F2" w:rsidP="00C134F2">
      <w:pPr>
        <w:tabs>
          <w:tab w:val="left" w:pos="2362"/>
        </w:tabs>
        <w:spacing w:line="360" w:lineRule="auto"/>
        <w:jc w:val="left"/>
        <w:rPr>
          <w:sz w:val="24"/>
        </w:rPr>
      </w:pPr>
      <w:r w:rsidRPr="00A22580">
        <w:rPr>
          <w:sz w:val="24"/>
        </w:rPr>
        <w:t>由于各标准不确定度分量相互无关，故合成标准不确定度为</w:t>
      </w:r>
      <w:r>
        <w:rPr>
          <w:rFonts w:hint="eastAsia"/>
          <w:sz w:val="24"/>
        </w:rPr>
        <w:t>：</w:t>
      </w:r>
    </w:p>
    <w:p w14:paraId="07F92882" w14:textId="77777777" w:rsidR="00C134F2" w:rsidRPr="00E15BED" w:rsidRDefault="00C76760" w:rsidP="00C134F2">
      <w:pPr>
        <w:tabs>
          <w:tab w:val="left" w:pos="2362"/>
        </w:tabs>
        <w:spacing w:line="360" w:lineRule="auto"/>
        <w:jc w:val="center"/>
        <w:rPr>
          <w:sz w:val="24"/>
        </w:rPr>
      </w:pPr>
      <w:r w:rsidRPr="00F45CBD">
        <w:rPr>
          <w:position w:val="-14"/>
        </w:rPr>
        <w:object w:dxaOrig="9200" w:dyaOrig="460" w14:anchorId="151A70E0">
          <v:shape id="_x0000_i1215" type="#_x0000_t75" style="width:459.95pt;height:23.1pt" o:ole="">
            <v:imagedata r:id="rId362" o:title=""/>
          </v:shape>
          <o:OLEObject Type="Embed" ProgID="Equation.3" ShapeID="_x0000_i1215" DrawAspect="Content" ObjectID="_1780480010" r:id="rId363"/>
        </w:object>
      </w:r>
    </w:p>
    <w:p w14:paraId="7C93A876" w14:textId="77777777" w:rsidR="00C134F2" w:rsidRPr="00A22580" w:rsidRDefault="00C134F2" w:rsidP="00C134F2">
      <w:pPr>
        <w:tabs>
          <w:tab w:val="left" w:pos="2362"/>
        </w:tabs>
        <w:spacing w:line="360" w:lineRule="auto"/>
        <w:jc w:val="left"/>
        <w:rPr>
          <w:sz w:val="24"/>
        </w:rPr>
      </w:pPr>
      <w:r w:rsidRPr="00A22580">
        <w:rPr>
          <w:sz w:val="24"/>
        </w:rPr>
        <w:t>C.3.</w:t>
      </w:r>
      <w:r>
        <w:rPr>
          <w:sz w:val="24"/>
        </w:rPr>
        <w:t xml:space="preserve">7 </w:t>
      </w:r>
      <w:r w:rsidRPr="00A22580">
        <w:rPr>
          <w:sz w:val="24"/>
        </w:rPr>
        <w:t>扩展不确定度</w:t>
      </w:r>
    </w:p>
    <w:p w14:paraId="47B2C1A2" w14:textId="77777777" w:rsidR="00C134F2" w:rsidRDefault="00C134F2" w:rsidP="00C134F2">
      <w:pPr>
        <w:pStyle w:val="afffffc"/>
        <w:tabs>
          <w:tab w:val="left" w:pos="2304"/>
          <w:tab w:val="left" w:pos="2550"/>
          <w:tab w:val="left" w:pos="3216"/>
          <w:tab w:val="left" w:pos="3400"/>
          <w:tab w:val="center" w:pos="4820"/>
        </w:tabs>
        <w:adjustRightInd w:val="0"/>
        <w:snapToGrid w:val="0"/>
        <w:spacing w:line="360" w:lineRule="auto"/>
        <w:ind w:leftChars="270" w:left="567" w:firstLine="0"/>
        <w:rPr>
          <w:sz w:val="24"/>
          <w:szCs w:val="24"/>
        </w:rPr>
      </w:pPr>
      <w:r w:rsidRPr="00A22580">
        <w:rPr>
          <w:sz w:val="24"/>
          <w:szCs w:val="24"/>
        </w:rPr>
        <w:t>取</w:t>
      </w:r>
      <w:r w:rsidRPr="00A22580">
        <w:rPr>
          <w:sz w:val="24"/>
          <w:szCs w:val="24"/>
        </w:rPr>
        <w:t xml:space="preserve"> </w:t>
      </w:r>
      <w:r w:rsidRPr="00CA495C">
        <w:rPr>
          <w:position w:val="-6"/>
        </w:rPr>
        <w:object w:dxaOrig="680" w:dyaOrig="279" w14:anchorId="3268F18E">
          <v:shape id="_x0000_i1216" type="#_x0000_t75" style="width:33.3pt;height:13.95pt" o:ole="">
            <v:imagedata r:id="rId364" o:title=""/>
          </v:shape>
          <o:OLEObject Type="Embed" ProgID="Equation.3" ShapeID="_x0000_i1216" DrawAspect="Content" ObjectID="_1780480011" r:id="rId365"/>
        </w:object>
      </w:r>
      <w:r w:rsidRPr="00A22580">
        <w:rPr>
          <w:sz w:val="24"/>
          <w:szCs w:val="24"/>
        </w:rPr>
        <w:t>，则：</w:t>
      </w:r>
    </w:p>
    <w:p w14:paraId="2FBB4CFA" w14:textId="77777777" w:rsidR="00C134F2" w:rsidRPr="00A22580" w:rsidRDefault="00C76760" w:rsidP="00C134F2">
      <w:pPr>
        <w:pStyle w:val="afffffc"/>
        <w:tabs>
          <w:tab w:val="left" w:pos="2304"/>
          <w:tab w:val="left" w:pos="2550"/>
          <w:tab w:val="left" w:pos="3216"/>
          <w:tab w:val="left" w:pos="3400"/>
          <w:tab w:val="center" w:pos="4820"/>
        </w:tabs>
        <w:adjustRightInd w:val="0"/>
        <w:snapToGrid w:val="0"/>
        <w:spacing w:line="360" w:lineRule="auto"/>
        <w:ind w:leftChars="15" w:left="231"/>
        <w:jc w:val="center"/>
        <w:rPr>
          <w:sz w:val="24"/>
          <w:szCs w:val="24"/>
        </w:rPr>
      </w:pPr>
      <w:r w:rsidRPr="00D7080B">
        <w:rPr>
          <w:position w:val="-12"/>
        </w:rPr>
        <w:object w:dxaOrig="2400" w:dyaOrig="380" w14:anchorId="7F07A68E">
          <v:shape id="_x0000_i1217" type="#_x0000_t75" style="width:120.35pt;height:18.8pt" o:ole="">
            <v:imagedata r:id="rId366" o:title=""/>
          </v:shape>
          <o:OLEObject Type="Embed" ProgID="Equation.3" ShapeID="_x0000_i1217" DrawAspect="Content" ObjectID="_1780480012" r:id="rId367"/>
        </w:object>
      </w:r>
    </w:p>
    <w:p w14:paraId="3F84E697"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420" w:hanging="420"/>
        <w:rPr>
          <w:sz w:val="24"/>
          <w:szCs w:val="24"/>
        </w:rPr>
      </w:pPr>
      <w:r w:rsidRPr="00A22580">
        <w:rPr>
          <w:color w:val="000000"/>
          <w:sz w:val="24"/>
          <w:szCs w:val="24"/>
        </w:rPr>
        <w:t>C.3.</w:t>
      </w:r>
      <w:r>
        <w:rPr>
          <w:sz w:val="24"/>
          <w:szCs w:val="24"/>
        </w:rPr>
        <w:t xml:space="preserve">8 </w:t>
      </w:r>
      <w:r>
        <w:rPr>
          <w:sz w:val="24"/>
          <w:szCs w:val="24"/>
        </w:rPr>
        <w:t>测量不确定度</w:t>
      </w:r>
      <w:r w:rsidRPr="00A22580">
        <w:rPr>
          <w:sz w:val="24"/>
          <w:szCs w:val="24"/>
        </w:rPr>
        <w:t>报告</w:t>
      </w:r>
    </w:p>
    <w:p w14:paraId="688F0B8A" w14:textId="5EE50B9B"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2" w:firstLineChars="236" w:firstLine="566"/>
        <w:rPr>
          <w:sz w:val="24"/>
          <w:szCs w:val="24"/>
        </w:rPr>
      </w:pPr>
      <w:r w:rsidRPr="00A22580">
        <w:rPr>
          <w:sz w:val="24"/>
          <w:szCs w:val="24"/>
        </w:rPr>
        <w:t>由上述分析得校准装置</w:t>
      </w:r>
      <w:r w:rsidR="00A00C0D">
        <w:rPr>
          <w:sz w:val="24"/>
          <w:szCs w:val="24"/>
        </w:rPr>
        <w:t>距离</w:t>
      </w:r>
      <w:r w:rsidRPr="00A22580">
        <w:rPr>
          <w:sz w:val="24"/>
          <w:szCs w:val="24"/>
        </w:rPr>
        <w:t>200m</w:t>
      </w:r>
      <w:r w:rsidRPr="00A22580">
        <w:rPr>
          <w:sz w:val="24"/>
          <w:szCs w:val="24"/>
        </w:rPr>
        <w:t>校准点示值误差测量结果的不确定度：</w:t>
      </w:r>
    </w:p>
    <w:bookmarkEnd w:id="58"/>
    <w:p w14:paraId="5CCF827A" w14:textId="44C392F0" w:rsidR="00C134F2" w:rsidRPr="00A22580" w:rsidRDefault="00C76760" w:rsidP="002B001F">
      <w:pPr>
        <w:tabs>
          <w:tab w:val="left" w:pos="2362"/>
        </w:tabs>
        <w:spacing w:line="360" w:lineRule="auto"/>
        <w:jc w:val="center"/>
        <w:rPr>
          <w:sz w:val="24"/>
        </w:rPr>
      </w:pPr>
      <w:r w:rsidRPr="00D7080B">
        <w:rPr>
          <w:position w:val="-12"/>
        </w:rPr>
        <w:object w:dxaOrig="1400" w:dyaOrig="380" w14:anchorId="638D8AD9">
          <v:shape id="_x0000_i1218" type="#_x0000_t75" style="width:69.3pt;height:18.8pt" o:ole="">
            <v:imagedata r:id="rId368" o:title=""/>
          </v:shape>
          <o:OLEObject Type="Embed" ProgID="Equation.3" ShapeID="_x0000_i1218" DrawAspect="Content" ObjectID="_1780480013" r:id="rId369"/>
        </w:object>
      </w:r>
      <w:r w:rsidR="00C134F2">
        <w:t>，</w:t>
      </w:r>
      <w:r w:rsidR="00C134F2" w:rsidRPr="00A22580">
        <w:rPr>
          <w:sz w:val="24"/>
        </w:rPr>
        <w:t xml:space="preserve"> </w:t>
      </w:r>
      <w:r w:rsidRPr="00CA495C">
        <w:rPr>
          <w:position w:val="-6"/>
        </w:rPr>
        <w:object w:dxaOrig="700" w:dyaOrig="279" w14:anchorId="48148B03">
          <v:shape id="_x0000_i1219" type="#_x0000_t75" style="width:34.95pt;height:13.95pt" o:ole="">
            <v:imagedata r:id="rId370" o:title=""/>
          </v:shape>
          <o:OLEObject Type="Embed" ProgID="Equation.3" ShapeID="_x0000_i1219" DrawAspect="Content" ObjectID="_1780480014" r:id="rId371"/>
        </w:object>
      </w:r>
    </w:p>
    <w:p w14:paraId="1FCD5EC9" w14:textId="23A438C3" w:rsidR="00C134F2" w:rsidRPr="00C76760" w:rsidRDefault="00C134F2" w:rsidP="00C76760">
      <w:pPr>
        <w:tabs>
          <w:tab w:val="left" w:pos="2362"/>
        </w:tabs>
        <w:spacing w:line="360" w:lineRule="auto"/>
        <w:jc w:val="left"/>
        <w:rPr>
          <w:sz w:val="24"/>
        </w:rPr>
      </w:pPr>
      <w:r w:rsidRPr="00C76760">
        <w:rPr>
          <w:sz w:val="24"/>
        </w:rPr>
        <w:t xml:space="preserve">C.4 </w:t>
      </w:r>
      <w:r w:rsidRPr="00C76760">
        <w:rPr>
          <w:sz w:val="24"/>
        </w:rPr>
        <w:t>使用</w:t>
      </w:r>
      <w:r w:rsidR="00FF3595">
        <w:rPr>
          <w:iCs/>
          <w:sz w:val="24"/>
        </w:rPr>
        <w:t>非接触式速度距离测量装置</w:t>
      </w:r>
      <w:r w:rsidRPr="00C76760">
        <w:rPr>
          <w:rFonts w:hint="eastAsia"/>
          <w:iCs/>
          <w:sz w:val="24"/>
        </w:rPr>
        <w:t>测量</w:t>
      </w:r>
      <w:r w:rsidR="00A00C0D">
        <w:rPr>
          <w:iCs/>
          <w:sz w:val="24"/>
        </w:rPr>
        <w:t>距离</w:t>
      </w:r>
    </w:p>
    <w:p w14:paraId="24B9FE0B" w14:textId="77777777" w:rsidR="00C134F2" w:rsidRPr="00C76760" w:rsidRDefault="00C134F2" w:rsidP="00C76760">
      <w:pPr>
        <w:pStyle w:val="a5"/>
        <w:spacing w:line="360" w:lineRule="auto"/>
        <w:ind w:leftChars="0" w:left="0"/>
        <w:jc w:val="left"/>
        <w:rPr>
          <w:sz w:val="24"/>
        </w:rPr>
      </w:pPr>
      <w:r w:rsidRPr="00C76760">
        <w:rPr>
          <w:color w:val="000000"/>
          <w:sz w:val="24"/>
        </w:rPr>
        <w:t>C.4.1</w:t>
      </w:r>
      <w:r w:rsidRPr="00C76760">
        <w:rPr>
          <w:rFonts w:hint="eastAsia"/>
          <w:color w:val="000000"/>
          <w:sz w:val="24"/>
        </w:rPr>
        <w:t xml:space="preserve"> </w:t>
      </w:r>
      <w:r w:rsidRPr="00C76760">
        <w:rPr>
          <w:sz w:val="24"/>
        </w:rPr>
        <w:t>测量方法</w:t>
      </w:r>
    </w:p>
    <w:p w14:paraId="0E53A83E" w14:textId="213DEE45" w:rsidR="00C134F2" w:rsidRPr="00CC0F95" w:rsidRDefault="00C134F2" w:rsidP="00C76760">
      <w:pPr>
        <w:tabs>
          <w:tab w:val="left" w:pos="2362"/>
        </w:tabs>
        <w:spacing w:line="360" w:lineRule="auto"/>
        <w:ind w:firstLineChars="177" w:firstLine="425"/>
        <w:jc w:val="left"/>
        <w:rPr>
          <w:sz w:val="24"/>
        </w:rPr>
      </w:pPr>
      <w:r w:rsidRPr="00A22580">
        <w:rPr>
          <w:sz w:val="24"/>
        </w:rPr>
        <w:t>按使用说明安装</w:t>
      </w:r>
      <w:r w:rsidR="00FF3595">
        <w:rPr>
          <w:sz w:val="24"/>
        </w:rPr>
        <w:t>非接触式速度距离测量装置</w:t>
      </w:r>
      <w:r w:rsidRPr="00A22580">
        <w:rPr>
          <w:sz w:val="24"/>
        </w:rPr>
        <w:t>，校准装置处于</w:t>
      </w:r>
      <w:r w:rsidR="00A00C0D">
        <w:rPr>
          <w:sz w:val="24"/>
        </w:rPr>
        <w:t>距离</w:t>
      </w:r>
      <w:r w:rsidRPr="00A22580">
        <w:rPr>
          <w:sz w:val="24"/>
        </w:rPr>
        <w:t>检测状态，将校准装置距离和</w:t>
      </w:r>
      <w:r w:rsidR="00FF3595">
        <w:rPr>
          <w:sz w:val="24"/>
        </w:rPr>
        <w:t>非接触式速度距离测量装置</w:t>
      </w:r>
      <w:r w:rsidRPr="00A22580">
        <w:rPr>
          <w:sz w:val="24"/>
        </w:rPr>
        <w:t>置零后，启动校准装置（测量过程中校准装置应只往一个方向转动）。当校准装置</w:t>
      </w:r>
      <w:r w:rsidR="00A00C0D">
        <w:rPr>
          <w:sz w:val="24"/>
        </w:rPr>
        <w:t>距离</w:t>
      </w:r>
      <w:r w:rsidRPr="00A22580">
        <w:rPr>
          <w:sz w:val="24"/>
        </w:rPr>
        <w:t>示值达到校准点时，</w:t>
      </w:r>
      <w:r>
        <w:rPr>
          <w:rFonts w:hint="eastAsia"/>
          <w:sz w:val="24"/>
        </w:rPr>
        <w:t>读取</w:t>
      </w:r>
      <w:r w:rsidR="00FF3595">
        <w:rPr>
          <w:sz w:val="24"/>
        </w:rPr>
        <w:t>非接触式速度距离测量装置</w:t>
      </w:r>
      <w:r w:rsidRPr="00A22580">
        <w:rPr>
          <w:sz w:val="24"/>
        </w:rPr>
        <w:t>和校准装置的</w:t>
      </w:r>
      <w:r w:rsidR="00A00C0D">
        <w:rPr>
          <w:sz w:val="24"/>
        </w:rPr>
        <w:t>距离</w:t>
      </w:r>
      <w:r w:rsidRPr="00A22580">
        <w:rPr>
          <w:sz w:val="24"/>
        </w:rPr>
        <w:t>示值</w:t>
      </w:r>
      <w:r>
        <w:rPr>
          <w:sz w:val="24"/>
        </w:rPr>
        <w:t>，两者之差即为</w:t>
      </w:r>
      <w:r w:rsidR="00A00C0D">
        <w:rPr>
          <w:sz w:val="24"/>
        </w:rPr>
        <w:t>距离</w:t>
      </w:r>
      <w:r>
        <w:rPr>
          <w:sz w:val="24"/>
        </w:rPr>
        <w:t>示值误差</w:t>
      </w:r>
      <w:r w:rsidRPr="00A22580">
        <w:rPr>
          <w:sz w:val="24"/>
        </w:rPr>
        <w:t>。</w:t>
      </w:r>
    </w:p>
    <w:p w14:paraId="3A6A0780" w14:textId="77777777" w:rsidR="00C134F2" w:rsidRPr="00CC0F95" w:rsidRDefault="00C134F2" w:rsidP="00C134F2">
      <w:pPr>
        <w:pStyle w:val="afffffc"/>
        <w:tabs>
          <w:tab w:val="left" w:pos="0"/>
        </w:tabs>
        <w:spacing w:line="360" w:lineRule="auto"/>
        <w:ind w:left="0" w:firstLine="0"/>
        <w:rPr>
          <w:sz w:val="24"/>
          <w:szCs w:val="24"/>
        </w:rPr>
      </w:pPr>
      <w:r w:rsidRPr="00CC0F95">
        <w:rPr>
          <w:color w:val="000000"/>
          <w:sz w:val="24"/>
          <w:szCs w:val="24"/>
        </w:rPr>
        <w:t>C.4.</w:t>
      </w:r>
      <w:r w:rsidRPr="00CC0F95">
        <w:rPr>
          <w:sz w:val="24"/>
          <w:szCs w:val="24"/>
        </w:rPr>
        <w:t xml:space="preserve">2 </w:t>
      </w:r>
      <w:r w:rsidRPr="00CC0F95">
        <w:rPr>
          <w:sz w:val="24"/>
          <w:szCs w:val="24"/>
        </w:rPr>
        <w:t>测量模型</w:t>
      </w:r>
    </w:p>
    <w:p w14:paraId="10AE7D17" w14:textId="77777777" w:rsidR="00C134F2" w:rsidRPr="00CC0F95" w:rsidRDefault="00C76760" w:rsidP="00C134F2">
      <w:pPr>
        <w:snapToGrid w:val="0"/>
        <w:spacing w:line="360" w:lineRule="auto"/>
        <w:ind w:firstLine="480"/>
        <w:jc w:val="right"/>
        <w:rPr>
          <w:sz w:val="24"/>
        </w:rPr>
      </w:pPr>
      <w:r w:rsidRPr="002B1086">
        <w:rPr>
          <w:position w:val="-30"/>
          <w:sz w:val="24"/>
        </w:rPr>
        <w:object w:dxaOrig="1340" w:dyaOrig="700" w14:anchorId="5725C64F">
          <v:shape id="_x0000_i1220" type="#_x0000_t75" style="width:67.7pt;height:34.95pt" o:ole="">
            <v:imagedata r:id="rId372" o:title=""/>
          </v:shape>
          <o:OLEObject Type="Embed" ProgID="Equation.3" ShapeID="_x0000_i1220" DrawAspect="Content" ObjectID="_1780480015" r:id="rId373"/>
        </w:object>
      </w:r>
      <w:r w:rsidR="00C134F2" w:rsidRPr="00CC0F95">
        <w:rPr>
          <w:b/>
          <w:sz w:val="24"/>
        </w:rPr>
        <w:t xml:space="preserve">     </w:t>
      </w:r>
      <w:r w:rsidR="00C134F2">
        <w:rPr>
          <w:rFonts w:hint="eastAsia"/>
          <w:b/>
          <w:sz w:val="24"/>
        </w:rPr>
        <w:t xml:space="preserve">   </w:t>
      </w:r>
      <w:r w:rsidR="00C134F2" w:rsidRPr="00CC0F95">
        <w:rPr>
          <w:b/>
          <w:sz w:val="24"/>
        </w:rPr>
        <w:t xml:space="preserve"> </w:t>
      </w:r>
      <w:r w:rsidR="00C134F2">
        <w:rPr>
          <w:rFonts w:hint="eastAsia"/>
          <w:b/>
          <w:sz w:val="24"/>
        </w:rPr>
        <w:t xml:space="preserve"> </w:t>
      </w:r>
      <w:r w:rsidR="00C134F2" w:rsidRPr="00CC0F95">
        <w:rPr>
          <w:b/>
          <w:sz w:val="24"/>
        </w:rPr>
        <w:t xml:space="preserve">                   </w:t>
      </w:r>
      <w:r w:rsidR="00C134F2" w:rsidRPr="00CC0F95">
        <w:rPr>
          <w:bCs/>
          <w:sz w:val="24"/>
        </w:rPr>
        <w:t>(</w:t>
      </w:r>
      <w:r w:rsidR="00C134F2">
        <w:rPr>
          <w:rFonts w:hint="eastAsia"/>
          <w:bCs/>
          <w:sz w:val="24"/>
        </w:rPr>
        <w:t>C7</w:t>
      </w:r>
      <w:r w:rsidR="00C134F2" w:rsidRPr="00CC0F95">
        <w:rPr>
          <w:bCs/>
          <w:sz w:val="24"/>
        </w:rPr>
        <w:t>)</w:t>
      </w:r>
    </w:p>
    <w:p w14:paraId="110188B1" w14:textId="77777777" w:rsidR="00C134F2" w:rsidRDefault="00C134F2" w:rsidP="00C134F2">
      <w:pPr>
        <w:snapToGrid w:val="0"/>
        <w:spacing w:line="360" w:lineRule="auto"/>
        <w:ind w:firstLineChars="200" w:firstLine="480"/>
        <w:rPr>
          <w:sz w:val="24"/>
        </w:rPr>
      </w:pPr>
      <w:r w:rsidRPr="00CC0F95">
        <w:rPr>
          <w:sz w:val="24"/>
        </w:rPr>
        <w:t>式中：</w:t>
      </w:r>
    </w:p>
    <w:p w14:paraId="02E59DA9" w14:textId="460C7B3B" w:rsidR="00C134F2" w:rsidRDefault="00C134F2" w:rsidP="00C134F2">
      <w:pPr>
        <w:snapToGrid w:val="0"/>
        <w:spacing w:line="360" w:lineRule="auto"/>
        <w:ind w:firstLineChars="200" w:firstLine="420"/>
        <w:rPr>
          <w:sz w:val="24"/>
        </w:rPr>
      </w:pPr>
      <w:r w:rsidRPr="002B1086">
        <w:rPr>
          <w:position w:val="-12"/>
        </w:rPr>
        <w:object w:dxaOrig="279" w:dyaOrig="380" w14:anchorId="5F35A4D5">
          <v:shape id="_x0000_i1221" type="#_x0000_t75" style="width:13.95pt;height:18.8pt" o:ole="">
            <v:imagedata r:id="rId374" o:title=""/>
          </v:shape>
          <o:OLEObject Type="Embed" ProgID="Equation.3" ShapeID="_x0000_i1221" DrawAspect="Content" ObjectID="_1780480016" r:id="rId375"/>
        </w:object>
      </w:r>
      <w:r w:rsidRPr="00CC0F95">
        <w:rPr>
          <w:bCs/>
          <w:sz w:val="24"/>
        </w:rPr>
        <w:t>——</w:t>
      </w:r>
      <w:r w:rsidRPr="00CC0F95">
        <w:rPr>
          <w:sz w:val="24"/>
        </w:rPr>
        <w:t>被校校准装置的</w:t>
      </w:r>
      <w:r w:rsidR="00A00C0D">
        <w:rPr>
          <w:sz w:val="24"/>
        </w:rPr>
        <w:t>距离</w:t>
      </w:r>
      <w:r w:rsidRPr="00CC0F95">
        <w:rPr>
          <w:sz w:val="24"/>
        </w:rPr>
        <w:t>示值误差，</w:t>
      </w:r>
      <w:r w:rsidRPr="00CC0F95">
        <w:rPr>
          <w:sz w:val="24"/>
        </w:rPr>
        <w:t xml:space="preserve">% </w:t>
      </w:r>
      <w:r w:rsidRPr="00CC0F95">
        <w:rPr>
          <w:sz w:val="24"/>
        </w:rPr>
        <w:t>；</w:t>
      </w:r>
      <w:r>
        <w:rPr>
          <w:sz w:val="24"/>
        </w:rPr>
        <w:t xml:space="preserve"> </w:t>
      </w:r>
    </w:p>
    <w:p w14:paraId="3DDE0814" w14:textId="27B759A3" w:rsidR="00C134F2" w:rsidRDefault="00C134F2" w:rsidP="00C134F2">
      <w:pPr>
        <w:snapToGrid w:val="0"/>
        <w:spacing w:line="360" w:lineRule="auto"/>
        <w:ind w:firstLineChars="200" w:firstLine="420"/>
        <w:rPr>
          <w:sz w:val="24"/>
        </w:rPr>
      </w:pPr>
      <w:r w:rsidRPr="002B1086">
        <w:rPr>
          <w:position w:val="-12"/>
        </w:rPr>
        <w:object w:dxaOrig="279" w:dyaOrig="380" w14:anchorId="28015AF1">
          <v:shape id="_x0000_i1222" type="#_x0000_t75" style="width:13.95pt;height:18.8pt" o:ole="">
            <v:imagedata r:id="rId376" o:title=""/>
          </v:shape>
          <o:OLEObject Type="Embed" ProgID="Equation.3" ShapeID="_x0000_i1222" DrawAspect="Content" ObjectID="_1780480017" r:id="rId377"/>
        </w:object>
      </w:r>
      <w:r w:rsidRPr="00CC0F95">
        <w:rPr>
          <w:bCs/>
          <w:sz w:val="24"/>
        </w:rPr>
        <w:t>——</w:t>
      </w:r>
      <w:r w:rsidR="00FF3595">
        <w:rPr>
          <w:sz w:val="24"/>
        </w:rPr>
        <w:t>非接触式速度距离测量装置</w:t>
      </w:r>
      <w:r w:rsidR="00A00C0D">
        <w:rPr>
          <w:sz w:val="24"/>
        </w:rPr>
        <w:t>距离</w:t>
      </w:r>
      <w:r w:rsidRPr="00CC0F95">
        <w:rPr>
          <w:sz w:val="24"/>
        </w:rPr>
        <w:t>示值，</w:t>
      </w:r>
      <w:r w:rsidRPr="00CC0F95">
        <w:rPr>
          <w:rFonts w:eastAsia="黑体"/>
          <w:sz w:val="24"/>
        </w:rPr>
        <w:t>m</w:t>
      </w:r>
      <w:r w:rsidRPr="00CC0F95">
        <w:rPr>
          <w:sz w:val="24"/>
        </w:rPr>
        <w:t>；</w:t>
      </w:r>
    </w:p>
    <w:p w14:paraId="09E8BD24" w14:textId="6DF3CEA0" w:rsidR="00C134F2" w:rsidRDefault="00C134F2" w:rsidP="00C134F2">
      <w:pPr>
        <w:snapToGrid w:val="0"/>
        <w:spacing w:line="360" w:lineRule="auto"/>
        <w:ind w:firstLineChars="200" w:firstLine="420"/>
        <w:rPr>
          <w:sz w:val="24"/>
        </w:rPr>
      </w:pPr>
      <w:r w:rsidRPr="00D57BA2">
        <w:rPr>
          <w:position w:val="-6"/>
        </w:rPr>
        <w:object w:dxaOrig="220" w:dyaOrig="279" w14:anchorId="570AA80A">
          <v:shape id="_x0000_i1223" type="#_x0000_t75" style="width:10.75pt;height:13.95pt" o:ole="">
            <v:imagedata r:id="rId378" o:title=""/>
          </v:shape>
          <o:OLEObject Type="Embed" ProgID="Equation.3" ShapeID="_x0000_i1223" DrawAspect="Content" ObjectID="_1780480018" r:id="rId379"/>
        </w:object>
      </w:r>
      <w:r w:rsidRPr="00CC0F95">
        <w:rPr>
          <w:bCs/>
          <w:sz w:val="24"/>
        </w:rPr>
        <w:t>——</w:t>
      </w:r>
      <w:r w:rsidRPr="00CC0F95">
        <w:rPr>
          <w:sz w:val="24"/>
        </w:rPr>
        <w:t>被校校准装置</w:t>
      </w:r>
      <w:r w:rsidR="00A00C0D">
        <w:rPr>
          <w:sz w:val="24"/>
        </w:rPr>
        <w:t>距离</w:t>
      </w:r>
      <w:r w:rsidRPr="00CC0F95">
        <w:rPr>
          <w:sz w:val="24"/>
        </w:rPr>
        <w:t>示值，</w:t>
      </w:r>
      <w:r w:rsidRPr="00CC0F95">
        <w:rPr>
          <w:rFonts w:eastAsia="黑体"/>
          <w:sz w:val="24"/>
        </w:rPr>
        <w:t>m</w:t>
      </w:r>
      <w:r w:rsidRPr="00CC0F95">
        <w:rPr>
          <w:sz w:val="24"/>
        </w:rPr>
        <w:t>。</w:t>
      </w:r>
    </w:p>
    <w:p w14:paraId="40ACB857" w14:textId="77777777" w:rsidR="00C134F2" w:rsidRPr="0029086C" w:rsidRDefault="00C134F2" w:rsidP="00C134F2">
      <w:pPr>
        <w:snapToGrid w:val="0"/>
        <w:spacing w:line="360" w:lineRule="auto"/>
        <w:rPr>
          <w:sz w:val="24"/>
        </w:rPr>
      </w:pPr>
      <w:r w:rsidRPr="0029086C">
        <w:rPr>
          <w:sz w:val="24"/>
        </w:rPr>
        <w:t>C.4.</w:t>
      </w:r>
      <w:r>
        <w:rPr>
          <w:sz w:val="24"/>
        </w:rPr>
        <w:t xml:space="preserve">3 </w:t>
      </w:r>
      <w:r w:rsidRPr="0029086C">
        <w:rPr>
          <w:sz w:val="24"/>
        </w:rPr>
        <w:t>方差和灵敏系数</w:t>
      </w:r>
    </w:p>
    <w:p w14:paraId="3D28A62A" w14:textId="77777777" w:rsidR="00C134F2" w:rsidRPr="0029086C" w:rsidRDefault="00C134F2" w:rsidP="00C134F2">
      <w:pPr>
        <w:pStyle w:val="afffffc"/>
        <w:tabs>
          <w:tab w:val="left" w:pos="2304"/>
          <w:tab w:val="left" w:pos="2550"/>
          <w:tab w:val="left" w:pos="3216"/>
          <w:tab w:val="left" w:pos="3400"/>
          <w:tab w:val="center" w:pos="4820"/>
        </w:tabs>
        <w:spacing w:line="360" w:lineRule="auto"/>
        <w:ind w:left="0" w:firstLine="480"/>
        <w:jc w:val="right"/>
        <w:rPr>
          <w:sz w:val="24"/>
          <w:szCs w:val="24"/>
        </w:rPr>
      </w:pPr>
      <w:r w:rsidRPr="002B1086">
        <w:rPr>
          <w:position w:val="-12"/>
          <w:sz w:val="24"/>
          <w:szCs w:val="24"/>
        </w:rPr>
        <w:object w:dxaOrig="2880" w:dyaOrig="400" w14:anchorId="4EDD7554">
          <v:shape id="_x0000_i1224" type="#_x0000_t75" style="width:2in;height:19.9pt" o:ole="">
            <v:imagedata r:id="rId380" o:title=""/>
          </v:shape>
          <o:OLEObject Type="Embed" ProgID="Equation.3" ShapeID="_x0000_i1224" DrawAspect="Content" ObjectID="_1780480019" r:id="rId381"/>
        </w:object>
      </w:r>
      <w:r w:rsidRPr="0029086C">
        <w:rPr>
          <w:b/>
          <w:sz w:val="24"/>
        </w:rPr>
        <w:t xml:space="preserve">                        </w:t>
      </w:r>
      <w:r w:rsidRPr="0029086C">
        <w:rPr>
          <w:bCs/>
          <w:sz w:val="24"/>
        </w:rPr>
        <w:t>(C8)</w:t>
      </w:r>
    </w:p>
    <w:p w14:paraId="5B7B7AD0" w14:textId="77777777" w:rsidR="00C134F2" w:rsidRPr="0029086C" w:rsidRDefault="00C134F2" w:rsidP="00C134F2">
      <w:pPr>
        <w:tabs>
          <w:tab w:val="left" w:pos="720"/>
        </w:tabs>
        <w:spacing w:line="360" w:lineRule="auto"/>
        <w:ind w:firstLineChars="200" w:firstLine="480"/>
        <w:textAlignment w:val="center"/>
        <w:rPr>
          <w:sz w:val="24"/>
        </w:rPr>
      </w:pPr>
      <w:r w:rsidRPr="0029086C">
        <w:rPr>
          <w:sz w:val="24"/>
        </w:rPr>
        <w:lastRenderedPageBreak/>
        <w:t>其中：</w:t>
      </w:r>
      <w:r w:rsidRPr="0029086C">
        <w:rPr>
          <w:sz w:val="24"/>
        </w:rPr>
        <w:t xml:space="preserve">        </w:t>
      </w:r>
      <w:r w:rsidRPr="0029086C">
        <w:rPr>
          <w:sz w:val="24"/>
        </w:rPr>
        <w:object w:dxaOrig="1640" w:dyaOrig="700" w14:anchorId="20EAEE5C">
          <v:shape id="_x0000_i1225" type="#_x0000_t75" style="width:82.2pt;height:35.45pt" o:ole="">
            <v:imagedata r:id="rId382" o:title=""/>
          </v:shape>
          <o:OLEObject Type="Embed" ProgID="Equation.3" ShapeID="_x0000_i1225" DrawAspect="Content" ObjectID="_1780480020" r:id="rId383"/>
        </w:object>
      </w:r>
      <w:r w:rsidRPr="0029086C">
        <w:rPr>
          <w:sz w:val="24"/>
        </w:rPr>
        <w:t>；</w:t>
      </w:r>
      <w:r w:rsidRPr="0029086C">
        <w:rPr>
          <w:sz w:val="24"/>
        </w:rPr>
        <w:t xml:space="preserve">     </w:t>
      </w:r>
      <w:r w:rsidRPr="0029086C">
        <w:rPr>
          <w:sz w:val="24"/>
        </w:rPr>
        <w:object w:dxaOrig="1939" w:dyaOrig="740" w14:anchorId="6FC706E7">
          <v:shape id="_x0000_i1226" type="#_x0000_t75" style="width:97.25pt;height:37.05pt" o:ole="">
            <v:imagedata r:id="rId384" o:title=""/>
          </v:shape>
          <o:OLEObject Type="Embed" ProgID="Equation.3" ShapeID="_x0000_i1226" DrawAspect="Content" ObjectID="_1780480021" r:id="rId385"/>
        </w:object>
      </w:r>
    </w:p>
    <w:p w14:paraId="2B236A6F" w14:textId="77777777" w:rsidR="00C134F2" w:rsidRPr="0029086C" w:rsidRDefault="00C134F2" w:rsidP="00C134F2">
      <w:pPr>
        <w:pStyle w:val="afffffc"/>
        <w:tabs>
          <w:tab w:val="left" w:pos="2304"/>
          <w:tab w:val="left" w:pos="2550"/>
          <w:tab w:val="left" w:pos="3216"/>
          <w:tab w:val="left" w:pos="3400"/>
          <w:tab w:val="center" w:pos="4820"/>
        </w:tabs>
        <w:spacing w:line="360" w:lineRule="auto"/>
        <w:ind w:leftChars="95" w:left="199" w:firstLineChars="100" w:firstLine="240"/>
        <w:rPr>
          <w:sz w:val="24"/>
          <w:szCs w:val="24"/>
        </w:rPr>
      </w:pPr>
      <w:r w:rsidRPr="0029086C">
        <w:rPr>
          <w:sz w:val="24"/>
          <w:szCs w:val="24"/>
        </w:rPr>
        <w:t>以</w:t>
      </w:r>
      <w:r>
        <w:rPr>
          <w:rFonts w:hint="eastAsia"/>
          <w:sz w:val="24"/>
          <w:szCs w:val="24"/>
        </w:rPr>
        <w:t>200</w:t>
      </w:r>
      <w:r>
        <w:rPr>
          <w:sz w:val="24"/>
          <w:szCs w:val="24"/>
        </w:rPr>
        <w:t xml:space="preserve"> m</w:t>
      </w:r>
      <w:r w:rsidRPr="0029086C">
        <w:rPr>
          <w:sz w:val="24"/>
          <w:szCs w:val="24"/>
        </w:rPr>
        <w:t xml:space="preserve"> </w:t>
      </w:r>
      <w:r w:rsidRPr="0029086C">
        <w:rPr>
          <w:sz w:val="24"/>
          <w:szCs w:val="24"/>
        </w:rPr>
        <w:t>校准点为例，取</w:t>
      </w:r>
      <w:r w:rsidRPr="0029086C">
        <w:rPr>
          <w:position w:val="-6"/>
        </w:rPr>
        <w:object w:dxaOrig="1300" w:dyaOrig="279" w14:anchorId="4160B0B2">
          <v:shape id="_x0000_i1227" type="#_x0000_t75" style="width:65pt;height:13.95pt" o:ole="">
            <v:imagedata r:id="rId386" o:title=""/>
          </v:shape>
          <o:OLEObject Type="Embed" ProgID="Equation.3" ShapeID="_x0000_i1227" DrawAspect="Content" ObjectID="_1780480022" r:id="rId387"/>
        </w:object>
      </w:r>
      <w:r>
        <w:rPr>
          <w:sz w:val="24"/>
          <w:szCs w:val="24"/>
        </w:rPr>
        <w:t>m</w:t>
      </w:r>
      <w:r w:rsidRPr="0029086C">
        <w:rPr>
          <w:sz w:val="24"/>
          <w:szCs w:val="24"/>
        </w:rPr>
        <w:t>，</w:t>
      </w:r>
      <w:r w:rsidRPr="0029086C">
        <w:rPr>
          <w:position w:val="-12"/>
        </w:rPr>
        <w:object w:dxaOrig="1500" w:dyaOrig="380" w14:anchorId="35678258">
          <v:shape id="_x0000_i1228" type="#_x0000_t75" style="width:75.2pt;height:18.8pt" o:ole="">
            <v:imagedata r:id="rId388" o:title=""/>
          </v:shape>
          <o:OLEObject Type="Embed" ProgID="Equation.3" ShapeID="_x0000_i1228" DrawAspect="Content" ObjectID="_1780480023" r:id="rId389"/>
        </w:object>
      </w:r>
      <w:r>
        <w:rPr>
          <w:sz w:val="24"/>
          <w:szCs w:val="24"/>
        </w:rPr>
        <w:t>m</w:t>
      </w:r>
      <w:r w:rsidRPr="0029086C">
        <w:rPr>
          <w:sz w:val="24"/>
          <w:szCs w:val="24"/>
        </w:rPr>
        <w:t>，则：</w:t>
      </w:r>
    </w:p>
    <w:p w14:paraId="08B6FB3F" w14:textId="77777777" w:rsidR="00C134F2" w:rsidRPr="0029086C" w:rsidRDefault="00C134F2" w:rsidP="00C134F2">
      <w:pPr>
        <w:pStyle w:val="afffffc"/>
        <w:tabs>
          <w:tab w:val="left" w:pos="2304"/>
          <w:tab w:val="left" w:pos="2550"/>
          <w:tab w:val="left" w:pos="3216"/>
          <w:tab w:val="left" w:pos="3400"/>
          <w:tab w:val="center" w:pos="4820"/>
        </w:tabs>
        <w:adjustRightInd w:val="0"/>
        <w:snapToGrid w:val="0"/>
        <w:spacing w:line="360" w:lineRule="auto"/>
        <w:ind w:leftChars="95" w:left="199" w:firstLineChars="1000" w:firstLine="2100"/>
        <w:rPr>
          <w:sz w:val="24"/>
          <w:szCs w:val="24"/>
        </w:rPr>
      </w:pPr>
      <w:r w:rsidRPr="0029086C">
        <w:rPr>
          <w:position w:val="-10"/>
        </w:rPr>
        <w:object w:dxaOrig="1200" w:dyaOrig="360" w14:anchorId="5F00301A">
          <v:shape id="_x0000_i1229" type="#_x0000_t75" style="width:60.2pt;height:18.8pt" o:ole="">
            <v:imagedata r:id="rId390" o:title=""/>
          </v:shape>
          <o:OLEObject Type="Embed" ProgID="Equation.3" ShapeID="_x0000_i1229" DrawAspect="Content" ObjectID="_1780480024" r:id="rId391"/>
        </w:object>
      </w:r>
      <w:r w:rsidRPr="0029086C">
        <w:rPr>
          <w:sz w:val="24"/>
          <w:szCs w:val="24"/>
        </w:rPr>
        <w:t>；</w:t>
      </w:r>
      <w:r w:rsidRPr="0029086C">
        <w:rPr>
          <w:sz w:val="24"/>
          <w:szCs w:val="24"/>
        </w:rPr>
        <w:t xml:space="preserve">       </w:t>
      </w:r>
      <w:r w:rsidRPr="0029086C">
        <w:rPr>
          <w:position w:val="-10"/>
        </w:rPr>
        <w:object w:dxaOrig="1380" w:dyaOrig="360" w14:anchorId="25422FE3">
          <v:shape id="_x0000_i1230" type="#_x0000_t75" style="width:68.8pt;height:17.75pt" o:ole="">
            <v:imagedata r:id="rId392" o:title=""/>
          </v:shape>
          <o:OLEObject Type="Embed" ProgID="Equation.3" ShapeID="_x0000_i1230" DrawAspect="Content" ObjectID="_1780480025" r:id="rId393"/>
        </w:object>
      </w:r>
    </w:p>
    <w:p w14:paraId="6ED147F9" w14:textId="77777777" w:rsidR="00C134F2" w:rsidRPr="00A22580" w:rsidRDefault="00C134F2" w:rsidP="00C134F2">
      <w:pPr>
        <w:snapToGrid w:val="0"/>
        <w:spacing w:line="360" w:lineRule="auto"/>
        <w:rPr>
          <w:sz w:val="24"/>
        </w:rPr>
      </w:pPr>
      <w:r w:rsidRPr="00A22580">
        <w:rPr>
          <w:sz w:val="24"/>
        </w:rPr>
        <w:t>C.4.4</w:t>
      </w:r>
      <w:r>
        <w:rPr>
          <w:sz w:val="24"/>
        </w:rPr>
        <w:t xml:space="preserve"> </w:t>
      </w:r>
      <w:r w:rsidRPr="00A22580">
        <w:rPr>
          <w:sz w:val="24"/>
        </w:rPr>
        <w:t>输入量的标准不确定度的评定</w:t>
      </w:r>
    </w:p>
    <w:p w14:paraId="6DC2FC1D" w14:textId="76ABE05A" w:rsidR="00C134F2" w:rsidRPr="00A22580" w:rsidRDefault="00C134F2" w:rsidP="00C134F2">
      <w:pPr>
        <w:snapToGrid w:val="0"/>
        <w:spacing w:line="360" w:lineRule="auto"/>
        <w:rPr>
          <w:sz w:val="24"/>
        </w:rPr>
      </w:pPr>
      <w:r w:rsidRPr="00A22580">
        <w:rPr>
          <w:sz w:val="24"/>
        </w:rPr>
        <w:t>C.</w:t>
      </w:r>
      <w:r>
        <w:rPr>
          <w:rFonts w:hint="eastAsia"/>
          <w:sz w:val="24"/>
        </w:rPr>
        <w:t>4</w:t>
      </w:r>
      <w:r w:rsidRPr="00A22580">
        <w:rPr>
          <w:sz w:val="24"/>
        </w:rPr>
        <w:t>.4.1</w:t>
      </w:r>
      <w:r>
        <w:rPr>
          <w:rFonts w:hint="eastAsia"/>
          <w:sz w:val="24"/>
        </w:rPr>
        <w:t xml:space="preserve"> </w:t>
      </w:r>
      <w:r w:rsidRPr="00A22580">
        <w:rPr>
          <w:sz w:val="24"/>
        </w:rPr>
        <w:t>校准装置</w:t>
      </w:r>
      <w:r w:rsidR="00A00C0D">
        <w:rPr>
          <w:sz w:val="24"/>
        </w:rPr>
        <w:t>距离</w:t>
      </w:r>
      <w:r w:rsidRPr="00A22580">
        <w:rPr>
          <w:sz w:val="24"/>
        </w:rPr>
        <w:t>示值</w:t>
      </w:r>
      <w:r w:rsidRPr="00556539">
        <w:rPr>
          <w:position w:val="-6"/>
        </w:rPr>
        <w:object w:dxaOrig="220" w:dyaOrig="279" w14:anchorId="7733D427">
          <v:shape id="_x0000_i1231" type="#_x0000_t75" style="width:11.3pt;height:13.95pt" o:ole="">
            <v:imagedata r:id="rId316" o:title=""/>
          </v:shape>
          <o:OLEObject Type="Embed" ProgID="Equation.3" ShapeID="_x0000_i1231" DrawAspect="Content" ObjectID="_1780480026" r:id="rId394"/>
        </w:object>
      </w:r>
      <w:r>
        <w:rPr>
          <w:rFonts w:hint="eastAsia"/>
          <w:sz w:val="24"/>
        </w:rPr>
        <w:t>引入</w:t>
      </w:r>
      <w:r>
        <w:rPr>
          <w:sz w:val="24"/>
        </w:rPr>
        <w:t>的</w:t>
      </w:r>
      <w:r w:rsidRPr="00A22580">
        <w:rPr>
          <w:sz w:val="24"/>
        </w:rPr>
        <w:t>标准不确定度</w:t>
      </w:r>
      <w:r>
        <w:rPr>
          <w:sz w:val="24"/>
        </w:rPr>
        <w:t>分量</w:t>
      </w:r>
      <w:r w:rsidRPr="00A22580">
        <w:rPr>
          <w:position w:val="-8"/>
        </w:rPr>
        <w:object w:dxaOrig="499" w:dyaOrig="320" w14:anchorId="1A5EE151">
          <v:shape id="_x0000_i1232" type="#_x0000_t75" style="width:25.25pt;height:16.1pt" o:ole="">
            <v:imagedata r:id="rId318" o:title=""/>
          </v:shape>
          <o:OLEObject Type="Embed" ProgID="Equation.3" ShapeID="_x0000_i1232" DrawAspect="Content" ObjectID="_1780480027" r:id="rId395"/>
        </w:object>
      </w:r>
    </w:p>
    <w:p w14:paraId="6C4ECA83" w14:textId="107E3847" w:rsidR="00C134F2" w:rsidRPr="00A22580" w:rsidRDefault="00C134F2" w:rsidP="00C134F2">
      <w:pPr>
        <w:adjustRightInd w:val="0"/>
        <w:snapToGrid w:val="0"/>
        <w:spacing w:line="360" w:lineRule="auto"/>
        <w:ind w:firstLineChars="198" w:firstLine="475"/>
        <w:rPr>
          <w:sz w:val="24"/>
        </w:rPr>
      </w:pPr>
      <w:r w:rsidRPr="00A22580">
        <w:rPr>
          <w:sz w:val="24"/>
        </w:rPr>
        <w:t>校准装置</w:t>
      </w:r>
      <w:r w:rsidR="00A00C0D">
        <w:rPr>
          <w:sz w:val="24"/>
        </w:rPr>
        <w:t>距离</w:t>
      </w:r>
      <w:r w:rsidRPr="00A22580">
        <w:rPr>
          <w:sz w:val="24"/>
        </w:rPr>
        <w:t>示值</w:t>
      </w:r>
      <w:r w:rsidRPr="00556539">
        <w:rPr>
          <w:position w:val="-6"/>
        </w:rPr>
        <w:object w:dxaOrig="220" w:dyaOrig="279" w14:anchorId="44F6B1B9">
          <v:shape id="_x0000_i1233" type="#_x0000_t75" style="width:11.3pt;height:13.95pt" o:ole="">
            <v:imagedata r:id="rId320" o:title=""/>
          </v:shape>
          <o:OLEObject Type="Embed" ProgID="Equation.3" ShapeID="_x0000_i1233" DrawAspect="Content" ObjectID="_1780480028" r:id="rId396"/>
        </w:object>
      </w:r>
      <w:r>
        <w:rPr>
          <w:rFonts w:hint="eastAsia"/>
          <w:sz w:val="24"/>
        </w:rPr>
        <w:t>引入</w:t>
      </w:r>
      <w:r w:rsidRPr="00A22580">
        <w:rPr>
          <w:sz w:val="24"/>
        </w:rPr>
        <w:t>的不确定度主要来源于测量结果重复性及数显仪器的</w:t>
      </w:r>
      <w:r>
        <w:rPr>
          <w:rFonts w:hint="eastAsia"/>
          <w:sz w:val="24"/>
        </w:rPr>
        <w:t>分辨力</w:t>
      </w:r>
      <w:r w:rsidRPr="00A22580">
        <w:rPr>
          <w:sz w:val="24"/>
        </w:rPr>
        <w:t>。</w:t>
      </w:r>
    </w:p>
    <w:p w14:paraId="25BBE5AC" w14:textId="77777777" w:rsidR="00C134F2" w:rsidRPr="00A22580" w:rsidRDefault="00C134F2" w:rsidP="00C134F2">
      <w:pPr>
        <w:adjustRightInd w:val="0"/>
        <w:snapToGrid w:val="0"/>
        <w:spacing w:line="360" w:lineRule="auto"/>
        <w:ind w:firstLineChars="198" w:firstLine="475"/>
        <w:rPr>
          <w:sz w:val="24"/>
        </w:rPr>
      </w:pPr>
      <w:r w:rsidRPr="00A22580">
        <w:rPr>
          <w:sz w:val="24"/>
        </w:rPr>
        <w:t>（</w:t>
      </w:r>
      <w:r w:rsidRPr="00A22580">
        <w:rPr>
          <w:sz w:val="24"/>
        </w:rPr>
        <w:t>1</w:t>
      </w:r>
      <w:r w:rsidRPr="00A22580">
        <w:rPr>
          <w:sz w:val="24"/>
        </w:rPr>
        <w:t>）测量结果重复性引入的不确定度分量</w:t>
      </w:r>
      <w:r w:rsidRPr="00A22580">
        <w:rPr>
          <w:position w:val="-10"/>
        </w:rPr>
        <w:object w:dxaOrig="580" w:dyaOrig="360" w14:anchorId="470CE31E">
          <v:shape id="_x0000_i1234" type="#_x0000_t75" style="width:29pt;height:18.8pt" o:ole="">
            <v:imagedata r:id="rId332" o:title=""/>
          </v:shape>
          <o:OLEObject Type="Embed" ProgID="Equation.3" ShapeID="_x0000_i1234" DrawAspect="Content" ObjectID="_1780480029" r:id="rId397"/>
        </w:object>
      </w:r>
      <w:r w:rsidRPr="00A22580">
        <w:rPr>
          <w:sz w:val="24"/>
        </w:rPr>
        <w:t>，采用</w:t>
      </w:r>
      <w:r w:rsidRPr="00A22580">
        <w:rPr>
          <w:sz w:val="24"/>
        </w:rPr>
        <w:t>A</w:t>
      </w:r>
      <w:r w:rsidRPr="00A22580">
        <w:rPr>
          <w:sz w:val="24"/>
        </w:rPr>
        <w:t>类评定方法。</w:t>
      </w:r>
    </w:p>
    <w:p w14:paraId="3466C87C" w14:textId="77777777" w:rsidR="00C134F2" w:rsidRDefault="00C134F2" w:rsidP="00C134F2">
      <w:pPr>
        <w:snapToGrid w:val="0"/>
        <w:spacing w:line="360" w:lineRule="auto"/>
        <w:ind w:firstLineChars="270" w:firstLine="648"/>
        <w:rPr>
          <w:sz w:val="24"/>
        </w:rPr>
      </w:pPr>
      <w:r w:rsidRPr="00A22580">
        <w:rPr>
          <w:sz w:val="24"/>
        </w:rPr>
        <w:t>在校准装置正常工况条件下，</w:t>
      </w:r>
      <w:r>
        <w:rPr>
          <w:rFonts w:hint="eastAsia"/>
          <w:sz w:val="24"/>
        </w:rPr>
        <w:t>在</w:t>
      </w:r>
      <w:r w:rsidRPr="00A22580">
        <w:rPr>
          <w:sz w:val="24"/>
        </w:rPr>
        <w:t>200m</w:t>
      </w:r>
      <w:r w:rsidRPr="00A22580">
        <w:rPr>
          <w:sz w:val="24"/>
        </w:rPr>
        <w:t>校准点重复测量</w:t>
      </w:r>
      <w:r w:rsidRPr="00A22580">
        <w:rPr>
          <w:sz w:val="24"/>
        </w:rPr>
        <w:t>10</w:t>
      </w:r>
      <w:r w:rsidRPr="00A22580">
        <w:rPr>
          <w:sz w:val="24"/>
        </w:rPr>
        <w:t>次，得如下数据：</w:t>
      </w:r>
      <w:r w:rsidRPr="00A22580">
        <w:rPr>
          <w:sz w:val="24"/>
        </w:rPr>
        <w:t>200.126m</w:t>
      </w:r>
      <w:r w:rsidRPr="00A22580">
        <w:rPr>
          <w:sz w:val="24"/>
        </w:rPr>
        <w:t>、</w:t>
      </w:r>
      <w:r w:rsidRPr="00A22580">
        <w:rPr>
          <w:sz w:val="24"/>
        </w:rPr>
        <w:t>200.139 m</w:t>
      </w:r>
      <w:r w:rsidRPr="00A22580">
        <w:rPr>
          <w:sz w:val="24"/>
        </w:rPr>
        <w:t>、</w:t>
      </w:r>
      <w:r w:rsidRPr="00A22580">
        <w:rPr>
          <w:sz w:val="24"/>
        </w:rPr>
        <w:t>200.131 m</w:t>
      </w:r>
      <w:r w:rsidRPr="00A22580">
        <w:rPr>
          <w:sz w:val="24"/>
        </w:rPr>
        <w:t>、</w:t>
      </w:r>
      <w:r w:rsidRPr="00A22580">
        <w:rPr>
          <w:sz w:val="24"/>
        </w:rPr>
        <w:t>200.13</w:t>
      </w:r>
      <w:r>
        <w:rPr>
          <w:rFonts w:hint="eastAsia"/>
          <w:sz w:val="24"/>
        </w:rPr>
        <w:t>6</w:t>
      </w:r>
      <w:r w:rsidRPr="00A22580">
        <w:rPr>
          <w:sz w:val="24"/>
        </w:rPr>
        <w:t>m</w:t>
      </w:r>
      <w:r w:rsidRPr="00A22580">
        <w:rPr>
          <w:sz w:val="24"/>
        </w:rPr>
        <w:t>、</w:t>
      </w:r>
      <w:r w:rsidRPr="00A22580">
        <w:rPr>
          <w:sz w:val="24"/>
        </w:rPr>
        <w:t>200.1</w:t>
      </w:r>
      <w:r>
        <w:rPr>
          <w:rFonts w:hint="eastAsia"/>
          <w:sz w:val="24"/>
        </w:rPr>
        <w:t>28</w:t>
      </w:r>
      <w:r w:rsidRPr="00A22580">
        <w:rPr>
          <w:sz w:val="24"/>
        </w:rPr>
        <w:t>m</w:t>
      </w:r>
      <w:r w:rsidRPr="00A22580">
        <w:rPr>
          <w:sz w:val="24"/>
        </w:rPr>
        <w:t>、</w:t>
      </w:r>
      <w:r w:rsidRPr="00A22580">
        <w:rPr>
          <w:sz w:val="24"/>
        </w:rPr>
        <w:t>200.13</w:t>
      </w:r>
      <w:r>
        <w:rPr>
          <w:rFonts w:hint="eastAsia"/>
          <w:sz w:val="24"/>
        </w:rPr>
        <w:t>2</w:t>
      </w:r>
      <w:r w:rsidRPr="00A22580">
        <w:rPr>
          <w:sz w:val="24"/>
        </w:rPr>
        <w:t>m</w:t>
      </w:r>
      <w:r w:rsidRPr="00A22580">
        <w:rPr>
          <w:sz w:val="24"/>
        </w:rPr>
        <w:t>、</w:t>
      </w:r>
      <w:r w:rsidRPr="00A22580">
        <w:rPr>
          <w:sz w:val="24"/>
        </w:rPr>
        <w:t>200.1</w:t>
      </w:r>
      <w:r>
        <w:rPr>
          <w:rFonts w:hint="eastAsia"/>
          <w:sz w:val="24"/>
        </w:rPr>
        <w:t>31</w:t>
      </w:r>
      <w:r w:rsidRPr="00A22580">
        <w:rPr>
          <w:sz w:val="24"/>
        </w:rPr>
        <w:t>m</w:t>
      </w:r>
      <w:r w:rsidRPr="00A22580">
        <w:rPr>
          <w:sz w:val="24"/>
        </w:rPr>
        <w:t>、</w:t>
      </w:r>
      <w:r w:rsidRPr="00A22580">
        <w:rPr>
          <w:sz w:val="24"/>
        </w:rPr>
        <w:t>200.13</w:t>
      </w:r>
      <w:r>
        <w:rPr>
          <w:rFonts w:hint="eastAsia"/>
          <w:sz w:val="24"/>
        </w:rPr>
        <w:t>5</w:t>
      </w:r>
      <w:r w:rsidRPr="00A22580">
        <w:rPr>
          <w:sz w:val="24"/>
        </w:rPr>
        <w:t>m</w:t>
      </w:r>
      <w:r w:rsidRPr="00A22580">
        <w:rPr>
          <w:sz w:val="24"/>
        </w:rPr>
        <w:t>、</w:t>
      </w:r>
      <w:r w:rsidRPr="00A22580">
        <w:rPr>
          <w:sz w:val="24"/>
        </w:rPr>
        <w:t>200.13</w:t>
      </w:r>
      <w:r>
        <w:rPr>
          <w:rFonts w:hint="eastAsia"/>
          <w:sz w:val="24"/>
        </w:rPr>
        <w:t>2</w:t>
      </w:r>
      <w:r w:rsidRPr="00A22580">
        <w:rPr>
          <w:sz w:val="24"/>
        </w:rPr>
        <w:t>m</w:t>
      </w:r>
      <w:r w:rsidRPr="00A22580">
        <w:rPr>
          <w:sz w:val="24"/>
        </w:rPr>
        <w:t>、</w:t>
      </w:r>
      <w:r w:rsidRPr="00A22580">
        <w:rPr>
          <w:sz w:val="24"/>
        </w:rPr>
        <w:t>200.129m</w:t>
      </w:r>
      <w:r w:rsidRPr="00A22580">
        <w:rPr>
          <w:sz w:val="24"/>
        </w:rPr>
        <w:t>。</w:t>
      </w:r>
      <w:r>
        <w:rPr>
          <w:rFonts w:hint="eastAsia"/>
          <w:sz w:val="24"/>
        </w:rPr>
        <w:t>平均值</w:t>
      </w:r>
      <w:r>
        <w:rPr>
          <w:rFonts w:hint="eastAsia"/>
          <w:sz w:val="24"/>
        </w:rPr>
        <w:t>=200.132m</w:t>
      </w:r>
      <w:r>
        <w:rPr>
          <w:rFonts w:hint="eastAsia"/>
          <w:sz w:val="24"/>
        </w:rPr>
        <w:t>，</w:t>
      </w:r>
      <w:r w:rsidRPr="00A22580">
        <w:rPr>
          <w:sz w:val="24"/>
        </w:rPr>
        <w:t>单次实验标准差</w:t>
      </w:r>
      <w:r>
        <w:rPr>
          <w:rFonts w:hint="eastAsia"/>
          <w:sz w:val="24"/>
        </w:rPr>
        <w:t>：</w:t>
      </w:r>
    </w:p>
    <w:p w14:paraId="6625FE15" w14:textId="77777777" w:rsidR="00C134F2" w:rsidRPr="00A22580" w:rsidRDefault="00C76760" w:rsidP="00C134F2">
      <w:pPr>
        <w:tabs>
          <w:tab w:val="left" w:pos="2304"/>
          <w:tab w:val="left" w:pos="2550"/>
          <w:tab w:val="left" w:pos="3216"/>
          <w:tab w:val="left" w:pos="3400"/>
          <w:tab w:val="center" w:pos="4820"/>
        </w:tabs>
        <w:adjustRightInd w:val="0"/>
        <w:snapToGrid w:val="0"/>
        <w:spacing w:line="360" w:lineRule="auto"/>
        <w:jc w:val="center"/>
        <w:rPr>
          <w:sz w:val="24"/>
        </w:rPr>
      </w:pPr>
      <w:r w:rsidRPr="005573EF">
        <w:rPr>
          <w:position w:val="-26"/>
        </w:rPr>
        <w:object w:dxaOrig="3420" w:dyaOrig="1040" w14:anchorId="5471D8BA">
          <v:shape id="_x0000_i1235" type="#_x0000_t75" style="width:170.35pt;height:52.1pt" o:ole="">
            <v:imagedata r:id="rId398" o:title=""/>
          </v:shape>
          <o:OLEObject Type="Embed" ProgID="Equation.3" ShapeID="_x0000_i1235" DrawAspect="Content" ObjectID="_1780480030" r:id="rId399"/>
        </w:object>
      </w:r>
      <w:r w:rsidR="00C134F2" w:rsidRPr="00A22580">
        <w:t xml:space="preserve"> </w:t>
      </w:r>
      <w:r w:rsidR="00C134F2">
        <w:rPr>
          <w:sz w:val="24"/>
        </w:rPr>
        <w:t>m</w:t>
      </w:r>
    </w:p>
    <w:p w14:paraId="5A915EF1" w14:textId="77777777" w:rsidR="00C134F2" w:rsidRDefault="00C134F2" w:rsidP="00C134F2">
      <w:pPr>
        <w:pStyle w:val="afffffc"/>
        <w:tabs>
          <w:tab w:val="left" w:pos="2304"/>
          <w:tab w:val="left" w:pos="2550"/>
          <w:tab w:val="left" w:pos="3216"/>
          <w:tab w:val="left" w:pos="3400"/>
          <w:tab w:val="center" w:pos="4820"/>
        </w:tabs>
        <w:adjustRightInd w:val="0"/>
        <w:snapToGrid w:val="0"/>
        <w:spacing w:line="360" w:lineRule="auto"/>
        <w:ind w:left="0" w:firstLineChars="205" w:firstLine="492"/>
        <w:rPr>
          <w:sz w:val="24"/>
          <w:szCs w:val="24"/>
        </w:rPr>
      </w:pPr>
      <w:r w:rsidRPr="00A22580">
        <w:rPr>
          <w:sz w:val="24"/>
          <w:szCs w:val="24"/>
        </w:rPr>
        <w:t>实际测量时，在重复性条件下连续测量</w:t>
      </w:r>
      <w:r w:rsidRPr="00A22580">
        <w:rPr>
          <w:sz w:val="24"/>
          <w:szCs w:val="24"/>
        </w:rPr>
        <w:t>3</w:t>
      </w:r>
      <w:r w:rsidRPr="00A22580">
        <w:rPr>
          <w:sz w:val="24"/>
          <w:szCs w:val="24"/>
        </w:rPr>
        <w:t>次，以</w:t>
      </w:r>
      <w:r w:rsidRPr="00A22580">
        <w:rPr>
          <w:sz w:val="24"/>
          <w:szCs w:val="24"/>
        </w:rPr>
        <w:t>3</w:t>
      </w:r>
      <w:r w:rsidRPr="00A22580">
        <w:rPr>
          <w:sz w:val="24"/>
          <w:szCs w:val="24"/>
        </w:rPr>
        <w:t>次测量的算术平均值作为测量结果，则可得标准不确定度为：</w:t>
      </w:r>
    </w:p>
    <w:p w14:paraId="15F4324C" w14:textId="77777777" w:rsidR="00C134F2" w:rsidRPr="00A22580" w:rsidRDefault="00C76760" w:rsidP="00C134F2">
      <w:pPr>
        <w:pStyle w:val="afffffc"/>
        <w:tabs>
          <w:tab w:val="left" w:pos="2304"/>
          <w:tab w:val="left" w:pos="2550"/>
          <w:tab w:val="left" w:pos="3216"/>
          <w:tab w:val="left" w:pos="3400"/>
          <w:tab w:val="center" w:pos="4820"/>
        </w:tabs>
        <w:adjustRightInd w:val="0"/>
        <w:snapToGrid w:val="0"/>
        <w:spacing w:line="360" w:lineRule="auto"/>
        <w:ind w:left="199" w:hangingChars="95" w:hanging="199"/>
        <w:jc w:val="center"/>
        <w:rPr>
          <w:sz w:val="24"/>
          <w:szCs w:val="24"/>
        </w:rPr>
      </w:pPr>
      <w:r w:rsidRPr="005573EF">
        <w:rPr>
          <w:position w:val="-30"/>
        </w:rPr>
        <w:object w:dxaOrig="2460" w:dyaOrig="700" w14:anchorId="2E9447D0">
          <v:shape id="_x0000_i1236" type="#_x0000_t75" style="width:122.5pt;height:34.95pt" o:ole="">
            <v:imagedata r:id="rId400" o:title=""/>
          </v:shape>
          <o:OLEObject Type="Embed" ProgID="Equation.3" ShapeID="_x0000_i1236" DrawAspect="Content" ObjectID="_1780480031" r:id="rId401"/>
        </w:object>
      </w:r>
      <w:r w:rsidR="00C134F2">
        <w:rPr>
          <w:sz w:val="24"/>
          <w:szCs w:val="24"/>
        </w:rPr>
        <w:t xml:space="preserve"> m</w:t>
      </w:r>
    </w:p>
    <w:p w14:paraId="543A52EB"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Chars="95" w:left="199" w:firstLineChars="100" w:firstLine="240"/>
        <w:rPr>
          <w:sz w:val="24"/>
          <w:szCs w:val="24"/>
        </w:rPr>
      </w:pPr>
      <w:r w:rsidRPr="00A22580">
        <w:rPr>
          <w:sz w:val="24"/>
          <w:szCs w:val="24"/>
        </w:rPr>
        <w:t>（</w:t>
      </w:r>
      <w:r w:rsidRPr="00A22580">
        <w:rPr>
          <w:sz w:val="24"/>
          <w:szCs w:val="24"/>
        </w:rPr>
        <w:t>2</w:t>
      </w:r>
      <w:r w:rsidRPr="00A22580">
        <w:rPr>
          <w:sz w:val="24"/>
          <w:szCs w:val="24"/>
        </w:rPr>
        <w:t>）校准装置</w:t>
      </w:r>
      <w:r>
        <w:rPr>
          <w:rFonts w:hint="eastAsia"/>
          <w:color w:val="000000"/>
          <w:sz w:val="24"/>
          <w:szCs w:val="24"/>
        </w:rPr>
        <w:t>分辨力</w:t>
      </w:r>
      <w:r w:rsidRPr="00A22580">
        <w:rPr>
          <w:color w:val="000000"/>
          <w:sz w:val="24"/>
          <w:szCs w:val="24"/>
        </w:rPr>
        <w:t>引入的不确定度分量</w:t>
      </w:r>
      <w:r w:rsidRPr="00A22580">
        <w:rPr>
          <w:position w:val="-10"/>
        </w:rPr>
        <w:object w:dxaOrig="600" w:dyaOrig="360" w14:anchorId="0993D427">
          <v:shape id="_x0000_i1237" type="#_x0000_t75" style="width:30.1pt;height:18.8pt" o:ole="">
            <v:imagedata r:id="rId328" o:title=""/>
          </v:shape>
          <o:OLEObject Type="Embed" ProgID="Equation.3" ShapeID="_x0000_i1237" DrawAspect="Content" ObjectID="_1780480032" r:id="rId402"/>
        </w:object>
      </w:r>
      <w:r w:rsidRPr="00A22580">
        <w:t>，</w:t>
      </w:r>
      <w:r w:rsidRPr="00A22580">
        <w:rPr>
          <w:sz w:val="24"/>
          <w:szCs w:val="24"/>
        </w:rPr>
        <w:t>采用</w:t>
      </w:r>
      <w:r w:rsidRPr="00A22580">
        <w:rPr>
          <w:sz w:val="24"/>
          <w:szCs w:val="24"/>
        </w:rPr>
        <w:t>B</w:t>
      </w:r>
      <w:r w:rsidRPr="00A22580">
        <w:rPr>
          <w:sz w:val="24"/>
          <w:szCs w:val="24"/>
        </w:rPr>
        <w:t>类</w:t>
      </w:r>
      <w:r w:rsidRPr="00A22580">
        <w:rPr>
          <w:color w:val="000000"/>
          <w:sz w:val="24"/>
          <w:szCs w:val="24"/>
        </w:rPr>
        <w:t>评定方法。</w:t>
      </w:r>
    </w:p>
    <w:p w14:paraId="5C8BDBE2" w14:textId="54805524" w:rsidR="00C134F2" w:rsidRDefault="00C134F2" w:rsidP="00C134F2">
      <w:pPr>
        <w:adjustRightInd w:val="0"/>
        <w:snapToGrid w:val="0"/>
        <w:spacing w:line="360" w:lineRule="auto"/>
        <w:ind w:firstLineChars="200" w:firstLine="480"/>
        <w:rPr>
          <w:sz w:val="24"/>
        </w:rPr>
      </w:pPr>
      <w:r w:rsidRPr="00A22580">
        <w:rPr>
          <w:sz w:val="24"/>
        </w:rPr>
        <w:t>校准装置</w:t>
      </w:r>
      <w:r w:rsidR="00A00C0D">
        <w:rPr>
          <w:rFonts w:hint="eastAsia"/>
          <w:sz w:val="24"/>
        </w:rPr>
        <w:t>距离</w:t>
      </w:r>
      <w:r w:rsidRPr="00A22580">
        <w:rPr>
          <w:sz w:val="24"/>
        </w:rPr>
        <w:t>示值</w:t>
      </w:r>
      <w:r w:rsidRPr="00A22580">
        <w:rPr>
          <w:color w:val="000000"/>
          <w:sz w:val="24"/>
        </w:rPr>
        <w:t>的分辩力为</w:t>
      </w:r>
      <w:r w:rsidRPr="00A22580">
        <w:rPr>
          <w:color w:val="000000"/>
          <w:sz w:val="24"/>
        </w:rPr>
        <w:t>0.01 m</w:t>
      </w:r>
      <w:r w:rsidRPr="00A22580">
        <w:rPr>
          <w:color w:val="000000"/>
          <w:sz w:val="24"/>
        </w:rPr>
        <w:t>，</w:t>
      </w:r>
      <w:r w:rsidRPr="00A22580">
        <w:rPr>
          <w:sz w:val="24"/>
        </w:rPr>
        <w:t>其量化误差以等概率分布（矩形分布）落在宽度为（</w:t>
      </w:r>
      <w:r w:rsidRPr="00A22580">
        <w:rPr>
          <w:color w:val="000000"/>
          <w:sz w:val="24"/>
        </w:rPr>
        <w:t xml:space="preserve">0.01 </w:t>
      </w:r>
      <w:r w:rsidRPr="00A22580">
        <w:rPr>
          <w:sz w:val="24"/>
        </w:rPr>
        <w:t>m</w:t>
      </w:r>
      <w:r w:rsidRPr="00A22580">
        <w:rPr>
          <w:sz w:val="24"/>
        </w:rPr>
        <w:t>）</w:t>
      </w:r>
      <w:r w:rsidRPr="00A22580">
        <w:rPr>
          <w:sz w:val="24"/>
        </w:rPr>
        <w:t>/ 2 = 0.005</w:t>
      </w:r>
      <w:r w:rsidRPr="00A22580">
        <w:rPr>
          <w:color w:val="000000"/>
          <w:sz w:val="24"/>
        </w:rPr>
        <w:t xml:space="preserve"> </w:t>
      </w:r>
      <w:r w:rsidRPr="00A22580">
        <w:rPr>
          <w:sz w:val="24"/>
        </w:rPr>
        <w:t>m</w:t>
      </w:r>
      <w:r w:rsidRPr="00A22580">
        <w:rPr>
          <w:sz w:val="24"/>
        </w:rPr>
        <w:t>的区间内。考虑其引入的标准不确定度为</w:t>
      </w:r>
      <w:r>
        <w:rPr>
          <w:sz w:val="24"/>
        </w:rPr>
        <w:t>：</w:t>
      </w:r>
    </w:p>
    <w:p w14:paraId="7C7F571F" w14:textId="77777777" w:rsidR="00C134F2" w:rsidRPr="00A22580" w:rsidRDefault="00C76760" w:rsidP="00C134F2">
      <w:pPr>
        <w:adjustRightInd w:val="0"/>
        <w:snapToGrid w:val="0"/>
        <w:spacing w:line="360" w:lineRule="auto"/>
        <w:jc w:val="center"/>
        <w:rPr>
          <w:sz w:val="24"/>
        </w:rPr>
      </w:pPr>
      <w:r w:rsidRPr="00A22580">
        <w:rPr>
          <w:position w:val="-30"/>
        </w:rPr>
        <w:object w:dxaOrig="2680" w:dyaOrig="700" w14:anchorId="073E8AA1">
          <v:shape id="_x0000_i1238" type="#_x0000_t75" style="width:133.25pt;height:34.95pt" o:ole="">
            <v:imagedata r:id="rId403" o:title=""/>
          </v:shape>
          <o:OLEObject Type="Embed" ProgID="Equation.3" ShapeID="_x0000_i1238" DrawAspect="Content" ObjectID="_1780480033" r:id="rId404"/>
        </w:object>
      </w:r>
      <w:r w:rsidR="00C134F2">
        <w:rPr>
          <w:sz w:val="24"/>
        </w:rPr>
        <w:t xml:space="preserve"> m</w:t>
      </w:r>
    </w:p>
    <w:p w14:paraId="3C3E414A" w14:textId="2B768A4A" w:rsidR="00C134F2" w:rsidRDefault="00C134F2" w:rsidP="00C134F2">
      <w:pPr>
        <w:tabs>
          <w:tab w:val="left" w:pos="518"/>
        </w:tabs>
        <w:adjustRightInd w:val="0"/>
        <w:snapToGrid w:val="0"/>
        <w:spacing w:line="360" w:lineRule="auto"/>
        <w:jc w:val="center"/>
        <w:rPr>
          <w:sz w:val="24"/>
        </w:rPr>
      </w:pPr>
      <w:r w:rsidRPr="00A22580">
        <w:rPr>
          <w:position w:val="-10"/>
        </w:rPr>
        <w:object w:dxaOrig="580" w:dyaOrig="360" w14:anchorId="0558E748">
          <v:shape id="_x0000_i1239" type="#_x0000_t75" style="width:29pt;height:18.8pt" o:ole="">
            <v:imagedata r:id="rId332" o:title=""/>
          </v:shape>
          <o:OLEObject Type="Embed" ProgID="Equation.3" ShapeID="_x0000_i1239" DrawAspect="Content" ObjectID="_1780480034" r:id="rId405"/>
        </w:object>
      </w:r>
      <w:r w:rsidRPr="00A22580">
        <w:rPr>
          <w:sz w:val="24"/>
        </w:rPr>
        <w:t>和</w:t>
      </w:r>
      <w:r w:rsidRPr="00A22580">
        <w:rPr>
          <w:position w:val="-10"/>
        </w:rPr>
        <w:object w:dxaOrig="600" w:dyaOrig="360" w14:anchorId="3EAD6FC0">
          <v:shape id="_x0000_i1240" type="#_x0000_t75" style="width:30.1pt;height:18.8pt" o:ole="">
            <v:imagedata r:id="rId328" o:title=""/>
          </v:shape>
          <o:OLEObject Type="Embed" ProgID="Equation.3" ShapeID="_x0000_i1240" DrawAspect="Content" ObjectID="_1780480035" r:id="rId406"/>
        </w:object>
      </w:r>
      <w:r w:rsidRPr="00A22580">
        <w:rPr>
          <w:sz w:val="24"/>
        </w:rPr>
        <w:t>取其大者作为校准装置</w:t>
      </w:r>
      <w:r w:rsidR="00A00C0D">
        <w:rPr>
          <w:sz w:val="24"/>
        </w:rPr>
        <w:t>距离</w:t>
      </w:r>
      <w:r w:rsidRPr="00A22580">
        <w:rPr>
          <w:sz w:val="24"/>
        </w:rPr>
        <w:t>示值</w:t>
      </w:r>
      <w:r>
        <w:rPr>
          <w:rFonts w:hint="eastAsia"/>
          <w:color w:val="000000"/>
          <w:sz w:val="24"/>
        </w:rPr>
        <w:t>引入</w:t>
      </w:r>
      <w:r w:rsidRPr="00A22580">
        <w:rPr>
          <w:sz w:val="24"/>
        </w:rPr>
        <w:t>的标准不确定度，即：</w:t>
      </w:r>
    </w:p>
    <w:p w14:paraId="3B5B857B" w14:textId="77777777" w:rsidR="00C134F2" w:rsidRDefault="00C76760" w:rsidP="00C134F2">
      <w:pPr>
        <w:adjustRightInd w:val="0"/>
        <w:snapToGrid w:val="0"/>
        <w:spacing w:line="360" w:lineRule="auto"/>
        <w:jc w:val="center"/>
        <w:rPr>
          <w:sz w:val="24"/>
        </w:rPr>
      </w:pPr>
      <w:r w:rsidRPr="006E07FC">
        <w:rPr>
          <w:position w:val="-10"/>
        </w:rPr>
        <w:object w:dxaOrig="2480" w:dyaOrig="360" w14:anchorId="1EA4F43D">
          <v:shape id="_x0000_i1241" type="#_x0000_t75" style="width:124.1pt;height:18.8pt" o:ole="">
            <v:imagedata r:id="rId407" o:title=""/>
          </v:shape>
          <o:OLEObject Type="Embed" ProgID="Equation.3" ShapeID="_x0000_i1241" DrawAspect="Content" ObjectID="_1780480036" r:id="rId408"/>
        </w:object>
      </w:r>
      <w:r w:rsidR="00C134F2">
        <w:rPr>
          <w:sz w:val="24"/>
        </w:rPr>
        <w:t xml:space="preserve"> m</w:t>
      </w:r>
    </w:p>
    <w:p w14:paraId="411C921B" w14:textId="00D97CAB" w:rsidR="00C134F2" w:rsidRPr="00A22580" w:rsidRDefault="00C134F2" w:rsidP="00C134F2">
      <w:pPr>
        <w:spacing w:line="360" w:lineRule="auto"/>
        <w:jc w:val="left"/>
        <w:rPr>
          <w:sz w:val="24"/>
        </w:rPr>
      </w:pPr>
      <w:r w:rsidRPr="00A22580">
        <w:rPr>
          <w:sz w:val="24"/>
        </w:rPr>
        <w:t>C.</w:t>
      </w:r>
      <w:r>
        <w:rPr>
          <w:rFonts w:hint="eastAsia"/>
          <w:sz w:val="24"/>
        </w:rPr>
        <w:t>4</w:t>
      </w:r>
      <w:r w:rsidRPr="00A22580">
        <w:rPr>
          <w:sz w:val="24"/>
        </w:rPr>
        <w:t xml:space="preserve">.4.2 </w:t>
      </w:r>
      <w:r w:rsidR="00FF3595">
        <w:rPr>
          <w:rFonts w:hint="eastAsia"/>
          <w:sz w:val="24"/>
        </w:rPr>
        <w:t>非接触式速度距离测量装置</w:t>
      </w:r>
      <w:r w:rsidRPr="00B2644A">
        <w:rPr>
          <w:rFonts w:ascii="宋体" w:hAnsi="宋体" w:hint="eastAsia"/>
          <w:sz w:val="24"/>
        </w:rPr>
        <w:t>示值</w:t>
      </w:r>
      <w:r w:rsidRPr="00751160">
        <w:rPr>
          <w:rFonts w:ascii="宋体" w:hAnsi="宋体"/>
          <w:position w:val="-12"/>
          <w:sz w:val="24"/>
        </w:rPr>
        <w:object w:dxaOrig="279" w:dyaOrig="380" w14:anchorId="393A99AF">
          <v:shape id="_x0000_i1242" type="#_x0000_t75" style="width:13.95pt;height:18.8pt" o:ole="">
            <v:imagedata r:id="rId409" o:title=""/>
          </v:shape>
          <o:OLEObject Type="Embed" ProgID="Equation.3" ShapeID="_x0000_i1242" DrawAspect="Content" ObjectID="_1780480037" r:id="rId410"/>
        </w:object>
      </w:r>
      <w:r w:rsidRPr="00B2644A">
        <w:rPr>
          <w:rFonts w:ascii="宋体" w:hAnsi="宋体"/>
          <w:sz w:val="24"/>
        </w:rPr>
        <w:t>引入的标准不确</w:t>
      </w:r>
      <w:r w:rsidRPr="00A22580">
        <w:rPr>
          <w:sz w:val="24"/>
        </w:rPr>
        <w:t>定度</w:t>
      </w:r>
      <w:r>
        <w:rPr>
          <w:sz w:val="24"/>
        </w:rPr>
        <w:t>分量</w:t>
      </w:r>
      <w:r w:rsidRPr="0069449B">
        <w:rPr>
          <w:position w:val="-12"/>
        </w:rPr>
        <w:object w:dxaOrig="580" w:dyaOrig="380" w14:anchorId="18269A08">
          <v:shape id="_x0000_i1243" type="#_x0000_t75" style="width:29pt;height:18.8pt" o:ole="">
            <v:imagedata r:id="rId411" o:title=""/>
          </v:shape>
          <o:OLEObject Type="Embed" ProgID="Equation.3" ShapeID="_x0000_i1243" DrawAspect="Content" ObjectID="_1780480038" r:id="rId412"/>
        </w:object>
      </w:r>
    </w:p>
    <w:p w14:paraId="001DE829" w14:textId="3FF747DB" w:rsidR="00C134F2" w:rsidRDefault="00FF3595" w:rsidP="00C134F2">
      <w:pPr>
        <w:spacing w:line="360" w:lineRule="auto"/>
        <w:ind w:firstLineChars="270" w:firstLine="648"/>
        <w:jc w:val="left"/>
        <w:rPr>
          <w:sz w:val="24"/>
        </w:rPr>
      </w:pPr>
      <w:r>
        <w:rPr>
          <w:rFonts w:hint="eastAsia"/>
          <w:sz w:val="24"/>
        </w:rPr>
        <w:t>非接触式速度距离测量装置</w:t>
      </w:r>
      <w:r w:rsidR="00C134F2" w:rsidRPr="00B2644A">
        <w:rPr>
          <w:rFonts w:ascii="宋体" w:hAnsi="宋体" w:hint="eastAsia"/>
          <w:sz w:val="24"/>
        </w:rPr>
        <w:t>示值</w:t>
      </w:r>
      <w:r w:rsidR="00C134F2" w:rsidRPr="00751160">
        <w:rPr>
          <w:rFonts w:ascii="宋体" w:hAnsi="宋体"/>
          <w:position w:val="-12"/>
          <w:sz w:val="24"/>
        </w:rPr>
        <w:object w:dxaOrig="279" w:dyaOrig="380" w14:anchorId="1BEFD503">
          <v:shape id="_x0000_i1244" type="#_x0000_t75" style="width:13.95pt;height:18.8pt" o:ole="">
            <v:imagedata r:id="rId413" o:title=""/>
          </v:shape>
          <o:OLEObject Type="Embed" ProgID="Equation.3" ShapeID="_x0000_i1244" DrawAspect="Content" ObjectID="_1780480039" r:id="rId414"/>
        </w:object>
      </w:r>
      <w:r w:rsidR="00C134F2" w:rsidRPr="00B2644A">
        <w:rPr>
          <w:rFonts w:ascii="宋体" w:hAnsi="宋体"/>
          <w:sz w:val="24"/>
        </w:rPr>
        <w:t>引入的不确</w:t>
      </w:r>
      <w:r w:rsidR="00C134F2" w:rsidRPr="00A22580">
        <w:rPr>
          <w:sz w:val="24"/>
        </w:rPr>
        <w:t>定度</w:t>
      </w:r>
      <w:r w:rsidR="00C134F2" w:rsidRPr="00E4094E">
        <w:rPr>
          <w:sz w:val="24"/>
        </w:rPr>
        <w:t>主要来源</w:t>
      </w:r>
      <w:r w:rsidR="00C134F2">
        <w:rPr>
          <w:sz w:val="24"/>
        </w:rPr>
        <w:t>于</w:t>
      </w:r>
      <w:r>
        <w:rPr>
          <w:rFonts w:hint="eastAsia"/>
          <w:sz w:val="24"/>
        </w:rPr>
        <w:t>非接触式速度距离测量装置</w:t>
      </w:r>
      <w:r w:rsidR="00C134F2">
        <w:rPr>
          <w:sz w:val="24"/>
        </w:rPr>
        <w:t>的最大允许误差，</w:t>
      </w:r>
      <w:r w:rsidR="00C134F2" w:rsidRPr="00A22580">
        <w:rPr>
          <w:sz w:val="24"/>
        </w:rPr>
        <w:t>采用</w:t>
      </w:r>
      <w:r w:rsidR="00C134F2" w:rsidRPr="00A22580">
        <w:rPr>
          <w:sz w:val="24"/>
        </w:rPr>
        <w:t>B</w:t>
      </w:r>
      <w:r w:rsidR="00C134F2" w:rsidRPr="00A22580">
        <w:rPr>
          <w:sz w:val="24"/>
        </w:rPr>
        <w:t>类</w:t>
      </w:r>
      <w:r w:rsidR="00C134F2" w:rsidRPr="00A22580">
        <w:rPr>
          <w:color w:val="000000"/>
          <w:sz w:val="24"/>
        </w:rPr>
        <w:t>评定方法。</w:t>
      </w:r>
    </w:p>
    <w:p w14:paraId="166011E9" w14:textId="04DD763A" w:rsidR="00C134F2" w:rsidRDefault="00FF3595" w:rsidP="00C134F2">
      <w:pPr>
        <w:spacing w:line="360" w:lineRule="auto"/>
        <w:ind w:firstLineChars="270" w:firstLine="648"/>
        <w:jc w:val="left"/>
        <w:rPr>
          <w:sz w:val="24"/>
        </w:rPr>
      </w:pPr>
      <w:r>
        <w:rPr>
          <w:sz w:val="24"/>
        </w:rPr>
        <w:lastRenderedPageBreak/>
        <w:t>非接触式速度距离测量装置</w:t>
      </w:r>
      <w:r w:rsidR="00C134F2" w:rsidRPr="00A22580">
        <w:rPr>
          <w:sz w:val="24"/>
        </w:rPr>
        <w:t>最大允许误差为</w:t>
      </w:r>
      <w:r w:rsidR="00C134F2" w:rsidRPr="00A22580">
        <w:rPr>
          <w:sz w:val="24"/>
        </w:rPr>
        <w:t>± 0.06 %</w:t>
      </w:r>
      <w:r w:rsidR="00C134F2" w:rsidRPr="00A22580">
        <w:rPr>
          <w:sz w:val="24"/>
        </w:rPr>
        <w:t>，取其半宽，按均匀分布，则：</w:t>
      </w:r>
    </w:p>
    <w:p w14:paraId="7E9BE724" w14:textId="77777777" w:rsidR="00C134F2" w:rsidRPr="0072369E" w:rsidRDefault="00C76760" w:rsidP="00C134F2">
      <w:pPr>
        <w:spacing w:line="360" w:lineRule="auto"/>
        <w:jc w:val="center"/>
        <w:rPr>
          <w:sz w:val="24"/>
        </w:rPr>
      </w:pPr>
      <w:r w:rsidRPr="00960609">
        <w:rPr>
          <w:position w:val="-30"/>
        </w:rPr>
        <w:object w:dxaOrig="3720" w:dyaOrig="700" w14:anchorId="5ACB9F17">
          <v:shape id="_x0000_i1245" type="#_x0000_t75" style="width:186.45pt;height:34.95pt" o:ole="">
            <v:imagedata r:id="rId415" o:title=""/>
          </v:shape>
          <o:OLEObject Type="Embed" ProgID="Equation.3" ShapeID="_x0000_i1245" DrawAspect="Content" ObjectID="_1780480040" r:id="rId416"/>
        </w:object>
      </w:r>
      <w:r w:rsidR="00C134F2">
        <w:rPr>
          <w:sz w:val="24"/>
        </w:rPr>
        <w:t xml:space="preserve"> m</w:t>
      </w:r>
    </w:p>
    <w:p w14:paraId="0743CD79" w14:textId="77DCE4B9" w:rsidR="00C134F2" w:rsidRPr="00A22580" w:rsidRDefault="00C134F2" w:rsidP="00C134F2">
      <w:pPr>
        <w:tabs>
          <w:tab w:val="left" w:pos="2362"/>
        </w:tabs>
        <w:spacing w:line="360" w:lineRule="auto"/>
        <w:jc w:val="left"/>
        <w:rPr>
          <w:sz w:val="24"/>
        </w:rPr>
      </w:pPr>
      <w:r w:rsidRPr="00A22580">
        <w:rPr>
          <w:sz w:val="24"/>
        </w:rPr>
        <w:t xml:space="preserve">C.4.5 </w:t>
      </w:r>
      <w:r w:rsidRPr="00A22580">
        <w:rPr>
          <w:sz w:val="24"/>
        </w:rPr>
        <w:t>输出量的标准不确定度分量一览表</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0"/>
        <w:gridCol w:w="1992"/>
        <w:gridCol w:w="1417"/>
        <w:gridCol w:w="1701"/>
        <w:gridCol w:w="1560"/>
        <w:gridCol w:w="1549"/>
      </w:tblGrid>
      <w:tr w:rsidR="00C134F2" w:rsidRPr="00A22580" w14:paraId="5F1EC3D2" w14:textId="77777777" w:rsidTr="00095538">
        <w:trPr>
          <w:trHeight w:val="499"/>
        </w:trPr>
        <w:tc>
          <w:tcPr>
            <w:tcW w:w="560" w:type="dxa"/>
            <w:vMerge w:val="restart"/>
            <w:vAlign w:val="center"/>
          </w:tcPr>
          <w:p w14:paraId="4F2E3FAC" w14:textId="77777777" w:rsidR="00C134F2" w:rsidRPr="00A22580" w:rsidRDefault="00C134F2" w:rsidP="00095538">
            <w:pPr>
              <w:tabs>
                <w:tab w:val="left" w:pos="2362"/>
              </w:tabs>
              <w:spacing w:line="360" w:lineRule="auto"/>
              <w:jc w:val="center"/>
              <w:rPr>
                <w:sz w:val="24"/>
              </w:rPr>
            </w:pPr>
            <w:r w:rsidRPr="00A22580">
              <w:rPr>
                <w:sz w:val="24"/>
              </w:rPr>
              <w:t>序号</w:t>
            </w:r>
          </w:p>
        </w:tc>
        <w:tc>
          <w:tcPr>
            <w:tcW w:w="5110" w:type="dxa"/>
            <w:gridSpan w:val="3"/>
            <w:vAlign w:val="center"/>
          </w:tcPr>
          <w:p w14:paraId="3C4D8379" w14:textId="77777777" w:rsidR="00C134F2" w:rsidRPr="00A22580" w:rsidRDefault="00C134F2" w:rsidP="00095538">
            <w:pPr>
              <w:tabs>
                <w:tab w:val="left" w:pos="2362"/>
              </w:tabs>
              <w:spacing w:line="360" w:lineRule="auto"/>
              <w:jc w:val="center"/>
              <w:rPr>
                <w:sz w:val="24"/>
              </w:rPr>
            </w:pPr>
            <w:r w:rsidRPr="00A22580">
              <w:rPr>
                <w:sz w:val="24"/>
              </w:rPr>
              <w:t>输入量估计值的标准不确定度评定</w:t>
            </w:r>
          </w:p>
        </w:tc>
        <w:tc>
          <w:tcPr>
            <w:tcW w:w="3109" w:type="dxa"/>
            <w:gridSpan w:val="2"/>
            <w:vAlign w:val="center"/>
          </w:tcPr>
          <w:p w14:paraId="04B99892" w14:textId="77777777" w:rsidR="00C134F2" w:rsidRPr="00A22580" w:rsidRDefault="00C134F2" w:rsidP="00095538">
            <w:pPr>
              <w:tabs>
                <w:tab w:val="left" w:pos="2362"/>
              </w:tabs>
              <w:spacing w:line="360" w:lineRule="auto"/>
              <w:jc w:val="center"/>
              <w:rPr>
                <w:sz w:val="24"/>
              </w:rPr>
            </w:pPr>
            <w:r w:rsidRPr="00A22580">
              <w:rPr>
                <w:sz w:val="24"/>
              </w:rPr>
              <w:t>输出量估计值的相对标准不确定度分量</w:t>
            </w:r>
          </w:p>
        </w:tc>
      </w:tr>
      <w:tr w:rsidR="00C134F2" w:rsidRPr="00A22580" w14:paraId="0B795528" w14:textId="77777777" w:rsidTr="00095538">
        <w:trPr>
          <w:trHeight w:val="554"/>
        </w:trPr>
        <w:tc>
          <w:tcPr>
            <w:tcW w:w="560" w:type="dxa"/>
            <w:vMerge/>
            <w:vAlign w:val="center"/>
          </w:tcPr>
          <w:p w14:paraId="3A4B44A1" w14:textId="77777777" w:rsidR="00C134F2" w:rsidRPr="00A22580" w:rsidRDefault="00C134F2" w:rsidP="00095538">
            <w:pPr>
              <w:tabs>
                <w:tab w:val="left" w:pos="2362"/>
              </w:tabs>
              <w:spacing w:line="360" w:lineRule="auto"/>
              <w:jc w:val="center"/>
              <w:rPr>
                <w:sz w:val="24"/>
              </w:rPr>
            </w:pPr>
          </w:p>
        </w:tc>
        <w:tc>
          <w:tcPr>
            <w:tcW w:w="1992" w:type="dxa"/>
            <w:vAlign w:val="center"/>
          </w:tcPr>
          <w:p w14:paraId="74949932" w14:textId="77777777" w:rsidR="00C134F2" w:rsidRPr="00A22580" w:rsidRDefault="00C134F2" w:rsidP="00095538">
            <w:pPr>
              <w:tabs>
                <w:tab w:val="left" w:pos="2362"/>
              </w:tabs>
              <w:spacing w:line="360" w:lineRule="auto"/>
              <w:jc w:val="center"/>
              <w:rPr>
                <w:sz w:val="24"/>
              </w:rPr>
            </w:pPr>
            <w:r w:rsidRPr="00A22580">
              <w:rPr>
                <w:sz w:val="24"/>
              </w:rPr>
              <w:t>来</w:t>
            </w:r>
            <w:r w:rsidRPr="00A22580">
              <w:rPr>
                <w:sz w:val="24"/>
              </w:rPr>
              <w:t xml:space="preserve">   </w:t>
            </w:r>
            <w:r w:rsidRPr="00A22580">
              <w:rPr>
                <w:sz w:val="24"/>
              </w:rPr>
              <w:t>源</w:t>
            </w:r>
          </w:p>
        </w:tc>
        <w:tc>
          <w:tcPr>
            <w:tcW w:w="1417" w:type="dxa"/>
            <w:vAlign w:val="center"/>
          </w:tcPr>
          <w:p w14:paraId="03C602A9" w14:textId="77777777" w:rsidR="00C134F2" w:rsidRPr="00A22580" w:rsidRDefault="00C134F2" w:rsidP="00095538">
            <w:pPr>
              <w:tabs>
                <w:tab w:val="left" w:pos="2362"/>
              </w:tabs>
              <w:spacing w:line="360" w:lineRule="auto"/>
              <w:jc w:val="center"/>
              <w:rPr>
                <w:sz w:val="24"/>
              </w:rPr>
            </w:pPr>
            <w:r w:rsidRPr="00A22580">
              <w:rPr>
                <w:sz w:val="24"/>
              </w:rPr>
              <w:t>符号</w:t>
            </w:r>
          </w:p>
        </w:tc>
        <w:tc>
          <w:tcPr>
            <w:tcW w:w="1701" w:type="dxa"/>
            <w:vAlign w:val="center"/>
          </w:tcPr>
          <w:p w14:paraId="5E60CBA9" w14:textId="77777777" w:rsidR="00C134F2" w:rsidRPr="00A22580" w:rsidRDefault="00C134F2" w:rsidP="00095538">
            <w:pPr>
              <w:tabs>
                <w:tab w:val="left" w:pos="2362"/>
              </w:tabs>
              <w:spacing w:line="360" w:lineRule="auto"/>
              <w:jc w:val="center"/>
              <w:rPr>
                <w:sz w:val="24"/>
              </w:rPr>
            </w:pPr>
            <w:r w:rsidRPr="00A22580">
              <w:rPr>
                <w:sz w:val="24"/>
              </w:rPr>
              <w:t>数</w:t>
            </w:r>
            <w:r w:rsidRPr="00A22580">
              <w:rPr>
                <w:sz w:val="24"/>
              </w:rPr>
              <w:t xml:space="preserve"> </w:t>
            </w:r>
            <w:r w:rsidRPr="00A22580">
              <w:rPr>
                <w:sz w:val="24"/>
              </w:rPr>
              <w:t>值</w:t>
            </w:r>
          </w:p>
        </w:tc>
        <w:tc>
          <w:tcPr>
            <w:tcW w:w="1560" w:type="dxa"/>
            <w:vAlign w:val="center"/>
          </w:tcPr>
          <w:p w14:paraId="4271EA10" w14:textId="77777777" w:rsidR="00C134F2" w:rsidRPr="00A22580" w:rsidRDefault="00C134F2" w:rsidP="00095538">
            <w:pPr>
              <w:tabs>
                <w:tab w:val="left" w:pos="2362"/>
              </w:tabs>
              <w:spacing w:line="360" w:lineRule="auto"/>
              <w:jc w:val="center"/>
              <w:rPr>
                <w:sz w:val="24"/>
              </w:rPr>
            </w:pPr>
            <w:r w:rsidRPr="00A22580">
              <w:rPr>
                <w:sz w:val="24"/>
              </w:rPr>
              <w:t>灵敏系数</w:t>
            </w:r>
            <w:r w:rsidRPr="00EC7E23">
              <w:rPr>
                <w:position w:val="-10"/>
              </w:rPr>
              <w:object w:dxaOrig="220" w:dyaOrig="340" w14:anchorId="50A32EBD">
                <v:shape id="_x0000_i1246" type="#_x0000_t75" style="width:11.3pt;height:16.65pt" o:ole="">
                  <v:imagedata r:id="rId200" o:title=""/>
                </v:shape>
                <o:OLEObject Type="Embed" ProgID="Equation.3" ShapeID="_x0000_i1246" DrawAspect="Content" ObjectID="_1780480041" r:id="rId417"/>
              </w:object>
            </w:r>
          </w:p>
        </w:tc>
        <w:tc>
          <w:tcPr>
            <w:tcW w:w="1549" w:type="dxa"/>
            <w:vAlign w:val="center"/>
          </w:tcPr>
          <w:p w14:paraId="272D2F39" w14:textId="77777777" w:rsidR="00C134F2" w:rsidRPr="00A22580" w:rsidRDefault="00C134F2" w:rsidP="00095538">
            <w:pPr>
              <w:tabs>
                <w:tab w:val="left" w:pos="2362"/>
              </w:tabs>
              <w:spacing w:line="360" w:lineRule="auto"/>
              <w:jc w:val="center"/>
              <w:rPr>
                <w:sz w:val="24"/>
              </w:rPr>
            </w:pPr>
            <w:r w:rsidRPr="009615E4">
              <w:rPr>
                <w:position w:val="-14"/>
              </w:rPr>
              <w:object w:dxaOrig="960" w:dyaOrig="400" w14:anchorId="1F44EC64">
                <v:shape id="_x0000_i1247" type="#_x0000_t75" style="width:48.35pt;height:19.9pt" o:ole="">
                  <v:imagedata r:id="rId202" o:title=""/>
                </v:shape>
                <o:OLEObject Type="Embed" ProgID="Equation.3" ShapeID="_x0000_i1247" DrawAspect="Content" ObjectID="_1780480042" r:id="rId418"/>
              </w:object>
            </w:r>
          </w:p>
        </w:tc>
      </w:tr>
      <w:tr w:rsidR="00C134F2" w:rsidRPr="00A22580" w14:paraId="63B0242F" w14:textId="77777777" w:rsidTr="00095538">
        <w:trPr>
          <w:trHeight w:val="553"/>
        </w:trPr>
        <w:tc>
          <w:tcPr>
            <w:tcW w:w="560" w:type="dxa"/>
            <w:vAlign w:val="center"/>
          </w:tcPr>
          <w:p w14:paraId="48C4A2E4" w14:textId="77777777" w:rsidR="00C134F2" w:rsidRPr="00A22580" w:rsidRDefault="00C134F2" w:rsidP="00095538">
            <w:pPr>
              <w:tabs>
                <w:tab w:val="left" w:pos="2362"/>
              </w:tabs>
              <w:spacing w:line="360" w:lineRule="auto"/>
              <w:jc w:val="center"/>
              <w:rPr>
                <w:sz w:val="24"/>
              </w:rPr>
            </w:pPr>
            <w:r w:rsidRPr="00A22580">
              <w:rPr>
                <w:sz w:val="24"/>
              </w:rPr>
              <w:t>1</w:t>
            </w:r>
          </w:p>
        </w:tc>
        <w:tc>
          <w:tcPr>
            <w:tcW w:w="1992" w:type="dxa"/>
            <w:vAlign w:val="center"/>
          </w:tcPr>
          <w:p w14:paraId="3AA9E9FB" w14:textId="1A27381D" w:rsidR="00C134F2" w:rsidRPr="00A22580" w:rsidRDefault="00C134F2" w:rsidP="00095538">
            <w:pPr>
              <w:tabs>
                <w:tab w:val="left" w:pos="2362"/>
              </w:tabs>
              <w:spacing w:line="360" w:lineRule="auto"/>
              <w:jc w:val="center"/>
              <w:rPr>
                <w:sz w:val="24"/>
              </w:rPr>
            </w:pPr>
            <w:r w:rsidRPr="00A22580">
              <w:rPr>
                <w:sz w:val="24"/>
              </w:rPr>
              <w:t>校准装置</w:t>
            </w:r>
            <w:r w:rsidR="00A00C0D">
              <w:rPr>
                <w:sz w:val="24"/>
              </w:rPr>
              <w:t>距离</w:t>
            </w:r>
            <w:r>
              <w:rPr>
                <w:rFonts w:hint="eastAsia"/>
                <w:sz w:val="24"/>
              </w:rPr>
              <w:t>分辨力</w:t>
            </w:r>
          </w:p>
        </w:tc>
        <w:tc>
          <w:tcPr>
            <w:tcW w:w="1417" w:type="dxa"/>
            <w:vAlign w:val="center"/>
          </w:tcPr>
          <w:p w14:paraId="23822444" w14:textId="77777777" w:rsidR="00C134F2" w:rsidRPr="00237551" w:rsidRDefault="00C134F2" w:rsidP="00095538">
            <w:pPr>
              <w:tabs>
                <w:tab w:val="left" w:pos="2362"/>
              </w:tabs>
              <w:spacing w:line="360" w:lineRule="auto"/>
              <w:jc w:val="center"/>
              <w:rPr>
                <w:sz w:val="24"/>
              </w:rPr>
            </w:pPr>
            <w:r w:rsidRPr="00A22580">
              <w:rPr>
                <w:position w:val="-8"/>
              </w:rPr>
              <w:object w:dxaOrig="499" w:dyaOrig="320" w14:anchorId="322D891A">
                <v:shape id="_x0000_i1248" type="#_x0000_t75" style="width:25.25pt;height:16.1pt" o:ole="">
                  <v:imagedata r:id="rId419" o:title=""/>
                </v:shape>
                <o:OLEObject Type="Embed" ProgID="Equation.3" ShapeID="_x0000_i1248" DrawAspect="Content" ObjectID="_1780480043" r:id="rId420"/>
              </w:object>
            </w:r>
          </w:p>
        </w:tc>
        <w:tc>
          <w:tcPr>
            <w:tcW w:w="1701" w:type="dxa"/>
            <w:vAlign w:val="center"/>
          </w:tcPr>
          <w:p w14:paraId="52B615A0" w14:textId="77777777" w:rsidR="00C134F2" w:rsidRPr="00A22580" w:rsidRDefault="00C134F2" w:rsidP="00095538">
            <w:pPr>
              <w:tabs>
                <w:tab w:val="left" w:pos="2362"/>
              </w:tabs>
              <w:spacing w:line="360" w:lineRule="auto"/>
              <w:jc w:val="center"/>
              <w:rPr>
                <w:sz w:val="24"/>
              </w:rPr>
            </w:pPr>
            <w:r w:rsidRPr="00A22580">
              <w:rPr>
                <w:sz w:val="24"/>
              </w:rPr>
              <w:t>0.00</w:t>
            </w:r>
            <w:r>
              <w:rPr>
                <w:rFonts w:hint="eastAsia"/>
                <w:sz w:val="24"/>
              </w:rPr>
              <w:t>29</w:t>
            </w:r>
            <w:r>
              <w:rPr>
                <w:sz w:val="24"/>
              </w:rPr>
              <w:t>m</w:t>
            </w:r>
          </w:p>
        </w:tc>
        <w:tc>
          <w:tcPr>
            <w:tcW w:w="1560" w:type="dxa"/>
            <w:vAlign w:val="center"/>
          </w:tcPr>
          <w:p w14:paraId="2E687B8F"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0</w:t>
            </w:r>
            <w:r w:rsidRPr="00A22580">
              <w:rPr>
                <w:sz w:val="24"/>
              </w:rPr>
              <w:t>5</w:t>
            </w:r>
          </w:p>
        </w:tc>
        <w:tc>
          <w:tcPr>
            <w:tcW w:w="1549" w:type="dxa"/>
            <w:vAlign w:val="center"/>
          </w:tcPr>
          <w:p w14:paraId="7958EE05" w14:textId="77777777" w:rsidR="00C134F2" w:rsidRPr="00A22580" w:rsidRDefault="00C134F2" w:rsidP="00095538">
            <w:pPr>
              <w:tabs>
                <w:tab w:val="left" w:pos="2362"/>
              </w:tabs>
              <w:spacing w:line="360" w:lineRule="auto"/>
              <w:jc w:val="center"/>
              <w:rPr>
                <w:sz w:val="24"/>
              </w:rPr>
            </w:pPr>
            <w:r w:rsidRPr="00A22580">
              <w:rPr>
                <w:sz w:val="24"/>
              </w:rPr>
              <w:t>0.00</w:t>
            </w:r>
            <w:r>
              <w:rPr>
                <w:rFonts w:hint="eastAsia"/>
                <w:sz w:val="24"/>
              </w:rPr>
              <w:t>001</w:t>
            </w:r>
          </w:p>
        </w:tc>
      </w:tr>
      <w:tr w:rsidR="00C134F2" w:rsidRPr="00A22580" w14:paraId="6A150324" w14:textId="77777777" w:rsidTr="00095538">
        <w:trPr>
          <w:trHeight w:val="554"/>
        </w:trPr>
        <w:tc>
          <w:tcPr>
            <w:tcW w:w="560" w:type="dxa"/>
            <w:vAlign w:val="center"/>
          </w:tcPr>
          <w:p w14:paraId="77690E57" w14:textId="77777777" w:rsidR="00C134F2" w:rsidRPr="00A22580" w:rsidRDefault="00C134F2" w:rsidP="00095538">
            <w:pPr>
              <w:tabs>
                <w:tab w:val="left" w:pos="2362"/>
              </w:tabs>
              <w:spacing w:line="360" w:lineRule="auto"/>
              <w:jc w:val="center"/>
              <w:rPr>
                <w:sz w:val="24"/>
              </w:rPr>
            </w:pPr>
            <w:r w:rsidRPr="00A22580">
              <w:rPr>
                <w:sz w:val="24"/>
              </w:rPr>
              <w:t>2</w:t>
            </w:r>
          </w:p>
        </w:tc>
        <w:tc>
          <w:tcPr>
            <w:tcW w:w="1992" w:type="dxa"/>
            <w:vAlign w:val="center"/>
          </w:tcPr>
          <w:p w14:paraId="145815B2" w14:textId="7BC45AC2" w:rsidR="00C134F2" w:rsidRPr="00A22580" w:rsidRDefault="00FF3595" w:rsidP="00095538">
            <w:pPr>
              <w:tabs>
                <w:tab w:val="left" w:pos="2362"/>
              </w:tabs>
              <w:spacing w:line="360" w:lineRule="auto"/>
              <w:jc w:val="center"/>
              <w:rPr>
                <w:sz w:val="24"/>
              </w:rPr>
            </w:pPr>
            <w:r>
              <w:rPr>
                <w:rFonts w:hint="eastAsia"/>
                <w:sz w:val="24"/>
              </w:rPr>
              <w:t>非接触式速度距离测量装置</w:t>
            </w:r>
            <w:r w:rsidR="00C134F2">
              <w:rPr>
                <w:rFonts w:hint="eastAsia"/>
                <w:sz w:val="24"/>
              </w:rPr>
              <w:t>误差</w:t>
            </w:r>
          </w:p>
        </w:tc>
        <w:tc>
          <w:tcPr>
            <w:tcW w:w="1417" w:type="dxa"/>
            <w:vAlign w:val="center"/>
          </w:tcPr>
          <w:p w14:paraId="12450B55" w14:textId="77777777" w:rsidR="00C134F2" w:rsidRPr="00E110CA" w:rsidRDefault="00C134F2" w:rsidP="00095538">
            <w:pPr>
              <w:tabs>
                <w:tab w:val="left" w:pos="2362"/>
              </w:tabs>
              <w:spacing w:line="360" w:lineRule="auto"/>
              <w:jc w:val="center"/>
              <w:rPr>
                <w:sz w:val="24"/>
              </w:rPr>
            </w:pPr>
            <w:r w:rsidRPr="0069449B">
              <w:rPr>
                <w:position w:val="-12"/>
              </w:rPr>
              <w:object w:dxaOrig="580" w:dyaOrig="380" w14:anchorId="17F17CF2">
                <v:shape id="_x0000_i1249" type="#_x0000_t75" style="width:29pt;height:18.8pt" o:ole="">
                  <v:imagedata r:id="rId421" o:title=""/>
                </v:shape>
                <o:OLEObject Type="Embed" ProgID="Equation.3" ShapeID="_x0000_i1249" DrawAspect="Content" ObjectID="_1780480044" r:id="rId422"/>
              </w:object>
            </w:r>
          </w:p>
        </w:tc>
        <w:tc>
          <w:tcPr>
            <w:tcW w:w="1701" w:type="dxa"/>
            <w:vAlign w:val="center"/>
          </w:tcPr>
          <w:p w14:paraId="7DD08228"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69</w:t>
            </w:r>
            <w:r>
              <w:rPr>
                <w:sz w:val="24"/>
              </w:rPr>
              <w:t>m</w:t>
            </w:r>
          </w:p>
        </w:tc>
        <w:tc>
          <w:tcPr>
            <w:tcW w:w="1560" w:type="dxa"/>
            <w:vAlign w:val="center"/>
          </w:tcPr>
          <w:p w14:paraId="431E4745"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05</w:t>
            </w:r>
          </w:p>
        </w:tc>
        <w:tc>
          <w:tcPr>
            <w:tcW w:w="1549" w:type="dxa"/>
            <w:vAlign w:val="center"/>
          </w:tcPr>
          <w:p w14:paraId="7BA0FCF3" w14:textId="77777777" w:rsidR="00C134F2" w:rsidRPr="00A22580" w:rsidRDefault="00C134F2" w:rsidP="00095538">
            <w:pPr>
              <w:tabs>
                <w:tab w:val="left" w:pos="2362"/>
              </w:tabs>
              <w:spacing w:line="360" w:lineRule="auto"/>
              <w:jc w:val="center"/>
              <w:rPr>
                <w:sz w:val="24"/>
              </w:rPr>
            </w:pPr>
            <w:r w:rsidRPr="00A22580">
              <w:rPr>
                <w:sz w:val="24"/>
              </w:rPr>
              <w:t>0.0</w:t>
            </w:r>
            <w:r>
              <w:rPr>
                <w:rFonts w:hint="eastAsia"/>
                <w:sz w:val="24"/>
              </w:rPr>
              <w:t>0035</w:t>
            </w:r>
          </w:p>
        </w:tc>
      </w:tr>
    </w:tbl>
    <w:p w14:paraId="3383C9F9" w14:textId="77777777" w:rsidR="00C134F2" w:rsidRPr="00A22580" w:rsidRDefault="00C134F2" w:rsidP="00C134F2">
      <w:pPr>
        <w:tabs>
          <w:tab w:val="left" w:pos="2362"/>
        </w:tabs>
        <w:spacing w:line="360" w:lineRule="auto"/>
        <w:jc w:val="left"/>
        <w:rPr>
          <w:sz w:val="24"/>
        </w:rPr>
      </w:pPr>
      <w:r w:rsidRPr="00A22580">
        <w:rPr>
          <w:sz w:val="24"/>
        </w:rPr>
        <w:t xml:space="preserve">C.4.6 </w:t>
      </w:r>
      <w:r w:rsidRPr="00A22580">
        <w:rPr>
          <w:sz w:val="24"/>
        </w:rPr>
        <w:t>合成标准不确定度</w:t>
      </w:r>
    </w:p>
    <w:p w14:paraId="61E81645" w14:textId="77777777" w:rsidR="00C134F2" w:rsidRDefault="00C134F2" w:rsidP="00C134F2">
      <w:pPr>
        <w:tabs>
          <w:tab w:val="left" w:pos="2362"/>
        </w:tabs>
        <w:spacing w:line="360" w:lineRule="auto"/>
        <w:jc w:val="left"/>
        <w:rPr>
          <w:sz w:val="24"/>
        </w:rPr>
      </w:pPr>
      <w:r w:rsidRPr="00A22580">
        <w:rPr>
          <w:sz w:val="24"/>
        </w:rPr>
        <w:t>由于各标准不确定度分量相互无关，故合成标准不确定度为</w:t>
      </w:r>
      <w:r>
        <w:rPr>
          <w:rFonts w:hint="eastAsia"/>
          <w:sz w:val="24"/>
        </w:rPr>
        <w:t>：</w:t>
      </w:r>
    </w:p>
    <w:p w14:paraId="1FAB337A" w14:textId="77777777" w:rsidR="00C134F2" w:rsidRPr="00BB52AB" w:rsidRDefault="00C134F2" w:rsidP="00C134F2">
      <w:pPr>
        <w:tabs>
          <w:tab w:val="left" w:pos="2362"/>
        </w:tabs>
        <w:spacing w:line="360" w:lineRule="auto"/>
        <w:jc w:val="center"/>
        <w:rPr>
          <w:sz w:val="24"/>
        </w:rPr>
      </w:pPr>
      <w:r w:rsidRPr="002257B5">
        <w:rPr>
          <w:position w:val="-14"/>
        </w:rPr>
        <w:object w:dxaOrig="6860" w:dyaOrig="460" w14:anchorId="265302DE">
          <v:shape id="_x0000_i1250" type="#_x0000_t75" style="width:342.8pt;height:23.1pt" o:ole="">
            <v:imagedata r:id="rId423" o:title=""/>
          </v:shape>
          <o:OLEObject Type="Embed" ProgID="Equation.3" ShapeID="_x0000_i1250" DrawAspect="Content" ObjectID="_1780480045" r:id="rId424"/>
        </w:object>
      </w:r>
    </w:p>
    <w:p w14:paraId="05E2A411" w14:textId="77777777" w:rsidR="00C134F2" w:rsidRPr="00A22580" w:rsidRDefault="00C134F2" w:rsidP="00C134F2">
      <w:pPr>
        <w:tabs>
          <w:tab w:val="left" w:pos="2362"/>
        </w:tabs>
        <w:spacing w:line="360" w:lineRule="auto"/>
        <w:jc w:val="left"/>
        <w:rPr>
          <w:sz w:val="24"/>
        </w:rPr>
      </w:pPr>
      <w:r w:rsidRPr="00A22580">
        <w:rPr>
          <w:sz w:val="24"/>
        </w:rPr>
        <w:t>C.4.</w:t>
      </w:r>
      <w:r>
        <w:rPr>
          <w:sz w:val="24"/>
        </w:rPr>
        <w:t xml:space="preserve">7 </w:t>
      </w:r>
      <w:r w:rsidRPr="00A22580">
        <w:rPr>
          <w:sz w:val="24"/>
        </w:rPr>
        <w:t>扩展不确定度</w:t>
      </w:r>
    </w:p>
    <w:p w14:paraId="62BCE45C" w14:textId="77777777" w:rsidR="00C134F2" w:rsidRDefault="00C134F2" w:rsidP="00C134F2">
      <w:pPr>
        <w:pStyle w:val="afffffc"/>
        <w:tabs>
          <w:tab w:val="left" w:pos="2304"/>
          <w:tab w:val="left" w:pos="2550"/>
          <w:tab w:val="left" w:pos="3216"/>
          <w:tab w:val="left" w:pos="3400"/>
          <w:tab w:val="center" w:pos="4820"/>
        </w:tabs>
        <w:adjustRightInd w:val="0"/>
        <w:snapToGrid w:val="0"/>
        <w:spacing w:line="360" w:lineRule="auto"/>
        <w:ind w:leftChars="270" w:left="567" w:firstLine="0"/>
        <w:rPr>
          <w:sz w:val="24"/>
          <w:szCs w:val="24"/>
        </w:rPr>
      </w:pPr>
      <w:r w:rsidRPr="00A22580">
        <w:rPr>
          <w:sz w:val="24"/>
          <w:szCs w:val="24"/>
        </w:rPr>
        <w:t>取</w:t>
      </w:r>
      <w:r w:rsidRPr="00A22580">
        <w:rPr>
          <w:sz w:val="24"/>
          <w:szCs w:val="24"/>
        </w:rPr>
        <w:t xml:space="preserve"> </w:t>
      </w:r>
      <w:r w:rsidRPr="00CA495C">
        <w:rPr>
          <w:position w:val="-6"/>
        </w:rPr>
        <w:object w:dxaOrig="680" w:dyaOrig="279" w14:anchorId="59A1C5E7">
          <v:shape id="_x0000_i1251" type="#_x0000_t75" style="width:33.3pt;height:13.95pt" o:ole="">
            <v:imagedata r:id="rId364" o:title=""/>
          </v:shape>
          <o:OLEObject Type="Embed" ProgID="Equation.3" ShapeID="_x0000_i1251" DrawAspect="Content" ObjectID="_1780480046" r:id="rId425"/>
        </w:object>
      </w:r>
      <w:r w:rsidRPr="00A22580">
        <w:rPr>
          <w:sz w:val="24"/>
          <w:szCs w:val="24"/>
        </w:rPr>
        <w:t>，则：</w:t>
      </w:r>
    </w:p>
    <w:p w14:paraId="03918281"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Chars="15" w:left="231"/>
        <w:jc w:val="center"/>
        <w:rPr>
          <w:sz w:val="24"/>
          <w:szCs w:val="24"/>
        </w:rPr>
      </w:pPr>
      <w:r w:rsidRPr="00D7080B">
        <w:rPr>
          <w:position w:val="-12"/>
        </w:rPr>
        <w:object w:dxaOrig="2360" w:dyaOrig="380" w14:anchorId="2E322528">
          <v:shape id="_x0000_i1252" type="#_x0000_t75" style="width:118.2pt;height:18.8pt" o:ole="">
            <v:imagedata r:id="rId426" o:title=""/>
          </v:shape>
          <o:OLEObject Type="Embed" ProgID="Equation.3" ShapeID="_x0000_i1252" DrawAspect="Content" ObjectID="_1780480047" r:id="rId427"/>
        </w:object>
      </w:r>
    </w:p>
    <w:p w14:paraId="0048439E" w14:textId="77777777"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420" w:hanging="420"/>
        <w:rPr>
          <w:sz w:val="24"/>
          <w:szCs w:val="24"/>
        </w:rPr>
      </w:pPr>
      <w:r w:rsidRPr="00A22580">
        <w:rPr>
          <w:color w:val="000000"/>
          <w:sz w:val="24"/>
          <w:szCs w:val="24"/>
        </w:rPr>
        <w:t>C.4.</w:t>
      </w:r>
      <w:r>
        <w:rPr>
          <w:sz w:val="24"/>
          <w:szCs w:val="24"/>
        </w:rPr>
        <w:t xml:space="preserve">8 </w:t>
      </w:r>
      <w:r w:rsidRPr="00A22580">
        <w:rPr>
          <w:sz w:val="24"/>
          <w:szCs w:val="24"/>
        </w:rPr>
        <w:t>测量不确定度的报告</w:t>
      </w:r>
    </w:p>
    <w:p w14:paraId="6F56B314" w14:textId="410C2C04" w:rsidR="00C134F2" w:rsidRPr="00A22580" w:rsidRDefault="00C134F2" w:rsidP="00C134F2">
      <w:pPr>
        <w:pStyle w:val="afffffc"/>
        <w:tabs>
          <w:tab w:val="left" w:pos="2304"/>
          <w:tab w:val="left" w:pos="2550"/>
          <w:tab w:val="left" w:pos="3216"/>
          <w:tab w:val="left" w:pos="3400"/>
          <w:tab w:val="center" w:pos="4820"/>
        </w:tabs>
        <w:adjustRightInd w:val="0"/>
        <w:snapToGrid w:val="0"/>
        <w:spacing w:line="360" w:lineRule="auto"/>
        <w:ind w:left="2" w:firstLineChars="236" w:firstLine="566"/>
        <w:rPr>
          <w:sz w:val="24"/>
          <w:szCs w:val="24"/>
        </w:rPr>
      </w:pPr>
      <w:r w:rsidRPr="00A22580">
        <w:rPr>
          <w:sz w:val="24"/>
          <w:szCs w:val="24"/>
        </w:rPr>
        <w:t>由上述分析得校准装置</w:t>
      </w:r>
      <w:r w:rsidR="00A00C0D">
        <w:rPr>
          <w:sz w:val="24"/>
          <w:szCs w:val="24"/>
        </w:rPr>
        <w:t>距离</w:t>
      </w:r>
      <w:r w:rsidRPr="00A22580">
        <w:rPr>
          <w:sz w:val="24"/>
          <w:szCs w:val="24"/>
        </w:rPr>
        <w:t>200m</w:t>
      </w:r>
      <w:r w:rsidRPr="00A22580">
        <w:rPr>
          <w:sz w:val="24"/>
          <w:szCs w:val="24"/>
        </w:rPr>
        <w:t>校准点示值误差测量结果的不确定度：</w:t>
      </w:r>
    </w:p>
    <w:p w14:paraId="6C20E653" w14:textId="77777777" w:rsidR="00C134F2" w:rsidRPr="00A22580" w:rsidRDefault="00C134F2" w:rsidP="00100FE9">
      <w:pPr>
        <w:tabs>
          <w:tab w:val="left" w:pos="2362"/>
        </w:tabs>
        <w:spacing w:line="360" w:lineRule="auto"/>
        <w:jc w:val="center"/>
        <w:rPr>
          <w:sz w:val="24"/>
        </w:rPr>
      </w:pPr>
      <w:r w:rsidRPr="00D7080B">
        <w:rPr>
          <w:position w:val="-12"/>
        </w:rPr>
        <w:object w:dxaOrig="1380" w:dyaOrig="380" w14:anchorId="54C83B22">
          <v:shape id="_x0000_i1253" type="#_x0000_t75" style="width:68.8pt;height:18.8pt" o:ole="">
            <v:imagedata r:id="rId428" o:title=""/>
          </v:shape>
          <o:OLEObject Type="Embed" ProgID="Equation.3" ShapeID="_x0000_i1253" DrawAspect="Content" ObjectID="_1780480048" r:id="rId429"/>
        </w:object>
      </w:r>
      <w:r>
        <w:t>，</w:t>
      </w:r>
      <w:r w:rsidRPr="00A22580">
        <w:rPr>
          <w:sz w:val="24"/>
        </w:rPr>
        <w:t xml:space="preserve"> </w:t>
      </w:r>
      <w:r w:rsidRPr="00CA495C">
        <w:rPr>
          <w:position w:val="-6"/>
        </w:rPr>
        <w:object w:dxaOrig="680" w:dyaOrig="279" w14:anchorId="20916BC2">
          <v:shape id="_x0000_i1254" type="#_x0000_t75" style="width:33.3pt;height:13.95pt" o:ole="">
            <v:imagedata r:id="rId430" o:title=""/>
          </v:shape>
          <o:OLEObject Type="Embed" ProgID="Equation.3" ShapeID="_x0000_i1254" DrawAspect="Content" ObjectID="_1780480049" r:id="rId431"/>
        </w:object>
      </w:r>
    </w:p>
    <w:p w14:paraId="54DEE77B" w14:textId="61FCC745" w:rsidR="00482B78" w:rsidRPr="00642265" w:rsidRDefault="00100FE9" w:rsidP="00C134F2">
      <w:pPr>
        <w:spacing w:line="360" w:lineRule="auto"/>
        <w:rPr>
          <w:sz w:val="24"/>
        </w:rPr>
      </w:pPr>
      <w:r>
        <w:rPr>
          <w:rFonts w:eastAsiaTheme="minorEastAsia"/>
          <w:noProof/>
        </w:rPr>
        <mc:AlternateContent>
          <mc:Choice Requires="wps">
            <w:drawing>
              <wp:anchor distT="0" distB="0" distL="114300" distR="114300" simplePos="0" relativeHeight="251661312" behindDoc="0" locked="0" layoutInCell="1" allowOverlap="1" wp14:anchorId="39758B57" wp14:editId="3D7519B3">
                <wp:simplePos x="0" y="0"/>
                <wp:positionH relativeFrom="column">
                  <wp:posOffset>2083596</wp:posOffset>
                </wp:positionH>
                <wp:positionV relativeFrom="paragraph">
                  <wp:posOffset>193040</wp:posOffset>
                </wp:positionV>
                <wp:extent cx="1440000" cy="0"/>
                <wp:effectExtent l="0" t="0" r="27305" b="19050"/>
                <wp:wrapNone/>
                <wp:docPr id="4"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19050">
                          <a:solidFill>
                            <a:srgbClr val="000000"/>
                          </a:solidFill>
                          <a:round/>
                        </a:ln>
                        <a:effectLst/>
                      </wps:spPr>
                      <wps:bodyPr/>
                    </wps:wsp>
                  </a:graphicData>
                </a:graphic>
                <wp14:sizeRelH relativeFrom="margin">
                  <wp14:pctWidth>0</wp14:pctWidth>
                </wp14:sizeRelH>
              </wp:anchor>
            </w:drawing>
          </mc:Choice>
          <mc:Fallback>
            <w:pict>
              <v:line id="Line 198"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05pt,15.2pt" to="277.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" strokeweight="1.5pt"/>
            </w:pict>
          </mc:Fallback>
        </mc:AlternateContent>
      </w:r>
    </w:p>
    <w:sectPr w:rsidR="00482B78" w:rsidRPr="00642265">
      <w:footerReference w:type="default" r:id="rId432"/>
      <w:pgSz w:w="11907" w:h="16839"/>
      <w:pgMar w:top="1588" w:right="1418" w:bottom="1418" w:left="1418" w:header="850"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2F271" w14:textId="77777777" w:rsidR="00263828" w:rsidRDefault="00263828">
      <w:r>
        <w:separator/>
      </w:r>
    </w:p>
  </w:endnote>
  <w:endnote w:type="continuationSeparator" w:id="0">
    <w:p w14:paraId="15B2D423" w14:textId="77777777" w:rsidR="00263828" w:rsidRDefault="0026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8C778" w14:textId="77777777" w:rsidR="009B7D6E" w:rsidRDefault="009B7D6E">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F3A31" w14:textId="77777777" w:rsidR="009B7D6E" w:rsidRDefault="009B7D6E">
    <w:pPr>
      <w:pStyle w:val="a9"/>
      <w:ind w:firstLine="360"/>
      <w:jc w:val="center"/>
    </w:pPr>
    <w:r>
      <w:fldChar w:fldCharType="begin"/>
    </w:r>
    <w:r>
      <w:rPr>
        <w:rStyle w:val="af0"/>
      </w:rPr>
      <w:instrText xml:space="preserve"> PAGE </w:instrText>
    </w:r>
    <w:r>
      <w:fldChar w:fldCharType="separate"/>
    </w:r>
    <w:r>
      <w:rPr>
        <w:rStyle w:val="af0"/>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522D9" w14:textId="77777777" w:rsidR="009B7D6E" w:rsidRDefault="009B7D6E">
    <w:pPr>
      <w:pStyle w:val="a9"/>
      <w:jc w:val="center"/>
    </w:pPr>
    <w:r>
      <w:fldChar w:fldCharType="begin"/>
    </w:r>
    <w:r>
      <w:instrText>PAGE   \* MERGEFORMAT</w:instrText>
    </w:r>
    <w:r>
      <w:fldChar w:fldCharType="separate"/>
    </w:r>
    <w:r w:rsidR="001C7211">
      <w:rPr>
        <w:noProof/>
      </w:rPr>
      <w:t>I</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133884"/>
      <w:docPartObj>
        <w:docPartGallery w:val="AutoText"/>
      </w:docPartObj>
    </w:sdtPr>
    <w:sdtEndPr/>
    <w:sdtContent>
      <w:p w14:paraId="22C6CA78" w14:textId="77777777" w:rsidR="009B7D6E" w:rsidRDefault="009B7D6E">
        <w:pPr>
          <w:pStyle w:val="a9"/>
          <w:jc w:val="center"/>
        </w:pPr>
        <w:r>
          <w:fldChar w:fldCharType="begin"/>
        </w:r>
        <w:r>
          <w:instrText>PAGE   \* MERGEFORMAT</w:instrText>
        </w:r>
        <w:r>
          <w:fldChar w:fldCharType="separate"/>
        </w:r>
        <w:r w:rsidR="001C7211" w:rsidRPr="001C7211">
          <w:rPr>
            <w:noProof/>
            <w:lang w:val="zh-CN"/>
          </w:rPr>
          <w:t>7</w:t>
        </w:r>
        <w:r>
          <w:fldChar w:fldCharType="end"/>
        </w:r>
      </w:p>
    </w:sdtContent>
  </w:sdt>
  <w:p w14:paraId="3F521411" w14:textId="77777777" w:rsidR="009B7D6E" w:rsidRDefault="009B7D6E">
    <w:pPr>
      <w:pStyle w:val="a9"/>
      <w:ind w:firstLineChars="5000" w:firstLine="9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C13B9" w14:textId="77777777" w:rsidR="00263828" w:rsidRDefault="00263828">
      <w:r>
        <w:separator/>
      </w:r>
    </w:p>
  </w:footnote>
  <w:footnote w:type="continuationSeparator" w:id="0">
    <w:p w14:paraId="2438CBB5" w14:textId="77777777" w:rsidR="00263828" w:rsidRDefault="00263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A5ABB" w14:textId="77777777" w:rsidR="009B7D6E" w:rsidRDefault="009B7D6E">
    <w:pPr>
      <w:pStyle w:val="aa"/>
      <w:rPr>
        <w:rFonts w:ascii="Arial" w:hAnsi="Arial" w:cs="Arial"/>
        <w:szCs w:val="21"/>
      </w:rPr>
    </w:pPr>
  </w:p>
  <w:p w14:paraId="4317955C" w14:textId="77777777" w:rsidR="009B7D6E" w:rsidRDefault="009B7D6E">
    <w:pPr>
      <w:pStyle w:val="aa"/>
      <w:rPr>
        <w:rFonts w:ascii="Arial" w:hAnsi="Arial" w:cs="Arial"/>
        <w:szCs w:val="21"/>
      </w:rPr>
    </w:pPr>
  </w:p>
  <w:p w14:paraId="7AC9C861" w14:textId="77777777" w:rsidR="009B7D6E" w:rsidRDefault="009B7D6E">
    <w:pPr>
      <w:pStyle w:val="aa"/>
      <w:rPr>
        <w:rFonts w:ascii="Arial" w:hAnsi="Arial" w:cs="Arial"/>
        <w:szCs w:val="21"/>
      </w:rPr>
    </w:pPr>
  </w:p>
  <w:p w14:paraId="2A1928E7" w14:textId="77777777" w:rsidR="009B7D6E" w:rsidRDefault="009B7D6E">
    <w:pPr>
      <w:pStyle w:val="aa"/>
      <w:rPr>
        <w:rFonts w:ascii="Arial" w:hAnsi="Arial" w:cs="Arial"/>
        <w:szCs w:val="21"/>
      </w:rPr>
    </w:pPr>
  </w:p>
  <w:p w14:paraId="2242DC8B" w14:textId="77777777" w:rsidR="009B7D6E" w:rsidRDefault="009B7D6E">
    <w:pPr>
      <w:pStyle w:val="aa"/>
      <w:rPr>
        <w:rFonts w:ascii="Arial" w:hAnsi="Arial" w:cs="Arial"/>
        <w:szCs w:val="21"/>
      </w:rPr>
    </w:pPr>
  </w:p>
  <w:p w14:paraId="7A1383EE" w14:textId="77777777" w:rsidR="009B7D6E" w:rsidRDefault="009B7D6E">
    <w:pPr>
      <w:pStyle w:val="aa"/>
      <w:rPr>
        <w:rFonts w:ascii="黑体" w:eastAsia="黑体"/>
        <w:sz w:val="21"/>
        <w:szCs w:val="21"/>
      </w:rPr>
    </w:pPr>
    <w:r>
      <w:rPr>
        <w:rFonts w:ascii="黑体" w:eastAsia="黑体" w:hAnsi="Arial" w:cs="Arial" w:hint="eastAsia"/>
        <w:sz w:val="21"/>
        <w:szCs w:val="21"/>
      </w:rPr>
      <w:t>JJF×××－2009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68B2A" w14:textId="77777777" w:rsidR="009B7D6E" w:rsidRDefault="009B7D6E">
    <w:pPr>
      <w:pStyle w:val="aa"/>
      <w:ind w:firstLine="420"/>
    </w:pPr>
    <w:r>
      <w:rPr>
        <w:rFonts w:ascii="黑体" w:eastAsia="黑体" w:hAnsi="Arial" w:cs="Arial" w:hint="eastAsia"/>
        <w:sz w:val="21"/>
        <w:szCs w:val="21"/>
      </w:rPr>
      <w:t>JJF×××－20</w:t>
    </w:r>
    <w:r>
      <w:rPr>
        <w:rFonts w:ascii="黑体" w:eastAsia="黑体" w:hAnsi="Arial" w:cs="Arial"/>
        <w:sz w:val="21"/>
        <w:szCs w:val="21"/>
      </w:rPr>
      <w:t>2</w:t>
    </w:r>
    <w:r>
      <w:rPr>
        <w:rFonts w:ascii="黑体" w:eastAsia="黑体" w:hAnsi="Arial" w:cs="Arial" w:hint="eastAsia"/>
        <w:sz w:val="21"/>
        <w:szCs w:val="2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843B5" w14:textId="77777777" w:rsidR="009B7D6E" w:rsidRDefault="009B7D6E">
    <w:pPr>
      <w:pStyle w:val="aa"/>
      <w:ind w:firstLine="420"/>
    </w:pPr>
    <w:r>
      <w:rPr>
        <w:rFonts w:ascii="黑体" w:eastAsia="黑体" w:hAnsi="Arial" w:cs="Arial" w:hint="eastAsia"/>
        <w:sz w:val="21"/>
        <w:szCs w:val="21"/>
      </w:rPr>
      <w:t>JJF×××－20</w:t>
    </w:r>
    <w:r>
      <w:rPr>
        <w:rFonts w:ascii="黑体" w:eastAsia="黑体" w:hAnsi="Arial" w:cs="Arial"/>
        <w:sz w:val="21"/>
        <w:szCs w:val="21"/>
      </w:rPr>
      <w:t>2</w:t>
    </w:r>
    <w:r>
      <w:rPr>
        <w:rFonts w:ascii="黑体" w:eastAsia="黑体" w:hAnsi="Arial" w:cs="Arial" w:hint="eastAsia"/>
        <w:sz w:val="21"/>
        <w:szCs w:val="21"/>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E0F51" w14:textId="77777777" w:rsidR="009B7D6E" w:rsidRDefault="009B7D6E">
    <w:pPr>
      <w:pStyle w:val="aa"/>
      <w:ind w:firstLine="420"/>
    </w:pPr>
    <w:r>
      <w:rPr>
        <w:rFonts w:ascii="黑体" w:eastAsia="黑体" w:hAnsi="Arial" w:cs="Arial" w:hint="eastAsia"/>
        <w:sz w:val="21"/>
        <w:szCs w:val="21"/>
      </w:rPr>
      <w:t>JJF×××－20</w:t>
    </w:r>
    <w:r>
      <w:rPr>
        <w:rFonts w:ascii="黑体" w:eastAsia="黑体" w:hAnsi="Arial" w:cs="Arial"/>
        <w:sz w:val="21"/>
        <w:szCs w:val="21"/>
      </w:rPr>
      <w:t>2</w:t>
    </w:r>
    <w:r>
      <w:rPr>
        <w:rFonts w:ascii="黑体" w:eastAsia="黑体" w:hAnsi="Arial" w:cs="Arial" w:hint="eastAsia"/>
        <w:sz w:val="21"/>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BEB"/>
    <w:multiLevelType w:val="hybridMultilevel"/>
    <w:tmpl w:val="1C729FF2"/>
    <w:lvl w:ilvl="0" w:tplc="7E0C34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CF0AE7"/>
    <w:multiLevelType w:val="hybridMultilevel"/>
    <w:tmpl w:val="ECBA424C"/>
    <w:lvl w:ilvl="0" w:tplc="03C2801A">
      <w:start w:val="1"/>
      <w:numFmt w:val="decimal"/>
      <w:lvlText w:val="（%1）"/>
      <w:lvlJc w:val="left"/>
      <w:pPr>
        <w:ind w:left="1200" w:hanging="7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余崇皓">
    <w15:presenceInfo w15:providerId="None" w15:userId="余崇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38"/>
    <w:rsid w:val="00001178"/>
    <w:rsid w:val="0000209F"/>
    <w:rsid w:val="00003597"/>
    <w:rsid w:val="00005186"/>
    <w:rsid w:val="00005494"/>
    <w:rsid w:val="000064FB"/>
    <w:rsid w:val="00006E77"/>
    <w:rsid w:val="00010431"/>
    <w:rsid w:val="00010498"/>
    <w:rsid w:val="00010E72"/>
    <w:rsid w:val="00012ACB"/>
    <w:rsid w:val="000139BD"/>
    <w:rsid w:val="00013B48"/>
    <w:rsid w:val="000140EA"/>
    <w:rsid w:val="00014ACE"/>
    <w:rsid w:val="000157B5"/>
    <w:rsid w:val="00015B96"/>
    <w:rsid w:val="00015ED7"/>
    <w:rsid w:val="00016355"/>
    <w:rsid w:val="0001638A"/>
    <w:rsid w:val="00016D2B"/>
    <w:rsid w:val="00021D39"/>
    <w:rsid w:val="00023357"/>
    <w:rsid w:val="0002549C"/>
    <w:rsid w:val="00026EE5"/>
    <w:rsid w:val="000273BB"/>
    <w:rsid w:val="00027BC4"/>
    <w:rsid w:val="00030309"/>
    <w:rsid w:val="00030D76"/>
    <w:rsid w:val="000313E4"/>
    <w:rsid w:val="000318C4"/>
    <w:rsid w:val="00032601"/>
    <w:rsid w:val="00032CE2"/>
    <w:rsid w:val="00034307"/>
    <w:rsid w:val="00035093"/>
    <w:rsid w:val="00035DDD"/>
    <w:rsid w:val="00040CD8"/>
    <w:rsid w:val="000419DA"/>
    <w:rsid w:val="00042077"/>
    <w:rsid w:val="00042E04"/>
    <w:rsid w:val="00042F8A"/>
    <w:rsid w:val="0004336C"/>
    <w:rsid w:val="00045170"/>
    <w:rsid w:val="00046108"/>
    <w:rsid w:val="00046DDE"/>
    <w:rsid w:val="000477BF"/>
    <w:rsid w:val="000501C8"/>
    <w:rsid w:val="0005059C"/>
    <w:rsid w:val="000505B7"/>
    <w:rsid w:val="00050934"/>
    <w:rsid w:val="00051086"/>
    <w:rsid w:val="00051661"/>
    <w:rsid w:val="00051E42"/>
    <w:rsid w:val="00051F10"/>
    <w:rsid w:val="00051F4E"/>
    <w:rsid w:val="00051FA4"/>
    <w:rsid w:val="00052585"/>
    <w:rsid w:val="0005320E"/>
    <w:rsid w:val="00053B09"/>
    <w:rsid w:val="000540EE"/>
    <w:rsid w:val="00054288"/>
    <w:rsid w:val="0005452B"/>
    <w:rsid w:val="00060588"/>
    <w:rsid w:val="00061442"/>
    <w:rsid w:val="00062A2E"/>
    <w:rsid w:val="00062AFB"/>
    <w:rsid w:val="0006379A"/>
    <w:rsid w:val="00064AFF"/>
    <w:rsid w:val="00065645"/>
    <w:rsid w:val="00066A33"/>
    <w:rsid w:val="000720DA"/>
    <w:rsid w:val="00072B53"/>
    <w:rsid w:val="00072F87"/>
    <w:rsid w:val="00073808"/>
    <w:rsid w:val="00074A0A"/>
    <w:rsid w:val="000765F7"/>
    <w:rsid w:val="00077AB9"/>
    <w:rsid w:val="000802D2"/>
    <w:rsid w:val="00080572"/>
    <w:rsid w:val="00080A14"/>
    <w:rsid w:val="000820C4"/>
    <w:rsid w:val="00083E78"/>
    <w:rsid w:val="00084B0C"/>
    <w:rsid w:val="00086138"/>
    <w:rsid w:val="00087259"/>
    <w:rsid w:val="00090F1A"/>
    <w:rsid w:val="000910D6"/>
    <w:rsid w:val="000919AE"/>
    <w:rsid w:val="0009213D"/>
    <w:rsid w:val="000923CF"/>
    <w:rsid w:val="000931DB"/>
    <w:rsid w:val="00093888"/>
    <w:rsid w:val="00095538"/>
    <w:rsid w:val="000962AB"/>
    <w:rsid w:val="000A2791"/>
    <w:rsid w:val="000A3719"/>
    <w:rsid w:val="000A383B"/>
    <w:rsid w:val="000A3E8A"/>
    <w:rsid w:val="000A5A6D"/>
    <w:rsid w:val="000A5B94"/>
    <w:rsid w:val="000A7D37"/>
    <w:rsid w:val="000B1916"/>
    <w:rsid w:val="000B2F99"/>
    <w:rsid w:val="000B3733"/>
    <w:rsid w:val="000B5BB6"/>
    <w:rsid w:val="000B65E1"/>
    <w:rsid w:val="000C1411"/>
    <w:rsid w:val="000C2E9D"/>
    <w:rsid w:val="000C34FE"/>
    <w:rsid w:val="000C3C07"/>
    <w:rsid w:val="000C611D"/>
    <w:rsid w:val="000C6536"/>
    <w:rsid w:val="000C6646"/>
    <w:rsid w:val="000D2566"/>
    <w:rsid w:val="000D3906"/>
    <w:rsid w:val="000D492A"/>
    <w:rsid w:val="000D568A"/>
    <w:rsid w:val="000D5C55"/>
    <w:rsid w:val="000D64B8"/>
    <w:rsid w:val="000D7735"/>
    <w:rsid w:val="000D7A7B"/>
    <w:rsid w:val="000E1ADD"/>
    <w:rsid w:val="000E1DA9"/>
    <w:rsid w:val="000E21EC"/>
    <w:rsid w:val="000E2474"/>
    <w:rsid w:val="000E322C"/>
    <w:rsid w:val="000E5FC8"/>
    <w:rsid w:val="000E6AF9"/>
    <w:rsid w:val="000E7E8A"/>
    <w:rsid w:val="000F0C68"/>
    <w:rsid w:val="000F157B"/>
    <w:rsid w:val="000F17C4"/>
    <w:rsid w:val="000F23A2"/>
    <w:rsid w:val="000F23E9"/>
    <w:rsid w:val="000F53B1"/>
    <w:rsid w:val="000F580D"/>
    <w:rsid w:val="000F5B72"/>
    <w:rsid w:val="000F679A"/>
    <w:rsid w:val="000F69DC"/>
    <w:rsid w:val="00100FE9"/>
    <w:rsid w:val="0010162D"/>
    <w:rsid w:val="00101D90"/>
    <w:rsid w:val="0010412B"/>
    <w:rsid w:val="001047C2"/>
    <w:rsid w:val="0010519B"/>
    <w:rsid w:val="001100C2"/>
    <w:rsid w:val="001109CE"/>
    <w:rsid w:val="0011171B"/>
    <w:rsid w:val="0011244C"/>
    <w:rsid w:val="001126EA"/>
    <w:rsid w:val="00113A07"/>
    <w:rsid w:val="0011406C"/>
    <w:rsid w:val="00115372"/>
    <w:rsid w:val="00115612"/>
    <w:rsid w:val="001156CC"/>
    <w:rsid w:val="0011625A"/>
    <w:rsid w:val="0011654B"/>
    <w:rsid w:val="00116732"/>
    <w:rsid w:val="00116C5D"/>
    <w:rsid w:val="00117EED"/>
    <w:rsid w:val="0012059B"/>
    <w:rsid w:val="00121653"/>
    <w:rsid w:val="00121F58"/>
    <w:rsid w:val="001223CC"/>
    <w:rsid w:val="00122A3E"/>
    <w:rsid w:val="001242C9"/>
    <w:rsid w:val="00124864"/>
    <w:rsid w:val="00124CB6"/>
    <w:rsid w:val="00125617"/>
    <w:rsid w:val="00126162"/>
    <w:rsid w:val="001265F5"/>
    <w:rsid w:val="001269AB"/>
    <w:rsid w:val="00126F21"/>
    <w:rsid w:val="0012740A"/>
    <w:rsid w:val="00127F07"/>
    <w:rsid w:val="00131743"/>
    <w:rsid w:val="0013230C"/>
    <w:rsid w:val="00132A89"/>
    <w:rsid w:val="00132BD6"/>
    <w:rsid w:val="0013376C"/>
    <w:rsid w:val="00133C8D"/>
    <w:rsid w:val="0013606C"/>
    <w:rsid w:val="001363E2"/>
    <w:rsid w:val="001364B2"/>
    <w:rsid w:val="001367AE"/>
    <w:rsid w:val="001368AE"/>
    <w:rsid w:val="00137434"/>
    <w:rsid w:val="00140C31"/>
    <w:rsid w:val="00141A34"/>
    <w:rsid w:val="00141AC3"/>
    <w:rsid w:val="001422C2"/>
    <w:rsid w:val="00142C6D"/>
    <w:rsid w:val="001433A0"/>
    <w:rsid w:val="00143BFA"/>
    <w:rsid w:val="00152F75"/>
    <w:rsid w:val="0015425A"/>
    <w:rsid w:val="001542FA"/>
    <w:rsid w:val="0015480C"/>
    <w:rsid w:val="001577FB"/>
    <w:rsid w:val="00157E6F"/>
    <w:rsid w:val="00157EE3"/>
    <w:rsid w:val="00160303"/>
    <w:rsid w:val="0016122A"/>
    <w:rsid w:val="00162870"/>
    <w:rsid w:val="00162C8A"/>
    <w:rsid w:val="00164499"/>
    <w:rsid w:val="00164F21"/>
    <w:rsid w:val="001652A5"/>
    <w:rsid w:val="0017130B"/>
    <w:rsid w:val="00172665"/>
    <w:rsid w:val="00172A27"/>
    <w:rsid w:val="00172EE7"/>
    <w:rsid w:val="00173B37"/>
    <w:rsid w:val="0017647F"/>
    <w:rsid w:val="00176670"/>
    <w:rsid w:val="00176B66"/>
    <w:rsid w:val="00177822"/>
    <w:rsid w:val="0018016B"/>
    <w:rsid w:val="001811AF"/>
    <w:rsid w:val="00181EF6"/>
    <w:rsid w:val="0018287F"/>
    <w:rsid w:val="00182B4B"/>
    <w:rsid w:val="00185A55"/>
    <w:rsid w:val="00185C16"/>
    <w:rsid w:val="00186F8C"/>
    <w:rsid w:val="001901AF"/>
    <w:rsid w:val="0019061D"/>
    <w:rsid w:val="001922B2"/>
    <w:rsid w:val="00193060"/>
    <w:rsid w:val="00193CA2"/>
    <w:rsid w:val="00193D9D"/>
    <w:rsid w:val="00193F19"/>
    <w:rsid w:val="0019551A"/>
    <w:rsid w:val="00196B4C"/>
    <w:rsid w:val="001970B7"/>
    <w:rsid w:val="00197FE0"/>
    <w:rsid w:val="001A00E9"/>
    <w:rsid w:val="001A02E9"/>
    <w:rsid w:val="001A0C05"/>
    <w:rsid w:val="001A36EE"/>
    <w:rsid w:val="001A3B94"/>
    <w:rsid w:val="001A3BE4"/>
    <w:rsid w:val="001A3C30"/>
    <w:rsid w:val="001A3F25"/>
    <w:rsid w:val="001A5B0B"/>
    <w:rsid w:val="001A6F16"/>
    <w:rsid w:val="001A7531"/>
    <w:rsid w:val="001A75A3"/>
    <w:rsid w:val="001B07E9"/>
    <w:rsid w:val="001B0CD9"/>
    <w:rsid w:val="001B0E91"/>
    <w:rsid w:val="001B1530"/>
    <w:rsid w:val="001B16A9"/>
    <w:rsid w:val="001B3EE1"/>
    <w:rsid w:val="001B4620"/>
    <w:rsid w:val="001B59BB"/>
    <w:rsid w:val="001B5D4F"/>
    <w:rsid w:val="001B6184"/>
    <w:rsid w:val="001B707B"/>
    <w:rsid w:val="001C02F7"/>
    <w:rsid w:val="001C11B4"/>
    <w:rsid w:val="001C217D"/>
    <w:rsid w:val="001C25D3"/>
    <w:rsid w:val="001C5C7B"/>
    <w:rsid w:val="001C5EE9"/>
    <w:rsid w:val="001C7211"/>
    <w:rsid w:val="001D114A"/>
    <w:rsid w:val="001D1D7B"/>
    <w:rsid w:val="001D3298"/>
    <w:rsid w:val="001D3997"/>
    <w:rsid w:val="001D43A0"/>
    <w:rsid w:val="001D48DB"/>
    <w:rsid w:val="001D4B17"/>
    <w:rsid w:val="001D6832"/>
    <w:rsid w:val="001D7D09"/>
    <w:rsid w:val="001E0542"/>
    <w:rsid w:val="001E09E6"/>
    <w:rsid w:val="001E1217"/>
    <w:rsid w:val="001E4305"/>
    <w:rsid w:val="001E5595"/>
    <w:rsid w:val="001E5E45"/>
    <w:rsid w:val="001E6FF0"/>
    <w:rsid w:val="001E7CF1"/>
    <w:rsid w:val="001F1937"/>
    <w:rsid w:val="001F37E2"/>
    <w:rsid w:val="001F4934"/>
    <w:rsid w:val="001F4989"/>
    <w:rsid w:val="001F56CE"/>
    <w:rsid w:val="001F59F6"/>
    <w:rsid w:val="001F657F"/>
    <w:rsid w:val="001F6D03"/>
    <w:rsid w:val="00200408"/>
    <w:rsid w:val="00201A4F"/>
    <w:rsid w:val="00201F6E"/>
    <w:rsid w:val="002020B4"/>
    <w:rsid w:val="002026F6"/>
    <w:rsid w:val="002027AF"/>
    <w:rsid w:val="0020619D"/>
    <w:rsid w:val="00206F12"/>
    <w:rsid w:val="00206FE4"/>
    <w:rsid w:val="00207553"/>
    <w:rsid w:val="00207D11"/>
    <w:rsid w:val="002100D2"/>
    <w:rsid w:val="00212B2B"/>
    <w:rsid w:val="00212C8F"/>
    <w:rsid w:val="00213289"/>
    <w:rsid w:val="00214238"/>
    <w:rsid w:val="00214740"/>
    <w:rsid w:val="00214D6F"/>
    <w:rsid w:val="00215A91"/>
    <w:rsid w:val="00216ECA"/>
    <w:rsid w:val="002177B1"/>
    <w:rsid w:val="00217EBB"/>
    <w:rsid w:val="00220317"/>
    <w:rsid w:val="002205F3"/>
    <w:rsid w:val="002207E7"/>
    <w:rsid w:val="00220D18"/>
    <w:rsid w:val="0022394F"/>
    <w:rsid w:val="00224124"/>
    <w:rsid w:val="00224252"/>
    <w:rsid w:val="00224FF5"/>
    <w:rsid w:val="00226A8C"/>
    <w:rsid w:val="00226B4A"/>
    <w:rsid w:val="002273C0"/>
    <w:rsid w:val="00227CBB"/>
    <w:rsid w:val="00233A2A"/>
    <w:rsid w:val="00235398"/>
    <w:rsid w:val="00235774"/>
    <w:rsid w:val="00236623"/>
    <w:rsid w:val="00240ACE"/>
    <w:rsid w:val="00241CE9"/>
    <w:rsid w:val="0024430E"/>
    <w:rsid w:val="002461E7"/>
    <w:rsid w:val="00247007"/>
    <w:rsid w:val="002476DA"/>
    <w:rsid w:val="0025049C"/>
    <w:rsid w:val="002510AC"/>
    <w:rsid w:val="00251C11"/>
    <w:rsid w:val="00253497"/>
    <w:rsid w:val="002537DF"/>
    <w:rsid w:val="002546F7"/>
    <w:rsid w:val="00254E89"/>
    <w:rsid w:val="00256458"/>
    <w:rsid w:val="0025785C"/>
    <w:rsid w:val="002579FA"/>
    <w:rsid w:val="00257EBF"/>
    <w:rsid w:val="00261F74"/>
    <w:rsid w:val="002629A6"/>
    <w:rsid w:val="00263487"/>
    <w:rsid w:val="00263828"/>
    <w:rsid w:val="00264A32"/>
    <w:rsid w:val="002676EB"/>
    <w:rsid w:val="00270116"/>
    <w:rsid w:val="0027208B"/>
    <w:rsid w:val="002726FB"/>
    <w:rsid w:val="00273608"/>
    <w:rsid w:val="002739DF"/>
    <w:rsid w:val="00275831"/>
    <w:rsid w:val="002761D7"/>
    <w:rsid w:val="00276727"/>
    <w:rsid w:val="00277CB1"/>
    <w:rsid w:val="00281651"/>
    <w:rsid w:val="002816AA"/>
    <w:rsid w:val="00282B52"/>
    <w:rsid w:val="0028415F"/>
    <w:rsid w:val="00284399"/>
    <w:rsid w:val="00286BF4"/>
    <w:rsid w:val="002901DD"/>
    <w:rsid w:val="002914B2"/>
    <w:rsid w:val="00291DD4"/>
    <w:rsid w:val="00292C7A"/>
    <w:rsid w:val="00292FB0"/>
    <w:rsid w:val="00293479"/>
    <w:rsid w:val="00293783"/>
    <w:rsid w:val="00293C81"/>
    <w:rsid w:val="00293CDB"/>
    <w:rsid w:val="00294A50"/>
    <w:rsid w:val="00295BCF"/>
    <w:rsid w:val="0029738F"/>
    <w:rsid w:val="00297700"/>
    <w:rsid w:val="00297DEA"/>
    <w:rsid w:val="002A0F67"/>
    <w:rsid w:val="002A254D"/>
    <w:rsid w:val="002A27A0"/>
    <w:rsid w:val="002A2E82"/>
    <w:rsid w:val="002A3507"/>
    <w:rsid w:val="002A3601"/>
    <w:rsid w:val="002A3F18"/>
    <w:rsid w:val="002A41BB"/>
    <w:rsid w:val="002A4DF9"/>
    <w:rsid w:val="002A5D4F"/>
    <w:rsid w:val="002A668E"/>
    <w:rsid w:val="002A66E2"/>
    <w:rsid w:val="002A6E91"/>
    <w:rsid w:val="002A7E74"/>
    <w:rsid w:val="002B001F"/>
    <w:rsid w:val="002B02E5"/>
    <w:rsid w:val="002B3EBC"/>
    <w:rsid w:val="002B5F37"/>
    <w:rsid w:val="002B6126"/>
    <w:rsid w:val="002B6936"/>
    <w:rsid w:val="002C023D"/>
    <w:rsid w:val="002C0CF6"/>
    <w:rsid w:val="002C0F42"/>
    <w:rsid w:val="002C1C6E"/>
    <w:rsid w:val="002C28C3"/>
    <w:rsid w:val="002C327A"/>
    <w:rsid w:val="002C4458"/>
    <w:rsid w:val="002C47EB"/>
    <w:rsid w:val="002C53C3"/>
    <w:rsid w:val="002C6C3E"/>
    <w:rsid w:val="002C7CB7"/>
    <w:rsid w:val="002D1035"/>
    <w:rsid w:val="002D2286"/>
    <w:rsid w:val="002D2FA6"/>
    <w:rsid w:val="002D4547"/>
    <w:rsid w:val="002E0B45"/>
    <w:rsid w:val="002E2CD5"/>
    <w:rsid w:val="002E4DFD"/>
    <w:rsid w:val="002E4F5E"/>
    <w:rsid w:val="002E7B00"/>
    <w:rsid w:val="002F12BC"/>
    <w:rsid w:val="002F17E1"/>
    <w:rsid w:val="002F1816"/>
    <w:rsid w:val="002F275E"/>
    <w:rsid w:val="002F285F"/>
    <w:rsid w:val="002F338D"/>
    <w:rsid w:val="002F33F7"/>
    <w:rsid w:val="002F34D9"/>
    <w:rsid w:val="002F38BF"/>
    <w:rsid w:val="002F3B67"/>
    <w:rsid w:val="002F3D84"/>
    <w:rsid w:val="002F4491"/>
    <w:rsid w:val="002F4E11"/>
    <w:rsid w:val="002F562E"/>
    <w:rsid w:val="002F6805"/>
    <w:rsid w:val="00302535"/>
    <w:rsid w:val="003027FF"/>
    <w:rsid w:val="00303891"/>
    <w:rsid w:val="00303AA4"/>
    <w:rsid w:val="00305D19"/>
    <w:rsid w:val="00306A42"/>
    <w:rsid w:val="00307338"/>
    <w:rsid w:val="00312A5D"/>
    <w:rsid w:val="003152D1"/>
    <w:rsid w:val="00315F97"/>
    <w:rsid w:val="0031648C"/>
    <w:rsid w:val="0031655C"/>
    <w:rsid w:val="003211CC"/>
    <w:rsid w:val="00321F78"/>
    <w:rsid w:val="00322696"/>
    <w:rsid w:val="00322B2F"/>
    <w:rsid w:val="003232FE"/>
    <w:rsid w:val="0032411D"/>
    <w:rsid w:val="0032429D"/>
    <w:rsid w:val="00324FD4"/>
    <w:rsid w:val="003267C2"/>
    <w:rsid w:val="00326EFB"/>
    <w:rsid w:val="00326FF8"/>
    <w:rsid w:val="003304BF"/>
    <w:rsid w:val="00331544"/>
    <w:rsid w:val="00331CD3"/>
    <w:rsid w:val="00331F69"/>
    <w:rsid w:val="00332187"/>
    <w:rsid w:val="003327E5"/>
    <w:rsid w:val="00334630"/>
    <w:rsid w:val="003346E9"/>
    <w:rsid w:val="00335AC9"/>
    <w:rsid w:val="00335C8D"/>
    <w:rsid w:val="00335DD1"/>
    <w:rsid w:val="00335E3A"/>
    <w:rsid w:val="00335F68"/>
    <w:rsid w:val="00336089"/>
    <w:rsid w:val="003366F7"/>
    <w:rsid w:val="00336A24"/>
    <w:rsid w:val="00336FF6"/>
    <w:rsid w:val="00340AAE"/>
    <w:rsid w:val="0034252F"/>
    <w:rsid w:val="003430B9"/>
    <w:rsid w:val="003441B4"/>
    <w:rsid w:val="00345638"/>
    <w:rsid w:val="0035288E"/>
    <w:rsid w:val="00354875"/>
    <w:rsid w:val="003548FE"/>
    <w:rsid w:val="00355278"/>
    <w:rsid w:val="0035601F"/>
    <w:rsid w:val="0035617B"/>
    <w:rsid w:val="00356652"/>
    <w:rsid w:val="00356B6E"/>
    <w:rsid w:val="00356E9B"/>
    <w:rsid w:val="00360079"/>
    <w:rsid w:val="00360630"/>
    <w:rsid w:val="00362B0D"/>
    <w:rsid w:val="003641B5"/>
    <w:rsid w:val="003652A7"/>
    <w:rsid w:val="003657B6"/>
    <w:rsid w:val="00367F8F"/>
    <w:rsid w:val="00370137"/>
    <w:rsid w:val="00370C52"/>
    <w:rsid w:val="00370EF4"/>
    <w:rsid w:val="00371D8E"/>
    <w:rsid w:val="003724C1"/>
    <w:rsid w:val="00373049"/>
    <w:rsid w:val="003762FF"/>
    <w:rsid w:val="0038314F"/>
    <w:rsid w:val="00383BC5"/>
    <w:rsid w:val="00383D8E"/>
    <w:rsid w:val="0038421A"/>
    <w:rsid w:val="0038564C"/>
    <w:rsid w:val="00385CC6"/>
    <w:rsid w:val="00390BB8"/>
    <w:rsid w:val="0039196F"/>
    <w:rsid w:val="003934DF"/>
    <w:rsid w:val="00393F81"/>
    <w:rsid w:val="003942ED"/>
    <w:rsid w:val="003961A6"/>
    <w:rsid w:val="003965B3"/>
    <w:rsid w:val="003973F9"/>
    <w:rsid w:val="003979A0"/>
    <w:rsid w:val="00397A6E"/>
    <w:rsid w:val="003A1264"/>
    <w:rsid w:val="003A1729"/>
    <w:rsid w:val="003A1777"/>
    <w:rsid w:val="003A1C99"/>
    <w:rsid w:val="003A5A33"/>
    <w:rsid w:val="003A68CA"/>
    <w:rsid w:val="003A7948"/>
    <w:rsid w:val="003A7F18"/>
    <w:rsid w:val="003B05BA"/>
    <w:rsid w:val="003B0879"/>
    <w:rsid w:val="003B093B"/>
    <w:rsid w:val="003B39A3"/>
    <w:rsid w:val="003B4C07"/>
    <w:rsid w:val="003B5410"/>
    <w:rsid w:val="003B6254"/>
    <w:rsid w:val="003B6443"/>
    <w:rsid w:val="003B78FF"/>
    <w:rsid w:val="003C058E"/>
    <w:rsid w:val="003C151D"/>
    <w:rsid w:val="003C24B6"/>
    <w:rsid w:val="003C2B24"/>
    <w:rsid w:val="003C3594"/>
    <w:rsid w:val="003C3C5F"/>
    <w:rsid w:val="003C4EB8"/>
    <w:rsid w:val="003C4F2D"/>
    <w:rsid w:val="003C58B2"/>
    <w:rsid w:val="003C6F4F"/>
    <w:rsid w:val="003C79DA"/>
    <w:rsid w:val="003D109C"/>
    <w:rsid w:val="003D3597"/>
    <w:rsid w:val="003D45FD"/>
    <w:rsid w:val="003D4A8B"/>
    <w:rsid w:val="003D5839"/>
    <w:rsid w:val="003D6970"/>
    <w:rsid w:val="003D6CF4"/>
    <w:rsid w:val="003D7D4F"/>
    <w:rsid w:val="003E172F"/>
    <w:rsid w:val="003E3436"/>
    <w:rsid w:val="003E34EF"/>
    <w:rsid w:val="003E4C00"/>
    <w:rsid w:val="003E667B"/>
    <w:rsid w:val="003E669B"/>
    <w:rsid w:val="003F15E2"/>
    <w:rsid w:val="003F22A4"/>
    <w:rsid w:val="003F2756"/>
    <w:rsid w:val="003F2A38"/>
    <w:rsid w:val="003F370C"/>
    <w:rsid w:val="003F504C"/>
    <w:rsid w:val="003F55D7"/>
    <w:rsid w:val="003F65F9"/>
    <w:rsid w:val="003F6E32"/>
    <w:rsid w:val="004000C8"/>
    <w:rsid w:val="00400568"/>
    <w:rsid w:val="00400DEB"/>
    <w:rsid w:val="0040357C"/>
    <w:rsid w:val="00406DE2"/>
    <w:rsid w:val="0040758F"/>
    <w:rsid w:val="004103B4"/>
    <w:rsid w:val="00410475"/>
    <w:rsid w:val="00411956"/>
    <w:rsid w:val="00411A51"/>
    <w:rsid w:val="00411CCA"/>
    <w:rsid w:val="00412AC0"/>
    <w:rsid w:val="00414103"/>
    <w:rsid w:val="004141B8"/>
    <w:rsid w:val="00414A98"/>
    <w:rsid w:val="00417A62"/>
    <w:rsid w:val="00417E97"/>
    <w:rsid w:val="004203CB"/>
    <w:rsid w:val="0042112B"/>
    <w:rsid w:val="00421790"/>
    <w:rsid w:val="00421FA3"/>
    <w:rsid w:val="0042280F"/>
    <w:rsid w:val="00422FBF"/>
    <w:rsid w:val="00424567"/>
    <w:rsid w:val="004249E1"/>
    <w:rsid w:val="004263C3"/>
    <w:rsid w:val="00431DED"/>
    <w:rsid w:val="00432085"/>
    <w:rsid w:val="00433686"/>
    <w:rsid w:val="00434443"/>
    <w:rsid w:val="00434CBB"/>
    <w:rsid w:val="004356BF"/>
    <w:rsid w:val="004358C0"/>
    <w:rsid w:val="0043604D"/>
    <w:rsid w:val="0044151E"/>
    <w:rsid w:val="00442A7E"/>
    <w:rsid w:val="00442DDE"/>
    <w:rsid w:val="00442E02"/>
    <w:rsid w:val="00447A7C"/>
    <w:rsid w:val="0045111C"/>
    <w:rsid w:val="004515D9"/>
    <w:rsid w:val="00451C50"/>
    <w:rsid w:val="0045215C"/>
    <w:rsid w:val="00453E69"/>
    <w:rsid w:val="00454533"/>
    <w:rsid w:val="00454E06"/>
    <w:rsid w:val="00455994"/>
    <w:rsid w:val="004569E2"/>
    <w:rsid w:val="00457206"/>
    <w:rsid w:val="00457751"/>
    <w:rsid w:val="00460A55"/>
    <w:rsid w:val="0046223D"/>
    <w:rsid w:val="0046230E"/>
    <w:rsid w:val="00462668"/>
    <w:rsid w:val="004634EF"/>
    <w:rsid w:val="00463961"/>
    <w:rsid w:val="00466176"/>
    <w:rsid w:val="00466814"/>
    <w:rsid w:val="00470408"/>
    <w:rsid w:val="00471B99"/>
    <w:rsid w:val="00473C14"/>
    <w:rsid w:val="0047424B"/>
    <w:rsid w:val="004744A9"/>
    <w:rsid w:val="00477941"/>
    <w:rsid w:val="0048062F"/>
    <w:rsid w:val="00481880"/>
    <w:rsid w:val="00481AFB"/>
    <w:rsid w:val="0048213E"/>
    <w:rsid w:val="004825B9"/>
    <w:rsid w:val="00482B65"/>
    <w:rsid w:val="00482B78"/>
    <w:rsid w:val="004830D6"/>
    <w:rsid w:val="00483DE5"/>
    <w:rsid w:val="004844F4"/>
    <w:rsid w:val="0048563A"/>
    <w:rsid w:val="00486AC2"/>
    <w:rsid w:val="00486FA4"/>
    <w:rsid w:val="00487370"/>
    <w:rsid w:val="00487452"/>
    <w:rsid w:val="00487DCB"/>
    <w:rsid w:val="0049131D"/>
    <w:rsid w:val="00491636"/>
    <w:rsid w:val="00491C92"/>
    <w:rsid w:val="00492204"/>
    <w:rsid w:val="004924CE"/>
    <w:rsid w:val="004951F7"/>
    <w:rsid w:val="00495A0E"/>
    <w:rsid w:val="00496CF1"/>
    <w:rsid w:val="004974E6"/>
    <w:rsid w:val="004A06F6"/>
    <w:rsid w:val="004A0FAA"/>
    <w:rsid w:val="004A10AC"/>
    <w:rsid w:val="004A1FE2"/>
    <w:rsid w:val="004A3443"/>
    <w:rsid w:val="004A3D96"/>
    <w:rsid w:val="004A3ED9"/>
    <w:rsid w:val="004A4533"/>
    <w:rsid w:val="004A52AA"/>
    <w:rsid w:val="004A6C09"/>
    <w:rsid w:val="004A6FAB"/>
    <w:rsid w:val="004A7D30"/>
    <w:rsid w:val="004B024C"/>
    <w:rsid w:val="004B0E08"/>
    <w:rsid w:val="004B2104"/>
    <w:rsid w:val="004B22C8"/>
    <w:rsid w:val="004B3429"/>
    <w:rsid w:val="004B34F1"/>
    <w:rsid w:val="004B3E3B"/>
    <w:rsid w:val="004B769A"/>
    <w:rsid w:val="004C012B"/>
    <w:rsid w:val="004C1512"/>
    <w:rsid w:val="004C1662"/>
    <w:rsid w:val="004C2BEC"/>
    <w:rsid w:val="004C2D31"/>
    <w:rsid w:val="004C34CF"/>
    <w:rsid w:val="004C3850"/>
    <w:rsid w:val="004C3C14"/>
    <w:rsid w:val="004C456F"/>
    <w:rsid w:val="004D11B6"/>
    <w:rsid w:val="004D3A90"/>
    <w:rsid w:val="004D3FD9"/>
    <w:rsid w:val="004D4453"/>
    <w:rsid w:val="004D5414"/>
    <w:rsid w:val="004D552E"/>
    <w:rsid w:val="004D5FB7"/>
    <w:rsid w:val="004D6F51"/>
    <w:rsid w:val="004E192A"/>
    <w:rsid w:val="004E1A62"/>
    <w:rsid w:val="004E3885"/>
    <w:rsid w:val="004E4A06"/>
    <w:rsid w:val="004E4FE5"/>
    <w:rsid w:val="004E527D"/>
    <w:rsid w:val="004E590F"/>
    <w:rsid w:val="004E5F24"/>
    <w:rsid w:val="004E5FAE"/>
    <w:rsid w:val="004E6120"/>
    <w:rsid w:val="004E615A"/>
    <w:rsid w:val="004E65F6"/>
    <w:rsid w:val="004E77C3"/>
    <w:rsid w:val="004E788C"/>
    <w:rsid w:val="004E7A7B"/>
    <w:rsid w:val="004F127B"/>
    <w:rsid w:val="004F1566"/>
    <w:rsid w:val="004F16C5"/>
    <w:rsid w:val="004F2CCD"/>
    <w:rsid w:val="004F3681"/>
    <w:rsid w:val="004F3EF8"/>
    <w:rsid w:val="004F566E"/>
    <w:rsid w:val="004F7959"/>
    <w:rsid w:val="005005E0"/>
    <w:rsid w:val="0050106E"/>
    <w:rsid w:val="00501932"/>
    <w:rsid w:val="00501C9A"/>
    <w:rsid w:val="00502471"/>
    <w:rsid w:val="00503F60"/>
    <w:rsid w:val="00504294"/>
    <w:rsid w:val="00505B34"/>
    <w:rsid w:val="00505D02"/>
    <w:rsid w:val="00506AE4"/>
    <w:rsid w:val="005070AB"/>
    <w:rsid w:val="00507E37"/>
    <w:rsid w:val="00510A42"/>
    <w:rsid w:val="0051244E"/>
    <w:rsid w:val="005134E6"/>
    <w:rsid w:val="005143CB"/>
    <w:rsid w:val="005144EB"/>
    <w:rsid w:val="0051517D"/>
    <w:rsid w:val="005153DC"/>
    <w:rsid w:val="00516652"/>
    <w:rsid w:val="005169A9"/>
    <w:rsid w:val="00516B7F"/>
    <w:rsid w:val="00520BB4"/>
    <w:rsid w:val="00522FCD"/>
    <w:rsid w:val="00527A22"/>
    <w:rsid w:val="00527B37"/>
    <w:rsid w:val="00530183"/>
    <w:rsid w:val="00531154"/>
    <w:rsid w:val="00531726"/>
    <w:rsid w:val="00531CD1"/>
    <w:rsid w:val="00531D30"/>
    <w:rsid w:val="00532260"/>
    <w:rsid w:val="00532D6E"/>
    <w:rsid w:val="00533827"/>
    <w:rsid w:val="00533DED"/>
    <w:rsid w:val="00535840"/>
    <w:rsid w:val="00540379"/>
    <w:rsid w:val="00540D5E"/>
    <w:rsid w:val="00541719"/>
    <w:rsid w:val="005421E7"/>
    <w:rsid w:val="005441FC"/>
    <w:rsid w:val="00544CD8"/>
    <w:rsid w:val="00544CF9"/>
    <w:rsid w:val="00544F38"/>
    <w:rsid w:val="00545213"/>
    <w:rsid w:val="00545BDD"/>
    <w:rsid w:val="00547D60"/>
    <w:rsid w:val="00551ADA"/>
    <w:rsid w:val="0055210E"/>
    <w:rsid w:val="00553EDD"/>
    <w:rsid w:val="005544BC"/>
    <w:rsid w:val="00555A9C"/>
    <w:rsid w:val="00557C41"/>
    <w:rsid w:val="0056096E"/>
    <w:rsid w:val="00560A18"/>
    <w:rsid w:val="005613A8"/>
    <w:rsid w:val="00561C82"/>
    <w:rsid w:val="005629EE"/>
    <w:rsid w:val="00564BD5"/>
    <w:rsid w:val="00564D2F"/>
    <w:rsid w:val="00564FC8"/>
    <w:rsid w:val="00564FF5"/>
    <w:rsid w:val="00565F3A"/>
    <w:rsid w:val="00565F82"/>
    <w:rsid w:val="00567E42"/>
    <w:rsid w:val="00570B8D"/>
    <w:rsid w:val="0057116D"/>
    <w:rsid w:val="00571335"/>
    <w:rsid w:val="005721DD"/>
    <w:rsid w:val="0057263B"/>
    <w:rsid w:val="00573EDF"/>
    <w:rsid w:val="00574C56"/>
    <w:rsid w:val="00575164"/>
    <w:rsid w:val="00577EE1"/>
    <w:rsid w:val="00580ACF"/>
    <w:rsid w:val="00580DEE"/>
    <w:rsid w:val="00581186"/>
    <w:rsid w:val="005816BA"/>
    <w:rsid w:val="00582095"/>
    <w:rsid w:val="00583319"/>
    <w:rsid w:val="00584574"/>
    <w:rsid w:val="005849EC"/>
    <w:rsid w:val="00584C04"/>
    <w:rsid w:val="00584EB1"/>
    <w:rsid w:val="00584EE4"/>
    <w:rsid w:val="00585F77"/>
    <w:rsid w:val="005867A8"/>
    <w:rsid w:val="00586D4B"/>
    <w:rsid w:val="00586FA7"/>
    <w:rsid w:val="0058711F"/>
    <w:rsid w:val="00587CD3"/>
    <w:rsid w:val="005907DE"/>
    <w:rsid w:val="00591539"/>
    <w:rsid w:val="0059216D"/>
    <w:rsid w:val="00594840"/>
    <w:rsid w:val="00594C09"/>
    <w:rsid w:val="00595020"/>
    <w:rsid w:val="0059639D"/>
    <w:rsid w:val="0059747E"/>
    <w:rsid w:val="005A1006"/>
    <w:rsid w:val="005A25BC"/>
    <w:rsid w:val="005A37BA"/>
    <w:rsid w:val="005A628A"/>
    <w:rsid w:val="005A7C7C"/>
    <w:rsid w:val="005A7E13"/>
    <w:rsid w:val="005B234D"/>
    <w:rsid w:val="005B2961"/>
    <w:rsid w:val="005B2D88"/>
    <w:rsid w:val="005B3C17"/>
    <w:rsid w:val="005B4804"/>
    <w:rsid w:val="005B52EE"/>
    <w:rsid w:val="005B7087"/>
    <w:rsid w:val="005C1C31"/>
    <w:rsid w:val="005C1D0D"/>
    <w:rsid w:val="005C230F"/>
    <w:rsid w:val="005C5229"/>
    <w:rsid w:val="005C57AA"/>
    <w:rsid w:val="005C5A9C"/>
    <w:rsid w:val="005C5FF3"/>
    <w:rsid w:val="005C6C3E"/>
    <w:rsid w:val="005C7254"/>
    <w:rsid w:val="005C76D8"/>
    <w:rsid w:val="005D04CA"/>
    <w:rsid w:val="005D0ED9"/>
    <w:rsid w:val="005D2ECF"/>
    <w:rsid w:val="005D4CE0"/>
    <w:rsid w:val="005D5E3B"/>
    <w:rsid w:val="005D5F43"/>
    <w:rsid w:val="005D62F6"/>
    <w:rsid w:val="005D6396"/>
    <w:rsid w:val="005D70AE"/>
    <w:rsid w:val="005E15A7"/>
    <w:rsid w:val="005E2B77"/>
    <w:rsid w:val="005E4D52"/>
    <w:rsid w:val="005E5619"/>
    <w:rsid w:val="005E5F16"/>
    <w:rsid w:val="005E7379"/>
    <w:rsid w:val="005F2050"/>
    <w:rsid w:val="005F4355"/>
    <w:rsid w:val="005F5E4C"/>
    <w:rsid w:val="005F655E"/>
    <w:rsid w:val="006008E9"/>
    <w:rsid w:val="00601655"/>
    <w:rsid w:val="0060207B"/>
    <w:rsid w:val="00602348"/>
    <w:rsid w:val="0060234C"/>
    <w:rsid w:val="00603113"/>
    <w:rsid w:val="00604992"/>
    <w:rsid w:val="00604C4A"/>
    <w:rsid w:val="00604EE7"/>
    <w:rsid w:val="00605061"/>
    <w:rsid w:val="00607F3E"/>
    <w:rsid w:val="00610863"/>
    <w:rsid w:val="0061316B"/>
    <w:rsid w:val="0061379E"/>
    <w:rsid w:val="00613C8C"/>
    <w:rsid w:val="00613FC1"/>
    <w:rsid w:val="00614047"/>
    <w:rsid w:val="00614917"/>
    <w:rsid w:val="006153BB"/>
    <w:rsid w:val="006158BD"/>
    <w:rsid w:val="00616E33"/>
    <w:rsid w:val="00617AA8"/>
    <w:rsid w:val="00620D3D"/>
    <w:rsid w:val="006210DE"/>
    <w:rsid w:val="006214FC"/>
    <w:rsid w:val="00621690"/>
    <w:rsid w:val="006219F6"/>
    <w:rsid w:val="00621F26"/>
    <w:rsid w:val="00624735"/>
    <w:rsid w:val="00624A50"/>
    <w:rsid w:val="00627272"/>
    <w:rsid w:val="00630E82"/>
    <w:rsid w:val="00631F5C"/>
    <w:rsid w:val="00633B91"/>
    <w:rsid w:val="0063430C"/>
    <w:rsid w:val="00637B62"/>
    <w:rsid w:val="00640152"/>
    <w:rsid w:val="006408AE"/>
    <w:rsid w:val="006410CC"/>
    <w:rsid w:val="00642265"/>
    <w:rsid w:val="0064271C"/>
    <w:rsid w:val="00643408"/>
    <w:rsid w:val="00645945"/>
    <w:rsid w:val="0064762B"/>
    <w:rsid w:val="00650138"/>
    <w:rsid w:val="0065204A"/>
    <w:rsid w:val="00652221"/>
    <w:rsid w:val="0065328E"/>
    <w:rsid w:val="00653DE1"/>
    <w:rsid w:val="00655E46"/>
    <w:rsid w:val="00656323"/>
    <w:rsid w:val="006571CC"/>
    <w:rsid w:val="00660A53"/>
    <w:rsid w:val="00660E57"/>
    <w:rsid w:val="00661209"/>
    <w:rsid w:val="00662599"/>
    <w:rsid w:val="00662B14"/>
    <w:rsid w:val="00663568"/>
    <w:rsid w:val="006638A1"/>
    <w:rsid w:val="00664148"/>
    <w:rsid w:val="00667145"/>
    <w:rsid w:val="00667A7B"/>
    <w:rsid w:val="006704CC"/>
    <w:rsid w:val="00670685"/>
    <w:rsid w:val="00671780"/>
    <w:rsid w:val="00672481"/>
    <w:rsid w:val="006729B7"/>
    <w:rsid w:val="0067375B"/>
    <w:rsid w:val="006737D6"/>
    <w:rsid w:val="00674EA9"/>
    <w:rsid w:val="0067559D"/>
    <w:rsid w:val="0067657C"/>
    <w:rsid w:val="00676893"/>
    <w:rsid w:val="0067709D"/>
    <w:rsid w:val="006805FC"/>
    <w:rsid w:val="0068249D"/>
    <w:rsid w:val="00684D89"/>
    <w:rsid w:val="00684DE7"/>
    <w:rsid w:val="00687990"/>
    <w:rsid w:val="00687E50"/>
    <w:rsid w:val="0069059C"/>
    <w:rsid w:val="00690ACE"/>
    <w:rsid w:val="006912F1"/>
    <w:rsid w:val="00691C44"/>
    <w:rsid w:val="00693015"/>
    <w:rsid w:val="00694874"/>
    <w:rsid w:val="006948BB"/>
    <w:rsid w:val="00695413"/>
    <w:rsid w:val="00696648"/>
    <w:rsid w:val="00696BC3"/>
    <w:rsid w:val="0069701C"/>
    <w:rsid w:val="006A0A93"/>
    <w:rsid w:val="006A1A33"/>
    <w:rsid w:val="006A1DB2"/>
    <w:rsid w:val="006A22EE"/>
    <w:rsid w:val="006A356A"/>
    <w:rsid w:val="006A3773"/>
    <w:rsid w:val="006A3905"/>
    <w:rsid w:val="006A39EA"/>
    <w:rsid w:val="006A3FA3"/>
    <w:rsid w:val="006A5476"/>
    <w:rsid w:val="006A68B0"/>
    <w:rsid w:val="006A6E14"/>
    <w:rsid w:val="006A7796"/>
    <w:rsid w:val="006B1BC6"/>
    <w:rsid w:val="006B2433"/>
    <w:rsid w:val="006B3124"/>
    <w:rsid w:val="006B63AB"/>
    <w:rsid w:val="006B6998"/>
    <w:rsid w:val="006B6EA3"/>
    <w:rsid w:val="006B7B3E"/>
    <w:rsid w:val="006B7C33"/>
    <w:rsid w:val="006C0D54"/>
    <w:rsid w:val="006C1694"/>
    <w:rsid w:val="006C1EFE"/>
    <w:rsid w:val="006C20F0"/>
    <w:rsid w:val="006C27E7"/>
    <w:rsid w:val="006C2CAA"/>
    <w:rsid w:val="006C34E1"/>
    <w:rsid w:val="006C47D2"/>
    <w:rsid w:val="006C501D"/>
    <w:rsid w:val="006C5E53"/>
    <w:rsid w:val="006C6ECB"/>
    <w:rsid w:val="006D0423"/>
    <w:rsid w:val="006D081B"/>
    <w:rsid w:val="006D0922"/>
    <w:rsid w:val="006D15BF"/>
    <w:rsid w:val="006D1C75"/>
    <w:rsid w:val="006D2764"/>
    <w:rsid w:val="006D4EB1"/>
    <w:rsid w:val="006D5515"/>
    <w:rsid w:val="006D5964"/>
    <w:rsid w:val="006D5A69"/>
    <w:rsid w:val="006E025C"/>
    <w:rsid w:val="006E1B1D"/>
    <w:rsid w:val="006E1BCA"/>
    <w:rsid w:val="006E5414"/>
    <w:rsid w:val="006E65D3"/>
    <w:rsid w:val="006F0E38"/>
    <w:rsid w:val="006F1840"/>
    <w:rsid w:val="006F18D0"/>
    <w:rsid w:val="006F23F8"/>
    <w:rsid w:val="006F2475"/>
    <w:rsid w:val="006F3503"/>
    <w:rsid w:val="006F3963"/>
    <w:rsid w:val="006F5AC1"/>
    <w:rsid w:val="006F661B"/>
    <w:rsid w:val="006F6A79"/>
    <w:rsid w:val="00700632"/>
    <w:rsid w:val="00700FC5"/>
    <w:rsid w:val="0070467A"/>
    <w:rsid w:val="00704C85"/>
    <w:rsid w:val="00705276"/>
    <w:rsid w:val="00705927"/>
    <w:rsid w:val="00707D48"/>
    <w:rsid w:val="00711C54"/>
    <w:rsid w:val="00713DB2"/>
    <w:rsid w:val="00716929"/>
    <w:rsid w:val="00717393"/>
    <w:rsid w:val="00717B98"/>
    <w:rsid w:val="00721068"/>
    <w:rsid w:val="00721632"/>
    <w:rsid w:val="00721F9B"/>
    <w:rsid w:val="00723BED"/>
    <w:rsid w:val="00723CC8"/>
    <w:rsid w:val="0072505E"/>
    <w:rsid w:val="00727D15"/>
    <w:rsid w:val="007308B7"/>
    <w:rsid w:val="00730B9C"/>
    <w:rsid w:val="00731B9C"/>
    <w:rsid w:val="007322AE"/>
    <w:rsid w:val="007324F3"/>
    <w:rsid w:val="007325E8"/>
    <w:rsid w:val="00733BDF"/>
    <w:rsid w:val="0073472A"/>
    <w:rsid w:val="00734858"/>
    <w:rsid w:val="00734DF1"/>
    <w:rsid w:val="00735168"/>
    <w:rsid w:val="007352A6"/>
    <w:rsid w:val="00736FC4"/>
    <w:rsid w:val="0074081A"/>
    <w:rsid w:val="007421E4"/>
    <w:rsid w:val="00742CFA"/>
    <w:rsid w:val="007441D8"/>
    <w:rsid w:val="0074573C"/>
    <w:rsid w:val="0074598A"/>
    <w:rsid w:val="007468D4"/>
    <w:rsid w:val="00746EE2"/>
    <w:rsid w:val="0074777E"/>
    <w:rsid w:val="00751452"/>
    <w:rsid w:val="007518BE"/>
    <w:rsid w:val="00752EAD"/>
    <w:rsid w:val="0075371E"/>
    <w:rsid w:val="00753E5F"/>
    <w:rsid w:val="00755236"/>
    <w:rsid w:val="00755967"/>
    <w:rsid w:val="00755F59"/>
    <w:rsid w:val="00756BC4"/>
    <w:rsid w:val="007619E1"/>
    <w:rsid w:val="00762579"/>
    <w:rsid w:val="00762E5A"/>
    <w:rsid w:val="00763959"/>
    <w:rsid w:val="00763A56"/>
    <w:rsid w:val="007640DE"/>
    <w:rsid w:val="00765D77"/>
    <w:rsid w:val="0076655A"/>
    <w:rsid w:val="00766EA7"/>
    <w:rsid w:val="00767D78"/>
    <w:rsid w:val="00770179"/>
    <w:rsid w:val="00771060"/>
    <w:rsid w:val="007731A5"/>
    <w:rsid w:val="00776403"/>
    <w:rsid w:val="00777706"/>
    <w:rsid w:val="007802F6"/>
    <w:rsid w:val="00781F69"/>
    <w:rsid w:val="00781F94"/>
    <w:rsid w:val="00783880"/>
    <w:rsid w:val="00783D5D"/>
    <w:rsid w:val="00783FF9"/>
    <w:rsid w:val="00785045"/>
    <w:rsid w:val="00785AFA"/>
    <w:rsid w:val="00793055"/>
    <w:rsid w:val="00793631"/>
    <w:rsid w:val="00793BDF"/>
    <w:rsid w:val="0079557D"/>
    <w:rsid w:val="00795B19"/>
    <w:rsid w:val="00796502"/>
    <w:rsid w:val="00796ED8"/>
    <w:rsid w:val="007A05EA"/>
    <w:rsid w:val="007A1A28"/>
    <w:rsid w:val="007A2F1D"/>
    <w:rsid w:val="007A47B0"/>
    <w:rsid w:val="007A47B8"/>
    <w:rsid w:val="007A4BE9"/>
    <w:rsid w:val="007A4D4E"/>
    <w:rsid w:val="007A66F7"/>
    <w:rsid w:val="007A70ED"/>
    <w:rsid w:val="007A7CFC"/>
    <w:rsid w:val="007B07E1"/>
    <w:rsid w:val="007B10FE"/>
    <w:rsid w:val="007B13D8"/>
    <w:rsid w:val="007B1DF8"/>
    <w:rsid w:val="007B372E"/>
    <w:rsid w:val="007B43DF"/>
    <w:rsid w:val="007B4BE7"/>
    <w:rsid w:val="007B53F9"/>
    <w:rsid w:val="007B5C70"/>
    <w:rsid w:val="007B6004"/>
    <w:rsid w:val="007B6CFB"/>
    <w:rsid w:val="007B6F47"/>
    <w:rsid w:val="007C0705"/>
    <w:rsid w:val="007C2F15"/>
    <w:rsid w:val="007C2FB7"/>
    <w:rsid w:val="007C488A"/>
    <w:rsid w:val="007C6200"/>
    <w:rsid w:val="007C6DA3"/>
    <w:rsid w:val="007C6DD0"/>
    <w:rsid w:val="007D0084"/>
    <w:rsid w:val="007D4171"/>
    <w:rsid w:val="007D4440"/>
    <w:rsid w:val="007D5CDD"/>
    <w:rsid w:val="007D5D1B"/>
    <w:rsid w:val="007D6A76"/>
    <w:rsid w:val="007D6CEE"/>
    <w:rsid w:val="007E0D31"/>
    <w:rsid w:val="007E19DD"/>
    <w:rsid w:val="007E1C0A"/>
    <w:rsid w:val="007E4C00"/>
    <w:rsid w:val="007F0E2D"/>
    <w:rsid w:val="007F20DC"/>
    <w:rsid w:val="007F228F"/>
    <w:rsid w:val="007F276D"/>
    <w:rsid w:val="007F2FC8"/>
    <w:rsid w:val="007F4021"/>
    <w:rsid w:val="007F44FD"/>
    <w:rsid w:val="007F45A6"/>
    <w:rsid w:val="007F4827"/>
    <w:rsid w:val="007F4F8A"/>
    <w:rsid w:val="007F5810"/>
    <w:rsid w:val="007F7DC6"/>
    <w:rsid w:val="008001B5"/>
    <w:rsid w:val="008020E0"/>
    <w:rsid w:val="00804D8D"/>
    <w:rsid w:val="0080676B"/>
    <w:rsid w:val="00807176"/>
    <w:rsid w:val="00812C32"/>
    <w:rsid w:val="00812EC4"/>
    <w:rsid w:val="008137B4"/>
    <w:rsid w:val="00814556"/>
    <w:rsid w:val="00814E2D"/>
    <w:rsid w:val="00816413"/>
    <w:rsid w:val="00816F39"/>
    <w:rsid w:val="00816F96"/>
    <w:rsid w:val="00817710"/>
    <w:rsid w:val="00817757"/>
    <w:rsid w:val="00817D0A"/>
    <w:rsid w:val="00823767"/>
    <w:rsid w:val="0082541C"/>
    <w:rsid w:val="00826C58"/>
    <w:rsid w:val="00827620"/>
    <w:rsid w:val="008315D1"/>
    <w:rsid w:val="00831A98"/>
    <w:rsid w:val="00831B46"/>
    <w:rsid w:val="00831CD1"/>
    <w:rsid w:val="00831DAC"/>
    <w:rsid w:val="00833937"/>
    <w:rsid w:val="00834171"/>
    <w:rsid w:val="008352C7"/>
    <w:rsid w:val="00835AAE"/>
    <w:rsid w:val="0083631E"/>
    <w:rsid w:val="00840F34"/>
    <w:rsid w:val="00843693"/>
    <w:rsid w:val="008446C0"/>
    <w:rsid w:val="00845D32"/>
    <w:rsid w:val="00846F25"/>
    <w:rsid w:val="00847525"/>
    <w:rsid w:val="00847608"/>
    <w:rsid w:val="008519B0"/>
    <w:rsid w:val="00851ADB"/>
    <w:rsid w:val="00851BB3"/>
    <w:rsid w:val="00852B48"/>
    <w:rsid w:val="008531A6"/>
    <w:rsid w:val="00854442"/>
    <w:rsid w:val="008545FC"/>
    <w:rsid w:val="00855620"/>
    <w:rsid w:val="00855B1E"/>
    <w:rsid w:val="00856DFB"/>
    <w:rsid w:val="00857666"/>
    <w:rsid w:val="0086020E"/>
    <w:rsid w:val="00860CBB"/>
    <w:rsid w:val="00861AFA"/>
    <w:rsid w:val="00864493"/>
    <w:rsid w:val="00864B9C"/>
    <w:rsid w:val="00865D0C"/>
    <w:rsid w:val="00866016"/>
    <w:rsid w:val="008669F9"/>
    <w:rsid w:val="00872926"/>
    <w:rsid w:val="00873707"/>
    <w:rsid w:val="00874FFB"/>
    <w:rsid w:val="008752F5"/>
    <w:rsid w:val="008759A1"/>
    <w:rsid w:val="00877397"/>
    <w:rsid w:val="00883264"/>
    <w:rsid w:val="00883A6C"/>
    <w:rsid w:val="008862EC"/>
    <w:rsid w:val="008867B2"/>
    <w:rsid w:val="00893715"/>
    <w:rsid w:val="00895EAA"/>
    <w:rsid w:val="008967FB"/>
    <w:rsid w:val="00896EE5"/>
    <w:rsid w:val="00896FE4"/>
    <w:rsid w:val="008A310B"/>
    <w:rsid w:val="008A4D94"/>
    <w:rsid w:val="008A5813"/>
    <w:rsid w:val="008A58FD"/>
    <w:rsid w:val="008A5C7C"/>
    <w:rsid w:val="008A7D3E"/>
    <w:rsid w:val="008B02FA"/>
    <w:rsid w:val="008B2510"/>
    <w:rsid w:val="008B28BE"/>
    <w:rsid w:val="008B322F"/>
    <w:rsid w:val="008B42D4"/>
    <w:rsid w:val="008B5DCD"/>
    <w:rsid w:val="008B66AE"/>
    <w:rsid w:val="008B6909"/>
    <w:rsid w:val="008B7C2A"/>
    <w:rsid w:val="008C0265"/>
    <w:rsid w:val="008C0BFC"/>
    <w:rsid w:val="008C4F9E"/>
    <w:rsid w:val="008C54C9"/>
    <w:rsid w:val="008C5A84"/>
    <w:rsid w:val="008C7416"/>
    <w:rsid w:val="008C76DB"/>
    <w:rsid w:val="008D327D"/>
    <w:rsid w:val="008D391A"/>
    <w:rsid w:val="008D4575"/>
    <w:rsid w:val="008D745F"/>
    <w:rsid w:val="008E0B44"/>
    <w:rsid w:val="008E127E"/>
    <w:rsid w:val="008E3B91"/>
    <w:rsid w:val="008E4C63"/>
    <w:rsid w:val="008E4F26"/>
    <w:rsid w:val="008E7B49"/>
    <w:rsid w:val="008F050B"/>
    <w:rsid w:val="008F0545"/>
    <w:rsid w:val="008F0D3D"/>
    <w:rsid w:val="008F22CE"/>
    <w:rsid w:val="008F4A03"/>
    <w:rsid w:val="008F535C"/>
    <w:rsid w:val="009006D3"/>
    <w:rsid w:val="00901393"/>
    <w:rsid w:val="00901A5B"/>
    <w:rsid w:val="009022EE"/>
    <w:rsid w:val="009023C5"/>
    <w:rsid w:val="009025BF"/>
    <w:rsid w:val="009065FB"/>
    <w:rsid w:val="00910ECA"/>
    <w:rsid w:val="009118D1"/>
    <w:rsid w:val="00913AE1"/>
    <w:rsid w:val="00913FDA"/>
    <w:rsid w:val="009155D2"/>
    <w:rsid w:val="0091622E"/>
    <w:rsid w:val="00916709"/>
    <w:rsid w:val="00917747"/>
    <w:rsid w:val="00917912"/>
    <w:rsid w:val="00917B61"/>
    <w:rsid w:val="00920764"/>
    <w:rsid w:val="00920788"/>
    <w:rsid w:val="009217E6"/>
    <w:rsid w:val="00922B38"/>
    <w:rsid w:val="00924A2A"/>
    <w:rsid w:val="00925B6E"/>
    <w:rsid w:val="00927E23"/>
    <w:rsid w:val="00930FDB"/>
    <w:rsid w:val="00932952"/>
    <w:rsid w:val="009336F8"/>
    <w:rsid w:val="00934793"/>
    <w:rsid w:val="00935A8A"/>
    <w:rsid w:val="00935D0E"/>
    <w:rsid w:val="0093650F"/>
    <w:rsid w:val="0093662E"/>
    <w:rsid w:val="0093665E"/>
    <w:rsid w:val="00940746"/>
    <w:rsid w:val="009433DD"/>
    <w:rsid w:val="00943C96"/>
    <w:rsid w:val="00943F3A"/>
    <w:rsid w:val="00944383"/>
    <w:rsid w:val="00945541"/>
    <w:rsid w:val="00946167"/>
    <w:rsid w:val="0094758E"/>
    <w:rsid w:val="00947D18"/>
    <w:rsid w:val="00950FF6"/>
    <w:rsid w:val="009532C2"/>
    <w:rsid w:val="00955263"/>
    <w:rsid w:val="00955419"/>
    <w:rsid w:val="00956CC7"/>
    <w:rsid w:val="0095760C"/>
    <w:rsid w:val="00957628"/>
    <w:rsid w:val="00957B7C"/>
    <w:rsid w:val="0096057D"/>
    <w:rsid w:val="00961A4E"/>
    <w:rsid w:val="00961B35"/>
    <w:rsid w:val="00961F2D"/>
    <w:rsid w:val="009625D2"/>
    <w:rsid w:val="00963451"/>
    <w:rsid w:val="00963E91"/>
    <w:rsid w:val="0096410D"/>
    <w:rsid w:val="009641D8"/>
    <w:rsid w:val="00964589"/>
    <w:rsid w:val="009649ED"/>
    <w:rsid w:val="0097056D"/>
    <w:rsid w:val="00972D02"/>
    <w:rsid w:val="009734BC"/>
    <w:rsid w:val="00974E31"/>
    <w:rsid w:val="009750D0"/>
    <w:rsid w:val="00976EED"/>
    <w:rsid w:val="00983644"/>
    <w:rsid w:val="00984993"/>
    <w:rsid w:val="0098572B"/>
    <w:rsid w:val="00985F43"/>
    <w:rsid w:val="0098660C"/>
    <w:rsid w:val="00986A03"/>
    <w:rsid w:val="009906FC"/>
    <w:rsid w:val="00995E4A"/>
    <w:rsid w:val="00997991"/>
    <w:rsid w:val="00997BFF"/>
    <w:rsid w:val="009A0631"/>
    <w:rsid w:val="009A067F"/>
    <w:rsid w:val="009A44F2"/>
    <w:rsid w:val="009A4CE7"/>
    <w:rsid w:val="009A5664"/>
    <w:rsid w:val="009A661F"/>
    <w:rsid w:val="009B0AF7"/>
    <w:rsid w:val="009B0D73"/>
    <w:rsid w:val="009B256D"/>
    <w:rsid w:val="009B278B"/>
    <w:rsid w:val="009B438E"/>
    <w:rsid w:val="009B466E"/>
    <w:rsid w:val="009B4FE3"/>
    <w:rsid w:val="009B7D61"/>
    <w:rsid w:val="009B7D6E"/>
    <w:rsid w:val="009C2F68"/>
    <w:rsid w:val="009C379D"/>
    <w:rsid w:val="009C3E37"/>
    <w:rsid w:val="009C59A9"/>
    <w:rsid w:val="009C62BD"/>
    <w:rsid w:val="009C6794"/>
    <w:rsid w:val="009D18A8"/>
    <w:rsid w:val="009D29B4"/>
    <w:rsid w:val="009D313F"/>
    <w:rsid w:val="009D7771"/>
    <w:rsid w:val="009E078F"/>
    <w:rsid w:val="009E0E76"/>
    <w:rsid w:val="009E5044"/>
    <w:rsid w:val="009E527C"/>
    <w:rsid w:val="009E6165"/>
    <w:rsid w:val="009E6BD7"/>
    <w:rsid w:val="009E742E"/>
    <w:rsid w:val="009E7B80"/>
    <w:rsid w:val="009F2D4A"/>
    <w:rsid w:val="009F5A73"/>
    <w:rsid w:val="009F646A"/>
    <w:rsid w:val="00A00502"/>
    <w:rsid w:val="00A00C0D"/>
    <w:rsid w:val="00A028DD"/>
    <w:rsid w:val="00A0527E"/>
    <w:rsid w:val="00A058A7"/>
    <w:rsid w:val="00A063E9"/>
    <w:rsid w:val="00A1235C"/>
    <w:rsid w:val="00A141B1"/>
    <w:rsid w:val="00A14527"/>
    <w:rsid w:val="00A155D0"/>
    <w:rsid w:val="00A157C8"/>
    <w:rsid w:val="00A15B02"/>
    <w:rsid w:val="00A1607F"/>
    <w:rsid w:val="00A21148"/>
    <w:rsid w:val="00A214CF"/>
    <w:rsid w:val="00A21AF6"/>
    <w:rsid w:val="00A21FEC"/>
    <w:rsid w:val="00A23B29"/>
    <w:rsid w:val="00A263F4"/>
    <w:rsid w:val="00A27461"/>
    <w:rsid w:val="00A2758B"/>
    <w:rsid w:val="00A305F8"/>
    <w:rsid w:val="00A30629"/>
    <w:rsid w:val="00A30BB7"/>
    <w:rsid w:val="00A30EE6"/>
    <w:rsid w:val="00A31381"/>
    <w:rsid w:val="00A31899"/>
    <w:rsid w:val="00A31F54"/>
    <w:rsid w:val="00A33006"/>
    <w:rsid w:val="00A33BE1"/>
    <w:rsid w:val="00A34B2F"/>
    <w:rsid w:val="00A3548C"/>
    <w:rsid w:val="00A35BE6"/>
    <w:rsid w:val="00A43487"/>
    <w:rsid w:val="00A43A7E"/>
    <w:rsid w:val="00A44034"/>
    <w:rsid w:val="00A4552E"/>
    <w:rsid w:val="00A45EB2"/>
    <w:rsid w:val="00A45F65"/>
    <w:rsid w:val="00A50180"/>
    <w:rsid w:val="00A51453"/>
    <w:rsid w:val="00A5181E"/>
    <w:rsid w:val="00A522C4"/>
    <w:rsid w:val="00A5268E"/>
    <w:rsid w:val="00A5277D"/>
    <w:rsid w:val="00A54778"/>
    <w:rsid w:val="00A54C4B"/>
    <w:rsid w:val="00A55D3A"/>
    <w:rsid w:val="00A566EC"/>
    <w:rsid w:val="00A61354"/>
    <w:rsid w:val="00A617EF"/>
    <w:rsid w:val="00A629B5"/>
    <w:rsid w:val="00A631F6"/>
    <w:rsid w:val="00A63912"/>
    <w:rsid w:val="00A65346"/>
    <w:rsid w:val="00A66062"/>
    <w:rsid w:val="00A66082"/>
    <w:rsid w:val="00A71099"/>
    <w:rsid w:val="00A75667"/>
    <w:rsid w:val="00A75DAE"/>
    <w:rsid w:val="00A765DF"/>
    <w:rsid w:val="00A8003F"/>
    <w:rsid w:val="00A81844"/>
    <w:rsid w:val="00A81AE7"/>
    <w:rsid w:val="00A81CE4"/>
    <w:rsid w:val="00A81EDA"/>
    <w:rsid w:val="00A81EEA"/>
    <w:rsid w:val="00A82A8C"/>
    <w:rsid w:val="00A8362A"/>
    <w:rsid w:val="00A83984"/>
    <w:rsid w:val="00A848D0"/>
    <w:rsid w:val="00A90A19"/>
    <w:rsid w:val="00A91405"/>
    <w:rsid w:val="00A9210B"/>
    <w:rsid w:val="00A928C6"/>
    <w:rsid w:val="00A935A3"/>
    <w:rsid w:val="00A936A7"/>
    <w:rsid w:val="00A94832"/>
    <w:rsid w:val="00A96822"/>
    <w:rsid w:val="00A96823"/>
    <w:rsid w:val="00A96BB2"/>
    <w:rsid w:val="00A974A8"/>
    <w:rsid w:val="00A97E14"/>
    <w:rsid w:val="00AA0577"/>
    <w:rsid w:val="00AA076B"/>
    <w:rsid w:val="00AA3986"/>
    <w:rsid w:val="00AA5AC9"/>
    <w:rsid w:val="00AA7B96"/>
    <w:rsid w:val="00AA7DDC"/>
    <w:rsid w:val="00AB189C"/>
    <w:rsid w:val="00AB1D4E"/>
    <w:rsid w:val="00AB1FDD"/>
    <w:rsid w:val="00AB20C3"/>
    <w:rsid w:val="00AB267C"/>
    <w:rsid w:val="00AB2D34"/>
    <w:rsid w:val="00AB2DA8"/>
    <w:rsid w:val="00AB4069"/>
    <w:rsid w:val="00AB4FBA"/>
    <w:rsid w:val="00AB5074"/>
    <w:rsid w:val="00AB5B27"/>
    <w:rsid w:val="00AB5EFC"/>
    <w:rsid w:val="00AC05B4"/>
    <w:rsid w:val="00AC12A5"/>
    <w:rsid w:val="00AC2BCC"/>
    <w:rsid w:val="00AC3AAE"/>
    <w:rsid w:val="00AC4D21"/>
    <w:rsid w:val="00AC5516"/>
    <w:rsid w:val="00AC57AD"/>
    <w:rsid w:val="00AC5B31"/>
    <w:rsid w:val="00AC5F97"/>
    <w:rsid w:val="00AC6136"/>
    <w:rsid w:val="00AC6173"/>
    <w:rsid w:val="00AC6856"/>
    <w:rsid w:val="00AC6D7A"/>
    <w:rsid w:val="00AC7AE1"/>
    <w:rsid w:val="00AD0A69"/>
    <w:rsid w:val="00AD0D3C"/>
    <w:rsid w:val="00AD1285"/>
    <w:rsid w:val="00AD1D48"/>
    <w:rsid w:val="00AD1D58"/>
    <w:rsid w:val="00AD275F"/>
    <w:rsid w:val="00AD2B54"/>
    <w:rsid w:val="00AD3056"/>
    <w:rsid w:val="00AD3AD3"/>
    <w:rsid w:val="00AD497A"/>
    <w:rsid w:val="00AD7582"/>
    <w:rsid w:val="00AD7DC0"/>
    <w:rsid w:val="00AE0175"/>
    <w:rsid w:val="00AE01B1"/>
    <w:rsid w:val="00AE1FA1"/>
    <w:rsid w:val="00AE2338"/>
    <w:rsid w:val="00AE2363"/>
    <w:rsid w:val="00AE26D4"/>
    <w:rsid w:val="00AE469A"/>
    <w:rsid w:val="00AE48B6"/>
    <w:rsid w:val="00AE6AAF"/>
    <w:rsid w:val="00AF3642"/>
    <w:rsid w:val="00AF5013"/>
    <w:rsid w:val="00AF64FA"/>
    <w:rsid w:val="00AF72AE"/>
    <w:rsid w:val="00B01FCF"/>
    <w:rsid w:val="00B0267C"/>
    <w:rsid w:val="00B02F04"/>
    <w:rsid w:val="00B033F4"/>
    <w:rsid w:val="00B04040"/>
    <w:rsid w:val="00B05547"/>
    <w:rsid w:val="00B079E4"/>
    <w:rsid w:val="00B07C12"/>
    <w:rsid w:val="00B10315"/>
    <w:rsid w:val="00B10D10"/>
    <w:rsid w:val="00B116CB"/>
    <w:rsid w:val="00B11C64"/>
    <w:rsid w:val="00B11F3F"/>
    <w:rsid w:val="00B125E4"/>
    <w:rsid w:val="00B1315B"/>
    <w:rsid w:val="00B14FB8"/>
    <w:rsid w:val="00B15559"/>
    <w:rsid w:val="00B164ED"/>
    <w:rsid w:val="00B20DE1"/>
    <w:rsid w:val="00B218B0"/>
    <w:rsid w:val="00B22B7D"/>
    <w:rsid w:val="00B242F3"/>
    <w:rsid w:val="00B246E9"/>
    <w:rsid w:val="00B24F80"/>
    <w:rsid w:val="00B2682D"/>
    <w:rsid w:val="00B26D3A"/>
    <w:rsid w:val="00B277C0"/>
    <w:rsid w:val="00B308B2"/>
    <w:rsid w:val="00B330BE"/>
    <w:rsid w:val="00B33773"/>
    <w:rsid w:val="00B33B0D"/>
    <w:rsid w:val="00B361F5"/>
    <w:rsid w:val="00B37361"/>
    <w:rsid w:val="00B37B79"/>
    <w:rsid w:val="00B37B96"/>
    <w:rsid w:val="00B410C1"/>
    <w:rsid w:val="00B418B1"/>
    <w:rsid w:val="00B419CA"/>
    <w:rsid w:val="00B42800"/>
    <w:rsid w:val="00B43074"/>
    <w:rsid w:val="00B43EC6"/>
    <w:rsid w:val="00B44895"/>
    <w:rsid w:val="00B45473"/>
    <w:rsid w:val="00B46FAB"/>
    <w:rsid w:val="00B47106"/>
    <w:rsid w:val="00B47B3D"/>
    <w:rsid w:val="00B515E1"/>
    <w:rsid w:val="00B530EA"/>
    <w:rsid w:val="00B53554"/>
    <w:rsid w:val="00B5405D"/>
    <w:rsid w:val="00B549FE"/>
    <w:rsid w:val="00B54DF7"/>
    <w:rsid w:val="00B55E30"/>
    <w:rsid w:val="00B567EB"/>
    <w:rsid w:val="00B570CF"/>
    <w:rsid w:val="00B57800"/>
    <w:rsid w:val="00B602D5"/>
    <w:rsid w:val="00B633AD"/>
    <w:rsid w:val="00B63FF1"/>
    <w:rsid w:val="00B65D8A"/>
    <w:rsid w:val="00B65F99"/>
    <w:rsid w:val="00B66556"/>
    <w:rsid w:val="00B67E46"/>
    <w:rsid w:val="00B7014E"/>
    <w:rsid w:val="00B7085B"/>
    <w:rsid w:val="00B7265F"/>
    <w:rsid w:val="00B72848"/>
    <w:rsid w:val="00B72BBA"/>
    <w:rsid w:val="00B763C9"/>
    <w:rsid w:val="00B77B7D"/>
    <w:rsid w:val="00B803B4"/>
    <w:rsid w:val="00B80CA1"/>
    <w:rsid w:val="00B81781"/>
    <w:rsid w:val="00B82249"/>
    <w:rsid w:val="00B8309C"/>
    <w:rsid w:val="00B8335E"/>
    <w:rsid w:val="00B847C0"/>
    <w:rsid w:val="00B84C04"/>
    <w:rsid w:val="00B866D2"/>
    <w:rsid w:val="00B879B5"/>
    <w:rsid w:val="00B87BE4"/>
    <w:rsid w:val="00B91166"/>
    <w:rsid w:val="00B91E87"/>
    <w:rsid w:val="00B9342A"/>
    <w:rsid w:val="00B93B7E"/>
    <w:rsid w:val="00B94322"/>
    <w:rsid w:val="00B9529C"/>
    <w:rsid w:val="00B95D3E"/>
    <w:rsid w:val="00B96637"/>
    <w:rsid w:val="00B979E9"/>
    <w:rsid w:val="00BA03C7"/>
    <w:rsid w:val="00BA3999"/>
    <w:rsid w:val="00BA40D1"/>
    <w:rsid w:val="00BA4146"/>
    <w:rsid w:val="00BA5969"/>
    <w:rsid w:val="00BA749E"/>
    <w:rsid w:val="00BA7A8A"/>
    <w:rsid w:val="00BA7BD6"/>
    <w:rsid w:val="00BA7C05"/>
    <w:rsid w:val="00BB0A22"/>
    <w:rsid w:val="00BB111E"/>
    <w:rsid w:val="00BB16C2"/>
    <w:rsid w:val="00BB30B9"/>
    <w:rsid w:val="00BB30DE"/>
    <w:rsid w:val="00BB3275"/>
    <w:rsid w:val="00BB422A"/>
    <w:rsid w:val="00BB640B"/>
    <w:rsid w:val="00BB6BDD"/>
    <w:rsid w:val="00BC1025"/>
    <w:rsid w:val="00BC10D0"/>
    <w:rsid w:val="00BC18D9"/>
    <w:rsid w:val="00BC33A3"/>
    <w:rsid w:val="00BC390B"/>
    <w:rsid w:val="00BC4A34"/>
    <w:rsid w:val="00BC5165"/>
    <w:rsid w:val="00BC5799"/>
    <w:rsid w:val="00BC5BFB"/>
    <w:rsid w:val="00BC5CF3"/>
    <w:rsid w:val="00BC7CC8"/>
    <w:rsid w:val="00BD04B3"/>
    <w:rsid w:val="00BD0A40"/>
    <w:rsid w:val="00BD128B"/>
    <w:rsid w:val="00BD25D3"/>
    <w:rsid w:val="00BD38AF"/>
    <w:rsid w:val="00BD5D04"/>
    <w:rsid w:val="00BD68BD"/>
    <w:rsid w:val="00BD7CDE"/>
    <w:rsid w:val="00BE02CE"/>
    <w:rsid w:val="00BE032C"/>
    <w:rsid w:val="00BE0EBB"/>
    <w:rsid w:val="00BE1BC4"/>
    <w:rsid w:val="00BE1F45"/>
    <w:rsid w:val="00BE2B71"/>
    <w:rsid w:val="00BE3CA3"/>
    <w:rsid w:val="00BE5502"/>
    <w:rsid w:val="00BE64D1"/>
    <w:rsid w:val="00BE67B7"/>
    <w:rsid w:val="00BF0C64"/>
    <w:rsid w:val="00BF127C"/>
    <w:rsid w:val="00BF22EA"/>
    <w:rsid w:val="00BF269F"/>
    <w:rsid w:val="00BF346F"/>
    <w:rsid w:val="00BF7686"/>
    <w:rsid w:val="00BF79C8"/>
    <w:rsid w:val="00C0216D"/>
    <w:rsid w:val="00C024AA"/>
    <w:rsid w:val="00C0335A"/>
    <w:rsid w:val="00C040E6"/>
    <w:rsid w:val="00C042B9"/>
    <w:rsid w:val="00C05C90"/>
    <w:rsid w:val="00C0627D"/>
    <w:rsid w:val="00C077FD"/>
    <w:rsid w:val="00C10A30"/>
    <w:rsid w:val="00C118E7"/>
    <w:rsid w:val="00C11F21"/>
    <w:rsid w:val="00C12527"/>
    <w:rsid w:val="00C12A97"/>
    <w:rsid w:val="00C12D60"/>
    <w:rsid w:val="00C134F2"/>
    <w:rsid w:val="00C1693C"/>
    <w:rsid w:val="00C21C47"/>
    <w:rsid w:val="00C22442"/>
    <w:rsid w:val="00C22720"/>
    <w:rsid w:val="00C235F8"/>
    <w:rsid w:val="00C24939"/>
    <w:rsid w:val="00C249BC"/>
    <w:rsid w:val="00C24D39"/>
    <w:rsid w:val="00C30B05"/>
    <w:rsid w:val="00C30F84"/>
    <w:rsid w:val="00C311AC"/>
    <w:rsid w:val="00C3230C"/>
    <w:rsid w:val="00C33B32"/>
    <w:rsid w:val="00C3416C"/>
    <w:rsid w:val="00C34B5C"/>
    <w:rsid w:val="00C3536D"/>
    <w:rsid w:val="00C3684D"/>
    <w:rsid w:val="00C37DF9"/>
    <w:rsid w:val="00C41058"/>
    <w:rsid w:val="00C416B6"/>
    <w:rsid w:val="00C41CAC"/>
    <w:rsid w:val="00C43250"/>
    <w:rsid w:val="00C44D33"/>
    <w:rsid w:val="00C4724B"/>
    <w:rsid w:val="00C477F8"/>
    <w:rsid w:val="00C47BBF"/>
    <w:rsid w:val="00C525F0"/>
    <w:rsid w:val="00C52AA7"/>
    <w:rsid w:val="00C52FEC"/>
    <w:rsid w:val="00C540C2"/>
    <w:rsid w:val="00C54680"/>
    <w:rsid w:val="00C54975"/>
    <w:rsid w:val="00C553F2"/>
    <w:rsid w:val="00C55A68"/>
    <w:rsid w:val="00C5605B"/>
    <w:rsid w:val="00C56E9B"/>
    <w:rsid w:val="00C57B20"/>
    <w:rsid w:val="00C60C2C"/>
    <w:rsid w:val="00C624E7"/>
    <w:rsid w:val="00C627A4"/>
    <w:rsid w:val="00C63CFA"/>
    <w:rsid w:val="00C63FEC"/>
    <w:rsid w:val="00C6647F"/>
    <w:rsid w:val="00C66572"/>
    <w:rsid w:val="00C66731"/>
    <w:rsid w:val="00C669CB"/>
    <w:rsid w:val="00C678F3"/>
    <w:rsid w:val="00C703FF"/>
    <w:rsid w:val="00C71EFF"/>
    <w:rsid w:val="00C72257"/>
    <w:rsid w:val="00C723DF"/>
    <w:rsid w:val="00C72FA3"/>
    <w:rsid w:val="00C733BD"/>
    <w:rsid w:val="00C73F00"/>
    <w:rsid w:val="00C7499E"/>
    <w:rsid w:val="00C758E7"/>
    <w:rsid w:val="00C759E1"/>
    <w:rsid w:val="00C76760"/>
    <w:rsid w:val="00C7686F"/>
    <w:rsid w:val="00C76A8F"/>
    <w:rsid w:val="00C771DB"/>
    <w:rsid w:val="00C77A4F"/>
    <w:rsid w:val="00C77F68"/>
    <w:rsid w:val="00C81EB3"/>
    <w:rsid w:val="00C821B4"/>
    <w:rsid w:val="00C82882"/>
    <w:rsid w:val="00C8381F"/>
    <w:rsid w:val="00C87080"/>
    <w:rsid w:val="00C90123"/>
    <w:rsid w:val="00C90FF0"/>
    <w:rsid w:val="00C9130C"/>
    <w:rsid w:val="00C918C2"/>
    <w:rsid w:val="00C93D62"/>
    <w:rsid w:val="00C9673D"/>
    <w:rsid w:val="00C96F4C"/>
    <w:rsid w:val="00C97655"/>
    <w:rsid w:val="00CA1222"/>
    <w:rsid w:val="00CA1490"/>
    <w:rsid w:val="00CA3D7C"/>
    <w:rsid w:val="00CA6858"/>
    <w:rsid w:val="00CA6CC9"/>
    <w:rsid w:val="00CA6E64"/>
    <w:rsid w:val="00CA7B6B"/>
    <w:rsid w:val="00CA7CD9"/>
    <w:rsid w:val="00CB0D66"/>
    <w:rsid w:val="00CB0DFA"/>
    <w:rsid w:val="00CB159E"/>
    <w:rsid w:val="00CB2FC0"/>
    <w:rsid w:val="00CB3195"/>
    <w:rsid w:val="00CB41E7"/>
    <w:rsid w:val="00CB55A8"/>
    <w:rsid w:val="00CB62EB"/>
    <w:rsid w:val="00CB76BF"/>
    <w:rsid w:val="00CB7C6A"/>
    <w:rsid w:val="00CC0717"/>
    <w:rsid w:val="00CC1030"/>
    <w:rsid w:val="00CC2D44"/>
    <w:rsid w:val="00CC38AE"/>
    <w:rsid w:val="00CC44CA"/>
    <w:rsid w:val="00CC63F9"/>
    <w:rsid w:val="00CC6B58"/>
    <w:rsid w:val="00CC7718"/>
    <w:rsid w:val="00CD0E5E"/>
    <w:rsid w:val="00CD1386"/>
    <w:rsid w:val="00CD1CAA"/>
    <w:rsid w:val="00CD1E23"/>
    <w:rsid w:val="00CD21BE"/>
    <w:rsid w:val="00CD279E"/>
    <w:rsid w:val="00CD5404"/>
    <w:rsid w:val="00CD6EC2"/>
    <w:rsid w:val="00CE0702"/>
    <w:rsid w:val="00CE1B48"/>
    <w:rsid w:val="00CE6CBB"/>
    <w:rsid w:val="00CF0C33"/>
    <w:rsid w:val="00CF0CB7"/>
    <w:rsid w:val="00CF0EA3"/>
    <w:rsid w:val="00CF1B3B"/>
    <w:rsid w:val="00CF1D91"/>
    <w:rsid w:val="00CF20AF"/>
    <w:rsid w:val="00CF3045"/>
    <w:rsid w:val="00CF431B"/>
    <w:rsid w:val="00CF4827"/>
    <w:rsid w:val="00CF4AE6"/>
    <w:rsid w:val="00CF519D"/>
    <w:rsid w:val="00CF5586"/>
    <w:rsid w:val="00CF6D1C"/>
    <w:rsid w:val="00CF6E4C"/>
    <w:rsid w:val="00CF7521"/>
    <w:rsid w:val="00D01D74"/>
    <w:rsid w:val="00D0220C"/>
    <w:rsid w:val="00D02691"/>
    <w:rsid w:val="00D029B9"/>
    <w:rsid w:val="00D03521"/>
    <w:rsid w:val="00D04917"/>
    <w:rsid w:val="00D05189"/>
    <w:rsid w:val="00D05317"/>
    <w:rsid w:val="00D05B63"/>
    <w:rsid w:val="00D063DD"/>
    <w:rsid w:val="00D11109"/>
    <w:rsid w:val="00D14590"/>
    <w:rsid w:val="00D170B0"/>
    <w:rsid w:val="00D17414"/>
    <w:rsid w:val="00D205FA"/>
    <w:rsid w:val="00D20949"/>
    <w:rsid w:val="00D21BB6"/>
    <w:rsid w:val="00D22318"/>
    <w:rsid w:val="00D2403A"/>
    <w:rsid w:val="00D25A5D"/>
    <w:rsid w:val="00D26356"/>
    <w:rsid w:val="00D27CFF"/>
    <w:rsid w:val="00D30CCA"/>
    <w:rsid w:val="00D30FE8"/>
    <w:rsid w:val="00D311AD"/>
    <w:rsid w:val="00D31338"/>
    <w:rsid w:val="00D31592"/>
    <w:rsid w:val="00D31F79"/>
    <w:rsid w:val="00D32BDF"/>
    <w:rsid w:val="00D339EA"/>
    <w:rsid w:val="00D33FD7"/>
    <w:rsid w:val="00D36268"/>
    <w:rsid w:val="00D37C9D"/>
    <w:rsid w:val="00D44830"/>
    <w:rsid w:val="00D45B48"/>
    <w:rsid w:val="00D45C6F"/>
    <w:rsid w:val="00D46C6C"/>
    <w:rsid w:val="00D47442"/>
    <w:rsid w:val="00D474A5"/>
    <w:rsid w:val="00D5060E"/>
    <w:rsid w:val="00D50831"/>
    <w:rsid w:val="00D50CDE"/>
    <w:rsid w:val="00D52668"/>
    <w:rsid w:val="00D530D2"/>
    <w:rsid w:val="00D53AC8"/>
    <w:rsid w:val="00D54304"/>
    <w:rsid w:val="00D5491E"/>
    <w:rsid w:val="00D55595"/>
    <w:rsid w:val="00D5566E"/>
    <w:rsid w:val="00D55EBD"/>
    <w:rsid w:val="00D570A7"/>
    <w:rsid w:val="00D60386"/>
    <w:rsid w:val="00D6075E"/>
    <w:rsid w:val="00D608E0"/>
    <w:rsid w:val="00D620F0"/>
    <w:rsid w:val="00D63BEC"/>
    <w:rsid w:val="00D63EE0"/>
    <w:rsid w:val="00D63FBF"/>
    <w:rsid w:val="00D6416A"/>
    <w:rsid w:val="00D673A0"/>
    <w:rsid w:val="00D7036E"/>
    <w:rsid w:val="00D70E30"/>
    <w:rsid w:val="00D70EBF"/>
    <w:rsid w:val="00D71DD5"/>
    <w:rsid w:val="00D72604"/>
    <w:rsid w:val="00D739D3"/>
    <w:rsid w:val="00D73B07"/>
    <w:rsid w:val="00D75E3D"/>
    <w:rsid w:val="00D80E52"/>
    <w:rsid w:val="00D81A0A"/>
    <w:rsid w:val="00D820FF"/>
    <w:rsid w:val="00D82762"/>
    <w:rsid w:val="00D83070"/>
    <w:rsid w:val="00D83285"/>
    <w:rsid w:val="00D84175"/>
    <w:rsid w:val="00D844B9"/>
    <w:rsid w:val="00D86DB8"/>
    <w:rsid w:val="00D87622"/>
    <w:rsid w:val="00D911D8"/>
    <w:rsid w:val="00D91475"/>
    <w:rsid w:val="00D95A72"/>
    <w:rsid w:val="00D9696D"/>
    <w:rsid w:val="00D977A8"/>
    <w:rsid w:val="00D97B88"/>
    <w:rsid w:val="00DA09C0"/>
    <w:rsid w:val="00DA0B54"/>
    <w:rsid w:val="00DA10D8"/>
    <w:rsid w:val="00DA11A5"/>
    <w:rsid w:val="00DA1D87"/>
    <w:rsid w:val="00DA3267"/>
    <w:rsid w:val="00DA33F0"/>
    <w:rsid w:val="00DA33FE"/>
    <w:rsid w:val="00DA3A32"/>
    <w:rsid w:val="00DA3E83"/>
    <w:rsid w:val="00DA5058"/>
    <w:rsid w:val="00DA55D7"/>
    <w:rsid w:val="00DA5937"/>
    <w:rsid w:val="00DA59E9"/>
    <w:rsid w:val="00DA6D3C"/>
    <w:rsid w:val="00DB0C31"/>
    <w:rsid w:val="00DB0F65"/>
    <w:rsid w:val="00DB13BE"/>
    <w:rsid w:val="00DB3E8D"/>
    <w:rsid w:val="00DB5254"/>
    <w:rsid w:val="00DB7CC1"/>
    <w:rsid w:val="00DC11DC"/>
    <w:rsid w:val="00DC2842"/>
    <w:rsid w:val="00DC2861"/>
    <w:rsid w:val="00DC2F28"/>
    <w:rsid w:val="00DC4B3C"/>
    <w:rsid w:val="00DC4EE8"/>
    <w:rsid w:val="00DC5E4C"/>
    <w:rsid w:val="00DC606C"/>
    <w:rsid w:val="00DC649C"/>
    <w:rsid w:val="00DC6DAE"/>
    <w:rsid w:val="00DD0254"/>
    <w:rsid w:val="00DD0E24"/>
    <w:rsid w:val="00DD1088"/>
    <w:rsid w:val="00DD1351"/>
    <w:rsid w:val="00DD16D6"/>
    <w:rsid w:val="00DD365D"/>
    <w:rsid w:val="00DD36E1"/>
    <w:rsid w:val="00DD4507"/>
    <w:rsid w:val="00DD4953"/>
    <w:rsid w:val="00DD4EE6"/>
    <w:rsid w:val="00DD561B"/>
    <w:rsid w:val="00DD5A1A"/>
    <w:rsid w:val="00DD5D38"/>
    <w:rsid w:val="00DD6B27"/>
    <w:rsid w:val="00DD7118"/>
    <w:rsid w:val="00DD714D"/>
    <w:rsid w:val="00DE0153"/>
    <w:rsid w:val="00DE0758"/>
    <w:rsid w:val="00DE21DC"/>
    <w:rsid w:val="00DE29D3"/>
    <w:rsid w:val="00DE36C9"/>
    <w:rsid w:val="00DE738F"/>
    <w:rsid w:val="00DF1104"/>
    <w:rsid w:val="00DF181D"/>
    <w:rsid w:val="00DF2CC3"/>
    <w:rsid w:val="00DF3840"/>
    <w:rsid w:val="00DF79E6"/>
    <w:rsid w:val="00E008D7"/>
    <w:rsid w:val="00E00F64"/>
    <w:rsid w:val="00E012A9"/>
    <w:rsid w:val="00E01B44"/>
    <w:rsid w:val="00E024B9"/>
    <w:rsid w:val="00E03018"/>
    <w:rsid w:val="00E03FF1"/>
    <w:rsid w:val="00E06952"/>
    <w:rsid w:val="00E07075"/>
    <w:rsid w:val="00E070E9"/>
    <w:rsid w:val="00E07351"/>
    <w:rsid w:val="00E077C2"/>
    <w:rsid w:val="00E10392"/>
    <w:rsid w:val="00E11C82"/>
    <w:rsid w:val="00E11DFE"/>
    <w:rsid w:val="00E159A8"/>
    <w:rsid w:val="00E168FE"/>
    <w:rsid w:val="00E16FA5"/>
    <w:rsid w:val="00E17047"/>
    <w:rsid w:val="00E17B70"/>
    <w:rsid w:val="00E220DA"/>
    <w:rsid w:val="00E23FD6"/>
    <w:rsid w:val="00E2429F"/>
    <w:rsid w:val="00E24844"/>
    <w:rsid w:val="00E24D8D"/>
    <w:rsid w:val="00E27680"/>
    <w:rsid w:val="00E314C8"/>
    <w:rsid w:val="00E31D74"/>
    <w:rsid w:val="00E3258B"/>
    <w:rsid w:val="00E33606"/>
    <w:rsid w:val="00E34C6A"/>
    <w:rsid w:val="00E352BD"/>
    <w:rsid w:val="00E35AD4"/>
    <w:rsid w:val="00E36989"/>
    <w:rsid w:val="00E3746E"/>
    <w:rsid w:val="00E40E40"/>
    <w:rsid w:val="00E413EA"/>
    <w:rsid w:val="00E41500"/>
    <w:rsid w:val="00E43353"/>
    <w:rsid w:val="00E45421"/>
    <w:rsid w:val="00E45E04"/>
    <w:rsid w:val="00E47F24"/>
    <w:rsid w:val="00E503F0"/>
    <w:rsid w:val="00E50DC7"/>
    <w:rsid w:val="00E53EED"/>
    <w:rsid w:val="00E5401D"/>
    <w:rsid w:val="00E5456E"/>
    <w:rsid w:val="00E56EC0"/>
    <w:rsid w:val="00E57259"/>
    <w:rsid w:val="00E57423"/>
    <w:rsid w:val="00E603AE"/>
    <w:rsid w:val="00E61628"/>
    <w:rsid w:val="00E621BF"/>
    <w:rsid w:val="00E638D7"/>
    <w:rsid w:val="00E63A39"/>
    <w:rsid w:val="00E6469D"/>
    <w:rsid w:val="00E66877"/>
    <w:rsid w:val="00E6691A"/>
    <w:rsid w:val="00E67E52"/>
    <w:rsid w:val="00E72972"/>
    <w:rsid w:val="00E745B9"/>
    <w:rsid w:val="00E754E3"/>
    <w:rsid w:val="00E75723"/>
    <w:rsid w:val="00E75EEF"/>
    <w:rsid w:val="00E7695D"/>
    <w:rsid w:val="00E7754B"/>
    <w:rsid w:val="00E80E7F"/>
    <w:rsid w:val="00E83808"/>
    <w:rsid w:val="00E84B57"/>
    <w:rsid w:val="00E84CA8"/>
    <w:rsid w:val="00E85255"/>
    <w:rsid w:val="00E85620"/>
    <w:rsid w:val="00E86376"/>
    <w:rsid w:val="00E87C33"/>
    <w:rsid w:val="00E9006D"/>
    <w:rsid w:val="00E900C9"/>
    <w:rsid w:val="00E90548"/>
    <w:rsid w:val="00E90E92"/>
    <w:rsid w:val="00E9180C"/>
    <w:rsid w:val="00E921E2"/>
    <w:rsid w:val="00E9420B"/>
    <w:rsid w:val="00E94AC8"/>
    <w:rsid w:val="00E95BEA"/>
    <w:rsid w:val="00E96509"/>
    <w:rsid w:val="00E9763D"/>
    <w:rsid w:val="00EA01FA"/>
    <w:rsid w:val="00EA0A46"/>
    <w:rsid w:val="00EA232D"/>
    <w:rsid w:val="00EA2865"/>
    <w:rsid w:val="00EA4595"/>
    <w:rsid w:val="00EA4E18"/>
    <w:rsid w:val="00EA5DD9"/>
    <w:rsid w:val="00EA6DB2"/>
    <w:rsid w:val="00EB0C15"/>
    <w:rsid w:val="00EB1200"/>
    <w:rsid w:val="00EB25A9"/>
    <w:rsid w:val="00EB321A"/>
    <w:rsid w:val="00EB3CCE"/>
    <w:rsid w:val="00EB425C"/>
    <w:rsid w:val="00EB4A39"/>
    <w:rsid w:val="00EB6F3A"/>
    <w:rsid w:val="00EB7520"/>
    <w:rsid w:val="00EB7F2D"/>
    <w:rsid w:val="00EC0A63"/>
    <w:rsid w:val="00EC1498"/>
    <w:rsid w:val="00EC36F6"/>
    <w:rsid w:val="00EC373C"/>
    <w:rsid w:val="00EC3DFD"/>
    <w:rsid w:val="00EC759B"/>
    <w:rsid w:val="00ED0174"/>
    <w:rsid w:val="00ED0CB1"/>
    <w:rsid w:val="00ED0F31"/>
    <w:rsid w:val="00ED1661"/>
    <w:rsid w:val="00ED336C"/>
    <w:rsid w:val="00ED3377"/>
    <w:rsid w:val="00ED39F9"/>
    <w:rsid w:val="00ED4AF8"/>
    <w:rsid w:val="00ED517D"/>
    <w:rsid w:val="00ED564B"/>
    <w:rsid w:val="00ED5A47"/>
    <w:rsid w:val="00ED63AA"/>
    <w:rsid w:val="00EE025E"/>
    <w:rsid w:val="00EE0B87"/>
    <w:rsid w:val="00EE1FE6"/>
    <w:rsid w:val="00EE26FE"/>
    <w:rsid w:val="00EE5811"/>
    <w:rsid w:val="00EE6E20"/>
    <w:rsid w:val="00EF0619"/>
    <w:rsid w:val="00EF161A"/>
    <w:rsid w:val="00EF194B"/>
    <w:rsid w:val="00EF1D27"/>
    <w:rsid w:val="00EF1DB3"/>
    <w:rsid w:val="00EF3CF1"/>
    <w:rsid w:val="00EF3DDD"/>
    <w:rsid w:val="00EF738E"/>
    <w:rsid w:val="00EF742A"/>
    <w:rsid w:val="00F013E1"/>
    <w:rsid w:val="00F0158D"/>
    <w:rsid w:val="00F018F1"/>
    <w:rsid w:val="00F01C5D"/>
    <w:rsid w:val="00F02745"/>
    <w:rsid w:val="00F0303E"/>
    <w:rsid w:val="00F04DA1"/>
    <w:rsid w:val="00F0609F"/>
    <w:rsid w:val="00F0645A"/>
    <w:rsid w:val="00F12039"/>
    <w:rsid w:val="00F12A48"/>
    <w:rsid w:val="00F12B25"/>
    <w:rsid w:val="00F15990"/>
    <w:rsid w:val="00F15DF4"/>
    <w:rsid w:val="00F17CB9"/>
    <w:rsid w:val="00F2018D"/>
    <w:rsid w:val="00F20371"/>
    <w:rsid w:val="00F209E0"/>
    <w:rsid w:val="00F22F5E"/>
    <w:rsid w:val="00F234AB"/>
    <w:rsid w:val="00F23615"/>
    <w:rsid w:val="00F240D5"/>
    <w:rsid w:val="00F24954"/>
    <w:rsid w:val="00F26C0E"/>
    <w:rsid w:val="00F30079"/>
    <w:rsid w:val="00F30BAB"/>
    <w:rsid w:val="00F32F05"/>
    <w:rsid w:val="00F33AF3"/>
    <w:rsid w:val="00F359BE"/>
    <w:rsid w:val="00F364EC"/>
    <w:rsid w:val="00F36C25"/>
    <w:rsid w:val="00F4005D"/>
    <w:rsid w:val="00F41F82"/>
    <w:rsid w:val="00F4233A"/>
    <w:rsid w:val="00F45691"/>
    <w:rsid w:val="00F478A8"/>
    <w:rsid w:val="00F5091D"/>
    <w:rsid w:val="00F514DC"/>
    <w:rsid w:val="00F52EF4"/>
    <w:rsid w:val="00F536C5"/>
    <w:rsid w:val="00F54238"/>
    <w:rsid w:val="00F54881"/>
    <w:rsid w:val="00F57297"/>
    <w:rsid w:val="00F574FA"/>
    <w:rsid w:val="00F57D1A"/>
    <w:rsid w:val="00F61152"/>
    <w:rsid w:val="00F61545"/>
    <w:rsid w:val="00F62F22"/>
    <w:rsid w:val="00F636E0"/>
    <w:rsid w:val="00F63B36"/>
    <w:rsid w:val="00F63CB3"/>
    <w:rsid w:val="00F6551F"/>
    <w:rsid w:val="00F65A6F"/>
    <w:rsid w:val="00F674B3"/>
    <w:rsid w:val="00F674E5"/>
    <w:rsid w:val="00F67ADA"/>
    <w:rsid w:val="00F70F4A"/>
    <w:rsid w:val="00F720CD"/>
    <w:rsid w:val="00F723E0"/>
    <w:rsid w:val="00F72E6F"/>
    <w:rsid w:val="00F72E85"/>
    <w:rsid w:val="00F73CB7"/>
    <w:rsid w:val="00F74B54"/>
    <w:rsid w:val="00F74D43"/>
    <w:rsid w:val="00F74EDD"/>
    <w:rsid w:val="00F7547B"/>
    <w:rsid w:val="00F756CC"/>
    <w:rsid w:val="00F76507"/>
    <w:rsid w:val="00F76508"/>
    <w:rsid w:val="00F766E4"/>
    <w:rsid w:val="00F76B38"/>
    <w:rsid w:val="00F80155"/>
    <w:rsid w:val="00F80700"/>
    <w:rsid w:val="00F81E59"/>
    <w:rsid w:val="00F839C4"/>
    <w:rsid w:val="00F84DA3"/>
    <w:rsid w:val="00F863DA"/>
    <w:rsid w:val="00F87086"/>
    <w:rsid w:val="00F87611"/>
    <w:rsid w:val="00F9090D"/>
    <w:rsid w:val="00F90FCE"/>
    <w:rsid w:val="00F924B8"/>
    <w:rsid w:val="00F924C6"/>
    <w:rsid w:val="00F928EF"/>
    <w:rsid w:val="00F93784"/>
    <w:rsid w:val="00F957FE"/>
    <w:rsid w:val="00F971F7"/>
    <w:rsid w:val="00FA054D"/>
    <w:rsid w:val="00FA1008"/>
    <w:rsid w:val="00FA128D"/>
    <w:rsid w:val="00FA18AD"/>
    <w:rsid w:val="00FA18F3"/>
    <w:rsid w:val="00FA2E87"/>
    <w:rsid w:val="00FA2FA2"/>
    <w:rsid w:val="00FA3C86"/>
    <w:rsid w:val="00FB0696"/>
    <w:rsid w:val="00FB0708"/>
    <w:rsid w:val="00FB3E1D"/>
    <w:rsid w:val="00FB5AAF"/>
    <w:rsid w:val="00FC178C"/>
    <w:rsid w:val="00FC27BD"/>
    <w:rsid w:val="00FC2EC5"/>
    <w:rsid w:val="00FC2F0F"/>
    <w:rsid w:val="00FC3D04"/>
    <w:rsid w:val="00FC4531"/>
    <w:rsid w:val="00FC45F1"/>
    <w:rsid w:val="00FC4864"/>
    <w:rsid w:val="00FC5485"/>
    <w:rsid w:val="00FC550B"/>
    <w:rsid w:val="00FC5FCF"/>
    <w:rsid w:val="00FC6096"/>
    <w:rsid w:val="00FC62F4"/>
    <w:rsid w:val="00FC6DF7"/>
    <w:rsid w:val="00FC7631"/>
    <w:rsid w:val="00FD10C2"/>
    <w:rsid w:val="00FD1AA6"/>
    <w:rsid w:val="00FD1F31"/>
    <w:rsid w:val="00FD24D3"/>
    <w:rsid w:val="00FD2E71"/>
    <w:rsid w:val="00FD31D4"/>
    <w:rsid w:val="00FD4FC9"/>
    <w:rsid w:val="00FD6F31"/>
    <w:rsid w:val="00FD7855"/>
    <w:rsid w:val="00FE332C"/>
    <w:rsid w:val="00FE384F"/>
    <w:rsid w:val="00FE4145"/>
    <w:rsid w:val="00FE41AE"/>
    <w:rsid w:val="00FE5A80"/>
    <w:rsid w:val="00FE63FC"/>
    <w:rsid w:val="00FE6842"/>
    <w:rsid w:val="00FF10AF"/>
    <w:rsid w:val="00FF31E2"/>
    <w:rsid w:val="00FF3595"/>
    <w:rsid w:val="00FF41F5"/>
    <w:rsid w:val="00FF4F52"/>
    <w:rsid w:val="00FF6079"/>
    <w:rsid w:val="00FF6589"/>
    <w:rsid w:val="00FF7C8E"/>
    <w:rsid w:val="06607AF3"/>
    <w:rsid w:val="276D5286"/>
    <w:rsid w:val="2C3A1666"/>
    <w:rsid w:val="3C15144B"/>
    <w:rsid w:val="4BBD040F"/>
    <w:rsid w:val="5A2841C7"/>
    <w:rsid w:val="65DA0727"/>
    <w:rsid w:val="6DC2591D"/>
    <w:rsid w:val="75E31991"/>
    <w:rsid w:val="7AFFE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f">
      <v:fill color="white"/>
      <v:stroke on="f"/>
    </o:shapedefaults>
    <o:shapelayout v:ext="edit">
      <o:idmap v:ext="edit" data="1"/>
    </o:shapelayout>
  </w:shapeDefaults>
  <w:decimalSymbol w:val="."/>
  <w:listSeparator w:val=","/>
  <w14:docId w14:val="6AD4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Normal Inden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paragraph" w:styleId="1">
    <w:name w:val="heading 1"/>
    <w:basedOn w:val="10"/>
    <w:next w:val="a"/>
    <w:qFormat/>
    <w:pPr>
      <w:outlineLvl w:val="0"/>
    </w:pPr>
  </w:style>
  <w:style w:type="paragraph" w:styleId="2">
    <w:name w:val="heading 2"/>
    <w:basedOn w:val="a"/>
    <w:next w:val="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paragraph" w:styleId="4">
    <w:name w:val="heading 4"/>
    <w:basedOn w:val="a"/>
    <w:next w:val="a"/>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pPr>
      <w:keepNext/>
      <w:keepLines/>
      <w:spacing w:before="280" w:after="290" w:line="374" w:lineRule="auto"/>
      <w:outlineLvl w:val="4"/>
    </w:pPr>
    <w:rPr>
      <w:b/>
      <w:bCs/>
      <w:sz w:val="28"/>
      <w:szCs w:val="28"/>
    </w:rPr>
  </w:style>
  <w:style w:type="paragraph" w:styleId="6">
    <w:name w:val="heading 6"/>
    <w:basedOn w:val="a"/>
    <w:next w:val="a"/>
    <w:pPr>
      <w:keepNext/>
      <w:keepLines/>
      <w:spacing w:before="240" w:after="64" w:line="319" w:lineRule="auto"/>
      <w:outlineLvl w:val="5"/>
    </w:pPr>
    <w:rPr>
      <w:rFonts w:ascii="Arial" w:eastAsia="黑体" w:hAnsi="Arial"/>
      <w:b/>
      <w:bCs/>
      <w:sz w:val="24"/>
    </w:rPr>
  </w:style>
  <w:style w:type="paragraph" w:styleId="7">
    <w:name w:val="heading 7"/>
    <w:basedOn w:val="a"/>
    <w:next w:val="a"/>
    <w:pPr>
      <w:keepNext/>
      <w:keepLines/>
      <w:spacing w:before="240" w:after="64" w:line="319" w:lineRule="auto"/>
      <w:outlineLvl w:val="6"/>
    </w:pPr>
    <w:rPr>
      <w:b/>
      <w:bCs/>
      <w:sz w:val="24"/>
    </w:rPr>
  </w:style>
  <w:style w:type="paragraph" w:styleId="8">
    <w:name w:val="heading 8"/>
    <w:basedOn w:val="a"/>
    <w:next w:val="a"/>
    <w:pPr>
      <w:keepNext/>
      <w:keepLines/>
      <w:spacing w:before="240" w:after="64" w:line="319" w:lineRule="auto"/>
      <w:outlineLvl w:val="7"/>
    </w:pPr>
    <w:rPr>
      <w:rFonts w:ascii="Arial" w:eastAsia="黑体" w:hAnsi="Arial"/>
      <w:sz w:val="24"/>
    </w:rPr>
  </w:style>
  <w:style w:type="paragraph" w:styleId="9">
    <w:name w:val="heading 9"/>
    <w:basedOn w:val="a"/>
    <w:next w:val="a"/>
    <w:pPr>
      <w:keepNext/>
      <w:keepLines/>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20"/>
    <w:next w:val="a"/>
    <w:link w:val="1Char"/>
    <w:uiPriority w:val="39"/>
    <w:qFormat/>
  </w:style>
  <w:style w:type="paragraph" w:styleId="20">
    <w:name w:val="toc 2"/>
    <w:basedOn w:val="11"/>
    <w:next w:val="a"/>
    <w:link w:val="2Char"/>
    <w:uiPriority w:val="39"/>
    <w:qFormat/>
  </w:style>
  <w:style w:type="paragraph" w:customStyle="1" w:styleId="11">
    <w:name w:val="目1"/>
    <w:basedOn w:val="a"/>
    <w:link w:val="12"/>
    <w:qFormat/>
    <w:pPr>
      <w:spacing w:line="360" w:lineRule="auto"/>
    </w:pPr>
    <w:rPr>
      <w:rFonts w:eastAsia="黑体"/>
      <w:sz w:val="24"/>
    </w:rPr>
  </w:style>
  <w:style w:type="paragraph" w:styleId="70">
    <w:name w:val="toc 7"/>
    <w:basedOn w:val="60"/>
    <w:next w:val="a"/>
  </w:style>
  <w:style w:type="paragraph" w:styleId="60">
    <w:name w:val="toc 6"/>
    <w:basedOn w:val="50"/>
    <w:next w:val="a"/>
  </w:style>
  <w:style w:type="paragraph" w:styleId="50">
    <w:name w:val="toc 5"/>
    <w:basedOn w:val="40"/>
    <w:next w:val="a"/>
  </w:style>
  <w:style w:type="paragraph" w:styleId="40">
    <w:name w:val="toc 4"/>
    <w:basedOn w:val="30"/>
    <w:next w:val="a"/>
  </w:style>
  <w:style w:type="paragraph" w:styleId="30">
    <w:name w:val="toc 3"/>
    <w:basedOn w:val="20"/>
    <w:next w:val="a"/>
    <w:uiPriority w:val="39"/>
    <w:qFormat/>
  </w:style>
  <w:style w:type="paragraph" w:styleId="a3">
    <w:name w:val="Document Map"/>
    <w:basedOn w:val="a"/>
    <w:semiHidden/>
    <w:pPr>
      <w:shd w:val="clear" w:color="auto" w:fill="000080"/>
    </w:pPr>
  </w:style>
  <w:style w:type="paragraph" w:styleId="a4">
    <w:name w:val="annotation text"/>
    <w:basedOn w:val="a"/>
    <w:link w:val="Char1"/>
    <w:pPr>
      <w:jc w:val="left"/>
    </w:pPr>
  </w:style>
  <w:style w:type="paragraph" w:styleId="a5">
    <w:name w:val="Body Text Indent"/>
    <w:basedOn w:val="a"/>
    <w:link w:val="Char"/>
    <w:pPr>
      <w:spacing w:after="120"/>
      <w:ind w:leftChars="200" w:left="420"/>
    </w:pPr>
  </w:style>
  <w:style w:type="paragraph" w:styleId="HTML">
    <w:name w:val="HTML Address"/>
    <w:basedOn w:val="a"/>
    <w:rPr>
      <w:i/>
      <w:iCs/>
    </w:rPr>
  </w:style>
  <w:style w:type="paragraph" w:styleId="a6">
    <w:name w:val="Plain Text"/>
    <w:basedOn w:val="a"/>
    <w:link w:val="Char0"/>
    <w:rPr>
      <w:rFonts w:ascii="宋体" w:hAnsi="Courier New"/>
      <w:szCs w:val="20"/>
    </w:rPr>
  </w:style>
  <w:style w:type="paragraph" w:styleId="80">
    <w:name w:val="toc 8"/>
    <w:basedOn w:val="70"/>
    <w:next w:val="a"/>
  </w:style>
  <w:style w:type="paragraph" w:styleId="a7">
    <w:name w:val="Date"/>
    <w:basedOn w:val="a"/>
    <w:next w:val="a"/>
    <w:pPr>
      <w:ind w:leftChars="2500" w:left="100"/>
    </w:pPr>
  </w:style>
  <w:style w:type="paragraph" w:styleId="21">
    <w:name w:val="Body Text Indent 2"/>
    <w:basedOn w:val="a"/>
    <w:pPr>
      <w:ind w:firstLineChars="200" w:firstLine="600"/>
      <w:jc w:val="left"/>
    </w:pPr>
    <w:rPr>
      <w:sz w:val="30"/>
    </w:rPr>
  </w:style>
  <w:style w:type="paragraph" w:styleId="a8">
    <w:name w:val="Balloon Text"/>
    <w:basedOn w:val="a"/>
    <w:link w:val="Char2"/>
    <w:uiPriority w:val="99"/>
    <w:rPr>
      <w:sz w:val="18"/>
      <w:szCs w:val="18"/>
    </w:rPr>
  </w:style>
  <w:style w:type="paragraph" w:styleId="a9">
    <w:name w:val="footer"/>
    <w:basedOn w:val="a"/>
    <w:link w:val="Char3"/>
    <w:uiPriority w:val="99"/>
    <w:pPr>
      <w:tabs>
        <w:tab w:val="center" w:pos="4153"/>
        <w:tab w:val="right" w:pos="8306"/>
      </w:tabs>
      <w:snapToGrid w:val="0"/>
      <w:ind w:rightChars="100" w:right="210"/>
      <w:jc w:val="right"/>
    </w:pPr>
    <w:rPr>
      <w:sz w:val="18"/>
      <w:szCs w:val="18"/>
    </w:rPr>
  </w:style>
  <w:style w:type="paragraph" w:styleId="aa">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5"/>
    <w:pPr>
      <w:spacing w:before="240" w:after="60" w:line="312" w:lineRule="auto"/>
      <w:jc w:val="center"/>
      <w:outlineLvl w:val="1"/>
    </w:pPr>
    <w:rPr>
      <w:rFonts w:ascii="等线 Light" w:hAnsi="等线 Light"/>
      <w:b/>
      <w:bCs/>
      <w:kern w:val="28"/>
      <w:sz w:val="32"/>
      <w:szCs w:val="32"/>
    </w:rPr>
  </w:style>
  <w:style w:type="paragraph" w:styleId="ac">
    <w:name w:val="footnote text"/>
    <w:basedOn w:val="a"/>
    <w:pPr>
      <w:snapToGrid w:val="0"/>
      <w:jc w:val="left"/>
    </w:pPr>
    <w:rPr>
      <w:sz w:val="18"/>
      <w:szCs w:val="18"/>
    </w:rPr>
  </w:style>
  <w:style w:type="paragraph" w:styleId="90">
    <w:name w:val="toc 9"/>
    <w:basedOn w:val="80"/>
    <w:next w:val="a"/>
  </w:style>
  <w:style w:type="paragraph" w:styleId="HTML0">
    <w:name w:val="HTML Preformatted"/>
    <w:basedOn w:val="a"/>
    <w:rPr>
      <w:rFonts w:ascii="Courier New" w:hAnsi="Courier New" w:cs="Courier New"/>
      <w:sz w:val="20"/>
      <w:szCs w:val="20"/>
    </w:rPr>
  </w:style>
  <w:style w:type="paragraph" w:styleId="ad">
    <w:name w:val="Title"/>
    <w:basedOn w:val="a"/>
    <w:pPr>
      <w:spacing w:before="240" w:after="60"/>
      <w:jc w:val="center"/>
      <w:outlineLvl w:val="0"/>
    </w:pPr>
    <w:rPr>
      <w:rFonts w:ascii="Arial" w:hAnsi="Arial" w:cs="Arial"/>
      <w:b/>
      <w:bCs/>
      <w:sz w:val="32"/>
      <w:szCs w:val="32"/>
    </w:rPr>
  </w:style>
  <w:style w:type="paragraph" w:styleId="ae">
    <w:name w:val="annotation subject"/>
    <w:basedOn w:val="a4"/>
    <w:next w:val="a4"/>
    <w:link w:val="Char6"/>
    <w:rPr>
      <w:b/>
      <w:bCs/>
    </w:rPr>
  </w:style>
  <w:style w:type="table" w:styleId="af">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rPr>
      <w:rFonts w:ascii="Times New Roman" w:eastAsia="宋体" w:hAnsi="Times New Roman"/>
      <w:sz w:val="18"/>
    </w:rPr>
  </w:style>
  <w:style w:type="character" w:styleId="af1">
    <w:name w:val="FollowedHyperlink"/>
    <w:rPr>
      <w:color w:val="800080"/>
      <w:u w:val="single"/>
    </w:rPr>
  </w:style>
  <w:style w:type="character" w:styleId="af2">
    <w:name w:val="Emphasis"/>
    <w:rPr>
      <w:color w:val="CC0000"/>
    </w:rPr>
  </w:style>
  <w:style w:type="character" w:styleId="HTML1">
    <w:name w:val="HTML Definition"/>
    <w:rPr>
      <w:i/>
      <w:iCs/>
    </w:rPr>
  </w:style>
  <w:style w:type="character" w:styleId="HTML2">
    <w:name w:val="HTML Typewriter"/>
    <w:rPr>
      <w:rFonts w:ascii="Courier New" w:hAnsi="Courier New"/>
      <w:sz w:val="20"/>
      <w:szCs w:val="20"/>
    </w:rPr>
  </w:style>
  <w:style w:type="character" w:styleId="HTML3">
    <w:name w:val="HTML Acronym"/>
    <w:basedOn w:val="a0"/>
  </w:style>
  <w:style w:type="character" w:styleId="HTML4">
    <w:name w:val="HTML Variable"/>
    <w:rPr>
      <w:i/>
      <w:iCs/>
    </w:rPr>
  </w:style>
  <w:style w:type="character" w:styleId="af3">
    <w:name w:val="Hyperlink"/>
    <w:uiPriority w:val="99"/>
    <w:rPr>
      <w:rFonts w:ascii="Times New Roman" w:eastAsia="宋体" w:hAnsi="Times New Roman"/>
      <w:color w:val="auto"/>
      <w:spacing w:val="0"/>
      <w:w w:val="100"/>
      <w:position w:val="0"/>
      <w:sz w:val="21"/>
      <w:u w:val="none"/>
      <w:vertAlign w:val="baseline"/>
    </w:rPr>
  </w:style>
  <w:style w:type="character" w:styleId="HTML5">
    <w:name w:val="HTML Code"/>
    <w:rPr>
      <w:rFonts w:ascii="Courier New" w:hAnsi="Courier New"/>
      <w:sz w:val="20"/>
      <w:szCs w:val="20"/>
    </w:rPr>
  </w:style>
  <w:style w:type="character" w:styleId="af4">
    <w:name w:val="annotation reference"/>
    <w:rPr>
      <w:sz w:val="21"/>
      <w:szCs w:val="21"/>
    </w:rPr>
  </w:style>
  <w:style w:type="character" w:styleId="HTML6">
    <w:name w:val="HTML Cite"/>
    <w:rPr>
      <w:i/>
      <w:iCs/>
    </w:rPr>
  </w:style>
  <w:style w:type="character" w:styleId="af5">
    <w:name w:val="footnote reference"/>
    <w:rPr>
      <w:vertAlign w:val="superscript"/>
    </w:rPr>
  </w:style>
  <w:style w:type="character" w:styleId="HTML7">
    <w:name w:val="HTML Keyboard"/>
    <w:rPr>
      <w:rFonts w:ascii="Courier New" w:hAnsi="Courier New"/>
      <w:sz w:val="20"/>
      <w:szCs w:val="20"/>
    </w:rPr>
  </w:style>
  <w:style w:type="character" w:styleId="HTML8">
    <w:name w:val="HTML Sample"/>
    <w:rPr>
      <w:rFonts w:ascii="Courier New" w:hAnsi="Courier New"/>
    </w:rPr>
  </w:style>
  <w:style w:type="character" w:customStyle="1" w:styleId="af6">
    <w:name w:val="个人答复风格"/>
    <w:rPr>
      <w:rFonts w:ascii="Arial" w:eastAsia="宋体" w:hAnsi="Arial" w:cs="Arial"/>
      <w:color w:val="auto"/>
      <w:sz w:val="20"/>
    </w:rPr>
  </w:style>
  <w:style w:type="character" w:customStyle="1" w:styleId="Char0">
    <w:name w:val="纯文本 Char"/>
    <w:link w:val="a6"/>
    <w:rPr>
      <w:rFonts w:ascii="宋体" w:hAnsi="Courier New"/>
      <w:kern w:val="2"/>
      <w:sz w:val="21"/>
    </w:rPr>
  </w:style>
  <w:style w:type="character" w:customStyle="1" w:styleId="af7">
    <w:name w:val="发布"/>
    <w:rPr>
      <w:rFonts w:ascii="黑体" w:eastAsia="黑体"/>
      <w:spacing w:val="22"/>
      <w:w w:val="100"/>
      <w:position w:val="3"/>
      <w:sz w:val="28"/>
    </w:rPr>
  </w:style>
  <w:style w:type="character" w:customStyle="1" w:styleId="Char7">
    <w:name w:val="二级条标题 Char"/>
    <w:basedOn w:val="Char8"/>
    <w:link w:val="af8"/>
    <w:rPr>
      <w:rFonts w:ascii="黑体" w:eastAsia="黑体"/>
      <w:sz w:val="21"/>
    </w:rPr>
  </w:style>
  <w:style w:type="character" w:customStyle="1" w:styleId="Char8">
    <w:name w:val="一级条标题 Char"/>
    <w:basedOn w:val="Char9"/>
    <w:link w:val="af9"/>
    <w:rPr>
      <w:rFonts w:ascii="黑体" w:eastAsia="黑体"/>
      <w:sz w:val="21"/>
    </w:rPr>
  </w:style>
  <w:style w:type="character" w:customStyle="1" w:styleId="Char9">
    <w:name w:val="章标题 Char"/>
    <w:link w:val="afa"/>
    <w:rPr>
      <w:rFonts w:ascii="黑体" w:eastAsia="黑体"/>
      <w:sz w:val="21"/>
    </w:rPr>
  </w:style>
  <w:style w:type="paragraph" w:customStyle="1" w:styleId="afa">
    <w:name w:val="章标题"/>
    <w:next w:val="afb"/>
    <w:link w:val="Char9"/>
    <w:pPr>
      <w:spacing w:beforeLines="50" w:afterLines="50"/>
      <w:jc w:val="both"/>
      <w:outlineLvl w:val="1"/>
    </w:pPr>
    <w:rPr>
      <w:rFonts w:ascii="黑体" w:eastAsia="黑体"/>
      <w:sz w:val="21"/>
    </w:rPr>
  </w:style>
  <w:style w:type="paragraph" w:customStyle="1" w:styleId="afb">
    <w:name w:val="段"/>
    <w:link w:val="Chara"/>
    <w:pPr>
      <w:autoSpaceDE w:val="0"/>
      <w:autoSpaceDN w:val="0"/>
      <w:ind w:firstLineChars="200" w:firstLine="200"/>
      <w:jc w:val="both"/>
    </w:pPr>
    <w:rPr>
      <w:rFonts w:ascii="宋体"/>
      <w:sz w:val="21"/>
    </w:rPr>
  </w:style>
  <w:style w:type="paragraph" w:customStyle="1" w:styleId="af9">
    <w:name w:val="一级条标题"/>
    <w:basedOn w:val="afa"/>
    <w:next w:val="afb"/>
    <w:link w:val="Char8"/>
    <w:pPr>
      <w:spacing w:beforeLines="0" w:afterLines="0"/>
      <w:ind w:left="3570"/>
      <w:outlineLvl w:val="2"/>
    </w:pPr>
  </w:style>
  <w:style w:type="paragraph" w:customStyle="1" w:styleId="af8">
    <w:name w:val="二级条标题"/>
    <w:basedOn w:val="af9"/>
    <w:next w:val="afb"/>
    <w:link w:val="Char7"/>
    <w:pPr>
      <w:ind w:left="0"/>
      <w:outlineLvl w:val="3"/>
    </w:pPr>
  </w:style>
  <w:style w:type="character" w:customStyle="1" w:styleId="afc">
    <w:name w:val="个人撰写风格"/>
    <w:rPr>
      <w:rFonts w:ascii="Arial" w:eastAsia="宋体" w:hAnsi="Arial" w:cs="Arial"/>
      <w:color w:val="auto"/>
      <w:sz w:val="20"/>
    </w:rPr>
  </w:style>
  <w:style w:type="character" w:customStyle="1" w:styleId="Chara">
    <w:name w:val="段 Char"/>
    <w:link w:val="afb"/>
    <w:rPr>
      <w:rFonts w:ascii="宋体"/>
      <w:sz w:val="21"/>
      <w:lang w:val="en-US" w:eastAsia="zh-CN" w:bidi="ar-SA"/>
    </w:rPr>
  </w:style>
  <w:style w:type="character" w:customStyle="1" w:styleId="PlainTextCharChar">
    <w:name w:val="Plain Text Char Char"/>
    <w:link w:val="13"/>
    <w:rPr>
      <w:rFonts w:ascii="宋体" w:hAnsi="Courier New"/>
      <w:kern w:val="2"/>
      <w:sz w:val="21"/>
      <w:szCs w:val="21"/>
      <w:lang w:bidi="ar-SA"/>
    </w:rPr>
  </w:style>
  <w:style w:type="paragraph" w:customStyle="1" w:styleId="13">
    <w:name w:val="纯文本1"/>
    <w:basedOn w:val="a"/>
    <w:link w:val="PlainTextCharChar"/>
    <w:rPr>
      <w:rFonts w:ascii="宋体" w:hAnsi="Courier New"/>
      <w:szCs w:val="21"/>
    </w:rPr>
  </w:style>
  <w:style w:type="character" w:customStyle="1" w:styleId="Char1">
    <w:name w:val="批注文字 Char1"/>
    <w:link w:val="a4"/>
    <w:rPr>
      <w:kern w:val="2"/>
      <w:sz w:val="21"/>
      <w:szCs w:val="24"/>
    </w:rPr>
  </w:style>
  <w:style w:type="paragraph" w:customStyle="1" w:styleId="afd">
    <w:name w:val="数字编号列项（二级）"/>
    <w:pPr>
      <w:ind w:leftChars="400" w:left="1260" w:hangingChars="200" w:hanging="420"/>
      <w:jc w:val="both"/>
    </w:pPr>
    <w:rPr>
      <w:rFonts w:ascii="宋体"/>
      <w:sz w:val="21"/>
    </w:rPr>
  </w:style>
  <w:style w:type="paragraph" w:customStyle="1" w:styleId="afe">
    <w:name w:val="三级条标题"/>
    <w:basedOn w:val="af8"/>
    <w:next w:val="afb"/>
    <w:link w:val="aff"/>
    <w:pPr>
      <w:outlineLvl w:val="4"/>
    </w:pPr>
  </w:style>
  <w:style w:type="paragraph" w:customStyle="1" w:styleId="aff0">
    <w:name w:val="发布部门"/>
    <w:next w:val="afb"/>
    <w:pPr>
      <w:jc w:val="center"/>
    </w:pPr>
    <w:rPr>
      <w:rFonts w:ascii="宋体"/>
      <w:b/>
      <w:spacing w:val="20"/>
      <w:w w:val="135"/>
      <w:sz w:val="36"/>
    </w:rPr>
  </w:style>
  <w:style w:type="paragraph" w:customStyle="1" w:styleId="aff1">
    <w:name w:val="附录二级条标题"/>
    <w:basedOn w:val="aff2"/>
    <w:next w:val="afb"/>
    <w:pPr>
      <w:outlineLvl w:val="3"/>
    </w:pPr>
  </w:style>
  <w:style w:type="paragraph" w:customStyle="1" w:styleId="aff2">
    <w:name w:val="附录一级条标题"/>
    <w:basedOn w:val="aff3"/>
    <w:next w:val="afb"/>
    <w:pPr>
      <w:autoSpaceDN w:val="0"/>
      <w:spacing w:beforeLines="0" w:afterLines="0"/>
      <w:ind w:left="0"/>
      <w:outlineLvl w:val="2"/>
    </w:pPr>
  </w:style>
  <w:style w:type="paragraph" w:customStyle="1" w:styleId="aff3">
    <w:name w:val="附录章标题"/>
    <w:next w:val="afb"/>
    <w:pPr>
      <w:wordWrap w:val="0"/>
      <w:overflowPunct w:val="0"/>
      <w:autoSpaceDE w:val="0"/>
      <w:spacing w:beforeLines="50" w:afterLines="50"/>
      <w:ind w:left="1260"/>
      <w:jc w:val="both"/>
      <w:textAlignment w:val="baseline"/>
      <w:outlineLvl w:val="1"/>
    </w:pPr>
    <w:rPr>
      <w:rFonts w:ascii="黑体" w:eastAsia="黑体"/>
      <w:kern w:val="21"/>
      <w:sz w:val="21"/>
    </w:rPr>
  </w:style>
  <w:style w:type="paragraph" w:customStyle="1" w:styleId="aff4">
    <w:name w:val="三级无标题条"/>
    <w:basedOn w:val="a"/>
  </w:style>
  <w:style w:type="paragraph" w:customStyle="1" w:styleId="aff5">
    <w:name w:val="无标题条"/>
    <w:next w:val="afb"/>
    <w:pPr>
      <w:jc w:val="both"/>
    </w:pPr>
    <w:rPr>
      <w:sz w:val="21"/>
    </w:rPr>
  </w:style>
  <w:style w:type="paragraph" w:customStyle="1" w:styleId="aff6">
    <w:name w:val="标准标志"/>
    <w:next w:val="a"/>
    <w:pPr>
      <w:shd w:val="solid" w:color="FFFFFF" w:fill="FFFFFF"/>
      <w:spacing w:line="0" w:lineRule="atLeast"/>
      <w:jc w:val="right"/>
    </w:pPr>
    <w:rPr>
      <w:b/>
      <w:w w:val="130"/>
      <w:sz w:val="96"/>
    </w:rPr>
  </w:style>
  <w:style w:type="paragraph" w:customStyle="1" w:styleId="aff7">
    <w:name w:val="封面标准文稿类别"/>
    <w:pPr>
      <w:spacing w:before="440" w:line="400" w:lineRule="exact"/>
      <w:jc w:val="center"/>
    </w:pPr>
    <w:rPr>
      <w:rFonts w:ascii="宋体"/>
      <w:sz w:val="24"/>
    </w:rPr>
  </w:style>
  <w:style w:type="paragraph" w:customStyle="1" w:styleId="aff8">
    <w:name w:val="示例"/>
    <w:next w:val="afb"/>
    <w:pPr>
      <w:tabs>
        <w:tab w:val="left" w:pos="816"/>
      </w:tabs>
      <w:ind w:firstLineChars="233" w:firstLine="419"/>
      <w:jc w:val="both"/>
    </w:pPr>
    <w:rPr>
      <w:rFonts w:ascii="宋体"/>
      <w:sz w:val="18"/>
    </w:rPr>
  </w:style>
  <w:style w:type="paragraph" w:customStyle="1" w:styleId="aff9">
    <w:name w:val="封面一致性程度标识"/>
    <w:pPr>
      <w:spacing w:before="440" w:line="400" w:lineRule="exact"/>
      <w:jc w:val="center"/>
    </w:pPr>
    <w:rPr>
      <w:rFonts w:ascii="宋体"/>
      <w:sz w:val="28"/>
    </w:rPr>
  </w:style>
  <w:style w:type="paragraph" w:customStyle="1" w:styleId="affa">
    <w:name w:val="附录五级条标题"/>
    <w:basedOn w:val="affb"/>
    <w:next w:val="afb"/>
    <w:pPr>
      <w:outlineLvl w:val="6"/>
    </w:pPr>
  </w:style>
  <w:style w:type="paragraph" w:customStyle="1" w:styleId="affb">
    <w:name w:val="附录四级条标题"/>
    <w:basedOn w:val="affc"/>
    <w:next w:val="afb"/>
    <w:pPr>
      <w:outlineLvl w:val="5"/>
    </w:pPr>
  </w:style>
  <w:style w:type="paragraph" w:customStyle="1" w:styleId="affc">
    <w:name w:val="附录三级条标题"/>
    <w:basedOn w:val="aff1"/>
    <w:next w:val="afb"/>
    <w:pPr>
      <w:outlineLvl w:val="4"/>
    </w:pPr>
  </w:style>
  <w:style w:type="paragraph" w:customStyle="1" w:styleId="affd">
    <w:name w:val="正文图标题"/>
    <w:next w:val="afb"/>
    <w:pPr>
      <w:jc w:val="center"/>
    </w:pPr>
    <w:rPr>
      <w:rFonts w:ascii="黑体" w:eastAsia="黑体"/>
      <w:sz w:val="21"/>
    </w:rPr>
  </w:style>
  <w:style w:type="paragraph" w:customStyle="1" w:styleId="affe">
    <w:name w:val="标准书脚_偶数页"/>
    <w:pPr>
      <w:spacing w:before="120"/>
    </w:pPr>
    <w:rPr>
      <w:sz w:val="18"/>
    </w:rPr>
  </w:style>
  <w:style w:type="paragraph" w:customStyle="1" w:styleId="afff">
    <w:name w:val="前言、引言标题"/>
    <w:next w:val="a"/>
    <w:link w:val="afff0"/>
    <w:pPr>
      <w:shd w:val="clear" w:color="FFFFFF" w:fill="FFFFFF"/>
      <w:spacing w:before="640" w:after="560"/>
      <w:jc w:val="center"/>
      <w:outlineLvl w:val="0"/>
    </w:pPr>
    <w:rPr>
      <w:rFonts w:ascii="黑体" w:eastAsia="黑体"/>
      <w:sz w:val="32"/>
    </w:rPr>
  </w:style>
  <w:style w:type="paragraph" w:customStyle="1" w:styleId="afff1">
    <w:name w:val="四级无标题条"/>
    <w:basedOn w:val="a"/>
  </w:style>
  <w:style w:type="paragraph" w:customStyle="1" w:styleId="afff2">
    <w:name w:val="字母编号列项（一级）"/>
    <w:pPr>
      <w:ind w:leftChars="200" w:left="840" w:hangingChars="200" w:hanging="420"/>
      <w:jc w:val="both"/>
    </w:pPr>
    <w:rPr>
      <w:rFonts w:ascii="宋体"/>
      <w:sz w:val="21"/>
    </w:rPr>
  </w:style>
  <w:style w:type="paragraph" w:customStyle="1" w:styleId="afff3">
    <w:name w:val="列项·"/>
    <w:pPr>
      <w:tabs>
        <w:tab w:val="left" w:pos="840"/>
      </w:tabs>
      <w:ind w:leftChars="200" w:left="840" w:hangingChars="200" w:hanging="420"/>
      <w:jc w:val="both"/>
    </w:pPr>
    <w:rPr>
      <w:rFonts w:ascii="宋体"/>
      <w:sz w:val="21"/>
    </w:rPr>
  </w:style>
  <w:style w:type="paragraph" w:customStyle="1" w:styleId="afff4">
    <w:name w:val="条文脚注"/>
    <w:basedOn w:val="ac"/>
    <w:pPr>
      <w:ind w:leftChars="200" w:left="780" w:hangingChars="200" w:hanging="360"/>
      <w:jc w:val="both"/>
    </w:pPr>
    <w:rPr>
      <w:rFonts w:ascii="宋体"/>
    </w:rPr>
  </w:style>
  <w:style w:type="paragraph" w:customStyle="1" w:styleId="afff5">
    <w:name w:val="附录图标题"/>
    <w:next w:val="afb"/>
    <w:pPr>
      <w:jc w:val="center"/>
    </w:pPr>
    <w:rPr>
      <w:rFonts w:ascii="黑体" w:eastAsia="黑体"/>
      <w:sz w:val="21"/>
    </w:rPr>
  </w:style>
  <w:style w:type="paragraph" w:customStyle="1" w:styleId="afff6">
    <w:name w:val="文献分类号"/>
    <w:pPr>
      <w:widowControl w:val="0"/>
      <w:textAlignment w:val="center"/>
    </w:pPr>
    <w:rPr>
      <w:rFonts w:eastAsia="黑体"/>
      <w:sz w:val="21"/>
    </w:rPr>
  </w:style>
  <w:style w:type="paragraph" w:customStyle="1" w:styleId="afff7">
    <w:name w:val="图表脚注"/>
    <w:next w:val="afb"/>
    <w:pPr>
      <w:ind w:leftChars="200" w:left="300" w:hangingChars="100" w:hanging="100"/>
      <w:jc w:val="both"/>
    </w:pPr>
    <w:rPr>
      <w:rFonts w:ascii="宋体"/>
      <w:sz w:val="18"/>
    </w:rPr>
  </w:style>
  <w:style w:type="paragraph" w:customStyle="1" w:styleId="afff8">
    <w:name w:val="标准书眉_奇数页"/>
    <w:next w:val="a"/>
    <w:pPr>
      <w:tabs>
        <w:tab w:val="center" w:pos="4154"/>
        <w:tab w:val="right" w:pos="8306"/>
      </w:tabs>
      <w:spacing w:after="120"/>
      <w:jc w:val="right"/>
    </w:pPr>
    <w:rPr>
      <w:sz w:val="21"/>
    </w:rPr>
  </w:style>
  <w:style w:type="paragraph" w:customStyle="1" w:styleId="afff9">
    <w:name w:val="标准书脚_奇数页"/>
    <w:pPr>
      <w:spacing w:before="120"/>
      <w:jc w:val="right"/>
    </w:pPr>
    <w:rPr>
      <w:sz w:val="18"/>
    </w:rPr>
  </w:style>
  <w:style w:type="paragraph" w:customStyle="1" w:styleId="afffa">
    <w:name w:val="实施日期"/>
    <w:basedOn w:val="afffb"/>
    <w:pPr>
      <w:jc w:val="right"/>
    </w:pPr>
  </w:style>
  <w:style w:type="paragraph" w:customStyle="1" w:styleId="afffb">
    <w:name w:val="发布日期"/>
    <w:rPr>
      <w:rFonts w:eastAsia="黑体"/>
      <w:sz w:val="28"/>
    </w:rPr>
  </w:style>
  <w:style w:type="paragraph" w:customStyle="1" w:styleId="afffc">
    <w:name w:val="注："/>
    <w:next w:val="afb"/>
    <w:pPr>
      <w:widowControl w:val="0"/>
      <w:autoSpaceDE w:val="0"/>
      <w:autoSpaceDN w:val="0"/>
      <w:ind w:left="840" w:hanging="420"/>
      <w:jc w:val="both"/>
    </w:pPr>
    <w:rPr>
      <w:rFonts w:ascii="宋体"/>
      <w:sz w:val="18"/>
    </w:rPr>
  </w:style>
  <w:style w:type="paragraph" w:customStyle="1" w:styleId="afffd">
    <w:name w:val="注×："/>
    <w:pPr>
      <w:widowControl w:val="0"/>
      <w:tabs>
        <w:tab w:val="left" w:pos="630"/>
      </w:tabs>
      <w:autoSpaceDE w:val="0"/>
      <w:autoSpaceDN w:val="0"/>
      <w:ind w:left="900" w:hanging="500"/>
      <w:jc w:val="both"/>
    </w:pPr>
    <w:rPr>
      <w:rFonts w:ascii="宋体"/>
      <w:sz w:val="18"/>
    </w:rPr>
  </w:style>
  <w:style w:type="paragraph" w:customStyle="1" w:styleId="afffe">
    <w:name w:val="附录标识"/>
    <w:basedOn w:val="afff"/>
    <w:pPr>
      <w:tabs>
        <w:tab w:val="left" w:pos="6405"/>
      </w:tabs>
      <w:spacing w:after="200"/>
      <w:ind w:left="630"/>
    </w:pPr>
    <w:rPr>
      <w:sz w:val="21"/>
    </w:rPr>
  </w:style>
  <w:style w:type="paragraph" w:customStyle="1" w:styleId="affff">
    <w:name w:val="四级条标题"/>
    <w:basedOn w:val="afe"/>
    <w:next w:val="afb"/>
    <w:pPr>
      <w:outlineLvl w:val="5"/>
    </w:pPr>
  </w:style>
  <w:style w:type="paragraph" w:customStyle="1" w:styleId="affff0">
    <w:name w:val="封面标准英文名称"/>
    <w:pPr>
      <w:widowControl w:val="0"/>
      <w:spacing w:before="370" w:line="400" w:lineRule="exact"/>
      <w:jc w:val="center"/>
    </w:pPr>
    <w:rPr>
      <w:sz w:val="28"/>
    </w:rPr>
  </w:style>
  <w:style w:type="paragraph" w:customStyle="1" w:styleId="14">
    <w:name w:val="封面标准号1"/>
    <w:pPr>
      <w:widowControl w:val="0"/>
      <w:kinsoku w:val="0"/>
      <w:overflowPunct w:val="0"/>
      <w:autoSpaceDE w:val="0"/>
      <w:autoSpaceDN w:val="0"/>
      <w:spacing w:before="308"/>
      <w:jc w:val="right"/>
      <w:textAlignment w:val="center"/>
    </w:pPr>
    <w:rPr>
      <w:sz w:val="28"/>
    </w:rPr>
  </w:style>
  <w:style w:type="paragraph" w:customStyle="1" w:styleId="affff1">
    <w:name w:val="附录表标题"/>
    <w:next w:val="afb"/>
    <w:pPr>
      <w:jc w:val="center"/>
      <w:textAlignment w:val="baseline"/>
    </w:pPr>
    <w:rPr>
      <w:rFonts w:ascii="黑体" w:eastAsia="黑体"/>
      <w:kern w:val="21"/>
      <w:sz w:val="21"/>
    </w:rPr>
  </w:style>
  <w:style w:type="paragraph" w:customStyle="1" w:styleId="affff2">
    <w:name w:val="正文表标题"/>
    <w:next w:val="afb"/>
    <w:pPr>
      <w:jc w:val="center"/>
    </w:pPr>
    <w:rPr>
      <w:rFonts w:ascii="黑体" w:eastAsia="黑体"/>
      <w:sz w:val="21"/>
    </w:rPr>
  </w:style>
  <w:style w:type="paragraph" w:customStyle="1" w:styleId="affff3">
    <w:name w:val="二级无标题条"/>
    <w:basedOn w:val="a"/>
  </w:style>
  <w:style w:type="paragraph" w:customStyle="1" w:styleId="affff4">
    <w:name w:val="参考文献、索引标题"/>
    <w:basedOn w:val="afff"/>
    <w:next w:val="a"/>
    <w:pPr>
      <w:spacing w:after="200"/>
    </w:pPr>
    <w:rPr>
      <w:sz w:val="21"/>
    </w:rPr>
  </w:style>
  <w:style w:type="paragraph" w:customStyle="1" w:styleId="affff5">
    <w:name w:val="标准书眉_偶数页"/>
    <w:basedOn w:val="afff8"/>
    <w:next w:val="a"/>
    <w:pPr>
      <w:jc w:val="left"/>
    </w:pPr>
  </w:style>
  <w:style w:type="paragraph" w:customStyle="1" w:styleId="affff6">
    <w:name w:val="封面标准代替信息"/>
    <w:basedOn w:val="22"/>
    <w:pPr>
      <w:spacing w:before="57"/>
    </w:pPr>
    <w:rPr>
      <w:rFonts w:ascii="宋体"/>
      <w:sz w:val="21"/>
    </w:rPr>
  </w:style>
  <w:style w:type="paragraph" w:customStyle="1" w:styleId="22">
    <w:name w:val="封面标准号2"/>
    <w:basedOn w:val="14"/>
    <w:pPr>
      <w:adjustRightInd w:val="0"/>
      <w:spacing w:before="357" w:line="280" w:lineRule="exact"/>
    </w:pPr>
  </w:style>
  <w:style w:type="paragraph" w:customStyle="1" w:styleId="affff7">
    <w:name w:val="其他标准称谓"/>
    <w:pPr>
      <w:spacing w:line="0" w:lineRule="atLeast"/>
      <w:jc w:val="distribute"/>
    </w:pPr>
    <w:rPr>
      <w:rFonts w:ascii="黑体" w:eastAsia="黑体" w:hAnsi="宋体"/>
      <w:sz w:val="52"/>
    </w:rPr>
  </w:style>
  <w:style w:type="paragraph" w:customStyle="1" w:styleId="affff8">
    <w:name w:val="标准称谓"/>
    <w:next w:val="a"/>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9">
    <w:name w:val="其他发布部门"/>
    <w:basedOn w:val="aff0"/>
    <w:pPr>
      <w:spacing w:line="0" w:lineRule="atLeast"/>
    </w:pPr>
    <w:rPr>
      <w:rFonts w:ascii="黑体" w:eastAsia="黑体"/>
      <w:b w:val="0"/>
    </w:rPr>
  </w:style>
  <w:style w:type="paragraph" w:customStyle="1" w:styleId="affffa">
    <w:name w:val="列项——"/>
    <w:pPr>
      <w:widowControl w:val="0"/>
      <w:tabs>
        <w:tab w:val="left" w:pos="854"/>
      </w:tabs>
      <w:ind w:leftChars="200" w:left="840" w:hangingChars="200" w:hanging="420"/>
      <w:jc w:val="both"/>
    </w:pPr>
    <w:rPr>
      <w:rFonts w:ascii="宋体"/>
      <w:sz w:val="21"/>
    </w:rPr>
  </w:style>
  <w:style w:type="paragraph" w:customStyle="1" w:styleId="affffb">
    <w:name w:val="封面正文"/>
    <w:pPr>
      <w:jc w:val="both"/>
    </w:pPr>
  </w:style>
  <w:style w:type="paragraph" w:customStyle="1" w:styleId="affffc">
    <w:name w:val="目次、索引正文"/>
    <w:pPr>
      <w:spacing w:line="320" w:lineRule="exact"/>
      <w:jc w:val="both"/>
    </w:pPr>
    <w:rPr>
      <w:rFonts w:ascii="宋体"/>
      <w:sz w:val="21"/>
    </w:rPr>
  </w:style>
  <w:style w:type="paragraph" w:customStyle="1" w:styleId="affffd">
    <w:name w:val="目次、标准名称标题"/>
    <w:basedOn w:val="afff"/>
    <w:next w:val="afb"/>
    <w:link w:val="affffe"/>
    <w:pPr>
      <w:spacing w:line="460" w:lineRule="exact"/>
    </w:pPr>
  </w:style>
  <w:style w:type="paragraph" w:customStyle="1" w:styleId="afffff">
    <w:name w:val="五级无标题条"/>
    <w:basedOn w:val="a"/>
  </w:style>
  <w:style w:type="paragraph" w:customStyle="1" w:styleId="afffff0">
    <w:name w:val="五级条标题"/>
    <w:basedOn w:val="affff"/>
    <w:next w:val="afb"/>
    <w:pPr>
      <w:outlineLvl w:val="6"/>
    </w:pPr>
  </w:style>
  <w:style w:type="paragraph" w:customStyle="1" w:styleId="afffff1">
    <w:name w:val="一级无标题条"/>
    <w:basedOn w:val="a"/>
  </w:style>
  <w:style w:type="paragraph" w:customStyle="1" w:styleId="afffff2">
    <w:name w:val="封面标准文稿编辑信息"/>
    <w:pPr>
      <w:spacing w:before="180" w:line="180" w:lineRule="exact"/>
      <w:jc w:val="center"/>
    </w:pPr>
    <w:rPr>
      <w:rFonts w:ascii="宋体"/>
      <w:sz w:val="21"/>
    </w:rPr>
  </w:style>
  <w:style w:type="paragraph" w:customStyle="1" w:styleId="afffff3">
    <w:name w:val="封面标准名称"/>
    <w:pPr>
      <w:widowControl w:val="0"/>
      <w:spacing w:line="680" w:lineRule="exact"/>
      <w:jc w:val="center"/>
      <w:textAlignment w:val="center"/>
    </w:pPr>
    <w:rPr>
      <w:rFonts w:ascii="黑体" w:eastAsia="黑体"/>
      <w:sz w:val="52"/>
    </w:rPr>
  </w:style>
  <w:style w:type="paragraph" w:customStyle="1" w:styleId="afffff4">
    <w:name w:val="标准书眉一"/>
    <w:pPr>
      <w:jc w:val="both"/>
    </w:p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CharChar1">
    <w:name w:val="Char Char1"/>
    <w:basedOn w:val="a"/>
    <w:rPr>
      <w:rFonts w:ascii="Tahoma" w:hAnsi="Tahoma"/>
      <w:sz w:val="24"/>
      <w:szCs w:val="20"/>
    </w:rPr>
  </w:style>
  <w:style w:type="paragraph" w:styleId="afffff5">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bCs/>
      <w:color w:val="365F91" w:themeColor="accent1" w:themeShade="BF"/>
      <w:kern w:val="0"/>
      <w:sz w:val="32"/>
      <w:szCs w:val="32"/>
    </w:rPr>
  </w:style>
  <w:style w:type="paragraph" w:customStyle="1" w:styleId="afffff6">
    <w:name w:val="目录"/>
    <w:basedOn w:val="a"/>
    <w:link w:val="afffff7"/>
    <w:rPr>
      <w:b/>
    </w:rPr>
  </w:style>
  <w:style w:type="character" w:customStyle="1" w:styleId="afffff7">
    <w:name w:val="目录 字符"/>
    <w:basedOn w:val="a0"/>
    <w:link w:val="afffff6"/>
    <w:rPr>
      <w:b/>
      <w:kern w:val="2"/>
      <w:sz w:val="21"/>
      <w:szCs w:val="24"/>
    </w:rPr>
  </w:style>
  <w:style w:type="paragraph" w:customStyle="1" w:styleId="15">
    <w:name w:val="正1"/>
    <w:basedOn w:val="a"/>
    <w:link w:val="16"/>
    <w:qFormat/>
    <w:pPr>
      <w:spacing w:line="360" w:lineRule="auto"/>
    </w:pPr>
    <w:rPr>
      <w:rFonts w:ascii="宋体" w:hAnsi="宋体"/>
      <w:sz w:val="24"/>
    </w:rPr>
  </w:style>
  <w:style w:type="character" w:customStyle="1" w:styleId="12">
    <w:name w:val="目1 字符"/>
    <w:basedOn w:val="a0"/>
    <w:link w:val="11"/>
    <w:rPr>
      <w:rFonts w:eastAsia="黑体"/>
      <w:kern w:val="2"/>
      <w:sz w:val="24"/>
      <w:szCs w:val="24"/>
    </w:rPr>
  </w:style>
  <w:style w:type="paragraph" w:customStyle="1" w:styleId="23">
    <w:name w:val="目2"/>
    <w:basedOn w:val="a"/>
    <w:link w:val="24"/>
    <w:qFormat/>
    <w:pPr>
      <w:spacing w:line="360" w:lineRule="auto"/>
    </w:pPr>
    <w:rPr>
      <w:sz w:val="24"/>
    </w:rPr>
  </w:style>
  <w:style w:type="character" w:customStyle="1" w:styleId="16">
    <w:name w:val="正1 字符"/>
    <w:basedOn w:val="a0"/>
    <w:link w:val="15"/>
    <w:rPr>
      <w:rFonts w:ascii="宋体" w:hAnsi="宋体"/>
      <w:kern w:val="2"/>
      <w:sz w:val="24"/>
      <w:szCs w:val="24"/>
    </w:rPr>
  </w:style>
  <w:style w:type="paragraph" w:customStyle="1" w:styleId="31">
    <w:name w:val="目3"/>
    <w:basedOn w:val="a"/>
    <w:link w:val="32"/>
    <w:qFormat/>
    <w:pPr>
      <w:spacing w:line="360" w:lineRule="auto"/>
    </w:pPr>
    <w:rPr>
      <w:sz w:val="24"/>
    </w:rPr>
  </w:style>
  <w:style w:type="character" w:customStyle="1" w:styleId="24">
    <w:name w:val="目2 字符"/>
    <w:basedOn w:val="a0"/>
    <w:link w:val="23"/>
    <w:rPr>
      <w:kern w:val="2"/>
      <w:sz w:val="24"/>
      <w:szCs w:val="24"/>
    </w:rPr>
  </w:style>
  <w:style w:type="paragraph" w:customStyle="1" w:styleId="41">
    <w:name w:val="目4"/>
    <w:basedOn w:val="31"/>
    <w:link w:val="42"/>
    <w:qFormat/>
  </w:style>
  <w:style w:type="character" w:customStyle="1" w:styleId="aff">
    <w:name w:val="三级条标题 字符"/>
    <w:basedOn w:val="Char7"/>
    <w:link w:val="afe"/>
    <w:rPr>
      <w:rFonts w:ascii="黑体" w:eastAsia="黑体"/>
      <w:sz w:val="21"/>
    </w:rPr>
  </w:style>
  <w:style w:type="character" w:customStyle="1" w:styleId="32">
    <w:name w:val="目3 字符"/>
    <w:basedOn w:val="aff"/>
    <w:link w:val="31"/>
    <w:rPr>
      <w:rFonts w:ascii="黑体" w:eastAsia="黑体"/>
      <w:kern w:val="2"/>
      <w:sz w:val="24"/>
      <w:szCs w:val="24"/>
    </w:rPr>
  </w:style>
  <w:style w:type="paragraph" w:customStyle="1" w:styleId="0">
    <w:name w:val="目0"/>
    <w:basedOn w:val="affffd"/>
    <w:link w:val="00"/>
    <w:pPr>
      <w:spacing w:before="120" w:after="120" w:line="240" w:lineRule="auto"/>
    </w:pPr>
    <w:rPr>
      <w:rFonts w:ascii="Times New Roman"/>
      <w:szCs w:val="32"/>
    </w:rPr>
  </w:style>
  <w:style w:type="character" w:customStyle="1" w:styleId="42">
    <w:name w:val="目4 字符"/>
    <w:basedOn w:val="32"/>
    <w:link w:val="41"/>
    <w:rPr>
      <w:rFonts w:ascii="黑体" w:eastAsia="黑体"/>
      <w:kern w:val="2"/>
      <w:sz w:val="24"/>
      <w:szCs w:val="24"/>
    </w:rPr>
  </w:style>
  <w:style w:type="paragraph" w:customStyle="1" w:styleId="Style138">
    <w:name w:val="_Style 138"/>
    <w:pPr>
      <w:widowControl w:val="0"/>
      <w:jc w:val="both"/>
    </w:pPr>
    <w:rPr>
      <w:kern w:val="2"/>
      <w:sz w:val="21"/>
      <w:szCs w:val="24"/>
    </w:rPr>
  </w:style>
  <w:style w:type="character" w:customStyle="1" w:styleId="afff0">
    <w:name w:val="前言、引言标题 字符"/>
    <w:basedOn w:val="a0"/>
    <w:link w:val="afff"/>
    <w:rPr>
      <w:rFonts w:ascii="黑体" w:eastAsia="黑体"/>
      <w:sz w:val="32"/>
      <w:shd w:val="clear" w:color="FFFFFF" w:fill="FFFFFF"/>
    </w:rPr>
  </w:style>
  <w:style w:type="character" w:customStyle="1" w:styleId="affffe">
    <w:name w:val="目次、标准名称标题 字符"/>
    <w:basedOn w:val="afff0"/>
    <w:link w:val="affffd"/>
    <w:rPr>
      <w:rFonts w:ascii="黑体" w:eastAsia="黑体"/>
      <w:sz w:val="32"/>
      <w:shd w:val="clear" w:color="FFFFFF" w:fill="FFFFFF"/>
    </w:rPr>
  </w:style>
  <w:style w:type="character" w:customStyle="1" w:styleId="00">
    <w:name w:val="目0 字符"/>
    <w:basedOn w:val="affffe"/>
    <w:link w:val="0"/>
    <w:rPr>
      <w:rFonts w:ascii="黑体" w:eastAsia="黑体"/>
      <w:sz w:val="32"/>
      <w:szCs w:val="32"/>
      <w:shd w:val="clear" w:color="FFFFFF" w:fill="FFFFFF"/>
    </w:rPr>
  </w:style>
  <w:style w:type="character" w:customStyle="1" w:styleId="Char4">
    <w:name w:val="页眉 Char"/>
    <w:link w:val="aa"/>
    <w:uiPriority w:val="99"/>
    <w:rPr>
      <w:kern w:val="2"/>
      <w:sz w:val="18"/>
      <w:szCs w:val="18"/>
    </w:rPr>
  </w:style>
  <w:style w:type="character" w:customStyle="1" w:styleId="Char2">
    <w:name w:val="批注框文本 Char"/>
    <w:link w:val="a8"/>
    <w:uiPriority w:val="99"/>
    <w:rPr>
      <w:kern w:val="2"/>
      <w:sz w:val="18"/>
      <w:szCs w:val="18"/>
    </w:rPr>
  </w:style>
  <w:style w:type="paragraph" w:customStyle="1" w:styleId="afffff8">
    <w:name w:val="正文公式编号制表符"/>
    <w:basedOn w:val="afb"/>
    <w:next w:val="afb"/>
    <w:qFormat/>
    <w:pPr>
      <w:tabs>
        <w:tab w:val="center" w:pos="4201"/>
        <w:tab w:val="right" w:leader="dot" w:pos="9298"/>
      </w:tabs>
      <w:ind w:firstLineChars="0" w:firstLine="0"/>
    </w:pPr>
    <w:rPr>
      <w:rFonts w:hAnsi="Calibri"/>
      <w:kern w:val="2"/>
      <w:szCs w:val="22"/>
    </w:rPr>
  </w:style>
  <w:style w:type="character" w:customStyle="1" w:styleId="afffff9">
    <w:name w:val="副标题 字符"/>
    <w:basedOn w:val="a0"/>
    <w:rPr>
      <w:rFonts w:asciiTheme="minorHAnsi" w:eastAsiaTheme="minorEastAsia" w:hAnsiTheme="minorHAnsi" w:cstheme="minorBidi"/>
      <w:b/>
      <w:bCs/>
      <w:kern w:val="28"/>
      <w:sz w:val="32"/>
      <w:szCs w:val="32"/>
    </w:rPr>
  </w:style>
  <w:style w:type="character" w:customStyle="1" w:styleId="Char5">
    <w:name w:val="副标题 Char"/>
    <w:link w:val="ab"/>
    <w:rPr>
      <w:rFonts w:ascii="等线 Light" w:hAnsi="等线 Light"/>
      <w:b/>
      <w:bCs/>
      <w:kern w:val="28"/>
      <w:sz w:val="32"/>
      <w:szCs w:val="32"/>
    </w:rPr>
  </w:style>
  <w:style w:type="character" w:customStyle="1" w:styleId="Charb">
    <w:name w:val="批注文字 Char"/>
    <w:basedOn w:val="a0"/>
    <w:rPr>
      <w:kern w:val="2"/>
      <w:sz w:val="21"/>
      <w:szCs w:val="24"/>
    </w:rPr>
  </w:style>
  <w:style w:type="character" w:customStyle="1" w:styleId="Char6">
    <w:name w:val="批注主题 Char"/>
    <w:basedOn w:val="Charb"/>
    <w:link w:val="ae"/>
    <w:rPr>
      <w:b/>
      <w:bCs/>
      <w:kern w:val="2"/>
      <w:sz w:val="21"/>
      <w:szCs w:val="24"/>
    </w:rPr>
  </w:style>
  <w:style w:type="character" w:customStyle="1" w:styleId="MTEquationSection">
    <w:name w:val="MTEquationSection"/>
    <w:basedOn w:val="a0"/>
    <w:rPr>
      <w:vanish/>
      <w:color w:val="FF0000"/>
      <w:sz w:val="52"/>
      <w:szCs w:val="52"/>
    </w:rPr>
  </w:style>
  <w:style w:type="character" w:customStyle="1" w:styleId="Char3">
    <w:name w:val="页脚 Char"/>
    <w:link w:val="a9"/>
    <w:uiPriority w:val="99"/>
    <w:rPr>
      <w:kern w:val="2"/>
      <w:sz w:val="18"/>
      <w:szCs w:val="18"/>
    </w:rPr>
  </w:style>
  <w:style w:type="character" w:customStyle="1" w:styleId="2Char">
    <w:name w:val="目录 2 Char"/>
    <w:basedOn w:val="12"/>
    <w:link w:val="20"/>
    <w:uiPriority w:val="39"/>
    <w:rPr>
      <w:rFonts w:eastAsia="黑体"/>
      <w:kern w:val="2"/>
      <w:sz w:val="24"/>
      <w:szCs w:val="24"/>
    </w:rPr>
  </w:style>
  <w:style w:type="character" w:customStyle="1" w:styleId="1Char">
    <w:name w:val="目录 1 Char"/>
    <w:basedOn w:val="2Char"/>
    <w:link w:val="10"/>
    <w:uiPriority w:val="39"/>
    <w:rPr>
      <w:rFonts w:eastAsia="黑体"/>
      <w:kern w:val="2"/>
      <w:sz w:val="24"/>
      <w:szCs w:val="24"/>
    </w:rPr>
  </w:style>
  <w:style w:type="character" w:styleId="afffffa">
    <w:name w:val="Placeholder Text"/>
    <w:basedOn w:val="a0"/>
    <w:uiPriority w:val="99"/>
    <w:semiHidden/>
    <w:rPr>
      <w:color w:val="808080"/>
    </w:rPr>
  </w:style>
  <w:style w:type="paragraph" w:styleId="afffffb">
    <w:name w:val="Revision"/>
    <w:hidden/>
    <w:uiPriority w:val="99"/>
    <w:semiHidden/>
    <w:rsid w:val="00C703FF"/>
    <w:rPr>
      <w:kern w:val="2"/>
      <w:sz w:val="21"/>
      <w:szCs w:val="24"/>
    </w:rPr>
  </w:style>
  <w:style w:type="paragraph" w:styleId="TOC">
    <w:name w:val="TOC Heading"/>
    <w:basedOn w:val="1"/>
    <w:next w:val="a"/>
    <w:uiPriority w:val="39"/>
    <w:unhideWhenUsed/>
    <w:qFormat/>
    <w:rsid w:val="00614917"/>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customStyle="1" w:styleId="Char">
    <w:name w:val="正文文本缩进 Char"/>
    <w:basedOn w:val="a0"/>
    <w:link w:val="a5"/>
    <w:rsid w:val="00C134F2"/>
    <w:rPr>
      <w:kern w:val="2"/>
      <w:sz w:val="21"/>
      <w:szCs w:val="24"/>
    </w:rPr>
  </w:style>
  <w:style w:type="paragraph" w:styleId="afffffc">
    <w:name w:val="List"/>
    <w:basedOn w:val="a"/>
    <w:rsid w:val="00C134F2"/>
    <w:pPr>
      <w:ind w:left="200" w:hanging="20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Normal Inden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paragraph" w:styleId="1">
    <w:name w:val="heading 1"/>
    <w:basedOn w:val="10"/>
    <w:next w:val="a"/>
    <w:qFormat/>
    <w:pPr>
      <w:outlineLvl w:val="0"/>
    </w:pPr>
  </w:style>
  <w:style w:type="paragraph" w:styleId="2">
    <w:name w:val="heading 2"/>
    <w:basedOn w:val="a"/>
    <w:next w:val="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paragraph" w:styleId="4">
    <w:name w:val="heading 4"/>
    <w:basedOn w:val="a"/>
    <w:next w:val="a"/>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pPr>
      <w:keepNext/>
      <w:keepLines/>
      <w:spacing w:before="280" w:after="290" w:line="374" w:lineRule="auto"/>
      <w:outlineLvl w:val="4"/>
    </w:pPr>
    <w:rPr>
      <w:b/>
      <w:bCs/>
      <w:sz w:val="28"/>
      <w:szCs w:val="28"/>
    </w:rPr>
  </w:style>
  <w:style w:type="paragraph" w:styleId="6">
    <w:name w:val="heading 6"/>
    <w:basedOn w:val="a"/>
    <w:next w:val="a"/>
    <w:pPr>
      <w:keepNext/>
      <w:keepLines/>
      <w:spacing w:before="240" w:after="64" w:line="319" w:lineRule="auto"/>
      <w:outlineLvl w:val="5"/>
    </w:pPr>
    <w:rPr>
      <w:rFonts w:ascii="Arial" w:eastAsia="黑体" w:hAnsi="Arial"/>
      <w:b/>
      <w:bCs/>
      <w:sz w:val="24"/>
    </w:rPr>
  </w:style>
  <w:style w:type="paragraph" w:styleId="7">
    <w:name w:val="heading 7"/>
    <w:basedOn w:val="a"/>
    <w:next w:val="a"/>
    <w:pPr>
      <w:keepNext/>
      <w:keepLines/>
      <w:spacing w:before="240" w:after="64" w:line="319" w:lineRule="auto"/>
      <w:outlineLvl w:val="6"/>
    </w:pPr>
    <w:rPr>
      <w:b/>
      <w:bCs/>
      <w:sz w:val="24"/>
    </w:rPr>
  </w:style>
  <w:style w:type="paragraph" w:styleId="8">
    <w:name w:val="heading 8"/>
    <w:basedOn w:val="a"/>
    <w:next w:val="a"/>
    <w:pPr>
      <w:keepNext/>
      <w:keepLines/>
      <w:spacing w:before="240" w:after="64" w:line="319" w:lineRule="auto"/>
      <w:outlineLvl w:val="7"/>
    </w:pPr>
    <w:rPr>
      <w:rFonts w:ascii="Arial" w:eastAsia="黑体" w:hAnsi="Arial"/>
      <w:sz w:val="24"/>
    </w:rPr>
  </w:style>
  <w:style w:type="paragraph" w:styleId="9">
    <w:name w:val="heading 9"/>
    <w:basedOn w:val="a"/>
    <w:next w:val="a"/>
    <w:pPr>
      <w:keepNext/>
      <w:keepLines/>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20"/>
    <w:next w:val="a"/>
    <w:link w:val="1Char"/>
    <w:uiPriority w:val="39"/>
    <w:qFormat/>
  </w:style>
  <w:style w:type="paragraph" w:styleId="20">
    <w:name w:val="toc 2"/>
    <w:basedOn w:val="11"/>
    <w:next w:val="a"/>
    <w:link w:val="2Char"/>
    <w:uiPriority w:val="39"/>
    <w:qFormat/>
  </w:style>
  <w:style w:type="paragraph" w:customStyle="1" w:styleId="11">
    <w:name w:val="目1"/>
    <w:basedOn w:val="a"/>
    <w:link w:val="12"/>
    <w:qFormat/>
    <w:pPr>
      <w:spacing w:line="360" w:lineRule="auto"/>
    </w:pPr>
    <w:rPr>
      <w:rFonts w:eastAsia="黑体"/>
      <w:sz w:val="24"/>
    </w:rPr>
  </w:style>
  <w:style w:type="paragraph" w:styleId="70">
    <w:name w:val="toc 7"/>
    <w:basedOn w:val="60"/>
    <w:next w:val="a"/>
  </w:style>
  <w:style w:type="paragraph" w:styleId="60">
    <w:name w:val="toc 6"/>
    <w:basedOn w:val="50"/>
    <w:next w:val="a"/>
  </w:style>
  <w:style w:type="paragraph" w:styleId="50">
    <w:name w:val="toc 5"/>
    <w:basedOn w:val="40"/>
    <w:next w:val="a"/>
  </w:style>
  <w:style w:type="paragraph" w:styleId="40">
    <w:name w:val="toc 4"/>
    <w:basedOn w:val="30"/>
    <w:next w:val="a"/>
  </w:style>
  <w:style w:type="paragraph" w:styleId="30">
    <w:name w:val="toc 3"/>
    <w:basedOn w:val="20"/>
    <w:next w:val="a"/>
    <w:uiPriority w:val="39"/>
    <w:qFormat/>
  </w:style>
  <w:style w:type="paragraph" w:styleId="a3">
    <w:name w:val="Document Map"/>
    <w:basedOn w:val="a"/>
    <w:semiHidden/>
    <w:pPr>
      <w:shd w:val="clear" w:color="auto" w:fill="000080"/>
    </w:pPr>
  </w:style>
  <w:style w:type="paragraph" w:styleId="a4">
    <w:name w:val="annotation text"/>
    <w:basedOn w:val="a"/>
    <w:link w:val="Char1"/>
    <w:pPr>
      <w:jc w:val="left"/>
    </w:pPr>
  </w:style>
  <w:style w:type="paragraph" w:styleId="a5">
    <w:name w:val="Body Text Indent"/>
    <w:basedOn w:val="a"/>
    <w:link w:val="Char"/>
    <w:pPr>
      <w:spacing w:after="120"/>
      <w:ind w:leftChars="200" w:left="420"/>
    </w:pPr>
  </w:style>
  <w:style w:type="paragraph" w:styleId="HTML">
    <w:name w:val="HTML Address"/>
    <w:basedOn w:val="a"/>
    <w:rPr>
      <w:i/>
      <w:iCs/>
    </w:rPr>
  </w:style>
  <w:style w:type="paragraph" w:styleId="a6">
    <w:name w:val="Plain Text"/>
    <w:basedOn w:val="a"/>
    <w:link w:val="Char0"/>
    <w:rPr>
      <w:rFonts w:ascii="宋体" w:hAnsi="Courier New"/>
      <w:szCs w:val="20"/>
    </w:rPr>
  </w:style>
  <w:style w:type="paragraph" w:styleId="80">
    <w:name w:val="toc 8"/>
    <w:basedOn w:val="70"/>
    <w:next w:val="a"/>
  </w:style>
  <w:style w:type="paragraph" w:styleId="a7">
    <w:name w:val="Date"/>
    <w:basedOn w:val="a"/>
    <w:next w:val="a"/>
    <w:pPr>
      <w:ind w:leftChars="2500" w:left="100"/>
    </w:pPr>
  </w:style>
  <w:style w:type="paragraph" w:styleId="21">
    <w:name w:val="Body Text Indent 2"/>
    <w:basedOn w:val="a"/>
    <w:pPr>
      <w:ind w:firstLineChars="200" w:firstLine="600"/>
      <w:jc w:val="left"/>
    </w:pPr>
    <w:rPr>
      <w:sz w:val="30"/>
    </w:rPr>
  </w:style>
  <w:style w:type="paragraph" w:styleId="a8">
    <w:name w:val="Balloon Text"/>
    <w:basedOn w:val="a"/>
    <w:link w:val="Char2"/>
    <w:uiPriority w:val="99"/>
    <w:rPr>
      <w:sz w:val="18"/>
      <w:szCs w:val="18"/>
    </w:rPr>
  </w:style>
  <w:style w:type="paragraph" w:styleId="a9">
    <w:name w:val="footer"/>
    <w:basedOn w:val="a"/>
    <w:link w:val="Char3"/>
    <w:uiPriority w:val="99"/>
    <w:pPr>
      <w:tabs>
        <w:tab w:val="center" w:pos="4153"/>
        <w:tab w:val="right" w:pos="8306"/>
      </w:tabs>
      <w:snapToGrid w:val="0"/>
      <w:ind w:rightChars="100" w:right="210"/>
      <w:jc w:val="right"/>
    </w:pPr>
    <w:rPr>
      <w:sz w:val="18"/>
      <w:szCs w:val="18"/>
    </w:rPr>
  </w:style>
  <w:style w:type="paragraph" w:styleId="aa">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5"/>
    <w:pPr>
      <w:spacing w:before="240" w:after="60" w:line="312" w:lineRule="auto"/>
      <w:jc w:val="center"/>
      <w:outlineLvl w:val="1"/>
    </w:pPr>
    <w:rPr>
      <w:rFonts w:ascii="等线 Light" w:hAnsi="等线 Light"/>
      <w:b/>
      <w:bCs/>
      <w:kern w:val="28"/>
      <w:sz w:val="32"/>
      <w:szCs w:val="32"/>
    </w:rPr>
  </w:style>
  <w:style w:type="paragraph" w:styleId="ac">
    <w:name w:val="footnote text"/>
    <w:basedOn w:val="a"/>
    <w:pPr>
      <w:snapToGrid w:val="0"/>
      <w:jc w:val="left"/>
    </w:pPr>
    <w:rPr>
      <w:sz w:val="18"/>
      <w:szCs w:val="18"/>
    </w:rPr>
  </w:style>
  <w:style w:type="paragraph" w:styleId="90">
    <w:name w:val="toc 9"/>
    <w:basedOn w:val="80"/>
    <w:next w:val="a"/>
  </w:style>
  <w:style w:type="paragraph" w:styleId="HTML0">
    <w:name w:val="HTML Preformatted"/>
    <w:basedOn w:val="a"/>
    <w:rPr>
      <w:rFonts w:ascii="Courier New" w:hAnsi="Courier New" w:cs="Courier New"/>
      <w:sz w:val="20"/>
      <w:szCs w:val="20"/>
    </w:rPr>
  </w:style>
  <w:style w:type="paragraph" w:styleId="ad">
    <w:name w:val="Title"/>
    <w:basedOn w:val="a"/>
    <w:pPr>
      <w:spacing w:before="240" w:after="60"/>
      <w:jc w:val="center"/>
      <w:outlineLvl w:val="0"/>
    </w:pPr>
    <w:rPr>
      <w:rFonts w:ascii="Arial" w:hAnsi="Arial" w:cs="Arial"/>
      <w:b/>
      <w:bCs/>
      <w:sz w:val="32"/>
      <w:szCs w:val="32"/>
    </w:rPr>
  </w:style>
  <w:style w:type="paragraph" w:styleId="ae">
    <w:name w:val="annotation subject"/>
    <w:basedOn w:val="a4"/>
    <w:next w:val="a4"/>
    <w:link w:val="Char6"/>
    <w:rPr>
      <w:b/>
      <w:bCs/>
    </w:rPr>
  </w:style>
  <w:style w:type="table" w:styleId="af">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rPr>
      <w:rFonts w:ascii="Times New Roman" w:eastAsia="宋体" w:hAnsi="Times New Roman"/>
      <w:sz w:val="18"/>
    </w:rPr>
  </w:style>
  <w:style w:type="character" w:styleId="af1">
    <w:name w:val="FollowedHyperlink"/>
    <w:rPr>
      <w:color w:val="800080"/>
      <w:u w:val="single"/>
    </w:rPr>
  </w:style>
  <w:style w:type="character" w:styleId="af2">
    <w:name w:val="Emphasis"/>
    <w:rPr>
      <w:color w:val="CC0000"/>
    </w:rPr>
  </w:style>
  <w:style w:type="character" w:styleId="HTML1">
    <w:name w:val="HTML Definition"/>
    <w:rPr>
      <w:i/>
      <w:iCs/>
    </w:rPr>
  </w:style>
  <w:style w:type="character" w:styleId="HTML2">
    <w:name w:val="HTML Typewriter"/>
    <w:rPr>
      <w:rFonts w:ascii="Courier New" w:hAnsi="Courier New"/>
      <w:sz w:val="20"/>
      <w:szCs w:val="20"/>
    </w:rPr>
  </w:style>
  <w:style w:type="character" w:styleId="HTML3">
    <w:name w:val="HTML Acronym"/>
    <w:basedOn w:val="a0"/>
  </w:style>
  <w:style w:type="character" w:styleId="HTML4">
    <w:name w:val="HTML Variable"/>
    <w:rPr>
      <w:i/>
      <w:iCs/>
    </w:rPr>
  </w:style>
  <w:style w:type="character" w:styleId="af3">
    <w:name w:val="Hyperlink"/>
    <w:uiPriority w:val="99"/>
    <w:rPr>
      <w:rFonts w:ascii="Times New Roman" w:eastAsia="宋体" w:hAnsi="Times New Roman"/>
      <w:color w:val="auto"/>
      <w:spacing w:val="0"/>
      <w:w w:val="100"/>
      <w:position w:val="0"/>
      <w:sz w:val="21"/>
      <w:u w:val="none"/>
      <w:vertAlign w:val="baseline"/>
    </w:rPr>
  </w:style>
  <w:style w:type="character" w:styleId="HTML5">
    <w:name w:val="HTML Code"/>
    <w:rPr>
      <w:rFonts w:ascii="Courier New" w:hAnsi="Courier New"/>
      <w:sz w:val="20"/>
      <w:szCs w:val="20"/>
    </w:rPr>
  </w:style>
  <w:style w:type="character" w:styleId="af4">
    <w:name w:val="annotation reference"/>
    <w:rPr>
      <w:sz w:val="21"/>
      <w:szCs w:val="21"/>
    </w:rPr>
  </w:style>
  <w:style w:type="character" w:styleId="HTML6">
    <w:name w:val="HTML Cite"/>
    <w:rPr>
      <w:i/>
      <w:iCs/>
    </w:rPr>
  </w:style>
  <w:style w:type="character" w:styleId="af5">
    <w:name w:val="footnote reference"/>
    <w:rPr>
      <w:vertAlign w:val="superscript"/>
    </w:rPr>
  </w:style>
  <w:style w:type="character" w:styleId="HTML7">
    <w:name w:val="HTML Keyboard"/>
    <w:rPr>
      <w:rFonts w:ascii="Courier New" w:hAnsi="Courier New"/>
      <w:sz w:val="20"/>
      <w:szCs w:val="20"/>
    </w:rPr>
  </w:style>
  <w:style w:type="character" w:styleId="HTML8">
    <w:name w:val="HTML Sample"/>
    <w:rPr>
      <w:rFonts w:ascii="Courier New" w:hAnsi="Courier New"/>
    </w:rPr>
  </w:style>
  <w:style w:type="character" w:customStyle="1" w:styleId="af6">
    <w:name w:val="个人答复风格"/>
    <w:rPr>
      <w:rFonts w:ascii="Arial" w:eastAsia="宋体" w:hAnsi="Arial" w:cs="Arial"/>
      <w:color w:val="auto"/>
      <w:sz w:val="20"/>
    </w:rPr>
  </w:style>
  <w:style w:type="character" w:customStyle="1" w:styleId="Char0">
    <w:name w:val="纯文本 Char"/>
    <w:link w:val="a6"/>
    <w:rPr>
      <w:rFonts w:ascii="宋体" w:hAnsi="Courier New"/>
      <w:kern w:val="2"/>
      <w:sz w:val="21"/>
    </w:rPr>
  </w:style>
  <w:style w:type="character" w:customStyle="1" w:styleId="af7">
    <w:name w:val="发布"/>
    <w:rPr>
      <w:rFonts w:ascii="黑体" w:eastAsia="黑体"/>
      <w:spacing w:val="22"/>
      <w:w w:val="100"/>
      <w:position w:val="3"/>
      <w:sz w:val="28"/>
    </w:rPr>
  </w:style>
  <w:style w:type="character" w:customStyle="1" w:styleId="Char7">
    <w:name w:val="二级条标题 Char"/>
    <w:basedOn w:val="Char8"/>
    <w:link w:val="af8"/>
    <w:rPr>
      <w:rFonts w:ascii="黑体" w:eastAsia="黑体"/>
      <w:sz w:val="21"/>
    </w:rPr>
  </w:style>
  <w:style w:type="character" w:customStyle="1" w:styleId="Char8">
    <w:name w:val="一级条标题 Char"/>
    <w:basedOn w:val="Char9"/>
    <w:link w:val="af9"/>
    <w:rPr>
      <w:rFonts w:ascii="黑体" w:eastAsia="黑体"/>
      <w:sz w:val="21"/>
    </w:rPr>
  </w:style>
  <w:style w:type="character" w:customStyle="1" w:styleId="Char9">
    <w:name w:val="章标题 Char"/>
    <w:link w:val="afa"/>
    <w:rPr>
      <w:rFonts w:ascii="黑体" w:eastAsia="黑体"/>
      <w:sz w:val="21"/>
    </w:rPr>
  </w:style>
  <w:style w:type="paragraph" w:customStyle="1" w:styleId="afa">
    <w:name w:val="章标题"/>
    <w:next w:val="afb"/>
    <w:link w:val="Char9"/>
    <w:pPr>
      <w:spacing w:beforeLines="50" w:afterLines="50"/>
      <w:jc w:val="both"/>
      <w:outlineLvl w:val="1"/>
    </w:pPr>
    <w:rPr>
      <w:rFonts w:ascii="黑体" w:eastAsia="黑体"/>
      <w:sz w:val="21"/>
    </w:rPr>
  </w:style>
  <w:style w:type="paragraph" w:customStyle="1" w:styleId="afb">
    <w:name w:val="段"/>
    <w:link w:val="Chara"/>
    <w:pPr>
      <w:autoSpaceDE w:val="0"/>
      <w:autoSpaceDN w:val="0"/>
      <w:ind w:firstLineChars="200" w:firstLine="200"/>
      <w:jc w:val="both"/>
    </w:pPr>
    <w:rPr>
      <w:rFonts w:ascii="宋体"/>
      <w:sz w:val="21"/>
    </w:rPr>
  </w:style>
  <w:style w:type="paragraph" w:customStyle="1" w:styleId="af9">
    <w:name w:val="一级条标题"/>
    <w:basedOn w:val="afa"/>
    <w:next w:val="afb"/>
    <w:link w:val="Char8"/>
    <w:pPr>
      <w:spacing w:beforeLines="0" w:afterLines="0"/>
      <w:ind w:left="3570"/>
      <w:outlineLvl w:val="2"/>
    </w:pPr>
  </w:style>
  <w:style w:type="paragraph" w:customStyle="1" w:styleId="af8">
    <w:name w:val="二级条标题"/>
    <w:basedOn w:val="af9"/>
    <w:next w:val="afb"/>
    <w:link w:val="Char7"/>
    <w:pPr>
      <w:ind w:left="0"/>
      <w:outlineLvl w:val="3"/>
    </w:pPr>
  </w:style>
  <w:style w:type="character" w:customStyle="1" w:styleId="afc">
    <w:name w:val="个人撰写风格"/>
    <w:rPr>
      <w:rFonts w:ascii="Arial" w:eastAsia="宋体" w:hAnsi="Arial" w:cs="Arial"/>
      <w:color w:val="auto"/>
      <w:sz w:val="20"/>
    </w:rPr>
  </w:style>
  <w:style w:type="character" w:customStyle="1" w:styleId="Chara">
    <w:name w:val="段 Char"/>
    <w:link w:val="afb"/>
    <w:rPr>
      <w:rFonts w:ascii="宋体"/>
      <w:sz w:val="21"/>
      <w:lang w:val="en-US" w:eastAsia="zh-CN" w:bidi="ar-SA"/>
    </w:rPr>
  </w:style>
  <w:style w:type="character" w:customStyle="1" w:styleId="PlainTextCharChar">
    <w:name w:val="Plain Text Char Char"/>
    <w:link w:val="13"/>
    <w:rPr>
      <w:rFonts w:ascii="宋体" w:hAnsi="Courier New"/>
      <w:kern w:val="2"/>
      <w:sz w:val="21"/>
      <w:szCs w:val="21"/>
      <w:lang w:bidi="ar-SA"/>
    </w:rPr>
  </w:style>
  <w:style w:type="paragraph" w:customStyle="1" w:styleId="13">
    <w:name w:val="纯文本1"/>
    <w:basedOn w:val="a"/>
    <w:link w:val="PlainTextCharChar"/>
    <w:rPr>
      <w:rFonts w:ascii="宋体" w:hAnsi="Courier New"/>
      <w:szCs w:val="21"/>
    </w:rPr>
  </w:style>
  <w:style w:type="character" w:customStyle="1" w:styleId="Char1">
    <w:name w:val="批注文字 Char1"/>
    <w:link w:val="a4"/>
    <w:rPr>
      <w:kern w:val="2"/>
      <w:sz w:val="21"/>
      <w:szCs w:val="24"/>
    </w:rPr>
  </w:style>
  <w:style w:type="paragraph" w:customStyle="1" w:styleId="afd">
    <w:name w:val="数字编号列项（二级）"/>
    <w:pPr>
      <w:ind w:leftChars="400" w:left="1260" w:hangingChars="200" w:hanging="420"/>
      <w:jc w:val="both"/>
    </w:pPr>
    <w:rPr>
      <w:rFonts w:ascii="宋体"/>
      <w:sz w:val="21"/>
    </w:rPr>
  </w:style>
  <w:style w:type="paragraph" w:customStyle="1" w:styleId="afe">
    <w:name w:val="三级条标题"/>
    <w:basedOn w:val="af8"/>
    <w:next w:val="afb"/>
    <w:link w:val="aff"/>
    <w:pPr>
      <w:outlineLvl w:val="4"/>
    </w:pPr>
  </w:style>
  <w:style w:type="paragraph" w:customStyle="1" w:styleId="aff0">
    <w:name w:val="发布部门"/>
    <w:next w:val="afb"/>
    <w:pPr>
      <w:jc w:val="center"/>
    </w:pPr>
    <w:rPr>
      <w:rFonts w:ascii="宋体"/>
      <w:b/>
      <w:spacing w:val="20"/>
      <w:w w:val="135"/>
      <w:sz w:val="36"/>
    </w:rPr>
  </w:style>
  <w:style w:type="paragraph" w:customStyle="1" w:styleId="aff1">
    <w:name w:val="附录二级条标题"/>
    <w:basedOn w:val="aff2"/>
    <w:next w:val="afb"/>
    <w:pPr>
      <w:outlineLvl w:val="3"/>
    </w:pPr>
  </w:style>
  <w:style w:type="paragraph" w:customStyle="1" w:styleId="aff2">
    <w:name w:val="附录一级条标题"/>
    <w:basedOn w:val="aff3"/>
    <w:next w:val="afb"/>
    <w:pPr>
      <w:autoSpaceDN w:val="0"/>
      <w:spacing w:beforeLines="0" w:afterLines="0"/>
      <w:ind w:left="0"/>
      <w:outlineLvl w:val="2"/>
    </w:pPr>
  </w:style>
  <w:style w:type="paragraph" w:customStyle="1" w:styleId="aff3">
    <w:name w:val="附录章标题"/>
    <w:next w:val="afb"/>
    <w:pPr>
      <w:wordWrap w:val="0"/>
      <w:overflowPunct w:val="0"/>
      <w:autoSpaceDE w:val="0"/>
      <w:spacing w:beforeLines="50" w:afterLines="50"/>
      <w:ind w:left="1260"/>
      <w:jc w:val="both"/>
      <w:textAlignment w:val="baseline"/>
      <w:outlineLvl w:val="1"/>
    </w:pPr>
    <w:rPr>
      <w:rFonts w:ascii="黑体" w:eastAsia="黑体"/>
      <w:kern w:val="21"/>
      <w:sz w:val="21"/>
    </w:rPr>
  </w:style>
  <w:style w:type="paragraph" w:customStyle="1" w:styleId="aff4">
    <w:name w:val="三级无标题条"/>
    <w:basedOn w:val="a"/>
  </w:style>
  <w:style w:type="paragraph" w:customStyle="1" w:styleId="aff5">
    <w:name w:val="无标题条"/>
    <w:next w:val="afb"/>
    <w:pPr>
      <w:jc w:val="both"/>
    </w:pPr>
    <w:rPr>
      <w:sz w:val="21"/>
    </w:rPr>
  </w:style>
  <w:style w:type="paragraph" w:customStyle="1" w:styleId="aff6">
    <w:name w:val="标准标志"/>
    <w:next w:val="a"/>
    <w:pPr>
      <w:shd w:val="solid" w:color="FFFFFF" w:fill="FFFFFF"/>
      <w:spacing w:line="0" w:lineRule="atLeast"/>
      <w:jc w:val="right"/>
    </w:pPr>
    <w:rPr>
      <w:b/>
      <w:w w:val="130"/>
      <w:sz w:val="96"/>
    </w:rPr>
  </w:style>
  <w:style w:type="paragraph" w:customStyle="1" w:styleId="aff7">
    <w:name w:val="封面标准文稿类别"/>
    <w:pPr>
      <w:spacing w:before="440" w:line="400" w:lineRule="exact"/>
      <w:jc w:val="center"/>
    </w:pPr>
    <w:rPr>
      <w:rFonts w:ascii="宋体"/>
      <w:sz w:val="24"/>
    </w:rPr>
  </w:style>
  <w:style w:type="paragraph" w:customStyle="1" w:styleId="aff8">
    <w:name w:val="示例"/>
    <w:next w:val="afb"/>
    <w:pPr>
      <w:tabs>
        <w:tab w:val="left" w:pos="816"/>
      </w:tabs>
      <w:ind w:firstLineChars="233" w:firstLine="419"/>
      <w:jc w:val="both"/>
    </w:pPr>
    <w:rPr>
      <w:rFonts w:ascii="宋体"/>
      <w:sz w:val="18"/>
    </w:rPr>
  </w:style>
  <w:style w:type="paragraph" w:customStyle="1" w:styleId="aff9">
    <w:name w:val="封面一致性程度标识"/>
    <w:pPr>
      <w:spacing w:before="440" w:line="400" w:lineRule="exact"/>
      <w:jc w:val="center"/>
    </w:pPr>
    <w:rPr>
      <w:rFonts w:ascii="宋体"/>
      <w:sz w:val="28"/>
    </w:rPr>
  </w:style>
  <w:style w:type="paragraph" w:customStyle="1" w:styleId="affa">
    <w:name w:val="附录五级条标题"/>
    <w:basedOn w:val="affb"/>
    <w:next w:val="afb"/>
    <w:pPr>
      <w:outlineLvl w:val="6"/>
    </w:pPr>
  </w:style>
  <w:style w:type="paragraph" w:customStyle="1" w:styleId="affb">
    <w:name w:val="附录四级条标题"/>
    <w:basedOn w:val="affc"/>
    <w:next w:val="afb"/>
    <w:pPr>
      <w:outlineLvl w:val="5"/>
    </w:pPr>
  </w:style>
  <w:style w:type="paragraph" w:customStyle="1" w:styleId="affc">
    <w:name w:val="附录三级条标题"/>
    <w:basedOn w:val="aff1"/>
    <w:next w:val="afb"/>
    <w:pPr>
      <w:outlineLvl w:val="4"/>
    </w:pPr>
  </w:style>
  <w:style w:type="paragraph" w:customStyle="1" w:styleId="affd">
    <w:name w:val="正文图标题"/>
    <w:next w:val="afb"/>
    <w:pPr>
      <w:jc w:val="center"/>
    </w:pPr>
    <w:rPr>
      <w:rFonts w:ascii="黑体" w:eastAsia="黑体"/>
      <w:sz w:val="21"/>
    </w:rPr>
  </w:style>
  <w:style w:type="paragraph" w:customStyle="1" w:styleId="affe">
    <w:name w:val="标准书脚_偶数页"/>
    <w:pPr>
      <w:spacing w:before="120"/>
    </w:pPr>
    <w:rPr>
      <w:sz w:val="18"/>
    </w:rPr>
  </w:style>
  <w:style w:type="paragraph" w:customStyle="1" w:styleId="afff">
    <w:name w:val="前言、引言标题"/>
    <w:next w:val="a"/>
    <w:link w:val="afff0"/>
    <w:pPr>
      <w:shd w:val="clear" w:color="FFFFFF" w:fill="FFFFFF"/>
      <w:spacing w:before="640" w:after="560"/>
      <w:jc w:val="center"/>
      <w:outlineLvl w:val="0"/>
    </w:pPr>
    <w:rPr>
      <w:rFonts w:ascii="黑体" w:eastAsia="黑体"/>
      <w:sz w:val="32"/>
    </w:rPr>
  </w:style>
  <w:style w:type="paragraph" w:customStyle="1" w:styleId="afff1">
    <w:name w:val="四级无标题条"/>
    <w:basedOn w:val="a"/>
  </w:style>
  <w:style w:type="paragraph" w:customStyle="1" w:styleId="afff2">
    <w:name w:val="字母编号列项（一级）"/>
    <w:pPr>
      <w:ind w:leftChars="200" w:left="840" w:hangingChars="200" w:hanging="420"/>
      <w:jc w:val="both"/>
    </w:pPr>
    <w:rPr>
      <w:rFonts w:ascii="宋体"/>
      <w:sz w:val="21"/>
    </w:rPr>
  </w:style>
  <w:style w:type="paragraph" w:customStyle="1" w:styleId="afff3">
    <w:name w:val="列项·"/>
    <w:pPr>
      <w:tabs>
        <w:tab w:val="left" w:pos="840"/>
      </w:tabs>
      <w:ind w:leftChars="200" w:left="840" w:hangingChars="200" w:hanging="420"/>
      <w:jc w:val="both"/>
    </w:pPr>
    <w:rPr>
      <w:rFonts w:ascii="宋体"/>
      <w:sz w:val="21"/>
    </w:rPr>
  </w:style>
  <w:style w:type="paragraph" w:customStyle="1" w:styleId="afff4">
    <w:name w:val="条文脚注"/>
    <w:basedOn w:val="ac"/>
    <w:pPr>
      <w:ind w:leftChars="200" w:left="780" w:hangingChars="200" w:hanging="360"/>
      <w:jc w:val="both"/>
    </w:pPr>
    <w:rPr>
      <w:rFonts w:ascii="宋体"/>
    </w:rPr>
  </w:style>
  <w:style w:type="paragraph" w:customStyle="1" w:styleId="afff5">
    <w:name w:val="附录图标题"/>
    <w:next w:val="afb"/>
    <w:pPr>
      <w:jc w:val="center"/>
    </w:pPr>
    <w:rPr>
      <w:rFonts w:ascii="黑体" w:eastAsia="黑体"/>
      <w:sz w:val="21"/>
    </w:rPr>
  </w:style>
  <w:style w:type="paragraph" w:customStyle="1" w:styleId="afff6">
    <w:name w:val="文献分类号"/>
    <w:pPr>
      <w:widowControl w:val="0"/>
      <w:textAlignment w:val="center"/>
    </w:pPr>
    <w:rPr>
      <w:rFonts w:eastAsia="黑体"/>
      <w:sz w:val="21"/>
    </w:rPr>
  </w:style>
  <w:style w:type="paragraph" w:customStyle="1" w:styleId="afff7">
    <w:name w:val="图表脚注"/>
    <w:next w:val="afb"/>
    <w:pPr>
      <w:ind w:leftChars="200" w:left="300" w:hangingChars="100" w:hanging="100"/>
      <w:jc w:val="both"/>
    </w:pPr>
    <w:rPr>
      <w:rFonts w:ascii="宋体"/>
      <w:sz w:val="18"/>
    </w:rPr>
  </w:style>
  <w:style w:type="paragraph" w:customStyle="1" w:styleId="afff8">
    <w:name w:val="标准书眉_奇数页"/>
    <w:next w:val="a"/>
    <w:pPr>
      <w:tabs>
        <w:tab w:val="center" w:pos="4154"/>
        <w:tab w:val="right" w:pos="8306"/>
      </w:tabs>
      <w:spacing w:after="120"/>
      <w:jc w:val="right"/>
    </w:pPr>
    <w:rPr>
      <w:sz w:val="21"/>
    </w:rPr>
  </w:style>
  <w:style w:type="paragraph" w:customStyle="1" w:styleId="afff9">
    <w:name w:val="标准书脚_奇数页"/>
    <w:pPr>
      <w:spacing w:before="120"/>
      <w:jc w:val="right"/>
    </w:pPr>
    <w:rPr>
      <w:sz w:val="18"/>
    </w:rPr>
  </w:style>
  <w:style w:type="paragraph" w:customStyle="1" w:styleId="afffa">
    <w:name w:val="实施日期"/>
    <w:basedOn w:val="afffb"/>
    <w:pPr>
      <w:jc w:val="right"/>
    </w:pPr>
  </w:style>
  <w:style w:type="paragraph" w:customStyle="1" w:styleId="afffb">
    <w:name w:val="发布日期"/>
    <w:rPr>
      <w:rFonts w:eastAsia="黑体"/>
      <w:sz w:val="28"/>
    </w:rPr>
  </w:style>
  <w:style w:type="paragraph" w:customStyle="1" w:styleId="afffc">
    <w:name w:val="注："/>
    <w:next w:val="afb"/>
    <w:pPr>
      <w:widowControl w:val="0"/>
      <w:autoSpaceDE w:val="0"/>
      <w:autoSpaceDN w:val="0"/>
      <w:ind w:left="840" w:hanging="420"/>
      <w:jc w:val="both"/>
    </w:pPr>
    <w:rPr>
      <w:rFonts w:ascii="宋体"/>
      <w:sz w:val="18"/>
    </w:rPr>
  </w:style>
  <w:style w:type="paragraph" w:customStyle="1" w:styleId="afffd">
    <w:name w:val="注×："/>
    <w:pPr>
      <w:widowControl w:val="0"/>
      <w:tabs>
        <w:tab w:val="left" w:pos="630"/>
      </w:tabs>
      <w:autoSpaceDE w:val="0"/>
      <w:autoSpaceDN w:val="0"/>
      <w:ind w:left="900" w:hanging="500"/>
      <w:jc w:val="both"/>
    </w:pPr>
    <w:rPr>
      <w:rFonts w:ascii="宋体"/>
      <w:sz w:val="18"/>
    </w:rPr>
  </w:style>
  <w:style w:type="paragraph" w:customStyle="1" w:styleId="afffe">
    <w:name w:val="附录标识"/>
    <w:basedOn w:val="afff"/>
    <w:pPr>
      <w:tabs>
        <w:tab w:val="left" w:pos="6405"/>
      </w:tabs>
      <w:spacing w:after="200"/>
      <w:ind w:left="630"/>
    </w:pPr>
    <w:rPr>
      <w:sz w:val="21"/>
    </w:rPr>
  </w:style>
  <w:style w:type="paragraph" w:customStyle="1" w:styleId="affff">
    <w:name w:val="四级条标题"/>
    <w:basedOn w:val="afe"/>
    <w:next w:val="afb"/>
    <w:pPr>
      <w:outlineLvl w:val="5"/>
    </w:pPr>
  </w:style>
  <w:style w:type="paragraph" w:customStyle="1" w:styleId="affff0">
    <w:name w:val="封面标准英文名称"/>
    <w:pPr>
      <w:widowControl w:val="0"/>
      <w:spacing w:before="370" w:line="400" w:lineRule="exact"/>
      <w:jc w:val="center"/>
    </w:pPr>
    <w:rPr>
      <w:sz w:val="28"/>
    </w:rPr>
  </w:style>
  <w:style w:type="paragraph" w:customStyle="1" w:styleId="14">
    <w:name w:val="封面标准号1"/>
    <w:pPr>
      <w:widowControl w:val="0"/>
      <w:kinsoku w:val="0"/>
      <w:overflowPunct w:val="0"/>
      <w:autoSpaceDE w:val="0"/>
      <w:autoSpaceDN w:val="0"/>
      <w:spacing w:before="308"/>
      <w:jc w:val="right"/>
      <w:textAlignment w:val="center"/>
    </w:pPr>
    <w:rPr>
      <w:sz w:val="28"/>
    </w:rPr>
  </w:style>
  <w:style w:type="paragraph" w:customStyle="1" w:styleId="affff1">
    <w:name w:val="附录表标题"/>
    <w:next w:val="afb"/>
    <w:pPr>
      <w:jc w:val="center"/>
      <w:textAlignment w:val="baseline"/>
    </w:pPr>
    <w:rPr>
      <w:rFonts w:ascii="黑体" w:eastAsia="黑体"/>
      <w:kern w:val="21"/>
      <w:sz w:val="21"/>
    </w:rPr>
  </w:style>
  <w:style w:type="paragraph" w:customStyle="1" w:styleId="affff2">
    <w:name w:val="正文表标题"/>
    <w:next w:val="afb"/>
    <w:pPr>
      <w:jc w:val="center"/>
    </w:pPr>
    <w:rPr>
      <w:rFonts w:ascii="黑体" w:eastAsia="黑体"/>
      <w:sz w:val="21"/>
    </w:rPr>
  </w:style>
  <w:style w:type="paragraph" w:customStyle="1" w:styleId="affff3">
    <w:name w:val="二级无标题条"/>
    <w:basedOn w:val="a"/>
  </w:style>
  <w:style w:type="paragraph" w:customStyle="1" w:styleId="affff4">
    <w:name w:val="参考文献、索引标题"/>
    <w:basedOn w:val="afff"/>
    <w:next w:val="a"/>
    <w:pPr>
      <w:spacing w:after="200"/>
    </w:pPr>
    <w:rPr>
      <w:sz w:val="21"/>
    </w:rPr>
  </w:style>
  <w:style w:type="paragraph" w:customStyle="1" w:styleId="affff5">
    <w:name w:val="标准书眉_偶数页"/>
    <w:basedOn w:val="afff8"/>
    <w:next w:val="a"/>
    <w:pPr>
      <w:jc w:val="left"/>
    </w:pPr>
  </w:style>
  <w:style w:type="paragraph" w:customStyle="1" w:styleId="affff6">
    <w:name w:val="封面标准代替信息"/>
    <w:basedOn w:val="22"/>
    <w:pPr>
      <w:spacing w:before="57"/>
    </w:pPr>
    <w:rPr>
      <w:rFonts w:ascii="宋体"/>
      <w:sz w:val="21"/>
    </w:rPr>
  </w:style>
  <w:style w:type="paragraph" w:customStyle="1" w:styleId="22">
    <w:name w:val="封面标准号2"/>
    <w:basedOn w:val="14"/>
    <w:pPr>
      <w:adjustRightInd w:val="0"/>
      <w:spacing w:before="357" w:line="280" w:lineRule="exact"/>
    </w:pPr>
  </w:style>
  <w:style w:type="paragraph" w:customStyle="1" w:styleId="affff7">
    <w:name w:val="其他标准称谓"/>
    <w:pPr>
      <w:spacing w:line="0" w:lineRule="atLeast"/>
      <w:jc w:val="distribute"/>
    </w:pPr>
    <w:rPr>
      <w:rFonts w:ascii="黑体" w:eastAsia="黑体" w:hAnsi="宋体"/>
      <w:sz w:val="52"/>
    </w:rPr>
  </w:style>
  <w:style w:type="paragraph" w:customStyle="1" w:styleId="affff8">
    <w:name w:val="标准称谓"/>
    <w:next w:val="a"/>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9">
    <w:name w:val="其他发布部门"/>
    <w:basedOn w:val="aff0"/>
    <w:pPr>
      <w:spacing w:line="0" w:lineRule="atLeast"/>
    </w:pPr>
    <w:rPr>
      <w:rFonts w:ascii="黑体" w:eastAsia="黑体"/>
      <w:b w:val="0"/>
    </w:rPr>
  </w:style>
  <w:style w:type="paragraph" w:customStyle="1" w:styleId="affffa">
    <w:name w:val="列项——"/>
    <w:pPr>
      <w:widowControl w:val="0"/>
      <w:tabs>
        <w:tab w:val="left" w:pos="854"/>
      </w:tabs>
      <w:ind w:leftChars="200" w:left="840" w:hangingChars="200" w:hanging="420"/>
      <w:jc w:val="both"/>
    </w:pPr>
    <w:rPr>
      <w:rFonts w:ascii="宋体"/>
      <w:sz w:val="21"/>
    </w:rPr>
  </w:style>
  <w:style w:type="paragraph" w:customStyle="1" w:styleId="affffb">
    <w:name w:val="封面正文"/>
    <w:pPr>
      <w:jc w:val="both"/>
    </w:pPr>
  </w:style>
  <w:style w:type="paragraph" w:customStyle="1" w:styleId="affffc">
    <w:name w:val="目次、索引正文"/>
    <w:pPr>
      <w:spacing w:line="320" w:lineRule="exact"/>
      <w:jc w:val="both"/>
    </w:pPr>
    <w:rPr>
      <w:rFonts w:ascii="宋体"/>
      <w:sz w:val="21"/>
    </w:rPr>
  </w:style>
  <w:style w:type="paragraph" w:customStyle="1" w:styleId="affffd">
    <w:name w:val="目次、标准名称标题"/>
    <w:basedOn w:val="afff"/>
    <w:next w:val="afb"/>
    <w:link w:val="affffe"/>
    <w:pPr>
      <w:spacing w:line="460" w:lineRule="exact"/>
    </w:pPr>
  </w:style>
  <w:style w:type="paragraph" w:customStyle="1" w:styleId="afffff">
    <w:name w:val="五级无标题条"/>
    <w:basedOn w:val="a"/>
  </w:style>
  <w:style w:type="paragraph" w:customStyle="1" w:styleId="afffff0">
    <w:name w:val="五级条标题"/>
    <w:basedOn w:val="affff"/>
    <w:next w:val="afb"/>
    <w:pPr>
      <w:outlineLvl w:val="6"/>
    </w:pPr>
  </w:style>
  <w:style w:type="paragraph" w:customStyle="1" w:styleId="afffff1">
    <w:name w:val="一级无标题条"/>
    <w:basedOn w:val="a"/>
  </w:style>
  <w:style w:type="paragraph" w:customStyle="1" w:styleId="afffff2">
    <w:name w:val="封面标准文稿编辑信息"/>
    <w:pPr>
      <w:spacing w:before="180" w:line="180" w:lineRule="exact"/>
      <w:jc w:val="center"/>
    </w:pPr>
    <w:rPr>
      <w:rFonts w:ascii="宋体"/>
      <w:sz w:val="21"/>
    </w:rPr>
  </w:style>
  <w:style w:type="paragraph" w:customStyle="1" w:styleId="afffff3">
    <w:name w:val="封面标准名称"/>
    <w:pPr>
      <w:widowControl w:val="0"/>
      <w:spacing w:line="680" w:lineRule="exact"/>
      <w:jc w:val="center"/>
      <w:textAlignment w:val="center"/>
    </w:pPr>
    <w:rPr>
      <w:rFonts w:ascii="黑体" w:eastAsia="黑体"/>
      <w:sz w:val="52"/>
    </w:rPr>
  </w:style>
  <w:style w:type="paragraph" w:customStyle="1" w:styleId="afffff4">
    <w:name w:val="标准书眉一"/>
    <w:pPr>
      <w:jc w:val="both"/>
    </w:p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CharChar1">
    <w:name w:val="Char Char1"/>
    <w:basedOn w:val="a"/>
    <w:rPr>
      <w:rFonts w:ascii="Tahoma" w:hAnsi="Tahoma"/>
      <w:sz w:val="24"/>
      <w:szCs w:val="20"/>
    </w:rPr>
  </w:style>
  <w:style w:type="paragraph" w:styleId="afffff5">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bCs/>
      <w:color w:val="365F91" w:themeColor="accent1" w:themeShade="BF"/>
      <w:kern w:val="0"/>
      <w:sz w:val="32"/>
      <w:szCs w:val="32"/>
    </w:rPr>
  </w:style>
  <w:style w:type="paragraph" w:customStyle="1" w:styleId="afffff6">
    <w:name w:val="目录"/>
    <w:basedOn w:val="a"/>
    <w:link w:val="afffff7"/>
    <w:rPr>
      <w:b/>
    </w:rPr>
  </w:style>
  <w:style w:type="character" w:customStyle="1" w:styleId="afffff7">
    <w:name w:val="目录 字符"/>
    <w:basedOn w:val="a0"/>
    <w:link w:val="afffff6"/>
    <w:rPr>
      <w:b/>
      <w:kern w:val="2"/>
      <w:sz w:val="21"/>
      <w:szCs w:val="24"/>
    </w:rPr>
  </w:style>
  <w:style w:type="paragraph" w:customStyle="1" w:styleId="15">
    <w:name w:val="正1"/>
    <w:basedOn w:val="a"/>
    <w:link w:val="16"/>
    <w:qFormat/>
    <w:pPr>
      <w:spacing w:line="360" w:lineRule="auto"/>
    </w:pPr>
    <w:rPr>
      <w:rFonts w:ascii="宋体" w:hAnsi="宋体"/>
      <w:sz w:val="24"/>
    </w:rPr>
  </w:style>
  <w:style w:type="character" w:customStyle="1" w:styleId="12">
    <w:name w:val="目1 字符"/>
    <w:basedOn w:val="a0"/>
    <w:link w:val="11"/>
    <w:rPr>
      <w:rFonts w:eastAsia="黑体"/>
      <w:kern w:val="2"/>
      <w:sz w:val="24"/>
      <w:szCs w:val="24"/>
    </w:rPr>
  </w:style>
  <w:style w:type="paragraph" w:customStyle="1" w:styleId="23">
    <w:name w:val="目2"/>
    <w:basedOn w:val="a"/>
    <w:link w:val="24"/>
    <w:qFormat/>
    <w:pPr>
      <w:spacing w:line="360" w:lineRule="auto"/>
    </w:pPr>
    <w:rPr>
      <w:sz w:val="24"/>
    </w:rPr>
  </w:style>
  <w:style w:type="character" w:customStyle="1" w:styleId="16">
    <w:name w:val="正1 字符"/>
    <w:basedOn w:val="a0"/>
    <w:link w:val="15"/>
    <w:rPr>
      <w:rFonts w:ascii="宋体" w:hAnsi="宋体"/>
      <w:kern w:val="2"/>
      <w:sz w:val="24"/>
      <w:szCs w:val="24"/>
    </w:rPr>
  </w:style>
  <w:style w:type="paragraph" w:customStyle="1" w:styleId="31">
    <w:name w:val="目3"/>
    <w:basedOn w:val="a"/>
    <w:link w:val="32"/>
    <w:qFormat/>
    <w:pPr>
      <w:spacing w:line="360" w:lineRule="auto"/>
    </w:pPr>
    <w:rPr>
      <w:sz w:val="24"/>
    </w:rPr>
  </w:style>
  <w:style w:type="character" w:customStyle="1" w:styleId="24">
    <w:name w:val="目2 字符"/>
    <w:basedOn w:val="a0"/>
    <w:link w:val="23"/>
    <w:rPr>
      <w:kern w:val="2"/>
      <w:sz w:val="24"/>
      <w:szCs w:val="24"/>
    </w:rPr>
  </w:style>
  <w:style w:type="paragraph" w:customStyle="1" w:styleId="41">
    <w:name w:val="目4"/>
    <w:basedOn w:val="31"/>
    <w:link w:val="42"/>
    <w:qFormat/>
  </w:style>
  <w:style w:type="character" w:customStyle="1" w:styleId="aff">
    <w:name w:val="三级条标题 字符"/>
    <w:basedOn w:val="Char7"/>
    <w:link w:val="afe"/>
    <w:rPr>
      <w:rFonts w:ascii="黑体" w:eastAsia="黑体"/>
      <w:sz w:val="21"/>
    </w:rPr>
  </w:style>
  <w:style w:type="character" w:customStyle="1" w:styleId="32">
    <w:name w:val="目3 字符"/>
    <w:basedOn w:val="aff"/>
    <w:link w:val="31"/>
    <w:rPr>
      <w:rFonts w:ascii="黑体" w:eastAsia="黑体"/>
      <w:kern w:val="2"/>
      <w:sz w:val="24"/>
      <w:szCs w:val="24"/>
    </w:rPr>
  </w:style>
  <w:style w:type="paragraph" w:customStyle="1" w:styleId="0">
    <w:name w:val="目0"/>
    <w:basedOn w:val="affffd"/>
    <w:link w:val="00"/>
    <w:pPr>
      <w:spacing w:before="120" w:after="120" w:line="240" w:lineRule="auto"/>
    </w:pPr>
    <w:rPr>
      <w:rFonts w:ascii="Times New Roman"/>
      <w:szCs w:val="32"/>
    </w:rPr>
  </w:style>
  <w:style w:type="character" w:customStyle="1" w:styleId="42">
    <w:name w:val="目4 字符"/>
    <w:basedOn w:val="32"/>
    <w:link w:val="41"/>
    <w:rPr>
      <w:rFonts w:ascii="黑体" w:eastAsia="黑体"/>
      <w:kern w:val="2"/>
      <w:sz w:val="24"/>
      <w:szCs w:val="24"/>
    </w:rPr>
  </w:style>
  <w:style w:type="paragraph" w:customStyle="1" w:styleId="Style138">
    <w:name w:val="_Style 138"/>
    <w:pPr>
      <w:widowControl w:val="0"/>
      <w:jc w:val="both"/>
    </w:pPr>
    <w:rPr>
      <w:kern w:val="2"/>
      <w:sz w:val="21"/>
      <w:szCs w:val="24"/>
    </w:rPr>
  </w:style>
  <w:style w:type="character" w:customStyle="1" w:styleId="afff0">
    <w:name w:val="前言、引言标题 字符"/>
    <w:basedOn w:val="a0"/>
    <w:link w:val="afff"/>
    <w:rPr>
      <w:rFonts w:ascii="黑体" w:eastAsia="黑体"/>
      <w:sz w:val="32"/>
      <w:shd w:val="clear" w:color="FFFFFF" w:fill="FFFFFF"/>
    </w:rPr>
  </w:style>
  <w:style w:type="character" w:customStyle="1" w:styleId="affffe">
    <w:name w:val="目次、标准名称标题 字符"/>
    <w:basedOn w:val="afff0"/>
    <w:link w:val="affffd"/>
    <w:rPr>
      <w:rFonts w:ascii="黑体" w:eastAsia="黑体"/>
      <w:sz w:val="32"/>
      <w:shd w:val="clear" w:color="FFFFFF" w:fill="FFFFFF"/>
    </w:rPr>
  </w:style>
  <w:style w:type="character" w:customStyle="1" w:styleId="00">
    <w:name w:val="目0 字符"/>
    <w:basedOn w:val="affffe"/>
    <w:link w:val="0"/>
    <w:rPr>
      <w:rFonts w:ascii="黑体" w:eastAsia="黑体"/>
      <w:sz w:val="32"/>
      <w:szCs w:val="32"/>
      <w:shd w:val="clear" w:color="FFFFFF" w:fill="FFFFFF"/>
    </w:rPr>
  </w:style>
  <w:style w:type="character" w:customStyle="1" w:styleId="Char4">
    <w:name w:val="页眉 Char"/>
    <w:link w:val="aa"/>
    <w:uiPriority w:val="99"/>
    <w:rPr>
      <w:kern w:val="2"/>
      <w:sz w:val="18"/>
      <w:szCs w:val="18"/>
    </w:rPr>
  </w:style>
  <w:style w:type="character" w:customStyle="1" w:styleId="Char2">
    <w:name w:val="批注框文本 Char"/>
    <w:link w:val="a8"/>
    <w:uiPriority w:val="99"/>
    <w:rPr>
      <w:kern w:val="2"/>
      <w:sz w:val="18"/>
      <w:szCs w:val="18"/>
    </w:rPr>
  </w:style>
  <w:style w:type="paragraph" w:customStyle="1" w:styleId="afffff8">
    <w:name w:val="正文公式编号制表符"/>
    <w:basedOn w:val="afb"/>
    <w:next w:val="afb"/>
    <w:qFormat/>
    <w:pPr>
      <w:tabs>
        <w:tab w:val="center" w:pos="4201"/>
        <w:tab w:val="right" w:leader="dot" w:pos="9298"/>
      </w:tabs>
      <w:ind w:firstLineChars="0" w:firstLine="0"/>
    </w:pPr>
    <w:rPr>
      <w:rFonts w:hAnsi="Calibri"/>
      <w:kern w:val="2"/>
      <w:szCs w:val="22"/>
    </w:rPr>
  </w:style>
  <w:style w:type="character" w:customStyle="1" w:styleId="afffff9">
    <w:name w:val="副标题 字符"/>
    <w:basedOn w:val="a0"/>
    <w:rPr>
      <w:rFonts w:asciiTheme="minorHAnsi" w:eastAsiaTheme="minorEastAsia" w:hAnsiTheme="minorHAnsi" w:cstheme="minorBidi"/>
      <w:b/>
      <w:bCs/>
      <w:kern w:val="28"/>
      <w:sz w:val="32"/>
      <w:szCs w:val="32"/>
    </w:rPr>
  </w:style>
  <w:style w:type="character" w:customStyle="1" w:styleId="Char5">
    <w:name w:val="副标题 Char"/>
    <w:link w:val="ab"/>
    <w:rPr>
      <w:rFonts w:ascii="等线 Light" w:hAnsi="等线 Light"/>
      <w:b/>
      <w:bCs/>
      <w:kern w:val="28"/>
      <w:sz w:val="32"/>
      <w:szCs w:val="32"/>
    </w:rPr>
  </w:style>
  <w:style w:type="character" w:customStyle="1" w:styleId="Charb">
    <w:name w:val="批注文字 Char"/>
    <w:basedOn w:val="a0"/>
    <w:rPr>
      <w:kern w:val="2"/>
      <w:sz w:val="21"/>
      <w:szCs w:val="24"/>
    </w:rPr>
  </w:style>
  <w:style w:type="character" w:customStyle="1" w:styleId="Char6">
    <w:name w:val="批注主题 Char"/>
    <w:basedOn w:val="Charb"/>
    <w:link w:val="ae"/>
    <w:rPr>
      <w:b/>
      <w:bCs/>
      <w:kern w:val="2"/>
      <w:sz w:val="21"/>
      <w:szCs w:val="24"/>
    </w:rPr>
  </w:style>
  <w:style w:type="character" w:customStyle="1" w:styleId="MTEquationSection">
    <w:name w:val="MTEquationSection"/>
    <w:basedOn w:val="a0"/>
    <w:rPr>
      <w:vanish/>
      <w:color w:val="FF0000"/>
      <w:sz w:val="52"/>
      <w:szCs w:val="52"/>
    </w:rPr>
  </w:style>
  <w:style w:type="character" w:customStyle="1" w:styleId="Char3">
    <w:name w:val="页脚 Char"/>
    <w:link w:val="a9"/>
    <w:uiPriority w:val="99"/>
    <w:rPr>
      <w:kern w:val="2"/>
      <w:sz w:val="18"/>
      <w:szCs w:val="18"/>
    </w:rPr>
  </w:style>
  <w:style w:type="character" w:customStyle="1" w:styleId="2Char">
    <w:name w:val="目录 2 Char"/>
    <w:basedOn w:val="12"/>
    <w:link w:val="20"/>
    <w:uiPriority w:val="39"/>
    <w:rPr>
      <w:rFonts w:eastAsia="黑体"/>
      <w:kern w:val="2"/>
      <w:sz w:val="24"/>
      <w:szCs w:val="24"/>
    </w:rPr>
  </w:style>
  <w:style w:type="character" w:customStyle="1" w:styleId="1Char">
    <w:name w:val="目录 1 Char"/>
    <w:basedOn w:val="2Char"/>
    <w:link w:val="10"/>
    <w:uiPriority w:val="39"/>
    <w:rPr>
      <w:rFonts w:eastAsia="黑体"/>
      <w:kern w:val="2"/>
      <w:sz w:val="24"/>
      <w:szCs w:val="24"/>
    </w:rPr>
  </w:style>
  <w:style w:type="character" w:styleId="afffffa">
    <w:name w:val="Placeholder Text"/>
    <w:basedOn w:val="a0"/>
    <w:uiPriority w:val="99"/>
    <w:semiHidden/>
    <w:rPr>
      <w:color w:val="808080"/>
    </w:rPr>
  </w:style>
  <w:style w:type="paragraph" w:styleId="afffffb">
    <w:name w:val="Revision"/>
    <w:hidden/>
    <w:uiPriority w:val="99"/>
    <w:semiHidden/>
    <w:rsid w:val="00C703FF"/>
    <w:rPr>
      <w:kern w:val="2"/>
      <w:sz w:val="21"/>
      <w:szCs w:val="24"/>
    </w:rPr>
  </w:style>
  <w:style w:type="paragraph" w:styleId="TOC">
    <w:name w:val="TOC Heading"/>
    <w:basedOn w:val="1"/>
    <w:next w:val="a"/>
    <w:uiPriority w:val="39"/>
    <w:unhideWhenUsed/>
    <w:qFormat/>
    <w:rsid w:val="00614917"/>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customStyle="1" w:styleId="Char">
    <w:name w:val="正文文本缩进 Char"/>
    <w:basedOn w:val="a0"/>
    <w:link w:val="a5"/>
    <w:rsid w:val="00C134F2"/>
    <w:rPr>
      <w:kern w:val="2"/>
      <w:sz w:val="21"/>
      <w:szCs w:val="24"/>
    </w:rPr>
  </w:style>
  <w:style w:type="paragraph" w:styleId="afffffc">
    <w:name w:val="List"/>
    <w:basedOn w:val="a"/>
    <w:rsid w:val="00C134F2"/>
    <w:pPr>
      <w:ind w:left="200" w:hanging="2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99" Type="http://schemas.openxmlformats.org/officeDocument/2006/relationships/oleObject" Target="embeddings/oleObject155.bin"/><Relationship Id="rId21" Type="http://schemas.openxmlformats.org/officeDocument/2006/relationships/image" Target="media/image3.wmf"/><Relationship Id="rId63" Type="http://schemas.openxmlformats.org/officeDocument/2006/relationships/image" Target="media/image21.wmf"/><Relationship Id="rId159" Type="http://schemas.openxmlformats.org/officeDocument/2006/relationships/image" Target="media/image64.wmf"/><Relationship Id="rId324" Type="http://schemas.openxmlformats.org/officeDocument/2006/relationships/image" Target="media/image141.wmf"/><Relationship Id="rId366" Type="http://schemas.openxmlformats.org/officeDocument/2006/relationships/image" Target="media/image158.wmf"/><Relationship Id="rId170" Type="http://schemas.openxmlformats.org/officeDocument/2006/relationships/image" Target="media/image69.wmf"/><Relationship Id="rId226" Type="http://schemas.openxmlformats.org/officeDocument/2006/relationships/oleObject" Target="embeddings/oleObject115.bin"/><Relationship Id="rId433" Type="http://schemas.openxmlformats.org/officeDocument/2006/relationships/fontTable" Target="fontTable.xml"/><Relationship Id="rId268" Type="http://schemas.openxmlformats.org/officeDocument/2006/relationships/oleObject" Target="embeddings/oleObject139.bin"/><Relationship Id="rId32" Type="http://schemas.openxmlformats.org/officeDocument/2006/relationships/image" Target="media/image8.wmf"/><Relationship Id="rId74" Type="http://schemas.openxmlformats.org/officeDocument/2006/relationships/oleObject" Target="embeddings/oleObject32.bin"/><Relationship Id="rId128" Type="http://schemas.openxmlformats.org/officeDocument/2006/relationships/image" Target="media/image49.wmf"/><Relationship Id="rId335" Type="http://schemas.openxmlformats.org/officeDocument/2006/relationships/image" Target="media/image146.wmf"/><Relationship Id="rId377" Type="http://schemas.openxmlformats.org/officeDocument/2006/relationships/oleObject" Target="embeddings/oleObject198.bin"/><Relationship Id="rId5" Type="http://schemas.microsoft.com/office/2007/relationships/stylesWithEffects" Target="stylesWithEffects.xml"/><Relationship Id="rId181" Type="http://schemas.openxmlformats.org/officeDocument/2006/relationships/oleObject" Target="embeddings/oleObject92.bin"/><Relationship Id="rId237" Type="http://schemas.openxmlformats.org/officeDocument/2006/relationships/image" Target="media/image101.wmf"/><Relationship Id="rId402" Type="http://schemas.openxmlformats.org/officeDocument/2006/relationships/oleObject" Target="embeddings/oleObject213.bin"/><Relationship Id="rId279" Type="http://schemas.openxmlformats.org/officeDocument/2006/relationships/oleObject" Target="embeddings/oleObject145.bin"/><Relationship Id="rId43" Type="http://schemas.openxmlformats.org/officeDocument/2006/relationships/image" Target="media/image13.wmf"/><Relationship Id="rId139" Type="http://schemas.openxmlformats.org/officeDocument/2006/relationships/oleObject" Target="embeddings/oleObject69.bin"/><Relationship Id="rId290" Type="http://schemas.openxmlformats.org/officeDocument/2006/relationships/image" Target="media/image124.wmf"/><Relationship Id="rId304" Type="http://schemas.openxmlformats.org/officeDocument/2006/relationships/image" Target="media/image131.wmf"/><Relationship Id="rId346" Type="http://schemas.openxmlformats.org/officeDocument/2006/relationships/image" Target="media/image150.wmf"/><Relationship Id="rId388" Type="http://schemas.openxmlformats.org/officeDocument/2006/relationships/image" Target="media/image169.wmf"/><Relationship Id="rId85" Type="http://schemas.openxmlformats.org/officeDocument/2006/relationships/oleObject" Target="embeddings/oleObject38.bin"/><Relationship Id="rId150" Type="http://schemas.openxmlformats.org/officeDocument/2006/relationships/image" Target="media/image60.wmf"/><Relationship Id="rId192" Type="http://schemas.openxmlformats.org/officeDocument/2006/relationships/image" Target="media/image79.wmf"/><Relationship Id="rId206" Type="http://schemas.openxmlformats.org/officeDocument/2006/relationships/oleObject" Target="embeddings/oleObject105.bin"/><Relationship Id="rId413" Type="http://schemas.openxmlformats.org/officeDocument/2006/relationships/image" Target="media/image178.wmf"/><Relationship Id="rId248" Type="http://schemas.openxmlformats.org/officeDocument/2006/relationships/oleObject" Target="embeddings/oleObject127.bin"/><Relationship Id="rId269" Type="http://schemas.openxmlformats.org/officeDocument/2006/relationships/oleObject" Target="embeddings/oleObject140.bin"/><Relationship Id="rId434" Type="http://schemas.openxmlformats.org/officeDocument/2006/relationships/theme" Target="theme/theme1.xml"/><Relationship Id="rId12" Type="http://schemas.openxmlformats.org/officeDocument/2006/relationships/header" Target="header2.xml"/><Relationship Id="rId33" Type="http://schemas.openxmlformats.org/officeDocument/2006/relationships/oleObject" Target="embeddings/oleObject9.bin"/><Relationship Id="rId108" Type="http://schemas.openxmlformats.org/officeDocument/2006/relationships/oleObject" Target="embeddings/oleObject52.bin"/><Relationship Id="rId129" Type="http://schemas.openxmlformats.org/officeDocument/2006/relationships/oleObject" Target="embeddings/oleObject64.bin"/><Relationship Id="rId280" Type="http://schemas.openxmlformats.org/officeDocument/2006/relationships/image" Target="media/image119.wmf"/><Relationship Id="rId315" Type="http://schemas.openxmlformats.org/officeDocument/2006/relationships/oleObject" Target="embeddings/oleObject163.bin"/><Relationship Id="rId336" Type="http://schemas.openxmlformats.org/officeDocument/2006/relationships/oleObject" Target="embeddings/oleObject174.bin"/><Relationship Id="rId357" Type="http://schemas.openxmlformats.org/officeDocument/2006/relationships/image" Target="media/image154.wmf"/><Relationship Id="rId54" Type="http://schemas.openxmlformats.org/officeDocument/2006/relationships/oleObject" Target="embeddings/oleObject21.bin"/><Relationship Id="rId75" Type="http://schemas.openxmlformats.org/officeDocument/2006/relationships/image" Target="media/image27.wmf"/><Relationship Id="rId96" Type="http://schemas.openxmlformats.org/officeDocument/2006/relationships/oleObject" Target="embeddings/oleObject44.bin"/><Relationship Id="rId140" Type="http://schemas.openxmlformats.org/officeDocument/2006/relationships/image" Target="media/image55.wmf"/><Relationship Id="rId161" Type="http://schemas.openxmlformats.org/officeDocument/2006/relationships/oleObject" Target="embeddings/oleObject81.bin"/><Relationship Id="rId182" Type="http://schemas.openxmlformats.org/officeDocument/2006/relationships/image" Target="media/image74.wmf"/><Relationship Id="rId217" Type="http://schemas.openxmlformats.org/officeDocument/2006/relationships/image" Target="media/image91.wmf"/><Relationship Id="rId378" Type="http://schemas.openxmlformats.org/officeDocument/2006/relationships/image" Target="media/image164.wmf"/><Relationship Id="rId399" Type="http://schemas.openxmlformats.org/officeDocument/2006/relationships/oleObject" Target="embeddings/oleObject211.bin"/><Relationship Id="rId403" Type="http://schemas.openxmlformats.org/officeDocument/2006/relationships/image" Target="media/image174.wmf"/><Relationship Id="rId6" Type="http://schemas.openxmlformats.org/officeDocument/2006/relationships/settings" Target="settings.xml"/><Relationship Id="rId238" Type="http://schemas.openxmlformats.org/officeDocument/2006/relationships/oleObject" Target="embeddings/oleObject121.bin"/><Relationship Id="rId259" Type="http://schemas.openxmlformats.org/officeDocument/2006/relationships/oleObject" Target="embeddings/oleObject134.bin"/><Relationship Id="rId424" Type="http://schemas.openxmlformats.org/officeDocument/2006/relationships/oleObject" Target="embeddings/oleObject226.bin"/><Relationship Id="rId23" Type="http://schemas.openxmlformats.org/officeDocument/2006/relationships/image" Target="media/image4.wmf"/><Relationship Id="rId119" Type="http://schemas.openxmlformats.org/officeDocument/2006/relationships/image" Target="media/image45.wmf"/><Relationship Id="rId270" Type="http://schemas.openxmlformats.org/officeDocument/2006/relationships/image" Target="media/image114.wmf"/><Relationship Id="rId291" Type="http://schemas.openxmlformats.org/officeDocument/2006/relationships/oleObject" Target="embeddings/oleObject151.bin"/><Relationship Id="rId305" Type="http://schemas.openxmlformats.org/officeDocument/2006/relationships/oleObject" Target="embeddings/oleObject158.bin"/><Relationship Id="rId326" Type="http://schemas.openxmlformats.org/officeDocument/2006/relationships/image" Target="media/image142.wmf"/><Relationship Id="rId347" Type="http://schemas.openxmlformats.org/officeDocument/2006/relationships/oleObject" Target="embeddings/oleObject181.bin"/><Relationship Id="rId44" Type="http://schemas.openxmlformats.org/officeDocument/2006/relationships/oleObject" Target="embeddings/oleObject15.bin"/><Relationship Id="rId65" Type="http://schemas.openxmlformats.org/officeDocument/2006/relationships/image" Target="media/image22.wmf"/><Relationship Id="rId86" Type="http://schemas.openxmlformats.org/officeDocument/2006/relationships/image" Target="media/image32.wmf"/><Relationship Id="rId130" Type="http://schemas.openxmlformats.org/officeDocument/2006/relationships/image" Target="media/image50.wmf"/><Relationship Id="rId151" Type="http://schemas.openxmlformats.org/officeDocument/2006/relationships/oleObject" Target="embeddings/oleObject75.bin"/><Relationship Id="rId368" Type="http://schemas.openxmlformats.org/officeDocument/2006/relationships/image" Target="media/image159.wmf"/><Relationship Id="rId389" Type="http://schemas.openxmlformats.org/officeDocument/2006/relationships/oleObject" Target="embeddings/oleObject204.bin"/><Relationship Id="rId172" Type="http://schemas.openxmlformats.org/officeDocument/2006/relationships/oleObject" Target="embeddings/oleObject87.bin"/><Relationship Id="rId193" Type="http://schemas.openxmlformats.org/officeDocument/2006/relationships/oleObject" Target="embeddings/oleObject98.bin"/><Relationship Id="rId207" Type="http://schemas.openxmlformats.org/officeDocument/2006/relationships/image" Target="media/image86.wmf"/><Relationship Id="rId228" Type="http://schemas.openxmlformats.org/officeDocument/2006/relationships/oleObject" Target="embeddings/oleObject116.bin"/><Relationship Id="rId249" Type="http://schemas.openxmlformats.org/officeDocument/2006/relationships/image" Target="media/image106.wmf"/><Relationship Id="rId414" Type="http://schemas.openxmlformats.org/officeDocument/2006/relationships/oleObject" Target="embeddings/oleObject220.bin"/><Relationship Id="rId13" Type="http://schemas.openxmlformats.org/officeDocument/2006/relationships/footer" Target="footer1.xml"/><Relationship Id="rId109" Type="http://schemas.openxmlformats.org/officeDocument/2006/relationships/image" Target="media/image41.wmf"/><Relationship Id="rId260" Type="http://schemas.openxmlformats.org/officeDocument/2006/relationships/image" Target="media/image110.wmf"/><Relationship Id="rId281" Type="http://schemas.openxmlformats.org/officeDocument/2006/relationships/oleObject" Target="embeddings/oleObject146.bin"/><Relationship Id="rId316" Type="http://schemas.openxmlformats.org/officeDocument/2006/relationships/image" Target="media/image137.wmf"/><Relationship Id="rId337" Type="http://schemas.openxmlformats.org/officeDocument/2006/relationships/oleObject" Target="embeddings/oleObject175.bin"/><Relationship Id="rId34" Type="http://schemas.openxmlformats.org/officeDocument/2006/relationships/oleObject" Target="embeddings/oleObject10.bin"/><Relationship Id="rId55" Type="http://schemas.openxmlformats.org/officeDocument/2006/relationships/image" Target="media/image18.wmf"/><Relationship Id="rId76" Type="http://schemas.openxmlformats.org/officeDocument/2006/relationships/oleObject" Target="embeddings/oleObject33.bin"/><Relationship Id="rId97" Type="http://schemas.openxmlformats.org/officeDocument/2006/relationships/image" Target="media/image37.wmf"/><Relationship Id="rId120" Type="http://schemas.openxmlformats.org/officeDocument/2006/relationships/oleObject" Target="embeddings/oleObject59.bin"/><Relationship Id="rId141" Type="http://schemas.openxmlformats.org/officeDocument/2006/relationships/oleObject" Target="embeddings/oleObject70.bin"/><Relationship Id="rId358" Type="http://schemas.openxmlformats.org/officeDocument/2006/relationships/oleObject" Target="embeddings/oleObject188.bin"/><Relationship Id="rId379" Type="http://schemas.openxmlformats.org/officeDocument/2006/relationships/oleObject" Target="embeddings/oleObject199.bin"/><Relationship Id="rId7" Type="http://schemas.openxmlformats.org/officeDocument/2006/relationships/webSettings" Target="webSettings.xml"/><Relationship Id="rId162" Type="http://schemas.openxmlformats.org/officeDocument/2006/relationships/image" Target="media/image65.wmf"/><Relationship Id="rId183" Type="http://schemas.openxmlformats.org/officeDocument/2006/relationships/oleObject" Target="embeddings/oleObject93.bin"/><Relationship Id="rId218" Type="http://schemas.openxmlformats.org/officeDocument/2006/relationships/oleObject" Target="embeddings/oleObject111.bin"/><Relationship Id="rId239" Type="http://schemas.openxmlformats.org/officeDocument/2006/relationships/image" Target="media/image102.wmf"/><Relationship Id="rId390" Type="http://schemas.openxmlformats.org/officeDocument/2006/relationships/image" Target="media/image170.wmf"/><Relationship Id="rId404" Type="http://schemas.openxmlformats.org/officeDocument/2006/relationships/oleObject" Target="embeddings/oleObject214.bin"/><Relationship Id="rId425" Type="http://schemas.openxmlformats.org/officeDocument/2006/relationships/oleObject" Target="embeddings/oleObject227.bin"/><Relationship Id="rId250" Type="http://schemas.openxmlformats.org/officeDocument/2006/relationships/oleObject" Target="embeddings/oleObject128.bin"/><Relationship Id="rId271" Type="http://schemas.openxmlformats.org/officeDocument/2006/relationships/oleObject" Target="embeddings/oleObject141.bin"/><Relationship Id="rId292" Type="http://schemas.openxmlformats.org/officeDocument/2006/relationships/image" Target="media/image125.wmf"/><Relationship Id="rId306" Type="http://schemas.openxmlformats.org/officeDocument/2006/relationships/image" Target="media/image132.wmf"/><Relationship Id="rId24" Type="http://schemas.openxmlformats.org/officeDocument/2006/relationships/oleObject" Target="embeddings/oleObject4.bin"/><Relationship Id="rId45" Type="http://schemas.openxmlformats.org/officeDocument/2006/relationships/image" Target="media/image14.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oleObject" Target="embeddings/oleObject53.bin"/><Relationship Id="rId131" Type="http://schemas.openxmlformats.org/officeDocument/2006/relationships/oleObject" Target="embeddings/oleObject65.bin"/><Relationship Id="rId327" Type="http://schemas.openxmlformats.org/officeDocument/2006/relationships/oleObject" Target="embeddings/oleObject169.bin"/><Relationship Id="rId348" Type="http://schemas.openxmlformats.org/officeDocument/2006/relationships/image" Target="media/image151.wmf"/><Relationship Id="rId369" Type="http://schemas.openxmlformats.org/officeDocument/2006/relationships/oleObject" Target="embeddings/oleObject194.bin"/><Relationship Id="rId152" Type="http://schemas.openxmlformats.org/officeDocument/2006/relationships/image" Target="media/image61.wmf"/><Relationship Id="rId173" Type="http://schemas.openxmlformats.org/officeDocument/2006/relationships/image" Target="media/image70.wmf"/><Relationship Id="rId194" Type="http://schemas.openxmlformats.org/officeDocument/2006/relationships/image" Target="media/image80.wmf"/><Relationship Id="rId208" Type="http://schemas.openxmlformats.org/officeDocument/2006/relationships/oleObject" Target="embeddings/oleObject106.bin"/><Relationship Id="rId229" Type="http://schemas.openxmlformats.org/officeDocument/2006/relationships/image" Target="media/image97.wmf"/><Relationship Id="rId380" Type="http://schemas.openxmlformats.org/officeDocument/2006/relationships/image" Target="media/image165.wmf"/><Relationship Id="rId415" Type="http://schemas.openxmlformats.org/officeDocument/2006/relationships/image" Target="media/image179.wmf"/><Relationship Id="rId240" Type="http://schemas.openxmlformats.org/officeDocument/2006/relationships/oleObject" Target="embeddings/oleObject122.bin"/><Relationship Id="rId261" Type="http://schemas.openxmlformats.org/officeDocument/2006/relationships/oleObject" Target="embeddings/oleObject135.bin"/><Relationship Id="rId14" Type="http://schemas.openxmlformats.org/officeDocument/2006/relationships/header" Target="header3.xml"/><Relationship Id="rId35" Type="http://schemas.openxmlformats.org/officeDocument/2006/relationships/image" Target="media/image9.wmf"/><Relationship Id="rId56" Type="http://schemas.openxmlformats.org/officeDocument/2006/relationships/oleObject" Target="embeddings/oleObject22.bin"/><Relationship Id="rId77" Type="http://schemas.openxmlformats.org/officeDocument/2006/relationships/image" Target="media/image28.wmf"/><Relationship Id="rId100" Type="http://schemas.openxmlformats.org/officeDocument/2006/relationships/image" Target="media/image38.wmf"/><Relationship Id="rId282" Type="http://schemas.openxmlformats.org/officeDocument/2006/relationships/image" Target="media/image120.wmf"/><Relationship Id="rId317" Type="http://schemas.openxmlformats.org/officeDocument/2006/relationships/oleObject" Target="embeddings/oleObject164.bin"/><Relationship Id="rId338" Type="http://schemas.openxmlformats.org/officeDocument/2006/relationships/image" Target="media/image147.wmf"/><Relationship Id="rId359" Type="http://schemas.openxmlformats.org/officeDocument/2006/relationships/oleObject" Target="embeddings/oleObject189.bin"/><Relationship Id="rId8" Type="http://schemas.openxmlformats.org/officeDocument/2006/relationships/footnotes" Target="footnotes.xml"/><Relationship Id="rId98" Type="http://schemas.openxmlformats.org/officeDocument/2006/relationships/oleObject" Target="embeddings/oleObject45.bin"/><Relationship Id="rId121" Type="http://schemas.openxmlformats.org/officeDocument/2006/relationships/oleObject" Target="embeddings/oleObject60.bin"/><Relationship Id="rId142" Type="http://schemas.openxmlformats.org/officeDocument/2006/relationships/image" Target="media/image56.wmf"/><Relationship Id="rId163" Type="http://schemas.openxmlformats.org/officeDocument/2006/relationships/oleObject" Target="embeddings/oleObject82.bin"/><Relationship Id="rId184" Type="http://schemas.openxmlformats.org/officeDocument/2006/relationships/image" Target="media/image75.wmf"/><Relationship Id="rId219" Type="http://schemas.openxmlformats.org/officeDocument/2006/relationships/image" Target="media/image92.wmf"/><Relationship Id="rId370" Type="http://schemas.openxmlformats.org/officeDocument/2006/relationships/image" Target="media/image160.wmf"/><Relationship Id="rId391" Type="http://schemas.openxmlformats.org/officeDocument/2006/relationships/oleObject" Target="embeddings/oleObject205.bin"/><Relationship Id="rId405" Type="http://schemas.openxmlformats.org/officeDocument/2006/relationships/oleObject" Target="embeddings/oleObject215.bin"/><Relationship Id="rId426" Type="http://schemas.openxmlformats.org/officeDocument/2006/relationships/image" Target="media/image183.wmf"/><Relationship Id="rId230" Type="http://schemas.openxmlformats.org/officeDocument/2006/relationships/oleObject" Target="embeddings/oleObject117.bin"/><Relationship Id="rId251" Type="http://schemas.openxmlformats.org/officeDocument/2006/relationships/image" Target="media/image107.wmf"/><Relationship Id="rId25" Type="http://schemas.openxmlformats.org/officeDocument/2006/relationships/image" Target="media/image5.wmf"/><Relationship Id="rId46" Type="http://schemas.openxmlformats.org/officeDocument/2006/relationships/oleObject" Target="embeddings/oleObject16.bin"/><Relationship Id="rId67" Type="http://schemas.openxmlformats.org/officeDocument/2006/relationships/image" Target="media/image23.wmf"/><Relationship Id="rId272" Type="http://schemas.openxmlformats.org/officeDocument/2006/relationships/image" Target="media/image115.wmf"/><Relationship Id="rId293" Type="http://schemas.openxmlformats.org/officeDocument/2006/relationships/oleObject" Target="embeddings/oleObject152.bin"/><Relationship Id="rId307" Type="http://schemas.openxmlformats.org/officeDocument/2006/relationships/oleObject" Target="embeddings/oleObject159.bin"/><Relationship Id="rId328" Type="http://schemas.openxmlformats.org/officeDocument/2006/relationships/image" Target="media/image143.wmf"/><Relationship Id="rId349" Type="http://schemas.openxmlformats.org/officeDocument/2006/relationships/oleObject" Target="embeddings/oleObject182.bin"/><Relationship Id="rId88" Type="http://schemas.openxmlformats.org/officeDocument/2006/relationships/oleObject" Target="embeddings/oleObject40.bin"/><Relationship Id="rId111" Type="http://schemas.openxmlformats.org/officeDocument/2006/relationships/oleObject" Target="embeddings/oleObject54.bin"/><Relationship Id="rId132" Type="http://schemas.openxmlformats.org/officeDocument/2006/relationships/image" Target="media/image51.wmf"/><Relationship Id="rId153" Type="http://schemas.openxmlformats.org/officeDocument/2006/relationships/oleObject" Target="embeddings/oleObject76.bin"/><Relationship Id="rId174" Type="http://schemas.openxmlformats.org/officeDocument/2006/relationships/oleObject" Target="embeddings/oleObject88.bin"/><Relationship Id="rId195" Type="http://schemas.openxmlformats.org/officeDocument/2006/relationships/oleObject" Target="embeddings/oleObject99.bin"/><Relationship Id="rId209" Type="http://schemas.openxmlformats.org/officeDocument/2006/relationships/image" Target="media/image87.wmf"/><Relationship Id="rId360" Type="http://schemas.openxmlformats.org/officeDocument/2006/relationships/image" Target="media/image155.wmf"/><Relationship Id="rId381" Type="http://schemas.openxmlformats.org/officeDocument/2006/relationships/oleObject" Target="embeddings/oleObject200.bin"/><Relationship Id="rId416" Type="http://schemas.openxmlformats.org/officeDocument/2006/relationships/oleObject" Target="embeddings/oleObject221.bin"/><Relationship Id="rId220" Type="http://schemas.openxmlformats.org/officeDocument/2006/relationships/oleObject" Target="embeddings/oleObject112.bin"/><Relationship Id="rId241" Type="http://schemas.openxmlformats.org/officeDocument/2006/relationships/oleObject" Target="embeddings/oleObject123.bin"/><Relationship Id="rId15" Type="http://schemas.openxmlformats.org/officeDocument/2006/relationships/header" Target="header4.xml"/><Relationship Id="rId36" Type="http://schemas.openxmlformats.org/officeDocument/2006/relationships/oleObject" Target="embeddings/oleObject11.bin"/><Relationship Id="rId57" Type="http://schemas.openxmlformats.org/officeDocument/2006/relationships/image" Target="media/image19.wmf"/><Relationship Id="rId262" Type="http://schemas.openxmlformats.org/officeDocument/2006/relationships/image" Target="media/image111.wmf"/><Relationship Id="rId283" Type="http://schemas.openxmlformats.org/officeDocument/2006/relationships/oleObject" Target="embeddings/oleObject147.bin"/><Relationship Id="rId318" Type="http://schemas.openxmlformats.org/officeDocument/2006/relationships/image" Target="media/image138.wmf"/><Relationship Id="rId339" Type="http://schemas.openxmlformats.org/officeDocument/2006/relationships/oleObject" Target="embeddings/oleObject176.bin"/><Relationship Id="rId78" Type="http://schemas.openxmlformats.org/officeDocument/2006/relationships/oleObject" Target="embeddings/oleObject3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46.wmf"/><Relationship Id="rId143" Type="http://schemas.openxmlformats.org/officeDocument/2006/relationships/oleObject" Target="embeddings/oleObject71.bin"/><Relationship Id="rId164" Type="http://schemas.openxmlformats.org/officeDocument/2006/relationships/image" Target="media/image66.wmf"/><Relationship Id="rId185" Type="http://schemas.openxmlformats.org/officeDocument/2006/relationships/oleObject" Target="embeddings/oleObject94.bin"/><Relationship Id="rId350" Type="http://schemas.openxmlformats.org/officeDocument/2006/relationships/image" Target="media/image152.wmf"/><Relationship Id="rId371" Type="http://schemas.openxmlformats.org/officeDocument/2006/relationships/oleObject" Target="embeddings/oleObject195.bin"/><Relationship Id="rId406" Type="http://schemas.openxmlformats.org/officeDocument/2006/relationships/oleObject" Target="embeddings/oleObject216.bin"/><Relationship Id="rId9" Type="http://schemas.openxmlformats.org/officeDocument/2006/relationships/endnotes" Target="endnotes.xml"/><Relationship Id="rId210" Type="http://schemas.openxmlformats.org/officeDocument/2006/relationships/oleObject" Target="embeddings/oleObject107.bin"/><Relationship Id="rId392" Type="http://schemas.openxmlformats.org/officeDocument/2006/relationships/image" Target="media/image171.wmf"/><Relationship Id="rId427" Type="http://schemas.openxmlformats.org/officeDocument/2006/relationships/oleObject" Target="embeddings/oleObject228.bin"/><Relationship Id="rId26" Type="http://schemas.openxmlformats.org/officeDocument/2006/relationships/oleObject" Target="embeddings/oleObject5.bin"/><Relationship Id="rId231" Type="http://schemas.openxmlformats.org/officeDocument/2006/relationships/image" Target="media/image98.wmf"/><Relationship Id="rId252" Type="http://schemas.openxmlformats.org/officeDocument/2006/relationships/oleObject" Target="embeddings/oleObject129.bin"/><Relationship Id="rId273" Type="http://schemas.openxmlformats.org/officeDocument/2006/relationships/oleObject" Target="embeddings/oleObject142.bin"/><Relationship Id="rId294" Type="http://schemas.openxmlformats.org/officeDocument/2006/relationships/image" Target="media/image126.wmf"/><Relationship Id="rId308" Type="http://schemas.openxmlformats.org/officeDocument/2006/relationships/image" Target="media/image133.wmf"/><Relationship Id="rId329" Type="http://schemas.openxmlformats.org/officeDocument/2006/relationships/oleObject" Target="embeddings/oleObject170.bin"/><Relationship Id="rId47" Type="http://schemas.openxmlformats.org/officeDocument/2006/relationships/image" Target="media/image15.wmf"/><Relationship Id="rId68" Type="http://schemas.openxmlformats.org/officeDocument/2006/relationships/oleObject" Target="embeddings/oleObject29.bin"/><Relationship Id="rId89" Type="http://schemas.openxmlformats.org/officeDocument/2006/relationships/image" Target="media/image33.wmf"/><Relationship Id="rId112" Type="http://schemas.openxmlformats.org/officeDocument/2006/relationships/image" Target="media/image42.wmf"/><Relationship Id="rId133" Type="http://schemas.openxmlformats.org/officeDocument/2006/relationships/oleObject" Target="embeddings/oleObject66.bin"/><Relationship Id="rId154" Type="http://schemas.openxmlformats.org/officeDocument/2006/relationships/image" Target="media/image62.wmf"/><Relationship Id="rId175" Type="http://schemas.openxmlformats.org/officeDocument/2006/relationships/oleObject" Target="embeddings/oleObject89.bin"/><Relationship Id="rId340" Type="http://schemas.openxmlformats.org/officeDocument/2006/relationships/oleObject" Target="embeddings/oleObject177.bin"/><Relationship Id="rId361" Type="http://schemas.openxmlformats.org/officeDocument/2006/relationships/oleObject" Target="embeddings/oleObject190.bin"/><Relationship Id="rId196" Type="http://schemas.openxmlformats.org/officeDocument/2006/relationships/image" Target="media/image81.wmf"/><Relationship Id="rId200" Type="http://schemas.openxmlformats.org/officeDocument/2006/relationships/image" Target="media/image83.wmf"/><Relationship Id="rId382" Type="http://schemas.openxmlformats.org/officeDocument/2006/relationships/image" Target="media/image166.wmf"/><Relationship Id="rId417" Type="http://schemas.openxmlformats.org/officeDocument/2006/relationships/oleObject" Target="embeddings/oleObject222.bin"/><Relationship Id="rId16" Type="http://schemas.openxmlformats.org/officeDocument/2006/relationships/footer" Target="footer2.xml"/><Relationship Id="rId221" Type="http://schemas.openxmlformats.org/officeDocument/2006/relationships/image" Target="media/image93.wmf"/><Relationship Id="rId242" Type="http://schemas.openxmlformats.org/officeDocument/2006/relationships/image" Target="media/image103.wmf"/><Relationship Id="rId263" Type="http://schemas.openxmlformats.org/officeDocument/2006/relationships/oleObject" Target="embeddings/oleObject136.bin"/><Relationship Id="rId284" Type="http://schemas.openxmlformats.org/officeDocument/2006/relationships/image" Target="media/image121.wmf"/><Relationship Id="rId319" Type="http://schemas.openxmlformats.org/officeDocument/2006/relationships/oleObject" Target="embeddings/oleObject165.bin"/><Relationship Id="rId37" Type="http://schemas.openxmlformats.org/officeDocument/2006/relationships/image" Target="media/image10.wmf"/><Relationship Id="rId58" Type="http://schemas.openxmlformats.org/officeDocument/2006/relationships/oleObject" Target="embeddings/oleObject23.bin"/><Relationship Id="rId79" Type="http://schemas.openxmlformats.org/officeDocument/2006/relationships/oleObject" Target="embeddings/oleObject35.bin"/><Relationship Id="rId102" Type="http://schemas.openxmlformats.org/officeDocument/2006/relationships/oleObject" Target="embeddings/oleObject48.bin"/><Relationship Id="rId123" Type="http://schemas.openxmlformats.org/officeDocument/2006/relationships/oleObject" Target="embeddings/oleObject61.bin"/><Relationship Id="rId144" Type="http://schemas.openxmlformats.org/officeDocument/2006/relationships/image" Target="media/image57.wmf"/><Relationship Id="rId330" Type="http://schemas.openxmlformats.org/officeDocument/2006/relationships/image" Target="media/image144.wmf"/><Relationship Id="rId90" Type="http://schemas.openxmlformats.org/officeDocument/2006/relationships/oleObject" Target="embeddings/oleObject41.bin"/><Relationship Id="rId165" Type="http://schemas.openxmlformats.org/officeDocument/2006/relationships/oleObject" Target="embeddings/oleObject83.bin"/><Relationship Id="rId186" Type="http://schemas.openxmlformats.org/officeDocument/2006/relationships/image" Target="media/image76.wmf"/><Relationship Id="rId351" Type="http://schemas.openxmlformats.org/officeDocument/2006/relationships/oleObject" Target="embeddings/oleObject183.bin"/><Relationship Id="rId372" Type="http://schemas.openxmlformats.org/officeDocument/2006/relationships/image" Target="media/image161.wmf"/><Relationship Id="rId393" Type="http://schemas.openxmlformats.org/officeDocument/2006/relationships/oleObject" Target="embeddings/oleObject206.bin"/><Relationship Id="rId407" Type="http://schemas.openxmlformats.org/officeDocument/2006/relationships/image" Target="media/image175.wmf"/><Relationship Id="rId428" Type="http://schemas.openxmlformats.org/officeDocument/2006/relationships/image" Target="media/image184.wmf"/><Relationship Id="rId211" Type="http://schemas.openxmlformats.org/officeDocument/2006/relationships/image" Target="media/image88.wmf"/><Relationship Id="rId232" Type="http://schemas.openxmlformats.org/officeDocument/2006/relationships/oleObject" Target="embeddings/oleObject118.bin"/><Relationship Id="rId253" Type="http://schemas.openxmlformats.org/officeDocument/2006/relationships/image" Target="media/image108.wmf"/><Relationship Id="rId274" Type="http://schemas.openxmlformats.org/officeDocument/2006/relationships/image" Target="media/image116.wmf"/><Relationship Id="rId295" Type="http://schemas.openxmlformats.org/officeDocument/2006/relationships/oleObject" Target="embeddings/oleObject153.bin"/><Relationship Id="rId309" Type="http://schemas.openxmlformats.org/officeDocument/2006/relationships/oleObject" Target="embeddings/oleObject160.bin"/><Relationship Id="rId27" Type="http://schemas.openxmlformats.org/officeDocument/2006/relationships/oleObject" Target="embeddings/oleObject6.bin"/><Relationship Id="rId48" Type="http://schemas.openxmlformats.org/officeDocument/2006/relationships/oleObject" Target="embeddings/oleObject17.bin"/><Relationship Id="rId69" Type="http://schemas.openxmlformats.org/officeDocument/2006/relationships/image" Target="media/image24.wmf"/><Relationship Id="rId113" Type="http://schemas.openxmlformats.org/officeDocument/2006/relationships/oleObject" Target="embeddings/oleObject55.bin"/><Relationship Id="rId134" Type="http://schemas.openxmlformats.org/officeDocument/2006/relationships/image" Target="media/image52.wmf"/><Relationship Id="rId320" Type="http://schemas.openxmlformats.org/officeDocument/2006/relationships/image" Target="media/image139.wmf"/><Relationship Id="rId80" Type="http://schemas.openxmlformats.org/officeDocument/2006/relationships/image" Target="media/image29.wmf"/><Relationship Id="rId155" Type="http://schemas.openxmlformats.org/officeDocument/2006/relationships/oleObject" Target="embeddings/oleObject77.bin"/><Relationship Id="rId176" Type="http://schemas.openxmlformats.org/officeDocument/2006/relationships/image" Target="media/image71.wmf"/><Relationship Id="rId197" Type="http://schemas.openxmlformats.org/officeDocument/2006/relationships/oleObject" Target="embeddings/oleObject100.bin"/><Relationship Id="rId341" Type="http://schemas.openxmlformats.org/officeDocument/2006/relationships/image" Target="media/image148.wmf"/><Relationship Id="rId362" Type="http://schemas.openxmlformats.org/officeDocument/2006/relationships/image" Target="media/image156.wmf"/><Relationship Id="rId383" Type="http://schemas.openxmlformats.org/officeDocument/2006/relationships/oleObject" Target="embeddings/oleObject201.bin"/><Relationship Id="rId418" Type="http://schemas.openxmlformats.org/officeDocument/2006/relationships/oleObject" Target="embeddings/oleObject223.bin"/><Relationship Id="rId201" Type="http://schemas.openxmlformats.org/officeDocument/2006/relationships/oleObject" Target="embeddings/oleObject102.bin"/><Relationship Id="rId222" Type="http://schemas.openxmlformats.org/officeDocument/2006/relationships/oleObject" Target="embeddings/oleObject113.bin"/><Relationship Id="rId243" Type="http://schemas.openxmlformats.org/officeDocument/2006/relationships/oleObject" Target="embeddings/oleObject124.bin"/><Relationship Id="rId264" Type="http://schemas.openxmlformats.org/officeDocument/2006/relationships/image" Target="media/image112.wmf"/><Relationship Id="rId285" Type="http://schemas.openxmlformats.org/officeDocument/2006/relationships/oleObject" Target="embeddings/oleObject148.bin"/><Relationship Id="rId450" Type="http://schemas.microsoft.com/office/2011/relationships/people" Target="people.xml"/><Relationship Id="rId17" Type="http://schemas.openxmlformats.org/officeDocument/2006/relationships/footer" Target="footer3.xml"/><Relationship Id="rId38" Type="http://schemas.openxmlformats.org/officeDocument/2006/relationships/oleObject" Target="embeddings/oleObject12.bin"/><Relationship Id="rId59" Type="http://schemas.openxmlformats.org/officeDocument/2006/relationships/oleObject" Target="embeddings/oleObject24.bin"/><Relationship Id="rId103" Type="http://schemas.openxmlformats.org/officeDocument/2006/relationships/image" Target="media/image39.wmf"/><Relationship Id="rId124" Type="http://schemas.openxmlformats.org/officeDocument/2006/relationships/image" Target="media/image47.wmf"/><Relationship Id="rId310" Type="http://schemas.openxmlformats.org/officeDocument/2006/relationships/image" Target="media/image134.wmf"/><Relationship Id="rId70" Type="http://schemas.openxmlformats.org/officeDocument/2006/relationships/oleObject" Target="embeddings/oleObject30.bin"/><Relationship Id="rId91" Type="http://schemas.openxmlformats.org/officeDocument/2006/relationships/image" Target="media/image34.wmf"/><Relationship Id="rId145" Type="http://schemas.openxmlformats.org/officeDocument/2006/relationships/oleObject" Target="embeddings/oleObject72.bin"/><Relationship Id="rId166" Type="http://schemas.openxmlformats.org/officeDocument/2006/relationships/image" Target="media/image67.wmf"/><Relationship Id="rId187" Type="http://schemas.openxmlformats.org/officeDocument/2006/relationships/oleObject" Target="embeddings/oleObject95.bin"/><Relationship Id="rId331" Type="http://schemas.openxmlformats.org/officeDocument/2006/relationships/oleObject" Target="embeddings/oleObject171.bin"/><Relationship Id="rId352" Type="http://schemas.openxmlformats.org/officeDocument/2006/relationships/oleObject" Target="embeddings/oleObject184.bin"/><Relationship Id="rId373" Type="http://schemas.openxmlformats.org/officeDocument/2006/relationships/oleObject" Target="embeddings/oleObject196.bin"/><Relationship Id="rId394" Type="http://schemas.openxmlformats.org/officeDocument/2006/relationships/oleObject" Target="embeddings/oleObject207.bin"/><Relationship Id="rId408" Type="http://schemas.openxmlformats.org/officeDocument/2006/relationships/oleObject" Target="embeddings/oleObject217.bin"/><Relationship Id="rId429" Type="http://schemas.openxmlformats.org/officeDocument/2006/relationships/oleObject" Target="embeddings/oleObject229.bin"/><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image" Target="media/image99.wmf"/><Relationship Id="rId254" Type="http://schemas.openxmlformats.org/officeDocument/2006/relationships/oleObject" Target="embeddings/oleObject130.bin"/><Relationship Id="rId28" Type="http://schemas.openxmlformats.org/officeDocument/2006/relationships/image" Target="media/image6.wmf"/><Relationship Id="rId49" Type="http://schemas.openxmlformats.org/officeDocument/2006/relationships/oleObject" Target="embeddings/oleObject18.bin"/><Relationship Id="rId114" Type="http://schemas.openxmlformats.org/officeDocument/2006/relationships/oleObject" Target="embeddings/oleObject56.bin"/><Relationship Id="rId275" Type="http://schemas.openxmlformats.org/officeDocument/2006/relationships/oleObject" Target="embeddings/oleObject143.bin"/><Relationship Id="rId296" Type="http://schemas.openxmlformats.org/officeDocument/2006/relationships/image" Target="media/image127.wmf"/><Relationship Id="rId300" Type="http://schemas.openxmlformats.org/officeDocument/2006/relationships/image" Target="media/image129.wmf"/><Relationship Id="rId60" Type="http://schemas.openxmlformats.org/officeDocument/2006/relationships/image" Target="media/image20.wmf"/><Relationship Id="rId81" Type="http://schemas.openxmlformats.org/officeDocument/2006/relationships/oleObject" Target="embeddings/oleObject36.bin"/><Relationship Id="rId135" Type="http://schemas.openxmlformats.org/officeDocument/2006/relationships/oleObject" Target="embeddings/oleObject67.bin"/><Relationship Id="rId156" Type="http://schemas.openxmlformats.org/officeDocument/2006/relationships/image" Target="media/image63.wmf"/><Relationship Id="rId177" Type="http://schemas.openxmlformats.org/officeDocument/2006/relationships/oleObject" Target="embeddings/oleObject90.bin"/><Relationship Id="rId198" Type="http://schemas.openxmlformats.org/officeDocument/2006/relationships/image" Target="media/image82.wmf"/><Relationship Id="rId321" Type="http://schemas.openxmlformats.org/officeDocument/2006/relationships/oleObject" Target="embeddings/oleObject166.bin"/><Relationship Id="rId342" Type="http://schemas.openxmlformats.org/officeDocument/2006/relationships/oleObject" Target="embeddings/oleObject178.bin"/><Relationship Id="rId363" Type="http://schemas.openxmlformats.org/officeDocument/2006/relationships/oleObject" Target="embeddings/oleObject191.bin"/><Relationship Id="rId384" Type="http://schemas.openxmlformats.org/officeDocument/2006/relationships/image" Target="media/image167.wmf"/><Relationship Id="rId419" Type="http://schemas.openxmlformats.org/officeDocument/2006/relationships/image" Target="media/image180.wmf"/><Relationship Id="rId202" Type="http://schemas.openxmlformats.org/officeDocument/2006/relationships/image" Target="media/image84.wmf"/><Relationship Id="rId223" Type="http://schemas.openxmlformats.org/officeDocument/2006/relationships/image" Target="media/image94.wmf"/><Relationship Id="rId244" Type="http://schemas.openxmlformats.org/officeDocument/2006/relationships/oleObject" Target="embeddings/oleObject125.bin"/><Relationship Id="rId430" Type="http://schemas.openxmlformats.org/officeDocument/2006/relationships/image" Target="media/image185.wmf"/><Relationship Id="rId18" Type="http://schemas.openxmlformats.org/officeDocument/2006/relationships/image" Target="media/image2.wmf"/><Relationship Id="rId39" Type="http://schemas.openxmlformats.org/officeDocument/2006/relationships/image" Target="media/image11.wmf"/><Relationship Id="rId265" Type="http://schemas.openxmlformats.org/officeDocument/2006/relationships/oleObject" Target="embeddings/oleObject137.bin"/><Relationship Id="rId286" Type="http://schemas.openxmlformats.org/officeDocument/2006/relationships/image" Target="media/image122.wmf"/><Relationship Id="rId50" Type="http://schemas.openxmlformats.org/officeDocument/2006/relationships/image" Target="media/image16.wmf"/><Relationship Id="rId104" Type="http://schemas.openxmlformats.org/officeDocument/2006/relationships/oleObject" Target="embeddings/oleObject49.bin"/><Relationship Id="rId125" Type="http://schemas.openxmlformats.org/officeDocument/2006/relationships/oleObject" Target="embeddings/oleObject62.bin"/><Relationship Id="rId146" Type="http://schemas.openxmlformats.org/officeDocument/2006/relationships/image" Target="media/image58.wmf"/><Relationship Id="rId167" Type="http://schemas.openxmlformats.org/officeDocument/2006/relationships/oleObject" Target="embeddings/oleObject84.bin"/><Relationship Id="rId188" Type="http://schemas.openxmlformats.org/officeDocument/2006/relationships/image" Target="media/image77.wmf"/><Relationship Id="rId311" Type="http://schemas.openxmlformats.org/officeDocument/2006/relationships/oleObject" Target="embeddings/oleObject161.bin"/><Relationship Id="rId332" Type="http://schemas.openxmlformats.org/officeDocument/2006/relationships/image" Target="media/image145.wmf"/><Relationship Id="rId353" Type="http://schemas.openxmlformats.org/officeDocument/2006/relationships/image" Target="media/image153.wmf"/><Relationship Id="rId374" Type="http://schemas.openxmlformats.org/officeDocument/2006/relationships/image" Target="media/image162.wmf"/><Relationship Id="rId395" Type="http://schemas.openxmlformats.org/officeDocument/2006/relationships/oleObject" Target="embeddings/oleObject208.bin"/><Relationship Id="rId409" Type="http://schemas.openxmlformats.org/officeDocument/2006/relationships/image" Target="media/image176.wmf"/><Relationship Id="rId71" Type="http://schemas.openxmlformats.org/officeDocument/2006/relationships/image" Target="media/image25.wmf"/><Relationship Id="rId92" Type="http://schemas.openxmlformats.org/officeDocument/2006/relationships/oleObject" Target="embeddings/oleObject42.bin"/><Relationship Id="rId213" Type="http://schemas.openxmlformats.org/officeDocument/2006/relationships/image" Target="media/image89.wmf"/><Relationship Id="rId234" Type="http://schemas.openxmlformats.org/officeDocument/2006/relationships/oleObject" Target="embeddings/oleObject119.bin"/><Relationship Id="rId420" Type="http://schemas.openxmlformats.org/officeDocument/2006/relationships/oleObject" Target="embeddings/oleObject224.bin"/><Relationship Id="rId2" Type="http://schemas.openxmlformats.org/officeDocument/2006/relationships/customXml" Target="../customXml/item2.xml"/><Relationship Id="rId29" Type="http://schemas.openxmlformats.org/officeDocument/2006/relationships/oleObject" Target="embeddings/oleObject7.bin"/><Relationship Id="rId255" Type="http://schemas.openxmlformats.org/officeDocument/2006/relationships/oleObject" Target="embeddings/oleObject131.bin"/><Relationship Id="rId276" Type="http://schemas.openxmlformats.org/officeDocument/2006/relationships/image" Target="media/image117.wmf"/><Relationship Id="rId297" Type="http://schemas.openxmlformats.org/officeDocument/2006/relationships/oleObject" Target="embeddings/oleObject154.bin"/><Relationship Id="rId40" Type="http://schemas.openxmlformats.org/officeDocument/2006/relationships/oleObject" Target="embeddings/oleObject13.bin"/><Relationship Id="rId115" Type="http://schemas.openxmlformats.org/officeDocument/2006/relationships/image" Target="media/image43.wmf"/><Relationship Id="rId136" Type="http://schemas.openxmlformats.org/officeDocument/2006/relationships/image" Target="media/image53.wmf"/><Relationship Id="rId157" Type="http://schemas.openxmlformats.org/officeDocument/2006/relationships/oleObject" Target="embeddings/oleObject78.bin"/><Relationship Id="rId178" Type="http://schemas.openxmlformats.org/officeDocument/2006/relationships/image" Target="media/image72.wmf"/><Relationship Id="rId301" Type="http://schemas.openxmlformats.org/officeDocument/2006/relationships/oleObject" Target="embeddings/oleObject156.bin"/><Relationship Id="rId322" Type="http://schemas.openxmlformats.org/officeDocument/2006/relationships/image" Target="media/image140.wmf"/><Relationship Id="rId343" Type="http://schemas.openxmlformats.org/officeDocument/2006/relationships/image" Target="media/image149.wmf"/><Relationship Id="rId364" Type="http://schemas.openxmlformats.org/officeDocument/2006/relationships/image" Target="media/image157.wmf"/><Relationship Id="rId61" Type="http://schemas.openxmlformats.org/officeDocument/2006/relationships/oleObject" Target="embeddings/oleObject25.bin"/><Relationship Id="rId82" Type="http://schemas.openxmlformats.org/officeDocument/2006/relationships/image" Target="media/image30.wmf"/><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oleObject" Target="embeddings/oleObject202.bin"/><Relationship Id="rId19" Type="http://schemas.openxmlformats.org/officeDocument/2006/relationships/oleObject" Target="embeddings/oleObject1.bin"/><Relationship Id="rId224" Type="http://schemas.openxmlformats.org/officeDocument/2006/relationships/oleObject" Target="embeddings/oleObject114.bin"/><Relationship Id="rId245" Type="http://schemas.openxmlformats.org/officeDocument/2006/relationships/image" Target="media/image104.wmf"/><Relationship Id="rId266" Type="http://schemas.openxmlformats.org/officeDocument/2006/relationships/image" Target="media/image113.wmf"/><Relationship Id="rId287" Type="http://schemas.openxmlformats.org/officeDocument/2006/relationships/oleObject" Target="embeddings/oleObject149.bin"/><Relationship Id="rId410" Type="http://schemas.openxmlformats.org/officeDocument/2006/relationships/oleObject" Target="embeddings/oleObject218.bin"/><Relationship Id="rId431" Type="http://schemas.openxmlformats.org/officeDocument/2006/relationships/oleObject" Target="embeddings/oleObject230.bin"/><Relationship Id="rId30" Type="http://schemas.openxmlformats.org/officeDocument/2006/relationships/image" Target="media/image7.wmf"/><Relationship Id="rId105" Type="http://schemas.openxmlformats.org/officeDocument/2006/relationships/image" Target="media/image40.wmf"/><Relationship Id="rId126" Type="http://schemas.openxmlformats.org/officeDocument/2006/relationships/image" Target="media/image48.wmf"/><Relationship Id="rId147" Type="http://schemas.openxmlformats.org/officeDocument/2006/relationships/oleObject" Target="embeddings/oleObject73.bin"/><Relationship Id="rId168" Type="http://schemas.openxmlformats.org/officeDocument/2006/relationships/image" Target="media/image68.wmf"/><Relationship Id="rId312" Type="http://schemas.openxmlformats.org/officeDocument/2006/relationships/image" Target="media/image135.wmf"/><Relationship Id="rId333" Type="http://schemas.openxmlformats.org/officeDocument/2006/relationships/oleObject" Target="embeddings/oleObject172.bin"/><Relationship Id="rId354" Type="http://schemas.openxmlformats.org/officeDocument/2006/relationships/oleObject" Target="embeddings/oleObject185.bin"/><Relationship Id="rId51" Type="http://schemas.openxmlformats.org/officeDocument/2006/relationships/oleObject" Target="embeddings/oleObject19.bin"/><Relationship Id="rId72" Type="http://schemas.openxmlformats.org/officeDocument/2006/relationships/oleObject" Target="embeddings/oleObject31.bin"/><Relationship Id="rId93" Type="http://schemas.openxmlformats.org/officeDocument/2006/relationships/image" Target="media/image35.wmf"/><Relationship Id="rId189" Type="http://schemas.openxmlformats.org/officeDocument/2006/relationships/oleObject" Target="embeddings/oleObject96.bin"/><Relationship Id="rId375" Type="http://schemas.openxmlformats.org/officeDocument/2006/relationships/oleObject" Target="embeddings/oleObject197.bin"/><Relationship Id="rId396" Type="http://schemas.openxmlformats.org/officeDocument/2006/relationships/oleObject" Target="embeddings/oleObject209.bin"/><Relationship Id="rId3" Type="http://schemas.openxmlformats.org/officeDocument/2006/relationships/numbering" Target="numbering.xml"/><Relationship Id="rId214" Type="http://schemas.openxmlformats.org/officeDocument/2006/relationships/oleObject" Target="embeddings/oleObject109.bin"/><Relationship Id="rId235" Type="http://schemas.openxmlformats.org/officeDocument/2006/relationships/image" Target="media/image100.wmf"/><Relationship Id="rId256" Type="http://schemas.openxmlformats.org/officeDocument/2006/relationships/oleObject" Target="embeddings/oleObject132.bin"/><Relationship Id="rId277" Type="http://schemas.openxmlformats.org/officeDocument/2006/relationships/oleObject" Target="embeddings/oleObject144.bin"/><Relationship Id="rId298" Type="http://schemas.openxmlformats.org/officeDocument/2006/relationships/image" Target="media/image128.wmf"/><Relationship Id="rId400" Type="http://schemas.openxmlformats.org/officeDocument/2006/relationships/image" Target="media/image173.wmf"/><Relationship Id="rId421" Type="http://schemas.openxmlformats.org/officeDocument/2006/relationships/image" Target="media/image181.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image" Target="media/image130.wmf"/><Relationship Id="rId323" Type="http://schemas.openxmlformats.org/officeDocument/2006/relationships/oleObject" Target="embeddings/oleObject167.bin"/><Relationship Id="rId344" Type="http://schemas.openxmlformats.org/officeDocument/2006/relationships/oleObject" Target="embeddings/oleObject179.bin"/><Relationship Id="rId20" Type="http://schemas.openxmlformats.org/officeDocument/2006/relationships/oleObject" Target="embeddings/oleObject2.bin"/><Relationship Id="rId41" Type="http://schemas.openxmlformats.org/officeDocument/2006/relationships/image" Target="media/image12.wmf"/><Relationship Id="rId62" Type="http://schemas.openxmlformats.org/officeDocument/2006/relationships/oleObject" Target="embeddings/oleObject26.bin"/><Relationship Id="rId83" Type="http://schemas.openxmlformats.org/officeDocument/2006/relationships/oleObject" Target="embeddings/oleObject37.bin"/><Relationship Id="rId179" Type="http://schemas.openxmlformats.org/officeDocument/2006/relationships/oleObject" Target="embeddings/oleObject91.bin"/><Relationship Id="rId365" Type="http://schemas.openxmlformats.org/officeDocument/2006/relationships/oleObject" Target="embeddings/oleObject192.bin"/><Relationship Id="rId386" Type="http://schemas.openxmlformats.org/officeDocument/2006/relationships/image" Target="media/image168.wmf"/><Relationship Id="rId190" Type="http://schemas.openxmlformats.org/officeDocument/2006/relationships/image" Target="media/image78.wmf"/><Relationship Id="rId204" Type="http://schemas.openxmlformats.org/officeDocument/2006/relationships/oleObject" Target="embeddings/oleObject104.bin"/><Relationship Id="rId225" Type="http://schemas.openxmlformats.org/officeDocument/2006/relationships/image" Target="media/image95.wmf"/><Relationship Id="rId246" Type="http://schemas.openxmlformats.org/officeDocument/2006/relationships/oleObject" Target="embeddings/oleObject126.bin"/><Relationship Id="rId267" Type="http://schemas.openxmlformats.org/officeDocument/2006/relationships/oleObject" Target="embeddings/oleObject138.bin"/><Relationship Id="rId288" Type="http://schemas.openxmlformats.org/officeDocument/2006/relationships/image" Target="media/image123.wmf"/><Relationship Id="rId411" Type="http://schemas.openxmlformats.org/officeDocument/2006/relationships/image" Target="media/image177.wmf"/><Relationship Id="rId432" Type="http://schemas.openxmlformats.org/officeDocument/2006/relationships/footer" Target="footer4.xml"/><Relationship Id="rId106" Type="http://schemas.openxmlformats.org/officeDocument/2006/relationships/oleObject" Target="embeddings/oleObject50.bin"/><Relationship Id="rId127" Type="http://schemas.openxmlformats.org/officeDocument/2006/relationships/oleObject" Target="embeddings/oleObject63.bin"/><Relationship Id="rId313" Type="http://schemas.openxmlformats.org/officeDocument/2006/relationships/oleObject" Target="embeddings/oleObject162.bin"/><Relationship Id="rId10" Type="http://schemas.openxmlformats.org/officeDocument/2006/relationships/image" Target="media/image1.png"/><Relationship Id="rId31" Type="http://schemas.openxmlformats.org/officeDocument/2006/relationships/oleObject" Target="embeddings/oleObject8.bin"/><Relationship Id="rId52" Type="http://schemas.openxmlformats.org/officeDocument/2006/relationships/image" Target="media/image17.wmf"/><Relationship Id="rId73" Type="http://schemas.openxmlformats.org/officeDocument/2006/relationships/image" Target="media/image26.wmf"/><Relationship Id="rId94" Type="http://schemas.openxmlformats.org/officeDocument/2006/relationships/oleObject" Target="embeddings/oleObject43.bin"/><Relationship Id="rId148" Type="http://schemas.openxmlformats.org/officeDocument/2006/relationships/image" Target="media/image59.wmf"/><Relationship Id="rId169" Type="http://schemas.openxmlformats.org/officeDocument/2006/relationships/oleObject" Target="embeddings/oleObject85.bin"/><Relationship Id="rId334" Type="http://schemas.openxmlformats.org/officeDocument/2006/relationships/oleObject" Target="embeddings/oleObject173.bin"/><Relationship Id="rId355" Type="http://schemas.openxmlformats.org/officeDocument/2006/relationships/oleObject" Target="embeddings/oleObject186.bin"/><Relationship Id="rId376" Type="http://schemas.openxmlformats.org/officeDocument/2006/relationships/image" Target="media/image163.wmf"/><Relationship Id="rId397" Type="http://schemas.openxmlformats.org/officeDocument/2006/relationships/oleObject" Target="embeddings/oleObject210.bin"/><Relationship Id="rId4" Type="http://schemas.openxmlformats.org/officeDocument/2006/relationships/styles" Target="styles.xml"/><Relationship Id="rId180" Type="http://schemas.openxmlformats.org/officeDocument/2006/relationships/image" Target="media/image73.wmf"/><Relationship Id="rId215" Type="http://schemas.openxmlformats.org/officeDocument/2006/relationships/image" Target="media/image90.wmf"/><Relationship Id="rId236" Type="http://schemas.openxmlformats.org/officeDocument/2006/relationships/oleObject" Target="embeddings/oleObject120.bin"/><Relationship Id="rId257" Type="http://schemas.openxmlformats.org/officeDocument/2006/relationships/oleObject" Target="embeddings/oleObject133.bin"/><Relationship Id="rId278" Type="http://schemas.openxmlformats.org/officeDocument/2006/relationships/image" Target="media/image118.wmf"/><Relationship Id="rId401" Type="http://schemas.openxmlformats.org/officeDocument/2006/relationships/oleObject" Target="embeddings/oleObject212.bin"/><Relationship Id="rId422" Type="http://schemas.openxmlformats.org/officeDocument/2006/relationships/oleObject" Target="embeddings/oleObject225.bin"/><Relationship Id="rId303" Type="http://schemas.openxmlformats.org/officeDocument/2006/relationships/oleObject" Target="embeddings/oleObject157.bin"/><Relationship Id="rId42" Type="http://schemas.openxmlformats.org/officeDocument/2006/relationships/oleObject" Target="embeddings/oleObject14.bin"/><Relationship Id="rId84" Type="http://schemas.openxmlformats.org/officeDocument/2006/relationships/image" Target="media/image31.wmf"/><Relationship Id="rId138" Type="http://schemas.openxmlformats.org/officeDocument/2006/relationships/image" Target="media/image54.wmf"/><Relationship Id="rId345" Type="http://schemas.openxmlformats.org/officeDocument/2006/relationships/oleObject" Target="embeddings/oleObject180.bin"/><Relationship Id="rId387" Type="http://schemas.openxmlformats.org/officeDocument/2006/relationships/oleObject" Target="embeddings/oleObject203.bin"/><Relationship Id="rId191" Type="http://schemas.openxmlformats.org/officeDocument/2006/relationships/oleObject" Target="embeddings/oleObject97.bin"/><Relationship Id="rId205" Type="http://schemas.openxmlformats.org/officeDocument/2006/relationships/image" Target="media/image85.wmf"/><Relationship Id="rId247" Type="http://schemas.openxmlformats.org/officeDocument/2006/relationships/image" Target="media/image105.wmf"/><Relationship Id="rId412" Type="http://schemas.openxmlformats.org/officeDocument/2006/relationships/oleObject" Target="embeddings/oleObject219.bin"/><Relationship Id="rId107" Type="http://schemas.openxmlformats.org/officeDocument/2006/relationships/oleObject" Target="embeddings/oleObject51.bin"/><Relationship Id="rId289" Type="http://schemas.openxmlformats.org/officeDocument/2006/relationships/oleObject" Target="embeddings/oleObject150.bin"/><Relationship Id="rId11" Type="http://schemas.openxmlformats.org/officeDocument/2006/relationships/header" Target="header1.xml"/><Relationship Id="rId53" Type="http://schemas.openxmlformats.org/officeDocument/2006/relationships/oleObject" Target="embeddings/oleObject20.bin"/><Relationship Id="rId149" Type="http://schemas.openxmlformats.org/officeDocument/2006/relationships/oleObject" Target="embeddings/oleObject74.bin"/><Relationship Id="rId314" Type="http://schemas.openxmlformats.org/officeDocument/2006/relationships/image" Target="media/image136.wmf"/><Relationship Id="rId356" Type="http://schemas.openxmlformats.org/officeDocument/2006/relationships/oleObject" Target="embeddings/oleObject187.bin"/><Relationship Id="rId398" Type="http://schemas.openxmlformats.org/officeDocument/2006/relationships/image" Target="media/image172.wmf"/><Relationship Id="rId95" Type="http://schemas.openxmlformats.org/officeDocument/2006/relationships/image" Target="media/image36.wmf"/><Relationship Id="rId160" Type="http://schemas.openxmlformats.org/officeDocument/2006/relationships/oleObject" Target="embeddings/oleObject80.bin"/><Relationship Id="rId216" Type="http://schemas.openxmlformats.org/officeDocument/2006/relationships/oleObject" Target="embeddings/oleObject110.bin"/><Relationship Id="rId423" Type="http://schemas.openxmlformats.org/officeDocument/2006/relationships/image" Target="media/image182.wmf"/><Relationship Id="rId258" Type="http://schemas.openxmlformats.org/officeDocument/2006/relationships/image" Target="media/image109.wmf"/><Relationship Id="rId22" Type="http://schemas.openxmlformats.org/officeDocument/2006/relationships/oleObject" Target="embeddings/oleObject3.bin"/><Relationship Id="rId64" Type="http://schemas.openxmlformats.org/officeDocument/2006/relationships/oleObject" Target="embeddings/oleObject27.bin"/><Relationship Id="rId118" Type="http://schemas.openxmlformats.org/officeDocument/2006/relationships/oleObject" Target="embeddings/oleObject58.bin"/><Relationship Id="rId325" Type="http://schemas.openxmlformats.org/officeDocument/2006/relationships/oleObject" Target="embeddings/oleObject168.bin"/><Relationship Id="rId367" Type="http://schemas.openxmlformats.org/officeDocument/2006/relationships/oleObject" Target="embeddings/oleObject193.bin"/><Relationship Id="rId171" Type="http://schemas.openxmlformats.org/officeDocument/2006/relationships/oleObject" Target="embeddings/oleObject86.bin"/><Relationship Id="rId227" Type="http://schemas.openxmlformats.org/officeDocument/2006/relationships/image" Target="media/image9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A14E1-82F3-4C0D-8CDC-F7C78F78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28</Pages>
  <Words>2924</Words>
  <Characters>16667</Characters>
  <Application>Microsoft Office Word</Application>
  <DocSecurity>0</DocSecurity>
  <Lines>138</Lines>
  <Paragraphs>39</Paragraphs>
  <ScaleCrop>false</ScaleCrop>
  <Company>微软中国</Company>
  <LinksUpToDate>false</LinksUpToDate>
  <CharactersWithSpaces>19552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6</cp:revision>
  <cp:lastPrinted>2021-06-18T20:12:00Z</cp:lastPrinted>
  <dcterms:created xsi:type="dcterms:W3CDTF">2024-06-17T14:24:00Z</dcterms:created>
  <dcterms:modified xsi:type="dcterms:W3CDTF">2024-06-21T04:38:00Z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web</vt:lpwstr>
  </property>
  <property fmtid="{D5CDD505-2E9C-101B-9397-08002B2CF9AE}" pid="4" name="woTemplate" linkTarget="0">
    <vt:i4>1</vt:i4>
  </property>
</Properties>
</file>