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1D4F38">
      <w:pPr>
        <w:jc w:val="center"/>
        <w:rPr>
          <w:rFonts w:hint="eastAsia" w:eastAsia="黑体"/>
          <w:bCs/>
          <w:sz w:val="36"/>
          <w:szCs w:val="36"/>
        </w:rPr>
      </w:pPr>
      <w:bookmarkStart w:id="89" w:name="_GoBack"/>
      <w:bookmarkEnd w:id="89"/>
    </w:p>
    <w:p w14:paraId="6D93D173">
      <w:pPr>
        <w:jc w:val="center"/>
        <w:rPr>
          <w:rFonts w:hint="eastAsia" w:eastAsia="黑体"/>
          <w:bCs/>
          <w:sz w:val="36"/>
          <w:szCs w:val="36"/>
        </w:rPr>
      </w:pPr>
    </w:p>
    <w:p w14:paraId="7B4F646B">
      <w:pPr>
        <w:jc w:val="center"/>
        <w:rPr>
          <w:rFonts w:hint="eastAsia" w:eastAsia="黑体"/>
          <w:bCs/>
          <w:sz w:val="36"/>
          <w:szCs w:val="36"/>
        </w:rPr>
      </w:pPr>
    </w:p>
    <w:p w14:paraId="793F11AC">
      <w:pPr>
        <w:jc w:val="center"/>
        <w:outlineLvl w:val="9"/>
        <w:rPr>
          <w:rFonts w:hint="eastAsia" w:eastAsia="黑体"/>
          <w:bCs/>
          <w:sz w:val="36"/>
          <w:szCs w:val="36"/>
          <w:lang w:eastAsia="zh-CN"/>
        </w:rPr>
      </w:pPr>
      <w:r>
        <w:rPr>
          <w:rFonts w:hint="eastAsia" w:eastAsia="黑体"/>
          <w:bCs/>
          <w:sz w:val="36"/>
          <w:szCs w:val="36"/>
        </w:rPr>
        <w:t>JJFXXX</w:t>
      </w:r>
      <w:r>
        <w:rPr>
          <w:rFonts w:hint="eastAsia" w:eastAsia="黑体"/>
          <w:bCs/>
          <w:sz w:val="36"/>
          <w:szCs w:val="36"/>
          <w:lang w:val="en-US" w:eastAsia="zh-CN"/>
        </w:rPr>
        <w:t>X</w:t>
      </w:r>
      <w:r>
        <w:rPr>
          <w:rFonts w:hint="eastAsia" w:eastAsia="黑体"/>
          <w:bCs/>
          <w:sz w:val="36"/>
          <w:szCs w:val="36"/>
        </w:rPr>
        <w:t>－202</w:t>
      </w:r>
      <w:r>
        <w:rPr>
          <w:rFonts w:hint="eastAsia" w:eastAsia="黑体"/>
          <w:bCs/>
          <w:sz w:val="36"/>
          <w:szCs w:val="36"/>
          <w:lang w:val="en-US" w:eastAsia="zh-CN"/>
        </w:rPr>
        <w:t>4</w:t>
      </w:r>
    </w:p>
    <w:p w14:paraId="1AE3CBC4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/>
          <w:bCs/>
          <w:sz w:val="36"/>
          <w:szCs w:val="36"/>
        </w:rPr>
        <w:t>《</w:t>
      </w:r>
      <w:r>
        <w:rPr>
          <w:rFonts w:hint="eastAsia" w:eastAsia="黑体"/>
          <w:bCs/>
          <w:sz w:val="36"/>
          <w:szCs w:val="36"/>
          <w:lang w:val="en-US" w:eastAsia="zh-CN"/>
        </w:rPr>
        <w:t>称重式泥沙</w:t>
      </w:r>
      <w:r>
        <w:rPr>
          <w:rFonts w:hint="eastAsia" w:eastAsia="黑体"/>
          <w:bCs/>
          <w:sz w:val="36"/>
          <w:szCs w:val="36"/>
        </w:rPr>
        <w:t>监测仪</w:t>
      </w:r>
      <w:r>
        <w:rPr>
          <w:rFonts w:hint="eastAsia" w:eastAsia="黑体"/>
          <w:bCs/>
          <w:sz w:val="36"/>
          <w:szCs w:val="36"/>
          <w:lang w:val="en-US" w:eastAsia="zh-CN"/>
        </w:rPr>
        <w:t>器</w:t>
      </w:r>
      <w:r>
        <w:rPr>
          <w:rFonts w:hint="eastAsia" w:eastAsia="黑体"/>
          <w:bCs/>
          <w:sz w:val="36"/>
          <w:szCs w:val="36"/>
        </w:rPr>
        <w:t>校准规范</w:t>
      </w:r>
      <w:r>
        <w:rPr>
          <w:rFonts w:eastAsia="黑体"/>
          <w:bCs/>
          <w:sz w:val="36"/>
          <w:szCs w:val="36"/>
        </w:rPr>
        <w:t>》</w:t>
      </w:r>
    </w:p>
    <w:p w14:paraId="4E4DF037">
      <w:pPr>
        <w:jc w:val="center"/>
        <w:rPr>
          <w:rFonts w:hint="eastAsia" w:eastAsia="黑体"/>
          <w:b/>
          <w:bCs/>
          <w:sz w:val="72"/>
          <w:szCs w:val="72"/>
        </w:rPr>
      </w:pPr>
    </w:p>
    <w:p w14:paraId="77D4C6B1">
      <w:pPr>
        <w:jc w:val="center"/>
        <w:rPr>
          <w:rFonts w:hint="eastAsia" w:eastAsia="黑体"/>
          <w:b/>
          <w:bCs/>
          <w:sz w:val="84"/>
          <w:szCs w:val="84"/>
        </w:rPr>
      </w:pPr>
      <w:r>
        <w:rPr>
          <w:rFonts w:hint="eastAsia" w:eastAsia="黑体"/>
          <w:b/>
          <w:bCs/>
          <w:sz w:val="84"/>
          <w:szCs w:val="84"/>
        </w:rPr>
        <w:t>不确定度评定报告</w:t>
      </w:r>
    </w:p>
    <w:p w14:paraId="2C4F2CD5">
      <w:pPr>
        <w:jc w:val="center"/>
        <w:rPr>
          <w:rFonts w:hint="eastAsia" w:eastAsia="黑体"/>
          <w:b/>
          <w:bCs/>
          <w:sz w:val="32"/>
          <w:szCs w:val="32"/>
        </w:rPr>
      </w:pPr>
    </w:p>
    <w:p w14:paraId="32236766">
      <w:pPr>
        <w:jc w:val="center"/>
        <w:rPr>
          <w:rFonts w:hint="eastAsia" w:eastAsia="黑体"/>
          <w:b/>
          <w:bCs/>
          <w:sz w:val="32"/>
          <w:szCs w:val="32"/>
        </w:rPr>
      </w:pPr>
    </w:p>
    <w:p w14:paraId="7045413C">
      <w:pPr>
        <w:jc w:val="center"/>
        <w:rPr>
          <w:rFonts w:hint="eastAsia" w:eastAsia="黑体"/>
          <w:b/>
          <w:bCs/>
          <w:sz w:val="32"/>
          <w:szCs w:val="32"/>
        </w:rPr>
      </w:pPr>
    </w:p>
    <w:p w14:paraId="0D02EBFC">
      <w:pPr>
        <w:jc w:val="center"/>
        <w:rPr>
          <w:rFonts w:hint="eastAsia" w:eastAsia="黑体"/>
          <w:b/>
          <w:bCs/>
          <w:sz w:val="32"/>
          <w:szCs w:val="32"/>
        </w:rPr>
      </w:pPr>
    </w:p>
    <w:p w14:paraId="783D0922">
      <w:pPr>
        <w:jc w:val="center"/>
        <w:rPr>
          <w:rFonts w:hint="eastAsia" w:eastAsia="黑体"/>
          <w:b/>
          <w:bCs/>
          <w:sz w:val="32"/>
          <w:szCs w:val="32"/>
        </w:rPr>
      </w:pPr>
    </w:p>
    <w:p w14:paraId="31566574">
      <w:pPr>
        <w:jc w:val="center"/>
        <w:rPr>
          <w:rFonts w:eastAsia="黑体"/>
          <w:b/>
          <w:bCs/>
          <w:sz w:val="32"/>
          <w:szCs w:val="32"/>
        </w:rPr>
      </w:pPr>
    </w:p>
    <w:p w14:paraId="6B7CBAFC">
      <w:pPr>
        <w:jc w:val="center"/>
        <w:rPr>
          <w:rFonts w:eastAsia="黑体"/>
          <w:b/>
          <w:bCs/>
          <w:sz w:val="32"/>
          <w:szCs w:val="32"/>
        </w:rPr>
      </w:pPr>
    </w:p>
    <w:p w14:paraId="1EC67759">
      <w:pPr>
        <w:jc w:val="center"/>
        <w:rPr>
          <w:rFonts w:eastAsia="黑体"/>
          <w:b/>
          <w:bCs/>
          <w:sz w:val="32"/>
          <w:szCs w:val="32"/>
        </w:rPr>
      </w:pPr>
    </w:p>
    <w:p w14:paraId="7222DCE9">
      <w:pPr>
        <w:jc w:val="center"/>
        <w:rPr>
          <w:rFonts w:hint="eastAsia" w:eastAsia="黑体"/>
          <w:b/>
          <w:bCs/>
          <w:sz w:val="32"/>
          <w:szCs w:val="32"/>
        </w:rPr>
      </w:pPr>
    </w:p>
    <w:p w14:paraId="4EBF4C27">
      <w:pPr>
        <w:jc w:val="center"/>
        <w:outlineLvl w:val="9"/>
        <w:rPr>
          <w:rFonts w:eastAsia="黑体"/>
          <w:bCs/>
          <w:sz w:val="36"/>
          <w:szCs w:val="36"/>
        </w:rPr>
      </w:pPr>
      <w:r>
        <w:rPr>
          <w:rFonts w:hint="eastAsia" w:eastAsia="黑体"/>
          <w:bCs/>
          <w:sz w:val="36"/>
          <w:szCs w:val="36"/>
        </w:rPr>
        <w:t>山东省水文计量检定中心</w:t>
      </w:r>
    </w:p>
    <w:p w14:paraId="062DF2F9">
      <w:pPr>
        <w:jc w:val="center"/>
        <w:rPr>
          <w:rFonts w:eastAsia="黑体"/>
          <w:b/>
          <w:bCs/>
          <w:sz w:val="32"/>
          <w:szCs w:val="32"/>
        </w:rPr>
      </w:pPr>
      <w:r>
        <w:rPr>
          <w:rFonts w:hint="eastAsia" w:eastAsia="黑体"/>
          <w:bCs/>
          <w:sz w:val="36"/>
          <w:szCs w:val="36"/>
        </w:rPr>
        <w:t>202</w:t>
      </w:r>
      <w:r>
        <w:rPr>
          <w:rFonts w:hint="eastAsia" w:eastAsia="黑体"/>
          <w:bCs/>
          <w:sz w:val="36"/>
          <w:szCs w:val="36"/>
          <w:lang w:val="en-US" w:eastAsia="zh-CN"/>
        </w:rPr>
        <w:t>4</w:t>
      </w:r>
      <w:r>
        <w:rPr>
          <w:rFonts w:eastAsia="黑体"/>
          <w:bCs/>
          <w:sz w:val="36"/>
          <w:szCs w:val="36"/>
        </w:rPr>
        <w:t>年</w:t>
      </w:r>
      <w:r>
        <w:rPr>
          <w:rFonts w:hint="eastAsia" w:eastAsia="黑体"/>
          <w:bCs/>
          <w:sz w:val="36"/>
          <w:szCs w:val="36"/>
        </w:rPr>
        <w:t>1</w:t>
      </w:r>
      <w:r>
        <w:rPr>
          <w:rFonts w:eastAsia="黑体"/>
          <w:bCs/>
          <w:sz w:val="36"/>
          <w:szCs w:val="36"/>
        </w:rPr>
        <w:t>月</w:t>
      </w:r>
    </w:p>
    <w:p w14:paraId="2ADB752A"/>
    <w:p w14:paraId="75BBD70A">
      <w:pPr>
        <w:pStyle w:val="2"/>
        <w:bidi w:val="0"/>
        <w:outlineLvl w:val="9"/>
        <w:rPr>
          <w:rFonts w:eastAsia="黑体"/>
          <w:b w:val="0"/>
          <w:bCs w:val="0"/>
          <w:sz w:val="44"/>
          <w:szCs w:val="44"/>
        </w:rPr>
      </w:pPr>
      <w:r>
        <w:rPr>
          <w:rFonts w:eastAsia="黑体"/>
          <w:b w:val="0"/>
          <w:bCs w:val="0"/>
          <w:sz w:val="44"/>
          <w:szCs w:val="44"/>
        </w:rPr>
        <w:br w:type="page"/>
      </w:r>
    </w:p>
    <w:sdt>
      <w:sdtPr>
        <w:rPr>
          <w:rFonts w:hint="eastAsia" w:ascii="黑体" w:hAnsi="黑体" w:eastAsia="黑体" w:cs="黑体"/>
          <w:kern w:val="2"/>
          <w:sz w:val="44"/>
          <w:szCs w:val="44"/>
          <w:lang w:val="en-US" w:eastAsia="zh-CN" w:bidi="ar-SA"/>
        </w:rPr>
        <w:id w:val="147473241"/>
        <w15:color w:val="DBDBDB"/>
        <w:docPartObj>
          <w:docPartGallery w:val="Table of Contents"/>
          <w:docPartUnique/>
        </w:docPartObj>
      </w:sdtPr>
      <w:sdtEndPr>
        <w:rPr>
          <w:rFonts w:hint="eastAsia" w:ascii="黑体" w:hAnsi="黑体" w:eastAsia="黑体" w:cs="黑体"/>
          <w:b/>
          <w:kern w:val="2"/>
          <w:sz w:val="44"/>
          <w:szCs w:val="44"/>
          <w:lang w:val="en-US" w:eastAsia="zh-CN" w:bidi="ar-SA"/>
        </w:rPr>
      </w:sdtEndPr>
      <w:sdtContent>
        <w:p w14:paraId="53C447F5"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  <w:rPr>
              <w:rFonts w:hint="eastAsia" w:ascii="黑体" w:hAnsi="黑体" w:eastAsia="黑体" w:cs="黑体"/>
              <w:kern w:val="2"/>
              <w:sz w:val="44"/>
              <w:szCs w:val="44"/>
              <w:lang w:val="en-US" w:eastAsia="zh-CN" w:bidi="ar-SA"/>
            </w:rPr>
          </w:pPr>
        </w:p>
        <w:p w14:paraId="72C938AB"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  <w:rPr>
              <w:rFonts w:hint="eastAsia" w:ascii="黑体" w:hAnsi="黑体" w:eastAsia="黑体" w:cs="黑体"/>
              <w:kern w:val="2"/>
              <w:sz w:val="44"/>
              <w:szCs w:val="44"/>
              <w:lang w:val="en-US" w:eastAsia="zh-CN" w:bidi="ar-SA"/>
            </w:rPr>
          </w:pPr>
        </w:p>
        <w:p w14:paraId="22C57CBF"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  <w:rPr>
              <w:rFonts w:hint="eastAsia" w:ascii="黑体" w:hAnsi="黑体" w:eastAsia="黑体" w:cs="黑体"/>
              <w:kern w:val="2"/>
              <w:sz w:val="44"/>
              <w:szCs w:val="44"/>
              <w:lang w:val="en-US" w:eastAsia="zh-CN" w:bidi="ar-SA"/>
            </w:rPr>
          </w:pPr>
        </w:p>
        <w:p w14:paraId="5563EC1E"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  <w:rPr>
              <w:rFonts w:hint="eastAsia" w:ascii="黑体" w:hAnsi="黑体" w:eastAsia="黑体" w:cs="黑体"/>
              <w:sz w:val="44"/>
              <w:szCs w:val="44"/>
            </w:rPr>
          </w:pPr>
          <w:r>
            <w:rPr>
              <w:rFonts w:hint="eastAsia" w:ascii="黑体" w:hAnsi="黑体" w:eastAsia="黑体" w:cs="黑体"/>
              <w:sz w:val="44"/>
              <w:szCs w:val="44"/>
            </w:rPr>
            <w:t>目</w:t>
          </w:r>
          <w:r>
            <w:rPr>
              <w:rFonts w:hint="eastAsia" w:ascii="黑体" w:hAnsi="黑体" w:eastAsia="黑体" w:cs="黑体"/>
              <w:sz w:val="44"/>
              <w:szCs w:val="44"/>
              <w:lang w:val="en-US" w:eastAsia="zh-CN"/>
            </w:rPr>
            <w:t xml:space="preserve"> </w:t>
          </w:r>
          <w:r>
            <w:rPr>
              <w:rFonts w:hint="eastAsia" w:ascii="黑体" w:hAnsi="黑体" w:eastAsia="黑体" w:cs="黑体"/>
              <w:sz w:val="44"/>
              <w:szCs w:val="44"/>
            </w:rPr>
            <w:t>录</w:t>
          </w:r>
        </w:p>
        <w:p w14:paraId="56E8BC9D">
          <w:pPr>
            <w:pStyle w:val="12"/>
            <w:tabs>
              <w:tab w:val="right" w:leader="dot" w:pos="8958"/>
            </w:tabs>
            <w:spacing w:line="360" w:lineRule="auto"/>
            <w:rPr>
              <w:rFonts w:hint="default" w:ascii="Times New Roman" w:hAnsi="Times New Roman" w:eastAsia="宋体" w:cs="Times New Roman"/>
              <w:sz w:val="24"/>
              <w:szCs w:val="24"/>
            </w:rPr>
          </w:pPr>
          <w:r>
            <w:fldChar w:fldCharType="begin"/>
          </w:r>
          <w:r>
            <w:instrText xml:space="preserve">TOC \o "1-2" \h \u </w:instrText>
          </w:r>
          <w: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HYPERLINK \l _Toc1608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/>
              <w:kern w:val="44"/>
              <w:sz w:val="24"/>
              <w:szCs w:val="24"/>
              <w:lang w:val="en-US" w:eastAsia="zh-CN" w:bidi="ar-SA"/>
            </w:rPr>
            <w:t>一、校准原理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ab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PAGEREF _Toc1608 \h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1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</w:p>
        <w:p w14:paraId="68FBF246">
          <w:pPr>
            <w:pStyle w:val="12"/>
            <w:tabs>
              <w:tab w:val="right" w:leader="dot" w:pos="8958"/>
            </w:tabs>
            <w:spacing w:line="360" w:lineRule="auto"/>
            <w:rPr>
              <w:rFonts w:hint="default" w:ascii="Times New Roman" w:hAnsi="Times New Roman" w:eastAsia="宋体" w:cs="Times New Roman"/>
              <w:sz w:val="24"/>
              <w:szCs w:val="24"/>
            </w:rPr>
          </w:pP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HYPERLINK \l _Toc11304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/>
              <w:sz w:val="24"/>
              <w:szCs w:val="24"/>
            </w:rPr>
            <w:t>二、校准程序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ab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PAGEREF _Toc11304 \h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1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</w:p>
        <w:p w14:paraId="1440B55A">
          <w:pPr>
            <w:pStyle w:val="13"/>
            <w:tabs>
              <w:tab w:val="right" w:leader="dot" w:pos="8958"/>
            </w:tabs>
            <w:spacing w:line="360" w:lineRule="auto"/>
            <w:rPr>
              <w:rFonts w:hint="default" w:ascii="Times New Roman" w:hAnsi="Times New Roman" w:eastAsia="宋体" w:cs="Times New Roman"/>
              <w:sz w:val="24"/>
              <w:szCs w:val="24"/>
            </w:rPr>
          </w:pP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HYPERLINK \l _Toc31200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（一）校准条件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ab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PAGEREF _Toc31200 \h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1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</w:p>
        <w:p w14:paraId="4A4CFAFF">
          <w:pPr>
            <w:pStyle w:val="13"/>
            <w:tabs>
              <w:tab w:val="right" w:leader="dot" w:pos="8958"/>
            </w:tabs>
            <w:spacing w:line="360" w:lineRule="auto"/>
            <w:rPr>
              <w:rFonts w:hint="default" w:ascii="Times New Roman" w:hAnsi="Times New Roman" w:eastAsia="宋体" w:cs="Times New Roman"/>
              <w:sz w:val="24"/>
              <w:szCs w:val="24"/>
            </w:rPr>
          </w:pP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HYPERLINK \l _Toc2973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（二）校准项目和校准方法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ab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PAGEREF _Toc2973 \h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2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</w:p>
        <w:p w14:paraId="1D82A6C0">
          <w:pPr>
            <w:pStyle w:val="12"/>
            <w:tabs>
              <w:tab w:val="right" w:leader="dot" w:pos="8958"/>
            </w:tabs>
            <w:spacing w:line="360" w:lineRule="auto"/>
            <w:rPr>
              <w:rFonts w:hint="default" w:ascii="Times New Roman" w:hAnsi="Times New Roman" w:eastAsia="宋体" w:cs="Times New Roman"/>
              <w:sz w:val="24"/>
              <w:szCs w:val="24"/>
            </w:rPr>
          </w:pP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HYPERLINK \l _Toc31467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bCs/>
              <w:sz w:val="24"/>
              <w:szCs w:val="24"/>
            </w:rPr>
            <w:t>三、校准结果及不确定度计算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ab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PAGEREF _Toc31467 \h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7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</w:p>
        <w:p w14:paraId="550D3374">
          <w:pPr>
            <w:pStyle w:val="13"/>
            <w:tabs>
              <w:tab w:val="right" w:leader="dot" w:pos="8958"/>
            </w:tabs>
            <w:spacing w:line="360" w:lineRule="auto"/>
            <w:rPr>
              <w:rFonts w:hint="default" w:ascii="Times New Roman" w:hAnsi="Times New Roman" w:eastAsia="宋体" w:cs="Times New Roman"/>
              <w:sz w:val="24"/>
              <w:szCs w:val="24"/>
            </w:rPr>
          </w:pP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HYPERLINK \l _Toc16354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  <w:lang w:val="en-US" w:eastAsia="zh-CN"/>
            </w:rPr>
            <w:t>（一）便携式监测仪器容积示值误差校准结果的不确定度评定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ab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PAGEREF _Toc16354 \h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7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</w:p>
        <w:p w14:paraId="0EA28424">
          <w:pPr>
            <w:pStyle w:val="13"/>
            <w:tabs>
              <w:tab w:val="right" w:leader="dot" w:pos="8958"/>
            </w:tabs>
            <w:spacing w:line="360" w:lineRule="auto"/>
            <w:rPr>
              <w:rFonts w:hint="default" w:ascii="Times New Roman" w:hAnsi="Times New Roman" w:eastAsia="宋体" w:cs="Times New Roman"/>
              <w:sz w:val="24"/>
              <w:szCs w:val="24"/>
            </w:rPr>
          </w:pP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HYPERLINK \l _Toc30476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  <w:lang w:val="en-US" w:eastAsia="zh-CN"/>
            </w:rPr>
            <w:t>（二）非便携式监测仪器容积示值误差校准结果的不确定度评定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ab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PAGEREF _Toc30476 \h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11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</w:p>
        <w:p w14:paraId="389607B9">
          <w:pPr>
            <w:pStyle w:val="13"/>
            <w:tabs>
              <w:tab w:val="right" w:leader="dot" w:pos="8958"/>
            </w:tabs>
            <w:spacing w:line="360" w:lineRule="auto"/>
            <w:rPr>
              <w:rFonts w:hint="default" w:ascii="Times New Roman" w:hAnsi="Times New Roman" w:eastAsia="宋体" w:cs="Times New Roman"/>
              <w:sz w:val="24"/>
              <w:szCs w:val="24"/>
            </w:rPr>
          </w:pP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HYPERLINK \l _Toc17229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  <w:lang w:val="en-US" w:eastAsia="zh-CN"/>
            </w:rPr>
            <w:t>（三）非便携式监测仪器含沙量示值误差校准结果的不确定度评定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ab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PAGEREF _Toc17229 \h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16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</w:p>
        <w:p w14:paraId="250D9416">
          <w:pPr>
            <w:pStyle w:val="13"/>
            <w:tabs>
              <w:tab w:val="right" w:leader="dot" w:pos="8958"/>
            </w:tabs>
            <w:spacing w:line="360" w:lineRule="auto"/>
          </w:pP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HYPERLINK \l _Toc15739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  <w:lang w:val="en-US" w:eastAsia="zh-CN"/>
            </w:rPr>
            <w:t>（四）便携式监测仪器含沙量示值误差校准结果的不确定度评定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ab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begin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instrText xml:space="preserve"> PAGEREF _Toc15739 \h </w:instrTex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separate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t>20</w:t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  <w:r>
            <w:rPr>
              <w:rFonts w:hint="default" w:ascii="Times New Roman" w:hAnsi="Times New Roman" w:eastAsia="宋体" w:cs="Times New Roman"/>
              <w:sz w:val="24"/>
              <w:szCs w:val="24"/>
            </w:rPr>
            <w:fldChar w:fldCharType="end"/>
          </w:r>
        </w:p>
        <w:p w14:paraId="6D10824A">
          <w:pPr>
            <w:spacing w:line="360" w:lineRule="auto"/>
          </w:pPr>
          <w:r>
            <w:fldChar w:fldCharType="end"/>
          </w:r>
        </w:p>
      </w:sdtContent>
    </w:sdt>
    <w:p w14:paraId="5F8A5BFA">
      <w:pPr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  <w:br w:type="page"/>
      </w:r>
    </w:p>
    <w:p w14:paraId="41AB1CBC">
      <w:pPr>
        <w:pStyle w:val="2"/>
        <w:bidi w:val="0"/>
        <w:outlineLvl w:val="9"/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  <w:sectPr>
          <w:footerReference r:id="rId3" w:type="even"/>
          <w:pgSz w:w="11906" w:h="16838"/>
          <w:pgMar w:top="1440" w:right="1474" w:bottom="1440" w:left="1474" w:header="851" w:footer="992" w:gutter="0"/>
          <w:pgNumType w:start="0"/>
          <w:cols w:space="720" w:num="1"/>
          <w:titlePg/>
          <w:docGrid w:type="lines" w:linePitch="312" w:charSpace="0"/>
        </w:sectPr>
      </w:pPr>
    </w:p>
    <w:p w14:paraId="604DA2F7">
      <w:pPr>
        <w:pStyle w:val="2"/>
        <w:bidi w:val="0"/>
        <w:rPr>
          <w:rFonts w:hint="default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</w:pPr>
      <w:bookmarkStart w:id="0" w:name="_Toc1608"/>
      <w:r>
        <w:rPr>
          <w:rFonts w:hint="eastAsia" w:ascii="黑体" w:hAnsi="黑体" w:eastAsia="黑体" w:cs="黑体"/>
          <w:b/>
          <w:bCs/>
          <w:kern w:val="44"/>
          <w:sz w:val="32"/>
          <w:szCs w:val="32"/>
          <w:lang w:val="en-US" w:eastAsia="zh-CN" w:bidi="ar-SA"/>
        </w:rPr>
        <w:t>一、校准原理</w:t>
      </w:r>
      <w:bookmarkEnd w:id="0"/>
    </w:p>
    <w:p w14:paraId="5C75F58A">
      <w:pPr>
        <w:pStyle w:val="6"/>
        <w:spacing w:after="0"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Lucida Sans Unicode"/>
          <w:sz w:val="28"/>
          <w:szCs w:val="28"/>
          <w:lang w:val="en-US" w:eastAsia="zh-CN"/>
        </w:rPr>
        <w:t>称重式泥沙监测仪器主要用于检</w:t>
      </w:r>
      <w:r>
        <w:rPr>
          <w:rFonts w:hint="eastAsia" w:ascii="宋体" w:hAnsi="宋体" w:eastAsia="宋体" w:cs="Lucida Sans Unicode"/>
          <w:sz w:val="28"/>
          <w:szCs w:val="28"/>
          <w:lang w:val="en-US" w:eastAsia="zh-CN"/>
        </w:rPr>
        <w:t>测</w:t>
      </w:r>
      <w:r>
        <w:rPr>
          <w:rFonts w:hint="default" w:ascii="宋体" w:hAnsi="宋体" w:eastAsia="宋体" w:cs="Lucida Sans Unicode"/>
          <w:sz w:val="28"/>
          <w:szCs w:val="28"/>
          <w:lang w:val="en-US" w:eastAsia="zh-CN"/>
        </w:rPr>
        <w:t>水体中</w:t>
      </w:r>
      <w:r>
        <w:rPr>
          <w:rFonts w:hint="eastAsia" w:ascii="宋体" w:hAnsi="宋体" w:eastAsia="宋体" w:cs="Lucida Sans Unicode"/>
          <w:sz w:val="28"/>
          <w:szCs w:val="28"/>
          <w:lang w:val="en-US" w:eastAsia="zh-CN"/>
        </w:rPr>
        <w:t>的</w:t>
      </w:r>
      <w:r>
        <w:rPr>
          <w:rFonts w:hint="default" w:ascii="宋体" w:hAnsi="宋体" w:eastAsia="宋体" w:cs="Lucida Sans Unicode"/>
          <w:sz w:val="28"/>
          <w:szCs w:val="28"/>
          <w:lang w:val="en-US" w:eastAsia="zh-CN"/>
        </w:rPr>
        <w:t>泥沙含量</w:t>
      </w:r>
      <w:r>
        <w:rPr>
          <w:rFonts w:hint="eastAsia" w:ascii="宋体" w:hAnsi="宋体" w:cs="Lucida Sans Unicode"/>
          <w:sz w:val="28"/>
          <w:szCs w:val="28"/>
          <w:lang w:val="en-US" w:eastAsia="zh-CN"/>
        </w:rPr>
        <w:t>，实验室校准用装置以电子秤、电子天平、标准金属量器组、量筒、温度计作为主要标准器，辅助工具包括烘干箱、搅拌装置、土壤筛、秒表等</w:t>
      </w:r>
      <w:r>
        <w:rPr>
          <w:rFonts w:ascii="Times New Roman" w:hAnsi="Times New Roman"/>
          <w:sz w:val="28"/>
          <w:szCs w:val="28"/>
        </w:rPr>
        <w:t>，</w:t>
      </w:r>
      <w:r>
        <w:rPr>
          <w:rFonts w:hint="eastAsia" w:ascii="Times New Roman" w:hAnsi="Times New Roman"/>
          <w:sz w:val="28"/>
          <w:szCs w:val="28"/>
        </w:rPr>
        <w:t>通过准确测量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取</w:t>
      </w:r>
      <w:r>
        <w:rPr>
          <w:rFonts w:hint="eastAsia"/>
          <w:sz w:val="28"/>
          <w:szCs w:val="28"/>
          <w:lang w:val="en-US" w:eastAsia="zh-CN"/>
        </w:rPr>
        <w:t>泥沙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的</w:t>
      </w:r>
      <w:r>
        <w:rPr>
          <w:rFonts w:hint="eastAsia"/>
          <w:sz w:val="28"/>
          <w:szCs w:val="28"/>
          <w:lang w:val="en-US" w:eastAsia="zh-CN"/>
        </w:rPr>
        <w:t>质量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和</w:t>
      </w:r>
      <w:r>
        <w:rPr>
          <w:rFonts w:hint="eastAsia"/>
          <w:sz w:val="28"/>
          <w:szCs w:val="28"/>
          <w:lang w:val="en-US" w:eastAsia="zh-CN"/>
        </w:rPr>
        <w:t>水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的</w:t>
      </w:r>
      <w:r>
        <w:rPr>
          <w:rFonts w:hint="eastAsia"/>
          <w:sz w:val="28"/>
          <w:szCs w:val="28"/>
          <w:lang w:val="en-US" w:eastAsia="zh-CN"/>
        </w:rPr>
        <w:t>体积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，计算得到</w:t>
      </w:r>
      <w:r>
        <w:rPr>
          <w:rFonts w:hint="eastAsia"/>
          <w:sz w:val="28"/>
          <w:szCs w:val="28"/>
          <w:lang w:val="en-US" w:eastAsia="zh-CN"/>
        </w:rPr>
        <w:t>含沙量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的标准值，</w:t>
      </w:r>
      <w:r>
        <w:rPr>
          <w:rFonts w:hint="eastAsia" w:ascii="宋体" w:hAnsi="宋体" w:cs="Lucida Sans Unicode"/>
          <w:sz w:val="28"/>
          <w:szCs w:val="28"/>
          <w:lang w:val="en-US" w:eastAsia="zh-CN"/>
        </w:rPr>
        <w:t>然后与被检仪器示值作比较，计算两者之间的误差，</w:t>
      </w:r>
      <w:r>
        <w:rPr>
          <w:rFonts w:ascii="Times New Roman" w:hAnsi="Times New Roman"/>
          <w:sz w:val="28"/>
          <w:szCs w:val="28"/>
        </w:rPr>
        <w:t>实现</w:t>
      </w:r>
      <w:r>
        <w:rPr>
          <w:rFonts w:hint="eastAsia" w:ascii="Times New Roman" w:hAnsi="Times New Roman"/>
          <w:sz w:val="28"/>
          <w:szCs w:val="28"/>
        </w:rPr>
        <w:t>对</w:t>
      </w:r>
      <w:r>
        <w:rPr>
          <w:rFonts w:hint="eastAsia" w:ascii="宋体" w:hAnsi="宋体" w:cs="Lucida Sans Unicode"/>
          <w:sz w:val="28"/>
          <w:szCs w:val="28"/>
          <w:lang w:val="en-US" w:eastAsia="zh-CN"/>
        </w:rPr>
        <w:t>称重式泥沙监测仪器</w:t>
      </w:r>
      <w:r>
        <w:rPr>
          <w:rFonts w:hint="eastAsia" w:ascii="Times New Roman" w:hAnsi="Times New Roman"/>
          <w:sz w:val="28"/>
          <w:szCs w:val="28"/>
        </w:rPr>
        <w:t>的量值传递</w:t>
      </w:r>
      <w:r>
        <w:rPr>
          <w:rFonts w:hint="eastAsia" w:ascii="Times New Roman" w:hAnsi="Times New Roman"/>
          <w:sz w:val="28"/>
          <w:szCs w:val="28"/>
          <w:lang w:eastAsia="zh-CN"/>
        </w:rPr>
        <w:t>。</w:t>
      </w:r>
    </w:p>
    <w:p w14:paraId="61719C6E">
      <w:pPr>
        <w:pStyle w:val="2"/>
        <w:bidi w:val="0"/>
        <w:rPr>
          <w:rFonts w:hint="eastAsia" w:ascii="黑体" w:hAnsi="黑体" w:eastAsia="黑体" w:cs="黑体"/>
          <w:b/>
          <w:bCs/>
          <w:sz w:val="32"/>
          <w:szCs w:val="32"/>
        </w:rPr>
      </w:pPr>
      <w:bookmarkStart w:id="1" w:name="_Toc11304"/>
      <w:r>
        <w:rPr>
          <w:rFonts w:hint="eastAsia" w:ascii="黑体" w:hAnsi="黑体" w:eastAsia="黑体" w:cs="黑体"/>
          <w:b/>
          <w:bCs/>
          <w:sz w:val="32"/>
          <w:szCs w:val="32"/>
        </w:rPr>
        <w:t>二、校准程序</w:t>
      </w:r>
      <w:bookmarkEnd w:id="1"/>
    </w:p>
    <w:p w14:paraId="6603E975">
      <w:pPr>
        <w:pStyle w:val="3"/>
        <w:numPr>
          <w:ilvl w:val="1"/>
          <w:numId w:val="0"/>
        </w:numPr>
        <w:snapToGrid w:val="0"/>
        <w:spacing w:before="0" w:after="0" w:line="360" w:lineRule="auto"/>
        <w:ind w:leftChars="0"/>
        <w:rPr>
          <w:rFonts w:hint="eastAsia" w:ascii="黑体" w:hAnsi="黑体" w:eastAsia="黑体" w:cs="黑体"/>
          <w:sz w:val="30"/>
          <w:szCs w:val="30"/>
        </w:rPr>
      </w:pPr>
      <w:bookmarkStart w:id="2" w:name="_Toc14873"/>
      <w:bookmarkStart w:id="3" w:name="_Toc31200"/>
      <w:r>
        <w:rPr>
          <w:rFonts w:hint="eastAsia" w:ascii="黑体" w:hAnsi="黑体" w:eastAsia="黑体" w:cs="黑体"/>
          <w:sz w:val="30"/>
          <w:szCs w:val="30"/>
        </w:rPr>
        <w:t>（一）校准条件</w:t>
      </w:r>
      <w:bookmarkEnd w:id="2"/>
      <w:bookmarkEnd w:id="3"/>
    </w:p>
    <w:p w14:paraId="2A3125C2">
      <w:pPr>
        <w:pStyle w:val="6"/>
        <w:spacing w:after="0" w:line="360" w:lineRule="auto"/>
        <w:rPr>
          <w:rFonts w:hint="default" w:ascii="Times New Roman" w:hAnsi="Times New Roman" w:cs="Times New Roman"/>
          <w:spacing w:val="-1"/>
          <w:sz w:val="28"/>
          <w:szCs w:val="28"/>
        </w:rPr>
      </w:pPr>
      <w:bookmarkStart w:id="4" w:name="_bookmark10"/>
      <w:bookmarkEnd w:id="4"/>
      <w:bookmarkStart w:id="5" w:name="6.1环境条件"/>
      <w:bookmarkEnd w:id="5"/>
      <w:bookmarkStart w:id="6" w:name="_Toc12981"/>
      <w:r>
        <w:rPr>
          <w:rFonts w:hint="default" w:ascii="Times New Roman" w:hAnsi="Times New Roman" w:cs="Times New Roman"/>
          <w:spacing w:val="-1"/>
          <w:sz w:val="28"/>
          <w:szCs w:val="28"/>
        </w:rPr>
        <w:t>1.环境条件</w:t>
      </w:r>
      <w:bookmarkEnd w:id="6"/>
    </w:p>
    <w:p w14:paraId="768B42F9">
      <w:pPr>
        <w:pStyle w:val="6"/>
        <w:spacing w:after="0" w:line="360" w:lineRule="auto"/>
        <w:ind w:firstLine="556" w:firstLineChars="200"/>
        <w:rPr>
          <w:rFonts w:hint="default" w:ascii="Times New Roman" w:hAnsi="Times New Roman" w:cs="Times New Roman"/>
          <w:spacing w:val="-1"/>
          <w:sz w:val="28"/>
          <w:szCs w:val="28"/>
        </w:rPr>
      </w:pPr>
      <w:r>
        <w:rPr>
          <w:rFonts w:hint="default" w:ascii="Times New Roman" w:hAnsi="Times New Roman" w:cs="Times New Roman"/>
          <w:spacing w:val="-1"/>
          <w:sz w:val="28"/>
          <w:szCs w:val="28"/>
        </w:rPr>
        <w:t>宜在下列室内环境条件下进行校准：</w:t>
      </w:r>
    </w:p>
    <w:p w14:paraId="069E1D0E">
      <w:pPr>
        <w:pStyle w:val="6"/>
        <w:spacing w:after="0" w:line="360" w:lineRule="auto"/>
        <w:ind w:firstLine="556" w:firstLineChars="200"/>
        <w:rPr>
          <w:rFonts w:hint="default" w:ascii="Times New Roman" w:hAnsi="Times New Roman" w:cs="Times New Roman"/>
          <w:spacing w:val="-1"/>
          <w:sz w:val="28"/>
          <w:szCs w:val="28"/>
        </w:rPr>
      </w:pPr>
      <w:r>
        <w:rPr>
          <w:rFonts w:hint="default" w:ascii="Times New Roman" w:hAnsi="Times New Roman" w:cs="Times New Roman"/>
          <w:spacing w:val="-1"/>
          <w:sz w:val="28"/>
          <w:szCs w:val="28"/>
          <w:lang w:eastAsia="zh-CN"/>
        </w:rPr>
        <w:t>（</w:t>
      </w:r>
      <w:r>
        <w:rPr>
          <w:rFonts w:hint="default" w:ascii="Times New Roman" w:hAnsi="Times New Roman" w:cs="Times New Roman"/>
          <w:spacing w:val="-1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cs="Times New Roman"/>
          <w:spacing w:val="-1"/>
          <w:sz w:val="28"/>
          <w:szCs w:val="28"/>
          <w:lang w:eastAsia="zh-CN"/>
        </w:rPr>
        <w:t>）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温度：</w:t>
      </w:r>
      <w:r>
        <w:rPr>
          <w:rFonts w:hint="eastAsia" w:ascii="Times New Roman" w:hAnsi="Times New Roman" w:cs="Times New Roman"/>
          <w:spacing w:val="-1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℃～3</w:t>
      </w:r>
      <w:r>
        <w:rPr>
          <w:rFonts w:hint="eastAsia" w:ascii="Times New Roman" w:hAnsi="Times New Roman" w:cs="Times New Roman"/>
          <w:spacing w:val="-1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℃；</w:t>
      </w:r>
    </w:p>
    <w:p w14:paraId="6906C4E6">
      <w:pPr>
        <w:pStyle w:val="6"/>
        <w:spacing w:after="0" w:line="360" w:lineRule="auto"/>
        <w:ind w:firstLine="556" w:firstLineChars="200"/>
        <w:rPr>
          <w:rFonts w:hint="default" w:ascii="Times New Roman" w:hAnsi="Times New Roman" w:cs="Times New Roman"/>
          <w:spacing w:val="-1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pacing w:val="-1"/>
          <w:sz w:val="28"/>
          <w:szCs w:val="28"/>
          <w:highlight w:val="none"/>
          <w:lang w:eastAsia="zh-CN"/>
        </w:rPr>
        <w:t>（</w:t>
      </w:r>
      <w:r>
        <w:rPr>
          <w:rFonts w:hint="default" w:ascii="Times New Roman" w:hAnsi="Times New Roman" w:cs="Times New Roman"/>
          <w:spacing w:val="-1"/>
          <w:sz w:val="28"/>
          <w:szCs w:val="28"/>
          <w:highlight w:val="none"/>
          <w:lang w:val="en-US" w:eastAsia="zh-CN"/>
        </w:rPr>
        <w:t>2</w:t>
      </w:r>
      <w:r>
        <w:rPr>
          <w:rFonts w:hint="default" w:ascii="Times New Roman" w:hAnsi="Times New Roman" w:cs="Times New Roman"/>
          <w:spacing w:val="-1"/>
          <w:sz w:val="28"/>
          <w:szCs w:val="28"/>
          <w:highlight w:val="none"/>
          <w:lang w:eastAsia="zh-CN"/>
        </w:rPr>
        <w:t>）</w:t>
      </w:r>
      <w:r>
        <w:rPr>
          <w:rFonts w:hint="default" w:ascii="Times New Roman" w:hAnsi="Times New Roman" w:cs="Times New Roman"/>
          <w:spacing w:val="-1"/>
          <w:sz w:val="28"/>
          <w:szCs w:val="28"/>
          <w:highlight w:val="none"/>
        </w:rPr>
        <w:t>湿度：</w:t>
      </w:r>
      <w:r>
        <w:rPr>
          <w:rFonts w:hint="default" w:ascii="Times New Roman" w:hAnsi="Times New Roman" w:cs="Times New Roman"/>
          <w:spacing w:val="-1"/>
          <w:sz w:val="28"/>
          <w:szCs w:val="28"/>
          <w:highlight w:val="none"/>
          <w:lang w:val="en-US" w:eastAsia="zh-CN"/>
        </w:rPr>
        <w:t>不大于95</w:t>
      </w:r>
      <w:r>
        <w:rPr>
          <w:rFonts w:hint="default" w:ascii="Times New Roman" w:hAnsi="Times New Roman" w:cs="Times New Roman"/>
          <w:spacing w:val="-1"/>
          <w:sz w:val="28"/>
          <w:szCs w:val="28"/>
          <w:highlight w:val="none"/>
        </w:rPr>
        <w:t>%RH。</w:t>
      </w:r>
    </w:p>
    <w:p w14:paraId="7FCE9A35">
      <w:pPr>
        <w:pStyle w:val="6"/>
        <w:spacing w:after="0" w:line="360" w:lineRule="auto"/>
        <w:rPr>
          <w:rFonts w:hint="default" w:ascii="Times New Roman" w:hAnsi="Times New Roman" w:cs="Times New Roman"/>
          <w:spacing w:val="-1"/>
          <w:sz w:val="28"/>
          <w:szCs w:val="28"/>
        </w:rPr>
      </w:pPr>
      <w:bookmarkStart w:id="7" w:name="_Toc6746"/>
      <w:r>
        <w:rPr>
          <w:rFonts w:hint="default" w:ascii="Times New Roman" w:hAnsi="Times New Roman" w:cs="Times New Roman"/>
          <w:spacing w:val="-1"/>
          <w:sz w:val="28"/>
          <w:szCs w:val="28"/>
        </w:rPr>
        <w:t>2.标准器及其他设备</w:t>
      </w:r>
      <w:bookmarkEnd w:id="7"/>
    </w:p>
    <w:p w14:paraId="1AFFFEFB">
      <w:pPr>
        <w:jc w:val="center"/>
        <w:rPr>
          <w:rFonts w:hint="default" w:ascii="Times New Roman" w:hAnsi="Times New Roman" w:eastAsia="黑体" w:cs="Times New Roman"/>
          <w:sz w:val="28"/>
          <w:szCs w:val="36"/>
        </w:rPr>
      </w:pPr>
      <w:r>
        <w:rPr>
          <w:rFonts w:hint="default" w:ascii="Times New Roman" w:hAnsi="Times New Roman" w:eastAsia="黑体" w:cs="Times New Roman"/>
          <w:sz w:val="28"/>
          <w:szCs w:val="36"/>
        </w:rPr>
        <w:t>表1标准器及其他设备</w:t>
      </w:r>
    </w:p>
    <w:tbl>
      <w:tblPr>
        <w:tblStyle w:val="1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1690"/>
        <w:gridCol w:w="4420"/>
        <w:gridCol w:w="1666"/>
      </w:tblGrid>
      <w:tr w14:paraId="1E7A2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</w:tcPr>
          <w:p w14:paraId="03CE4F7F">
            <w:pPr>
              <w:spacing w:line="360" w:lineRule="auto"/>
              <w:jc w:val="center"/>
              <w:rPr>
                <w:szCs w:val="21"/>
              </w:rPr>
            </w:pPr>
            <w:bookmarkStart w:id="8" w:name="7 校准项目和校准方法"/>
            <w:bookmarkEnd w:id="8"/>
            <w:bookmarkStart w:id="9" w:name="_bookmark13"/>
            <w:bookmarkEnd w:id="9"/>
            <w:bookmarkStart w:id="10" w:name="_Toc16238"/>
            <w:r>
              <w:rPr>
                <w:szCs w:val="21"/>
              </w:rPr>
              <w:t>序号</w:t>
            </w:r>
          </w:p>
        </w:tc>
        <w:tc>
          <w:tcPr>
            <w:tcW w:w="1690" w:type="dxa"/>
          </w:tcPr>
          <w:p w14:paraId="6428B4D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名称</w:t>
            </w:r>
          </w:p>
        </w:tc>
        <w:tc>
          <w:tcPr>
            <w:tcW w:w="4420" w:type="dxa"/>
          </w:tcPr>
          <w:p w14:paraId="2CFF50AE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技术要求</w:t>
            </w:r>
          </w:p>
        </w:tc>
        <w:tc>
          <w:tcPr>
            <w:tcW w:w="1666" w:type="dxa"/>
          </w:tcPr>
          <w:p w14:paraId="021CF537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用途</w:t>
            </w:r>
          </w:p>
        </w:tc>
      </w:tr>
      <w:tr w14:paraId="5C8D7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vAlign w:val="center"/>
          </w:tcPr>
          <w:p w14:paraId="0E95513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690" w:type="dxa"/>
            <w:vAlign w:val="center"/>
          </w:tcPr>
          <w:p w14:paraId="6B1B2AD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电子秤</w:t>
            </w:r>
          </w:p>
        </w:tc>
        <w:tc>
          <w:tcPr>
            <w:tcW w:w="4420" w:type="dxa"/>
            <w:vAlign w:val="center"/>
          </w:tcPr>
          <w:p w14:paraId="5EC29DD5">
            <w:pPr>
              <w:widowControl/>
              <w:spacing w:line="360" w:lineRule="auto"/>
              <w:jc w:val="center"/>
              <w:rPr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测量范围通常为（0</w:t>
            </w:r>
            <w:r>
              <w:rPr>
                <w:rFonts w:hint="eastAsia"/>
                <w:color w:val="000000"/>
                <w:kern w:val="0"/>
                <w:szCs w:val="21"/>
              </w:rPr>
              <w:t>～100</w:t>
            </w:r>
            <w:r>
              <w:rPr>
                <w:color w:val="000000"/>
                <w:kern w:val="0"/>
                <w:szCs w:val="21"/>
              </w:rPr>
              <w:t>）kg，准确度等级不低于</w:t>
            </w:r>
            <w:r>
              <w:rPr>
                <w:rFonts w:hint="eastAsia"/>
                <w:szCs w:val="21"/>
              </w:rPr>
              <w:drawing>
                <wp:inline distT="0" distB="0" distL="0" distR="0">
                  <wp:extent cx="252730" cy="148590"/>
                  <wp:effectExtent l="0" t="0" r="13970" b="3810"/>
                  <wp:docPr id="25" name="图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73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color w:val="000000"/>
                <w:kern w:val="0"/>
                <w:szCs w:val="21"/>
              </w:rPr>
              <w:t>级</w:t>
            </w:r>
            <w:r>
              <w:rPr>
                <w:rFonts w:hint="eastAsia"/>
                <w:szCs w:val="21"/>
              </w:rPr>
              <w:t>。</w:t>
            </w:r>
          </w:p>
        </w:tc>
        <w:tc>
          <w:tcPr>
            <w:tcW w:w="1666" w:type="dxa"/>
            <w:vAlign w:val="center"/>
          </w:tcPr>
          <w:p w14:paraId="193A23F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测量</w:t>
            </w:r>
            <w:r>
              <w:rPr>
                <w:rFonts w:hint="eastAsia"/>
                <w:spacing w:val="-1"/>
                <w:szCs w:val="21"/>
              </w:rPr>
              <w:t>泥沙样品</w:t>
            </w:r>
            <w:r>
              <w:rPr>
                <w:szCs w:val="21"/>
              </w:rPr>
              <w:t>质量、</w:t>
            </w:r>
            <w:r>
              <w:rPr>
                <w:rFonts w:hint="eastAsia"/>
                <w:szCs w:val="21"/>
              </w:rPr>
              <w:t>容积校准</w:t>
            </w:r>
          </w:p>
        </w:tc>
      </w:tr>
      <w:tr w14:paraId="4FB1F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vAlign w:val="center"/>
          </w:tcPr>
          <w:p w14:paraId="4E2EEC09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690" w:type="dxa"/>
            <w:vAlign w:val="center"/>
          </w:tcPr>
          <w:p w14:paraId="4E368A5A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电子天平</w:t>
            </w:r>
          </w:p>
        </w:tc>
        <w:tc>
          <w:tcPr>
            <w:tcW w:w="4420" w:type="dxa"/>
            <w:vAlign w:val="center"/>
          </w:tcPr>
          <w:p w14:paraId="3AFDE17C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测量范围通常为（0.5</w:t>
            </w:r>
            <w:r>
              <w:rPr>
                <w:rFonts w:hint="eastAsia"/>
                <w:color w:val="000000"/>
                <w:kern w:val="0"/>
                <w:szCs w:val="21"/>
              </w:rPr>
              <w:t>～6</w:t>
            </w:r>
            <w:r>
              <w:rPr>
                <w:color w:val="000000"/>
                <w:kern w:val="0"/>
                <w:szCs w:val="21"/>
              </w:rPr>
              <w:t>000）g，准确度等级不低于</w:t>
            </w:r>
            <w:r>
              <w:rPr>
                <w:rFonts w:hint="eastAsia"/>
                <w:szCs w:val="21"/>
              </w:rPr>
              <w:drawing>
                <wp:inline distT="0" distB="0" distL="0" distR="0">
                  <wp:extent cx="227330" cy="128905"/>
                  <wp:effectExtent l="0" t="0" r="1270" b="4445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330" cy="128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  <w:kern w:val="0"/>
                <w:szCs w:val="21"/>
              </w:rPr>
              <w:t>级。</w:t>
            </w:r>
          </w:p>
        </w:tc>
        <w:tc>
          <w:tcPr>
            <w:tcW w:w="1666" w:type="dxa"/>
            <w:vAlign w:val="center"/>
          </w:tcPr>
          <w:p w14:paraId="1ADE50F8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测量</w:t>
            </w:r>
            <w:r>
              <w:rPr>
                <w:rFonts w:hint="eastAsia"/>
                <w:spacing w:val="-1"/>
                <w:szCs w:val="21"/>
              </w:rPr>
              <w:t>泥沙样品</w:t>
            </w:r>
            <w:r>
              <w:rPr>
                <w:rFonts w:hint="eastAsia"/>
                <w:szCs w:val="21"/>
              </w:rPr>
              <w:t>密度、容积校准</w:t>
            </w:r>
          </w:p>
        </w:tc>
      </w:tr>
      <w:tr w14:paraId="65171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vAlign w:val="center"/>
          </w:tcPr>
          <w:p w14:paraId="3C70D837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690" w:type="dxa"/>
            <w:vAlign w:val="center"/>
          </w:tcPr>
          <w:p w14:paraId="00266B9F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标准金属量器组</w:t>
            </w:r>
          </w:p>
        </w:tc>
        <w:tc>
          <w:tcPr>
            <w:tcW w:w="4420" w:type="dxa"/>
            <w:vAlign w:val="center"/>
          </w:tcPr>
          <w:p w14:paraId="74C35C6B">
            <w:pPr>
              <w:widowControl/>
              <w:spacing w:line="360" w:lineRule="auto"/>
              <w:jc w:val="center"/>
              <w:rPr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量程（10～100）L、准确度等级不低于二等</w:t>
            </w:r>
            <w:r>
              <w:rPr>
                <w:rFonts w:hint="eastAsia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1666" w:type="dxa"/>
            <w:vAlign w:val="center"/>
          </w:tcPr>
          <w:p w14:paraId="395536BA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容积校准、配置标准</w:t>
            </w:r>
            <w:r>
              <w:rPr>
                <w:rFonts w:hint="eastAsia"/>
                <w:spacing w:val="-1"/>
                <w:szCs w:val="21"/>
              </w:rPr>
              <w:t>泥沙样品</w:t>
            </w:r>
          </w:p>
        </w:tc>
      </w:tr>
      <w:tr w14:paraId="713E9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vAlign w:val="center"/>
          </w:tcPr>
          <w:p w14:paraId="6984701B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690" w:type="dxa"/>
            <w:vAlign w:val="center"/>
          </w:tcPr>
          <w:p w14:paraId="437FBFB3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量筒</w:t>
            </w:r>
          </w:p>
        </w:tc>
        <w:tc>
          <w:tcPr>
            <w:tcW w:w="4420" w:type="dxa"/>
            <w:vAlign w:val="center"/>
          </w:tcPr>
          <w:p w14:paraId="7D4C128F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500mL，量入式</w:t>
            </w:r>
            <w:r>
              <w:rPr>
                <w:rFonts w:hint="eastAsia"/>
                <w:color w:val="000000"/>
                <w:kern w:val="0"/>
                <w:szCs w:val="21"/>
              </w:rPr>
              <w:t>，</w:t>
            </w:r>
            <w:r>
              <w:rPr>
                <w:color w:val="000000"/>
                <w:kern w:val="0"/>
                <w:szCs w:val="21"/>
              </w:rPr>
              <w:t>MPE：±5mL</w:t>
            </w:r>
            <w:r>
              <w:rPr>
                <w:rFonts w:hint="eastAsia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1666" w:type="dxa"/>
            <w:vAlign w:val="center"/>
          </w:tcPr>
          <w:p w14:paraId="6761337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测量</w:t>
            </w:r>
            <w:r>
              <w:rPr>
                <w:rFonts w:hint="eastAsia"/>
                <w:spacing w:val="-1"/>
                <w:szCs w:val="21"/>
              </w:rPr>
              <w:t>泥沙样品</w:t>
            </w:r>
            <w:r>
              <w:rPr>
                <w:rFonts w:hint="eastAsia"/>
                <w:szCs w:val="21"/>
              </w:rPr>
              <w:t>密度</w:t>
            </w:r>
          </w:p>
        </w:tc>
      </w:tr>
      <w:tr w14:paraId="32400E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vAlign w:val="center"/>
          </w:tcPr>
          <w:p w14:paraId="2C01C117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690" w:type="dxa"/>
            <w:vAlign w:val="center"/>
          </w:tcPr>
          <w:p w14:paraId="14DA9E03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玻璃液体</w:t>
            </w:r>
            <w:r>
              <w:rPr>
                <w:szCs w:val="21"/>
              </w:rPr>
              <w:t>温度计</w:t>
            </w:r>
          </w:p>
        </w:tc>
        <w:tc>
          <w:tcPr>
            <w:tcW w:w="4420" w:type="dxa"/>
            <w:vAlign w:val="center"/>
          </w:tcPr>
          <w:p w14:paraId="7185CAA1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量程为（0～50）℃，分度值为0.1℃</w:t>
            </w:r>
            <w:r>
              <w:rPr>
                <w:rFonts w:hint="eastAsia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1666" w:type="dxa"/>
            <w:vAlign w:val="center"/>
          </w:tcPr>
          <w:p w14:paraId="1238D883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测量液体介质</w:t>
            </w:r>
            <w:r>
              <w:rPr>
                <w:szCs w:val="21"/>
              </w:rPr>
              <w:t>温度</w:t>
            </w:r>
          </w:p>
        </w:tc>
      </w:tr>
      <w:tr w14:paraId="617D3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vAlign w:val="center"/>
          </w:tcPr>
          <w:p w14:paraId="2E81C35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690" w:type="dxa"/>
            <w:vAlign w:val="center"/>
          </w:tcPr>
          <w:p w14:paraId="3FA55DFF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搅拌装置</w:t>
            </w:r>
          </w:p>
        </w:tc>
        <w:tc>
          <w:tcPr>
            <w:tcW w:w="4420" w:type="dxa"/>
            <w:vAlign w:val="center"/>
          </w:tcPr>
          <w:p w14:paraId="63884B18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能够匀速、均匀搅拌</w:t>
            </w:r>
          </w:p>
        </w:tc>
        <w:tc>
          <w:tcPr>
            <w:tcW w:w="1666" w:type="dxa"/>
            <w:vAlign w:val="center"/>
          </w:tcPr>
          <w:p w14:paraId="5085020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搅拌样品</w:t>
            </w:r>
          </w:p>
        </w:tc>
      </w:tr>
      <w:tr w14:paraId="276F6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vAlign w:val="center"/>
          </w:tcPr>
          <w:p w14:paraId="012577A3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690" w:type="dxa"/>
            <w:vAlign w:val="center"/>
          </w:tcPr>
          <w:p w14:paraId="371698A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土壤筛</w:t>
            </w:r>
          </w:p>
        </w:tc>
        <w:tc>
          <w:tcPr>
            <w:tcW w:w="4420" w:type="dxa"/>
            <w:vAlign w:val="center"/>
          </w:tcPr>
          <w:p w14:paraId="7DD5476B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孔目尺寸：（2～5）mm。</w:t>
            </w:r>
          </w:p>
        </w:tc>
        <w:tc>
          <w:tcPr>
            <w:tcW w:w="1666" w:type="dxa"/>
            <w:vAlign w:val="center"/>
          </w:tcPr>
          <w:p w14:paraId="19050908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pacing w:val="-1"/>
                <w:szCs w:val="21"/>
              </w:rPr>
              <w:t>泥沙样品</w:t>
            </w:r>
            <w:r>
              <w:rPr>
                <w:rFonts w:hint="eastAsia"/>
                <w:szCs w:val="21"/>
              </w:rPr>
              <w:t>取样</w:t>
            </w:r>
          </w:p>
        </w:tc>
      </w:tr>
      <w:tr w14:paraId="3131F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vAlign w:val="center"/>
          </w:tcPr>
          <w:p w14:paraId="1C87388A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690" w:type="dxa"/>
            <w:vAlign w:val="center"/>
          </w:tcPr>
          <w:p w14:paraId="52A83993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干燥箱</w:t>
            </w:r>
          </w:p>
        </w:tc>
        <w:tc>
          <w:tcPr>
            <w:tcW w:w="4420" w:type="dxa"/>
            <w:vAlign w:val="center"/>
          </w:tcPr>
          <w:p w14:paraId="3BB2C7F6"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温控范围：（10～200）℃，MPE：±2℃。</w:t>
            </w:r>
          </w:p>
        </w:tc>
        <w:tc>
          <w:tcPr>
            <w:tcW w:w="1666" w:type="dxa"/>
            <w:vAlign w:val="center"/>
          </w:tcPr>
          <w:p w14:paraId="2FDB9CB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烘干</w:t>
            </w:r>
            <w:r>
              <w:rPr>
                <w:rFonts w:hint="eastAsia"/>
                <w:spacing w:val="-1"/>
                <w:szCs w:val="21"/>
              </w:rPr>
              <w:t>泥沙样品</w:t>
            </w:r>
          </w:p>
        </w:tc>
      </w:tr>
      <w:tr w14:paraId="344B7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" w:type="dxa"/>
            <w:vAlign w:val="center"/>
          </w:tcPr>
          <w:p w14:paraId="508D6AD6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1690" w:type="dxa"/>
            <w:vAlign w:val="center"/>
          </w:tcPr>
          <w:p w14:paraId="486D5B2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电子秒表</w:t>
            </w:r>
          </w:p>
        </w:tc>
        <w:tc>
          <w:tcPr>
            <w:tcW w:w="4420" w:type="dxa"/>
            <w:vAlign w:val="center"/>
          </w:tcPr>
          <w:p w14:paraId="3ED89803">
            <w:pPr>
              <w:widowControl/>
              <w:spacing w:line="360" w:lineRule="auto"/>
              <w:jc w:val="center"/>
              <w:rPr>
                <w:rFonts w:hint="eastAsia" w:eastAsia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分辨力0.01s</w:t>
            </w:r>
            <w:r>
              <w:rPr>
                <w:rFonts w:hint="eastAsia"/>
                <w:color w:val="000000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666" w:type="dxa"/>
            <w:vAlign w:val="center"/>
          </w:tcPr>
          <w:p w14:paraId="31A60E3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测量滴流时间</w:t>
            </w:r>
          </w:p>
        </w:tc>
      </w:tr>
    </w:tbl>
    <w:p w14:paraId="1959AE0F">
      <w:pPr>
        <w:pStyle w:val="3"/>
        <w:numPr>
          <w:ilvl w:val="1"/>
          <w:numId w:val="0"/>
        </w:numPr>
        <w:snapToGrid w:val="0"/>
        <w:spacing w:before="0" w:after="0" w:line="360" w:lineRule="auto"/>
        <w:ind w:leftChars="0"/>
        <w:rPr>
          <w:rFonts w:hint="eastAsia" w:ascii="黑体" w:hAnsi="黑体" w:eastAsia="黑体" w:cs="黑体"/>
          <w:sz w:val="30"/>
          <w:szCs w:val="30"/>
        </w:rPr>
      </w:pPr>
      <w:bookmarkStart w:id="11" w:name="_Toc2973"/>
      <w:r>
        <w:rPr>
          <w:rFonts w:hint="eastAsia" w:ascii="黑体" w:hAnsi="黑体" w:eastAsia="黑体" w:cs="黑体"/>
          <w:sz w:val="30"/>
          <w:szCs w:val="30"/>
        </w:rPr>
        <w:t>（二）校准项目和校准方法</w:t>
      </w:r>
      <w:bookmarkEnd w:id="10"/>
      <w:bookmarkEnd w:id="11"/>
    </w:p>
    <w:p w14:paraId="049F9550">
      <w:pPr>
        <w:pStyle w:val="6"/>
        <w:spacing w:after="0" w:line="360" w:lineRule="auto"/>
        <w:rPr>
          <w:rFonts w:hint="default" w:ascii="Times New Roman" w:hAnsi="Times New Roman" w:cs="Times New Roman"/>
          <w:spacing w:val="-1"/>
          <w:sz w:val="28"/>
          <w:szCs w:val="28"/>
        </w:rPr>
      </w:pPr>
      <w:bookmarkStart w:id="12" w:name="_Toc2776"/>
      <w:r>
        <w:rPr>
          <w:rFonts w:hint="default" w:ascii="Times New Roman" w:hAnsi="Times New Roman" w:cs="Times New Roman"/>
          <w:spacing w:val="-1"/>
          <w:sz w:val="28"/>
          <w:szCs w:val="28"/>
        </w:rPr>
        <w:t>1.校准项目</w:t>
      </w:r>
      <w:bookmarkEnd w:id="12"/>
    </w:p>
    <w:p w14:paraId="264F7F0A">
      <w:pPr>
        <w:jc w:val="center"/>
        <w:rPr>
          <w:rFonts w:hint="default" w:ascii="Times New Roman" w:hAnsi="Times New Roman" w:eastAsia="黑体" w:cs="Times New Roman"/>
          <w:sz w:val="28"/>
          <w:szCs w:val="28"/>
        </w:rPr>
      </w:pPr>
      <w:bookmarkStart w:id="13" w:name="_Toc19614"/>
      <w:r>
        <w:rPr>
          <w:rFonts w:hint="default" w:ascii="Times New Roman" w:hAnsi="Times New Roman" w:eastAsia="黑体" w:cs="Times New Roman"/>
          <w:sz w:val="28"/>
          <w:szCs w:val="28"/>
        </w:rPr>
        <w:t>表2校准项目</w:t>
      </w:r>
    </w:p>
    <w:tbl>
      <w:tblPr>
        <w:tblStyle w:val="16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8"/>
        <w:gridCol w:w="4050"/>
      </w:tblGrid>
      <w:tr w14:paraId="4E94D9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  <w:jc w:val="center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5A29230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4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60E7779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bidi="ar"/>
              </w:rPr>
              <w:t>校准项目</w:t>
            </w:r>
          </w:p>
        </w:tc>
      </w:tr>
      <w:tr w14:paraId="4677DB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AE02A1A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cs="Times New Roman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4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BB3CC2F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容积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示值误差</w:t>
            </w:r>
          </w:p>
        </w:tc>
      </w:tr>
      <w:tr w14:paraId="4B402F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3241B6C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cs="Times New Roman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4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08F421C"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容积重复性</w:t>
            </w:r>
          </w:p>
        </w:tc>
      </w:tr>
      <w:tr w14:paraId="117F44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60B18A3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cs="Times New Roman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4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3D9B1A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含沙量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示值误差</w:t>
            </w:r>
          </w:p>
        </w:tc>
      </w:tr>
      <w:tr w14:paraId="40CFDF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D13B9A0"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4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EB5F4D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含沙量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重复性</w:t>
            </w:r>
          </w:p>
        </w:tc>
      </w:tr>
    </w:tbl>
    <w:p w14:paraId="3F9CEB59">
      <w:pPr>
        <w:pStyle w:val="6"/>
        <w:spacing w:after="0" w:line="360" w:lineRule="auto"/>
        <w:rPr>
          <w:rFonts w:hint="default" w:ascii="Times New Roman" w:hAnsi="Times New Roman" w:eastAsia="宋体" w:cs="Times New Roman"/>
          <w:spacing w:val="-1"/>
          <w:sz w:val="28"/>
          <w:szCs w:val="28"/>
        </w:rPr>
      </w:pPr>
      <w:r>
        <w:rPr>
          <w:rFonts w:hint="default" w:ascii="Times New Roman" w:hAnsi="Times New Roman" w:eastAsia="宋体" w:cs="Times New Roman"/>
          <w:spacing w:val="-1"/>
          <w:sz w:val="28"/>
          <w:szCs w:val="28"/>
        </w:rPr>
        <w:t>2.校准方法</w:t>
      </w:r>
      <w:bookmarkEnd w:id="13"/>
    </w:p>
    <w:p w14:paraId="431D44BB">
      <w:pPr>
        <w:pStyle w:val="6"/>
        <w:spacing w:after="0" w:line="360" w:lineRule="auto"/>
        <w:rPr>
          <w:rFonts w:hint="default" w:ascii="Times New Roman" w:hAnsi="Times New Roman" w:eastAsia="宋体" w:cs="Times New Roman"/>
          <w:spacing w:val="-1"/>
          <w:sz w:val="28"/>
          <w:szCs w:val="28"/>
        </w:rPr>
      </w:pPr>
      <w:r>
        <w:rPr>
          <w:rFonts w:hint="eastAsia" w:ascii="Times New Roman" w:hAnsi="Times New Roman" w:eastAsia="宋体" w:cs="Times New Roman"/>
          <w:spacing w:val="-1"/>
          <w:sz w:val="28"/>
          <w:szCs w:val="28"/>
          <w:lang w:val="en-US" w:eastAsia="zh-CN"/>
        </w:rPr>
        <w:t>2.1</w:t>
      </w:r>
      <w:r>
        <w:rPr>
          <w:rFonts w:hint="default" w:ascii="Times New Roman" w:hAnsi="Times New Roman" w:eastAsia="宋体" w:cs="Times New Roman"/>
          <w:spacing w:val="-1"/>
          <w:sz w:val="28"/>
          <w:szCs w:val="28"/>
        </w:rPr>
        <w:t>容积示值误差</w:t>
      </w:r>
    </w:p>
    <w:p w14:paraId="606D9482">
      <w:pPr>
        <w:spacing w:line="360" w:lineRule="auto"/>
        <w:rPr>
          <w:spacing w:val="-1"/>
          <w:sz w:val="28"/>
          <w:szCs w:val="28"/>
          <w:lang w:bidi="en-US"/>
        </w:rPr>
      </w:pPr>
      <w:r>
        <w:rPr>
          <w:rFonts w:hint="eastAsia"/>
          <w:kern w:val="0"/>
          <w:sz w:val="28"/>
          <w:szCs w:val="28"/>
        </w:rPr>
        <w:t>2.1</w:t>
      </w:r>
      <w:r>
        <w:rPr>
          <w:rFonts w:hint="eastAsia"/>
          <w:kern w:val="0"/>
          <w:sz w:val="28"/>
          <w:szCs w:val="28"/>
          <w:lang w:val="en-US" w:eastAsia="zh-CN"/>
        </w:rPr>
        <w:t>.1</w:t>
      </w:r>
      <w:r>
        <w:rPr>
          <w:rFonts w:hint="eastAsia"/>
          <w:kern w:val="0"/>
          <w:sz w:val="28"/>
          <w:szCs w:val="28"/>
        </w:rPr>
        <w:t>便携式</w:t>
      </w:r>
      <w:r>
        <w:rPr>
          <w:rFonts w:hint="eastAsia"/>
          <w:spacing w:val="-1"/>
          <w:sz w:val="28"/>
          <w:szCs w:val="28"/>
          <w:lang w:bidi="en-US"/>
        </w:rPr>
        <w:t>泥沙监测仪</w:t>
      </w:r>
    </w:p>
    <w:p w14:paraId="5CB44E35">
      <w:pPr>
        <w:spacing w:line="360" w:lineRule="auto"/>
        <w:jc w:val="left"/>
        <w:rPr>
          <w:spacing w:val="-1"/>
          <w:sz w:val="28"/>
          <w:szCs w:val="28"/>
        </w:rPr>
      </w:pPr>
      <w:r>
        <w:rPr>
          <w:rFonts w:hint="eastAsia"/>
          <w:spacing w:val="-1"/>
          <w:sz w:val="28"/>
          <w:szCs w:val="28"/>
          <w:lang w:bidi="en-US"/>
        </w:rPr>
        <w:t xml:space="preserve">   </w:t>
      </w:r>
      <w:r>
        <w:rPr>
          <w:rFonts w:hint="eastAsia"/>
          <w:sz w:val="28"/>
          <w:szCs w:val="28"/>
        </w:rPr>
        <w:t>泥沙监测仪</w:t>
      </w:r>
      <w:r>
        <w:rPr>
          <w:rFonts w:hint="eastAsia"/>
          <w:spacing w:val="-1"/>
          <w:sz w:val="28"/>
          <w:szCs w:val="28"/>
          <w:lang w:bidi="en-US"/>
        </w:rPr>
        <w:t>按照标称容积进行校准。将纯水加至取样瓶的标称容积标线处，称量得纯水质量</w:t>
      </w:r>
      <w:r>
        <w:rPr>
          <w:i/>
          <w:iCs/>
          <w:spacing w:val="-1"/>
          <w:sz w:val="28"/>
          <w:szCs w:val="28"/>
          <w:lang w:bidi="en-US"/>
        </w:rPr>
        <w:t>m</w:t>
      </w:r>
      <w:r>
        <w:rPr>
          <w:rFonts w:hint="eastAsia"/>
          <w:spacing w:val="-1"/>
          <w:sz w:val="28"/>
          <w:szCs w:val="28"/>
          <w:vertAlign w:val="subscript"/>
          <w:lang w:bidi="en-US"/>
        </w:rPr>
        <w:t>水</w:t>
      </w:r>
      <w:r>
        <w:rPr>
          <w:rFonts w:hint="eastAsia"/>
          <w:spacing w:val="-1"/>
          <w:sz w:val="28"/>
          <w:szCs w:val="28"/>
          <w:lang w:bidi="en-US"/>
        </w:rPr>
        <w:t>，用玻璃液体温度计测量纯水的温度，按（1）式计算实际容积。重复测量</w:t>
      </w:r>
      <w:r>
        <w:rPr>
          <w:spacing w:val="-1"/>
          <w:sz w:val="28"/>
          <w:szCs w:val="28"/>
          <w:lang w:bidi="en-US"/>
        </w:rPr>
        <w:t>3</w:t>
      </w:r>
      <w:r>
        <w:rPr>
          <w:rFonts w:hint="eastAsia"/>
          <w:spacing w:val="-1"/>
          <w:sz w:val="28"/>
          <w:szCs w:val="28"/>
          <w:lang w:bidi="en-US"/>
        </w:rPr>
        <w:t>次，取平均值作为</w:t>
      </w:r>
      <w:r>
        <w:rPr>
          <w:sz w:val="28"/>
          <w:szCs w:val="28"/>
        </w:rPr>
        <w:t>泥沙监测仪</w:t>
      </w:r>
      <w:r>
        <w:rPr>
          <w:rFonts w:hint="eastAsia"/>
          <w:spacing w:val="-1"/>
          <w:sz w:val="28"/>
          <w:szCs w:val="28"/>
          <w:lang w:bidi="en-US"/>
        </w:rPr>
        <w:t>的容积值，根据（2）式计算容积误差。</w:t>
      </w:r>
      <w:r>
        <w:rPr>
          <w:rFonts w:hint="eastAsia"/>
          <w:spacing w:val="-1"/>
          <w:sz w:val="28"/>
          <w:szCs w:val="28"/>
          <w:vertAlign w:val="subscript"/>
          <w:lang w:bidi="en-US"/>
        </w:rPr>
        <w:t xml:space="preserve">                               </w:t>
      </w:r>
    </w:p>
    <w:p w14:paraId="357A9BCD">
      <w:pPr>
        <w:spacing w:line="360" w:lineRule="auto"/>
        <w:jc w:val="center"/>
        <w:rPr>
          <w:spacing w:val="-1"/>
          <w:sz w:val="28"/>
          <w:szCs w:val="28"/>
        </w:rPr>
      </w:pPr>
      <w:r>
        <w:rPr>
          <w:spacing w:val="-1"/>
          <w:sz w:val="28"/>
          <w:szCs w:val="28"/>
          <w:vertAlign w:val="subscript"/>
          <w:lang w:bidi="en-US"/>
        </w:rPr>
        <w:t xml:space="preserve">     </w:t>
      </w:r>
      <w:r>
        <w:rPr>
          <w:rFonts w:hint="eastAsia"/>
          <w:spacing w:val="-1"/>
          <w:sz w:val="28"/>
          <w:szCs w:val="28"/>
          <w:vertAlign w:val="subscript"/>
          <w:lang w:bidi="en-US"/>
        </w:rPr>
        <w:t xml:space="preserve">              </w:t>
      </w:r>
      <w:r>
        <w:rPr>
          <w:spacing w:val="-1"/>
          <w:sz w:val="28"/>
          <w:szCs w:val="28"/>
          <w:vertAlign w:val="subscript"/>
          <w:lang w:bidi="en-US"/>
        </w:rPr>
        <w:t xml:space="preserve">  </w:t>
      </w:r>
      <w:r>
        <w:rPr>
          <w:rFonts w:hint="eastAsia"/>
          <w:spacing w:val="-1"/>
          <w:sz w:val="28"/>
          <w:szCs w:val="28"/>
          <w:vertAlign w:val="subscript"/>
          <w:lang w:bidi="en-US"/>
        </w:rPr>
        <w:t xml:space="preserve">            </w:t>
      </w:r>
      <w:r>
        <w:rPr>
          <w:spacing w:val="-1"/>
          <w:sz w:val="28"/>
          <w:szCs w:val="28"/>
          <w:vertAlign w:val="subscript"/>
          <w:lang w:bidi="en-US"/>
        </w:rPr>
        <w:t xml:space="preserve">  </w:t>
      </w:r>
      <m:oMath>
        <m:r>
          <m:rPr/>
          <w:rPr>
            <w:rFonts w:ascii="Cambria Math" w:hAnsi="Cambria Math"/>
            <w:spacing w:val="-1"/>
            <w:sz w:val="28"/>
            <w:szCs w:val="28"/>
            <w:vertAlign w:val="subscript"/>
            <w:lang w:bidi="en-US"/>
          </w:rPr>
          <m:t>V</m:t>
        </m:r>
        <m:r>
          <m:rPr>
            <m:sty m:val="p"/>
          </m:rPr>
          <w:rPr>
            <w:rFonts w:ascii="Cambria Math"/>
            <w:spacing w:val="-1"/>
            <w:sz w:val="28"/>
            <w:szCs w:val="28"/>
            <w:vertAlign w:val="subscript"/>
            <w:lang w:bidi="en-US"/>
          </w:rPr>
          <m:t>=</m:t>
        </m:r>
        <m:f>
          <m:fPr>
            <m:ctrlPr>
              <w:rPr>
                <w:rFonts w:ascii="Cambria Math" w:hAnsi="Cambria Math"/>
                <w:i/>
                <w:spacing w:val="-1"/>
                <w:sz w:val="28"/>
                <w:szCs w:val="28"/>
                <w:vertAlign w:val="subscript"/>
                <w:lang w:bidi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spacing w:val="-1"/>
                    <w:sz w:val="28"/>
                    <w:szCs w:val="28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m</m:t>
                </m:r>
                <m:ctrlPr>
                  <w:rPr>
                    <w:rFonts w:ascii="Cambria Math" w:hAnsi="Cambria Math"/>
                    <w:i/>
                    <w:iCs/>
                    <w:spacing w:val="-1"/>
                    <w:sz w:val="28"/>
                    <w:szCs w:val="28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水</m:t>
                </m:r>
                <m:ctrlPr>
                  <w:rPr>
                    <w:rFonts w:ascii="Cambria Math" w:hAnsi="Cambria Math"/>
                    <w:i/>
                    <w:iCs/>
                    <w:spacing w:val="-1"/>
                    <w:sz w:val="28"/>
                    <w:szCs w:val="28"/>
                  </w:rPr>
                </m:ctrlPr>
              </m:sub>
            </m:sSub>
            <m:ctrlPr>
              <w:rPr>
                <w:rFonts w:ascii="Cambria Math" w:hAnsi="Cambria Math"/>
                <w:i/>
                <w:spacing w:val="-1"/>
                <w:sz w:val="28"/>
                <w:szCs w:val="28"/>
                <w:vertAlign w:val="subscript"/>
                <w:lang w:bidi="en-US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  <w:spacing w:val="-1"/>
                    <w:sz w:val="28"/>
                    <w:szCs w:val="28"/>
                    <w:vertAlign w:val="subscript"/>
                    <w:lang w:bidi="en-US"/>
                  </w:rPr>
                </m:ctrlPr>
              </m:sSubPr>
              <m:e>
                <m:r>
                  <m:rPr/>
                  <w:rPr>
                    <w:rFonts w:hint="eastAsia" w:ascii="Cambria Math" w:hAnsi="Cambria Math"/>
                    <w:spacing w:val="-1"/>
                    <w:sz w:val="28"/>
                    <w:szCs w:val="28"/>
                    <w:vertAlign w:val="subscript"/>
                    <w:lang w:bidi="en-US"/>
                  </w:rPr>
                  <m:t>ρ</m:t>
                </m:r>
                <m:ctrlPr>
                  <w:rPr>
                    <w:rFonts w:ascii="Cambria Math" w:hAnsi="Cambria Math"/>
                    <w:i/>
                    <w:spacing w:val="-1"/>
                    <w:sz w:val="28"/>
                    <w:szCs w:val="28"/>
                    <w:vertAlign w:val="subscript"/>
                    <w:lang w:bidi="en-US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eastAsia" w:ascii="Cambria Math" w:hAnsi="Cambria Math"/>
                    <w:spacing w:val="-1"/>
                    <w:sz w:val="28"/>
                    <w:szCs w:val="28"/>
                    <w:vertAlign w:val="subscript"/>
                    <w:lang w:bidi="en-US"/>
                  </w:rPr>
                  <m:t>水</m:t>
                </m:r>
                <m:ctrlPr>
                  <w:rPr>
                    <w:rFonts w:ascii="Cambria Math" w:hAnsi="Cambria Math"/>
                    <w:i/>
                    <w:spacing w:val="-1"/>
                    <w:sz w:val="28"/>
                    <w:szCs w:val="28"/>
                    <w:vertAlign w:val="subscript"/>
                    <w:lang w:bidi="en-US"/>
                  </w:rPr>
                </m:ctrlPr>
              </m:sub>
            </m:sSub>
            <m:ctrlPr>
              <w:rPr>
                <w:rFonts w:ascii="Cambria Math" w:hAnsi="Cambria Math"/>
                <w:i/>
                <w:spacing w:val="-1"/>
                <w:sz w:val="28"/>
                <w:szCs w:val="28"/>
                <w:vertAlign w:val="subscript"/>
                <w:lang w:bidi="en-US"/>
              </w:rPr>
            </m:ctrlPr>
          </m:den>
        </m:f>
      </m:oMath>
      <w:r>
        <w:rPr>
          <w:rFonts w:hint="eastAsia" w:hAnsi="Cambria Math"/>
          <w:spacing w:val="-1"/>
          <w:sz w:val="28"/>
          <w:szCs w:val="28"/>
          <w:vertAlign w:val="subscript"/>
          <w:lang w:bidi="en-US"/>
        </w:rPr>
        <w:t xml:space="preserve">                        </w:t>
      </w:r>
      <w:r>
        <w:rPr>
          <w:rFonts w:hint="eastAsia"/>
          <w:spacing w:val="-1"/>
          <w:sz w:val="28"/>
          <w:szCs w:val="28"/>
        </w:rPr>
        <w:t>（1）</w:t>
      </w:r>
    </w:p>
    <w:p w14:paraId="72885005">
      <w:pPr>
        <w:spacing w:line="360" w:lineRule="auto"/>
        <w:ind w:firstLine="556" w:firstLineChars="200"/>
        <w:rPr>
          <w:spacing w:val="-1"/>
          <w:sz w:val="28"/>
          <w:szCs w:val="28"/>
        </w:rPr>
      </w:pPr>
      <w:r>
        <w:rPr>
          <w:rFonts w:hint="eastAsia"/>
          <w:spacing w:val="-1"/>
          <w:sz w:val="28"/>
          <w:szCs w:val="28"/>
        </w:rPr>
        <w:t>式中：</w:t>
      </w:r>
    </w:p>
    <w:p w14:paraId="10935A6E">
      <w:pPr>
        <w:spacing w:line="360" w:lineRule="auto"/>
        <w:ind w:firstLine="556" w:firstLineChars="200"/>
        <w:rPr>
          <w:spacing w:val="-1"/>
          <w:sz w:val="28"/>
          <w:szCs w:val="28"/>
        </w:rPr>
      </w:pPr>
      <w:r>
        <w:rPr>
          <w:i/>
          <w:iCs/>
          <w:spacing w:val="-1"/>
          <w:sz w:val="28"/>
          <w:szCs w:val="28"/>
        </w:rPr>
        <w:t>m</w:t>
      </w:r>
      <w:r>
        <w:rPr>
          <w:rFonts w:hint="eastAsia"/>
          <w:spacing w:val="-1"/>
          <w:sz w:val="28"/>
          <w:szCs w:val="28"/>
          <w:vertAlign w:val="subscript"/>
          <w:lang w:bidi="en-US"/>
        </w:rPr>
        <w:t>水</w:t>
      </w:r>
      <w:r>
        <w:rPr>
          <w:spacing w:val="-1"/>
          <w:sz w:val="28"/>
          <w:szCs w:val="28"/>
        </w:rPr>
        <w:t>——</w:t>
      </w:r>
      <w:r>
        <w:rPr>
          <w:rFonts w:hint="eastAsia"/>
          <w:spacing w:val="-1"/>
          <w:sz w:val="28"/>
          <w:szCs w:val="28"/>
        </w:rPr>
        <w:t>称得</w:t>
      </w:r>
      <w:r>
        <w:rPr>
          <w:rFonts w:hint="eastAsia"/>
          <w:spacing w:val="-1"/>
          <w:sz w:val="28"/>
          <w:szCs w:val="28"/>
          <w:lang w:bidi="en-US"/>
        </w:rPr>
        <w:t>纯</w:t>
      </w:r>
      <w:r>
        <w:rPr>
          <w:rFonts w:hint="eastAsia"/>
          <w:spacing w:val="-1"/>
          <w:sz w:val="28"/>
          <w:szCs w:val="28"/>
        </w:rPr>
        <w:t>水的质量，g；</w:t>
      </w:r>
    </w:p>
    <w:p w14:paraId="4C287422">
      <w:pPr>
        <w:spacing w:line="360" w:lineRule="auto"/>
        <w:ind w:firstLine="556" w:firstLineChars="200"/>
        <w:rPr>
          <w:spacing w:val="-1"/>
          <w:sz w:val="28"/>
          <w:szCs w:val="28"/>
        </w:rPr>
      </w:pPr>
      <w:r>
        <w:rPr>
          <w:i/>
          <w:iCs/>
          <w:spacing w:val="-1"/>
          <w:sz w:val="28"/>
          <w:szCs w:val="28"/>
        </w:rPr>
        <w:t>ρ</w:t>
      </w:r>
      <w:r>
        <w:rPr>
          <w:rFonts w:hint="eastAsia"/>
          <w:spacing w:val="-1"/>
          <w:sz w:val="28"/>
          <w:szCs w:val="28"/>
          <w:vertAlign w:val="subscript"/>
          <w:lang w:bidi="en-US"/>
        </w:rPr>
        <w:t>水</w:t>
      </w:r>
      <w:r>
        <w:rPr>
          <w:spacing w:val="-1"/>
          <w:sz w:val="28"/>
          <w:szCs w:val="28"/>
        </w:rPr>
        <w:t>——</w:t>
      </w:r>
      <w:r>
        <w:rPr>
          <w:rFonts w:hint="eastAsia"/>
          <w:spacing w:val="-1"/>
          <w:sz w:val="28"/>
          <w:szCs w:val="28"/>
        </w:rPr>
        <w:t>水的密度（水的密度与温度对照表见附录A），g/</w:t>
      </w:r>
      <w:r>
        <w:rPr>
          <w:spacing w:val="-1"/>
          <w:sz w:val="28"/>
          <w:szCs w:val="28"/>
        </w:rPr>
        <w:t>cm</w:t>
      </w:r>
      <w:r>
        <w:rPr>
          <w:rFonts w:hint="eastAsia"/>
          <w:spacing w:val="-1"/>
          <w:sz w:val="28"/>
          <w:szCs w:val="28"/>
        </w:rPr>
        <w:t>³；</w:t>
      </w:r>
    </w:p>
    <w:p w14:paraId="6792AC07">
      <w:pPr>
        <w:spacing w:line="360" w:lineRule="auto"/>
        <w:ind w:firstLine="556" w:firstLineChars="200"/>
        <w:rPr>
          <w:spacing w:val="-1"/>
          <w:sz w:val="28"/>
          <w:szCs w:val="28"/>
        </w:rPr>
      </w:pPr>
      <w:r>
        <w:rPr>
          <w:i/>
          <w:iCs/>
          <w:spacing w:val="-1"/>
          <w:sz w:val="28"/>
          <w:szCs w:val="28"/>
        </w:rPr>
        <w:t>V</w:t>
      </w:r>
      <w:r>
        <w:rPr>
          <w:spacing w:val="-1"/>
          <w:sz w:val="28"/>
          <w:szCs w:val="28"/>
        </w:rPr>
        <w:t>——</w:t>
      </w:r>
      <w:r>
        <w:rPr>
          <w:rFonts w:hint="eastAsia"/>
          <w:spacing w:val="-1"/>
          <w:sz w:val="28"/>
          <w:szCs w:val="28"/>
        </w:rPr>
        <w:t>取样瓶实际容积，</w:t>
      </w:r>
      <w:r>
        <w:rPr>
          <w:spacing w:val="-1"/>
          <w:sz w:val="28"/>
          <w:szCs w:val="28"/>
        </w:rPr>
        <w:t>mL</w:t>
      </w:r>
      <w:r>
        <w:rPr>
          <w:rFonts w:hint="eastAsia"/>
          <w:spacing w:val="-1"/>
          <w:sz w:val="28"/>
          <w:szCs w:val="28"/>
        </w:rPr>
        <w:t>。</w:t>
      </w:r>
    </w:p>
    <w:p w14:paraId="632A48C9">
      <w:pPr>
        <w:spacing w:line="360" w:lineRule="auto"/>
        <w:jc w:val="center"/>
        <w:rPr>
          <w:spacing w:val="-1"/>
          <w:sz w:val="28"/>
          <w:szCs w:val="28"/>
        </w:rPr>
      </w:pPr>
      <w:r>
        <w:rPr>
          <w:rFonts w:hint="eastAsia" w:eastAsia="黑体"/>
          <w:i/>
          <w:iCs/>
          <w:sz w:val="28"/>
          <w:szCs w:val="28"/>
        </w:rPr>
        <w:t xml:space="preserve">                     </w:t>
      </w:r>
      <w:r>
        <w:rPr>
          <w:rFonts w:eastAsia="黑体"/>
          <w:i/>
          <w:iCs/>
          <w:sz w:val="28"/>
          <w:szCs w:val="28"/>
        </w:rPr>
        <w:t>ΔV</w:t>
      </w:r>
      <w:r>
        <w:rPr>
          <w:rFonts w:eastAsia="黑体"/>
          <w:sz w:val="28"/>
          <w:szCs w:val="28"/>
        </w:rPr>
        <w:t>=</w:t>
      </w:r>
      <w:r>
        <w:rPr>
          <w:rFonts w:eastAsia="黑体"/>
          <w:i/>
          <w:iCs/>
          <w:sz w:val="28"/>
          <w:szCs w:val="28"/>
        </w:rPr>
        <w:t>V</w:t>
      </w:r>
      <w:r>
        <w:rPr>
          <w:rFonts w:eastAsia="黑体"/>
          <w:sz w:val="28"/>
          <w:szCs w:val="28"/>
          <w:vertAlign w:val="subscript"/>
        </w:rPr>
        <w:t>0</w:t>
      </w:r>
      <w:r>
        <w:rPr>
          <w:rFonts w:eastAsia="黑体"/>
          <w:sz w:val="28"/>
          <w:szCs w:val="28"/>
        </w:rPr>
        <w:t>-</w:t>
      </w:r>
      <w:r>
        <w:rPr>
          <w:rFonts w:eastAsia="黑体"/>
          <w:i/>
          <w:iCs/>
          <w:sz w:val="28"/>
          <w:szCs w:val="28"/>
        </w:rPr>
        <w:t>V</w:t>
      </w:r>
      <w:r>
        <w:rPr>
          <w:rFonts w:hint="eastAsia" w:eastAsia="黑体"/>
          <w:sz w:val="28"/>
          <w:szCs w:val="28"/>
          <w:vertAlign w:val="subscript"/>
        </w:rPr>
        <w:t xml:space="preserve">测                     </w:t>
      </w:r>
      <w:r>
        <w:rPr>
          <w:spacing w:val="-1"/>
          <w:sz w:val="28"/>
          <w:szCs w:val="28"/>
        </w:rPr>
        <w:t>（</w:t>
      </w:r>
      <w:r>
        <w:rPr>
          <w:rFonts w:hint="eastAsia"/>
          <w:spacing w:val="-1"/>
          <w:sz w:val="28"/>
          <w:szCs w:val="28"/>
        </w:rPr>
        <w:t>2</w:t>
      </w:r>
      <w:r>
        <w:rPr>
          <w:spacing w:val="-1"/>
          <w:sz w:val="28"/>
          <w:szCs w:val="28"/>
        </w:rPr>
        <w:t>）</w:t>
      </w:r>
    </w:p>
    <w:p w14:paraId="7327B9F5">
      <w:pPr>
        <w:spacing w:line="360" w:lineRule="auto"/>
        <w:ind w:firstLine="556" w:firstLineChars="200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式中：</w:t>
      </w:r>
    </w:p>
    <w:p w14:paraId="140D19B8">
      <w:pPr>
        <w:spacing w:line="360" w:lineRule="auto"/>
        <w:ind w:firstLine="560" w:firstLineChars="200"/>
        <w:rPr>
          <w:spacing w:val="-1"/>
          <w:sz w:val="28"/>
          <w:szCs w:val="28"/>
        </w:rPr>
      </w:pPr>
      <w:r>
        <w:rPr>
          <w:rFonts w:eastAsia="黑体"/>
          <w:i/>
          <w:iCs/>
          <w:sz w:val="28"/>
          <w:szCs w:val="28"/>
        </w:rPr>
        <w:t>ΔV</w:t>
      </w:r>
      <w:r>
        <w:rPr>
          <w:spacing w:val="-1"/>
          <w:sz w:val="28"/>
          <w:szCs w:val="28"/>
        </w:rPr>
        <w:t>——</w:t>
      </w:r>
      <w:r>
        <w:rPr>
          <w:rFonts w:hint="eastAsia"/>
          <w:spacing w:val="-1"/>
          <w:sz w:val="28"/>
          <w:szCs w:val="28"/>
          <w:lang w:bidi="en-US"/>
        </w:rPr>
        <w:t>容积误差</w:t>
      </w:r>
      <w:r>
        <w:rPr>
          <w:spacing w:val="-1"/>
          <w:sz w:val="28"/>
          <w:szCs w:val="28"/>
        </w:rPr>
        <w:t>，</w:t>
      </w:r>
      <w:r>
        <w:rPr>
          <w:rFonts w:hint="eastAsia"/>
          <w:spacing w:val="-1"/>
          <w:sz w:val="28"/>
          <w:szCs w:val="28"/>
        </w:rPr>
        <w:t>mL</w:t>
      </w:r>
      <w:r>
        <w:rPr>
          <w:spacing w:val="-1"/>
          <w:sz w:val="28"/>
          <w:szCs w:val="28"/>
        </w:rPr>
        <w:t>；</w:t>
      </w:r>
    </w:p>
    <w:p w14:paraId="4403EE80">
      <w:pPr>
        <w:spacing w:line="360" w:lineRule="auto"/>
        <w:ind w:firstLine="560" w:firstLineChars="200"/>
        <w:rPr>
          <w:spacing w:val="-1"/>
          <w:sz w:val="28"/>
          <w:szCs w:val="28"/>
        </w:rPr>
      </w:pPr>
      <w:r>
        <w:rPr>
          <w:rFonts w:eastAsia="黑体"/>
          <w:i/>
          <w:iCs/>
          <w:sz w:val="28"/>
          <w:szCs w:val="28"/>
        </w:rPr>
        <w:t>V</w:t>
      </w:r>
      <w:r>
        <w:rPr>
          <w:rFonts w:hint="eastAsia" w:eastAsia="黑体"/>
          <w:sz w:val="28"/>
          <w:szCs w:val="28"/>
          <w:vertAlign w:val="subscript"/>
        </w:rPr>
        <w:t>测</w:t>
      </w:r>
      <w:r>
        <w:rPr>
          <w:spacing w:val="-1"/>
          <w:sz w:val="28"/>
          <w:szCs w:val="28"/>
        </w:rPr>
        <w:t>——</w:t>
      </w:r>
      <w:r>
        <w:rPr>
          <w:sz w:val="28"/>
          <w:szCs w:val="28"/>
        </w:rPr>
        <w:t>泥沙监测仪</w:t>
      </w:r>
      <w:r>
        <w:rPr>
          <w:rFonts w:hint="eastAsia"/>
          <w:spacing w:val="-1"/>
          <w:sz w:val="28"/>
          <w:szCs w:val="28"/>
          <w:lang w:bidi="en-US"/>
        </w:rPr>
        <w:t>容积值</w:t>
      </w:r>
      <w:r>
        <w:rPr>
          <w:rFonts w:hint="eastAsia"/>
          <w:spacing w:val="-1"/>
          <w:sz w:val="28"/>
          <w:szCs w:val="28"/>
        </w:rPr>
        <w:t>3次测量的平均值</w:t>
      </w:r>
      <w:r>
        <w:rPr>
          <w:spacing w:val="-1"/>
          <w:sz w:val="28"/>
          <w:szCs w:val="28"/>
        </w:rPr>
        <w:t>，</w:t>
      </w:r>
      <w:r>
        <w:rPr>
          <w:rFonts w:hint="eastAsia"/>
          <w:spacing w:val="-1"/>
          <w:sz w:val="28"/>
          <w:szCs w:val="28"/>
        </w:rPr>
        <w:t>mL</w:t>
      </w:r>
      <w:r>
        <w:rPr>
          <w:spacing w:val="-1"/>
          <w:sz w:val="28"/>
          <w:szCs w:val="28"/>
        </w:rPr>
        <w:t>；</w:t>
      </w:r>
    </w:p>
    <w:p w14:paraId="699B1876">
      <w:pPr>
        <w:spacing w:line="360" w:lineRule="auto"/>
        <w:ind w:firstLine="560" w:firstLineChars="200"/>
        <w:rPr>
          <w:spacing w:val="-1"/>
          <w:sz w:val="28"/>
          <w:szCs w:val="28"/>
        </w:rPr>
      </w:pPr>
      <w:r>
        <w:rPr>
          <w:rFonts w:eastAsia="黑体"/>
          <w:i/>
          <w:iCs/>
          <w:sz w:val="28"/>
          <w:szCs w:val="28"/>
        </w:rPr>
        <w:t>V</w:t>
      </w:r>
      <w:r>
        <w:rPr>
          <w:rFonts w:eastAsia="黑体"/>
          <w:sz w:val="28"/>
          <w:szCs w:val="28"/>
          <w:vertAlign w:val="subscript"/>
        </w:rPr>
        <w:t>0</w:t>
      </w:r>
      <w:r>
        <w:rPr>
          <w:rFonts w:hint="eastAsia" w:eastAsia="黑体"/>
          <w:sz w:val="28"/>
          <w:szCs w:val="28"/>
          <w:vertAlign w:val="subscript"/>
        </w:rPr>
        <w:t xml:space="preserve"> </w:t>
      </w:r>
      <w:r>
        <w:rPr>
          <w:spacing w:val="-1"/>
          <w:sz w:val="28"/>
          <w:szCs w:val="28"/>
        </w:rPr>
        <w:t>——</w:t>
      </w:r>
      <w:r>
        <w:rPr>
          <w:sz w:val="28"/>
          <w:szCs w:val="28"/>
        </w:rPr>
        <w:t>泥沙监测仪</w:t>
      </w:r>
      <w:r>
        <w:rPr>
          <w:rFonts w:hint="eastAsia"/>
          <w:spacing w:val="-1"/>
          <w:sz w:val="28"/>
          <w:szCs w:val="28"/>
        </w:rPr>
        <w:t>标称容积值</w:t>
      </w:r>
      <w:r>
        <w:rPr>
          <w:spacing w:val="-1"/>
          <w:sz w:val="28"/>
          <w:szCs w:val="28"/>
        </w:rPr>
        <w:t>，</w:t>
      </w:r>
      <w:r>
        <w:rPr>
          <w:rFonts w:hint="eastAsia"/>
          <w:spacing w:val="-1"/>
          <w:sz w:val="28"/>
          <w:szCs w:val="28"/>
        </w:rPr>
        <w:t>mL。</w:t>
      </w:r>
    </w:p>
    <w:p w14:paraId="6AA2280B">
      <w:pPr>
        <w:spacing w:line="360" w:lineRule="auto"/>
        <w:rPr>
          <w:spacing w:val="-1"/>
          <w:sz w:val="28"/>
          <w:szCs w:val="28"/>
          <w:lang w:bidi="en-US"/>
        </w:rPr>
      </w:pPr>
      <w:r>
        <w:rPr>
          <w:rFonts w:hint="eastAsia"/>
          <w:kern w:val="0"/>
          <w:sz w:val="28"/>
          <w:szCs w:val="28"/>
          <w:lang w:val="en-US" w:eastAsia="zh-CN"/>
        </w:rPr>
        <w:t>2.1.2</w:t>
      </w:r>
      <w:r>
        <w:rPr>
          <w:rFonts w:hint="eastAsia"/>
          <w:kern w:val="0"/>
          <w:sz w:val="28"/>
          <w:szCs w:val="28"/>
        </w:rPr>
        <w:t>在线安装式</w:t>
      </w:r>
      <w:r>
        <w:rPr>
          <w:sz w:val="28"/>
          <w:szCs w:val="28"/>
        </w:rPr>
        <w:t>泥沙监测仪</w:t>
      </w:r>
    </w:p>
    <w:p w14:paraId="477E75FF">
      <w:pPr>
        <w:spacing w:line="360" w:lineRule="auto"/>
        <w:rPr>
          <w:spacing w:val="-1"/>
          <w:sz w:val="28"/>
          <w:szCs w:val="28"/>
          <w:lang w:bidi="en-US"/>
        </w:rPr>
      </w:pPr>
      <w:r>
        <w:rPr>
          <w:rFonts w:hint="eastAsia"/>
          <w:spacing w:val="-1"/>
          <w:sz w:val="28"/>
          <w:szCs w:val="28"/>
          <w:lang w:val="en-US" w:eastAsia="zh-CN"/>
        </w:rPr>
        <w:t>2.1.2.1</w:t>
      </w:r>
      <w:r>
        <w:rPr>
          <w:sz w:val="28"/>
          <w:szCs w:val="28"/>
        </w:rPr>
        <w:t>泥沙监测仪</w:t>
      </w:r>
      <w:r>
        <w:rPr>
          <w:rFonts w:hint="eastAsia"/>
          <w:spacing w:val="-1"/>
          <w:sz w:val="28"/>
          <w:szCs w:val="28"/>
          <w:lang w:bidi="en-US"/>
        </w:rPr>
        <w:t>按照标称容积及标称容积50%左右的点进行校准。</w:t>
      </w:r>
    </w:p>
    <w:p w14:paraId="29B81944">
      <w:pPr>
        <w:spacing w:line="360" w:lineRule="auto"/>
        <w:rPr>
          <w:kern w:val="0"/>
          <w:sz w:val="28"/>
          <w:szCs w:val="28"/>
        </w:rPr>
      </w:pPr>
      <w:r>
        <w:rPr>
          <w:rFonts w:hint="eastAsia"/>
          <w:spacing w:val="-1"/>
          <w:sz w:val="28"/>
          <w:szCs w:val="28"/>
          <w:lang w:val="en-US" w:eastAsia="zh-CN"/>
        </w:rPr>
        <w:t>2.1.2.2</w:t>
      </w:r>
      <w:r>
        <w:rPr>
          <w:rFonts w:hint="eastAsia"/>
          <w:spacing w:val="-1"/>
          <w:sz w:val="28"/>
          <w:szCs w:val="28"/>
        </w:rPr>
        <w:t>根据校准点，选择合适的</w:t>
      </w:r>
      <w:r>
        <w:rPr>
          <w:kern w:val="0"/>
          <w:sz w:val="28"/>
          <w:szCs w:val="28"/>
        </w:rPr>
        <w:t>标准金属量器</w:t>
      </w:r>
      <w:r>
        <w:rPr>
          <w:rFonts w:hint="eastAsia"/>
          <w:kern w:val="0"/>
          <w:sz w:val="28"/>
          <w:szCs w:val="28"/>
        </w:rPr>
        <w:t>，</w:t>
      </w:r>
      <w:r>
        <w:rPr>
          <w:kern w:val="0"/>
          <w:sz w:val="28"/>
          <w:szCs w:val="28"/>
        </w:rPr>
        <w:t>将标准金属量器置于集流桶上方，并调平。</w:t>
      </w:r>
    </w:p>
    <w:p w14:paraId="4CFF85CC">
      <w:pPr>
        <w:spacing w:line="360" w:lineRule="auto"/>
        <w:rPr>
          <w:kern w:val="0"/>
          <w:sz w:val="28"/>
          <w:szCs w:val="28"/>
        </w:rPr>
      </w:pPr>
      <w:r>
        <w:rPr>
          <w:rFonts w:hint="eastAsia"/>
          <w:spacing w:val="-1"/>
          <w:sz w:val="28"/>
          <w:szCs w:val="28"/>
        </w:rPr>
        <w:t>2.</w:t>
      </w:r>
      <w:r>
        <w:rPr>
          <w:rFonts w:hint="eastAsia"/>
          <w:spacing w:val="-1"/>
          <w:sz w:val="28"/>
          <w:szCs w:val="28"/>
          <w:lang w:val="en-US" w:eastAsia="zh-CN"/>
        </w:rPr>
        <w:t>1</w:t>
      </w:r>
      <w:r>
        <w:rPr>
          <w:rFonts w:hint="eastAsia"/>
          <w:spacing w:val="-1"/>
          <w:sz w:val="28"/>
          <w:szCs w:val="28"/>
        </w:rPr>
        <w:t>.2.3</w:t>
      </w:r>
      <w:r>
        <w:rPr>
          <w:kern w:val="0"/>
          <w:sz w:val="28"/>
          <w:szCs w:val="28"/>
        </w:rPr>
        <w:t>用排液管将标准金属量器的排液口与被校集流桶的入水口相连，连接处不得有渗漏现象。</w:t>
      </w:r>
    </w:p>
    <w:p w14:paraId="09969DE8">
      <w:pPr>
        <w:spacing w:line="360" w:lineRule="auto"/>
        <w:rPr>
          <w:spacing w:val="-1"/>
          <w:sz w:val="28"/>
          <w:szCs w:val="28"/>
        </w:rPr>
      </w:pPr>
      <w:r>
        <w:rPr>
          <w:rFonts w:hint="eastAsia"/>
          <w:spacing w:val="-1"/>
          <w:sz w:val="28"/>
          <w:szCs w:val="28"/>
        </w:rPr>
        <w:t>2.</w:t>
      </w:r>
      <w:r>
        <w:rPr>
          <w:rFonts w:hint="eastAsia"/>
          <w:spacing w:val="-1"/>
          <w:sz w:val="28"/>
          <w:szCs w:val="28"/>
          <w:lang w:val="en-US" w:eastAsia="zh-CN"/>
        </w:rPr>
        <w:t>1</w:t>
      </w:r>
      <w:r>
        <w:rPr>
          <w:rFonts w:hint="eastAsia"/>
          <w:spacing w:val="-1"/>
          <w:sz w:val="28"/>
          <w:szCs w:val="28"/>
        </w:rPr>
        <w:t>.2.4</w:t>
      </w:r>
      <w:r>
        <w:rPr>
          <w:spacing w:val="-1"/>
          <w:sz w:val="28"/>
          <w:szCs w:val="28"/>
        </w:rPr>
        <w:t>注水至标准金属量器标称容量刻线位置，测量并记录量器中的介质温度</w:t>
      </w:r>
    </w:p>
    <w:p w14:paraId="290E1FE8">
      <w:pPr>
        <w:spacing w:line="360" w:lineRule="auto"/>
        <w:rPr>
          <w:spacing w:val="-1"/>
          <w:sz w:val="28"/>
          <w:szCs w:val="28"/>
        </w:rPr>
      </w:pPr>
      <w:r>
        <w:rPr>
          <w:i/>
          <w:iCs/>
          <w:spacing w:val="-1"/>
          <w:sz w:val="28"/>
          <w:szCs w:val="28"/>
        </w:rPr>
        <w:t>t</w:t>
      </w:r>
      <w:r>
        <w:rPr>
          <w:spacing w:val="-1"/>
          <w:sz w:val="28"/>
          <w:szCs w:val="28"/>
        </w:rPr>
        <w:t>，由式（</w:t>
      </w:r>
      <w:r>
        <w:rPr>
          <w:rFonts w:hint="eastAsia"/>
          <w:spacing w:val="-1"/>
          <w:sz w:val="28"/>
          <w:szCs w:val="28"/>
        </w:rPr>
        <w:t>3</w:t>
      </w:r>
      <w:r>
        <w:rPr>
          <w:spacing w:val="-1"/>
          <w:sz w:val="28"/>
          <w:szCs w:val="28"/>
        </w:rPr>
        <w:t>）计算得到标准容积值</w:t>
      </w:r>
      <w:r>
        <w:rPr>
          <w:i/>
          <w:iCs/>
          <w:spacing w:val="-1"/>
          <w:sz w:val="28"/>
          <w:szCs w:val="28"/>
        </w:rPr>
        <w:t>V</w:t>
      </w:r>
      <w:r>
        <w:rPr>
          <w:spacing w:val="-1"/>
          <w:sz w:val="28"/>
          <w:szCs w:val="28"/>
        </w:rPr>
        <w:t>。</w:t>
      </w:r>
    </w:p>
    <w:p w14:paraId="4394263E">
      <w:pPr>
        <w:spacing w:line="360" w:lineRule="auto"/>
        <w:jc w:val="center"/>
        <w:rPr>
          <w:spacing w:val="-1"/>
          <w:sz w:val="28"/>
          <w:szCs w:val="28"/>
        </w:rPr>
      </w:pPr>
      <w:r>
        <w:rPr>
          <w:rFonts w:hint="eastAsia" w:hAnsi="Cambria Math"/>
          <w:spacing w:val="-1"/>
          <w:sz w:val="28"/>
          <w:szCs w:val="28"/>
        </w:rPr>
        <w:t xml:space="preserve">               </w:t>
      </w:r>
      <m:oMath>
        <m:r>
          <m:rPr/>
          <w:rPr>
            <w:rFonts w:ascii="Cambria Math" w:hAnsi="Cambria Math"/>
            <w:spacing w:val="-1"/>
            <w:sz w:val="28"/>
            <w:szCs w:val="28"/>
          </w:rPr>
          <m:t>V</m:t>
        </m:r>
        <m:r>
          <m:rPr>
            <m:sty m:val="p"/>
          </m:rPr>
          <w:rPr>
            <w:rFonts w:ascii="Cambria Math" w:hAnsi="Cambria Math"/>
            <w:spacing w:val="-1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spacing w:val="-1"/>
                <w:sz w:val="28"/>
                <w:szCs w:val="28"/>
              </w:rPr>
            </m:ctrlPr>
          </m:sSubPr>
          <m:e>
            <m:r>
              <m:rPr/>
              <w:rPr>
                <w:rFonts w:ascii="Cambria Math" w:hAnsi="Cambria Math"/>
                <w:spacing w:val="-1"/>
                <w:sz w:val="28"/>
                <w:szCs w:val="28"/>
              </w:rPr>
              <m:t>V</m:t>
            </m:r>
            <m:ctrlPr>
              <w:rPr>
                <w:rFonts w:ascii="Cambria Math" w:hAnsi="Cambria Math"/>
                <w:spacing w:val="-1"/>
                <w:sz w:val="28"/>
                <w:szCs w:val="28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pacing w:val="-1"/>
                <w:sz w:val="28"/>
                <w:szCs w:val="28"/>
              </w:rPr>
              <m:t>20</m:t>
            </m:r>
            <m:ctrlPr>
              <w:rPr>
                <w:rFonts w:ascii="Cambria Math" w:hAnsi="Cambria Math"/>
                <w:spacing w:val="-1"/>
                <w:sz w:val="28"/>
                <w:szCs w:val="28"/>
              </w:rPr>
            </m:ctrlPr>
          </m:sub>
        </m:sSub>
        <m:d>
          <m:dPr>
            <m:begChr m:val="["/>
            <m:endChr m:val="]"/>
            <m:ctrlPr>
              <w:rPr>
                <w:rFonts w:ascii="Cambria Math" w:hAnsi="Cambria Math"/>
                <w:spacing w:val="-1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pacing w:val="-1"/>
                <w:sz w:val="28"/>
                <w:szCs w:val="28"/>
              </w:rPr>
              <m:t>1+</m:t>
            </m:r>
            <m:r>
              <m:rPr/>
              <w:rPr>
                <w:rFonts w:ascii="Cambria Math" w:hAnsi="Cambria Math"/>
                <w:spacing w:val="-1"/>
                <w:sz w:val="28"/>
                <w:szCs w:val="28"/>
              </w:rPr>
              <m:t>β</m:t>
            </m:r>
            <m:d>
              <m:dPr>
                <m:ctrlPr>
                  <w:rPr>
                    <w:rFonts w:ascii="Cambria Math" w:hAnsi="Cambria Math"/>
                    <w:spacing w:val="-1"/>
                    <w:sz w:val="28"/>
                    <w:szCs w:val="28"/>
                  </w:rPr>
                </m:ctrlPr>
              </m:dPr>
              <m:e>
                <m:r>
                  <m:rPr/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t</m:t>
                </m:r>
                <m:r>
                  <m:rPr>
                    <m:sty m:val="p"/>
                  </m:rP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−20</m:t>
                </m:r>
                <m:ctrlPr>
                  <w:rPr>
                    <w:rFonts w:ascii="Cambria Math" w:hAnsi="Cambria Math"/>
                    <w:spacing w:val="-1"/>
                    <w:sz w:val="28"/>
                    <w:szCs w:val="28"/>
                  </w:rPr>
                </m:ctrlPr>
              </m:e>
            </m:d>
            <m:ctrlPr>
              <w:rPr>
                <w:rFonts w:ascii="Cambria Math" w:hAnsi="Cambria Math"/>
                <w:spacing w:val="-1"/>
                <w:sz w:val="28"/>
                <w:szCs w:val="28"/>
              </w:rPr>
            </m:ctrlPr>
          </m:e>
        </m:d>
      </m:oMath>
      <w:r>
        <w:rPr>
          <w:spacing w:val="-1"/>
          <w:sz w:val="28"/>
          <w:szCs w:val="28"/>
        </w:rPr>
        <w:t xml:space="preserve">         （</w:t>
      </w:r>
      <w:r>
        <w:rPr>
          <w:rFonts w:hint="eastAsia"/>
          <w:spacing w:val="-1"/>
          <w:sz w:val="28"/>
          <w:szCs w:val="28"/>
        </w:rPr>
        <w:t>3</w:t>
      </w:r>
      <w:r>
        <w:rPr>
          <w:spacing w:val="-1"/>
          <w:sz w:val="28"/>
          <w:szCs w:val="28"/>
        </w:rPr>
        <w:t>）</w:t>
      </w:r>
    </w:p>
    <w:p w14:paraId="41AE0017">
      <w:pPr>
        <w:spacing w:line="360" w:lineRule="auto"/>
        <w:ind w:firstLine="556" w:firstLineChars="200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式中：</w:t>
      </w:r>
    </w:p>
    <w:p w14:paraId="703C6563">
      <w:pPr>
        <w:spacing w:line="360" w:lineRule="auto"/>
        <w:ind w:firstLine="556" w:firstLineChars="200"/>
        <w:rPr>
          <w:spacing w:val="-1"/>
          <w:sz w:val="28"/>
          <w:szCs w:val="28"/>
        </w:rPr>
      </w:pPr>
      <w:r>
        <w:rPr>
          <w:i/>
          <w:iCs/>
          <w:spacing w:val="-1"/>
          <w:sz w:val="28"/>
          <w:szCs w:val="28"/>
        </w:rPr>
        <w:t>V</w:t>
      </w:r>
      <w:r>
        <w:rPr>
          <w:spacing w:val="-1"/>
          <w:sz w:val="28"/>
          <w:szCs w:val="28"/>
          <w:vertAlign w:val="subscript"/>
        </w:rPr>
        <w:t>20</w:t>
      </w:r>
      <w:r>
        <w:rPr>
          <w:spacing w:val="-1"/>
          <w:sz w:val="28"/>
          <w:szCs w:val="28"/>
        </w:rPr>
        <w:t>——标准金属量器20℃的容积值，L；</w:t>
      </w:r>
    </w:p>
    <w:p w14:paraId="4D1B2270">
      <w:pPr>
        <w:spacing w:line="360" w:lineRule="auto"/>
        <w:ind w:firstLine="556" w:firstLineChars="200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iCs/>
          <w:spacing w:val="-1"/>
          <w:sz w:val="28"/>
          <w:szCs w:val="28"/>
        </w:rPr>
        <w:t>β</w:t>
      </w:r>
      <w:r>
        <w:rPr>
          <w:spacing w:val="-1"/>
          <w:sz w:val="28"/>
          <w:szCs w:val="28"/>
        </w:rPr>
        <w:t>——标准金属量器的体胀系数，℃</w:t>
      </w:r>
      <w:r>
        <w:rPr>
          <w:spacing w:val="-1"/>
          <w:sz w:val="28"/>
          <w:szCs w:val="28"/>
          <w:vertAlign w:val="superscript"/>
        </w:rPr>
        <w:t>-1</w:t>
      </w:r>
      <w:r>
        <w:rPr>
          <w:spacing w:val="-1"/>
          <w:sz w:val="28"/>
          <w:szCs w:val="28"/>
        </w:rPr>
        <w:t>；</w:t>
      </w:r>
    </w:p>
    <w:p w14:paraId="0BD05B4A">
      <w:pPr>
        <w:spacing w:line="360" w:lineRule="auto"/>
        <w:ind w:firstLine="556" w:firstLineChars="200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</w:t>
      </w:r>
      <w:r>
        <w:rPr>
          <w:i/>
          <w:iCs/>
          <w:spacing w:val="-1"/>
          <w:sz w:val="28"/>
          <w:szCs w:val="28"/>
        </w:rPr>
        <w:t>t</w:t>
      </w:r>
      <w:r>
        <w:rPr>
          <w:spacing w:val="-1"/>
          <w:sz w:val="28"/>
          <w:szCs w:val="28"/>
        </w:rPr>
        <w:t>——量器中</w:t>
      </w:r>
      <w:r>
        <w:rPr>
          <w:rFonts w:hint="eastAsia"/>
          <w:spacing w:val="-1"/>
          <w:sz w:val="28"/>
          <w:szCs w:val="28"/>
        </w:rPr>
        <w:t>水的</w:t>
      </w:r>
      <w:r>
        <w:rPr>
          <w:spacing w:val="-1"/>
          <w:sz w:val="28"/>
          <w:szCs w:val="28"/>
        </w:rPr>
        <w:t>温度，℃。</w:t>
      </w:r>
    </w:p>
    <w:p w14:paraId="7A371221">
      <w:pPr>
        <w:numPr>
          <w:ilvl w:val="255"/>
          <w:numId w:val="0"/>
        </w:numPr>
        <w:spacing w:line="360" w:lineRule="auto"/>
        <w:rPr>
          <w:spacing w:val="-1"/>
          <w:sz w:val="28"/>
          <w:szCs w:val="28"/>
        </w:rPr>
      </w:pPr>
      <w:r>
        <w:rPr>
          <w:rFonts w:hint="eastAsia"/>
          <w:spacing w:val="-1"/>
          <w:sz w:val="28"/>
          <w:szCs w:val="28"/>
        </w:rPr>
        <w:t>2.</w:t>
      </w:r>
      <w:r>
        <w:rPr>
          <w:rFonts w:hint="eastAsia"/>
          <w:spacing w:val="-1"/>
          <w:sz w:val="28"/>
          <w:szCs w:val="28"/>
          <w:lang w:val="en-US" w:eastAsia="zh-CN"/>
        </w:rPr>
        <w:t>1</w:t>
      </w:r>
      <w:r>
        <w:rPr>
          <w:rFonts w:hint="eastAsia"/>
          <w:spacing w:val="-1"/>
          <w:sz w:val="28"/>
          <w:szCs w:val="28"/>
        </w:rPr>
        <w:t>.2.5</w:t>
      </w:r>
      <w:r>
        <w:rPr>
          <w:spacing w:val="-1"/>
          <w:sz w:val="28"/>
          <w:szCs w:val="28"/>
        </w:rPr>
        <w:t>打开标准金属量器的放液阀门，将水排入到集流桶内，在滴流状态下等待 2min 后，关闭放液阀门。</w:t>
      </w:r>
    </w:p>
    <w:p w14:paraId="706DEA54">
      <w:pPr>
        <w:numPr>
          <w:ilvl w:val="255"/>
          <w:numId w:val="0"/>
        </w:numPr>
        <w:spacing w:line="360" w:lineRule="auto"/>
        <w:rPr>
          <w:spacing w:val="-1"/>
          <w:sz w:val="28"/>
          <w:szCs w:val="28"/>
        </w:rPr>
      </w:pPr>
      <w:r>
        <w:rPr>
          <w:rFonts w:hint="eastAsia"/>
          <w:spacing w:val="-1"/>
          <w:sz w:val="28"/>
          <w:szCs w:val="28"/>
        </w:rPr>
        <w:t>2.</w:t>
      </w:r>
      <w:r>
        <w:rPr>
          <w:rFonts w:hint="eastAsia"/>
          <w:spacing w:val="-1"/>
          <w:sz w:val="28"/>
          <w:szCs w:val="28"/>
          <w:lang w:val="en-US" w:eastAsia="zh-CN"/>
        </w:rPr>
        <w:t>1</w:t>
      </w:r>
      <w:r>
        <w:rPr>
          <w:rFonts w:hint="eastAsia"/>
          <w:spacing w:val="-1"/>
          <w:sz w:val="28"/>
          <w:szCs w:val="28"/>
        </w:rPr>
        <w:t>.2.6每个校准点重复测量3次，</w:t>
      </w:r>
      <w:r>
        <w:rPr>
          <w:spacing w:val="-1"/>
          <w:sz w:val="28"/>
          <w:szCs w:val="28"/>
        </w:rPr>
        <w:t>读取并记录集流桶的容积示值</w:t>
      </w:r>
      <w:r>
        <w:rPr>
          <w:i/>
          <w:iCs/>
          <w:spacing w:val="-1"/>
          <w:sz w:val="28"/>
          <w:szCs w:val="28"/>
        </w:rPr>
        <w:t>V</w:t>
      </w:r>
      <w:r>
        <w:rPr>
          <w:spacing w:val="-1"/>
          <w:sz w:val="28"/>
          <w:szCs w:val="28"/>
          <w:vertAlign w:val="subscript"/>
        </w:rPr>
        <w:t>示</w:t>
      </w:r>
      <w:r>
        <w:rPr>
          <w:spacing w:val="-1"/>
          <w:sz w:val="28"/>
          <w:szCs w:val="28"/>
        </w:rPr>
        <w:t>。</w:t>
      </w:r>
      <w:r>
        <w:rPr>
          <w:rFonts w:hint="eastAsia"/>
          <w:spacing w:val="-1"/>
          <w:sz w:val="28"/>
          <w:szCs w:val="28"/>
        </w:rPr>
        <w:t>重复以上步骤，依次测量每个校准点的示值。</w:t>
      </w:r>
      <w:r>
        <w:rPr>
          <w:rFonts w:hint="eastAsia"/>
          <w:spacing w:val="-1"/>
          <w:sz w:val="28"/>
          <w:szCs w:val="28"/>
          <w:lang w:bidi="en-US"/>
        </w:rPr>
        <w:t>取平均值作为</w:t>
      </w:r>
      <w:r>
        <w:rPr>
          <w:sz w:val="28"/>
          <w:szCs w:val="28"/>
        </w:rPr>
        <w:t>泥沙监测仪</w:t>
      </w:r>
      <w:r>
        <w:rPr>
          <w:rFonts w:hint="eastAsia"/>
          <w:spacing w:val="-1"/>
          <w:sz w:val="28"/>
          <w:szCs w:val="28"/>
          <w:lang w:bidi="en-US"/>
        </w:rPr>
        <w:t>的容积值，</w:t>
      </w:r>
      <w:r>
        <w:rPr>
          <w:spacing w:val="-1"/>
          <w:sz w:val="28"/>
          <w:szCs w:val="28"/>
        </w:rPr>
        <w:t>标称容积示值误差按公式（</w:t>
      </w:r>
      <w:r>
        <w:rPr>
          <w:rFonts w:hint="eastAsia"/>
          <w:spacing w:val="-1"/>
          <w:sz w:val="28"/>
          <w:szCs w:val="28"/>
        </w:rPr>
        <w:t>4</w:t>
      </w:r>
      <w:r>
        <w:rPr>
          <w:spacing w:val="-1"/>
          <w:sz w:val="28"/>
          <w:szCs w:val="28"/>
        </w:rPr>
        <w:t>）计算：</w:t>
      </w:r>
    </w:p>
    <w:p w14:paraId="6F4A2125">
      <w:pPr>
        <w:numPr>
          <w:ilvl w:val="255"/>
          <w:numId w:val="0"/>
        </w:numPr>
        <w:spacing w:line="360" w:lineRule="auto"/>
        <w:jc w:val="center"/>
        <w:rPr>
          <w:spacing w:val="-1"/>
          <w:sz w:val="28"/>
          <w:szCs w:val="28"/>
        </w:rPr>
      </w:pPr>
      <w:r>
        <w:rPr>
          <w:rFonts w:hint="eastAsia" w:hAnsi="Cambria Math"/>
          <w:spacing w:val="-1"/>
          <w:sz w:val="28"/>
          <w:szCs w:val="28"/>
        </w:rPr>
        <w:t xml:space="preserve">          </w:t>
      </w:r>
      <m:oMath>
        <m:sSub>
          <m:sSubPr>
            <m:ctrlPr>
              <w:rPr>
                <w:rFonts w:ascii="Cambria Math" w:hAnsi="Cambria Math"/>
                <w:spacing w:val="-1"/>
                <w:sz w:val="28"/>
                <w:szCs w:val="28"/>
              </w:rPr>
            </m:ctrlPr>
          </m:sSubPr>
          <m:e>
            <m:r>
              <m:rPr/>
              <w:rPr>
                <w:rFonts w:ascii="Cambria Math" w:hAnsi="Cambria Math"/>
                <w:spacing w:val="-1"/>
                <w:sz w:val="28"/>
                <w:szCs w:val="28"/>
              </w:rPr>
              <m:t>E</m:t>
            </m:r>
            <m:ctrlPr>
              <w:rPr>
                <w:rFonts w:ascii="Cambria Math" w:hAnsi="Cambria Math"/>
                <w:spacing w:val="-1"/>
                <w:sz w:val="28"/>
                <w:szCs w:val="28"/>
              </w:rPr>
            </m:ctrlPr>
          </m:e>
          <m:sub>
            <m:r>
              <m:rPr/>
              <w:rPr>
                <w:rFonts w:ascii="Cambria Math" w:hAnsi="Cambria Math"/>
                <w:spacing w:val="-1"/>
                <w:sz w:val="28"/>
                <w:szCs w:val="28"/>
              </w:rPr>
              <m:t>V</m:t>
            </m:r>
            <m:ctrlPr>
              <w:rPr>
                <w:rFonts w:ascii="Cambria Math" w:hAnsi="Cambria Math"/>
                <w:spacing w:val="-1"/>
                <w:sz w:val="28"/>
                <w:szCs w:val="28"/>
              </w:rPr>
            </m:ctrlPr>
          </m:sub>
        </m:sSub>
        <m:r>
          <m:rPr>
            <m:sty m:val="p"/>
          </m:rPr>
          <w:rPr>
            <w:rFonts w:ascii="Cambria Math" w:hAnsi="Cambria Math"/>
            <w:spacing w:val="-1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pacing w:val="-1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pacing w:val="-1"/>
                    <w:sz w:val="28"/>
                    <w:szCs w:val="28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V</m:t>
                </m:r>
                <m:ctrlPr>
                  <w:rPr>
                    <w:rFonts w:ascii="Cambria Math" w:hAnsi="Cambria Math"/>
                    <w:spacing w:val="-1"/>
                    <w:sz w:val="28"/>
                    <w:szCs w:val="28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示</m:t>
                </m:r>
                <m:ctrlPr>
                  <w:rPr>
                    <w:rFonts w:ascii="Cambria Math" w:hAnsi="Cambria Math"/>
                    <w:spacing w:val="-1"/>
                    <w:sz w:val="28"/>
                    <w:szCs w:val="28"/>
                  </w:rPr>
                </m:ctrlPr>
              </m:sub>
            </m:sSub>
            <m:r>
              <m:rPr>
                <m:sty m:val="p"/>
              </m:rPr>
              <w:rPr>
                <w:rFonts w:ascii="Cambria Math" w:hAnsi="Cambria Math"/>
                <w:spacing w:val="-1"/>
                <w:sz w:val="28"/>
                <w:szCs w:val="28"/>
              </w:rPr>
              <m:t>−</m:t>
            </m:r>
            <m:r>
              <m:rPr/>
              <w:rPr>
                <w:rFonts w:ascii="Cambria Math" w:hAnsi="Cambria Math"/>
                <w:spacing w:val="-1"/>
                <w:sz w:val="28"/>
                <w:szCs w:val="28"/>
              </w:rPr>
              <m:t>V</m:t>
            </m:r>
            <m:ctrlPr>
              <w:rPr>
                <w:rFonts w:ascii="Cambria Math" w:hAnsi="Cambria Math"/>
                <w:spacing w:val="-1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pacing w:val="-1"/>
                <w:sz w:val="28"/>
                <w:szCs w:val="28"/>
              </w:rPr>
              <m:t>V</m:t>
            </m:r>
            <m:ctrlPr>
              <w:rPr>
                <w:rFonts w:ascii="Cambria Math" w:hAnsi="Cambria Math"/>
                <w:spacing w:val="-1"/>
                <w:sz w:val="28"/>
                <w:szCs w:val="28"/>
              </w:rPr>
            </m:ctrlPr>
          </m:den>
        </m:f>
      </m:oMath>
      <w:r>
        <w:rPr>
          <w:spacing w:val="-1"/>
          <w:sz w:val="28"/>
          <w:szCs w:val="28"/>
        </w:rPr>
        <w:t xml:space="preserve">×100%   </w:t>
      </w:r>
      <w:r>
        <w:rPr>
          <w:rFonts w:hint="eastAsia"/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   （</w:t>
      </w:r>
      <w:r>
        <w:rPr>
          <w:rFonts w:hint="eastAsia"/>
          <w:spacing w:val="-1"/>
          <w:sz w:val="28"/>
          <w:szCs w:val="28"/>
        </w:rPr>
        <w:t>4</w:t>
      </w:r>
      <w:r>
        <w:rPr>
          <w:spacing w:val="-1"/>
          <w:sz w:val="28"/>
          <w:szCs w:val="28"/>
        </w:rPr>
        <w:t>）</w:t>
      </w:r>
    </w:p>
    <w:p w14:paraId="1BB5BBE5">
      <w:pPr>
        <w:pStyle w:val="6"/>
        <w:spacing w:after="0" w:line="360" w:lineRule="auto"/>
        <w:rPr>
          <w:rFonts w:hint="eastAsia" w:ascii="Times New Roman" w:hAnsi="Times New Roman" w:eastAsia="宋体" w:cs="Times New Roman"/>
          <w:spacing w:val="-1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spacing w:val="-1"/>
          <w:sz w:val="28"/>
          <w:szCs w:val="28"/>
          <w:lang w:val="en-US" w:eastAsia="zh-CN"/>
        </w:rPr>
        <w:t>2.2容积重复性</w:t>
      </w:r>
    </w:p>
    <w:p w14:paraId="4ED5BB30">
      <w:pPr>
        <w:spacing w:line="360" w:lineRule="auto"/>
        <w:ind w:firstLine="560" w:firstLineChars="20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容积的重复性按公式（</w:t>
      </w:r>
      <w:r>
        <w:rPr>
          <w:rFonts w:hint="eastAsia" w:eastAsiaTheme="minorEastAsia"/>
          <w:sz w:val="28"/>
          <w:szCs w:val="28"/>
        </w:rPr>
        <w:t>5</w:t>
      </w:r>
      <w:r>
        <w:rPr>
          <w:rFonts w:eastAsiaTheme="minorEastAsia"/>
          <w:sz w:val="28"/>
          <w:szCs w:val="28"/>
        </w:rPr>
        <w:t>）计算：</w:t>
      </w:r>
    </w:p>
    <w:p w14:paraId="16782B9A">
      <w:pPr>
        <w:spacing w:line="360" w:lineRule="auto"/>
        <w:jc w:val="center"/>
        <w:rPr>
          <w:sz w:val="28"/>
          <w:szCs w:val="28"/>
        </w:rPr>
      </w:pPr>
      <w:r>
        <w:rPr>
          <w:rFonts w:hint="eastAsia" w:eastAsiaTheme="minorEastAsia"/>
          <w:i/>
          <w:iCs/>
          <w:sz w:val="28"/>
          <w:szCs w:val="28"/>
        </w:rPr>
        <w:t xml:space="preserve">         s</w:t>
      </w:r>
      <w:r>
        <w:rPr>
          <w:rFonts w:hint="eastAsia" w:eastAsiaTheme="minorEastAsia"/>
          <w:i/>
          <w:iCs/>
          <w:sz w:val="28"/>
          <w:szCs w:val="28"/>
          <w:vertAlign w:val="subscript"/>
        </w:rPr>
        <w:t>V</w:t>
      </w:r>
      <w:r>
        <w:rPr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>
              <m:sub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vmax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ub>
            </m:sSub>
            <m:r>
              <m:rPr/>
              <w:rPr>
                <w:rFonts w:ascii="Cambria Math" w:hAnsi="Cambria Math"/>
                <w:sz w:val="28"/>
                <w:szCs w:val="28"/>
              </w:rPr>
              <m:t>−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>
              <m:sub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vmin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ub>
            </m:sSub>
            <m:ctrlPr>
              <w:rPr>
                <w:rFonts w:ascii="Cambria Math" w:hAnsi="Cambria Math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C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（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）</w:t>
      </w:r>
    </w:p>
    <w:p w14:paraId="69FA1B9F">
      <w:pPr>
        <w:spacing w:line="360" w:lineRule="auto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式中：</w:t>
      </w:r>
    </w:p>
    <w:p w14:paraId="1212CA53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 w:eastAsiaTheme="minorEastAsia"/>
          <w:i/>
          <w:iCs/>
          <w:sz w:val="28"/>
          <w:szCs w:val="28"/>
        </w:rPr>
        <w:t>s</w:t>
      </w:r>
      <w:r>
        <w:rPr>
          <w:rFonts w:hint="eastAsia" w:eastAsiaTheme="minorEastAsia"/>
          <w:i/>
          <w:iCs/>
          <w:sz w:val="28"/>
          <w:szCs w:val="28"/>
          <w:vertAlign w:val="subscript"/>
        </w:rPr>
        <w:t>V</w:t>
      </w:r>
      <w:r>
        <w:rPr>
          <w:sz w:val="28"/>
          <w:szCs w:val="28"/>
        </w:rPr>
        <w:t>——容积重复性</w:t>
      </w:r>
      <w:r>
        <w:rPr>
          <w:rFonts w:hint="eastAsia"/>
          <w:sz w:val="28"/>
          <w:szCs w:val="28"/>
        </w:rPr>
        <w:t>，%</w:t>
      </w:r>
      <w:r>
        <w:rPr>
          <w:sz w:val="28"/>
          <w:szCs w:val="28"/>
        </w:rPr>
        <w:t>；</w:t>
      </w:r>
    </w:p>
    <w:p w14:paraId="266E6753">
      <w:pPr>
        <w:spacing w:line="360" w:lineRule="auto"/>
        <w:ind w:firstLine="280" w:firstLineChars="100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/>
              <w:rPr>
                <w:rFonts w:ascii="Cambria Math" w:hAnsi="Cambria Math"/>
                <w:sz w:val="28"/>
                <w:szCs w:val="28"/>
              </w:rPr>
              <m:t>E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  <m:sub>
            <m:r>
              <m:rPr/>
              <w:rPr>
                <w:rFonts w:ascii="Cambria Math" w:hAnsi="Cambria Math"/>
                <w:sz w:val="28"/>
                <w:szCs w:val="28"/>
              </w:rPr>
              <m:t>vmax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sub>
        </m:sSub>
      </m:oMath>
      <w:r>
        <w:rPr>
          <w:sz w:val="28"/>
          <w:szCs w:val="28"/>
        </w:rPr>
        <w:t>——容积示值误差最大值</w:t>
      </w:r>
      <w:r>
        <w:rPr>
          <w:rFonts w:hint="eastAsia"/>
          <w:sz w:val="28"/>
          <w:szCs w:val="28"/>
        </w:rPr>
        <w:t>，%</w:t>
      </w:r>
      <w:r>
        <w:rPr>
          <w:sz w:val="28"/>
          <w:szCs w:val="28"/>
        </w:rPr>
        <w:t>；</w:t>
      </w:r>
    </w:p>
    <w:p w14:paraId="5579D0B0">
      <w:pPr>
        <w:spacing w:line="360" w:lineRule="auto"/>
        <w:ind w:firstLine="280" w:firstLineChars="100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/>
              <w:rPr>
                <w:rFonts w:ascii="Cambria Math" w:hAnsi="Cambria Math"/>
                <w:sz w:val="28"/>
                <w:szCs w:val="28"/>
              </w:rPr>
              <m:t>E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  <m:sub>
            <m:r>
              <m:rPr/>
              <w:rPr>
                <w:rFonts w:ascii="Cambria Math" w:hAnsi="Cambria Math"/>
                <w:sz w:val="28"/>
                <w:szCs w:val="28"/>
              </w:rPr>
              <m:t>vmin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sub>
        </m:sSub>
      </m:oMath>
      <w:r>
        <w:rPr>
          <w:sz w:val="28"/>
          <w:szCs w:val="28"/>
        </w:rPr>
        <w:t>——容积示值误差最小值</w:t>
      </w:r>
      <w:r>
        <w:rPr>
          <w:rFonts w:hint="eastAsia"/>
          <w:sz w:val="28"/>
          <w:szCs w:val="28"/>
        </w:rPr>
        <w:t>，%</w:t>
      </w:r>
      <w:r>
        <w:rPr>
          <w:sz w:val="28"/>
          <w:szCs w:val="28"/>
        </w:rPr>
        <w:t>；</w:t>
      </w:r>
    </w:p>
    <w:p w14:paraId="493ABA63">
      <w:pPr>
        <w:spacing w:line="360" w:lineRule="auto"/>
        <w:ind w:firstLine="560" w:firstLineChars="200"/>
        <w:rPr>
          <w:sz w:val="28"/>
          <w:szCs w:val="28"/>
        </w:rPr>
      </w:pPr>
      <w:r>
        <w:rPr>
          <w:i/>
          <w:iCs/>
          <w:sz w:val="28"/>
          <w:szCs w:val="28"/>
        </w:rPr>
        <w:t>C</w:t>
      </w:r>
      <w:r>
        <w:rPr>
          <w:sz w:val="28"/>
          <w:szCs w:val="28"/>
        </w:rPr>
        <w:t>——极差系数值见表3。</w:t>
      </w:r>
    </w:p>
    <w:p w14:paraId="5D3FA6C6">
      <w:pPr>
        <w:jc w:val="center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 xml:space="preserve">表3  </w:t>
      </w:r>
      <w:r>
        <w:rPr>
          <w:rFonts w:eastAsia="黑体"/>
          <w:i/>
          <w:iCs/>
          <w:sz w:val="28"/>
          <w:szCs w:val="28"/>
        </w:rPr>
        <w:t>C</w:t>
      </w:r>
      <w:r>
        <w:rPr>
          <w:rFonts w:eastAsia="黑体"/>
          <w:sz w:val="28"/>
          <w:szCs w:val="28"/>
        </w:rPr>
        <w:t>数值表</w:t>
      </w:r>
    </w:p>
    <w:tbl>
      <w:tblPr>
        <w:tblStyle w:val="1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17"/>
        <w:gridCol w:w="1217"/>
        <w:gridCol w:w="1217"/>
        <w:gridCol w:w="1218"/>
        <w:gridCol w:w="1218"/>
      </w:tblGrid>
      <w:tr w14:paraId="365D6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 w14:paraId="3A9DA6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1217" w:type="dxa"/>
          </w:tcPr>
          <w:p w14:paraId="00C9D7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17" w:type="dxa"/>
          </w:tcPr>
          <w:p w14:paraId="3B07DA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17" w:type="dxa"/>
          </w:tcPr>
          <w:p w14:paraId="197BC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18" w:type="dxa"/>
          </w:tcPr>
          <w:p w14:paraId="0ABF8A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18" w:type="dxa"/>
          </w:tcPr>
          <w:p w14:paraId="0AC9CE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14:paraId="263B0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</w:tcPr>
          <w:p w14:paraId="7E1B8B6C">
            <w:pPr>
              <w:jc w:val="center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C</w:t>
            </w:r>
          </w:p>
        </w:tc>
        <w:tc>
          <w:tcPr>
            <w:tcW w:w="1217" w:type="dxa"/>
          </w:tcPr>
          <w:p w14:paraId="66B776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1.13</w:t>
            </w:r>
          </w:p>
        </w:tc>
        <w:tc>
          <w:tcPr>
            <w:tcW w:w="1217" w:type="dxa"/>
          </w:tcPr>
          <w:p w14:paraId="222E99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1.69</w:t>
            </w:r>
          </w:p>
        </w:tc>
        <w:tc>
          <w:tcPr>
            <w:tcW w:w="1217" w:type="dxa"/>
          </w:tcPr>
          <w:p w14:paraId="6467C9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2.06</w:t>
            </w:r>
          </w:p>
        </w:tc>
        <w:tc>
          <w:tcPr>
            <w:tcW w:w="1218" w:type="dxa"/>
          </w:tcPr>
          <w:p w14:paraId="4E32B7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2.33</w:t>
            </w:r>
          </w:p>
        </w:tc>
        <w:tc>
          <w:tcPr>
            <w:tcW w:w="1218" w:type="dxa"/>
          </w:tcPr>
          <w:p w14:paraId="50622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2.53</w:t>
            </w:r>
          </w:p>
        </w:tc>
      </w:tr>
    </w:tbl>
    <w:p w14:paraId="0F3D0C4F">
      <w:pPr>
        <w:pStyle w:val="6"/>
        <w:spacing w:after="0" w:line="360" w:lineRule="auto"/>
        <w:rPr>
          <w:rFonts w:hint="eastAsia" w:ascii="Times New Roman" w:hAnsi="Times New Roman" w:eastAsia="宋体" w:cs="Times New Roman"/>
          <w:spacing w:val="-1"/>
          <w:sz w:val="28"/>
          <w:szCs w:val="28"/>
          <w:lang w:val="en-US" w:eastAsia="zh-CN"/>
        </w:rPr>
      </w:pPr>
      <w:bookmarkStart w:id="14" w:name="_Toc20997"/>
      <w:r>
        <w:rPr>
          <w:rFonts w:hint="eastAsia" w:ascii="Times New Roman" w:hAnsi="Times New Roman" w:eastAsia="宋体" w:cs="Times New Roman"/>
          <w:spacing w:val="-1"/>
          <w:sz w:val="28"/>
          <w:szCs w:val="28"/>
          <w:lang w:val="en-US" w:eastAsia="zh-CN"/>
        </w:rPr>
        <w:t>2.3含沙量</w:t>
      </w:r>
      <w:bookmarkEnd w:id="14"/>
      <w:r>
        <w:rPr>
          <w:rFonts w:hint="eastAsia" w:ascii="Times New Roman" w:hAnsi="Times New Roman" w:eastAsia="宋体" w:cs="Times New Roman"/>
          <w:spacing w:val="-1"/>
          <w:sz w:val="28"/>
          <w:szCs w:val="28"/>
          <w:lang w:val="en-US" w:eastAsia="zh-CN"/>
        </w:rPr>
        <w:t>校准点的选择</w:t>
      </w:r>
    </w:p>
    <w:p w14:paraId="42D0290F">
      <w:pPr>
        <w:spacing w:line="360" w:lineRule="auto"/>
        <w:ind w:firstLine="556" w:firstLineChars="200"/>
        <w:rPr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校准实验中</w:t>
      </w:r>
      <w:r>
        <w:rPr>
          <w:color w:val="000000"/>
          <w:kern w:val="0"/>
          <w:sz w:val="28"/>
          <w:szCs w:val="28"/>
        </w:rPr>
        <w:t>包含的含沙量校准点应不低于5个，在</w:t>
      </w:r>
      <w:r>
        <w:rPr>
          <w:sz w:val="28"/>
          <w:szCs w:val="28"/>
        </w:rPr>
        <w:t>泥沙监测仪</w:t>
      </w:r>
      <w:r>
        <w:rPr>
          <w:color w:val="000000"/>
          <w:kern w:val="0"/>
          <w:sz w:val="28"/>
          <w:szCs w:val="28"/>
        </w:rPr>
        <w:t>测量范围内均匀布设</w:t>
      </w:r>
      <w:r>
        <w:rPr>
          <w:rFonts w:hint="eastAsia"/>
          <w:color w:val="000000"/>
          <w:kern w:val="0"/>
          <w:sz w:val="28"/>
          <w:szCs w:val="28"/>
        </w:rPr>
        <w:t>，建议为含沙量满量程的10%、30%、50%、70%、90%。</w:t>
      </w:r>
    </w:p>
    <w:p w14:paraId="04D3C653">
      <w:pPr>
        <w:pStyle w:val="6"/>
        <w:spacing w:after="0" w:line="360" w:lineRule="auto"/>
        <w:rPr>
          <w:rFonts w:hint="eastAsia" w:ascii="Times New Roman" w:hAnsi="Times New Roman" w:eastAsia="宋体" w:cs="Times New Roman"/>
          <w:spacing w:val="-1"/>
          <w:sz w:val="28"/>
          <w:szCs w:val="28"/>
          <w:lang w:val="en-US" w:eastAsia="zh-CN"/>
        </w:rPr>
      </w:pPr>
      <w:bookmarkStart w:id="15" w:name="_Toc10847"/>
      <w:r>
        <w:rPr>
          <w:rFonts w:hint="eastAsia" w:ascii="Times New Roman" w:hAnsi="Times New Roman" w:eastAsia="宋体" w:cs="Times New Roman"/>
          <w:spacing w:val="-1"/>
          <w:sz w:val="28"/>
          <w:szCs w:val="28"/>
          <w:lang w:val="en-US" w:eastAsia="zh-CN"/>
        </w:rPr>
        <w:t>2.4标准泥沙样品准备</w:t>
      </w:r>
      <w:bookmarkEnd w:id="15"/>
    </w:p>
    <w:p w14:paraId="6FB59CAF">
      <w:pPr>
        <w:spacing w:line="360" w:lineRule="auto"/>
        <w:rPr>
          <w:spacing w:val="-1"/>
          <w:sz w:val="28"/>
          <w:szCs w:val="28"/>
        </w:rPr>
      </w:pPr>
      <w:r>
        <w:rPr>
          <w:rFonts w:hint="eastAsia"/>
          <w:spacing w:val="-1"/>
          <w:sz w:val="28"/>
          <w:szCs w:val="28"/>
        </w:rPr>
        <w:t>2.</w:t>
      </w:r>
      <w:r>
        <w:rPr>
          <w:rFonts w:hint="eastAsia"/>
          <w:spacing w:val="-1"/>
          <w:sz w:val="28"/>
          <w:szCs w:val="28"/>
          <w:lang w:val="en-US" w:eastAsia="zh-CN"/>
        </w:rPr>
        <w:t>4</w:t>
      </w:r>
      <w:r>
        <w:rPr>
          <w:rFonts w:hint="eastAsia"/>
          <w:spacing w:val="-1"/>
          <w:sz w:val="28"/>
          <w:szCs w:val="28"/>
        </w:rPr>
        <w:t>.1校准用泥沙样品</w:t>
      </w:r>
      <w:r>
        <w:rPr>
          <w:spacing w:val="-1"/>
          <w:sz w:val="28"/>
          <w:szCs w:val="28"/>
        </w:rPr>
        <w:t>可由客户提</w:t>
      </w:r>
      <w:r>
        <w:rPr>
          <w:rFonts w:hint="eastAsia"/>
          <w:spacing w:val="-1"/>
          <w:sz w:val="28"/>
          <w:szCs w:val="28"/>
        </w:rPr>
        <w:t>供，也可实验室自备</w:t>
      </w:r>
      <w:r>
        <w:rPr>
          <w:spacing w:val="-1"/>
          <w:sz w:val="28"/>
          <w:szCs w:val="28"/>
        </w:rPr>
        <w:t>。</w:t>
      </w:r>
    </w:p>
    <w:p w14:paraId="1AC3A792">
      <w:pPr>
        <w:spacing w:line="360" w:lineRule="auto"/>
        <w:rPr>
          <w:spacing w:val="-1"/>
          <w:sz w:val="28"/>
          <w:szCs w:val="28"/>
        </w:rPr>
      </w:pPr>
      <w:r>
        <w:rPr>
          <w:rFonts w:hint="eastAsia"/>
          <w:spacing w:val="-1"/>
          <w:sz w:val="28"/>
          <w:szCs w:val="28"/>
        </w:rPr>
        <w:t>2.</w:t>
      </w:r>
      <w:r>
        <w:rPr>
          <w:rFonts w:hint="eastAsia"/>
          <w:spacing w:val="-1"/>
          <w:sz w:val="28"/>
          <w:szCs w:val="28"/>
          <w:lang w:val="en-US" w:eastAsia="zh-CN"/>
        </w:rPr>
        <w:t>4</w:t>
      </w:r>
      <w:r>
        <w:rPr>
          <w:rFonts w:hint="eastAsia"/>
          <w:spacing w:val="-1"/>
          <w:sz w:val="28"/>
          <w:szCs w:val="28"/>
        </w:rPr>
        <w:t>.2泥沙样品</w:t>
      </w:r>
      <w:r>
        <w:rPr>
          <w:spacing w:val="-1"/>
          <w:sz w:val="28"/>
          <w:szCs w:val="28"/>
        </w:rPr>
        <w:t>需按要求烘干过筛，烘箱温度约</w:t>
      </w:r>
      <w:r>
        <w:rPr>
          <w:rFonts w:hint="eastAsia"/>
          <w:spacing w:val="-1"/>
          <w:sz w:val="28"/>
          <w:szCs w:val="28"/>
        </w:rPr>
        <w:t>（</w:t>
      </w:r>
      <w:r>
        <w:rPr>
          <w:spacing w:val="-1"/>
          <w:sz w:val="28"/>
          <w:szCs w:val="28"/>
        </w:rPr>
        <w:t>10</w:t>
      </w:r>
      <w:r>
        <w:rPr>
          <w:rFonts w:hint="eastAsia"/>
          <w:spacing w:val="-1"/>
          <w:sz w:val="28"/>
          <w:szCs w:val="28"/>
        </w:rPr>
        <w:t>5±2）</w:t>
      </w:r>
      <w:r>
        <w:rPr>
          <w:spacing w:val="-1"/>
          <w:sz w:val="28"/>
          <w:szCs w:val="28"/>
        </w:rPr>
        <w:t>℃，持续时间</w:t>
      </w:r>
      <w:r>
        <w:rPr>
          <w:rFonts w:hint="eastAsia"/>
          <w:spacing w:val="-1"/>
          <w:sz w:val="28"/>
          <w:szCs w:val="28"/>
        </w:rPr>
        <w:t>（4~6）</w:t>
      </w:r>
      <w:r>
        <w:rPr>
          <w:spacing w:val="-1"/>
          <w:sz w:val="28"/>
          <w:szCs w:val="28"/>
        </w:rPr>
        <w:t>h，筛网</w:t>
      </w:r>
      <w:r>
        <w:rPr>
          <w:rFonts w:hint="eastAsia"/>
          <w:spacing w:val="-1"/>
          <w:sz w:val="28"/>
          <w:szCs w:val="28"/>
        </w:rPr>
        <w:t>孔目尺寸为（2~5）mm</w:t>
      </w:r>
      <w:r>
        <w:rPr>
          <w:spacing w:val="-1"/>
          <w:sz w:val="28"/>
          <w:szCs w:val="28"/>
        </w:rPr>
        <w:t>。</w:t>
      </w:r>
    </w:p>
    <w:p w14:paraId="749A4BD2">
      <w:pPr>
        <w:spacing w:line="360" w:lineRule="auto"/>
        <w:rPr>
          <w:spacing w:val="-1"/>
          <w:sz w:val="28"/>
          <w:szCs w:val="28"/>
        </w:rPr>
      </w:pPr>
      <w:r>
        <w:rPr>
          <w:rFonts w:hint="eastAsia"/>
          <w:spacing w:val="-1"/>
          <w:sz w:val="28"/>
          <w:szCs w:val="28"/>
        </w:rPr>
        <w:t>2.</w:t>
      </w:r>
      <w:r>
        <w:rPr>
          <w:rFonts w:hint="eastAsia"/>
          <w:spacing w:val="-1"/>
          <w:sz w:val="28"/>
          <w:szCs w:val="28"/>
          <w:lang w:val="en-US" w:eastAsia="zh-CN"/>
        </w:rPr>
        <w:t>4</w:t>
      </w:r>
      <w:r>
        <w:rPr>
          <w:rFonts w:hint="eastAsia"/>
          <w:spacing w:val="-1"/>
          <w:sz w:val="28"/>
          <w:szCs w:val="28"/>
        </w:rPr>
        <w:t>.3</w:t>
      </w:r>
      <w:r>
        <w:rPr>
          <w:spacing w:val="-1"/>
          <w:sz w:val="28"/>
          <w:szCs w:val="28"/>
        </w:rPr>
        <w:t>泥沙样品应干燥后密封，用于含沙量分级。</w:t>
      </w:r>
    </w:p>
    <w:p w14:paraId="303E7044">
      <w:pPr>
        <w:spacing w:line="360" w:lineRule="auto"/>
        <w:rPr>
          <w:spacing w:val="-1"/>
          <w:sz w:val="28"/>
          <w:szCs w:val="28"/>
        </w:rPr>
      </w:pPr>
      <w:r>
        <w:rPr>
          <w:rFonts w:hint="eastAsia"/>
          <w:spacing w:val="-1"/>
          <w:sz w:val="28"/>
          <w:szCs w:val="28"/>
        </w:rPr>
        <w:t>2.</w:t>
      </w:r>
      <w:r>
        <w:rPr>
          <w:rFonts w:hint="eastAsia"/>
          <w:spacing w:val="-1"/>
          <w:sz w:val="28"/>
          <w:szCs w:val="28"/>
          <w:lang w:val="en-US" w:eastAsia="zh-CN"/>
        </w:rPr>
        <w:t>4</w:t>
      </w:r>
      <w:r>
        <w:rPr>
          <w:rFonts w:hint="eastAsia"/>
          <w:spacing w:val="-1"/>
          <w:sz w:val="28"/>
          <w:szCs w:val="28"/>
        </w:rPr>
        <w:t>.4泥沙样品密度计算</w:t>
      </w:r>
    </w:p>
    <w:p w14:paraId="772F5DC6">
      <w:pPr>
        <w:spacing w:line="360" w:lineRule="auto"/>
        <w:ind w:firstLine="556" w:firstLineChars="200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向量筒内注水至300mL，记作</w:t>
      </w:r>
      <w:r>
        <w:rPr>
          <w:i/>
          <w:iCs/>
          <w:spacing w:val="-1"/>
          <w:sz w:val="28"/>
          <w:szCs w:val="28"/>
        </w:rPr>
        <w:t>V</w:t>
      </w:r>
      <w:r>
        <w:rPr>
          <w:spacing w:val="-1"/>
          <w:sz w:val="28"/>
          <w:szCs w:val="28"/>
          <w:vertAlign w:val="subscript"/>
        </w:rPr>
        <w:t>水</w:t>
      </w:r>
      <w:r>
        <w:rPr>
          <w:spacing w:val="-1"/>
          <w:sz w:val="28"/>
          <w:szCs w:val="28"/>
        </w:rPr>
        <w:t>，将量筒放置在电子</w:t>
      </w:r>
      <w:r>
        <w:rPr>
          <w:rFonts w:hint="eastAsia"/>
          <w:spacing w:val="-1"/>
          <w:sz w:val="28"/>
          <w:szCs w:val="28"/>
        </w:rPr>
        <w:t>天平</w:t>
      </w:r>
      <w:r>
        <w:rPr>
          <w:spacing w:val="-1"/>
          <w:sz w:val="28"/>
          <w:szCs w:val="28"/>
        </w:rPr>
        <w:t>上称重，得到量筒和水的总质量</w:t>
      </w:r>
      <w:r>
        <w:rPr>
          <w:i/>
          <w:iCs/>
          <w:spacing w:val="-1"/>
          <w:sz w:val="28"/>
          <w:szCs w:val="28"/>
        </w:rPr>
        <w:t>M</w:t>
      </w:r>
      <w:r>
        <w:rPr>
          <w:spacing w:val="-1"/>
          <w:sz w:val="28"/>
          <w:szCs w:val="28"/>
          <w:vertAlign w:val="subscript"/>
        </w:rPr>
        <w:t>水</w:t>
      </w:r>
      <w:r>
        <w:rPr>
          <w:rFonts w:hint="eastAsia"/>
          <w:spacing w:val="-1"/>
          <w:sz w:val="28"/>
          <w:szCs w:val="28"/>
        </w:rPr>
        <w:t>；</w:t>
      </w:r>
      <w:r>
        <w:rPr>
          <w:spacing w:val="-1"/>
          <w:sz w:val="28"/>
          <w:szCs w:val="28"/>
        </w:rPr>
        <w:t>取一定量</w:t>
      </w:r>
      <w:r>
        <w:rPr>
          <w:rFonts w:hint="eastAsia"/>
          <w:spacing w:val="-1"/>
          <w:sz w:val="28"/>
          <w:szCs w:val="28"/>
        </w:rPr>
        <w:t>泥沙样品</w:t>
      </w:r>
      <w:r>
        <w:rPr>
          <w:spacing w:val="-1"/>
          <w:sz w:val="28"/>
          <w:szCs w:val="28"/>
        </w:rPr>
        <w:t>加入量筒中，并确保混合液体液位高度不超过500mL容量线，搅拌均匀后静置10min，读取混合液体积</w:t>
      </w:r>
      <w:r>
        <w:rPr>
          <w:i/>
          <w:iCs/>
          <w:spacing w:val="-1"/>
          <w:sz w:val="28"/>
          <w:szCs w:val="28"/>
        </w:rPr>
        <w:t>V</w:t>
      </w:r>
      <w:r>
        <w:rPr>
          <w:spacing w:val="-1"/>
          <w:sz w:val="28"/>
          <w:szCs w:val="28"/>
          <w:vertAlign w:val="subscript"/>
        </w:rPr>
        <w:t>混</w:t>
      </w:r>
      <w:r>
        <w:rPr>
          <w:spacing w:val="-1"/>
          <w:sz w:val="28"/>
          <w:szCs w:val="28"/>
        </w:rPr>
        <w:t>，再将量筒放置在电子</w:t>
      </w:r>
      <w:r>
        <w:rPr>
          <w:rFonts w:hint="eastAsia"/>
          <w:spacing w:val="-1"/>
          <w:sz w:val="28"/>
          <w:szCs w:val="28"/>
        </w:rPr>
        <w:t>天平</w:t>
      </w:r>
      <w:r>
        <w:rPr>
          <w:spacing w:val="-1"/>
          <w:sz w:val="28"/>
          <w:szCs w:val="28"/>
        </w:rPr>
        <w:t>上称重，得到量筒和混合液的总质量</w:t>
      </w:r>
      <w:r>
        <w:rPr>
          <w:i/>
          <w:iCs/>
          <w:spacing w:val="-1"/>
          <w:sz w:val="28"/>
          <w:szCs w:val="28"/>
        </w:rPr>
        <w:t>M</w:t>
      </w:r>
      <w:r>
        <w:rPr>
          <w:spacing w:val="-1"/>
          <w:sz w:val="28"/>
          <w:szCs w:val="28"/>
          <w:vertAlign w:val="subscript"/>
        </w:rPr>
        <w:t>混</w:t>
      </w:r>
      <w:r>
        <w:rPr>
          <w:spacing w:val="-1"/>
          <w:sz w:val="28"/>
          <w:szCs w:val="28"/>
        </w:rPr>
        <w:t>。</w:t>
      </w:r>
    </w:p>
    <w:p w14:paraId="60BE0946">
      <w:pPr>
        <w:spacing w:line="360" w:lineRule="auto"/>
        <w:ind w:firstLine="556" w:firstLineChars="200"/>
        <w:rPr>
          <w:spacing w:val="-1"/>
          <w:sz w:val="28"/>
          <w:szCs w:val="28"/>
        </w:rPr>
      </w:pPr>
      <w:r>
        <w:rPr>
          <w:rFonts w:hint="eastAsia"/>
          <w:spacing w:val="-1"/>
          <w:sz w:val="28"/>
          <w:szCs w:val="28"/>
        </w:rPr>
        <w:t>泥沙样品</w:t>
      </w:r>
      <w:r>
        <w:rPr>
          <w:spacing w:val="-1"/>
          <w:sz w:val="28"/>
          <w:szCs w:val="28"/>
        </w:rPr>
        <w:t>质量</w:t>
      </w:r>
      <w:r>
        <w:rPr>
          <w:rFonts w:hint="eastAsia"/>
          <w:spacing w:val="-1"/>
          <w:sz w:val="28"/>
          <w:szCs w:val="28"/>
        </w:rPr>
        <w:t>：</w:t>
      </w:r>
    </w:p>
    <w:p w14:paraId="300C5131">
      <w:pPr>
        <w:spacing w:line="360" w:lineRule="auto"/>
        <w:ind w:firstLine="556" w:firstLineChars="200"/>
        <w:jc w:val="center"/>
        <w:rPr>
          <w:rFonts w:hint="eastAsia" w:eastAsia="宋体"/>
          <w:i/>
          <w:iCs/>
          <w:spacing w:val="-1"/>
          <w:sz w:val="28"/>
          <w:szCs w:val="28"/>
          <w:vertAlign w:val="subscript"/>
          <w:lang w:eastAsia="zh-CN"/>
        </w:rPr>
      </w:pPr>
      <w:r>
        <w:rPr>
          <w:i/>
          <w:iCs/>
          <w:spacing w:val="-1"/>
          <w:sz w:val="28"/>
          <w:szCs w:val="28"/>
        </w:rPr>
        <w:t>M</w:t>
      </w:r>
      <w:r>
        <w:rPr>
          <w:rFonts w:hint="eastAsia"/>
          <w:spacing w:val="-1"/>
          <w:sz w:val="28"/>
          <w:szCs w:val="28"/>
          <w:vertAlign w:val="subscript"/>
        </w:rPr>
        <w:t>沙</w:t>
      </w:r>
      <w:r>
        <w:rPr>
          <w:spacing w:val="-1"/>
          <w:sz w:val="28"/>
          <w:szCs w:val="28"/>
        </w:rPr>
        <w:t>=</w:t>
      </w:r>
      <w:r>
        <w:rPr>
          <w:i/>
          <w:iCs/>
          <w:spacing w:val="-1"/>
          <w:sz w:val="28"/>
          <w:szCs w:val="28"/>
        </w:rPr>
        <w:t>M</w:t>
      </w:r>
      <w:r>
        <w:rPr>
          <w:spacing w:val="-1"/>
          <w:sz w:val="28"/>
          <w:szCs w:val="28"/>
          <w:vertAlign w:val="subscript"/>
        </w:rPr>
        <w:t>混</w:t>
      </w:r>
      <w:r>
        <w:rPr>
          <w:spacing w:val="-1"/>
          <w:sz w:val="28"/>
          <w:szCs w:val="28"/>
        </w:rPr>
        <w:t>-</w:t>
      </w:r>
      <w:r>
        <w:rPr>
          <w:i/>
          <w:iCs/>
          <w:spacing w:val="-1"/>
          <w:sz w:val="28"/>
          <w:szCs w:val="28"/>
        </w:rPr>
        <w:t>M</w:t>
      </w:r>
      <w:r>
        <w:rPr>
          <w:spacing w:val="-1"/>
          <w:sz w:val="28"/>
          <w:szCs w:val="28"/>
          <w:vertAlign w:val="subscript"/>
        </w:rPr>
        <w:t>水</w:t>
      </w:r>
      <w:r>
        <w:rPr>
          <w:spacing w:val="-1"/>
          <w:sz w:val="28"/>
          <w:szCs w:val="28"/>
        </w:rPr>
        <w:t>；</w:t>
      </w:r>
      <w:r>
        <w:rPr>
          <w:rFonts w:hint="eastAsia"/>
          <w:spacing w:val="-1"/>
          <w:sz w:val="28"/>
          <w:szCs w:val="28"/>
        </w:rPr>
        <w:t xml:space="preserve">       </w:t>
      </w:r>
      <w:r>
        <w:rPr>
          <w:rFonts w:hint="eastAsia"/>
          <w:spacing w:val="-1"/>
          <w:sz w:val="28"/>
          <w:szCs w:val="28"/>
          <w:lang w:eastAsia="zh-CN"/>
        </w:rPr>
        <w:t>（</w:t>
      </w:r>
      <w:r>
        <w:rPr>
          <w:spacing w:val="-1"/>
          <w:sz w:val="28"/>
          <w:szCs w:val="28"/>
        </w:rPr>
        <w:t>6</w:t>
      </w:r>
      <w:r>
        <w:rPr>
          <w:rFonts w:hint="eastAsia"/>
          <w:spacing w:val="-1"/>
          <w:sz w:val="28"/>
          <w:szCs w:val="28"/>
          <w:lang w:eastAsia="zh-CN"/>
        </w:rPr>
        <w:t>）</w:t>
      </w:r>
    </w:p>
    <w:p w14:paraId="0E53188D">
      <w:pPr>
        <w:spacing w:line="360" w:lineRule="auto"/>
        <w:ind w:firstLine="556" w:firstLineChars="200"/>
        <w:rPr>
          <w:spacing w:val="-1"/>
          <w:sz w:val="28"/>
          <w:szCs w:val="28"/>
        </w:rPr>
      </w:pPr>
      <w:r>
        <w:rPr>
          <w:rFonts w:hint="eastAsia"/>
          <w:spacing w:val="-1"/>
          <w:sz w:val="28"/>
          <w:szCs w:val="28"/>
        </w:rPr>
        <w:t>泥沙样品</w:t>
      </w:r>
      <w:r>
        <w:rPr>
          <w:spacing w:val="-1"/>
          <w:sz w:val="28"/>
          <w:szCs w:val="28"/>
        </w:rPr>
        <w:t>体积</w:t>
      </w:r>
      <w:r>
        <w:rPr>
          <w:rFonts w:hint="eastAsia"/>
          <w:spacing w:val="-1"/>
          <w:sz w:val="28"/>
          <w:szCs w:val="28"/>
        </w:rPr>
        <w:t>：</w:t>
      </w:r>
    </w:p>
    <w:p w14:paraId="3F014ADB">
      <w:pPr>
        <w:spacing w:line="360" w:lineRule="auto"/>
        <w:ind w:firstLine="556" w:firstLineChars="200"/>
        <w:jc w:val="center"/>
        <w:rPr>
          <w:i/>
          <w:iCs/>
          <w:spacing w:val="-1"/>
          <w:sz w:val="28"/>
          <w:szCs w:val="28"/>
        </w:rPr>
      </w:pPr>
      <w:r>
        <w:rPr>
          <w:i/>
          <w:iCs/>
          <w:spacing w:val="-1"/>
          <w:sz w:val="28"/>
          <w:szCs w:val="28"/>
        </w:rPr>
        <w:t>V</w:t>
      </w:r>
      <w:r>
        <w:rPr>
          <w:rFonts w:hint="eastAsia"/>
          <w:spacing w:val="-1"/>
          <w:sz w:val="28"/>
          <w:szCs w:val="28"/>
          <w:vertAlign w:val="subscript"/>
        </w:rPr>
        <w:t>沙</w:t>
      </w:r>
      <w:r>
        <w:rPr>
          <w:i/>
          <w:iCs/>
          <w:spacing w:val="-1"/>
          <w:sz w:val="28"/>
          <w:szCs w:val="28"/>
        </w:rPr>
        <w:t>=V</w:t>
      </w:r>
      <w:r>
        <w:rPr>
          <w:spacing w:val="-1"/>
          <w:sz w:val="28"/>
          <w:szCs w:val="28"/>
          <w:vertAlign w:val="subscript"/>
        </w:rPr>
        <w:t>混</w:t>
      </w:r>
      <w:r>
        <w:rPr>
          <w:spacing w:val="-1"/>
          <w:sz w:val="28"/>
          <w:szCs w:val="28"/>
        </w:rPr>
        <w:t>-</w:t>
      </w:r>
      <w:r>
        <w:rPr>
          <w:i/>
          <w:iCs/>
          <w:spacing w:val="-1"/>
          <w:sz w:val="28"/>
          <w:szCs w:val="28"/>
        </w:rPr>
        <w:t>V</w:t>
      </w:r>
      <w:r>
        <w:rPr>
          <w:spacing w:val="-1"/>
          <w:sz w:val="28"/>
          <w:szCs w:val="28"/>
          <w:vertAlign w:val="subscript"/>
        </w:rPr>
        <w:t>水</w:t>
      </w:r>
      <w:r>
        <w:rPr>
          <w:spacing w:val="-1"/>
          <w:sz w:val="28"/>
          <w:szCs w:val="28"/>
        </w:rPr>
        <w:t>；</w:t>
      </w:r>
      <w:r>
        <w:rPr>
          <w:rFonts w:hint="eastAsia"/>
          <w:spacing w:val="-1"/>
          <w:sz w:val="28"/>
          <w:szCs w:val="28"/>
        </w:rPr>
        <w:t xml:space="preserve">        （</w:t>
      </w:r>
      <w:r>
        <w:rPr>
          <w:spacing w:val="-1"/>
          <w:sz w:val="28"/>
          <w:szCs w:val="28"/>
        </w:rPr>
        <w:t>7</w:t>
      </w:r>
      <w:r>
        <w:rPr>
          <w:rFonts w:hint="eastAsia"/>
          <w:spacing w:val="-1"/>
          <w:sz w:val="28"/>
          <w:szCs w:val="28"/>
        </w:rPr>
        <w:t>）</w:t>
      </w:r>
    </w:p>
    <w:p w14:paraId="40B91801">
      <w:pPr>
        <w:spacing w:line="360" w:lineRule="auto"/>
        <w:ind w:firstLine="556" w:firstLineChars="200"/>
        <w:rPr>
          <w:spacing w:val="-1"/>
          <w:sz w:val="28"/>
          <w:szCs w:val="28"/>
        </w:rPr>
      </w:pPr>
      <w:r>
        <w:rPr>
          <w:rFonts w:hint="eastAsia"/>
          <w:spacing w:val="-1"/>
          <w:sz w:val="28"/>
          <w:szCs w:val="28"/>
        </w:rPr>
        <w:t>泥沙样品</w:t>
      </w:r>
      <w:r>
        <w:rPr>
          <w:spacing w:val="-1"/>
          <w:sz w:val="28"/>
          <w:szCs w:val="28"/>
        </w:rPr>
        <w:t>密度</w:t>
      </w:r>
      <w:r>
        <w:rPr>
          <w:rFonts w:hint="eastAsia"/>
          <w:spacing w:val="-1"/>
          <w:sz w:val="28"/>
          <w:szCs w:val="28"/>
        </w:rPr>
        <w:t>：</w:t>
      </w:r>
    </w:p>
    <w:p w14:paraId="6B29CB01">
      <w:pPr>
        <w:spacing w:line="360" w:lineRule="auto"/>
        <w:ind w:firstLine="556" w:firstLineChars="200"/>
        <w:jc w:val="center"/>
        <w:rPr>
          <w:spacing w:val="-1"/>
          <w:sz w:val="28"/>
          <w:szCs w:val="28"/>
        </w:rPr>
      </w:pPr>
      <w:r>
        <w:rPr>
          <w:i/>
          <w:iCs/>
          <w:spacing w:val="-1"/>
          <w:sz w:val="28"/>
          <w:szCs w:val="28"/>
        </w:rPr>
        <w:t>ρ</w:t>
      </w:r>
      <w:r>
        <w:rPr>
          <w:rFonts w:hint="eastAsia"/>
          <w:spacing w:val="-1"/>
          <w:sz w:val="28"/>
          <w:szCs w:val="28"/>
          <w:vertAlign w:val="subscript"/>
        </w:rPr>
        <w:t>沙</w:t>
      </w:r>
      <w:r>
        <w:rPr>
          <w:spacing w:val="-1"/>
          <w:sz w:val="28"/>
          <w:szCs w:val="28"/>
        </w:rPr>
        <w:t>=</w:t>
      </w:r>
      <w:r>
        <w:rPr>
          <w:i/>
          <w:iCs/>
          <w:spacing w:val="-1"/>
          <w:sz w:val="28"/>
          <w:szCs w:val="28"/>
        </w:rPr>
        <w:t>M</w:t>
      </w:r>
      <w:r>
        <w:rPr>
          <w:rFonts w:hint="eastAsia"/>
          <w:spacing w:val="-1"/>
          <w:sz w:val="28"/>
          <w:szCs w:val="28"/>
          <w:vertAlign w:val="subscript"/>
        </w:rPr>
        <w:t>沙</w:t>
      </w:r>
      <w:r>
        <w:rPr>
          <w:spacing w:val="-1"/>
          <w:sz w:val="28"/>
          <w:szCs w:val="28"/>
        </w:rPr>
        <w:t>/</w:t>
      </w:r>
      <w:r>
        <w:rPr>
          <w:i/>
          <w:iCs/>
          <w:spacing w:val="-1"/>
          <w:sz w:val="28"/>
          <w:szCs w:val="28"/>
        </w:rPr>
        <w:t>V</w:t>
      </w:r>
      <w:r>
        <w:rPr>
          <w:rFonts w:hint="eastAsia"/>
          <w:spacing w:val="-1"/>
          <w:sz w:val="28"/>
          <w:szCs w:val="28"/>
          <w:vertAlign w:val="subscript"/>
        </w:rPr>
        <w:t>沙</w:t>
      </w:r>
      <w:r>
        <w:rPr>
          <w:spacing w:val="-1"/>
          <w:sz w:val="28"/>
          <w:szCs w:val="28"/>
        </w:rPr>
        <w:t>。</w:t>
      </w:r>
      <w:r>
        <w:rPr>
          <w:rFonts w:hint="eastAsia"/>
          <w:spacing w:val="-1"/>
          <w:sz w:val="28"/>
          <w:szCs w:val="28"/>
        </w:rPr>
        <w:t xml:space="preserve">        （8）</w:t>
      </w:r>
    </w:p>
    <w:p w14:paraId="0EA33CFC">
      <w:pPr>
        <w:spacing w:line="360" w:lineRule="auto"/>
        <w:ind w:firstLine="556" w:firstLineChars="200"/>
        <w:rPr>
          <w:rFonts w:ascii="宋体" w:hAnsi="宋体" w:cs="宋体"/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重复试验 3 次，取平均值作为</w:t>
      </w:r>
      <w:r>
        <w:rPr>
          <w:rFonts w:hint="eastAsia"/>
          <w:spacing w:val="-1"/>
          <w:sz w:val="28"/>
          <w:szCs w:val="28"/>
        </w:rPr>
        <w:t>泥沙样品</w:t>
      </w:r>
      <w:r>
        <w:rPr>
          <w:spacing w:val="-1"/>
          <w:sz w:val="28"/>
          <w:szCs w:val="28"/>
        </w:rPr>
        <w:t>的密度。</w:t>
      </w:r>
    </w:p>
    <w:p w14:paraId="1A57B259">
      <w:pPr>
        <w:pStyle w:val="6"/>
        <w:spacing w:after="0" w:line="360" w:lineRule="auto"/>
        <w:rPr>
          <w:rFonts w:hint="eastAsia" w:ascii="Times New Roman" w:hAnsi="Times New Roman" w:eastAsia="宋体" w:cs="Times New Roman"/>
          <w:spacing w:val="-1"/>
          <w:sz w:val="28"/>
          <w:szCs w:val="28"/>
          <w:lang w:val="en-US" w:eastAsia="zh-CN"/>
        </w:rPr>
      </w:pPr>
      <w:bookmarkStart w:id="16" w:name="_Toc27600"/>
      <w:r>
        <w:rPr>
          <w:rFonts w:hint="eastAsia" w:ascii="Times New Roman" w:hAnsi="Times New Roman" w:eastAsia="宋体" w:cs="Times New Roman"/>
          <w:spacing w:val="-1"/>
          <w:sz w:val="28"/>
          <w:szCs w:val="28"/>
          <w:lang w:val="en-US" w:eastAsia="zh-CN"/>
        </w:rPr>
        <w:t>2.5含沙量示值误差</w:t>
      </w:r>
      <w:bookmarkEnd w:id="16"/>
    </w:p>
    <w:p w14:paraId="0B20B101">
      <w:pPr>
        <w:spacing w:line="360" w:lineRule="auto"/>
        <w:rPr>
          <w:spacing w:val="-1"/>
          <w:sz w:val="28"/>
          <w:szCs w:val="28"/>
          <w:lang w:bidi="en-US"/>
        </w:rPr>
      </w:pPr>
      <w:r>
        <w:rPr>
          <w:rFonts w:hint="eastAsia"/>
          <w:kern w:val="0"/>
          <w:sz w:val="28"/>
          <w:szCs w:val="28"/>
        </w:rPr>
        <w:t>2.</w:t>
      </w:r>
      <w:r>
        <w:rPr>
          <w:rFonts w:hint="eastAsia"/>
          <w:kern w:val="0"/>
          <w:sz w:val="28"/>
          <w:szCs w:val="28"/>
          <w:lang w:val="en-US" w:eastAsia="zh-CN"/>
        </w:rPr>
        <w:t>5</w:t>
      </w:r>
      <w:r>
        <w:rPr>
          <w:rFonts w:hint="eastAsia"/>
          <w:kern w:val="0"/>
          <w:sz w:val="28"/>
          <w:szCs w:val="28"/>
        </w:rPr>
        <w:t>.1便携式</w:t>
      </w:r>
      <w:r>
        <w:rPr>
          <w:rFonts w:hint="eastAsia"/>
          <w:sz w:val="28"/>
          <w:szCs w:val="28"/>
        </w:rPr>
        <w:t>泥沙监测仪</w:t>
      </w:r>
    </w:p>
    <w:p w14:paraId="45040938">
      <w:pPr>
        <w:spacing w:line="360" w:lineRule="auto"/>
        <w:ind w:firstLine="560" w:firstLineChars="200"/>
        <w:rPr>
          <w:spacing w:val="-1"/>
          <w:sz w:val="28"/>
          <w:szCs w:val="28"/>
        </w:rPr>
      </w:pPr>
      <w:r>
        <w:rPr>
          <w:rFonts w:hint="eastAsia"/>
          <w:sz w:val="28"/>
          <w:szCs w:val="28"/>
          <w:highlight w:val="none"/>
        </w:rPr>
        <w:t>含沙量示值误差</w:t>
      </w:r>
      <w:r>
        <w:rPr>
          <w:rFonts w:hint="eastAsia"/>
          <w:spacing w:val="-1"/>
          <w:sz w:val="28"/>
          <w:szCs w:val="28"/>
          <w:highlight w:val="none"/>
          <w:lang w:bidi="en-US"/>
        </w:rPr>
        <w:t>的实验室及现场校准</w:t>
      </w:r>
      <w:r>
        <w:rPr>
          <w:rFonts w:hint="eastAsia"/>
          <w:spacing w:val="-1"/>
          <w:sz w:val="28"/>
          <w:szCs w:val="28"/>
          <w:highlight w:val="none"/>
        </w:rPr>
        <w:t>在</w:t>
      </w:r>
      <w:r>
        <w:rPr>
          <w:sz w:val="28"/>
          <w:szCs w:val="28"/>
          <w:highlight w:val="none"/>
        </w:rPr>
        <w:t>泥沙监测仪</w:t>
      </w:r>
      <w:r>
        <w:rPr>
          <w:rFonts w:hint="eastAsia"/>
          <w:spacing w:val="-1"/>
          <w:sz w:val="28"/>
          <w:szCs w:val="28"/>
          <w:highlight w:val="none"/>
          <w:lang w:bidi="en-US"/>
        </w:rPr>
        <w:t>的</w:t>
      </w:r>
      <w:r>
        <w:rPr>
          <w:rFonts w:hint="eastAsia"/>
          <w:spacing w:val="-1"/>
          <w:sz w:val="28"/>
          <w:szCs w:val="28"/>
          <w:highlight w:val="none"/>
        </w:rPr>
        <w:t>标称容积下进行。</w:t>
      </w:r>
      <w:r>
        <w:rPr>
          <w:rFonts w:hint="eastAsia"/>
          <w:spacing w:val="-1"/>
          <w:sz w:val="28"/>
          <w:szCs w:val="28"/>
        </w:rPr>
        <w:t>将</w:t>
      </w:r>
      <w:r>
        <w:rPr>
          <w:rFonts w:hint="eastAsia"/>
          <w:sz w:val="28"/>
          <w:szCs w:val="28"/>
        </w:rPr>
        <w:t>取样瓶放置在</w:t>
      </w:r>
      <w:r>
        <w:rPr>
          <w:rFonts w:hint="eastAsia"/>
          <w:spacing w:val="-1"/>
          <w:sz w:val="28"/>
          <w:szCs w:val="28"/>
        </w:rPr>
        <w:t>天平上，称取标称容积相应质量的水。</w:t>
      </w:r>
    </w:p>
    <w:p w14:paraId="61C90AA8">
      <w:pPr>
        <w:spacing w:line="360" w:lineRule="auto"/>
        <w:ind w:firstLine="556" w:firstLineChars="200"/>
        <w:rPr>
          <w:spacing w:val="-1"/>
          <w:sz w:val="28"/>
          <w:szCs w:val="28"/>
        </w:rPr>
      </w:pPr>
      <w:r>
        <w:rPr>
          <w:rFonts w:hint="eastAsia"/>
          <w:spacing w:val="-1"/>
          <w:sz w:val="28"/>
          <w:szCs w:val="28"/>
        </w:rPr>
        <w:t>按照</w:t>
      </w:r>
      <w:r>
        <w:rPr>
          <w:spacing w:val="-1"/>
          <w:sz w:val="28"/>
          <w:szCs w:val="28"/>
        </w:rPr>
        <w:t>2.</w:t>
      </w:r>
      <w:r>
        <w:rPr>
          <w:rFonts w:hint="eastAsia"/>
          <w:spacing w:val="-1"/>
          <w:sz w:val="28"/>
          <w:szCs w:val="28"/>
          <w:lang w:val="en-US" w:eastAsia="zh-CN"/>
        </w:rPr>
        <w:t>3</w:t>
      </w:r>
      <w:r>
        <w:rPr>
          <w:spacing w:val="-1"/>
          <w:sz w:val="28"/>
          <w:szCs w:val="28"/>
        </w:rPr>
        <w:t>确定的</w:t>
      </w:r>
      <w:r>
        <w:rPr>
          <w:rFonts w:hint="eastAsia"/>
          <w:sz w:val="28"/>
          <w:szCs w:val="28"/>
        </w:rPr>
        <w:t>含沙量</w:t>
      </w:r>
      <w:r>
        <w:rPr>
          <w:spacing w:val="-1"/>
          <w:sz w:val="28"/>
          <w:szCs w:val="28"/>
        </w:rPr>
        <w:t>校准点，</w:t>
      </w:r>
      <w:r>
        <w:rPr>
          <w:rFonts w:hint="eastAsia"/>
          <w:spacing w:val="-1"/>
          <w:sz w:val="28"/>
          <w:szCs w:val="28"/>
        </w:rPr>
        <w:t>根据公式（9）计算10%含沙量所需泥沙样品的质量</w:t>
      </w:r>
      <w:r>
        <w:rPr>
          <w:i/>
          <w:iCs/>
          <w:spacing w:val="-1"/>
          <w:sz w:val="28"/>
          <w:szCs w:val="28"/>
        </w:rPr>
        <w:t>m</w:t>
      </w:r>
      <w:r>
        <w:rPr>
          <w:rFonts w:hint="eastAsia"/>
          <w:spacing w:val="-1"/>
          <w:sz w:val="28"/>
          <w:szCs w:val="28"/>
        </w:rPr>
        <w:t>，将称重后的泥沙样品倒入</w:t>
      </w:r>
      <w:r>
        <w:rPr>
          <w:rFonts w:hint="eastAsia"/>
          <w:sz w:val="28"/>
          <w:szCs w:val="28"/>
        </w:rPr>
        <w:t>取样瓶</w:t>
      </w:r>
      <w:r>
        <w:rPr>
          <w:rFonts w:hint="eastAsia"/>
          <w:spacing w:val="-1"/>
          <w:sz w:val="28"/>
          <w:szCs w:val="28"/>
        </w:rPr>
        <w:t>中，并进行搅拌，使混合液体充分混合析出气泡，并静止5min，读取</w:t>
      </w:r>
      <w:r>
        <w:rPr>
          <w:sz w:val="28"/>
          <w:szCs w:val="28"/>
        </w:rPr>
        <w:t>泥沙监测仪</w:t>
      </w:r>
      <w:r>
        <w:rPr>
          <w:rFonts w:hint="eastAsia"/>
          <w:spacing w:val="-1"/>
          <w:sz w:val="28"/>
          <w:szCs w:val="28"/>
        </w:rPr>
        <w:t>含沙量示值并记录。</w:t>
      </w:r>
    </w:p>
    <w:p w14:paraId="2FB13071">
      <w:pPr>
        <w:spacing w:line="360" w:lineRule="auto"/>
        <w:ind w:firstLine="556" w:firstLineChars="200"/>
        <w:jc w:val="center"/>
        <w:rPr>
          <w:rFonts w:hint="eastAsia" w:hAnsi="Cambria Math"/>
          <w:spacing w:val="-1"/>
          <w:sz w:val="28"/>
          <w:szCs w:val="28"/>
        </w:rPr>
      </w:pPr>
      <w:r>
        <w:rPr>
          <w:rFonts w:hint="eastAsia"/>
          <w:i/>
          <w:iCs/>
          <w:spacing w:val="-1"/>
          <w:sz w:val="28"/>
          <w:szCs w:val="28"/>
        </w:rPr>
        <w:t xml:space="preserve">  </w:t>
      </w:r>
      <w:r>
        <w:rPr>
          <w:i/>
          <w:iCs/>
          <w:spacing w:val="-1"/>
          <w:sz w:val="28"/>
          <w:szCs w:val="28"/>
        </w:rPr>
        <w:t>W</w:t>
      </w:r>
      <w:r>
        <w:rPr>
          <w:spacing w:val="-1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pacing w:val="-1"/>
                <w:sz w:val="28"/>
                <w:szCs w:val="28"/>
              </w:rPr>
              <m:t>m</m:t>
            </m: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  <w:spacing w:val="-1"/>
                    <w:sz w:val="28"/>
                    <w:szCs w:val="28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V</m:t>
                </m:r>
                <m:ctrlPr>
                  <w:rPr>
                    <w:rFonts w:ascii="Cambria Math" w:hAnsi="Cambria Math"/>
                    <w:i/>
                    <w:spacing w:val="-1"/>
                    <w:sz w:val="28"/>
                    <w:szCs w:val="28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水</m:t>
                </m:r>
                <m:ctrlPr>
                  <w:rPr>
                    <w:rFonts w:ascii="Cambria Math" w:hAnsi="Cambria Math"/>
                    <w:i/>
                    <w:spacing w:val="-1"/>
                    <w:sz w:val="28"/>
                    <w:szCs w:val="28"/>
                  </w:rPr>
                </m:ctrlPr>
              </m:sub>
            </m:sSub>
            <m:r>
              <m:rPr/>
              <w:rPr>
                <w:rFonts w:ascii="Cambria Math" w:hAnsi="Cambria Math"/>
                <w:spacing w:val="-1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pacing w:val="-1"/>
                    <w:sz w:val="28"/>
                    <w:szCs w:val="28"/>
                  </w:rPr>
                </m:ctrlPr>
              </m:fPr>
              <m:num>
                <m:r>
                  <m:rPr/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m</m:t>
                </m:r>
                <m:ctrlPr>
                  <w:rPr>
                    <w:rFonts w:ascii="Cambria Math" w:hAnsi="Cambria Math"/>
                    <w:i/>
                    <w:spacing w:val="-1"/>
                    <w:sz w:val="28"/>
                    <w:szCs w:val="28"/>
                  </w:rPr>
                </m:ctrlP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spacing w:val="-1"/>
                        <w:sz w:val="28"/>
                        <w:szCs w:val="28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spacing w:val="-1"/>
                        <w:sz w:val="28"/>
                        <w:szCs w:val="28"/>
                      </w:rPr>
                      <m:t>ρ</m:t>
                    </m:r>
                    <m:ctrlPr>
                      <w:rPr>
                        <w:rFonts w:ascii="Cambria Math" w:hAnsi="Cambria Math"/>
                        <w:i/>
                        <w:spacing w:val="-1"/>
                        <w:sz w:val="28"/>
                        <w:szCs w:val="28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pacing w:val="-1"/>
                        <w:sz w:val="28"/>
                        <w:szCs w:val="28"/>
                      </w:rPr>
                      <m:t>沙</m:t>
                    </m:r>
                    <m:ctrlPr>
                      <w:rPr>
                        <w:rFonts w:ascii="Cambria Math" w:hAnsi="Cambria Math"/>
                        <w:i/>
                        <w:spacing w:val="-1"/>
                        <w:sz w:val="28"/>
                        <w:szCs w:val="28"/>
                      </w:rPr>
                    </m:ctrlPr>
                  </m:sub>
                </m:sSub>
                <m:ctrlPr>
                  <w:rPr>
                    <w:rFonts w:ascii="Cambria Math" w:hAnsi="Cambria Math"/>
                    <w:i/>
                    <w:spacing w:val="-1"/>
                    <w:sz w:val="28"/>
                    <w:szCs w:val="28"/>
                  </w:rPr>
                </m:ctrlPr>
              </m:den>
            </m:f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den>
        </m:f>
      </m:oMath>
      <w:r>
        <w:rPr>
          <w:rFonts w:hint="eastAsia" w:hAnsi="Cambria Math"/>
          <w:spacing w:val="-1"/>
          <w:sz w:val="28"/>
          <w:szCs w:val="28"/>
        </w:rPr>
        <w:t xml:space="preserve">            （9）</w:t>
      </w:r>
    </w:p>
    <w:p w14:paraId="0426EAB4">
      <w:pPr>
        <w:spacing w:line="360" w:lineRule="auto"/>
        <w:ind w:firstLine="556" w:firstLineChars="200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式中：</w:t>
      </w:r>
    </w:p>
    <w:p w14:paraId="728070E0">
      <w:pPr>
        <w:spacing w:line="360" w:lineRule="auto"/>
        <w:ind w:firstLine="556" w:firstLineChars="200"/>
        <w:rPr>
          <w:i/>
          <w:iCs/>
          <w:spacing w:val="-1"/>
          <w:sz w:val="28"/>
          <w:szCs w:val="28"/>
        </w:rPr>
      </w:pPr>
      <w:r>
        <w:rPr>
          <w:rFonts w:hint="eastAsia"/>
          <w:i/>
          <w:iCs/>
          <w:spacing w:val="-1"/>
          <w:sz w:val="28"/>
          <w:szCs w:val="28"/>
        </w:rPr>
        <w:t>W</w:t>
      </w:r>
      <w:r>
        <w:rPr>
          <w:spacing w:val="-1"/>
          <w:sz w:val="28"/>
          <w:szCs w:val="28"/>
        </w:rPr>
        <w:t>——标准含沙量，kg/m</w:t>
      </w:r>
      <w:r>
        <w:rPr>
          <w:spacing w:val="-1"/>
          <w:sz w:val="28"/>
          <w:szCs w:val="28"/>
          <w:vertAlign w:val="superscript"/>
        </w:rPr>
        <w:t>3</w:t>
      </w:r>
    </w:p>
    <w:p w14:paraId="4F72DEA1">
      <w:pPr>
        <w:spacing w:line="360" w:lineRule="auto"/>
        <w:ind w:firstLine="556" w:firstLineChars="200"/>
        <w:rPr>
          <w:spacing w:val="-1"/>
          <w:sz w:val="28"/>
          <w:szCs w:val="28"/>
        </w:rPr>
      </w:pPr>
      <w:r>
        <w:rPr>
          <w:i/>
          <w:iCs/>
          <w:spacing w:val="-1"/>
          <w:sz w:val="28"/>
          <w:szCs w:val="28"/>
        </w:rPr>
        <w:t>m</w:t>
      </w:r>
      <w:r>
        <w:rPr>
          <w:spacing w:val="-1"/>
          <w:sz w:val="28"/>
          <w:szCs w:val="28"/>
        </w:rPr>
        <w:t>——</w:t>
      </w:r>
      <w:r>
        <w:rPr>
          <w:rFonts w:hint="eastAsia"/>
          <w:spacing w:val="-1"/>
          <w:sz w:val="28"/>
          <w:szCs w:val="28"/>
        </w:rPr>
        <w:t>泥沙样品</w:t>
      </w:r>
      <w:r>
        <w:rPr>
          <w:spacing w:val="-1"/>
          <w:sz w:val="28"/>
          <w:szCs w:val="28"/>
        </w:rPr>
        <w:t>质量，kg；</w:t>
      </w:r>
    </w:p>
    <w:p w14:paraId="68CCB637">
      <w:pPr>
        <w:spacing w:line="360" w:lineRule="auto"/>
        <w:ind w:firstLine="556" w:firstLineChars="200"/>
        <w:rPr>
          <w:spacing w:val="-1"/>
          <w:sz w:val="28"/>
          <w:szCs w:val="28"/>
        </w:rPr>
      </w:pPr>
      <w:r>
        <w:rPr>
          <w:i/>
          <w:iCs/>
          <w:spacing w:val="-1"/>
          <w:sz w:val="28"/>
          <w:szCs w:val="28"/>
        </w:rPr>
        <w:t>ρ</w:t>
      </w:r>
      <w:r>
        <w:rPr>
          <w:rFonts w:hint="eastAsia"/>
          <w:spacing w:val="-1"/>
          <w:sz w:val="28"/>
          <w:szCs w:val="28"/>
          <w:vertAlign w:val="subscript"/>
        </w:rPr>
        <w:t>沙</w:t>
      </w:r>
      <w:r>
        <w:rPr>
          <w:spacing w:val="-1"/>
          <w:sz w:val="28"/>
          <w:szCs w:val="28"/>
        </w:rPr>
        <w:t>——</w:t>
      </w:r>
      <w:r>
        <w:rPr>
          <w:rFonts w:hint="eastAsia"/>
          <w:spacing w:val="-1"/>
          <w:sz w:val="28"/>
          <w:szCs w:val="28"/>
        </w:rPr>
        <w:t>泥沙样品</w:t>
      </w:r>
      <w:r>
        <w:rPr>
          <w:spacing w:val="-1"/>
          <w:sz w:val="28"/>
          <w:szCs w:val="28"/>
        </w:rPr>
        <w:t>密度，kg/m³；</w:t>
      </w:r>
    </w:p>
    <w:p w14:paraId="0A12E0A9">
      <w:pPr>
        <w:spacing w:line="360" w:lineRule="auto"/>
        <w:ind w:firstLine="556" w:firstLineChars="200"/>
        <w:jc w:val="left"/>
        <w:rPr>
          <w:rFonts w:hint="eastAsia" w:hAnsi="Cambria Math"/>
          <w:spacing w:val="-1"/>
          <w:sz w:val="28"/>
          <w:szCs w:val="28"/>
        </w:rPr>
      </w:pPr>
      <w:r>
        <w:rPr>
          <w:i/>
          <w:iCs/>
          <w:spacing w:val="-1"/>
          <w:sz w:val="28"/>
          <w:szCs w:val="28"/>
        </w:rPr>
        <w:t>V</w:t>
      </w:r>
      <w:r>
        <w:rPr>
          <w:spacing w:val="-1"/>
          <w:sz w:val="28"/>
          <w:szCs w:val="28"/>
          <w:vertAlign w:val="subscript"/>
        </w:rPr>
        <w:t>水</w:t>
      </w:r>
      <w:r>
        <w:rPr>
          <w:spacing w:val="-1"/>
          <w:sz w:val="28"/>
          <w:szCs w:val="28"/>
        </w:rPr>
        <w:t>——</w:t>
      </w:r>
      <w:r>
        <w:rPr>
          <w:rFonts w:hint="eastAsia"/>
          <w:spacing w:val="-1"/>
          <w:sz w:val="28"/>
          <w:szCs w:val="28"/>
        </w:rPr>
        <w:t>所加水的标准体积</w:t>
      </w:r>
      <w:r>
        <w:rPr>
          <w:spacing w:val="-1"/>
          <w:sz w:val="28"/>
          <w:szCs w:val="28"/>
        </w:rPr>
        <w:t>，m³</w:t>
      </w:r>
      <w:r>
        <w:rPr>
          <w:rFonts w:hint="eastAsia"/>
          <w:spacing w:val="-1"/>
          <w:sz w:val="28"/>
          <w:szCs w:val="28"/>
        </w:rPr>
        <w:t>。</w:t>
      </w:r>
    </w:p>
    <w:p w14:paraId="63CF2999">
      <w:pPr>
        <w:spacing w:line="360" w:lineRule="auto"/>
        <w:ind w:firstLine="556" w:firstLineChars="200"/>
        <w:rPr>
          <w:color w:val="000000"/>
          <w:kern w:val="0"/>
          <w:sz w:val="28"/>
          <w:szCs w:val="28"/>
        </w:rPr>
      </w:pPr>
      <w:r>
        <w:rPr>
          <w:rFonts w:hint="eastAsia"/>
          <w:spacing w:val="-1"/>
          <w:sz w:val="28"/>
          <w:szCs w:val="28"/>
        </w:rPr>
        <w:t>完成10%含沙量校准点后，根据所选择的校准点，持续添加定量质量的泥沙样品，将</w:t>
      </w:r>
      <w:r>
        <w:rPr>
          <w:rFonts w:hint="eastAsia"/>
          <w:sz w:val="28"/>
          <w:szCs w:val="28"/>
        </w:rPr>
        <w:t>取样瓶</w:t>
      </w:r>
      <w:r>
        <w:rPr>
          <w:rFonts w:hint="eastAsia"/>
          <w:spacing w:val="-1"/>
          <w:sz w:val="28"/>
          <w:szCs w:val="28"/>
        </w:rPr>
        <w:t>中泥沙混合液体的标准含沙量值分别依次调整到</w:t>
      </w:r>
      <w:r>
        <w:rPr>
          <w:rFonts w:hint="eastAsia"/>
          <w:color w:val="000000"/>
          <w:kern w:val="0"/>
          <w:sz w:val="28"/>
          <w:szCs w:val="28"/>
        </w:rPr>
        <w:t>各含沙量校准点附近。记录每次添加的</w:t>
      </w:r>
      <w:r>
        <w:rPr>
          <w:rFonts w:hint="eastAsia"/>
          <w:spacing w:val="-1"/>
          <w:sz w:val="28"/>
          <w:szCs w:val="28"/>
        </w:rPr>
        <w:t>泥沙样品</w:t>
      </w:r>
      <w:r>
        <w:rPr>
          <w:rFonts w:hint="eastAsia"/>
          <w:color w:val="000000"/>
          <w:kern w:val="0"/>
          <w:sz w:val="28"/>
          <w:szCs w:val="28"/>
        </w:rPr>
        <w:t>质量</w:t>
      </w:r>
      <w:r>
        <w:rPr>
          <w:rFonts w:hint="eastAsia"/>
          <w:i/>
          <w:iCs/>
          <w:color w:val="000000"/>
          <w:kern w:val="0"/>
          <w:sz w:val="28"/>
          <w:szCs w:val="28"/>
        </w:rPr>
        <w:t>m</w:t>
      </w:r>
      <w:r>
        <w:rPr>
          <w:rFonts w:hint="eastAsia"/>
          <w:color w:val="000000"/>
          <w:kern w:val="0"/>
          <w:sz w:val="28"/>
          <w:szCs w:val="28"/>
        </w:rPr>
        <w:t>，并通过上式（9）计算实际标准含沙量值。</w:t>
      </w:r>
    </w:p>
    <w:p w14:paraId="0B3DF2DA">
      <w:pPr>
        <w:spacing w:line="360" w:lineRule="auto"/>
        <w:ind w:firstLine="560" w:firstLineChars="200"/>
        <w:rPr>
          <w:spacing w:val="-1"/>
          <w:sz w:val="28"/>
          <w:szCs w:val="28"/>
        </w:rPr>
      </w:pPr>
      <w:r>
        <w:rPr>
          <w:rFonts w:hint="eastAsia"/>
          <w:color w:val="000000"/>
          <w:kern w:val="0"/>
          <w:sz w:val="28"/>
          <w:szCs w:val="28"/>
        </w:rPr>
        <w:t>清洗</w:t>
      </w:r>
      <w:r>
        <w:rPr>
          <w:rFonts w:hint="eastAsia"/>
          <w:sz w:val="28"/>
          <w:szCs w:val="28"/>
        </w:rPr>
        <w:t>取样瓶</w:t>
      </w:r>
      <w:r>
        <w:rPr>
          <w:rFonts w:hint="eastAsia"/>
          <w:color w:val="000000"/>
          <w:kern w:val="0"/>
          <w:sz w:val="28"/>
          <w:szCs w:val="28"/>
        </w:rPr>
        <w:t>，重复以上实验，每个含沙量校准点完成三次测量。</w:t>
      </w:r>
    </w:p>
    <w:p w14:paraId="0A2678AA">
      <w:pPr>
        <w:spacing w:line="360" w:lineRule="auto"/>
        <w:rPr>
          <w:spacing w:val="-1"/>
          <w:sz w:val="28"/>
          <w:szCs w:val="28"/>
          <w:lang w:bidi="en-US"/>
        </w:rPr>
      </w:pPr>
      <w:r>
        <w:rPr>
          <w:rFonts w:hint="eastAsia"/>
          <w:kern w:val="0"/>
          <w:sz w:val="28"/>
          <w:szCs w:val="28"/>
        </w:rPr>
        <w:t>2.</w:t>
      </w:r>
      <w:r>
        <w:rPr>
          <w:rFonts w:hint="eastAsia"/>
          <w:kern w:val="0"/>
          <w:sz w:val="28"/>
          <w:szCs w:val="28"/>
          <w:lang w:val="en-US" w:eastAsia="zh-CN"/>
        </w:rPr>
        <w:t>5</w:t>
      </w:r>
      <w:r>
        <w:rPr>
          <w:rFonts w:hint="eastAsia"/>
          <w:kern w:val="0"/>
          <w:sz w:val="28"/>
          <w:szCs w:val="28"/>
        </w:rPr>
        <w:t>.2在线安装式</w:t>
      </w:r>
      <w:r>
        <w:rPr>
          <w:sz w:val="28"/>
          <w:szCs w:val="28"/>
        </w:rPr>
        <w:t>泥沙监测仪</w:t>
      </w:r>
    </w:p>
    <w:p w14:paraId="7D6D57E2">
      <w:pPr>
        <w:spacing w:line="360" w:lineRule="auto"/>
        <w:ind w:firstLine="560" w:firstLineChars="200"/>
        <w:rPr>
          <w:spacing w:val="-1"/>
          <w:sz w:val="28"/>
          <w:szCs w:val="28"/>
        </w:rPr>
      </w:pPr>
      <w:r>
        <w:rPr>
          <w:rFonts w:hint="eastAsia"/>
          <w:sz w:val="28"/>
          <w:szCs w:val="28"/>
        </w:rPr>
        <w:t>含沙量示值误差</w:t>
      </w:r>
      <w:r>
        <w:rPr>
          <w:rFonts w:hint="eastAsia"/>
          <w:spacing w:val="-1"/>
          <w:sz w:val="28"/>
          <w:szCs w:val="28"/>
          <w:lang w:bidi="en-US"/>
        </w:rPr>
        <w:t>的实验室及现场校准分别</w:t>
      </w:r>
      <w:r>
        <w:rPr>
          <w:rFonts w:hint="eastAsia"/>
          <w:spacing w:val="-1"/>
          <w:sz w:val="28"/>
          <w:szCs w:val="28"/>
        </w:rPr>
        <w:t>在</w:t>
      </w:r>
      <w:r>
        <w:rPr>
          <w:sz w:val="28"/>
          <w:szCs w:val="28"/>
        </w:rPr>
        <w:t>泥沙监测仪</w:t>
      </w:r>
      <w:r>
        <w:rPr>
          <w:rFonts w:hint="eastAsia"/>
          <w:spacing w:val="-1"/>
          <w:sz w:val="28"/>
          <w:szCs w:val="28"/>
          <w:lang w:bidi="en-US"/>
        </w:rPr>
        <w:t>的</w:t>
      </w:r>
      <w:r>
        <w:rPr>
          <w:rFonts w:hint="eastAsia"/>
          <w:spacing w:val="-1"/>
          <w:sz w:val="28"/>
          <w:szCs w:val="28"/>
        </w:rPr>
        <w:t>标称容积及标称容积50%左右下进行，校准所需的水通过标准金属量器量取之后加入到集流桶中。</w:t>
      </w:r>
    </w:p>
    <w:p w14:paraId="10A10B50">
      <w:pPr>
        <w:spacing w:line="360" w:lineRule="auto"/>
        <w:ind w:firstLine="556" w:firstLineChars="200"/>
        <w:rPr>
          <w:color w:val="000000"/>
          <w:kern w:val="0"/>
          <w:sz w:val="28"/>
          <w:szCs w:val="28"/>
        </w:rPr>
      </w:pPr>
      <w:r>
        <w:rPr>
          <w:rFonts w:hint="eastAsia"/>
          <w:spacing w:val="-1"/>
          <w:sz w:val="28"/>
          <w:szCs w:val="28"/>
        </w:rPr>
        <w:t>校准过程同7.2.6.1，将称重后的的泥沙样品倒入集流桶中，依次按照各校准点进行校准，完毕后</w:t>
      </w:r>
      <w:r>
        <w:rPr>
          <w:rFonts w:hint="eastAsia"/>
          <w:color w:val="000000"/>
          <w:kern w:val="0"/>
          <w:sz w:val="28"/>
          <w:szCs w:val="28"/>
        </w:rPr>
        <w:t>清洗集流桶，重复以上实验，每个含沙量校准点完成三次测量。</w:t>
      </w:r>
    </w:p>
    <w:p w14:paraId="4F8645AD">
      <w:pPr>
        <w:pStyle w:val="6"/>
        <w:spacing w:after="0" w:line="360" w:lineRule="auto"/>
        <w:rPr>
          <w:rFonts w:hint="eastAsia" w:ascii="Times New Roman" w:hAnsi="Times New Roman" w:eastAsia="宋体" w:cs="Times New Roman"/>
          <w:spacing w:val="-1"/>
          <w:sz w:val="28"/>
          <w:szCs w:val="28"/>
          <w:lang w:val="en-US" w:eastAsia="zh-CN"/>
        </w:rPr>
      </w:pPr>
      <w:bookmarkStart w:id="17" w:name="_Toc15730"/>
      <w:bookmarkStart w:id="18" w:name="_Toc266"/>
      <w:bookmarkStart w:id="19" w:name="_Toc13136"/>
      <w:bookmarkStart w:id="20" w:name="_Toc16273"/>
      <w:r>
        <w:rPr>
          <w:rFonts w:hint="eastAsia" w:cs="Times New Roman"/>
          <w:spacing w:val="-1"/>
          <w:sz w:val="28"/>
          <w:szCs w:val="28"/>
          <w:lang w:val="en-US" w:eastAsia="zh-CN"/>
        </w:rPr>
        <w:t>2.6</w:t>
      </w:r>
      <w:r>
        <w:rPr>
          <w:rFonts w:hint="eastAsia" w:ascii="Times New Roman" w:hAnsi="Times New Roman" w:eastAsia="宋体" w:cs="Times New Roman"/>
          <w:spacing w:val="-1"/>
          <w:sz w:val="28"/>
          <w:szCs w:val="28"/>
          <w:lang w:val="en-US" w:eastAsia="zh-CN"/>
        </w:rPr>
        <w:t>数据分析</w:t>
      </w:r>
      <w:bookmarkEnd w:id="17"/>
      <w:bookmarkEnd w:id="18"/>
      <w:bookmarkEnd w:id="19"/>
      <w:bookmarkEnd w:id="20"/>
    </w:p>
    <w:p w14:paraId="7A987A58">
      <w:pPr>
        <w:spacing w:line="360" w:lineRule="auto"/>
        <w:rPr>
          <w:kern w:val="0"/>
          <w:sz w:val="28"/>
          <w:szCs w:val="28"/>
        </w:rPr>
      </w:pPr>
      <w:bookmarkStart w:id="21" w:name="_Toc10703"/>
      <w:bookmarkStart w:id="22" w:name="_Toc26207"/>
      <w:bookmarkStart w:id="23" w:name="_Toc22612"/>
      <w:bookmarkStart w:id="24" w:name="_Toc32578"/>
      <w:r>
        <w:rPr>
          <w:rFonts w:hint="eastAsia"/>
          <w:kern w:val="0"/>
          <w:sz w:val="28"/>
          <w:szCs w:val="28"/>
          <w:lang w:val="en-US" w:eastAsia="zh-CN"/>
        </w:rPr>
        <w:t>2.6</w:t>
      </w:r>
      <w:r>
        <w:rPr>
          <w:rFonts w:hint="eastAsia"/>
          <w:kern w:val="0"/>
          <w:sz w:val="28"/>
          <w:szCs w:val="28"/>
        </w:rPr>
        <w:t>.1含沙量示值误差</w:t>
      </w:r>
      <w:bookmarkEnd w:id="21"/>
      <w:bookmarkEnd w:id="22"/>
      <w:bookmarkEnd w:id="23"/>
      <w:bookmarkEnd w:id="24"/>
    </w:p>
    <w:p w14:paraId="12ED692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含沙量示值误差按如下公式计算：</w:t>
      </w:r>
    </w:p>
    <w:p w14:paraId="576BB1D3">
      <w:pPr>
        <w:spacing w:line="360" w:lineRule="auto"/>
        <w:jc w:val="center"/>
        <w:rPr>
          <w:sz w:val="28"/>
          <w:szCs w:val="28"/>
        </w:rPr>
      </w:pPr>
      <w:r>
        <w:rPr>
          <w:position w:val="-32"/>
          <w:sz w:val="28"/>
          <w:szCs w:val="28"/>
        </w:rPr>
        <w:object>
          <v:shape id="_x0000_i1025" o:spt="75" type="#_x0000_t75" style="height:36.85pt;width:108.8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9">
            <o:LockedField>false</o:LockedField>
          </o:OLEObject>
        </w:object>
      </w:r>
      <w:r>
        <w:rPr>
          <w:rFonts w:hint="eastAsia"/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(10)</w:t>
      </w:r>
    </w:p>
    <w:p w14:paraId="42BFB545">
      <w:pPr>
        <w:spacing w:line="360" w:lineRule="auto"/>
        <w:ind w:firstLine="556" w:firstLineChars="200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式中： </w:t>
      </w:r>
    </w:p>
    <w:p w14:paraId="5CB1D990">
      <w:pPr>
        <w:spacing w:line="360" w:lineRule="auto"/>
        <w:ind w:firstLine="560" w:firstLineChars="200"/>
        <w:rPr>
          <w:spacing w:val="-1"/>
          <w:sz w:val="28"/>
          <w:szCs w:val="28"/>
        </w:rPr>
      </w:pPr>
      <w:r>
        <w:rPr>
          <w:i/>
          <w:iCs/>
          <w:sz w:val="28"/>
          <w:szCs w:val="28"/>
        </w:rPr>
        <w:t>E</w:t>
      </w:r>
      <w:r>
        <w:rPr>
          <w:i/>
          <w:iCs/>
          <w:sz w:val="28"/>
          <w:szCs w:val="28"/>
          <w:vertAlign w:val="subscript"/>
        </w:rPr>
        <w:t>ij</w:t>
      </w:r>
      <w:r>
        <w:rPr>
          <w:spacing w:val="-1"/>
          <w:sz w:val="28"/>
          <w:szCs w:val="28"/>
        </w:rPr>
        <w:t>——</w:t>
      </w:r>
      <w:r>
        <w:rPr>
          <w:sz w:val="28"/>
          <w:szCs w:val="28"/>
        </w:rPr>
        <w:t>泥沙监测仪</w:t>
      </w:r>
      <w:r>
        <w:rPr>
          <w:spacing w:val="-1"/>
          <w:sz w:val="28"/>
          <w:szCs w:val="28"/>
        </w:rPr>
        <w:t>在第</w:t>
      </w:r>
      <w:r>
        <w:rPr>
          <w:i/>
          <w:iCs/>
          <w:spacing w:val="-1"/>
          <w:sz w:val="28"/>
          <w:szCs w:val="28"/>
        </w:rPr>
        <w:t>i</w:t>
      </w:r>
      <w:r>
        <w:rPr>
          <w:spacing w:val="-1"/>
          <w:sz w:val="28"/>
          <w:szCs w:val="28"/>
        </w:rPr>
        <w:t>校准点的第</w:t>
      </w:r>
      <w:r>
        <w:rPr>
          <w:i/>
          <w:iCs/>
          <w:spacing w:val="-1"/>
          <w:sz w:val="28"/>
          <w:szCs w:val="28"/>
        </w:rPr>
        <w:t>j</w:t>
      </w:r>
      <w:r>
        <w:rPr>
          <w:spacing w:val="-1"/>
          <w:sz w:val="28"/>
          <w:szCs w:val="28"/>
        </w:rPr>
        <w:t>次测量的示值误差</w:t>
      </w:r>
      <w:r>
        <w:rPr>
          <w:rFonts w:hint="eastAsia"/>
          <w:spacing w:val="-1"/>
          <w:sz w:val="28"/>
          <w:szCs w:val="28"/>
        </w:rPr>
        <w:t>，%</w:t>
      </w:r>
      <w:r>
        <w:rPr>
          <w:spacing w:val="-1"/>
          <w:sz w:val="28"/>
          <w:szCs w:val="28"/>
        </w:rPr>
        <w:t>；</w:t>
      </w:r>
    </w:p>
    <w:p w14:paraId="46D4ABA1">
      <w:pPr>
        <w:tabs>
          <w:tab w:val="right" w:pos="7886"/>
        </w:tabs>
        <w:spacing w:line="360" w:lineRule="auto"/>
        <w:ind w:firstLine="560" w:firstLineChars="200"/>
        <w:rPr>
          <w:spacing w:val="-1"/>
          <w:sz w:val="28"/>
          <w:szCs w:val="28"/>
        </w:rPr>
      </w:pPr>
      <w:r>
        <w:rPr>
          <w:i/>
          <w:iCs/>
          <w:sz w:val="28"/>
          <w:szCs w:val="28"/>
        </w:rPr>
        <w:t>W</w:t>
      </w:r>
      <w:r>
        <w:rPr>
          <w:i/>
          <w:iCs/>
          <w:sz w:val="28"/>
          <w:szCs w:val="28"/>
          <w:vertAlign w:val="subscript"/>
        </w:rPr>
        <w:t>ij</w:t>
      </w:r>
      <w:r>
        <w:rPr>
          <w:spacing w:val="-1"/>
          <w:sz w:val="28"/>
          <w:szCs w:val="28"/>
        </w:rPr>
        <w:t>——第</w:t>
      </w:r>
      <w:r>
        <w:rPr>
          <w:i/>
          <w:iCs/>
          <w:spacing w:val="-1"/>
          <w:sz w:val="28"/>
          <w:szCs w:val="28"/>
        </w:rPr>
        <w:t>i</w:t>
      </w:r>
      <w:r>
        <w:rPr>
          <w:spacing w:val="-1"/>
          <w:sz w:val="28"/>
          <w:szCs w:val="28"/>
        </w:rPr>
        <w:t>校准点第</w:t>
      </w:r>
      <w:r>
        <w:rPr>
          <w:i/>
          <w:iCs/>
          <w:spacing w:val="-1"/>
          <w:sz w:val="28"/>
          <w:szCs w:val="28"/>
        </w:rPr>
        <w:t>j</w:t>
      </w:r>
      <w:r>
        <w:rPr>
          <w:spacing w:val="-1"/>
          <w:sz w:val="28"/>
          <w:szCs w:val="28"/>
        </w:rPr>
        <w:t>次测量的</w:t>
      </w:r>
      <w:r>
        <w:rPr>
          <w:sz w:val="28"/>
          <w:szCs w:val="28"/>
        </w:rPr>
        <w:t>泥沙监测仪</w:t>
      </w:r>
      <w:r>
        <w:rPr>
          <w:spacing w:val="-1"/>
          <w:sz w:val="28"/>
          <w:szCs w:val="28"/>
        </w:rPr>
        <w:t>含沙量示值，</w:t>
      </w:r>
      <w:bookmarkStart w:id="25" w:name="OLE_LINK3"/>
      <w:r>
        <w:rPr>
          <w:spacing w:val="-1"/>
          <w:sz w:val="28"/>
          <w:szCs w:val="28"/>
        </w:rPr>
        <w:t>kg/m</w:t>
      </w:r>
      <w:r>
        <w:rPr>
          <w:spacing w:val="-1"/>
          <w:sz w:val="28"/>
          <w:szCs w:val="28"/>
          <w:vertAlign w:val="superscript"/>
        </w:rPr>
        <w:t>3</w:t>
      </w:r>
      <w:bookmarkEnd w:id="25"/>
      <w:r>
        <w:rPr>
          <w:spacing w:val="-1"/>
          <w:sz w:val="28"/>
          <w:szCs w:val="28"/>
        </w:rPr>
        <w:t>；</w:t>
      </w:r>
      <w:r>
        <w:rPr>
          <w:spacing w:val="-1"/>
          <w:sz w:val="28"/>
          <w:szCs w:val="28"/>
        </w:rPr>
        <w:tab/>
      </w:r>
    </w:p>
    <w:p w14:paraId="552DA6E9">
      <w:pPr>
        <w:spacing w:line="360" w:lineRule="auto"/>
        <w:ind w:firstLine="560" w:firstLineChars="200"/>
        <w:rPr>
          <w:spacing w:val="-1"/>
          <w:sz w:val="28"/>
          <w:szCs w:val="28"/>
        </w:rPr>
      </w:pPr>
      <w:r>
        <w:rPr>
          <w:i/>
          <w:iCs/>
          <w:sz w:val="28"/>
          <w:szCs w:val="28"/>
        </w:rPr>
        <w:t>W</w:t>
      </w:r>
      <w:r>
        <w:rPr>
          <w:i/>
          <w:iCs/>
          <w:sz w:val="28"/>
          <w:szCs w:val="28"/>
          <w:vertAlign w:val="subscript"/>
        </w:rPr>
        <w:t>sij</w:t>
      </w:r>
      <w:r>
        <w:rPr>
          <w:spacing w:val="-1"/>
          <w:sz w:val="28"/>
          <w:szCs w:val="28"/>
        </w:rPr>
        <w:t>——第</w:t>
      </w:r>
      <w:r>
        <w:rPr>
          <w:i/>
          <w:iCs/>
          <w:spacing w:val="-1"/>
          <w:sz w:val="28"/>
          <w:szCs w:val="28"/>
        </w:rPr>
        <w:t>i</w:t>
      </w:r>
      <w:r>
        <w:rPr>
          <w:spacing w:val="-1"/>
          <w:sz w:val="28"/>
          <w:szCs w:val="28"/>
        </w:rPr>
        <w:t>校准点时第</w:t>
      </w:r>
      <w:r>
        <w:rPr>
          <w:i/>
          <w:iCs/>
          <w:spacing w:val="-1"/>
          <w:sz w:val="28"/>
          <w:szCs w:val="28"/>
        </w:rPr>
        <w:t>j</w:t>
      </w:r>
      <w:r>
        <w:rPr>
          <w:spacing w:val="-1"/>
          <w:sz w:val="28"/>
          <w:szCs w:val="28"/>
        </w:rPr>
        <w:t>次的标准含沙量，kg/m</w:t>
      </w:r>
      <w:r>
        <w:rPr>
          <w:spacing w:val="-1"/>
          <w:sz w:val="28"/>
          <w:szCs w:val="28"/>
          <w:vertAlign w:val="superscript"/>
        </w:rPr>
        <w:t>3</w:t>
      </w:r>
      <w:r>
        <w:rPr>
          <w:spacing w:val="-1"/>
          <w:sz w:val="28"/>
          <w:szCs w:val="28"/>
        </w:rPr>
        <w:t>。</w:t>
      </w:r>
    </w:p>
    <w:p w14:paraId="6CBCEF42">
      <w:pPr>
        <w:spacing w:line="360" w:lineRule="auto"/>
        <w:ind w:firstLine="556" w:firstLineChars="200"/>
        <w:jc w:val="left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其中：</w:t>
      </w:r>
      <w:r>
        <w:rPr>
          <w:i/>
          <w:iCs/>
          <w:spacing w:val="-1"/>
          <w:sz w:val="28"/>
          <w:szCs w:val="28"/>
        </w:rPr>
        <w:t>W</w:t>
      </w:r>
      <w:r>
        <w:rPr>
          <w:i/>
          <w:iCs/>
          <w:spacing w:val="-1"/>
          <w:sz w:val="28"/>
          <w:szCs w:val="28"/>
          <w:vertAlign w:val="subscript"/>
        </w:rPr>
        <w:t>sij</w:t>
      </w:r>
      <w:r>
        <w:rPr>
          <w:rFonts w:hint="eastAsia"/>
          <w:spacing w:val="-1"/>
          <w:sz w:val="28"/>
          <w:szCs w:val="28"/>
        </w:rPr>
        <w:t>按公式（</w:t>
      </w:r>
      <w:r>
        <w:rPr>
          <w:spacing w:val="-1"/>
          <w:sz w:val="28"/>
          <w:szCs w:val="28"/>
        </w:rPr>
        <w:t>9</w:t>
      </w:r>
      <w:r>
        <w:rPr>
          <w:rFonts w:hint="eastAsia"/>
          <w:spacing w:val="-1"/>
          <w:sz w:val="28"/>
          <w:szCs w:val="28"/>
        </w:rPr>
        <w:t>）</w:t>
      </w:r>
      <w:r>
        <w:rPr>
          <w:rFonts w:hint="eastAsia" w:hAnsi="Cambria Math"/>
          <w:spacing w:val="-1"/>
          <w:sz w:val="28"/>
          <w:szCs w:val="28"/>
        </w:rPr>
        <w:t>计算。</w:t>
      </w:r>
    </w:p>
    <w:p w14:paraId="51172320">
      <w:pPr>
        <w:spacing w:line="360" w:lineRule="auto"/>
        <w:rPr>
          <w:kern w:val="0"/>
          <w:sz w:val="28"/>
          <w:szCs w:val="28"/>
        </w:rPr>
      </w:pPr>
      <w:bookmarkStart w:id="26" w:name="_Toc13068"/>
      <w:bookmarkStart w:id="27" w:name="_Toc11266"/>
      <w:bookmarkStart w:id="28" w:name="_Toc18628"/>
      <w:bookmarkStart w:id="29" w:name="_Toc10767"/>
      <w:r>
        <w:rPr>
          <w:rFonts w:hint="eastAsia"/>
          <w:kern w:val="0"/>
          <w:sz w:val="28"/>
          <w:szCs w:val="28"/>
        </w:rPr>
        <w:t>2.</w:t>
      </w:r>
      <w:r>
        <w:rPr>
          <w:rFonts w:hint="eastAsia"/>
          <w:kern w:val="0"/>
          <w:sz w:val="28"/>
          <w:szCs w:val="28"/>
          <w:lang w:val="en-US" w:eastAsia="zh-CN"/>
        </w:rPr>
        <w:t>6</w:t>
      </w:r>
      <w:r>
        <w:rPr>
          <w:kern w:val="0"/>
          <w:sz w:val="28"/>
          <w:szCs w:val="28"/>
        </w:rPr>
        <w:t>.2 含沙量重复性</w:t>
      </w:r>
      <w:bookmarkEnd w:id="26"/>
      <w:bookmarkEnd w:id="27"/>
      <w:bookmarkEnd w:id="28"/>
      <w:bookmarkEnd w:id="29"/>
    </w:p>
    <w:p w14:paraId="48C2D895">
      <w:pPr>
        <w:spacing w:line="360" w:lineRule="auto"/>
        <w:ind w:firstLine="556" w:firstLineChars="200"/>
        <w:rPr>
          <w:sz w:val="28"/>
          <w:szCs w:val="28"/>
        </w:rPr>
      </w:pPr>
      <w:r>
        <w:rPr>
          <w:rFonts w:hint="eastAsia"/>
          <w:spacing w:val="-1"/>
          <w:sz w:val="28"/>
          <w:szCs w:val="28"/>
        </w:rPr>
        <w:t>各校准点示值重复性采用极差法计算</w:t>
      </w:r>
      <w:r>
        <w:rPr>
          <w:spacing w:val="-1"/>
          <w:sz w:val="28"/>
          <w:szCs w:val="28"/>
        </w:rPr>
        <w:t>：</w:t>
      </w:r>
    </w:p>
    <w:p w14:paraId="78E1B968">
      <w:pPr>
        <w:pStyle w:val="47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26"/>
          <w:sz w:val="28"/>
          <w:szCs w:val="28"/>
        </w:rPr>
        <w:t xml:space="preserve"> </w:t>
      </w:r>
      <m:oMath>
        <m:r>
          <m:rPr/>
          <w:rPr>
            <w:rFonts w:hint="eastAsia" w:ascii="Times New Roman" w:hAnsi="Times New Roman" w:eastAsiaTheme="minorEastAsia"/>
            <w:sz w:val="28"/>
            <w:szCs w:val="28"/>
          </w:rPr>
          <m:t>s</m:t>
        </m:r>
      </m:oMath>
      <w:r>
        <w:rPr>
          <w:rFonts w:hint="eastAsia" w:ascii="Times New Roman" w:hAnsi="Times New Roman" w:eastAsiaTheme="minorEastAsia"/>
          <w:i/>
          <w:iCs/>
          <w:sz w:val="28"/>
          <w:szCs w:val="28"/>
          <w:vertAlign w:val="subscript"/>
        </w:rPr>
        <w:t>W</w:t>
      </w:r>
      <w:r>
        <w:rPr>
          <w:rFonts w:hAnsi="Times New Roman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>
              <m:sub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imax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ub>
            </m:sSub>
            <m:r>
              <m:rPr/>
              <w:rPr>
                <w:rFonts w:ascii="Cambria Math" w:hAnsi="Cambria Math"/>
                <w:sz w:val="28"/>
                <w:szCs w:val="28"/>
              </w:rPr>
              <m:t>−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>
              <m:sub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imin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ub>
            </m:sSub>
            <m:ctrlPr>
              <w:rPr>
                <w:rFonts w:ascii="Cambria Math" w:hAnsi="Cambria Math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C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den>
        </m:f>
      </m:oMath>
      <w:r>
        <w:rPr>
          <w:rFonts w:ascii="Times New Roman" w:hAnsi="Times New Roman"/>
          <w:position w:val="-26"/>
          <w:sz w:val="28"/>
          <w:szCs w:val="28"/>
        </w:rPr>
        <w:t xml:space="preserve"> </w:t>
      </w:r>
      <w:r>
        <w:rPr>
          <w:rFonts w:hint="eastAsia" w:ascii="Times New Roman" w:hAnsi="Times New Roman"/>
          <w:position w:val="-26"/>
          <w:sz w:val="28"/>
          <w:szCs w:val="28"/>
        </w:rPr>
        <w:t xml:space="preserve">           </w:t>
      </w:r>
      <w:r>
        <w:rPr>
          <w:rFonts w:ascii="Times New Roman" w:hAnsi="Times New Roman"/>
          <w:spacing w:val="-1"/>
          <w:sz w:val="28"/>
          <w:szCs w:val="28"/>
        </w:rPr>
        <w:t>(</w:t>
      </w:r>
      <w:r>
        <w:rPr>
          <w:rFonts w:hint="eastAsia" w:ascii="Times New Roman" w:hAnsi="Times New Roman"/>
          <w:spacing w:val="-1"/>
          <w:sz w:val="28"/>
          <w:szCs w:val="28"/>
        </w:rPr>
        <w:t>11</w:t>
      </w:r>
      <w:r>
        <w:rPr>
          <w:rFonts w:ascii="Times New Roman" w:hAnsi="Times New Roman"/>
          <w:spacing w:val="-1"/>
          <w:sz w:val="28"/>
          <w:szCs w:val="28"/>
        </w:rPr>
        <w:t>)</w:t>
      </w:r>
    </w:p>
    <w:p w14:paraId="6A45F704">
      <w:pPr>
        <w:spacing w:line="360" w:lineRule="auto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式中：</w:t>
      </w:r>
    </w:p>
    <w:p w14:paraId="19091D24">
      <w:pPr>
        <w:tabs>
          <w:tab w:val="center" w:pos="4201"/>
          <w:tab w:val="right" w:leader="dot" w:pos="9298"/>
        </w:tabs>
        <w:spacing w:line="360" w:lineRule="auto"/>
        <w:ind w:firstLine="560" w:firstLineChars="200"/>
        <w:rPr>
          <w:sz w:val="28"/>
          <w:szCs w:val="28"/>
        </w:rPr>
      </w:pPr>
      <w:r>
        <w:rPr>
          <w:i/>
          <w:iCs/>
          <w:sz w:val="28"/>
          <w:szCs w:val="28"/>
        </w:rPr>
        <w:t>S</w:t>
      </w:r>
      <w:r>
        <w:rPr>
          <w:sz w:val="28"/>
          <w:szCs w:val="28"/>
          <w:vertAlign w:val="subscript"/>
        </w:rPr>
        <w:t>w</w:t>
      </w:r>
      <w:r>
        <w:rPr>
          <w:sz w:val="28"/>
          <w:szCs w:val="28"/>
        </w:rPr>
        <w:t>――泥沙监测仪在</w:t>
      </w:r>
      <w:r>
        <w:rPr>
          <w:i/>
          <w:iCs/>
          <w:sz w:val="28"/>
          <w:szCs w:val="28"/>
        </w:rPr>
        <w:t>i</w:t>
      </w:r>
      <w:r>
        <w:rPr>
          <w:sz w:val="28"/>
          <w:szCs w:val="28"/>
        </w:rPr>
        <w:t>含沙量</w:t>
      </w:r>
      <w:r>
        <w:rPr>
          <w:rFonts w:hint="eastAsia"/>
          <w:sz w:val="28"/>
          <w:szCs w:val="28"/>
        </w:rPr>
        <w:t>校准</w:t>
      </w:r>
      <w:r>
        <w:rPr>
          <w:sz w:val="28"/>
          <w:szCs w:val="28"/>
        </w:rPr>
        <w:t>点的重复性</w:t>
      </w:r>
      <w:r>
        <w:rPr>
          <w:rFonts w:hint="eastAsia"/>
          <w:sz w:val="28"/>
          <w:szCs w:val="28"/>
        </w:rPr>
        <w:t>，%</w:t>
      </w:r>
      <w:r>
        <w:rPr>
          <w:sz w:val="28"/>
          <w:szCs w:val="28"/>
        </w:rPr>
        <w:t>；</w:t>
      </w:r>
    </w:p>
    <w:p w14:paraId="26D8BBEA">
      <w:pPr>
        <w:tabs>
          <w:tab w:val="center" w:pos="4201"/>
          <w:tab w:val="right" w:leader="dot" w:pos="9298"/>
        </w:tabs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i/>
          <w:iCs/>
          <w:sz w:val="28"/>
          <w:szCs w:val="28"/>
        </w:rPr>
        <w:t>E</w:t>
      </w:r>
      <w:r>
        <w:rPr>
          <w:rFonts w:hint="eastAsia"/>
          <w:i/>
          <w:iCs/>
          <w:sz w:val="28"/>
          <w:szCs w:val="28"/>
          <w:vertAlign w:val="subscript"/>
        </w:rPr>
        <w:t>i</w:t>
      </w:r>
      <w:r>
        <w:rPr>
          <w:rFonts w:hint="eastAsia"/>
          <w:sz w:val="28"/>
          <w:szCs w:val="28"/>
          <w:vertAlign w:val="subscript"/>
        </w:rPr>
        <w:t>max</w:t>
      </w:r>
      <w:r>
        <w:rPr>
          <w:sz w:val="28"/>
          <w:szCs w:val="28"/>
        </w:rPr>
        <w:t>――泥沙监测仪在</w:t>
      </w:r>
      <w:r>
        <w:rPr>
          <w:i/>
          <w:iCs/>
          <w:sz w:val="28"/>
          <w:szCs w:val="28"/>
        </w:rPr>
        <w:t>i</w:t>
      </w:r>
      <w:r>
        <w:rPr>
          <w:sz w:val="28"/>
          <w:szCs w:val="28"/>
        </w:rPr>
        <w:t>含沙量</w:t>
      </w:r>
      <w:r>
        <w:rPr>
          <w:rFonts w:hint="eastAsia"/>
          <w:sz w:val="28"/>
          <w:szCs w:val="28"/>
        </w:rPr>
        <w:t>校准</w:t>
      </w:r>
      <w:r>
        <w:rPr>
          <w:sz w:val="28"/>
          <w:szCs w:val="28"/>
        </w:rPr>
        <w:t>点</w:t>
      </w:r>
      <w:r>
        <w:rPr>
          <w:rFonts w:hint="eastAsia"/>
          <w:sz w:val="28"/>
          <w:szCs w:val="28"/>
        </w:rPr>
        <w:t>的误差最大值，%</w:t>
      </w:r>
      <w:r>
        <w:rPr>
          <w:sz w:val="28"/>
          <w:szCs w:val="28"/>
        </w:rPr>
        <w:t>；</w:t>
      </w:r>
    </w:p>
    <w:p w14:paraId="4F55BB68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i/>
          <w:iCs/>
          <w:sz w:val="28"/>
          <w:szCs w:val="28"/>
        </w:rPr>
        <w:t>E</w:t>
      </w:r>
      <w:r>
        <w:rPr>
          <w:rFonts w:hint="eastAsia"/>
          <w:i/>
          <w:iCs/>
          <w:sz w:val="28"/>
          <w:szCs w:val="28"/>
          <w:vertAlign w:val="subscript"/>
        </w:rPr>
        <w:t>i</w:t>
      </w:r>
      <w:r>
        <w:rPr>
          <w:rFonts w:hint="eastAsia"/>
          <w:sz w:val="28"/>
          <w:szCs w:val="28"/>
          <w:vertAlign w:val="subscript"/>
        </w:rPr>
        <w:t>min</w:t>
      </w:r>
      <w:r>
        <w:rPr>
          <w:sz w:val="28"/>
          <w:szCs w:val="28"/>
        </w:rPr>
        <w:t>――泥沙监测仪在</w:t>
      </w:r>
      <w:r>
        <w:rPr>
          <w:i/>
          <w:iCs/>
          <w:sz w:val="28"/>
          <w:szCs w:val="28"/>
        </w:rPr>
        <w:t>i</w:t>
      </w:r>
      <w:r>
        <w:rPr>
          <w:sz w:val="28"/>
          <w:szCs w:val="28"/>
        </w:rPr>
        <w:t>含沙量</w:t>
      </w:r>
      <w:r>
        <w:rPr>
          <w:rFonts w:hint="eastAsia"/>
          <w:sz w:val="28"/>
          <w:szCs w:val="28"/>
        </w:rPr>
        <w:t>校准点的误差最小值，%</w:t>
      </w:r>
      <w:r>
        <w:rPr>
          <w:sz w:val="28"/>
          <w:szCs w:val="28"/>
        </w:rPr>
        <w:t>；</w:t>
      </w:r>
    </w:p>
    <w:p w14:paraId="78FFDD3E">
      <w:pPr>
        <w:spacing w:line="360" w:lineRule="auto"/>
        <w:ind w:firstLine="560" w:firstLineChars="200"/>
        <w:rPr>
          <w:sz w:val="24"/>
          <w:szCs w:val="24"/>
        </w:rPr>
      </w:pPr>
      <w:r>
        <w:rPr>
          <w:rFonts w:hint="eastAsia"/>
          <w:i/>
          <w:iCs/>
          <w:sz w:val="28"/>
          <w:szCs w:val="28"/>
        </w:rPr>
        <w:t>C</w:t>
      </w:r>
      <w:r>
        <w:rPr>
          <w:sz w:val="28"/>
          <w:szCs w:val="28"/>
        </w:rPr>
        <w:t>――</w:t>
      </w:r>
      <w:r>
        <w:rPr>
          <w:rFonts w:hint="eastAsia"/>
          <w:sz w:val="28"/>
          <w:szCs w:val="28"/>
        </w:rPr>
        <w:t>极差系数见表3</w:t>
      </w:r>
      <w:r>
        <w:rPr>
          <w:sz w:val="28"/>
          <w:szCs w:val="28"/>
        </w:rPr>
        <w:t>。</w:t>
      </w:r>
    </w:p>
    <w:p w14:paraId="6A6BB9C1">
      <w:pPr>
        <w:pStyle w:val="2"/>
        <w:bidi w:val="0"/>
        <w:rPr>
          <w:rFonts w:hint="eastAsia" w:ascii="黑体" w:hAnsi="黑体" w:eastAsia="黑体" w:cs="黑体"/>
          <w:b/>
          <w:bCs/>
          <w:sz w:val="32"/>
          <w:szCs w:val="32"/>
        </w:rPr>
      </w:pPr>
      <w:bookmarkStart w:id="30" w:name="_Toc31467"/>
      <w:r>
        <w:rPr>
          <w:rFonts w:hint="eastAsia" w:ascii="黑体" w:hAnsi="黑体" w:eastAsia="黑体" w:cs="黑体"/>
          <w:b/>
          <w:bCs/>
          <w:sz w:val="32"/>
          <w:szCs w:val="32"/>
        </w:rPr>
        <w:t>三、校准结果及不确定度计算</w:t>
      </w:r>
      <w:bookmarkEnd w:id="30"/>
    </w:p>
    <w:p w14:paraId="2C39D6CB">
      <w:pPr>
        <w:pStyle w:val="3"/>
        <w:numPr>
          <w:ilvl w:val="1"/>
          <w:numId w:val="0"/>
        </w:numPr>
        <w:bidi w:val="0"/>
        <w:ind w:leftChars="0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bookmarkStart w:id="31" w:name="_Toc16354"/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（一）便携式监测仪器容积示值误差校准结果的不确定度评定</w:t>
      </w:r>
      <w:bookmarkEnd w:id="31"/>
    </w:p>
    <w:p w14:paraId="4607EE0E">
      <w:pPr>
        <w:pStyle w:val="6"/>
        <w:numPr>
          <w:ilvl w:val="0"/>
          <w:numId w:val="5"/>
        </w:numPr>
        <w:spacing w:line="360" w:lineRule="auto"/>
        <w:ind w:firstLine="560" w:firstLineChars="200"/>
        <w:jc w:val="left"/>
        <w:outlineLvl w:val="9"/>
        <w:rPr>
          <w:rFonts w:hint="default" w:eastAsia="黑体"/>
          <w:b w:val="0"/>
          <w:bCs w:val="0"/>
          <w:sz w:val="28"/>
          <w:szCs w:val="28"/>
          <w:lang w:val="en-US" w:eastAsia="zh-CN"/>
        </w:rPr>
      </w:pPr>
      <w:bookmarkStart w:id="32" w:name="_Toc11135"/>
      <w:bookmarkStart w:id="33" w:name="_Toc28344"/>
      <w:r>
        <w:rPr>
          <w:rFonts w:hint="default" w:eastAsia="黑体"/>
          <w:b w:val="0"/>
          <w:bCs w:val="0"/>
          <w:sz w:val="28"/>
          <w:szCs w:val="28"/>
          <w:lang w:val="en-US" w:eastAsia="zh-CN"/>
        </w:rPr>
        <w:t>校准方法概述</w:t>
      </w:r>
      <w:bookmarkEnd w:id="32"/>
      <w:bookmarkEnd w:id="33"/>
    </w:p>
    <w:p w14:paraId="6494F80C">
      <w:pPr>
        <w:pStyle w:val="6"/>
        <w:numPr>
          <w:ilvl w:val="-1"/>
          <w:numId w:val="0"/>
        </w:numPr>
        <w:spacing w:line="360" w:lineRule="auto"/>
        <w:ind w:firstLine="560" w:firstLineChars="200"/>
        <w:jc w:val="left"/>
        <w:rPr>
          <w:rFonts w:hint="default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以校准标称容积误差为例</w:t>
      </w:r>
      <w:r>
        <w:rPr>
          <w:rFonts w:hint="eastAsia"/>
          <w:spacing w:val="-1"/>
          <w:sz w:val="28"/>
          <w:szCs w:val="28"/>
          <w:lang w:bidi="en-US"/>
        </w:rPr>
        <w:t>。将纯水加至取样瓶的标称容积标线处，称量得纯水质量，用玻璃液体温度计测量纯水的温度，计算</w:t>
      </w:r>
      <w:r>
        <w:rPr>
          <w:rFonts w:hint="eastAsia"/>
          <w:spacing w:val="-1"/>
          <w:sz w:val="28"/>
          <w:szCs w:val="28"/>
          <w:lang w:val="en-US" w:eastAsia="zh-CN" w:bidi="en-US"/>
        </w:rPr>
        <w:t>其</w:t>
      </w:r>
      <w:r>
        <w:rPr>
          <w:rFonts w:hint="eastAsia"/>
          <w:spacing w:val="-1"/>
          <w:sz w:val="28"/>
          <w:szCs w:val="28"/>
          <w:lang w:bidi="en-US"/>
        </w:rPr>
        <w:t>实际容积</w:t>
      </w:r>
      <w:r>
        <w:rPr>
          <w:rFonts w:hint="eastAsia"/>
          <w:sz w:val="28"/>
          <w:szCs w:val="28"/>
          <w:lang w:val="en-US" w:eastAsia="zh-CN"/>
        </w:rPr>
        <w:t>，计算</w:t>
      </w:r>
      <w:r>
        <w:rPr>
          <w:rFonts w:hint="eastAsia"/>
          <w:spacing w:val="-1"/>
          <w:sz w:val="28"/>
          <w:szCs w:val="28"/>
          <w:lang w:bidi="en-US"/>
        </w:rPr>
        <w:t>标称容积</w:t>
      </w:r>
      <w:r>
        <w:rPr>
          <w:rFonts w:hint="eastAsia"/>
          <w:spacing w:val="-1"/>
          <w:sz w:val="28"/>
          <w:szCs w:val="28"/>
          <w:lang w:val="en-US" w:eastAsia="zh-CN" w:bidi="en-US"/>
        </w:rPr>
        <w:t>与</w:t>
      </w:r>
      <w:r>
        <w:rPr>
          <w:rFonts w:hint="eastAsia"/>
          <w:spacing w:val="-1"/>
          <w:sz w:val="28"/>
          <w:szCs w:val="28"/>
          <w:lang w:bidi="en-US"/>
        </w:rPr>
        <w:t>实际容积</w:t>
      </w:r>
      <w:r>
        <w:rPr>
          <w:rFonts w:hint="eastAsia"/>
          <w:sz w:val="28"/>
          <w:szCs w:val="28"/>
          <w:lang w:val="en-US" w:eastAsia="zh-CN"/>
        </w:rPr>
        <w:t>之差。</w:t>
      </w:r>
    </w:p>
    <w:p w14:paraId="6BC82256">
      <w:pPr>
        <w:pStyle w:val="6"/>
        <w:numPr>
          <w:ilvl w:val="0"/>
          <w:numId w:val="5"/>
        </w:numPr>
        <w:spacing w:line="360" w:lineRule="auto"/>
        <w:ind w:firstLine="560" w:firstLineChars="200"/>
        <w:jc w:val="left"/>
        <w:outlineLvl w:val="9"/>
        <w:rPr>
          <w:rFonts w:hint="default" w:eastAsia="黑体"/>
          <w:b w:val="0"/>
          <w:bCs w:val="0"/>
          <w:sz w:val="28"/>
          <w:szCs w:val="28"/>
          <w:lang w:val="en-US" w:eastAsia="zh-CN"/>
        </w:rPr>
      </w:pPr>
      <w:bookmarkStart w:id="34" w:name="_Toc21900"/>
      <w:bookmarkStart w:id="35" w:name="_Toc32275"/>
      <w:r>
        <w:rPr>
          <w:rFonts w:hint="eastAsia" w:eastAsia="黑体"/>
          <w:b w:val="0"/>
          <w:bCs w:val="0"/>
          <w:sz w:val="28"/>
          <w:szCs w:val="28"/>
          <w:lang w:val="en-US" w:eastAsia="zh-CN"/>
        </w:rPr>
        <w:t>测量</w:t>
      </w:r>
      <w:r>
        <w:rPr>
          <w:rFonts w:hint="default" w:eastAsia="黑体"/>
          <w:b w:val="0"/>
          <w:bCs w:val="0"/>
          <w:sz w:val="28"/>
          <w:szCs w:val="28"/>
          <w:lang w:val="en-US" w:eastAsia="zh-CN"/>
        </w:rPr>
        <w:t>模型</w:t>
      </w:r>
      <w:bookmarkEnd w:id="34"/>
      <w:bookmarkEnd w:id="35"/>
    </w:p>
    <w:p w14:paraId="60D84E3B">
      <w:pPr>
        <w:pStyle w:val="6"/>
        <w:numPr>
          <w:ilvl w:val="-1"/>
          <w:numId w:val="0"/>
        </w:numPr>
        <w:spacing w:line="360" w:lineRule="auto"/>
        <w:ind w:firstLine="0" w:firstLineChars="0"/>
        <w:jc w:val="center"/>
        <w:rPr>
          <w:rFonts w:hint="default" w:ascii="Times New Roman" w:hAnsi="Times New Roman" w:eastAsia="黑体" w:cs="Times New Roman"/>
          <w:b w:val="0"/>
          <w:bCs w:val="0"/>
          <w:i w:val="0"/>
          <w:iCs w:val="0"/>
          <w:sz w:val="28"/>
          <w:szCs w:val="28"/>
          <w:lang w:val="en-US" w:eastAsia="zh-CN"/>
        </w:rPr>
      </w:pPr>
      <w:r>
        <w:rPr>
          <w:rFonts w:hint="default" w:eastAsia="黑体"/>
          <w:b w:val="0"/>
          <w:bCs w:val="0"/>
          <w:i/>
          <w:iCs/>
          <w:sz w:val="28"/>
          <w:szCs w:val="28"/>
          <w:lang w:val="en-US" w:eastAsia="zh-CN"/>
        </w:rPr>
        <w:t>ΔV</w:t>
      </w:r>
      <w:r>
        <w:rPr>
          <w:rFonts w:hint="default" w:ascii="Times New Roman" w:hAnsi="Times New Roman" w:eastAsia="黑体" w:cs="Times New Roman"/>
          <w:b w:val="0"/>
          <w:bCs w:val="0"/>
          <w:i w:val="0"/>
          <w:iCs w:val="0"/>
          <w:sz w:val="28"/>
          <w:szCs w:val="28"/>
          <w:lang w:val="en-US" w:eastAsia="zh-CN"/>
        </w:rPr>
        <w:t>=</w:t>
      </w:r>
      <w:r>
        <w:rPr>
          <w:rFonts w:hint="default" w:ascii="Times New Roman" w:hAnsi="Times New Roman" w:eastAsia="黑体" w:cs="Times New Roman"/>
          <w:b w:val="0"/>
          <w:bCs w:val="0"/>
          <w:i/>
          <w:iCs/>
          <w:sz w:val="28"/>
          <w:szCs w:val="28"/>
          <w:lang w:val="en-US" w:eastAsia="zh-CN"/>
        </w:rPr>
        <w:t>V</w:t>
      </w:r>
      <w:r>
        <w:rPr>
          <w:rFonts w:hint="eastAsia" w:eastAsia="黑体" w:cs="Times New Roman"/>
          <w:b w:val="0"/>
          <w:bCs w:val="0"/>
          <w:i/>
          <w:iCs/>
          <w:sz w:val="28"/>
          <w:szCs w:val="28"/>
          <w:lang w:val="en-US" w:eastAsia="zh-CN"/>
        </w:rPr>
        <w:t xml:space="preserve"> - </w:t>
      </w:r>
      <m:oMath>
        <m:f>
          <m:fPr>
            <m:ctrlPr>
              <w:rPr>
                <w:rFonts w:hint="default" w:ascii="Cambria Math" w:hAnsi="Cambria Math" w:cs="Times New Roman"/>
                <w:bCs w:val="0"/>
                <w:i/>
                <w:iCs w:val="0"/>
                <w:sz w:val="28"/>
                <w:szCs w:val="28"/>
                <w:highlight w:val="none"/>
                <w:lang w:val="en-US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 w:eastAsia="zh-CN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z w:val="28"/>
                    <w:szCs w:val="28"/>
                    <w:highlight w:val="none"/>
                    <w:lang w:val="en-US" w:eastAsia="zh-CN"/>
                  </w:rPr>
                  <m:t>m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 w:eastAsia="zh-CN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eastAsia" w:ascii="Cambria Math" w:hAnsi="Cambria Math" w:cs="Times New Roman"/>
                    <w:sz w:val="28"/>
                    <w:szCs w:val="28"/>
                    <w:highlight w:val="none"/>
                    <w:lang w:val="en-US" w:eastAsia="zh-CN"/>
                  </w:rPr>
                  <m:t>水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 w:eastAsia="zh-CN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 w:val="0"/>
                <w:i/>
                <w:iCs w:val="0"/>
                <w:sz w:val="28"/>
                <w:szCs w:val="28"/>
                <w:highlight w:val="none"/>
                <w:lang w:val="en-US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z w:val="28"/>
                    <w:szCs w:val="28"/>
                    <w:highlight w:val="none"/>
                    <w:lang w:val="en-US" w:eastAsia="zh-CN"/>
                  </w:rPr>
                  <m:t>ρ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eastAsia" w:ascii="Cambria Math" w:hAnsi="Cambria Math" w:cs="Times New Roman"/>
                    <w:sz w:val="28"/>
                    <w:szCs w:val="28"/>
                    <w:highlight w:val="none"/>
                    <w:lang w:val="en-US" w:eastAsia="zh-CN"/>
                  </w:rPr>
                  <m:t>水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 w:val="0"/>
                <w:i/>
                <w:iCs w:val="0"/>
                <w:sz w:val="28"/>
                <w:szCs w:val="28"/>
                <w:highlight w:val="none"/>
                <w:lang w:val="en-US"/>
              </w:rPr>
            </m:ctrlPr>
          </m:den>
        </m:f>
      </m:oMath>
    </w:p>
    <w:p w14:paraId="78DD6423">
      <w:pPr>
        <w:pStyle w:val="6"/>
        <w:numPr>
          <w:ilvl w:val="-1"/>
          <w:numId w:val="0"/>
        </w:numPr>
        <w:spacing w:line="360" w:lineRule="auto"/>
        <w:ind w:firstLine="560" w:firstLineChars="200"/>
        <w:jc w:val="both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式中：</w:t>
      </w:r>
    </w:p>
    <w:p w14:paraId="446D96E6">
      <w:pPr>
        <w:pStyle w:val="6"/>
        <w:numPr>
          <w:ilvl w:val="-1"/>
          <w:numId w:val="0"/>
        </w:numPr>
        <w:spacing w:line="360" w:lineRule="auto"/>
        <w:ind w:firstLine="560" w:firstLineChars="200"/>
        <w:jc w:val="both"/>
        <w:rPr>
          <w:rFonts w:hint="default" w:ascii="Times New Roman" w:hAnsi="Times New Roman" w:cs="Times New Roman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i/>
          <w:iCs/>
          <w:sz w:val="28"/>
          <w:szCs w:val="28"/>
          <w:lang w:val="en-US" w:eastAsia="zh-CN"/>
        </w:rPr>
        <w:t>ΔV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——</w:t>
      </w:r>
      <w:r>
        <w:rPr>
          <w:rFonts w:hint="eastAsia"/>
          <w:sz w:val="28"/>
          <w:szCs w:val="28"/>
          <w:highlight w:val="none"/>
          <w:lang w:val="en-US" w:eastAsia="zh-CN"/>
        </w:rPr>
        <w:t>取样瓶</w:t>
      </w:r>
      <w:r>
        <w:rPr>
          <w:rFonts w:hint="default" w:ascii="Times New Roman" w:hAnsi="Times New Roman" w:cs="Times New Roman"/>
          <w:kern w:val="2"/>
          <w:sz w:val="28"/>
          <w:szCs w:val="28"/>
          <w:lang w:val="en-US" w:eastAsia="zh-CN" w:bidi="ar-SA"/>
        </w:rPr>
        <w:t>标称容积示值误差，L；</w:t>
      </w:r>
    </w:p>
    <w:p w14:paraId="30886846">
      <w:pPr>
        <w:pStyle w:val="6"/>
        <w:numPr>
          <w:ilvl w:val="-1"/>
          <w:numId w:val="0"/>
        </w:numPr>
        <w:spacing w:line="360" w:lineRule="auto"/>
        <w:ind w:firstLine="560" w:firstLineChars="200"/>
        <w:jc w:val="both"/>
        <w:rPr>
          <w:rFonts w:hint="default" w:ascii="Times New Roman" w:hAnsi="Times New Roman" w:cs="Times New Roman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i/>
          <w:iCs/>
          <w:sz w:val="28"/>
          <w:szCs w:val="28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——</w:t>
      </w:r>
      <w:r>
        <w:rPr>
          <w:rFonts w:hint="eastAsia"/>
          <w:sz w:val="28"/>
          <w:szCs w:val="28"/>
          <w:highlight w:val="none"/>
          <w:lang w:val="en-US" w:eastAsia="zh-CN"/>
        </w:rPr>
        <w:t>取样瓶</w:t>
      </w:r>
      <w:r>
        <w:rPr>
          <w:rFonts w:hint="default" w:ascii="Times New Roman" w:hAnsi="Times New Roman" w:cs="Times New Roman"/>
          <w:kern w:val="2"/>
          <w:sz w:val="28"/>
          <w:szCs w:val="28"/>
          <w:lang w:val="en-US" w:eastAsia="zh-CN" w:bidi="ar-SA"/>
        </w:rPr>
        <w:t>标称容积，L；</w:t>
      </w:r>
    </w:p>
    <w:p w14:paraId="65E61F1E">
      <w:pPr>
        <w:pStyle w:val="6"/>
        <w:numPr>
          <w:ilvl w:val="-1"/>
          <w:numId w:val="0"/>
        </w:numPr>
        <w:spacing w:line="360" w:lineRule="auto"/>
        <w:ind w:firstLine="560" w:firstLineChars="200"/>
        <w:jc w:val="both"/>
        <w:rPr>
          <w:rFonts w:hint="default" w:ascii="Times New Roman" w:hAnsi="Times New Roman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eastAsia="黑体" w:cs="Times New Roman"/>
          <w:b w:val="0"/>
          <w:bCs w:val="0"/>
          <w:i/>
          <w:iCs/>
          <w:sz w:val="28"/>
          <w:szCs w:val="28"/>
          <w:lang w:val="en-US" w:eastAsia="zh-CN"/>
        </w:rPr>
        <w:t>m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8"/>
          <w:szCs w:val="28"/>
          <w:vertAlign w:val="subscript"/>
          <w:lang w:val="en-US" w:eastAsia="zh-CN"/>
        </w:rPr>
        <w:t>水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——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电子天平称取的水的质量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，</w:t>
      </w:r>
      <w:r>
        <w:rPr>
          <w:rFonts w:hint="eastAsia" w:cs="Times New Roman"/>
          <w:sz w:val="28"/>
          <w:szCs w:val="28"/>
          <w:lang w:val="en-US" w:eastAsia="zh-CN"/>
        </w:rPr>
        <w:t>g</w:t>
      </w:r>
      <w:r>
        <w:rPr>
          <w:rFonts w:hint="default" w:ascii="Times New Roman" w:hAnsi="Times New Roman" w:cs="Times New Roman"/>
          <w:kern w:val="2"/>
          <w:sz w:val="28"/>
          <w:szCs w:val="28"/>
          <w:lang w:val="en-US" w:eastAsia="zh-CN" w:bidi="ar-SA"/>
        </w:rPr>
        <w:t>；</w:t>
      </w:r>
    </w:p>
    <w:p w14:paraId="4C2682A2">
      <w:pPr>
        <w:pStyle w:val="6"/>
        <w:numPr>
          <w:ilvl w:val="-1"/>
          <w:numId w:val="0"/>
        </w:numPr>
        <w:spacing w:line="360" w:lineRule="auto"/>
        <w:ind w:firstLine="560" w:firstLineChars="200"/>
        <w:jc w:val="both"/>
        <w:rPr>
          <w:rFonts w:hint="default" w:ascii="Times New Roman" w:hAnsi="Times New Roman" w:cs="Times New Roman"/>
          <w:sz w:val="28"/>
          <w:szCs w:val="28"/>
          <w:vertAlign w:val="baseline"/>
          <w:lang w:val="en-US" w:eastAsia="zh-CN"/>
        </w:rPr>
      </w:pPr>
      <w:r>
        <w:rPr>
          <w:rFonts w:hint="eastAsia" w:eastAsia="黑体" w:cs="Times New Roman"/>
          <w:b w:val="0"/>
          <w:bCs w:val="0"/>
          <w:i/>
          <w:iCs/>
          <w:sz w:val="28"/>
          <w:szCs w:val="28"/>
          <w:lang w:val="en-US" w:eastAsia="zh-CN"/>
        </w:rPr>
        <w:t>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8"/>
          <w:szCs w:val="28"/>
          <w:vertAlign w:val="subscript"/>
          <w:lang w:val="en-US" w:eastAsia="zh-CN"/>
        </w:rPr>
        <w:t>水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——</w:t>
      </w:r>
      <w:r>
        <w:rPr>
          <w:rFonts w:hint="eastAsia" w:cs="Times New Roman"/>
          <w:sz w:val="28"/>
          <w:szCs w:val="28"/>
          <w:lang w:val="en-US" w:eastAsia="zh-CN"/>
        </w:rPr>
        <w:t>水的密度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，</w:t>
      </w:r>
      <w:r>
        <w:rPr>
          <w:rFonts w:hint="eastAsia" w:cs="Times New Roman"/>
          <w:sz w:val="28"/>
          <w:szCs w:val="28"/>
          <w:lang w:val="en-US" w:eastAsia="zh-CN"/>
        </w:rPr>
        <w:t>g/L</w:t>
      </w:r>
      <w:r>
        <w:rPr>
          <w:rFonts w:hint="eastAsia" w:cs="Times New Roman"/>
          <w:sz w:val="28"/>
          <w:szCs w:val="28"/>
          <w:vertAlign w:val="baseline"/>
          <w:lang w:val="en-US" w:eastAsia="zh-CN"/>
        </w:rPr>
        <w:t>。</w:t>
      </w:r>
    </w:p>
    <w:p w14:paraId="2184255E">
      <w:pPr>
        <w:spacing w:line="360" w:lineRule="auto"/>
        <w:ind w:firstLine="556" w:firstLineChars="200"/>
        <w:rPr>
          <w:rFonts w:hint="eastAsia" w:cs="Times New Roman"/>
          <w:i w:val="0"/>
          <w:spacing w:val="-1"/>
          <w:sz w:val="28"/>
          <w:szCs w:val="28"/>
          <w:lang w:val="en-US" w:eastAsia="zh-CN"/>
        </w:rPr>
      </w:pPr>
      <w:r>
        <w:rPr>
          <w:rFonts w:hint="eastAsia" w:cs="Times New Roman"/>
          <w:i w:val="0"/>
          <w:spacing w:val="-1"/>
          <w:sz w:val="28"/>
          <w:szCs w:val="28"/>
          <w:lang w:val="en-US" w:eastAsia="zh-CN"/>
        </w:rPr>
        <w:t>假设各输入量互不相关，则不确定度传播律公式为：</w:t>
      </w:r>
    </w:p>
    <w:p w14:paraId="7A917D26">
      <w:pPr>
        <w:pStyle w:val="6"/>
        <w:numPr>
          <w:ilvl w:val="-1"/>
          <w:numId w:val="0"/>
        </w:numPr>
        <w:spacing w:line="360" w:lineRule="auto"/>
        <w:ind w:firstLine="0" w:firstLineChars="0"/>
        <w:jc w:val="center"/>
        <w:rPr>
          <w:rFonts w:hint="default" w:ascii="Times New Roman" w:hAnsi="Times New Roman" w:cs="Times New Roman"/>
          <w:position w:val="-16"/>
          <w:sz w:val="28"/>
          <w:szCs w:val="28"/>
        </w:rPr>
      </w:pPr>
      <w:r>
        <w:rPr>
          <w:rFonts w:hint="default" w:ascii="Times New Roman" w:hAnsi="Times New Roman" w:cs="Times New Roman"/>
          <w:position w:val="-14"/>
          <w:sz w:val="28"/>
          <w:szCs w:val="28"/>
        </w:rPr>
        <w:object>
          <v:shape id="_x0000_i1026" o:spt="75" type="#_x0000_t75" style="height:24.35pt;width:287.1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1">
            <o:LockedField>false</o:LockedField>
          </o:OLEObject>
        </w:object>
      </w:r>
    </w:p>
    <w:p w14:paraId="23F0C37B">
      <w:pPr>
        <w:pStyle w:val="6"/>
        <w:numPr>
          <w:ilvl w:val="-1"/>
          <w:numId w:val="0"/>
        </w:numPr>
        <w:spacing w:line="360" w:lineRule="auto"/>
        <w:ind w:firstLine="560" w:firstLineChars="200"/>
        <w:jc w:val="both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式中：</w:t>
      </w:r>
    </w:p>
    <w:p w14:paraId="3338BF40">
      <w:pPr>
        <w:pStyle w:val="43"/>
        <w:spacing w:line="360" w:lineRule="auto"/>
        <w:ind w:firstLine="560" w:firstLineChars="200"/>
        <w:jc w:val="left"/>
        <w:rPr>
          <w:rFonts w:hint="default" w:ascii="Times New Roman" w:hAnsi="Times New Roman" w:cs="Times New Roman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cs="Times New Roman"/>
          <w:sz w:val="28"/>
          <w:szCs w:val="28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/>
          <w:sz w:val="28"/>
          <w:szCs w:val="28"/>
          <w:vertAlign w:val="baseline"/>
          <w:lang w:val="en-US" w:eastAsia="zh-CN"/>
        </w:rPr>
        <w:t>、</w:t>
      </w:r>
      <w:r>
        <w:rPr>
          <w:rFonts w:hint="default" w:ascii="Times New Roman" w:hAnsi="Times New Roman" w:cs="Times New Roman"/>
          <w:i/>
          <w:iCs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cs="Times New Roman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8"/>
          <w:szCs w:val="28"/>
          <w:vertAlign w:val="baseline"/>
          <w:lang w:val="en-US" w:eastAsia="zh-CN"/>
        </w:rPr>
        <w:t>、</w:t>
      </w:r>
      <w:r>
        <w:rPr>
          <w:rFonts w:hint="default" w:ascii="Times New Roman" w:hAnsi="Times New Roman" w:cs="Times New Roman"/>
          <w:i/>
          <w:iCs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cs="Times New Roman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—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en-US" w:eastAsia="zh-CN"/>
        </w:rPr>
        <w:t>灵敏系数。</w:t>
      </w:r>
    </w:p>
    <w:p w14:paraId="60DC3108">
      <w:pPr>
        <w:spacing w:line="360" w:lineRule="auto"/>
        <w:ind w:firstLine="560" w:firstLineChars="200"/>
        <w:rPr>
          <w:rFonts w:hint="eastAsia" w:cs="Times New Roman"/>
          <w:position w:val="0"/>
          <w:sz w:val="28"/>
          <w:szCs w:val="28"/>
          <w:lang w:val="en-US" w:eastAsia="zh-CN"/>
        </w:rPr>
      </w:pPr>
      <w:r>
        <w:rPr>
          <w:rFonts w:hint="eastAsia" w:cs="Times New Roman"/>
          <w:position w:val="0"/>
          <w:sz w:val="28"/>
          <w:szCs w:val="28"/>
          <w:lang w:val="en-US" w:eastAsia="zh-CN"/>
        </w:rPr>
        <w:t>其中：</w:t>
      </w:r>
    </w:p>
    <w:p w14:paraId="6020AB37">
      <w:pPr>
        <w:numPr>
          <w:ilvl w:val="-1"/>
          <w:numId w:val="0"/>
        </w:numPr>
        <w:spacing w:line="360" w:lineRule="auto"/>
        <w:ind w:firstLine="560" w:firstLineChars="200"/>
        <w:jc w:val="both"/>
        <w:rPr>
          <w:rFonts w:hint="eastAsia" w:cs="Times New Roman"/>
          <w:sz w:val="28"/>
          <w:szCs w:val="28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cs="Times New Roman"/>
          <w:sz w:val="28"/>
          <w:szCs w:val="28"/>
          <w:vertAlign w:val="subscript"/>
          <w:lang w:val="en-US" w:eastAsia="zh-CN"/>
        </w:rPr>
        <w:t>1</w:t>
      </w:r>
      <w:r>
        <w:rPr>
          <w:rFonts w:hint="eastAsia" w:cs="Times New Roman"/>
          <w:sz w:val="28"/>
          <w:szCs w:val="28"/>
          <w:vertAlign w:val="subscript"/>
          <w:lang w:val="en-US" w:eastAsia="zh-CN"/>
        </w:rPr>
        <w:t xml:space="preserve"> </w:t>
      </w:r>
      <w:r>
        <w:rPr>
          <w:rFonts w:hint="eastAsia" w:cs="Times New Roman"/>
          <w:sz w:val="28"/>
          <w:szCs w:val="28"/>
          <w:vertAlign w:val="baseline"/>
          <w:lang w:val="en-US" w:eastAsia="zh-CN"/>
        </w:rPr>
        <w:t>= 1；</w:t>
      </w:r>
    </w:p>
    <w:p w14:paraId="6FE50239">
      <w:pPr>
        <w:spacing w:line="360" w:lineRule="auto"/>
        <w:ind w:firstLine="560" w:firstLineChars="200"/>
        <w:rPr>
          <w:rFonts w:hint="eastAsia" w:eastAsia="宋体" w:cs="Times New Roman"/>
          <w:sz w:val="28"/>
          <w:szCs w:val="28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en-US" w:eastAsia="zh-CN"/>
        </w:rPr>
        <w:t>c</w:t>
      </w:r>
      <w:r>
        <w:rPr>
          <w:rFonts w:hint="eastAsia" w:cs="Times New Roman"/>
          <w:sz w:val="28"/>
          <w:szCs w:val="28"/>
          <w:vertAlign w:val="subscript"/>
          <w:lang w:val="en-US" w:eastAsia="zh-CN"/>
        </w:rPr>
        <w:t xml:space="preserve">2 </w:t>
      </w:r>
      <w:r>
        <w:rPr>
          <w:rFonts w:hint="eastAsia" w:cs="Times New Roman"/>
          <w:sz w:val="28"/>
          <w:szCs w:val="28"/>
          <w:vertAlign w:val="baseline"/>
          <w:lang w:val="en-US" w:eastAsia="zh-CN"/>
        </w:rPr>
        <w:t>=</w:t>
      </w:r>
      <w:r>
        <w:rPr>
          <w:rFonts w:hint="default" w:ascii="Times New Roman" w:hAnsi="Times New Roman" w:eastAsia="黑体" w:cs="Times New Roman"/>
          <w:b w:val="0"/>
          <w:bCs w:val="0"/>
          <w:i w:val="0"/>
          <w:iCs w:val="0"/>
          <w:sz w:val="28"/>
          <w:szCs w:val="28"/>
          <w:lang w:val="en-US" w:eastAsia="zh-CN"/>
        </w:rPr>
        <w:t>-</w:t>
      </w:r>
      <m:oMath>
        <m:f>
          <m:fPr>
            <m:ctrlPr>
              <w:rPr>
                <w:rFonts w:hint="default" w:ascii="Cambria Math" w:hAnsi="Cambria Math" w:cs="Times New Roman"/>
                <w:bCs w:val="0"/>
                <w:i/>
                <w:iCs w:val="0"/>
                <w:sz w:val="28"/>
                <w:szCs w:val="28"/>
                <w:highlight w:val="none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sz w:val="28"/>
                <w:szCs w:val="28"/>
                <w:highlight w:val="none"/>
                <w:lang w:val="en-US" w:eastAsia="zh-CN"/>
              </w:rPr>
              <m:t>1</m:t>
            </m:r>
            <m:ctrlPr>
              <w:rPr>
                <w:rFonts w:hint="default" w:ascii="Cambria Math" w:hAnsi="Cambria Math" w:cs="Times New Roman"/>
                <w:bCs w:val="0"/>
                <w:i/>
                <w:iCs w:val="0"/>
                <w:sz w:val="28"/>
                <w:szCs w:val="28"/>
                <w:highlight w:val="none"/>
                <w:lang w:val="en-US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z w:val="28"/>
                    <w:szCs w:val="28"/>
                    <w:highlight w:val="none"/>
                    <w:lang w:val="en-US" w:eastAsia="zh-CN"/>
                  </w:rPr>
                  <m:t>ρ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eastAsia" w:ascii="Cambria Math" w:hAnsi="Cambria Math" w:cs="Times New Roman"/>
                    <w:sz w:val="28"/>
                    <w:szCs w:val="28"/>
                    <w:highlight w:val="none"/>
                    <w:lang w:val="en-US" w:eastAsia="zh-CN"/>
                  </w:rPr>
                  <m:t>水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 w:val="0"/>
                <w:i/>
                <w:iCs w:val="0"/>
                <w:sz w:val="28"/>
                <w:szCs w:val="28"/>
                <w:highlight w:val="none"/>
                <w:lang w:val="en-US"/>
              </w:rPr>
            </m:ctrlPr>
          </m:den>
        </m:f>
      </m:oMath>
      <w:r>
        <w:rPr>
          <w:rFonts w:hint="eastAsia" w:eastAsia="黑体" w:cs="Times New Roman"/>
          <w:b w:val="0"/>
          <w:bCs w:val="0"/>
          <w:i w:val="0"/>
          <w:iCs w:val="0"/>
          <w:sz w:val="28"/>
          <w:szCs w:val="28"/>
          <w:lang w:val="en-US" w:eastAsia="zh-CN"/>
        </w:rPr>
        <w:t>；</w:t>
      </w:r>
    </w:p>
    <w:p w14:paraId="59994F5E">
      <w:pPr>
        <w:spacing w:line="360" w:lineRule="auto"/>
        <w:ind w:firstLine="560" w:firstLineChars="200"/>
        <w:rPr>
          <w:rFonts w:hint="eastAsia" w:eastAsia="宋体" w:cs="Times New Roman"/>
          <w:sz w:val="28"/>
          <w:szCs w:val="28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en-US" w:eastAsia="zh-CN"/>
        </w:rPr>
        <w:t>c</w:t>
      </w:r>
      <w:r>
        <w:rPr>
          <w:rFonts w:hint="eastAsia" w:cs="Times New Roman"/>
          <w:sz w:val="28"/>
          <w:szCs w:val="28"/>
          <w:vertAlign w:val="subscript"/>
          <w:lang w:val="en-US" w:eastAsia="zh-CN"/>
        </w:rPr>
        <w:t xml:space="preserve">3 </w:t>
      </w:r>
      <w:r>
        <w:rPr>
          <w:rFonts w:hint="eastAsia" w:cs="Times New Roman"/>
          <w:sz w:val="28"/>
          <w:szCs w:val="28"/>
          <w:vertAlign w:val="baseline"/>
          <w:lang w:val="en-US" w:eastAsia="zh-CN"/>
        </w:rPr>
        <w:t>=</w:t>
      </w:r>
      <m:oMath>
        <m:f>
          <m:fPr>
            <m:ctrlPr>
              <w:rPr>
                <w:rFonts w:hint="default" w:ascii="Cambria Math" w:hAnsi="Cambria Math" w:cs="Times New Roman"/>
                <w:bCs w:val="0"/>
                <w:i/>
                <w:iCs w:val="0"/>
                <w:sz w:val="28"/>
                <w:szCs w:val="28"/>
                <w:highlight w:val="none"/>
                <w:lang w:val="en-US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z w:val="28"/>
                    <w:szCs w:val="28"/>
                    <w:highlight w:val="none"/>
                    <w:lang w:val="en-US" w:eastAsia="zh-CN"/>
                  </w:rPr>
                  <m:t>m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eastAsia" w:ascii="Cambria Math" w:hAnsi="Cambria Math" w:cs="Times New Roman"/>
                    <w:sz w:val="28"/>
                    <w:szCs w:val="28"/>
                    <w:highlight w:val="none"/>
                    <w:lang w:val="en-US" w:eastAsia="zh-CN"/>
                  </w:rPr>
                  <m:t>水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 w:val="0"/>
                <w:i/>
                <w:iCs w:val="0"/>
                <w:sz w:val="28"/>
                <w:szCs w:val="28"/>
                <w:highlight w:val="none"/>
                <w:lang w:val="en-US"/>
              </w:rPr>
            </m:ctrlPr>
          </m:num>
          <m:den>
            <m:sSubSup>
              <m:sSubSupPr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sSubSupPr>
              <m:e>
                <m:r>
                  <m:rPr/>
                  <w:rPr>
                    <w:rFonts w:hint="default" w:ascii="Cambria Math" w:hAnsi="Cambria Math" w:cs="Times New Roman"/>
                    <w:sz w:val="28"/>
                    <w:szCs w:val="28"/>
                    <w:highlight w:val="none"/>
                    <w:lang w:val="en-US" w:eastAsia="zh-CN"/>
                  </w:rPr>
                  <m:t>ρ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e>
              <m:sub>
                <m:r>
                  <m:rPr/>
                  <w:rPr>
                    <w:rFonts w:hint="eastAsia" w:ascii="Cambria Math" w:hAnsi="Cambria Math" w:cs="Times New Roman"/>
                    <w:sz w:val="28"/>
                    <w:szCs w:val="28"/>
                    <w:highlight w:val="none"/>
                    <w:lang w:val="en-US" w:eastAsia="zh-CN"/>
                  </w:rPr>
                  <m:t>水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sub>
              <m:sup>
                <m:r>
                  <m:rPr/>
                  <w:rPr>
                    <w:rFonts w:hint="default" w:ascii="Cambria Math" w:hAnsi="Cambria Math" w:cs="Times New Roman"/>
                    <w:sz w:val="28"/>
                    <w:szCs w:val="28"/>
                    <w:highlight w:val="none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sup>
            </m:sSubSup>
            <m:ctrlPr>
              <w:rPr>
                <w:rFonts w:hint="default" w:ascii="Cambria Math" w:hAnsi="Cambria Math" w:cs="Times New Roman"/>
                <w:bCs w:val="0"/>
                <w:i/>
                <w:iCs w:val="0"/>
                <w:sz w:val="28"/>
                <w:szCs w:val="28"/>
                <w:highlight w:val="none"/>
                <w:lang w:val="en-US"/>
              </w:rPr>
            </m:ctrlPr>
          </m:den>
        </m:f>
      </m:oMath>
      <w:r>
        <w:rPr>
          <w:rFonts w:hint="eastAsia" w:eastAsia="黑体" w:cs="Times New Roman"/>
          <w:b w:val="0"/>
          <w:bCs w:val="0"/>
          <w:i w:val="0"/>
          <w:iCs w:val="0"/>
          <w:sz w:val="28"/>
          <w:szCs w:val="28"/>
          <w:lang w:val="en-US" w:eastAsia="zh-CN"/>
        </w:rPr>
        <w:t>。</w:t>
      </w:r>
    </w:p>
    <w:p w14:paraId="7E73F56F">
      <w:pPr>
        <w:pStyle w:val="6"/>
        <w:numPr>
          <w:ilvl w:val="0"/>
          <w:numId w:val="5"/>
        </w:numPr>
        <w:spacing w:line="360" w:lineRule="auto"/>
        <w:ind w:firstLine="560" w:firstLineChars="200"/>
        <w:jc w:val="left"/>
        <w:outlineLvl w:val="9"/>
        <w:rPr>
          <w:rFonts w:hint="default" w:eastAsia="黑体"/>
          <w:b w:val="0"/>
          <w:bCs w:val="0"/>
          <w:sz w:val="28"/>
          <w:szCs w:val="28"/>
          <w:lang w:val="en-US" w:eastAsia="zh-CN"/>
        </w:rPr>
      </w:pPr>
      <w:bookmarkStart w:id="36" w:name="_Toc17134"/>
      <w:bookmarkStart w:id="37" w:name="_Toc15768"/>
      <w:r>
        <w:rPr>
          <w:rFonts w:hint="default" w:eastAsia="黑体"/>
          <w:b w:val="0"/>
          <w:bCs w:val="0"/>
          <w:sz w:val="28"/>
          <w:szCs w:val="28"/>
          <w:lang w:val="en-US" w:eastAsia="zh-CN"/>
        </w:rPr>
        <w:t>不确定度来源和不确定度分量评定</w:t>
      </w:r>
      <w:bookmarkEnd w:id="36"/>
      <w:bookmarkEnd w:id="37"/>
    </w:p>
    <w:p w14:paraId="10B5B00D">
      <w:pPr>
        <w:pStyle w:val="15"/>
        <w:spacing w:line="360" w:lineRule="auto"/>
        <w:ind w:firstLine="560" w:firstLineChars="200"/>
        <w:jc w:val="both"/>
        <w:outlineLvl w:val="9"/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</w:pPr>
      <w:bookmarkStart w:id="38" w:name="_Toc17018"/>
      <w:bookmarkStart w:id="39" w:name="_Toc28632"/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3.1被校仪器</w:t>
      </w:r>
      <w:r>
        <w:rPr>
          <w:rFonts w:hint="default" w:cs="Times New Roman"/>
          <w:kern w:val="2"/>
          <w:sz w:val="28"/>
          <w:szCs w:val="28"/>
          <w:lang w:val="en-US" w:eastAsia="zh-CN" w:bidi="ar-SA"/>
        </w:rPr>
        <w:t>的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测量结果引入的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标准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不确定度分量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u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(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V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)</w:t>
      </w:r>
      <w:bookmarkEnd w:id="38"/>
      <w:bookmarkEnd w:id="39"/>
    </w:p>
    <w:p w14:paraId="7E280267">
      <w:pPr>
        <w:pStyle w:val="15"/>
        <w:spacing w:line="360" w:lineRule="auto"/>
        <w:ind w:firstLine="560" w:firstLineChars="200"/>
        <w:jc w:val="left"/>
        <w:rPr>
          <w:rFonts w:hint="default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被校仪器</w:t>
      </w:r>
      <w:r>
        <w:rPr>
          <w:rFonts w:hint="default" w:cs="Times New Roman"/>
          <w:kern w:val="2"/>
          <w:sz w:val="28"/>
          <w:szCs w:val="28"/>
          <w:lang w:val="en-US" w:eastAsia="zh-CN" w:bidi="ar-SA"/>
        </w:rPr>
        <w:t>的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测量结果引入的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标准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不确定度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应取重复性测量引入的标准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不确定度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和仪器分辨力引入的标准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不确定度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的二者的较大值。</w:t>
      </w:r>
    </w:p>
    <w:p w14:paraId="296530CB">
      <w:pPr>
        <w:pStyle w:val="15"/>
        <w:spacing w:line="360" w:lineRule="auto"/>
        <w:ind w:firstLine="560" w:firstLineChars="200"/>
        <w:jc w:val="both"/>
        <w:rPr>
          <w:rFonts w:hint="default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3.1.1重复性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引入的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标准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不确定度分量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u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subscript"/>
          <w:lang w:val="en-US" w:eastAsia="zh-CN" w:bidi="ar-SA"/>
        </w:rPr>
        <w:t>1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(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V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baseline"/>
          <w:lang w:val="en-US" w:eastAsia="zh-CN" w:bidi="ar-SA"/>
        </w:rPr>
        <w:t>)</w:t>
      </w:r>
    </w:p>
    <w:p w14:paraId="0F59175B">
      <w:pPr>
        <w:pStyle w:val="15"/>
        <w:spacing w:line="360" w:lineRule="auto"/>
        <w:ind w:firstLine="560" w:firstLineChars="200"/>
        <w:jc w:val="left"/>
        <w:rPr>
          <w:rFonts w:hint="default" w:cs="Times New Roman"/>
          <w:kern w:val="2"/>
          <w:sz w:val="28"/>
          <w:szCs w:val="28"/>
          <w:lang w:val="en-US" w:eastAsia="zh-CN" w:bidi="ar-SA"/>
        </w:rPr>
      </w:pPr>
      <w:r>
        <w:rPr>
          <w:rFonts w:hint="default" w:cs="Times New Roman"/>
          <w:kern w:val="2"/>
          <w:sz w:val="28"/>
          <w:szCs w:val="28"/>
          <w:lang w:val="en-US" w:eastAsia="zh-CN" w:bidi="ar-SA"/>
        </w:rPr>
        <w:t>采用A类方法评定。选择一台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标称容积为1L的便携式</w:t>
      </w:r>
      <w:r>
        <w:rPr>
          <w:rFonts w:hint="default" w:cs="Times New Roman"/>
          <w:kern w:val="2"/>
          <w:sz w:val="28"/>
          <w:szCs w:val="28"/>
          <w:lang w:val="en-US" w:eastAsia="zh-CN" w:bidi="ar-SA"/>
        </w:rPr>
        <w:t>称重式泥沙监测仪，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用电子天平量取水，加入至</w:t>
      </w:r>
      <w:r>
        <w:rPr>
          <w:rFonts w:hint="eastAsia" w:cs="Times New Roman"/>
          <w:kern w:val="2"/>
          <w:sz w:val="28"/>
          <w:szCs w:val="28"/>
          <w:highlight w:val="none"/>
          <w:lang w:val="en-US" w:eastAsia="zh-CN" w:bidi="ar-SA"/>
        </w:rPr>
        <w:t>取样瓶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中，读取容积值，</w:t>
      </w:r>
      <w:r>
        <w:rPr>
          <w:rFonts w:hint="default" w:cs="Times New Roman"/>
          <w:kern w:val="2"/>
          <w:sz w:val="28"/>
          <w:szCs w:val="28"/>
          <w:lang w:val="en-US" w:eastAsia="zh-CN" w:bidi="ar-SA"/>
        </w:rPr>
        <w:t>在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重复性条件下</w:t>
      </w:r>
      <w:r>
        <w:rPr>
          <w:rFonts w:hint="default" w:cs="Times New Roman"/>
          <w:kern w:val="2"/>
          <w:sz w:val="28"/>
          <w:szCs w:val="28"/>
          <w:lang w:val="en-US" w:eastAsia="zh-CN" w:bidi="ar-SA"/>
        </w:rPr>
        <w:t>测量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10</w:t>
      </w:r>
      <w:r>
        <w:rPr>
          <w:rFonts w:hint="default" w:cs="Times New Roman"/>
          <w:kern w:val="2"/>
          <w:sz w:val="28"/>
          <w:szCs w:val="28"/>
          <w:lang w:val="en-US" w:eastAsia="zh-CN" w:bidi="ar-SA"/>
        </w:rPr>
        <w:t>次，得到的测量结果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如下表所示</w:t>
      </w:r>
      <w:r>
        <w:rPr>
          <w:rFonts w:hint="default" w:cs="Times New Roman"/>
          <w:kern w:val="2"/>
          <w:sz w:val="28"/>
          <w:szCs w:val="28"/>
          <w:lang w:val="en-US" w:eastAsia="zh-CN" w:bidi="ar-SA"/>
        </w:rPr>
        <w:t>：</w:t>
      </w:r>
    </w:p>
    <w:tbl>
      <w:tblPr>
        <w:tblStyle w:val="16"/>
        <w:tblW w:w="88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758"/>
        <w:gridCol w:w="800"/>
        <w:gridCol w:w="800"/>
        <w:gridCol w:w="787"/>
        <w:gridCol w:w="800"/>
        <w:gridCol w:w="813"/>
        <w:gridCol w:w="787"/>
        <w:gridCol w:w="838"/>
        <w:gridCol w:w="750"/>
        <w:gridCol w:w="719"/>
      </w:tblGrid>
      <w:tr w14:paraId="0ED7D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008" w:type="dxa"/>
            <w:vAlign w:val="center"/>
          </w:tcPr>
          <w:p w14:paraId="48101AB1">
            <w:pPr>
              <w:bidi w:val="0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758" w:type="dxa"/>
            <w:vAlign w:val="center"/>
          </w:tcPr>
          <w:p w14:paraId="24278EC6">
            <w:pPr>
              <w:bidi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00" w:type="dxa"/>
            <w:vAlign w:val="center"/>
          </w:tcPr>
          <w:p w14:paraId="57721CA1">
            <w:pPr>
              <w:bidi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00" w:type="dxa"/>
            <w:vAlign w:val="center"/>
          </w:tcPr>
          <w:p w14:paraId="710113EA">
            <w:pPr>
              <w:bidi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87" w:type="dxa"/>
            <w:vAlign w:val="center"/>
          </w:tcPr>
          <w:p w14:paraId="025ACF44">
            <w:pPr>
              <w:bidi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800" w:type="dxa"/>
            <w:vAlign w:val="center"/>
          </w:tcPr>
          <w:p w14:paraId="64FAF316">
            <w:pPr>
              <w:bidi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813" w:type="dxa"/>
            <w:vAlign w:val="center"/>
          </w:tcPr>
          <w:p w14:paraId="5E9F1F2F">
            <w:pPr>
              <w:bidi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87" w:type="dxa"/>
            <w:vAlign w:val="center"/>
          </w:tcPr>
          <w:p w14:paraId="28FAB165">
            <w:pPr>
              <w:bidi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838" w:type="dxa"/>
            <w:vAlign w:val="center"/>
          </w:tcPr>
          <w:p w14:paraId="0740C914">
            <w:pPr>
              <w:bidi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750" w:type="dxa"/>
            <w:vAlign w:val="center"/>
          </w:tcPr>
          <w:p w14:paraId="58B1F510">
            <w:pPr>
              <w:bidi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719" w:type="dxa"/>
            <w:vAlign w:val="center"/>
          </w:tcPr>
          <w:p w14:paraId="79B3D1C9">
            <w:pPr>
              <w:bidi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10</w:t>
            </w:r>
          </w:p>
        </w:tc>
      </w:tr>
      <w:tr w14:paraId="62037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008" w:type="dxa"/>
            <w:vAlign w:val="center"/>
          </w:tcPr>
          <w:p w14:paraId="6347D481">
            <w:pPr>
              <w:bidi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水温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℃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758" w:type="dxa"/>
            <w:vAlign w:val="center"/>
          </w:tcPr>
          <w:p w14:paraId="087F8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18.3</w:t>
            </w:r>
          </w:p>
        </w:tc>
        <w:tc>
          <w:tcPr>
            <w:tcW w:w="800" w:type="dxa"/>
            <w:vAlign w:val="center"/>
          </w:tcPr>
          <w:p w14:paraId="04CAE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18.3</w:t>
            </w:r>
          </w:p>
        </w:tc>
        <w:tc>
          <w:tcPr>
            <w:tcW w:w="800" w:type="dxa"/>
            <w:vAlign w:val="center"/>
          </w:tcPr>
          <w:p w14:paraId="0C2A3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18.3</w:t>
            </w:r>
          </w:p>
        </w:tc>
        <w:tc>
          <w:tcPr>
            <w:tcW w:w="787" w:type="dxa"/>
            <w:vAlign w:val="center"/>
          </w:tcPr>
          <w:p w14:paraId="7A716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18.3</w:t>
            </w:r>
          </w:p>
        </w:tc>
        <w:tc>
          <w:tcPr>
            <w:tcW w:w="800" w:type="dxa"/>
            <w:vAlign w:val="center"/>
          </w:tcPr>
          <w:p w14:paraId="5A89B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18.3</w:t>
            </w:r>
          </w:p>
        </w:tc>
        <w:tc>
          <w:tcPr>
            <w:tcW w:w="813" w:type="dxa"/>
            <w:vAlign w:val="center"/>
          </w:tcPr>
          <w:p w14:paraId="32EE8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18.3</w:t>
            </w:r>
          </w:p>
        </w:tc>
        <w:tc>
          <w:tcPr>
            <w:tcW w:w="787" w:type="dxa"/>
            <w:vAlign w:val="center"/>
          </w:tcPr>
          <w:p w14:paraId="27A73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18.3</w:t>
            </w:r>
          </w:p>
        </w:tc>
        <w:tc>
          <w:tcPr>
            <w:tcW w:w="838" w:type="dxa"/>
            <w:vAlign w:val="center"/>
          </w:tcPr>
          <w:p w14:paraId="3A3E4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18.3</w:t>
            </w:r>
          </w:p>
        </w:tc>
        <w:tc>
          <w:tcPr>
            <w:tcW w:w="750" w:type="dxa"/>
            <w:vAlign w:val="center"/>
          </w:tcPr>
          <w:p w14:paraId="1E4D8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18.3</w:t>
            </w:r>
          </w:p>
        </w:tc>
        <w:tc>
          <w:tcPr>
            <w:tcW w:w="719" w:type="dxa"/>
            <w:vAlign w:val="center"/>
          </w:tcPr>
          <w:p w14:paraId="17E09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18.3</w:t>
            </w:r>
          </w:p>
        </w:tc>
      </w:tr>
      <w:tr w14:paraId="0D61E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008" w:type="dxa"/>
            <w:vAlign w:val="center"/>
          </w:tcPr>
          <w:p w14:paraId="0597F661">
            <w:pPr>
              <w:bidi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标准值（L）</w:t>
            </w:r>
          </w:p>
        </w:tc>
        <w:tc>
          <w:tcPr>
            <w:tcW w:w="758" w:type="dxa"/>
            <w:vAlign w:val="center"/>
          </w:tcPr>
          <w:p w14:paraId="17DB1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</w:t>
            </w:r>
          </w:p>
        </w:tc>
        <w:tc>
          <w:tcPr>
            <w:tcW w:w="800" w:type="dxa"/>
            <w:vAlign w:val="center"/>
          </w:tcPr>
          <w:p w14:paraId="4718E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</w:t>
            </w:r>
          </w:p>
        </w:tc>
        <w:tc>
          <w:tcPr>
            <w:tcW w:w="800" w:type="dxa"/>
            <w:vAlign w:val="center"/>
          </w:tcPr>
          <w:p w14:paraId="59276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</w:t>
            </w:r>
          </w:p>
        </w:tc>
        <w:tc>
          <w:tcPr>
            <w:tcW w:w="787" w:type="dxa"/>
            <w:vAlign w:val="center"/>
          </w:tcPr>
          <w:p w14:paraId="7964F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</w:t>
            </w:r>
          </w:p>
        </w:tc>
        <w:tc>
          <w:tcPr>
            <w:tcW w:w="800" w:type="dxa"/>
            <w:vAlign w:val="center"/>
          </w:tcPr>
          <w:p w14:paraId="5D717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</w:t>
            </w:r>
          </w:p>
        </w:tc>
        <w:tc>
          <w:tcPr>
            <w:tcW w:w="813" w:type="dxa"/>
            <w:vAlign w:val="center"/>
          </w:tcPr>
          <w:p w14:paraId="604A2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</w:t>
            </w:r>
          </w:p>
        </w:tc>
        <w:tc>
          <w:tcPr>
            <w:tcW w:w="787" w:type="dxa"/>
            <w:vAlign w:val="center"/>
          </w:tcPr>
          <w:p w14:paraId="5A89F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</w:t>
            </w:r>
          </w:p>
        </w:tc>
        <w:tc>
          <w:tcPr>
            <w:tcW w:w="838" w:type="dxa"/>
            <w:vAlign w:val="center"/>
          </w:tcPr>
          <w:p w14:paraId="434AA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</w:t>
            </w:r>
          </w:p>
        </w:tc>
        <w:tc>
          <w:tcPr>
            <w:tcW w:w="750" w:type="dxa"/>
            <w:vAlign w:val="center"/>
          </w:tcPr>
          <w:p w14:paraId="40807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</w:t>
            </w:r>
          </w:p>
        </w:tc>
        <w:tc>
          <w:tcPr>
            <w:tcW w:w="719" w:type="dxa"/>
            <w:vAlign w:val="center"/>
          </w:tcPr>
          <w:p w14:paraId="6AAF4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1.00</w:t>
            </w:r>
          </w:p>
        </w:tc>
      </w:tr>
      <w:tr w14:paraId="6C510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008" w:type="dxa"/>
            <w:vAlign w:val="center"/>
          </w:tcPr>
          <w:p w14:paraId="48068DDD">
            <w:pPr>
              <w:bidi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测量值</w:t>
            </w:r>
          </w:p>
          <w:p w14:paraId="0361FB6D">
            <w:pPr>
              <w:bidi w:val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L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758" w:type="dxa"/>
            <w:vAlign w:val="center"/>
          </w:tcPr>
          <w:p w14:paraId="115E5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0.98</w:t>
            </w:r>
          </w:p>
        </w:tc>
        <w:tc>
          <w:tcPr>
            <w:tcW w:w="800" w:type="dxa"/>
            <w:vAlign w:val="center"/>
          </w:tcPr>
          <w:p w14:paraId="29E73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0.95</w:t>
            </w:r>
          </w:p>
        </w:tc>
        <w:tc>
          <w:tcPr>
            <w:tcW w:w="800" w:type="dxa"/>
            <w:vAlign w:val="center"/>
          </w:tcPr>
          <w:p w14:paraId="40875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0.97</w:t>
            </w:r>
          </w:p>
        </w:tc>
        <w:tc>
          <w:tcPr>
            <w:tcW w:w="787" w:type="dxa"/>
            <w:vAlign w:val="center"/>
          </w:tcPr>
          <w:p w14:paraId="1BB42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0.98</w:t>
            </w:r>
          </w:p>
        </w:tc>
        <w:tc>
          <w:tcPr>
            <w:tcW w:w="800" w:type="dxa"/>
            <w:vAlign w:val="center"/>
          </w:tcPr>
          <w:p w14:paraId="2BA08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0.99</w:t>
            </w:r>
          </w:p>
        </w:tc>
        <w:tc>
          <w:tcPr>
            <w:tcW w:w="813" w:type="dxa"/>
            <w:vAlign w:val="center"/>
          </w:tcPr>
          <w:p w14:paraId="561BC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0.95</w:t>
            </w:r>
          </w:p>
        </w:tc>
        <w:tc>
          <w:tcPr>
            <w:tcW w:w="787" w:type="dxa"/>
            <w:vAlign w:val="center"/>
          </w:tcPr>
          <w:p w14:paraId="4915A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0.99</w:t>
            </w:r>
          </w:p>
        </w:tc>
        <w:tc>
          <w:tcPr>
            <w:tcW w:w="838" w:type="dxa"/>
            <w:vAlign w:val="center"/>
          </w:tcPr>
          <w:p w14:paraId="44941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0.95</w:t>
            </w:r>
          </w:p>
        </w:tc>
        <w:tc>
          <w:tcPr>
            <w:tcW w:w="750" w:type="dxa"/>
            <w:vAlign w:val="center"/>
          </w:tcPr>
          <w:p w14:paraId="17C2C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0.97</w:t>
            </w:r>
          </w:p>
        </w:tc>
        <w:tc>
          <w:tcPr>
            <w:tcW w:w="719" w:type="dxa"/>
            <w:vAlign w:val="center"/>
          </w:tcPr>
          <w:p w14:paraId="1A945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0.99</w:t>
            </w:r>
          </w:p>
        </w:tc>
      </w:tr>
    </w:tbl>
    <w:p w14:paraId="5258FA52">
      <w:pPr>
        <w:pStyle w:val="15"/>
        <w:spacing w:line="360" w:lineRule="auto"/>
        <w:ind w:firstLine="560" w:firstLineChars="200"/>
        <w:jc w:val="left"/>
        <w:rPr>
          <w:rFonts w:hint="default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由上表数据得，平均值为：</w:t>
      </w:r>
      <m:oMath>
        <m:bar>
          <m:barPr>
            <m:pos m:val="top"/>
            <m:ctrlPr>
              <w:rPr>
                <w:rFonts w:ascii="Cambria Math" w:hAnsi="Cambria Math" w:cs="Times New Roman"/>
                <w:i/>
                <w:kern w:val="2"/>
                <w:sz w:val="28"/>
                <w:szCs w:val="28"/>
                <w:lang w:val="en-US" w:bidi="ar-SA"/>
              </w:rPr>
            </m:ctrlPr>
          </m:barPr>
          <m:e>
            <m:r>
              <m:rPr/>
              <w:rPr>
                <w:rFonts w:hint="default" w:ascii="Cambria Math" w:hAnsi="Cambria Math" w:cs="Times New Roman"/>
                <w:kern w:val="2"/>
                <w:sz w:val="28"/>
                <w:szCs w:val="28"/>
                <w:lang w:val="en-US" w:eastAsia="zh-CN" w:bidi="ar-SA"/>
              </w:rPr>
              <m:t>V</m:t>
            </m:r>
            <m:ctrlPr>
              <w:rPr>
                <w:rFonts w:ascii="Cambria Math" w:hAnsi="Cambria Math" w:cs="Times New Roman"/>
                <w:i/>
                <w:kern w:val="2"/>
                <w:sz w:val="28"/>
                <w:szCs w:val="28"/>
                <w:lang w:val="en-US" w:bidi="ar-SA"/>
              </w:rPr>
            </m:ctrlPr>
          </m:e>
        </m:bar>
      </m:oMath>
      <w:r>
        <w:rPr>
          <w:rFonts w:hint="eastAsia" w:hAnsi="Cambria Math" w:cs="Times New Roman"/>
          <w:i w:val="0"/>
          <w:kern w:val="2"/>
          <w:sz w:val="28"/>
          <w:szCs w:val="28"/>
          <w:lang w:val="en-US" w:eastAsia="zh-CN" w:bidi="ar-SA"/>
        </w:rPr>
        <w:t>=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0.97 L,</w:t>
      </w:r>
    </w:p>
    <w:p w14:paraId="371B0330">
      <w:pPr>
        <w:pStyle w:val="15"/>
        <w:spacing w:line="360" w:lineRule="auto"/>
        <w:ind w:firstLine="560" w:firstLineChars="200"/>
        <w:jc w:val="left"/>
        <w:rPr>
          <w:rFonts w:hint="default" w:cs="Times New Roman"/>
          <w:kern w:val="2"/>
          <w:sz w:val="28"/>
          <w:szCs w:val="28"/>
          <w:lang w:val="en-US" w:eastAsia="zh-CN" w:bidi="ar-SA"/>
        </w:rPr>
      </w:pPr>
      <w:r>
        <w:rPr>
          <w:rFonts w:hint="default" w:cs="Times New Roman"/>
          <w:kern w:val="2"/>
          <w:sz w:val="28"/>
          <w:szCs w:val="28"/>
          <w:lang w:val="en-US" w:eastAsia="zh-CN" w:bidi="ar-SA"/>
        </w:rPr>
        <w:t>按照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贝塞尔公式</w:t>
      </w:r>
      <w:r>
        <w:rPr>
          <w:rFonts w:hint="default" w:cs="Times New Roman"/>
          <w:kern w:val="2"/>
          <w:sz w:val="28"/>
          <w:szCs w:val="28"/>
          <w:lang w:val="en-US" w:eastAsia="zh-CN" w:bidi="ar-SA"/>
        </w:rPr>
        <w:t>计算得：</w:t>
      </w:r>
    </w:p>
    <w:p w14:paraId="7A94D327">
      <w:pPr>
        <w:pStyle w:val="47"/>
        <w:spacing w:line="360" w:lineRule="auto"/>
        <w:jc w:val="center"/>
        <w:rPr>
          <w:rFonts w:hint="default" w:ascii="Times New Roman" w:hAnsi="Times New Roman" w:cs="Times New Roman"/>
          <w:color w:val="FF0000"/>
          <w:position w:val="-26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FF0000"/>
          <w:position w:val="-26"/>
          <w:sz w:val="28"/>
          <w:szCs w:val="28"/>
          <w:highlight w:val="none"/>
        </w:rPr>
        <w:object>
          <v:shape id="_x0000_i1027" o:spt="75" type="#_x0000_t75" style="height:52.15pt;width:135.4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3">
            <o:LockedField>false</o:LockedField>
          </o:OLEObject>
        </w:object>
      </w:r>
    </w:p>
    <w:p w14:paraId="6895C79B">
      <w:pPr>
        <w:pStyle w:val="48"/>
        <w:spacing w:line="360" w:lineRule="auto"/>
        <w:rPr>
          <w:rFonts w:hint="eastAsia" w:cs="Times New Roman"/>
          <w:i w:val="0"/>
          <w:iCs w:val="0"/>
          <w:kern w:val="2"/>
          <w:sz w:val="28"/>
          <w:szCs w:val="28"/>
          <w:vertAlign w:val="baseline"/>
          <w:lang w:val="en-US" w:eastAsia="zh-CN" w:bidi="ar-SA"/>
        </w:rPr>
      </w:pPr>
      <w:r>
        <w:rPr>
          <w:rFonts w:hint="default"/>
          <w:sz w:val="28"/>
          <w:szCs w:val="28"/>
          <w:lang w:val="en-US" w:eastAsia="zh-CN"/>
        </w:rPr>
        <w:t>则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u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subscript"/>
          <w:lang w:val="en-US" w:eastAsia="zh-CN" w:bidi="ar-SA"/>
        </w:rPr>
        <w:t>1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(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V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baseline"/>
          <w:lang w:val="en-US" w:eastAsia="zh-CN" w:bidi="ar-SA"/>
        </w:rPr>
        <w:t>)=</w:t>
      </w:r>
      <w:r>
        <w:rPr>
          <w:rFonts w:hint="eastAsia" w:cs="Times New Roman"/>
          <w:i/>
          <w:iCs/>
          <w:kern w:val="2"/>
          <w:sz w:val="28"/>
          <w:szCs w:val="28"/>
          <w:vertAlign w:val="baseline"/>
          <w:lang w:val="en-US" w:eastAsia="zh-CN" w:bidi="ar-SA"/>
        </w:rPr>
        <w:t>s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baseline"/>
          <w:lang w:val="en-US" w:eastAsia="zh-CN" w:bidi="ar-SA"/>
        </w:rPr>
        <w:t>=0.017 L。</w:t>
      </w:r>
    </w:p>
    <w:p w14:paraId="5353FCB9">
      <w:pPr>
        <w:pStyle w:val="15"/>
        <w:spacing w:line="360" w:lineRule="auto"/>
        <w:ind w:firstLine="560" w:firstLineChars="200"/>
        <w:jc w:val="both"/>
        <w:rPr>
          <w:rFonts w:hint="eastAsia" w:cs="Times New Roman"/>
          <w:i w:val="0"/>
          <w:iCs w:val="0"/>
          <w:kern w:val="2"/>
          <w:sz w:val="28"/>
          <w:szCs w:val="28"/>
          <w:vertAlign w:val="baseline"/>
          <w:lang w:val="en-US" w:eastAsia="zh-CN" w:bidi="ar-SA"/>
        </w:rPr>
      </w:pP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3.1.2被校仪器分辨力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引入的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标准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不确定度分量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u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subscript"/>
          <w:lang w:val="en-US" w:eastAsia="zh-CN" w:bidi="ar-SA"/>
        </w:rPr>
        <w:t>2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(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V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baseline"/>
          <w:lang w:val="en-US" w:eastAsia="zh-CN" w:bidi="ar-SA"/>
        </w:rPr>
        <w:t>)</w:t>
      </w:r>
    </w:p>
    <w:p w14:paraId="673F788C">
      <w:pPr>
        <w:pStyle w:val="15"/>
        <w:spacing w:line="360" w:lineRule="auto"/>
        <w:ind w:firstLine="560" w:firstLineChars="200"/>
        <w:jc w:val="both"/>
        <w:rPr>
          <w:rFonts w:hint="eastAsia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/>
          <w:i w:val="0"/>
          <w:iCs w:val="0"/>
          <w:kern w:val="2"/>
          <w:sz w:val="28"/>
          <w:szCs w:val="28"/>
          <w:vertAlign w:val="baseline"/>
          <w:lang w:val="en-US" w:eastAsia="zh-CN" w:bidi="ar-SA"/>
        </w:rPr>
        <w:t xml:space="preserve">本次所用的被校仪器的分辨力为0.01 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L,按照均匀分布，其引入的标准不确定度分量为：</w:t>
      </w:r>
    </w:p>
    <w:p w14:paraId="72DBA494">
      <w:pPr>
        <w:pStyle w:val="15"/>
        <w:spacing w:line="360" w:lineRule="auto"/>
        <w:ind w:firstLine="560" w:firstLineChars="200"/>
        <w:jc w:val="center"/>
        <w:rPr>
          <w:rFonts w:hint="eastAsia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u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subscript"/>
          <w:lang w:val="en-US" w:eastAsia="zh-CN" w:bidi="ar-SA"/>
        </w:rPr>
        <w:t>2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(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V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baseline"/>
          <w:lang w:val="en-US" w:eastAsia="zh-CN" w:bidi="ar-SA"/>
        </w:rPr>
        <w:t>)=</w:t>
      </w:r>
      <m:oMath>
        <m:f>
          <m:fPr>
            <m:ctrlPr>
              <w:rPr>
                <w:rFonts w:hint="default" w:ascii="Cambria Math" w:hAnsi="Cambria Math" w:cs="Times New Roman"/>
                <w:bCs w:val="0"/>
                <w:i/>
                <w:iCs w:val="0"/>
                <w:sz w:val="28"/>
                <w:szCs w:val="28"/>
                <w:highlight w:val="none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sz w:val="28"/>
                <w:szCs w:val="28"/>
                <w:highlight w:val="none"/>
                <w:lang w:val="en-US" w:eastAsia="zh-CN"/>
              </w:rPr>
              <m:t>0.01</m:t>
            </m:r>
            <m:ctrlPr>
              <w:rPr>
                <w:rFonts w:hint="default" w:ascii="Cambria Math" w:hAnsi="Cambria Math" w:cs="Times New Roman"/>
                <w:bCs w:val="0"/>
                <w:i/>
                <w:iCs w:val="0"/>
                <w:sz w:val="28"/>
                <w:szCs w:val="28"/>
                <w:highlight w:val="none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sz w:val="28"/>
                <w:szCs w:val="28"/>
                <w:highlight w:val="none"/>
                <w:lang w:val="en-US" w:eastAsia="zh-CN"/>
              </w:rPr>
              <m:t>2</m:t>
            </m:r>
            <m:r>
              <m:rPr/>
              <w:rPr>
                <w:rFonts w:ascii="Cambria Math" w:hAnsi="Cambria Math" w:cs="Times New Roman"/>
                <w:sz w:val="28"/>
                <w:szCs w:val="28"/>
                <w:highlight w:val="none"/>
                <w:lang w:val="en-US"/>
              </w:rPr>
              <m:t>×</m:t>
            </m:r>
            <m:rad>
              <m:radPr>
                <m:degHide m:val="1"/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radPr>
              <m:deg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deg>
              <m:e>
                <m:r>
                  <m:rPr/>
                  <w:rPr>
                    <w:rFonts w:hint="default" w:ascii="Cambria Math" w:hAnsi="Cambria Math" w:cs="Times New Roman"/>
                    <w:sz w:val="28"/>
                    <w:szCs w:val="28"/>
                    <w:highlight w:val="none"/>
                    <w:lang w:val="en-US" w:eastAsia="zh-CN"/>
                  </w:rPr>
                  <m:t>3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e>
            </m:rad>
            <m:ctrlPr>
              <w:rPr>
                <w:rFonts w:hint="default" w:ascii="Cambria Math" w:hAnsi="Cambria Math" w:cs="Times New Roman"/>
                <w:bCs w:val="0"/>
                <w:i/>
                <w:iCs w:val="0"/>
                <w:sz w:val="28"/>
                <w:szCs w:val="28"/>
                <w:highlight w:val="none"/>
                <w:lang w:val="en-US"/>
              </w:rPr>
            </m:ctrlPr>
          </m:den>
        </m:f>
      </m:oMath>
      <w:r>
        <w:rPr>
          <w:rFonts w:hint="default" w:ascii="Times New Roman" w:hAnsi="Times New Roman" w:cs="Times New Roman"/>
          <w:bCs w:val="0"/>
          <w:i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 xml:space="preserve">L </w:t>
      </w:r>
      <w:r>
        <w:rPr>
          <w:rFonts w:hint="eastAsia" w:cs="Times New Roman"/>
          <w:bCs w:val="0"/>
          <w:i w:val="0"/>
          <w:sz w:val="28"/>
          <w:szCs w:val="28"/>
          <w:highlight w:val="none"/>
          <w:lang w:val="en-US" w:eastAsia="zh-CN"/>
        </w:rPr>
        <w:t>=</w:t>
      </w:r>
      <w:r>
        <w:rPr>
          <w:rFonts w:hint="default" w:ascii="Times New Roman" w:hAnsi="Times New Roman" w:cs="Times New Roman"/>
          <w:bCs w:val="0"/>
          <w:i w:val="0"/>
          <w:sz w:val="28"/>
          <w:szCs w:val="28"/>
          <w:highlight w:val="none"/>
          <w:lang w:val="en-US" w:eastAsia="zh-CN"/>
        </w:rPr>
        <w:t>0.0</w:t>
      </w:r>
      <w:r>
        <w:rPr>
          <w:rFonts w:hint="eastAsia" w:cs="Times New Roman"/>
          <w:bCs w:val="0"/>
          <w:i w:val="0"/>
          <w:sz w:val="28"/>
          <w:szCs w:val="28"/>
          <w:highlight w:val="none"/>
          <w:lang w:val="en-US" w:eastAsia="zh-CN"/>
        </w:rPr>
        <w:t>0</w:t>
      </w:r>
      <w:r>
        <w:rPr>
          <w:rFonts w:hint="default" w:ascii="Times New Roman" w:hAnsi="Times New Roman" w:cs="Times New Roman"/>
          <w:bCs w:val="0"/>
          <w:i w:val="0"/>
          <w:sz w:val="28"/>
          <w:szCs w:val="28"/>
          <w:highlight w:val="none"/>
          <w:lang w:val="en-US" w:eastAsia="zh-CN"/>
        </w:rPr>
        <w:t>3</w:t>
      </w:r>
      <w:r>
        <w:rPr>
          <w:rFonts w:hint="eastAsia" w:cs="Times New Roman"/>
          <w:bCs w:val="0"/>
          <w:i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L。</w:t>
      </w:r>
    </w:p>
    <w:p w14:paraId="71EDC667">
      <w:pPr>
        <w:pStyle w:val="15"/>
        <w:spacing w:line="360" w:lineRule="auto"/>
        <w:ind w:firstLine="560" w:firstLineChars="200"/>
        <w:jc w:val="both"/>
        <w:rPr>
          <w:rFonts w:hint="default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由于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u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subscript"/>
          <w:lang w:val="en-US" w:eastAsia="zh-CN" w:bidi="ar-SA"/>
        </w:rPr>
        <w:t>2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(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V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baseline"/>
          <w:lang w:val="en-US" w:eastAsia="zh-CN" w:bidi="ar-SA"/>
        </w:rPr>
        <w:t>)＜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u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subscript"/>
          <w:lang w:val="en-US" w:eastAsia="zh-CN" w:bidi="ar-SA"/>
        </w:rPr>
        <w:t>1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(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V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baseline"/>
          <w:lang w:val="en-US" w:eastAsia="zh-CN" w:bidi="ar-SA"/>
        </w:rPr>
        <w:t>)，所以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u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(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V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baseline"/>
          <w:lang w:val="en-US" w:eastAsia="zh-CN" w:bidi="ar-SA"/>
        </w:rPr>
        <w:t>)=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u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subscript"/>
          <w:lang w:val="en-US" w:eastAsia="zh-CN" w:bidi="ar-SA"/>
        </w:rPr>
        <w:t>1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(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V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baseline"/>
          <w:lang w:val="en-US" w:eastAsia="zh-CN" w:bidi="ar-SA"/>
        </w:rPr>
        <w:t xml:space="preserve">)=0.017 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L。</w:t>
      </w:r>
    </w:p>
    <w:p w14:paraId="449CC72D">
      <w:pPr>
        <w:pStyle w:val="15"/>
        <w:spacing w:line="360" w:lineRule="auto"/>
        <w:ind w:firstLine="560" w:firstLineChars="200"/>
        <w:jc w:val="both"/>
        <w:outlineLvl w:val="9"/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</w:pPr>
      <w:bookmarkStart w:id="40" w:name="_Toc1266"/>
      <w:bookmarkStart w:id="41" w:name="_Toc8919"/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3.2电子天平称量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引入的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标准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不确定度分量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u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(</w:t>
      </w:r>
      <w:r>
        <w:rPr>
          <w:rFonts w:hint="eastAsia" w:cs="Times New Roman"/>
          <w:i/>
          <w:iCs/>
          <w:kern w:val="2"/>
          <w:position w:val="0"/>
          <w:sz w:val="28"/>
          <w:szCs w:val="28"/>
          <w:lang w:val="en-US" w:eastAsia="zh-CN" w:bidi="ar-SA"/>
        </w:rPr>
        <w:t>m</w:t>
      </w:r>
      <w:r>
        <w:rPr>
          <w:rFonts w:hint="eastAsia" w:cs="Times New Roman"/>
          <w:i w:val="0"/>
          <w:iCs w:val="0"/>
          <w:kern w:val="2"/>
          <w:position w:val="0"/>
          <w:sz w:val="28"/>
          <w:szCs w:val="28"/>
          <w:vertAlign w:val="subscript"/>
          <w:lang w:val="en-US" w:eastAsia="zh-CN" w:bidi="ar-SA"/>
        </w:rPr>
        <w:t>水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)</w:t>
      </w:r>
      <w:bookmarkEnd w:id="40"/>
      <w:bookmarkEnd w:id="41"/>
    </w:p>
    <w:p w14:paraId="31AB6248">
      <w:pPr>
        <w:pStyle w:val="15"/>
        <w:spacing w:line="360" w:lineRule="auto"/>
        <w:ind w:firstLine="560" w:firstLineChars="200"/>
        <w:jc w:val="both"/>
        <w:rPr>
          <w:rFonts w:hint="default" w:cs="Times New Roman"/>
          <w:i w:val="0"/>
          <w:iCs w:val="0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本次所用电子天平分辨力为0.01g，量程为6200g，由《电子天平检定规程》可得，天平在称量1000g质量时，其最大允许误差为：±0.01g，按照均匀分布，其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标准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不确定度分量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为：</w:t>
      </w:r>
    </w:p>
    <w:p w14:paraId="4AEAB249">
      <w:pPr>
        <w:pStyle w:val="15"/>
        <w:spacing w:line="360" w:lineRule="auto"/>
        <w:ind w:firstLine="560" w:firstLineChars="200"/>
        <w:jc w:val="center"/>
        <w:rPr>
          <w:rFonts w:hint="eastAsia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u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(</w:t>
      </w:r>
      <w:r>
        <w:rPr>
          <w:rFonts w:hint="eastAsia" w:eastAsia="黑体" w:cs="Times New Roman"/>
          <w:b w:val="0"/>
          <w:bCs w:val="0"/>
          <w:i/>
          <w:iCs/>
          <w:sz w:val="28"/>
          <w:szCs w:val="28"/>
          <w:lang w:val="en-US" w:eastAsia="zh-CN"/>
        </w:rPr>
        <w:t>m</w:t>
      </w:r>
      <w:r>
        <w:rPr>
          <w:rFonts w:hint="eastAsia" w:eastAsia="黑体" w:cs="Times New Roman"/>
          <w:b w:val="0"/>
          <w:bCs w:val="0"/>
          <w:i w:val="0"/>
          <w:iCs w:val="0"/>
          <w:sz w:val="28"/>
          <w:szCs w:val="28"/>
          <w:vertAlign w:val="subscript"/>
          <w:lang w:val="en-US" w:eastAsia="zh-CN"/>
        </w:rPr>
        <w:t>水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)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baseline"/>
          <w:lang w:val="en-US" w:eastAsia="zh-CN" w:bidi="ar-SA"/>
        </w:rPr>
        <w:t>=</w:t>
      </w:r>
      <m:oMath>
        <m:f>
          <m:fPr>
            <m:ctrlPr>
              <w:rPr>
                <w:rFonts w:hint="default" w:ascii="Cambria Math" w:hAnsi="Cambria Math" w:cs="Times New Roman"/>
                <w:bCs w:val="0"/>
                <w:i/>
                <w:iCs w:val="0"/>
                <w:sz w:val="28"/>
                <w:szCs w:val="28"/>
                <w:highlight w:val="none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sz w:val="28"/>
                <w:szCs w:val="28"/>
                <w:highlight w:val="none"/>
                <w:lang w:val="en-US" w:eastAsia="zh-CN"/>
              </w:rPr>
              <m:t>0.01</m:t>
            </m:r>
            <m:ctrlPr>
              <w:rPr>
                <w:rFonts w:hint="default" w:ascii="Cambria Math" w:hAnsi="Cambria Math" w:cs="Times New Roman"/>
                <w:bCs w:val="0"/>
                <w:i/>
                <w:iCs w:val="0"/>
                <w:sz w:val="28"/>
                <w:szCs w:val="28"/>
                <w:highlight w:val="none"/>
                <w:lang w:val="en-US"/>
              </w:rPr>
            </m:ctrlPr>
          </m:num>
          <m:den>
            <m:rad>
              <m:radPr>
                <m:degHide m:val="1"/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radPr>
              <m:deg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deg>
              <m:e>
                <m:r>
                  <m:rPr/>
                  <w:rPr>
                    <w:rFonts w:hint="default" w:ascii="Cambria Math" w:hAnsi="Cambria Math" w:cs="Times New Roman"/>
                    <w:sz w:val="28"/>
                    <w:szCs w:val="28"/>
                    <w:highlight w:val="none"/>
                    <w:lang w:val="en-US" w:eastAsia="zh-CN"/>
                  </w:rPr>
                  <m:t>3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e>
            </m:rad>
            <m:ctrlPr>
              <w:rPr>
                <w:rFonts w:hint="default" w:ascii="Cambria Math" w:hAnsi="Cambria Math" w:cs="Times New Roman"/>
                <w:bCs w:val="0"/>
                <w:i/>
                <w:iCs w:val="0"/>
                <w:sz w:val="28"/>
                <w:szCs w:val="28"/>
                <w:highlight w:val="none"/>
                <w:lang w:val="en-US"/>
              </w:rPr>
            </m:ctrlPr>
          </m:den>
        </m:f>
      </m:oMath>
      <w:r>
        <w:rPr>
          <w:rFonts w:hint="default" w:ascii="Times New Roman" w:hAnsi="Times New Roman" w:cs="Times New Roman"/>
          <w:bCs w:val="0"/>
          <w:i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cs="Times New Roman"/>
          <w:bCs w:val="0"/>
          <w:i w:val="0"/>
          <w:sz w:val="28"/>
          <w:szCs w:val="28"/>
          <w:highlight w:val="none"/>
          <w:lang w:val="en-US" w:eastAsia="zh-CN"/>
        </w:rPr>
        <w:t>g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 xml:space="preserve"> </w:t>
      </w:r>
      <w:r>
        <w:rPr>
          <w:rFonts w:hint="eastAsia" w:cs="Times New Roman"/>
          <w:bCs w:val="0"/>
          <w:i w:val="0"/>
          <w:sz w:val="28"/>
          <w:szCs w:val="28"/>
          <w:highlight w:val="none"/>
          <w:lang w:val="en-US" w:eastAsia="zh-CN"/>
        </w:rPr>
        <w:t>=</w:t>
      </w:r>
      <w:r>
        <w:rPr>
          <w:rFonts w:hint="default" w:ascii="Times New Roman" w:hAnsi="Times New Roman" w:cs="Times New Roman"/>
          <w:bCs w:val="0"/>
          <w:i w:val="0"/>
          <w:sz w:val="28"/>
          <w:szCs w:val="28"/>
          <w:highlight w:val="none"/>
          <w:lang w:val="en-US" w:eastAsia="zh-CN"/>
        </w:rPr>
        <w:t>0.0</w:t>
      </w:r>
      <w:r>
        <w:rPr>
          <w:rFonts w:hint="eastAsia" w:cs="Times New Roman"/>
          <w:bCs w:val="0"/>
          <w:i w:val="0"/>
          <w:sz w:val="28"/>
          <w:szCs w:val="28"/>
          <w:highlight w:val="none"/>
          <w:lang w:val="en-US" w:eastAsia="zh-CN"/>
        </w:rPr>
        <w:t xml:space="preserve">06 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g。</w:t>
      </w:r>
    </w:p>
    <w:p w14:paraId="3D39EC42">
      <w:pPr>
        <w:pStyle w:val="15"/>
        <w:spacing w:line="360" w:lineRule="auto"/>
        <w:ind w:firstLine="560" w:firstLineChars="200"/>
        <w:jc w:val="both"/>
        <w:outlineLvl w:val="9"/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</w:pPr>
      <w:bookmarkStart w:id="42" w:name="_Toc14299"/>
      <w:bookmarkStart w:id="43" w:name="_Toc20949"/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3.3水的密度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引入的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标准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不确定度分量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u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(</w:t>
      </w:r>
      <w:r>
        <w:rPr>
          <w:rFonts w:hint="default" w:eastAsia="宋体" w:cs="Times New Roman"/>
          <w:b w:val="0"/>
          <w:bCs w:val="0"/>
          <w:i/>
          <w:iCs/>
          <w:sz w:val="28"/>
          <w:szCs w:val="28"/>
          <w:lang w:val="en-US" w:eastAsia="zh-CN"/>
        </w:rPr>
        <w:t>ρ</w:t>
      </w:r>
      <w:r>
        <w:rPr>
          <w:rFonts w:hint="default" w:eastAsia="宋体" w:cs="Times New Roman"/>
          <w:b w:val="0"/>
          <w:bCs w:val="0"/>
          <w:i w:val="0"/>
          <w:iCs w:val="0"/>
          <w:sz w:val="28"/>
          <w:szCs w:val="28"/>
          <w:vertAlign w:val="subscript"/>
          <w:lang w:val="en-US" w:eastAsia="zh-CN"/>
        </w:rPr>
        <w:t>水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)</w:t>
      </w:r>
      <w:bookmarkEnd w:id="42"/>
      <w:bookmarkEnd w:id="43"/>
    </w:p>
    <w:p w14:paraId="0CE2B79F">
      <w:pPr>
        <w:pStyle w:val="15"/>
        <w:spacing w:line="360" w:lineRule="auto"/>
        <w:ind w:firstLine="560" w:firstLineChars="200"/>
        <w:jc w:val="both"/>
        <w:rPr>
          <w:rFonts w:hint="default" w:cs="Times New Roman"/>
          <w:i w:val="0"/>
          <w:iCs w:val="0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水的密度主要受温度影响，在校准过程中，水温位于18℃和19℃之间，其密度范围为：969.81g/L～967.96g/L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baseline"/>
          <w:lang w:val="en-US" w:eastAsia="zh-CN" w:bidi="ar-SA"/>
        </w:rPr>
        <w:t>，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差值为：1.85g/L，按照均匀分布，其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标准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不确定度分量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为：</w:t>
      </w:r>
    </w:p>
    <w:p w14:paraId="4A1E61C7">
      <w:pPr>
        <w:pStyle w:val="15"/>
        <w:spacing w:line="360" w:lineRule="auto"/>
        <w:ind w:firstLine="560" w:firstLineChars="200"/>
        <w:jc w:val="center"/>
        <w:rPr>
          <w:rFonts w:hint="eastAsia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u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(</w:t>
      </w:r>
      <w:r>
        <w:rPr>
          <w:rFonts w:hint="default" w:ascii="Times New Roman" w:hAnsi="Times New Roman" w:cs="Times New Roman"/>
          <w:i/>
          <w:iCs/>
          <w:kern w:val="2"/>
          <w:sz w:val="28"/>
          <w:szCs w:val="28"/>
          <w:lang w:val="en-US" w:eastAsia="zh-CN" w:bidi="ar-SA"/>
        </w:rPr>
        <w:t>β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)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baseline"/>
          <w:lang w:val="en-US" w:eastAsia="zh-CN" w:bidi="ar-SA"/>
        </w:rPr>
        <w:t>=</w:t>
      </w:r>
      <m:oMath>
        <m:f>
          <m:fPr>
            <m:ctrlPr>
              <w:rPr>
                <w:rFonts w:hint="default" w:ascii="Cambria Math" w:hAnsi="Cambria Math" w:cs="Times New Roman"/>
                <w:bCs w:val="0"/>
                <w:i/>
                <w:iCs w:val="0"/>
                <w:sz w:val="28"/>
                <w:szCs w:val="28"/>
                <w:highlight w:val="none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sz w:val="28"/>
                <w:szCs w:val="28"/>
                <w:highlight w:val="none"/>
                <w:lang w:val="en-US" w:eastAsia="zh-CN"/>
              </w:rPr>
              <m:t>1.85</m:t>
            </m:r>
            <m:ctrlPr>
              <w:rPr>
                <w:rFonts w:hint="default" w:ascii="Cambria Math" w:hAnsi="Cambria Math" w:cs="Times New Roman"/>
                <w:bCs w:val="0"/>
                <w:i/>
                <w:iCs w:val="0"/>
                <w:sz w:val="28"/>
                <w:szCs w:val="28"/>
                <w:highlight w:val="none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sz w:val="28"/>
                <w:szCs w:val="28"/>
                <w:highlight w:val="none"/>
                <w:lang w:val="en-US" w:eastAsia="zh-CN"/>
              </w:rPr>
              <m:t>2</m:t>
            </m:r>
            <m:r>
              <m:rPr/>
              <w:rPr>
                <w:rFonts w:hint="eastAsia" w:ascii="Cambria Math" w:hAnsi="Cambria Math" w:cs="Times New Roman"/>
                <w:sz w:val="28"/>
                <w:szCs w:val="28"/>
                <w:highlight w:val="none"/>
                <w:lang w:val="en-US" w:eastAsia="zh-CN"/>
              </w:rPr>
              <m:t>×</m:t>
            </m:r>
            <m:rad>
              <m:radPr>
                <m:degHide m:val="1"/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radPr>
              <m:deg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deg>
              <m:e>
                <m:r>
                  <m:rPr/>
                  <w:rPr>
                    <w:rFonts w:hint="default" w:ascii="Cambria Math" w:hAnsi="Cambria Math" w:cs="Times New Roman"/>
                    <w:sz w:val="28"/>
                    <w:szCs w:val="28"/>
                    <w:highlight w:val="none"/>
                    <w:lang w:val="en-US" w:eastAsia="zh-CN"/>
                  </w:rPr>
                  <m:t>3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e>
            </m:rad>
            <m:ctrlPr>
              <w:rPr>
                <w:rFonts w:hint="default" w:ascii="Cambria Math" w:hAnsi="Cambria Math" w:cs="Times New Roman"/>
                <w:bCs w:val="0"/>
                <w:i/>
                <w:iCs w:val="0"/>
                <w:sz w:val="28"/>
                <w:szCs w:val="28"/>
                <w:highlight w:val="none"/>
                <w:lang w:val="en-US"/>
              </w:rPr>
            </m:ctrlPr>
          </m:den>
        </m:f>
      </m:oMath>
      <w:r>
        <w:rPr>
          <w:rFonts w:hint="default" w:ascii="Times New Roman" w:hAnsi="Times New Roman" w:cs="Times New Roman"/>
          <w:bCs w:val="0"/>
          <w:i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g/L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 xml:space="preserve"> </w:t>
      </w:r>
      <w:r>
        <w:rPr>
          <w:rFonts w:hint="eastAsia" w:cs="Times New Roman"/>
          <w:bCs w:val="0"/>
          <w:i w:val="0"/>
          <w:sz w:val="28"/>
          <w:szCs w:val="28"/>
          <w:highlight w:val="none"/>
          <w:lang w:val="en-US" w:eastAsia="zh-CN"/>
        </w:rPr>
        <w:t xml:space="preserve">=0.54 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g/L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。</w:t>
      </w:r>
    </w:p>
    <w:p w14:paraId="32C381E3">
      <w:pPr>
        <w:pStyle w:val="6"/>
        <w:numPr>
          <w:ilvl w:val="0"/>
          <w:numId w:val="5"/>
        </w:numPr>
        <w:spacing w:line="360" w:lineRule="auto"/>
        <w:ind w:firstLine="560" w:firstLineChars="200"/>
        <w:jc w:val="left"/>
        <w:rPr>
          <w:rFonts w:hint="default" w:ascii="Times New Roman" w:hAnsi="Times New Roman" w:eastAsia="黑体" w:cs="Times New Roman"/>
          <w:sz w:val="28"/>
          <w:szCs w:val="28"/>
        </w:rPr>
      </w:pPr>
      <w:r>
        <w:rPr>
          <w:rFonts w:hint="default" w:ascii="Times New Roman" w:hAnsi="Times New Roman" w:eastAsia="黑体" w:cs="Times New Roman"/>
          <w:sz w:val="28"/>
          <w:szCs w:val="28"/>
        </w:rPr>
        <w:t>输入量的标准不确定度汇总表</w:t>
      </w:r>
    </w:p>
    <w:tbl>
      <w:tblPr>
        <w:tblStyle w:val="1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6"/>
        <w:gridCol w:w="2426"/>
        <w:gridCol w:w="1617"/>
        <w:gridCol w:w="1187"/>
        <w:gridCol w:w="1729"/>
      </w:tblGrid>
      <w:tr w14:paraId="464C4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6" w:type="dxa"/>
            <w:noWrap w:val="0"/>
            <w:vAlign w:val="center"/>
          </w:tcPr>
          <w:p w14:paraId="52DD6616">
            <w:pPr>
              <w:spacing w:line="360" w:lineRule="auto"/>
              <w:jc w:val="center"/>
              <w:rPr>
                <w:spacing w:val="-12"/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>标准不确定度</w:t>
            </w:r>
            <w:r>
              <w:rPr>
                <w:i/>
                <w:spacing w:val="-12"/>
                <w:sz w:val="24"/>
                <w:szCs w:val="24"/>
              </w:rPr>
              <w:t>u</w:t>
            </w:r>
            <w:r>
              <w:rPr>
                <w:spacing w:val="-12"/>
                <w:sz w:val="24"/>
                <w:szCs w:val="24"/>
              </w:rPr>
              <w:t>（</w:t>
            </w:r>
            <w:r>
              <w:rPr>
                <w:i/>
                <w:spacing w:val="-12"/>
                <w:sz w:val="24"/>
                <w:szCs w:val="24"/>
              </w:rPr>
              <w:t>x</w:t>
            </w:r>
            <w:r>
              <w:rPr>
                <w:i/>
                <w:spacing w:val="-12"/>
                <w:sz w:val="24"/>
                <w:szCs w:val="24"/>
                <w:vertAlign w:val="subscript"/>
              </w:rPr>
              <w:t>i</w:t>
            </w:r>
            <w:r>
              <w:rPr>
                <w:spacing w:val="-12"/>
                <w:sz w:val="24"/>
                <w:szCs w:val="24"/>
              </w:rPr>
              <w:t>）</w:t>
            </w:r>
          </w:p>
        </w:tc>
        <w:tc>
          <w:tcPr>
            <w:tcW w:w="2426" w:type="dxa"/>
            <w:noWrap w:val="0"/>
            <w:vAlign w:val="center"/>
          </w:tcPr>
          <w:p w14:paraId="10626082">
            <w:pPr>
              <w:spacing w:line="360" w:lineRule="auto"/>
              <w:jc w:val="center"/>
              <w:rPr>
                <w:spacing w:val="-12"/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>不确定度来源</w:t>
            </w:r>
          </w:p>
        </w:tc>
        <w:tc>
          <w:tcPr>
            <w:tcW w:w="1617" w:type="dxa"/>
            <w:noWrap w:val="0"/>
            <w:vAlign w:val="center"/>
          </w:tcPr>
          <w:p w14:paraId="3194D2E2">
            <w:pPr>
              <w:spacing w:line="360" w:lineRule="auto"/>
              <w:jc w:val="center"/>
              <w:rPr>
                <w:spacing w:val="-12"/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>标准不确定度</w:t>
            </w:r>
          </w:p>
        </w:tc>
        <w:tc>
          <w:tcPr>
            <w:tcW w:w="1187" w:type="dxa"/>
            <w:noWrap w:val="0"/>
            <w:vAlign w:val="center"/>
          </w:tcPr>
          <w:p w14:paraId="110E77AF">
            <w:pPr>
              <w:spacing w:line="360" w:lineRule="auto"/>
              <w:jc w:val="center"/>
              <w:rPr>
                <w:i/>
                <w:spacing w:val="-12"/>
                <w:sz w:val="24"/>
                <w:szCs w:val="24"/>
              </w:rPr>
            </w:pPr>
            <w:r>
              <w:rPr>
                <w:i/>
                <w:spacing w:val="-12"/>
                <w:sz w:val="24"/>
                <w:szCs w:val="24"/>
              </w:rPr>
              <w:t>C</w:t>
            </w:r>
            <w:r>
              <w:rPr>
                <w:i/>
                <w:spacing w:val="-12"/>
                <w:sz w:val="24"/>
                <w:szCs w:val="24"/>
                <w:vertAlign w:val="subscript"/>
              </w:rPr>
              <w:t>i</w:t>
            </w:r>
          </w:p>
        </w:tc>
        <w:tc>
          <w:tcPr>
            <w:tcW w:w="1729" w:type="dxa"/>
            <w:noWrap w:val="0"/>
            <w:vAlign w:val="center"/>
          </w:tcPr>
          <w:p w14:paraId="56B23CA2">
            <w:pPr>
              <w:spacing w:line="360" w:lineRule="auto"/>
              <w:jc w:val="center"/>
              <w:rPr>
                <w:spacing w:val="-12"/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>|</w:t>
            </w:r>
            <w:r>
              <w:rPr>
                <w:i/>
                <w:spacing w:val="-12"/>
                <w:sz w:val="24"/>
                <w:szCs w:val="24"/>
              </w:rPr>
              <w:t xml:space="preserve"> C</w:t>
            </w:r>
            <w:r>
              <w:rPr>
                <w:i/>
                <w:spacing w:val="-12"/>
                <w:sz w:val="24"/>
                <w:szCs w:val="24"/>
                <w:vertAlign w:val="subscript"/>
              </w:rPr>
              <w:t>i</w:t>
            </w:r>
            <w:r>
              <w:rPr>
                <w:spacing w:val="-12"/>
                <w:sz w:val="24"/>
                <w:szCs w:val="24"/>
              </w:rPr>
              <w:t>|</w:t>
            </w:r>
            <w:r>
              <w:rPr>
                <w:spacing w:val="-12"/>
                <w:position w:val="-12"/>
                <w:sz w:val="24"/>
                <w:szCs w:val="24"/>
              </w:rPr>
              <w:object>
                <v:shape id="_x0000_i1028" o:spt="75" type="#_x0000_t75" style="height:18pt;width:27pt;" o:ole="t" filled="f" o:preferrelative="t" stroked="f" coordsize="21600,21600">
                  <v:path/>
                  <v:fill on="f" focussize="0,0"/>
                  <v:stroke on="f"/>
                  <v:imagedata r:id="rId16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28" DrawAspect="Content" ObjectID="_1468075728" r:id="rId15">
                  <o:LockedField>false</o:LockedField>
                </o:OLEObject>
              </w:object>
            </w:r>
          </w:p>
        </w:tc>
      </w:tr>
      <w:tr w14:paraId="3E32F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6" w:type="dxa"/>
            <w:noWrap w:val="0"/>
            <w:vAlign w:val="center"/>
          </w:tcPr>
          <w:p w14:paraId="51D80459">
            <w:pPr>
              <w:spacing w:line="360" w:lineRule="auto"/>
              <w:jc w:val="center"/>
              <w:rPr>
                <w:spacing w:val="-12"/>
                <w:sz w:val="24"/>
                <w:szCs w:val="24"/>
              </w:rPr>
            </w:pPr>
            <w:r>
              <w:rPr>
                <w:rFonts w:hint="eastAsia" w:cs="Times New Roman"/>
                <w:i/>
                <w:iCs/>
                <w:kern w:val="2"/>
                <w:sz w:val="24"/>
                <w:szCs w:val="24"/>
                <w:lang w:val="en-US" w:eastAsia="zh-CN" w:bidi="ar-SA"/>
              </w:rPr>
              <w:t>u</w:t>
            </w:r>
            <w:r>
              <w:rPr>
                <w:rFonts w:hint="eastAsia" w:cs="Times New Roman"/>
                <w:i w:val="0"/>
                <w:iCs w:val="0"/>
                <w:kern w:val="2"/>
                <w:sz w:val="24"/>
                <w:szCs w:val="24"/>
                <w:lang w:val="en-US" w:eastAsia="zh-CN" w:bidi="ar-SA"/>
              </w:rPr>
              <w:t>(</w:t>
            </w:r>
            <w:r>
              <w:rPr>
                <w:rFonts w:hint="eastAsia" w:cs="Times New Roman"/>
                <w:i/>
                <w:iCs/>
                <w:kern w:val="2"/>
                <w:sz w:val="24"/>
                <w:szCs w:val="24"/>
                <w:lang w:val="en-US" w:eastAsia="zh-CN" w:bidi="ar-SA"/>
              </w:rPr>
              <w:t>V</w:t>
            </w:r>
            <w:r>
              <w:rPr>
                <w:rFonts w:hint="eastAsia" w:cs="Times New Roman"/>
                <w:i w:val="0"/>
                <w:i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)</w:t>
            </w:r>
          </w:p>
        </w:tc>
        <w:tc>
          <w:tcPr>
            <w:tcW w:w="2426" w:type="dxa"/>
            <w:noWrap w:val="0"/>
            <w:vAlign w:val="center"/>
          </w:tcPr>
          <w:p w14:paraId="39100EDE">
            <w:pPr>
              <w:spacing w:line="360" w:lineRule="auto"/>
              <w:jc w:val="center"/>
              <w:rPr>
                <w:spacing w:val="-12"/>
                <w:sz w:val="24"/>
                <w:szCs w:val="24"/>
              </w:rPr>
            </w:pPr>
            <w:r>
              <w:rPr>
                <w:rFonts w:hint="eastAsia"/>
                <w:spacing w:val="-12"/>
                <w:sz w:val="24"/>
                <w:szCs w:val="24"/>
                <w:lang w:val="en-US" w:eastAsia="zh-CN"/>
              </w:rPr>
              <w:t>被校仪器</w:t>
            </w:r>
            <w:r>
              <w:rPr>
                <w:spacing w:val="-12"/>
                <w:sz w:val="24"/>
                <w:szCs w:val="24"/>
              </w:rPr>
              <w:t>引入的标准不确定度</w:t>
            </w:r>
          </w:p>
        </w:tc>
        <w:tc>
          <w:tcPr>
            <w:tcW w:w="1617" w:type="dxa"/>
            <w:noWrap w:val="0"/>
            <w:vAlign w:val="center"/>
          </w:tcPr>
          <w:p w14:paraId="094611E5">
            <w:pPr>
              <w:spacing w:line="360" w:lineRule="auto"/>
              <w:jc w:val="center"/>
              <w:rPr>
                <w:rFonts w:hint="default" w:eastAsia="宋体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0.017 L</w:t>
            </w:r>
          </w:p>
        </w:tc>
        <w:tc>
          <w:tcPr>
            <w:tcW w:w="1187" w:type="dxa"/>
            <w:noWrap w:val="0"/>
            <w:vAlign w:val="center"/>
          </w:tcPr>
          <w:p w14:paraId="7239B63A">
            <w:pPr>
              <w:spacing w:line="360" w:lineRule="auto"/>
              <w:jc w:val="center"/>
              <w:rPr>
                <w:rFonts w:hint="eastAsia" w:eastAsia="宋体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pacing w:val="-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729" w:type="dxa"/>
            <w:noWrap w:val="0"/>
            <w:vAlign w:val="center"/>
          </w:tcPr>
          <w:p w14:paraId="457E3452">
            <w:pPr>
              <w:spacing w:line="360" w:lineRule="auto"/>
              <w:jc w:val="center"/>
              <w:rPr>
                <w:rFonts w:hint="default"/>
                <w:spacing w:val="-12"/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0.017 L</w:t>
            </w:r>
          </w:p>
        </w:tc>
      </w:tr>
      <w:tr w14:paraId="34343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6" w:type="dxa"/>
            <w:noWrap w:val="0"/>
            <w:vAlign w:val="center"/>
          </w:tcPr>
          <w:p w14:paraId="6CB257E6">
            <w:pPr>
              <w:spacing w:line="360" w:lineRule="auto"/>
              <w:jc w:val="center"/>
              <w:rPr>
                <w:spacing w:val="-12"/>
                <w:sz w:val="24"/>
                <w:szCs w:val="24"/>
              </w:rPr>
            </w:pPr>
            <w:r>
              <w:rPr>
                <w:rFonts w:hint="default" w:cs="Times New Roman"/>
                <w:i/>
                <w:iCs/>
                <w:kern w:val="2"/>
                <w:position w:val="0"/>
                <w:sz w:val="24"/>
                <w:szCs w:val="24"/>
                <w:lang w:val="en-US" w:eastAsia="zh-CN" w:bidi="ar-SA"/>
              </w:rPr>
              <w:t>u</w:t>
            </w:r>
            <w:r>
              <w:rPr>
                <w:rFonts w:hint="default" w:cs="Times New Roman"/>
                <w:kern w:val="2"/>
                <w:position w:val="0"/>
                <w:sz w:val="24"/>
                <w:szCs w:val="24"/>
                <w:lang w:val="en-US" w:eastAsia="zh-CN" w:bidi="ar-SA"/>
              </w:rPr>
              <w:t>(</w:t>
            </w:r>
            <w:r>
              <w:rPr>
                <w:rFonts w:hint="eastAsia" w:cs="Times New Roman"/>
                <w:i/>
                <w:iCs/>
                <w:kern w:val="2"/>
                <w:position w:val="0"/>
                <w:sz w:val="24"/>
                <w:szCs w:val="24"/>
                <w:lang w:val="en-US" w:eastAsia="zh-CN" w:bidi="ar-SA"/>
              </w:rPr>
              <w:t>m</w:t>
            </w:r>
            <w:r>
              <w:rPr>
                <w:rFonts w:hint="eastAsia" w:cs="Times New Roman"/>
                <w:i w:val="0"/>
                <w:iCs w:val="0"/>
                <w:kern w:val="2"/>
                <w:position w:val="0"/>
                <w:sz w:val="24"/>
                <w:szCs w:val="24"/>
                <w:vertAlign w:val="subscript"/>
                <w:lang w:val="en-US" w:eastAsia="zh-CN" w:bidi="ar-SA"/>
              </w:rPr>
              <w:t>水</w:t>
            </w:r>
            <w:r>
              <w:rPr>
                <w:rFonts w:hint="default" w:cs="Times New Roman"/>
                <w:kern w:val="2"/>
                <w:position w:val="0"/>
                <w:sz w:val="24"/>
                <w:szCs w:val="24"/>
                <w:lang w:val="en-US" w:eastAsia="zh-CN" w:bidi="ar-SA"/>
              </w:rPr>
              <w:t>)</w:t>
            </w:r>
          </w:p>
        </w:tc>
        <w:tc>
          <w:tcPr>
            <w:tcW w:w="2426" w:type="dxa"/>
            <w:noWrap w:val="0"/>
            <w:vAlign w:val="center"/>
          </w:tcPr>
          <w:p w14:paraId="49EAE94C">
            <w:pPr>
              <w:spacing w:line="360" w:lineRule="auto"/>
              <w:jc w:val="center"/>
              <w:rPr>
                <w:rFonts w:hint="eastAsia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电子天平称量引入的</w:t>
            </w:r>
            <w:r>
              <w:rPr>
                <w:rFonts w:hint="eastAsia"/>
                <w:spacing w:val="-12"/>
                <w:sz w:val="24"/>
                <w:szCs w:val="24"/>
                <w:lang w:val="en-US" w:eastAsia="zh-CN"/>
              </w:rPr>
              <w:t>标准不确定度</w:t>
            </w:r>
          </w:p>
        </w:tc>
        <w:tc>
          <w:tcPr>
            <w:tcW w:w="1617" w:type="dxa"/>
            <w:noWrap w:val="0"/>
            <w:vAlign w:val="center"/>
          </w:tcPr>
          <w:p w14:paraId="1F7DC916">
            <w:pPr>
              <w:spacing w:line="360" w:lineRule="auto"/>
              <w:jc w:val="center"/>
              <w:rPr>
                <w:rFonts w:hint="default" w:eastAsia="宋体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 w:val="0"/>
                <w:i w:val="0"/>
                <w:sz w:val="24"/>
                <w:szCs w:val="24"/>
                <w:highlight w:val="none"/>
                <w:lang w:val="en-US" w:eastAsia="zh-CN"/>
              </w:rPr>
              <w:t>0.0</w:t>
            </w:r>
            <w:r>
              <w:rPr>
                <w:rFonts w:hint="eastAsia" w:cs="Times New Roman"/>
                <w:bCs w:val="0"/>
                <w:i w:val="0"/>
                <w:sz w:val="24"/>
                <w:szCs w:val="24"/>
                <w:highlight w:val="none"/>
                <w:lang w:val="en-US" w:eastAsia="zh-CN"/>
              </w:rPr>
              <w:t xml:space="preserve">06 </w:t>
            </w: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g</w:t>
            </w:r>
          </w:p>
        </w:tc>
        <w:tc>
          <w:tcPr>
            <w:tcW w:w="1187" w:type="dxa"/>
            <w:noWrap w:val="0"/>
            <w:vAlign w:val="center"/>
          </w:tcPr>
          <w:p w14:paraId="5BF0B13C">
            <w:pPr>
              <w:spacing w:line="360" w:lineRule="auto"/>
              <w:jc w:val="center"/>
              <w:rPr>
                <w:rFonts w:hint="default" w:eastAsia="宋体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pacing w:val="-12"/>
                <w:sz w:val="24"/>
                <w:szCs w:val="24"/>
                <w:lang w:val="en-US" w:eastAsia="zh-CN"/>
              </w:rPr>
              <w:t>-0.001 L/g</w:t>
            </w:r>
          </w:p>
        </w:tc>
        <w:tc>
          <w:tcPr>
            <w:tcW w:w="1729" w:type="dxa"/>
            <w:noWrap w:val="0"/>
            <w:vAlign w:val="center"/>
          </w:tcPr>
          <w:p w14:paraId="569E370A">
            <w:pPr>
              <w:spacing w:line="360" w:lineRule="auto"/>
              <w:jc w:val="center"/>
              <w:rPr>
                <w:rFonts w:hint="default" w:eastAsia="宋体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0.001L</w:t>
            </w:r>
          </w:p>
        </w:tc>
      </w:tr>
      <w:tr w14:paraId="0BE76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6" w:type="dxa"/>
            <w:noWrap w:val="0"/>
            <w:vAlign w:val="center"/>
          </w:tcPr>
          <w:p w14:paraId="7BDC0756">
            <w:pPr>
              <w:spacing w:line="360" w:lineRule="auto"/>
              <w:jc w:val="center"/>
              <w:rPr>
                <w:spacing w:val="-12"/>
                <w:sz w:val="24"/>
                <w:szCs w:val="24"/>
              </w:rPr>
            </w:pPr>
            <w:r>
              <w:rPr>
                <w:rFonts w:hint="default" w:cs="Times New Roman"/>
                <w:i/>
                <w:iCs/>
                <w:kern w:val="2"/>
                <w:position w:val="0"/>
                <w:sz w:val="24"/>
                <w:szCs w:val="24"/>
                <w:lang w:val="en-US" w:eastAsia="zh-CN" w:bidi="ar-SA"/>
              </w:rPr>
              <w:t>u</w:t>
            </w:r>
            <w:r>
              <w:rPr>
                <w:rFonts w:hint="default" w:cs="Times New Roman"/>
                <w:kern w:val="2"/>
                <w:position w:val="0"/>
                <w:sz w:val="24"/>
                <w:szCs w:val="24"/>
                <w:lang w:val="en-US" w:eastAsia="zh-CN" w:bidi="ar-SA"/>
              </w:rPr>
              <w:t>(</w:t>
            </w:r>
            <w:r>
              <w:rPr>
                <w:rFonts w:hint="default" w:cs="Times New Roman"/>
                <w:i/>
                <w:iCs/>
                <w:kern w:val="2"/>
                <w:position w:val="0"/>
                <w:sz w:val="24"/>
                <w:szCs w:val="24"/>
                <w:u w:val="none"/>
                <w:lang w:val="en-US" w:eastAsia="zh-CN" w:bidi="ar-SA"/>
              </w:rPr>
              <w:t>ρ</w:t>
            </w:r>
            <w:r>
              <w:rPr>
                <w:rFonts w:hint="eastAsia" w:cs="Times New Roman"/>
                <w:i w:val="0"/>
                <w:iCs w:val="0"/>
                <w:kern w:val="2"/>
                <w:position w:val="0"/>
                <w:sz w:val="24"/>
                <w:szCs w:val="24"/>
                <w:vertAlign w:val="subscript"/>
                <w:lang w:val="en-US" w:eastAsia="zh-CN" w:bidi="ar-SA"/>
              </w:rPr>
              <w:t>水</w:t>
            </w:r>
            <w:r>
              <w:rPr>
                <w:rFonts w:hint="default" w:cs="Times New Roman"/>
                <w:kern w:val="2"/>
                <w:position w:val="0"/>
                <w:sz w:val="24"/>
                <w:szCs w:val="24"/>
                <w:lang w:val="en-US" w:eastAsia="zh-CN" w:bidi="ar-SA"/>
              </w:rPr>
              <w:t>)</w:t>
            </w:r>
          </w:p>
        </w:tc>
        <w:tc>
          <w:tcPr>
            <w:tcW w:w="2426" w:type="dxa"/>
            <w:noWrap w:val="0"/>
            <w:vAlign w:val="center"/>
          </w:tcPr>
          <w:p w14:paraId="5F24DAD5">
            <w:pPr>
              <w:spacing w:line="360" w:lineRule="auto"/>
              <w:jc w:val="center"/>
              <w:rPr>
                <w:rFonts w:hint="eastAsia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水的密度变化</w:t>
            </w:r>
            <w:r>
              <w:rPr>
                <w:rFonts w:hint="eastAsia"/>
                <w:spacing w:val="-12"/>
                <w:sz w:val="24"/>
                <w:szCs w:val="24"/>
                <w:lang w:val="en-US" w:eastAsia="zh-CN"/>
              </w:rPr>
              <w:t>引入的标准不确定度</w:t>
            </w:r>
          </w:p>
        </w:tc>
        <w:tc>
          <w:tcPr>
            <w:tcW w:w="1617" w:type="dxa"/>
            <w:noWrap w:val="0"/>
            <w:vAlign w:val="center"/>
          </w:tcPr>
          <w:p w14:paraId="0B7918EA">
            <w:pPr>
              <w:spacing w:line="360" w:lineRule="auto"/>
              <w:jc w:val="center"/>
              <w:rPr>
                <w:rFonts w:hint="default" w:eastAsia="宋体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bCs w:val="0"/>
                <w:i w:val="0"/>
                <w:sz w:val="24"/>
                <w:szCs w:val="24"/>
                <w:highlight w:val="none"/>
                <w:lang w:val="en-US" w:eastAsia="zh-CN"/>
              </w:rPr>
              <w:t xml:space="preserve">0.54 </w:t>
            </w:r>
            <w:r>
              <w:rPr>
                <w:rFonts w:hint="eastAsia" w:cs="Times New Roman"/>
                <w:i w:val="0"/>
                <w:iCs w:val="0"/>
                <w:kern w:val="2"/>
                <w:sz w:val="24"/>
                <w:szCs w:val="24"/>
                <w:lang w:val="en-US" w:eastAsia="zh-CN" w:bidi="ar-SA"/>
              </w:rPr>
              <w:t>g/L</w:t>
            </w:r>
          </w:p>
        </w:tc>
        <w:tc>
          <w:tcPr>
            <w:tcW w:w="1187" w:type="dxa"/>
            <w:noWrap w:val="0"/>
            <w:vAlign w:val="center"/>
          </w:tcPr>
          <w:p w14:paraId="6EEB4FD1">
            <w:pPr>
              <w:spacing w:line="360" w:lineRule="auto"/>
              <w:jc w:val="center"/>
              <w:rPr>
                <w:rFonts w:hint="default" w:eastAsia="宋体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pacing w:val="-12"/>
                <w:sz w:val="24"/>
                <w:szCs w:val="24"/>
                <w:lang w:val="en-US" w:eastAsia="zh-CN"/>
              </w:rPr>
              <w:t>0.001 L</w:t>
            </w:r>
            <w:r>
              <w:rPr>
                <w:rFonts w:hint="eastAsia"/>
                <w:spacing w:val="-12"/>
                <w:sz w:val="24"/>
                <w:szCs w:val="24"/>
                <w:vertAlign w:val="superscript"/>
                <w:lang w:val="en-US" w:eastAsia="zh-CN"/>
              </w:rPr>
              <w:t>2</w:t>
            </w:r>
            <w:r>
              <w:rPr>
                <w:rFonts w:hint="eastAsia"/>
                <w:spacing w:val="-12"/>
                <w:sz w:val="24"/>
                <w:szCs w:val="24"/>
                <w:lang w:val="en-US" w:eastAsia="zh-CN"/>
              </w:rPr>
              <w:t>/g</w:t>
            </w:r>
          </w:p>
        </w:tc>
        <w:tc>
          <w:tcPr>
            <w:tcW w:w="1729" w:type="dxa"/>
            <w:noWrap w:val="0"/>
            <w:vAlign w:val="center"/>
          </w:tcPr>
          <w:p w14:paraId="2CBAE9D2">
            <w:pPr>
              <w:spacing w:line="360" w:lineRule="auto"/>
              <w:jc w:val="center"/>
              <w:rPr>
                <w:rFonts w:hint="default" w:eastAsia="宋体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pacing w:val="-12"/>
                <w:sz w:val="24"/>
                <w:szCs w:val="24"/>
                <w:lang w:val="en-US" w:eastAsia="zh-CN"/>
              </w:rPr>
              <w:t xml:space="preserve">0.001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L</w:t>
            </w:r>
          </w:p>
        </w:tc>
      </w:tr>
    </w:tbl>
    <w:p w14:paraId="2FBE4BEE">
      <w:pPr>
        <w:pStyle w:val="6"/>
        <w:numPr>
          <w:ilvl w:val="0"/>
          <w:numId w:val="5"/>
        </w:numPr>
        <w:spacing w:line="360" w:lineRule="auto"/>
        <w:ind w:left="0" w:leftChars="0" w:firstLine="560" w:firstLineChars="200"/>
        <w:jc w:val="left"/>
        <w:rPr>
          <w:rFonts w:hint="default" w:ascii="Times New Roman" w:hAnsi="Times New Roman" w:eastAsia="黑体" w:cs="Times New Roman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kern w:val="2"/>
          <w:sz w:val="28"/>
          <w:szCs w:val="28"/>
          <w:lang w:val="en-US" w:eastAsia="zh-CN" w:bidi="ar-SA"/>
        </w:rPr>
        <w:t>合成标准不确定度</w:t>
      </w:r>
    </w:p>
    <w:p w14:paraId="27FDEEB6">
      <w:pPr>
        <w:pStyle w:val="46"/>
        <w:numPr>
          <w:ilvl w:val="0"/>
          <w:numId w:val="0"/>
        </w:numPr>
        <w:spacing w:line="360" w:lineRule="auto"/>
        <w:ind w:leftChars="200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输入量彼此独立不相关，所以合成</w:t>
      </w:r>
      <w:r>
        <w:rPr>
          <w:rFonts w:hint="eastAsia" w:ascii="Times New Roman" w:cs="Times New Roman"/>
          <w:kern w:val="2"/>
          <w:sz w:val="28"/>
          <w:szCs w:val="28"/>
          <w:lang w:val="en-US" w:eastAsia="zh-CN" w:bidi="ar-SA"/>
        </w:rPr>
        <w:t>标准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不确定度可按下式计算得</w:t>
      </w:r>
    </w:p>
    <w:p w14:paraId="35FD2997">
      <w:pPr>
        <w:numPr>
          <w:ilvl w:val="0"/>
          <w:numId w:val="0"/>
        </w:numPr>
        <w:spacing w:line="360" w:lineRule="auto"/>
        <w:ind w:leftChars="200"/>
        <w:jc w:val="center"/>
        <w:rPr>
          <w:rFonts w:hint="default" w:ascii="Times New Roman" w:eastAsia="黑体"/>
          <w:color w:val="000000"/>
          <w:position w:val="-12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position w:val="-16"/>
          <w:sz w:val="28"/>
          <w:szCs w:val="28"/>
        </w:rPr>
        <w:object>
          <v:shape id="_x0000_i1029" o:spt="75" type="#_x0000_t75" style="height:25.2pt;width:316.1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7">
            <o:LockedField>false</o:LockedField>
          </o:OLEObject>
        </w:object>
      </w:r>
    </w:p>
    <w:p w14:paraId="0AA3313E">
      <w:pPr>
        <w:pStyle w:val="6"/>
        <w:numPr>
          <w:ilvl w:val="0"/>
          <w:numId w:val="5"/>
        </w:numPr>
        <w:spacing w:line="360" w:lineRule="auto"/>
        <w:ind w:left="0" w:leftChars="0" w:firstLine="560" w:firstLineChars="200"/>
        <w:jc w:val="left"/>
        <w:outlineLvl w:val="9"/>
        <w:rPr>
          <w:rFonts w:hint="default" w:ascii="Times New Roman" w:hAnsi="Times New Roman" w:eastAsia="黑体" w:cs="Times New Roman"/>
          <w:b w:val="0"/>
          <w:bCs w:val="0"/>
          <w:kern w:val="2"/>
          <w:sz w:val="28"/>
          <w:szCs w:val="28"/>
          <w:lang w:val="en-US" w:eastAsia="zh-CN" w:bidi="ar-SA"/>
        </w:rPr>
      </w:pPr>
      <w:bookmarkStart w:id="44" w:name="_Toc19795"/>
      <w:bookmarkStart w:id="45" w:name="_Toc10014"/>
      <w:r>
        <w:rPr>
          <w:rFonts w:hint="default" w:ascii="Times New Roman" w:eastAsia="黑体" w:cs="Times New Roman"/>
          <w:b w:val="0"/>
          <w:bCs w:val="0"/>
          <w:kern w:val="2"/>
          <w:sz w:val="28"/>
          <w:szCs w:val="28"/>
          <w:lang w:val="en-US" w:eastAsia="zh-CN" w:bidi="ar-SA"/>
        </w:rPr>
        <w:t>扩展</w:t>
      </w:r>
      <w:r>
        <w:rPr>
          <w:rFonts w:hint="default" w:ascii="Times New Roman" w:hAnsi="Times New Roman" w:eastAsia="黑体" w:cs="Times New Roman"/>
          <w:b w:val="0"/>
          <w:bCs w:val="0"/>
          <w:kern w:val="2"/>
          <w:sz w:val="28"/>
          <w:szCs w:val="28"/>
          <w:lang w:val="en-US" w:eastAsia="zh-CN" w:bidi="ar-SA"/>
        </w:rPr>
        <w:t>不确定度</w:t>
      </w:r>
      <w:bookmarkEnd w:id="44"/>
      <w:bookmarkEnd w:id="45"/>
    </w:p>
    <w:p w14:paraId="00316064">
      <w:pPr>
        <w:pStyle w:val="15"/>
        <w:spacing w:line="360" w:lineRule="auto"/>
        <w:ind w:firstLine="560" w:firstLineChars="200"/>
        <w:rPr>
          <w:rFonts w:hint="eastAsia" w:cs="Times New Roman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cs="Times New Roman"/>
          <w:sz w:val="28"/>
          <w:szCs w:val="28"/>
          <w:lang w:val="en-US" w:eastAsia="zh-CN"/>
        </w:rPr>
        <w:t xml:space="preserve">在标称容积为1 </w:t>
      </w:r>
      <w:r>
        <w:rPr>
          <w:rFonts w:hint="eastAsia" w:cs="Times New Roman"/>
          <w:sz w:val="28"/>
          <w:szCs w:val="28"/>
          <w:highlight w:val="none"/>
          <w:lang w:val="en-US" w:eastAsia="zh-CN"/>
        </w:rPr>
        <w:t>L</w:t>
      </w:r>
      <w:r>
        <w:rPr>
          <w:rFonts w:hint="eastAsia" w:cs="Times New Roman"/>
          <w:sz w:val="28"/>
          <w:szCs w:val="28"/>
          <w:highlight w:val="none"/>
          <w:vertAlign w:val="baseline"/>
          <w:lang w:val="en-US" w:eastAsia="zh-CN"/>
        </w:rPr>
        <w:t>时，该仪器的容积测量结果为0.97 L。</w:t>
      </w:r>
    </w:p>
    <w:p w14:paraId="6DA22269">
      <w:pPr>
        <w:pStyle w:val="15"/>
        <w:spacing w:line="360" w:lineRule="auto"/>
        <w:ind w:firstLine="560" w:firstLineChars="200"/>
        <w:rPr>
          <w:rFonts w:hint="default" w:ascii="Times New Roman" w:hAnsi="Times New Roman" w:cs="Times New Roman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sz w:val="28"/>
          <w:szCs w:val="28"/>
        </w:rPr>
        <w:t>取</w:t>
      </w:r>
      <w:r>
        <w:rPr>
          <w:rFonts w:hint="eastAsia" w:cs="Times New Roman"/>
          <w:sz w:val="28"/>
          <w:szCs w:val="28"/>
          <w:lang w:val="en-US" w:eastAsia="zh-CN"/>
        </w:rPr>
        <w:t>包含因子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k</w:t>
      </w:r>
      <w:r>
        <w:rPr>
          <w:rFonts w:hint="default" w:ascii="Times New Roman" w:hAnsi="Times New Roman" w:cs="Times New Roman"/>
          <w:sz w:val="28"/>
          <w:szCs w:val="28"/>
        </w:rPr>
        <w:t>=2，扩展不确定度为</w:t>
      </w:r>
      <w:r>
        <w:rPr>
          <w:rFonts w:hint="default" w:ascii="Times New Roman" w:hAnsi="Times New Roman" w:cs="Times New Roman"/>
          <w:sz w:val="28"/>
          <w:szCs w:val="28"/>
          <w:lang w:eastAsia="zh-CN"/>
        </w:rPr>
        <w:t>：</w:t>
      </w:r>
    </w:p>
    <w:p w14:paraId="63B10C8E">
      <w:pPr>
        <w:pStyle w:val="15"/>
        <w:spacing w:line="360" w:lineRule="auto"/>
        <w:ind w:firstLine="560" w:firstLineChars="200"/>
        <w:jc w:val="center"/>
        <w:rPr>
          <w:rFonts w:hint="eastAsia" w:cs="Times New Roman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cs="Times New Roman"/>
          <w:i/>
          <w:iCs/>
          <w:sz w:val="28"/>
          <w:szCs w:val="28"/>
          <w:lang w:val="en-US" w:eastAsia="zh-CN"/>
        </w:rPr>
        <w:t>U</w:t>
      </w:r>
      <w:r>
        <w:rPr>
          <w:rFonts w:hint="eastAsia" w:cs="Times New Roman"/>
          <w:sz w:val="28"/>
          <w:szCs w:val="28"/>
          <w:vertAlign w:val="subscript"/>
          <w:lang w:val="en-US" w:eastAsia="zh-CN"/>
        </w:rPr>
        <w:t xml:space="preserve"> </w:t>
      </w:r>
      <w:r>
        <w:rPr>
          <w:rFonts w:hint="eastAsia" w:cs="Times New Roman"/>
          <w:sz w:val="28"/>
          <w:szCs w:val="28"/>
          <w:lang w:val="en-US" w:eastAsia="zh-CN"/>
        </w:rPr>
        <w:t>=2×</w:t>
      </w:r>
      <w:r>
        <w:rPr>
          <w:rFonts w:hint="default" w:ascii="Times New Roman" w:hAnsi="Times New Roman" w:cs="Times New Roman"/>
          <w:i/>
          <w:iCs/>
          <w:sz w:val="28"/>
          <w:szCs w:val="28"/>
          <w:highlight w:val="none"/>
          <w:lang w:val="en-US" w:eastAsia="zh-CN"/>
        </w:rPr>
        <w:t>u</w:t>
      </w:r>
      <w:r>
        <w:rPr>
          <w:rFonts w:hint="default" w:ascii="Times New Roman" w:hAnsi="Times New Roman" w:cs="Times New Roman"/>
          <w:sz w:val="28"/>
          <w:szCs w:val="28"/>
          <w:highlight w:val="none"/>
          <w:vertAlign w:val="subscript"/>
          <w:lang w:val="en-US" w:eastAsia="zh-CN"/>
        </w:rPr>
        <w:t>c</w:t>
      </w:r>
      <w:r>
        <w:rPr>
          <w:rFonts w:hint="eastAsia" w:cs="Times New Roman"/>
          <w:sz w:val="28"/>
          <w:szCs w:val="28"/>
          <w:highlight w:val="none"/>
          <w:lang w:val="en-US" w:eastAsia="zh-CN"/>
        </w:rPr>
        <w:t>=0.04 L</w:t>
      </w:r>
      <w:r>
        <w:rPr>
          <w:rFonts w:hint="eastAsia" w:cs="Times New Roman"/>
          <w:sz w:val="28"/>
          <w:szCs w:val="28"/>
          <w:highlight w:val="none"/>
          <w:vertAlign w:val="baseline"/>
          <w:lang w:val="en-US" w:eastAsia="zh-CN"/>
        </w:rPr>
        <w:t>。</w:t>
      </w:r>
    </w:p>
    <w:p w14:paraId="7CF35F90">
      <w:pPr>
        <w:pStyle w:val="3"/>
        <w:numPr>
          <w:ilvl w:val="1"/>
          <w:numId w:val="0"/>
        </w:numPr>
        <w:bidi w:val="0"/>
        <w:ind w:leftChars="0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bookmarkStart w:id="46" w:name="_Toc30476"/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（二）非便携式监测仪器容积示值误差校准结果的不确定度评定</w:t>
      </w:r>
      <w:bookmarkEnd w:id="46"/>
    </w:p>
    <w:p w14:paraId="7F6352DA">
      <w:pPr>
        <w:pStyle w:val="6"/>
        <w:numPr>
          <w:ilvl w:val="0"/>
          <w:numId w:val="6"/>
        </w:numPr>
        <w:spacing w:line="360" w:lineRule="auto"/>
        <w:ind w:firstLine="560" w:firstLineChars="200"/>
        <w:jc w:val="left"/>
        <w:outlineLvl w:val="9"/>
        <w:rPr>
          <w:rFonts w:hint="default" w:eastAsia="黑体"/>
          <w:b w:val="0"/>
          <w:bCs w:val="0"/>
          <w:sz w:val="28"/>
          <w:szCs w:val="28"/>
          <w:lang w:val="en-US" w:eastAsia="zh-CN"/>
        </w:rPr>
      </w:pPr>
      <w:bookmarkStart w:id="47" w:name="_Toc7311"/>
      <w:bookmarkStart w:id="48" w:name="_Toc24610"/>
      <w:r>
        <w:rPr>
          <w:rFonts w:hint="default" w:eastAsia="黑体"/>
          <w:b w:val="0"/>
          <w:bCs w:val="0"/>
          <w:sz w:val="28"/>
          <w:szCs w:val="28"/>
          <w:lang w:val="en-US" w:eastAsia="zh-CN"/>
        </w:rPr>
        <w:t>校准方法概述</w:t>
      </w:r>
      <w:bookmarkEnd w:id="47"/>
      <w:bookmarkEnd w:id="48"/>
    </w:p>
    <w:p w14:paraId="525395BF">
      <w:pPr>
        <w:pStyle w:val="6"/>
        <w:numPr>
          <w:ilvl w:val="-1"/>
          <w:numId w:val="0"/>
        </w:numPr>
        <w:spacing w:line="360" w:lineRule="auto"/>
        <w:ind w:firstLine="560" w:firstLineChars="200"/>
        <w:jc w:val="left"/>
        <w:rPr>
          <w:rFonts w:hint="default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以测量标称容积误差为例，用与集流桶标称容积相同的</w:t>
      </w:r>
      <w:r>
        <w:rPr>
          <w:rFonts w:hint="default" w:eastAsia="宋体"/>
          <w:sz w:val="28"/>
          <w:szCs w:val="28"/>
          <w:lang w:val="en-US" w:eastAsia="zh-CN"/>
        </w:rPr>
        <w:t>标准金属量器</w:t>
      </w:r>
      <w:r>
        <w:rPr>
          <w:rFonts w:hint="eastAsia"/>
          <w:sz w:val="28"/>
          <w:szCs w:val="28"/>
          <w:lang w:val="en-US" w:eastAsia="zh-CN"/>
        </w:rPr>
        <w:t>组往集流桶中加水，读取被校仪器体积示值，计算两者体积之差。</w:t>
      </w:r>
    </w:p>
    <w:p w14:paraId="3B689F32">
      <w:pPr>
        <w:pStyle w:val="6"/>
        <w:numPr>
          <w:ilvl w:val="0"/>
          <w:numId w:val="6"/>
        </w:numPr>
        <w:spacing w:line="360" w:lineRule="auto"/>
        <w:ind w:firstLine="560" w:firstLineChars="200"/>
        <w:jc w:val="left"/>
        <w:outlineLvl w:val="9"/>
        <w:rPr>
          <w:rFonts w:hint="default" w:eastAsia="黑体"/>
          <w:b w:val="0"/>
          <w:bCs w:val="0"/>
          <w:sz w:val="28"/>
          <w:szCs w:val="28"/>
          <w:lang w:val="en-US" w:eastAsia="zh-CN"/>
        </w:rPr>
      </w:pPr>
      <w:bookmarkStart w:id="49" w:name="_Toc31693"/>
      <w:bookmarkStart w:id="50" w:name="_Toc8448"/>
      <w:r>
        <w:rPr>
          <w:rFonts w:hint="eastAsia" w:eastAsia="黑体"/>
          <w:b w:val="0"/>
          <w:bCs w:val="0"/>
          <w:sz w:val="28"/>
          <w:szCs w:val="28"/>
          <w:lang w:val="en-US" w:eastAsia="zh-CN"/>
        </w:rPr>
        <w:t>测量</w:t>
      </w:r>
      <w:r>
        <w:rPr>
          <w:rFonts w:hint="default" w:eastAsia="黑体"/>
          <w:b w:val="0"/>
          <w:bCs w:val="0"/>
          <w:sz w:val="28"/>
          <w:szCs w:val="28"/>
          <w:lang w:val="en-US" w:eastAsia="zh-CN"/>
        </w:rPr>
        <w:t>模型</w:t>
      </w:r>
      <w:bookmarkEnd w:id="49"/>
      <w:bookmarkEnd w:id="50"/>
    </w:p>
    <w:p w14:paraId="581766A2">
      <w:pPr>
        <w:pStyle w:val="6"/>
        <w:numPr>
          <w:ilvl w:val="-1"/>
          <w:numId w:val="0"/>
        </w:numPr>
        <w:spacing w:line="360" w:lineRule="auto"/>
        <w:ind w:firstLine="0" w:firstLineChars="0"/>
        <w:jc w:val="center"/>
        <w:rPr>
          <w:rFonts w:hint="default" w:ascii="Times New Roman" w:hAnsi="Times New Roman" w:eastAsia="黑体" w:cs="Times New Roman"/>
          <w:b w:val="0"/>
          <w:bCs w:val="0"/>
          <w:i w:val="0"/>
          <w:iCs w:val="0"/>
          <w:sz w:val="28"/>
          <w:szCs w:val="28"/>
          <w:lang w:val="en-US" w:eastAsia="zh-CN"/>
        </w:rPr>
      </w:pPr>
      <w:r>
        <w:rPr>
          <w:rFonts w:hint="default" w:eastAsia="黑体"/>
          <w:b w:val="0"/>
          <w:bCs w:val="0"/>
          <w:i/>
          <w:iCs/>
          <w:sz w:val="28"/>
          <w:szCs w:val="28"/>
          <w:lang w:val="en-US" w:eastAsia="zh-CN"/>
        </w:rPr>
        <w:t>ΔV</w:t>
      </w:r>
      <w:r>
        <w:rPr>
          <w:rFonts w:hint="default" w:ascii="Times New Roman" w:hAnsi="Times New Roman" w:eastAsia="黑体" w:cs="Times New Roman"/>
          <w:b w:val="0"/>
          <w:bCs w:val="0"/>
          <w:i w:val="0"/>
          <w:iCs w:val="0"/>
          <w:sz w:val="28"/>
          <w:szCs w:val="28"/>
          <w:lang w:val="en-US" w:eastAsia="zh-CN"/>
        </w:rPr>
        <w:t>=</w:t>
      </w:r>
      <w:r>
        <w:rPr>
          <w:rFonts w:hint="default" w:ascii="Times New Roman" w:hAnsi="Times New Roman" w:eastAsia="黑体" w:cs="Times New Roman"/>
          <w:b w:val="0"/>
          <w:bCs w:val="0"/>
          <w:i/>
          <w:iCs/>
          <w:sz w:val="28"/>
          <w:szCs w:val="28"/>
          <w:lang w:val="en-US" w:eastAsia="zh-CN"/>
        </w:rPr>
        <w:t>V</w:t>
      </w:r>
      <w:r>
        <w:rPr>
          <w:rFonts w:hint="default" w:ascii="Times New Roman" w:hAnsi="Times New Roman" w:eastAsia="黑体" w:cs="Times New Roman"/>
          <w:b w:val="0"/>
          <w:bCs w:val="0"/>
          <w:i w:val="0"/>
          <w:iCs w:val="0"/>
          <w:sz w:val="28"/>
          <w:szCs w:val="28"/>
          <w:lang w:val="en-US" w:eastAsia="zh-CN"/>
        </w:rPr>
        <w:t>-</w:t>
      </w:r>
      <w:r>
        <w:rPr>
          <w:rFonts w:hint="default" w:ascii="Times New Roman" w:hAnsi="Times New Roman" w:eastAsia="黑体" w:cs="Times New Roman"/>
          <w:b w:val="0"/>
          <w:bCs w:val="0"/>
          <w:i/>
          <w:iCs/>
          <w:sz w:val="28"/>
          <w:szCs w:val="28"/>
          <w:lang w:val="en-US" w:eastAsia="zh-CN"/>
        </w:rPr>
        <w:t>V</w:t>
      </w:r>
      <w:r>
        <w:rPr>
          <w:rFonts w:hint="default" w:ascii="Times New Roman" w:hAnsi="Times New Roman" w:eastAsia="黑体" w:cs="Times New Roman"/>
          <w:b w:val="0"/>
          <w:bCs w:val="0"/>
          <w:i w:val="0"/>
          <w:iCs w:val="0"/>
          <w:sz w:val="28"/>
          <w:szCs w:val="28"/>
          <w:vertAlign w:val="subscript"/>
          <w:lang w:val="en-US" w:eastAsia="zh-CN"/>
        </w:rPr>
        <w:t>20</w:t>
      </w:r>
      <w:r>
        <w:rPr>
          <w:rFonts w:hint="default" w:ascii="Times New Roman" w:hAnsi="Times New Roman" w:eastAsia="黑体" w:cs="Times New Roman"/>
          <w:b w:val="0"/>
          <w:bCs w:val="0"/>
          <w:i w:val="0"/>
          <w:iCs w:val="0"/>
          <w:sz w:val="28"/>
          <w:szCs w:val="28"/>
          <w:lang w:val="en-US" w:eastAsia="zh-CN"/>
        </w:rPr>
        <w:t>[1+</w:t>
      </w:r>
      <w:r>
        <w:rPr>
          <w:rFonts w:hint="default" w:eastAsia="黑体"/>
          <w:b w:val="0"/>
          <w:bCs w:val="0"/>
          <w:i/>
          <w:iCs/>
          <w:sz w:val="28"/>
          <w:szCs w:val="28"/>
          <w:lang w:val="en-US" w:eastAsia="zh-CN"/>
        </w:rPr>
        <w:t>β</w:t>
      </w:r>
      <w:r>
        <w:rPr>
          <w:rFonts w:hint="eastAsia" w:ascii="Times New Roman" w:hAnsi="Times New Roman" w:eastAsia="黑体" w:cs="Times New Roman"/>
          <w:b w:val="0"/>
          <w:bCs w:val="0"/>
          <w:i w:val="0"/>
          <w:iCs w:val="0"/>
          <w:sz w:val="28"/>
          <w:szCs w:val="28"/>
          <w:lang w:val="en-US" w:eastAsia="zh-CN"/>
        </w:rPr>
        <w:t>(</w:t>
      </w:r>
      <w:r>
        <w:rPr>
          <w:rFonts w:hint="default" w:eastAsia="黑体"/>
          <w:b w:val="0"/>
          <w:bCs w:val="0"/>
          <w:i/>
          <w:iCs/>
          <w:sz w:val="28"/>
          <w:szCs w:val="28"/>
          <w:lang w:val="en-US" w:eastAsia="zh-CN"/>
        </w:rPr>
        <w:t>t</w:t>
      </w:r>
      <w:r>
        <w:rPr>
          <w:rFonts w:hint="default" w:ascii="Times New Roman" w:hAnsi="Times New Roman" w:eastAsia="黑体" w:cs="Times New Roman"/>
          <w:b w:val="0"/>
          <w:bCs w:val="0"/>
          <w:i w:val="0"/>
          <w:iCs w:val="0"/>
          <w:sz w:val="28"/>
          <w:szCs w:val="28"/>
          <w:lang w:val="en-US" w:eastAsia="zh-CN"/>
        </w:rPr>
        <w:t>-20</w:t>
      </w:r>
      <w:r>
        <w:rPr>
          <w:rFonts w:hint="eastAsia" w:ascii="Times New Roman" w:hAnsi="Times New Roman" w:eastAsia="黑体" w:cs="Times New Roman"/>
          <w:b w:val="0"/>
          <w:bCs w:val="0"/>
          <w:i w:val="0"/>
          <w:iCs w:val="0"/>
          <w:sz w:val="28"/>
          <w:szCs w:val="28"/>
          <w:lang w:val="en-US" w:eastAsia="zh-CN"/>
        </w:rPr>
        <w:t>)</w:t>
      </w:r>
      <w:r>
        <w:rPr>
          <w:rFonts w:hint="default" w:ascii="Times New Roman" w:hAnsi="Times New Roman" w:eastAsia="黑体" w:cs="Times New Roman"/>
          <w:b w:val="0"/>
          <w:bCs w:val="0"/>
          <w:i w:val="0"/>
          <w:iCs w:val="0"/>
          <w:sz w:val="28"/>
          <w:szCs w:val="28"/>
          <w:lang w:val="en-US" w:eastAsia="zh-CN"/>
        </w:rPr>
        <w:t>]</w:t>
      </w:r>
    </w:p>
    <w:p w14:paraId="59CA5AE8">
      <w:pPr>
        <w:pStyle w:val="6"/>
        <w:numPr>
          <w:ilvl w:val="-1"/>
          <w:numId w:val="0"/>
        </w:numPr>
        <w:spacing w:line="360" w:lineRule="auto"/>
        <w:ind w:firstLine="560" w:firstLineChars="200"/>
        <w:jc w:val="both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式中：</w:t>
      </w:r>
    </w:p>
    <w:p w14:paraId="7C6B610B">
      <w:pPr>
        <w:pStyle w:val="6"/>
        <w:numPr>
          <w:ilvl w:val="-1"/>
          <w:numId w:val="0"/>
        </w:numPr>
        <w:spacing w:line="360" w:lineRule="auto"/>
        <w:ind w:firstLine="560" w:firstLineChars="200"/>
        <w:jc w:val="both"/>
        <w:rPr>
          <w:rFonts w:hint="default" w:ascii="Times New Roman" w:hAnsi="Times New Roman" w:cs="Times New Roman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i/>
          <w:iCs/>
          <w:sz w:val="28"/>
          <w:szCs w:val="28"/>
          <w:lang w:val="en-US" w:eastAsia="zh-CN"/>
        </w:rPr>
        <w:t>ΔV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——</w:t>
      </w:r>
      <w:r>
        <w:rPr>
          <w:rFonts w:hint="default" w:ascii="Times New Roman" w:hAnsi="Times New Roman" w:cs="Times New Roman"/>
          <w:kern w:val="2"/>
          <w:sz w:val="28"/>
          <w:szCs w:val="28"/>
          <w:lang w:val="en-US" w:eastAsia="zh-CN" w:bidi="ar-SA"/>
        </w:rPr>
        <w:t>集流桶标称容积示值误差，L；</w:t>
      </w:r>
    </w:p>
    <w:p w14:paraId="1C12CF4B">
      <w:pPr>
        <w:pStyle w:val="6"/>
        <w:numPr>
          <w:ilvl w:val="-1"/>
          <w:numId w:val="0"/>
        </w:numPr>
        <w:spacing w:line="360" w:lineRule="auto"/>
        <w:ind w:firstLine="560" w:firstLineChars="200"/>
        <w:jc w:val="both"/>
        <w:rPr>
          <w:rFonts w:hint="default" w:ascii="Times New Roman" w:hAnsi="Times New Roman" w:cs="Times New Roman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i/>
          <w:iCs/>
          <w:sz w:val="28"/>
          <w:szCs w:val="28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——</w:t>
      </w:r>
      <w:r>
        <w:rPr>
          <w:rFonts w:hint="default" w:ascii="Times New Roman" w:hAnsi="Times New Roman" w:cs="Times New Roman"/>
          <w:kern w:val="2"/>
          <w:sz w:val="28"/>
          <w:szCs w:val="28"/>
          <w:lang w:val="en-US" w:eastAsia="zh-CN" w:bidi="ar-SA"/>
        </w:rPr>
        <w:t>集流桶标称容积，L；</w:t>
      </w:r>
    </w:p>
    <w:p w14:paraId="3CE3581C">
      <w:pPr>
        <w:pStyle w:val="6"/>
        <w:numPr>
          <w:ilvl w:val="-1"/>
          <w:numId w:val="0"/>
        </w:numPr>
        <w:spacing w:line="360" w:lineRule="auto"/>
        <w:ind w:firstLine="560" w:firstLineChars="200"/>
        <w:jc w:val="both"/>
        <w:rPr>
          <w:rFonts w:hint="default" w:ascii="Times New Roman" w:hAnsi="Times New Roman" w:cs="Times New Roman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i/>
          <w:iCs/>
          <w:sz w:val="28"/>
          <w:szCs w:val="28"/>
          <w:lang w:val="en-US" w:eastAsia="zh-CN"/>
        </w:rPr>
        <w:t>V</w:t>
      </w:r>
      <w:r>
        <w:rPr>
          <w:rFonts w:hint="default" w:ascii="Times New Roman" w:hAnsi="Times New Roman" w:eastAsia="黑体" w:cs="Times New Roman"/>
          <w:b w:val="0"/>
          <w:bCs w:val="0"/>
          <w:i w:val="0"/>
          <w:iCs w:val="0"/>
          <w:sz w:val="28"/>
          <w:szCs w:val="28"/>
          <w:vertAlign w:val="subscript"/>
          <w:lang w:val="en-US" w:eastAsia="zh-CN"/>
        </w:rPr>
        <w:t>20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——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标准金属量器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20℃时的容积，</w:t>
      </w:r>
      <w:r>
        <w:rPr>
          <w:rFonts w:hint="default" w:ascii="Times New Roman" w:hAnsi="Times New Roman" w:cs="Times New Roman"/>
          <w:kern w:val="2"/>
          <w:sz w:val="28"/>
          <w:szCs w:val="28"/>
          <w:lang w:val="en-US" w:eastAsia="zh-CN" w:bidi="ar-SA"/>
        </w:rPr>
        <w:t>L；</w:t>
      </w:r>
    </w:p>
    <w:p w14:paraId="5D49D62F">
      <w:pPr>
        <w:pStyle w:val="6"/>
        <w:numPr>
          <w:ilvl w:val="-1"/>
          <w:numId w:val="0"/>
        </w:numPr>
        <w:spacing w:line="360" w:lineRule="auto"/>
        <w:ind w:firstLine="560" w:firstLineChars="200"/>
        <w:jc w:val="both"/>
        <w:rPr>
          <w:rFonts w:hint="default" w:ascii="Times New Roman" w:hAnsi="Times New Roman" w:cs="Times New Roman"/>
          <w:sz w:val="28"/>
          <w:szCs w:val="28"/>
          <w:vertAlign w:val="baseli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i/>
          <w:iCs/>
          <w:sz w:val="28"/>
          <w:szCs w:val="28"/>
          <w:lang w:val="en-US" w:eastAsia="zh-CN"/>
        </w:rPr>
        <w:t>β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——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标准金属量器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的体胀系数，℃</w:t>
      </w:r>
      <w:r>
        <w:rPr>
          <w:rFonts w:hint="default" w:ascii="Times New Roman" w:hAnsi="Times New Roman" w:cs="Times New Roman"/>
          <w:sz w:val="28"/>
          <w:szCs w:val="28"/>
          <w:vertAlign w:val="superscript"/>
          <w:lang w:val="en-US" w:eastAsia="zh-CN"/>
        </w:rPr>
        <w:t>-1</w:t>
      </w:r>
      <w:r>
        <w:rPr>
          <w:rFonts w:hint="default" w:ascii="Times New Roman" w:hAnsi="Times New Roman" w:cs="Times New Roman"/>
          <w:sz w:val="28"/>
          <w:szCs w:val="28"/>
          <w:vertAlign w:val="baseline"/>
          <w:lang w:val="en-US" w:eastAsia="zh-CN"/>
        </w:rPr>
        <w:t>；</w:t>
      </w:r>
    </w:p>
    <w:p w14:paraId="50DF0F47">
      <w:pPr>
        <w:pStyle w:val="6"/>
        <w:numPr>
          <w:ilvl w:val="-1"/>
          <w:numId w:val="0"/>
        </w:numPr>
        <w:spacing w:line="360" w:lineRule="auto"/>
        <w:ind w:firstLine="560" w:firstLineChars="200"/>
        <w:jc w:val="both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i/>
          <w:iCs/>
          <w:sz w:val="28"/>
          <w:szCs w:val="28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——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标准金属量器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中水的温度，℃。</w:t>
      </w:r>
    </w:p>
    <w:p w14:paraId="6F18DCE1">
      <w:pPr>
        <w:spacing w:line="360" w:lineRule="auto"/>
        <w:ind w:firstLine="556" w:firstLineChars="200"/>
        <w:rPr>
          <w:rFonts w:hint="eastAsia" w:cs="Times New Roman"/>
          <w:i w:val="0"/>
          <w:spacing w:val="-1"/>
          <w:sz w:val="28"/>
          <w:szCs w:val="28"/>
          <w:lang w:val="en-US" w:eastAsia="zh-CN"/>
        </w:rPr>
      </w:pPr>
      <w:r>
        <w:rPr>
          <w:rFonts w:hint="eastAsia" w:cs="Times New Roman"/>
          <w:i w:val="0"/>
          <w:spacing w:val="-1"/>
          <w:sz w:val="28"/>
          <w:szCs w:val="28"/>
          <w:lang w:val="en-US" w:eastAsia="zh-CN"/>
        </w:rPr>
        <w:t>假设各输入量互不相关，则不确定度传播律公式为：</w:t>
      </w:r>
    </w:p>
    <w:p w14:paraId="56445B5E">
      <w:pPr>
        <w:pStyle w:val="6"/>
        <w:numPr>
          <w:ilvl w:val="-1"/>
          <w:numId w:val="0"/>
        </w:numPr>
        <w:spacing w:line="360" w:lineRule="auto"/>
        <w:ind w:firstLine="0" w:firstLineChars="0"/>
        <w:jc w:val="center"/>
        <w:rPr>
          <w:rFonts w:hint="default" w:ascii="Times New Roman" w:hAnsi="Times New Roman" w:cs="Times New Roman"/>
          <w:position w:val="-16"/>
          <w:sz w:val="28"/>
          <w:szCs w:val="28"/>
        </w:rPr>
      </w:pPr>
      <w:r>
        <w:rPr>
          <w:rFonts w:hint="default" w:ascii="Times New Roman" w:hAnsi="Times New Roman" w:cs="Times New Roman"/>
          <w:position w:val="-12"/>
          <w:sz w:val="28"/>
          <w:szCs w:val="28"/>
        </w:rPr>
        <w:object>
          <v:shape id="_x0000_i1030" o:spt="75" type="#_x0000_t75" style="height:23.1pt;width:336.6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9">
            <o:LockedField>false</o:LockedField>
          </o:OLEObject>
        </w:object>
      </w:r>
    </w:p>
    <w:p w14:paraId="673DE75C">
      <w:pPr>
        <w:pStyle w:val="6"/>
        <w:numPr>
          <w:ilvl w:val="-1"/>
          <w:numId w:val="0"/>
        </w:numPr>
        <w:spacing w:line="360" w:lineRule="auto"/>
        <w:ind w:firstLine="560" w:firstLineChars="200"/>
        <w:jc w:val="both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式中：</w:t>
      </w:r>
    </w:p>
    <w:p w14:paraId="42A6099A">
      <w:pPr>
        <w:pStyle w:val="43"/>
        <w:spacing w:line="360" w:lineRule="auto"/>
        <w:ind w:firstLine="560" w:firstLineChars="200"/>
        <w:jc w:val="left"/>
        <w:rPr>
          <w:rFonts w:hint="default" w:ascii="Times New Roman" w:hAnsi="Times New Roman" w:cs="Times New Roman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cs="Times New Roman"/>
          <w:sz w:val="28"/>
          <w:szCs w:val="28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/>
          <w:sz w:val="28"/>
          <w:szCs w:val="28"/>
          <w:vertAlign w:val="baseline"/>
          <w:lang w:val="en-US" w:eastAsia="zh-CN"/>
        </w:rPr>
        <w:t>、</w:t>
      </w:r>
      <w:r>
        <w:rPr>
          <w:rFonts w:hint="default" w:ascii="Times New Roman" w:hAnsi="Times New Roman" w:cs="Times New Roman"/>
          <w:i/>
          <w:iCs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cs="Times New Roman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8"/>
          <w:szCs w:val="28"/>
          <w:vertAlign w:val="baseline"/>
          <w:lang w:val="en-US" w:eastAsia="zh-CN"/>
        </w:rPr>
        <w:t>、</w:t>
      </w:r>
      <w:r>
        <w:rPr>
          <w:rFonts w:hint="default" w:ascii="Times New Roman" w:hAnsi="Times New Roman" w:cs="Times New Roman"/>
          <w:i/>
          <w:iCs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cs="Times New Roman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/>
          <w:sz w:val="28"/>
          <w:szCs w:val="28"/>
          <w:vertAlign w:val="baseline"/>
          <w:lang w:val="en-US" w:eastAsia="zh-CN"/>
        </w:rPr>
        <w:t>、</w:t>
      </w:r>
      <w:r>
        <w:rPr>
          <w:rFonts w:hint="default" w:ascii="Times New Roman" w:hAnsi="Times New Roman" w:cs="Times New Roman"/>
          <w:i/>
          <w:iCs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cs="Times New Roman"/>
          <w:sz w:val="28"/>
          <w:szCs w:val="28"/>
          <w:vertAlign w:val="subscript"/>
          <w:lang w:val="en-US" w:eastAsia="zh-CN"/>
        </w:rPr>
        <w:t>4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—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en-US" w:eastAsia="zh-CN"/>
        </w:rPr>
        <w:t>灵敏系数。</w:t>
      </w:r>
    </w:p>
    <w:p w14:paraId="0BDF46D1">
      <w:pPr>
        <w:spacing w:line="360" w:lineRule="auto"/>
        <w:ind w:firstLine="560" w:firstLineChars="200"/>
        <w:rPr>
          <w:rFonts w:hint="eastAsia" w:cs="Times New Roman"/>
          <w:position w:val="0"/>
          <w:sz w:val="28"/>
          <w:szCs w:val="28"/>
          <w:lang w:val="en-US" w:eastAsia="zh-CN"/>
        </w:rPr>
      </w:pPr>
      <w:r>
        <w:rPr>
          <w:rFonts w:hint="eastAsia" w:cs="Times New Roman"/>
          <w:position w:val="0"/>
          <w:sz w:val="28"/>
          <w:szCs w:val="28"/>
          <w:lang w:val="en-US" w:eastAsia="zh-CN"/>
        </w:rPr>
        <w:t>其中：</w:t>
      </w:r>
    </w:p>
    <w:p w14:paraId="4B55AF3B">
      <w:pPr>
        <w:spacing w:line="360" w:lineRule="auto"/>
        <w:ind w:firstLine="560" w:firstLineChars="200"/>
        <w:rPr>
          <w:rFonts w:hint="eastAsia" w:cs="Times New Roman"/>
          <w:sz w:val="28"/>
          <w:szCs w:val="28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cs="Times New Roman"/>
          <w:sz w:val="28"/>
          <w:szCs w:val="28"/>
          <w:vertAlign w:val="subscript"/>
          <w:lang w:val="en-US" w:eastAsia="zh-CN"/>
        </w:rPr>
        <w:t>1</w:t>
      </w:r>
      <w:r>
        <w:rPr>
          <w:rFonts w:hint="eastAsia" w:cs="Times New Roman"/>
          <w:sz w:val="28"/>
          <w:szCs w:val="28"/>
          <w:vertAlign w:val="subscript"/>
          <w:lang w:val="en-US" w:eastAsia="zh-CN"/>
        </w:rPr>
        <w:t xml:space="preserve"> </w:t>
      </w:r>
      <w:r>
        <w:rPr>
          <w:rFonts w:hint="eastAsia" w:cs="Times New Roman"/>
          <w:sz w:val="28"/>
          <w:szCs w:val="28"/>
          <w:vertAlign w:val="baseline"/>
          <w:lang w:val="en-US" w:eastAsia="zh-CN"/>
        </w:rPr>
        <w:t>= 1；</w:t>
      </w:r>
    </w:p>
    <w:p w14:paraId="61A18AF2">
      <w:pPr>
        <w:spacing w:line="360" w:lineRule="auto"/>
        <w:ind w:firstLine="560" w:firstLineChars="200"/>
        <w:rPr>
          <w:rFonts w:hint="eastAsia" w:eastAsia="宋体" w:cs="Times New Roman"/>
          <w:sz w:val="28"/>
          <w:szCs w:val="28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en-US" w:eastAsia="zh-CN"/>
        </w:rPr>
        <w:t>c</w:t>
      </w:r>
      <w:r>
        <w:rPr>
          <w:rFonts w:hint="eastAsia" w:cs="Times New Roman"/>
          <w:sz w:val="28"/>
          <w:szCs w:val="28"/>
          <w:vertAlign w:val="subscript"/>
          <w:lang w:val="en-US" w:eastAsia="zh-CN"/>
        </w:rPr>
        <w:t xml:space="preserve">2 </w:t>
      </w:r>
      <w:r>
        <w:rPr>
          <w:rFonts w:hint="eastAsia" w:cs="Times New Roman"/>
          <w:sz w:val="28"/>
          <w:szCs w:val="28"/>
          <w:vertAlign w:val="baseline"/>
          <w:lang w:val="en-US" w:eastAsia="zh-CN"/>
        </w:rPr>
        <w:t>= -</w:t>
      </w:r>
      <w:r>
        <w:rPr>
          <w:rFonts w:hint="default" w:ascii="Times New Roman" w:hAnsi="Times New Roman" w:eastAsia="黑体" w:cs="Times New Roman"/>
          <w:b w:val="0"/>
          <w:bCs w:val="0"/>
          <w:i w:val="0"/>
          <w:iCs w:val="0"/>
          <w:sz w:val="28"/>
          <w:szCs w:val="28"/>
          <w:lang w:val="en-US" w:eastAsia="zh-CN"/>
        </w:rPr>
        <w:t>[1+</w:t>
      </w:r>
      <w:r>
        <w:rPr>
          <w:rFonts w:hint="default" w:ascii="Times New Roman" w:hAnsi="Times New Roman" w:eastAsia="黑体" w:cs="Times New Roman"/>
          <w:b w:val="0"/>
          <w:bCs w:val="0"/>
          <w:i/>
          <w:iCs/>
          <w:sz w:val="28"/>
          <w:szCs w:val="28"/>
          <w:lang w:val="en-US" w:eastAsia="zh-CN"/>
        </w:rPr>
        <w:t>β</w:t>
      </w:r>
      <w:r>
        <w:rPr>
          <w:rFonts w:hint="eastAsia" w:ascii="Times New Roman" w:hAnsi="Times New Roman" w:eastAsia="黑体" w:cs="Times New Roman"/>
          <w:b w:val="0"/>
          <w:bCs w:val="0"/>
          <w:i w:val="0"/>
          <w:iCs w:val="0"/>
          <w:sz w:val="28"/>
          <w:szCs w:val="28"/>
          <w:lang w:val="en-US" w:eastAsia="zh-CN"/>
        </w:rPr>
        <w:t>(</w:t>
      </w:r>
      <w:r>
        <w:rPr>
          <w:rFonts w:hint="default" w:ascii="Times New Roman" w:hAnsi="Times New Roman" w:eastAsia="黑体" w:cs="Times New Roman"/>
          <w:b w:val="0"/>
          <w:bCs w:val="0"/>
          <w:i/>
          <w:iCs/>
          <w:sz w:val="28"/>
          <w:szCs w:val="28"/>
          <w:lang w:val="en-US" w:eastAsia="zh-CN"/>
        </w:rPr>
        <w:t>t</w:t>
      </w:r>
      <w:r>
        <w:rPr>
          <w:rFonts w:hint="default" w:ascii="Times New Roman" w:hAnsi="Times New Roman" w:eastAsia="黑体" w:cs="Times New Roman"/>
          <w:b w:val="0"/>
          <w:bCs w:val="0"/>
          <w:i w:val="0"/>
          <w:iCs w:val="0"/>
          <w:sz w:val="28"/>
          <w:szCs w:val="28"/>
          <w:lang w:val="en-US" w:eastAsia="zh-CN"/>
        </w:rPr>
        <w:t>-20</w:t>
      </w:r>
      <w:r>
        <w:rPr>
          <w:rFonts w:hint="eastAsia" w:ascii="Times New Roman" w:hAnsi="Times New Roman" w:eastAsia="黑体" w:cs="Times New Roman"/>
          <w:b w:val="0"/>
          <w:bCs w:val="0"/>
          <w:i w:val="0"/>
          <w:iCs w:val="0"/>
          <w:sz w:val="28"/>
          <w:szCs w:val="28"/>
          <w:lang w:val="en-US" w:eastAsia="zh-CN"/>
        </w:rPr>
        <w:t>)</w:t>
      </w:r>
      <w:r>
        <w:rPr>
          <w:rFonts w:hint="default" w:ascii="Times New Roman" w:hAnsi="Times New Roman" w:eastAsia="黑体" w:cs="Times New Roman"/>
          <w:b w:val="0"/>
          <w:bCs w:val="0"/>
          <w:i w:val="0"/>
          <w:iCs w:val="0"/>
          <w:sz w:val="28"/>
          <w:szCs w:val="28"/>
          <w:lang w:val="en-US" w:eastAsia="zh-CN"/>
        </w:rPr>
        <w:t>]</w:t>
      </w:r>
      <w:r>
        <w:rPr>
          <w:rFonts w:hint="eastAsia" w:eastAsia="黑体" w:cs="Times New Roman"/>
          <w:b w:val="0"/>
          <w:bCs w:val="0"/>
          <w:i w:val="0"/>
          <w:iCs w:val="0"/>
          <w:sz w:val="28"/>
          <w:szCs w:val="28"/>
          <w:lang w:val="en-US" w:eastAsia="zh-CN"/>
        </w:rPr>
        <w:t>；</w:t>
      </w:r>
    </w:p>
    <w:p w14:paraId="246FC038">
      <w:pPr>
        <w:spacing w:line="360" w:lineRule="auto"/>
        <w:ind w:firstLine="560" w:firstLineChars="200"/>
        <w:rPr>
          <w:rFonts w:hint="eastAsia" w:eastAsia="宋体" w:cs="Times New Roman"/>
          <w:sz w:val="28"/>
          <w:szCs w:val="28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en-US" w:eastAsia="zh-CN"/>
        </w:rPr>
        <w:t>c</w:t>
      </w:r>
      <w:r>
        <w:rPr>
          <w:rFonts w:hint="eastAsia" w:cs="Times New Roman"/>
          <w:sz w:val="28"/>
          <w:szCs w:val="28"/>
          <w:vertAlign w:val="subscript"/>
          <w:lang w:val="en-US" w:eastAsia="zh-CN"/>
        </w:rPr>
        <w:t xml:space="preserve">3 </w:t>
      </w:r>
      <w:r>
        <w:rPr>
          <w:rFonts w:hint="eastAsia" w:cs="Times New Roman"/>
          <w:sz w:val="28"/>
          <w:szCs w:val="28"/>
          <w:vertAlign w:val="baseline"/>
          <w:lang w:val="en-US" w:eastAsia="zh-CN"/>
        </w:rPr>
        <w:t>= -</w:t>
      </w:r>
      <w:r>
        <w:rPr>
          <w:rFonts w:hint="default" w:ascii="Times New Roman" w:hAnsi="Times New Roman" w:eastAsia="黑体" w:cs="Times New Roman"/>
          <w:b w:val="0"/>
          <w:bCs w:val="0"/>
          <w:i/>
          <w:iCs/>
          <w:sz w:val="28"/>
          <w:szCs w:val="28"/>
          <w:lang w:val="en-US" w:eastAsia="zh-CN"/>
        </w:rPr>
        <w:t>V</w:t>
      </w:r>
      <w:r>
        <w:rPr>
          <w:rFonts w:hint="default" w:ascii="Times New Roman" w:hAnsi="Times New Roman" w:eastAsia="黑体" w:cs="Times New Roman"/>
          <w:b w:val="0"/>
          <w:bCs w:val="0"/>
          <w:i w:val="0"/>
          <w:iCs w:val="0"/>
          <w:sz w:val="28"/>
          <w:szCs w:val="28"/>
          <w:vertAlign w:val="subscript"/>
          <w:lang w:val="en-US" w:eastAsia="zh-CN"/>
        </w:rPr>
        <w:t>20</w:t>
      </w:r>
      <w:r>
        <w:rPr>
          <w:rFonts w:hint="eastAsia" w:ascii="Times New Roman" w:hAnsi="Times New Roman" w:eastAsia="黑体" w:cs="Times New Roman"/>
          <w:b w:val="0"/>
          <w:bCs w:val="0"/>
          <w:i w:val="0"/>
          <w:iCs w:val="0"/>
          <w:sz w:val="28"/>
          <w:szCs w:val="28"/>
          <w:lang w:val="en-US" w:eastAsia="zh-CN"/>
        </w:rPr>
        <w:t>(</w:t>
      </w:r>
      <w:r>
        <w:rPr>
          <w:rFonts w:hint="default" w:ascii="Times New Roman" w:hAnsi="Times New Roman" w:eastAsia="黑体" w:cs="Times New Roman"/>
          <w:b w:val="0"/>
          <w:bCs w:val="0"/>
          <w:i/>
          <w:iCs/>
          <w:sz w:val="28"/>
          <w:szCs w:val="28"/>
          <w:lang w:val="en-US" w:eastAsia="zh-CN"/>
        </w:rPr>
        <w:t>t</w:t>
      </w:r>
      <w:r>
        <w:rPr>
          <w:rFonts w:hint="default" w:ascii="Times New Roman" w:hAnsi="Times New Roman" w:eastAsia="黑体" w:cs="Times New Roman"/>
          <w:b w:val="0"/>
          <w:bCs w:val="0"/>
          <w:i w:val="0"/>
          <w:iCs w:val="0"/>
          <w:sz w:val="28"/>
          <w:szCs w:val="28"/>
          <w:lang w:val="en-US" w:eastAsia="zh-CN"/>
        </w:rPr>
        <w:t>-20</w:t>
      </w:r>
      <w:r>
        <w:rPr>
          <w:rFonts w:hint="eastAsia" w:ascii="Times New Roman" w:hAnsi="Times New Roman" w:eastAsia="黑体" w:cs="Times New Roman"/>
          <w:b w:val="0"/>
          <w:bCs w:val="0"/>
          <w:i w:val="0"/>
          <w:iCs w:val="0"/>
          <w:sz w:val="28"/>
          <w:szCs w:val="28"/>
          <w:lang w:val="en-US" w:eastAsia="zh-CN"/>
        </w:rPr>
        <w:t>)</w:t>
      </w:r>
      <w:r>
        <w:rPr>
          <w:rFonts w:hint="eastAsia" w:eastAsia="黑体" w:cs="Times New Roman"/>
          <w:b w:val="0"/>
          <w:bCs w:val="0"/>
          <w:i w:val="0"/>
          <w:iCs w:val="0"/>
          <w:sz w:val="28"/>
          <w:szCs w:val="28"/>
          <w:lang w:val="en-US" w:eastAsia="zh-CN"/>
        </w:rPr>
        <w:t>；</w:t>
      </w:r>
    </w:p>
    <w:p w14:paraId="265B6DCE">
      <w:pPr>
        <w:pStyle w:val="6"/>
        <w:numPr>
          <w:ilvl w:val="-1"/>
          <w:numId w:val="0"/>
        </w:numPr>
        <w:spacing w:line="360" w:lineRule="auto"/>
        <w:ind w:firstLine="560" w:firstLineChars="200"/>
        <w:jc w:val="both"/>
        <w:rPr>
          <w:rFonts w:hint="default" w:ascii="Times New Roman" w:hAnsi="Times New Roman" w:eastAsia="宋体" w:cs="Times New Roman"/>
          <w:b w:val="0"/>
          <w:bCs w:val="0"/>
          <w:position w:val="-16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en-US" w:eastAsia="zh-CN"/>
        </w:rPr>
        <w:t>c</w:t>
      </w:r>
      <w:r>
        <w:rPr>
          <w:rFonts w:hint="eastAsia" w:cs="Times New Roman"/>
          <w:sz w:val="28"/>
          <w:szCs w:val="28"/>
          <w:vertAlign w:val="subscript"/>
          <w:lang w:val="en-US" w:eastAsia="zh-CN"/>
        </w:rPr>
        <w:t xml:space="preserve">4 </w:t>
      </w:r>
      <w:r>
        <w:rPr>
          <w:rFonts w:hint="eastAsia" w:cs="Times New Roman"/>
          <w:sz w:val="28"/>
          <w:szCs w:val="28"/>
          <w:vertAlign w:val="baseline"/>
          <w:lang w:val="en-US" w:eastAsia="zh-CN"/>
        </w:rPr>
        <w:t>= -</w:t>
      </w:r>
      <w:r>
        <w:rPr>
          <w:rFonts w:hint="default" w:ascii="Times New Roman" w:hAnsi="Times New Roman" w:eastAsia="黑体" w:cs="Times New Roman"/>
          <w:b w:val="0"/>
          <w:bCs w:val="0"/>
          <w:i/>
          <w:iCs/>
          <w:sz w:val="28"/>
          <w:szCs w:val="28"/>
          <w:lang w:val="en-US" w:eastAsia="zh-CN"/>
        </w:rPr>
        <w:t>V</w:t>
      </w:r>
      <w:r>
        <w:rPr>
          <w:rFonts w:hint="default" w:ascii="Times New Roman" w:hAnsi="Times New Roman" w:eastAsia="黑体" w:cs="Times New Roman"/>
          <w:b w:val="0"/>
          <w:bCs w:val="0"/>
          <w:i w:val="0"/>
          <w:iCs w:val="0"/>
          <w:sz w:val="28"/>
          <w:szCs w:val="28"/>
          <w:vertAlign w:val="subscript"/>
          <w:lang w:val="en-US" w:eastAsia="zh-CN"/>
        </w:rPr>
        <w:t>20</w:t>
      </w:r>
      <w:r>
        <w:rPr>
          <w:rFonts w:hint="default" w:ascii="Times New Roman" w:hAnsi="Times New Roman" w:eastAsia="黑体" w:cs="Times New Roman"/>
          <w:b w:val="0"/>
          <w:bCs w:val="0"/>
          <w:i/>
          <w:iCs/>
          <w:sz w:val="28"/>
          <w:szCs w:val="28"/>
          <w:lang w:val="en-US" w:eastAsia="zh-CN"/>
        </w:rPr>
        <w:t>β</w:t>
      </w:r>
      <w:r>
        <w:rPr>
          <w:rFonts w:hint="eastAsia" w:eastAsia="黑体" w:cs="Times New Roman"/>
          <w:b w:val="0"/>
          <w:bCs w:val="0"/>
          <w:i w:val="0"/>
          <w:iCs w:val="0"/>
          <w:sz w:val="28"/>
          <w:szCs w:val="28"/>
          <w:lang w:val="en-US" w:eastAsia="zh-CN"/>
        </w:rPr>
        <w:t>。</w:t>
      </w:r>
    </w:p>
    <w:p w14:paraId="03FA9354">
      <w:pPr>
        <w:pStyle w:val="6"/>
        <w:numPr>
          <w:ilvl w:val="0"/>
          <w:numId w:val="6"/>
        </w:numPr>
        <w:spacing w:line="360" w:lineRule="auto"/>
        <w:ind w:firstLine="560" w:firstLineChars="200"/>
        <w:jc w:val="left"/>
        <w:outlineLvl w:val="9"/>
        <w:rPr>
          <w:rFonts w:hint="default" w:eastAsia="黑体"/>
          <w:b w:val="0"/>
          <w:bCs w:val="0"/>
          <w:sz w:val="28"/>
          <w:szCs w:val="28"/>
          <w:lang w:val="en-US" w:eastAsia="zh-CN"/>
        </w:rPr>
      </w:pPr>
      <w:bookmarkStart w:id="51" w:name="_Toc16565"/>
      <w:bookmarkStart w:id="52" w:name="_Toc6671"/>
      <w:r>
        <w:rPr>
          <w:rFonts w:hint="default" w:eastAsia="黑体"/>
          <w:b w:val="0"/>
          <w:bCs w:val="0"/>
          <w:sz w:val="28"/>
          <w:szCs w:val="28"/>
          <w:lang w:val="en-US" w:eastAsia="zh-CN"/>
        </w:rPr>
        <w:t>不确定度来源和不确定度分量评定</w:t>
      </w:r>
      <w:bookmarkEnd w:id="51"/>
      <w:bookmarkEnd w:id="52"/>
    </w:p>
    <w:p w14:paraId="1003B068">
      <w:pPr>
        <w:pStyle w:val="15"/>
        <w:spacing w:line="360" w:lineRule="auto"/>
        <w:ind w:firstLine="560" w:firstLineChars="200"/>
        <w:jc w:val="both"/>
        <w:outlineLvl w:val="9"/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</w:pPr>
      <w:bookmarkStart w:id="53" w:name="_Toc15794"/>
      <w:bookmarkStart w:id="54" w:name="_Toc11695"/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3.1被校仪器</w:t>
      </w:r>
      <w:r>
        <w:rPr>
          <w:rFonts w:hint="default" w:cs="Times New Roman"/>
          <w:kern w:val="2"/>
          <w:sz w:val="28"/>
          <w:szCs w:val="28"/>
          <w:lang w:val="en-US" w:eastAsia="zh-CN" w:bidi="ar-SA"/>
        </w:rPr>
        <w:t>的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测量结果引入的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标准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不确定度分量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u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(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V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)</w:t>
      </w:r>
      <w:bookmarkEnd w:id="53"/>
      <w:bookmarkEnd w:id="54"/>
    </w:p>
    <w:p w14:paraId="3E3FBF15">
      <w:pPr>
        <w:pStyle w:val="15"/>
        <w:spacing w:line="360" w:lineRule="auto"/>
        <w:ind w:firstLine="560" w:firstLineChars="200"/>
        <w:jc w:val="left"/>
        <w:rPr>
          <w:rFonts w:hint="default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被校仪器</w:t>
      </w:r>
      <w:r>
        <w:rPr>
          <w:rFonts w:hint="default" w:cs="Times New Roman"/>
          <w:kern w:val="2"/>
          <w:sz w:val="28"/>
          <w:szCs w:val="28"/>
          <w:lang w:val="en-US" w:eastAsia="zh-CN" w:bidi="ar-SA"/>
        </w:rPr>
        <w:t>的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测量结果引入的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标准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不确定度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应取重复性测量引入的标准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不确定度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和仪器分辨力引入的标准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不确定度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的二者的较大值。</w:t>
      </w:r>
    </w:p>
    <w:p w14:paraId="1C295380">
      <w:pPr>
        <w:pStyle w:val="15"/>
        <w:spacing w:line="360" w:lineRule="auto"/>
        <w:ind w:firstLine="560" w:firstLineChars="200"/>
        <w:jc w:val="both"/>
        <w:rPr>
          <w:rFonts w:hint="default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3.1.1重复性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引入的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标准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不确定度分量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u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subscript"/>
          <w:lang w:val="en-US" w:eastAsia="zh-CN" w:bidi="ar-SA"/>
        </w:rPr>
        <w:t>1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(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V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baseline"/>
          <w:lang w:val="en-US" w:eastAsia="zh-CN" w:bidi="ar-SA"/>
        </w:rPr>
        <w:t>)</w:t>
      </w:r>
    </w:p>
    <w:p w14:paraId="6F5B66CE">
      <w:pPr>
        <w:pStyle w:val="15"/>
        <w:spacing w:line="360" w:lineRule="auto"/>
        <w:ind w:firstLine="560" w:firstLineChars="200"/>
        <w:jc w:val="left"/>
        <w:rPr>
          <w:rFonts w:hint="default" w:cs="Times New Roman"/>
          <w:kern w:val="2"/>
          <w:sz w:val="28"/>
          <w:szCs w:val="28"/>
          <w:lang w:val="en-US" w:eastAsia="zh-CN" w:bidi="ar-SA"/>
        </w:rPr>
      </w:pPr>
      <w:r>
        <w:rPr>
          <w:rFonts w:hint="default" w:cs="Times New Roman"/>
          <w:kern w:val="2"/>
          <w:sz w:val="28"/>
          <w:szCs w:val="28"/>
          <w:lang w:val="en-US" w:eastAsia="zh-CN" w:bidi="ar-SA"/>
        </w:rPr>
        <w:t>采用A类方法评定。选择一台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标称容积为50L的</w:t>
      </w:r>
      <w:r>
        <w:rPr>
          <w:rFonts w:hint="default" w:cs="Times New Roman"/>
          <w:kern w:val="2"/>
          <w:sz w:val="28"/>
          <w:szCs w:val="28"/>
          <w:lang w:val="en-US" w:eastAsia="zh-CN" w:bidi="ar-SA"/>
        </w:rPr>
        <w:t>称重式泥沙监测仪，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用50L的标准金属量器量取水，加入至集流桶中，读取容积值，</w:t>
      </w:r>
      <w:r>
        <w:rPr>
          <w:rFonts w:hint="default" w:cs="Times New Roman"/>
          <w:kern w:val="2"/>
          <w:sz w:val="28"/>
          <w:szCs w:val="28"/>
          <w:lang w:val="en-US" w:eastAsia="zh-CN" w:bidi="ar-SA"/>
        </w:rPr>
        <w:t>在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重复性条件下</w:t>
      </w:r>
      <w:r>
        <w:rPr>
          <w:rFonts w:hint="default" w:cs="Times New Roman"/>
          <w:kern w:val="2"/>
          <w:sz w:val="28"/>
          <w:szCs w:val="28"/>
          <w:lang w:val="en-US" w:eastAsia="zh-CN" w:bidi="ar-SA"/>
        </w:rPr>
        <w:t>测量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10</w:t>
      </w:r>
      <w:r>
        <w:rPr>
          <w:rFonts w:hint="default" w:cs="Times New Roman"/>
          <w:kern w:val="2"/>
          <w:sz w:val="28"/>
          <w:szCs w:val="28"/>
          <w:lang w:val="en-US" w:eastAsia="zh-CN" w:bidi="ar-SA"/>
        </w:rPr>
        <w:t>次，得到的测量结果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如下表所示</w:t>
      </w:r>
      <w:r>
        <w:rPr>
          <w:rFonts w:hint="default" w:cs="Times New Roman"/>
          <w:kern w:val="2"/>
          <w:sz w:val="28"/>
          <w:szCs w:val="28"/>
          <w:lang w:val="en-US" w:eastAsia="zh-CN" w:bidi="ar-SA"/>
        </w:rPr>
        <w:t>：</w:t>
      </w:r>
    </w:p>
    <w:tbl>
      <w:tblPr>
        <w:tblStyle w:val="16"/>
        <w:tblW w:w="8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758"/>
        <w:gridCol w:w="800"/>
        <w:gridCol w:w="800"/>
        <w:gridCol w:w="787"/>
        <w:gridCol w:w="800"/>
        <w:gridCol w:w="813"/>
        <w:gridCol w:w="787"/>
        <w:gridCol w:w="838"/>
        <w:gridCol w:w="784"/>
        <w:gridCol w:w="763"/>
      </w:tblGrid>
      <w:tr w14:paraId="3C206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008" w:type="dxa"/>
            <w:vAlign w:val="center"/>
          </w:tcPr>
          <w:p w14:paraId="7E1E0B99">
            <w:pPr>
              <w:bidi w:val="0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758" w:type="dxa"/>
            <w:vAlign w:val="center"/>
          </w:tcPr>
          <w:p w14:paraId="789CA3CC">
            <w:pPr>
              <w:bidi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00" w:type="dxa"/>
            <w:vAlign w:val="center"/>
          </w:tcPr>
          <w:p w14:paraId="24EBD8B5">
            <w:pPr>
              <w:bidi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00" w:type="dxa"/>
            <w:vAlign w:val="center"/>
          </w:tcPr>
          <w:p w14:paraId="25960495">
            <w:pPr>
              <w:bidi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87" w:type="dxa"/>
            <w:vAlign w:val="center"/>
          </w:tcPr>
          <w:p w14:paraId="2B454CD1">
            <w:pPr>
              <w:bidi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800" w:type="dxa"/>
            <w:vAlign w:val="center"/>
          </w:tcPr>
          <w:p w14:paraId="6A7F1EB6">
            <w:pPr>
              <w:bidi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813" w:type="dxa"/>
            <w:vAlign w:val="center"/>
          </w:tcPr>
          <w:p w14:paraId="7F76C1FB">
            <w:pPr>
              <w:bidi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87" w:type="dxa"/>
            <w:vAlign w:val="center"/>
          </w:tcPr>
          <w:p w14:paraId="726969B1">
            <w:pPr>
              <w:bidi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838" w:type="dxa"/>
            <w:vAlign w:val="center"/>
          </w:tcPr>
          <w:p w14:paraId="3ADBE783">
            <w:pPr>
              <w:bidi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784" w:type="dxa"/>
            <w:vAlign w:val="center"/>
          </w:tcPr>
          <w:p w14:paraId="30BB82B1">
            <w:pPr>
              <w:bidi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763" w:type="dxa"/>
            <w:vAlign w:val="center"/>
          </w:tcPr>
          <w:p w14:paraId="29DAD850">
            <w:pPr>
              <w:bidi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10</w:t>
            </w:r>
          </w:p>
        </w:tc>
      </w:tr>
      <w:tr w14:paraId="3A0E7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008" w:type="dxa"/>
            <w:vAlign w:val="center"/>
          </w:tcPr>
          <w:p w14:paraId="1A83C1A6">
            <w:pPr>
              <w:bidi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水温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℃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758" w:type="dxa"/>
            <w:vAlign w:val="center"/>
          </w:tcPr>
          <w:p w14:paraId="32E46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18.5</w:t>
            </w:r>
          </w:p>
        </w:tc>
        <w:tc>
          <w:tcPr>
            <w:tcW w:w="800" w:type="dxa"/>
            <w:vAlign w:val="center"/>
          </w:tcPr>
          <w:p w14:paraId="5CAFE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18.5</w:t>
            </w:r>
          </w:p>
        </w:tc>
        <w:tc>
          <w:tcPr>
            <w:tcW w:w="800" w:type="dxa"/>
            <w:vAlign w:val="center"/>
          </w:tcPr>
          <w:p w14:paraId="627D5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18.5</w:t>
            </w:r>
          </w:p>
        </w:tc>
        <w:tc>
          <w:tcPr>
            <w:tcW w:w="787" w:type="dxa"/>
            <w:vAlign w:val="center"/>
          </w:tcPr>
          <w:p w14:paraId="342A2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18.5</w:t>
            </w:r>
          </w:p>
        </w:tc>
        <w:tc>
          <w:tcPr>
            <w:tcW w:w="800" w:type="dxa"/>
            <w:vAlign w:val="center"/>
          </w:tcPr>
          <w:p w14:paraId="1E447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18.5</w:t>
            </w:r>
          </w:p>
        </w:tc>
        <w:tc>
          <w:tcPr>
            <w:tcW w:w="813" w:type="dxa"/>
            <w:vAlign w:val="center"/>
          </w:tcPr>
          <w:p w14:paraId="6B90C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18.5</w:t>
            </w:r>
          </w:p>
        </w:tc>
        <w:tc>
          <w:tcPr>
            <w:tcW w:w="787" w:type="dxa"/>
            <w:vAlign w:val="center"/>
          </w:tcPr>
          <w:p w14:paraId="20DEA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18.5</w:t>
            </w:r>
          </w:p>
        </w:tc>
        <w:tc>
          <w:tcPr>
            <w:tcW w:w="838" w:type="dxa"/>
            <w:vAlign w:val="center"/>
          </w:tcPr>
          <w:p w14:paraId="6FED4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18.5</w:t>
            </w:r>
          </w:p>
        </w:tc>
        <w:tc>
          <w:tcPr>
            <w:tcW w:w="784" w:type="dxa"/>
            <w:vAlign w:val="center"/>
          </w:tcPr>
          <w:p w14:paraId="7AA5D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18.5</w:t>
            </w:r>
          </w:p>
        </w:tc>
        <w:tc>
          <w:tcPr>
            <w:tcW w:w="763" w:type="dxa"/>
            <w:vAlign w:val="center"/>
          </w:tcPr>
          <w:p w14:paraId="7827F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18.5</w:t>
            </w:r>
          </w:p>
        </w:tc>
      </w:tr>
      <w:tr w14:paraId="607BE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008" w:type="dxa"/>
            <w:vAlign w:val="center"/>
          </w:tcPr>
          <w:p w14:paraId="64996F23">
            <w:pPr>
              <w:bidi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标准值（L）</w:t>
            </w:r>
          </w:p>
        </w:tc>
        <w:tc>
          <w:tcPr>
            <w:tcW w:w="758" w:type="dxa"/>
            <w:vAlign w:val="center"/>
          </w:tcPr>
          <w:p w14:paraId="140E8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50.00</w:t>
            </w:r>
          </w:p>
        </w:tc>
        <w:tc>
          <w:tcPr>
            <w:tcW w:w="800" w:type="dxa"/>
            <w:vAlign w:val="center"/>
          </w:tcPr>
          <w:p w14:paraId="48F3D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50.00</w:t>
            </w:r>
          </w:p>
        </w:tc>
        <w:tc>
          <w:tcPr>
            <w:tcW w:w="800" w:type="dxa"/>
            <w:vAlign w:val="center"/>
          </w:tcPr>
          <w:p w14:paraId="7A07A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50.00</w:t>
            </w:r>
          </w:p>
        </w:tc>
        <w:tc>
          <w:tcPr>
            <w:tcW w:w="787" w:type="dxa"/>
            <w:vAlign w:val="center"/>
          </w:tcPr>
          <w:p w14:paraId="4536C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50.00</w:t>
            </w:r>
          </w:p>
        </w:tc>
        <w:tc>
          <w:tcPr>
            <w:tcW w:w="800" w:type="dxa"/>
            <w:vAlign w:val="center"/>
          </w:tcPr>
          <w:p w14:paraId="0DA5E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50.00</w:t>
            </w:r>
          </w:p>
        </w:tc>
        <w:tc>
          <w:tcPr>
            <w:tcW w:w="813" w:type="dxa"/>
            <w:vAlign w:val="center"/>
          </w:tcPr>
          <w:p w14:paraId="37B94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50.00</w:t>
            </w:r>
          </w:p>
        </w:tc>
        <w:tc>
          <w:tcPr>
            <w:tcW w:w="787" w:type="dxa"/>
            <w:vAlign w:val="center"/>
          </w:tcPr>
          <w:p w14:paraId="65A4F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50.00</w:t>
            </w:r>
          </w:p>
        </w:tc>
        <w:tc>
          <w:tcPr>
            <w:tcW w:w="838" w:type="dxa"/>
            <w:vAlign w:val="center"/>
          </w:tcPr>
          <w:p w14:paraId="4B5E9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50.00</w:t>
            </w:r>
          </w:p>
        </w:tc>
        <w:tc>
          <w:tcPr>
            <w:tcW w:w="784" w:type="dxa"/>
            <w:vAlign w:val="center"/>
          </w:tcPr>
          <w:p w14:paraId="151DB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50.00</w:t>
            </w:r>
          </w:p>
        </w:tc>
        <w:tc>
          <w:tcPr>
            <w:tcW w:w="763" w:type="dxa"/>
            <w:vAlign w:val="center"/>
          </w:tcPr>
          <w:p w14:paraId="417FB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50.00</w:t>
            </w:r>
          </w:p>
        </w:tc>
      </w:tr>
      <w:tr w14:paraId="2606B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008" w:type="dxa"/>
            <w:vAlign w:val="center"/>
          </w:tcPr>
          <w:p w14:paraId="0E6E0878">
            <w:pPr>
              <w:bidi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测量值</w:t>
            </w:r>
          </w:p>
          <w:p w14:paraId="2F186288">
            <w:pPr>
              <w:bidi w:val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L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758" w:type="dxa"/>
            <w:vAlign w:val="center"/>
          </w:tcPr>
          <w:p w14:paraId="0CF40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49.86</w:t>
            </w:r>
          </w:p>
        </w:tc>
        <w:tc>
          <w:tcPr>
            <w:tcW w:w="800" w:type="dxa"/>
            <w:vAlign w:val="center"/>
          </w:tcPr>
          <w:p w14:paraId="33CBD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49.52</w:t>
            </w:r>
          </w:p>
        </w:tc>
        <w:tc>
          <w:tcPr>
            <w:tcW w:w="800" w:type="dxa"/>
            <w:vAlign w:val="center"/>
          </w:tcPr>
          <w:p w14:paraId="08004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49.71</w:t>
            </w:r>
          </w:p>
        </w:tc>
        <w:tc>
          <w:tcPr>
            <w:tcW w:w="787" w:type="dxa"/>
            <w:vAlign w:val="center"/>
          </w:tcPr>
          <w:p w14:paraId="31BCD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49.59</w:t>
            </w:r>
          </w:p>
        </w:tc>
        <w:tc>
          <w:tcPr>
            <w:tcW w:w="800" w:type="dxa"/>
            <w:vAlign w:val="center"/>
          </w:tcPr>
          <w:p w14:paraId="2850F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49.43</w:t>
            </w:r>
          </w:p>
        </w:tc>
        <w:tc>
          <w:tcPr>
            <w:tcW w:w="813" w:type="dxa"/>
            <w:vAlign w:val="center"/>
          </w:tcPr>
          <w:p w14:paraId="1FA3D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49.72</w:t>
            </w:r>
          </w:p>
        </w:tc>
        <w:tc>
          <w:tcPr>
            <w:tcW w:w="787" w:type="dxa"/>
            <w:vAlign w:val="center"/>
          </w:tcPr>
          <w:p w14:paraId="716A9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49.68</w:t>
            </w:r>
          </w:p>
        </w:tc>
        <w:tc>
          <w:tcPr>
            <w:tcW w:w="838" w:type="dxa"/>
            <w:vAlign w:val="center"/>
          </w:tcPr>
          <w:p w14:paraId="21B38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49.90</w:t>
            </w:r>
          </w:p>
        </w:tc>
        <w:tc>
          <w:tcPr>
            <w:tcW w:w="784" w:type="dxa"/>
            <w:vAlign w:val="center"/>
          </w:tcPr>
          <w:p w14:paraId="3C9DE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49.67</w:t>
            </w:r>
          </w:p>
        </w:tc>
        <w:tc>
          <w:tcPr>
            <w:tcW w:w="763" w:type="dxa"/>
            <w:vAlign w:val="center"/>
          </w:tcPr>
          <w:p w14:paraId="06CC6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49.73</w:t>
            </w:r>
          </w:p>
        </w:tc>
      </w:tr>
    </w:tbl>
    <w:p w14:paraId="2C2F6733">
      <w:pPr>
        <w:pStyle w:val="15"/>
        <w:spacing w:line="360" w:lineRule="auto"/>
        <w:ind w:firstLine="560" w:firstLineChars="200"/>
        <w:jc w:val="left"/>
        <w:rPr>
          <w:rFonts w:hint="default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由上表数据得，平均值为：</w:t>
      </w:r>
      <m:oMath>
        <m:bar>
          <m:barPr>
            <m:pos m:val="top"/>
            <m:ctrlPr>
              <w:rPr>
                <w:rFonts w:ascii="Cambria Math" w:hAnsi="Cambria Math" w:cs="Times New Roman"/>
                <w:i/>
                <w:kern w:val="2"/>
                <w:sz w:val="28"/>
                <w:szCs w:val="28"/>
                <w:lang w:val="en-US" w:bidi="ar-SA"/>
              </w:rPr>
            </m:ctrlPr>
          </m:barPr>
          <m:e>
            <m:r>
              <m:rPr/>
              <w:rPr>
                <w:rFonts w:hint="default" w:ascii="Cambria Math" w:hAnsi="Cambria Math" w:cs="Times New Roman"/>
                <w:kern w:val="2"/>
                <w:sz w:val="28"/>
                <w:szCs w:val="28"/>
                <w:lang w:val="en-US" w:eastAsia="zh-CN" w:bidi="ar-SA"/>
              </w:rPr>
              <m:t>V</m:t>
            </m:r>
            <m:ctrlPr>
              <w:rPr>
                <w:rFonts w:ascii="Cambria Math" w:hAnsi="Cambria Math" w:cs="Times New Roman"/>
                <w:i/>
                <w:kern w:val="2"/>
                <w:sz w:val="28"/>
                <w:szCs w:val="28"/>
                <w:lang w:val="en-US" w:bidi="ar-SA"/>
              </w:rPr>
            </m:ctrlPr>
          </m:e>
        </m:bar>
      </m:oMath>
      <w:r>
        <w:rPr>
          <w:rFonts w:hint="eastAsia" w:hAnsi="Cambria Math" w:cs="Times New Roman"/>
          <w:i w:val="0"/>
          <w:kern w:val="2"/>
          <w:sz w:val="28"/>
          <w:szCs w:val="28"/>
          <w:lang w:val="en-US" w:eastAsia="zh-CN" w:bidi="ar-SA"/>
        </w:rPr>
        <w:t>=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49.68 L,</w:t>
      </w:r>
    </w:p>
    <w:p w14:paraId="5E877626">
      <w:pPr>
        <w:pStyle w:val="15"/>
        <w:spacing w:line="360" w:lineRule="auto"/>
        <w:ind w:firstLine="560" w:firstLineChars="200"/>
        <w:jc w:val="left"/>
        <w:rPr>
          <w:rFonts w:hint="default" w:cs="Times New Roman"/>
          <w:kern w:val="2"/>
          <w:sz w:val="28"/>
          <w:szCs w:val="28"/>
          <w:lang w:val="en-US" w:eastAsia="zh-CN" w:bidi="ar-SA"/>
        </w:rPr>
      </w:pPr>
      <w:r>
        <w:rPr>
          <w:rFonts w:hint="default" w:cs="Times New Roman"/>
          <w:kern w:val="2"/>
          <w:sz w:val="28"/>
          <w:szCs w:val="28"/>
          <w:lang w:val="en-US" w:eastAsia="zh-CN" w:bidi="ar-SA"/>
        </w:rPr>
        <w:t>按照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贝塞尔公式</w:t>
      </w:r>
      <w:r>
        <w:rPr>
          <w:rFonts w:hint="default" w:cs="Times New Roman"/>
          <w:kern w:val="2"/>
          <w:sz w:val="28"/>
          <w:szCs w:val="28"/>
          <w:lang w:val="en-US" w:eastAsia="zh-CN" w:bidi="ar-SA"/>
        </w:rPr>
        <w:t>计算得：</w:t>
      </w:r>
    </w:p>
    <w:p w14:paraId="07860F08">
      <w:pPr>
        <w:pStyle w:val="47"/>
        <w:spacing w:line="360" w:lineRule="auto"/>
        <w:jc w:val="center"/>
        <w:rPr>
          <w:rFonts w:hint="default" w:ascii="Times New Roman" w:hAnsi="Times New Roman" w:cs="Times New Roman"/>
          <w:color w:val="FF0000"/>
          <w:position w:val="-26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FF0000"/>
          <w:position w:val="-26"/>
          <w:sz w:val="28"/>
          <w:szCs w:val="28"/>
          <w:highlight w:val="none"/>
        </w:rPr>
        <w:object>
          <v:shape id="_x0000_i1031" o:spt="75" type="#_x0000_t75" style="height:52.15pt;width:128.15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1">
            <o:LockedField>false</o:LockedField>
          </o:OLEObject>
        </w:object>
      </w:r>
    </w:p>
    <w:p w14:paraId="51867132">
      <w:pPr>
        <w:pStyle w:val="48"/>
        <w:spacing w:line="360" w:lineRule="auto"/>
        <w:rPr>
          <w:rFonts w:hint="eastAsia" w:cs="Times New Roman"/>
          <w:i w:val="0"/>
          <w:iCs w:val="0"/>
          <w:kern w:val="2"/>
          <w:sz w:val="28"/>
          <w:szCs w:val="28"/>
          <w:vertAlign w:val="baseline"/>
          <w:lang w:val="en-US" w:eastAsia="zh-CN" w:bidi="ar-SA"/>
        </w:rPr>
      </w:pPr>
      <w:r>
        <w:rPr>
          <w:rFonts w:hint="default"/>
          <w:sz w:val="28"/>
          <w:szCs w:val="28"/>
          <w:lang w:val="en-US" w:eastAsia="zh-CN"/>
        </w:rPr>
        <w:t>则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u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subscript"/>
          <w:lang w:val="en-US" w:eastAsia="zh-CN" w:bidi="ar-SA"/>
        </w:rPr>
        <w:t>1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(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V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baseline"/>
          <w:lang w:val="en-US" w:eastAsia="zh-CN" w:bidi="ar-SA"/>
        </w:rPr>
        <w:t>)=</w:t>
      </w:r>
      <w:r>
        <w:rPr>
          <w:rFonts w:hint="eastAsia" w:cs="Times New Roman"/>
          <w:i/>
          <w:iCs/>
          <w:kern w:val="2"/>
          <w:sz w:val="28"/>
          <w:szCs w:val="28"/>
          <w:vertAlign w:val="baseline"/>
          <w:lang w:val="en-US" w:eastAsia="zh-CN" w:bidi="ar-SA"/>
        </w:rPr>
        <w:t>s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baseline"/>
          <w:lang w:val="en-US" w:eastAsia="zh-CN" w:bidi="ar-SA"/>
        </w:rPr>
        <w:t>=0.15 L。</w:t>
      </w:r>
    </w:p>
    <w:p w14:paraId="1A03B482">
      <w:pPr>
        <w:pStyle w:val="15"/>
        <w:spacing w:line="360" w:lineRule="auto"/>
        <w:ind w:firstLine="560" w:firstLineChars="200"/>
        <w:jc w:val="both"/>
        <w:rPr>
          <w:rFonts w:hint="eastAsia" w:cs="Times New Roman"/>
          <w:i w:val="0"/>
          <w:iCs w:val="0"/>
          <w:kern w:val="2"/>
          <w:sz w:val="28"/>
          <w:szCs w:val="28"/>
          <w:vertAlign w:val="baseline"/>
          <w:lang w:val="en-US" w:eastAsia="zh-CN" w:bidi="ar-SA"/>
        </w:rPr>
      </w:pP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3.1.2被校仪器分辨力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引入的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标准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不确定度分量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u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subscript"/>
          <w:lang w:val="en-US" w:eastAsia="zh-CN" w:bidi="ar-SA"/>
        </w:rPr>
        <w:t>2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(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V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baseline"/>
          <w:lang w:val="en-US" w:eastAsia="zh-CN" w:bidi="ar-SA"/>
        </w:rPr>
        <w:t>)</w:t>
      </w:r>
    </w:p>
    <w:p w14:paraId="018B2FAC">
      <w:pPr>
        <w:pStyle w:val="15"/>
        <w:spacing w:line="360" w:lineRule="auto"/>
        <w:ind w:firstLine="560" w:firstLineChars="200"/>
        <w:jc w:val="both"/>
        <w:rPr>
          <w:rFonts w:hint="eastAsia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/>
          <w:i w:val="0"/>
          <w:iCs w:val="0"/>
          <w:kern w:val="2"/>
          <w:sz w:val="28"/>
          <w:szCs w:val="28"/>
          <w:vertAlign w:val="baseline"/>
          <w:lang w:val="en-US" w:eastAsia="zh-CN" w:bidi="ar-SA"/>
        </w:rPr>
        <w:t xml:space="preserve">本次所用的被校仪器的分辨力为0.01 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L,按照均匀分布，其引入的标准不确定度分量为：</w:t>
      </w:r>
    </w:p>
    <w:p w14:paraId="3CD3B1C1">
      <w:pPr>
        <w:pStyle w:val="15"/>
        <w:spacing w:line="360" w:lineRule="auto"/>
        <w:ind w:firstLine="560" w:firstLineChars="200"/>
        <w:jc w:val="center"/>
        <w:rPr>
          <w:rFonts w:hint="eastAsia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u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subscript"/>
          <w:lang w:val="en-US" w:eastAsia="zh-CN" w:bidi="ar-SA"/>
        </w:rPr>
        <w:t>2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(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V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baseline"/>
          <w:lang w:val="en-US" w:eastAsia="zh-CN" w:bidi="ar-SA"/>
        </w:rPr>
        <w:t>)=</w:t>
      </w:r>
      <m:oMath>
        <m:f>
          <m:fPr>
            <m:ctrlPr>
              <w:rPr>
                <w:rFonts w:hint="default" w:ascii="Cambria Math" w:hAnsi="Cambria Math" w:cs="Times New Roman"/>
                <w:bCs w:val="0"/>
                <w:i/>
                <w:iCs w:val="0"/>
                <w:sz w:val="28"/>
                <w:szCs w:val="28"/>
                <w:highlight w:val="none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sz w:val="28"/>
                <w:szCs w:val="28"/>
                <w:highlight w:val="none"/>
                <w:lang w:val="en-US" w:eastAsia="zh-CN"/>
              </w:rPr>
              <m:t>0.01</m:t>
            </m:r>
            <m:ctrlPr>
              <w:rPr>
                <w:rFonts w:hint="default" w:ascii="Cambria Math" w:hAnsi="Cambria Math" w:cs="Times New Roman"/>
                <w:bCs w:val="0"/>
                <w:i/>
                <w:iCs w:val="0"/>
                <w:sz w:val="28"/>
                <w:szCs w:val="28"/>
                <w:highlight w:val="none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sz w:val="28"/>
                <w:szCs w:val="28"/>
                <w:highlight w:val="none"/>
                <w:lang w:val="en-US" w:eastAsia="zh-CN"/>
              </w:rPr>
              <m:t>2</m:t>
            </m:r>
            <m:r>
              <m:rPr/>
              <w:rPr>
                <w:rFonts w:ascii="Cambria Math" w:hAnsi="Cambria Math" w:cs="Times New Roman"/>
                <w:sz w:val="28"/>
                <w:szCs w:val="28"/>
                <w:highlight w:val="none"/>
                <w:lang w:val="en-US"/>
              </w:rPr>
              <m:t>×</m:t>
            </m:r>
            <m:rad>
              <m:radPr>
                <m:degHide m:val="1"/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radPr>
              <m:deg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deg>
              <m:e>
                <m:r>
                  <m:rPr/>
                  <w:rPr>
                    <w:rFonts w:hint="default" w:ascii="Cambria Math" w:hAnsi="Cambria Math" w:cs="Times New Roman"/>
                    <w:sz w:val="28"/>
                    <w:szCs w:val="28"/>
                    <w:highlight w:val="none"/>
                    <w:lang w:val="en-US" w:eastAsia="zh-CN"/>
                  </w:rPr>
                  <m:t>3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e>
            </m:rad>
            <m:ctrlPr>
              <w:rPr>
                <w:rFonts w:hint="default" w:ascii="Cambria Math" w:hAnsi="Cambria Math" w:cs="Times New Roman"/>
                <w:bCs w:val="0"/>
                <w:i/>
                <w:iCs w:val="0"/>
                <w:sz w:val="28"/>
                <w:szCs w:val="28"/>
                <w:highlight w:val="none"/>
                <w:lang w:val="en-US"/>
              </w:rPr>
            </m:ctrlPr>
          </m:den>
        </m:f>
      </m:oMath>
      <w:r>
        <w:rPr>
          <w:rFonts w:hint="default" w:ascii="Times New Roman" w:hAnsi="Times New Roman" w:cs="Times New Roman"/>
          <w:bCs w:val="0"/>
          <w:i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 xml:space="preserve">L </w:t>
      </w:r>
      <w:r>
        <w:rPr>
          <w:rFonts w:hint="eastAsia" w:cs="Times New Roman"/>
          <w:bCs w:val="0"/>
          <w:i w:val="0"/>
          <w:sz w:val="28"/>
          <w:szCs w:val="28"/>
          <w:highlight w:val="none"/>
          <w:lang w:val="en-US" w:eastAsia="zh-CN"/>
        </w:rPr>
        <w:t>=</w:t>
      </w:r>
      <w:r>
        <w:rPr>
          <w:rFonts w:hint="default" w:ascii="Times New Roman" w:hAnsi="Times New Roman" w:cs="Times New Roman"/>
          <w:bCs w:val="0"/>
          <w:i w:val="0"/>
          <w:sz w:val="28"/>
          <w:szCs w:val="28"/>
          <w:highlight w:val="none"/>
          <w:lang w:val="en-US" w:eastAsia="zh-CN"/>
        </w:rPr>
        <w:t>0.0</w:t>
      </w:r>
      <w:r>
        <w:rPr>
          <w:rFonts w:hint="eastAsia" w:cs="Times New Roman"/>
          <w:bCs w:val="0"/>
          <w:i w:val="0"/>
          <w:sz w:val="28"/>
          <w:szCs w:val="28"/>
          <w:highlight w:val="none"/>
          <w:lang w:val="en-US" w:eastAsia="zh-CN"/>
        </w:rPr>
        <w:t>0</w:t>
      </w:r>
      <w:r>
        <w:rPr>
          <w:rFonts w:hint="default" w:ascii="Times New Roman" w:hAnsi="Times New Roman" w:cs="Times New Roman"/>
          <w:bCs w:val="0"/>
          <w:i w:val="0"/>
          <w:sz w:val="28"/>
          <w:szCs w:val="28"/>
          <w:highlight w:val="none"/>
          <w:lang w:val="en-US" w:eastAsia="zh-CN"/>
        </w:rPr>
        <w:t>3</w:t>
      </w:r>
      <w:r>
        <w:rPr>
          <w:rFonts w:hint="eastAsia" w:cs="Times New Roman"/>
          <w:bCs w:val="0"/>
          <w:i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L。</w:t>
      </w:r>
    </w:p>
    <w:p w14:paraId="1D186DE7">
      <w:pPr>
        <w:pStyle w:val="15"/>
        <w:spacing w:line="360" w:lineRule="auto"/>
        <w:ind w:firstLine="560" w:firstLineChars="200"/>
        <w:jc w:val="both"/>
        <w:rPr>
          <w:rFonts w:hint="default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由于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u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subscript"/>
          <w:lang w:val="en-US" w:eastAsia="zh-CN" w:bidi="ar-SA"/>
        </w:rPr>
        <w:t>2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(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V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baseline"/>
          <w:lang w:val="en-US" w:eastAsia="zh-CN" w:bidi="ar-SA"/>
        </w:rPr>
        <w:t>)＜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u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subscript"/>
          <w:lang w:val="en-US" w:eastAsia="zh-CN" w:bidi="ar-SA"/>
        </w:rPr>
        <w:t>1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(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V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baseline"/>
          <w:lang w:val="en-US" w:eastAsia="zh-CN" w:bidi="ar-SA"/>
        </w:rPr>
        <w:t>)，所以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u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(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V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baseline"/>
          <w:lang w:val="en-US" w:eastAsia="zh-CN" w:bidi="ar-SA"/>
        </w:rPr>
        <w:t>)=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u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subscript"/>
          <w:lang w:val="en-US" w:eastAsia="zh-CN" w:bidi="ar-SA"/>
        </w:rPr>
        <w:t>1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(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V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baseline"/>
          <w:lang w:val="en-US" w:eastAsia="zh-CN" w:bidi="ar-SA"/>
        </w:rPr>
        <w:t xml:space="preserve">)=0.15 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L。</w:t>
      </w:r>
    </w:p>
    <w:p w14:paraId="726489D0">
      <w:pPr>
        <w:pStyle w:val="15"/>
        <w:spacing w:line="360" w:lineRule="auto"/>
        <w:ind w:firstLine="560" w:firstLineChars="200"/>
        <w:jc w:val="both"/>
        <w:outlineLvl w:val="9"/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</w:pPr>
      <w:bookmarkStart w:id="55" w:name="_Toc133"/>
      <w:bookmarkStart w:id="56" w:name="_Toc26973"/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3.2标准金属量器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引入的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标准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不确定度分量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u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(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V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subscript"/>
          <w:lang w:val="en-US" w:eastAsia="zh-CN" w:bidi="ar-SA"/>
        </w:rPr>
        <w:t>20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)</w:t>
      </w:r>
      <w:bookmarkEnd w:id="55"/>
      <w:bookmarkEnd w:id="56"/>
    </w:p>
    <w:p w14:paraId="1C58342C">
      <w:pPr>
        <w:pStyle w:val="15"/>
        <w:spacing w:line="360" w:lineRule="auto"/>
        <w:ind w:firstLine="560" w:firstLineChars="200"/>
        <w:jc w:val="both"/>
        <w:rPr>
          <w:rFonts w:hint="default" w:cs="Times New Roman"/>
          <w:i w:val="0"/>
          <w:iCs w:val="0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由检定证书可得，二等标准金属量器的最大允许误差为：±0.025%，按照均匀分布，其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标准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不确定度分量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为：</w:t>
      </w:r>
    </w:p>
    <w:p w14:paraId="6089A062">
      <w:pPr>
        <w:pStyle w:val="15"/>
        <w:spacing w:line="360" w:lineRule="auto"/>
        <w:ind w:firstLine="560" w:firstLineChars="200"/>
        <w:jc w:val="center"/>
        <w:rPr>
          <w:rFonts w:hint="eastAsia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u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(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V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subscript"/>
          <w:lang w:val="en-US" w:eastAsia="zh-CN" w:bidi="ar-SA"/>
        </w:rPr>
        <w:t>20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)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baseline"/>
          <w:lang w:val="en-US" w:eastAsia="zh-CN" w:bidi="ar-SA"/>
        </w:rPr>
        <w:t>=</w:t>
      </w:r>
      <m:oMath>
        <m:f>
          <m:fPr>
            <m:ctrlPr>
              <w:rPr>
                <w:rFonts w:hint="default" w:ascii="Cambria Math" w:hAnsi="Cambria Math" w:cs="Times New Roman"/>
                <w:bCs w:val="0"/>
                <w:i/>
                <w:iCs w:val="0"/>
                <w:sz w:val="28"/>
                <w:szCs w:val="28"/>
                <w:highlight w:val="none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sz w:val="28"/>
                <w:szCs w:val="28"/>
                <w:highlight w:val="none"/>
                <w:lang w:val="en-US" w:eastAsia="zh-CN"/>
              </w:rPr>
              <m:t>50</m:t>
            </m:r>
            <m:r>
              <m:rPr/>
              <w:rPr>
                <w:rFonts w:hint="eastAsia" w:ascii="Cambria Math" w:hAnsi="Cambria Math" w:cs="Times New Roman"/>
                <w:sz w:val="28"/>
                <w:szCs w:val="28"/>
                <w:highlight w:val="none"/>
                <w:lang w:val="en-US" w:eastAsia="zh-CN"/>
              </w:rPr>
              <m:t>×</m:t>
            </m:r>
            <m:r>
              <m:rPr/>
              <w:rPr>
                <w:rFonts w:hint="default" w:ascii="Cambria Math" w:hAnsi="Cambria Math" w:cs="Times New Roman"/>
                <w:sz w:val="28"/>
                <w:szCs w:val="28"/>
                <w:highlight w:val="none"/>
                <w:lang w:val="en-US" w:eastAsia="zh-CN"/>
              </w:rPr>
              <m:t>0.025%</m:t>
            </m:r>
            <m:ctrlPr>
              <w:rPr>
                <w:rFonts w:hint="default" w:ascii="Cambria Math" w:hAnsi="Cambria Math" w:cs="Times New Roman"/>
                <w:bCs w:val="0"/>
                <w:i/>
                <w:iCs w:val="0"/>
                <w:sz w:val="28"/>
                <w:szCs w:val="28"/>
                <w:highlight w:val="none"/>
                <w:lang w:val="en-US"/>
              </w:rPr>
            </m:ctrlPr>
          </m:num>
          <m:den>
            <m:rad>
              <m:radPr>
                <m:degHide m:val="1"/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radPr>
              <m:deg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deg>
              <m:e>
                <m:r>
                  <m:rPr/>
                  <w:rPr>
                    <w:rFonts w:hint="default" w:ascii="Cambria Math" w:hAnsi="Cambria Math" w:cs="Times New Roman"/>
                    <w:sz w:val="28"/>
                    <w:szCs w:val="28"/>
                    <w:highlight w:val="none"/>
                    <w:lang w:val="en-US" w:eastAsia="zh-CN"/>
                  </w:rPr>
                  <m:t>3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e>
            </m:rad>
            <m:ctrlPr>
              <w:rPr>
                <w:rFonts w:hint="default" w:ascii="Cambria Math" w:hAnsi="Cambria Math" w:cs="Times New Roman"/>
                <w:bCs w:val="0"/>
                <w:i/>
                <w:iCs w:val="0"/>
                <w:sz w:val="28"/>
                <w:szCs w:val="28"/>
                <w:highlight w:val="none"/>
                <w:lang w:val="en-US"/>
              </w:rPr>
            </m:ctrlPr>
          </m:den>
        </m:f>
      </m:oMath>
      <w:r>
        <w:rPr>
          <w:rFonts w:hint="default" w:ascii="Times New Roman" w:hAnsi="Times New Roman" w:cs="Times New Roman"/>
          <w:bCs w:val="0"/>
          <w:i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 xml:space="preserve">L </w:t>
      </w:r>
      <w:r>
        <w:rPr>
          <w:rFonts w:hint="eastAsia" w:cs="Times New Roman"/>
          <w:bCs w:val="0"/>
          <w:i w:val="0"/>
          <w:sz w:val="28"/>
          <w:szCs w:val="28"/>
          <w:highlight w:val="none"/>
          <w:lang w:val="en-US" w:eastAsia="zh-CN"/>
        </w:rPr>
        <w:t>=</w:t>
      </w:r>
      <w:r>
        <w:rPr>
          <w:rFonts w:hint="default" w:ascii="Times New Roman" w:hAnsi="Times New Roman" w:cs="Times New Roman"/>
          <w:bCs w:val="0"/>
          <w:i w:val="0"/>
          <w:sz w:val="28"/>
          <w:szCs w:val="28"/>
          <w:highlight w:val="none"/>
          <w:lang w:val="en-US" w:eastAsia="zh-CN"/>
        </w:rPr>
        <w:t>0.0</w:t>
      </w:r>
      <w:r>
        <w:rPr>
          <w:rFonts w:hint="eastAsia" w:cs="Times New Roman"/>
          <w:bCs w:val="0"/>
          <w:i w:val="0"/>
          <w:sz w:val="28"/>
          <w:szCs w:val="28"/>
          <w:highlight w:val="none"/>
          <w:lang w:val="en-US" w:eastAsia="zh-CN"/>
        </w:rPr>
        <w:t xml:space="preserve">1 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L。</w:t>
      </w:r>
    </w:p>
    <w:p w14:paraId="6217A1E2">
      <w:pPr>
        <w:pStyle w:val="15"/>
        <w:spacing w:line="360" w:lineRule="auto"/>
        <w:ind w:firstLine="560" w:firstLineChars="200"/>
        <w:jc w:val="both"/>
        <w:outlineLvl w:val="9"/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</w:pPr>
      <w:bookmarkStart w:id="57" w:name="_Toc19825"/>
      <w:bookmarkStart w:id="58" w:name="_Toc24645"/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3.3标准金属量器体胀系数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引入的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标准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不确定度分量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u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(</w:t>
      </w:r>
      <w:r>
        <w:rPr>
          <w:rFonts w:hint="default" w:ascii="Times New Roman" w:hAnsi="Times New Roman" w:cs="Times New Roman"/>
          <w:i/>
          <w:iCs/>
          <w:kern w:val="2"/>
          <w:sz w:val="28"/>
          <w:szCs w:val="28"/>
          <w:lang w:val="en-US" w:eastAsia="zh-CN" w:bidi="ar-SA"/>
        </w:rPr>
        <w:t>β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)</w:t>
      </w:r>
      <w:bookmarkEnd w:id="57"/>
      <w:bookmarkEnd w:id="58"/>
    </w:p>
    <w:p w14:paraId="1F503739">
      <w:pPr>
        <w:pStyle w:val="15"/>
        <w:spacing w:line="360" w:lineRule="auto"/>
        <w:ind w:firstLine="560" w:firstLineChars="200"/>
        <w:jc w:val="both"/>
        <w:rPr>
          <w:rFonts w:hint="default" w:cs="Times New Roman"/>
          <w:i w:val="0"/>
          <w:iCs w:val="0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标准金属量器体胀系数50×10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superscript"/>
          <w:lang w:val="en-US" w:eastAsia="zh-CN" w:bidi="ar-SA"/>
        </w:rPr>
        <w:t>-6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 xml:space="preserve"> ℃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superscript"/>
          <w:lang w:val="en-US" w:eastAsia="zh-CN" w:bidi="ar-SA"/>
        </w:rPr>
        <w:t>-1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baseline"/>
          <w:lang w:val="en-US" w:eastAsia="zh-CN" w:bidi="ar-SA"/>
        </w:rPr>
        <w:t>，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其最大允许误差为：±6×10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superscript"/>
          <w:lang w:val="en-US" w:eastAsia="zh-CN" w:bidi="ar-SA"/>
        </w:rPr>
        <w:t>-6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 xml:space="preserve"> ℃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superscript"/>
          <w:lang w:val="en-US" w:eastAsia="zh-CN" w:bidi="ar-SA"/>
        </w:rPr>
        <w:t>-1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，按照均匀分布，其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标准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不确定度分量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为：</w:t>
      </w:r>
    </w:p>
    <w:p w14:paraId="3C573BA0">
      <w:pPr>
        <w:pStyle w:val="15"/>
        <w:spacing w:line="360" w:lineRule="auto"/>
        <w:ind w:firstLine="560" w:firstLineChars="200"/>
        <w:jc w:val="center"/>
        <w:rPr>
          <w:rFonts w:hint="eastAsia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u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(</w:t>
      </w:r>
      <w:r>
        <w:rPr>
          <w:rFonts w:hint="default" w:ascii="Times New Roman" w:hAnsi="Times New Roman" w:cs="Times New Roman"/>
          <w:i/>
          <w:iCs/>
          <w:kern w:val="2"/>
          <w:sz w:val="28"/>
          <w:szCs w:val="28"/>
          <w:lang w:val="en-US" w:eastAsia="zh-CN" w:bidi="ar-SA"/>
        </w:rPr>
        <w:t>β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)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baseline"/>
          <w:lang w:val="en-US" w:eastAsia="zh-CN" w:bidi="ar-SA"/>
        </w:rPr>
        <w:t>=</w:t>
      </w:r>
      <m:oMath>
        <m:f>
          <m:fPr>
            <m:ctrlPr>
              <w:rPr>
                <w:rFonts w:hint="default" w:ascii="Cambria Math" w:hAnsi="Cambria Math" w:cs="Times New Roman"/>
                <w:bCs w:val="0"/>
                <w:i/>
                <w:iCs w:val="0"/>
                <w:sz w:val="28"/>
                <w:szCs w:val="28"/>
                <w:highlight w:val="none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sz w:val="28"/>
                <w:szCs w:val="28"/>
                <w:highlight w:val="none"/>
                <w:lang w:val="en-US" w:eastAsia="zh-CN"/>
              </w:rPr>
              <m:t>6</m:t>
            </m:r>
            <m:r>
              <m:rPr/>
              <w:rPr>
                <w:rFonts w:hint="eastAsia" w:ascii="Cambria Math" w:hAnsi="Cambria Math" w:cs="Times New Roman"/>
                <w:sz w:val="28"/>
                <w:szCs w:val="28"/>
                <w:highlight w:val="none"/>
                <w:lang w:val="en-US" w:eastAsia="zh-CN"/>
              </w:rPr>
              <m:t>×</m:t>
            </m:r>
            <m:sSup>
              <m:sSupPr>
                <m:ctrlPr>
                  <w:rPr>
                    <w:rFonts w:hint="default" w:ascii="Cambria Math" w:hAnsi="Cambria Math" w:cs="Times New Roman"/>
                    <w:i/>
                    <w:sz w:val="28"/>
                    <w:szCs w:val="28"/>
                    <w:highlight w:val="none"/>
                    <w:lang w:val="en-US" w:eastAsia="zh-CN"/>
                  </w:rPr>
                </m:ctrlPr>
              </m:sSupPr>
              <m:e>
                <m:r>
                  <m:rPr/>
                  <w:rPr>
                    <w:rFonts w:hint="default" w:ascii="Cambria Math" w:hAnsi="Cambria Math" w:cs="Times New Roman"/>
                    <w:sz w:val="28"/>
                    <w:szCs w:val="28"/>
                    <w:highlight w:val="none"/>
                    <w:lang w:val="en-US" w:eastAsia="zh-CN"/>
                  </w:rPr>
                  <m:t>10</m:t>
                </m:r>
                <m:ctrlPr>
                  <w:rPr>
                    <w:rFonts w:hint="default" w:ascii="Cambria Math" w:hAnsi="Cambria Math" w:cs="Times New Roman"/>
                    <w:i/>
                    <w:sz w:val="28"/>
                    <w:szCs w:val="28"/>
                    <w:highlight w:val="none"/>
                    <w:lang w:val="en-US" w:eastAsia="zh-CN"/>
                  </w:rPr>
                </m:ctrlPr>
              </m:e>
              <m:sup>
                <m:r>
                  <m:rPr/>
                  <w:rPr>
                    <w:rFonts w:hint="default" w:ascii="Cambria Math" w:hAnsi="Cambria Math" w:cs="Times New Roman"/>
                    <w:sz w:val="28"/>
                    <w:szCs w:val="28"/>
                    <w:highlight w:val="none"/>
                    <w:lang w:val="en-US" w:eastAsia="zh-CN"/>
                  </w:rPr>
                  <m:t>−6</m:t>
                </m:r>
                <m:ctrlPr>
                  <w:rPr>
                    <w:rFonts w:hint="default" w:ascii="Cambria Math" w:hAnsi="Cambria Math" w:cs="Times New Roman"/>
                    <w:i/>
                    <w:sz w:val="28"/>
                    <w:szCs w:val="28"/>
                    <w:highlight w:val="none"/>
                    <w:lang w:val="en-US" w:eastAsia="zh-CN"/>
                  </w:rPr>
                </m:ctrlPr>
              </m:sup>
            </m:sSup>
            <m:ctrlPr>
              <w:rPr>
                <w:rFonts w:hint="default" w:ascii="Cambria Math" w:hAnsi="Cambria Math" w:cs="Times New Roman"/>
                <w:bCs w:val="0"/>
                <w:i/>
                <w:iCs w:val="0"/>
                <w:sz w:val="28"/>
                <w:szCs w:val="28"/>
                <w:highlight w:val="none"/>
                <w:lang w:val="en-US"/>
              </w:rPr>
            </m:ctrlPr>
          </m:num>
          <m:den>
            <m:rad>
              <m:radPr>
                <m:degHide m:val="1"/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radPr>
              <m:deg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deg>
              <m:e>
                <m:r>
                  <m:rPr/>
                  <w:rPr>
                    <w:rFonts w:hint="default" w:ascii="Cambria Math" w:hAnsi="Cambria Math" w:cs="Times New Roman"/>
                    <w:sz w:val="28"/>
                    <w:szCs w:val="28"/>
                    <w:highlight w:val="none"/>
                    <w:lang w:val="en-US" w:eastAsia="zh-CN"/>
                  </w:rPr>
                  <m:t>3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e>
            </m:rad>
            <m:ctrlPr>
              <w:rPr>
                <w:rFonts w:hint="default" w:ascii="Cambria Math" w:hAnsi="Cambria Math" w:cs="Times New Roman"/>
                <w:bCs w:val="0"/>
                <w:i/>
                <w:iCs w:val="0"/>
                <w:sz w:val="28"/>
                <w:szCs w:val="28"/>
                <w:highlight w:val="none"/>
                <w:lang w:val="en-US"/>
              </w:rPr>
            </m:ctrlPr>
          </m:den>
        </m:f>
      </m:oMath>
      <w:r>
        <w:rPr>
          <w:rFonts w:hint="default" w:ascii="Times New Roman" w:hAnsi="Times New Roman" w:cs="Times New Roman"/>
          <w:bCs w:val="0"/>
          <w:i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℃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superscript"/>
          <w:lang w:val="en-US" w:eastAsia="zh-CN" w:bidi="ar-SA"/>
        </w:rPr>
        <w:t>-1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 xml:space="preserve"> </w:t>
      </w:r>
      <w:r>
        <w:rPr>
          <w:rFonts w:hint="eastAsia" w:cs="Times New Roman"/>
          <w:bCs w:val="0"/>
          <w:i w:val="0"/>
          <w:sz w:val="28"/>
          <w:szCs w:val="28"/>
          <w:highlight w:val="none"/>
          <w:lang w:val="en-US" w:eastAsia="zh-CN"/>
        </w:rPr>
        <w:t>=3.5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×10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superscript"/>
          <w:lang w:val="en-US" w:eastAsia="zh-CN" w:bidi="ar-SA"/>
        </w:rPr>
        <w:t>-6</w:t>
      </w:r>
      <w:r>
        <w:rPr>
          <w:rFonts w:hint="eastAsia" w:cs="Times New Roman"/>
          <w:bCs w:val="0"/>
          <w:i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℃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superscript"/>
          <w:lang w:val="en-US" w:eastAsia="zh-CN" w:bidi="ar-SA"/>
        </w:rPr>
        <w:t>-1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。</w:t>
      </w:r>
    </w:p>
    <w:p w14:paraId="3BDDDB76">
      <w:pPr>
        <w:pStyle w:val="15"/>
        <w:spacing w:line="360" w:lineRule="auto"/>
        <w:ind w:firstLine="560" w:firstLineChars="200"/>
        <w:jc w:val="both"/>
        <w:outlineLvl w:val="9"/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</w:pPr>
      <w:bookmarkStart w:id="59" w:name="_Toc16136"/>
      <w:bookmarkStart w:id="60" w:name="_Toc29711"/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3.4水温测量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引入的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标准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不确定度分量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u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(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t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)</w:t>
      </w:r>
      <w:bookmarkEnd w:id="59"/>
      <w:bookmarkEnd w:id="60"/>
    </w:p>
    <w:p w14:paraId="0BC9BDE2">
      <w:pPr>
        <w:pStyle w:val="15"/>
        <w:spacing w:line="360" w:lineRule="auto"/>
        <w:ind w:firstLine="560" w:firstLineChars="200"/>
        <w:jc w:val="both"/>
        <w:rPr>
          <w:rFonts w:hint="default" w:cs="Times New Roman"/>
          <w:i w:val="0"/>
          <w:iCs w:val="0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水温测量所用的标准器为分度值0.1℃，量程50℃玻璃液体温度计，按照检定规程可知，其最大允许误差为：±0.2 ℃，按照均匀分布，其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标准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不确定度分量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为：</w:t>
      </w:r>
    </w:p>
    <w:p w14:paraId="498BC322">
      <w:pPr>
        <w:pStyle w:val="15"/>
        <w:spacing w:line="360" w:lineRule="auto"/>
        <w:ind w:firstLine="560" w:firstLineChars="200"/>
        <w:jc w:val="center"/>
        <w:rPr>
          <w:rFonts w:hint="eastAsia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u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(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t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)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baseline"/>
          <w:lang w:val="en-US" w:eastAsia="zh-CN" w:bidi="ar-SA"/>
        </w:rPr>
        <w:t>=</w:t>
      </w:r>
      <m:oMath>
        <m:f>
          <m:fPr>
            <m:ctrlPr>
              <w:rPr>
                <w:rFonts w:hint="default" w:ascii="Cambria Math" w:hAnsi="Cambria Math" w:cs="Times New Roman"/>
                <w:bCs w:val="0"/>
                <w:i/>
                <w:iCs w:val="0"/>
                <w:sz w:val="28"/>
                <w:szCs w:val="28"/>
                <w:highlight w:val="none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sz w:val="28"/>
                <w:szCs w:val="28"/>
                <w:highlight w:val="none"/>
                <w:lang w:val="en-US" w:eastAsia="zh-CN"/>
              </w:rPr>
              <m:t>0.2</m:t>
            </m:r>
            <m:ctrlPr>
              <w:rPr>
                <w:rFonts w:hint="default" w:ascii="Cambria Math" w:hAnsi="Cambria Math" w:cs="Times New Roman"/>
                <w:bCs w:val="0"/>
                <w:i/>
                <w:iCs w:val="0"/>
                <w:sz w:val="28"/>
                <w:szCs w:val="28"/>
                <w:highlight w:val="none"/>
                <w:lang w:val="en-US"/>
              </w:rPr>
            </m:ctrlPr>
          </m:num>
          <m:den>
            <m:rad>
              <m:radPr>
                <m:degHide m:val="1"/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radPr>
              <m:deg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deg>
              <m:e>
                <m:r>
                  <m:rPr/>
                  <w:rPr>
                    <w:rFonts w:hint="default" w:ascii="Cambria Math" w:hAnsi="Cambria Math" w:cs="Times New Roman"/>
                    <w:sz w:val="28"/>
                    <w:szCs w:val="28"/>
                    <w:highlight w:val="none"/>
                    <w:lang w:val="en-US" w:eastAsia="zh-CN"/>
                  </w:rPr>
                  <m:t>3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e>
            </m:rad>
            <m:ctrlPr>
              <w:rPr>
                <w:rFonts w:hint="default" w:ascii="Cambria Math" w:hAnsi="Cambria Math" w:cs="Times New Roman"/>
                <w:bCs w:val="0"/>
                <w:i/>
                <w:iCs w:val="0"/>
                <w:sz w:val="28"/>
                <w:szCs w:val="28"/>
                <w:highlight w:val="none"/>
                <w:lang w:val="en-US"/>
              </w:rPr>
            </m:ctrlPr>
          </m:den>
        </m:f>
      </m:oMath>
      <w:r>
        <w:rPr>
          <w:rFonts w:hint="default" w:ascii="Times New Roman" w:hAnsi="Times New Roman" w:cs="Times New Roman"/>
          <w:bCs w:val="0"/>
          <w:i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℃</w:t>
      </w:r>
      <w:r>
        <w:rPr>
          <w:rFonts w:hint="eastAsia" w:cs="Times New Roman"/>
          <w:bCs w:val="0"/>
          <w:i w:val="0"/>
          <w:sz w:val="28"/>
          <w:szCs w:val="28"/>
          <w:highlight w:val="none"/>
          <w:lang w:val="en-US" w:eastAsia="zh-CN"/>
        </w:rPr>
        <w:t xml:space="preserve">=0.12 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℃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。</w:t>
      </w:r>
    </w:p>
    <w:p w14:paraId="06F0D996">
      <w:pPr>
        <w:pStyle w:val="6"/>
        <w:numPr>
          <w:ilvl w:val="0"/>
          <w:numId w:val="6"/>
        </w:numPr>
        <w:spacing w:line="360" w:lineRule="auto"/>
        <w:ind w:firstLine="560" w:firstLineChars="200"/>
        <w:jc w:val="left"/>
        <w:rPr>
          <w:rFonts w:hint="default" w:ascii="Times New Roman" w:hAnsi="Times New Roman" w:eastAsia="黑体" w:cs="Times New Roman"/>
          <w:sz w:val="28"/>
          <w:szCs w:val="28"/>
        </w:rPr>
      </w:pPr>
      <w:r>
        <w:rPr>
          <w:rFonts w:hint="default" w:ascii="Times New Roman" w:hAnsi="Times New Roman" w:eastAsia="黑体" w:cs="Times New Roman"/>
          <w:sz w:val="28"/>
          <w:szCs w:val="28"/>
        </w:rPr>
        <w:t>输入量的标准不确定度汇总表</w:t>
      </w:r>
    </w:p>
    <w:tbl>
      <w:tblPr>
        <w:tblStyle w:val="1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6"/>
        <w:gridCol w:w="2426"/>
        <w:gridCol w:w="1617"/>
        <w:gridCol w:w="1187"/>
        <w:gridCol w:w="1729"/>
      </w:tblGrid>
      <w:tr w14:paraId="4B5E5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6" w:type="dxa"/>
            <w:noWrap w:val="0"/>
            <w:vAlign w:val="center"/>
          </w:tcPr>
          <w:p w14:paraId="2CFADD5C">
            <w:pPr>
              <w:spacing w:line="360" w:lineRule="auto"/>
              <w:jc w:val="center"/>
              <w:rPr>
                <w:spacing w:val="-12"/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>标准不确定度</w:t>
            </w:r>
            <w:r>
              <w:rPr>
                <w:i/>
                <w:spacing w:val="-12"/>
                <w:sz w:val="24"/>
                <w:szCs w:val="24"/>
              </w:rPr>
              <w:t>u</w:t>
            </w:r>
            <w:r>
              <w:rPr>
                <w:spacing w:val="-12"/>
                <w:sz w:val="24"/>
                <w:szCs w:val="24"/>
              </w:rPr>
              <w:t>（</w:t>
            </w:r>
            <w:r>
              <w:rPr>
                <w:i/>
                <w:spacing w:val="-12"/>
                <w:sz w:val="24"/>
                <w:szCs w:val="24"/>
              </w:rPr>
              <w:t>x</w:t>
            </w:r>
            <w:r>
              <w:rPr>
                <w:i/>
                <w:spacing w:val="-12"/>
                <w:sz w:val="24"/>
                <w:szCs w:val="24"/>
                <w:vertAlign w:val="subscript"/>
              </w:rPr>
              <w:t>i</w:t>
            </w:r>
            <w:r>
              <w:rPr>
                <w:spacing w:val="-12"/>
                <w:sz w:val="24"/>
                <w:szCs w:val="24"/>
              </w:rPr>
              <w:t>）</w:t>
            </w:r>
          </w:p>
        </w:tc>
        <w:tc>
          <w:tcPr>
            <w:tcW w:w="2426" w:type="dxa"/>
            <w:noWrap w:val="0"/>
            <w:vAlign w:val="center"/>
          </w:tcPr>
          <w:p w14:paraId="1B5010F9">
            <w:pPr>
              <w:spacing w:line="360" w:lineRule="auto"/>
              <w:jc w:val="center"/>
              <w:rPr>
                <w:spacing w:val="-12"/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>不确定度来源</w:t>
            </w:r>
          </w:p>
        </w:tc>
        <w:tc>
          <w:tcPr>
            <w:tcW w:w="1617" w:type="dxa"/>
            <w:noWrap w:val="0"/>
            <w:vAlign w:val="center"/>
          </w:tcPr>
          <w:p w14:paraId="32FE3516">
            <w:pPr>
              <w:spacing w:line="360" w:lineRule="auto"/>
              <w:jc w:val="center"/>
              <w:rPr>
                <w:spacing w:val="-12"/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>标准不确定度</w:t>
            </w:r>
          </w:p>
        </w:tc>
        <w:tc>
          <w:tcPr>
            <w:tcW w:w="1187" w:type="dxa"/>
            <w:noWrap w:val="0"/>
            <w:vAlign w:val="center"/>
          </w:tcPr>
          <w:p w14:paraId="08E135C0">
            <w:pPr>
              <w:spacing w:line="360" w:lineRule="auto"/>
              <w:jc w:val="center"/>
              <w:rPr>
                <w:i/>
                <w:spacing w:val="-12"/>
                <w:sz w:val="24"/>
                <w:szCs w:val="24"/>
              </w:rPr>
            </w:pPr>
            <w:r>
              <w:rPr>
                <w:i/>
                <w:spacing w:val="-12"/>
                <w:sz w:val="24"/>
                <w:szCs w:val="24"/>
              </w:rPr>
              <w:t>C</w:t>
            </w:r>
            <w:r>
              <w:rPr>
                <w:i/>
                <w:spacing w:val="-12"/>
                <w:sz w:val="24"/>
                <w:szCs w:val="24"/>
                <w:vertAlign w:val="subscript"/>
              </w:rPr>
              <w:t>i</w:t>
            </w:r>
          </w:p>
        </w:tc>
        <w:tc>
          <w:tcPr>
            <w:tcW w:w="1729" w:type="dxa"/>
            <w:noWrap w:val="0"/>
            <w:vAlign w:val="center"/>
          </w:tcPr>
          <w:p w14:paraId="16A9E8B0">
            <w:pPr>
              <w:spacing w:line="360" w:lineRule="auto"/>
              <w:jc w:val="center"/>
              <w:rPr>
                <w:spacing w:val="-12"/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>|</w:t>
            </w:r>
            <w:r>
              <w:rPr>
                <w:i/>
                <w:spacing w:val="-12"/>
                <w:sz w:val="24"/>
                <w:szCs w:val="24"/>
              </w:rPr>
              <w:t xml:space="preserve"> C</w:t>
            </w:r>
            <w:r>
              <w:rPr>
                <w:i/>
                <w:spacing w:val="-12"/>
                <w:sz w:val="24"/>
                <w:szCs w:val="24"/>
                <w:vertAlign w:val="subscript"/>
              </w:rPr>
              <w:t>i</w:t>
            </w:r>
            <w:r>
              <w:rPr>
                <w:spacing w:val="-12"/>
                <w:sz w:val="24"/>
                <w:szCs w:val="24"/>
              </w:rPr>
              <w:t>|</w:t>
            </w:r>
            <w:r>
              <w:rPr>
                <w:spacing w:val="-12"/>
                <w:position w:val="-12"/>
                <w:sz w:val="24"/>
                <w:szCs w:val="24"/>
              </w:rPr>
              <w:object>
                <v:shape id="_x0000_i1032" o:spt="75" type="#_x0000_t75" style="height:18pt;width:27pt;" o:ole="t" filled="f" o:preferrelative="t" stroked="f" coordsize="21600,21600">
                  <v:path/>
                  <v:fill on="f" focussize="0,0"/>
                  <v:stroke on="f"/>
                  <v:imagedata r:id="rId16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32" DrawAspect="Content" ObjectID="_1468075732" r:id="rId23">
                  <o:LockedField>false</o:LockedField>
                </o:OLEObject>
              </w:object>
            </w:r>
          </w:p>
        </w:tc>
      </w:tr>
      <w:tr w14:paraId="5E9C2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6" w:type="dxa"/>
            <w:noWrap w:val="0"/>
            <w:vAlign w:val="center"/>
          </w:tcPr>
          <w:p w14:paraId="5A4DC922">
            <w:pPr>
              <w:spacing w:line="360" w:lineRule="auto"/>
              <w:jc w:val="center"/>
              <w:rPr>
                <w:spacing w:val="-12"/>
                <w:sz w:val="24"/>
                <w:szCs w:val="24"/>
              </w:rPr>
            </w:pPr>
            <w:r>
              <w:rPr>
                <w:rFonts w:hint="eastAsia" w:cs="Times New Roman"/>
                <w:i/>
                <w:iCs/>
                <w:kern w:val="2"/>
                <w:sz w:val="24"/>
                <w:szCs w:val="24"/>
                <w:lang w:val="en-US" w:eastAsia="zh-CN" w:bidi="ar-SA"/>
              </w:rPr>
              <w:t>u</w:t>
            </w:r>
            <w:r>
              <w:rPr>
                <w:rFonts w:hint="eastAsia" w:cs="Times New Roman"/>
                <w:i w:val="0"/>
                <w:iCs w:val="0"/>
                <w:kern w:val="2"/>
                <w:sz w:val="24"/>
                <w:szCs w:val="24"/>
                <w:lang w:val="en-US" w:eastAsia="zh-CN" w:bidi="ar-SA"/>
              </w:rPr>
              <w:t>(</w:t>
            </w:r>
            <w:r>
              <w:rPr>
                <w:rFonts w:hint="eastAsia" w:cs="Times New Roman"/>
                <w:i/>
                <w:iCs/>
                <w:kern w:val="2"/>
                <w:sz w:val="24"/>
                <w:szCs w:val="24"/>
                <w:lang w:val="en-US" w:eastAsia="zh-CN" w:bidi="ar-SA"/>
              </w:rPr>
              <w:t>V</w:t>
            </w:r>
            <w:r>
              <w:rPr>
                <w:rFonts w:hint="eastAsia" w:cs="Times New Roman"/>
                <w:i w:val="0"/>
                <w:i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)</w:t>
            </w:r>
          </w:p>
        </w:tc>
        <w:tc>
          <w:tcPr>
            <w:tcW w:w="2426" w:type="dxa"/>
            <w:noWrap w:val="0"/>
            <w:vAlign w:val="center"/>
          </w:tcPr>
          <w:p w14:paraId="7C23832A">
            <w:pPr>
              <w:spacing w:line="360" w:lineRule="auto"/>
              <w:jc w:val="center"/>
              <w:rPr>
                <w:spacing w:val="-12"/>
                <w:sz w:val="24"/>
                <w:szCs w:val="24"/>
              </w:rPr>
            </w:pPr>
            <w:r>
              <w:rPr>
                <w:rFonts w:hint="eastAsia"/>
                <w:spacing w:val="-12"/>
                <w:sz w:val="24"/>
                <w:szCs w:val="24"/>
                <w:lang w:val="en-US" w:eastAsia="zh-CN"/>
              </w:rPr>
              <w:t>被校仪器</w:t>
            </w:r>
            <w:r>
              <w:rPr>
                <w:spacing w:val="-12"/>
                <w:sz w:val="24"/>
                <w:szCs w:val="24"/>
              </w:rPr>
              <w:t>引入的标准不确定度</w:t>
            </w:r>
          </w:p>
        </w:tc>
        <w:tc>
          <w:tcPr>
            <w:tcW w:w="1617" w:type="dxa"/>
            <w:noWrap w:val="0"/>
            <w:vAlign w:val="center"/>
          </w:tcPr>
          <w:p w14:paraId="3FFA9B09">
            <w:pPr>
              <w:spacing w:line="360" w:lineRule="auto"/>
              <w:jc w:val="center"/>
              <w:rPr>
                <w:rFonts w:hint="default" w:eastAsia="宋体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0.15 L</w:t>
            </w:r>
          </w:p>
        </w:tc>
        <w:tc>
          <w:tcPr>
            <w:tcW w:w="1187" w:type="dxa"/>
            <w:noWrap w:val="0"/>
            <w:vAlign w:val="center"/>
          </w:tcPr>
          <w:p w14:paraId="529955F4">
            <w:pPr>
              <w:spacing w:line="360" w:lineRule="auto"/>
              <w:jc w:val="center"/>
              <w:rPr>
                <w:rFonts w:hint="eastAsia" w:eastAsia="宋体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pacing w:val="-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729" w:type="dxa"/>
            <w:noWrap w:val="0"/>
            <w:vAlign w:val="center"/>
          </w:tcPr>
          <w:p w14:paraId="742678EF">
            <w:pPr>
              <w:spacing w:line="360" w:lineRule="auto"/>
              <w:jc w:val="center"/>
              <w:rPr>
                <w:rFonts w:hint="default"/>
                <w:spacing w:val="-12"/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0.15 L</w:t>
            </w:r>
          </w:p>
        </w:tc>
      </w:tr>
      <w:tr w14:paraId="7D26B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6" w:type="dxa"/>
            <w:noWrap w:val="0"/>
            <w:vAlign w:val="center"/>
          </w:tcPr>
          <w:p w14:paraId="2098A9F8">
            <w:pPr>
              <w:spacing w:line="360" w:lineRule="auto"/>
              <w:jc w:val="center"/>
              <w:rPr>
                <w:spacing w:val="-12"/>
                <w:sz w:val="24"/>
                <w:szCs w:val="24"/>
              </w:rPr>
            </w:pPr>
            <w:r>
              <w:rPr>
                <w:rFonts w:hint="default" w:cs="Times New Roman"/>
                <w:i/>
                <w:iCs/>
                <w:kern w:val="2"/>
                <w:position w:val="0"/>
                <w:sz w:val="24"/>
                <w:szCs w:val="24"/>
                <w:lang w:val="en-US" w:eastAsia="zh-CN" w:bidi="ar-SA"/>
              </w:rPr>
              <w:t>u</w:t>
            </w:r>
            <w:r>
              <w:rPr>
                <w:rFonts w:hint="default" w:cs="Times New Roman"/>
                <w:kern w:val="2"/>
                <w:position w:val="0"/>
                <w:sz w:val="24"/>
                <w:szCs w:val="24"/>
                <w:lang w:val="en-US" w:eastAsia="zh-CN" w:bidi="ar-SA"/>
              </w:rPr>
              <w:t>(</w:t>
            </w:r>
            <w:r>
              <w:rPr>
                <w:rFonts w:hint="eastAsia" w:cs="Times New Roman"/>
                <w:i/>
                <w:iCs/>
                <w:kern w:val="2"/>
                <w:position w:val="0"/>
                <w:sz w:val="24"/>
                <w:szCs w:val="24"/>
                <w:lang w:val="en-US" w:eastAsia="zh-CN" w:bidi="ar-SA"/>
              </w:rPr>
              <w:t>V</w:t>
            </w:r>
            <w:r>
              <w:rPr>
                <w:rFonts w:hint="eastAsia" w:cs="Times New Roman"/>
                <w:i w:val="0"/>
                <w:iCs w:val="0"/>
                <w:kern w:val="2"/>
                <w:position w:val="0"/>
                <w:sz w:val="24"/>
                <w:szCs w:val="24"/>
                <w:vertAlign w:val="subscript"/>
                <w:lang w:val="en-US" w:eastAsia="zh-CN" w:bidi="ar-SA"/>
              </w:rPr>
              <w:t>20</w:t>
            </w:r>
            <w:r>
              <w:rPr>
                <w:rFonts w:hint="default" w:cs="Times New Roman"/>
                <w:kern w:val="2"/>
                <w:position w:val="0"/>
                <w:sz w:val="24"/>
                <w:szCs w:val="24"/>
                <w:lang w:val="en-US" w:eastAsia="zh-CN" w:bidi="ar-SA"/>
              </w:rPr>
              <w:t>)</w:t>
            </w:r>
          </w:p>
        </w:tc>
        <w:tc>
          <w:tcPr>
            <w:tcW w:w="2426" w:type="dxa"/>
            <w:noWrap w:val="0"/>
            <w:vAlign w:val="center"/>
          </w:tcPr>
          <w:p w14:paraId="540D1E88">
            <w:pPr>
              <w:spacing w:line="360" w:lineRule="auto"/>
              <w:jc w:val="center"/>
              <w:rPr>
                <w:rFonts w:hint="eastAsia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标准金属量器引入的</w:t>
            </w:r>
            <w:r>
              <w:rPr>
                <w:rFonts w:hint="eastAsia"/>
                <w:spacing w:val="-12"/>
                <w:sz w:val="24"/>
                <w:szCs w:val="24"/>
                <w:lang w:val="en-US" w:eastAsia="zh-CN"/>
              </w:rPr>
              <w:t>标准不确定度</w:t>
            </w:r>
          </w:p>
        </w:tc>
        <w:tc>
          <w:tcPr>
            <w:tcW w:w="1617" w:type="dxa"/>
            <w:noWrap w:val="0"/>
            <w:vAlign w:val="center"/>
          </w:tcPr>
          <w:p w14:paraId="08E6FF38">
            <w:pPr>
              <w:spacing w:line="360" w:lineRule="auto"/>
              <w:jc w:val="center"/>
              <w:rPr>
                <w:rFonts w:hint="default" w:eastAsia="宋体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0.01 L</w:t>
            </w:r>
          </w:p>
        </w:tc>
        <w:tc>
          <w:tcPr>
            <w:tcW w:w="1187" w:type="dxa"/>
            <w:noWrap w:val="0"/>
            <w:vAlign w:val="center"/>
          </w:tcPr>
          <w:p w14:paraId="3EF4D0E7">
            <w:pPr>
              <w:spacing w:line="360" w:lineRule="auto"/>
              <w:jc w:val="center"/>
              <w:rPr>
                <w:rFonts w:hint="default" w:eastAsia="宋体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pacing w:val="-12"/>
                <w:sz w:val="24"/>
                <w:szCs w:val="24"/>
                <w:lang w:val="en-US" w:eastAsia="zh-CN"/>
              </w:rPr>
              <w:t>-1</w:t>
            </w:r>
          </w:p>
        </w:tc>
        <w:tc>
          <w:tcPr>
            <w:tcW w:w="1729" w:type="dxa"/>
            <w:noWrap w:val="0"/>
            <w:vAlign w:val="center"/>
          </w:tcPr>
          <w:p w14:paraId="5F23ADCB">
            <w:pPr>
              <w:spacing w:line="360" w:lineRule="auto"/>
              <w:jc w:val="center"/>
              <w:rPr>
                <w:rFonts w:hint="default" w:eastAsia="宋体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0.01 L</w:t>
            </w:r>
          </w:p>
        </w:tc>
      </w:tr>
      <w:tr w14:paraId="07406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6" w:type="dxa"/>
            <w:noWrap w:val="0"/>
            <w:vAlign w:val="center"/>
          </w:tcPr>
          <w:p w14:paraId="5EB981F7">
            <w:pPr>
              <w:spacing w:line="360" w:lineRule="auto"/>
              <w:jc w:val="center"/>
              <w:rPr>
                <w:spacing w:val="-12"/>
                <w:sz w:val="24"/>
                <w:szCs w:val="24"/>
              </w:rPr>
            </w:pPr>
            <w:r>
              <w:rPr>
                <w:rFonts w:hint="default" w:cs="Times New Roman"/>
                <w:i/>
                <w:iCs/>
                <w:kern w:val="2"/>
                <w:position w:val="0"/>
                <w:sz w:val="24"/>
                <w:szCs w:val="24"/>
                <w:lang w:val="en-US" w:eastAsia="zh-CN" w:bidi="ar-SA"/>
              </w:rPr>
              <w:t>u</w:t>
            </w:r>
            <w:r>
              <w:rPr>
                <w:rFonts w:hint="default" w:cs="Times New Roman"/>
                <w:kern w:val="2"/>
                <w:position w:val="0"/>
                <w:sz w:val="24"/>
                <w:szCs w:val="24"/>
                <w:lang w:val="en-US" w:eastAsia="zh-CN" w:bidi="ar-SA"/>
              </w:rPr>
              <w:t>(</w:t>
            </w:r>
            <w:r>
              <w:rPr>
                <w:rFonts w:hint="default" w:ascii="Times New Roman" w:hAnsi="Times New Roman" w:cs="Times New Roman"/>
                <w:i/>
                <w:iCs/>
                <w:kern w:val="2"/>
                <w:sz w:val="24"/>
                <w:szCs w:val="24"/>
                <w:lang w:val="en-US" w:eastAsia="zh-CN" w:bidi="ar-SA"/>
              </w:rPr>
              <w:t>β</w:t>
            </w:r>
            <w:r>
              <w:rPr>
                <w:rFonts w:hint="default" w:cs="Times New Roman"/>
                <w:kern w:val="2"/>
                <w:position w:val="0"/>
                <w:sz w:val="24"/>
                <w:szCs w:val="24"/>
                <w:lang w:val="en-US" w:eastAsia="zh-CN" w:bidi="ar-SA"/>
              </w:rPr>
              <w:t>)</w:t>
            </w:r>
          </w:p>
        </w:tc>
        <w:tc>
          <w:tcPr>
            <w:tcW w:w="2426" w:type="dxa"/>
            <w:noWrap w:val="0"/>
            <w:vAlign w:val="center"/>
          </w:tcPr>
          <w:p w14:paraId="2F3B180F">
            <w:pPr>
              <w:spacing w:line="360" w:lineRule="auto"/>
              <w:jc w:val="center"/>
              <w:rPr>
                <w:rFonts w:hint="eastAsia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标准金属量器体胀系数</w:t>
            </w:r>
            <w:r>
              <w:rPr>
                <w:rFonts w:hint="eastAsia"/>
                <w:spacing w:val="-12"/>
                <w:sz w:val="24"/>
                <w:szCs w:val="24"/>
                <w:lang w:val="en-US" w:eastAsia="zh-CN"/>
              </w:rPr>
              <w:t>引入的标准不确定度</w:t>
            </w:r>
          </w:p>
        </w:tc>
        <w:tc>
          <w:tcPr>
            <w:tcW w:w="1617" w:type="dxa"/>
            <w:noWrap w:val="0"/>
            <w:vAlign w:val="center"/>
          </w:tcPr>
          <w:p w14:paraId="622CD9E0">
            <w:pPr>
              <w:spacing w:line="360" w:lineRule="auto"/>
              <w:jc w:val="center"/>
              <w:rPr>
                <w:rFonts w:hint="default" w:eastAsia="宋体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bCs w:val="0"/>
                <w:i w:val="0"/>
                <w:sz w:val="24"/>
                <w:szCs w:val="24"/>
                <w:highlight w:val="none"/>
                <w:lang w:val="en-US" w:eastAsia="zh-CN"/>
              </w:rPr>
              <w:t>3.5</w:t>
            </w:r>
            <w:r>
              <w:rPr>
                <w:rFonts w:hint="eastAsia" w:cs="Times New Roman"/>
                <w:i w:val="0"/>
                <w:iCs w:val="0"/>
                <w:kern w:val="2"/>
                <w:sz w:val="24"/>
                <w:szCs w:val="24"/>
                <w:lang w:val="en-US" w:eastAsia="zh-CN" w:bidi="ar-SA"/>
              </w:rPr>
              <w:t>×10</w:t>
            </w:r>
            <w:r>
              <w:rPr>
                <w:rFonts w:hint="eastAsia" w:cs="Times New Roman"/>
                <w:i w:val="0"/>
                <w:iCs w:val="0"/>
                <w:kern w:val="2"/>
                <w:sz w:val="24"/>
                <w:szCs w:val="24"/>
                <w:vertAlign w:val="superscript"/>
                <w:lang w:val="en-US" w:eastAsia="zh-CN" w:bidi="ar-SA"/>
              </w:rPr>
              <w:t>-6</w:t>
            </w:r>
            <w:r>
              <w:rPr>
                <w:rFonts w:hint="eastAsia" w:cs="Times New Roman"/>
                <w:bCs w:val="0"/>
                <w:i w:val="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cs="Times New Roman"/>
                <w:i w:val="0"/>
                <w:iCs w:val="0"/>
                <w:kern w:val="2"/>
                <w:sz w:val="24"/>
                <w:szCs w:val="24"/>
                <w:lang w:val="en-US" w:eastAsia="zh-CN" w:bidi="ar-SA"/>
              </w:rPr>
              <w:t>℃</w:t>
            </w:r>
            <w:r>
              <w:rPr>
                <w:rFonts w:hint="eastAsia" w:cs="Times New Roman"/>
                <w:i w:val="0"/>
                <w:iCs w:val="0"/>
                <w:kern w:val="2"/>
                <w:sz w:val="24"/>
                <w:szCs w:val="24"/>
                <w:vertAlign w:val="superscript"/>
                <w:lang w:val="en-US" w:eastAsia="zh-CN" w:bidi="ar-SA"/>
              </w:rPr>
              <w:t>-1</w:t>
            </w:r>
          </w:p>
        </w:tc>
        <w:tc>
          <w:tcPr>
            <w:tcW w:w="1187" w:type="dxa"/>
            <w:noWrap w:val="0"/>
            <w:vAlign w:val="center"/>
          </w:tcPr>
          <w:p w14:paraId="6FBBDCBD">
            <w:pPr>
              <w:spacing w:line="360" w:lineRule="auto"/>
              <w:jc w:val="center"/>
              <w:rPr>
                <w:rFonts w:hint="default" w:eastAsia="宋体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pacing w:val="-12"/>
                <w:sz w:val="24"/>
                <w:szCs w:val="24"/>
                <w:lang w:val="en-US" w:eastAsia="zh-CN"/>
              </w:rPr>
              <w:t>75 L</w:t>
            </w:r>
            <w:r>
              <w:rPr>
                <w:rFonts w:hint="eastAsia" w:cs="Times New Roman"/>
                <w:i w:val="0"/>
                <w:iCs w:val="0"/>
                <w:kern w:val="2"/>
                <w:sz w:val="24"/>
                <w:szCs w:val="24"/>
                <w:lang w:val="en-US" w:eastAsia="zh-CN" w:bidi="ar-SA"/>
              </w:rPr>
              <w:t>℃</w:t>
            </w:r>
          </w:p>
        </w:tc>
        <w:tc>
          <w:tcPr>
            <w:tcW w:w="1729" w:type="dxa"/>
            <w:noWrap w:val="0"/>
            <w:vAlign w:val="center"/>
          </w:tcPr>
          <w:p w14:paraId="6192A676">
            <w:pPr>
              <w:spacing w:line="360" w:lineRule="auto"/>
              <w:jc w:val="center"/>
              <w:rPr>
                <w:rFonts w:hint="default" w:eastAsia="宋体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pacing w:val="-12"/>
                <w:sz w:val="24"/>
                <w:szCs w:val="24"/>
                <w:lang w:val="en-US" w:eastAsia="zh-CN"/>
              </w:rPr>
              <w:t xml:space="preserve">0.0003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L</w:t>
            </w:r>
          </w:p>
        </w:tc>
      </w:tr>
      <w:tr w14:paraId="67114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6" w:type="dxa"/>
            <w:noWrap w:val="0"/>
            <w:vAlign w:val="center"/>
          </w:tcPr>
          <w:p w14:paraId="30C3B02E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rFonts w:hint="default" w:cs="Times New Roman"/>
                <w:i/>
                <w:iCs/>
                <w:kern w:val="2"/>
                <w:position w:val="0"/>
                <w:sz w:val="24"/>
                <w:szCs w:val="24"/>
                <w:lang w:val="en-US" w:eastAsia="zh-CN" w:bidi="ar-SA"/>
              </w:rPr>
              <w:t>u</w:t>
            </w:r>
            <w:r>
              <w:rPr>
                <w:rFonts w:hint="default" w:cs="Times New Roman"/>
                <w:kern w:val="2"/>
                <w:position w:val="0"/>
                <w:sz w:val="24"/>
                <w:szCs w:val="24"/>
                <w:lang w:val="en-US" w:eastAsia="zh-CN" w:bidi="ar-SA"/>
              </w:rPr>
              <w:t>(</w:t>
            </w:r>
            <w:r>
              <w:rPr>
                <w:rFonts w:hint="eastAsia" w:cs="Times New Roman"/>
                <w:i/>
                <w:iCs/>
                <w:kern w:val="2"/>
                <w:sz w:val="24"/>
                <w:szCs w:val="24"/>
                <w:lang w:val="en-US" w:eastAsia="zh-CN" w:bidi="ar-SA"/>
              </w:rPr>
              <w:t>t</w:t>
            </w:r>
            <w:r>
              <w:rPr>
                <w:rFonts w:hint="default" w:cs="Times New Roman"/>
                <w:kern w:val="2"/>
                <w:position w:val="0"/>
                <w:sz w:val="24"/>
                <w:szCs w:val="24"/>
                <w:lang w:val="en-US" w:eastAsia="zh-CN" w:bidi="ar-SA"/>
              </w:rPr>
              <w:t>)</w:t>
            </w:r>
          </w:p>
        </w:tc>
        <w:tc>
          <w:tcPr>
            <w:tcW w:w="2426" w:type="dxa"/>
            <w:noWrap w:val="0"/>
            <w:vAlign w:val="center"/>
          </w:tcPr>
          <w:p w14:paraId="7A50CF38">
            <w:pPr>
              <w:spacing w:line="360" w:lineRule="auto"/>
              <w:jc w:val="center"/>
              <w:rPr>
                <w:rFonts w:hint="eastAsia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position w:val="0"/>
                <w:sz w:val="24"/>
                <w:szCs w:val="24"/>
                <w:lang w:val="en-US" w:eastAsia="zh-CN"/>
              </w:rPr>
              <w:t>水温测量</w:t>
            </w:r>
            <w:r>
              <w:rPr>
                <w:rFonts w:hint="eastAsia"/>
                <w:spacing w:val="-12"/>
                <w:sz w:val="24"/>
                <w:szCs w:val="24"/>
                <w:lang w:val="en-US" w:eastAsia="zh-CN"/>
              </w:rPr>
              <w:t>引入的标准不确定度</w:t>
            </w:r>
          </w:p>
        </w:tc>
        <w:tc>
          <w:tcPr>
            <w:tcW w:w="1617" w:type="dxa"/>
            <w:noWrap w:val="0"/>
            <w:vAlign w:val="center"/>
          </w:tcPr>
          <w:p w14:paraId="7075C7E4">
            <w:pPr>
              <w:spacing w:line="360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bCs w:val="0"/>
                <w:i w:val="0"/>
                <w:sz w:val="24"/>
                <w:szCs w:val="24"/>
                <w:highlight w:val="none"/>
                <w:lang w:val="en-US" w:eastAsia="zh-CN"/>
              </w:rPr>
              <w:t xml:space="preserve">0.12 </w:t>
            </w:r>
            <w:r>
              <w:rPr>
                <w:rFonts w:hint="eastAsia" w:cs="Times New Roman"/>
                <w:i w:val="0"/>
                <w:iCs w:val="0"/>
                <w:kern w:val="2"/>
                <w:sz w:val="24"/>
                <w:szCs w:val="24"/>
                <w:lang w:val="en-US" w:eastAsia="zh-CN" w:bidi="ar-SA"/>
              </w:rPr>
              <w:t>℃</w:t>
            </w:r>
          </w:p>
        </w:tc>
        <w:tc>
          <w:tcPr>
            <w:tcW w:w="1187" w:type="dxa"/>
            <w:noWrap w:val="0"/>
            <w:vAlign w:val="center"/>
          </w:tcPr>
          <w:p w14:paraId="2CF2B6F7">
            <w:pPr>
              <w:spacing w:line="360" w:lineRule="auto"/>
              <w:jc w:val="center"/>
              <w:rPr>
                <w:rFonts w:hint="default" w:eastAsia="宋体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pacing w:val="-12"/>
                <w:sz w:val="24"/>
                <w:szCs w:val="24"/>
                <w:lang w:val="en-US" w:eastAsia="zh-CN"/>
              </w:rPr>
              <w:t>-2.5</w:t>
            </w:r>
            <w:r>
              <w:rPr>
                <w:rFonts w:hint="eastAsia" w:cs="Times New Roman"/>
                <w:i w:val="0"/>
                <w:iCs w:val="0"/>
                <w:kern w:val="2"/>
                <w:sz w:val="24"/>
                <w:szCs w:val="24"/>
                <w:lang w:val="en-US" w:eastAsia="zh-CN" w:bidi="ar-SA"/>
              </w:rPr>
              <w:t>×10</w:t>
            </w:r>
            <w:r>
              <w:rPr>
                <w:rFonts w:hint="eastAsia" w:cs="Times New Roman"/>
                <w:i w:val="0"/>
                <w:iCs w:val="0"/>
                <w:kern w:val="2"/>
                <w:sz w:val="24"/>
                <w:szCs w:val="24"/>
                <w:vertAlign w:val="superscript"/>
                <w:lang w:val="en-US" w:eastAsia="zh-CN" w:bidi="ar-SA"/>
              </w:rPr>
              <w:t>-3</w:t>
            </w:r>
            <w:r>
              <w:rPr>
                <w:rFonts w:hint="eastAsia" w:cs="Times New Roman"/>
                <w:bCs w:val="0"/>
                <w:i w:val="0"/>
                <w:sz w:val="24"/>
                <w:szCs w:val="24"/>
                <w:highlight w:val="none"/>
                <w:lang w:val="en-US" w:eastAsia="zh-CN"/>
              </w:rPr>
              <w:t xml:space="preserve"> L</w:t>
            </w:r>
            <w:r>
              <w:rPr>
                <w:rFonts w:hint="eastAsia" w:cs="Times New Roman"/>
                <w:i w:val="0"/>
                <w:iCs w:val="0"/>
                <w:kern w:val="2"/>
                <w:sz w:val="24"/>
                <w:szCs w:val="24"/>
                <w:lang w:val="en-US" w:eastAsia="zh-CN" w:bidi="ar-SA"/>
              </w:rPr>
              <w:t>℃</w:t>
            </w:r>
            <w:r>
              <w:rPr>
                <w:rFonts w:hint="eastAsia" w:cs="Times New Roman"/>
                <w:i w:val="0"/>
                <w:iCs w:val="0"/>
                <w:kern w:val="2"/>
                <w:sz w:val="24"/>
                <w:szCs w:val="24"/>
                <w:vertAlign w:val="superscript"/>
                <w:lang w:val="en-US" w:eastAsia="zh-CN" w:bidi="ar-SA"/>
              </w:rPr>
              <w:t>-1</w:t>
            </w:r>
          </w:p>
        </w:tc>
        <w:tc>
          <w:tcPr>
            <w:tcW w:w="1729" w:type="dxa"/>
            <w:noWrap w:val="0"/>
            <w:vAlign w:val="center"/>
          </w:tcPr>
          <w:p w14:paraId="7A53F0BB">
            <w:pPr>
              <w:spacing w:line="360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pacing w:val="-12"/>
                <w:sz w:val="24"/>
                <w:szCs w:val="24"/>
                <w:lang w:val="en-US" w:eastAsia="zh-CN"/>
              </w:rPr>
              <w:t xml:space="preserve">0.0003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L</w:t>
            </w:r>
          </w:p>
        </w:tc>
      </w:tr>
    </w:tbl>
    <w:p w14:paraId="31D6FAA7">
      <w:pPr>
        <w:pStyle w:val="6"/>
        <w:numPr>
          <w:ilvl w:val="0"/>
          <w:numId w:val="6"/>
        </w:numPr>
        <w:spacing w:line="360" w:lineRule="auto"/>
        <w:ind w:left="0" w:leftChars="0" w:firstLine="560" w:firstLineChars="200"/>
        <w:jc w:val="left"/>
        <w:rPr>
          <w:rFonts w:hint="default" w:ascii="Times New Roman" w:hAnsi="Times New Roman" w:eastAsia="黑体" w:cs="Times New Roman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kern w:val="2"/>
          <w:sz w:val="28"/>
          <w:szCs w:val="28"/>
          <w:lang w:val="en-US" w:eastAsia="zh-CN" w:bidi="ar-SA"/>
        </w:rPr>
        <w:t>合成标准不确定度</w:t>
      </w:r>
    </w:p>
    <w:p w14:paraId="28C2BC74">
      <w:pPr>
        <w:pStyle w:val="46"/>
        <w:numPr>
          <w:ilvl w:val="0"/>
          <w:numId w:val="0"/>
        </w:numPr>
        <w:spacing w:line="360" w:lineRule="auto"/>
        <w:ind w:leftChars="200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输入量彼此独立不相关，所以合成</w:t>
      </w:r>
      <w:r>
        <w:rPr>
          <w:rFonts w:hint="eastAsia" w:ascii="Times New Roman" w:cs="Times New Roman"/>
          <w:kern w:val="2"/>
          <w:sz w:val="28"/>
          <w:szCs w:val="28"/>
          <w:lang w:val="en-US" w:eastAsia="zh-CN" w:bidi="ar-SA"/>
        </w:rPr>
        <w:t>标准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不确定度可按下式计算得</w:t>
      </w:r>
    </w:p>
    <w:p w14:paraId="2D8F8BBD">
      <w:pPr>
        <w:numPr>
          <w:ilvl w:val="0"/>
          <w:numId w:val="0"/>
        </w:numPr>
        <w:spacing w:line="360" w:lineRule="auto"/>
        <w:ind w:leftChars="200"/>
        <w:jc w:val="center"/>
        <w:rPr>
          <w:rFonts w:hint="default" w:ascii="Times New Roman" w:eastAsia="黑体"/>
          <w:color w:val="000000"/>
          <w:position w:val="-12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position w:val="-14"/>
          <w:sz w:val="28"/>
          <w:szCs w:val="28"/>
        </w:rPr>
        <w:object>
          <v:shape id="_x0000_i1033" o:spt="75" type="#_x0000_t75" style="height:24.15pt;width:352.85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4">
            <o:LockedField>false</o:LockedField>
          </o:OLEObject>
        </w:object>
      </w:r>
    </w:p>
    <w:p w14:paraId="6EDC3B3E">
      <w:pPr>
        <w:pStyle w:val="6"/>
        <w:numPr>
          <w:ilvl w:val="0"/>
          <w:numId w:val="6"/>
        </w:numPr>
        <w:spacing w:line="360" w:lineRule="auto"/>
        <w:ind w:left="0" w:leftChars="0" w:firstLine="560" w:firstLineChars="200"/>
        <w:jc w:val="left"/>
        <w:outlineLvl w:val="9"/>
        <w:rPr>
          <w:rFonts w:hint="default" w:ascii="Times New Roman" w:hAnsi="Times New Roman" w:eastAsia="黑体" w:cs="Times New Roman"/>
          <w:b w:val="0"/>
          <w:bCs w:val="0"/>
          <w:kern w:val="2"/>
          <w:sz w:val="28"/>
          <w:szCs w:val="28"/>
          <w:lang w:val="en-US" w:eastAsia="zh-CN" w:bidi="ar-SA"/>
        </w:rPr>
      </w:pPr>
      <w:bookmarkStart w:id="61" w:name="_Toc10045"/>
      <w:bookmarkStart w:id="62" w:name="_Toc23680"/>
      <w:r>
        <w:rPr>
          <w:rFonts w:hint="default" w:ascii="Times New Roman" w:eastAsia="黑体" w:cs="Times New Roman"/>
          <w:b w:val="0"/>
          <w:bCs w:val="0"/>
          <w:kern w:val="2"/>
          <w:sz w:val="28"/>
          <w:szCs w:val="28"/>
          <w:lang w:val="en-US" w:eastAsia="zh-CN" w:bidi="ar-SA"/>
        </w:rPr>
        <w:t>扩展</w:t>
      </w:r>
      <w:r>
        <w:rPr>
          <w:rFonts w:hint="default" w:ascii="Times New Roman" w:hAnsi="Times New Roman" w:eastAsia="黑体" w:cs="Times New Roman"/>
          <w:b w:val="0"/>
          <w:bCs w:val="0"/>
          <w:kern w:val="2"/>
          <w:sz w:val="28"/>
          <w:szCs w:val="28"/>
          <w:lang w:val="en-US" w:eastAsia="zh-CN" w:bidi="ar-SA"/>
        </w:rPr>
        <w:t>不确定度</w:t>
      </w:r>
      <w:bookmarkEnd w:id="61"/>
      <w:bookmarkEnd w:id="62"/>
    </w:p>
    <w:p w14:paraId="5A504990">
      <w:pPr>
        <w:pStyle w:val="15"/>
        <w:spacing w:line="360" w:lineRule="auto"/>
        <w:ind w:firstLine="560" w:firstLineChars="200"/>
        <w:rPr>
          <w:rFonts w:hint="eastAsia" w:cs="Times New Roman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cs="Times New Roman"/>
          <w:sz w:val="28"/>
          <w:szCs w:val="28"/>
          <w:lang w:val="en-US" w:eastAsia="zh-CN"/>
        </w:rPr>
        <w:t xml:space="preserve">在标称容积为50 </w:t>
      </w:r>
      <w:r>
        <w:rPr>
          <w:rFonts w:hint="eastAsia" w:cs="Times New Roman"/>
          <w:sz w:val="28"/>
          <w:szCs w:val="28"/>
          <w:highlight w:val="none"/>
          <w:lang w:val="en-US" w:eastAsia="zh-CN"/>
        </w:rPr>
        <w:t>L</w:t>
      </w:r>
      <w:r>
        <w:rPr>
          <w:rFonts w:hint="eastAsia" w:cs="Times New Roman"/>
          <w:sz w:val="28"/>
          <w:szCs w:val="28"/>
          <w:highlight w:val="none"/>
          <w:vertAlign w:val="baseline"/>
          <w:lang w:val="en-US" w:eastAsia="zh-CN"/>
        </w:rPr>
        <w:t>时，该仪器的容积测量结果为49.68 L。</w:t>
      </w:r>
    </w:p>
    <w:p w14:paraId="24212E12">
      <w:pPr>
        <w:pStyle w:val="15"/>
        <w:spacing w:line="360" w:lineRule="auto"/>
        <w:ind w:firstLine="560" w:firstLineChars="200"/>
        <w:rPr>
          <w:rFonts w:hint="default" w:ascii="Times New Roman" w:hAnsi="Times New Roman" w:cs="Times New Roman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sz w:val="28"/>
          <w:szCs w:val="28"/>
        </w:rPr>
        <w:t>取</w:t>
      </w:r>
      <w:r>
        <w:rPr>
          <w:rFonts w:hint="eastAsia" w:cs="Times New Roman"/>
          <w:sz w:val="28"/>
          <w:szCs w:val="28"/>
          <w:lang w:val="en-US" w:eastAsia="zh-CN"/>
        </w:rPr>
        <w:t>包含因子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k</w:t>
      </w:r>
      <w:r>
        <w:rPr>
          <w:rFonts w:hint="default" w:ascii="Times New Roman" w:hAnsi="Times New Roman" w:cs="Times New Roman"/>
          <w:sz w:val="28"/>
          <w:szCs w:val="28"/>
        </w:rPr>
        <w:t>=2，扩展不确定度为</w:t>
      </w:r>
      <w:r>
        <w:rPr>
          <w:rFonts w:hint="default" w:ascii="Times New Roman" w:hAnsi="Times New Roman" w:cs="Times New Roman"/>
          <w:sz w:val="28"/>
          <w:szCs w:val="28"/>
          <w:lang w:eastAsia="zh-CN"/>
        </w:rPr>
        <w:t>：</w:t>
      </w:r>
    </w:p>
    <w:p w14:paraId="6B0AA1E7">
      <w:pPr>
        <w:pStyle w:val="15"/>
        <w:spacing w:line="360" w:lineRule="auto"/>
        <w:ind w:firstLine="560" w:firstLineChars="200"/>
        <w:jc w:val="center"/>
        <w:rPr>
          <w:rFonts w:hint="eastAsia" w:cs="Times New Roman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cs="Times New Roman"/>
          <w:i/>
          <w:iCs/>
          <w:sz w:val="28"/>
          <w:szCs w:val="28"/>
          <w:lang w:val="en-US" w:eastAsia="zh-CN"/>
        </w:rPr>
        <w:t>U</w:t>
      </w:r>
      <w:r>
        <w:rPr>
          <w:rFonts w:hint="eastAsia" w:cs="Times New Roman"/>
          <w:sz w:val="28"/>
          <w:szCs w:val="28"/>
          <w:vertAlign w:val="subscript"/>
          <w:lang w:val="en-US" w:eastAsia="zh-CN"/>
        </w:rPr>
        <w:t xml:space="preserve"> </w:t>
      </w:r>
      <w:r>
        <w:rPr>
          <w:rFonts w:hint="eastAsia" w:cs="Times New Roman"/>
          <w:sz w:val="28"/>
          <w:szCs w:val="28"/>
          <w:lang w:val="en-US" w:eastAsia="zh-CN"/>
        </w:rPr>
        <w:t>=2×</w:t>
      </w:r>
      <w:r>
        <w:rPr>
          <w:rFonts w:hint="default" w:ascii="Times New Roman" w:hAnsi="Times New Roman" w:cs="Times New Roman"/>
          <w:i/>
          <w:iCs/>
          <w:sz w:val="28"/>
          <w:szCs w:val="28"/>
          <w:highlight w:val="none"/>
          <w:lang w:val="en-US" w:eastAsia="zh-CN"/>
        </w:rPr>
        <w:t>u</w:t>
      </w:r>
      <w:r>
        <w:rPr>
          <w:rFonts w:hint="default" w:ascii="Times New Roman" w:hAnsi="Times New Roman" w:cs="Times New Roman"/>
          <w:sz w:val="28"/>
          <w:szCs w:val="28"/>
          <w:highlight w:val="none"/>
          <w:vertAlign w:val="subscript"/>
          <w:lang w:val="en-US" w:eastAsia="zh-CN"/>
        </w:rPr>
        <w:t>c</w:t>
      </w:r>
      <w:r>
        <w:rPr>
          <w:rFonts w:hint="eastAsia" w:cs="Times New Roman"/>
          <w:sz w:val="28"/>
          <w:szCs w:val="28"/>
          <w:highlight w:val="none"/>
          <w:lang w:val="en-US" w:eastAsia="zh-CN"/>
        </w:rPr>
        <w:t>=0.32 L</w:t>
      </w:r>
      <w:r>
        <w:rPr>
          <w:rFonts w:hint="eastAsia" w:cs="Times New Roman"/>
          <w:sz w:val="28"/>
          <w:szCs w:val="28"/>
          <w:highlight w:val="none"/>
          <w:vertAlign w:val="baseline"/>
          <w:lang w:val="en-US" w:eastAsia="zh-CN"/>
        </w:rPr>
        <w:t>，</w:t>
      </w:r>
    </w:p>
    <w:p w14:paraId="5B050219">
      <w:pPr>
        <w:pStyle w:val="15"/>
        <w:spacing w:line="360" w:lineRule="auto"/>
        <w:ind w:firstLine="560" w:firstLineChars="200"/>
        <w:jc w:val="both"/>
        <w:rPr>
          <w:rFonts w:hint="eastAsia" w:cs="Times New Roman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cs="Times New Roman"/>
          <w:sz w:val="28"/>
          <w:szCs w:val="28"/>
          <w:highlight w:val="none"/>
          <w:vertAlign w:val="baseline"/>
          <w:lang w:val="en-US" w:eastAsia="zh-CN"/>
        </w:rPr>
        <w:t>其相对扩展不确定度为：</w:t>
      </w:r>
    </w:p>
    <w:p w14:paraId="6FA4461F">
      <w:pPr>
        <w:pStyle w:val="15"/>
        <w:spacing w:line="360" w:lineRule="auto"/>
        <w:ind w:firstLine="560" w:firstLineChars="200"/>
        <w:jc w:val="center"/>
        <w:rPr>
          <w:rFonts w:hint="default" w:cs="Times New Roman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cs="Times New Roman"/>
          <w:i/>
          <w:iCs/>
          <w:sz w:val="28"/>
          <w:szCs w:val="28"/>
          <w:lang w:val="en-US" w:eastAsia="zh-CN"/>
        </w:rPr>
        <w:t>U</w:t>
      </w:r>
      <w:r>
        <w:rPr>
          <w:rFonts w:hint="eastAsia" w:cs="Times New Roman"/>
          <w:i w:val="0"/>
          <w:iCs w:val="0"/>
          <w:sz w:val="28"/>
          <w:szCs w:val="28"/>
          <w:vertAlign w:val="subscript"/>
          <w:lang w:val="en-US" w:eastAsia="zh-CN"/>
        </w:rPr>
        <w:t>rel</w:t>
      </w:r>
      <w:r>
        <w:rPr>
          <w:rFonts w:hint="eastAsia" w:cs="Times New Roman"/>
          <w:i w:val="0"/>
          <w:iCs w:val="0"/>
          <w:sz w:val="28"/>
          <w:szCs w:val="28"/>
          <w:lang w:val="en-US" w:eastAsia="zh-CN"/>
        </w:rPr>
        <w:t>=</w:t>
      </w:r>
      <w:r>
        <w:rPr>
          <w:rFonts w:hint="eastAsia" w:cs="Times New Roman"/>
          <w:i w:val="0"/>
          <w:iCs w:val="0"/>
          <w:sz w:val="28"/>
          <w:szCs w:val="28"/>
          <w:vertAlign w:val="baseline"/>
          <w:lang w:val="en-US" w:eastAsia="zh-CN"/>
        </w:rPr>
        <w:t>0.7%。</w:t>
      </w:r>
    </w:p>
    <w:p w14:paraId="6D4DFB5F">
      <w:pPr>
        <w:spacing w:line="360" w:lineRule="auto"/>
        <w:ind w:firstLine="560" w:firstLineChars="200"/>
        <w:jc w:val="center"/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br w:type="page"/>
      </w:r>
    </w:p>
    <w:p w14:paraId="4BD5409A">
      <w:pPr>
        <w:pStyle w:val="3"/>
        <w:numPr>
          <w:ilvl w:val="1"/>
          <w:numId w:val="0"/>
        </w:numPr>
        <w:bidi w:val="0"/>
        <w:ind w:leftChars="0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bookmarkStart w:id="63" w:name="_Toc17229"/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（三）非便携式监测仪器含沙量示值误差校准结果的不确定度评定</w:t>
      </w:r>
      <w:bookmarkEnd w:id="63"/>
    </w:p>
    <w:p w14:paraId="2888CC2C">
      <w:pPr>
        <w:pStyle w:val="6"/>
        <w:numPr>
          <w:ilvl w:val="0"/>
          <w:numId w:val="7"/>
        </w:numPr>
        <w:spacing w:line="360" w:lineRule="auto"/>
        <w:ind w:firstLine="560" w:firstLineChars="200"/>
        <w:jc w:val="left"/>
        <w:outlineLvl w:val="9"/>
        <w:rPr>
          <w:rFonts w:hint="default" w:eastAsia="黑体"/>
          <w:b w:val="0"/>
          <w:bCs w:val="0"/>
          <w:sz w:val="28"/>
          <w:szCs w:val="28"/>
          <w:lang w:val="en-US" w:eastAsia="zh-CN"/>
        </w:rPr>
      </w:pPr>
      <w:bookmarkStart w:id="64" w:name="_Toc13415"/>
      <w:bookmarkStart w:id="65" w:name="_Toc16621"/>
      <w:r>
        <w:rPr>
          <w:rFonts w:hint="default" w:eastAsia="黑体"/>
          <w:b w:val="0"/>
          <w:bCs w:val="0"/>
          <w:sz w:val="28"/>
          <w:szCs w:val="28"/>
          <w:lang w:val="en-US" w:eastAsia="zh-CN"/>
        </w:rPr>
        <w:t>校准方法概述</w:t>
      </w:r>
      <w:bookmarkEnd w:id="64"/>
      <w:bookmarkEnd w:id="65"/>
    </w:p>
    <w:p w14:paraId="748648BB">
      <w:pPr>
        <w:pStyle w:val="6"/>
        <w:spacing w:line="360" w:lineRule="auto"/>
        <w:ind w:firstLine="560" w:firstLineChars="200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default" w:eastAsia="宋体"/>
          <w:sz w:val="28"/>
          <w:szCs w:val="28"/>
          <w:lang w:val="en-US" w:eastAsia="zh-CN"/>
        </w:rPr>
        <w:t>电子</w:t>
      </w:r>
      <w:r>
        <w:rPr>
          <w:rFonts w:hint="eastAsia"/>
          <w:sz w:val="28"/>
          <w:szCs w:val="28"/>
          <w:lang w:val="en-US" w:eastAsia="zh-CN"/>
        </w:rPr>
        <w:t>秤</w:t>
      </w:r>
      <w:r>
        <w:rPr>
          <w:rFonts w:hint="default" w:eastAsia="宋体"/>
          <w:sz w:val="28"/>
          <w:szCs w:val="28"/>
          <w:lang w:val="en-US" w:eastAsia="zh-CN"/>
        </w:rPr>
        <w:t>称取的泥沙样品与标准金属量器量取的水进行混合配置标准</w:t>
      </w:r>
      <w:r>
        <w:rPr>
          <w:rFonts w:hint="eastAsia"/>
          <w:sz w:val="28"/>
          <w:szCs w:val="28"/>
          <w:lang w:val="en-US" w:eastAsia="zh-CN"/>
        </w:rPr>
        <w:t>泥沙样</w:t>
      </w:r>
      <w:r>
        <w:rPr>
          <w:rFonts w:hint="default" w:eastAsia="宋体"/>
          <w:sz w:val="28"/>
          <w:szCs w:val="28"/>
          <w:lang w:val="en-US" w:eastAsia="zh-CN"/>
        </w:rPr>
        <w:t>，与被校仪器的示值作比较，计算两者之间的误差。</w:t>
      </w:r>
    </w:p>
    <w:p w14:paraId="50BCCACE">
      <w:pPr>
        <w:pStyle w:val="6"/>
        <w:numPr>
          <w:ilvl w:val="0"/>
          <w:numId w:val="7"/>
        </w:numPr>
        <w:spacing w:line="360" w:lineRule="auto"/>
        <w:ind w:firstLine="560" w:firstLineChars="200"/>
        <w:jc w:val="left"/>
        <w:outlineLvl w:val="9"/>
        <w:rPr>
          <w:rFonts w:hint="default" w:eastAsia="黑体"/>
          <w:b w:val="0"/>
          <w:bCs w:val="0"/>
          <w:sz w:val="28"/>
          <w:szCs w:val="28"/>
          <w:lang w:val="en-US" w:eastAsia="zh-CN"/>
        </w:rPr>
      </w:pPr>
      <w:bookmarkStart w:id="66" w:name="_Toc1402"/>
      <w:bookmarkStart w:id="67" w:name="_Toc24282"/>
      <w:r>
        <w:rPr>
          <w:rFonts w:hint="eastAsia" w:eastAsia="黑体"/>
          <w:b w:val="0"/>
          <w:bCs w:val="0"/>
          <w:sz w:val="28"/>
          <w:szCs w:val="28"/>
          <w:lang w:val="en-US" w:eastAsia="zh-CN"/>
        </w:rPr>
        <w:t>测量</w:t>
      </w:r>
      <w:r>
        <w:rPr>
          <w:rFonts w:hint="default" w:eastAsia="黑体"/>
          <w:b w:val="0"/>
          <w:bCs w:val="0"/>
          <w:sz w:val="28"/>
          <w:szCs w:val="28"/>
          <w:lang w:val="en-US" w:eastAsia="zh-CN"/>
        </w:rPr>
        <w:t>模型</w:t>
      </w:r>
      <w:bookmarkEnd w:id="66"/>
      <w:bookmarkEnd w:id="67"/>
    </w:p>
    <w:p w14:paraId="7103D02B">
      <w:pPr>
        <w:spacing w:line="360" w:lineRule="auto"/>
        <w:jc w:val="center"/>
        <w:rPr>
          <w:rFonts w:hint="default"/>
          <w:spacing w:val="-1"/>
          <w:sz w:val="28"/>
          <w:szCs w:val="28"/>
        </w:rPr>
      </w:pPr>
      <w:r>
        <w:rPr>
          <w:rFonts w:hint="default" w:ascii="Times New Roman" w:hAnsi="Times New Roman" w:eastAsia="宋体" w:cs="Times New Roman"/>
          <w:i/>
          <w:iCs/>
          <w:kern w:val="2"/>
          <w:sz w:val="28"/>
          <w:szCs w:val="28"/>
          <w:lang w:val="en-US" w:eastAsia="zh-CN" w:bidi="ar-SA"/>
        </w:rPr>
        <w:t>E</w:t>
      </w:r>
      <w:r>
        <w:rPr>
          <w:rFonts w:hint="default" w:ascii="Times New Roman" w:hAnsi="Times New Roman" w:eastAsia="宋体" w:cs="Times New Roman"/>
          <w:i/>
          <w:iCs/>
          <w:kern w:val="2"/>
          <w:sz w:val="28"/>
          <w:szCs w:val="28"/>
          <w:vertAlign w:val="subscript"/>
          <w:lang w:val="en-US" w:eastAsia="zh-CN" w:bidi="ar-SA"/>
        </w:rPr>
        <w:t>ij</w:t>
      </w:r>
      <w:r>
        <w:rPr>
          <w:rFonts w:hint="default" w:cs="Times New Roman"/>
          <w:i w:val="0"/>
          <w:iCs w:val="0"/>
          <w:kern w:val="2"/>
          <w:sz w:val="28"/>
          <w:szCs w:val="28"/>
          <w:vertAlign w:val="baseline"/>
          <w:lang w:val="en-US" w:eastAsia="zh-CN" w:bidi="ar-SA"/>
        </w:rPr>
        <w:t>=</w:t>
      </w:r>
      <w:r>
        <w:rPr>
          <w:rFonts w:hint="default" w:ascii="Times New Roman" w:hAnsi="Times New Roman" w:eastAsia="宋体" w:cs="Times New Roman"/>
          <w:i/>
          <w:iCs/>
          <w:kern w:val="2"/>
          <w:sz w:val="28"/>
          <w:szCs w:val="28"/>
          <w:lang w:val="en-US" w:eastAsia="zh-CN" w:bidi="ar-SA"/>
        </w:rPr>
        <w:t>W</w:t>
      </w:r>
      <w:r>
        <w:rPr>
          <w:rFonts w:hint="default" w:ascii="Times New Roman" w:hAnsi="Times New Roman" w:eastAsia="宋体" w:cs="Times New Roman"/>
          <w:i/>
          <w:iCs/>
          <w:kern w:val="2"/>
          <w:sz w:val="28"/>
          <w:szCs w:val="28"/>
          <w:vertAlign w:val="subscript"/>
          <w:lang w:val="en-US" w:eastAsia="zh-CN" w:bidi="ar-SA"/>
        </w:rPr>
        <w:t>ij</w:t>
      </w:r>
      <w:r>
        <w:rPr>
          <w:rFonts w:hint="default" w:cs="Times New Roman"/>
          <w:i/>
          <w:iCs/>
          <w:kern w:val="2"/>
          <w:sz w:val="28"/>
          <w:szCs w:val="28"/>
          <w:vertAlign w:val="subscript"/>
          <w:lang w:val="en-US" w:eastAsia="zh-CN" w:bidi="ar-SA"/>
        </w:rPr>
        <w:t xml:space="preserve"> </w:t>
      </w:r>
      <w:r>
        <w:rPr>
          <w:rFonts w:hint="default" w:cs="Times New Roman"/>
          <w:i w:val="0"/>
          <w:iCs w:val="0"/>
          <w:kern w:val="2"/>
          <w:sz w:val="28"/>
          <w:szCs w:val="28"/>
          <w:vertAlign w:val="baseline"/>
          <w:lang w:val="en-US" w:eastAsia="zh-CN" w:bidi="ar-SA"/>
        </w:rPr>
        <w:t xml:space="preserve">- </w:t>
      </w:r>
      <w:r>
        <w:rPr>
          <w:rFonts w:hint="default" w:ascii="Times New Roman" w:hAnsi="Times New Roman" w:eastAsia="宋体" w:cs="Times New Roman"/>
          <w:i/>
          <w:iCs/>
          <w:kern w:val="2"/>
          <w:sz w:val="28"/>
          <w:szCs w:val="28"/>
          <w:lang w:val="en-US" w:eastAsia="zh-CN" w:bidi="ar-SA"/>
        </w:rPr>
        <w:t>W</w:t>
      </w:r>
      <w:r>
        <w:rPr>
          <w:rFonts w:hint="default" w:ascii="Times New Roman" w:hAnsi="Times New Roman" w:eastAsia="宋体" w:cs="Times New Roman"/>
          <w:i/>
          <w:iCs/>
          <w:kern w:val="2"/>
          <w:sz w:val="28"/>
          <w:szCs w:val="28"/>
          <w:vertAlign w:val="subscript"/>
          <w:lang w:val="en-US" w:eastAsia="zh-CN" w:bidi="ar-SA"/>
        </w:rPr>
        <w:t>sij</w:t>
      </w:r>
      <w:r>
        <w:rPr>
          <w:rFonts w:hint="eastAsia" w:ascii="Times New Roman" w:hAnsi="Times New Roman" w:cs="Times New Roman"/>
          <w:i w:val="0"/>
          <w:iCs w:val="0"/>
          <w:kern w:val="2"/>
          <w:sz w:val="28"/>
          <w:szCs w:val="28"/>
          <w:vertAlign w:val="baseline"/>
          <w:lang w:val="en-US" w:eastAsia="zh-CN" w:bidi="ar-SA"/>
        </w:rPr>
        <w:t>=</w:t>
      </w:r>
      <w:r>
        <w:rPr>
          <w:rFonts w:hint="default" w:ascii="Times New Roman" w:hAnsi="Times New Roman" w:eastAsia="宋体" w:cs="Times New Roman"/>
          <w:i/>
          <w:iCs/>
          <w:kern w:val="2"/>
          <w:sz w:val="28"/>
          <w:szCs w:val="28"/>
          <w:lang w:val="en-US" w:eastAsia="zh-CN" w:bidi="ar-SA"/>
        </w:rPr>
        <w:t>W</w:t>
      </w:r>
      <w:r>
        <w:rPr>
          <w:rFonts w:hint="default" w:ascii="Times New Roman" w:hAnsi="Times New Roman" w:eastAsia="宋体" w:cs="Times New Roman"/>
          <w:i/>
          <w:iCs/>
          <w:kern w:val="2"/>
          <w:sz w:val="28"/>
          <w:szCs w:val="28"/>
          <w:vertAlign w:val="subscript"/>
          <w:lang w:val="en-US" w:eastAsia="zh-CN" w:bidi="ar-SA"/>
        </w:rPr>
        <w:t>ij</w:t>
      </w:r>
      <w:r>
        <w:rPr>
          <w:rFonts w:hint="default" w:cs="Times New Roman"/>
          <w:i/>
          <w:iCs/>
          <w:kern w:val="2"/>
          <w:sz w:val="28"/>
          <w:szCs w:val="28"/>
          <w:vertAlign w:val="subscript"/>
          <w:lang w:val="en-US" w:eastAsia="zh-CN" w:bidi="ar-SA"/>
        </w:rPr>
        <w:t xml:space="preserve"> </w:t>
      </w:r>
      <w:r>
        <w:rPr>
          <w:rFonts w:hint="default" w:cs="Times New Roman"/>
          <w:i w:val="0"/>
          <w:iCs w:val="0"/>
          <w:kern w:val="2"/>
          <w:sz w:val="28"/>
          <w:szCs w:val="28"/>
          <w:vertAlign w:val="baseline"/>
          <w:lang w:val="en-US" w:eastAsia="zh-CN" w:bidi="ar-SA"/>
        </w:rPr>
        <w:t>-</w:t>
      </w:r>
      <m:oMath>
        <m:f>
          <m:fPr>
            <m:ctrlPr>
              <w:rPr>
                <w:rFonts w:ascii="Cambria Math" w:hAnsi="Cambria Math" w:cs="Times New Roman"/>
                <w:i/>
                <w:spacing w:val="-1"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spacing w:val="-1"/>
                <w:sz w:val="28"/>
                <w:szCs w:val="28"/>
                <w:lang w:val="en-US" w:eastAsia="zh-CN"/>
              </w:rPr>
              <m:t>m</m:t>
            </m:r>
            <m:ctrlPr>
              <w:rPr>
                <w:rFonts w:ascii="Cambria Math" w:hAnsi="Cambria Math" w:cs="Times New Roman"/>
                <w:i/>
                <w:spacing w:val="-1"/>
                <w:sz w:val="28"/>
                <w:szCs w:val="28"/>
                <w:lang w:val="en-US"/>
              </w:rPr>
            </m:ctrlP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pacing w:val="-1"/>
                    <w:sz w:val="28"/>
                    <w:szCs w:val="28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pacing w:val="-1"/>
                    <w:sz w:val="28"/>
                    <w:szCs w:val="28"/>
                    <w:lang w:val="en-US" w:eastAsia="zh-CN"/>
                  </w:rPr>
                  <m:t>V</m:t>
                </m:r>
                <m:ctrlPr>
                  <w:rPr>
                    <w:rFonts w:ascii="Cambria Math" w:hAnsi="Cambria Math" w:cs="Times New Roman"/>
                    <w:i/>
                    <w:spacing w:val="-1"/>
                    <w:sz w:val="28"/>
                    <w:szCs w:val="28"/>
                    <w:lang w:val="en-US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spacing w:val="-1"/>
                    <w:sz w:val="28"/>
                    <w:szCs w:val="28"/>
                    <w:lang w:val="en-US" w:eastAsia="zh-CN"/>
                  </w:rPr>
                  <m:t>水</m:t>
                </m:r>
                <m:ctrlPr>
                  <w:rPr>
                    <w:rFonts w:ascii="Cambria Math" w:hAnsi="Cambria Math" w:cs="Times New Roman"/>
                    <w:i/>
                    <w:spacing w:val="-1"/>
                    <w:sz w:val="28"/>
                    <w:szCs w:val="28"/>
                    <w:lang w:val="en-US"/>
                  </w:rPr>
                </m:ctrlPr>
              </m:sub>
            </m:sSub>
            <m:r>
              <m:rPr/>
              <w:rPr>
                <w:rFonts w:hint="default" w:ascii="Cambria Math" w:hAnsi="Cambria Math" w:cs="Times New Roman"/>
                <w:spacing w:val="-1"/>
                <w:sz w:val="28"/>
                <w:szCs w:val="28"/>
                <w:lang w:val="en-US" w:eastAsia="zh-CN"/>
              </w:rPr>
              <m:t>+</m:t>
            </m:r>
            <m:f>
              <m:fPr>
                <m:ctrlPr>
                  <w:rPr>
                    <w:rFonts w:hint="default" w:ascii="Cambria Math" w:hAnsi="Cambria Math" w:cs="Times New Roman"/>
                    <w:i/>
                    <w:spacing w:val="-1"/>
                    <w:sz w:val="28"/>
                    <w:szCs w:val="28"/>
                    <w:lang w:val="en-US" w:eastAsia="zh-CN"/>
                  </w:rPr>
                </m:ctrlPr>
              </m:fPr>
              <m:num>
                <m:r>
                  <m:rPr/>
                  <w:rPr>
                    <w:rFonts w:hint="default" w:ascii="Cambria Math" w:hAnsi="Cambria Math" w:cs="Times New Roman"/>
                    <w:spacing w:val="-1"/>
                    <w:sz w:val="28"/>
                    <w:szCs w:val="28"/>
                    <w:lang w:val="en-US" w:eastAsia="zh-CN"/>
                  </w:rPr>
                  <m:t>m</m:t>
                </m:r>
                <m:ctrlPr>
                  <w:rPr>
                    <w:rFonts w:hint="default" w:ascii="Cambria Math" w:hAnsi="Cambria Math" w:cs="Times New Roman"/>
                    <w:i/>
                    <w:spacing w:val="-1"/>
                    <w:sz w:val="28"/>
                    <w:szCs w:val="28"/>
                    <w:lang w:val="en-US" w:eastAsia="zh-CN"/>
                  </w:rPr>
                </m:ctrlPr>
              </m:num>
              <m:den>
                <m:sSub>
                  <m:sSubPr>
                    <m:ctrlPr>
                      <w:rPr>
                        <w:rFonts w:hint="default" w:ascii="Cambria Math" w:hAnsi="Cambria Math" w:cs="Times New Roman"/>
                        <w:i/>
                        <w:spacing w:val="-1"/>
                        <w:sz w:val="28"/>
                        <w:szCs w:val="28"/>
                        <w:lang w:val="en-US" w:eastAsia="zh-CN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cs="Times New Roman"/>
                        <w:spacing w:val="-1"/>
                        <w:sz w:val="28"/>
                        <w:szCs w:val="28"/>
                        <w:lang w:val="en-US" w:eastAsia="zh-CN"/>
                      </w:rPr>
                      <m:t>ρ</m:t>
                    </m:r>
                    <m:ctrlPr>
                      <w:rPr>
                        <w:rFonts w:hint="default" w:ascii="Cambria Math" w:hAnsi="Cambria Math" w:cs="Times New Roman"/>
                        <w:i/>
                        <w:spacing w:val="-1"/>
                        <w:sz w:val="28"/>
                        <w:szCs w:val="28"/>
                        <w:lang w:val="en-US" w:eastAsia="zh-CN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int="default" w:ascii="Cambria Math" w:hAnsi="Cambria Math" w:cs="Times New Roman"/>
                        <w:spacing w:val="-1"/>
                        <w:sz w:val="28"/>
                        <w:szCs w:val="28"/>
                        <w:lang w:val="en-US" w:eastAsia="zh-CN"/>
                      </w:rPr>
                      <m:t>土</m:t>
                    </m:r>
                    <m:ctrlPr>
                      <w:rPr>
                        <w:rFonts w:hint="default" w:ascii="Cambria Math" w:hAnsi="Cambria Math" w:cs="Times New Roman"/>
                        <w:i/>
                        <w:spacing w:val="-1"/>
                        <w:sz w:val="28"/>
                        <w:szCs w:val="28"/>
                        <w:lang w:val="en-US" w:eastAsia="zh-CN"/>
                      </w:rPr>
                    </m:ctrlPr>
                  </m:sub>
                </m:sSub>
                <m:ctrlPr>
                  <w:rPr>
                    <w:rFonts w:hint="default" w:ascii="Cambria Math" w:hAnsi="Cambria Math" w:cs="Times New Roman"/>
                    <w:i/>
                    <w:spacing w:val="-1"/>
                    <w:sz w:val="28"/>
                    <w:szCs w:val="28"/>
                    <w:lang w:val="en-US" w:eastAsia="zh-CN"/>
                  </w:rPr>
                </m:ctrlPr>
              </m:den>
            </m:f>
            <m:ctrlPr>
              <w:rPr>
                <w:rFonts w:ascii="Cambria Math" w:hAnsi="Cambria Math" w:cs="Times New Roman"/>
                <w:i/>
                <w:spacing w:val="-1"/>
                <w:sz w:val="28"/>
                <w:szCs w:val="28"/>
                <w:lang w:val="en-US"/>
              </w:rPr>
            </m:ctrlPr>
          </m:den>
        </m:f>
      </m:oMath>
    </w:p>
    <w:p w14:paraId="56951D66">
      <w:pPr>
        <w:spacing w:line="360" w:lineRule="auto"/>
        <w:ind w:firstLine="560" w:firstLineChars="200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 xml:space="preserve">式中： </w:t>
      </w:r>
    </w:p>
    <w:p w14:paraId="64D7C81B">
      <w:pPr>
        <w:spacing w:line="360" w:lineRule="auto"/>
        <w:ind w:firstLine="560" w:firstLineChars="200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Times New Roman"/>
          <w:i/>
          <w:iCs/>
          <w:kern w:val="2"/>
          <w:sz w:val="28"/>
          <w:szCs w:val="28"/>
          <w:lang w:val="en-US" w:eastAsia="zh-CN" w:bidi="ar-SA"/>
        </w:rPr>
        <w:t>E</w:t>
      </w:r>
      <w:r>
        <w:rPr>
          <w:rFonts w:hint="default" w:ascii="Times New Roman" w:hAnsi="Times New Roman" w:eastAsia="宋体" w:cs="Times New Roman"/>
          <w:i/>
          <w:iCs/>
          <w:kern w:val="2"/>
          <w:sz w:val="28"/>
          <w:szCs w:val="28"/>
          <w:vertAlign w:val="subscript"/>
          <w:lang w:val="en-US" w:eastAsia="zh-CN" w:bidi="ar-SA"/>
        </w:rPr>
        <w:t>ij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——称重式泥沙监测仪器在第</w:t>
      </w:r>
      <w:r>
        <w:rPr>
          <w:rFonts w:hint="default" w:ascii="Times New Roman" w:hAnsi="Times New Roman" w:eastAsia="宋体" w:cs="Times New Roman"/>
          <w:i/>
          <w:iCs/>
          <w:kern w:val="2"/>
          <w:sz w:val="28"/>
          <w:szCs w:val="28"/>
          <w:lang w:val="en-US" w:eastAsia="zh-CN" w:bidi="ar-SA"/>
        </w:rPr>
        <w:t>i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校准点的第</w:t>
      </w:r>
      <w:r>
        <w:rPr>
          <w:rFonts w:hint="default" w:ascii="Times New Roman" w:hAnsi="Times New Roman" w:eastAsia="宋体" w:cs="Times New Roman"/>
          <w:i/>
          <w:iCs/>
          <w:kern w:val="2"/>
          <w:sz w:val="28"/>
          <w:szCs w:val="28"/>
          <w:lang w:val="en-US" w:eastAsia="zh-CN" w:bidi="ar-SA"/>
        </w:rPr>
        <w:t>j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次测量的示值误差；</w:t>
      </w:r>
    </w:p>
    <w:p w14:paraId="61C5A0A8">
      <w:pPr>
        <w:spacing w:line="360" w:lineRule="auto"/>
        <w:ind w:firstLine="560" w:firstLineChars="200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Times New Roman"/>
          <w:i/>
          <w:iCs/>
          <w:kern w:val="2"/>
          <w:sz w:val="28"/>
          <w:szCs w:val="28"/>
          <w:lang w:val="en-US" w:eastAsia="zh-CN" w:bidi="ar-SA"/>
        </w:rPr>
        <w:t>W</w:t>
      </w:r>
      <w:r>
        <w:rPr>
          <w:rFonts w:hint="default" w:ascii="Times New Roman" w:hAnsi="Times New Roman" w:eastAsia="宋体" w:cs="Times New Roman"/>
          <w:i/>
          <w:iCs/>
          <w:kern w:val="2"/>
          <w:sz w:val="28"/>
          <w:szCs w:val="28"/>
          <w:vertAlign w:val="subscript"/>
          <w:lang w:val="en-US" w:eastAsia="zh-CN" w:bidi="ar-SA"/>
        </w:rPr>
        <w:t>ij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——第</w:t>
      </w:r>
      <w:r>
        <w:rPr>
          <w:rFonts w:hint="default" w:ascii="Times New Roman" w:hAnsi="Times New Roman" w:eastAsia="宋体" w:cs="Times New Roman"/>
          <w:i/>
          <w:iCs/>
          <w:kern w:val="2"/>
          <w:sz w:val="28"/>
          <w:szCs w:val="28"/>
          <w:lang w:val="en-US" w:eastAsia="zh-CN" w:bidi="ar-SA"/>
        </w:rPr>
        <w:t>i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校准点第</w:t>
      </w:r>
      <w:r>
        <w:rPr>
          <w:rFonts w:hint="default" w:ascii="Times New Roman" w:hAnsi="Times New Roman" w:eastAsia="宋体" w:cs="Times New Roman"/>
          <w:i/>
          <w:iCs/>
          <w:kern w:val="2"/>
          <w:sz w:val="28"/>
          <w:szCs w:val="28"/>
          <w:lang w:val="en-US" w:eastAsia="zh-CN" w:bidi="ar-SA"/>
        </w:rPr>
        <w:t>j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次测量的监测仪含沙量示值，kg/m3；</w:t>
      </w:r>
    </w:p>
    <w:p w14:paraId="4F4BB456">
      <w:pPr>
        <w:spacing w:line="360" w:lineRule="auto"/>
        <w:ind w:firstLine="560" w:firstLineChars="200"/>
        <w:rPr>
          <w:rFonts w:hint="eastAsia" w:cs="Times New Roman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Times New Roman"/>
          <w:i/>
          <w:iCs/>
          <w:kern w:val="2"/>
          <w:sz w:val="28"/>
          <w:szCs w:val="28"/>
          <w:lang w:val="en-US" w:eastAsia="zh-CN" w:bidi="ar-SA"/>
        </w:rPr>
        <w:t>W</w:t>
      </w:r>
      <w:r>
        <w:rPr>
          <w:rFonts w:hint="default" w:ascii="Times New Roman" w:hAnsi="Times New Roman" w:eastAsia="宋体" w:cs="Times New Roman"/>
          <w:i/>
          <w:iCs/>
          <w:kern w:val="2"/>
          <w:sz w:val="28"/>
          <w:szCs w:val="28"/>
          <w:vertAlign w:val="subscript"/>
          <w:lang w:val="en-US" w:eastAsia="zh-CN" w:bidi="ar-SA"/>
        </w:rPr>
        <w:t>sij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——第</w:t>
      </w:r>
      <w:r>
        <w:rPr>
          <w:rFonts w:hint="default" w:ascii="Times New Roman" w:hAnsi="Times New Roman" w:eastAsia="宋体" w:cs="Times New Roman"/>
          <w:i/>
          <w:iCs/>
          <w:kern w:val="2"/>
          <w:sz w:val="28"/>
          <w:szCs w:val="28"/>
          <w:lang w:val="en-US" w:eastAsia="zh-CN" w:bidi="ar-SA"/>
        </w:rPr>
        <w:t>i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校准点时第</w:t>
      </w:r>
      <w:r>
        <w:rPr>
          <w:rFonts w:hint="default" w:ascii="Times New Roman" w:hAnsi="Times New Roman" w:eastAsia="宋体" w:cs="Times New Roman"/>
          <w:i/>
          <w:iCs/>
          <w:kern w:val="2"/>
          <w:sz w:val="28"/>
          <w:szCs w:val="28"/>
          <w:lang w:val="en-US" w:eastAsia="zh-CN" w:bidi="ar-SA"/>
        </w:rPr>
        <w:t>j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次制备的标准含沙量，kg/m3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；</w:t>
      </w:r>
    </w:p>
    <w:p w14:paraId="6F9A2A43">
      <w:pPr>
        <w:spacing w:line="360" w:lineRule="auto"/>
        <w:ind w:firstLine="560" w:firstLineChars="200"/>
        <w:rPr>
          <w:rFonts w:hint="default" w:hAnsi="Times New Roman" w:cs="Times New Roman"/>
          <w:i w:val="0"/>
          <w:spacing w:val="-1"/>
          <w:sz w:val="28"/>
          <w:szCs w:val="28"/>
          <w:lang w:val="en-US" w:eastAsia="zh-CN"/>
        </w:rPr>
      </w:pP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m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——</w:t>
      </w:r>
      <w:r>
        <w:rPr>
          <w:rFonts w:hint="default" w:hAnsi="Times New Roman" w:cs="Times New Roman"/>
          <w:i w:val="0"/>
          <w:spacing w:val="-1"/>
          <w:sz w:val="28"/>
          <w:szCs w:val="28"/>
          <w:lang w:val="en-US" w:eastAsia="zh-CN"/>
        </w:rPr>
        <w:t>土样质量，kg；</w:t>
      </w:r>
    </w:p>
    <w:p w14:paraId="6BAA1C74">
      <w:pPr>
        <w:spacing w:line="360" w:lineRule="auto"/>
        <w:ind w:firstLine="556" w:firstLineChars="200"/>
        <w:rPr>
          <w:rFonts w:hint="default" w:hAnsi="Times New Roman" w:cs="Times New Roman"/>
          <w:i w:val="0"/>
          <w:spacing w:val="-1"/>
          <w:sz w:val="28"/>
          <w:szCs w:val="28"/>
          <w:lang w:val="en-US" w:eastAsia="zh-CN"/>
        </w:rPr>
      </w:pPr>
      <w:r>
        <w:rPr>
          <w:rFonts w:hint="default" w:hAnsi="Times New Roman" w:cs="Times New Roman"/>
          <w:i/>
          <w:iCs/>
          <w:spacing w:val="-1"/>
          <w:sz w:val="28"/>
          <w:szCs w:val="28"/>
          <w:lang w:val="en-US" w:eastAsia="zh-CN"/>
        </w:rPr>
        <w:t>ρ</w:t>
      </w:r>
      <w:r>
        <w:rPr>
          <w:rFonts w:hint="default" w:hAnsi="Times New Roman" w:cs="Times New Roman"/>
          <w:i w:val="0"/>
          <w:spacing w:val="-1"/>
          <w:sz w:val="28"/>
          <w:szCs w:val="28"/>
          <w:vertAlign w:val="subscript"/>
          <w:lang w:val="en-US" w:eastAsia="zh-CN"/>
        </w:rPr>
        <w:t>土</w:t>
      </w:r>
      <w:r>
        <w:rPr>
          <w:rFonts w:hint="default" w:hAnsi="Times New Roman" w:cs="Times New Roman"/>
          <w:i w:val="0"/>
          <w:spacing w:val="-1"/>
          <w:sz w:val="28"/>
          <w:szCs w:val="28"/>
          <w:lang w:val="en-US" w:eastAsia="zh-CN"/>
        </w:rPr>
        <w:t>——土样密度，kg/m³；</w:t>
      </w:r>
    </w:p>
    <w:p w14:paraId="6DF3CBA4">
      <w:pPr>
        <w:spacing w:line="360" w:lineRule="auto"/>
        <w:ind w:firstLine="556" w:firstLineChars="200"/>
        <w:rPr>
          <w:rFonts w:hint="eastAsia" w:cs="Times New Roman"/>
          <w:i w:val="0"/>
          <w:spacing w:val="-1"/>
          <w:sz w:val="28"/>
          <w:szCs w:val="28"/>
          <w:lang w:val="en-US" w:eastAsia="zh-CN"/>
        </w:rPr>
      </w:pPr>
      <w:r>
        <w:rPr>
          <w:rFonts w:hint="default" w:hAnsi="Times New Roman" w:cs="Times New Roman"/>
          <w:i/>
          <w:iCs/>
          <w:spacing w:val="-1"/>
          <w:sz w:val="28"/>
          <w:szCs w:val="28"/>
          <w:lang w:val="en-US" w:eastAsia="zh-CN"/>
        </w:rPr>
        <w:t>V</w:t>
      </w:r>
      <w:r>
        <w:rPr>
          <w:rFonts w:hint="default" w:hAnsi="Times New Roman" w:cs="Times New Roman"/>
          <w:i w:val="0"/>
          <w:spacing w:val="-1"/>
          <w:sz w:val="28"/>
          <w:szCs w:val="28"/>
          <w:vertAlign w:val="subscript"/>
          <w:lang w:val="en-US" w:eastAsia="zh-CN"/>
        </w:rPr>
        <w:t>水</w:t>
      </w:r>
      <w:r>
        <w:rPr>
          <w:rFonts w:hint="default" w:hAnsi="Times New Roman" w:cs="Times New Roman"/>
          <w:i w:val="0"/>
          <w:spacing w:val="-1"/>
          <w:sz w:val="28"/>
          <w:szCs w:val="28"/>
          <w:lang w:val="en-US" w:eastAsia="zh-CN"/>
        </w:rPr>
        <w:t>——标准金属量器的标称容量，m³</w:t>
      </w:r>
      <w:r>
        <w:rPr>
          <w:rFonts w:hint="eastAsia" w:cs="Times New Roman"/>
          <w:i w:val="0"/>
          <w:spacing w:val="-1"/>
          <w:sz w:val="28"/>
          <w:szCs w:val="28"/>
          <w:lang w:val="en-US" w:eastAsia="zh-CN"/>
        </w:rPr>
        <w:t>。</w:t>
      </w:r>
    </w:p>
    <w:p w14:paraId="51F86A9D">
      <w:pPr>
        <w:spacing w:line="360" w:lineRule="auto"/>
        <w:ind w:firstLine="556" w:firstLineChars="200"/>
        <w:rPr>
          <w:rFonts w:hint="eastAsia" w:cs="Times New Roman"/>
          <w:i w:val="0"/>
          <w:spacing w:val="-1"/>
          <w:sz w:val="28"/>
          <w:szCs w:val="28"/>
          <w:lang w:val="en-US" w:eastAsia="zh-CN"/>
        </w:rPr>
      </w:pPr>
      <w:r>
        <w:rPr>
          <w:rFonts w:hint="eastAsia" w:cs="Times New Roman"/>
          <w:i w:val="0"/>
          <w:spacing w:val="-1"/>
          <w:sz w:val="28"/>
          <w:szCs w:val="28"/>
          <w:lang w:val="en-US" w:eastAsia="zh-CN"/>
        </w:rPr>
        <w:t>假设各输入量互不相关，则不确定度传播律公式为：</w:t>
      </w:r>
    </w:p>
    <w:p w14:paraId="06D2E81C">
      <w:pPr>
        <w:spacing w:line="360" w:lineRule="auto"/>
        <w:ind w:firstLine="840" w:firstLineChars="300"/>
        <w:jc w:val="center"/>
        <w:rPr>
          <w:rFonts w:hint="default" w:ascii="Times New Roman" w:hAnsi="Times New Roman" w:cs="Times New Roman"/>
          <w:position w:val="-12"/>
          <w:sz w:val="28"/>
          <w:szCs w:val="28"/>
        </w:rPr>
      </w:pPr>
      <w:r>
        <w:rPr>
          <w:rFonts w:hint="default" w:ascii="Times New Roman" w:hAnsi="Times New Roman" w:cs="Times New Roman"/>
          <w:position w:val="-14"/>
          <w:sz w:val="28"/>
          <w:szCs w:val="28"/>
        </w:rPr>
        <w:object>
          <v:shape id="_x0000_i1034" o:spt="75" type="#_x0000_t75" style="height:24.25pt;width:356.4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6">
            <o:LockedField>false</o:LockedField>
          </o:OLEObject>
        </w:object>
      </w:r>
    </w:p>
    <w:p w14:paraId="2E7B663A">
      <w:pPr>
        <w:spacing w:line="360" w:lineRule="auto"/>
        <w:ind w:firstLine="560" w:firstLineChars="200"/>
        <w:rPr>
          <w:rFonts w:hint="eastAsia" w:cs="Times New Roman"/>
          <w:position w:val="0"/>
          <w:sz w:val="28"/>
          <w:szCs w:val="28"/>
          <w:lang w:val="en-US" w:eastAsia="zh-CN"/>
        </w:rPr>
      </w:pPr>
      <w:r>
        <w:rPr>
          <w:rFonts w:hint="eastAsia" w:cs="Times New Roman"/>
          <w:position w:val="0"/>
          <w:sz w:val="28"/>
          <w:szCs w:val="28"/>
          <w:lang w:val="en-US" w:eastAsia="zh-CN"/>
        </w:rPr>
        <w:t>式中：</w:t>
      </w:r>
    </w:p>
    <w:p w14:paraId="1D90248B">
      <w:pPr>
        <w:pStyle w:val="43"/>
        <w:spacing w:line="240" w:lineRule="auto"/>
        <w:ind w:firstLine="560" w:firstLineChars="200"/>
        <w:jc w:val="left"/>
        <w:rPr>
          <w:rFonts w:hint="default" w:ascii="Times New Roman" w:hAnsi="Times New Roman" w:cs="Times New Roman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cs="Times New Roman"/>
          <w:sz w:val="28"/>
          <w:szCs w:val="28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/>
          <w:sz w:val="28"/>
          <w:szCs w:val="28"/>
          <w:vertAlign w:val="baseline"/>
          <w:lang w:val="en-US" w:eastAsia="zh-CN"/>
        </w:rPr>
        <w:t>、</w:t>
      </w:r>
      <w:r>
        <w:rPr>
          <w:rFonts w:hint="default" w:ascii="Times New Roman" w:hAnsi="Times New Roman" w:cs="Times New Roman"/>
          <w:i/>
          <w:iCs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cs="Times New Roman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8"/>
          <w:szCs w:val="28"/>
          <w:vertAlign w:val="baseline"/>
          <w:lang w:val="en-US" w:eastAsia="zh-CN"/>
        </w:rPr>
        <w:t>、</w:t>
      </w:r>
      <w:r>
        <w:rPr>
          <w:rFonts w:hint="default" w:ascii="Times New Roman" w:hAnsi="Times New Roman" w:cs="Times New Roman"/>
          <w:i/>
          <w:iCs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cs="Times New Roman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/>
          <w:sz w:val="28"/>
          <w:szCs w:val="28"/>
          <w:vertAlign w:val="baseline"/>
          <w:lang w:val="en-US" w:eastAsia="zh-CN"/>
        </w:rPr>
        <w:t>、</w:t>
      </w:r>
      <w:r>
        <w:rPr>
          <w:rFonts w:hint="default" w:ascii="Times New Roman" w:hAnsi="Times New Roman" w:cs="Times New Roman"/>
          <w:i/>
          <w:iCs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cs="Times New Roman"/>
          <w:sz w:val="28"/>
          <w:szCs w:val="28"/>
          <w:vertAlign w:val="subscript"/>
          <w:lang w:val="en-US" w:eastAsia="zh-CN"/>
        </w:rPr>
        <w:t>4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—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en-US" w:eastAsia="zh-CN"/>
        </w:rPr>
        <w:t>灵敏系数。</w:t>
      </w:r>
    </w:p>
    <w:p w14:paraId="27F7B119">
      <w:pPr>
        <w:spacing w:line="360" w:lineRule="auto"/>
        <w:ind w:firstLine="560" w:firstLineChars="200"/>
        <w:rPr>
          <w:rFonts w:hint="eastAsia" w:cs="Times New Roman"/>
          <w:position w:val="0"/>
          <w:sz w:val="28"/>
          <w:szCs w:val="28"/>
          <w:lang w:val="en-US" w:eastAsia="zh-CN"/>
        </w:rPr>
      </w:pPr>
      <w:r>
        <w:rPr>
          <w:rFonts w:hint="eastAsia" w:cs="Times New Roman"/>
          <w:position w:val="0"/>
          <w:sz w:val="28"/>
          <w:szCs w:val="28"/>
          <w:lang w:val="en-US" w:eastAsia="zh-CN"/>
        </w:rPr>
        <w:t>其中：</w:t>
      </w:r>
    </w:p>
    <w:p w14:paraId="30E4E852">
      <w:pPr>
        <w:spacing w:line="360" w:lineRule="auto"/>
        <w:ind w:firstLine="560" w:firstLineChars="200"/>
        <w:rPr>
          <w:rFonts w:hint="eastAsia" w:cs="Times New Roman"/>
          <w:sz w:val="28"/>
          <w:szCs w:val="28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cs="Times New Roman"/>
          <w:sz w:val="28"/>
          <w:szCs w:val="28"/>
          <w:vertAlign w:val="subscript"/>
          <w:lang w:val="en-US" w:eastAsia="zh-CN"/>
        </w:rPr>
        <w:t>1</w:t>
      </w:r>
      <w:r>
        <w:rPr>
          <w:rFonts w:hint="eastAsia" w:cs="Times New Roman"/>
          <w:sz w:val="28"/>
          <w:szCs w:val="28"/>
          <w:vertAlign w:val="subscript"/>
          <w:lang w:val="en-US" w:eastAsia="zh-CN"/>
        </w:rPr>
        <w:t xml:space="preserve"> </w:t>
      </w:r>
      <w:r>
        <w:rPr>
          <w:rFonts w:hint="eastAsia" w:cs="Times New Roman"/>
          <w:sz w:val="28"/>
          <w:szCs w:val="28"/>
          <w:vertAlign w:val="baseline"/>
          <w:lang w:val="en-US" w:eastAsia="zh-CN"/>
        </w:rPr>
        <w:t>= 1；</w:t>
      </w:r>
    </w:p>
    <w:p w14:paraId="4F5AFD91">
      <w:pPr>
        <w:spacing w:line="360" w:lineRule="auto"/>
        <w:ind w:firstLine="560" w:firstLineChars="200"/>
        <w:rPr>
          <w:rFonts w:hint="eastAsia" w:eastAsia="宋体" w:cs="Times New Roman"/>
          <w:sz w:val="28"/>
          <w:szCs w:val="28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en-US" w:eastAsia="zh-CN"/>
        </w:rPr>
        <w:t>c</w:t>
      </w:r>
      <w:r>
        <w:rPr>
          <w:rFonts w:hint="eastAsia" w:cs="Times New Roman"/>
          <w:sz w:val="28"/>
          <w:szCs w:val="28"/>
          <w:vertAlign w:val="subscript"/>
          <w:lang w:val="en-US" w:eastAsia="zh-CN"/>
        </w:rPr>
        <w:t xml:space="preserve">2 </w:t>
      </w:r>
      <w:r>
        <w:rPr>
          <w:rFonts w:hint="eastAsia" w:cs="Times New Roman"/>
          <w:sz w:val="28"/>
          <w:szCs w:val="28"/>
          <w:vertAlign w:val="baseline"/>
          <w:lang w:val="en-US" w:eastAsia="zh-CN"/>
        </w:rPr>
        <w:t>= -</w:t>
      </w:r>
      <m:oMath>
        <m:f>
          <m:fPr>
            <m:ctrlPr>
              <w:rPr>
                <w:rFonts w:ascii="Cambria Math" w:hAnsi="Cambria Math" w:cs="Times New Roman"/>
                <w:i/>
                <w:spacing w:val="-1"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pacing w:val="-1"/>
                    <w:sz w:val="28"/>
                    <w:szCs w:val="28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pacing w:val="-1"/>
                    <w:sz w:val="28"/>
                    <w:szCs w:val="28"/>
                    <w:lang w:val="en-US" w:eastAsia="zh-CN"/>
                  </w:rPr>
                  <m:t>V</m:t>
                </m:r>
                <m:ctrlPr>
                  <w:rPr>
                    <w:rFonts w:ascii="Cambria Math" w:hAnsi="Cambria Math" w:cs="Times New Roman"/>
                    <w:i/>
                    <w:spacing w:val="-1"/>
                    <w:sz w:val="28"/>
                    <w:szCs w:val="28"/>
                    <w:lang w:val="en-US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spacing w:val="-1"/>
                    <w:sz w:val="28"/>
                    <w:szCs w:val="28"/>
                    <w:lang w:val="en-US" w:eastAsia="zh-CN"/>
                  </w:rPr>
                  <m:t>水</m:t>
                </m:r>
                <m:ctrlPr>
                  <w:rPr>
                    <w:rFonts w:ascii="Cambria Math" w:hAnsi="Cambria Math" w:cs="Times New Roman"/>
                    <w:i/>
                    <w:spacing w:val="-1"/>
                    <w:sz w:val="28"/>
                    <w:szCs w:val="28"/>
                    <w:lang w:val="en-US"/>
                  </w:rPr>
                </m:ctrlPr>
              </m:sub>
            </m:sSub>
            <m:ctrlPr>
              <w:rPr>
                <w:rFonts w:ascii="Cambria Math" w:hAnsi="Cambria Math" w:cs="Times New Roman"/>
                <w:i/>
                <w:spacing w:val="-1"/>
                <w:sz w:val="28"/>
                <w:szCs w:val="28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cs="Times New Roman"/>
                <w:spacing w:val="-1"/>
                <w:sz w:val="28"/>
                <w:szCs w:val="28"/>
                <w:lang w:val="en-US" w:eastAsia="zh-CN"/>
              </w:rPr>
              <m:t>（</m:t>
            </m:r>
            <m:sSub>
              <m:sSubPr>
                <m:ctrlPr>
                  <w:rPr>
                    <w:rFonts w:ascii="Cambria Math" w:hAnsi="Cambria Math" w:cs="Times New Roman"/>
                    <w:i/>
                    <w:spacing w:val="-1"/>
                    <w:sz w:val="28"/>
                    <w:szCs w:val="28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pacing w:val="-1"/>
                    <w:sz w:val="28"/>
                    <w:szCs w:val="28"/>
                    <w:lang w:val="en-US" w:eastAsia="zh-CN"/>
                  </w:rPr>
                  <m:t>V</m:t>
                </m:r>
                <m:ctrlPr>
                  <w:rPr>
                    <w:rFonts w:ascii="Cambria Math" w:hAnsi="Cambria Math" w:cs="Times New Roman"/>
                    <w:i/>
                    <w:spacing w:val="-1"/>
                    <w:sz w:val="28"/>
                    <w:szCs w:val="28"/>
                    <w:lang w:val="en-US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spacing w:val="-1"/>
                    <w:sz w:val="28"/>
                    <w:szCs w:val="28"/>
                    <w:lang w:val="en-US" w:eastAsia="zh-CN"/>
                  </w:rPr>
                  <m:t>水</m:t>
                </m:r>
                <m:ctrlPr>
                  <w:rPr>
                    <w:rFonts w:ascii="Cambria Math" w:hAnsi="Cambria Math" w:cs="Times New Roman"/>
                    <w:i/>
                    <w:spacing w:val="-1"/>
                    <w:sz w:val="28"/>
                    <w:szCs w:val="28"/>
                    <w:lang w:val="en-US"/>
                  </w:rPr>
                </m:ctrlPr>
              </m:sub>
            </m:sSub>
            <m:r>
              <m:rPr/>
              <w:rPr>
                <w:rFonts w:hint="default" w:ascii="Cambria Math" w:hAnsi="Cambria Math" w:cs="Times New Roman"/>
                <w:spacing w:val="-1"/>
                <w:sz w:val="28"/>
                <w:szCs w:val="28"/>
                <w:lang w:val="en-US" w:eastAsia="zh-CN"/>
              </w:rPr>
              <m:t>+</m:t>
            </m:r>
            <m:f>
              <m:fPr>
                <m:ctrlPr>
                  <w:rPr>
                    <w:rFonts w:hint="default" w:ascii="Cambria Math" w:hAnsi="Cambria Math" w:cs="Times New Roman"/>
                    <w:i/>
                    <w:spacing w:val="-1"/>
                    <w:sz w:val="28"/>
                    <w:szCs w:val="28"/>
                    <w:lang w:val="en-US" w:eastAsia="zh-CN"/>
                  </w:rPr>
                </m:ctrlPr>
              </m:fPr>
              <m:num>
                <m:r>
                  <m:rPr/>
                  <w:rPr>
                    <w:rFonts w:hint="default" w:ascii="Cambria Math" w:hAnsi="Cambria Math" w:cs="Times New Roman"/>
                    <w:spacing w:val="-1"/>
                    <w:sz w:val="28"/>
                    <w:szCs w:val="28"/>
                    <w:lang w:val="en-US" w:eastAsia="zh-CN"/>
                  </w:rPr>
                  <m:t>m</m:t>
                </m:r>
                <m:ctrlPr>
                  <w:rPr>
                    <w:rFonts w:hint="default" w:ascii="Cambria Math" w:hAnsi="Cambria Math" w:cs="Times New Roman"/>
                    <w:i/>
                    <w:spacing w:val="-1"/>
                    <w:sz w:val="28"/>
                    <w:szCs w:val="28"/>
                    <w:lang w:val="en-US" w:eastAsia="zh-CN"/>
                  </w:rPr>
                </m:ctrlPr>
              </m:num>
              <m:den>
                <m:sSub>
                  <m:sSubPr>
                    <m:ctrlPr>
                      <w:rPr>
                        <w:rFonts w:hint="default" w:ascii="Cambria Math" w:hAnsi="Cambria Math" w:cs="Times New Roman"/>
                        <w:i/>
                        <w:spacing w:val="-1"/>
                        <w:sz w:val="28"/>
                        <w:szCs w:val="28"/>
                        <w:lang w:val="en-US" w:eastAsia="zh-CN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cs="Times New Roman"/>
                        <w:spacing w:val="-1"/>
                        <w:sz w:val="28"/>
                        <w:szCs w:val="28"/>
                        <w:lang w:val="en-US" w:eastAsia="zh-CN"/>
                      </w:rPr>
                      <m:t>ρ</m:t>
                    </m:r>
                    <m:ctrlPr>
                      <w:rPr>
                        <w:rFonts w:hint="default" w:ascii="Cambria Math" w:hAnsi="Cambria Math" w:cs="Times New Roman"/>
                        <w:i/>
                        <w:spacing w:val="-1"/>
                        <w:sz w:val="28"/>
                        <w:szCs w:val="28"/>
                        <w:lang w:val="en-US" w:eastAsia="zh-CN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int="default" w:ascii="Cambria Math" w:hAnsi="Cambria Math" w:cs="Times New Roman"/>
                        <w:spacing w:val="-1"/>
                        <w:sz w:val="28"/>
                        <w:szCs w:val="28"/>
                        <w:lang w:val="en-US" w:eastAsia="zh-CN"/>
                      </w:rPr>
                      <m:t>土</m:t>
                    </m:r>
                    <m:ctrlPr>
                      <w:rPr>
                        <w:rFonts w:hint="default" w:ascii="Cambria Math" w:hAnsi="Cambria Math" w:cs="Times New Roman"/>
                        <w:i/>
                        <w:spacing w:val="-1"/>
                        <w:sz w:val="28"/>
                        <w:szCs w:val="28"/>
                        <w:lang w:val="en-US" w:eastAsia="zh-CN"/>
                      </w:rPr>
                    </m:ctrlPr>
                  </m:sub>
                </m:sSub>
                <m:ctrlPr>
                  <w:rPr>
                    <w:rFonts w:hint="default" w:ascii="Cambria Math" w:hAnsi="Cambria Math" w:cs="Times New Roman"/>
                    <w:i/>
                    <w:spacing w:val="-1"/>
                    <w:sz w:val="28"/>
                    <w:szCs w:val="28"/>
                    <w:lang w:val="en-US" w:eastAsia="zh-CN"/>
                  </w:rPr>
                </m:ctrlPr>
              </m:den>
            </m:f>
            <m:sSup>
              <m:sSupPr>
                <m:ctrlPr>
                  <w:rPr>
                    <w:rFonts w:hint="default" w:ascii="Cambria Math" w:hAnsi="Cambria Math" w:cs="Times New Roman"/>
                    <w:i/>
                    <w:spacing w:val="-1"/>
                    <w:sz w:val="28"/>
                    <w:szCs w:val="28"/>
                    <w:lang w:val="en-US" w:eastAsia="zh-CN"/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spacing w:val="-1"/>
                    <w:sz w:val="28"/>
                    <w:szCs w:val="28"/>
                    <w:lang w:val="en-US" w:eastAsia="zh-CN"/>
                  </w:rPr>
                  <m:t>）</m:t>
                </m:r>
                <m:ctrlPr>
                  <w:rPr>
                    <w:rFonts w:hint="default" w:ascii="Cambria Math" w:hAnsi="Cambria Math" w:cs="Times New Roman"/>
                    <w:i/>
                    <w:spacing w:val="-1"/>
                    <w:sz w:val="28"/>
                    <w:szCs w:val="28"/>
                    <w:lang w:val="en-US" w:eastAsia="zh-CN"/>
                  </w:rPr>
                </m:ctrlPr>
              </m:e>
              <m:sup>
                <m:r>
                  <m:rPr/>
                  <w:rPr>
                    <w:rFonts w:hint="default" w:ascii="Cambria Math" w:hAnsi="Cambria Math" w:cs="Times New Roman"/>
                    <w:spacing w:val="-1"/>
                    <w:sz w:val="28"/>
                    <w:szCs w:val="28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="Times New Roman"/>
                    <w:i/>
                    <w:spacing w:val="-1"/>
                    <w:sz w:val="28"/>
                    <w:szCs w:val="28"/>
                    <w:lang w:val="en-US" w:eastAsia="zh-CN"/>
                  </w:rPr>
                </m:ctrlPr>
              </m:sup>
            </m:sSup>
            <m:ctrlPr>
              <w:rPr>
                <w:rFonts w:ascii="Cambria Math" w:hAnsi="Cambria Math" w:cs="Times New Roman"/>
                <w:i/>
                <w:spacing w:val="-1"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Times New Roman"/>
          <w:i w:val="0"/>
          <w:spacing w:val="-1"/>
          <w:sz w:val="28"/>
          <w:szCs w:val="28"/>
          <w:lang w:val="en-US" w:eastAsia="zh-CN"/>
        </w:rPr>
        <w:t>；</w:t>
      </w:r>
    </w:p>
    <w:p w14:paraId="0873E5E0">
      <w:pPr>
        <w:spacing w:line="360" w:lineRule="auto"/>
        <w:ind w:firstLine="560" w:firstLineChars="200"/>
        <w:rPr>
          <w:rFonts w:hint="eastAsia" w:eastAsia="宋体" w:cs="Times New Roman"/>
          <w:sz w:val="28"/>
          <w:szCs w:val="28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en-US" w:eastAsia="zh-CN"/>
        </w:rPr>
        <w:t>c</w:t>
      </w:r>
      <w:r>
        <w:rPr>
          <w:rFonts w:hint="eastAsia" w:cs="Times New Roman"/>
          <w:sz w:val="28"/>
          <w:szCs w:val="28"/>
          <w:vertAlign w:val="subscript"/>
          <w:lang w:val="en-US" w:eastAsia="zh-CN"/>
        </w:rPr>
        <w:t xml:space="preserve">3 </w:t>
      </w:r>
      <w:r>
        <w:rPr>
          <w:rFonts w:hint="eastAsia" w:cs="Times New Roman"/>
          <w:sz w:val="28"/>
          <w:szCs w:val="28"/>
          <w:vertAlign w:val="baseline"/>
          <w:lang w:val="en-US" w:eastAsia="zh-CN"/>
        </w:rPr>
        <w:t>= -</w:t>
      </w:r>
      <m:oMath>
        <m:f>
          <m:fPr>
            <m:ctrlPr>
              <w:rPr>
                <w:rFonts w:ascii="Cambria Math" w:hAnsi="Cambria Math" w:cs="Times New Roman"/>
                <w:i/>
                <w:spacing w:val="-1"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spacing w:val="-1"/>
                <w:sz w:val="28"/>
                <w:szCs w:val="28"/>
                <w:lang w:val="en-US" w:eastAsia="zh-CN"/>
              </w:rPr>
              <m:t>m</m:t>
            </m:r>
            <m:ctrlPr>
              <w:rPr>
                <w:rFonts w:ascii="Cambria Math" w:hAnsi="Cambria Math" w:cs="Times New Roman"/>
                <w:i/>
                <w:spacing w:val="-1"/>
                <w:sz w:val="28"/>
                <w:szCs w:val="28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cs="Times New Roman"/>
                <w:spacing w:val="-1"/>
                <w:sz w:val="28"/>
                <w:szCs w:val="28"/>
                <w:lang w:val="en-US" w:eastAsia="zh-CN"/>
              </w:rPr>
              <m:t>（</m:t>
            </m:r>
            <m:sSub>
              <m:sSubPr>
                <m:ctrlPr>
                  <w:rPr>
                    <w:rFonts w:ascii="Cambria Math" w:hAnsi="Cambria Math" w:cs="Times New Roman"/>
                    <w:i/>
                    <w:spacing w:val="-1"/>
                    <w:sz w:val="28"/>
                    <w:szCs w:val="28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pacing w:val="-1"/>
                    <w:sz w:val="28"/>
                    <w:szCs w:val="28"/>
                    <w:lang w:val="en-US" w:eastAsia="zh-CN"/>
                  </w:rPr>
                  <m:t>V</m:t>
                </m:r>
                <m:ctrlPr>
                  <w:rPr>
                    <w:rFonts w:ascii="Cambria Math" w:hAnsi="Cambria Math" w:cs="Times New Roman"/>
                    <w:i/>
                    <w:spacing w:val="-1"/>
                    <w:sz w:val="28"/>
                    <w:szCs w:val="28"/>
                    <w:lang w:val="en-US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spacing w:val="-1"/>
                    <w:sz w:val="28"/>
                    <w:szCs w:val="28"/>
                    <w:lang w:val="en-US" w:eastAsia="zh-CN"/>
                  </w:rPr>
                  <m:t>水</m:t>
                </m:r>
                <m:ctrlPr>
                  <w:rPr>
                    <w:rFonts w:ascii="Cambria Math" w:hAnsi="Cambria Math" w:cs="Times New Roman"/>
                    <w:i/>
                    <w:spacing w:val="-1"/>
                    <w:sz w:val="28"/>
                    <w:szCs w:val="28"/>
                    <w:lang w:val="en-US"/>
                  </w:rPr>
                </m:ctrlPr>
              </m:sub>
            </m:sSub>
            <m:r>
              <m:rPr/>
              <w:rPr>
                <w:rFonts w:hint="default" w:ascii="Cambria Math" w:hAnsi="Cambria Math" w:cs="Times New Roman"/>
                <w:spacing w:val="-1"/>
                <w:sz w:val="28"/>
                <w:szCs w:val="28"/>
                <w:lang w:val="en-US" w:eastAsia="zh-CN"/>
              </w:rPr>
              <m:t>+</m:t>
            </m:r>
            <m:f>
              <m:fPr>
                <m:ctrlPr>
                  <w:rPr>
                    <w:rFonts w:hint="default" w:ascii="Cambria Math" w:hAnsi="Cambria Math" w:cs="Times New Roman"/>
                    <w:i/>
                    <w:spacing w:val="-1"/>
                    <w:sz w:val="28"/>
                    <w:szCs w:val="28"/>
                    <w:lang w:val="en-US" w:eastAsia="zh-CN"/>
                  </w:rPr>
                </m:ctrlPr>
              </m:fPr>
              <m:num>
                <m:r>
                  <m:rPr/>
                  <w:rPr>
                    <w:rFonts w:hint="default" w:ascii="Cambria Math" w:hAnsi="Cambria Math" w:cs="Times New Roman"/>
                    <w:spacing w:val="-1"/>
                    <w:sz w:val="28"/>
                    <w:szCs w:val="28"/>
                    <w:lang w:val="en-US" w:eastAsia="zh-CN"/>
                  </w:rPr>
                  <m:t>m</m:t>
                </m:r>
                <m:ctrlPr>
                  <w:rPr>
                    <w:rFonts w:hint="default" w:ascii="Cambria Math" w:hAnsi="Cambria Math" w:cs="Times New Roman"/>
                    <w:i/>
                    <w:spacing w:val="-1"/>
                    <w:sz w:val="28"/>
                    <w:szCs w:val="28"/>
                    <w:lang w:val="en-US" w:eastAsia="zh-CN"/>
                  </w:rPr>
                </m:ctrlPr>
              </m:num>
              <m:den>
                <m:sSub>
                  <m:sSubPr>
                    <m:ctrlPr>
                      <w:rPr>
                        <w:rFonts w:hint="default" w:ascii="Cambria Math" w:hAnsi="Cambria Math" w:cs="Times New Roman"/>
                        <w:i/>
                        <w:spacing w:val="-1"/>
                        <w:sz w:val="28"/>
                        <w:szCs w:val="28"/>
                        <w:lang w:val="en-US" w:eastAsia="zh-CN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cs="Times New Roman"/>
                        <w:spacing w:val="-1"/>
                        <w:sz w:val="28"/>
                        <w:szCs w:val="28"/>
                        <w:lang w:val="en-US" w:eastAsia="zh-CN"/>
                      </w:rPr>
                      <m:t>ρ</m:t>
                    </m:r>
                    <m:ctrlPr>
                      <w:rPr>
                        <w:rFonts w:hint="default" w:ascii="Cambria Math" w:hAnsi="Cambria Math" w:cs="Times New Roman"/>
                        <w:i/>
                        <w:spacing w:val="-1"/>
                        <w:sz w:val="28"/>
                        <w:szCs w:val="28"/>
                        <w:lang w:val="en-US" w:eastAsia="zh-CN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int="default" w:ascii="Cambria Math" w:hAnsi="Cambria Math" w:cs="Times New Roman"/>
                        <w:spacing w:val="-1"/>
                        <w:sz w:val="28"/>
                        <w:szCs w:val="28"/>
                        <w:lang w:val="en-US" w:eastAsia="zh-CN"/>
                      </w:rPr>
                      <m:t>土</m:t>
                    </m:r>
                    <m:ctrlPr>
                      <w:rPr>
                        <w:rFonts w:hint="default" w:ascii="Cambria Math" w:hAnsi="Cambria Math" w:cs="Times New Roman"/>
                        <w:i/>
                        <w:spacing w:val="-1"/>
                        <w:sz w:val="28"/>
                        <w:szCs w:val="28"/>
                        <w:lang w:val="en-US" w:eastAsia="zh-CN"/>
                      </w:rPr>
                    </m:ctrlPr>
                  </m:sub>
                </m:sSub>
                <m:ctrlPr>
                  <w:rPr>
                    <w:rFonts w:hint="default" w:ascii="Cambria Math" w:hAnsi="Cambria Math" w:cs="Times New Roman"/>
                    <w:i/>
                    <w:spacing w:val="-1"/>
                    <w:sz w:val="28"/>
                    <w:szCs w:val="28"/>
                    <w:lang w:val="en-US" w:eastAsia="zh-CN"/>
                  </w:rPr>
                </m:ctrlPr>
              </m:den>
            </m:f>
            <m:sSup>
              <m:sSupPr>
                <m:ctrlPr>
                  <w:rPr>
                    <w:rFonts w:hint="default" w:ascii="Cambria Math" w:hAnsi="Cambria Math" w:cs="Times New Roman"/>
                    <w:i/>
                    <w:spacing w:val="-1"/>
                    <w:sz w:val="28"/>
                    <w:szCs w:val="28"/>
                    <w:lang w:val="en-US" w:eastAsia="zh-CN"/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spacing w:val="-1"/>
                    <w:sz w:val="28"/>
                    <w:szCs w:val="28"/>
                    <w:lang w:val="en-US" w:eastAsia="zh-CN"/>
                  </w:rPr>
                  <m:t>）</m:t>
                </m:r>
                <m:ctrlPr>
                  <w:rPr>
                    <w:rFonts w:hint="default" w:ascii="Cambria Math" w:hAnsi="Cambria Math" w:cs="Times New Roman"/>
                    <w:i/>
                    <w:spacing w:val="-1"/>
                    <w:sz w:val="28"/>
                    <w:szCs w:val="28"/>
                    <w:lang w:val="en-US" w:eastAsia="zh-CN"/>
                  </w:rPr>
                </m:ctrlPr>
              </m:e>
              <m:sup>
                <m:r>
                  <m:rPr/>
                  <w:rPr>
                    <w:rFonts w:hint="default" w:ascii="Cambria Math" w:hAnsi="Cambria Math" w:cs="Times New Roman"/>
                    <w:spacing w:val="-1"/>
                    <w:sz w:val="28"/>
                    <w:szCs w:val="28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="Times New Roman"/>
                    <w:i/>
                    <w:spacing w:val="-1"/>
                    <w:sz w:val="28"/>
                    <w:szCs w:val="28"/>
                    <w:lang w:val="en-US" w:eastAsia="zh-CN"/>
                  </w:rPr>
                </m:ctrlPr>
              </m:sup>
            </m:sSup>
            <m:ctrlPr>
              <w:rPr>
                <w:rFonts w:ascii="Cambria Math" w:hAnsi="Cambria Math" w:cs="Times New Roman"/>
                <w:i/>
                <w:spacing w:val="-1"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Times New Roman"/>
          <w:i w:val="0"/>
          <w:spacing w:val="-1"/>
          <w:sz w:val="28"/>
          <w:szCs w:val="28"/>
          <w:lang w:val="en-US" w:eastAsia="zh-CN"/>
        </w:rPr>
        <w:t>；</w:t>
      </w:r>
    </w:p>
    <w:p w14:paraId="22E01C78">
      <w:pPr>
        <w:spacing w:line="360" w:lineRule="auto"/>
        <w:ind w:firstLine="560" w:firstLineChars="200"/>
        <w:rPr>
          <w:rFonts w:hint="eastAsia" w:ascii="Times New Roman" w:hAnsi="Times New Roman" w:cs="Times New Roman"/>
          <w:position w:val="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en-US" w:eastAsia="zh-CN"/>
        </w:rPr>
        <w:t>c</w:t>
      </w:r>
      <w:r>
        <w:rPr>
          <w:rFonts w:hint="eastAsia" w:cs="Times New Roman"/>
          <w:sz w:val="28"/>
          <w:szCs w:val="28"/>
          <w:vertAlign w:val="subscript"/>
          <w:lang w:val="en-US" w:eastAsia="zh-CN"/>
        </w:rPr>
        <w:t xml:space="preserve">4 </w:t>
      </w:r>
      <w:r>
        <w:rPr>
          <w:rFonts w:hint="eastAsia" w:cs="Times New Roman"/>
          <w:sz w:val="28"/>
          <w:szCs w:val="28"/>
          <w:vertAlign w:val="baseline"/>
          <w:lang w:val="en-US" w:eastAsia="zh-CN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pacing w:val="-1"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pacing w:val="-1"/>
                    <w:sz w:val="28"/>
                    <w:szCs w:val="28"/>
                    <w:lang w:val="en-US"/>
                  </w:rPr>
                </m:ctrlPr>
              </m:sSupPr>
              <m:e>
                <m:r>
                  <m:rPr/>
                  <w:rPr>
                    <w:rFonts w:hint="default" w:ascii="Cambria Math" w:hAnsi="Cambria Math" w:cs="Times New Roman"/>
                    <w:spacing w:val="-1"/>
                    <w:sz w:val="28"/>
                    <w:szCs w:val="28"/>
                    <w:lang w:val="en-US" w:eastAsia="zh-CN"/>
                  </w:rPr>
                  <m:t>m</m:t>
                </m:r>
                <m:ctrlPr>
                  <w:rPr>
                    <w:rFonts w:ascii="Cambria Math" w:hAnsi="Cambria Math" w:cs="Times New Roman"/>
                    <w:i/>
                    <w:spacing w:val="-1"/>
                    <w:sz w:val="28"/>
                    <w:szCs w:val="28"/>
                    <w:lang w:val="en-US"/>
                  </w:rPr>
                </m:ctrlPr>
              </m:e>
              <m:sup>
                <m:r>
                  <m:rPr/>
                  <w:rPr>
                    <w:rFonts w:hint="default" w:ascii="Cambria Math" w:hAnsi="Cambria Math" w:cs="Times New Roman"/>
                    <w:spacing w:val="-1"/>
                    <w:sz w:val="28"/>
                    <w:szCs w:val="28"/>
                    <w:lang w:val="en-US" w:eastAsia="zh-CN"/>
                  </w:rPr>
                  <m:t>2</m:t>
                </m:r>
                <m:ctrlPr>
                  <w:rPr>
                    <w:rFonts w:ascii="Cambria Math" w:hAnsi="Cambria Math" w:cs="Times New Roman"/>
                    <w:i/>
                    <w:spacing w:val="-1"/>
                    <w:sz w:val="28"/>
                    <w:szCs w:val="28"/>
                    <w:lang w:val="en-US"/>
                  </w:rPr>
                </m:ctrlPr>
              </m:sup>
            </m:sSup>
            <m:ctrlPr>
              <w:rPr>
                <w:rFonts w:ascii="Cambria Math" w:hAnsi="Cambria Math" w:cs="Times New Roman"/>
                <w:i/>
                <w:spacing w:val="-1"/>
                <w:sz w:val="28"/>
                <w:szCs w:val="28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cs="Times New Roman"/>
                <w:spacing w:val="-1"/>
                <w:sz w:val="28"/>
                <w:szCs w:val="28"/>
                <w:lang w:val="en-US" w:eastAsia="zh-CN"/>
              </w:rPr>
              <m:t>（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spacing w:val="-1"/>
                    <w:sz w:val="28"/>
                    <w:szCs w:val="28"/>
                    <w:lang w:val="en-US" w:eastAsia="zh-CN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pacing w:val="-1"/>
                    <w:sz w:val="28"/>
                    <w:szCs w:val="28"/>
                    <w:lang w:val="en-US" w:eastAsia="zh-CN"/>
                  </w:rPr>
                  <m:t>ρ</m:t>
                </m:r>
                <m:ctrlPr>
                  <w:rPr>
                    <w:rFonts w:hint="default" w:ascii="Cambria Math" w:hAnsi="Cambria Math" w:cs="Times New Roman"/>
                    <w:i/>
                    <w:spacing w:val="-1"/>
                    <w:sz w:val="28"/>
                    <w:szCs w:val="28"/>
                    <w:lang w:val="en-US" w:eastAsia="zh-CN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spacing w:val="-1"/>
                    <w:sz w:val="28"/>
                    <w:szCs w:val="28"/>
                    <w:lang w:val="en-US" w:eastAsia="zh-CN"/>
                  </w:rPr>
                  <m:t>土</m:t>
                </m:r>
                <m:ctrlPr>
                  <w:rPr>
                    <w:rFonts w:hint="default" w:ascii="Cambria Math" w:hAnsi="Cambria Math" w:cs="Times New Roman"/>
                    <w:i/>
                    <w:spacing w:val="-1"/>
                    <w:sz w:val="28"/>
                    <w:szCs w:val="28"/>
                    <w:lang w:val="en-US" w:eastAsia="zh-CN"/>
                  </w:rPr>
                </m:ctrlP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  <w:spacing w:val="-1"/>
                    <w:sz w:val="28"/>
                    <w:szCs w:val="28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pacing w:val="-1"/>
                    <w:sz w:val="28"/>
                    <w:szCs w:val="28"/>
                    <w:lang w:val="en-US" w:eastAsia="zh-CN"/>
                  </w:rPr>
                  <m:t>V</m:t>
                </m:r>
                <m:ctrlPr>
                  <w:rPr>
                    <w:rFonts w:ascii="Cambria Math" w:hAnsi="Cambria Math" w:cs="Times New Roman"/>
                    <w:i/>
                    <w:spacing w:val="-1"/>
                    <w:sz w:val="28"/>
                    <w:szCs w:val="28"/>
                    <w:lang w:val="en-US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spacing w:val="-1"/>
                    <w:sz w:val="28"/>
                    <w:szCs w:val="28"/>
                    <w:lang w:val="en-US" w:eastAsia="zh-CN"/>
                  </w:rPr>
                  <m:t>水</m:t>
                </m:r>
                <m:ctrlPr>
                  <w:rPr>
                    <w:rFonts w:ascii="Cambria Math" w:hAnsi="Cambria Math" w:cs="Times New Roman"/>
                    <w:i/>
                    <w:spacing w:val="-1"/>
                    <w:sz w:val="28"/>
                    <w:szCs w:val="28"/>
                    <w:lang w:val="en-US"/>
                  </w:rPr>
                </m:ctrlPr>
              </m:sub>
            </m:sSub>
            <m:r>
              <m:rPr/>
              <w:rPr>
                <w:rFonts w:hint="default" w:ascii="Cambria Math" w:hAnsi="Cambria Math" w:cs="Times New Roman"/>
                <w:spacing w:val="-1"/>
                <w:sz w:val="28"/>
                <w:szCs w:val="28"/>
                <w:lang w:val="en-US" w:eastAsia="zh-CN"/>
              </w:rPr>
              <m:t>+m</m:t>
            </m:r>
            <m:sSup>
              <m:sSupPr>
                <m:ctrlPr>
                  <w:rPr>
                    <w:rFonts w:hint="default" w:ascii="Cambria Math" w:hAnsi="Cambria Math" w:cs="Times New Roman"/>
                    <w:i/>
                    <w:spacing w:val="-1"/>
                    <w:sz w:val="28"/>
                    <w:szCs w:val="28"/>
                    <w:lang w:val="en-US" w:eastAsia="zh-CN"/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spacing w:val="-1"/>
                    <w:sz w:val="28"/>
                    <w:szCs w:val="28"/>
                    <w:lang w:val="en-US" w:eastAsia="zh-CN"/>
                  </w:rPr>
                  <m:t>）</m:t>
                </m:r>
                <m:ctrlPr>
                  <w:rPr>
                    <w:rFonts w:hint="default" w:ascii="Cambria Math" w:hAnsi="Cambria Math" w:cs="Times New Roman"/>
                    <w:i/>
                    <w:spacing w:val="-1"/>
                    <w:sz w:val="28"/>
                    <w:szCs w:val="28"/>
                    <w:lang w:val="en-US" w:eastAsia="zh-CN"/>
                  </w:rPr>
                </m:ctrlPr>
              </m:e>
              <m:sup>
                <m:r>
                  <m:rPr/>
                  <w:rPr>
                    <w:rFonts w:hint="default" w:ascii="Cambria Math" w:hAnsi="Cambria Math" w:cs="Times New Roman"/>
                    <w:spacing w:val="-1"/>
                    <w:sz w:val="28"/>
                    <w:szCs w:val="28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="Times New Roman"/>
                    <w:i/>
                    <w:spacing w:val="-1"/>
                    <w:sz w:val="28"/>
                    <w:szCs w:val="28"/>
                    <w:lang w:val="en-US" w:eastAsia="zh-CN"/>
                  </w:rPr>
                </m:ctrlPr>
              </m:sup>
            </m:sSup>
            <m:ctrlPr>
              <w:rPr>
                <w:rFonts w:ascii="Cambria Math" w:hAnsi="Cambria Math" w:cs="Times New Roman"/>
                <w:i/>
                <w:spacing w:val="-1"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Times New Roman"/>
          <w:i w:val="0"/>
          <w:spacing w:val="-1"/>
          <w:sz w:val="28"/>
          <w:szCs w:val="28"/>
          <w:lang w:val="en-US" w:eastAsia="zh-CN"/>
        </w:rPr>
        <w:t>。</w:t>
      </w:r>
    </w:p>
    <w:p w14:paraId="71A9111A">
      <w:pPr>
        <w:pStyle w:val="6"/>
        <w:numPr>
          <w:ilvl w:val="0"/>
          <w:numId w:val="7"/>
        </w:numPr>
        <w:spacing w:line="360" w:lineRule="auto"/>
        <w:ind w:firstLine="560" w:firstLineChars="200"/>
        <w:jc w:val="left"/>
        <w:outlineLvl w:val="9"/>
        <w:rPr>
          <w:rFonts w:hint="default" w:eastAsia="黑体"/>
          <w:b w:val="0"/>
          <w:bCs w:val="0"/>
          <w:sz w:val="28"/>
          <w:szCs w:val="28"/>
          <w:lang w:val="en-US" w:eastAsia="zh-CN"/>
        </w:rPr>
      </w:pPr>
      <w:bookmarkStart w:id="68" w:name="_Toc30246"/>
      <w:bookmarkStart w:id="69" w:name="_Toc2745"/>
      <w:r>
        <w:rPr>
          <w:rFonts w:hint="default" w:eastAsia="黑体"/>
          <w:b w:val="0"/>
          <w:bCs w:val="0"/>
          <w:sz w:val="28"/>
          <w:szCs w:val="28"/>
          <w:lang w:val="en-US" w:eastAsia="zh-CN"/>
        </w:rPr>
        <w:t>不确定度来源和不确定度分量评定</w:t>
      </w:r>
      <w:bookmarkEnd w:id="68"/>
      <w:bookmarkEnd w:id="69"/>
    </w:p>
    <w:p w14:paraId="050D3A4B">
      <w:pPr>
        <w:pStyle w:val="15"/>
        <w:spacing w:line="360" w:lineRule="auto"/>
        <w:ind w:firstLine="560" w:firstLineChars="200"/>
        <w:jc w:val="both"/>
        <w:outlineLvl w:val="9"/>
        <w:rPr>
          <w:rFonts w:hint="default" w:cs="Times New Roman"/>
          <w:kern w:val="2"/>
          <w:sz w:val="28"/>
          <w:szCs w:val="28"/>
          <w:lang w:val="en-US" w:eastAsia="zh-CN" w:bidi="ar-SA"/>
        </w:rPr>
      </w:pPr>
      <w:bookmarkStart w:id="70" w:name="_Toc11015"/>
      <w:bookmarkStart w:id="71" w:name="_Toc9469"/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3.1被校仪器</w:t>
      </w:r>
      <w:r>
        <w:rPr>
          <w:rFonts w:hint="default" w:cs="Times New Roman"/>
          <w:kern w:val="2"/>
          <w:sz w:val="28"/>
          <w:szCs w:val="28"/>
          <w:lang w:val="en-US" w:eastAsia="zh-CN" w:bidi="ar-SA"/>
        </w:rPr>
        <w:t>的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测量结果引入的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标准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不确定度分量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u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(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W</w:t>
      </w:r>
      <w:r>
        <w:rPr>
          <w:rFonts w:hint="eastAsia" w:cs="Times New Roman"/>
          <w:i/>
          <w:iCs/>
          <w:kern w:val="2"/>
          <w:sz w:val="28"/>
          <w:szCs w:val="28"/>
          <w:vertAlign w:val="subscript"/>
          <w:lang w:val="en-US" w:eastAsia="zh-CN" w:bidi="ar-SA"/>
        </w:rPr>
        <w:t>ij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baseline"/>
          <w:lang w:val="en-US" w:eastAsia="zh-CN" w:bidi="ar-SA"/>
        </w:rPr>
        <w:t>)</w:t>
      </w:r>
      <w:bookmarkEnd w:id="70"/>
      <w:bookmarkEnd w:id="71"/>
    </w:p>
    <w:p w14:paraId="7FE2169F">
      <w:pPr>
        <w:pStyle w:val="15"/>
        <w:spacing w:line="360" w:lineRule="auto"/>
        <w:ind w:firstLine="560" w:firstLineChars="200"/>
        <w:jc w:val="left"/>
        <w:rPr>
          <w:rFonts w:hint="default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被校仪器</w:t>
      </w:r>
      <w:r>
        <w:rPr>
          <w:rFonts w:hint="default" w:cs="Times New Roman"/>
          <w:kern w:val="2"/>
          <w:sz w:val="28"/>
          <w:szCs w:val="28"/>
          <w:lang w:val="en-US" w:eastAsia="zh-CN" w:bidi="ar-SA"/>
        </w:rPr>
        <w:t>的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测量结果引入的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标准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不确定度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应取重复性测量引入的标准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不确定度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和仪器分辨力引入的标准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不确定度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的二者的较大值。</w:t>
      </w:r>
    </w:p>
    <w:p w14:paraId="26F6018F">
      <w:pPr>
        <w:pStyle w:val="15"/>
        <w:spacing w:line="360" w:lineRule="auto"/>
        <w:ind w:firstLine="560" w:firstLineChars="200"/>
        <w:jc w:val="both"/>
        <w:rPr>
          <w:rFonts w:hint="default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3.1.1重复性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引入的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标准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不确定度分量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u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subscript"/>
          <w:lang w:val="en-US" w:eastAsia="zh-CN" w:bidi="ar-SA"/>
        </w:rPr>
        <w:t>1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(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W</w:t>
      </w:r>
      <w:r>
        <w:rPr>
          <w:rFonts w:hint="eastAsia" w:cs="Times New Roman"/>
          <w:i/>
          <w:iCs/>
          <w:kern w:val="2"/>
          <w:sz w:val="28"/>
          <w:szCs w:val="28"/>
          <w:vertAlign w:val="subscript"/>
          <w:lang w:val="en-US" w:eastAsia="zh-CN" w:bidi="ar-SA"/>
        </w:rPr>
        <w:t>ij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baseline"/>
          <w:lang w:val="en-US" w:eastAsia="zh-CN" w:bidi="ar-SA"/>
        </w:rPr>
        <w:t>)</w:t>
      </w:r>
    </w:p>
    <w:p w14:paraId="621D57AA">
      <w:pPr>
        <w:pStyle w:val="15"/>
        <w:spacing w:line="360" w:lineRule="auto"/>
        <w:ind w:firstLine="560" w:firstLineChars="200"/>
        <w:jc w:val="left"/>
        <w:rPr>
          <w:rFonts w:hint="default" w:cs="Times New Roman"/>
          <w:kern w:val="2"/>
          <w:sz w:val="28"/>
          <w:szCs w:val="28"/>
          <w:lang w:val="en-US" w:eastAsia="zh-CN" w:bidi="ar-SA"/>
        </w:rPr>
      </w:pPr>
      <w:r>
        <w:rPr>
          <w:rFonts w:hint="default" w:cs="Times New Roman"/>
          <w:kern w:val="2"/>
          <w:sz w:val="28"/>
          <w:szCs w:val="28"/>
          <w:lang w:val="en-US" w:eastAsia="zh-CN" w:bidi="ar-SA"/>
        </w:rPr>
        <w:t>采用A类方法评定。选择一台称重式泥沙监测仪，选择含沙量为50kg/m³为测量点，在短时间内重复测量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10</w:t>
      </w:r>
      <w:r>
        <w:rPr>
          <w:rFonts w:hint="default" w:cs="Times New Roman"/>
          <w:kern w:val="2"/>
          <w:sz w:val="28"/>
          <w:szCs w:val="28"/>
          <w:lang w:val="en-US" w:eastAsia="zh-CN" w:bidi="ar-SA"/>
        </w:rPr>
        <w:t>次，得到的测量结果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如下表所示</w:t>
      </w:r>
      <w:r>
        <w:rPr>
          <w:rFonts w:hint="default" w:cs="Times New Roman"/>
          <w:kern w:val="2"/>
          <w:sz w:val="28"/>
          <w:szCs w:val="28"/>
          <w:lang w:val="en-US" w:eastAsia="zh-CN" w:bidi="ar-SA"/>
        </w:rPr>
        <w:t>：</w:t>
      </w:r>
    </w:p>
    <w:tbl>
      <w:tblPr>
        <w:tblStyle w:val="16"/>
        <w:tblW w:w="89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663"/>
        <w:gridCol w:w="800"/>
        <w:gridCol w:w="800"/>
        <w:gridCol w:w="787"/>
        <w:gridCol w:w="800"/>
        <w:gridCol w:w="813"/>
        <w:gridCol w:w="787"/>
        <w:gridCol w:w="838"/>
        <w:gridCol w:w="750"/>
        <w:gridCol w:w="719"/>
      </w:tblGrid>
      <w:tr w14:paraId="0E19E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180" w:type="dxa"/>
            <w:vAlign w:val="center"/>
          </w:tcPr>
          <w:p w14:paraId="38BB5724">
            <w:pPr>
              <w:bidi w:val="0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663" w:type="dxa"/>
            <w:vAlign w:val="center"/>
          </w:tcPr>
          <w:p w14:paraId="50475E3F">
            <w:pPr>
              <w:bidi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00" w:type="dxa"/>
            <w:vAlign w:val="center"/>
          </w:tcPr>
          <w:p w14:paraId="165EE370">
            <w:pPr>
              <w:bidi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00" w:type="dxa"/>
            <w:vAlign w:val="center"/>
          </w:tcPr>
          <w:p w14:paraId="233FD1A5">
            <w:pPr>
              <w:bidi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87" w:type="dxa"/>
            <w:vAlign w:val="center"/>
          </w:tcPr>
          <w:p w14:paraId="5D7C43A6">
            <w:pPr>
              <w:bidi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800" w:type="dxa"/>
            <w:vAlign w:val="center"/>
          </w:tcPr>
          <w:p w14:paraId="33AF7A1F">
            <w:pPr>
              <w:bidi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813" w:type="dxa"/>
            <w:vAlign w:val="center"/>
          </w:tcPr>
          <w:p w14:paraId="142E3053">
            <w:pPr>
              <w:bidi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87" w:type="dxa"/>
            <w:vAlign w:val="center"/>
          </w:tcPr>
          <w:p w14:paraId="6F506658">
            <w:pPr>
              <w:bidi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838" w:type="dxa"/>
            <w:vAlign w:val="center"/>
          </w:tcPr>
          <w:p w14:paraId="5DAF2F59">
            <w:pPr>
              <w:bidi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750" w:type="dxa"/>
            <w:vAlign w:val="center"/>
          </w:tcPr>
          <w:p w14:paraId="60F60F02">
            <w:pPr>
              <w:bidi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719" w:type="dxa"/>
            <w:vAlign w:val="center"/>
          </w:tcPr>
          <w:p w14:paraId="759D82BC">
            <w:pPr>
              <w:bidi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10</w:t>
            </w:r>
          </w:p>
        </w:tc>
      </w:tr>
      <w:tr w14:paraId="2FB8F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180" w:type="dxa"/>
            <w:vAlign w:val="center"/>
          </w:tcPr>
          <w:p w14:paraId="2AD3647A">
            <w:pPr>
              <w:bidi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测量值</w:t>
            </w:r>
          </w:p>
          <w:p w14:paraId="6DA35D3E">
            <w:pPr>
              <w:bidi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default" w:cs="Times New Roman"/>
                <w:kern w:val="2"/>
                <w:sz w:val="24"/>
                <w:szCs w:val="24"/>
                <w:lang w:val="en-US" w:eastAsia="zh-CN" w:bidi="ar-SA"/>
              </w:rPr>
              <w:t>kg/m³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663" w:type="dxa"/>
            <w:vAlign w:val="center"/>
          </w:tcPr>
          <w:p w14:paraId="729C3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50.6 </w:t>
            </w:r>
          </w:p>
        </w:tc>
        <w:tc>
          <w:tcPr>
            <w:tcW w:w="800" w:type="dxa"/>
            <w:vAlign w:val="center"/>
          </w:tcPr>
          <w:p w14:paraId="0299A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51.1 </w:t>
            </w:r>
          </w:p>
        </w:tc>
        <w:tc>
          <w:tcPr>
            <w:tcW w:w="800" w:type="dxa"/>
            <w:vAlign w:val="center"/>
          </w:tcPr>
          <w:p w14:paraId="495C0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50.9 </w:t>
            </w:r>
          </w:p>
        </w:tc>
        <w:tc>
          <w:tcPr>
            <w:tcW w:w="787" w:type="dxa"/>
            <w:vAlign w:val="center"/>
          </w:tcPr>
          <w:p w14:paraId="44015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50.5 </w:t>
            </w:r>
          </w:p>
        </w:tc>
        <w:tc>
          <w:tcPr>
            <w:tcW w:w="800" w:type="dxa"/>
            <w:vAlign w:val="center"/>
          </w:tcPr>
          <w:p w14:paraId="71430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51.0 </w:t>
            </w:r>
          </w:p>
        </w:tc>
        <w:tc>
          <w:tcPr>
            <w:tcW w:w="813" w:type="dxa"/>
            <w:vAlign w:val="center"/>
          </w:tcPr>
          <w:p w14:paraId="77050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50.8 </w:t>
            </w:r>
          </w:p>
        </w:tc>
        <w:tc>
          <w:tcPr>
            <w:tcW w:w="787" w:type="dxa"/>
            <w:vAlign w:val="center"/>
          </w:tcPr>
          <w:p w14:paraId="7006F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50.7 </w:t>
            </w:r>
          </w:p>
        </w:tc>
        <w:tc>
          <w:tcPr>
            <w:tcW w:w="838" w:type="dxa"/>
            <w:vAlign w:val="center"/>
          </w:tcPr>
          <w:p w14:paraId="0EF25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50.3 </w:t>
            </w:r>
          </w:p>
        </w:tc>
        <w:tc>
          <w:tcPr>
            <w:tcW w:w="750" w:type="dxa"/>
            <w:vAlign w:val="center"/>
          </w:tcPr>
          <w:p w14:paraId="65CE6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51.6 </w:t>
            </w:r>
          </w:p>
        </w:tc>
        <w:tc>
          <w:tcPr>
            <w:tcW w:w="719" w:type="dxa"/>
            <w:vAlign w:val="center"/>
          </w:tcPr>
          <w:p w14:paraId="0B2EC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51.3 </w:t>
            </w:r>
          </w:p>
        </w:tc>
      </w:tr>
    </w:tbl>
    <w:p w14:paraId="7D95C645">
      <w:pPr>
        <w:pStyle w:val="15"/>
        <w:spacing w:line="360" w:lineRule="auto"/>
        <w:ind w:firstLine="560" w:firstLineChars="200"/>
        <w:jc w:val="left"/>
        <w:rPr>
          <w:rFonts w:hint="default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由上表数据得，平均值为：</w:t>
      </w:r>
      <m:oMath>
        <m:bar>
          <m:barPr>
            <m:pos m:val="top"/>
            <m:ctrlPr>
              <w:rPr>
                <w:rFonts w:ascii="Cambria Math" w:hAnsi="Cambria Math" w:cs="Times New Roman"/>
                <w:i/>
                <w:kern w:val="2"/>
                <w:sz w:val="28"/>
                <w:szCs w:val="28"/>
                <w:lang w:val="en-US" w:bidi="ar-SA"/>
              </w:rPr>
            </m:ctrlPr>
          </m:barPr>
          <m:e>
            <m:sSub>
              <m:sSubPr>
                <m:ctrlPr>
                  <w:rPr>
                    <w:rFonts w:ascii="Cambria Math" w:hAnsi="Cambria Math" w:cs="Times New Roman"/>
                    <w:i/>
                    <w:kern w:val="2"/>
                    <w:sz w:val="28"/>
                    <w:szCs w:val="28"/>
                    <w:lang w:val="en-US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8"/>
                    <w:szCs w:val="28"/>
                    <w:lang w:val="en-US" w:eastAsia="zh-CN" w:bidi="ar-SA"/>
                  </w:rPr>
                  <m:t>W</m:t>
                </m:r>
                <m:ctrlPr>
                  <w:rPr>
                    <w:rFonts w:ascii="Cambria Math" w:hAnsi="Cambria Math" w:cs="Times New Roman"/>
                    <w:i/>
                    <w:kern w:val="2"/>
                    <w:sz w:val="28"/>
                    <w:szCs w:val="28"/>
                    <w:lang w:val="en-US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8"/>
                    <w:szCs w:val="28"/>
                    <w:lang w:val="en-US" w:eastAsia="zh-CN" w:bidi="ar-SA"/>
                  </w:rPr>
                  <m:t>j</m:t>
                </m:r>
                <m:ctrlPr>
                  <w:rPr>
                    <w:rFonts w:ascii="Cambria Math" w:hAnsi="Cambria Math" w:cs="Times New Roman"/>
                    <w:i/>
                    <w:kern w:val="2"/>
                    <w:sz w:val="28"/>
                    <w:szCs w:val="28"/>
                    <w:lang w:val="en-US" w:bidi="ar-SA"/>
                  </w:rPr>
                </m:ctrlPr>
              </m:sub>
            </m:sSub>
            <m:ctrlPr>
              <w:rPr>
                <w:rFonts w:ascii="Cambria Math" w:hAnsi="Cambria Math" w:cs="Times New Roman"/>
                <w:i/>
                <w:kern w:val="2"/>
                <w:sz w:val="28"/>
                <w:szCs w:val="28"/>
                <w:lang w:val="en-US" w:bidi="ar-SA"/>
              </w:rPr>
            </m:ctrlPr>
          </m:e>
        </m:bar>
      </m:oMath>
      <w:r>
        <w:rPr>
          <w:rFonts w:hint="eastAsia" w:hAnsi="Cambria Math" w:cs="Times New Roman"/>
          <w:i w:val="0"/>
          <w:kern w:val="2"/>
          <w:sz w:val="28"/>
          <w:szCs w:val="28"/>
          <w:lang w:val="en-US" w:eastAsia="zh-CN" w:bidi="ar-SA"/>
        </w:rPr>
        <w:t>=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 xml:space="preserve">50.9 </w:t>
      </w:r>
      <w:r>
        <w:rPr>
          <w:rFonts w:hint="default" w:cs="Times New Roman"/>
          <w:kern w:val="2"/>
          <w:sz w:val="28"/>
          <w:szCs w:val="28"/>
          <w:lang w:val="en-US" w:eastAsia="zh-CN" w:bidi="ar-SA"/>
        </w:rPr>
        <w:t>kg/m³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,</w:t>
      </w:r>
    </w:p>
    <w:p w14:paraId="0C6A8714">
      <w:pPr>
        <w:pStyle w:val="15"/>
        <w:spacing w:line="360" w:lineRule="auto"/>
        <w:ind w:firstLine="560" w:firstLineChars="200"/>
        <w:jc w:val="left"/>
        <w:rPr>
          <w:rFonts w:hint="default" w:cs="Times New Roman"/>
          <w:kern w:val="2"/>
          <w:sz w:val="28"/>
          <w:szCs w:val="28"/>
          <w:lang w:val="en-US" w:eastAsia="zh-CN" w:bidi="ar-SA"/>
        </w:rPr>
      </w:pPr>
      <w:r>
        <w:rPr>
          <w:rFonts w:hint="default" w:cs="Times New Roman"/>
          <w:kern w:val="2"/>
          <w:sz w:val="28"/>
          <w:szCs w:val="28"/>
          <w:lang w:val="en-US" w:eastAsia="zh-CN" w:bidi="ar-SA"/>
        </w:rPr>
        <w:t>按照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贝塞尔公式</w:t>
      </w:r>
      <w:r>
        <w:rPr>
          <w:rFonts w:hint="default" w:cs="Times New Roman"/>
          <w:kern w:val="2"/>
          <w:sz w:val="28"/>
          <w:szCs w:val="28"/>
          <w:lang w:val="en-US" w:eastAsia="zh-CN" w:bidi="ar-SA"/>
        </w:rPr>
        <w:t>计算得：</w:t>
      </w:r>
    </w:p>
    <w:p w14:paraId="249B686C">
      <w:pPr>
        <w:pStyle w:val="47"/>
        <w:spacing w:line="360" w:lineRule="auto"/>
        <w:jc w:val="center"/>
        <w:rPr>
          <w:rFonts w:hint="default" w:ascii="Times New Roman" w:hAnsi="Times New Roman" w:cs="Times New Roman"/>
          <w:color w:val="FF0000"/>
          <w:position w:val="-26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FF0000"/>
          <w:position w:val="-26"/>
          <w:sz w:val="28"/>
          <w:szCs w:val="28"/>
          <w:highlight w:val="none"/>
        </w:rPr>
        <w:object>
          <v:shape id="_x0000_i1035" o:spt="75" type="#_x0000_t75" style="height:53.15pt;width:162.15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8">
            <o:LockedField>false</o:LockedField>
          </o:OLEObject>
        </w:object>
      </w:r>
    </w:p>
    <w:p w14:paraId="3BB147BF">
      <w:pPr>
        <w:pStyle w:val="48"/>
        <w:spacing w:line="360" w:lineRule="auto"/>
        <w:rPr>
          <w:rFonts w:hint="eastAsia" w:cs="Times New Roman"/>
          <w:i w:val="0"/>
          <w:iCs w:val="0"/>
          <w:kern w:val="2"/>
          <w:sz w:val="28"/>
          <w:szCs w:val="28"/>
          <w:vertAlign w:val="baseline"/>
          <w:lang w:val="en-US" w:eastAsia="zh-CN" w:bidi="ar-SA"/>
        </w:rPr>
      </w:pPr>
      <w:r>
        <w:rPr>
          <w:rFonts w:hint="default"/>
          <w:sz w:val="28"/>
          <w:szCs w:val="28"/>
          <w:lang w:val="en-US" w:eastAsia="zh-CN"/>
        </w:rPr>
        <w:t>则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u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subscript"/>
          <w:lang w:val="en-US" w:eastAsia="zh-CN" w:bidi="ar-SA"/>
        </w:rPr>
        <w:t>1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(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W</w:t>
      </w:r>
      <w:r>
        <w:rPr>
          <w:rFonts w:hint="eastAsia" w:cs="Times New Roman"/>
          <w:i/>
          <w:iCs/>
          <w:kern w:val="2"/>
          <w:sz w:val="28"/>
          <w:szCs w:val="28"/>
          <w:vertAlign w:val="subscript"/>
          <w:lang w:val="en-US" w:eastAsia="zh-CN" w:bidi="ar-SA"/>
        </w:rPr>
        <w:t>ij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baseline"/>
          <w:lang w:val="en-US" w:eastAsia="zh-CN" w:bidi="ar-SA"/>
        </w:rPr>
        <w:t>)=</w:t>
      </w:r>
      <w:r>
        <w:rPr>
          <w:rFonts w:hint="eastAsia" w:cs="Times New Roman"/>
          <w:i/>
          <w:iCs/>
          <w:kern w:val="2"/>
          <w:sz w:val="28"/>
          <w:szCs w:val="28"/>
          <w:vertAlign w:val="baseline"/>
          <w:lang w:val="en-US" w:eastAsia="zh-CN" w:bidi="ar-SA"/>
        </w:rPr>
        <w:t>s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baseline"/>
          <w:lang w:val="en-US" w:eastAsia="zh-CN" w:bidi="ar-SA"/>
        </w:rPr>
        <w:t>=0.39 kg/m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superscript"/>
          <w:lang w:val="en-US" w:eastAsia="zh-CN" w:bidi="ar-SA"/>
        </w:rPr>
        <w:t>3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baseline"/>
          <w:lang w:val="en-US" w:eastAsia="zh-CN" w:bidi="ar-SA"/>
        </w:rPr>
        <w:t>。</w:t>
      </w:r>
    </w:p>
    <w:p w14:paraId="463C1BFF">
      <w:pPr>
        <w:pStyle w:val="15"/>
        <w:spacing w:line="360" w:lineRule="auto"/>
        <w:ind w:firstLine="560" w:firstLineChars="200"/>
        <w:jc w:val="both"/>
        <w:rPr>
          <w:rFonts w:hint="eastAsia" w:cs="Times New Roman"/>
          <w:i w:val="0"/>
          <w:iCs w:val="0"/>
          <w:kern w:val="2"/>
          <w:sz w:val="28"/>
          <w:szCs w:val="28"/>
          <w:vertAlign w:val="baseline"/>
          <w:lang w:val="en-US" w:eastAsia="zh-CN" w:bidi="ar-SA"/>
        </w:rPr>
      </w:pP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3.1.2被校仪器分辨力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引入的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标准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不确定度分量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u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subscript"/>
          <w:lang w:val="en-US" w:eastAsia="zh-CN" w:bidi="ar-SA"/>
        </w:rPr>
        <w:t>2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(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W</w:t>
      </w:r>
      <w:r>
        <w:rPr>
          <w:rFonts w:hint="eastAsia" w:cs="Times New Roman"/>
          <w:i/>
          <w:iCs/>
          <w:kern w:val="2"/>
          <w:sz w:val="28"/>
          <w:szCs w:val="28"/>
          <w:vertAlign w:val="subscript"/>
          <w:lang w:val="en-US" w:eastAsia="zh-CN" w:bidi="ar-SA"/>
        </w:rPr>
        <w:t>ij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baseline"/>
          <w:lang w:val="en-US" w:eastAsia="zh-CN" w:bidi="ar-SA"/>
        </w:rPr>
        <w:t>)</w:t>
      </w:r>
    </w:p>
    <w:p w14:paraId="318424F4">
      <w:pPr>
        <w:pStyle w:val="15"/>
        <w:spacing w:line="360" w:lineRule="auto"/>
        <w:ind w:firstLine="560" w:firstLineChars="200"/>
        <w:jc w:val="both"/>
        <w:rPr>
          <w:rFonts w:hint="eastAsia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/>
          <w:i w:val="0"/>
          <w:iCs w:val="0"/>
          <w:kern w:val="2"/>
          <w:sz w:val="28"/>
          <w:szCs w:val="28"/>
          <w:vertAlign w:val="baseline"/>
          <w:lang w:val="en-US" w:eastAsia="zh-CN" w:bidi="ar-SA"/>
        </w:rPr>
        <w:t xml:space="preserve">本次所用的被校仪器的分辨力为0.1 </w:t>
      </w:r>
      <w:r>
        <w:rPr>
          <w:rFonts w:hint="default" w:cs="Times New Roman"/>
          <w:kern w:val="2"/>
          <w:sz w:val="28"/>
          <w:szCs w:val="28"/>
          <w:lang w:val="en-US" w:eastAsia="zh-CN" w:bidi="ar-SA"/>
        </w:rPr>
        <w:t>kg/m³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,按照均匀分布，其引入的标准不确定度分量为：</w:t>
      </w:r>
    </w:p>
    <w:p w14:paraId="1F7F22FD">
      <w:pPr>
        <w:pStyle w:val="15"/>
        <w:spacing w:line="360" w:lineRule="auto"/>
        <w:ind w:firstLine="560" w:firstLineChars="200"/>
        <w:jc w:val="center"/>
        <w:rPr>
          <w:rFonts w:hint="eastAsia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u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subscript"/>
          <w:lang w:val="en-US" w:eastAsia="zh-CN" w:bidi="ar-SA"/>
        </w:rPr>
        <w:t>2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(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W</w:t>
      </w:r>
      <w:r>
        <w:rPr>
          <w:rFonts w:hint="eastAsia" w:cs="Times New Roman"/>
          <w:i/>
          <w:iCs/>
          <w:kern w:val="2"/>
          <w:sz w:val="28"/>
          <w:szCs w:val="28"/>
          <w:vertAlign w:val="subscript"/>
          <w:lang w:val="en-US" w:eastAsia="zh-CN" w:bidi="ar-SA"/>
        </w:rPr>
        <w:t>ij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baseline"/>
          <w:lang w:val="en-US" w:eastAsia="zh-CN" w:bidi="ar-SA"/>
        </w:rPr>
        <w:t>)=</w:t>
      </w:r>
      <m:oMath>
        <m:f>
          <m:fPr>
            <m:ctrlPr>
              <w:rPr>
                <w:rFonts w:hint="default" w:ascii="Cambria Math" w:hAnsi="Cambria Math" w:cs="Times New Roman"/>
                <w:bCs w:val="0"/>
                <w:i/>
                <w:iCs w:val="0"/>
                <w:sz w:val="28"/>
                <w:szCs w:val="28"/>
                <w:highlight w:val="none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sz w:val="28"/>
                <w:szCs w:val="28"/>
                <w:highlight w:val="none"/>
                <w:lang w:val="en-US" w:eastAsia="zh-CN"/>
              </w:rPr>
              <m:t>0.1</m:t>
            </m:r>
            <m:ctrlPr>
              <w:rPr>
                <w:rFonts w:hint="default" w:ascii="Cambria Math" w:hAnsi="Cambria Math" w:cs="Times New Roman"/>
                <w:bCs w:val="0"/>
                <w:i/>
                <w:iCs w:val="0"/>
                <w:sz w:val="28"/>
                <w:szCs w:val="28"/>
                <w:highlight w:val="none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sz w:val="28"/>
                <w:szCs w:val="28"/>
                <w:highlight w:val="none"/>
                <w:lang w:val="en-US" w:eastAsia="zh-CN"/>
              </w:rPr>
              <m:t>2</m:t>
            </m:r>
            <m:r>
              <m:rPr/>
              <w:rPr>
                <w:rFonts w:ascii="Cambria Math" w:hAnsi="Cambria Math" w:cs="Times New Roman"/>
                <w:sz w:val="28"/>
                <w:szCs w:val="28"/>
                <w:highlight w:val="none"/>
                <w:lang w:val="en-US"/>
              </w:rPr>
              <m:t>×</m:t>
            </m:r>
            <m:rad>
              <m:radPr>
                <m:degHide m:val="1"/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radPr>
              <m:deg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deg>
              <m:e>
                <m:r>
                  <m:rPr/>
                  <w:rPr>
                    <w:rFonts w:hint="default" w:ascii="Cambria Math" w:hAnsi="Cambria Math" w:cs="Times New Roman"/>
                    <w:sz w:val="28"/>
                    <w:szCs w:val="28"/>
                    <w:highlight w:val="none"/>
                    <w:lang w:val="en-US" w:eastAsia="zh-CN"/>
                  </w:rPr>
                  <m:t>3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e>
            </m:rad>
            <m:ctrlPr>
              <w:rPr>
                <w:rFonts w:hint="default" w:ascii="Cambria Math" w:hAnsi="Cambria Math" w:cs="Times New Roman"/>
                <w:bCs w:val="0"/>
                <w:i/>
                <w:iCs w:val="0"/>
                <w:sz w:val="28"/>
                <w:szCs w:val="28"/>
                <w:highlight w:val="none"/>
                <w:lang w:val="en-US"/>
              </w:rPr>
            </m:ctrlPr>
          </m:den>
        </m:f>
      </m:oMath>
      <w:r>
        <w:rPr>
          <w:rFonts w:hint="default" w:ascii="Times New Roman" w:hAnsi="Times New Roman" w:cs="Times New Roman"/>
          <w:bCs w:val="0"/>
          <w:i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default" w:cs="Times New Roman"/>
          <w:kern w:val="2"/>
          <w:sz w:val="28"/>
          <w:szCs w:val="28"/>
          <w:lang w:val="en-US" w:eastAsia="zh-CN" w:bidi="ar-SA"/>
        </w:rPr>
        <w:t>kg/m³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 xml:space="preserve"> </w:t>
      </w:r>
      <w:r>
        <w:rPr>
          <w:rFonts w:hint="eastAsia" w:cs="Times New Roman"/>
          <w:bCs w:val="0"/>
          <w:i w:val="0"/>
          <w:sz w:val="28"/>
          <w:szCs w:val="28"/>
          <w:highlight w:val="none"/>
          <w:lang w:val="en-US" w:eastAsia="zh-CN"/>
        </w:rPr>
        <w:t>=</w:t>
      </w:r>
      <w:r>
        <w:rPr>
          <w:rFonts w:hint="default" w:ascii="Times New Roman" w:hAnsi="Times New Roman" w:cs="Times New Roman"/>
          <w:bCs w:val="0"/>
          <w:i w:val="0"/>
          <w:sz w:val="28"/>
          <w:szCs w:val="28"/>
          <w:highlight w:val="none"/>
          <w:lang w:val="en-US" w:eastAsia="zh-CN"/>
        </w:rPr>
        <w:t>0.03</w:t>
      </w:r>
      <w:r>
        <w:rPr>
          <w:rFonts w:hint="eastAsia" w:cs="Times New Roman"/>
          <w:bCs w:val="0"/>
          <w:i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default" w:cs="Times New Roman"/>
          <w:kern w:val="2"/>
          <w:sz w:val="28"/>
          <w:szCs w:val="28"/>
          <w:lang w:val="en-US" w:eastAsia="zh-CN" w:bidi="ar-SA"/>
        </w:rPr>
        <w:t>kg/m³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。</w:t>
      </w:r>
    </w:p>
    <w:p w14:paraId="6E00DD9D">
      <w:pPr>
        <w:pStyle w:val="15"/>
        <w:spacing w:line="360" w:lineRule="auto"/>
        <w:ind w:firstLine="560" w:firstLineChars="200"/>
        <w:jc w:val="both"/>
        <w:rPr>
          <w:rFonts w:hint="default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由于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u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subscript"/>
          <w:lang w:val="en-US" w:eastAsia="zh-CN" w:bidi="ar-SA"/>
        </w:rPr>
        <w:t>2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(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W</w:t>
      </w:r>
      <w:r>
        <w:rPr>
          <w:rFonts w:hint="eastAsia" w:cs="Times New Roman"/>
          <w:i/>
          <w:iCs/>
          <w:kern w:val="2"/>
          <w:sz w:val="28"/>
          <w:szCs w:val="28"/>
          <w:vertAlign w:val="subscript"/>
          <w:lang w:val="en-US" w:eastAsia="zh-CN" w:bidi="ar-SA"/>
        </w:rPr>
        <w:t>ij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baseline"/>
          <w:lang w:val="en-US" w:eastAsia="zh-CN" w:bidi="ar-SA"/>
        </w:rPr>
        <w:t>)＜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u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subscript"/>
          <w:lang w:val="en-US" w:eastAsia="zh-CN" w:bidi="ar-SA"/>
        </w:rPr>
        <w:t>1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(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W</w:t>
      </w:r>
      <w:r>
        <w:rPr>
          <w:rFonts w:hint="eastAsia" w:cs="Times New Roman"/>
          <w:i/>
          <w:iCs/>
          <w:kern w:val="2"/>
          <w:sz w:val="28"/>
          <w:szCs w:val="28"/>
          <w:vertAlign w:val="subscript"/>
          <w:lang w:val="en-US" w:eastAsia="zh-CN" w:bidi="ar-SA"/>
        </w:rPr>
        <w:t>ij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baseline"/>
          <w:lang w:val="en-US" w:eastAsia="zh-CN" w:bidi="ar-SA"/>
        </w:rPr>
        <w:t>)，所以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u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(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W</w:t>
      </w:r>
      <w:r>
        <w:rPr>
          <w:rFonts w:hint="eastAsia" w:cs="Times New Roman"/>
          <w:i/>
          <w:iCs/>
          <w:kern w:val="2"/>
          <w:sz w:val="28"/>
          <w:szCs w:val="28"/>
          <w:vertAlign w:val="subscript"/>
          <w:lang w:val="en-US" w:eastAsia="zh-CN" w:bidi="ar-SA"/>
        </w:rPr>
        <w:t>ij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baseline"/>
          <w:lang w:val="en-US" w:eastAsia="zh-CN" w:bidi="ar-SA"/>
        </w:rPr>
        <w:t>)=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u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subscript"/>
          <w:lang w:val="en-US" w:eastAsia="zh-CN" w:bidi="ar-SA"/>
        </w:rPr>
        <w:t>1</w:t>
      </w:r>
      <w:r>
        <w:rPr>
          <w:rFonts w:hint="eastAsia" w:cs="Times New Roman"/>
          <w:i w:val="0"/>
          <w:iCs w:val="0"/>
          <w:kern w:val="2"/>
          <w:sz w:val="28"/>
          <w:szCs w:val="28"/>
          <w:lang w:val="en-US" w:eastAsia="zh-CN" w:bidi="ar-SA"/>
        </w:rPr>
        <w:t>(</w:t>
      </w:r>
      <w:r>
        <w:rPr>
          <w:rFonts w:hint="eastAsia" w:cs="Times New Roman"/>
          <w:i/>
          <w:iCs/>
          <w:kern w:val="2"/>
          <w:sz w:val="28"/>
          <w:szCs w:val="28"/>
          <w:lang w:val="en-US" w:eastAsia="zh-CN" w:bidi="ar-SA"/>
        </w:rPr>
        <w:t>W</w:t>
      </w:r>
      <w:r>
        <w:rPr>
          <w:rFonts w:hint="eastAsia" w:cs="Times New Roman"/>
          <w:i/>
          <w:iCs/>
          <w:kern w:val="2"/>
          <w:sz w:val="28"/>
          <w:szCs w:val="28"/>
          <w:vertAlign w:val="subscript"/>
          <w:lang w:val="en-US" w:eastAsia="zh-CN" w:bidi="ar-SA"/>
        </w:rPr>
        <w:t>ij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baseline"/>
          <w:lang w:val="en-US" w:eastAsia="zh-CN" w:bidi="ar-SA"/>
        </w:rPr>
        <w:t xml:space="preserve">)=0.39 </w:t>
      </w:r>
      <w:r>
        <w:rPr>
          <w:rFonts w:hint="default" w:cs="Times New Roman"/>
          <w:kern w:val="2"/>
          <w:sz w:val="28"/>
          <w:szCs w:val="28"/>
          <w:lang w:val="en-US" w:eastAsia="zh-CN" w:bidi="ar-SA"/>
        </w:rPr>
        <w:t>kg/m³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。</w:t>
      </w:r>
    </w:p>
    <w:p w14:paraId="42933BD6">
      <w:pPr>
        <w:pStyle w:val="15"/>
        <w:numPr>
          <w:ilvl w:val="-1"/>
          <w:numId w:val="0"/>
        </w:numPr>
        <w:spacing w:line="360" w:lineRule="auto"/>
        <w:ind w:firstLine="560" w:firstLineChars="200"/>
        <w:outlineLvl w:val="9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</w:pPr>
      <w:bookmarkStart w:id="72" w:name="_Toc11696"/>
      <w:bookmarkStart w:id="73" w:name="_Toc8820"/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3.2</w:t>
      </w:r>
      <w:r>
        <w:rPr>
          <w:rFonts w:hint="default" w:eastAsia="宋体" w:cs="Times New Roman"/>
          <w:kern w:val="2"/>
          <w:sz w:val="28"/>
          <w:szCs w:val="28"/>
          <w:lang w:val="en-US" w:eastAsia="zh-CN" w:bidi="ar-SA"/>
        </w:rPr>
        <w:t>土的质量称量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引入的标准不确定度</w:t>
      </w:r>
      <w:r>
        <w:rPr>
          <w:rFonts w:hint="default" w:eastAsia="宋体" w:cs="Times New Roman"/>
          <w:kern w:val="2"/>
          <w:sz w:val="28"/>
          <w:szCs w:val="28"/>
          <w:lang w:val="en-US" w:eastAsia="zh-CN" w:bidi="ar-SA"/>
        </w:rPr>
        <w:t>分量</w:t>
      </w:r>
      <w:r>
        <w:rPr>
          <w:rFonts w:hint="default" w:cs="Times New Roman"/>
          <w:i/>
          <w:iCs/>
          <w:kern w:val="2"/>
          <w:position w:val="0"/>
          <w:sz w:val="28"/>
          <w:szCs w:val="28"/>
          <w:lang w:val="en-US" w:eastAsia="zh-CN" w:bidi="ar-SA"/>
        </w:rPr>
        <w:t>u</w:t>
      </w:r>
      <w:r>
        <w:rPr>
          <w:rFonts w:hint="default" w:cs="Times New Roman"/>
          <w:kern w:val="2"/>
          <w:position w:val="0"/>
          <w:sz w:val="28"/>
          <w:szCs w:val="28"/>
          <w:lang w:val="en-US" w:eastAsia="zh-CN" w:bidi="ar-SA"/>
        </w:rPr>
        <w:t>(</w:t>
      </w:r>
      <w:r>
        <w:rPr>
          <w:rFonts w:hint="default" w:cs="Times New Roman"/>
          <w:i/>
          <w:iCs/>
          <w:kern w:val="2"/>
          <w:position w:val="0"/>
          <w:sz w:val="28"/>
          <w:szCs w:val="28"/>
          <w:lang w:val="en-US" w:eastAsia="zh-CN" w:bidi="ar-SA"/>
        </w:rPr>
        <w:t>m</w:t>
      </w:r>
      <w:r>
        <w:rPr>
          <w:rFonts w:hint="default" w:cs="Times New Roman"/>
          <w:kern w:val="2"/>
          <w:position w:val="0"/>
          <w:sz w:val="28"/>
          <w:szCs w:val="28"/>
          <w:lang w:val="en-US" w:eastAsia="zh-CN" w:bidi="ar-SA"/>
        </w:rPr>
        <w:t>)</w:t>
      </w:r>
      <w:bookmarkEnd w:id="72"/>
      <w:bookmarkEnd w:id="73"/>
    </w:p>
    <w:p w14:paraId="662AEC4D">
      <w:pPr>
        <w:spacing w:line="360" w:lineRule="auto"/>
        <w:ind w:firstLine="560" w:firstLineChars="200"/>
        <w:rPr>
          <w:rFonts w:hint="eastAsia" w:cs="Times New Roman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土的质量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称量引入的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不确定度主要是由电子秤的最大允许误差引入的，电子秤准确度等级为</w:t>
      </w:r>
      <w:r>
        <w:rPr>
          <w:rFonts w:hint="eastAsia"/>
          <w:szCs w:val="21"/>
        </w:rPr>
        <w:drawing>
          <wp:inline distT="0" distB="0" distL="0" distR="0">
            <wp:extent cx="252730" cy="148590"/>
            <wp:effectExtent l="0" t="0" r="13970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730" cy="148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级，测量范围为（0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～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50）kg，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其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最大允许误差MPE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：</w:t>
      </w:r>
      <w:r>
        <w:rPr>
          <w:rFonts w:hint="default" w:cs="Times New Roman"/>
          <w:kern w:val="2"/>
          <w:sz w:val="28"/>
          <w:szCs w:val="28"/>
          <w:lang w:val="en-US" w:eastAsia="zh-CN" w:bidi="ar-SA"/>
        </w:rPr>
        <w:t>±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15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g，区间半宽为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15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g，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按照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均匀分布，则由土的质量的称量引入的标准不确定度为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：</w:t>
      </w:r>
    </w:p>
    <w:p w14:paraId="2063C612">
      <w:pPr>
        <w:pStyle w:val="15"/>
        <w:spacing w:line="360" w:lineRule="auto"/>
        <w:ind w:firstLine="560" w:firstLineChars="200"/>
        <w:jc w:val="center"/>
        <w:rPr>
          <w:rFonts w:hint="eastAsia" w:cs="Times New Roman"/>
          <w:kern w:val="2"/>
          <w:sz w:val="28"/>
          <w:szCs w:val="28"/>
          <w:lang w:val="en-US" w:eastAsia="zh-CN" w:bidi="ar-SA"/>
        </w:rPr>
      </w:pPr>
      <w:r>
        <w:rPr>
          <w:rFonts w:hint="default" w:cs="Times New Roman"/>
          <w:i/>
          <w:iCs/>
          <w:kern w:val="2"/>
          <w:position w:val="0"/>
          <w:sz w:val="28"/>
          <w:szCs w:val="28"/>
          <w:lang w:val="en-US" w:eastAsia="zh-CN" w:bidi="ar-SA"/>
        </w:rPr>
        <w:t>u</w:t>
      </w:r>
      <w:r>
        <w:rPr>
          <w:rFonts w:hint="default" w:cs="Times New Roman"/>
          <w:kern w:val="2"/>
          <w:position w:val="0"/>
          <w:sz w:val="28"/>
          <w:szCs w:val="28"/>
          <w:lang w:val="en-US" w:eastAsia="zh-CN" w:bidi="ar-SA"/>
        </w:rPr>
        <w:t>(</w:t>
      </w:r>
      <w:r>
        <w:rPr>
          <w:rFonts w:hint="default" w:cs="Times New Roman"/>
          <w:i/>
          <w:iCs/>
          <w:kern w:val="2"/>
          <w:position w:val="0"/>
          <w:sz w:val="28"/>
          <w:szCs w:val="28"/>
          <w:lang w:val="en-US" w:eastAsia="zh-CN" w:bidi="ar-SA"/>
        </w:rPr>
        <w:t>m</w:t>
      </w:r>
      <w:r>
        <w:rPr>
          <w:rFonts w:hint="default" w:cs="Times New Roman"/>
          <w:kern w:val="2"/>
          <w:position w:val="0"/>
          <w:sz w:val="28"/>
          <w:szCs w:val="28"/>
          <w:lang w:val="en-US" w:eastAsia="zh-CN" w:bidi="ar-SA"/>
        </w:rPr>
        <w:t>)</w:t>
      </w:r>
      <w:r>
        <w:rPr>
          <w:rFonts w:hint="eastAsia" w:cs="Times New Roman"/>
          <w:i w:val="0"/>
          <w:iCs w:val="0"/>
          <w:kern w:val="2"/>
          <w:sz w:val="28"/>
          <w:szCs w:val="28"/>
          <w:vertAlign w:val="baseline"/>
          <w:lang w:val="en-US" w:eastAsia="zh-CN" w:bidi="ar-SA"/>
        </w:rPr>
        <w:t>=</w:t>
      </w:r>
      <m:oMath>
        <m:f>
          <m:fPr>
            <m:ctrlPr>
              <w:rPr>
                <w:rFonts w:hint="default" w:ascii="Cambria Math" w:hAnsi="Cambria Math" w:cs="Times New Roman"/>
                <w:bCs w:val="0"/>
                <w:i/>
                <w:iCs w:val="0"/>
                <w:sz w:val="28"/>
                <w:szCs w:val="28"/>
                <w:highlight w:val="none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sz w:val="28"/>
                <w:szCs w:val="28"/>
                <w:highlight w:val="none"/>
                <w:lang w:val="en-US" w:eastAsia="zh-CN"/>
              </w:rPr>
              <m:t>15</m:t>
            </m:r>
            <m:ctrlPr>
              <w:rPr>
                <w:rFonts w:hint="default" w:ascii="Cambria Math" w:hAnsi="Cambria Math" w:cs="Times New Roman"/>
                <w:bCs w:val="0"/>
                <w:i/>
                <w:iCs w:val="0"/>
                <w:sz w:val="28"/>
                <w:szCs w:val="28"/>
                <w:highlight w:val="none"/>
                <w:lang w:val="en-US"/>
              </w:rPr>
            </m:ctrlPr>
          </m:num>
          <m:den>
            <m:rad>
              <m:radPr>
                <m:degHide m:val="1"/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radPr>
              <m:deg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deg>
              <m:e>
                <m:r>
                  <m:rPr/>
                  <w:rPr>
                    <w:rFonts w:hint="default" w:ascii="Cambria Math" w:hAnsi="Cambria Math" w:cs="Times New Roman"/>
                    <w:sz w:val="28"/>
                    <w:szCs w:val="28"/>
                    <w:highlight w:val="none"/>
                    <w:lang w:val="en-US" w:eastAsia="zh-CN"/>
                  </w:rPr>
                  <m:t>3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e>
            </m:rad>
            <m:ctrlPr>
              <w:rPr>
                <w:rFonts w:hint="default" w:ascii="Cambria Math" w:hAnsi="Cambria Math" w:cs="Times New Roman"/>
                <w:bCs w:val="0"/>
                <w:i/>
                <w:iCs w:val="0"/>
                <w:sz w:val="28"/>
                <w:szCs w:val="28"/>
                <w:highlight w:val="none"/>
                <w:lang w:val="en-US"/>
              </w:rPr>
            </m:ctrlPr>
          </m:den>
        </m:f>
      </m:oMath>
      <w:r>
        <w:rPr>
          <w:rFonts w:hint="default" w:ascii="Times New Roman" w:hAnsi="Times New Roman" w:cs="Times New Roman"/>
          <w:bCs w:val="0"/>
          <w:i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default" w:cs="Times New Roman"/>
          <w:kern w:val="2"/>
          <w:sz w:val="28"/>
          <w:szCs w:val="28"/>
          <w:lang w:val="en-US" w:eastAsia="zh-CN" w:bidi="ar-SA"/>
        </w:rPr>
        <w:t>g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 xml:space="preserve"> </w:t>
      </w:r>
      <w:r>
        <w:rPr>
          <w:rFonts w:hint="eastAsia" w:cs="Times New Roman"/>
          <w:bCs w:val="0"/>
          <w:i w:val="0"/>
          <w:sz w:val="28"/>
          <w:szCs w:val="28"/>
          <w:highlight w:val="none"/>
          <w:lang w:val="en-US" w:eastAsia="zh-CN"/>
        </w:rPr>
        <w:t xml:space="preserve">=8.6 </w:t>
      </w:r>
      <w:r>
        <w:rPr>
          <w:rFonts w:hint="default" w:cs="Times New Roman"/>
          <w:kern w:val="2"/>
          <w:sz w:val="28"/>
          <w:szCs w:val="28"/>
          <w:lang w:val="en-US" w:eastAsia="zh-CN" w:bidi="ar-SA"/>
        </w:rPr>
        <w:t>g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。</w:t>
      </w:r>
    </w:p>
    <w:p w14:paraId="72D2C2AE">
      <w:pPr>
        <w:pStyle w:val="15"/>
        <w:spacing w:line="360" w:lineRule="auto"/>
        <w:ind w:firstLine="560" w:firstLineChars="200"/>
        <w:jc w:val="left"/>
        <w:outlineLvl w:val="9"/>
        <w:rPr>
          <w:rFonts w:hint="default" w:ascii="Times New Roman" w:eastAsia="黑体"/>
          <w:color w:val="000000"/>
          <w:position w:val="-12"/>
          <w:sz w:val="28"/>
          <w:szCs w:val="28"/>
          <w:lang w:val="en-US" w:eastAsia="zh-CN"/>
        </w:rPr>
      </w:pPr>
      <w:bookmarkStart w:id="74" w:name="_Toc5005"/>
      <w:bookmarkStart w:id="75" w:name="_Toc24552"/>
      <w:r>
        <w:rPr>
          <w:rFonts w:hint="default" w:eastAsia="宋体"/>
          <w:position w:val="0"/>
          <w:sz w:val="28"/>
          <w:szCs w:val="28"/>
          <w:lang w:val="en-US" w:eastAsia="zh-CN"/>
        </w:rPr>
        <w:t>3.3</w:t>
      </w:r>
      <w:r>
        <w:rPr>
          <w:rFonts w:hint="eastAsia"/>
          <w:position w:val="0"/>
          <w:sz w:val="28"/>
          <w:szCs w:val="28"/>
          <w:lang w:val="en-US" w:eastAsia="zh-CN"/>
        </w:rPr>
        <w:t>水的体积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引入的标准不确定度分量</w:t>
      </w:r>
      <w:r>
        <w:rPr>
          <w:rFonts w:hint="default" w:cs="Times New Roman"/>
          <w:i/>
          <w:iCs/>
          <w:kern w:val="2"/>
          <w:position w:val="0"/>
          <w:sz w:val="28"/>
          <w:szCs w:val="28"/>
          <w:lang w:val="en-US" w:eastAsia="zh-CN" w:bidi="ar-SA"/>
        </w:rPr>
        <w:t>u</w:t>
      </w:r>
      <w:r>
        <w:rPr>
          <w:rFonts w:hint="default" w:cs="Times New Roman"/>
          <w:kern w:val="2"/>
          <w:position w:val="0"/>
          <w:sz w:val="28"/>
          <w:szCs w:val="28"/>
          <w:lang w:val="en-US" w:eastAsia="zh-CN" w:bidi="ar-SA"/>
        </w:rPr>
        <w:t>(</w:t>
      </w:r>
      <w:r>
        <w:rPr>
          <w:rFonts w:hint="eastAsia" w:cs="Times New Roman"/>
          <w:i/>
          <w:iCs/>
          <w:kern w:val="2"/>
          <w:position w:val="0"/>
          <w:sz w:val="28"/>
          <w:szCs w:val="28"/>
          <w:lang w:val="en-US" w:eastAsia="zh-CN" w:bidi="ar-SA"/>
        </w:rPr>
        <w:t>V</w:t>
      </w:r>
      <w:r>
        <w:rPr>
          <w:rFonts w:hint="eastAsia" w:cs="Times New Roman"/>
          <w:i w:val="0"/>
          <w:iCs w:val="0"/>
          <w:kern w:val="2"/>
          <w:position w:val="0"/>
          <w:sz w:val="28"/>
          <w:szCs w:val="28"/>
          <w:vertAlign w:val="subscript"/>
          <w:lang w:val="en-US" w:eastAsia="zh-CN" w:bidi="ar-SA"/>
        </w:rPr>
        <w:t>水</w:t>
      </w:r>
      <w:r>
        <w:rPr>
          <w:rFonts w:hint="default" w:cs="Times New Roman"/>
          <w:kern w:val="2"/>
          <w:position w:val="0"/>
          <w:sz w:val="28"/>
          <w:szCs w:val="28"/>
          <w:lang w:val="en-US" w:eastAsia="zh-CN" w:bidi="ar-SA"/>
        </w:rPr>
        <w:t>)</w:t>
      </w:r>
      <w:bookmarkEnd w:id="74"/>
      <w:bookmarkEnd w:id="75"/>
    </w:p>
    <w:p w14:paraId="17340CC0">
      <w:pPr>
        <w:pStyle w:val="15"/>
        <w:spacing w:line="360" w:lineRule="auto"/>
        <w:ind w:firstLine="560" w:firstLineChars="200"/>
        <w:jc w:val="left"/>
        <w:rPr>
          <w:rFonts w:hint="default" w:cs="Times New Roman"/>
          <w:kern w:val="2"/>
          <w:sz w:val="28"/>
          <w:szCs w:val="28"/>
          <w:lang w:val="en-US" w:eastAsia="zh-CN" w:bidi="ar-SA"/>
        </w:rPr>
      </w:pPr>
      <w:r>
        <w:rPr>
          <w:rFonts w:hint="default" w:cs="Times New Roman"/>
          <w:kern w:val="2"/>
          <w:sz w:val="28"/>
          <w:szCs w:val="28"/>
          <w:lang w:val="en-US" w:eastAsia="zh-CN" w:bidi="ar-SA"/>
        </w:rPr>
        <w:t>水的体积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引入的标准</w:t>
      </w:r>
      <w:r>
        <w:rPr>
          <w:rFonts w:hint="default" w:cs="Times New Roman"/>
          <w:kern w:val="2"/>
          <w:sz w:val="28"/>
          <w:szCs w:val="28"/>
          <w:lang w:val="en-US" w:eastAsia="zh-CN" w:bidi="ar-SA"/>
        </w:rPr>
        <w:t>不确定度主要是由标准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金属</w:t>
      </w:r>
      <w:r>
        <w:rPr>
          <w:rFonts w:hint="default" w:cs="Times New Roman"/>
          <w:kern w:val="2"/>
          <w:sz w:val="28"/>
          <w:szCs w:val="28"/>
          <w:lang w:val="en-US" w:eastAsia="zh-CN" w:bidi="ar-SA"/>
        </w:rPr>
        <w:t>量器的最大允许误差引入的，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标准</w:t>
      </w:r>
      <w:r>
        <w:rPr>
          <w:rFonts w:hint="default" w:cs="Times New Roman"/>
          <w:kern w:val="2"/>
          <w:sz w:val="28"/>
          <w:szCs w:val="28"/>
          <w:lang w:val="en-US" w:eastAsia="zh-CN" w:bidi="ar-SA"/>
        </w:rPr>
        <w:t>金属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量器的准确度等级为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二等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，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本次校准使用的标准金属量器为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100L,则最大允许误差为MPE:</w:t>
      </w:r>
      <w:r>
        <w:rPr>
          <w:rFonts w:hint="default" w:cs="Times New Roman"/>
          <w:kern w:val="2"/>
          <w:sz w:val="28"/>
          <w:szCs w:val="28"/>
          <w:lang w:val="en-US" w:eastAsia="zh-CN" w:bidi="ar-SA"/>
        </w:rPr>
        <w:t>±0.025L，区间半宽为0.025L，假设均匀分布，则由标准金属量器组引入的相对标准不确定度为</w:t>
      </w:r>
    </w:p>
    <w:p w14:paraId="7416AEF3">
      <w:pPr>
        <w:pStyle w:val="15"/>
        <w:spacing w:line="360" w:lineRule="auto"/>
        <w:ind w:firstLine="0" w:firstLineChars="0"/>
        <w:jc w:val="center"/>
        <w:rPr>
          <w:rFonts w:hint="eastAsia" w:cs="Times New Roman"/>
          <w:kern w:val="2"/>
          <w:sz w:val="28"/>
          <w:szCs w:val="28"/>
          <w:lang w:val="en-US" w:eastAsia="zh-CN" w:bidi="ar-SA"/>
        </w:rPr>
      </w:pPr>
      <w:r>
        <w:rPr>
          <w:rFonts w:hint="default" w:cs="Times New Roman"/>
          <w:i/>
          <w:iCs/>
          <w:kern w:val="2"/>
          <w:position w:val="0"/>
          <w:sz w:val="28"/>
          <w:szCs w:val="28"/>
          <w:lang w:val="en-US" w:eastAsia="zh-CN" w:bidi="ar-SA"/>
        </w:rPr>
        <w:t>u</w:t>
      </w:r>
      <w:r>
        <w:rPr>
          <w:rFonts w:hint="default" w:cs="Times New Roman"/>
          <w:kern w:val="2"/>
          <w:position w:val="0"/>
          <w:sz w:val="28"/>
          <w:szCs w:val="28"/>
          <w:lang w:val="en-US" w:eastAsia="zh-CN" w:bidi="ar-SA"/>
        </w:rPr>
        <w:t>(</w:t>
      </w:r>
      <w:r>
        <w:rPr>
          <w:rFonts w:hint="eastAsia" w:cs="Times New Roman"/>
          <w:i/>
          <w:iCs/>
          <w:kern w:val="2"/>
          <w:position w:val="0"/>
          <w:sz w:val="28"/>
          <w:szCs w:val="28"/>
          <w:lang w:val="en-US" w:eastAsia="zh-CN" w:bidi="ar-SA"/>
        </w:rPr>
        <w:t>V</w:t>
      </w:r>
      <w:r>
        <w:rPr>
          <w:rFonts w:hint="eastAsia" w:cs="Times New Roman"/>
          <w:i w:val="0"/>
          <w:iCs w:val="0"/>
          <w:kern w:val="2"/>
          <w:position w:val="0"/>
          <w:sz w:val="28"/>
          <w:szCs w:val="28"/>
          <w:vertAlign w:val="subscript"/>
          <w:lang w:val="en-US" w:eastAsia="zh-CN" w:bidi="ar-SA"/>
        </w:rPr>
        <w:t>水</w:t>
      </w:r>
      <w:r>
        <w:rPr>
          <w:rFonts w:hint="default" w:cs="Times New Roman"/>
          <w:kern w:val="2"/>
          <w:position w:val="0"/>
          <w:sz w:val="28"/>
          <w:szCs w:val="28"/>
          <w:lang w:val="en-US" w:eastAsia="zh-CN" w:bidi="ar-SA"/>
        </w:rPr>
        <w:t>)</w:t>
      </w:r>
      <w:r>
        <w:rPr>
          <w:rFonts w:hint="eastAsia" w:cs="Times New Roman"/>
          <w:kern w:val="2"/>
          <w:position w:val="0"/>
          <w:sz w:val="28"/>
          <w:szCs w:val="28"/>
          <w:lang w:val="en-US" w:eastAsia="zh-CN" w:bidi="ar-SA"/>
        </w:rPr>
        <w:t>=</w:t>
      </w:r>
      <m:oMath>
        <m:f>
          <m:fPr>
            <m:ctrlPr>
              <w:rPr>
                <w:rFonts w:hint="default" w:ascii="Cambria Math" w:hAnsi="Cambria Math" w:cs="Times New Roman"/>
                <w:bCs w:val="0"/>
                <w:i/>
                <w:iCs w:val="0"/>
                <w:sz w:val="28"/>
                <w:szCs w:val="28"/>
                <w:highlight w:val="none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sz w:val="28"/>
                <w:szCs w:val="28"/>
                <w:highlight w:val="none"/>
                <w:lang w:val="en-US" w:eastAsia="zh-CN"/>
              </w:rPr>
              <m:t>0.025</m:t>
            </m:r>
            <m:ctrlPr>
              <w:rPr>
                <w:rFonts w:hint="default" w:ascii="Cambria Math" w:hAnsi="Cambria Math" w:cs="Times New Roman"/>
                <w:bCs w:val="0"/>
                <w:i/>
                <w:iCs w:val="0"/>
                <w:sz w:val="28"/>
                <w:szCs w:val="28"/>
                <w:highlight w:val="none"/>
                <w:lang w:val="en-US"/>
              </w:rPr>
            </m:ctrlPr>
          </m:num>
          <m:den>
            <m:rad>
              <m:radPr>
                <m:degHide m:val="1"/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radPr>
              <m:deg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deg>
              <m:e>
                <m:r>
                  <m:rPr/>
                  <w:rPr>
                    <w:rFonts w:hint="default" w:ascii="Cambria Math" w:hAnsi="Cambria Math" w:cs="Times New Roman"/>
                    <w:sz w:val="28"/>
                    <w:szCs w:val="28"/>
                    <w:highlight w:val="none"/>
                    <w:lang w:val="en-US" w:eastAsia="zh-CN"/>
                  </w:rPr>
                  <m:t>3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e>
            </m:rad>
            <m:ctrlPr>
              <w:rPr>
                <w:rFonts w:hint="default" w:ascii="Cambria Math" w:hAnsi="Cambria Math" w:cs="Times New Roman"/>
                <w:bCs w:val="0"/>
                <w:i/>
                <w:iCs w:val="0"/>
                <w:sz w:val="28"/>
                <w:szCs w:val="28"/>
                <w:highlight w:val="none"/>
                <w:lang w:val="en-US"/>
              </w:rPr>
            </m:ctrlPr>
          </m:den>
        </m:f>
      </m:oMath>
      <w:r>
        <w:rPr>
          <w:rFonts w:hint="default" w:ascii="Times New Roman" w:hAnsi="Times New Roman" w:cs="Times New Roman"/>
          <w:bCs w:val="0"/>
          <w:i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 xml:space="preserve">L </w:t>
      </w:r>
      <w:r>
        <w:rPr>
          <w:rFonts w:hint="eastAsia" w:cs="Times New Roman"/>
          <w:bCs w:val="0"/>
          <w:i w:val="0"/>
          <w:sz w:val="28"/>
          <w:szCs w:val="28"/>
          <w:highlight w:val="none"/>
          <w:lang w:val="en-US" w:eastAsia="zh-CN"/>
        </w:rPr>
        <w:t>=0.02 L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。</w:t>
      </w:r>
    </w:p>
    <w:p w14:paraId="5D64F357">
      <w:pPr>
        <w:pStyle w:val="15"/>
        <w:spacing w:line="360" w:lineRule="auto"/>
        <w:ind w:firstLine="560" w:firstLineChars="200"/>
        <w:jc w:val="left"/>
        <w:outlineLvl w:val="9"/>
        <w:rPr>
          <w:rFonts w:hint="default" w:ascii="Times New Roman" w:eastAsia="黑体"/>
          <w:color w:val="000000"/>
          <w:position w:val="-12"/>
          <w:sz w:val="28"/>
          <w:szCs w:val="28"/>
          <w:lang w:val="en-US" w:eastAsia="zh-CN"/>
        </w:rPr>
      </w:pPr>
      <w:bookmarkStart w:id="76" w:name="_Toc11637"/>
      <w:bookmarkStart w:id="77" w:name="_Toc11225"/>
      <w:r>
        <w:rPr>
          <w:rFonts w:hint="default" w:eastAsia="宋体"/>
          <w:position w:val="0"/>
          <w:sz w:val="28"/>
          <w:szCs w:val="28"/>
          <w:lang w:val="en-US" w:eastAsia="zh-CN"/>
        </w:rPr>
        <w:t>3.</w:t>
      </w:r>
      <w:r>
        <w:rPr>
          <w:rFonts w:hint="eastAsia"/>
          <w:position w:val="0"/>
          <w:sz w:val="28"/>
          <w:szCs w:val="28"/>
          <w:lang w:val="en-US" w:eastAsia="zh-CN"/>
        </w:rPr>
        <w:t>4土的密度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引入的标准不确定度分量</w:t>
      </w:r>
      <w:r>
        <w:rPr>
          <w:rFonts w:hint="default" w:cs="Times New Roman"/>
          <w:i/>
          <w:iCs/>
          <w:kern w:val="2"/>
          <w:position w:val="0"/>
          <w:sz w:val="28"/>
          <w:szCs w:val="28"/>
          <w:lang w:val="en-US" w:eastAsia="zh-CN" w:bidi="ar-SA"/>
        </w:rPr>
        <w:t>u</w:t>
      </w:r>
      <w:r>
        <w:rPr>
          <w:rFonts w:hint="default" w:cs="Times New Roman"/>
          <w:kern w:val="2"/>
          <w:position w:val="0"/>
          <w:sz w:val="28"/>
          <w:szCs w:val="28"/>
          <w:lang w:val="en-US" w:eastAsia="zh-CN" w:bidi="ar-SA"/>
        </w:rPr>
        <w:t>(</w:t>
      </w:r>
      <w:r>
        <w:rPr>
          <w:rFonts w:hint="eastAsia" w:cs="Times New Roman"/>
          <w:i/>
          <w:iCs/>
          <w:kern w:val="2"/>
          <w:position w:val="0"/>
          <w:sz w:val="28"/>
          <w:szCs w:val="28"/>
          <w:lang w:val="en-US" w:eastAsia="zh-CN" w:bidi="ar-SA"/>
        </w:rPr>
        <w:t>ρ</w:t>
      </w:r>
      <w:r>
        <w:rPr>
          <w:rFonts w:hint="eastAsia" w:cs="Times New Roman"/>
          <w:i w:val="0"/>
          <w:iCs w:val="0"/>
          <w:kern w:val="2"/>
          <w:position w:val="0"/>
          <w:sz w:val="28"/>
          <w:szCs w:val="28"/>
          <w:vertAlign w:val="subscript"/>
          <w:lang w:val="en-US" w:eastAsia="zh-CN" w:bidi="ar-SA"/>
        </w:rPr>
        <w:t>土</w:t>
      </w:r>
      <w:r>
        <w:rPr>
          <w:rFonts w:hint="default" w:cs="Times New Roman"/>
          <w:kern w:val="2"/>
          <w:position w:val="0"/>
          <w:sz w:val="28"/>
          <w:szCs w:val="28"/>
          <w:lang w:val="en-US" w:eastAsia="zh-CN" w:bidi="ar-SA"/>
        </w:rPr>
        <w:t>)</w:t>
      </w:r>
      <w:bookmarkEnd w:id="76"/>
      <w:bookmarkEnd w:id="77"/>
    </w:p>
    <w:p w14:paraId="52263591">
      <w:pPr>
        <w:pStyle w:val="15"/>
        <w:spacing w:line="360" w:lineRule="auto"/>
        <w:ind w:firstLine="560" w:firstLineChars="200"/>
        <w:jc w:val="left"/>
        <w:rPr>
          <w:rFonts w:hint="eastAsia" w:cs="Times New Roman"/>
          <w:kern w:val="2"/>
          <w:sz w:val="28"/>
          <w:szCs w:val="28"/>
          <w:lang w:val="en-US" w:eastAsia="zh-CN" w:bidi="ar-SA"/>
        </w:rPr>
      </w:pPr>
      <w:r>
        <w:rPr>
          <w:rFonts w:hint="default" w:eastAsia="宋体"/>
          <w:position w:val="0"/>
          <w:sz w:val="28"/>
          <w:szCs w:val="28"/>
          <w:lang w:val="en-US" w:eastAsia="zh-CN"/>
        </w:rPr>
        <w:t>由</w:t>
      </w:r>
      <w:r>
        <w:rPr>
          <w:rFonts w:hint="eastAsia"/>
          <w:position w:val="0"/>
          <w:sz w:val="28"/>
          <w:szCs w:val="28"/>
          <w:lang w:val="en-US" w:eastAsia="zh-CN"/>
        </w:rPr>
        <w:t>7.2.6（4）可知，</w:t>
      </w:r>
      <w:r>
        <w:rPr>
          <w:rFonts w:hint="default" w:ascii="Times New Roman" w:hAnsi="Times New Roman" w:cs="Times New Roman"/>
          <w:i w:val="0"/>
          <w:iCs w:val="0"/>
          <w:spacing w:val="-1"/>
          <w:sz w:val="28"/>
          <w:szCs w:val="28"/>
          <w:highlight w:val="none"/>
          <w:vertAlign w:val="baseline"/>
          <w:lang w:val="en-US" w:eastAsia="zh-CN"/>
        </w:rPr>
        <w:t>土壤密度</w:t>
      </w:r>
      <w:r>
        <w:rPr>
          <w:rFonts w:hint="eastAsia" w:cs="Times New Roman"/>
          <w:i w:val="0"/>
          <w:iCs w:val="0"/>
          <w:spacing w:val="-1"/>
          <w:sz w:val="28"/>
          <w:szCs w:val="28"/>
          <w:highlight w:val="none"/>
          <w:vertAlign w:val="baseline"/>
          <w:lang w:val="en-US" w:eastAsia="zh-CN"/>
        </w:rPr>
        <w:t>的计算公式为：</w:t>
      </w:r>
      <w:r>
        <w:rPr>
          <w:rFonts w:hint="default" w:ascii="Times New Roman" w:hAnsi="Times New Roman" w:cs="Times New Roman"/>
          <w:i/>
          <w:iCs/>
          <w:spacing w:val="-1"/>
          <w:sz w:val="28"/>
          <w:szCs w:val="28"/>
          <w:highlight w:val="none"/>
          <w:vertAlign w:val="baseline"/>
          <w:lang w:val="en-US" w:eastAsia="zh-CN"/>
        </w:rPr>
        <w:t>ρ</w:t>
      </w:r>
      <w:r>
        <w:rPr>
          <w:rFonts w:hint="default" w:ascii="Times New Roman" w:hAnsi="Times New Roman" w:cs="Times New Roman"/>
          <w:i w:val="0"/>
          <w:iCs w:val="0"/>
          <w:spacing w:val="-1"/>
          <w:sz w:val="28"/>
          <w:szCs w:val="28"/>
          <w:highlight w:val="none"/>
          <w:vertAlign w:val="subscript"/>
          <w:lang w:val="en-US" w:eastAsia="zh-CN"/>
        </w:rPr>
        <w:t>土</w:t>
      </w:r>
      <w:r>
        <w:rPr>
          <w:rFonts w:hint="default" w:ascii="Times New Roman" w:hAnsi="Times New Roman" w:cs="Times New Roman"/>
          <w:i w:val="0"/>
          <w:iCs w:val="0"/>
          <w:spacing w:val="-1"/>
          <w:sz w:val="28"/>
          <w:szCs w:val="28"/>
          <w:highlight w:val="none"/>
          <w:vertAlign w:val="baseline"/>
          <w:lang w:val="en-US" w:eastAsia="zh-CN"/>
        </w:rPr>
        <w:t>=</w:t>
      </w:r>
      <w:r>
        <w:rPr>
          <w:rFonts w:hint="default" w:ascii="Times New Roman" w:hAnsi="Times New Roman" w:cs="Times New Roman"/>
          <w:i/>
          <w:iCs/>
          <w:spacing w:val="-1"/>
          <w:sz w:val="28"/>
          <w:szCs w:val="28"/>
          <w:highlight w:val="none"/>
          <w:vertAlign w:val="baseline"/>
          <w:lang w:val="en-US" w:eastAsia="zh-CN"/>
        </w:rPr>
        <w:t>M</w:t>
      </w:r>
      <w:r>
        <w:rPr>
          <w:rFonts w:hint="default" w:ascii="Times New Roman" w:hAnsi="Times New Roman" w:cs="Times New Roman"/>
          <w:i w:val="0"/>
          <w:iCs w:val="0"/>
          <w:spacing w:val="-1"/>
          <w:sz w:val="28"/>
          <w:szCs w:val="28"/>
          <w:highlight w:val="none"/>
          <w:vertAlign w:val="subscript"/>
          <w:lang w:val="en-US" w:eastAsia="zh-CN"/>
        </w:rPr>
        <w:t>土</w:t>
      </w:r>
      <w:r>
        <w:rPr>
          <w:rFonts w:hint="default" w:ascii="Times New Roman" w:hAnsi="Times New Roman" w:cs="Times New Roman"/>
          <w:i w:val="0"/>
          <w:iCs w:val="0"/>
          <w:spacing w:val="-1"/>
          <w:sz w:val="28"/>
          <w:szCs w:val="28"/>
          <w:highlight w:val="none"/>
          <w:vertAlign w:val="baseline"/>
          <w:lang w:val="en-US" w:eastAsia="zh-CN"/>
        </w:rPr>
        <w:t>/</w:t>
      </w:r>
      <w:r>
        <w:rPr>
          <w:rFonts w:hint="default" w:ascii="Times New Roman" w:hAnsi="Times New Roman" w:cs="Times New Roman"/>
          <w:i/>
          <w:iCs/>
          <w:spacing w:val="-1"/>
          <w:sz w:val="28"/>
          <w:szCs w:val="28"/>
          <w:highlight w:val="none"/>
          <w:vertAlign w:val="baseline"/>
          <w:lang w:val="en-US" w:eastAsia="zh-CN"/>
        </w:rPr>
        <w:t>V</w:t>
      </w:r>
      <w:r>
        <w:rPr>
          <w:rFonts w:hint="default" w:ascii="Times New Roman" w:hAnsi="Times New Roman" w:cs="Times New Roman"/>
          <w:i w:val="0"/>
          <w:iCs w:val="0"/>
          <w:spacing w:val="-1"/>
          <w:sz w:val="28"/>
          <w:szCs w:val="28"/>
          <w:highlight w:val="none"/>
          <w:vertAlign w:val="subscript"/>
          <w:lang w:val="en-US" w:eastAsia="zh-CN"/>
        </w:rPr>
        <w:t>土</w:t>
      </w:r>
      <w:r>
        <w:rPr>
          <w:rFonts w:hint="eastAsia" w:cs="Times New Roman"/>
          <w:i w:val="0"/>
          <w:iCs w:val="0"/>
          <w:spacing w:val="-1"/>
          <w:sz w:val="28"/>
          <w:szCs w:val="28"/>
          <w:highlight w:val="none"/>
          <w:vertAlign w:val="baseline"/>
          <w:lang w:val="en-US" w:eastAsia="zh-CN"/>
        </w:rPr>
        <w:t>，因此，</w:t>
      </w:r>
      <w:r>
        <w:rPr>
          <w:rFonts w:hint="eastAsia"/>
          <w:position w:val="0"/>
          <w:sz w:val="28"/>
          <w:szCs w:val="28"/>
          <w:lang w:val="en-US" w:eastAsia="zh-CN"/>
        </w:rPr>
        <w:t>土的密度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引入的标准不确定度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主要由土的质量和土的体积引入，即由电子天平和量筒的最大允许误差引入。</w:t>
      </w:r>
    </w:p>
    <w:p w14:paraId="78C57112">
      <w:pPr>
        <w:pStyle w:val="15"/>
        <w:spacing w:line="360" w:lineRule="auto"/>
        <w:ind w:firstLine="560" w:firstLineChars="200"/>
        <w:jc w:val="left"/>
        <w:rPr>
          <w:rFonts w:hint="default" w:cs="Times New Roman"/>
          <w:kern w:val="2"/>
          <w:position w:val="0"/>
          <w:sz w:val="28"/>
          <w:szCs w:val="28"/>
          <w:lang w:val="en-US" w:eastAsia="zh-CN" w:bidi="ar-SA"/>
        </w:rPr>
      </w:pP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3.4.1土的质量称量引入的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标准不确定度分量</w:t>
      </w:r>
      <w:r>
        <w:rPr>
          <w:rFonts w:hint="default" w:cs="Times New Roman"/>
          <w:i/>
          <w:iCs/>
          <w:kern w:val="2"/>
          <w:position w:val="0"/>
          <w:sz w:val="28"/>
          <w:szCs w:val="28"/>
          <w:lang w:val="en-US" w:eastAsia="zh-CN" w:bidi="ar-SA"/>
        </w:rPr>
        <w:t>u</w:t>
      </w:r>
      <w:r>
        <w:rPr>
          <w:rFonts w:hint="default" w:cs="Times New Roman"/>
          <w:kern w:val="2"/>
          <w:position w:val="0"/>
          <w:sz w:val="28"/>
          <w:szCs w:val="28"/>
          <w:lang w:val="en-US" w:eastAsia="zh-CN" w:bidi="ar-SA"/>
        </w:rPr>
        <w:t>(</w:t>
      </w:r>
      <w:r>
        <w:rPr>
          <w:rFonts w:hint="eastAsia" w:cs="Times New Roman"/>
          <w:i/>
          <w:iCs/>
          <w:kern w:val="2"/>
          <w:position w:val="0"/>
          <w:sz w:val="28"/>
          <w:szCs w:val="28"/>
          <w:lang w:val="en-US" w:eastAsia="zh-CN" w:bidi="ar-SA"/>
        </w:rPr>
        <w:t>M</w:t>
      </w:r>
      <w:r>
        <w:rPr>
          <w:rFonts w:hint="eastAsia" w:cs="Times New Roman"/>
          <w:i w:val="0"/>
          <w:iCs w:val="0"/>
          <w:kern w:val="2"/>
          <w:position w:val="0"/>
          <w:sz w:val="28"/>
          <w:szCs w:val="28"/>
          <w:vertAlign w:val="subscript"/>
          <w:lang w:val="en-US" w:eastAsia="zh-CN" w:bidi="ar-SA"/>
        </w:rPr>
        <w:t>土</w:t>
      </w:r>
      <w:r>
        <w:rPr>
          <w:rFonts w:hint="default" w:cs="Times New Roman"/>
          <w:kern w:val="2"/>
          <w:position w:val="0"/>
          <w:sz w:val="28"/>
          <w:szCs w:val="28"/>
          <w:lang w:val="en-US" w:eastAsia="zh-CN" w:bidi="ar-SA"/>
        </w:rPr>
        <w:t>)</w:t>
      </w:r>
    </w:p>
    <w:p w14:paraId="17ECC481">
      <w:pPr>
        <w:pStyle w:val="15"/>
        <w:spacing w:line="360" w:lineRule="auto"/>
        <w:ind w:left="0" w:leftChars="0" w:firstLine="560" w:firstLineChars="200"/>
        <w:jc w:val="left"/>
        <w:rPr>
          <w:rFonts w:hint="default" w:ascii="Times New Roman" w:hAnsi="Times New Roman" w:cs="Times New Roman" w:eastAsiaTheme="majorEastAsia"/>
          <w:sz w:val="28"/>
          <w:szCs w:val="28"/>
          <w:lang w:val="en-US" w:eastAsia="zh-CN"/>
        </w:rPr>
      </w:pPr>
      <w:r>
        <w:rPr>
          <w:rFonts w:hint="eastAsia"/>
          <w:position w:val="0"/>
          <w:sz w:val="28"/>
          <w:szCs w:val="28"/>
          <w:lang w:val="en-US" w:eastAsia="zh-CN"/>
        </w:rPr>
        <w:t>土的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质量称量引入的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标准不确定度分量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主要由电子天平的最大允许误差引入，本次校准所用的电子天平的量程为（0.01～6200）g，准确度等级为</w:t>
      </w:r>
      <w:r>
        <w:rPr>
          <w:rFonts w:hint="eastAsia"/>
          <w:sz w:val="21"/>
          <w:szCs w:val="21"/>
        </w:rPr>
        <w:drawing>
          <wp:inline distT="0" distB="0" distL="0" distR="0">
            <wp:extent cx="227330" cy="128905"/>
            <wp:effectExtent l="0" t="0" r="1270" b="444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7330" cy="12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级，本次校准称量土的质量</w:t>
      </w:r>
      <w:r>
        <w:rPr>
          <w:rFonts w:hint="eastAsia" w:cs="Times New Roman" w:eastAsiaTheme="majorEastAsia"/>
          <w:sz w:val="28"/>
          <w:szCs w:val="28"/>
          <w:highlight w:val="none"/>
          <w:lang w:val="en-US" w:eastAsia="zh-CN"/>
        </w:rPr>
        <w:t>在500 g以下，由电子天平检定规程可得，</w:t>
      </w:r>
      <w:r>
        <w:rPr>
          <w:rFonts w:hint="default" w:ascii="Times New Roman" w:hAnsi="Times New Roman" w:cs="Times New Roman" w:eastAsiaTheme="majorEastAsia"/>
          <w:sz w:val="28"/>
          <w:szCs w:val="28"/>
          <w:highlight w:val="none"/>
          <w:lang w:val="en-US" w:eastAsia="zh-CN"/>
        </w:rPr>
        <w:t>其最大允</w:t>
      </w:r>
      <w:r>
        <w:rPr>
          <w:rFonts w:hint="default" w:ascii="Times New Roman" w:hAnsi="Times New Roman" w:cs="Times New Roman" w:eastAsiaTheme="majorEastAsia"/>
          <w:sz w:val="28"/>
          <w:szCs w:val="28"/>
          <w:lang w:val="en-US" w:eastAsia="zh-CN"/>
        </w:rPr>
        <w:t>许误差为±0.05</w:t>
      </w:r>
      <w:r>
        <w:rPr>
          <w:rFonts w:hint="eastAsia" w:cs="Times New Roman" w:eastAsiaTheme="majorEastAsia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ajorEastAsia"/>
          <w:sz w:val="28"/>
          <w:szCs w:val="28"/>
          <w:lang w:val="en-US" w:eastAsia="zh-CN"/>
        </w:rPr>
        <w:t>g</w:t>
      </w:r>
      <w:r>
        <w:rPr>
          <w:rFonts w:hint="default" w:ascii="Times New Roman" w:hAnsi="Times New Roman" w:cs="Times New Roman" w:eastAsiaTheme="majorEastAsia"/>
          <w:sz w:val="28"/>
          <w:szCs w:val="28"/>
        </w:rPr>
        <w:t>，</w:t>
      </w:r>
      <w:r>
        <w:rPr>
          <w:rFonts w:hint="default" w:ascii="Times New Roman" w:hAnsi="Times New Roman" w:cs="Times New Roman" w:eastAsiaTheme="majorEastAsia"/>
          <w:sz w:val="28"/>
          <w:szCs w:val="28"/>
          <w:lang w:val="en-US" w:eastAsia="zh-CN"/>
        </w:rPr>
        <w:t>按照</w:t>
      </w:r>
      <w:r>
        <w:rPr>
          <w:rFonts w:hint="default" w:ascii="Times New Roman" w:hAnsi="Times New Roman" w:cs="Times New Roman" w:eastAsiaTheme="majorEastAsia"/>
          <w:sz w:val="28"/>
          <w:szCs w:val="28"/>
        </w:rPr>
        <w:t>均匀分布，</w:t>
      </w:r>
      <w:r>
        <w:rPr>
          <w:rFonts w:hint="eastAsia" w:cs="Times New Roman" w:eastAsiaTheme="majorEastAsia"/>
          <w:sz w:val="28"/>
          <w:szCs w:val="28"/>
          <w:lang w:val="en-US" w:eastAsia="zh-CN"/>
        </w:rPr>
        <w:t>由于测量过程中电子天平使用了两次，</w:t>
      </w:r>
      <w:r>
        <w:rPr>
          <w:rFonts w:hint="default" w:ascii="Times New Roman" w:hAnsi="Times New Roman" w:cs="Times New Roman" w:eastAsiaTheme="majorEastAsia"/>
          <w:sz w:val="28"/>
          <w:szCs w:val="28"/>
          <w:lang w:val="en-US" w:eastAsia="zh-CN"/>
        </w:rPr>
        <w:t>则：</w:t>
      </w:r>
    </w:p>
    <w:p w14:paraId="303DAD6C">
      <w:pPr>
        <w:pStyle w:val="15"/>
        <w:spacing w:line="360" w:lineRule="auto"/>
        <w:ind w:firstLine="0" w:firstLineChars="0"/>
        <w:jc w:val="center"/>
        <w:rPr>
          <w:rFonts w:hint="eastAsia" w:cs="Times New Roman" w:eastAsiaTheme="majorEastAsia"/>
          <w:i w:val="0"/>
          <w:sz w:val="28"/>
          <w:szCs w:val="28"/>
          <w:highlight w:val="none"/>
          <w:lang w:val="en-US" w:eastAsia="zh-CN"/>
        </w:rPr>
      </w:pPr>
      <w:r>
        <w:rPr>
          <w:rFonts w:hint="default" w:cs="Times New Roman"/>
          <w:i/>
          <w:iCs/>
          <w:kern w:val="2"/>
          <w:position w:val="0"/>
          <w:sz w:val="28"/>
          <w:szCs w:val="28"/>
          <w:lang w:val="en-US" w:eastAsia="zh-CN" w:bidi="ar-SA"/>
        </w:rPr>
        <w:t>u</w:t>
      </w:r>
      <w:r>
        <w:rPr>
          <w:rFonts w:hint="default" w:cs="Times New Roman"/>
          <w:kern w:val="2"/>
          <w:position w:val="0"/>
          <w:sz w:val="28"/>
          <w:szCs w:val="28"/>
          <w:lang w:val="en-US" w:eastAsia="zh-CN" w:bidi="ar-SA"/>
        </w:rPr>
        <w:t>(</w:t>
      </w:r>
      <w:r>
        <w:rPr>
          <w:rFonts w:hint="eastAsia" w:cs="Times New Roman"/>
          <w:i/>
          <w:iCs/>
          <w:kern w:val="2"/>
          <w:position w:val="0"/>
          <w:sz w:val="28"/>
          <w:szCs w:val="28"/>
          <w:lang w:val="en-US" w:eastAsia="zh-CN" w:bidi="ar-SA"/>
        </w:rPr>
        <w:t>M</w:t>
      </w:r>
      <w:r>
        <w:rPr>
          <w:rFonts w:hint="eastAsia" w:cs="Times New Roman"/>
          <w:i w:val="0"/>
          <w:iCs w:val="0"/>
          <w:kern w:val="2"/>
          <w:position w:val="0"/>
          <w:sz w:val="28"/>
          <w:szCs w:val="28"/>
          <w:vertAlign w:val="subscript"/>
          <w:lang w:val="en-US" w:eastAsia="zh-CN" w:bidi="ar-SA"/>
        </w:rPr>
        <w:t>土</w:t>
      </w:r>
      <w:r>
        <w:rPr>
          <w:rFonts w:hint="default" w:cs="Times New Roman"/>
          <w:kern w:val="2"/>
          <w:position w:val="0"/>
          <w:sz w:val="28"/>
          <w:szCs w:val="28"/>
          <w:lang w:val="en-US" w:eastAsia="zh-CN" w:bidi="ar-SA"/>
        </w:rPr>
        <w:t>)</w:t>
      </w:r>
      <w:r>
        <w:rPr>
          <w:rFonts w:hint="default" w:ascii="Times New Roman" w:hAnsi="Times New Roman" w:cs="Times New Roman" w:eastAsiaTheme="majorEastAsia"/>
          <w:b w:val="0"/>
          <w:bCs w:val="0"/>
          <w:sz w:val="28"/>
          <w:szCs w:val="28"/>
          <w:highlight w:val="none"/>
          <w:lang w:val="en-US" w:eastAsia="zh-CN"/>
        </w:rPr>
        <w:t>=</w:t>
      </w:r>
      <m:oMath>
        <m:f>
          <m:fPr>
            <m:ctrlPr>
              <w:rPr>
                <w:rFonts w:hint="default" w:ascii="Cambria Math" w:hAnsi="Cambria Math" w:cs="Times New Roman"/>
                <w:bCs w:val="0"/>
                <w:i/>
                <w:iCs w:val="0"/>
                <w:sz w:val="28"/>
                <w:szCs w:val="28"/>
                <w:highlight w:val="none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radPr>
              <m:deg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deg>
              <m:e>
                <m:r>
                  <m:rPr/>
                  <w:rPr>
                    <w:rFonts w:hint="default" w:ascii="Cambria Math" w:hAnsi="Cambria Math" w:cs="Times New Roman"/>
                    <w:sz w:val="28"/>
                    <w:szCs w:val="28"/>
                    <w:highlight w:val="none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e>
            </m:rad>
            <m:r>
              <m:rPr/>
              <w:rPr>
                <w:rFonts w:ascii="Cambria Math" w:hAnsi="Cambria Math" w:cs="Times New Roman"/>
                <w:sz w:val="28"/>
                <w:szCs w:val="28"/>
                <w:highlight w:val="none"/>
                <w:lang w:val="en-US"/>
              </w:rPr>
              <m:t>×</m:t>
            </m:r>
            <m:r>
              <m:rPr/>
              <w:rPr>
                <w:rFonts w:hint="default" w:ascii="Cambria Math" w:hAnsi="Cambria Math" w:cs="Times New Roman"/>
                <w:sz w:val="28"/>
                <w:szCs w:val="28"/>
                <w:highlight w:val="none"/>
                <w:lang w:val="en-US" w:eastAsia="zh-CN"/>
              </w:rPr>
              <m:t>0.05</m:t>
            </m:r>
            <m:ctrlPr>
              <w:rPr>
                <w:rFonts w:hint="default" w:ascii="Cambria Math" w:hAnsi="Cambria Math" w:cs="Times New Roman"/>
                <w:bCs w:val="0"/>
                <w:i/>
                <w:iCs w:val="0"/>
                <w:sz w:val="28"/>
                <w:szCs w:val="28"/>
                <w:highlight w:val="none"/>
                <w:lang w:val="en-US"/>
              </w:rPr>
            </m:ctrlPr>
          </m:num>
          <m:den>
            <m:rad>
              <m:radPr>
                <m:degHide m:val="1"/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radPr>
              <m:deg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deg>
              <m:e>
                <m:r>
                  <m:rPr/>
                  <w:rPr>
                    <w:rFonts w:hint="default" w:ascii="Cambria Math" w:hAnsi="Cambria Math" w:cs="Times New Roman"/>
                    <w:sz w:val="28"/>
                    <w:szCs w:val="28"/>
                    <w:highlight w:val="none"/>
                    <w:lang w:val="en-US" w:eastAsia="zh-CN"/>
                  </w:rPr>
                  <m:t>3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e>
            </m:rad>
            <m:ctrlPr>
              <w:rPr>
                <w:rFonts w:hint="default" w:ascii="Cambria Math" w:hAnsi="Cambria Math" w:cs="Times New Roman"/>
                <w:bCs w:val="0"/>
                <w:i/>
                <w:iCs w:val="0"/>
                <w:sz w:val="28"/>
                <w:szCs w:val="28"/>
                <w:highlight w:val="none"/>
                <w:lang w:val="en-US"/>
              </w:rPr>
            </m:ctrlPr>
          </m:den>
        </m:f>
      </m:oMath>
      <w:r>
        <w:rPr>
          <w:rFonts w:hint="eastAsia" w:hAnsi="Cambria Math" w:cs="Times New Roman"/>
          <w:bCs w:val="0"/>
          <w:i w:val="0"/>
          <w:iCs w:val="0"/>
          <w:sz w:val="28"/>
          <w:szCs w:val="28"/>
          <w:highlight w:val="none"/>
          <w:lang w:val="en-US" w:eastAsia="zh-CN"/>
        </w:rPr>
        <w:t xml:space="preserve"> g</w:t>
      </w:r>
      <w:r>
        <w:rPr>
          <w:rFonts w:hint="default" w:ascii="Times New Roman" w:hAnsi="Times New Roman" w:cs="Times New Roman" w:eastAsiaTheme="majorEastAsia"/>
          <w:i w:val="0"/>
          <w:sz w:val="28"/>
          <w:szCs w:val="28"/>
          <w:highlight w:val="none"/>
          <w:lang w:val="en-US" w:eastAsia="zh-CN"/>
        </w:rPr>
        <w:t xml:space="preserve"> =0.0</w:t>
      </w:r>
      <w:r>
        <w:rPr>
          <w:rFonts w:hint="eastAsia" w:cs="Times New Roman" w:eastAsiaTheme="majorEastAsia"/>
          <w:i w:val="0"/>
          <w:sz w:val="28"/>
          <w:szCs w:val="28"/>
          <w:highlight w:val="none"/>
          <w:lang w:val="en-US" w:eastAsia="zh-CN"/>
        </w:rPr>
        <w:t>4</w:t>
      </w:r>
      <w:r>
        <w:rPr>
          <w:rFonts w:hint="default" w:ascii="Times New Roman" w:hAnsi="Times New Roman" w:cs="Times New Roman" w:eastAsiaTheme="majorEastAsia"/>
          <w:i w:val="0"/>
          <w:sz w:val="28"/>
          <w:szCs w:val="28"/>
          <w:highlight w:val="none"/>
          <w:lang w:val="en-US" w:eastAsia="zh-CN"/>
        </w:rPr>
        <w:t xml:space="preserve"> g</w:t>
      </w:r>
      <w:r>
        <w:rPr>
          <w:rFonts w:hint="eastAsia" w:cs="Times New Roman" w:eastAsiaTheme="majorEastAsia"/>
          <w:i w:val="0"/>
          <w:sz w:val="28"/>
          <w:szCs w:val="28"/>
          <w:highlight w:val="none"/>
          <w:lang w:val="en-US" w:eastAsia="zh-CN"/>
        </w:rPr>
        <w:t>。</w:t>
      </w:r>
    </w:p>
    <w:p w14:paraId="5D142036">
      <w:pPr>
        <w:pStyle w:val="15"/>
        <w:spacing w:line="360" w:lineRule="auto"/>
        <w:ind w:firstLine="560" w:firstLineChars="200"/>
        <w:jc w:val="left"/>
        <w:rPr>
          <w:rFonts w:hint="default" w:cs="Times New Roman"/>
          <w:kern w:val="2"/>
          <w:position w:val="0"/>
          <w:sz w:val="28"/>
          <w:szCs w:val="28"/>
          <w:lang w:val="en-US" w:eastAsia="zh-CN" w:bidi="ar-SA"/>
        </w:rPr>
      </w:pP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3.4.2土的体积引入的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标准不确定度分量</w:t>
      </w:r>
      <w:r>
        <w:rPr>
          <w:rFonts w:hint="default" w:cs="Times New Roman"/>
          <w:i/>
          <w:iCs/>
          <w:kern w:val="2"/>
          <w:position w:val="0"/>
          <w:sz w:val="28"/>
          <w:szCs w:val="28"/>
          <w:lang w:val="en-US" w:eastAsia="zh-CN" w:bidi="ar-SA"/>
        </w:rPr>
        <w:t>u</w:t>
      </w:r>
      <w:r>
        <w:rPr>
          <w:rFonts w:hint="default" w:cs="Times New Roman"/>
          <w:kern w:val="2"/>
          <w:position w:val="0"/>
          <w:sz w:val="28"/>
          <w:szCs w:val="28"/>
          <w:lang w:val="en-US" w:eastAsia="zh-CN" w:bidi="ar-SA"/>
        </w:rPr>
        <w:t>(</w:t>
      </w:r>
      <w:r>
        <w:rPr>
          <w:rFonts w:hint="eastAsia" w:cs="Times New Roman"/>
          <w:i/>
          <w:iCs/>
          <w:kern w:val="2"/>
          <w:position w:val="0"/>
          <w:sz w:val="28"/>
          <w:szCs w:val="28"/>
          <w:lang w:val="en-US" w:eastAsia="zh-CN" w:bidi="ar-SA"/>
        </w:rPr>
        <w:t>V</w:t>
      </w:r>
      <w:r>
        <w:rPr>
          <w:rFonts w:hint="eastAsia" w:cs="Times New Roman"/>
          <w:i w:val="0"/>
          <w:iCs w:val="0"/>
          <w:kern w:val="2"/>
          <w:position w:val="0"/>
          <w:sz w:val="28"/>
          <w:szCs w:val="28"/>
          <w:vertAlign w:val="subscript"/>
          <w:lang w:val="en-US" w:eastAsia="zh-CN" w:bidi="ar-SA"/>
        </w:rPr>
        <w:t>土</w:t>
      </w:r>
      <w:r>
        <w:rPr>
          <w:rFonts w:hint="default" w:cs="Times New Roman"/>
          <w:kern w:val="2"/>
          <w:position w:val="0"/>
          <w:sz w:val="28"/>
          <w:szCs w:val="28"/>
          <w:lang w:val="en-US" w:eastAsia="zh-CN" w:bidi="ar-SA"/>
        </w:rPr>
        <w:t>)</w:t>
      </w:r>
    </w:p>
    <w:p w14:paraId="3D9A3859">
      <w:pPr>
        <w:pStyle w:val="15"/>
        <w:spacing w:line="360" w:lineRule="auto"/>
        <w:ind w:firstLine="560" w:firstLineChars="200"/>
        <w:jc w:val="left"/>
        <w:rPr>
          <w:rFonts w:hint="default" w:ascii="Times New Roman" w:hAnsi="Times New Roman" w:cs="Times New Roman" w:eastAsiaTheme="majorEastAsia"/>
          <w:sz w:val="28"/>
          <w:szCs w:val="28"/>
          <w:lang w:val="en-US" w:eastAsia="zh-CN"/>
        </w:rPr>
      </w:pPr>
      <w:r>
        <w:rPr>
          <w:rFonts w:hint="eastAsia"/>
          <w:position w:val="0"/>
          <w:sz w:val="28"/>
          <w:szCs w:val="28"/>
          <w:lang w:val="en-US" w:eastAsia="zh-CN"/>
        </w:rPr>
        <w:t>土的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体积引入的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标准不确定度分量</w:t>
      </w: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主要由所用量筒的最大允许误差引入，本次校准所用的量筒为500 mL，由检定规程可得，</w:t>
      </w:r>
      <w:r>
        <w:rPr>
          <w:rFonts w:hint="default" w:ascii="Times New Roman" w:hAnsi="Times New Roman" w:cs="Times New Roman" w:eastAsiaTheme="majorEastAsia"/>
          <w:sz w:val="28"/>
          <w:szCs w:val="28"/>
          <w:highlight w:val="none"/>
          <w:lang w:val="en-US" w:eastAsia="zh-CN"/>
        </w:rPr>
        <w:t>其最大允</w:t>
      </w:r>
      <w:r>
        <w:rPr>
          <w:rFonts w:hint="default" w:ascii="Times New Roman" w:hAnsi="Times New Roman" w:cs="Times New Roman" w:eastAsiaTheme="majorEastAsia"/>
          <w:sz w:val="28"/>
          <w:szCs w:val="28"/>
          <w:lang w:val="en-US" w:eastAsia="zh-CN"/>
        </w:rPr>
        <w:t>许误差为±</w:t>
      </w:r>
      <w:r>
        <w:rPr>
          <w:rFonts w:hint="eastAsia" w:cs="Times New Roman" w:eastAsiaTheme="majorEastAsia"/>
          <w:sz w:val="28"/>
          <w:szCs w:val="28"/>
          <w:lang w:val="en-US" w:eastAsia="zh-CN"/>
        </w:rPr>
        <w:t>5 mL,</w:t>
      </w:r>
      <w:r>
        <w:rPr>
          <w:rFonts w:hint="default" w:ascii="Times New Roman" w:hAnsi="Times New Roman" w:cs="Times New Roman" w:eastAsiaTheme="majorEastAsia"/>
          <w:sz w:val="28"/>
          <w:szCs w:val="28"/>
          <w:lang w:val="en-US" w:eastAsia="zh-CN"/>
        </w:rPr>
        <w:t>按照</w:t>
      </w:r>
      <w:r>
        <w:rPr>
          <w:rFonts w:hint="default" w:ascii="Times New Roman" w:hAnsi="Times New Roman" w:cs="Times New Roman" w:eastAsiaTheme="majorEastAsia"/>
          <w:sz w:val="28"/>
          <w:szCs w:val="28"/>
        </w:rPr>
        <w:t>均匀分布，</w:t>
      </w:r>
      <w:r>
        <w:rPr>
          <w:rFonts w:hint="eastAsia" w:cs="Times New Roman" w:eastAsiaTheme="majorEastAsia"/>
          <w:sz w:val="28"/>
          <w:szCs w:val="28"/>
          <w:lang w:val="en-US" w:eastAsia="zh-CN"/>
        </w:rPr>
        <w:t>由于测量过程中量筒使用了两次，</w:t>
      </w:r>
      <w:r>
        <w:rPr>
          <w:rFonts w:hint="default" w:ascii="Times New Roman" w:hAnsi="Times New Roman" w:cs="Times New Roman" w:eastAsiaTheme="majorEastAsia"/>
          <w:sz w:val="28"/>
          <w:szCs w:val="28"/>
          <w:lang w:val="en-US" w:eastAsia="zh-CN"/>
        </w:rPr>
        <w:t>则：</w:t>
      </w:r>
    </w:p>
    <w:p w14:paraId="45BEB4FE">
      <w:pPr>
        <w:pStyle w:val="15"/>
        <w:spacing w:line="360" w:lineRule="auto"/>
        <w:ind w:firstLine="0" w:firstLineChars="0"/>
        <w:jc w:val="center"/>
        <w:rPr>
          <w:rFonts w:hint="eastAsia" w:cs="Times New Roman" w:eastAsiaTheme="majorEastAsia"/>
          <w:i w:val="0"/>
          <w:sz w:val="28"/>
          <w:szCs w:val="28"/>
          <w:highlight w:val="none"/>
          <w:lang w:val="en-US" w:eastAsia="zh-CN"/>
        </w:rPr>
      </w:pPr>
      <w:r>
        <w:rPr>
          <w:rFonts w:hint="default" w:cs="Times New Roman"/>
          <w:i/>
          <w:iCs/>
          <w:kern w:val="2"/>
          <w:position w:val="0"/>
          <w:sz w:val="28"/>
          <w:szCs w:val="28"/>
          <w:lang w:val="en-US" w:eastAsia="zh-CN" w:bidi="ar-SA"/>
        </w:rPr>
        <w:t>u</w:t>
      </w:r>
      <w:r>
        <w:rPr>
          <w:rFonts w:hint="default" w:cs="Times New Roman"/>
          <w:kern w:val="2"/>
          <w:position w:val="0"/>
          <w:sz w:val="28"/>
          <w:szCs w:val="28"/>
          <w:lang w:val="en-US" w:eastAsia="zh-CN" w:bidi="ar-SA"/>
        </w:rPr>
        <w:t>(</w:t>
      </w:r>
      <w:r>
        <w:rPr>
          <w:rFonts w:hint="eastAsia" w:cs="Times New Roman"/>
          <w:i/>
          <w:iCs/>
          <w:kern w:val="2"/>
          <w:position w:val="0"/>
          <w:sz w:val="28"/>
          <w:szCs w:val="28"/>
          <w:lang w:val="en-US" w:eastAsia="zh-CN" w:bidi="ar-SA"/>
        </w:rPr>
        <w:t>V</w:t>
      </w:r>
      <w:r>
        <w:rPr>
          <w:rFonts w:hint="eastAsia" w:cs="Times New Roman"/>
          <w:i w:val="0"/>
          <w:iCs w:val="0"/>
          <w:kern w:val="2"/>
          <w:position w:val="0"/>
          <w:sz w:val="28"/>
          <w:szCs w:val="28"/>
          <w:vertAlign w:val="subscript"/>
          <w:lang w:val="en-US" w:eastAsia="zh-CN" w:bidi="ar-SA"/>
        </w:rPr>
        <w:t>土</w:t>
      </w:r>
      <w:r>
        <w:rPr>
          <w:rFonts w:hint="default" w:cs="Times New Roman"/>
          <w:kern w:val="2"/>
          <w:position w:val="0"/>
          <w:sz w:val="28"/>
          <w:szCs w:val="28"/>
          <w:lang w:val="en-US" w:eastAsia="zh-CN" w:bidi="ar-SA"/>
        </w:rPr>
        <w:t>)</w:t>
      </w:r>
      <w:r>
        <w:rPr>
          <w:rFonts w:hint="default" w:ascii="Times New Roman" w:hAnsi="Times New Roman" w:cs="Times New Roman" w:eastAsiaTheme="majorEastAsia"/>
          <w:b w:val="0"/>
          <w:bCs w:val="0"/>
          <w:sz w:val="28"/>
          <w:szCs w:val="28"/>
          <w:highlight w:val="none"/>
          <w:lang w:val="en-US" w:eastAsia="zh-CN"/>
        </w:rPr>
        <w:t>=</w:t>
      </w:r>
      <m:oMath>
        <m:f>
          <m:fPr>
            <m:ctrlPr>
              <w:rPr>
                <w:rFonts w:hint="default" w:ascii="Cambria Math" w:hAnsi="Cambria Math" w:cs="Times New Roman"/>
                <w:bCs w:val="0"/>
                <w:i/>
                <w:iCs w:val="0"/>
                <w:sz w:val="28"/>
                <w:szCs w:val="28"/>
                <w:highlight w:val="none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radPr>
              <m:deg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deg>
              <m:e>
                <m:r>
                  <m:rPr/>
                  <w:rPr>
                    <w:rFonts w:hint="default" w:ascii="Cambria Math" w:hAnsi="Cambria Math" w:cs="Times New Roman"/>
                    <w:sz w:val="28"/>
                    <w:szCs w:val="28"/>
                    <w:highlight w:val="none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e>
            </m:rad>
            <m:r>
              <m:rPr/>
              <w:rPr>
                <w:rFonts w:ascii="Cambria Math" w:hAnsi="Cambria Math" w:cs="Times New Roman"/>
                <w:sz w:val="28"/>
                <w:szCs w:val="28"/>
                <w:highlight w:val="none"/>
                <w:lang w:val="en-US"/>
              </w:rPr>
              <m:t>×</m:t>
            </m:r>
            <m:r>
              <m:rPr/>
              <w:rPr>
                <w:rFonts w:hint="default" w:ascii="Cambria Math" w:hAnsi="Cambria Math" w:cs="Times New Roman"/>
                <w:sz w:val="28"/>
                <w:szCs w:val="28"/>
                <w:highlight w:val="none"/>
                <w:lang w:val="en-US" w:eastAsia="zh-CN"/>
              </w:rPr>
              <m:t>5</m:t>
            </m:r>
            <m:ctrlPr>
              <w:rPr>
                <w:rFonts w:hint="default" w:ascii="Cambria Math" w:hAnsi="Cambria Math" w:cs="Times New Roman"/>
                <w:bCs w:val="0"/>
                <w:i/>
                <w:iCs w:val="0"/>
                <w:sz w:val="28"/>
                <w:szCs w:val="28"/>
                <w:highlight w:val="none"/>
                <w:lang w:val="en-US"/>
              </w:rPr>
            </m:ctrlPr>
          </m:num>
          <m:den>
            <m:rad>
              <m:radPr>
                <m:degHide m:val="1"/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radPr>
              <m:deg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deg>
              <m:e>
                <m:r>
                  <m:rPr/>
                  <w:rPr>
                    <w:rFonts w:hint="default" w:ascii="Cambria Math" w:hAnsi="Cambria Math" w:cs="Times New Roman"/>
                    <w:sz w:val="28"/>
                    <w:szCs w:val="28"/>
                    <w:highlight w:val="none"/>
                    <w:lang w:val="en-US" w:eastAsia="zh-CN"/>
                  </w:rPr>
                  <m:t>3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iCs w:val="0"/>
                    <w:sz w:val="28"/>
                    <w:szCs w:val="28"/>
                    <w:highlight w:val="none"/>
                    <w:lang w:val="en-US"/>
                  </w:rPr>
                </m:ctrlPr>
              </m:e>
            </m:rad>
            <m:ctrlPr>
              <w:rPr>
                <w:rFonts w:hint="default" w:ascii="Cambria Math" w:hAnsi="Cambria Math" w:cs="Times New Roman"/>
                <w:bCs w:val="0"/>
                <w:i/>
                <w:iCs w:val="0"/>
                <w:sz w:val="28"/>
                <w:szCs w:val="28"/>
                <w:highlight w:val="none"/>
                <w:lang w:val="en-US"/>
              </w:rPr>
            </m:ctrlPr>
          </m:den>
        </m:f>
      </m:oMath>
      <w:r>
        <w:rPr>
          <w:rFonts w:hint="eastAsia" w:hAnsi="Cambria Math" w:cs="Times New Roman"/>
          <w:bCs w:val="0"/>
          <w:i w:val="0"/>
          <w:iCs w:val="0"/>
          <w:sz w:val="28"/>
          <w:szCs w:val="28"/>
          <w:highlight w:val="none"/>
          <w:lang w:val="en-US" w:eastAsia="zh-CN"/>
        </w:rPr>
        <w:t xml:space="preserve"> mL</w:t>
      </w:r>
      <w:r>
        <w:rPr>
          <w:rFonts w:hint="default" w:ascii="Times New Roman" w:hAnsi="Times New Roman" w:cs="Times New Roman" w:eastAsiaTheme="majorEastAsia"/>
          <w:i w:val="0"/>
          <w:sz w:val="28"/>
          <w:szCs w:val="28"/>
          <w:highlight w:val="none"/>
          <w:lang w:val="en-US" w:eastAsia="zh-CN"/>
        </w:rPr>
        <w:t xml:space="preserve"> =</w:t>
      </w:r>
      <w:r>
        <w:rPr>
          <w:rFonts w:hint="eastAsia" w:cs="Times New Roman" w:eastAsiaTheme="majorEastAsia"/>
          <w:i w:val="0"/>
          <w:sz w:val="28"/>
          <w:szCs w:val="28"/>
          <w:highlight w:val="none"/>
          <w:lang w:val="en-US" w:eastAsia="zh-CN"/>
        </w:rPr>
        <w:t>4.1</w:t>
      </w:r>
      <w:r>
        <w:rPr>
          <w:rFonts w:hint="default" w:ascii="Times New Roman" w:hAnsi="Times New Roman" w:cs="Times New Roman" w:eastAsiaTheme="majorEastAsia"/>
          <w:i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cs="Times New Roman" w:eastAsiaTheme="majorEastAsia"/>
          <w:i w:val="0"/>
          <w:sz w:val="28"/>
          <w:szCs w:val="28"/>
          <w:highlight w:val="none"/>
          <w:lang w:val="en-US" w:eastAsia="zh-CN"/>
        </w:rPr>
        <w:t>mL。</w:t>
      </w:r>
    </w:p>
    <w:p w14:paraId="530F371D">
      <w:pPr>
        <w:pStyle w:val="15"/>
        <w:spacing w:line="360" w:lineRule="auto"/>
        <w:ind w:firstLine="560" w:firstLineChars="200"/>
        <w:jc w:val="left"/>
        <w:rPr>
          <w:rFonts w:hint="default" w:cs="Times New Roman"/>
          <w:kern w:val="2"/>
          <w:position w:val="0"/>
          <w:sz w:val="28"/>
          <w:szCs w:val="28"/>
          <w:lang w:val="en-US" w:eastAsia="zh-CN" w:bidi="ar-SA"/>
        </w:rPr>
      </w:pP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3.4.3</w:t>
      </w:r>
      <w:r>
        <w:rPr>
          <w:rFonts w:hint="eastAsia"/>
          <w:position w:val="0"/>
          <w:sz w:val="28"/>
          <w:szCs w:val="28"/>
          <w:lang w:val="en-US" w:eastAsia="zh-CN"/>
        </w:rPr>
        <w:t>土的密度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引入的标准不确定度分量</w:t>
      </w:r>
      <w:r>
        <w:rPr>
          <w:rFonts w:hint="default" w:cs="Times New Roman"/>
          <w:i/>
          <w:iCs/>
          <w:kern w:val="2"/>
          <w:position w:val="0"/>
          <w:sz w:val="28"/>
          <w:szCs w:val="28"/>
          <w:lang w:val="en-US" w:eastAsia="zh-CN" w:bidi="ar-SA"/>
        </w:rPr>
        <w:t>u</w:t>
      </w:r>
      <w:r>
        <w:rPr>
          <w:rFonts w:hint="default" w:cs="Times New Roman"/>
          <w:kern w:val="2"/>
          <w:position w:val="0"/>
          <w:sz w:val="28"/>
          <w:szCs w:val="28"/>
          <w:lang w:val="en-US" w:eastAsia="zh-CN" w:bidi="ar-SA"/>
        </w:rPr>
        <w:t>(</w:t>
      </w:r>
      <w:r>
        <w:rPr>
          <w:rFonts w:hint="eastAsia" w:cs="Times New Roman"/>
          <w:i/>
          <w:iCs/>
          <w:kern w:val="2"/>
          <w:position w:val="0"/>
          <w:sz w:val="28"/>
          <w:szCs w:val="28"/>
          <w:lang w:val="en-US" w:eastAsia="zh-CN" w:bidi="ar-SA"/>
        </w:rPr>
        <w:t>ρ</w:t>
      </w:r>
      <w:r>
        <w:rPr>
          <w:rFonts w:hint="eastAsia" w:cs="Times New Roman"/>
          <w:i w:val="0"/>
          <w:iCs w:val="0"/>
          <w:kern w:val="2"/>
          <w:position w:val="0"/>
          <w:sz w:val="28"/>
          <w:szCs w:val="28"/>
          <w:vertAlign w:val="subscript"/>
          <w:lang w:val="en-US" w:eastAsia="zh-CN" w:bidi="ar-SA"/>
        </w:rPr>
        <w:t>土</w:t>
      </w:r>
      <w:r>
        <w:rPr>
          <w:rFonts w:hint="default" w:cs="Times New Roman"/>
          <w:kern w:val="2"/>
          <w:position w:val="0"/>
          <w:sz w:val="28"/>
          <w:szCs w:val="28"/>
          <w:lang w:val="en-US" w:eastAsia="zh-CN" w:bidi="ar-SA"/>
        </w:rPr>
        <w:t>)</w:t>
      </w:r>
    </w:p>
    <w:p w14:paraId="33194189">
      <w:pPr>
        <w:pStyle w:val="15"/>
        <w:spacing w:line="360" w:lineRule="auto"/>
        <w:ind w:firstLine="0" w:firstLineChars="0"/>
        <w:jc w:val="center"/>
        <w:rPr>
          <w:rFonts w:hint="default" w:ascii="Times New Roman" w:eastAsia="宋体"/>
          <w:position w:val="0"/>
          <w:sz w:val="28"/>
          <w:szCs w:val="28"/>
        </w:rPr>
      </w:pPr>
      <w:r>
        <w:rPr>
          <w:rFonts w:hint="default" w:ascii="Times New Roman" w:hAnsi="Times New Roman" w:cs="Times New Roman"/>
          <w:spacing w:val="-12"/>
          <w:position w:val="-16"/>
          <w:sz w:val="28"/>
          <w:szCs w:val="28"/>
        </w:rPr>
        <w:object>
          <v:shape id="_x0000_i1036" o:spt="75" type="#_x0000_t75" style="height:23.65pt;width:218.75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0">
            <o:LockedField>false</o:LockedField>
          </o:OLEObject>
        </w:object>
      </w:r>
    </w:p>
    <w:p w14:paraId="158CA022">
      <w:pPr>
        <w:pStyle w:val="6"/>
        <w:numPr>
          <w:ilvl w:val="0"/>
          <w:numId w:val="7"/>
        </w:numPr>
        <w:spacing w:line="360" w:lineRule="auto"/>
        <w:ind w:firstLine="560" w:firstLineChars="200"/>
        <w:jc w:val="left"/>
        <w:rPr>
          <w:rFonts w:hint="default" w:ascii="Times New Roman" w:hAnsi="Times New Roman" w:eastAsia="黑体" w:cs="Times New Roman"/>
          <w:sz w:val="28"/>
          <w:szCs w:val="28"/>
        </w:rPr>
      </w:pPr>
      <w:r>
        <w:rPr>
          <w:rFonts w:hint="default" w:ascii="Times New Roman" w:hAnsi="Times New Roman" w:eastAsia="黑体" w:cs="Times New Roman"/>
          <w:sz w:val="28"/>
          <w:szCs w:val="28"/>
        </w:rPr>
        <w:t>输入量的标准不确定度汇总表</w:t>
      </w:r>
    </w:p>
    <w:tbl>
      <w:tblPr>
        <w:tblStyle w:val="1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6"/>
        <w:gridCol w:w="2426"/>
        <w:gridCol w:w="1617"/>
        <w:gridCol w:w="1187"/>
        <w:gridCol w:w="1729"/>
      </w:tblGrid>
      <w:tr w14:paraId="4EC5F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6" w:type="dxa"/>
            <w:noWrap w:val="0"/>
            <w:vAlign w:val="center"/>
          </w:tcPr>
          <w:p w14:paraId="5FA1C863">
            <w:pPr>
              <w:spacing w:line="360" w:lineRule="auto"/>
              <w:jc w:val="center"/>
              <w:rPr>
                <w:spacing w:val="-12"/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>标准不确定度</w:t>
            </w:r>
            <w:r>
              <w:rPr>
                <w:i/>
                <w:spacing w:val="-12"/>
                <w:sz w:val="24"/>
                <w:szCs w:val="24"/>
              </w:rPr>
              <w:t>u</w:t>
            </w:r>
            <w:r>
              <w:rPr>
                <w:spacing w:val="-12"/>
                <w:sz w:val="24"/>
                <w:szCs w:val="24"/>
              </w:rPr>
              <w:t>（</w:t>
            </w:r>
            <w:r>
              <w:rPr>
                <w:i/>
                <w:spacing w:val="-12"/>
                <w:sz w:val="24"/>
                <w:szCs w:val="24"/>
              </w:rPr>
              <w:t>x</w:t>
            </w:r>
            <w:r>
              <w:rPr>
                <w:i/>
                <w:spacing w:val="-12"/>
                <w:sz w:val="24"/>
                <w:szCs w:val="24"/>
                <w:vertAlign w:val="subscript"/>
              </w:rPr>
              <w:t>i</w:t>
            </w:r>
            <w:r>
              <w:rPr>
                <w:spacing w:val="-12"/>
                <w:sz w:val="24"/>
                <w:szCs w:val="24"/>
              </w:rPr>
              <w:t>）</w:t>
            </w:r>
          </w:p>
        </w:tc>
        <w:tc>
          <w:tcPr>
            <w:tcW w:w="2426" w:type="dxa"/>
            <w:noWrap w:val="0"/>
            <w:vAlign w:val="center"/>
          </w:tcPr>
          <w:p w14:paraId="32E576B3">
            <w:pPr>
              <w:spacing w:line="360" w:lineRule="auto"/>
              <w:jc w:val="center"/>
              <w:rPr>
                <w:spacing w:val="-12"/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>不确定度来源</w:t>
            </w:r>
          </w:p>
        </w:tc>
        <w:tc>
          <w:tcPr>
            <w:tcW w:w="1617" w:type="dxa"/>
            <w:noWrap w:val="0"/>
            <w:vAlign w:val="center"/>
          </w:tcPr>
          <w:p w14:paraId="197F1F24">
            <w:pPr>
              <w:spacing w:line="360" w:lineRule="auto"/>
              <w:jc w:val="center"/>
              <w:rPr>
                <w:spacing w:val="-12"/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>标准不确定度</w:t>
            </w:r>
          </w:p>
        </w:tc>
        <w:tc>
          <w:tcPr>
            <w:tcW w:w="1187" w:type="dxa"/>
            <w:noWrap w:val="0"/>
            <w:vAlign w:val="center"/>
          </w:tcPr>
          <w:p w14:paraId="15E251B7">
            <w:pPr>
              <w:spacing w:line="360" w:lineRule="auto"/>
              <w:jc w:val="center"/>
              <w:rPr>
                <w:i/>
                <w:spacing w:val="-12"/>
                <w:sz w:val="24"/>
                <w:szCs w:val="24"/>
              </w:rPr>
            </w:pPr>
            <w:r>
              <w:rPr>
                <w:i/>
                <w:spacing w:val="-12"/>
                <w:sz w:val="24"/>
                <w:szCs w:val="24"/>
              </w:rPr>
              <w:t>C</w:t>
            </w:r>
            <w:r>
              <w:rPr>
                <w:i/>
                <w:spacing w:val="-12"/>
                <w:sz w:val="24"/>
                <w:szCs w:val="24"/>
                <w:vertAlign w:val="subscript"/>
              </w:rPr>
              <w:t>i</w:t>
            </w:r>
          </w:p>
        </w:tc>
        <w:tc>
          <w:tcPr>
            <w:tcW w:w="1729" w:type="dxa"/>
            <w:noWrap w:val="0"/>
            <w:vAlign w:val="center"/>
          </w:tcPr>
          <w:p w14:paraId="35096ABD">
            <w:pPr>
              <w:spacing w:line="360" w:lineRule="auto"/>
              <w:jc w:val="center"/>
              <w:rPr>
                <w:spacing w:val="-12"/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>|</w:t>
            </w:r>
            <w:r>
              <w:rPr>
                <w:i/>
                <w:spacing w:val="-12"/>
                <w:sz w:val="24"/>
                <w:szCs w:val="24"/>
              </w:rPr>
              <w:t xml:space="preserve"> C</w:t>
            </w:r>
            <w:r>
              <w:rPr>
                <w:i/>
                <w:spacing w:val="-12"/>
                <w:sz w:val="24"/>
                <w:szCs w:val="24"/>
                <w:vertAlign w:val="subscript"/>
              </w:rPr>
              <w:t>i</w:t>
            </w:r>
            <w:r>
              <w:rPr>
                <w:spacing w:val="-12"/>
                <w:sz w:val="24"/>
                <w:szCs w:val="24"/>
              </w:rPr>
              <w:t>|</w:t>
            </w:r>
            <w:r>
              <w:rPr>
                <w:spacing w:val="-12"/>
                <w:position w:val="-12"/>
                <w:sz w:val="24"/>
                <w:szCs w:val="24"/>
              </w:rPr>
              <w:object>
                <v:shape id="_x0000_i1037" o:spt="75" type="#_x0000_t75" style="height:18pt;width:27pt;" o:ole="t" filled="f" o:preferrelative="t" stroked="f" coordsize="21600,21600">
                  <v:path/>
                  <v:fill on="f" focussize="0,0"/>
                  <v:stroke on="f"/>
                  <v:imagedata r:id="rId16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37" DrawAspect="Content" ObjectID="_1468075737" r:id="rId32">
                  <o:LockedField>false</o:LockedField>
                </o:OLEObject>
              </w:object>
            </w:r>
          </w:p>
        </w:tc>
      </w:tr>
      <w:tr w14:paraId="38B46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6" w:type="dxa"/>
            <w:noWrap w:val="0"/>
            <w:vAlign w:val="center"/>
          </w:tcPr>
          <w:p w14:paraId="0EE0C5C7">
            <w:pPr>
              <w:spacing w:line="360" w:lineRule="auto"/>
              <w:jc w:val="center"/>
              <w:rPr>
                <w:spacing w:val="-12"/>
                <w:sz w:val="24"/>
                <w:szCs w:val="24"/>
              </w:rPr>
            </w:pPr>
            <w:r>
              <w:rPr>
                <w:rFonts w:hint="eastAsia" w:cs="Times New Roman"/>
                <w:i/>
                <w:iCs/>
                <w:kern w:val="2"/>
                <w:sz w:val="24"/>
                <w:szCs w:val="24"/>
                <w:lang w:val="en-US" w:eastAsia="zh-CN" w:bidi="ar-SA"/>
              </w:rPr>
              <w:t>u</w:t>
            </w:r>
            <w:r>
              <w:rPr>
                <w:rFonts w:hint="eastAsia" w:cs="Times New Roman"/>
                <w:i w:val="0"/>
                <w:iCs w:val="0"/>
                <w:kern w:val="2"/>
                <w:sz w:val="24"/>
                <w:szCs w:val="24"/>
                <w:lang w:val="en-US" w:eastAsia="zh-CN" w:bidi="ar-SA"/>
              </w:rPr>
              <w:t>(</w:t>
            </w:r>
            <w:r>
              <w:rPr>
                <w:rFonts w:hint="eastAsia" w:cs="Times New Roman"/>
                <w:i/>
                <w:iCs/>
                <w:kern w:val="2"/>
                <w:sz w:val="24"/>
                <w:szCs w:val="24"/>
                <w:lang w:val="en-US" w:eastAsia="zh-CN" w:bidi="ar-SA"/>
              </w:rPr>
              <w:t>W</w:t>
            </w:r>
            <w:r>
              <w:rPr>
                <w:rFonts w:hint="eastAsia" w:cs="Times New Roman"/>
                <w:i/>
                <w:iCs/>
                <w:kern w:val="2"/>
                <w:sz w:val="24"/>
                <w:szCs w:val="24"/>
                <w:vertAlign w:val="subscript"/>
                <w:lang w:val="en-US" w:eastAsia="zh-CN" w:bidi="ar-SA"/>
              </w:rPr>
              <w:t>ij</w:t>
            </w:r>
            <w:r>
              <w:rPr>
                <w:rFonts w:hint="eastAsia" w:cs="Times New Roman"/>
                <w:i w:val="0"/>
                <w:i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)</w:t>
            </w:r>
          </w:p>
        </w:tc>
        <w:tc>
          <w:tcPr>
            <w:tcW w:w="2426" w:type="dxa"/>
            <w:noWrap w:val="0"/>
            <w:vAlign w:val="center"/>
          </w:tcPr>
          <w:p w14:paraId="5373F71A">
            <w:pPr>
              <w:spacing w:line="360" w:lineRule="auto"/>
              <w:jc w:val="center"/>
              <w:rPr>
                <w:spacing w:val="-12"/>
                <w:sz w:val="24"/>
                <w:szCs w:val="24"/>
              </w:rPr>
            </w:pPr>
            <w:r>
              <w:rPr>
                <w:rFonts w:hint="eastAsia"/>
                <w:spacing w:val="-12"/>
                <w:sz w:val="24"/>
                <w:szCs w:val="24"/>
                <w:lang w:val="en-US" w:eastAsia="zh-CN"/>
              </w:rPr>
              <w:t>被校仪器</w:t>
            </w:r>
            <w:r>
              <w:rPr>
                <w:spacing w:val="-12"/>
                <w:sz w:val="24"/>
                <w:szCs w:val="24"/>
              </w:rPr>
              <w:t>引入的标准不确定度</w:t>
            </w:r>
          </w:p>
        </w:tc>
        <w:tc>
          <w:tcPr>
            <w:tcW w:w="1617" w:type="dxa"/>
            <w:noWrap w:val="0"/>
            <w:vAlign w:val="center"/>
          </w:tcPr>
          <w:p w14:paraId="6917E8B5">
            <w:pPr>
              <w:spacing w:line="360" w:lineRule="auto"/>
              <w:jc w:val="center"/>
              <w:rPr>
                <w:rFonts w:hint="default" w:eastAsia="宋体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0.39 kg/m</w:t>
            </w:r>
            <w:r>
              <w:rPr>
                <w:rFonts w:hint="eastAsia"/>
                <w:sz w:val="24"/>
                <w:szCs w:val="24"/>
                <w:vertAlign w:val="superscript"/>
                <w:lang w:val="en-US" w:eastAsia="zh-CN"/>
              </w:rPr>
              <w:t>3</w:t>
            </w:r>
          </w:p>
        </w:tc>
        <w:tc>
          <w:tcPr>
            <w:tcW w:w="1187" w:type="dxa"/>
            <w:noWrap w:val="0"/>
            <w:vAlign w:val="center"/>
          </w:tcPr>
          <w:p w14:paraId="65BB3FC4">
            <w:pPr>
              <w:spacing w:line="360" w:lineRule="auto"/>
              <w:jc w:val="center"/>
              <w:rPr>
                <w:rFonts w:hint="eastAsia" w:eastAsia="宋体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pacing w:val="-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729" w:type="dxa"/>
            <w:noWrap w:val="0"/>
            <w:vAlign w:val="center"/>
          </w:tcPr>
          <w:p w14:paraId="27FEFE13">
            <w:pPr>
              <w:spacing w:line="360" w:lineRule="auto"/>
              <w:jc w:val="center"/>
              <w:rPr>
                <w:spacing w:val="-12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0.39 kg/m</w:t>
            </w:r>
            <w:r>
              <w:rPr>
                <w:rFonts w:hint="eastAsia"/>
                <w:sz w:val="24"/>
                <w:szCs w:val="24"/>
                <w:vertAlign w:val="superscript"/>
                <w:lang w:val="en-US" w:eastAsia="zh-CN"/>
              </w:rPr>
              <w:t>3</w:t>
            </w:r>
          </w:p>
        </w:tc>
      </w:tr>
      <w:tr w14:paraId="7D89D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6" w:type="dxa"/>
            <w:noWrap w:val="0"/>
            <w:vAlign w:val="center"/>
          </w:tcPr>
          <w:p w14:paraId="53AAAB3B">
            <w:pPr>
              <w:spacing w:line="360" w:lineRule="auto"/>
              <w:jc w:val="center"/>
              <w:rPr>
                <w:spacing w:val="-12"/>
                <w:sz w:val="24"/>
                <w:szCs w:val="24"/>
              </w:rPr>
            </w:pPr>
            <w:r>
              <w:rPr>
                <w:rFonts w:hint="default" w:cs="Times New Roman"/>
                <w:i/>
                <w:iCs/>
                <w:kern w:val="2"/>
                <w:position w:val="0"/>
                <w:sz w:val="24"/>
                <w:szCs w:val="24"/>
                <w:lang w:val="en-US" w:eastAsia="zh-CN" w:bidi="ar-SA"/>
              </w:rPr>
              <w:t>u</w:t>
            </w:r>
            <w:r>
              <w:rPr>
                <w:rFonts w:hint="default" w:cs="Times New Roman"/>
                <w:kern w:val="2"/>
                <w:position w:val="0"/>
                <w:sz w:val="24"/>
                <w:szCs w:val="24"/>
                <w:lang w:val="en-US" w:eastAsia="zh-CN" w:bidi="ar-SA"/>
              </w:rPr>
              <w:t>(</w:t>
            </w:r>
            <w:r>
              <w:rPr>
                <w:rFonts w:hint="default" w:cs="Times New Roman"/>
                <w:i/>
                <w:iCs/>
                <w:kern w:val="2"/>
                <w:position w:val="0"/>
                <w:sz w:val="24"/>
                <w:szCs w:val="24"/>
                <w:lang w:val="en-US" w:eastAsia="zh-CN" w:bidi="ar-SA"/>
              </w:rPr>
              <w:t>m</w:t>
            </w:r>
            <w:r>
              <w:rPr>
                <w:rFonts w:hint="default" w:cs="Times New Roman"/>
                <w:kern w:val="2"/>
                <w:position w:val="0"/>
                <w:sz w:val="24"/>
                <w:szCs w:val="24"/>
                <w:lang w:val="en-US" w:eastAsia="zh-CN" w:bidi="ar-SA"/>
              </w:rPr>
              <w:t>)</w:t>
            </w:r>
          </w:p>
        </w:tc>
        <w:tc>
          <w:tcPr>
            <w:tcW w:w="2426" w:type="dxa"/>
            <w:noWrap w:val="0"/>
            <w:vAlign w:val="center"/>
          </w:tcPr>
          <w:p w14:paraId="32F335D7">
            <w:pPr>
              <w:spacing w:line="360" w:lineRule="auto"/>
              <w:jc w:val="center"/>
              <w:rPr>
                <w:rFonts w:hint="eastAsia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default" w:eastAsia="宋体" w:cs="Times New Roman"/>
                <w:kern w:val="2"/>
                <w:sz w:val="24"/>
                <w:szCs w:val="24"/>
                <w:lang w:val="en-US" w:eastAsia="zh-CN" w:bidi="ar-SA"/>
              </w:rPr>
              <w:t>土的质量称量</w:t>
            </w: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引入的</w:t>
            </w:r>
            <w:r>
              <w:rPr>
                <w:rFonts w:hint="eastAsia"/>
                <w:spacing w:val="-12"/>
                <w:sz w:val="24"/>
                <w:szCs w:val="24"/>
                <w:lang w:val="en-US" w:eastAsia="zh-CN"/>
              </w:rPr>
              <w:t>标准不确定度</w:t>
            </w:r>
          </w:p>
        </w:tc>
        <w:tc>
          <w:tcPr>
            <w:tcW w:w="1617" w:type="dxa"/>
            <w:noWrap w:val="0"/>
            <w:vAlign w:val="center"/>
          </w:tcPr>
          <w:p w14:paraId="3AC2375A">
            <w:pPr>
              <w:spacing w:line="360" w:lineRule="auto"/>
              <w:jc w:val="center"/>
              <w:rPr>
                <w:rFonts w:hint="default" w:eastAsia="宋体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8.6 g</w:t>
            </w:r>
          </w:p>
        </w:tc>
        <w:tc>
          <w:tcPr>
            <w:tcW w:w="1187" w:type="dxa"/>
            <w:noWrap w:val="0"/>
            <w:vAlign w:val="center"/>
          </w:tcPr>
          <w:p w14:paraId="15949B91">
            <w:pPr>
              <w:spacing w:line="360" w:lineRule="auto"/>
              <w:jc w:val="center"/>
              <w:rPr>
                <w:rFonts w:hint="default" w:eastAsia="宋体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pacing w:val="-12"/>
                <w:sz w:val="24"/>
                <w:szCs w:val="24"/>
                <w:lang w:val="en-US" w:eastAsia="zh-CN"/>
              </w:rPr>
              <w:t>-0.01 L</w:t>
            </w:r>
            <w:r>
              <w:rPr>
                <w:rFonts w:hint="eastAsia"/>
                <w:spacing w:val="-12"/>
                <w:sz w:val="24"/>
                <w:szCs w:val="24"/>
                <w:vertAlign w:val="superscript"/>
                <w:lang w:val="en-US" w:eastAsia="zh-CN"/>
              </w:rPr>
              <w:t>-1</w:t>
            </w:r>
          </w:p>
        </w:tc>
        <w:tc>
          <w:tcPr>
            <w:tcW w:w="1729" w:type="dxa"/>
            <w:noWrap w:val="0"/>
            <w:vAlign w:val="center"/>
          </w:tcPr>
          <w:p w14:paraId="70337ED5">
            <w:pPr>
              <w:spacing w:line="360" w:lineRule="auto"/>
              <w:jc w:val="center"/>
              <w:rPr>
                <w:rFonts w:hint="default" w:eastAsia="宋体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pacing w:val="-12"/>
                <w:sz w:val="24"/>
                <w:szCs w:val="24"/>
                <w:lang w:val="en-US" w:eastAsia="zh-CN"/>
              </w:rPr>
              <w:t xml:space="preserve">0.09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kg/m</w:t>
            </w:r>
            <w:r>
              <w:rPr>
                <w:rFonts w:hint="eastAsia"/>
                <w:sz w:val="24"/>
                <w:szCs w:val="24"/>
                <w:vertAlign w:val="superscript"/>
                <w:lang w:val="en-US" w:eastAsia="zh-CN"/>
              </w:rPr>
              <w:t>3</w:t>
            </w:r>
          </w:p>
        </w:tc>
      </w:tr>
      <w:tr w14:paraId="0347C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6" w:type="dxa"/>
            <w:noWrap w:val="0"/>
            <w:vAlign w:val="center"/>
          </w:tcPr>
          <w:p w14:paraId="38ADAF34">
            <w:pPr>
              <w:spacing w:line="360" w:lineRule="auto"/>
              <w:jc w:val="center"/>
              <w:rPr>
                <w:spacing w:val="-12"/>
                <w:sz w:val="24"/>
                <w:szCs w:val="24"/>
              </w:rPr>
            </w:pPr>
            <w:r>
              <w:rPr>
                <w:rFonts w:hint="default" w:cs="Times New Roman"/>
                <w:i/>
                <w:iCs/>
                <w:kern w:val="2"/>
                <w:position w:val="0"/>
                <w:sz w:val="24"/>
                <w:szCs w:val="24"/>
                <w:lang w:val="en-US" w:eastAsia="zh-CN" w:bidi="ar-SA"/>
              </w:rPr>
              <w:t>u</w:t>
            </w:r>
            <w:r>
              <w:rPr>
                <w:rFonts w:hint="default" w:cs="Times New Roman"/>
                <w:kern w:val="2"/>
                <w:position w:val="0"/>
                <w:sz w:val="24"/>
                <w:szCs w:val="24"/>
                <w:lang w:val="en-US" w:eastAsia="zh-CN" w:bidi="ar-SA"/>
              </w:rPr>
              <w:t>(</w:t>
            </w:r>
            <w:r>
              <w:rPr>
                <w:rFonts w:hint="eastAsia" w:cs="Times New Roman"/>
                <w:i/>
                <w:iCs/>
                <w:kern w:val="2"/>
                <w:position w:val="0"/>
                <w:sz w:val="24"/>
                <w:szCs w:val="24"/>
                <w:lang w:val="en-US" w:eastAsia="zh-CN" w:bidi="ar-SA"/>
              </w:rPr>
              <w:t>V</w:t>
            </w:r>
            <w:r>
              <w:rPr>
                <w:rFonts w:hint="eastAsia" w:cs="Times New Roman"/>
                <w:i w:val="0"/>
                <w:iCs w:val="0"/>
                <w:kern w:val="2"/>
                <w:position w:val="0"/>
                <w:sz w:val="24"/>
                <w:szCs w:val="24"/>
                <w:vertAlign w:val="subscript"/>
                <w:lang w:val="en-US" w:eastAsia="zh-CN" w:bidi="ar-SA"/>
              </w:rPr>
              <w:t>水</w:t>
            </w:r>
            <w:r>
              <w:rPr>
                <w:rFonts w:hint="default" w:cs="Times New Roman"/>
                <w:kern w:val="2"/>
                <w:position w:val="0"/>
                <w:sz w:val="24"/>
                <w:szCs w:val="24"/>
                <w:lang w:val="en-US" w:eastAsia="zh-CN" w:bidi="ar-SA"/>
              </w:rPr>
              <w:t>)</w:t>
            </w:r>
          </w:p>
        </w:tc>
        <w:tc>
          <w:tcPr>
            <w:tcW w:w="2426" w:type="dxa"/>
            <w:noWrap w:val="0"/>
            <w:vAlign w:val="center"/>
          </w:tcPr>
          <w:p w14:paraId="33017ED3">
            <w:pPr>
              <w:spacing w:line="360" w:lineRule="auto"/>
              <w:jc w:val="center"/>
              <w:rPr>
                <w:rFonts w:hint="eastAsia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position w:val="0"/>
                <w:sz w:val="24"/>
                <w:szCs w:val="24"/>
                <w:lang w:val="en-US" w:eastAsia="zh-CN"/>
              </w:rPr>
              <w:t>水的体积</w:t>
            </w:r>
            <w:r>
              <w:rPr>
                <w:rFonts w:hint="eastAsia"/>
                <w:spacing w:val="-12"/>
                <w:sz w:val="24"/>
                <w:szCs w:val="24"/>
                <w:lang w:val="en-US" w:eastAsia="zh-CN"/>
              </w:rPr>
              <w:t>引入的标准不确定度</w:t>
            </w:r>
          </w:p>
        </w:tc>
        <w:tc>
          <w:tcPr>
            <w:tcW w:w="1617" w:type="dxa"/>
            <w:noWrap w:val="0"/>
            <w:vAlign w:val="center"/>
          </w:tcPr>
          <w:p w14:paraId="51D5FFD4">
            <w:pPr>
              <w:spacing w:line="360" w:lineRule="auto"/>
              <w:jc w:val="center"/>
              <w:rPr>
                <w:rFonts w:hint="default" w:eastAsia="宋体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0.02 L</w:t>
            </w:r>
          </w:p>
        </w:tc>
        <w:tc>
          <w:tcPr>
            <w:tcW w:w="1187" w:type="dxa"/>
            <w:noWrap w:val="0"/>
            <w:vAlign w:val="center"/>
          </w:tcPr>
          <w:p w14:paraId="53A2A0DA">
            <w:pPr>
              <w:spacing w:line="360" w:lineRule="auto"/>
              <w:jc w:val="center"/>
              <w:rPr>
                <w:rFonts w:hint="default" w:eastAsia="宋体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pacing w:val="-12"/>
                <w:sz w:val="24"/>
                <w:szCs w:val="24"/>
                <w:lang w:val="en-US" w:eastAsia="zh-CN"/>
              </w:rPr>
              <w:t>-0.5 g/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L</w:t>
            </w:r>
            <w:r>
              <w:rPr>
                <w:rFonts w:hint="eastAsia"/>
                <w:sz w:val="24"/>
                <w:szCs w:val="24"/>
                <w:vertAlign w:val="superscript"/>
                <w:lang w:val="en-US" w:eastAsia="zh-CN"/>
              </w:rPr>
              <w:t>2</w:t>
            </w:r>
          </w:p>
        </w:tc>
        <w:tc>
          <w:tcPr>
            <w:tcW w:w="1729" w:type="dxa"/>
            <w:noWrap w:val="0"/>
            <w:vAlign w:val="center"/>
          </w:tcPr>
          <w:p w14:paraId="5DDBAF63">
            <w:pPr>
              <w:spacing w:line="360" w:lineRule="auto"/>
              <w:jc w:val="center"/>
              <w:rPr>
                <w:rFonts w:hint="default" w:eastAsia="宋体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pacing w:val="-12"/>
                <w:sz w:val="24"/>
                <w:szCs w:val="24"/>
                <w:lang w:val="en-US" w:eastAsia="zh-CN"/>
              </w:rPr>
              <w:t xml:space="preserve">0.01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kg/m</w:t>
            </w:r>
            <w:r>
              <w:rPr>
                <w:rFonts w:hint="eastAsia"/>
                <w:sz w:val="24"/>
                <w:szCs w:val="24"/>
                <w:vertAlign w:val="superscript"/>
                <w:lang w:val="en-US" w:eastAsia="zh-CN"/>
              </w:rPr>
              <w:t>3</w:t>
            </w:r>
          </w:p>
        </w:tc>
      </w:tr>
      <w:tr w14:paraId="5295B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6" w:type="dxa"/>
            <w:noWrap w:val="0"/>
            <w:vAlign w:val="center"/>
          </w:tcPr>
          <w:p w14:paraId="7043C26E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rFonts w:hint="default" w:cs="Times New Roman"/>
                <w:i/>
                <w:iCs/>
                <w:kern w:val="2"/>
                <w:position w:val="0"/>
                <w:sz w:val="24"/>
                <w:szCs w:val="24"/>
                <w:lang w:val="en-US" w:eastAsia="zh-CN" w:bidi="ar-SA"/>
              </w:rPr>
              <w:t>u</w:t>
            </w:r>
            <w:r>
              <w:rPr>
                <w:rFonts w:hint="default" w:cs="Times New Roman"/>
                <w:kern w:val="2"/>
                <w:position w:val="0"/>
                <w:sz w:val="24"/>
                <w:szCs w:val="24"/>
                <w:lang w:val="en-US" w:eastAsia="zh-CN" w:bidi="ar-SA"/>
              </w:rPr>
              <w:t>(</w:t>
            </w:r>
            <w:r>
              <w:rPr>
                <w:rFonts w:hint="eastAsia" w:cs="Times New Roman"/>
                <w:i/>
                <w:iCs/>
                <w:kern w:val="2"/>
                <w:position w:val="0"/>
                <w:sz w:val="24"/>
                <w:szCs w:val="24"/>
                <w:lang w:val="en-US" w:eastAsia="zh-CN" w:bidi="ar-SA"/>
              </w:rPr>
              <w:t>ρ</w:t>
            </w:r>
            <w:r>
              <w:rPr>
                <w:rFonts w:hint="eastAsia" w:cs="Times New Roman"/>
                <w:i w:val="0"/>
                <w:iCs w:val="0"/>
                <w:kern w:val="2"/>
                <w:position w:val="0"/>
                <w:sz w:val="24"/>
                <w:szCs w:val="24"/>
                <w:vertAlign w:val="subscript"/>
                <w:lang w:val="en-US" w:eastAsia="zh-CN" w:bidi="ar-SA"/>
              </w:rPr>
              <w:t>土</w:t>
            </w:r>
            <w:r>
              <w:rPr>
                <w:rFonts w:hint="default" w:cs="Times New Roman"/>
                <w:kern w:val="2"/>
                <w:position w:val="0"/>
                <w:sz w:val="24"/>
                <w:szCs w:val="24"/>
                <w:lang w:val="en-US" w:eastAsia="zh-CN" w:bidi="ar-SA"/>
              </w:rPr>
              <w:t>)</w:t>
            </w:r>
          </w:p>
        </w:tc>
        <w:tc>
          <w:tcPr>
            <w:tcW w:w="2426" w:type="dxa"/>
            <w:noWrap w:val="0"/>
            <w:vAlign w:val="center"/>
          </w:tcPr>
          <w:p w14:paraId="0D5C748A">
            <w:pPr>
              <w:spacing w:line="360" w:lineRule="auto"/>
              <w:jc w:val="center"/>
              <w:rPr>
                <w:rFonts w:hint="eastAsia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position w:val="0"/>
                <w:sz w:val="24"/>
                <w:szCs w:val="24"/>
                <w:lang w:val="en-US" w:eastAsia="zh-CN"/>
              </w:rPr>
              <w:t>土的密度</w:t>
            </w:r>
            <w:r>
              <w:rPr>
                <w:rFonts w:hint="eastAsia"/>
                <w:spacing w:val="-12"/>
                <w:sz w:val="24"/>
                <w:szCs w:val="24"/>
                <w:lang w:val="en-US" w:eastAsia="zh-CN"/>
              </w:rPr>
              <w:t>引入的标准不确定度</w:t>
            </w:r>
          </w:p>
        </w:tc>
        <w:tc>
          <w:tcPr>
            <w:tcW w:w="1617" w:type="dxa"/>
            <w:noWrap w:val="0"/>
            <w:vAlign w:val="center"/>
          </w:tcPr>
          <w:p w14:paraId="7C3C1B21">
            <w:pPr>
              <w:spacing w:line="360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 kg/m</w:t>
            </w:r>
            <w:r>
              <w:rPr>
                <w:rFonts w:hint="eastAsia"/>
                <w:sz w:val="24"/>
                <w:szCs w:val="24"/>
                <w:vertAlign w:val="superscript"/>
                <w:lang w:val="en-US" w:eastAsia="zh-CN"/>
              </w:rPr>
              <w:t>3</w:t>
            </w:r>
          </w:p>
        </w:tc>
        <w:tc>
          <w:tcPr>
            <w:tcW w:w="1187" w:type="dxa"/>
            <w:noWrap w:val="0"/>
            <w:vAlign w:val="center"/>
          </w:tcPr>
          <w:p w14:paraId="06E98AC8">
            <w:pPr>
              <w:spacing w:line="360" w:lineRule="auto"/>
              <w:jc w:val="center"/>
              <w:rPr>
                <w:rFonts w:hint="default" w:eastAsia="宋体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pacing w:val="-12"/>
                <w:sz w:val="24"/>
                <w:szCs w:val="24"/>
                <w:lang w:val="en-US" w:eastAsia="zh-CN"/>
              </w:rPr>
              <w:t>0.0003</w:t>
            </w:r>
          </w:p>
        </w:tc>
        <w:tc>
          <w:tcPr>
            <w:tcW w:w="1729" w:type="dxa"/>
            <w:noWrap w:val="0"/>
            <w:vAlign w:val="center"/>
          </w:tcPr>
          <w:p w14:paraId="0F8446CF">
            <w:pPr>
              <w:spacing w:line="360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0.01 kg/m</w:t>
            </w:r>
            <w:r>
              <w:rPr>
                <w:rFonts w:hint="eastAsia"/>
                <w:sz w:val="24"/>
                <w:szCs w:val="24"/>
                <w:vertAlign w:val="superscript"/>
                <w:lang w:val="en-US" w:eastAsia="zh-CN"/>
              </w:rPr>
              <w:t>3</w:t>
            </w:r>
          </w:p>
        </w:tc>
      </w:tr>
    </w:tbl>
    <w:p w14:paraId="609A9E78">
      <w:pPr>
        <w:pStyle w:val="46"/>
        <w:numPr>
          <w:ilvl w:val="0"/>
          <w:numId w:val="7"/>
        </w:numPr>
        <w:spacing w:line="360" w:lineRule="auto"/>
        <w:ind w:left="0" w:leftChars="0" w:firstLine="560" w:firstLineChars="200"/>
        <w:rPr>
          <w:rFonts w:hint="default" w:ascii="Times New Roman" w:hAnsi="Times New Roman" w:eastAsia="黑体" w:cs="Times New Roman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 w:val="0"/>
          <w:bCs w:val="0"/>
          <w:kern w:val="2"/>
          <w:sz w:val="28"/>
          <w:szCs w:val="28"/>
          <w:lang w:val="en-US" w:eastAsia="zh-CN" w:bidi="ar-SA"/>
        </w:rPr>
        <w:t>合成标准不确定度</w:t>
      </w:r>
    </w:p>
    <w:p w14:paraId="161EED4F">
      <w:pPr>
        <w:pStyle w:val="46"/>
        <w:numPr>
          <w:ilvl w:val="0"/>
          <w:numId w:val="0"/>
        </w:numPr>
        <w:spacing w:line="360" w:lineRule="auto"/>
        <w:ind w:leftChars="200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输入量彼此独立不相关，所以合成</w:t>
      </w:r>
      <w:r>
        <w:rPr>
          <w:rFonts w:hint="eastAsia" w:ascii="Times New Roman" w:cs="Times New Roman"/>
          <w:kern w:val="2"/>
          <w:sz w:val="28"/>
          <w:szCs w:val="28"/>
          <w:lang w:val="en-US" w:eastAsia="zh-CN" w:bidi="ar-SA"/>
        </w:rPr>
        <w:t>标准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不确定度可按下式计算得</w:t>
      </w:r>
    </w:p>
    <w:p w14:paraId="41C8FFBE">
      <w:pPr>
        <w:numPr>
          <w:ilvl w:val="0"/>
          <w:numId w:val="0"/>
        </w:numPr>
        <w:spacing w:line="360" w:lineRule="auto"/>
        <w:ind w:leftChars="200"/>
        <w:jc w:val="center"/>
        <w:rPr>
          <w:rFonts w:hint="default" w:ascii="Times New Roman" w:eastAsia="黑体"/>
          <w:color w:val="000000"/>
          <w:position w:val="-12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position w:val="-16"/>
          <w:sz w:val="28"/>
          <w:szCs w:val="28"/>
        </w:rPr>
        <w:object>
          <v:shape id="_x0000_i1038" o:spt="75" type="#_x0000_t75" style="height:25.2pt;width:387.15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3">
            <o:LockedField>false</o:LockedField>
          </o:OLEObject>
        </w:object>
      </w:r>
    </w:p>
    <w:p w14:paraId="4551E51D">
      <w:pPr>
        <w:pStyle w:val="46"/>
        <w:numPr>
          <w:ilvl w:val="0"/>
          <w:numId w:val="7"/>
        </w:numPr>
        <w:spacing w:line="360" w:lineRule="auto"/>
        <w:ind w:left="0" w:leftChars="0" w:firstLine="560" w:firstLineChars="200"/>
        <w:outlineLvl w:val="9"/>
        <w:rPr>
          <w:rFonts w:hint="default" w:ascii="Times New Roman" w:hAnsi="Times New Roman" w:eastAsia="黑体" w:cs="Times New Roman"/>
          <w:b w:val="0"/>
          <w:bCs w:val="0"/>
          <w:kern w:val="2"/>
          <w:sz w:val="28"/>
          <w:szCs w:val="28"/>
          <w:lang w:val="en-US" w:eastAsia="zh-CN" w:bidi="ar-SA"/>
        </w:rPr>
      </w:pPr>
      <w:bookmarkStart w:id="78" w:name="_Toc11436"/>
      <w:bookmarkStart w:id="79" w:name="_Toc23314"/>
      <w:r>
        <w:rPr>
          <w:rFonts w:hint="eastAsia" w:ascii="Times New Roman" w:eastAsia="黑体" w:cs="Times New Roman"/>
          <w:b w:val="0"/>
          <w:bCs w:val="0"/>
          <w:kern w:val="2"/>
          <w:sz w:val="28"/>
          <w:szCs w:val="28"/>
          <w:lang w:val="en-US" w:eastAsia="zh-CN" w:bidi="ar-SA"/>
        </w:rPr>
        <w:t>扩展</w:t>
      </w:r>
      <w:r>
        <w:rPr>
          <w:rFonts w:hint="default" w:ascii="Times New Roman" w:hAnsi="Times New Roman" w:eastAsia="黑体" w:cs="Times New Roman"/>
          <w:b w:val="0"/>
          <w:bCs w:val="0"/>
          <w:kern w:val="2"/>
          <w:sz w:val="28"/>
          <w:szCs w:val="28"/>
          <w:lang w:val="en-US" w:eastAsia="zh-CN" w:bidi="ar-SA"/>
        </w:rPr>
        <w:t>不确定度</w:t>
      </w:r>
      <w:bookmarkEnd w:id="78"/>
      <w:bookmarkEnd w:id="79"/>
    </w:p>
    <w:p w14:paraId="3BFA8661">
      <w:pPr>
        <w:pStyle w:val="15"/>
        <w:spacing w:line="360" w:lineRule="auto"/>
        <w:ind w:firstLine="560" w:firstLineChars="200"/>
        <w:rPr>
          <w:rFonts w:hint="eastAsia" w:cs="Times New Roman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cs="Times New Roman"/>
          <w:sz w:val="28"/>
          <w:szCs w:val="28"/>
          <w:lang w:val="en-US" w:eastAsia="zh-CN"/>
        </w:rPr>
        <w:t xml:space="preserve">在泥沙含量为50 </w:t>
      </w:r>
      <w:r>
        <w:rPr>
          <w:rFonts w:hint="eastAsia" w:cs="Times New Roman"/>
          <w:sz w:val="28"/>
          <w:szCs w:val="28"/>
          <w:highlight w:val="none"/>
          <w:lang w:val="en-US" w:eastAsia="zh-CN"/>
        </w:rPr>
        <w:t>kg/m</w:t>
      </w:r>
      <w:r>
        <w:rPr>
          <w:rFonts w:hint="eastAsia" w:cs="Times New Roman"/>
          <w:sz w:val="28"/>
          <w:szCs w:val="28"/>
          <w:highlight w:val="none"/>
          <w:vertAlign w:val="superscript"/>
          <w:lang w:val="en-US" w:eastAsia="zh-CN"/>
        </w:rPr>
        <w:t>3</w:t>
      </w:r>
      <w:r>
        <w:rPr>
          <w:rFonts w:hint="eastAsia" w:cs="Times New Roman"/>
          <w:sz w:val="28"/>
          <w:szCs w:val="28"/>
          <w:highlight w:val="none"/>
          <w:vertAlign w:val="baseline"/>
          <w:lang w:val="en-US" w:eastAsia="zh-CN"/>
        </w:rPr>
        <w:t xml:space="preserve">的校准点处，该仪器的测量结果为50.9 </w:t>
      </w:r>
      <w:r>
        <w:rPr>
          <w:rFonts w:hint="eastAsia" w:cs="Times New Roman"/>
          <w:sz w:val="28"/>
          <w:szCs w:val="28"/>
          <w:highlight w:val="none"/>
          <w:lang w:val="en-US" w:eastAsia="zh-CN"/>
        </w:rPr>
        <w:t>kg/m</w:t>
      </w:r>
      <w:r>
        <w:rPr>
          <w:rFonts w:hint="eastAsia" w:cs="Times New Roman"/>
          <w:sz w:val="28"/>
          <w:szCs w:val="28"/>
          <w:highlight w:val="none"/>
          <w:vertAlign w:val="superscript"/>
          <w:lang w:val="en-US" w:eastAsia="zh-CN"/>
        </w:rPr>
        <w:t>3</w:t>
      </w:r>
      <w:r>
        <w:rPr>
          <w:rFonts w:hint="eastAsia" w:cs="Times New Roman"/>
          <w:sz w:val="28"/>
          <w:szCs w:val="28"/>
          <w:highlight w:val="none"/>
          <w:vertAlign w:val="baseline"/>
          <w:lang w:val="en-US" w:eastAsia="zh-CN"/>
        </w:rPr>
        <w:t>。</w:t>
      </w:r>
    </w:p>
    <w:p w14:paraId="634A35C5">
      <w:pPr>
        <w:pStyle w:val="15"/>
        <w:spacing w:line="360" w:lineRule="auto"/>
        <w:ind w:firstLine="560" w:firstLineChars="200"/>
        <w:rPr>
          <w:rFonts w:hint="default" w:ascii="Times New Roman" w:hAnsi="Times New Roman" w:cs="Times New Roman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sz w:val="28"/>
          <w:szCs w:val="28"/>
        </w:rPr>
        <w:t>取</w:t>
      </w:r>
      <w:r>
        <w:rPr>
          <w:rFonts w:hint="eastAsia" w:cs="Times New Roman"/>
          <w:sz w:val="28"/>
          <w:szCs w:val="28"/>
          <w:lang w:val="en-US" w:eastAsia="zh-CN"/>
        </w:rPr>
        <w:t>包含因子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k</w:t>
      </w:r>
      <w:r>
        <w:rPr>
          <w:rFonts w:hint="default" w:ascii="Times New Roman" w:hAnsi="Times New Roman" w:cs="Times New Roman"/>
          <w:sz w:val="28"/>
          <w:szCs w:val="28"/>
        </w:rPr>
        <w:t>=2，扩展不确定度为</w:t>
      </w:r>
      <w:r>
        <w:rPr>
          <w:rFonts w:hint="default" w:ascii="Times New Roman" w:hAnsi="Times New Roman" w:cs="Times New Roman"/>
          <w:sz w:val="28"/>
          <w:szCs w:val="28"/>
          <w:lang w:eastAsia="zh-CN"/>
        </w:rPr>
        <w:t>：</w:t>
      </w:r>
    </w:p>
    <w:p w14:paraId="2E03916E">
      <w:pPr>
        <w:pStyle w:val="15"/>
        <w:spacing w:line="360" w:lineRule="auto"/>
        <w:ind w:firstLine="560" w:firstLineChars="200"/>
        <w:jc w:val="center"/>
        <w:rPr>
          <w:rFonts w:hint="eastAsia" w:cs="Times New Roman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cs="Times New Roman"/>
          <w:i/>
          <w:iCs/>
          <w:sz w:val="28"/>
          <w:szCs w:val="28"/>
          <w:lang w:val="en-US" w:eastAsia="zh-CN"/>
        </w:rPr>
        <w:t>U</w:t>
      </w:r>
      <w:r>
        <w:rPr>
          <w:rFonts w:hint="eastAsia" w:cs="Times New Roman"/>
          <w:sz w:val="28"/>
          <w:szCs w:val="28"/>
          <w:vertAlign w:val="subscript"/>
          <w:lang w:val="en-US" w:eastAsia="zh-CN"/>
        </w:rPr>
        <w:t xml:space="preserve"> </w:t>
      </w:r>
      <w:r>
        <w:rPr>
          <w:rFonts w:hint="eastAsia" w:cs="Times New Roman"/>
          <w:sz w:val="28"/>
          <w:szCs w:val="28"/>
          <w:lang w:val="en-US" w:eastAsia="zh-CN"/>
        </w:rPr>
        <w:t>=2×</w:t>
      </w:r>
      <w:r>
        <w:rPr>
          <w:rFonts w:hint="default" w:ascii="Times New Roman" w:hAnsi="Times New Roman" w:cs="Times New Roman"/>
          <w:i/>
          <w:iCs/>
          <w:sz w:val="28"/>
          <w:szCs w:val="28"/>
          <w:highlight w:val="none"/>
          <w:lang w:val="en-US" w:eastAsia="zh-CN"/>
        </w:rPr>
        <w:t>u</w:t>
      </w:r>
      <w:r>
        <w:rPr>
          <w:rFonts w:hint="default" w:ascii="Times New Roman" w:hAnsi="Times New Roman" w:cs="Times New Roman"/>
          <w:sz w:val="28"/>
          <w:szCs w:val="28"/>
          <w:highlight w:val="none"/>
          <w:vertAlign w:val="subscript"/>
          <w:lang w:val="en-US" w:eastAsia="zh-CN"/>
        </w:rPr>
        <w:t>c</w:t>
      </w:r>
      <w:r>
        <w:rPr>
          <w:rFonts w:hint="eastAsia" w:cs="Times New Roman"/>
          <w:sz w:val="28"/>
          <w:szCs w:val="28"/>
          <w:highlight w:val="none"/>
          <w:lang w:val="en-US" w:eastAsia="zh-CN"/>
        </w:rPr>
        <w:t>=0.8 kg/m</w:t>
      </w:r>
      <w:r>
        <w:rPr>
          <w:rFonts w:hint="eastAsia" w:cs="Times New Roman"/>
          <w:sz w:val="28"/>
          <w:szCs w:val="28"/>
          <w:highlight w:val="none"/>
          <w:vertAlign w:val="superscript"/>
          <w:lang w:val="en-US" w:eastAsia="zh-CN"/>
        </w:rPr>
        <w:t>3</w:t>
      </w:r>
      <w:r>
        <w:rPr>
          <w:rFonts w:hint="eastAsia" w:cs="Times New Roman"/>
          <w:sz w:val="28"/>
          <w:szCs w:val="28"/>
          <w:highlight w:val="none"/>
          <w:vertAlign w:val="baseline"/>
          <w:lang w:val="en-US" w:eastAsia="zh-CN"/>
        </w:rPr>
        <w:t>，</w:t>
      </w:r>
    </w:p>
    <w:p w14:paraId="5897806B">
      <w:pPr>
        <w:pStyle w:val="15"/>
        <w:spacing w:line="360" w:lineRule="auto"/>
        <w:ind w:firstLine="560" w:firstLineChars="200"/>
        <w:jc w:val="both"/>
        <w:rPr>
          <w:rFonts w:hint="eastAsia" w:cs="Times New Roman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cs="Times New Roman"/>
          <w:sz w:val="28"/>
          <w:szCs w:val="28"/>
          <w:highlight w:val="none"/>
          <w:vertAlign w:val="baseline"/>
          <w:lang w:val="en-US" w:eastAsia="zh-CN"/>
        </w:rPr>
        <w:t>其相对扩展不确定度为：</w:t>
      </w:r>
    </w:p>
    <w:p w14:paraId="3ADC7D27">
      <w:pPr>
        <w:pStyle w:val="15"/>
        <w:spacing w:line="360" w:lineRule="auto"/>
        <w:ind w:firstLine="560" w:firstLineChars="200"/>
        <w:jc w:val="center"/>
        <w:rPr>
          <w:rFonts w:hint="default" w:cs="Times New Roman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cs="Times New Roman"/>
          <w:i/>
          <w:iCs/>
          <w:sz w:val="28"/>
          <w:szCs w:val="28"/>
          <w:lang w:val="en-US" w:eastAsia="zh-CN"/>
        </w:rPr>
        <w:t>U</w:t>
      </w:r>
      <w:r>
        <w:rPr>
          <w:rFonts w:hint="eastAsia" w:cs="Times New Roman"/>
          <w:i w:val="0"/>
          <w:iCs w:val="0"/>
          <w:sz w:val="28"/>
          <w:szCs w:val="28"/>
          <w:vertAlign w:val="subscript"/>
          <w:lang w:val="en-US" w:eastAsia="zh-CN"/>
        </w:rPr>
        <w:t>rel</w:t>
      </w:r>
      <w:r>
        <w:rPr>
          <w:rFonts w:hint="eastAsia" w:cs="Times New Roman"/>
          <w:i w:val="0"/>
          <w:iCs w:val="0"/>
          <w:sz w:val="28"/>
          <w:szCs w:val="28"/>
          <w:vertAlign w:val="baseline"/>
          <w:lang w:val="en-US" w:eastAsia="zh-CN"/>
        </w:rPr>
        <w:t>=1.6%。</w:t>
      </w:r>
    </w:p>
    <w:p w14:paraId="3D420034">
      <w:pPr>
        <w:pStyle w:val="3"/>
        <w:numPr>
          <w:ilvl w:val="1"/>
          <w:numId w:val="0"/>
        </w:numPr>
        <w:bidi w:val="0"/>
        <w:ind w:leftChars="0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bookmarkStart w:id="80" w:name="_Toc15739"/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（四）便携式监测仪器含沙量示值误差校准结果的不确定度评定</w:t>
      </w:r>
      <w:bookmarkEnd w:id="80"/>
    </w:p>
    <w:p w14:paraId="7E487B95">
      <w:pPr>
        <w:pStyle w:val="6"/>
        <w:numPr>
          <w:ilvl w:val="0"/>
          <w:numId w:val="8"/>
        </w:numPr>
        <w:spacing w:line="360" w:lineRule="auto"/>
        <w:ind w:firstLine="560" w:firstLineChars="200"/>
        <w:jc w:val="left"/>
        <w:outlineLvl w:val="9"/>
        <w:rPr>
          <w:rFonts w:hint="default" w:eastAsia="黑体"/>
          <w:b w:val="0"/>
          <w:bCs w:val="0"/>
          <w:sz w:val="28"/>
          <w:szCs w:val="28"/>
          <w:lang w:val="en-US" w:eastAsia="zh-CN"/>
        </w:rPr>
      </w:pPr>
      <w:bookmarkStart w:id="81" w:name="_Toc5870"/>
      <w:bookmarkStart w:id="82" w:name="_Toc22384"/>
      <w:r>
        <w:rPr>
          <w:rFonts w:hint="default" w:eastAsia="黑体"/>
          <w:b w:val="0"/>
          <w:bCs w:val="0"/>
          <w:sz w:val="28"/>
          <w:szCs w:val="28"/>
          <w:lang w:val="en-US" w:eastAsia="zh-CN"/>
        </w:rPr>
        <w:t>校准方法概述</w:t>
      </w:r>
      <w:bookmarkEnd w:id="81"/>
      <w:bookmarkEnd w:id="82"/>
    </w:p>
    <w:p w14:paraId="7DA143E4">
      <w:pPr>
        <w:pStyle w:val="6"/>
        <w:spacing w:line="360" w:lineRule="auto"/>
        <w:ind w:firstLine="560" w:firstLineChars="200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用电子天平</w:t>
      </w:r>
      <w:r>
        <w:rPr>
          <w:rFonts w:hint="default" w:eastAsia="宋体"/>
          <w:sz w:val="28"/>
          <w:szCs w:val="28"/>
          <w:lang w:val="en-US" w:eastAsia="zh-CN"/>
        </w:rPr>
        <w:t>称取的泥沙样品与</w:t>
      </w:r>
      <w:r>
        <w:rPr>
          <w:rFonts w:hint="eastAsia"/>
          <w:sz w:val="28"/>
          <w:szCs w:val="28"/>
          <w:lang w:val="en-US" w:eastAsia="zh-CN"/>
        </w:rPr>
        <w:t>电子天平</w:t>
      </w:r>
      <w:r>
        <w:rPr>
          <w:rFonts w:hint="default" w:eastAsia="宋体"/>
          <w:sz w:val="28"/>
          <w:szCs w:val="28"/>
          <w:lang w:val="en-US" w:eastAsia="zh-CN"/>
        </w:rPr>
        <w:t>量取的水进行混合配置标准</w:t>
      </w:r>
      <w:r>
        <w:rPr>
          <w:rFonts w:hint="eastAsia"/>
          <w:sz w:val="28"/>
          <w:szCs w:val="28"/>
          <w:lang w:val="en-US" w:eastAsia="zh-CN"/>
        </w:rPr>
        <w:t>泥沙样品</w:t>
      </w:r>
      <w:r>
        <w:rPr>
          <w:rFonts w:hint="default" w:eastAsia="宋体"/>
          <w:sz w:val="28"/>
          <w:szCs w:val="28"/>
          <w:lang w:val="en-US" w:eastAsia="zh-CN"/>
        </w:rPr>
        <w:t>，与被校仪器的示值作比较，计算两者之间的误差。</w:t>
      </w:r>
    </w:p>
    <w:p w14:paraId="18770C14">
      <w:pPr>
        <w:pStyle w:val="6"/>
        <w:numPr>
          <w:ilvl w:val="0"/>
          <w:numId w:val="8"/>
        </w:numPr>
        <w:spacing w:line="360" w:lineRule="auto"/>
        <w:ind w:firstLine="560" w:firstLineChars="200"/>
        <w:jc w:val="left"/>
        <w:outlineLvl w:val="9"/>
        <w:rPr>
          <w:rFonts w:hint="default" w:eastAsia="黑体"/>
          <w:b w:val="0"/>
          <w:bCs w:val="0"/>
          <w:sz w:val="28"/>
          <w:szCs w:val="28"/>
          <w:lang w:val="en-US" w:eastAsia="zh-CN"/>
        </w:rPr>
      </w:pPr>
      <w:bookmarkStart w:id="83" w:name="_Toc487"/>
      <w:bookmarkStart w:id="84" w:name="_Toc11562"/>
      <w:r>
        <w:rPr>
          <w:rFonts w:hint="eastAsia" w:eastAsia="黑体"/>
          <w:b w:val="0"/>
          <w:bCs w:val="0"/>
          <w:sz w:val="28"/>
          <w:szCs w:val="28"/>
          <w:lang w:val="en-US" w:eastAsia="zh-CN"/>
        </w:rPr>
        <w:t>测量模型</w:t>
      </w:r>
      <w:bookmarkEnd w:id="83"/>
      <w:bookmarkEnd w:id="84"/>
    </w:p>
    <w:p w14:paraId="7E4A02CF">
      <w:pPr>
        <w:pStyle w:val="6"/>
        <w:numPr>
          <w:ilvl w:val="-1"/>
          <w:numId w:val="0"/>
        </w:numPr>
        <w:spacing w:line="360" w:lineRule="auto"/>
        <w:ind w:firstLine="560" w:firstLineChars="200"/>
        <w:jc w:val="left"/>
        <w:rPr>
          <w:rFonts w:hint="default" w:eastAsia="黑体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同（三）.2</w:t>
      </w:r>
      <w:r>
        <w:rPr>
          <w:rFonts w:hint="default" w:eastAsia="宋体"/>
          <w:sz w:val="28"/>
          <w:szCs w:val="28"/>
          <w:lang w:val="en-US" w:eastAsia="zh-CN"/>
        </w:rPr>
        <w:t>。</w:t>
      </w:r>
    </w:p>
    <w:p w14:paraId="4ADB3521">
      <w:pPr>
        <w:pStyle w:val="6"/>
        <w:numPr>
          <w:ilvl w:val="0"/>
          <w:numId w:val="8"/>
        </w:numPr>
        <w:spacing w:line="360" w:lineRule="auto"/>
        <w:ind w:firstLine="560" w:firstLineChars="200"/>
        <w:jc w:val="left"/>
        <w:outlineLvl w:val="9"/>
        <w:rPr>
          <w:rFonts w:hint="default" w:eastAsia="黑体"/>
          <w:b w:val="0"/>
          <w:bCs w:val="0"/>
          <w:sz w:val="28"/>
          <w:szCs w:val="28"/>
          <w:lang w:val="en-US" w:eastAsia="zh-CN"/>
        </w:rPr>
      </w:pPr>
      <w:bookmarkStart w:id="85" w:name="_Toc13298"/>
      <w:bookmarkStart w:id="86" w:name="_Toc31789"/>
      <w:r>
        <w:rPr>
          <w:rFonts w:hint="eastAsia" w:eastAsia="黑体"/>
          <w:b w:val="0"/>
          <w:bCs w:val="0"/>
          <w:sz w:val="28"/>
          <w:szCs w:val="28"/>
          <w:lang w:val="en-US" w:eastAsia="zh-CN"/>
        </w:rPr>
        <w:t>不确定的来源和不确定度分量评定</w:t>
      </w:r>
      <w:bookmarkEnd w:id="85"/>
      <w:bookmarkEnd w:id="86"/>
    </w:p>
    <w:p w14:paraId="168609A8">
      <w:pPr>
        <w:pStyle w:val="6"/>
        <w:numPr>
          <w:ilvl w:val="-1"/>
          <w:numId w:val="0"/>
        </w:numPr>
        <w:spacing w:line="360" w:lineRule="auto"/>
        <w:ind w:firstLine="560" w:firstLineChars="200"/>
        <w:jc w:val="left"/>
        <w:rPr>
          <w:rFonts w:hint="default" w:eastAsia="黑体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同（三）.3</w:t>
      </w:r>
      <w:r>
        <w:rPr>
          <w:rFonts w:hint="default" w:eastAsia="宋体"/>
          <w:sz w:val="28"/>
          <w:szCs w:val="28"/>
          <w:lang w:val="en-US" w:eastAsia="zh-CN"/>
        </w:rPr>
        <w:t>。</w:t>
      </w:r>
    </w:p>
    <w:p w14:paraId="3AD3D97D">
      <w:pPr>
        <w:pStyle w:val="6"/>
        <w:numPr>
          <w:ilvl w:val="0"/>
          <w:numId w:val="8"/>
        </w:numPr>
        <w:spacing w:line="360" w:lineRule="auto"/>
        <w:ind w:firstLine="560" w:firstLineChars="200"/>
        <w:jc w:val="left"/>
        <w:rPr>
          <w:rFonts w:hint="default" w:eastAsia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eastAsia="黑体"/>
          <w:b w:val="0"/>
          <w:bCs w:val="0"/>
          <w:sz w:val="28"/>
          <w:szCs w:val="28"/>
          <w:lang w:val="en-US" w:eastAsia="zh-CN"/>
        </w:rPr>
        <w:t>输入量的标准不确定度汇总表</w:t>
      </w:r>
    </w:p>
    <w:tbl>
      <w:tblPr>
        <w:tblStyle w:val="1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6"/>
        <w:gridCol w:w="2426"/>
        <w:gridCol w:w="1617"/>
        <w:gridCol w:w="1187"/>
        <w:gridCol w:w="1729"/>
      </w:tblGrid>
      <w:tr w14:paraId="2A5DE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6" w:type="dxa"/>
            <w:noWrap w:val="0"/>
            <w:vAlign w:val="center"/>
          </w:tcPr>
          <w:p w14:paraId="499E308B">
            <w:pPr>
              <w:spacing w:line="360" w:lineRule="auto"/>
              <w:jc w:val="center"/>
              <w:rPr>
                <w:spacing w:val="-12"/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>标准不确定度</w:t>
            </w:r>
            <w:r>
              <w:rPr>
                <w:i/>
                <w:spacing w:val="-12"/>
                <w:sz w:val="24"/>
                <w:szCs w:val="24"/>
              </w:rPr>
              <w:t>u</w:t>
            </w:r>
            <w:r>
              <w:rPr>
                <w:spacing w:val="-12"/>
                <w:sz w:val="24"/>
                <w:szCs w:val="24"/>
              </w:rPr>
              <w:t>（</w:t>
            </w:r>
            <w:r>
              <w:rPr>
                <w:i/>
                <w:spacing w:val="-12"/>
                <w:sz w:val="24"/>
                <w:szCs w:val="24"/>
              </w:rPr>
              <w:t>x</w:t>
            </w:r>
            <w:r>
              <w:rPr>
                <w:i/>
                <w:spacing w:val="-12"/>
                <w:sz w:val="24"/>
                <w:szCs w:val="24"/>
                <w:vertAlign w:val="subscript"/>
              </w:rPr>
              <w:t>i</w:t>
            </w:r>
            <w:r>
              <w:rPr>
                <w:spacing w:val="-12"/>
                <w:sz w:val="24"/>
                <w:szCs w:val="24"/>
              </w:rPr>
              <w:t>）</w:t>
            </w:r>
          </w:p>
        </w:tc>
        <w:tc>
          <w:tcPr>
            <w:tcW w:w="2426" w:type="dxa"/>
            <w:noWrap w:val="0"/>
            <w:vAlign w:val="center"/>
          </w:tcPr>
          <w:p w14:paraId="33B2A0AA">
            <w:pPr>
              <w:spacing w:line="360" w:lineRule="auto"/>
              <w:jc w:val="center"/>
              <w:rPr>
                <w:spacing w:val="-12"/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>不确定度来源</w:t>
            </w:r>
          </w:p>
        </w:tc>
        <w:tc>
          <w:tcPr>
            <w:tcW w:w="1617" w:type="dxa"/>
            <w:noWrap w:val="0"/>
            <w:vAlign w:val="center"/>
          </w:tcPr>
          <w:p w14:paraId="2CBC3AE1">
            <w:pPr>
              <w:spacing w:line="360" w:lineRule="auto"/>
              <w:jc w:val="center"/>
              <w:rPr>
                <w:spacing w:val="-12"/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>标准不确定度</w:t>
            </w:r>
          </w:p>
        </w:tc>
        <w:tc>
          <w:tcPr>
            <w:tcW w:w="1187" w:type="dxa"/>
            <w:noWrap w:val="0"/>
            <w:vAlign w:val="center"/>
          </w:tcPr>
          <w:p w14:paraId="321EFFFF">
            <w:pPr>
              <w:spacing w:line="360" w:lineRule="auto"/>
              <w:jc w:val="center"/>
              <w:rPr>
                <w:i/>
                <w:spacing w:val="-12"/>
                <w:sz w:val="24"/>
                <w:szCs w:val="24"/>
              </w:rPr>
            </w:pPr>
            <w:r>
              <w:rPr>
                <w:i/>
                <w:spacing w:val="-12"/>
                <w:sz w:val="24"/>
                <w:szCs w:val="24"/>
              </w:rPr>
              <w:t>C</w:t>
            </w:r>
            <w:r>
              <w:rPr>
                <w:i/>
                <w:spacing w:val="-12"/>
                <w:sz w:val="24"/>
                <w:szCs w:val="24"/>
                <w:vertAlign w:val="subscript"/>
              </w:rPr>
              <w:t>i</w:t>
            </w:r>
          </w:p>
        </w:tc>
        <w:tc>
          <w:tcPr>
            <w:tcW w:w="1729" w:type="dxa"/>
            <w:noWrap w:val="0"/>
            <w:vAlign w:val="center"/>
          </w:tcPr>
          <w:p w14:paraId="31237096">
            <w:pPr>
              <w:spacing w:line="360" w:lineRule="auto"/>
              <w:jc w:val="center"/>
              <w:rPr>
                <w:spacing w:val="-12"/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>|</w:t>
            </w:r>
            <w:r>
              <w:rPr>
                <w:i/>
                <w:spacing w:val="-12"/>
                <w:sz w:val="24"/>
                <w:szCs w:val="24"/>
              </w:rPr>
              <w:t xml:space="preserve"> C</w:t>
            </w:r>
            <w:r>
              <w:rPr>
                <w:i/>
                <w:spacing w:val="-12"/>
                <w:sz w:val="24"/>
                <w:szCs w:val="24"/>
                <w:vertAlign w:val="subscript"/>
              </w:rPr>
              <w:t>i</w:t>
            </w:r>
            <w:r>
              <w:rPr>
                <w:spacing w:val="-12"/>
                <w:sz w:val="24"/>
                <w:szCs w:val="24"/>
              </w:rPr>
              <w:t>|</w:t>
            </w:r>
            <w:r>
              <w:rPr>
                <w:spacing w:val="-12"/>
                <w:position w:val="-12"/>
                <w:sz w:val="24"/>
                <w:szCs w:val="24"/>
              </w:rPr>
              <w:object>
                <v:shape id="_x0000_i1039" o:spt="75" type="#_x0000_t75" style="height:18pt;width:27pt;" o:ole="t" filled="f" o:preferrelative="t" stroked="f" coordsize="21600,21600">
                  <v:path/>
                  <v:fill on="f" focussize="0,0"/>
                  <v:stroke on="f"/>
                  <v:imagedata r:id="rId16" o:title=""/>
                  <o:lock v:ext="edit" grouping="f" rotation="f" text="f" aspectratio="t"/>
                  <w10:wrap type="none"/>
                  <w10:anchorlock/>
                </v:shape>
                <o:OLEObject Type="Embed" ProgID="Equation.3" ShapeID="_x0000_i1039" DrawAspect="Content" ObjectID="_1468075739" r:id="rId35">
                  <o:LockedField>false</o:LockedField>
                </o:OLEObject>
              </w:object>
            </w:r>
          </w:p>
        </w:tc>
      </w:tr>
      <w:tr w14:paraId="6EF18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6" w:type="dxa"/>
            <w:noWrap w:val="0"/>
            <w:vAlign w:val="center"/>
          </w:tcPr>
          <w:p w14:paraId="5FAE2A16">
            <w:pPr>
              <w:spacing w:line="360" w:lineRule="auto"/>
              <w:jc w:val="center"/>
              <w:rPr>
                <w:spacing w:val="-12"/>
                <w:sz w:val="24"/>
                <w:szCs w:val="24"/>
              </w:rPr>
            </w:pPr>
            <w:r>
              <w:rPr>
                <w:rFonts w:hint="eastAsia" w:cs="Times New Roman"/>
                <w:i/>
                <w:iCs/>
                <w:kern w:val="2"/>
                <w:sz w:val="24"/>
                <w:szCs w:val="24"/>
                <w:lang w:val="en-US" w:eastAsia="zh-CN" w:bidi="ar-SA"/>
              </w:rPr>
              <w:t>u</w:t>
            </w:r>
            <w:r>
              <w:rPr>
                <w:rFonts w:hint="eastAsia" w:cs="Times New Roman"/>
                <w:i w:val="0"/>
                <w:iCs w:val="0"/>
                <w:kern w:val="2"/>
                <w:sz w:val="24"/>
                <w:szCs w:val="24"/>
                <w:lang w:val="en-US" w:eastAsia="zh-CN" w:bidi="ar-SA"/>
              </w:rPr>
              <w:t>(</w:t>
            </w:r>
            <w:r>
              <w:rPr>
                <w:rFonts w:hint="eastAsia" w:cs="Times New Roman"/>
                <w:i/>
                <w:iCs/>
                <w:kern w:val="2"/>
                <w:sz w:val="24"/>
                <w:szCs w:val="24"/>
                <w:lang w:val="en-US" w:eastAsia="zh-CN" w:bidi="ar-SA"/>
              </w:rPr>
              <w:t>W</w:t>
            </w:r>
            <w:r>
              <w:rPr>
                <w:rFonts w:hint="eastAsia" w:cs="Times New Roman"/>
                <w:i/>
                <w:iCs/>
                <w:kern w:val="2"/>
                <w:sz w:val="24"/>
                <w:szCs w:val="24"/>
                <w:vertAlign w:val="subscript"/>
                <w:lang w:val="en-US" w:eastAsia="zh-CN" w:bidi="ar-SA"/>
              </w:rPr>
              <w:t>ij</w:t>
            </w:r>
            <w:r>
              <w:rPr>
                <w:rFonts w:hint="eastAsia" w:cs="Times New Roman"/>
                <w:i w:val="0"/>
                <w:i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)</w:t>
            </w:r>
          </w:p>
        </w:tc>
        <w:tc>
          <w:tcPr>
            <w:tcW w:w="2426" w:type="dxa"/>
            <w:noWrap w:val="0"/>
            <w:vAlign w:val="center"/>
          </w:tcPr>
          <w:p w14:paraId="06FC5123">
            <w:pPr>
              <w:spacing w:line="360" w:lineRule="auto"/>
              <w:jc w:val="center"/>
              <w:rPr>
                <w:spacing w:val="-12"/>
                <w:sz w:val="24"/>
                <w:szCs w:val="24"/>
              </w:rPr>
            </w:pPr>
            <w:r>
              <w:rPr>
                <w:rFonts w:hint="eastAsia"/>
                <w:spacing w:val="-12"/>
                <w:sz w:val="24"/>
                <w:szCs w:val="24"/>
                <w:lang w:val="en-US" w:eastAsia="zh-CN"/>
              </w:rPr>
              <w:t>被校仪器</w:t>
            </w:r>
            <w:r>
              <w:rPr>
                <w:spacing w:val="-12"/>
                <w:sz w:val="24"/>
                <w:szCs w:val="24"/>
              </w:rPr>
              <w:t>引入的标准不确定度</w:t>
            </w:r>
          </w:p>
        </w:tc>
        <w:tc>
          <w:tcPr>
            <w:tcW w:w="1617" w:type="dxa"/>
            <w:noWrap w:val="0"/>
            <w:vAlign w:val="center"/>
          </w:tcPr>
          <w:p w14:paraId="1D41AE82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pacing w:val="-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0.35 kg/m</w:t>
            </w:r>
            <w:r>
              <w:rPr>
                <w:rFonts w:hint="eastAsia"/>
                <w:sz w:val="24"/>
                <w:szCs w:val="24"/>
                <w:vertAlign w:val="superscript"/>
                <w:lang w:val="en-US" w:eastAsia="zh-CN"/>
              </w:rPr>
              <w:t>3</w:t>
            </w:r>
          </w:p>
        </w:tc>
        <w:tc>
          <w:tcPr>
            <w:tcW w:w="1187" w:type="dxa"/>
            <w:noWrap w:val="0"/>
            <w:vAlign w:val="center"/>
          </w:tcPr>
          <w:p w14:paraId="1F83E9A3"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spacing w:val="-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pacing w:val="-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729" w:type="dxa"/>
            <w:noWrap w:val="0"/>
            <w:vAlign w:val="center"/>
          </w:tcPr>
          <w:p w14:paraId="10CB67ED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pacing w:val="-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0.35 kg/m</w:t>
            </w:r>
            <w:r>
              <w:rPr>
                <w:rFonts w:hint="eastAsia"/>
                <w:sz w:val="24"/>
                <w:szCs w:val="24"/>
                <w:vertAlign w:val="superscript"/>
                <w:lang w:val="en-US" w:eastAsia="zh-CN"/>
              </w:rPr>
              <w:t>3</w:t>
            </w:r>
          </w:p>
        </w:tc>
      </w:tr>
      <w:tr w14:paraId="109C1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6" w:type="dxa"/>
            <w:noWrap w:val="0"/>
            <w:vAlign w:val="center"/>
          </w:tcPr>
          <w:p w14:paraId="50B526C7">
            <w:pPr>
              <w:spacing w:line="360" w:lineRule="auto"/>
              <w:jc w:val="center"/>
              <w:rPr>
                <w:spacing w:val="-12"/>
                <w:sz w:val="24"/>
                <w:szCs w:val="24"/>
              </w:rPr>
            </w:pPr>
            <w:r>
              <w:rPr>
                <w:rFonts w:hint="default" w:cs="Times New Roman"/>
                <w:i/>
                <w:iCs/>
                <w:kern w:val="2"/>
                <w:position w:val="0"/>
                <w:sz w:val="24"/>
                <w:szCs w:val="24"/>
                <w:lang w:val="en-US" w:eastAsia="zh-CN" w:bidi="ar-SA"/>
              </w:rPr>
              <w:t>u</w:t>
            </w:r>
            <w:r>
              <w:rPr>
                <w:rFonts w:hint="default" w:cs="Times New Roman"/>
                <w:kern w:val="2"/>
                <w:position w:val="0"/>
                <w:sz w:val="24"/>
                <w:szCs w:val="24"/>
                <w:lang w:val="en-US" w:eastAsia="zh-CN" w:bidi="ar-SA"/>
              </w:rPr>
              <w:t>(</w:t>
            </w:r>
            <w:r>
              <w:rPr>
                <w:rFonts w:hint="default" w:cs="Times New Roman"/>
                <w:i/>
                <w:iCs/>
                <w:kern w:val="2"/>
                <w:position w:val="0"/>
                <w:sz w:val="24"/>
                <w:szCs w:val="24"/>
                <w:lang w:val="en-US" w:eastAsia="zh-CN" w:bidi="ar-SA"/>
              </w:rPr>
              <w:t>m</w:t>
            </w:r>
            <w:r>
              <w:rPr>
                <w:rFonts w:hint="default" w:cs="Times New Roman"/>
                <w:kern w:val="2"/>
                <w:position w:val="0"/>
                <w:sz w:val="24"/>
                <w:szCs w:val="24"/>
                <w:lang w:val="en-US" w:eastAsia="zh-CN" w:bidi="ar-SA"/>
              </w:rPr>
              <w:t>)</w:t>
            </w:r>
          </w:p>
        </w:tc>
        <w:tc>
          <w:tcPr>
            <w:tcW w:w="2426" w:type="dxa"/>
            <w:noWrap w:val="0"/>
            <w:vAlign w:val="center"/>
          </w:tcPr>
          <w:p w14:paraId="6F14E808">
            <w:pPr>
              <w:spacing w:line="360" w:lineRule="auto"/>
              <w:jc w:val="center"/>
              <w:rPr>
                <w:rFonts w:hint="eastAsia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default" w:eastAsia="宋体" w:cs="Times New Roman"/>
                <w:kern w:val="2"/>
                <w:sz w:val="24"/>
                <w:szCs w:val="24"/>
                <w:lang w:val="en-US" w:eastAsia="zh-CN" w:bidi="ar-SA"/>
              </w:rPr>
              <w:t>土的质量称量</w:t>
            </w: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-SA"/>
              </w:rPr>
              <w:t>引入的</w:t>
            </w:r>
            <w:r>
              <w:rPr>
                <w:rFonts w:hint="eastAsia"/>
                <w:spacing w:val="-12"/>
                <w:sz w:val="24"/>
                <w:szCs w:val="24"/>
                <w:lang w:val="en-US" w:eastAsia="zh-CN"/>
              </w:rPr>
              <w:t>标准不确定度</w:t>
            </w:r>
          </w:p>
        </w:tc>
        <w:tc>
          <w:tcPr>
            <w:tcW w:w="1617" w:type="dxa"/>
            <w:noWrap w:val="0"/>
            <w:vAlign w:val="center"/>
          </w:tcPr>
          <w:p w14:paraId="4A115331">
            <w:pPr>
              <w:spacing w:line="360" w:lineRule="auto"/>
              <w:jc w:val="center"/>
              <w:rPr>
                <w:rFonts w:hint="default" w:eastAsia="宋体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pacing w:val="-12"/>
                <w:sz w:val="24"/>
                <w:szCs w:val="24"/>
                <w:lang w:val="en-US" w:eastAsia="zh-CN"/>
              </w:rPr>
              <w:t>0.03 g</w:t>
            </w:r>
          </w:p>
        </w:tc>
        <w:tc>
          <w:tcPr>
            <w:tcW w:w="1187" w:type="dxa"/>
            <w:noWrap w:val="0"/>
            <w:vAlign w:val="center"/>
          </w:tcPr>
          <w:p w14:paraId="444E73F7">
            <w:pPr>
              <w:spacing w:line="360" w:lineRule="auto"/>
              <w:jc w:val="center"/>
              <w:rPr>
                <w:rFonts w:hint="default" w:eastAsia="宋体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pacing w:val="-12"/>
                <w:sz w:val="24"/>
                <w:szCs w:val="24"/>
                <w:lang w:val="en-US" w:eastAsia="zh-CN"/>
              </w:rPr>
              <w:t>-1 L</w:t>
            </w:r>
            <w:r>
              <w:rPr>
                <w:rFonts w:hint="eastAsia"/>
                <w:spacing w:val="-12"/>
                <w:sz w:val="24"/>
                <w:szCs w:val="24"/>
                <w:vertAlign w:val="superscript"/>
                <w:lang w:val="en-US" w:eastAsia="zh-CN"/>
              </w:rPr>
              <w:t>-1</w:t>
            </w:r>
          </w:p>
        </w:tc>
        <w:tc>
          <w:tcPr>
            <w:tcW w:w="1729" w:type="dxa"/>
            <w:noWrap w:val="0"/>
            <w:vAlign w:val="center"/>
          </w:tcPr>
          <w:p w14:paraId="57C7316F">
            <w:pPr>
              <w:spacing w:line="360" w:lineRule="auto"/>
              <w:jc w:val="center"/>
              <w:rPr>
                <w:rFonts w:hint="default" w:eastAsia="宋体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pacing w:val="-12"/>
                <w:sz w:val="24"/>
                <w:szCs w:val="24"/>
                <w:lang w:val="en-US" w:eastAsia="zh-CN"/>
              </w:rPr>
              <w:t xml:space="preserve">0.03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kg/m</w:t>
            </w:r>
            <w:r>
              <w:rPr>
                <w:rFonts w:hint="eastAsia"/>
                <w:sz w:val="24"/>
                <w:szCs w:val="24"/>
                <w:vertAlign w:val="superscript"/>
                <w:lang w:val="en-US" w:eastAsia="zh-CN"/>
              </w:rPr>
              <w:t>3</w:t>
            </w:r>
          </w:p>
        </w:tc>
      </w:tr>
      <w:tr w14:paraId="46E08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6" w:type="dxa"/>
            <w:noWrap w:val="0"/>
            <w:vAlign w:val="center"/>
          </w:tcPr>
          <w:p w14:paraId="427620EE">
            <w:pPr>
              <w:spacing w:line="360" w:lineRule="auto"/>
              <w:jc w:val="center"/>
              <w:rPr>
                <w:spacing w:val="-12"/>
                <w:sz w:val="24"/>
                <w:szCs w:val="24"/>
              </w:rPr>
            </w:pPr>
            <w:r>
              <w:rPr>
                <w:rFonts w:hint="default" w:cs="Times New Roman"/>
                <w:i/>
                <w:iCs/>
                <w:kern w:val="2"/>
                <w:position w:val="0"/>
                <w:sz w:val="24"/>
                <w:szCs w:val="24"/>
                <w:lang w:val="en-US" w:eastAsia="zh-CN" w:bidi="ar-SA"/>
              </w:rPr>
              <w:t>u</w:t>
            </w:r>
            <w:r>
              <w:rPr>
                <w:rFonts w:hint="default" w:cs="Times New Roman"/>
                <w:kern w:val="2"/>
                <w:position w:val="0"/>
                <w:sz w:val="24"/>
                <w:szCs w:val="24"/>
                <w:lang w:val="en-US" w:eastAsia="zh-CN" w:bidi="ar-SA"/>
              </w:rPr>
              <w:t>(</w:t>
            </w:r>
            <w:r>
              <w:rPr>
                <w:rFonts w:hint="eastAsia" w:cs="Times New Roman"/>
                <w:i/>
                <w:iCs/>
                <w:kern w:val="2"/>
                <w:position w:val="0"/>
                <w:sz w:val="24"/>
                <w:szCs w:val="24"/>
                <w:lang w:val="en-US" w:eastAsia="zh-CN" w:bidi="ar-SA"/>
              </w:rPr>
              <w:t>V</w:t>
            </w:r>
            <w:r>
              <w:rPr>
                <w:rFonts w:hint="eastAsia" w:cs="Times New Roman"/>
                <w:i w:val="0"/>
                <w:iCs w:val="0"/>
                <w:kern w:val="2"/>
                <w:position w:val="0"/>
                <w:sz w:val="24"/>
                <w:szCs w:val="24"/>
                <w:vertAlign w:val="subscript"/>
                <w:lang w:val="en-US" w:eastAsia="zh-CN" w:bidi="ar-SA"/>
              </w:rPr>
              <w:t>水</w:t>
            </w:r>
            <w:r>
              <w:rPr>
                <w:rFonts w:hint="default" w:cs="Times New Roman"/>
                <w:kern w:val="2"/>
                <w:position w:val="0"/>
                <w:sz w:val="24"/>
                <w:szCs w:val="24"/>
                <w:lang w:val="en-US" w:eastAsia="zh-CN" w:bidi="ar-SA"/>
              </w:rPr>
              <w:t>)</w:t>
            </w:r>
          </w:p>
        </w:tc>
        <w:tc>
          <w:tcPr>
            <w:tcW w:w="2426" w:type="dxa"/>
            <w:noWrap w:val="0"/>
            <w:vAlign w:val="center"/>
          </w:tcPr>
          <w:p w14:paraId="167D86E1">
            <w:pPr>
              <w:spacing w:line="360" w:lineRule="auto"/>
              <w:jc w:val="center"/>
              <w:rPr>
                <w:rFonts w:hint="eastAsia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position w:val="0"/>
                <w:sz w:val="24"/>
                <w:szCs w:val="24"/>
                <w:lang w:val="en-US" w:eastAsia="zh-CN"/>
              </w:rPr>
              <w:t>水的体积</w:t>
            </w:r>
            <w:r>
              <w:rPr>
                <w:rFonts w:hint="eastAsia"/>
                <w:spacing w:val="-12"/>
                <w:sz w:val="24"/>
                <w:szCs w:val="24"/>
                <w:lang w:val="en-US" w:eastAsia="zh-CN"/>
              </w:rPr>
              <w:t>引入的标准不确定度</w:t>
            </w:r>
          </w:p>
        </w:tc>
        <w:tc>
          <w:tcPr>
            <w:tcW w:w="1617" w:type="dxa"/>
            <w:noWrap w:val="0"/>
            <w:vAlign w:val="center"/>
          </w:tcPr>
          <w:p w14:paraId="2D74B0A0">
            <w:pPr>
              <w:spacing w:line="360" w:lineRule="auto"/>
              <w:jc w:val="center"/>
              <w:rPr>
                <w:rFonts w:hint="default" w:eastAsia="宋体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0.01 L</w:t>
            </w:r>
          </w:p>
        </w:tc>
        <w:tc>
          <w:tcPr>
            <w:tcW w:w="1187" w:type="dxa"/>
            <w:noWrap w:val="0"/>
            <w:vAlign w:val="center"/>
          </w:tcPr>
          <w:p w14:paraId="53A6E567">
            <w:pPr>
              <w:spacing w:line="360" w:lineRule="auto"/>
              <w:jc w:val="center"/>
              <w:rPr>
                <w:rFonts w:hint="default" w:eastAsia="宋体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pacing w:val="-12"/>
                <w:sz w:val="24"/>
                <w:szCs w:val="24"/>
                <w:lang w:val="en-US" w:eastAsia="zh-CN"/>
              </w:rPr>
              <w:t>-50 g/L</w:t>
            </w:r>
            <w:r>
              <w:rPr>
                <w:rFonts w:hint="eastAsia"/>
                <w:spacing w:val="-12"/>
                <w:sz w:val="24"/>
                <w:szCs w:val="24"/>
                <w:vertAlign w:val="superscript"/>
                <w:lang w:val="en-US" w:eastAsia="zh-CN"/>
              </w:rPr>
              <w:t>2</w:t>
            </w:r>
          </w:p>
        </w:tc>
        <w:tc>
          <w:tcPr>
            <w:tcW w:w="1729" w:type="dxa"/>
            <w:noWrap w:val="0"/>
            <w:vAlign w:val="center"/>
          </w:tcPr>
          <w:p w14:paraId="2AB1FCC7">
            <w:pPr>
              <w:spacing w:line="360" w:lineRule="auto"/>
              <w:jc w:val="center"/>
              <w:rPr>
                <w:rFonts w:hint="default" w:eastAsia="宋体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0.50 kg/m</w:t>
            </w:r>
            <w:r>
              <w:rPr>
                <w:rFonts w:hint="eastAsia"/>
                <w:sz w:val="24"/>
                <w:szCs w:val="24"/>
                <w:vertAlign w:val="superscript"/>
                <w:lang w:val="en-US" w:eastAsia="zh-CN"/>
              </w:rPr>
              <w:t>3</w:t>
            </w:r>
          </w:p>
        </w:tc>
      </w:tr>
      <w:tr w14:paraId="2ECA3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6" w:type="dxa"/>
            <w:noWrap w:val="0"/>
            <w:vAlign w:val="center"/>
          </w:tcPr>
          <w:p w14:paraId="523D9B35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rFonts w:hint="default" w:cs="Times New Roman"/>
                <w:i/>
                <w:iCs/>
                <w:kern w:val="2"/>
                <w:position w:val="0"/>
                <w:sz w:val="24"/>
                <w:szCs w:val="24"/>
                <w:lang w:val="en-US" w:eastAsia="zh-CN" w:bidi="ar-SA"/>
              </w:rPr>
              <w:t>u</w:t>
            </w:r>
            <w:r>
              <w:rPr>
                <w:rFonts w:hint="default" w:cs="Times New Roman"/>
                <w:kern w:val="2"/>
                <w:position w:val="0"/>
                <w:sz w:val="24"/>
                <w:szCs w:val="24"/>
                <w:lang w:val="en-US" w:eastAsia="zh-CN" w:bidi="ar-SA"/>
              </w:rPr>
              <w:t>(</w:t>
            </w:r>
            <w:r>
              <w:rPr>
                <w:rFonts w:hint="eastAsia" w:cs="Times New Roman"/>
                <w:i/>
                <w:iCs/>
                <w:kern w:val="2"/>
                <w:position w:val="0"/>
                <w:sz w:val="24"/>
                <w:szCs w:val="24"/>
                <w:lang w:val="en-US" w:eastAsia="zh-CN" w:bidi="ar-SA"/>
              </w:rPr>
              <w:t>ρ</w:t>
            </w:r>
            <w:r>
              <w:rPr>
                <w:rFonts w:hint="eastAsia" w:cs="Times New Roman"/>
                <w:i w:val="0"/>
                <w:iCs w:val="0"/>
                <w:kern w:val="2"/>
                <w:position w:val="0"/>
                <w:sz w:val="24"/>
                <w:szCs w:val="24"/>
                <w:vertAlign w:val="subscript"/>
                <w:lang w:val="en-US" w:eastAsia="zh-CN" w:bidi="ar-SA"/>
              </w:rPr>
              <w:t>土</w:t>
            </w:r>
            <w:r>
              <w:rPr>
                <w:rFonts w:hint="default" w:cs="Times New Roman"/>
                <w:kern w:val="2"/>
                <w:position w:val="0"/>
                <w:sz w:val="24"/>
                <w:szCs w:val="24"/>
                <w:lang w:val="en-US" w:eastAsia="zh-CN" w:bidi="ar-SA"/>
              </w:rPr>
              <w:t>)</w:t>
            </w:r>
          </w:p>
        </w:tc>
        <w:tc>
          <w:tcPr>
            <w:tcW w:w="2426" w:type="dxa"/>
            <w:noWrap w:val="0"/>
            <w:vAlign w:val="center"/>
          </w:tcPr>
          <w:p w14:paraId="232E9F71">
            <w:pPr>
              <w:spacing w:line="360" w:lineRule="auto"/>
              <w:jc w:val="center"/>
              <w:rPr>
                <w:rFonts w:hint="eastAsia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position w:val="0"/>
                <w:sz w:val="24"/>
                <w:szCs w:val="24"/>
                <w:lang w:val="en-US" w:eastAsia="zh-CN"/>
              </w:rPr>
              <w:t>土的密度</w:t>
            </w:r>
            <w:r>
              <w:rPr>
                <w:rFonts w:hint="eastAsia"/>
                <w:spacing w:val="-12"/>
                <w:sz w:val="24"/>
                <w:szCs w:val="24"/>
                <w:lang w:val="en-US" w:eastAsia="zh-CN"/>
              </w:rPr>
              <w:t>引入的标准不确定度</w:t>
            </w:r>
          </w:p>
        </w:tc>
        <w:tc>
          <w:tcPr>
            <w:tcW w:w="1617" w:type="dxa"/>
            <w:noWrap w:val="0"/>
            <w:vAlign w:val="center"/>
          </w:tcPr>
          <w:p w14:paraId="0A87C09F">
            <w:pPr>
              <w:spacing w:line="360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 kg/m</w:t>
            </w:r>
            <w:r>
              <w:rPr>
                <w:rFonts w:hint="eastAsia"/>
                <w:sz w:val="24"/>
                <w:szCs w:val="24"/>
                <w:vertAlign w:val="superscript"/>
                <w:lang w:val="en-US" w:eastAsia="zh-CN"/>
              </w:rPr>
              <w:t>3</w:t>
            </w:r>
          </w:p>
        </w:tc>
        <w:tc>
          <w:tcPr>
            <w:tcW w:w="1187" w:type="dxa"/>
            <w:noWrap w:val="0"/>
            <w:vAlign w:val="center"/>
          </w:tcPr>
          <w:p w14:paraId="29D2BC21">
            <w:pPr>
              <w:spacing w:line="360" w:lineRule="auto"/>
              <w:jc w:val="center"/>
              <w:rPr>
                <w:rFonts w:hint="default" w:eastAsia="宋体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pacing w:val="-12"/>
                <w:sz w:val="24"/>
                <w:szCs w:val="24"/>
                <w:lang w:val="en-US" w:eastAsia="zh-CN"/>
              </w:rPr>
              <w:t>0.0004</w:t>
            </w:r>
          </w:p>
        </w:tc>
        <w:tc>
          <w:tcPr>
            <w:tcW w:w="1729" w:type="dxa"/>
            <w:noWrap w:val="0"/>
            <w:vAlign w:val="center"/>
          </w:tcPr>
          <w:p w14:paraId="0D1667B3">
            <w:pPr>
              <w:spacing w:line="360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pacing w:val="-12"/>
                <w:sz w:val="24"/>
                <w:szCs w:val="24"/>
                <w:lang w:val="en-US" w:eastAsia="zh-CN"/>
              </w:rPr>
              <w:t xml:space="preserve">0.01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kg/m</w:t>
            </w:r>
            <w:r>
              <w:rPr>
                <w:rFonts w:hint="eastAsia"/>
                <w:sz w:val="24"/>
                <w:szCs w:val="24"/>
                <w:vertAlign w:val="superscript"/>
                <w:lang w:val="en-US" w:eastAsia="zh-CN"/>
              </w:rPr>
              <w:t>3</w:t>
            </w:r>
          </w:p>
        </w:tc>
      </w:tr>
    </w:tbl>
    <w:p w14:paraId="45EF09ED">
      <w:pPr>
        <w:pStyle w:val="6"/>
        <w:numPr>
          <w:ilvl w:val="0"/>
          <w:numId w:val="8"/>
        </w:numPr>
        <w:spacing w:line="360" w:lineRule="auto"/>
        <w:ind w:left="0" w:leftChars="0" w:firstLine="560" w:firstLineChars="200"/>
        <w:jc w:val="left"/>
        <w:rPr>
          <w:rFonts w:hint="eastAsia" w:ascii="Times New Roman" w:hAnsi="Times New Roman" w:eastAsia="黑体" w:cs="Times New Roman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 w:val="0"/>
          <w:bCs w:val="0"/>
          <w:kern w:val="2"/>
          <w:sz w:val="28"/>
          <w:szCs w:val="28"/>
          <w:lang w:val="en-US" w:eastAsia="zh-CN" w:bidi="ar-SA"/>
        </w:rPr>
        <w:t>合成标准不确定度</w:t>
      </w:r>
    </w:p>
    <w:p w14:paraId="0DEA7B2E">
      <w:pPr>
        <w:pStyle w:val="46"/>
        <w:numPr>
          <w:ilvl w:val="0"/>
          <w:numId w:val="0"/>
        </w:numPr>
        <w:spacing w:line="360" w:lineRule="auto"/>
        <w:ind w:leftChars="200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输入量彼此独立不相关，所以合成</w:t>
      </w:r>
      <w:r>
        <w:rPr>
          <w:rFonts w:hint="eastAsia" w:ascii="Times New Roman" w:cs="Times New Roman"/>
          <w:kern w:val="2"/>
          <w:sz w:val="28"/>
          <w:szCs w:val="28"/>
          <w:lang w:val="en-US" w:eastAsia="zh-CN" w:bidi="ar-SA"/>
        </w:rPr>
        <w:t>标准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不确定度可按下式计算得</w:t>
      </w:r>
      <w:r>
        <w:rPr>
          <w:rFonts w:hint="eastAsia" w:ascii="Times New Roman" w:cs="Times New Roman"/>
          <w:kern w:val="2"/>
          <w:sz w:val="28"/>
          <w:szCs w:val="28"/>
          <w:lang w:val="en-US" w:eastAsia="zh-CN" w:bidi="ar-SA"/>
        </w:rPr>
        <w:t>：</w:t>
      </w:r>
    </w:p>
    <w:p w14:paraId="2A524972">
      <w:pPr>
        <w:numPr>
          <w:ilvl w:val="0"/>
          <w:numId w:val="0"/>
        </w:numPr>
        <w:spacing w:line="360" w:lineRule="auto"/>
        <w:ind w:left="420" w:leftChars="200" w:firstLine="560" w:firstLineChars="200"/>
        <w:jc w:val="left"/>
        <w:rPr>
          <w:rFonts w:hint="default" w:ascii="Times New Roman" w:hAnsi="Times New Roman" w:cs="Times New Roman"/>
          <w:position w:val="-16"/>
          <w:sz w:val="28"/>
          <w:szCs w:val="28"/>
        </w:rPr>
      </w:pPr>
      <w:r>
        <w:rPr>
          <w:rFonts w:hint="default" w:ascii="Times New Roman" w:hAnsi="Times New Roman" w:cs="Times New Roman"/>
          <w:position w:val="-16"/>
          <w:sz w:val="28"/>
          <w:szCs w:val="28"/>
        </w:rPr>
        <w:object>
          <v:shape id="_x0000_i1040" o:spt="75" type="#_x0000_t75" style="height:24.1pt;width:376.75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6">
            <o:LockedField>false</o:LockedField>
          </o:OLEObject>
        </w:object>
      </w:r>
    </w:p>
    <w:p w14:paraId="6C49A873">
      <w:pPr>
        <w:pStyle w:val="6"/>
        <w:numPr>
          <w:ilvl w:val="0"/>
          <w:numId w:val="8"/>
        </w:numPr>
        <w:spacing w:line="360" w:lineRule="auto"/>
        <w:ind w:left="0" w:leftChars="0" w:firstLine="560" w:firstLineChars="200"/>
        <w:jc w:val="left"/>
        <w:outlineLvl w:val="9"/>
        <w:rPr>
          <w:rFonts w:hint="eastAsia" w:ascii="Times New Roman" w:hAnsi="Times New Roman" w:eastAsia="黑体" w:cs="Times New Roman"/>
          <w:b w:val="0"/>
          <w:bCs w:val="0"/>
          <w:kern w:val="2"/>
          <w:sz w:val="28"/>
          <w:szCs w:val="28"/>
          <w:lang w:val="en-US" w:eastAsia="zh-CN" w:bidi="ar-SA"/>
        </w:rPr>
      </w:pPr>
      <w:bookmarkStart w:id="87" w:name="_Toc13409"/>
      <w:bookmarkStart w:id="88" w:name="_Toc19580"/>
      <w:r>
        <w:rPr>
          <w:rFonts w:hint="eastAsia" w:eastAsia="黑体" w:cs="Times New Roman"/>
          <w:b w:val="0"/>
          <w:bCs w:val="0"/>
          <w:kern w:val="2"/>
          <w:sz w:val="28"/>
          <w:szCs w:val="28"/>
          <w:lang w:val="en-US" w:eastAsia="zh-CN" w:bidi="ar-SA"/>
        </w:rPr>
        <w:t>扩展</w:t>
      </w:r>
      <w:r>
        <w:rPr>
          <w:rFonts w:hint="eastAsia" w:ascii="Times New Roman" w:hAnsi="Times New Roman" w:eastAsia="黑体" w:cs="Times New Roman"/>
          <w:b w:val="0"/>
          <w:bCs w:val="0"/>
          <w:kern w:val="2"/>
          <w:sz w:val="28"/>
          <w:szCs w:val="28"/>
          <w:lang w:val="en-US" w:eastAsia="zh-CN" w:bidi="ar-SA"/>
        </w:rPr>
        <w:t>不确定度</w:t>
      </w:r>
      <w:bookmarkEnd w:id="87"/>
      <w:bookmarkEnd w:id="88"/>
    </w:p>
    <w:p w14:paraId="325D752B">
      <w:pPr>
        <w:pStyle w:val="15"/>
        <w:spacing w:line="360" w:lineRule="auto"/>
        <w:ind w:firstLine="560" w:firstLineChars="200"/>
        <w:rPr>
          <w:rFonts w:hint="eastAsia" w:cs="Times New Roman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cs="Times New Roman"/>
          <w:sz w:val="28"/>
          <w:szCs w:val="28"/>
          <w:lang w:val="en-US" w:eastAsia="zh-CN"/>
        </w:rPr>
        <w:t xml:space="preserve">在泥沙含量为50 </w:t>
      </w:r>
      <w:r>
        <w:rPr>
          <w:rFonts w:hint="eastAsia" w:cs="Times New Roman"/>
          <w:sz w:val="28"/>
          <w:szCs w:val="28"/>
          <w:highlight w:val="none"/>
          <w:lang w:val="en-US" w:eastAsia="zh-CN"/>
        </w:rPr>
        <w:t>kg/m</w:t>
      </w:r>
      <w:r>
        <w:rPr>
          <w:rFonts w:hint="eastAsia" w:cs="Times New Roman"/>
          <w:sz w:val="28"/>
          <w:szCs w:val="28"/>
          <w:highlight w:val="none"/>
          <w:vertAlign w:val="superscript"/>
          <w:lang w:val="en-US" w:eastAsia="zh-CN"/>
        </w:rPr>
        <w:t>3</w:t>
      </w:r>
      <w:r>
        <w:rPr>
          <w:rFonts w:hint="eastAsia" w:cs="Times New Roman"/>
          <w:sz w:val="28"/>
          <w:szCs w:val="28"/>
          <w:highlight w:val="none"/>
          <w:vertAlign w:val="baseline"/>
          <w:lang w:val="en-US" w:eastAsia="zh-CN"/>
        </w:rPr>
        <w:t xml:space="preserve">的校准点处，该仪器的测量结果为49.5 </w:t>
      </w:r>
      <w:r>
        <w:rPr>
          <w:rFonts w:hint="eastAsia" w:cs="Times New Roman"/>
          <w:sz w:val="28"/>
          <w:szCs w:val="28"/>
          <w:highlight w:val="none"/>
          <w:lang w:val="en-US" w:eastAsia="zh-CN"/>
        </w:rPr>
        <w:t>kg/m</w:t>
      </w:r>
      <w:r>
        <w:rPr>
          <w:rFonts w:hint="eastAsia" w:cs="Times New Roman"/>
          <w:sz w:val="28"/>
          <w:szCs w:val="28"/>
          <w:highlight w:val="none"/>
          <w:vertAlign w:val="superscript"/>
          <w:lang w:val="en-US" w:eastAsia="zh-CN"/>
        </w:rPr>
        <w:t>3</w:t>
      </w:r>
      <w:r>
        <w:rPr>
          <w:rFonts w:hint="eastAsia" w:cs="Times New Roman"/>
          <w:sz w:val="28"/>
          <w:szCs w:val="28"/>
          <w:highlight w:val="none"/>
          <w:vertAlign w:val="baseline"/>
          <w:lang w:val="en-US" w:eastAsia="zh-CN"/>
        </w:rPr>
        <w:t>。</w:t>
      </w:r>
    </w:p>
    <w:p w14:paraId="730667F4">
      <w:pPr>
        <w:pStyle w:val="15"/>
        <w:spacing w:line="360" w:lineRule="auto"/>
        <w:ind w:firstLine="560" w:firstLineChars="200"/>
        <w:rPr>
          <w:rFonts w:hint="default" w:ascii="Times New Roman" w:hAnsi="Times New Roman" w:cs="Times New Roman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sz w:val="28"/>
          <w:szCs w:val="28"/>
        </w:rPr>
        <w:t>取</w:t>
      </w:r>
      <w:r>
        <w:rPr>
          <w:rFonts w:hint="eastAsia" w:cs="Times New Roman"/>
          <w:sz w:val="28"/>
          <w:szCs w:val="28"/>
          <w:lang w:val="en-US" w:eastAsia="zh-CN"/>
        </w:rPr>
        <w:t>包含因子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k</w:t>
      </w:r>
      <w:r>
        <w:rPr>
          <w:rFonts w:hint="default" w:ascii="Times New Roman" w:hAnsi="Times New Roman" w:cs="Times New Roman"/>
          <w:sz w:val="28"/>
          <w:szCs w:val="28"/>
        </w:rPr>
        <w:t>=2，扩展不确定度为</w:t>
      </w:r>
      <w:r>
        <w:rPr>
          <w:rFonts w:hint="default" w:ascii="Times New Roman" w:hAnsi="Times New Roman" w:cs="Times New Roman"/>
          <w:sz w:val="28"/>
          <w:szCs w:val="28"/>
          <w:lang w:eastAsia="zh-CN"/>
        </w:rPr>
        <w:t>：</w:t>
      </w:r>
    </w:p>
    <w:p w14:paraId="1DF244A8">
      <w:pPr>
        <w:pStyle w:val="15"/>
        <w:spacing w:line="360" w:lineRule="auto"/>
        <w:ind w:firstLine="560" w:firstLineChars="200"/>
        <w:jc w:val="center"/>
        <w:rPr>
          <w:rFonts w:hint="eastAsia" w:cs="Times New Roman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cs="Times New Roman"/>
          <w:i/>
          <w:iCs/>
          <w:sz w:val="28"/>
          <w:szCs w:val="28"/>
          <w:lang w:val="en-US" w:eastAsia="zh-CN"/>
        </w:rPr>
        <w:t>U</w:t>
      </w:r>
      <w:r>
        <w:rPr>
          <w:rFonts w:hint="eastAsia" w:cs="Times New Roman"/>
          <w:sz w:val="28"/>
          <w:szCs w:val="28"/>
          <w:vertAlign w:val="subscript"/>
          <w:lang w:val="en-US" w:eastAsia="zh-CN"/>
        </w:rPr>
        <w:t xml:space="preserve"> </w:t>
      </w:r>
      <w:r>
        <w:rPr>
          <w:rFonts w:hint="eastAsia" w:cs="Times New Roman"/>
          <w:sz w:val="28"/>
          <w:szCs w:val="28"/>
          <w:lang w:val="en-US" w:eastAsia="zh-CN"/>
        </w:rPr>
        <w:t>=2×</w:t>
      </w:r>
      <w:r>
        <w:rPr>
          <w:rFonts w:hint="default" w:ascii="Times New Roman" w:hAnsi="Times New Roman" w:cs="Times New Roman"/>
          <w:i/>
          <w:iCs/>
          <w:sz w:val="28"/>
          <w:szCs w:val="28"/>
          <w:highlight w:val="none"/>
          <w:lang w:val="en-US" w:eastAsia="zh-CN"/>
        </w:rPr>
        <w:t>u</w:t>
      </w:r>
      <w:r>
        <w:rPr>
          <w:rFonts w:hint="default" w:ascii="Times New Roman" w:hAnsi="Times New Roman" w:cs="Times New Roman"/>
          <w:sz w:val="28"/>
          <w:szCs w:val="28"/>
          <w:highlight w:val="none"/>
          <w:vertAlign w:val="subscript"/>
          <w:lang w:val="en-US" w:eastAsia="zh-CN"/>
        </w:rPr>
        <w:t>c</w:t>
      </w:r>
      <w:r>
        <w:rPr>
          <w:rFonts w:hint="eastAsia" w:cs="Times New Roman"/>
          <w:sz w:val="28"/>
          <w:szCs w:val="28"/>
          <w:highlight w:val="none"/>
          <w:lang w:val="en-US" w:eastAsia="zh-CN"/>
        </w:rPr>
        <w:t>=1.3 kg/m</w:t>
      </w:r>
      <w:r>
        <w:rPr>
          <w:rFonts w:hint="eastAsia" w:cs="Times New Roman"/>
          <w:sz w:val="28"/>
          <w:szCs w:val="28"/>
          <w:highlight w:val="none"/>
          <w:vertAlign w:val="superscript"/>
          <w:lang w:val="en-US" w:eastAsia="zh-CN"/>
        </w:rPr>
        <w:t>3</w:t>
      </w:r>
      <w:r>
        <w:rPr>
          <w:rFonts w:hint="eastAsia" w:cs="Times New Roman"/>
          <w:sz w:val="28"/>
          <w:szCs w:val="28"/>
          <w:highlight w:val="none"/>
          <w:vertAlign w:val="baseline"/>
          <w:lang w:val="en-US" w:eastAsia="zh-CN"/>
        </w:rPr>
        <w:t>，</w:t>
      </w:r>
    </w:p>
    <w:p w14:paraId="4E284169">
      <w:pPr>
        <w:pStyle w:val="15"/>
        <w:spacing w:line="360" w:lineRule="auto"/>
        <w:ind w:firstLine="560" w:firstLineChars="200"/>
        <w:jc w:val="both"/>
        <w:rPr>
          <w:rFonts w:hint="eastAsia" w:cs="Times New Roman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cs="Times New Roman"/>
          <w:sz w:val="28"/>
          <w:szCs w:val="28"/>
          <w:highlight w:val="none"/>
          <w:vertAlign w:val="baseline"/>
          <w:lang w:val="en-US" w:eastAsia="zh-CN"/>
        </w:rPr>
        <w:t>其相对扩展不确定度为：</w:t>
      </w:r>
    </w:p>
    <w:p w14:paraId="748763A3">
      <w:pPr>
        <w:pStyle w:val="15"/>
        <w:spacing w:line="360" w:lineRule="auto"/>
        <w:ind w:firstLine="560" w:firstLineChars="200"/>
        <w:jc w:val="center"/>
        <w:rPr>
          <w:rFonts w:hint="eastAsia"/>
          <w:color w:val="FF0000"/>
          <w:spacing w:val="-1"/>
          <w:sz w:val="28"/>
          <w:szCs w:val="28"/>
        </w:rPr>
      </w:pPr>
      <w:r>
        <w:rPr>
          <w:rFonts w:hint="eastAsia" w:cs="Times New Roman"/>
          <w:i/>
          <w:iCs/>
          <w:sz w:val="28"/>
          <w:szCs w:val="28"/>
          <w:lang w:val="en-US" w:eastAsia="zh-CN"/>
        </w:rPr>
        <w:t>U</w:t>
      </w:r>
      <w:r>
        <w:rPr>
          <w:rFonts w:hint="eastAsia" w:cs="Times New Roman"/>
          <w:i w:val="0"/>
          <w:iCs w:val="0"/>
          <w:sz w:val="28"/>
          <w:szCs w:val="28"/>
          <w:vertAlign w:val="subscript"/>
          <w:lang w:val="en-US" w:eastAsia="zh-CN"/>
        </w:rPr>
        <w:t>rel</w:t>
      </w:r>
      <w:r>
        <w:rPr>
          <w:rFonts w:hint="eastAsia" w:cs="Times New Roman"/>
          <w:i w:val="0"/>
          <w:iCs w:val="0"/>
          <w:sz w:val="28"/>
          <w:szCs w:val="28"/>
          <w:vertAlign w:val="baseline"/>
          <w:lang w:val="en-US" w:eastAsia="zh-CN"/>
        </w:rPr>
        <w:t>=2.6%。</w:t>
      </w:r>
    </w:p>
    <w:sectPr>
      <w:footerReference r:id="rId5" w:type="first"/>
      <w:footerReference r:id="rId4" w:type="default"/>
      <w:pgSz w:w="11906" w:h="16838"/>
      <w:pgMar w:top="1440" w:right="1474" w:bottom="1440" w:left="1474" w:header="851" w:footer="992" w:gutter="0"/>
      <w:pgNumType w:fmt="decimal"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2D8282">
    <w:pPr>
      <w:pStyle w:val="10"/>
      <w:framePr w:wrap="around" w:vAnchor="text" w:hAnchor="margin" w:xAlign="outside" w:y="1"/>
      <w:rPr>
        <w:rStyle w:val="19"/>
      </w:rPr>
    </w:pPr>
    <w:r>
      <w:rPr>
        <w:rStyle w:val="19"/>
      </w:rPr>
      <w:fldChar w:fldCharType="begin"/>
    </w:r>
    <w:r>
      <w:rPr>
        <w:rStyle w:val="19"/>
      </w:rPr>
      <w:instrText xml:space="preserve">PAGE  </w:instrText>
    </w:r>
    <w:r>
      <w:rPr>
        <w:rStyle w:val="19"/>
      </w:rPr>
      <w:fldChar w:fldCharType="separate"/>
    </w:r>
    <w:r>
      <w:rPr>
        <w:rStyle w:val="19"/>
      </w:rPr>
      <w:t>8</w:t>
    </w:r>
    <w:r>
      <w:rPr>
        <w:rStyle w:val="19"/>
      </w:rPr>
      <w:fldChar w:fldCharType="end"/>
    </w:r>
  </w:p>
  <w:p w14:paraId="76582031">
    <w:pPr>
      <w:pStyle w:val="10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00DC10">
    <w:pPr>
      <w:pStyle w:val="1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ABCB6C">
                          <w:pPr>
                            <w:pStyle w:val="1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2ABCB6C">
                    <w:pPr>
                      <w:pStyle w:val="10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045333DC"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03934F">
    <w:pPr>
      <w:pStyle w:val="1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CC5753"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4CC5753"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2C842D"/>
    <w:multiLevelType w:val="singleLevel"/>
    <w:tmpl w:val="9A2C842D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E92F5E0C"/>
    <w:multiLevelType w:val="multilevel"/>
    <w:tmpl w:val="E92F5E0C"/>
    <w:lvl w:ilvl="0" w:tentative="0">
      <w:start w:val="1"/>
      <w:numFmt w:val="chineseCountingThousand"/>
      <w:suff w:val="space"/>
      <w:lvlText w:val="第%1章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3"/>
      <w:isLgl/>
      <w:suff w:val="space"/>
      <w:lvlText w:val="%1.%2.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</w:rPr>
    </w:lvl>
    <w:lvl w:ilvl="3" w:tentative="0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lang w:bidi="zh-CN"/>
      </w:rPr>
    </w:lvl>
    <w:lvl w:ilvl="4" w:tentative="0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lang w:bidi="zh-CN"/>
      </w:rPr>
    </w:lvl>
    <w:lvl w:ilvl="5" w:tentative="0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lang w:bidi="zh-CN"/>
      </w:rPr>
    </w:lvl>
    <w:lvl w:ilvl="6" w:tentative="0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lang w:bidi="zh-CN"/>
      </w:rPr>
    </w:lvl>
    <w:lvl w:ilvl="7" w:tentative="0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lang w:bidi="zh-CN"/>
      </w:rPr>
    </w:lvl>
    <w:lvl w:ilvl="8" w:tentative="0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lang w:bidi="zh-CN"/>
      </w:rPr>
    </w:lvl>
  </w:abstractNum>
  <w:abstractNum w:abstractNumId="2">
    <w:nsid w:val="1D97D9AA"/>
    <w:multiLevelType w:val="singleLevel"/>
    <w:tmpl w:val="1D97D9AA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1FC91163"/>
    <w:multiLevelType w:val="multilevel"/>
    <w:tmpl w:val="1FC91163"/>
    <w:lvl w:ilvl="0" w:tentative="0">
      <w:start w:val="1"/>
      <w:numFmt w:val="decimal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36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35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4">
    <w:nsid w:val="44C50F90"/>
    <w:multiLevelType w:val="multilevel"/>
    <w:tmpl w:val="44C50F90"/>
    <w:lvl w:ilvl="0" w:tentative="0">
      <w:start w:val="1"/>
      <w:numFmt w:val="lowerLetter"/>
      <w:pStyle w:val="42"/>
      <w:lvlText w:val="%1)"/>
      <w:lvlJc w:val="left"/>
      <w:pPr>
        <w:tabs>
          <w:tab w:val="left" w:pos="845"/>
        </w:tabs>
        <w:ind w:left="845" w:hanging="419"/>
      </w:pPr>
      <w:rPr>
        <w:rFonts w:hint="eastAsia" w:ascii="宋体" w:hAnsi="宋体" w:eastAsia="宋体"/>
        <w:b w:val="0"/>
        <w:i w:val="0"/>
        <w:sz w:val="20"/>
        <w:szCs w:val="21"/>
      </w:rPr>
    </w:lvl>
    <w:lvl w:ilvl="1" w:tentative="0">
      <w:start w:val="1"/>
      <w:numFmt w:val="decimal"/>
      <w:lvlText w:val="%2)"/>
      <w:lvlJc w:val="left"/>
      <w:pPr>
        <w:tabs>
          <w:tab w:val="left" w:pos="1265"/>
        </w:tabs>
        <w:ind w:left="1265" w:hanging="420"/>
      </w:pPr>
      <w:rPr>
        <w:rFonts w:hint="eastAsia" w:ascii="宋体" w:hAnsi="宋体" w:eastAsia="宋体"/>
        <w:b w:val="0"/>
        <w:i w:val="0"/>
        <w:sz w:val="20"/>
      </w:rPr>
    </w:lvl>
    <w:lvl w:ilvl="2" w:tentative="0">
      <w:start w:val="1"/>
      <w:numFmt w:val="decimal"/>
      <w:lvlText w:val="(%3)"/>
      <w:lvlJc w:val="left"/>
      <w:pPr>
        <w:tabs>
          <w:tab w:val="left" w:pos="6"/>
        </w:tabs>
        <w:ind w:left="1684" w:hanging="419"/>
      </w:pPr>
      <w:rPr>
        <w:rFonts w:hint="eastAsia" w:ascii="宋体" w:hAnsi="宋体" w:eastAsia="宋体"/>
        <w:b w:val="0"/>
        <w:i w:val="0"/>
        <w:sz w:val="20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4"/>
        </w:tabs>
        <w:ind w:left="2104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3"/>
        </w:tabs>
        <w:ind w:left="2523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8"/>
        </w:tabs>
        <w:ind w:left="2943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8"/>
        </w:tabs>
        <w:ind w:left="3362" w:hanging="414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7"/>
        </w:tabs>
        <w:ind w:left="3782" w:hanging="414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7"/>
        </w:tabs>
        <w:ind w:left="4207" w:hanging="420"/>
      </w:pPr>
      <w:rPr>
        <w:rFonts w:hint="eastAsia"/>
      </w:rPr>
    </w:lvl>
  </w:abstractNum>
  <w:abstractNum w:abstractNumId="5">
    <w:nsid w:val="53141917"/>
    <w:multiLevelType w:val="singleLevel"/>
    <w:tmpl w:val="53141917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6BD39268"/>
    <w:multiLevelType w:val="singleLevel"/>
    <w:tmpl w:val="6BD39268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6CEA2025"/>
    <w:multiLevelType w:val="multilevel"/>
    <w:tmpl w:val="6CEA2025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</w:rPr>
    </w:lvl>
    <w:lvl w:ilvl="3" w:tentative="0">
      <w:start w:val="1"/>
      <w:numFmt w:val="decimal"/>
      <w:pStyle w:val="45"/>
      <w:suff w:val="nothing"/>
      <w:lvlText w:val="%1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pStyle w:val="44"/>
      <w:suff w:val="nothing"/>
      <w:lvlText w:val="%1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7"/>
  </w:num>
  <w:num w:numId="5">
    <w:abstractNumId w:val="0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3NGMwZjg1ZTY4Zjg1YmYwNTY2ZjAzYjc3ZjZjZjAifQ=="/>
  </w:docVars>
  <w:rsids>
    <w:rsidRoot w:val="00E01335"/>
    <w:rsid w:val="0000099C"/>
    <w:rsid w:val="0000208C"/>
    <w:rsid w:val="000078E5"/>
    <w:rsid w:val="000109F2"/>
    <w:rsid w:val="00014459"/>
    <w:rsid w:val="00016489"/>
    <w:rsid w:val="00031936"/>
    <w:rsid w:val="00031D01"/>
    <w:rsid w:val="00031EB4"/>
    <w:rsid w:val="000378D3"/>
    <w:rsid w:val="000411C9"/>
    <w:rsid w:val="000454B3"/>
    <w:rsid w:val="00047230"/>
    <w:rsid w:val="00047A25"/>
    <w:rsid w:val="000535F6"/>
    <w:rsid w:val="00065E67"/>
    <w:rsid w:val="0007096F"/>
    <w:rsid w:val="00070C15"/>
    <w:rsid w:val="00076256"/>
    <w:rsid w:val="0007787F"/>
    <w:rsid w:val="00080CA8"/>
    <w:rsid w:val="00082D9A"/>
    <w:rsid w:val="00085EE0"/>
    <w:rsid w:val="00086DBB"/>
    <w:rsid w:val="000877EE"/>
    <w:rsid w:val="000917BF"/>
    <w:rsid w:val="00095D95"/>
    <w:rsid w:val="000A1F1D"/>
    <w:rsid w:val="000A4C5B"/>
    <w:rsid w:val="000A70A6"/>
    <w:rsid w:val="000A728F"/>
    <w:rsid w:val="000B3E2E"/>
    <w:rsid w:val="000B4758"/>
    <w:rsid w:val="000C3600"/>
    <w:rsid w:val="000C76A7"/>
    <w:rsid w:val="000C76C9"/>
    <w:rsid w:val="000C7CB0"/>
    <w:rsid w:val="000D1D22"/>
    <w:rsid w:val="000D62D8"/>
    <w:rsid w:val="000D67EA"/>
    <w:rsid w:val="000E20B4"/>
    <w:rsid w:val="000E2D3E"/>
    <w:rsid w:val="000E5062"/>
    <w:rsid w:val="000F0D66"/>
    <w:rsid w:val="000F3D9C"/>
    <w:rsid w:val="000F3E5D"/>
    <w:rsid w:val="000F5F0E"/>
    <w:rsid w:val="00101301"/>
    <w:rsid w:val="00101434"/>
    <w:rsid w:val="00110420"/>
    <w:rsid w:val="00112D9C"/>
    <w:rsid w:val="00113008"/>
    <w:rsid w:val="0011596E"/>
    <w:rsid w:val="001168F1"/>
    <w:rsid w:val="00120225"/>
    <w:rsid w:val="00122861"/>
    <w:rsid w:val="00123657"/>
    <w:rsid w:val="00123A85"/>
    <w:rsid w:val="00124D12"/>
    <w:rsid w:val="001420ED"/>
    <w:rsid w:val="001421A7"/>
    <w:rsid w:val="00143478"/>
    <w:rsid w:val="001570A8"/>
    <w:rsid w:val="001637CA"/>
    <w:rsid w:val="0017391D"/>
    <w:rsid w:val="0017544F"/>
    <w:rsid w:val="00176699"/>
    <w:rsid w:val="0017696D"/>
    <w:rsid w:val="00190A22"/>
    <w:rsid w:val="00197DB2"/>
    <w:rsid w:val="001A5A99"/>
    <w:rsid w:val="001A706D"/>
    <w:rsid w:val="001A73FB"/>
    <w:rsid w:val="001C34A9"/>
    <w:rsid w:val="001C40DA"/>
    <w:rsid w:val="001C6501"/>
    <w:rsid w:val="001D2493"/>
    <w:rsid w:val="001D4B54"/>
    <w:rsid w:val="001E0E7B"/>
    <w:rsid w:val="001E3F88"/>
    <w:rsid w:val="001E6CFB"/>
    <w:rsid w:val="001F1D1E"/>
    <w:rsid w:val="002024B6"/>
    <w:rsid w:val="00210492"/>
    <w:rsid w:val="002110BE"/>
    <w:rsid w:val="002123F1"/>
    <w:rsid w:val="00212590"/>
    <w:rsid w:val="0021429D"/>
    <w:rsid w:val="0021478C"/>
    <w:rsid w:val="0021504B"/>
    <w:rsid w:val="002255E7"/>
    <w:rsid w:val="002255FB"/>
    <w:rsid w:val="002258AB"/>
    <w:rsid w:val="002315FC"/>
    <w:rsid w:val="0023251E"/>
    <w:rsid w:val="002379FE"/>
    <w:rsid w:val="00237BD4"/>
    <w:rsid w:val="002417AB"/>
    <w:rsid w:val="002418AE"/>
    <w:rsid w:val="0024307B"/>
    <w:rsid w:val="00244BAA"/>
    <w:rsid w:val="00244C9D"/>
    <w:rsid w:val="00245701"/>
    <w:rsid w:val="00246A87"/>
    <w:rsid w:val="00252262"/>
    <w:rsid w:val="00252FE1"/>
    <w:rsid w:val="00254092"/>
    <w:rsid w:val="00255464"/>
    <w:rsid w:val="00257CF8"/>
    <w:rsid w:val="0026431D"/>
    <w:rsid w:val="0027169B"/>
    <w:rsid w:val="0027363F"/>
    <w:rsid w:val="0028279E"/>
    <w:rsid w:val="002840EB"/>
    <w:rsid w:val="00293AFD"/>
    <w:rsid w:val="002A043C"/>
    <w:rsid w:val="002A4389"/>
    <w:rsid w:val="002B79E1"/>
    <w:rsid w:val="002B7AFC"/>
    <w:rsid w:val="002C05B0"/>
    <w:rsid w:val="002C346A"/>
    <w:rsid w:val="002C5973"/>
    <w:rsid w:val="002D7B0C"/>
    <w:rsid w:val="002F3387"/>
    <w:rsid w:val="002F40B4"/>
    <w:rsid w:val="003015C8"/>
    <w:rsid w:val="0031151F"/>
    <w:rsid w:val="00312CA8"/>
    <w:rsid w:val="003174D5"/>
    <w:rsid w:val="00331365"/>
    <w:rsid w:val="0033442F"/>
    <w:rsid w:val="00334ECB"/>
    <w:rsid w:val="00341952"/>
    <w:rsid w:val="00342AF1"/>
    <w:rsid w:val="00344437"/>
    <w:rsid w:val="003459E0"/>
    <w:rsid w:val="00347E50"/>
    <w:rsid w:val="0035057F"/>
    <w:rsid w:val="00355566"/>
    <w:rsid w:val="003574E5"/>
    <w:rsid w:val="00360095"/>
    <w:rsid w:val="003612B1"/>
    <w:rsid w:val="003724E4"/>
    <w:rsid w:val="00372DAD"/>
    <w:rsid w:val="00374CBD"/>
    <w:rsid w:val="0038200A"/>
    <w:rsid w:val="00386EC3"/>
    <w:rsid w:val="00387487"/>
    <w:rsid w:val="00387B2E"/>
    <w:rsid w:val="00395FF9"/>
    <w:rsid w:val="003A2D02"/>
    <w:rsid w:val="003A7AE7"/>
    <w:rsid w:val="003A7B2B"/>
    <w:rsid w:val="003B459A"/>
    <w:rsid w:val="003B7B21"/>
    <w:rsid w:val="003C26B7"/>
    <w:rsid w:val="003C57F8"/>
    <w:rsid w:val="003E3111"/>
    <w:rsid w:val="003F24B8"/>
    <w:rsid w:val="003F3EF0"/>
    <w:rsid w:val="003F430A"/>
    <w:rsid w:val="003F48D0"/>
    <w:rsid w:val="00400943"/>
    <w:rsid w:val="004029A9"/>
    <w:rsid w:val="00404CB2"/>
    <w:rsid w:val="0040596A"/>
    <w:rsid w:val="0040601E"/>
    <w:rsid w:val="00406E71"/>
    <w:rsid w:val="00411728"/>
    <w:rsid w:val="00413341"/>
    <w:rsid w:val="004133DA"/>
    <w:rsid w:val="004141A3"/>
    <w:rsid w:val="004169B8"/>
    <w:rsid w:val="00420744"/>
    <w:rsid w:val="0042080D"/>
    <w:rsid w:val="00423251"/>
    <w:rsid w:val="00430F5F"/>
    <w:rsid w:val="0043312E"/>
    <w:rsid w:val="00435553"/>
    <w:rsid w:val="0043590D"/>
    <w:rsid w:val="00437D62"/>
    <w:rsid w:val="00444394"/>
    <w:rsid w:val="004505C4"/>
    <w:rsid w:val="00451914"/>
    <w:rsid w:val="00456596"/>
    <w:rsid w:val="00457252"/>
    <w:rsid w:val="00465B12"/>
    <w:rsid w:val="00465C89"/>
    <w:rsid w:val="00467052"/>
    <w:rsid w:val="00487BA5"/>
    <w:rsid w:val="00491941"/>
    <w:rsid w:val="004927F0"/>
    <w:rsid w:val="00492E82"/>
    <w:rsid w:val="00494948"/>
    <w:rsid w:val="00497B3B"/>
    <w:rsid w:val="004B1045"/>
    <w:rsid w:val="004C3F89"/>
    <w:rsid w:val="004C4EB9"/>
    <w:rsid w:val="004D06F2"/>
    <w:rsid w:val="004D1BE1"/>
    <w:rsid w:val="004D4160"/>
    <w:rsid w:val="004D6749"/>
    <w:rsid w:val="004E0542"/>
    <w:rsid w:val="004E12B7"/>
    <w:rsid w:val="004E142F"/>
    <w:rsid w:val="004E24FE"/>
    <w:rsid w:val="004F5406"/>
    <w:rsid w:val="00504FEA"/>
    <w:rsid w:val="00523795"/>
    <w:rsid w:val="00525D9A"/>
    <w:rsid w:val="00527906"/>
    <w:rsid w:val="00527FCE"/>
    <w:rsid w:val="00536CDA"/>
    <w:rsid w:val="00537CA8"/>
    <w:rsid w:val="00540EB6"/>
    <w:rsid w:val="005413C8"/>
    <w:rsid w:val="00541A59"/>
    <w:rsid w:val="005438DC"/>
    <w:rsid w:val="00547798"/>
    <w:rsid w:val="00552115"/>
    <w:rsid w:val="00560B5F"/>
    <w:rsid w:val="00563357"/>
    <w:rsid w:val="00565484"/>
    <w:rsid w:val="005666D1"/>
    <w:rsid w:val="0056704F"/>
    <w:rsid w:val="005749C7"/>
    <w:rsid w:val="005752BE"/>
    <w:rsid w:val="005766D4"/>
    <w:rsid w:val="00581DD7"/>
    <w:rsid w:val="00585339"/>
    <w:rsid w:val="005855A7"/>
    <w:rsid w:val="00586537"/>
    <w:rsid w:val="005866D1"/>
    <w:rsid w:val="00590DA2"/>
    <w:rsid w:val="00597B58"/>
    <w:rsid w:val="005A06B4"/>
    <w:rsid w:val="005A2267"/>
    <w:rsid w:val="005A26F1"/>
    <w:rsid w:val="005A3987"/>
    <w:rsid w:val="005A7F7C"/>
    <w:rsid w:val="005C2D5F"/>
    <w:rsid w:val="005C2DE8"/>
    <w:rsid w:val="005C63AC"/>
    <w:rsid w:val="005C6BEA"/>
    <w:rsid w:val="005C6FB2"/>
    <w:rsid w:val="005C7E1A"/>
    <w:rsid w:val="005D6ED1"/>
    <w:rsid w:val="005E11F1"/>
    <w:rsid w:val="005F0217"/>
    <w:rsid w:val="005F0913"/>
    <w:rsid w:val="005F17E3"/>
    <w:rsid w:val="00603E0C"/>
    <w:rsid w:val="00604B82"/>
    <w:rsid w:val="006066B6"/>
    <w:rsid w:val="006159E5"/>
    <w:rsid w:val="006228CD"/>
    <w:rsid w:val="00622A2F"/>
    <w:rsid w:val="00626962"/>
    <w:rsid w:val="0062724F"/>
    <w:rsid w:val="006275A3"/>
    <w:rsid w:val="006305A4"/>
    <w:rsid w:val="006329FE"/>
    <w:rsid w:val="0063523C"/>
    <w:rsid w:val="00636990"/>
    <w:rsid w:val="00641BE0"/>
    <w:rsid w:val="006521CC"/>
    <w:rsid w:val="006526D7"/>
    <w:rsid w:val="0066061D"/>
    <w:rsid w:val="006643F7"/>
    <w:rsid w:val="006708D2"/>
    <w:rsid w:val="00674FC9"/>
    <w:rsid w:val="00675467"/>
    <w:rsid w:val="00677CAE"/>
    <w:rsid w:val="00680ACB"/>
    <w:rsid w:val="0068136B"/>
    <w:rsid w:val="00683BDC"/>
    <w:rsid w:val="00691508"/>
    <w:rsid w:val="00692C0F"/>
    <w:rsid w:val="00693A4A"/>
    <w:rsid w:val="00697397"/>
    <w:rsid w:val="006A08DE"/>
    <w:rsid w:val="006A0ADC"/>
    <w:rsid w:val="006A3E88"/>
    <w:rsid w:val="006A52B3"/>
    <w:rsid w:val="006B2D5C"/>
    <w:rsid w:val="006B38C5"/>
    <w:rsid w:val="006C0B46"/>
    <w:rsid w:val="006C2C04"/>
    <w:rsid w:val="006C2E83"/>
    <w:rsid w:val="006E02B8"/>
    <w:rsid w:val="006E453C"/>
    <w:rsid w:val="006E6D06"/>
    <w:rsid w:val="0070000C"/>
    <w:rsid w:val="00702216"/>
    <w:rsid w:val="00705AE5"/>
    <w:rsid w:val="007114B2"/>
    <w:rsid w:val="00711579"/>
    <w:rsid w:val="00711781"/>
    <w:rsid w:val="007125D4"/>
    <w:rsid w:val="007219A2"/>
    <w:rsid w:val="00723E46"/>
    <w:rsid w:val="0072538E"/>
    <w:rsid w:val="00726238"/>
    <w:rsid w:val="007520BE"/>
    <w:rsid w:val="00752E89"/>
    <w:rsid w:val="007563DA"/>
    <w:rsid w:val="0076276F"/>
    <w:rsid w:val="007705CE"/>
    <w:rsid w:val="00771535"/>
    <w:rsid w:val="007773D7"/>
    <w:rsid w:val="00781BAA"/>
    <w:rsid w:val="007827D2"/>
    <w:rsid w:val="00785821"/>
    <w:rsid w:val="00791889"/>
    <w:rsid w:val="00796855"/>
    <w:rsid w:val="007A465E"/>
    <w:rsid w:val="007A6D09"/>
    <w:rsid w:val="007A6ED7"/>
    <w:rsid w:val="007A75C3"/>
    <w:rsid w:val="007B357A"/>
    <w:rsid w:val="007B43EE"/>
    <w:rsid w:val="007B5640"/>
    <w:rsid w:val="007B5A5F"/>
    <w:rsid w:val="007B75CC"/>
    <w:rsid w:val="007B7C96"/>
    <w:rsid w:val="007C176E"/>
    <w:rsid w:val="007C3553"/>
    <w:rsid w:val="007D1958"/>
    <w:rsid w:val="007E0250"/>
    <w:rsid w:val="007E24D5"/>
    <w:rsid w:val="007E3D1D"/>
    <w:rsid w:val="007E472C"/>
    <w:rsid w:val="007E62F2"/>
    <w:rsid w:val="007E7D13"/>
    <w:rsid w:val="007F346F"/>
    <w:rsid w:val="007F568D"/>
    <w:rsid w:val="007F6D8B"/>
    <w:rsid w:val="00800FFE"/>
    <w:rsid w:val="0080200D"/>
    <w:rsid w:val="00802476"/>
    <w:rsid w:val="008025E3"/>
    <w:rsid w:val="008039B0"/>
    <w:rsid w:val="0080696B"/>
    <w:rsid w:val="00812F42"/>
    <w:rsid w:val="00812F69"/>
    <w:rsid w:val="00813DA1"/>
    <w:rsid w:val="00816D69"/>
    <w:rsid w:val="00821ED7"/>
    <w:rsid w:val="00822AE9"/>
    <w:rsid w:val="00823704"/>
    <w:rsid w:val="0083134A"/>
    <w:rsid w:val="00833CBF"/>
    <w:rsid w:val="00840B1E"/>
    <w:rsid w:val="00841723"/>
    <w:rsid w:val="008438C4"/>
    <w:rsid w:val="008438F0"/>
    <w:rsid w:val="008453B6"/>
    <w:rsid w:val="00854A70"/>
    <w:rsid w:val="00862AA6"/>
    <w:rsid w:val="00862DFA"/>
    <w:rsid w:val="008644E7"/>
    <w:rsid w:val="008648B4"/>
    <w:rsid w:val="008726E9"/>
    <w:rsid w:val="0087364B"/>
    <w:rsid w:val="008746B4"/>
    <w:rsid w:val="00874956"/>
    <w:rsid w:val="00886FE8"/>
    <w:rsid w:val="00892713"/>
    <w:rsid w:val="008931EE"/>
    <w:rsid w:val="00894D8E"/>
    <w:rsid w:val="00897071"/>
    <w:rsid w:val="008A1BF9"/>
    <w:rsid w:val="008A5DC4"/>
    <w:rsid w:val="008A68D7"/>
    <w:rsid w:val="008A6F49"/>
    <w:rsid w:val="008A7E51"/>
    <w:rsid w:val="008B26D6"/>
    <w:rsid w:val="008B389D"/>
    <w:rsid w:val="008B6AAA"/>
    <w:rsid w:val="008C279B"/>
    <w:rsid w:val="008C2C7B"/>
    <w:rsid w:val="008C4739"/>
    <w:rsid w:val="008C78D6"/>
    <w:rsid w:val="008D35B7"/>
    <w:rsid w:val="008D395D"/>
    <w:rsid w:val="008D6BCA"/>
    <w:rsid w:val="008E0DF0"/>
    <w:rsid w:val="008E2282"/>
    <w:rsid w:val="008E2940"/>
    <w:rsid w:val="008E2ECF"/>
    <w:rsid w:val="008E7111"/>
    <w:rsid w:val="008F2325"/>
    <w:rsid w:val="008F6720"/>
    <w:rsid w:val="00905584"/>
    <w:rsid w:val="00906118"/>
    <w:rsid w:val="00914D25"/>
    <w:rsid w:val="009205F5"/>
    <w:rsid w:val="00920C71"/>
    <w:rsid w:val="00923813"/>
    <w:rsid w:val="00930924"/>
    <w:rsid w:val="009337A4"/>
    <w:rsid w:val="00936DA2"/>
    <w:rsid w:val="00937624"/>
    <w:rsid w:val="00942565"/>
    <w:rsid w:val="0094429D"/>
    <w:rsid w:val="0094718E"/>
    <w:rsid w:val="009526D8"/>
    <w:rsid w:val="009532B7"/>
    <w:rsid w:val="009564F9"/>
    <w:rsid w:val="00971294"/>
    <w:rsid w:val="00972E40"/>
    <w:rsid w:val="00973B1F"/>
    <w:rsid w:val="00980B79"/>
    <w:rsid w:val="00991070"/>
    <w:rsid w:val="00994D2B"/>
    <w:rsid w:val="009A1626"/>
    <w:rsid w:val="009A5506"/>
    <w:rsid w:val="009B4B83"/>
    <w:rsid w:val="009B655E"/>
    <w:rsid w:val="009B7EE4"/>
    <w:rsid w:val="009C1224"/>
    <w:rsid w:val="009D7EA4"/>
    <w:rsid w:val="009E2642"/>
    <w:rsid w:val="009E6502"/>
    <w:rsid w:val="009F5772"/>
    <w:rsid w:val="00A0050B"/>
    <w:rsid w:val="00A0122F"/>
    <w:rsid w:val="00A0603D"/>
    <w:rsid w:val="00A068E3"/>
    <w:rsid w:val="00A06B1C"/>
    <w:rsid w:val="00A14466"/>
    <w:rsid w:val="00A17E9B"/>
    <w:rsid w:val="00A219CD"/>
    <w:rsid w:val="00A30AD5"/>
    <w:rsid w:val="00A36D6A"/>
    <w:rsid w:val="00A4648C"/>
    <w:rsid w:val="00A5074D"/>
    <w:rsid w:val="00A51790"/>
    <w:rsid w:val="00A5473B"/>
    <w:rsid w:val="00A55F28"/>
    <w:rsid w:val="00A56B85"/>
    <w:rsid w:val="00A61CA4"/>
    <w:rsid w:val="00A718CE"/>
    <w:rsid w:val="00A80B81"/>
    <w:rsid w:val="00A82814"/>
    <w:rsid w:val="00A86425"/>
    <w:rsid w:val="00A90E7D"/>
    <w:rsid w:val="00A925AC"/>
    <w:rsid w:val="00A96280"/>
    <w:rsid w:val="00AA118E"/>
    <w:rsid w:val="00AA47FB"/>
    <w:rsid w:val="00AA4B5E"/>
    <w:rsid w:val="00AB02F0"/>
    <w:rsid w:val="00AC0088"/>
    <w:rsid w:val="00AC058B"/>
    <w:rsid w:val="00AC2E32"/>
    <w:rsid w:val="00AC5B9A"/>
    <w:rsid w:val="00AC668F"/>
    <w:rsid w:val="00AC786E"/>
    <w:rsid w:val="00AD241F"/>
    <w:rsid w:val="00AD2907"/>
    <w:rsid w:val="00AD7617"/>
    <w:rsid w:val="00AE1404"/>
    <w:rsid w:val="00AE2C76"/>
    <w:rsid w:val="00AE2E0F"/>
    <w:rsid w:val="00AF2BB7"/>
    <w:rsid w:val="00B01ABF"/>
    <w:rsid w:val="00B04DD0"/>
    <w:rsid w:val="00B056CE"/>
    <w:rsid w:val="00B14A3F"/>
    <w:rsid w:val="00B15880"/>
    <w:rsid w:val="00B216D7"/>
    <w:rsid w:val="00B2189A"/>
    <w:rsid w:val="00B23803"/>
    <w:rsid w:val="00B256F7"/>
    <w:rsid w:val="00B2609F"/>
    <w:rsid w:val="00B267D4"/>
    <w:rsid w:val="00B27F34"/>
    <w:rsid w:val="00B35F21"/>
    <w:rsid w:val="00B4010D"/>
    <w:rsid w:val="00B40731"/>
    <w:rsid w:val="00B4158C"/>
    <w:rsid w:val="00B433F2"/>
    <w:rsid w:val="00B434F5"/>
    <w:rsid w:val="00B47D82"/>
    <w:rsid w:val="00B5275B"/>
    <w:rsid w:val="00B55A8D"/>
    <w:rsid w:val="00B5645A"/>
    <w:rsid w:val="00B60618"/>
    <w:rsid w:val="00B61F47"/>
    <w:rsid w:val="00B6435A"/>
    <w:rsid w:val="00B758C8"/>
    <w:rsid w:val="00B81B69"/>
    <w:rsid w:val="00B86793"/>
    <w:rsid w:val="00B921C0"/>
    <w:rsid w:val="00B93AEE"/>
    <w:rsid w:val="00B93B73"/>
    <w:rsid w:val="00B973AE"/>
    <w:rsid w:val="00BA1297"/>
    <w:rsid w:val="00BB3F21"/>
    <w:rsid w:val="00BB46EF"/>
    <w:rsid w:val="00BC4E40"/>
    <w:rsid w:val="00BC509E"/>
    <w:rsid w:val="00BC5A73"/>
    <w:rsid w:val="00BC74EF"/>
    <w:rsid w:val="00BD0B5B"/>
    <w:rsid w:val="00BE0C0D"/>
    <w:rsid w:val="00BE14F5"/>
    <w:rsid w:val="00BE2B2C"/>
    <w:rsid w:val="00BE55DE"/>
    <w:rsid w:val="00BE5877"/>
    <w:rsid w:val="00BE6686"/>
    <w:rsid w:val="00BF0EFF"/>
    <w:rsid w:val="00BF5518"/>
    <w:rsid w:val="00C140B0"/>
    <w:rsid w:val="00C16D03"/>
    <w:rsid w:val="00C17E36"/>
    <w:rsid w:val="00C230FB"/>
    <w:rsid w:val="00C3175C"/>
    <w:rsid w:val="00C36580"/>
    <w:rsid w:val="00C367FC"/>
    <w:rsid w:val="00C4584C"/>
    <w:rsid w:val="00C4592F"/>
    <w:rsid w:val="00C47E73"/>
    <w:rsid w:val="00C52566"/>
    <w:rsid w:val="00C52E57"/>
    <w:rsid w:val="00C54269"/>
    <w:rsid w:val="00C556F0"/>
    <w:rsid w:val="00C564BE"/>
    <w:rsid w:val="00C665E9"/>
    <w:rsid w:val="00C762C2"/>
    <w:rsid w:val="00C80ED4"/>
    <w:rsid w:val="00C85553"/>
    <w:rsid w:val="00C97DD3"/>
    <w:rsid w:val="00CA119A"/>
    <w:rsid w:val="00CA20C2"/>
    <w:rsid w:val="00CA5D3D"/>
    <w:rsid w:val="00CB6906"/>
    <w:rsid w:val="00CC2848"/>
    <w:rsid w:val="00CC36C2"/>
    <w:rsid w:val="00CD33AB"/>
    <w:rsid w:val="00CD36FE"/>
    <w:rsid w:val="00CD645F"/>
    <w:rsid w:val="00CE74B7"/>
    <w:rsid w:val="00CF0013"/>
    <w:rsid w:val="00CF0AE2"/>
    <w:rsid w:val="00CF23F1"/>
    <w:rsid w:val="00CF2416"/>
    <w:rsid w:val="00CF2CA8"/>
    <w:rsid w:val="00CF5773"/>
    <w:rsid w:val="00D00638"/>
    <w:rsid w:val="00D02032"/>
    <w:rsid w:val="00D13808"/>
    <w:rsid w:val="00D15C7D"/>
    <w:rsid w:val="00D22AC9"/>
    <w:rsid w:val="00D23225"/>
    <w:rsid w:val="00D259CC"/>
    <w:rsid w:val="00D31BCD"/>
    <w:rsid w:val="00D33C99"/>
    <w:rsid w:val="00D36DC4"/>
    <w:rsid w:val="00D429AB"/>
    <w:rsid w:val="00D42A42"/>
    <w:rsid w:val="00D50A8D"/>
    <w:rsid w:val="00D51E46"/>
    <w:rsid w:val="00D5314C"/>
    <w:rsid w:val="00D55E88"/>
    <w:rsid w:val="00D56391"/>
    <w:rsid w:val="00D570DF"/>
    <w:rsid w:val="00D62263"/>
    <w:rsid w:val="00D629DE"/>
    <w:rsid w:val="00D713B4"/>
    <w:rsid w:val="00D71F0A"/>
    <w:rsid w:val="00D80C59"/>
    <w:rsid w:val="00D91D5D"/>
    <w:rsid w:val="00D95827"/>
    <w:rsid w:val="00DA094E"/>
    <w:rsid w:val="00DA6D7E"/>
    <w:rsid w:val="00DB23F9"/>
    <w:rsid w:val="00DB2422"/>
    <w:rsid w:val="00DC50AF"/>
    <w:rsid w:val="00DD0AE7"/>
    <w:rsid w:val="00DE2F11"/>
    <w:rsid w:val="00DE3ED1"/>
    <w:rsid w:val="00DE408B"/>
    <w:rsid w:val="00DE556F"/>
    <w:rsid w:val="00DF0396"/>
    <w:rsid w:val="00DF06E2"/>
    <w:rsid w:val="00E01335"/>
    <w:rsid w:val="00E03A3E"/>
    <w:rsid w:val="00E04002"/>
    <w:rsid w:val="00E04BAF"/>
    <w:rsid w:val="00E075EB"/>
    <w:rsid w:val="00E13590"/>
    <w:rsid w:val="00E146FF"/>
    <w:rsid w:val="00E15F24"/>
    <w:rsid w:val="00E2621D"/>
    <w:rsid w:val="00E26315"/>
    <w:rsid w:val="00E27B4D"/>
    <w:rsid w:val="00E401EC"/>
    <w:rsid w:val="00E40B38"/>
    <w:rsid w:val="00E4225E"/>
    <w:rsid w:val="00E5088F"/>
    <w:rsid w:val="00E51CE6"/>
    <w:rsid w:val="00E51E19"/>
    <w:rsid w:val="00E52726"/>
    <w:rsid w:val="00E55E23"/>
    <w:rsid w:val="00E563C6"/>
    <w:rsid w:val="00E56B13"/>
    <w:rsid w:val="00E57E9D"/>
    <w:rsid w:val="00E60294"/>
    <w:rsid w:val="00E634AB"/>
    <w:rsid w:val="00E63B2D"/>
    <w:rsid w:val="00E656D5"/>
    <w:rsid w:val="00E65FFC"/>
    <w:rsid w:val="00E739B2"/>
    <w:rsid w:val="00E76F7D"/>
    <w:rsid w:val="00E824F5"/>
    <w:rsid w:val="00E83CA1"/>
    <w:rsid w:val="00E85BE0"/>
    <w:rsid w:val="00E86B05"/>
    <w:rsid w:val="00E87ADF"/>
    <w:rsid w:val="00E92E83"/>
    <w:rsid w:val="00E93E48"/>
    <w:rsid w:val="00EA4A29"/>
    <w:rsid w:val="00EA7C7E"/>
    <w:rsid w:val="00EB20A0"/>
    <w:rsid w:val="00EB28B9"/>
    <w:rsid w:val="00EB4C87"/>
    <w:rsid w:val="00EB55DA"/>
    <w:rsid w:val="00ED2F5F"/>
    <w:rsid w:val="00EE077C"/>
    <w:rsid w:val="00EE58F1"/>
    <w:rsid w:val="00EE7666"/>
    <w:rsid w:val="00EF196D"/>
    <w:rsid w:val="00EF25AD"/>
    <w:rsid w:val="00EF2EAF"/>
    <w:rsid w:val="00EF5CEF"/>
    <w:rsid w:val="00F03BC0"/>
    <w:rsid w:val="00F2035A"/>
    <w:rsid w:val="00F35B29"/>
    <w:rsid w:val="00F36E52"/>
    <w:rsid w:val="00F42F79"/>
    <w:rsid w:val="00F45117"/>
    <w:rsid w:val="00F456C6"/>
    <w:rsid w:val="00F51145"/>
    <w:rsid w:val="00F552E2"/>
    <w:rsid w:val="00F60C4D"/>
    <w:rsid w:val="00F60E3A"/>
    <w:rsid w:val="00F611AF"/>
    <w:rsid w:val="00F66C8C"/>
    <w:rsid w:val="00F6767A"/>
    <w:rsid w:val="00F70B88"/>
    <w:rsid w:val="00F71AE6"/>
    <w:rsid w:val="00F75A9B"/>
    <w:rsid w:val="00F81096"/>
    <w:rsid w:val="00F8125D"/>
    <w:rsid w:val="00F840DA"/>
    <w:rsid w:val="00F856DF"/>
    <w:rsid w:val="00F86D9C"/>
    <w:rsid w:val="00F86DD8"/>
    <w:rsid w:val="00F87D76"/>
    <w:rsid w:val="00F93167"/>
    <w:rsid w:val="00FA1D16"/>
    <w:rsid w:val="00FA7E99"/>
    <w:rsid w:val="00FB538E"/>
    <w:rsid w:val="00FC4609"/>
    <w:rsid w:val="00FE1967"/>
    <w:rsid w:val="00FE2ABD"/>
    <w:rsid w:val="00FE3A3C"/>
    <w:rsid w:val="00FE70C1"/>
    <w:rsid w:val="00FF2A97"/>
    <w:rsid w:val="00FF4FD4"/>
    <w:rsid w:val="00FF515E"/>
    <w:rsid w:val="03F105F3"/>
    <w:rsid w:val="04DC0AA0"/>
    <w:rsid w:val="04DD517A"/>
    <w:rsid w:val="0503707C"/>
    <w:rsid w:val="054D402B"/>
    <w:rsid w:val="055177AA"/>
    <w:rsid w:val="06F90FD6"/>
    <w:rsid w:val="08E04C24"/>
    <w:rsid w:val="09FF7E17"/>
    <w:rsid w:val="0F1515AF"/>
    <w:rsid w:val="1346203C"/>
    <w:rsid w:val="16EF0C2A"/>
    <w:rsid w:val="179C52EF"/>
    <w:rsid w:val="19885741"/>
    <w:rsid w:val="1A3A47B7"/>
    <w:rsid w:val="1CBA79FC"/>
    <w:rsid w:val="1DF4775D"/>
    <w:rsid w:val="1E2143B6"/>
    <w:rsid w:val="1EB54538"/>
    <w:rsid w:val="223C248F"/>
    <w:rsid w:val="230D6BF8"/>
    <w:rsid w:val="28EA46BB"/>
    <w:rsid w:val="29220E3B"/>
    <w:rsid w:val="2A2D7256"/>
    <w:rsid w:val="2A661EEE"/>
    <w:rsid w:val="2C537184"/>
    <w:rsid w:val="309148BA"/>
    <w:rsid w:val="30AF0247"/>
    <w:rsid w:val="329B2BE5"/>
    <w:rsid w:val="32AF16C8"/>
    <w:rsid w:val="33451110"/>
    <w:rsid w:val="33D106BF"/>
    <w:rsid w:val="33E6264D"/>
    <w:rsid w:val="39130B41"/>
    <w:rsid w:val="3937078D"/>
    <w:rsid w:val="398F3E8E"/>
    <w:rsid w:val="3D52097D"/>
    <w:rsid w:val="3E69057E"/>
    <w:rsid w:val="3FE57A08"/>
    <w:rsid w:val="403E0679"/>
    <w:rsid w:val="41A82347"/>
    <w:rsid w:val="42327881"/>
    <w:rsid w:val="44A16689"/>
    <w:rsid w:val="4781541B"/>
    <w:rsid w:val="4947562E"/>
    <w:rsid w:val="4BEC1257"/>
    <w:rsid w:val="4EED3409"/>
    <w:rsid w:val="4F0C00DB"/>
    <w:rsid w:val="4FAB0141"/>
    <w:rsid w:val="5D6D60F2"/>
    <w:rsid w:val="5E1C3C89"/>
    <w:rsid w:val="60423945"/>
    <w:rsid w:val="62D56C04"/>
    <w:rsid w:val="62DD1ACB"/>
    <w:rsid w:val="64AD7CB6"/>
    <w:rsid w:val="65C63B99"/>
    <w:rsid w:val="67B60332"/>
    <w:rsid w:val="68F31B79"/>
    <w:rsid w:val="6AD36BF9"/>
    <w:rsid w:val="6BA92E11"/>
    <w:rsid w:val="6CC85207"/>
    <w:rsid w:val="6CEC332B"/>
    <w:rsid w:val="6FBE60DC"/>
    <w:rsid w:val="75813FB1"/>
    <w:rsid w:val="75883C13"/>
    <w:rsid w:val="78221E49"/>
    <w:rsid w:val="7D1226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numPr>
        <w:ilvl w:val="1"/>
        <w:numId w:val="1"/>
      </w:numPr>
      <w:jc w:val="left"/>
      <w:outlineLvl w:val="1"/>
    </w:pPr>
    <w:rPr>
      <w:rFonts w:ascii="Times New Roman" w:hAnsi="Times New Roman" w:eastAsia="宋体"/>
      <w:sz w:val="28"/>
      <w:szCs w:val="20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uto"/>
      <w:outlineLvl w:val="2"/>
    </w:pPr>
    <w:rPr>
      <w:rFonts w:ascii="Times New Roman" w:hAnsi="Times New Roman" w:eastAsia="宋体"/>
      <w:bCs/>
      <w:sz w:val="24"/>
      <w:szCs w:val="32"/>
    </w:rPr>
  </w:style>
  <w:style w:type="character" w:default="1" w:styleId="18">
    <w:name w:val="Default Paragraph Font"/>
    <w:autoRedefine/>
    <w:semiHidden/>
    <w:qFormat/>
    <w:uiPriority w:val="0"/>
  </w:style>
  <w:style w:type="table" w:default="1" w:styleId="1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autoRedefine/>
    <w:qFormat/>
    <w:uiPriority w:val="0"/>
    <w:pPr>
      <w:jc w:val="left"/>
    </w:pPr>
  </w:style>
  <w:style w:type="paragraph" w:styleId="6">
    <w:name w:val="Body Text"/>
    <w:basedOn w:val="1"/>
    <w:link w:val="23"/>
    <w:autoRedefine/>
    <w:qFormat/>
    <w:uiPriority w:val="0"/>
    <w:pPr>
      <w:spacing w:after="120"/>
    </w:pPr>
  </w:style>
  <w:style w:type="paragraph" w:styleId="7">
    <w:name w:val="Body Text Indent"/>
    <w:basedOn w:val="1"/>
    <w:autoRedefine/>
    <w:qFormat/>
    <w:uiPriority w:val="0"/>
    <w:pPr>
      <w:ind w:firstLine="473" w:firstLineChars="200"/>
    </w:pPr>
    <w:rPr>
      <w:b/>
      <w:bCs/>
      <w:sz w:val="24"/>
    </w:rPr>
  </w:style>
  <w:style w:type="paragraph" w:styleId="8">
    <w:name w:val="Date"/>
    <w:basedOn w:val="1"/>
    <w:next w:val="1"/>
    <w:link w:val="24"/>
    <w:autoRedefine/>
    <w:qFormat/>
    <w:uiPriority w:val="0"/>
    <w:pPr>
      <w:ind w:left="100" w:leftChars="2500"/>
    </w:pPr>
  </w:style>
  <w:style w:type="paragraph" w:styleId="9">
    <w:name w:val="Balloon Text"/>
    <w:basedOn w:val="1"/>
    <w:autoRedefine/>
    <w:semiHidden/>
    <w:qFormat/>
    <w:uiPriority w:val="0"/>
    <w:rPr>
      <w:sz w:val="18"/>
      <w:szCs w:val="18"/>
    </w:rPr>
  </w:style>
  <w:style w:type="paragraph" w:styleId="10">
    <w:name w:val="footer"/>
    <w:basedOn w:val="1"/>
    <w:link w:val="25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6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</w:style>
  <w:style w:type="paragraph" w:styleId="13">
    <w:name w:val="toc 2"/>
    <w:basedOn w:val="1"/>
    <w:next w:val="1"/>
    <w:qFormat/>
    <w:uiPriority w:val="0"/>
    <w:pPr>
      <w:ind w:left="420" w:leftChars="200"/>
    </w:pPr>
  </w:style>
  <w:style w:type="paragraph" w:styleId="14">
    <w:name w:val="annotation subject"/>
    <w:basedOn w:val="5"/>
    <w:next w:val="5"/>
    <w:link w:val="27"/>
    <w:autoRedefine/>
    <w:qFormat/>
    <w:uiPriority w:val="0"/>
    <w:rPr>
      <w:b/>
      <w:bCs/>
    </w:rPr>
  </w:style>
  <w:style w:type="paragraph" w:styleId="15">
    <w:name w:val="Body Text First Indent"/>
    <w:basedOn w:val="6"/>
    <w:autoRedefine/>
    <w:unhideWhenUsed/>
    <w:qFormat/>
    <w:uiPriority w:val="0"/>
    <w:pPr>
      <w:ind w:firstLine="420" w:firstLineChars="100"/>
    </w:pPr>
  </w:style>
  <w:style w:type="table" w:styleId="17">
    <w:name w:val="Table Grid"/>
    <w:basedOn w:val="16"/>
    <w:autoRedefine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page number"/>
    <w:autoRedefine/>
    <w:qFormat/>
    <w:uiPriority w:val="0"/>
  </w:style>
  <w:style w:type="character" w:styleId="20">
    <w:name w:val="Emphasis"/>
    <w:autoRedefine/>
    <w:qFormat/>
    <w:uiPriority w:val="0"/>
    <w:rPr>
      <w:i/>
      <w:iCs/>
    </w:rPr>
  </w:style>
  <w:style w:type="character" w:styleId="21">
    <w:name w:val="annotation reference"/>
    <w:autoRedefine/>
    <w:semiHidden/>
    <w:qFormat/>
    <w:uiPriority w:val="0"/>
    <w:rPr>
      <w:sz w:val="21"/>
      <w:szCs w:val="21"/>
    </w:rPr>
  </w:style>
  <w:style w:type="character" w:customStyle="1" w:styleId="22">
    <w:name w:val="批注文字 字符"/>
    <w:link w:val="5"/>
    <w:autoRedefine/>
    <w:qFormat/>
    <w:uiPriority w:val="0"/>
    <w:rPr>
      <w:kern w:val="2"/>
      <w:sz w:val="21"/>
      <w:szCs w:val="24"/>
    </w:rPr>
  </w:style>
  <w:style w:type="character" w:customStyle="1" w:styleId="23">
    <w:name w:val="正文文本 字符"/>
    <w:link w:val="6"/>
    <w:autoRedefine/>
    <w:qFormat/>
    <w:uiPriority w:val="0"/>
    <w:rPr>
      <w:kern w:val="2"/>
      <w:sz w:val="21"/>
      <w:szCs w:val="24"/>
    </w:rPr>
  </w:style>
  <w:style w:type="character" w:customStyle="1" w:styleId="24">
    <w:name w:val="日期 字符"/>
    <w:link w:val="8"/>
    <w:autoRedefine/>
    <w:qFormat/>
    <w:uiPriority w:val="0"/>
    <w:rPr>
      <w:kern w:val="2"/>
      <w:sz w:val="21"/>
      <w:szCs w:val="24"/>
    </w:rPr>
  </w:style>
  <w:style w:type="character" w:customStyle="1" w:styleId="25">
    <w:name w:val="页脚 字符"/>
    <w:link w:val="10"/>
    <w:autoRedefine/>
    <w:qFormat/>
    <w:uiPriority w:val="99"/>
    <w:rPr>
      <w:kern w:val="2"/>
      <w:sz w:val="18"/>
      <w:szCs w:val="18"/>
    </w:rPr>
  </w:style>
  <w:style w:type="character" w:customStyle="1" w:styleId="26">
    <w:name w:val="页眉 字符"/>
    <w:link w:val="11"/>
    <w:autoRedefine/>
    <w:qFormat/>
    <w:uiPriority w:val="99"/>
    <w:rPr>
      <w:kern w:val="2"/>
      <w:sz w:val="18"/>
      <w:szCs w:val="18"/>
    </w:rPr>
  </w:style>
  <w:style w:type="character" w:customStyle="1" w:styleId="27">
    <w:name w:val="批注主题 字符"/>
    <w:link w:val="14"/>
    <w:autoRedefine/>
    <w:qFormat/>
    <w:uiPriority w:val="0"/>
    <w:rPr>
      <w:b/>
      <w:bCs/>
      <w:kern w:val="2"/>
      <w:sz w:val="21"/>
      <w:szCs w:val="24"/>
    </w:rPr>
  </w:style>
  <w:style w:type="paragraph" w:customStyle="1" w:styleId="28">
    <w:name w:val=" Char Char Char Char"/>
    <w:basedOn w:val="1"/>
    <w:autoRedefine/>
    <w:qFormat/>
    <w:uiPriority w:val="0"/>
    <w:rPr>
      <w:rFonts w:ascii="Tahoma" w:hAnsi="Tahoma"/>
      <w:sz w:val="30"/>
      <w:szCs w:val="30"/>
    </w:rPr>
  </w:style>
  <w:style w:type="paragraph" w:styleId="29">
    <w:name w:val="No Spacing"/>
    <w:link w:val="30"/>
    <w:autoRedefine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30">
    <w:name w:val="无间隔 字符"/>
    <w:link w:val="29"/>
    <w:autoRedefine/>
    <w:qFormat/>
    <w:uiPriority w:val="1"/>
    <w:rPr>
      <w:rFonts w:ascii="Calibri" w:hAnsi="Calibri"/>
      <w:sz w:val="22"/>
      <w:szCs w:val="22"/>
      <w:lang w:val="en-US" w:eastAsia="zh-CN" w:bidi="ar-SA"/>
    </w:rPr>
  </w:style>
  <w:style w:type="paragraph" w:customStyle="1" w:styleId="31">
    <w:name w:val="Table Paragraph"/>
    <w:basedOn w:val="1"/>
    <w:autoRedefine/>
    <w:qFormat/>
    <w:uiPriority w:val="1"/>
    <w:rPr>
      <w:rFonts w:ascii="Times New Roman" w:hAnsi="Times New Roman" w:eastAsia="Times New Roman" w:cs="Times New Roman"/>
      <w:lang w:val="en-US" w:eastAsia="en-US" w:bidi="en-US"/>
    </w:rPr>
  </w:style>
  <w:style w:type="paragraph" w:styleId="32">
    <w:name w:val="List Paragraph"/>
    <w:basedOn w:val="1"/>
    <w:autoRedefine/>
    <w:qFormat/>
    <w:uiPriority w:val="1"/>
    <w:pPr>
      <w:ind w:left="1501" w:hanging="601"/>
    </w:pPr>
    <w:rPr>
      <w:rFonts w:ascii="宋体" w:hAnsi="宋体" w:eastAsia="宋体" w:cs="宋体"/>
      <w:lang w:val="en-US" w:eastAsia="en-US" w:bidi="en-US"/>
    </w:rPr>
  </w:style>
  <w:style w:type="paragraph" w:customStyle="1" w:styleId="33">
    <w:name w:val="正文表标题"/>
    <w:next w:val="34"/>
    <w:autoRedefine/>
    <w:qFormat/>
    <w:uiPriority w:val="0"/>
    <w:pPr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34">
    <w:name w:val="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35">
    <w:name w:val="二级条标题"/>
    <w:basedOn w:val="36"/>
    <w:next w:val="1"/>
    <w:autoRedefine/>
    <w:qFormat/>
    <w:uiPriority w:val="0"/>
    <w:pPr>
      <w:numPr>
        <w:ilvl w:val="2"/>
      </w:numPr>
      <w:spacing w:before="50" w:after="50"/>
      <w:outlineLvl w:val="3"/>
    </w:pPr>
  </w:style>
  <w:style w:type="paragraph" w:customStyle="1" w:styleId="36">
    <w:name w:val="一级条标题"/>
    <w:next w:val="1"/>
    <w:autoRedefine/>
    <w:qFormat/>
    <w:uiPriority w:val="0"/>
    <w:pPr>
      <w:numPr>
        <w:ilvl w:val="1"/>
        <w:numId w:val="2"/>
      </w:numPr>
      <w:spacing w:beforeLines="50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37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38">
    <w:name w:val="AMEquationSection"/>
    <w:autoRedefine/>
    <w:qFormat/>
    <w:uiPriority w:val="0"/>
    <w:rPr>
      <w:rFonts w:eastAsia="黑体"/>
      <w:bCs/>
      <w:vanish/>
      <w:color w:val="FF0000"/>
      <w:sz w:val="36"/>
      <w:szCs w:val="36"/>
    </w:rPr>
  </w:style>
  <w:style w:type="paragraph" w:customStyle="1" w:styleId="39">
    <w:name w:val="AMDisplayEquation"/>
    <w:basedOn w:val="1"/>
    <w:next w:val="1"/>
    <w:link w:val="40"/>
    <w:autoRedefine/>
    <w:qFormat/>
    <w:uiPriority w:val="0"/>
    <w:pPr>
      <w:tabs>
        <w:tab w:val="center" w:pos="4480"/>
        <w:tab w:val="right" w:pos="8960"/>
      </w:tabs>
      <w:spacing w:line="360" w:lineRule="auto"/>
      <w:ind w:firstLine="556" w:firstLineChars="200"/>
    </w:pPr>
    <w:rPr>
      <w:color w:val="FF0000"/>
      <w:spacing w:val="-1"/>
      <w:sz w:val="28"/>
      <w:szCs w:val="28"/>
    </w:rPr>
  </w:style>
  <w:style w:type="character" w:customStyle="1" w:styleId="40">
    <w:name w:val="AMDisplayEquation 字符"/>
    <w:link w:val="39"/>
    <w:autoRedefine/>
    <w:qFormat/>
    <w:uiPriority w:val="0"/>
    <w:rPr>
      <w:color w:val="FF0000"/>
      <w:spacing w:val="-1"/>
      <w:kern w:val="2"/>
      <w:sz w:val="28"/>
      <w:szCs w:val="28"/>
    </w:rPr>
  </w:style>
  <w:style w:type="paragraph" w:customStyle="1" w:styleId="41">
    <w:name w:val="字母编号列项（一级）"/>
    <w:autoRedefine/>
    <w:qFormat/>
    <w:uiPriority w:val="0"/>
    <w:pPr>
      <w:numPr>
        <w:ilvl w:val="0"/>
        <w:numId w:val="3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2">
    <w:name w:val="标准文件_字母编号列项（一级）"/>
    <w:autoRedefine/>
    <w:qFormat/>
    <w:uiPriority w:val="0"/>
    <w:pPr>
      <w:numPr>
        <w:ilvl w:val="0"/>
        <w:numId w:val="3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3">
    <w:name w:val="列出段落1"/>
    <w:basedOn w:val="1"/>
    <w:autoRedefine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44">
    <w:name w:val="标准文件_三级条标题"/>
    <w:basedOn w:val="45"/>
    <w:next w:val="46"/>
    <w:autoRedefine/>
    <w:qFormat/>
    <w:uiPriority w:val="0"/>
    <w:pPr>
      <w:widowControl/>
      <w:numPr>
        <w:ilvl w:val="4"/>
      </w:numPr>
      <w:outlineLvl w:val="3"/>
    </w:pPr>
  </w:style>
  <w:style w:type="paragraph" w:customStyle="1" w:styleId="45">
    <w:name w:val="标准文件_二级条标题"/>
    <w:next w:val="46"/>
    <w:autoRedefine/>
    <w:qFormat/>
    <w:uiPriority w:val="0"/>
    <w:pPr>
      <w:widowControl w:val="0"/>
      <w:numPr>
        <w:ilvl w:val="3"/>
        <w:numId w:val="4"/>
      </w:numPr>
      <w:spacing w:beforeLines="50" w:afterLines="50"/>
      <w:jc w:val="both"/>
      <w:outlineLvl w:val="2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46">
    <w:name w:val="标准文件_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7">
    <w:name w:val="标准文件_正文公式"/>
    <w:basedOn w:val="1"/>
    <w:next w:val="48"/>
    <w:autoRedefine/>
    <w:qFormat/>
    <w:uiPriority w:val="0"/>
    <w:pPr>
      <w:tabs>
        <w:tab w:val="center" w:pos="4678"/>
        <w:tab w:val="right" w:leader="middleDot" w:pos="9356"/>
      </w:tabs>
    </w:pPr>
    <w:rPr>
      <w:rFonts w:ascii="宋体" w:hAnsi="宋体"/>
    </w:rPr>
  </w:style>
  <w:style w:type="paragraph" w:customStyle="1" w:styleId="48">
    <w:name w:val="标准文件_标准正文"/>
    <w:basedOn w:val="1"/>
    <w:next w:val="46"/>
    <w:autoRedefine/>
    <w:qFormat/>
    <w:uiPriority w:val="0"/>
    <w:pPr>
      <w:snapToGrid w:val="0"/>
      <w:ind w:firstLine="200" w:firstLineChars="200"/>
    </w:pPr>
    <w:rPr>
      <w:kern w:val="0"/>
    </w:rPr>
  </w:style>
  <w:style w:type="paragraph" w:customStyle="1" w:styleId="49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50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0" Type="http://schemas.openxmlformats.org/officeDocument/2006/relationships/fontTable" Target="fontTable.xml"/><Relationship Id="rId4" Type="http://schemas.openxmlformats.org/officeDocument/2006/relationships/footer" Target="footer2.xml"/><Relationship Id="rId39" Type="http://schemas.openxmlformats.org/officeDocument/2006/relationships/numbering" Target="numbering.xml"/><Relationship Id="rId38" Type="http://schemas.openxmlformats.org/officeDocument/2006/relationships/customXml" Target="../customXml/item1.xml"/><Relationship Id="rId37" Type="http://schemas.openxmlformats.org/officeDocument/2006/relationships/image" Target="media/image15.wmf"/><Relationship Id="rId36" Type="http://schemas.openxmlformats.org/officeDocument/2006/relationships/oleObject" Target="embeddings/oleObject16.bin"/><Relationship Id="rId35" Type="http://schemas.openxmlformats.org/officeDocument/2006/relationships/oleObject" Target="embeddings/oleObject15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4.bin"/><Relationship Id="rId32" Type="http://schemas.openxmlformats.org/officeDocument/2006/relationships/oleObject" Target="embeddings/oleObject13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" Type="http://schemas.openxmlformats.org/officeDocument/2006/relationships/footer" Target="foot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0.wmf"/><Relationship Id="rId24" Type="http://schemas.openxmlformats.org/officeDocument/2006/relationships/oleObject" Target="embeddings/oleObject9.bin"/><Relationship Id="rId23" Type="http://schemas.openxmlformats.org/officeDocument/2006/relationships/oleObject" Target="embeddings/oleObject8.bin"/><Relationship Id="rId22" Type="http://schemas.openxmlformats.org/officeDocument/2006/relationships/image" Target="media/image9.wmf"/><Relationship Id="rId21" Type="http://schemas.openxmlformats.org/officeDocument/2006/relationships/oleObject" Target="embeddings/oleObject7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7.wmf"/><Relationship Id="rId17" Type="http://schemas.openxmlformats.org/officeDocument/2006/relationships/oleObject" Target="embeddings/oleObject5.bin"/><Relationship Id="rId16" Type="http://schemas.openxmlformats.org/officeDocument/2006/relationships/image" Target="media/image6.wmf"/><Relationship Id="rId15" Type="http://schemas.openxmlformats.org/officeDocument/2006/relationships/oleObject" Target="embeddings/oleObject4.bin"/><Relationship Id="rId14" Type="http://schemas.openxmlformats.org/officeDocument/2006/relationships/image" Target="media/image5.wmf"/><Relationship Id="rId13" Type="http://schemas.openxmlformats.org/officeDocument/2006/relationships/oleObject" Target="embeddings/oleObject3.bin"/><Relationship Id="rId12" Type="http://schemas.openxmlformats.org/officeDocument/2006/relationships/image" Target="media/image4.wmf"/><Relationship Id="rId11" Type="http://schemas.openxmlformats.org/officeDocument/2006/relationships/oleObject" Target="embeddings/oleObject2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22</Pages>
  <Words>6448</Words>
  <Characters>8142</Characters>
  <Lines>53</Lines>
  <Paragraphs>15</Paragraphs>
  <TotalTime>3</TotalTime>
  <ScaleCrop>false</ScaleCrop>
  <LinksUpToDate>false</LinksUpToDate>
  <CharactersWithSpaces>8590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2023-02-14T00:49:00Z</dcterms:created>
  <dc:creator>yuxuan</dc:creator>
  <cp:lastModifiedBy>窦英伟</cp:lastModifiedBy>
  <cp:lastPrinted>2011-09-07T07:14:00Z</cp:lastPrinted>
  <dcterms:modified xsi:type="dcterms:W3CDTF">2024-08-30T06:49:30Z</dcterms:modified>
  <dc:title>家用煤气表检定装置的测量不确定度评定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C769547510934D739F0C4AFBF601F1E4_13</vt:lpwstr>
  </property>
  <property fmtid="{D5CDD505-2E9C-101B-9397-08002B2CF9AE}" pid="4" name="AMEquationSection">
    <vt:lpwstr>1</vt:lpwstr>
  </property>
  <property fmtid="{D5CDD505-2E9C-101B-9397-08002B2CF9AE}" pid="5" name="AMWinEqns">
    <vt:bool>true</vt:bool>
  </property>
  <property fmtid="{D5CDD505-2E9C-101B-9397-08002B2CF9AE}" pid="6" name="AMEquationNumber2">
    <vt:lpwstr>(#E1)</vt:lpwstr>
  </property>
  <property fmtid="{D5CDD505-2E9C-101B-9397-08002B2CF9AE}" pid="7" name="AMDeferFieldUpdate">
    <vt:lpwstr>1</vt:lpwstr>
  </property>
</Properties>
</file>