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527607C" w14:textId="77777777" w:rsidR="00CF041A" w:rsidRDefault="00CF041A"/>
    <w:p w14:paraId="72AD2E5D" w14:textId="77777777" w:rsidR="00CF041A" w:rsidRDefault="00000000">
      <w:pPr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《控制用液体流量开关校准规范》征求意见表</w:t>
      </w:r>
    </w:p>
    <w:p w14:paraId="78D8A443" w14:textId="77777777" w:rsidR="00CF041A" w:rsidRDefault="00CF041A">
      <w:pPr>
        <w:jc w:val="left"/>
        <w:rPr>
          <w:b/>
          <w:sz w:val="28"/>
          <w:szCs w:val="28"/>
        </w:rPr>
      </w:pPr>
    </w:p>
    <w:tbl>
      <w:tblPr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1730"/>
        <w:gridCol w:w="5193"/>
        <w:gridCol w:w="2858"/>
        <w:gridCol w:w="2693"/>
        <w:gridCol w:w="851"/>
      </w:tblGrid>
      <w:tr w:rsidR="00CF041A" w14:paraId="2C6C97D6" w14:textId="77777777">
        <w:trPr>
          <w:trHeight w:val="1038"/>
        </w:trPr>
        <w:tc>
          <w:tcPr>
            <w:tcW w:w="817" w:type="dxa"/>
            <w:vAlign w:val="center"/>
          </w:tcPr>
          <w:p w14:paraId="2A228F8F" w14:textId="77777777" w:rsidR="00CF041A" w:rsidRDefault="00000000">
            <w:pPr>
              <w:jc w:val="center"/>
              <w:rPr>
                <w:rFonts w:ascii="宋体" w:hAnsi="宋体" w:hint="eastAsia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序 号</w:t>
            </w:r>
          </w:p>
        </w:tc>
        <w:tc>
          <w:tcPr>
            <w:tcW w:w="1730" w:type="dxa"/>
            <w:vAlign w:val="center"/>
          </w:tcPr>
          <w:p w14:paraId="0AEA261D" w14:textId="77777777" w:rsidR="00CF041A" w:rsidRDefault="00000000">
            <w:pPr>
              <w:jc w:val="center"/>
              <w:rPr>
                <w:rFonts w:ascii="宋体" w:hAnsi="宋体" w:hint="eastAsia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color w:val="333333"/>
                <w:kern w:val="0"/>
                <w:szCs w:val="21"/>
              </w:rPr>
              <w:t>技术</w:t>
            </w:r>
            <w:proofErr w:type="gramStart"/>
            <w:r>
              <w:rPr>
                <w:rFonts w:ascii="宋体" w:hAnsi="宋体" w:cs="宋体" w:hint="eastAsia"/>
                <w:b/>
                <w:color w:val="333333"/>
                <w:kern w:val="0"/>
                <w:szCs w:val="21"/>
              </w:rPr>
              <w:t>规范章条编号</w:t>
            </w:r>
            <w:proofErr w:type="gramEnd"/>
          </w:p>
        </w:tc>
        <w:tc>
          <w:tcPr>
            <w:tcW w:w="5193" w:type="dxa"/>
            <w:vAlign w:val="center"/>
          </w:tcPr>
          <w:p w14:paraId="53C4CCBF" w14:textId="77777777" w:rsidR="00CF041A" w:rsidRDefault="00000000">
            <w:pPr>
              <w:jc w:val="center"/>
              <w:rPr>
                <w:rFonts w:ascii="宋体" w:hAnsi="宋体" w:hint="eastAsia"/>
                <w:b/>
                <w:szCs w:val="21"/>
              </w:rPr>
            </w:pPr>
            <w:r>
              <w:rPr>
                <w:rFonts w:ascii="宋体" w:hAnsi="宋体" w:cs="宋体"/>
                <w:b/>
                <w:kern w:val="0"/>
                <w:szCs w:val="21"/>
              </w:rPr>
              <w:t>意见内容</w:t>
            </w:r>
          </w:p>
        </w:tc>
        <w:tc>
          <w:tcPr>
            <w:tcW w:w="2858" w:type="dxa"/>
            <w:vAlign w:val="center"/>
          </w:tcPr>
          <w:p w14:paraId="3FEFADA7" w14:textId="77777777" w:rsidR="00CF041A" w:rsidRDefault="00000000">
            <w:pPr>
              <w:jc w:val="center"/>
              <w:rPr>
                <w:rFonts w:ascii="宋体" w:hAnsi="宋体" w:hint="eastAsia"/>
                <w:b/>
                <w:szCs w:val="21"/>
              </w:rPr>
            </w:pPr>
            <w:r>
              <w:rPr>
                <w:rFonts w:ascii="宋体" w:hAnsi="宋体" w:cs="宋体"/>
                <w:b/>
                <w:kern w:val="0"/>
                <w:szCs w:val="21"/>
              </w:rPr>
              <w:t>提出单位</w:t>
            </w:r>
          </w:p>
        </w:tc>
        <w:tc>
          <w:tcPr>
            <w:tcW w:w="2693" w:type="dxa"/>
            <w:vAlign w:val="center"/>
          </w:tcPr>
          <w:p w14:paraId="68E5B994" w14:textId="77777777" w:rsidR="00CF041A" w:rsidRDefault="00000000">
            <w:pPr>
              <w:jc w:val="center"/>
              <w:rPr>
                <w:rFonts w:ascii="宋体" w:hAnsi="宋体" w:hint="eastAsia"/>
                <w:b/>
                <w:szCs w:val="21"/>
              </w:rPr>
            </w:pPr>
            <w:r>
              <w:rPr>
                <w:rFonts w:ascii="宋体" w:hAnsi="宋体" w:cs="宋体"/>
                <w:b/>
                <w:kern w:val="0"/>
                <w:szCs w:val="21"/>
              </w:rPr>
              <w:t>处理意见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0D61C5" w14:textId="77777777" w:rsidR="00CF041A" w:rsidRDefault="00000000">
            <w:pPr>
              <w:jc w:val="center"/>
              <w:rPr>
                <w:rFonts w:ascii="宋体" w:hAnsi="宋体" w:hint="eastAsia"/>
                <w:b/>
                <w:szCs w:val="21"/>
              </w:rPr>
            </w:pPr>
            <w:r>
              <w:rPr>
                <w:rFonts w:ascii="宋体" w:hAnsi="宋体" w:cs="宋体"/>
                <w:b/>
                <w:kern w:val="0"/>
                <w:szCs w:val="21"/>
              </w:rPr>
              <w:t>备 注</w:t>
            </w:r>
          </w:p>
        </w:tc>
      </w:tr>
      <w:tr w:rsidR="00CF041A" w14:paraId="7C60E5A0" w14:textId="77777777">
        <w:trPr>
          <w:trHeight w:val="1038"/>
        </w:trPr>
        <w:tc>
          <w:tcPr>
            <w:tcW w:w="817" w:type="dxa"/>
            <w:vAlign w:val="center"/>
          </w:tcPr>
          <w:p w14:paraId="5D09BB57" w14:textId="77777777" w:rsidR="00CF041A" w:rsidRDefault="00CF041A">
            <w:pPr>
              <w:numPr>
                <w:ilvl w:val="0"/>
                <w:numId w:val="1"/>
              </w:numPr>
              <w:jc w:val="center"/>
              <w:rPr>
                <w:rFonts w:ascii="宋体" w:hAnsi="宋体" w:hint="eastAsia"/>
                <w:b/>
                <w:szCs w:val="21"/>
              </w:rPr>
            </w:pPr>
          </w:p>
        </w:tc>
        <w:tc>
          <w:tcPr>
            <w:tcW w:w="1730" w:type="dxa"/>
            <w:vAlign w:val="center"/>
          </w:tcPr>
          <w:p w14:paraId="5964E733" w14:textId="77777777" w:rsidR="00CF041A" w:rsidRDefault="00CF041A">
            <w:pPr>
              <w:jc w:val="center"/>
              <w:rPr>
                <w:rFonts w:ascii="宋体" w:hAnsi="宋体" w:cs="宋体" w:hint="eastAsia"/>
                <w:b/>
                <w:color w:val="333333"/>
                <w:kern w:val="0"/>
                <w:szCs w:val="21"/>
              </w:rPr>
            </w:pPr>
          </w:p>
        </w:tc>
        <w:tc>
          <w:tcPr>
            <w:tcW w:w="5193" w:type="dxa"/>
            <w:vAlign w:val="center"/>
          </w:tcPr>
          <w:p w14:paraId="0F066D44" w14:textId="77777777" w:rsidR="00CF041A" w:rsidRDefault="00CF041A">
            <w:pPr>
              <w:jc w:val="center"/>
              <w:rPr>
                <w:rFonts w:ascii="宋体" w:hAnsi="宋体" w:cs="宋体" w:hint="eastAsia"/>
                <w:b/>
                <w:kern w:val="0"/>
                <w:szCs w:val="21"/>
              </w:rPr>
            </w:pPr>
          </w:p>
        </w:tc>
        <w:tc>
          <w:tcPr>
            <w:tcW w:w="2858" w:type="dxa"/>
            <w:vAlign w:val="center"/>
          </w:tcPr>
          <w:p w14:paraId="049A8619" w14:textId="77777777" w:rsidR="00CF041A" w:rsidRDefault="00CF041A">
            <w:pPr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2693" w:type="dxa"/>
            <w:vAlign w:val="center"/>
          </w:tcPr>
          <w:p w14:paraId="37172FFE" w14:textId="77777777" w:rsidR="00CF041A" w:rsidRDefault="00CF041A">
            <w:pPr>
              <w:jc w:val="center"/>
              <w:rPr>
                <w:rFonts w:ascii="宋体" w:hAnsi="宋体" w:cs="宋体" w:hint="eastAsia"/>
                <w:b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9904FC" w14:textId="77777777" w:rsidR="00CF041A" w:rsidRDefault="00CF041A">
            <w:pPr>
              <w:jc w:val="center"/>
              <w:rPr>
                <w:rFonts w:ascii="宋体" w:hAnsi="宋体" w:cs="宋体" w:hint="eastAsia"/>
                <w:b/>
                <w:kern w:val="0"/>
                <w:szCs w:val="21"/>
              </w:rPr>
            </w:pPr>
          </w:p>
        </w:tc>
      </w:tr>
      <w:tr w:rsidR="00CF041A" w14:paraId="6A66D2A7" w14:textId="77777777">
        <w:trPr>
          <w:trHeight w:val="1038"/>
        </w:trPr>
        <w:tc>
          <w:tcPr>
            <w:tcW w:w="817" w:type="dxa"/>
            <w:vAlign w:val="center"/>
          </w:tcPr>
          <w:p w14:paraId="2C56202A" w14:textId="77777777" w:rsidR="00CF041A" w:rsidRDefault="00CF041A">
            <w:pPr>
              <w:rPr>
                <w:rFonts w:ascii="宋体" w:hAnsi="宋体" w:hint="eastAsia"/>
                <w:b/>
                <w:szCs w:val="21"/>
              </w:rPr>
            </w:pPr>
          </w:p>
        </w:tc>
        <w:tc>
          <w:tcPr>
            <w:tcW w:w="1730" w:type="dxa"/>
            <w:vAlign w:val="center"/>
          </w:tcPr>
          <w:p w14:paraId="7F1CBA9A" w14:textId="77777777" w:rsidR="00CF041A" w:rsidRDefault="00CF041A">
            <w:pPr>
              <w:jc w:val="center"/>
              <w:rPr>
                <w:rFonts w:ascii="宋体" w:hAnsi="宋体" w:cs="宋体" w:hint="eastAsia"/>
                <w:b/>
                <w:color w:val="333333"/>
                <w:kern w:val="0"/>
                <w:szCs w:val="21"/>
              </w:rPr>
            </w:pPr>
          </w:p>
        </w:tc>
        <w:tc>
          <w:tcPr>
            <w:tcW w:w="5193" w:type="dxa"/>
            <w:vAlign w:val="center"/>
          </w:tcPr>
          <w:p w14:paraId="0C2FB3DD" w14:textId="77777777" w:rsidR="00CF041A" w:rsidRDefault="00CF041A">
            <w:pPr>
              <w:rPr>
                <w:rFonts w:ascii="宋体" w:hAnsi="宋体" w:cs="宋体" w:hint="eastAsia"/>
                <w:b/>
                <w:kern w:val="0"/>
                <w:szCs w:val="21"/>
              </w:rPr>
            </w:pPr>
          </w:p>
        </w:tc>
        <w:tc>
          <w:tcPr>
            <w:tcW w:w="2858" w:type="dxa"/>
          </w:tcPr>
          <w:p w14:paraId="1D13D9F6" w14:textId="77777777" w:rsidR="00CF041A" w:rsidRDefault="00CF041A">
            <w:pPr>
              <w:jc w:val="center"/>
              <w:rPr>
                <w:rFonts w:ascii="宋体" w:hAnsi="宋体" w:cs="宋体" w:hint="eastAsia"/>
                <w:b/>
                <w:kern w:val="0"/>
                <w:szCs w:val="21"/>
              </w:rPr>
            </w:pPr>
          </w:p>
        </w:tc>
        <w:tc>
          <w:tcPr>
            <w:tcW w:w="2693" w:type="dxa"/>
            <w:vAlign w:val="center"/>
          </w:tcPr>
          <w:p w14:paraId="1D9D8072" w14:textId="77777777" w:rsidR="00CF041A" w:rsidRDefault="00CF041A">
            <w:pPr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55533B" w14:textId="77777777" w:rsidR="00CF041A" w:rsidRDefault="00CF041A">
            <w:pPr>
              <w:jc w:val="center"/>
              <w:rPr>
                <w:rFonts w:ascii="宋体" w:hAnsi="宋体" w:cs="宋体" w:hint="eastAsia"/>
                <w:b/>
                <w:kern w:val="0"/>
                <w:szCs w:val="21"/>
              </w:rPr>
            </w:pPr>
          </w:p>
        </w:tc>
      </w:tr>
      <w:tr w:rsidR="00CF041A" w14:paraId="2C85DC11" w14:textId="77777777">
        <w:trPr>
          <w:trHeight w:val="1038"/>
        </w:trPr>
        <w:tc>
          <w:tcPr>
            <w:tcW w:w="817" w:type="dxa"/>
            <w:vAlign w:val="center"/>
          </w:tcPr>
          <w:p w14:paraId="05AC30CE" w14:textId="77777777" w:rsidR="00CF041A" w:rsidRDefault="00CF041A">
            <w:pPr>
              <w:rPr>
                <w:rFonts w:ascii="宋体" w:hAnsi="宋体" w:hint="eastAsia"/>
                <w:b/>
                <w:szCs w:val="21"/>
              </w:rPr>
            </w:pPr>
          </w:p>
        </w:tc>
        <w:tc>
          <w:tcPr>
            <w:tcW w:w="1730" w:type="dxa"/>
            <w:vAlign w:val="center"/>
          </w:tcPr>
          <w:p w14:paraId="39D90409" w14:textId="77777777" w:rsidR="00CF041A" w:rsidRDefault="00CF041A">
            <w:pPr>
              <w:jc w:val="center"/>
              <w:rPr>
                <w:rFonts w:ascii="宋体" w:hAnsi="宋体" w:cs="宋体" w:hint="eastAsia"/>
                <w:b/>
                <w:color w:val="333333"/>
                <w:kern w:val="0"/>
                <w:szCs w:val="21"/>
              </w:rPr>
            </w:pPr>
          </w:p>
        </w:tc>
        <w:tc>
          <w:tcPr>
            <w:tcW w:w="5193" w:type="dxa"/>
            <w:vAlign w:val="center"/>
          </w:tcPr>
          <w:p w14:paraId="557CA5C2" w14:textId="77777777" w:rsidR="00CF041A" w:rsidRDefault="00CF041A">
            <w:pPr>
              <w:jc w:val="center"/>
              <w:rPr>
                <w:b/>
                <w:szCs w:val="21"/>
              </w:rPr>
            </w:pPr>
          </w:p>
        </w:tc>
        <w:tc>
          <w:tcPr>
            <w:tcW w:w="2858" w:type="dxa"/>
          </w:tcPr>
          <w:p w14:paraId="29EFF12C" w14:textId="77777777" w:rsidR="00CF041A" w:rsidRDefault="00CF041A">
            <w:pPr>
              <w:jc w:val="center"/>
              <w:rPr>
                <w:rFonts w:ascii="宋体" w:hAnsi="宋体" w:cs="宋体" w:hint="eastAsia"/>
                <w:b/>
                <w:kern w:val="0"/>
                <w:szCs w:val="21"/>
              </w:rPr>
            </w:pPr>
          </w:p>
        </w:tc>
        <w:tc>
          <w:tcPr>
            <w:tcW w:w="2693" w:type="dxa"/>
            <w:vAlign w:val="center"/>
          </w:tcPr>
          <w:p w14:paraId="7503FBD3" w14:textId="77777777" w:rsidR="00CF041A" w:rsidRDefault="00CF041A">
            <w:pPr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E0BB80" w14:textId="77777777" w:rsidR="00CF041A" w:rsidRDefault="00CF041A">
            <w:pPr>
              <w:jc w:val="center"/>
              <w:rPr>
                <w:rFonts w:ascii="宋体" w:hAnsi="宋体" w:cs="宋体" w:hint="eastAsia"/>
                <w:b/>
                <w:kern w:val="0"/>
                <w:szCs w:val="21"/>
              </w:rPr>
            </w:pPr>
          </w:p>
        </w:tc>
      </w:tr>
      <w:tr w:rsidR="00CF041A" w14:paraId="38777089" w14:textId="77777777">
        <w:trPr>
          <w:trHeight w:val="1038"/>
        </w:trPr>
        <w:tc>
          <w:tcPr>
            <w:tcW w:w="817" w:type="dxa"/>
            <w:vAlign w:val="center"/>
          </w:tcPr>
          <w:p w14:paraId="2658455B" w14:textId="77777777" w:rsidR="00CF041A" w:rsidRDefault="00CF041A">
            <w:pPr>
              <w:rPr>
                <w:rFonts w:ascii="宋体" w:hAnsi="宋体" w:hint="eastAsia"/>
                <w:b/>
                <w:szCs w:val="21"/>
              </w:rPr>
            </w:pPr>
          </w:p>
        </w:tc>
        <w:tc>
          <w:tcPr>
            <w:tcW w:w="1730" w:type="dxa"/>
            <w:vAlign w:val="center"/>
          </w:tcPr>
          <w:p w14:paraId="23696AFC" w14:textId="77777777" w:rsidR="00CF041A" w:rsidRDefault="00CF041A">
            <w:pPr>
              <w:jc w:val="center"/>
              <w:rPr>
                <w:rFonts w:ascii="宋体" w:hAnsi="宋体" w:cs="宋体" w:hint="eastAsia"/>
                <w:b/>
                <w:color w:val="333333"/>
                <w:kern w:val="0"/>
                <w:szCs w:val="21"/>
              </w:rPr>
            </w:pPr>
          </w:p>
        </w:tc>
        <w:tc>
          <w:tcPr>
            <w:tcW w:w="5193" w:type="dxa"/>
            <w:vAlign w:val="center"/>
          </w:tcPr>
          <w:p w14:paraId="1E39FE7F" w14:textId="77777777" w:rsidR="00CF041A" w:rsidRDefault="00CF041A">
            <w:pPr>
              <w:jc w:val="center"/>
              <w:rPr>
                <w:rFonts w:ascii="宋体" w:hAnsi="宋体" w:cs="宋体" w:hint="eastAsia"/>
                <w:b/>
                <w:kern w:val="0"/>
                <w:szCs w:val="21"/>
              </w:rPr>
            </w:pPr>
          </w:p>
        </w:tc>
        <w:tc>
          <w:tcPr>
            <w:tcW w:w="2858" w:type="dxa"/>
          </w:tcPr>
          <w:p w14:paraId="31E50369" w14:textId="77777777" w:rsidR="00CF041A" w:rsidRDefault="00CF041A">
            <w:pPr>
              <w:jc w:val="center"/>
              <w:rPr>
                <w:rFonts w:ascii="宋体" w:hAnsi="宋体" w:cs="宋体" w:hint="eastAsia"/>
                <w:b/>
                <w:kern w:val="0"/>
                <w:szCs w:val="21"/>
              </w:rPr>
            </w:pPr>
          </w:p>
        </w:tc>
        <w:tc>
          <w:tcPr>
            <w:tcW w:w="2693" w:type="dxa"/>
            <w:vAlign w:val="center"/>
          </w:tcPr>
          <w:p w14:paraId="39C0B29B" w14:textId="77777777" w:rsidR="00CF041A" w:rsidRDefault="00CF041A">
            <w:pPr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90A785" w14:textId="77777777" w:rsidR="00CF041A" w:rsidRDefault="00CF041A">
            <w:pPr>
              <w:jc w:val="center"/>
              <w:rPr>
                <w:rFonts w:ascii="宋体" w:hAnsi="宋体" w:cs="宋体" w:hint="eastAsia"/>
                <w:b/>
                <w:kern w:val="0"/>
                <w:szCs w:val="21"/>
              </w:rPr>
            </w:pPr>
          </w:p>
        </w:tc>
      </w:tr>
    </w:tbl>
    <w:p w14:paraId="5924FBBA" w14:textId="77777777" w:rsidR="00CF041A" w:rsidRDefault="00CF041A">
      <w:pPr>
        <w:rPr>
          <w:sz w:val="24"/>
        </w:rPr>
      </w:pPr>
    </w:p>
    <w:p w14:paraId="2DC5873D" w14:textId="530FF6BC" w:rsidR="00C67F77" w:rsidRPr="00C67F77" w:rsidRDefault="00C67F77">
      <w:pPr>
        <w:rPr>
          <w:sz w:val="24"/>
        </w:rPr>
      </w:pPr>
      <w:r w:rsidRPr="00C67F77">
        <w:rPr>
          <w:rFonts w:hint="eastAsia"/>
          <w:sz w:val="24"/>
        </w:rPr>
        <w:t>请将反馈意见</w:t>
      </w:r>
      <w:r>
        <w:rPr>
          <w:rFonts w:hint="eastAsia"/>
          <w:sz w:val="24"/>
        </w:rPr>
        <w:t>12</w:t>
      </w:r>
      <w:r>
        <w:rPr>
          <w:rFonts w:hint="eastAsia"/>
          <w:sz w:val="24"/>
        </w:rPr>
        <w:t>月</w:t>
      </w:r>
      <w:r>
        <w:rPr>
          <w:rFonts w:hint="eastAsia"/>
          <w:sz w:val="24"/>
        </w:rPr>
        <w:t>30</w:t>
      </w:r>
      <w:r>
        <w:rPr>
          <w:rFonts w:hint="eastAsia"/>
          <w:sz w:val="24"/>
        </w:rPr>
        <w:t>日前</w:t>
      </w:r>
      <w:r>
        <w:rPr>
          <w:rFonts w:hint="eastAsia"/>
          <w:sz w:val="24"/>
        </w:rPr>
        <w:t xml:space="preserve"> </w:t>
      </w:r>
      <w:r w:rsidRPr="00C67F77">
        <w:rPr>
          <w:rFonts w:hint="eastAsia"/>
          <w:sz w:val="24"/>
        </w:rPr>
        <w:t>发邮箱：</w:t>
      </w:r>
      <w:hyperlink r:id="rId8" w:history="1">
        <w:r w:rsidRPr="0098458C">
          <w:rPr>
            <w:rStyle w:val="a8"/>
            <w:rFonts w:hint="eastAsia"/>
            <w:sz w:val="24"/>
            <w:u w:val="none"/>
          </w:rPr>
          <w:t>fqp_scm@163.com</w:t>
        </w:r>
      </w:hyperlink>
      <w:r w:rsidRPr="0098458C"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 xml:space="preserve">   </w:t>
      </w:r>
      <w:r w:rsidRPr="00C67F77">
        <w:rPr>
          <w:rFonts w:hint="eastAsia"/>
          <w:sz w:val="24"/>
        </w:rPr>
        <w:t>联系人：冯秋平，电话</w:t>
      </w:r>
      <w:r w:rsidRPr="00C67F77">
        <w:rPr>
          <w:rFonts w:hint="eastAsia"/>
          <w:sz w:val="24"/>
        </w:rPr>
        <w:t xml:space="preserve"> 13610280417</w:t>
      </w:r>
    </w:p>
    <w:p w14:paraId="3107B320" w14:textId="77777777" w:rsidR="00C67F77" w:rsidRDefault="00C67F77">
      <w:pPr>
        <w:rPr>
          <w:sz w:val="24"/>
        </w:rPr>
      </w:pPr>
    </w:p>
    <w:sectPr w:rsidR="00C67F77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5497D47" w14:textId="77777777" w:rsidR="00C921A1" w:rsidRDefault="00C921A1" w:rsidP="00C67F77">
      <w:r>
        <w:separator/>
      </w:r>
    </w:p>
  </w:endnote>
  <w:endnote w:type="continuationSeparator" w:id="0">
    <w:p w14:paraId="37018B83" w14:textId="77777777" w:rsidR="00C921A1" w:rsidRDefault="00C921A1" w:rsidP="00C67F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7B396CF" w14:textId="77777777" w:rsidR="00C921A1" w:rsidRDefault="00C921A1" w:rsidP="00C67F77">
      <w:r>
        <w:separator/>
      </w:r>
    </w:p>
  </w:footnote>
  <w:footnote w:type="continuationSeparator" w:id="0">
    <w:p w14:paraId="5C69312D" w14:textId="77777777" w:rsidR="00C921A1" w:rsidRDefault="00C921A1" w:rsidP="00C67F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A433B55"/>
    <w:multiLevelType w:val="multilevel"/>
    <w:tmpl w:val="4A433B55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 w16cid:durableId="12417152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DgxNzNlYWU3NDI2NDU0YTA5M2NiM2RjMDY5YWMyMTUifQ=="/>
  </w:docVars>
  <w:rsids>
    <w:rsidRoot w:val="0038790F"/>
    <w:rsid w:val="000C3858"/>
    <w:rsid w:val="000F1B2D"/>
    <w:rsid w:val="001B1DC3"/>
    <w:rsid w:val="0038790F"/>
    <w:rsid w:val="003B3459"/>
    <w:rsid w:val="003D31D7"/>
    <w:rsid w:val="00432F7A"/>
    <w:rsid w:val="004F34CD"/>
    <w:rsid w:val="00571D4B"/>
    <w:rsid w:val="005A4AD7"/>
    <w:rsid w:val="00623B45"/>
    <w:rsid w:val="00655073"/>
    <w:rsid w:val="007F2815"/>
    <w:rsid w:val="00810927"/>
    <w:rsid w:val="00843C59"/>
    <w:rsid w:val="008A0969"/>
    <w:rsid w:val="008D5040"/>
    <w:rsid w:val="0098458C"/>
    <w:rsid w:val="00A002D8"/>
    <w:rsid w:val="00A5227F"/>
    <w:rsid w:val="00AB7EFF"/>
    <w:rsid w:val="00AC3585"/>
    <w:rsid w:val="00B008FC"/>
    <w:rsid w:val="00B02F7C"/>
    <w:rsid w:val="00BA336F"/>
    <w:rsid w:val="00BE7D4E"/>
    <w:rsid w:val="00C15CA0"/>
    <w:rsid w:val="00C27675"/>
    <w:rsid w:val="00C67F77"/>
    <w:rsid w:val="00C921A1"/>
    <w:rsid w:val="00CF041A"/>
    <w:rsid w:val="00D85255"/>
    <w:rsid w:val="00DB43FD"/>
    <w:rsid w:val="00DE3449"/>
    <w:rsid w:val="00F35C03"/>
    <w:rsid w:val="2208296D"/>
    <w:rsid w:val="43B84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1129A42"/>
  <w15:docId w15:val="{FBAB73BF-CAEE-417B-B4A7-EA465B17CC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semiHidden/>
    <w:unhideWhenUsed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8">
    <w:name w:val="Hyperlink"/>
    <w:rPr>
      <w:color w:val="0563C1"/>
      <w:u w:val="single"/>
    </w:r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  <w:style w:type="character" w:customStyle="1" w:styleId="1">
    <w:name w:val="未处理的提及1"/>
    <w:basedOn w:val="a0"/>
    <w:uiPriority w:val="99"/>
    <w:semiHidden/>
    <w:unhideWhenUsed/>
    <w:rPr>
      <w:color w:val="605E5C"/>
      <w:shd w:val="clear" w:color="auto" w:fill="E1DFDD"/>
    </w:rPr>
  </w:style>
  <w:style w:type="character" w:styleId="a9">
    <w:name w:val="Unresolved Mention"/>
    <w:basedOn w:val="a0"/>
    <w:uiPriority w:val="99"/>
    <w:semiHidden/>
    <w:unhideWhenUsed/>
    <w:rsid w:val="00C67F7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qp_scm@163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DAFC88-E679-49FD-9FC6-F6F51BEFDF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27</Words>
  <Characters>157</Characters>
  <Application>Microsoft Office Word</Application>
  <DocSecurity>0</DocSecurity>
  <Lines>1</Lines>
  <Paragraphs>1</Paragraphs>
  <ScaleCrop>false</ScaleCrop>
  <Company/>
  <LinksUpToDate>false</LinksUpToDate>
  <CharactersWithSpaces>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yangyt</dc:creator>
  <cp:lastModifiedBy>youtao yang</cp:lastModifiedBy>
  <cp:revision>14</cp:revision>
  <dcterms:created xsi:type="dcterms:W3CDTF">2018-10-14T01:11:00Z</dcterms:created>
  <dcterms:modified xsi:type="dcterms:W3CDTF">2024-10-11T13:10:00Z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277BCF207EA54F4E9B3FF996D03130E2_12</vt:lpwstr>
  </property>
</Properties>
</file>