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08B37">
      <w:pPr>
        <w:jc w:val="center"/>
        <w:rPr>
          <w:rFonts w:hint="eastAsia" w:ascii="宋体" w:hAnsi="宋体"/>
          <w:kern w:val="0"/>
          <w:sz w:val="28"/>
          <w:szCs w:val="32"/>
        </w:rPr>
      </w:pPr>
    </w:p>
    <w:p w14:paraId="75935C48">
      <w:pPr>
        <w:jc w:val="center"/>
        <w:rPr>
          <w:rFonts w:hint="eastAsia" w:ascii="宋体" w:hAnsi="宋体"/>
          <w:kern w:val="0"/>
          <w:sz w:val="28"/>
          <w:szCs w:val="32"/>
        </w:rPr>
      </w:pPr>
    </w:p>
    <w:p w14:paraId="0D7D8359">
      <w:pPr>
        <w:jc w:val="center"/>
        <w:rPr>
          <w:rFonts w:hint="eastAsia" w:ascii="宋体" w:hAnsi="宋体"/>
          <w:kern w:val="0"/>
          <w:sz w:val="28"/>
          <w:szCs w:val="32"/>
        </w:rPr>
      </w:pPr>
      <w:r>
        <w:rPr>
          <w:rFonts w:hint="eastAsia" w:ascii="宋体" w:hAnsi="宋体"/>
          <w:kern w:val="0"/>
          <w:sz w:val="28"/>
          <w:szCs w:val="32"/>
        </w:rPr>
        <w:t>《</w:t>
      </w:r>
      <w:r>
        <w:rPr>
          <w:rFonts w:hint="eastAsia" w:ascii="宋体" w:hAnsi="宋体"/>
          <w:kern w:val="0"/>
          <w:sz w:val="28"/>
          <w:szCs w:val="32"/>
          <w:lang w:val="en-US" w:eastAsia="zh-CN"/>
        </w:rPr>
        <w:t>雨量器和雨量量筒</w:t>
      </w:r>
      <w:r>
        <w:rPr>
          <w:rFonts w:hint="eastAsia" w:ascii="宋体" w:hAnsi="宋体"/>
          <w:kern w:val="0"/>
          <w:sz w:val="28"/>
          <w:szCs w:val="32"/>
        </w:rPr>
        <w:t>》测量结果</w:t>
      </w:r>
    </w:p>
    <w:p w14:paraId="5912B7CB">
      <w:pPr>
        <w:jc w:val="center"/>
        <w:rPr>
          <w:rFonts w:hint="eastAsia" w:ascii="宋体" w:hAnsi="宋体"/>
          <w:kern w:val="0"/>
          <w:sz w:val="28"/>
          <w:szCs w:val="32"/>
        </w:rPr>
      </w:pPr>
      <w:r>
        <w:rPr>
          <w:rFonts w:hint="eastAsia" w:ascii="宋体" w:hAnsi="宋体"/>
          <w:kern w:val="0"/>
          <w:sz w:val="28"/>
          <w:szCs w:val="32"/>
        </w:rPr>
        <w:t>不确定度分析报告</w:t>
      </w:r>
    </w:p>
    <w:p w14:paraId="79B7A93C">
      <w:pPr>
        <w:jc w:val="center"/>
        <w:rPr>
          <w:rFonts w:hint="eastAsia" w:ascii="宋体" w:hAnsi="宋体"/>
          <w:sz w:val="28"/>
          <w:szCs w:val="28"/>
        </w:rPr>
      </w:pPr>
    </w:p>
    <w:p w14:paraId="2D04FBCC">
      <w:pPr>
        <w:jc w:val="center"/>
        <w:rPr>
          <w:rFonts w:hint="eastAsia" w:ascii="宋体" w:hAnsi="宋体"/>
          <w:sz w:val="28"/>
          <w:szCs w:val="28"/>
        </w:rPr>
      </w:pPr>
    </w:p>
    <w:p w14:paraId="66C85E8A">
      <w:pPr>
        <w:jc w:val="center"/>
        <w:rPr>
          <w:rFonts w:hint="eastAsia" w:ascii="宋体" w:hAnsi="宋体"/>
          <w:sz w:val="28"/>
          <w:szCs w:val="28"/>
        </w:rPr>
      </w:pPr>
    </w:p>
    <w:p w14:paraId="2048521C">
      <w:pPr>
        <w:jc w:val="center"/>
        <w:rPr>
          <w:rFonts w:hint="eastAsia" w:ascii="宋体" w:hAnsi="宋体"/>
          <w:sz w:val="28"/>
          <w:szCs w:val="28"/>
        </w:rPr>
      </w:pPr>
    </w:p>
    <w:p w14:paraId="0B7331F1">
      <w:pPr>
        <w:jc w:val="center"/>
        <w:rPr>
          <w:rFonts w:hint="eastAsia" w:ascii="宋体" w:hAnsi="宋体"/>
          <w:sz w:val="28"/>
          <w:szCs w:val="28"/>
        </w:rPr>
      </w:pPr>
    </w:p>
    <w:p w14:paraId="144DF0B0">
      <w:pPr>
        <w:jc w:val="center"/>
        <w:rPr>
          <w:rFonts w:hint="eastAsia" w:ascii="宋体" w:hAnsi="宋体"/>
          <w:sz w:val="28"/>
          <w:szCs w:val="28"/>
        </w:rPr>
      </w:pPr>
    </w:p>
    <w:p w14:paraId="69306F38">
      <w:pPr>
        <w:jc w:val="center"/>
        <w:rPr>
          <w:rFonts w:hint="eastAsia" w:ascii="宋体" w:hAnsi="宋体"/>
          <w:sz w:val="28"/>
          <w:szCs w:val="28"/>
        </w:rPr>
      </w:pPr>
    </w:p>
    <w:p w14:paraId="7F4D7F5A"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编写组</w:t>
      </w:r>
    </w:p>
    <w:p w14:paraId="761B80B2">
      <w:pPr>
        <w:jc w:val="center"/>
        <w:rPr>
          <w:rFonts w:ascii="宋体" w:hAnsi="宋体"/>
          <w:sz w:val="28"/>
          <w:szCs w:val="28"/>
        </w:rPr>
        <w:sectPr>
          <w:footerReference r:id="rId3" w:type="even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年3月</w:t>
      </w:r>
    </w:p>
    <w:p w14:paraId="0AC63CB6">
      <w:pPr>
        <w:ind w:firstLine="480"/>
        <w:jc w:val="center"/>
        <w:rPr>
          <w:rFonts w:hint="default" w:eastAsia="宋体"/>
          <w:sz w:val="28"/>
          <w:szCs w:val="36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雨量量筒示值误差测量不确定度评定</w:t>
      </w:r>
    </w:p>
    <w:p w14:paraId="685C815C">
      <w:pPr>
        <w:numPr>
          <w:ilvl w:val="0"/>
          <w:numId w:val="1"/>
        </w:numPr>
        <w:snapToGrid w:val="0"/>
        <w:spacing w:line="360" w:lineRule="auto"/>
        <w:ind w:left="425" w:leftChars="0" w:hanging="425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评定依据：JJF1059.1-2012《测量不确定度评定与表示》。</w:t>
      </w:r>
    </w:p>
    <w:p w14:paraId="7A4F7B08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测量方法：</w:t>
      </w:r>
    </w:p>
    <w:p w14:paraId="4FC498A1"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将标称容量分别为3.14mL、12.57mL、15.71mL、 31.42mL、94.25mL和157.08mL的标准容量瓶作为标准器，按照雨量器标称承水口径为200mm，换算标准雨量值分别为0.1mm、0.4mm、0.5mm、1mm、2mm和5mm，采用容量比较法进行测试。由于试验方法为将标准瓶中水累计添加到被检雨量量筒的方式，所以对应检定点分别为0.1mm、0.5mm、1mm、2mm、5mm和10mm，将雨量量筒测量值与标准值进行比较，计算雨量量筒在各检定点的测量误差。</w:t>
      </w:r>
    </w:p>
    <w:p w14:paraId="277EA451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测量模型</w:t>
      </w:r>
    </w:p>
    <w:p w14:paraId="17EAD9C2">
      <w:pPr>
        <w:pStyle w:val="9"/>
        <w:wordWrap/>
        <w:rPr>
          <w:rFonts w:hint="eastAsia"/>
          <w:color w:val="auto"/>
          <w:lang w:eastAsia="zh-CN"/>
        </w:rPr>
      </w:pPr>
      <w:r>
        <w:rPr>
          <w:rFonts w:hint="eastAsia"/>
          <w:color w:val="auto"/>
          <w:position w:val="-12"/>
          <w:lang w:val="en-US" w:eastAsia="zh-CN"/>
        </w:rPr>
        <w:object>
          <v:shape id="_x0000_i1025" o:spt="75" type="#_x0000_t75" style="height:20pt;width:69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                            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  <w:lang w:eastAsia="zh-CN"/>
        </w:rPr>
        <w:t>）</w:t>
      </w:r>
    </w:p>
    <w:p w14:paraId="3F0AC5A7">
      <w:pPr>
        <w:pStyle w:val="9"/>
        <w:wordWrap w:val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position w:val="-66"/>
          <w:lang w:val="en-US" w:eastAsia="zh-CN"/>
        </w:rPr>
        <w:object>
          <v:shape id="_x0000_i1026" o:spt="75" type="#_x0000_t75" style="height:55pt;width:84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                           （2）</w:t>
      </w:r>
    </w:p>
    <w:p w14:paraId="0A30E1C7">
      <w:pPr>
        <w:pStyle w:val="9"/>
        <w:wordWrap/>
        <w:rPr>
          <w:rFonts w:hint="eastAsia"/>
          <w:color w:val="auto"/>
          <w:lang w:val="en-US" w:eastAsia="zh-CN"/>
        </w:rPr>
      </w:pPr>
    </w:p>
    <w:p w14:paraId="54B7A3A0">
      <w:pPr>
        <w:ind w:firstLine="480"/>
        <w:rPr>
          <w:color w:val="auto"/>
        </w:rPr>
      </w:pPr>
      <w:r>
        <w:rPr>
          <w:rFonts w:hint="eastAsia"/>
          <w:color w:val="auto"/>
        </w:rPr>
        <w:t>式中：</w:t>
      </w:r>
    </w:p>
    <w:p w14:paraId="35E84496">
      <w:pPr>
        <w:ind w:firstLine="480"/>
        <w:rPr>
          <w:rFonts w:hint="eastAsia" w:eastAsia="宋体"/>
          <w:color w:val="auto"/>
          <w:position w:val="-12"/>
          <w:lang w:val="en-US" w:eastAsia="zh-CN"/>
        </w:rPr>
      </w:pPr>
      <w:r>
        <w:rPr>
          <w:color w:val="auto"/>
          <w:position w:val="-12"/>
        </w:rPr>
        <w:object>
          <v:shape id="_x0000_i1027" o:spt="75" type="#_x0000_t75" style="height:18pt;width:20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color w:val="auto"/>
        </w:rPr>
        <w:t>——</w:t>
      </w:r>
      <w:r>
        <w:rPr>
          <w:rFonts w:hint="eastAsia"/>
          <w:color w:val="auto"/>
          <w:lang w:val="en-US" w:eastAsia="zh-CN"/>
        </w:rPr>
        <w:t>第</w:t>
      </w:r>
      <w:r>
        <w:rPr>
          <w:rFonts w:hint="eastAsia"/>
          <w:i/>
          <w:iCs/>
          <w:color w:val="auto"/>
          <w:lang w:val="en-US" w:eastAsia="zh-CN"/>
        </w:rPr>
        <w:t>i</w:t>
      </w:r>
      <w:r>
        <w:rPr>
          <w:rFonts w:hint="eastAsia"/>
          <w:color w:val="auto"/>
          <w:lang w:val="en-US" w:eastAsia="zh-CN"/>
        </w:rPr>
        <w:t>个检定点</w:t>
      </w:r>
      <w:r>
        <w:rPr>
          <w:color w:val="auto"/>
        </w:rPr>
        <w:t>降雨量测量误差</w:t>
      </w:r>
      <w:r>
        <w:rPr>
          <w:rFonts w:hint="eastAsia"/>
          <w:color w:val="auto"/>
        </w:rPr>
        <w:t>，</w:t>
      </w:r>
      <w:r>
        <w:rPr>
          <w:color w:val="auto"/>
        </w:rPr>
        <w:t>mm</w:t>
      </w:r>
      <w:r>
        <w:rPr>
          <w:rFonts w:hint="eastAsia"/>
          <w:color w:val="auto"/>
          <w:lang w:eastAsia="zh-CN"/>
        </w:rPr>
        <w:t>；</w:t>
      </w:r>
    </w:p>
    <w:p w14:paraId="33317D60">
      <w:pPr>
        <w:ind w:firstLine="480"/>
        <w:rPr>
          <w:rFonts w:hint="eastAsia"/>
          <w:color w:val="auto"/>
          <w:position w:val="-12"/>
          <w:lang w:val="en-US" w:eastAsia="zh-CN"/>
        </w:rPr>
      </w:pPr>
      <w:r>
        <w:rPr>
          <w:rFonts w:hint="eastAsia"/>
          <w:color w:val="auto"/>
          <w:position w:val="-12"/>
          <w:lang w:val="en-US" w:eastAsia="zh-CN"/>
        </w:rPr>
        <w:object>
          <v:shape id="_x0000_i1028" o:spt="75" type="#_x0000_t75" style="height:20pt;width:1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color w:val="auto"/>
        </w:rPr>
        <w:t>——</w:t>
      </w:r>
      <w:r>
        <w:rPr>
          <w:rFonts w:hint="eastAsia"/>
          <w:color w:val="auto"/>
        </w:rPr>
        <w:t>被</w:t>
      </w:r>
      <w:r>
        <w:rPr>
          <w:rFonts w:hint="eastAsia"/>
          <w:color w:val="auto"/>
          <w:lang w:val="en-US" w:eastAsia="zh-CN"/>
        </w:rPr>
        <w:t>检雨量量筒第</w:t>
      </w:r>
      <w:r>
        <w:rPr>
          <w:rFonts w:hint="eastAsia"/>
          <w:i/>
          <w:iCs/>
          <w:color w:val="auto"/>
          <w:lang w:val="en-US" w:eastAsia="zh-CN"/>
        </w:rPr>
        <w:t>i</w:t>
      </w:r>
      <w:r>
        <w:rPr>
          <w:rFonts w:hint="eastAsia"/>
          <w:color w:val="auto"/>
          <w:lang w:val="en-US" w:eastAsia="zh-CN"/>
        </w:rPr>
        <w:t>个检定点两次测量值的平均值</w:t>
      </w:r>
      <w:r>
        <w:rPr>
          <w:rFonts w:hint="eastAsia"/>
          <w:color w:val="auto"/>
        </w:rPr>
        <w:t>，mm；</w:t>
      </w:r>
    </w:p>
    <w:p w14:paraId="2446A635">
      <w:pPr>
        <w:ind w:firstLine="480"/>
        <w:rPr>
          <w:rFonts w:hint="eastAsia"/>
          <w:color w:val="auto"/>
          <w:position w:val="-12"/>
          <w:lang w:val="en-US" w:eastAsia="zh-CN"/>
        </w:rPr>
      </w:pPr>
      <w:r>
        <w:rPr>
          <w:rFonts w:hint="eastAsia"/>
          <w:color w:val="auto"/>
          <w:position w:val="-12"/>
          <w:lang w:val="en-US" w:eastAsia="zh-CN"/>
        </w:rPr>
        <w:object>
          <v:shape id="_x0000_i1029" o:spt="75" type="#_x0000_t75" style="height:18pt;width:16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color w:val="auto"/>
        </w:rPr>
        <w:t>——</w:t>
      </w:r>
      <w:r>
        <w:rPr>
          <w:rFonts w:hint="eastAsia"/>
          <w:color w:val="auto"/>
          <w:lang w:val="en-US" w:eastAsia="zh-CN"/>
        </w:rPr>
        <w:t>第</w:t>
      </w:r>
      <w:r>
        <w:rPr>
          <w:rFonts w:hint="eastAsia"/>
          <w:i/>
          <w:iCs/>
          <w:color w:val="auto"/>
          <w:lang w:val="en-US" w:eastAsia="zh-CN"/>
        </w:rPr>
        <w:t>i</w:t>
      </w:r>
      <w:r>
        <w:rPr>
          <w:rFonts w:hint="eastAsia"/>
          <w:color w:val="auto"/>
          <w:lang w:val="en-US" w:eastAsia="zh-CN"/>
        </w:rPr>
        <w:t>个检定点</w:t>
      </w:r>
      <w:r>
        <w:rPr>
          <w:color w:val="auto"/>
        </w:rPr>
        <w:t>降</w:t>
      </w:r>
      <w:r>
        <w:rPr>
          <w:rFonts w:hint="eastAsia"/>
          <w:color w:val="auto"/>
        </w:rPr>
        <w:t>雨</w:t>
      </w:r>
      <w:r>
        <w:rPr>
          <w:color w:val="auto"/>
        </w:rPr>
        <w:t>量标准值</w:t>
      </w:r>
      <w:r>
        <w:rPr>
          <w:rFonts w:hint="eastAsia"/>
          <w:color w:val="auto"/>
        </w:rPr>
        <w:t>，</w:t>
      </w:r>
      <w:r>
        <w:rPr>
          <w:color w:val="auto"/>
        </w:rPr>
        <w:t>mm</w:t>
      </w:r>
      <w:r>
        <w:rPr>
          <w:rFonts w:hint="eastAsia"/>
          <w:color w:val="auto"/>
        </w:rPr>
        <w:t>；</w:t>
      </w:r>
    </w:p>
    <w:p w14:paraId="5C544386">
      <w:pPr>
        <w:ind w:firstLine="480"/>
        <w:rPr>
          <w:color w:val="auto"/>
        </w:rPr>
      </w:pPr>
      <w:r>
        <w:rPr>
          <w:rFonts w:hint="eastAsia"/>
          <w:color w:val="auto"/>
          <w:position w:val="-12"/>
          <w:lang w:val="en-US" w:eastAsia="zh-CN"/>
        </w:rPr>
        <w:object>
          <v:shape id="_x0000_i1030" o:spt="75" type="#_x0000_t75" style="height:18pt;width:1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color w:val="auto"/>
        </w:rPr>
        <w:t>——</w:t>
      </w:r>
      <w:r>
        <w:rPr>
          <w:rFonts w:hint="eastAsia"/>
          <w:color w:val="auto"/>
          <w:lang w:val="en-US" w:eastAsia="zh-CN"/>
        </w:rPr>
        <w:t>第</w:t>
      </w:r>
      <w:r>
        <w:rPr>
          <w:rFonts w:hint="eastAsia"/>
          <w:i/>
          <w:iCs/>
          <w:color w:val="auto"/>
          <w:lang w:val="en-US" w:eastAsia="zh-CN"/>
        </w:rPr>
        <w:t>i</w:t>
      </w:r>
      <w:r>
        <w:rPr>
          <w:rFonts w:hint="eastAsia"/>
          <w:color w:val="auto"/>
          <w:lang w:val="en-US" w:eastAsia="zh-CN"/>
        </w:rPr>
        <w:t>个</w:t>
      </w:r>
      <w:r>
        <w:rPr>
          <w:color w:val="auto"/>
        </w:rPr>
        <w:t>标准</w:t>
      </w:r>
      <w:r>
        <w:rPr>
          <w:rFonts w:hint="eastAsia"/>
          <w:color w:val="auto"/>
          <w:lang w:val="en-US" w:eastAsia="zh-CN"/>
        </w:rPr>
        <w:t>玻璃量</w:t>
      </w:r>
      <w:r>
        <w:rPr>
          <w:color w:val="auto"/>
        </w:rPr>
        <w:t>器的</w:t>
      </w:r>
      <w:r>
        <w:rPr>
          <w:rFonts w:hint="eastAsia"/>
          <w:color w:val="auto"/>
        </w:rPr>
        <w:t>标称</w:t>
      </w:r>
      <w:r>
        <w:rPr>
          <w:color w:val="auto"/>
        </w:rPr>
        <w:t>容积</w:t>
      </w:r>
      <w:r>
        <w:rPr>
          <w:rFonts w:hint="eastAsia"/>
          <w:color w:val="auto"/>
        </w:rPr>
        <w:t>，</w:t>
      </w:r>
      <w:r>
        <w:rPr>
          <w:color w:val="auto"/>
        </w:rPr>
        <w:t>mL</w:t>
      </w:r>
      <w:r>
        <w:rPr>
          <w:rFonts w:hint="eastAsia"/>
          <w:color w:val="auto"/>
        </w:rPr>
        <w:t>；</w:t>
      </w:r>
    </w:p>
    <w:p w14:paraId="5DAF2E55">
      <w:pPr>
        <w:ind w:firstLine="480"/>
        <w:rPr>
          <w:rFonts w:hint="eastAsia"/>
          <w:color w:val="auto"/>
          <w:position w:val="-12"/>
          <w:lang w:val="en-US" w:eastAsia="zh-CN"/>
        </w:rPr>
      </w:pPr>
      <w:r>
        <w:rPr>
          <w:rFonts w:hint="eastAsia"/>
          <w:color w:val="auto"/>
          <w:position w:val="-6"/>
          <w:lang w:val="en-US" w:eastAsia="zh-CN"/>
        </w:rPr>
        <w:object>
          <v:shape id="_x0000_i1031" o:spt="75" type="#_x0000_t75" style="height:13.95pt;width:11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color w:val="auto"/>
        </w:rPr>
        <w:t>——</w:t>
      </w:r>
      <w:r>
        <w:rPr>
          <w:rFonts w:hint="eastAsia"/>
          <w:color w:val="auto"/>
        </w:rPr>
        <w:t>被</w:t>
      </w:r>
      <w:r>
        <w:rPr>
          <w:rFonts w:hint="eastAsia"/>
          <w:color w:val="auto"/>
          <w:lang w:val="en-US" w:eastAsia="zh-CN"/>
        </w:rPr>
        <w:t>检雨量器</w:t>
      </w:r>
      <w:r>
        <w:rPr>
          <w:color w:val="auto"/>
        </w:rPr>
        <w:t>承</w:t>
      </w:r>
      <w:r>
        <w:rPr>
          <w:rFonts w:hint="eastAsia"/>
          <w:color w:val="auto"/>
          <w:lang w:val="en-US" w:eastAsia="zh-CN"/>
        </w:rPr>
        <w:t>雨</w:t>
      </w:r>
      <w:r>
        <w:rPr>
          <w:color w:val="auto"/>
        </w:rPr>
        <w:t>口径</w:t>
      </w:r>
      <w:r>
        <w:rPr>
          <w:rFonts w:hint="eastAsia"/>
          <w:color w:val="auto"/>
          <w:lang w:val="en-US" w:eastAsia="zh-CN"/>
        </w:rPr>
        <w:t>测量值</w:t>
      </w:r>
      <w:r>
        <w:rPr>
          <w:rFonts w:hint="eastAsia"/>
          <w:color w:val="auto"/>
        </w:rPr>
        <w:t>，</w:t>
      </w:r>
      <w:r>
        <w:rPr>
          <w:color w:val="auto"/>
        </w:rPr>
        <w:t>mm</w:t>
      </w:r>
      <w:r>
        <w:rPr>
          <w:rFonts w:hint="eastAsia"/>
          <w:color w:val="auto"/>
        </w:rPr>
        <w:t>；</w:t>
      </w:r>
    </w:p>
    <w:p w14:paraId="1E3A64DF">
      <w:pPr>
        <w:numPr>
          <w:ilvl w:val="0"/>
          <w:numId w:val="1"/>
        </w:numPr>
        <w:spacing w:line="360" w:lineRule="auto"/>
        <w:ind w:left="425" w:leftChars="0" w:hanging="425" w:firstLineChars="0"/>
      </w:pPr>
      <w:r>
        <w:rPr>
          <w:rFonts w:hint="eastAsia" w:ascii="宋体" w:hAnsi="宋体"/>
          <w:sz w:val="24"/>
        </w:rPr>
        <w:t>测量不确定度来源</w:t>
      </w:r>
    </w:p>
    <w:p w14:paraId="21716692">
      <w:pPr>
        <w:tabs>
          <w:tab w:val="left" w:pos="360"/>
        </w:tabs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4.1 对被检</w:t>
      </w:r>
      <w:r>
        <w:rPr>
          <w:rFonts w:hint="eastAsia" w:ascii="宋体" w:hAnsi="宋体"/>
          <w:sz w:val="24"/>
          <w:lang w:val="en-US" w:eastAsia="zh-CN"/>
        </w:rPr>
        <w:t>雨量量筒</w:t>
      </w:r>
      <w:r>
        <w:rPr>
          <w:rFonts w:hint="eastAsia" w:ascii="宋体" w:hAnsi="宋体"/>
          <w:sz w:val="24"/>
        </w:rPr>
        <w:t>示值进行多次重复测量引入的不确定度分量</w:t>
      </w:r>
      <w:r>
        <w:rPr>
          <w:rFonts w:hint="eastAsia" w:ascii="宋体" w:hAnsi="宋体"/>
          <w:position w:val="-12"/>
          <w:sz w:val="24"/>
        </w:rPr>
        <w:object>
          <v:shape id="_x0000_i1032" o:spt="75" type="#_x0000_t75" style="height:18pt;width:3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</w:p>
    <w:p w14:paraId="6DF26DFB">
      <w:pPr>
        <w:tabs>
          <w:tab w:val="left" w:pos="360"/>
        </w:tabs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4.2 被检</w:t>
      </w:r>
      <w:r>
        <w:rPr>
          <w:rFonts w:hint="eastAsia" w:ascii="宋体" w:hAnsi="宋体"/>
          <w:sz w:val="24"/>
          <w:lang w:val="en-US" w:eastAsia="zh-CN"/>
        </w:rPr>
        <w:t>雨量量筒</w:t>
      </w:r>
      <w:r>
        <w:rPr>
          <w:rFonts w:hint="eastAsia" w:ascii="宋体" w:hAnsi="宋体"/>
          <w:sz w:val="24"/>
        </w:rPr>
        <w:t>分辨力引入的不确定度分量</w:t>
      </w:r>
      <w:r>
        <w:rPr>
          <w:rFonts w:hint="eastAsia" w:ascii="宋体" w:hAnsi="宋体"/>
          <w:position w:val="-14"/>
          <w:sz w:val="24"/>
        </w:rPr>
        <w:object>
          <v:shape id="_x0000_i1033" o:spt="75" type="#_x0000_t75" style="height:19pt;width:3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</w:p>
    <w:p w14:paraId="6F062799">
      <w:pPr>
        <w:tabs>
          <w:tab w:val="left" w:pos="360"/>
        </w:tabs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4.3 标准</w:t>
      </w:r>
      <w:r>
        <w:rPr>
          <w:rFonts w:hint="eastAsia" w:ascii="宋体" w:hAnsi="宋体"/>
          <w:sz w:val="24"/>
          <w:lang w:val="en-US" w:eastAsia="zh-CN"/>
        </w:rPr>
        <w:t>装置</w:t>
      </w:r>
      <w:r>
        <w:rPr>
          <w:rFonts w:hint="eastAsia" w:ascii="宋体" w:hAnsi="宋体"/>
          <w:sz w:val="24"/>
        </w:rPr>
        <w:t>引入的不确定度分量</w:t>
      </w:r>
      <w:r>
        <w:rPr>
          <w:rFonts w:hint="eastAsia" w:ascii="宋体" w:hAnsi="宋体"/>
          <w:position w:val="-12"/>
          <w:sz w:val="24"/>
        </w:rPr>
        <w:object>
          <v:shape id="_x0000_i1034" o:spt="75" type="#_x0000_t75" style="height:18pt;width:31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</w:p>
    <w:p w14:paraId="1F7C6C56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输入量的标准不确定度评定</w:t>
      </w:r>
    </w:p>
    <w:p w14:paraId="253ADF75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5.1被检</w:t>
      </w:r>
      <w:r>
        <w:rPr>
          <w:rFonts w:hint="eastAsia" w:ascii="宋体" w:hAnsi="宋体"/>
          <w:sz w:val="24"/>
          <w:lang w:val="en-US" w:eastAsia="zh-CN"/>
        </w:rPr>
        <w:t>雨量量筒</w:t>
      </w:r>
      <w:r>
        <w:rPr>
          <w:rFonts w:hint="eastAsia" w:ascii="宋体" w:hAnsi="宋体"/>
          <w:sz w:val="24"/>
        </w:rPr>
        <w:t>示值误差的重复性</w:t>
      </w:r>
      <w:r>
        <w:rPr>
          <w:rFonts w:hint="eastAsia" w:ascii="宋体" w:hAnsi="宋体"/>
          <w:position w:val="-14"/>
          <w:sz w:val="24"/>
        </w:rPr>
        <w:object>
          <v:shape id="_x0000_i1035" o:spt="75" type="#_x0000_t75" style="height:19pt;width:42.9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5">
            <o:LockedField>false</o:LockedField>
          </o:OLEObject>
        </w:object>
      </w:r>
    </w:p>
    <w:p w14:paraId="7B01F7C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被检</w:t>
      </w:r>
      <w:r>
        <w:rPr>
          <w:rFonts w:hint="eastAsia" w:ascii="宋体" w:hAnsi="宋体"/>
          <w:sz w:val="24"/>
          <w:lang w:val="en-US" w:eastAsia="zh-CN"/>
        </w:rPr>
        <w:t>雨量量筒</w:t>
      </w:r>
      <w:r>
        <w:rPr>
          <w:rFonts w:hint="eastAsia" w:ascii="宋体" w:hAnsi="宋体"/>
          <w:sz w:val="24"/>
        </w:rPr>
        <w:t>误差的重复性是在每个测试点上分别计算的。因为在每个检定点上分别读取了2次数据，因此采用极差法计算单次测量的标准差，计算方法按式（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）计算。</w:t>
      </w:r>
    </w:p>
    <w:p w14:paraId="590A35E1">
      <w:pPr>
        <w:spacing w:line="360" w:lineRule="auto"/>
        <w:ind w:firstLine="480" w:firstLineChars="200"/>
        <w:jc w:val="right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position w:val="-24"/>
          <w:sz w:val="24"/>
        </w:rPr>
        <w:object>
          <v:shape id="_x0000_i1036" o:spt="75" type="#_x0000_t75" style="height:31pt;width:10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/>
          <w:sz w:val="24"/>
          <w:lang w:val="en-US" w:eastAsia="zh-CN"/>
        </w:rPr>
        <w:t xml:space="preserve">                       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eastAsia="zh-CN"/>
        </w:rPr>
        <w:t>）</w:t>
      </w:r>
    </w:p>
    <w:p w14:paraId="4304E65A">
      <w:pPr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</w:t>
      </w:r>
    </w:p>
    <w:p w14:paraId="4D8923A8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式中：</w:t>
      </w:r>
    </w:p>
    <w:p w14:paraId="379D021B"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  <w:r>
        <w:rPr>
          <w:rFonts w:ascii="宋体" w:hAnsi="宋体"/>
          <w:position w:val="-12"/>
          <w:sz w:val="24"/>
        </w:rPr>
        <w:object>
          <v:shape id="_x0000_i1037" o:spt="75" type="#_x0000_t75" style="height:18.1pt;width:26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/>
          <w:sz w:val="24"/>
        </w:rPr>
        <w:t>：在第</w:t>
      </w:r>
      <w:r>
        <w:rPr>
          <w:rFonts w:ascii="宋体" w:hAnsi="宋体"/>
          <w:position w:val="-6"/>
          <w:sz w:val="24"/>
        </w:rPr>
        <w:object>
          <v:shape id="_x0000_i1038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/>
          <w:sz w:val="24"/>
        </w:rPr>
        <w:t>个检定点上</w:t>
      </w:r>
      <w:r>
        <w:rPr>
          <w:rFonts w:hint="eastAsia" w:ascii="宋体" w:hAnsi="宋体"/>
          <w:sz w:val="24"/>
          <w:lang w:val="en-US" w:eastAsia="zh-CN"/>
        </w:rPr>
        <w:t>雨量量筒示值</w:t>
      </w:r>
      <w:r>
        <w:rPr>
          <w:rFonts w:hint="eastAsia" w:ascii="宋体" w:hAnsi="宋体"/>
          <w:sz w:val="24"/>
        </w:rPr>
        <w:t>最大值；</w:t>
      </w:r>
    </w:p>
    <w:p w14:paraId="4DA211DD">
      <w:pPr>
        <w:spacing w:line="360" w:lineRule="auto"/>
        <w:ind w:firstLine="360" w:firstLineChars="150"/>
        <w:rPr>
          <w:rFonts w:hint="eastAsia" w:ascii="宋体" w:hAnsi="宋体" w:eastAsia="宋体"/>
          <w:sz w:val="24"/>
          <w:lang w:eastAsia="zh-CN"/>
        </w:rPr>
      </w:pPr>
      <w:r>
        <w:rPr>
          <w:rFonts w:ascii="宋体" w:hAnsi="宋体"/>
          <w:position w:val="-12"/>
          <w:sz w:val="24"/>
        </w:rPr>
        <w:object>
          <v:shape id="_x0000_i1039" o:spt="75" type="#_x0000_t75" style="height:18.1pt;width:24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hint="eastAsia" w:ascii="宋体" w:hAnsi="宋体"/>
          <w:sz w:val="24"/>
        </w:rPr>
        <w:t>在第</w:t>
      </w:r>
      <w:r>
        <w:rPr>
          <w:rFonts w:ascii="宋体" w:hAnsi="宋体"/>
          <w:position w:val="-6"/>
          <w:sz w:val="24"/>
        </w:rPr>
        <w:object>
          <v:shape id="_x0000_i1040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/>
          <w:sz w:val="24"/>
        </w:rPr>
        <w:t>个检定点上</w:t>
      </w:r>
      <w:r>
        <w:rPr>
          <w:rFonts w:hint="eastAsia" w:ascii="宋体" w:hAnsi="宋体"/>
          <w:sz w:val="24"/>
          <w:lang w:val="en-US" w:eastAsia="zh-CN"/>
        </w:rPr>
        <w:t>雨量量筒示值</w:t>
      </w:r>
      <w:r>
        <w:rPr>
          <w:rFonts w:hint="eastAsia" w:ascii="宋体" w:hAnsi="宋体"/>
          <w:sz w:val="24"/>
        </w:rPr>
        <w:t>最大值；</w:t>
      </w:r>
    </w:p>
    <w:p w14:paraId="51DE2BBD"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  <w:r>
        <w:rPr>
          <w:rFonts w:ascii="宋体" w:hAnsi="宋体"/>
          <w:position w:val="-6"/>
          <w:sz w:val="24"/>
        </w:rPr>
        <w:object>
          <v:shape id="_x0000_i1041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/>
          <w:sz w:val="24"/>
        </w:rPr>
        <w:t>：系数。当测量次数为2时取1.13。</w:t>
      </w:r>
    </w:p>
    <w:p w14:paraId="1408BF2E">
      <w:pPr>
        <w:spacing w:line="360" w:lineRule="auto"/>
        <w:ind w:firstLine="566" w:firstLineChars="236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由于被检</w:t>
      </w:r>
      <w:r>
        <w:rPr>
          <w:rFonts w:hint="eastAsia" w:ascii="宋体" w:hAnsi="宋体"/>
          <w:sz w:val="24"/>
          <w:lang w:val="en-US" w:eastAsia="zh-CN"/>
        </w:rPr>
        <w:t>雨量量筒</w:t>
      </w:r>
      <w:r>
        <w:rPr>
          <w:rFonts w:hint="eastAsia" w:ascii="宋体" w:hAnsi="宋体"/>
          <w:sz w:val="24"/>
        </w:rPr>
        <w:t>在每个检定点上测量结果是用平均值表示的，因此，应将平均值的标准差作为该次测量结果的重复性。平均值的标准差按式（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 xml:space="preserve">）计算。 </w:t>
      </w:r>
    </w:p>
    <w:p w14:paraId="4B14F7AF">
      <w:pPr>
        <w:spacing w:line="360" w:lineRule="auto"/>
        <w:ind w:firstLine="566" w:firstLineChars="236"/>
        <w:jc w:val="right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position w:val="-28"/>
          <w:sz w:val="24"/>
        </w:rPr>
        <w:object>
          <v:shape id="_x0000_i1042" o:spt="75" type="#_x0000_t75" style="height:33pt;width:78.9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/>
          <w:sz w:val="24"/>
          <w:lang w:val="en-US" w:eastAsia="zh-CN"/>
        </w:rPr>
        <w:t xml:space="preserve">                           （4）</w:t>
      </w:r>
    </w:p>
    <w:p w14:paraId="43058B39">
      <w:pPr>
        <w:spacing w:line="360" w:lineRule="auto"/>
        <w:ind w:firstLine="566" w:firstLineChars="236"/>
        <w:jc w:val="left"/>
        <w:rPr>
          <w:rFonts w:hint="eastAsia" w:ascii="宋体" w:hAnsi="宋体"/>
          <w:sz w:val="24"/>
        </w:rPr>
      </w:pPr>
    </w:p>
    <w:p w14:paraId="2B1B114B">
      <w:pPr>
        <w:ind w:firstLine="480"/>
        <w:rPr>
          <w:rFonts w:hint="eastAsia" w:eastAsia="宋体"/>
          <w:color w:val="auto"/>
          <w:position w:val="-12"/>
          <w:lang w:val="en-US" w:eastAsia="zh-CN"/>
        </w:rPr>
      </w:pPr>
      <w:r>
        <w:rPr>
          <w:rFonts w:hint="eastAsia" w:ascii="宋体" w:hAnsi="宋体"/>
          <w:sz w:val="24"/>
        </w:rPr>
        <w:t>式中</w:t>
      </w:r>
      <w:r>
        <w:rPr>
          <w:rFonts w:hint="eastAsia" w:ascii="宋体" w:hAnsi="宋体"/>
          <w:sz w:val="24"/>
          <w:lang w:eastAsia="zh-CN"/>
        </w:rPr>
        <w:t>：</w:t>
      </w:r>
    </w:p>
    <w:p w14:paraId="2814FEC4">
      <w:pPr>
        <w:spacing w:line="360" w:lineRule="auto"/>
        <w:ind w:firstLine="720" w:firstLineChars="300"/>
        <w:rPr>
          <w:rFonts w:hint="eastAsia" w:ascii="宋体" w:hAnsi="宋体"/>
          <w:sz w:val="24"/>
        </w:rPr>
      </w:pPr>
      <w:r>
        <w:rPr>
          <w:rFonts w:ascii="宋体" w:hAnsi="宋体"/>
          <w:position w:val="-6"/>
          <w:sz w:val="24"/>
        </w:rPr>
        <w:object>
          <v:shape id="_x0000_i1043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lang w:val="en-US" w:eastAsia="zh-CN"/>
        </w:rPr>
        <w:t>雨量量筒</w:t>
      </w:r>
      <w:r>
        <w:rPr>
          <w:rFonts w:hint="eastAsia" w:ascii="宋体" w:hAnsi="宋体"/>
          <w:sz w:val="24"/>
        </w:rPr>
        <w:t>第</w:t>
      </w:r>
      <w:r>
        <w:rPr>
          <w:rFonts w:ascii="宋体" w:hAnsi="宋体"/>
          <w:position w:val="-6"/>
          <w:sz w:val="24"/>
        </w:rPr>
        <w:object>
          <v:shape id="_x0000_i1044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2">
            <o:LockedField>false</o:LockedField>
          </o:OLEObject>
        </w:object>
      </w:r>
      <w:r>
        <w:rPr>
          <w:rFonts w:hint="eastAsia" w:ascii="宋体" w:hAnsi="宋体"/>
          <w:sz w:val="24"/>
        </w:rPr>
        <w:t>个检定点测量的次数，取2；</w:t>
      </w:r>
    </w:p>
    <w:p w14:paraId="5DF85510">
      <w:pPr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position w:val="-12"/>
          <w:sz w:val="24"/>
        </w:rPr>
        <w:object>
          <v:shape id="_x0000_i1045" o:spt="75" type="#_x0000_t75" style="height:18pt;width:3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3">
            <o:LockedField>false</o:LockedField>
          </o:OLEObject>
        </w:objec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lang w:val="en-US" w:eastAsia="zh-CN"/>
        </w:rPr>
        <w:t>雨量量筒</w:t>
      </w:r>
      <w:r>
        <w:rPr>
          <w:rFonts w:hint="eastAsia" w:ascii="宋体" w:hAnsi="宋体"/>
          <w:sz w:val="24"/>
        </w:rPr>
        <w:t>第</w:t>
      </w:r>
      <w:r>
        <w:rPr>
          <w:rFonts w:hint="eastAsia" w:ascii="宋体" w:hAnsi="宋体"/>
          <w:sz w:val="24"/>
        </w:rPr>
        <w:object>
          <v:shape id="_x0000_i1046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5">
            <o:LockedField>false</o:LockedField>
          </o:OLEObject>
        </w:object>
      </w:r>
      <w:r>
        <w:rPr>
          <w:rFonts w:hint="eastAsia" w:ascii="宋体" w:hAnsi="宋体"/>
          <w:sz w:val="24"/>
        </w:rPr>
        <w:t>个检定点</w:t>
      </w:r>
      <w:r>
        <w:rPr>
          <w:rFonts w:hint="eastAsia" w:ascii="宋体" w:hAnsi="宋体"/>
          <w:sz w:val="24"/>
          <w:lang w:val="en-US" w:eastAsia="zh-CN"/>
        </w:rPr>
        <w:t>两次测量值的平均值</w:t>
      </w:r>
      <w:r>
        <w:rPr>
          <w:rFonts w:hint="eastAsia" w:ascii="宋体" w:hAnsi="宋体"/>
          <w:sz w:val="24"/>
        </w:rPr>
        <w:t>的重复性。</w:t>
      </w:r>
    </w:p>
    <w:p w14:paraId="6D820E60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5.1.1被检</w:t>
      </w:r>
      <w:r>
        <w:rPr>
          <w:rFonts w:hint="eastAsia" w:ascii="宋体" w:hAnsi="宋体"/>
          <w:sz w:val="24"/>
          <w:lang w:val="en-US" w:eastAsia="zh-CN"/>
        </w:rPr>
        <w:t>雨量量筒</w:t>
      </w:r>
      <w:r>
        <w:rPr>
          <w:rFonts w:hint="eastAsia" w:ascii="宋体" w:hAnsi="宋体"/>
          <w:sz w:val="24"/>
        </w:rPr>
        <w:t>的检定数据</w:t>
      </w:r>
    </w:p>
    <w:p w14:paraId="3DDD115B">
      <w:pPr>
        <w:spacing w:line="360" w:lineRule="auto"/>
        <w:ind w:firstLine="708" w:firstLineChars="295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QXYL-05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/>
          <w:sz w:val="24"/>
        </w:rPr>
        <w:t>QXYL-0</w:t>
      </w:r>
      <w:r>
        <w:rPr>
          <w:rFonts w:hint="eastAsia" w:ascii="宋体" w:hAnsi="宋体"/>
          <w:sz w:val="24"/>
          <w:lang w:val="en-US" w:eastAsia="zh-CN"/>
        </w:rPr>
        <w:t>6和</w:t>
      </w:r>
      <w:r>
        <w:rPr>
          <w:rFonts w:hint="eastAsia" w:ascii="宋体" w:hAnsi="宋体"/>
          <w:sz w:val="24"/>
        </w:rPr>
        <w:t>QXYL-0</w:t>
      </w:r>
      <w:r>
        <w:rPr>
          <w:rFonts w:hint="eastAsia" w:ascii="宋体" w:hAnsi="宋体"/>
          <w:sz w:val="24"/>
          <w:lang w:val="en-US" w:eastAsia="zh-CN"/>
        </w:rPr>
        <w:t>7三支被检雨量量筒</w:t>
      </w:r>
      <w:r>
        <w:rPr>
          <w:rFonts w:hint="eastAsia" w:ascii="宋体" w:hAnsi="宋体"/>
          <w:sz w:val="24"/>
        </w:rPr>
        <w:t>的检定数据见表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。</w:t>
      </w:r>
    </w:p>
    <w:p w14:paraId="03481BAB">
      <w:pPr>
        <w:tabs>
          <w:tab w:val="left" w:pos="360"/>
        </w:tabs>
        <w:spacing w:line="360" w:lineRule="auto"/>
        <w:jc w:val="center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表1 被检雨量量筒</w:t>
      </w:r>
      <w:r>
        <w:rPr>
          <w:rFonts w:hint="eastAsia" w:ascii="宋体" w:hAnsi="宋体"/>
          <w:sz w:val="24"/>
        </w:rPr>
        <w:t>的检定数据</w:t>
      </w:r>
    </w:p>
    <w:tbl>
      <w:tblPr>
        <w:tblStyle w:val="3"/>
        <w:tblW w:w="8276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7"/>
        <w:gridCol w:w="1462"/>
        <w:gridCol w:w="1238"/>
        <w:gridCol w:w="1069"/>
        <w:gridCol w:w="993"/>
        <w:gridCol w:w="900"/>
        <w:gridCol w:w="957"/>
      </w:tblGrid>
      <w:tr w14:paraId="6081C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657" w:type="dxa"/>
            <w:shd w:val="clear" w:color="auto" w:fill="auto"/>
            <w:noWrap/>
            <w:vAlign w:val="center"/>
          </w:tcPr>
          <w:p w14:paraId="3A38B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0"/>
                <w:color w:val="auto"/>
                <w:lang w:val="en-US" w:eastAsia="zh-CN" w:bidi="ar"/>
              </w:rPr>
              <w:t>检定点（mm)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14:paraId="2F7D6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238" w:type="dxa"/>
            <w:shd w:val="clear" w:color="auto" w:fill="auto"/>
            <w:noWrap/>
            <w:vAlign w:val="center"/>
          </w:tcPr>
          <w:p w14:paraId="54585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069" w:type="dxa"/>
            <w:shd w:val="clear" w:color="auto" w:fill="auto"/>
            <w:noWrap/>
            <w:vAlign w:val="center"/>
          </w:tcPr>
          <w:p w14:paraId="204A6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D7C6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BBAA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14:paraId="479F0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202A0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657" w:type="dxa"/>
            <w:shd w:val="clear" w:color="auto" w:fill="auto"/>
            <w:noWrap/>
            <w:vAlign w:val="center"/>
          </w:tcPr>
          <w:p w14:paraId="1545C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0"/>
                <w:color w:val="auto"/>
                <w:lang w:val="en-US" w:eastAsia="zh-CN" w:bidi="ar"/>
              </w:rPr>
              <w:t>标准玻璃量器容积（mL）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14:paraId="462F4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3.14</w:t>
            </w:r>
          </w:p>
        </w:tc>
        <w:tc>
          <w:tcPr>
            <w:tcW w:w="1238" w:type="dxa"/>
            <w:shd w:val="clear" w:color="auto" w:fill="auto"/>
            <w:noWrap/>
            <w:vAlign w:val="center"/>
          </w:tcPr>
          <w:p w14:paraId="4EE3C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3.14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12.57</w:t>
            </w:r>
          </w:p>
        </w:tc>
        <w:tc>
          <w:tcPr>
            <w:tcW w:w="1069" w:type="dxa"/>
            <w:shd w:val="clear" w:color="auto" w:fill="auto"/>
            <w:noWrap/>
            <w:vAlign w:val="center"/>
          </w:tcPr>
          <w:p w14:paraId="4F335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3.14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12.57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15.71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E7B1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3.14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12.57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15.71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31.41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E210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3.14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12.57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15.71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31.41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94.25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14:paraId="0101B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3.14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12.57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15.71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31.41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94.25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157.08</w:t>
            </w:r>
          </w:p>
        </w:tc>
      </w:tr>
      <w:tr w14:paraId="3F9F3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657" w:type="dxa"/>
            <w:vMerge w:val="restart"/>
            <w:shd w:val="clear" w:color="auto" w:fill="auto"/>
            <w:noWrap/>
            <w:vAlign w:val="center"/>
          </w:tcPr>
          <w:p w14:paraId="1452B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QXYL-05</w:t>
            </w:r>
            <w:r>
              <w:rPr>
                <w:rStyle w:val="10"/>
                <w:color w:val="auto"/>
                <w:lang w:val="en-US" w:eastAsia="zh-CN" w:bidi="ar"/>
              </w:rPr>
              <w:t>示值（mm)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14:paraId="6000B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0.12</w:t>
            </w:r>
          </w:p>
        </w:tc>
        <w:tc>
          <w:tcPr>
            <w:tcW w:w="1238" w:type="dxa"/>
            <w:shd w:val="clear" w:color="auto" w:fill="auto"/>
            <w:noWrap/>
            <w:vAlign w:val="center"/>
          </w:tcPr>
          <w:p w14:paraId="58802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0.52</w:t>
            </w:r>
          </w:p>
        </w:tc>
        <w:tc>
          <w:tcPr>
            <w:tcW w:w="1069" w:type="dxa"/>
            <w:shd w:val="clear" w:color="auto" w:fill="auto"/>
            <w:noWrap/>
            <w:vAlign w:val="center"/>
          </w:tcPr>
          <w:p w14:paraId="790D8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1.02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C102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2.02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20AA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5.02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14:paraId="19545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10.02</w:t>
            </w:r>
          </w:p>
        </w:tc>
      </w:tr>
      <w:tr w14:paraId="19685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657" w:type="dxa"/>
            <w:vMerge w:val="continue"/>
            <w:shd w:val="clear" w:color="auto" w:fill="auto"/>
            <w:noWrap/>
            <w:vAlign w:val="center"/>
          </w:tcPr>
          <w:p w14:paraId="0C7166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62" w:type="dxa"/>
            <w:shd w:val="clear" w:color="auto" w:fill="auto"/>
            <w:noWrap/>
            <w:vAlign w:val="center"/>
          </w:tcPr>
          <w:p w14:paraId="5E302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0.12</w:t>
            </w:r>
          </w:p>
        </w:tc>
        <w:tc>
          <w:tcPr>
            <w:tcW w:w="1238" w:type="dxa"/>
            <w:shd w:val="clear" w:color="auto" w:fill="auto"/>
            <w:noWrap/>
            <w:vAlign w:val="center"/>
          </w:tcPr>
          <w:p w14:paraId="0F58F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0.51</w:t>
            </w:r>
          </w:p>
        </w:tc>
        <w:tc>
          <w:tcPr>
            <w:tcW w:w="1069" w:type="dxa"/>
            <w:shd w:val="clear" w:color="auto" w:fill="auto"/>
            <w:noWrap/>
            <w:vAlign w:val="center"/>
          </w:tcPr>
          <w:p w14:paraId="622C7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1.02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B674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2.02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8EA8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5.01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14:paraId="3E955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10.03</w:t>
            </w:r>
          </w:p>
        </w:tc>
      </w:tr>
      <w:tr w14:paraId="098B2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657" w:type="dxa"/>
            <w:vMerge w:val="restart"/>
            <w:shd w:val="clear" w:color="auto" w:fill="auto"/>
            <w:noWrap/>
            <w:vAlign w:val="center"/>
          </w:tcPr>
          <w:p w14:paraId="0559E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QXYL-06</w:t>
            </w:r>
            <w:r>
              <w:rPr>
                <w:rStyle w:val="11"/>
                <w:color w:val="auto"/>
                <w:lang w:val="en-US" w:eastAsia="zh-CN" w:bidi="ar"/>
              </w:rPr>
              <w:t>示值（mm)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14:paraId="78FD1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0.11</w:t>
            </w:r>
          </w:p>
        </w:tc>
        <w:tc>
          <w:tcPr>
            <w:tcW w:w="1238" w:type="dxa"/>
            <w:shd w:val="clear" w:color="auto" w:fill="auto"/>
            <w:noWrap/>
            <w:vAlign w:val="center"/>
          </w:tcPr>
          <w:p w14:paraId="340F8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0.51</w:t>
            </w:r>
          </w:p>
        </w:tc>
        <w:tc>
          <w:tcPr>
            <w:tcW w:w="1069" w:type="dxa"/>
            <w:shd w:val="clear" w:color="auto" w:fill="auto"/>
            <w:noWrap/>
            <w:vAlign w:val="center"/>
          </w:tcPr>
          <w:p w14:paraId="12B6A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1.02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4569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.00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EAEE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.00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14:paraId="50E1D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.00</w:t>
            </w:r>
          </w:p>
        </w:tc>
      </w:tr>
      <w:tr w14:paraId="16560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657" w:type="dxa"/>
            <w:vMerge w:val="continue"/>
            <w:shd w:val="clear" w:color="auto" w:fill="auto"/>
            <w:noWrap/>
            <w:vAlign w:val="center"/>
          </w:tcPr>
          <w:p w14:paraId="4FA9C6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62" w:type="dxa"/>
            <w:shd w:val="clear" w:color="auto" w:fill="auto"/>
            <w:noWrap/>
            <w:vAlign w:val="center"/>
          </w:tcPr>
          <w:p w14:paraId="5B910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0.12</w:t>
            </w:r>
          </w:p>
        </w:tc>
        <w:tc>
          <w:tcPr>
            <w:tcW w:w="1238" w:type="dxa"/>
            <w:shd w:val="clear" w:color="auto" w:fill="auto"/>
            <w:noWrap/>
            <w:vAlign w:val="center"/>
          </w:tcPr>
          <w:p w14:paraId="0FD7E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0.52</w:t>
            </w:r>
          </w:p>
        </w:tc>
        <w:tc>
          <w:tcPr>
            <w:tcW w:w="1069" w:type="dxa"/>
            <w:shd w:val="clear" w:color="auto" w:fill="auto"/>
            <w:noWrap/>
            <w:vAlign w:val="center"/>
          </w:tcPr>
          <w:p w14:paraId="1519B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1.02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EC1B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2.01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C621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5.01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14:paraId="6D7A5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10.01</w:t>
            </w:r>
          </w:p>
        </w:tc>
      </w:tr>
      <w:tr w14:paraId="63012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657" w:type="dxa"/>
            <w:vMerge w:val="restart"/>
            <w:shd w:val="clear" w:color="auto" w:fill="auto"/>
            <w:noWrap/>
            <w:vAlign w:val="center"/>
          </w:tcPr>
          <w:p w14:paraId="436A9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QXYL-07示值（mm)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14:paraId="348C0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0.12</w:t>
            </w:r>
          </w:p>
        </w:tc>
        <w:tc>
          <w:tcPr>
            <w:tcW w:w="1238" w:type="dxa"/>
            <w:shd w:val="clear" w:color="auto" w:fill="auto"/>
            <w:noWrap/>
            <w:vAlign w:val="center"/>
          </w:tcPr>
          <w:p w14:paraId="4D185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0.52</w:t>
            </w:r>
          </w:p>
        </w:tc>
        <w:tc>
          <w:tcPr>
            <w:tcW w:w="1069" w:type="dxa"/>
            <w:shd w:val="clear" w:color="auto" w:fill="auto"/>
            <w:noWrap/>
            <w:vAlign w:val="center"/>
          </w:tcPr>
          <w:p w14:paraId="2DDBA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1.02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B34F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2.01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F5E7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5.01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14:paraId="50121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10.01</w:t>
            </w:r>
          </w:p>
        </w:tc>
      </w:tr>
      <w:tr w14:paraId="306F6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657" w:type="dxa"/>
            <w:vMerge w:val="continue"/>
            <w:shd w:val="clear" w:color="auto" w:fill="auto"/>
            <w:noWrap/>
            <w:vAlign w:val="center"/>
          </w:tcPr>
          <w:p w14:paraId="2B2CA1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62" w:type="dxa"/>
            <w:shd w:val="clear" w:color="auto" w:fill="auto"/>
            <w:noWrap/>
            <w:vAlign w:val="center"/>
          </w:tcPr>
          <w:p w14:paraId="127C7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0.11</w:t>
            </w:r>
          </w:p>
        </w:tc>
        <w:tc>
          <w:tcPr>
            <w:tcW w:w="1238" w:type="dxa"/>
            <w:shd w:val="clear" w:color="auto" w:fill="auto"/>
            <w:noWrap/>
            <w:vAlign w:val="center"/>
          </w:tcPr>
          <w:p w14:paraId="3A301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0.51</w:t>
            </w:r>
          </w:p>
        </w:tc>
        <w:tc>
          <w:tcPr>
            <w:tcW w:w="1069" w:type="dxa"/>
            <w:shd w:val="clear" w:color="auto" w:fill="auto"/>
            <w:noWrap/>
            <w:vAlign w:val="center"/>
          </w:tcPr>
          <w:p w14:paraId="00778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1.01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A133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2.02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2F04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.00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14:paraId="5D73B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</w:tbl>
    <w:p w14:paraId="3180CA8B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5.1.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计算结果</w:t>
      </w:r>
    </w:p>
    <w:p w14:paraId="49D10F3D">
      <w:pPr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根据公式（3）和公式（4）得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QXYL-05</w:t>
      </w:r>
      <w:r>
        <w:rPr>
          <w:rFonts w:hint="eastAsia" w:ascii="宋体" w:hAnsi="宋体"/>
          <w:sz w:val="24"/>
        </w:rPr>
        <w:t>的重复性计算结果见表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QXYL-06</w:t>
      </w:r>
      <w:r>
        <w:rPr>
          <w:rFonts w:hint="eastAsia" w:ascii="宋体" w:hAnsi="宋体"/>
          <w:sz w:val="24"/>
        </w:rPr>
        <w:t>重复性计算结果见表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QXYL-07</w:t>
      </w:r>
      <w:r>
        <w:rPr>
          <w:rFonts w:hint="eastAsia" w:ascii="宋体" w:hAnsi="宋体"/>
          <w:sz w:val="24"/>
        </w:rPr>
        <w:t>的重复性计算结果见表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。</w:t>
      </w:r>
    </w:p>
    <w:p w14:paraId="19271861">
      <w:pPr>
        <w:tabs>
          <w:tab w:val="left" w:pos="360"/>
        </w:tabs>
        <w:spacing w:line="360" w:lineRule="auto"/>
        <w:jc w:val="center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表2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QXYL-05</w:t>
      </w:r>
      <w:r>
        <w:rPr>
          <w:rFonts w:hint="eastAsia" w:ascii="宋体" w:hAnsi="宋体"/>
          <w:sz w:val="24"/>
        </w:rPr>
        <w:t>重复性计算结果</w:t>
      </w:r>
      <w:r>
        <w:rPr>
          <w:rFonts w:hint="eastAsia" w:ascii="宋体" w:hAnsi="宋体"/>
          <w:sz w:val="24"/>
          <w:lang w:val="en-US" w:eastAsia="zh-CN"/>
        </w:rPr>
        <w:t xml:space="preserve">  单位（mm）</w:t>
      </w:r>
    </w:p>
    <w:tbl>
      <w:tblPr>
        <w:tblStyle w:val="3"/>
        <w:tblW w:w="8513" w:type="dxa"/>
        <w:tblInd w:w="-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519"/>
        <w:gridCol w:w="1256"/>
        <w:gridCol w:w="994"/>
        <w:gridCol w:w="1050"/>
        <w:gridCol w:w="956"/>
        <w:gridCol w:w="1032"/>
      </w:tblGrid>
      <w:tr w14:paraId="495B1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706" w:type="dxa"/>
            <w:shd w:val="clear" w:color="auto" w:fill="auto"/>
            <w:noWrap/>
            <w:vAlign w:val="center"/>
          </w:tcPr>
          <w:p w14:paraId="4560F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0"/>
                <w:color w:val="auto"/>
                <w:lang w:val="en-US" w:eastAsia="zh-CN" w:bidi="ar"/>
              </w:rPr>
              <w:t>检定点（mm)</w:t>
            </w:r>
          </w:p>
        </w:tc>
        <w:tc>
          <w:tcPr>
            <w:tcW w:w="1519" w:type="dxa"/>
            <w:shd w:val="clear" w:color="auto" w:fill="auto"/>
            <w:noWrap/>
            <w:vAlign w:val="center"/>
          </w:tcPr>
          <w:p w14:paraId="2C88E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142BD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7F104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1B419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21D8C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14:paraId="27928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22962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706" w:type="dxa"/>
            <w:shd w:val="clear" w:color="auto" w:fill="auto"/>
            <w:noWrap/>
            <w:vAlign w:val="center"/>
          </w:tcPr>
          <w:p w14:paraId="3CB57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position w:val="-14"/>
                <w:sz w:val="24"/>
              </w:rPr>
              <w:object>
                <v:shape id="_x0000_i1047" o:spt="75" type="#_x0000_t75" style="height:19pt;width:42pt;" o:ole="t" filled="f" o:preferrelative="t" stroked="f" coordsize="21600,21600">
                  <v:path/>
                  <v:fill on="f" focussize="0,0"/>
                  <v:stroke on="f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.KSEE3" ShapeID="_x0000_i1047" DrawAspect="Content" ObjectID="_1468075747" r:id="rId46">
                  <o:LockedField>false</o:LockedField>
                </o:OLEObject>
              </w:object>
            </w:r>
          </w:p>
        </w:tc>
        <w:tc>
          <w:tcPr>
            <w:tcW w:w="1519" w:type="dxa"/>
            <w:shd w:val="clear" w:color="auto" w:fill="auto"/>
            <w:noWrap/>
            <w:vAlign w:val="center"/>
          </w:tcPr>
          <w:p w14:paraId="260B5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0.0000 </w:t>
            </w: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7FD16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0.0088 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7C6F9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0.0000 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1B4A6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0.0000 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3AB8F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0.0088 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14:paraId="69FAC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0.0088 </w:t>
            </w:r>
          </w:p>
        </w:tc>
      </w:tr>
      <w:tr w14:paraId="53CEB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706" w:type="dxa"/>
            <w:shd w:val="clear" w:color="auto" w:fill="auto"/>
            <w:noWrap/>
            <w:vAlign w:val="center"/>
          </w:tcPr>
          <w:p w14:paraId="6D9E7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position w:val="-12"/>
                <w:sz w:val="24"/>
              </w:rPr>
              <w:object>
                <v:shape id="_x0000_i1048" o:spt="75" type="#_x0000_t75" style="height:18pt;width:35pt;" o:ole="t" filled="f" o:preferrelative="t" stroked="f" coordsize="21600,21600">
                  <v:path/>
                  <v:fill on="f" focussize="0,0"/>
                  <v:stroke on="f"/>
                  <v:imagedata r:id="rId44" o:title=""/>
                  <o:lock v:ext="edit" aspectratio="t"/>
                  <w10:wrap type="none"/>
                  <w10:anchorlock/>
                </v:shape>
                <o:OLEObject Type="Embed" ProgID="Equation.KSEE3" ShapeID="_x0000_i1048" DrawAspect="Content" ObjectID="_1468075748" r:id="rId48">
                  <o:LockedField>false</o:LockedField>
                </o:OLEObject>
              </w:object>
            </w:r>
          </w:p>
        </w:tc>
        <w:tc>
          <w:tcPr>
            <w:tcW w:w="1519" w:type="dxa"/>
            <w:shd w:val="clear" w:color="auto" w:fill="auto"/>
            <w:noWrap/>
            <w:vAlign w:val="center"/>
          </w:tcPr>
          <w:p w14:paraId="36BBF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5E52C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0.0063 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288FE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63659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34EE6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0.0063 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14:paraId="422D8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0.0063 </w:t>
            </w:r>
          </w:p>
        </w:tc>
      </w:tr>
    </w:tbl>
    <w:p w14:paraId="061F0BD9">
      <w:pPr>
        <w:tabs>
          <w:tab w:val="left" w:pos="360"/>
        </w:tabs>
        <w:spacing w:line="360" w:lineRule="auto"/>
        <w:jc w:val="center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表3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QXYL-0</w:t>
      </w: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6</w:t>
      </w:r>
      <w:r>
        <w:rPr>
          <w:rFonts w:hint="eastAsia" w:ascii="宋体" w:hAnsi="宋体"/>
          <w:sz w:val="24"/>
        </w:rPr>
        <w:t>重复性计算结果</w:t>
      </w:r>
      <w:r>
        <w:rPr>
          <w:rFonts w:hint="eastAsia" w:ascii="宋体" w:hAnsi="宋体"/>
          <w:sz w:val="24"/>
          <w:lang w:val="en-US" w:eastAsia="zh-CN"/>
        </w:rPr>
        <w:t xml:space="preserve">  单位（mm）</w:t>
      </w:r>
    </w:p>
    <w:tbl>
      <w:tblPr>
        <w:tblStyle w:val="3"/>
        <w:tblW w:w="8513" w:type="dxa"/>
        <w:tblInd w:w="-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519"/>
        <w:gridCol w:w="1256"/>
        <w:gridCol w:w="994"/>
        <w:gridCol w:w="1050"/>
        <w:gridCol w:w="956"/>
        <w:gridCol w:w="1032"/>
      </w:tblGrid>
      <w:tr w14:paraId="70ED3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706" w:type="dxa"/>
            <w:shd w:val="clear" w:color="auto" w:fill="auto"/>
            <w:noWrap/>
            <w:vAlign w:val="center"/>
          </w:tcPr>
          <w:p w14:paraId="3CD83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0"/>
                <w:color w:val="auto"/>
                <w:lang w:val="en-US" w:eastAsia="zh-CN" w:bidi="ar"/>
              </w:rPr>
              <w:t>检定点（mm)</w:t>
            </w:r>
          </w:p>
        </w:tc>
        <w:tc>
          <w:tcPr>
            <w:tcW w:w="1519" w:type="dxa"/>
            <w:shd w:val="clear" w:color="auto" w:fill="auto"/>
            <w:noWrap/>
            <w:vAlign w:val="center"/>
          </w:tcPr>
          <w:p w14:paraId="7CF61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167A7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33360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40E89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594E0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14:paraId="61685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631B5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706" w:type="dxa"/>
            <w:shd w:val="clear" w:color="auto" w:fill="auto"/>
            <w:noWrap/>
            <w:vAlign w:val="center"/>
          </w:tcPr>
          <w:p w14:paraId="30099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position w:val="-14"/>
                <w:sz w:val="24"/>
              </w:rPr>
              <w:object>
                <v:shape id="_x0000_i1049" o:spt="75" type="#_x0000_t75" style="height:19pt;width:42pt;" o:ole="t" filled="f" o:preferrelative="t" stroked="f" coordsize="21600,21600">
                  <v:path/>
                  <v:fill on="f" focussize="0,0"/>
                  <v:stroke on="f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.KSEE3" ShapeID="_x0000_i1049" DrawAspect="Content" ObjectID="_1468075749" r:id="rId49">
                  <o:LockedField>false</o:LockedField>
                </o:OLEObject>
              </w:object>
            </w:r>
          </w:p>
        </w:tc>
        <w:tc>
          <w:tcPr>
            <w:tcW w:w="1519" w:type="dxa"/>
            <w:shd w:val="clear" w:color="auto" w:fill="auto"/>
            <w:noWrap/>
            <w:vAlign w:val="center"/>
          </w:tcPr>
          <w:p w14:paraId="2AA44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0.0088 </w:t>
            </w: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32CC2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0.0088 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69FDF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0.0000 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1F71A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0.0088 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18360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0.0088 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14:paraId="32FD6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0.0088 </w:t>
            </w:r>
          </w:p>
        </w:tc>
      </w:tr>
      <w:tr w14:paraId="40347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706" w:type="dxa"/>
            <w:shd w:val="clear" w:color="auto" w:fill="auto"/>
            <w:noWrap/>
            <w:vAlign w:val="center"/>
          </w:tcPr>
          <w:p w14:paraId="3C7B7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position w:val="-12"/>
                <w:sz w:val="24"/>
              </w:rPr>
              <w:object>
                <v:shape id="_x0000_i1050" o:spt="75" type="#_x0000_t75" style="height:18pt;width:35pt;" o:ole="t" filled="f" o:preferrelative="t" stroked="f" coordsize="21600,21600">
                  <v:path/>
                  <v:fill on="f" focussize="0,0"/>
                  <v:stroke on="f"/>
                  <v:imagedata r:id="rId44" o:title=""/>
                  <o:lock v:ext="edit" aspectratio="t"/>
                  <w10:wrap type="none"/>
                  <w10:anchorlock/>
                </v:shape>
                <o:OLEObject Type="Embed" ProgID="Equation.KSEE3" ShapeID="_x0000_i1050" DrawAspect="Content" ObjectID="_1468075750" r:id="rId50">
                  <o:LockedField>false</o:LockedField>
                </o:OLEObject>
              </w:object>
            </w:r>
          </w:p>
        </w:tc>
        <w:tc>
          <w:tcPr>
            <w:tcW w:w="1519" w:type="dxa"/>
            <w:shd w:val="clear" w:color="auto" w:fill="auto"/>
            <w:noWrap/>
            <w:vAlign w:val="center"/>
          </w:tcPr>
          <w:p w14:paraId="31662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0.0063 </w:t>
            </w: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6622A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0.0063 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1EBF5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0.0000 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1BC24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0.0063 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5C998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0.0063 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14:paraId="6B47C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0.0063 </w:t>
            </w:r>
          </w:p>
        </w:tc>
      </w:tr>
    </w:tbl>
    <w:p w14:paraId="3B9A1820">
      <w:pPr>
        <w:tabs>
          <w:tab w:val="left" w:pos="360"/>
        </w:tabs>
        <w:spacing w:line="360" w:lineRule="auto"/>
        <w:jc w:val="center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表4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QXYL-0</w:t>
      </w: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7</w:t>
      </w:r>
      <w:r>
        <w:rPr>
          <w:rFonts w:hint="eastAsia" w:ascii="宋体" w:hAnsi="宋体"/>
          <w:sz w:val="24"/>
        </w:rPr>
        <w:t>重复性计算结果</w:t>
      </w:r>
      <w:r>
        <w:rPr>
          <w:rFonts w:hint="eastAsia" w:ascii="宋体" w:hAnsi="宋体"/>
          <w:sz w:val="24"/>
          <w:lang w:val="en-US" w:eastAsia="zh-CN"/>
        </w:rPr>
        <w:t xml:space="preserve">  单位（mm）</w:t>
      </w:r>
    </w:p>
    <w:tbl>
      <w:tblPr>
        <w:tblStyle w:val="3"/>
        <w:tblW w:w="8513" w:type="dxa"/>
        <w:tblInd w:w="-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519"/>
        <w:gridCol w:w="1256"/>
        <w:gridCol w:w="994"/>
        <w:gridCol w:w="1050"/>
        <w:gridCol w:w="956"/>
        <w:gridCol w:w="1032"/>
      </w:tblGrid>
      <w:tr w14:paraId="5E60A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706" w:type="dxa"/>
            <w:shd w:val="clear" w:color="auto" w:fill="auto"/>
            <w:noWrap/>
            <w:vAlign w:val="center"/>
          </w:tcPr>
          <w:p w14:paraId="0E6FB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0"/>
                <w:color w:val="auto"/>
                <w:lang w:val="en-US" w:eastAsia="zh-CN" w:bidi="ar"/>
              </w:rPr>
              <w:t>检定点（mm)</w:t>
            </w:r>
          </w:p>
        </w:tc>
        <w:tc>
          <w:tcPr>
            <w:tcW w:w="1519" w:type="dxa"/>
            <w:shd w:val="clear" w:color="auto" w:fill="auto"/>
            <w:noWrap/>
            <w:vAlign w:val="center"/>
          </w:tcPr>
          <w:p w14:paraId="731A5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2E7B8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7464E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530C7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58A16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14:paraId="3E379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058BE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706" w:type="dxa"/>
            <w:shd w:val="clear" w:color="auto" w:fill="auto"/>
            <w:noWrap/>
            <w:vAlign w:val="center"/>
          </w:tcPr>
          <w:p w14:paraId="258C9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position w:val="-14"/>
                <w:sz w:val="24"/>
              </w:rPr>
              <w:object>
                <v:shape id="_x0000_i1051" o:spt="75" type="#_x0000_t75" style="height:19pt;width:42pt;" o:ole="t" filled="f" o:preferrelative="t" stroked="f" coordsize="21600,21600">
                  <v:path/>
                  <v:fill on="f" focussize="0,0"/>
                  <v:stroke on="f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.KSEE3" ShapeID="_x0000_i1051" DrawAspect="Content" ObjectID="_1468075751" r:id="rId51">
                  <o:LockedField>false</o:LockedField>
                </o:OLEObject>
              </w:object>
            </w:r>
          </w:p>
        </w:tc>
        <w:tc>
          <w:tcPr>
            <w:tcW w:w="1519" w:type="dxa"/>
            <w:shd w:val="clear" w:color="auto" w:fill="auto"/>
            <w:noWrap/>
            <w:vAlign w:val="center"/>
          </w:tcPr>
          <w:p w14:paraId="3A72C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0.0088 </w:t>
            </w: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1807E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0.0088 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3C8D1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0.0088 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3F18B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0.0088 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0ADD7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0.0088 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14:paraId="30350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0.0088 </w:t>
            </w:r>
          </w:p>
        </w:tc>
      </w:tr>
      <w:tr w14:paraId="4C6AC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706" w:type="dxa"/>
            <w:shd w:val="clear" w:color="auto" w:fill="auto"/>
            <w:noWrap/>
            <w:vAlign w:val="center"/>
          </w:tcPr>
          <w:p w14:paraId="0C326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position w:val="-12"/>
                <w:sz w:val="24"/>
              </w:rPr>
              <w:object>
                <v:shape id="_x0000_i1052" o:spt="75" type="#_x0000_t75" style="height:18pt;width:35pt;" o:ole="t" filled="f" o:preferrelative="t" stroked="f" coordsize="21600,21600">
                  <v:path/>
                  <v:fill on="f" focussize="0,0"/>
                  <v:stroke on="f"/>
                  <v:imagedata r:id="rId44" o:title=""/>
                  <o:lock v:ext="edit" aspectratio="t"/>
                  <w10:wrap type="none"/>
                  <w10:anchorlock/>
                </v:shape>
                <o:OLEObject Type="Embed" ProgID="Equation.KSEE3" ShapeID="_x0000_i1052" DrawAspect="Content" ObjectID="_1468075752" r:id="rId52">
                  <o:LockedField>false</o:LockedField>
                </o:OLEObject>
              </w:object>
            </w:r>
          </w:p>
        </w:tc>
        <w:tc>
          <w:tcPr>
            <w:tcW w:w="1519" w:type="dxa"/>
            <w:shd w:val="clear" w:color="auto" w:fill="auto"/>
            <w:noWrap/>
            <w:vAlign w:val="center"/>
          </w:tcPr>
          <w:p w14:paraId="16CC1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0.0063 </w:t>
            </w: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05B0E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0.0063 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58A82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0.0063 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33D0D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0.0063 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0A534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0.0063 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14:paraId="7FB04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0.0063 </w:t>
            </w:r>
          </w:p>
        </w:tc>
      </w:tr>
    </w:tbl>
    <w:p w14:paraId="09594AF1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position w:val="-12"/>
          <w:sz w:val="24"/>
        </w:rPr>
      </w:pPr>
      <w:r>
        <w:rPr>
          <w:rFonts w:hint="eastAsia" w:ascii="宋体" w:hAnsi="宋体"/>
          <w:sz w:val="24"/>
        </w:rPr>
        <w:t>5.2被检</w:t>
      </w:r>
      <w:r>
        <w:rPr>
          <w:rFonts w:hint="eastAsia" w:ascii="宋体" w:hAnsi="宋体"/>
          <w:sz w:val="24"/>
          <w:lang w:val="en-US" w:eastAsia="zh-CN"/>
        </w:rPr>
        <w:t>雨量量筒</w:t>
      </w:r>
      <w:r>
        <w:rPr>
          <w:rFonts w:hint="eastAsia" w:ascii="宋体" w:hAnsi="宋体"/>
          <w:sz w:val="24"/>
        </w:rPr>
        <w:t>分辨力引入的不确定度分量</w:t>
      </w:r>
      <w:r>
        <w:rPr>
          <w:rFonts w:hint="eastAsia" w:ascii="宋体" w:hAnsi="宋体"/>
          <w:position w:val="-14"/>
          <w:sz w:val="24"/>
        </w:rPr>
        <w:object>
          <v:shape id="_x0000_i1053" o:spt="75" type="#_x0000_t75" style="height:19pt;width:3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53">
            <o:LockedField>false</o:LockedField>
          </o:OLEObject>
        </w:object>
      </w:r>
    </w:p>
    <w:p w14:paraId="0BCE4D29">
      <w:pPr>
        <w:ind w:firstLine="480"/>
        <w:rPr>
          <w:rFonts w:hint="eastAsia" w:ascii="宋体" w:hAnsi="宋体"/>
          <w:position w:val="-12"/>
          <w:sz w:val="24"/>
          <w:lang w:val="en-US" w:eastAsia="zh-CN"/>
        </w:rPr>
      </w:pPr>
      <w:r>
        <w:rPr>
          <w:rFonts w:hint="eastAsia" w:ascii="宋体" w:hAnsi="宋体"/>
          <w:position w:val="-12"/>
          <w:sz w:val="24"/>
          <w:lang w:val="en-US" w:eastAsia="zh-CN"/>
        </w:rPr>
        <w:t>被检雨量量筒分度值为0.1mm，分辨力为0.01mm，不确定度按平均分布估计，包含因子取</w:t>
      </w:r>
      <w:r>
        <w:rPr>
          <w:rFonts w:hint="eastAsia" w:ascii="宋体" w:hAnsi="宋体"/>
          <w:position w:val="-8"/>
          <w:sz w:val="24"/>
          <w:lang w:val="en-US" w:eastAsia="zh-CN"/>
        </w:rPr>
        <w:object>
          <v:shape id="_x0000_i1054" o:spt="75" type="#_x0000_t75" style="height:18.15pt;width:25.7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55">
            <o:LockedField>false</o:LockedField>
          </o:OLEObject>
        </w:object>
      </w:r>
      <w:r>
        <w:rPr>
          <w:rFonts w:hint="eastAsia" w:ascii="宋体" w:hAnsi="宋体"/>
          <w:position w:val="-12"/>
          <w:sz w:val="24"/>
          <w:lang w:val="en-US" w:eastAsia="zh-CN"/>
        </w:rPr>
        <w:t>，此项不确定度分量为：</w:t>
      </w:r>
    </w:p>
    <w:p w14:paraId="49AC0C58">
      <w:pPr>
        <w:ind w:firstLine="480"/>
        <w:jc w:val="right"/>
        <w:rPr>
          <w:rFonts w:hint="eastAsia" w:ascii="宋体" w:hAnsi="宋体"/>
          <w:position w:val="-12"/>
          <w:sz w:val="24"/>
          <w:lang w:val="en-US" w:eastAsia="zh-CN"/>
        </w:rPr>
      </w:pPr>
      <w:r>
        <w:rPr>
          <w:rFonts w:hint="eastAsia" w:ascii="宋体" w:hAnsi="宋体"/>
          <w:position w:val="-28"/>
          <w:sz w:val="24"/>
        </w:rPr>
        <w:object>
          <v:shape id="_x0000_i1055" o:spt="75" type="#_x0000_t75" style="height:33pt;width:142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57">
            <o:LockedField>false</o:LockedField>
          </o:OLEObject>
        </w:object>
      </w:r>
      <w:r>
        <w:rPr>
          <w:rFonts w:hint="eastAsia" w:ascii="宋体" w:hAnsi="宋体"/>
          <w:position w:val="-12"/>
          <w:sz w:val="24"/>
          <w:lang w:val="en-US" w:eastAsia="zh-CN"/>
        </w:rPr>
        <w:t xml:space="preserve">                    （5）</w:t>
      </w:r>
    </w:p>
    <w:p w14:paraId="40339464">
      <w:pPr>
        <w:tabs>
          <w:tab w:val="left" w:pos="360"/>
        </w:tabs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.3 标准</w:t>
      </w:r>
      <w:r>
        <w:rPr>
          <w:rFonts w:hint="eastAsia" w:ascii="宋体" w:hAnsi="宋体"/>
          <w:sz w:val="24"/>
          <w:lang w:val="en-US" w:eastAsia="zh-CN"/>
        </w:rPr>
        <w:t>装置</w:t>
      </w:r>
      <w:r>
        <w:rPr>
          <w:rFonts w:hint="eastAsia" w:ascii="宋体" w:hAnsi="宋体"/>
          <w:sz w:val="24"/>
        </w:rPr>
        <w:t>引入的不确定度分量</w:t>
      </w:r>
      <w:r>
        <w:rPr>
          <w:rFonts w:hint="eastAsia" w:ascii="宋体" w:hAnsi="宋体"/>
          <w:position w:val="-12"/>
          <w:sz w:val="24"/>
        </w:rPr>
        <w:object>
          <v:shape id="_x0000_i1056" o:spt="75" type="#_x0000_t75" style="height:18pt;width:31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59">
            <o:LockedField>false</o:LockedField>
          </o:OLEObject>
        </w:object>
      </w:r>
    </w:p>
    <w:p w14:paraId="02AA37B0">
      <w:pPr>
        <w:spacing w:line="480" w:lineRule="auto"/>
        <w:ind w:firstLine="480"/>
        <w:rPr>
          <w:rFonts w:hint="default" w:ascii="宋体" w:hAnsi="宋体"/>
          <w:position w:val="-12"/>
          <w:sz w:val="24"/>
          <w:lang w:val="en-US" w:eastAsia="zh-CN"/>
        </w:rPr>
      </w:pPr>
      <w:r>
        <w:rPr>
          <w:rFonts w:hint="eastAsia" w:ascii="宋体" w:hAnsi="宋体"/>
          <w:position w:val="-12"/>
          <w:sz w:val="24"/>
          <w:lang w:val="en-US" w:eastAsia="zh-CN"/>
        </w:rPr>
        <w:t>5.3.1标准玻璃瓶引入相对标准不确定度</w:t>
      </w:r>
    </w:p>
    <w:p w14:paraId="1C90D206">
      <w:pPr>
        <w:spacing w:line="480" w:lineRule="auto"/>
        <w:ind w:firstLine="480"/>
        <w:rPr>
          <w:rFonts w:hint="default" w:ascii="宋体" w:hAnsi="宋体"/>
          <w:position w:val="-12"/>
          <w:sz w:val="24"/>
          <w:lang w:val="en-US" w:eastAsia="zh-CN"/>
        </w:rPr>
      </w:pPr>
      <w:r>
        <w:rPr>
          <w:rFonts w:hint="eastAsia" w:ascii="宋体" w:hAnsi="宋体"/>
          <w:position w:val="-12"/>
          <w:sz w:val="24"/>
          <w:lang w:val="en-US" w:eastAsia="zh-CN"/>
        </w:rPr>
        <w:t>本次校准使用六种规格标准玻璃量器，标称容积分别为</w:t>
      </w:r>
      <w:r>
        <w:rPr>
          <w:rFonts w:hint="eastAsia" w:ascii="宋体" w:hAnsi="宋体"/>
          <w:sz w:val="24"/>
          <w:lang w:val="en-US" w:eastAsia="zh-CN"/>
        </w:rPr>
        <w:t>3.14mL、12.57mL、15.71mL、 31.42mL、94.25mL和157.08mL</w:t>
      </w:r>
      <w:r>
        <w:rPr>
          <w:rFonts w:hint="eastAsia" w:ascii="宋体" w:hAnsi="宋体"/>
          <w:position w:val="-12"/>
          <w:sz w:val="24"/>
          <w:lang w:val="en-US" w:eastAsia="zh-CN"/>
        </w:rPr>
        <w:t>，且最大允许误差均为±0.314mL，按均匀分布估计，包含因子取</w:t>
      </w:r>
      <m:oMath>
        <m:r>
          <m:rPr>
            <m:sty m:val="p"/>
          </m:rPr>
          <w:rPr>
            <w:rFonts w:hint="eastAsia" w:ascii="Cambria Math" w:hAnsi="Cambria Math"/>
            <w:position w:val="-12"/>
            <w:sz w:val="24"/>
            <w:lang w:val="en-US" w:eastAsia="zh-CN"/>
          </w:rPr>
          <m:t>k=</m:t>
        </m:r>
        <m:rad>
          <m:radPr>
            <m:degHide m:val="1"/>
            <m:ctrlPr>
              <w:rPr>
                <w:rFonts w:hint="eastAsia" w:ascii="Cambria Math" w:hAnsi="Cambria Math"/>
                <w:position w:val="-12"/>
                <w:sz w:val="24"/>
                <w:lang w:val="en-US" w:eastAsia="zh-CN"/>
              </w:rPr>
            </m:ctrlPr>
          </m:radPr>
          <m:deg>
            <m:ctrlPr>
              <w:rPr>
                <w:rFonts w:hint="eastAsia" w:ascii="Cambria Math" w:hAnsi="Cambria Math"/>
                <w:position w:val="-12"/>
                <w:sz w:val="24"/>
                <w:lang w:val="en-US" w:eastAsia="zh-CN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  <w:position w:val="-12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/>
                <w:position w:val="-12"/>
                <w:sz w:val="24"/>
                <w:lang w:val="en-US" w:eastAsia="zh-CN"/>
              </w:rPr>
            </m:ctrlPr>
          </m:e>
        </m:rad>
      </m:oMath>
      <w:r>
        <w:rPr>
          <w:rFonts w:hint="eastAsia" w:ascii="宋体" w:hAnsi="宋体"/>
          <w:position w:val="-12"/>
          <w:sz w:val="24"/>
          <w:lang w:val="en-US" w:eastAsia="zh-CN"/>
        </w:rPr>
        <w:t>，由于雨量检定时候采用容量累计法确定检定点和检定顺序，所以则标准容量瓶在各检定点引入的相对标准不确定度为：</w:t>
      </w:r>
    </w:p>
    <w:p w14:paraId="390DD946">
      <w:pPr>
        <w:wordWrap/>
        <w:ind w:firstLine="480"/>
        <w:jc w:val="right"/>
        <w:rPr>
          <w:rFonts w:hint="eastAsia" w:ascii="Cambria Math" w:hAnsi="Cambria Math"/>
          <w:b w:val="0"/>
          <w:i w:val="0"/>
          <w:position w:val="-24"/>
          <w:szCs w:val="24"/>
          <w:lang w:val="en-US" w:eastAsia="zh-CN"/>
        </w:rPr>
      </w:pPr>
      <w:r>
        <w:rPr>
          <w:rFonts w:hint="eastAsia" w:ascii="Cambria Math" w:hAnsi="Cambria Math"/>
          <w:b w:val="0"/>
          <w:i w:val="0"/>
          <w:position w:val="-24"/>
          <w:szCs w:val="24"/>
          <w:lang w:val="en-US" w:eastAsia="zh-CN"/>
        </w:rPr>
        <w:t xml:space="preserve"> </w:t>
      </w:r>
      <w:r>
        <w:rPr>
          <w:rFonts w:hint="eastAsia" w:ascii="Cambria Math" w:hAnsi="Cambria Math" w:eastAsia="宋体"/>
          <w:b w:val="0"/>
          <w:i w:val="0"/>
          <w:position w:val="-32"/>
          <w:szCs w:val="24"/>
          <w:lang w:eastAsia="zh-CN"/>
        </w:rPr>
        <w:object>
          <v:shape id="_x0000_i1057" o:spt="75" type="#_x0000_t75" style="height:51pt;width:129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1">
            <o:LockedField>false</o:LockedField>
          </o:OLEObject>
        </w:object>
      </w:r>
      <w:r>
        <w:rPr>
          <w:rFonts w:hint="eastAsia" w:ascii="Cambria Math" w:hAnsi="Cambria Math"/>
          <w:b w:val="0"/>
          <w:i w:val="0"/>
          <w:position w:val="-24"/>
          <w:szCs w:val="24"/>
          <w:lang w:val="en-US" w:eastAsia="zh-CN"/>
        </w:rPr>
        <w:t xml:space="preserve">                           （6）          </w:t>
      </w:r>
    </w:p>
    <w:p w14:paraId="42A74DF2">
      <w:pPr>
        <w:wordWrap/>
        <w:ind w:firstLine="480"/>
        <w:jc w:val="both"/>
        <w:rPr>
          <w:rFonts w:hint="eastAsia" w:ascii="Cambria Math" w:hAnsi="Cambria Math"/>
          <w:b w:val="0"/>
          <w:i w:val="0"/>
          <w:position w:val="-24"/>
          <w:szCs w:val="24"/>
          <w:lang w:val="en-US" w:eastAsia="zh-CN"/>
        </w:rPr>
      </w:pPr>
      <w:r>
        <w:rPr>
          <w:rFonts w:hint="eastAsia" w:ascii="Cambria Math" w:hAnsi="Cambria Math"/>
          <w:b w:val="0"/>
          <w:i w:val="0"/>
          <w:position w:val="-24"/>
          <w:szCs w:val="24"/>
          <w:lang w:val="en-US" w:eastAsia="zh-CN"/>
        </w:rPr>
        <w:t>计算结果见表5。</w:t>
      </w:r>
    </w:p>
    <w:p w14:paraId="1FB986D2">
      <w:pPr>
        <w:tabs>
          <w:tab w:val="left" w:pos="360"/>
        </w:tabs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表5 </w:t>
      </w: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标准瓶在各检定点引入的相对标准不确定度</w:t>
      </w:r>
    </w:p>
    <w:tbl>
      <w:tblPr>
        <w:tblStyle w:val="3"/>
        <w:tblW w:w="8513" w:type="dxa"/>
        <w:tblInd w:w="-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519"/>
        <w:gridCol w:w="1256"/>
        <w:gridCol w:w="994"/>
        <w:gridCol w:w="1050"/>
        <w:gridCol w:w="956"/>
        <w:gridCol w:w="1032"/>
      </w:tblGrid>
      <w:tr w14:paraId="236F1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706" w:type="dxa"/>
            <w:shd w:val="clear" w:color="auto" w:fill="auto"/>
            <w:noWrap/>
            <w:vAlign w:val="center"/>
          </w:tcPr>
          <w:p w14:paraId="76FC9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0"/>
                <w:color w:val="auto"/>
                <w:lang w:val="en-US" w:eastAsia="zh-CN" w:bidi="ar"/>
              </w:rPr>
              <w:t>检定点（mm)</w:t>
            </w:r>
          </w:p>
        </w:tc>
        <w:tc>
          <w:tcPr>
            <w:tcW w:w="1519" w:type="dxa"/>
            <w:shd w:val="clear" w:color="auto" w:fill="auto"/>
            <w:noWrap/>
            <w:vAlign w:val="center"/>
          </w:tcPr>
          <w:p w14:paraId="42342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0C77D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5B8D7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1671D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00E21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14:paraId="33946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79AF3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706" w:type="dxa"/>
            <w:shd w:val="clear" w:color="auto" w:fill="auto"/>
            <w:noWrap/>
            <w:vAlign w:val="center"/>
          </w:tcPr>
          <w:p w14:paraId="1E641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mbria Math" w:hAnsi="Cambria Math" w:eastAsia="宋体"/>
                <w:b w:val="0"/>
                <w:i w:val="0"/>
                <w:color w:val="auto"/>
                <w:position w:val="-12"/>
                <w:szCs w:val="24"/>
                <w:lang w:eastAsia="zh-CN"/>
              </w:rPr>
              <w:object>
                <v:shape id="_x0000_i1058" o:spt="75" type="#_x0000_t75" style="height:18pt;width:35pt;" o:ole="t" filled="f" o:preferrelative="t" stroked="f" coordsize="21600,21600">
                  <v:path/>
                  <v:fill on="f" focussize="0,0"/>
                  <v:stroke on="f"/>
                  <v:imagedata r:id="rId64" o:title=""/>
                  <o:lock v:ext="edit" aspectratio="t"/>
                  <w10:wrap type="none"/>
                  <w10:anchorlock/>
                </v:shape>
                <o:OLEObject Type="Embed" ProgID="Equation.KSEE3" ShapeID="_x0000_i1058" DrawAspect="Content" ObjectID="_1468075758" r:id="rId63">
                  <o:LockedField>false</o:LockedField>
                </o:OLEObject>
              </w:object>
            </w:r>
          </w:p>
        </w:tc>
        <w:tc>
          <w:tcPr>
            <w:tcW w:w="1519" w:type="dxa"/>
            <w:shd w:val="clear" w:color="auto" w:fill="auto"/>
            <w:noWrap/>
            <w:vAlign w:val="center"/>
          </w:tcPr>
          <w:p w14:paraId="4F46E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5.77%</w:t>
            </w: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05667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1.15%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52FA3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0.58%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5638B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0.29%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7C6A2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0.12%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14:paraId="3D72D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0.06%</w:t>
            </w:r>
          </w:p>
        </w:tc>
      </w:tr>
    </w:tbl>
    <w:p w14:paraId="2353A52D">
      <w:pPr>
        <w:wordWrap/>
        <w:ind w:firstLine="480"/>
        <w:jc w:val="both"/>
        <w:rPr>
          <w:rFonts w:hint="default" w:ascii="Cambria Math" w:hAnsi="Cambria Math"/>
          <w:b w:val="0"/>
          <w:i w:val="0"/>
          <w:position w:val="-24"/>
          <w:szCs w:val="24"/>
          <w:lang w:val="en-US" w:eastAsia="zh-CN"/>
        </w:rPr>
      </w:pPr>
    </w:p>
    <w:p w14:paraId="1419FCFF">
      <w:pPr>
        <w:spacing w:line="480" w:lineRule="auto"/>
        <w:ind w:firstLine="480"/>
        <w:rPr>
          <w:rFonts w:hint="default" w:ascii="宋体" w:hAnsi="宋体"/>
          <w:position w:val="-12"/>
          <w:sz w:val="24"/>
          <w:lang w:val="en-US" w:eastAsia="zh-CN"/>
        </w:rPr>
      </w:pPr>
      <w:r>
        <w:rPr>
          <w:rFonts w:hint="eastAsia" w:ascii="宋体" w:hAnsi="宋体"/>
          <w:position w:val="-12"/>
          <w:sz w:val="24"/>
          <w:lang w:val="en-US" w:eastAsia="zh-CN"/>
        </w:rPr>
        <w:t xml:space="preserve">5.3.2 游标卡尺引入相对标准不确定度  </w:t>
      </w:r>
    </w:p>
    <w:p w14:paraId="695539CF">
      <w:pPr>
        <w:ind w:firstLine="480" w:firstLineChars="200"/>
        <w:jc w:val="left"/>
        <w:rPr>
          <w:rFonts w:hint="eastAsia" w:ascii="宋体" w:hAnsi="宋体"/>
          <w:position w:val="-12"/>
          <w:sz w:val="24"/>
          <w:lang w:val="en-US" w:eastAsia="zh-CN"/>
        </w:rPr>
      </w:pPr>
      <w:r>
        <w:rPr>
          <w:rFonts w:hint="eastAsia" w:ascii="宋体" w:hAnsi="宋体"/>
          <w:position w:val="-12"/>
          <w:sz w:val="24"/>
          <w:lang w:val="en-US" w:eastAsia="zh-CN"/>
        </w:rPr>
        <w:t>校准过程中标准雨量值计算使用承水口径值，游标卡尺最大允许误差±0.08mm，标称承水口径200mm，服从均匀分布，包含因子取</w:t>
      </w:r>
      <m:oMath>
        <m:r>
          <m:rPr>
            <m:sty m:val="p"/>
          </m:rPr>
          <w:rPr>
            <w:rFonts w:hint="eastAsia" w:ascii="Cambria Math" w:hAnsi="Cambria Math"/>
            <w:position w:val="-12"/>
            <w:sz w:val="24"/>
            <w:lang w:val="en-US" w:eastAsia="zh-CN"/>
          </w:rPr>
          <m:t>k=</m:t>
        </m:r>
        <m:rad>
          <m:radPr>
            <m:degHide m:val="1"/>
            <m:ctrlPr>
              <w:rPr>
                <w:rFonts w:hint="eastAsia" w:ascii="Cambria Math" w:hAnsi="Cambria Math"/>
                <w:position w:val="-12"/>
                <w:sz w:val="24"/>
                <w:lang w:val="en-US" w:eastAsia="zh-CN"/>
              </w:rPr>
            </m:ctrlPr>
          </m:radPr>
          <m:deg>
            <m:ctrlPr>
              <w:rPr>
                <w:rFonts w:hint="eastAsia" w:ascii="Cambria Math" w:hAnsi="Cambria Math"/>
                <w:position w:val="-12"/>
                <w:sz w:val="24"/>
                <w:lang w:val="en-US" w:eastAsia="zh-CN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  <w:position w:val="-12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/>
                <w:position w:val="-12"/>
                <w:sz w:val="24"/>
                <w:lang w:val="en-US" w:eastAsia="zh-CN"/>
              </w:rPr>
            </m:ctrlPr>
          </m:e>
        </m:rad>
      </m:oMath>
      <w:r>
        <w:rPr>
          <w:rFonts w:hint="eastAsia" w:hAnsi="Cambria Math"/>
          <w:i w:val="0"/>
          <w:position w:val="-12"/>
          <w:sz w:val="24"/>
          <w:lang w:val="en-US" w:eastAsia="zh-CN"/>
        </w:rPr>
        <w:t>，</w:t>
      </w:r>
      <w:r>
        <w:rPr>
          <w:rFonts w:hint="eastAsia" w:ascii="宋体" w:hAnsi="宋体"/>
          <w:position w:val="-12"/>
          <w:sz w:val="24"/>
          <w:lang w:val="en-US" w:eastAsia="zh-CN"/>
        </w:rPr>
        <w:t>由游标卡尺测量引入的相对标准不确定度为：</w:t>
      </w:r>
    </w:p>
    <w:p w14:paraId="798C0980">
      <w:pPr>
        <w:jc w:val="right"/>
        <w:rPr>
          <w:rFonts w:hint="eastAsia" w:ascii="Cambria Math" w:hAnsi="Cambria Math"/>
          <w:b w:val="0"/>
          <w:i w:val="0"/>
          <w:position w:val="-24"/>
          <w:szCs w:val="24"/>
          <w:lang w:eastAsia="zh-CN"/>
        </w:rPr>
      </w:pPr>
      <w:r>
        <w:rPr>
          <w:rFonts w:hint="eastAsia" w:ascii="Cambria Math" w:hAnsi="Cambria Math" w:eastAsia="宋体"/>
          <w:b w:val="0"/>
          <w:i w:val="0"/>
          <w:position w:val="-28"/>
          <w:szCs w:val="24"/>
          <w:lang w:eastAsia="zh-CN"/>
        </w:rPr>
        <w:object>
          <v:shape id="_x0000_i1059" o:spt="75" type="#_x0000_t75" style="height:33pt;width:168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65">
            <o:LockedField>false</o:LockedField>
          </o:OLEObject>
        </w:object>
      </w:r>
      <w:r>
        <w:rPr>
          <w:rFonts w:hint="eastAsia" w:ascii="Cambria Math" w:hAnsi="Cambria Math"/>
          <w:b w:val="0"/>
          <w:i w:val="0"/>
          <w:position w:val="-24"/>
          <w:szCs w:val="24"/>
          <w:lang w:val="en-US" w:eastAsia="zh-CN"/>
        </w:rPr>
        <w:t xml:space="preserve">                      </w:t>
      </w:r>
      <w:r>
        <w:rPr>
          <w:rFonts w:hint="eastAsia" w:ascii="Cambria Math" w:hAnsi="Cambria Math"/>
          <w:b w:val="0"/>
          <w:i w:val="0"/>
          <w:position w:val="-24"/>
          <w:szCs w:val="24"/>
          <w:lang w:eastAsia="zh-CN"/>
        </w:rPr>
        <w:t>（</w:t>
      </w:r>
      <w:r>
        <w:rPr>
          <w:rFonts w:hint="eastAsia" w:ascii="Cambria Math" w:hAnsi="Cambria Math"/>
          <w:b w:val="0"/>
          <w:i w:val="0"/>
          <w:position w:val="-24"/>
          <w:szCs w:val="24"/>
          <w:lang w:val="en-US" w:eastAsia="zh-CN"/>
        </w:rPr>
        <w:t>7</w:t>
      </w:r>
      <w:r>
        <w:rPr>
          <w:rFonts w:hint="eastAsia" w:ascii="Cambria Math" w:hAnsi="Cambria Math"/>
          <w:b w:val="0"/>
          <w:i w:val="0"/>
          <w:position w:val="-24"/>
          <w:szCs w:val="24"/>
          <w:lang w:eastAsia="zh-CN"/>
        </w:rPr>
        <w:t>）</w:t>
      </w:r>
    </w:p>
    <w:p w14:paraId="4FCBC671">
      <w:pPr>
        <w:jc w:val="both"/>
        <w:rPr>
          <w:rFonts w:hint="eastAsia" w:ascii="宋体" w:hAnsi="宋体"/>
          <w:position w:val="-12"/>
          <w:sz w:val="24"/>
          <w:lang w:val="en-US" w:eastAsia="zh-CN"/>
        </w:rPr>
      </w:pPr>
      <w:r>
        <w:rPr>
          <w:rFonts w:hint="eastAsia" w:ascii="宋体" w:hAnsi="宋体"/>
          <w:position w:val="-12"/>
          <w:sz w:val="24"/>
          <w:lang w:val="en-US" w:eastAsia="zh-CN"/>
        </w:rPr>
        <w:t xml:space="preserve">5.3.3 标准装置引入相对标准不确定度 </w:t>
      </w:r>
    </w:p>
    <w:p w14:paraId="05FBD4F1">
      <w:pPr>
        <w:jc w:val="both"/>
        <w:rPr>
          <w:rFonts w:hint="eastAsia" w:ascii="宋体" w:hAnsi="宋体"/>
          <w:position w:val="-12"/>
          <w:sz w:val="24"/>
          <w:lang w:val="en-US" w:eastAsia="zh-CN"/>
        </w:rPr>
      </w:pPr>
      <w:r>
        <w:rPr>
          <w:rFonts w:hint="eastAsia" w:ascii="宋体" w:hAnsi="宋体"/>
          <w:position w:val="-12"/>
          <w:sz w:val="24"/>
          <w:lang w:val="en-US" w:eastAsia="zh-CN"/>
        </w:rPr>
        <w:t>标准玻璃瓶与游标卡尺测量结果不相关，根据公式（2），标准容量指数为1，成水口径指数为2，计算标准装置的相对标准不确定度为：</w:t>
      </w:r>
    </w:p>
    <w:p w14:paraId="7CA99F74">
      <w:pPr>
        <w:jc w:val="right"/>
        <w:rPr>
          <w:rFonts w:hint="eastAsia" w:ascii="宋体" w:hAnsi="宋体"/>
          <w:position w:val="-12"/>
          <w:sz w:val="24"/>
          <w:lang w:val="en-US" w:eastAsia="zh-CN"/>
        </w:rPr>
      </w:pPr>
      <w:r>
        <w:rPr>
          <w:rFonts w:hint="eastAsia" w:ascii="宋体" w:hAnsi="宋体"/>
          <w:position w:val="-14"/>
          <w:sz w:val="24"/>
        </w:rPr>
        <w:object>
          <v:shape id="_x0000_i1060" o:spt="75" type="#_x0000_t75" style="height:24pt;width:174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67">
            <o:LockedField>false</o:LockedField>
          </o:OLEObject>
        </w:object>
      </w:r>
      <w:r>
        <w:rPr>
          <w:rFonts w:hint="eastAsia" w:ascii="宋体" w:hAnsi="宋体"/>
          <w:position w:val="-12"/>
          <w:sz w:val="24"/>
          <w:lang w:val="en-US" w:eastAsia="zh-CN"/>
        </w:rPr>
        <w:t xml:space="preserve">                  （8）</w:t>
      </w:r>
    </w:p>
    <w:p w14:paraId="513B043A">
      <w:pPr>
        <w:jc w:val="both"/>
        <w:rPr>
          <w:rFonts w:hint="eastAsia" w:ascii="宋体" w:hAnsi="宋体"/>
          <w:position w:val="-12"/>
          <w:sz w:val="24"/>
          <w:lang w:val="en-US" w:eastAsia="zh-CN"/>
        </w:rPr>
      </w:pPr>
      <w:r>
        <w:rPr>
          <w:rFonts w:hint="eastAsia" w:ascii="宋体" w:hAnsi="宋体"/>
          <w:position w:val="-12"/>
          <w:sz w:val="24"/>
          <w:lang w:val="en-US" w:eastAsia="zh-CN"/>
        </w:rPr>
        <w:t>标准装置引入的标准不确定度为：</w:t>
      </w:r>
    </w:p>
    <w:p w14:paraId="72B75127">
      <w:pPr>
        <w:jc w:val="right"/>
        <w:rPr>
          <w:rFonts w:hint="default" w:ascii="宋体" w:hAnsi="宋体" w:eastAsia="宋体"/>
          <w:position w:val="-12"/>
          <w:sz w:val="24"/>
          <w:lang w:val="en-US" w:eastAsia="zh-CN"/>
        </w:rPr>
      </w:pPr>
      <w:r>
        <w:rPr>
          <w:rFonts w:hint="eastAsia" w:ascii="宋体" w:hAnsi="宋体"/>
          <w:position w:val="-14"/>
          <w:sz w:val="24"/>
        </w:rPr>
        <w:object>
          <v:shape id="_x0000_i1061" o:spt="75" type="#_x0000_t75" style="height:20pt;width:113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69">
            <o:LockedField>false</o:LockedField>
          </o:OLEObject>
        </w:object>
      </w:r>
      <w:r>
        <w:rPr>
          <w:rFonts w:hint="eastAsia" w:ascii="宋体" w:hAnsi="宋体"/>
          <w:position w:val="-12"/>
          <w:sz w:val="24"/>
          <w:lang w:val="en-US" w:eastAsia="zh-CN"/>
        </w:rPr>
        <w:t xml:space="preserve">                          （9）</w:t>
      </w:r>
    </w:p>
    <w:p w14:paraId="69D0612E">
      <w:pPr>
        <w:jc w:val="both"/>
        <w:rPr>
          <w:rFonts w:hint="eastAsia" w:ascii="宋体" w:hAnsi="宋体"/>
          <w:position w:val="-12"/>
          <w:sz w:val="24"/>
          <w:lang w:val="en-US" w:eastAsia="zh-CN"/>
        </w:rPr>
      </w:pPr>
      <w:r>
        <w:rPr>
          <w:rFonts w:hint="eastAsia" w:ascii="宋体" w:hAnsi="宋体"/>
          <w:position w:val="-12"/>
          <w:sz w:val="24"/>
          <w:lang w:val="en-US" w:eastAsia="zh-CN"/>
        </w:rPr>
        <w:t>计算结果见表6.</w:t>
      </w:r>
    </w:p>
    <w:p w14:paraId="6E9DF55F">
      <w:pPr>
        <w:tabs>
          <w:tab w:val="left" w:pos="360"/>
        </w:tabs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表6</w:t>
      </w: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标准装置在各检定点引入的相对标准不确定度</w:t>
      </w:r>
    </w:p>
    <w:tbl>
      <w:tblPr>
        <w:tblStyle w:val="3"/>
        <w:tblW w:w="8513" w:type="dxa"/>
        <w:tblInd w:w="-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519"/>
        <w:gridCol w:w="1256"/>
        <w:gridCol w:w="994"/>
        <w:gridCol w:w="1050"/>
        <w:gridCol w:w="956"/>
        <w:gridCol w:w="1032"/>
      </w:tblGrid>
      <w:tr w14:paraId="6213F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706" w:type="dxa"/>
            <w:shd w:val="clear" w:color="auto" w:fill="auto"/>
            <w:noWrap/>
            <w:vAlign w:val="center"/>
          </w:tcPr>
          <w:p w14:paraId="04195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0"/>
                <w:color w:val="auto"/>
                <w:lang w:val="en-US" w:eastAsia="zh-CN" w:bidi="ar"/>
              </w:rPr>
              <w:t>检定点（mm)</w:t>
            </w:r>
          </w:p>
        </w:tc>
        <w:tc>
          <w:tcPr>
            <w:tcW w:w="1519" w:type="dxa"/>
            <w:shd w:val="clear" w:color="auto" w:fill="auto"/>
            <w:noWrap/>
            <w:vAlign w:val="center"/>
          </w:tcPr>
          <w:p w14:paraId="118B5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39657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2A713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70A82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31A5B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14:paraId="39324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23A16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706" w:type="dxa"/>
            <w:shd w:val="clear" w:color="auto" w:fill="auto"/>
            <w:noWrap/>
            <w:vAlign w:val="center"/>
          </w:tcPr>
          <w:p w14:paraId="13EE8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position w:val="-12"/>
                <w:sz w:val="24"/>
              </w:rPr>
              <w:object>
                <v:shape id="_x0000_i1062" o:spt="75" type="#_x0000_t75" style="height:18pt;width:40pt;" o:ole="t" filled="f" o:preferrelative="t" stroked="f" coordsize="21600,21600">
                  <v:path/>
                  <v:fill on="f" focussize="0,0"/>
                  <v:stroke on="f"/>
                  <v:imagedata r:id="rId72" o:title=""/>
                  <o:lock v:ext="edit" aspectratio="t"/>
                  <w10:wrap type="none"/>
                  <w10:anchorlock/>
                </v:shape>
                <o:OLEObject Type="Embed" ProgID="Equation.KSEE3" ShapeID="_x0000_i1062" DrawAspect="Content" ObjectID="_1468075762" r:id="rId71">
                  <o:LockedField>false</o:LockedField>
                </o:OLEObject>
              </w:object>
            </w:r>
          </w:p>
        </w:tc>
        <w:tc>
          <w:tcPr>
            <w:tcW w:w="1519" w:type="dxa"/>
            <w:shd w:val="clear" w:color="auto" w:fill="auto"/>
            <w:noWrap/>
            <w:vAlign w:val="center"/>
          </w:tcPr>
          <w:p w14:paraId="6EBA3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5.77%</w:t>
            </w: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108DD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1.15%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3B34B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0.58%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3DB93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0.29%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273D9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0.12%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14:paraId="44B50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0.06%</w:t>
            </w:r>
          </w:p>
        </w:tc>
      </w:tr>
      <w:tr w14:paraId="04F69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706" w:type="dxa"/>
            <w:shd w:val="clear" w:color="auto" w:fill="auto"/>
            <w:noWrap/>
            <w:vAlign w:val="center"/>
          </w:tcPr>
          <w:p w14:paraId="4F80E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position w:val="-12"/>
                <w:sz w:val="24"/>
              </w:rPr>
            </w:pPr>
            <w:r>
              <w:rPr>
                <w:rFonts w:hint="eastAsia" w:ascii="宋体" w:hAnsi="宋体"/>
                <w:color w:val="auto"/>
                <w:position w:val="-12"/>
                <w:sz w:val="24"/>
              </w:rPr>
              <w:object>
                <v:shape id="_x0000_i1063" o:spt="75" type="#_x0000_t75" style="height:18pt;width:31pt;" o:ole="t" filled="f" o:preferrelative="t" stroked="f" coordsize="21600,21600">
                  <v:path/>
                  <v:fill on="f" focussize="0,0"/>
                  <v:stroke on="f"/>
                  <v:imagedata r:id="rId74" o:title=""/>
                  <o:lock v:ext="edit" aspectratio="t"/>
                  <w10:wrap type="none"/>
                  <w10:anchorlock/>
                </v:shape>
                <o:OLEObject Type="Embed" ProgID="Equation.KSEE3" ShapeID="_x0000_i1063" DrawAspect="Content" ObjectID="_1468075763" r:id="rId73">
                  <o:LockedField>false</o:LockedField>
                </o:OLEObject>
              </w:object>
            </w:r>
            <w:r>
              <w:rPr>
                <w:rStyle w:val="10"/>
                <w:color w:val="auto"/>
                <w:lang w:val="en-US" w:eastAsia="zh-CN" w:bidi="ar"/>
              </w:rPr>
              <w:t>（mm)</w:t>
            </w:r>
          </w:p>
        </w:tc>
        <w:tc>
          <w:tcPr>
            <w:tcW w:w="1519" w:type="dxa"/>
            <w:shd w:val="clear" w:color="auto" w:fill="auto"/>
            <w:noWrap/>
            <w:vAlign w:val="center"/>
          </w:tcPr>
          <w:p w14:paraId="0365E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0.0058 </w:t>
            </w: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0C9F2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0.0058 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4F34F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0.0058 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65657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0.0058 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57D91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0.0062 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14:paraId="6BD3D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0.0074 </w:t>
            </w:r>
          </w:p>
        </w:tc>
      </w:tr>
    </w:tbl>
    <w:p w14:paraId="30D46DC7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合成标准不确定度的评定</w:t>
      </w:r>
    </w:p>
    <w:p w14:paraId="3799105E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</w:t>
      </w:r>
      <w:r>
        <w:rPr>
          <w:rFonts w:ascii="宋体" w:hAnsi="宋体"/>
          <w:sz w:val="24"/>
        </w:rPr>
        <w:t xml:space="preserve">.1 </w:t>
      </w:r>
      <w:r>
        <w:rPr>
          <w:rFonts w:hint="eastAsia" w:ascii="宋体" w:hAnsi="宋体"/>
          <w:sz w:val="24"/>
        </w:rPr>
        <w:t>灵敏系数</w:t>
      </w:r>
    </w:p>
    <w:p w14:paraId="22DA7232"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position w:val="-30"/>
          <w:sz w:val="24"/>
          <w:lang w:eastAsia="zh-CN"/>
        </w:rPr>
        <w:object>
          <v:shape id="_x0000_i1064" o:spt="75" type="#_x0000_t75" style="height:34pt;width:66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75">
            <o:LockedField>false</o:LockedField>
          </o:OLEObject>
        </w:object>
      </w:r>
      <w:r>
        <w:rPr>
          <w:rFonts w:hint="eastAsia" w:ascii="宋体" w:hAnsi="宋体"/>
          <w:sz w:val="24"/>
          <w:lang w:eastAsia="zh-CN"/>
        </w:rPr>
        <w:t>；</w:t>
      </w:r>
      <w:r>
        <w:rPr>
          <w:rFonts w:hint="eastAsia" w:ascii="宋体" w:hAnsi="宋体" w:eastAsia="宋体"/>
          <w:position w:val="-30"/>
          <w:sz w:val="24"/>
          <w:lang w:eastAsia="zh-CN"/>
        </w:rPr>
        <w:object>
          <v:shape id="_x0000_i1065" o:spt="75" type="#_x0000_t75" style="height:34pt;width:67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77">
            <o:LockedField>false</o:LockedField>
          </o:OLEObject>
        </w:object>
      </w:r>
    </w:p>
    <w:p w14:paraId="61D29392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>.2</w:t>
      </w:r>
      <w:r>
        <w:rPr>
          <w:rFonts w:hint="eastAsia"/>
          <w:sz w:val="24"/>
        </w:rPr>
        <w:t xml:space="preserve"> 标准不确定度一览表见表7</w:t>
      </w:r>
    </w:p>
    <w:p w14:paraId="1E897AC4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表7  标准不确定度一览表</w:t>
      </w:r>
    </w:p>
    <w:tbl>
      <w:tblPr>
        <w:tblStyle w:val="3"/>
        <w:tblW w:w="7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8"/>
        <w:gridCol w:w="1029"/>
        <w:gridCol w:w="1031"/>
        <w:gridCol w:w="1769"/>
      </w:tblGrid>
      <w:tr w14:paraId="53EE6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3888" w:type="dxa"/>
            <w:noWrap w:val="0"/>
            <w:vAlign w:val="center"/>
          </w:tcPr>
          <w:p w14:paraId="24B31CDB">
            <w:pPr>
              <w:spacing w:line="360" w:lineRule="exact"/>
              <w:ind w:left="210" w:hanging="210" w:hangingChars="10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标准不确定度来源</w:t>
            </w:r>
          </w:p>
        </w:tc>
        <w:tc>
          <w:tcPr>
            <w:tcW w:w="1029" w:type="dxa"/>
            <w:noWrap w:val="0"/>
            <w:vAlign w:val="center"/>
          </w:tcPr>
          <w:p w14:paraId="0BCCC67D"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概率</w:t>
            </w:r>
          </w:p>
          <w:p w14:paraId="244CEDB7"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分布</w:t>
            </w:r>
          </w:p>
        </w:tc>
        <w:tc>
          <w:tcPr>
            <w:tcW w:w="1031" w:type="dxa"/>
            <w:noWrap w:val="0"/>
            <w:vAlign w:val="center"/>
          </w:tcPr>
          <w:p w14:paraId="233C1576">
            <w:pPr>
              <w:spacing w:line="360" w:lineRule="exact"/>
              <w:ind w:firstLine="105" w:firstLineChars="50"/>
              <w:rPr>
                <w:rFonts w:hint="eastAsia"/>
                <w:szCs w:val="21"/>
                <w:vertAlign w:val="subscript"/>
              </w:rPr>
            </w:pPr>
            <w:r>
              <w:rPr>
                <w:position w:val="-12"/>
                <w:szCs w:val="21"/>
              </w:rPr>
              <w:object>
                <v:shape id="_x0000_i1066" o:spt="75" type="#_x0000_t75" style="height:18pt;width:12pt;" o:ole="t" filled="f" o:preferrelative="t" stroked="f" coordsize="21600,21600">
                  <v:path/>
                  <v:fill on="f" alignshape="1" focussize="0,0"/>
                  <v:stroke on="f"/>
                  <v:imagedata r:id="rId8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6" DrawAspect="Content" ObjectID="_1468075766" r:id="rId79">
                  <o:LockedField>false</o:LockedField>
                </o:OLEObject>
              </w:object>
            </w:r>
          </w:p>
        </w:tc>
        <w:tc>
          <w:tcPr>
            <w:tcW w:w="1769" w:type="dxa"/>
            <w:noWrap w:val="0"/>
            <w:vAlign w:val="center"/>
          </w:tcPr>
          <w:p w14:paraId="0F862883">
            <w:pPr>
              <w:spacing w:line="360" w:lineRule="exact"/>
              <w:ind w:left="901" w:leftChars="86" w:hanging="720" w:hangingChars="300"/>
              <w:rPr>
                <w:rFonts w:hint="eastAsia"/>
                <w:szCs w:val="21"/>
              </w:rPr>
            </w:pPr>
            <w:r>
              <w:rPr>
                <w:rFonts w:ascii="宋体" w:hAnsi="宋体"/>
                <w:position w:val="-14"/>
                <w:sz w:val="24"/>
              </w:rPr>
              <w:object>
                <v:shape id="_x0000_i1067" o:spt="75" type="#_x0000_t75" style="height:19pt;width:37pt;" o:ole="t" filled="f" o:preferrelative="t" stroked="f" coordsize="21600,21600">
                  <v:path/>
                  <v:fill on="f" alignshape="1" focussize="0,0"/>
                  <v:stroke on="f"/>
                  <v:imagedata r:id="rId8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7" DrawAspect="Content" ObjectID="_1468075767" r:id="rId81">
                  <o:LockedField>false</o:LockedField>
                </o:OLEObject>
              </w:object>
            </w:r>
          </w:p>
        </w:tc>
      </w:tr>
      <w:tr w14:paraId="1ED04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888" w:type="dxa"/>
            <w:noWrap w:val="0"/>
            <w:vAlign w:val="center"/>
          </w:tcPr>
          <w:p w14:paraId="4F0DFCBD"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重复测量引入的标准不确定度</w:t>
            </w:r>
            <w:r>
              <w:rPr>
                <w:rFonts w:hint="eastAsia" w:ascii="宋体" w:hAnsi="宋体"/>
                <w:position w:val="-12"/>
                <w:sz w:val="24"/>
              </w:rPr>
              <w:object>
                <v:shape id="_x0000_i1068" o:spt="75" type="#_x0000_t75" style="height:18pt;width:35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KSEE3" ShapeID="_x0000_i1068" DrawAspect="Content" ObjectID="_1468075768" r:id="rId83">
                  <o:LockedField>false</o:LockedField>
                </o:OLEObject>
              </w:object>
            </w:r>
          </w:p>
        </w:tc>
        <w:tc>
          <w:tcPr>
            <w:tcW w:w="1029" w:type="dxa"/>
            <w:noWrap w:val="0"/>
            <w:vAlign w:val="center"/>
          </w:tcPr>
          <w:p w14:paraId="6FBF8A27"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正态</w:t>
            </w:r>
          </w:p>
        </w:tc>
        <w:tc>
          <w:tcPr>
            <w:tcW w:w="1031" w:type="dxa"/>
            <w:noWrap w:val="0"/>
            <w:vAlign w:val="center"/>
          </w:tcPr>
          <w:p w14:paraId="37E1B977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769" w:type="dxa"/>
            <w:noWrap w:val="0"/>
            <w:vAlign w:val="center"/>
          </w:tcPr>
          <w:p w14:paraId="694FC403">
            <w:pPr>
              <w:spacing w:line="360" w:lineRule="exact"/>
              <w:jc w:val="lef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见表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~表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</w:tr>
      <w:tr w14:paraId="70FD1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888" w:type="dxa"/>
            <w:noWrap w:val="0"/>
            <w:vAlign w:val="center"/>
          </w:tcPr>
          <w:p w14:paraId="7F6273AF"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分辨力引入的标准不确定度</w:t>
            </w:r>
            <w:r>
              <w:rPr>
                <w:rFonts w:hint="eastAsia" w:ascii="宋体" w:hAnsi="宋体"/>
                <w:position w:val="-14"/>
                <w:sz w:val="24"/>
              </w:rPr>
              <w:object>
                <v:shape id="_x0000_i1069" o:spt="75" type="#_x0000_t75" style="height:19pt;width:35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KSEE3" ShapeID="_x0000_i1069" DrawAspect="Content" ObjectID="_1468075769" r:id="rId84">
                  <o:LockedField>false</o:LockedField>
                </o:OLEObject>
              </w:object>
            </w:r>
          </w:p>
        </w:tc>
        <w:tc>
          <w:tcPr>
            <w:tcW w:w="1029" w:type="dxa"/>
            <w:noWrap w:val="0"/>
            <w:vAlign w:val="center"/>
          </w:tcPr>
          <w:p w14:paraId="63F8BF11"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均匀</w:t>
            </w:r>
          </w:p>
        </w:tc>
        <w:tc>
          <w:tcPr>
            <w:tcW w:w="1031" w:type="dxa"/>
            <w:noWrap w:val="0"/>
            <w:vAlign w:val="center"/>
          </w:tcPr>
          <w:p w14:paraId="25971682"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769" w:type="dxa"/>
            <w:noWrap w:val="0"/>
            <w:vAlign w:val="center"/>
          </w:tcPr>
          <w:p w14:paraId="2706D4B2">
            <w:pPr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0.0029mm</w:t>
            </w:r>
          </w:p>
        </w:tc>
      </w:tr>
      <w:tr w14:paraId="3C223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888" w:type="dxa"/>
            <w:noWrap w:val="0"/>
            <w:vAlign w:val="center"/>
          </w:tcPr>
          <w:p w14:paraId="2E84C892"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标准</w:t>
            </w:r>
            <w:r>
              <w:rPr>
                <w:rFonts w:hint="eastAsia"/>
                <w:szCs w:val="21"/>
                <w:lang w:val="en-US" w:eastAsia="zh-CN"/>
              </w:rPr>
              <w:t>装置</w:t>
            </w:r>
            <w:r>
              <w:rPr>
                <w:rFonts w:hint="eastAsia"/>
                <w:szCs w:val="21"/>
              </w:rPr>
              <w:t>引入标准不确定度</w:t>
            </w:r>
            <w:r>
              <w:rPr>
                <w:rFonts w:hint="eastAsia" w:ascii="宋体" w:hAnsi="宋体"/>
                <w:position w:val="-12"/>
                <w:sz w:val="24"/>
              </w:rPr>
              <w:object>
                <v:shape id="_x0000_i1070" o:spt="75" type="#_x0000_t75" style="height:18pt;width:31pt;" o:ole="t" filled="f" o:preferrelative="t" stroked="f" coordsize="21600,21600">
                  <v:path/>
                  <v:fill on="f" focussize="0,0"/>
                  <v:stroke on="f"/>
                  <v:imagedata r:id="rId86" o:title=""/>
                  <o:lock v:ext="edit" aspectratio="t"/>
                  <w10:wrap type="none"/>
                  <w10:anchorlock/>
                </v:shape>
                <o:OLEObject Type="Embed" ProgID="Equation.KSEE3" ShapeID="_x0000_i1070" DrawAspect="Content" ObjectID="_1468075770" r:id="rId85">
                  <o:LockedField>false</o:LockedField>
                </o:OLEObject>
              </w:object>
            </w:r>
          </w:p>
        </w:tc>
        <w:tc>
          <w:tcPr>
            <w:tcW w:w="1029" w:type="dxa"/>
            <w:noWrap w:val="0"/>
            <w:vAlign w:val="center"/>
          </w:tcPr>
          <w:p w14:paraId="7866B647"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均匀</w:t>
            </w:r>
          </w:p>
        </w:tc>
        <w:tc>
          <w:tcPr>
            <w:tcW w:w="1031" w:type="dxa"/>
            <w:noWrap w:val="0"/>
            <w:vAlign w:val="center"/>
          </w:tcPr>
          <w:p w14:paraId="1F5C53B3"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769" w:type="dxa"/>
            <w:noWrap w:val="0"/>
            <w:vAlign w:val="center"/>
          </w:tcPr>
          <w:p w14:paraId="6EE5F714">
            <w:pPr>
              <w:spacing w:line="360" w:lineRule="exact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表6</w:t>
            </w:r>
          </w:p>
        </w:tc>
      </w:tr>
    </w:tbl>
    <w:p w14:paraId="46EC4517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6.3 合成标准不确定度</w:t>
      </w:r>
    </w:p>
    <w:p w14:paraId="3723CB7E">
      <w:pPr>
        <w:spacing w:line="360" w:lineRule="auto"/>
        <w:ind w:firstLine="48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标准不确定度分量中重复性和分辨力引入标准不确定度取较大值。</w:t>
      </w:r>
    </w:p>
    <w:p w14:paraId="091DC1F1"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根据不确定度传播律：</w:t>
      </w:r>
      <w:r>
        <w:rPr>
          <w:rFonts w:ascii="宋体" w:hAnsi="宋体"/>
          <w:position w:val="-30"/>
          <w:sz w:val="24"/>
        </w:rPr>
        <w:object>
          <v:shape id="_x0000_i1071" o:spt="75" type="#_x0000_t75" style="height:35pt;width:119.1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87">
            <o:LockedField>false</o:LockedField>
          </o:OLEObject>
        </w:object>
      </w:r>
      <w:r>
        <w:rPr>
          <w:rFonts w:hint="eastAsia" w:ascii="宋体" w:hAnsi="宋体"/>
          <w:sz w:val="24"/>
        </w:rPr>
        <w:t>，对（1）式进行展开，有方差式：</w:t>
      </w:r>
    </w:p>
    <w:p w14:paraId="7F18B1BF">
      <w:pPr>
        <w:spacing w:line="360" w:lineRule="auto"/>
        <w:ind w:firstLine="480"/>
        <w:jc w:val="right"/>
        <w:rPr>
          <w:rFonts w:hint="eastAsia" w:ascii="宋体" w:hAnsi="宋体"/>
          <w:sz w:val="24"/>
        </w:rPr>
      </w:pPr>
      <w:r>
        <w:rPr>
          <w:rFonts w:ascii="宋体" w:hAnsi="宋体"/>
          <w:position w:val="-32"/>
          <w:sz w:val="24"/>
        </w:rPr>
        <w:object>
          <v:shape id="_x0000_i1072" o:spt="75" type="#_x0000_t75" style="height:40pt;width:214.35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89">
            <o:LockedField>false</o:LockedField>
          </o:OLEObject>
        </w:object>
      </w:r>
      <w:r>
        <w:rPr>
          <w:rFonts w:hint="eastAsia" w:ascii="宋体" w:hAnsi="宋体"/>
          <w:sz w:val="24"/>
          <w:lang w:val="en-US" w:eastAsia="zh-CN"/>
        </w:rPr>
        <w:t xml:space="preserve">              （10）</w:t>
      </w:r>
      <w:r>
        <w:rPr>
          <w:rFonts w:hint="eastAsia" w:ascii="宋体" w:hAnsi="宋体"/>
          <w:sz w:val="24"/>
        </w:rPr>
        <w:t xml:space="preserve">       </w:t>
      </w:r>
    </w:p>
    <w:p w14:paraId="1F32D375"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以灵敏系数</w:t>
      </w:r>
      <w:r>
        <w:rPr>
          <w:position w:val="-12"/>
          <w:szCs w:val="21"/>
        </w:rPr>
        <w:object>
          <v:shape id="_x0000_i1073" o:spt="75" type="#_x0000_t75" style="height:18pt;width:12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91">
            <o:LockedField>false</o:LockedField>
          </o:OLEObject>
        </w:object>
      </w:r>
      <w:r>
        <w:rPr>
          <w:rFonts w:hint="eastAsia" w:ascii="宋体" w:hAnsi="宋体"/>
          <w:sz w:val="24"/>
        </w:rPr>
        <w:t>表示：</w:t>
      </w:r>
    </w:p>
    <w:p w14:paraId="38BC22EA">
      <w:pPr>
        <w:spacing w:line="360" w:lineRule="auto"/>
        <w:ind w:firstLine="480"/>
        <w:jc w:val="right"/>
        <w:rPr>
          <w:rFonts w:hint="default" w:ascii="宋体" w:hAnsi="宋体" w:eastAsia="宋体"/>
          <w:sz w:val="24"/>
          <w:lang w:val="en-US" w:eastAsia="zh-CN"/>
        </w:rPr>
      </w:pPr>
      <w:r>
        <w:rPr>
          <w:rFonts w:ascii="宋体" w:hAnsi="宋体"/>
          <w:position w:val="-12"/>
          <w:sz w:val="24"/>
        </w:rPr>
        <w:object>
          <v:shape id="_x0000_i1074" o:spt="75" type="#_x0000_t75" style="height:20pt;width:152.25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92">
            <o:LockedField>false</o:LockedField>
          </o:OLEObject>
        </w:object>
      </w:r>
      <w:r>
        <w:rPr>
          <w:rFonts w:hint="eastAsia" w:ascii="宋体" w:hAnsi="宋体"/>
          <w:sz w:val="24"/>
          <w:lang w:val="en-US" w:eastAsia="zh-CN"/>
        </w:rPr>
        <w:t xml:space="preserve">                       （11）</w:t>
      </w:r>
    </w:p>
    <w:p w14:paraId="296C835E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合成标准不确定度</w:t>
      </w:r>
      <w:r>
        <w:rPr>
          <w:rFonts w:ascii="宋体" w:hAnsi="宋体"/>
          <w:position w:val="-12"/>
          <w:sz w:val="24"/>
        </w:rPr>
        <w:object>
          <v:shape id="_x0000_i1075" o:spt="75" type="#_x0000_t75" style="height:18pt;width:42.95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94">
            <o:LockedField>false</o:LockedField>
          </o:OLEObject>
        </w:object>
      </w:r>
      <w:r>
        <w:rPr>
          <w:rFonts w:hint="eastAsia" w:ascii="宋体" w:hAnsi="宋体"/>
          <w:sz w:val="24"/>
        </w:rPr>
        <w:t>由下式计算:</w:t>
      </w:r>
    </w:p>
    <w:p w14:paraId="781E33CE">
      <w:pPr>
        <w:spacing w:line="360" w:lineRule="auto"/>
        <w:ind w:firstLine="480"/>
        <w:jc w:val="right"/>
        <w:rPr>
          <w:rFonts w:hint="eastAsia" w:ascii="宋体" w:hAnsi="宋体"/>
          <w:sz w:val="24"/>
        </w:rPr>
      </w:pPr>
      <w:r>
        <w:rPr>
          <w:rFonts w:ascii="宋体" w:hAnsi="宋体"/>
          <w:position w:val="-14"/>
          <w:sz w:val="24"/>
        </w:rPr>
        <w:object>
          <v:shape id="_x0000_i1076" o:spt="75" type="#_x0000_t75" style="height:23pt;width:157.35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96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</w:t>
      </w:r>
      <w:r>
        <w:rPr>
          <w:rFonts w:hint="eastAsia" w:ascii="宋体" w:hAnsi="宋体"/>
          <w:sz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</w:rPr>
        <w:t xml:space="preserve">      (</w:t>
      </w:r>
      <w:r>
        <w:rPr>
          <w:rFonts w:hint="eastAsia" w:ascii="宋体" w:hAnsi="宋体"/>
          <w:sz w:val="24"/>
          <w:lang w:val="en-US" w:eastAsia="zh-CN"/>
        </w:rPr>
        <w:t>12</w:t>
      </w:r>
      <w:r>
        <w:rPr>
          <w:rFonts w:hint="eastAsia" w:ascii="宋体" w:hAnsi="宋体"/>
          <w:sz w:val="24"/>
        </w:rPr>
        <w:t>)</w:t>
      </w:r>
    </w:p>
    <w:p w14:paraId="1E362DE3">
      <w:pPr>
        <w:spacing w:line="360" w:lineRule="auto"/>
        <w:ind w:firstLine="480"/>
        <w:jc w:val="left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将见表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~表</w:t>
      </w:r>
      <w:r>
        <w:rPr>
          <w:rFonts w:hint="eastAsia" w:ascii="宋体" w:hAnsi="宋体"/>
          <w:sz w:val="24"/>
          <w:lang w:val="en-US" w:eastAsia="zh-CN"/>
        </w:rPr>
        <w:t>4和表6</w:t>
      </w:r>
      <w:r>
        <w:rPr>
          <w:rFonts w:hint="eastAsia" w:ascii="宋体" w:hAnsi="宋体"/>
          <w:sz w:val="24"/>
        </w:rPr>
        <w:t>中各检定点</w:t>
      </w:r>
      <w:r>
        <w:rPr>
          <w:rFonts w:hint="eastAsia" w:ascii="宋体" w:hAnsi="宋体"/>
          <w:sz w:val="24"/>
          <w:lang w:val="en-US" w:eastAsia="zh-CN"/>
        </w:rPr>
        <w:t>标准不确定度带入公式（12）</w:t>
      </w:r>
      <w:r>
        <w:rPr>
          <w:rFonts w:hint="eastAsia" w:ascii="宋体" w:hAnsi="宋体"/>
          <w:sz w:val="24"/>
        </w:rPr>
        <w:t>，分别计算各检定点的合成标准不确定度。</w:t>
      </w:r>
      <w:r>
        <w:rPr>
          <w:rFonts w:hint="eastAsia" w:ascii="宋体" w:hAnsi="宋体"/>
          <w:sz w:val="24"/>
          <w:lang w:val="en-US" w:eastAsia="zh-CN"/>
        </w:rPr>
        <w:t>计算结果见表8。</w:t>
      </w:r>
    </w:p>
    <w:p w14:paraId="10885D27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表</w:t>
      </w:r>
      <w:r>
        <w:rPr>
          <w:rFonts w:hint="eastAsia"/>
          <w:sz w:val="24"/>
          <w:lang w:val="en-US" w:eastAsia="zh-CN"/>
        </w:rPr>
        <w:t>8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lang w:val="en-US" w:eastAsia="zh-CN"/>
        </w:rPr>
        <w:t>3支雨量量筒合成</w:t>
      </w:r>
      <w:r>
        <w:rPr>
          <w:rFonts w:hint="eastAsia"/>
          <w:sz w:val="24"/>
        </w:rPr>
        <w:t>标准不确定度一览表</w:t>
      </w:r>
    </w:p>
    <w:tbl>
      <w:tblPr>
        <w:tblStyle w:val="3"/>
        <w:tblW w:w="833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294"/>
        <w:gridCol w:w="1031"/>
        <w:gridCol w:w="975"/>
        <w:gridCol w:w="938"/>
        <w:gridCol w:w="1012"/>
        <w:gridCol w:w="975"/>
        <w:gridCol w:w="943"/>
      </w:tblGrid>
      <w:tr w14:paraId="4547F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AFA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检定点（mm)</w:t>
            </w:r>
          </w:p>
        </w:tc>
        <w:tc>
          <w:tcPr>
            <w:tcW w:w="10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A31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30E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9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B0E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3EB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750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17E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7A768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1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92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合成标准不确定度</w:t>
            </w:r>
            <w:r>
              <w:rPr>
                <w:rFonts w:ascii="宋体" w:hAnsi="宋体"/>
                <w:color w:val="auto"/>
                <w:position w:val="-12"/>
                <w:sz w:val="24"/>
              </w:rPr>
              <w:object>
                <v:shape id="_x0000_i1077" o:spt="75" type="#_x0000_t75" style="height:18pt;width:40.1pt;" o:ole="t" filled="f" o:preferrelative="t" stroked="f" coordsize="21600,21600">
                  <v:path/>
                  <v:fill on="f" focussize="0,0"/>
                  <v:stroke on="f"/>
                  <v:imagedata r:id="rId99" o:title=""/>
                  <o:lock v:ext="edit" aspectratio="t"/>
                  <w10:wrap type="none"/>
                  <w10:anchorlock/>
                </v:shape>
                <o:OLEObject Type="Embed" ProgID="Equation.3" ShapeID="_x0000_i1077" DrawAspect="Content" ObjectID="_1468075777" r:id="rId98">
                  <o:LockedField>false</o:LockedField>
                </o:OLEObject>
              </w:object>
            </w:r>
          </w:p>
          <w:p w14:paraId="60AD0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（mm）</w:t>
            </w:r>
          </w:p>
        </w:tc>
        <w:tc>
          <w:tcPr>
            <w:tcW w:w="12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5C2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QXYL-05</w:t>
            </w:r>
          </w:p>
        </w:tc>
        <w:tc>
          <w:tcPr>
            <w:tcW w:w="10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F5C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0.0065 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61D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0.0085 </w:t>
            </w:r>
          </w:p>
        </w:tc>
        <w:tc>
          <w:tcPr>
            <w:tcW w:w="9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FDB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0.0065 </w:t>
            </w:r>
          </w:p>
        </w:tc>
        <w:tc>
          <w:tcPr>
            <w:tcW w:w="10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BE5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0.0065 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32C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0.0088 </w:t>
            </w:r>
          </w:p>
        </w:tc>
        <w:tc>
          <w:tcPr>
            <w:tcW w:w="9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60E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0.0097 </w:t>
            </w:r>
          </w:p>
        </w:tc>
      </w:tr>
      <w:tr w14:paraId="555FB3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1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C0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6C5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QXYL-0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145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0.0085 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14D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0.0085 </w:t>
            </w:r>
          </w:p>
        </w:tc>
        <w:tc>
          <w:tcPr>
            <w:tcW w:w="9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574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0.0065 </w:t>
            </w:r>
          </w:p>
        </w:tc>
        <w:tc>
          <w:tcPr>
            <w:tcW w:w="10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ECD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0.0086 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D78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0.0088 </w:t>
            </w:r>
          </w:p>
        </w:tc>
        <w:tc>
          <w:tcPr>
            <w:tcW w:w="9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5F5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0.0097 </w:t>
            </w:r>
          </w:p>
        </w:tc>
      </w:tr>
      <w:tr w14:paraId="236BE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1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CB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AAB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QXYL-0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796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0.0085 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F87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0.0085 </w:t>
            </w:r>
          </w:p>
        </w:tc>
        <w:tc>
          <w:tcPr>
            <w:tcW w:w="9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3E8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0.0085 </w:t>
            </w:r>
          </w:p>
        </w:tc>
        <w:tc>
          <w:tcPr>
            <w:tcW w:w="10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B8D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0.0086 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DDB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0.0088 </w:t>
            </w:r>
          </w:p>
        </w:tc>
        <w:tc>
          <w:tcPr>
            <w:tcW w:w="9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BDF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0.0097 </w:t>
            </w:r>
          </w:p>
        </w:tc>
      </w:tr>
    </w:tbl>
    <w:p w14:paraId="70572FCD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测量结果不确定度  </w:t>
      </w:r>
    </w:p>
    <w:p w14:paraId="6CB7CBB0"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7.1扩展不确定</w:t>
      </w:r>
      <w:r>
        <w:rPr>
          <w:rFonts w:hint="eastAsia" w:ascii="宋体" w:hAnsi="宋体"/>
          <w:sz w:val="24"/>
          <w:lang w:val="en-US" w:eastAsia="zh-CN"/>
        </w:rPr>
        <w:t>度</w:t>
      </w:r>
    </w:p>
    <w:p w14:paraId="260CA937">
      <w:pPr>
        <w:spacing w:line="360" w:lineRule="auto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</w:t>
      </w:r>
      <w:r>
        <w:rPr>
          <w:rFonts w:ascii="宋体" w:hAnsi="宋体"/>
          <w:position w:val="-12"/>
          <w:sz w:val="24"/>
        </w:rPr>
        <w:object>
          <v:shape id="_x0000_i1078" o:spt="75" type="#_x0000_t75" style="height:18pt;width:77.2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0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k=2                         （</w:t>
      </w:r>
      <w:r>
        <w:rPr>
          <w:rFonts w:hint="eastAsia" w:ascii="宋体" w:hAnsi="宋体"/>
          <w:sz w:val="24"/>
          <w:lang w:val="en-US" w:eastAsia="zh-CN"/>
        </w:rPr>
        <w:t>13</w:t>
      </w:r>
      <w:r>
        <w:rPr>
          <w:rFonts w:hint="eastAsia" w:ascii="宋体" w:hAnsi="宋体"/>
          <w:sz w:val="24"/>
        </w:rPr>
        <w:t>）</w:t>
      </w:r>
    </w:p>
    <w:p w14:paraId="0FE005C9"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将各检定点的扩展不确定度按式（</w:t>
      </w:r>
      <w:r>
        <w:rPr>
          <w:rFonts w:hint="eastAsia" w:ascii="宋体" w:hAnsi="宋体"/>
          <w:sz w:val="24"/>
          <w:lang w:val="en-US" w:eastAsia="zh-CN"/>
        </w:rPr>
        <w:t>13</w:t>
      </w:r>
      <w:r>
        <w:rPr>
          <w:rFonts w:hint="eastAsia" w:ascii="宋体" w:hAnsi="宋体"/>
          <w:sz w:val="24"/>
        </w:rPr>
        <w:t>）计算。</w:t>
      </w:r>
      <w:r>
        <w:rPr>
          <w:rFonts w:hint="eastAsia" w:ascii="宋体" w:hAnsi="宋体"/>
          <w:sz w:val="24"/>
          <w:lang w:val="en-US" w:eastAsia="zh-CN"/>
        </w:rPr>
        <w:t>计算结果见表9。</w:t>
      </w:r>
    </w:p>
    <w:p w14:paraId="3E18BF7A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表</w:t>
      </w:r>
      <w:r>
        <w:rPr>
          <w:rFonts w:hint="eastAsia"/>
          <w:sz w:val="24"/>
          <w:lang w:val="en-US" w:eastAsia="zh-CN"/>
        </w:rPr>
        <w:t>9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lang w:val="en-US" w:eastAsia="zh-CN"/>
        </w:rPr>
        <w:t>3支雨量量筒扩展</w:t>
      </w:r>
      <w:r>
        <w:rPr>
          <w:rFonts w:hint="eastAsia"/>
          <w:sz w:val="24"/>
        </w:rPr>
        <w:t>不确定度一览表</w:t>
      </w:r>
    </w:p>
    <w:tbl>
      <w:tblPr>
        <w:tblStyle w:val="3"/>
        <w:tblW w:w="833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294"/>
        <w:gridCol w:w="1031"/>
        <w:gridCol w:w="975"/>
        <w:gridCol w:w="938"/>
        <w:gridCol w:w="1012"/>
        <w:gridCol w:w="975"/>
        <w:gridCol w:w="943"/>
      </w:tblGrid>
      <w:tr w14:paraId="0FBC2B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12D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检定点（mm)</w:t>
            </w:r>
          </w:p>
        </w:tc>
        <w:tc>
          <w:tcPr>
            <w:tcW w:w="10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AA8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1B0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9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7E2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83B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217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A43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37D78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1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E6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扩展不确定度</w:t>
            </w:r>
            <w:r>
              <w:rPr>
                <w:rFonts w:ascii="宋体" w:hAnsi="宋体"/>
                <w:color w:val="auto"/>
                <w:position w:val="-6"/>
                <w:sz w:val="24"/>
              </w:rPr>
              <w:object>
                <v:shape id="_x0000_i1079" o:spt="75" type="#_x0000_t75" style="height:13.95pt;width:13.05pt;" o:ole="t" filled="f" o:preferrelative="t" stroked="f" coordsize="21600,21600">
                  <v:path/>
                  <v:fill on="f" focussize="0,0"/>
                  <v:stroke on="f"/>
                  <v:imagedata r:id="rId103" o:title=""/>
                  <o:lock v:ext="edit" aspectratio="t"/>
                  <w10:wrap type="none"/>
                  <w10:anchorlock/>
                </v:shape>
                <o:OLEObject Type="Embed" ProgID="Equation.3" ShapeID="_x0000_i1079" DrawAspect="Content" ObjectID="_1468075779" r:id="rId102">
                  <o:LockedField>false</o:LockedField>
                </o:OLEObject>
              </w:objec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(</w:t>
            </w:r>
            <w:r>
              <w:rPr>
                <w:rFonts w:hint="eastAsia" w:ascii="宋体" w:hAnsi="宋体"/>
                <w:i/>
                <w:iCs/>
                <w:color w:val="auto"/>
                <w:sz w:val="24"/>
                <w:lang w:val="en-US" w:eastAsia="zh-CN"/>
              </w:rPr>
              <w:t>k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=2)</w:t>
            </w:r>
          </w:p>
          <w:p w14:paraId="065D1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（mm）</w:t>
            </w:r>
          </w:p>
        </w:tc>
        <w:tc>
          <w:tcPr>
            <w:tcW w:w="12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FAF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QXYL-05</w:t>
            </w:r>
          </w:p>
        </w:tc>
        <w:tc>
          <w:tcPr>
            <w:tcW w:w="10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406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0.013 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9CA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9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68B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0.013 </w:t>
            </w:r>
          </w:p>
        </w:tc>
        <w:tc>
          <w:tcPr>
            <w:tcW w:w="10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9A3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0.013 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EB2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0.018 </w:t>
            </w:r>
          </w:p>
        </w:tc>
        <w:tc>
          <w:tcPr>
            <w:tcW w:w="9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6EC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0.019 </w:t>
            </w:r>
          </w:p>
        </w:tc>
      </w:tr>
      <w:tr w14:paraId="3B230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1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85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D52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QXYL-0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914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2A7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9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0DA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0.013 </w:t>
            </w:r>
          </w:p>
        </w:tc>
        <w:tc>
          <w:tcPr>
            <w:tcW w:w="10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144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B09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0.018 </w:t>
            </w:r>
          </w:p>
        </w:tc>
        <w:tc>
          <w:tcPr>
            <w:tcW w:w="9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D21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0.019 </w:t>
            </w:r>
          </w:p>
        </w:tc>
      </w:tr>
      <w:tr w14:paraId="46D3C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1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F1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271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QXYL-0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B65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886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9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F35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10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B82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563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0.018 </w:t>
            </w:r>
          </w:p>
        </w:tc>
        <w:tc>
          <w:tcPr>
            <w:tcW w:w="9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4F7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0.019 </w:t>
            </w:r>
          </w:p>
        </w:tc>
      </w:tr>
    </w:tbl>
    <w:p w14:paraId="12A0C779">
      <w:pPr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7.</w:t>
      </w:r>
      <w:r>
        <w:rPr>
          <w:rFonts w:hint="eastAsia" w:ascii="宋体" w:hAnsi="宋体"/>
          <w:sz w:val="24"/>
          <w:lang w:val="en-US" w:eastAsia="zh-CN"/>
        </w:rPr>
        <w:t>2 示值误差的符合性评定</w:t>
      </w:r>
    </w:p>
    <w:p w14:paraId="25B560AD"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三支被检仪器在各检定点的示值误差、最大允许误差、扩展不确定度等数据汇总见表10~表12。</w:t>
      </w:r>
    </w:p>
    <w:p w14:paraId="028FEC37">
      <w:pPr>
        <w:jc w:val="center"/>
        <w:rPr>
          <w:rFonts w:hint="default"/>
          <w:sz w:val="24"/>
          <w:lang w:val="en-US"/>
        </w:rPr>
      </w:pPr>
      <w:r>
        <w:rPr>
          <w:rFonts w:hint="eastAsia"/>
          <w:sz w:val="24"/>
        </w:rPr>
        <w:t>表</w:t>
      </w:r>
      <w:r>
        <w:rPr>
          <w:rFonts w:hint="eastAsia"/>
          <w:sz w:val="24"/>
          <w:lang w:val="en-US" w:eastAsia="zh-CN"/>
        </w:rPr>
        <w:t>10</w:t>
      </w:r>
      <w:r>
        <w:rPr>
          <w:rFonts w:hint="eastAsia"/>
          <w:sz w:val="24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>QXYL-05</w:t>
      </w:r>
      <w:r>
        <w:rPr>
          <w:rFonts w:hint="eastAsia"/>
          <w:sz w:val="24"/>
          <w:lang w:val="en-US" w:eastAsia="zh-CN"/>
        </w:rPr>
        <w:t>雨量量筒数据汇总表</w:t>
      </w:r>
    </w:p>
    <w:tbl>
      <w:tblPr>
        <w:tblStyle w:val="3"/>
        <w:tblW w:w="8176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445"/>
        <w:gridCol w:w="1223"/>
        <w:gridCol w:w="1056"/>
        <w:gridCol w:w="981"/>
        <w:gridCol w:w="889"/>
        <w:gridCol w:w="945"/>
      </w:tblGrid>
      <w:tr w14:paraId="60624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trHeight w:val="445" w:hRule="atLeast"/>
        </w:trPr>
        <w:tc>
          <w:tcPr>
            <w:tcW w:w="1637" w:type="dxa"/>
            <w:shd w:val="clear" w:color="auto" w:fill="auto"/>
            <w:noWrap/>
            <w:vAlign w:val="center"/>
          </w:tcPr>
          <w:p w14:paraId="46802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0"/>
                <w:color w:val="auto"/>
                <w:lang w:val="en-US" w:eastAsia="zh-CN" w:bidi="ar"/>
              </w:rPr>
              <w:t>检定点（mm)</w:t>
            </w:r>
          </w:p>
        </w:tc>
        <w:tc>
          <w:tcPr>
            <w:tcW w:w="1445" w:type="dxa"/>
            <w:shd w:val="clear" w:color="auto" w:fill="auto"/>
            <w:noWrap/>
            <w:vAlign w:val="center"/>
          </w:tcPr>
          <w:p w14:paraId="1D226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 w14:paraId="44918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14:paraId="69F07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07DA8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65EE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14:paraId="7E6AC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64F7A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637" w:type="dxa"/>
            <w:shd w:val="clear" w:color="auto" w:fill="auto"/>
            <w:noWrap/>
            <w:vAlign w:val="center"/>
          </w:tcPr>
          <w:p w14:paraId="64119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0"/>
                <w:color w:val="auto"/>
                <w:lang w:val="en-US" w:eastAsia="zh-CN" w:bidi="ar"/>
              </w:rPr>
              <w:t>示值</w:t>
            </w:r>
            <w:r>
              <w:rPr>
                <w:rStyle w:val="10"/>
                <w:rFonts w:hint="eastAsia"/>
                <w:color w:val="auto"/>
                <w:lang w:val="en-US" w:eastAsia="zh-CN" w:bidi="ar"/>
              </w:rPr>
              <w:t>误差平均值</w:t>
            </w:r>
            <w:r>
              <w:rPr>
                <w:rStyle w:val="10"/>
                <w:color w:val="auto"/>
                <w:lang w:val="en-US" w:eastAsia="zh-CN" w:bidi="ar"/>
              </w:rPr>
              <w:t>（mm)</w:t>
            </w:r>
          </w:p>
        </w:tc>
        <w:tc>
          <w:tcPr>
            <w:tcW w:w="1445" w:type="dxa"/>
            <w:shd w:val="clear" w:color="auto" w:fill="auto"/>
            <w:noWrap/>
            <w:vAlign w:val="center"/>
          </w:tcPr>
          <w:p w14:paraId="30CD7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 w14:paraId="52360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14:paraId="7CDBB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023F5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80C7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14:paraId="7B5A4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</w:tr>
      <w:tr w14:paraId="2F27D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637" w:type="dxa"/>
            <w:shd w:val="clear" w:color="auto" w:fill="auto"/>
            <w:noWrap/>
            <w:vAlign w:val="center"/>
          </w:tcPr>
          <w:p w14:paraId="77BAA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扩展不确定度（</w:t>
            </w:r>
            <w:r>
              <w:rPr>
                <w:rFonts w:hint="eastAsia" w:ascii="宋体" w:hAnsi="宋体" w:cs="宋体"/>
                <w:i/>
                <w:iCs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=2）</w:t>
            </w:r>
            <w:r>
              <w:rPr>
                <w:rStyle w:val="10"/>
                <w:color w:val="auto"/>
                <w:lang w:val="en-US" w:eastAsia="zh-CN" w:bidi="ar"/>
              </w:rPr>
              <w:t>（mm)</w:t>
            </w:r>
          </w:p>
        </w:tc>
        <w:tc>
          <w:tcPr>
            <w:tcW w:w="1445" w:type="dxa"/>
            <w:shd w:val="clear" w:color="auto" w:fill="auto"/>
            <w:noWrap/>
            <w:vAlign w:val="center"/>
          </w:tcPr>
          <w:p w14:paraId="45A9B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0.013 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 w14:paraId="25D49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14:paraId="18738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0.013 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03A81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0.013 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A517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0.018 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14:paraId="0ED1A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0.019 </w:t>
            </w:r>
          </w:p>
        </w:tc>
      </w:tr>
      <w:tr w14:paraId="1971F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637" w:type="dxa"/>
            <w:shd w:val="clear" w:color="auto" w:fill="auto"/>
            <w:noWrap/>
            <w:vAlign w:val="center"/>
          </w:tcPr>
          <w:p w14:paraId="4CA1B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MPEV </w:t>
            </w:r>
          </w:p>
        </w:tc>
        <w:tc>
          <w:tcPr>
            <w:tcW w:w="1445" w:type="dxa"/>
            <w:shd w:val="clear" w:color="auto" w:fill="auto"/>
            <w:noWrap/>
            <w:vAlign w:val="center"/>
          </w:tcPr>
          <w:p w14:paraId="69FC6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.05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 w14:paraId="342D6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14:paraId="1A77D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45746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5126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14:paraId="24E03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</w:tr>
      <w:tr w14:paraId="749F3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637" w:type="dxa"/>
            <w:shd w:val="clear" w:color="auto" w:fill="auto"/>
            <w:noWrap/>
            <w:vAlign w:val="center"/>
          </w:tcPr>
          <w:p w14:paraId="1F71B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MPEV/3</w:t>
            </w:r>
          </w:p>
        </w:tc>
        <w:tc>
          <w:tcPr>
            <w:tcW w:w="1445" w:type="dxa"/>
            <w:shd w:val="clear" w:color="auto" w:fill="auto"/>
            <w:noWrap/>
            <w:vAlign w:val="center"/>
          </w:tcPr>
          <w:p w14:paraId="20587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 w14:paraId="77744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14:paraId="16501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3CFF2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C0A9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14:paraId="0624D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</w:tr>
      <w:tr w14:paraId="26F66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637" w:type="dxa"/>
            <w:shd w:val="clear" w:color="auto" w:fill="auto"/>
            <w:noWrap/>
            <w:vAlign w:val="center"/>
          </w:tcPr>
          <w:p w14:paraId="0862D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符合性</w:t>
            </w:r>
          </w:p>
        </w:tc>
        <w:tc>
          <w:tcPr>
            <w:tcW w:w="1445" w:type="dxa"/>
            <w:shd w:val="clear" w:color="auto" w:fill="auto"/>
            <w:noWrap/>
            <w:vAlign w:val="center"/>
          </w:tcPr>
          <w:p w14:paraId="5C526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 w14:paraId="379DF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14:paraId="384E8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53FC2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BC10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14:paraId="39C75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</w:tbl>
    <w:p w14:paraId="726AE42B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</w:p>
    <w:p w14:paraId="039DB001">
      <w:pPr>
        <w:jc w:val="center"/>
        <w:rPr>
          <w:rFonts w:hint="default"/>
          <w:sz w:val="24"/>
          <w:lang w:val="en-US"/>
        </w:rPr>
      </w:pPr>
      <w:r>
        <w:rPr>
          <w:rFonts w:hint="eastAsia"/>
          <w:sz w:val="24"/>
        </w:rPr>
        <w:t>表</w:t>
      </w:r>
      <w:r>
        <w:rPr>
          <w:rFonts w:hint="eastAsia"/>
          <w:sz w:val="24"/>
          <w:lang w:val="en-US" w:eastAsia="zh-CN"/>
        </w:rPr>
        <w:t>11</w:t>
      </w:r>
      <w:r>
        <w:rPr>
          <w:rFonts w:hint="eastAsia"/>
          <w:sz w:val="24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>QXYL-0</w:t>
      </w:r>
      <w:r>
        <w:rPr>
          <w:rFonts w:hint="eastAsia" w:ascii="宋体" w:hAnsi="宋体" w:cs="宋体"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>6</w:t>
      </w:r>
      <w:r>
        <w:rPr>
          <w:rFonts w:hint="eastAsia"/>
          <w:sz w:val="24"/>
          <w:lang w:val="en-US" w:eastAsia="zh-CN"/>
        </w:rPr>
        <w:t>雨量量筒数据汇总表</w:t>
      </w:r>
    </w:p>
    <w:tbl>
      <w:tblPr>
        <w:tblStyle w:val="3"/>
        <w:tblW w:w="8217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5"/>
        <w:gridCol w:w="1452"/>
        <w:gridCol w:w="1229"/>
        <w:gridCol w:w="1061"/>
        <w:gridCol w:w="986"/>
        <w:gridCol w:w="894"/>
        <w:gridCol w:w="950"/>
      </w:tblGrid>
      <w:tr w14:paraId="74E0E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trHeight w:val="626" w:hRule="atLeast"/>
        </w:trPr>
        <w:tc>
          <w:tcPr>
            <w:tcW w:w="1645" w:type="dxa"/>
            <w:shd w:val="clear" w:color="auto" w:fill="auto"/>
            <w:noWrap/>
            <w:vAlign w:val="center"/>
          </w:tcPr>
          <w:p w14:paraId="1958A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0"/>
                <w:color w:val="auto"/>
                <w:lang w:val="en-US" w:eastAsia="zh-CN" w:bidi="ar"/>
              </w:rPr>
              <w:t>检定点（mm)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 w14:paraId="6EF60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14:paraId="6FA8B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1C308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0939F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41D6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7F615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549D5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645" w:type="dxa"/>
            <w:shd w:val="clear" w:color="auto" w:fill="auto"/>
            <w:noWrap/>
            <w:vAlign w:val="center"/>
          </w:tcPr>
          <w:p w14:paraId="0DCAC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0"/>
                <w:color w:val="auto"/>
                <w:lang w:val="en-US" w:eastAsia="zh-CN" w:bidi="ar"/>
              </w:rPr>
              <w:t>示值</w:t>
            </w:r>
            <w:r>
              <w:rPr>
                <w:rStyle w:val="10"/>
                <w:rFonts w:hint="eastAsia"/>
                <w:color w:val="auto"/>
                <w:lang w:val="en-US" w:eastAsia="zh-CN" w:bidi="ar"/>
              </w:rPr>
              <w:t>误差平均值</w:t>
            </w:r>
            <w:r>
              <w:rPr>
                <w:rStyle w:val="10"/>
                <w:color w:val="auto"/>
                <w:lang w:val="en-US" w:eastAsia="zh-CN" w:bidi="ar"/>
              </w:rPr>
              <w:t>（mm)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 w14:paraId="14C03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14:paraId="37F76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50BD4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39F80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7B1D2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2789B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4FBEE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645" w:type="dxa"/>
            <w:shd w:val="clear" w:color="auto" w:fill="auto"/>
            <w:noWrap/>
            <w:vAlign w:val="center"/>
          </w:tcPr>
          <w:p w14:paraId="65C5D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扩展不确定度（</w:t>
            </w:r>
            <w:r>
              <w:rPr>
                <w:rFonts w:hint="eastAsia" w:ascii="宋体" w:hAnsi="宋体" w:cs="宋体"/>
                <w:i/>
                <w:iCs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=2）</w:t>
            </w:r>
            <w:r>
              <w:rPr>
                <w:rStyle w:val="10"/>
                <w:color w:val="auto"/>
                <w:lang w:val="en-US" w:eastAsia="zh-CN" w:bidi="ar"/>
              </w:rPr>
              <w:t>（mm)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 w14:paraId="3C89E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14:paraId="63F82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5521F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0.013 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710CE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7E588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0.018 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207DD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0.019 </w:t>
            </w:r>
          </w:p>
        </w:tc>
      </w:tr>
      <w:tr w14:paraId="26AE9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645" w:type="dxa"/>
            <w:shd w:val="clear" w:color="auto" w:fill="auto"/>
            <w:noWrap/>
            <w:vAlign w:val="center"/>
          </w:tcPr>
          <w:p w14:paraId="29558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MPEV 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 w14:paraId="3C9C6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14:paraId="027D8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634C3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5D7F3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65483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0727A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</w:tr>
      <w:tr w14:paraId="0E01A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645" w:type="dxa"/>
            <w:shd w:val="clear" w:color="auto" w:fill="auto"/>
            <w:noWrap/>
            <w:vAlign w:val="center"/>
          </w:tcPr>
          <w:p w14:paraId="776B3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MPEV/3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 w14:paraId="7E276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14:paraId="68D54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36CC0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59B79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49114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59B47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</w:tr>
      <w:tr w14:paraId="6DAF4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645" w:type="dxa"/>
            <w:shd w:val="clear" w:color="auto" w:fill="auto"/>
            <w:noWrap/>
            <w:vAlign w:val="center"/>
          </w:tcPr>
          <w:p w14:paraId="05C0C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符合性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 w14:paraId="09023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14:paraId="5FA3D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42703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3C085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767A7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29A28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</w:tbl>
    <w:p w14:paraId="51822E66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6CB10B90">
      <w:pPr>
        <w:jc w:val="center"/>
        <w:rPr>
          <w:rFonts w:hint="default"/>
          <w:sz w:val="24"/>
          <w:lang w:val="en-US"/>
        </w:rPr>
      </w:pPr>
      <w:r>
        <w:rPr>
          <w:rFonts w:hint="eastAsia"/>
          <w:sz w:val="24"/>
        </w:rPr>
        <w:t>表</w:t>
      </w:r>
      <w:r>
        <w:rPr>
          <w:rFonts w:hint="eastAsia"/>
          <w:sz w:val="24"/>
          <w:lang w:val="en-US" w:eastAsia="zh-CN"/>
        </w:rPr>
        <w:t>12</w:t>
      </w:r>
      <w:r>
        <w:rPr>
          <w:rFonts w:hint="eastAsia"/>
          <w:sz w:val="24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>QXYL-0</w:t>
      </w:r>
      <w:r>
        <w:rPr>
          <w:rFonts w:hint="eastAsia" w:ascii="宋体" w:hAnsi="宋体" w:cs="宋体"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>7</w:t>
      </w:r>
      <w:r>
        <w:rPr>
          <w:rFonts w:hint="eastAsia"/>
          <w:sz w:val="24"/>
          <w:lang w:val="en-US" w:eastAsia="zh-CN"/>
        </w:rPr>
        <w:t>雨量量筒数据汇总表</w:t>
      </w:r>
    </w:p>
    <w:tbl>
      <w:tblPr>
        <w:tblStyle w:val="3"/>
        <w:tblW w:w="8356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1476"/>
        <w:gridCol w:w="1250"/>
        <w:gridCol w:w="1079"/>
        <w:gridCol w:w="1003"/>
        <w:gridCol w:w="909"/>
        <w:gridCol w:w="966"/>
      </w:tblGrid>
      <w:tr w14:paraId="4D894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673" w:type="dxa"/>
            <w:shd w:val="clear" w:color="auto" w:fill="auto"/>
            <w:noWrap/>
            <w:vAlign w:val="center"/>
          </w:tcPr>
          <w:p w14:paraId="27700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0"/>
                <w:color w:val="auto"/>
                <w:lang w:val="en-US" w:eastAsia="zh-CN" w:bidi="ar"/>
              </w:rPr>
              <w:t>检定点（mm)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2267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14:paraId="326F8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2F009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3" w:type="dxa"/>
            <w:shd w:val="clear" w:color="auto" w:fill="auto"/>
            <w:noWrap/>
            <w:vAlign w:val="center"/>
          </w:tcPr>
          <w:p w14:paraId="3B7BD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4E2A2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14:paraId="67020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2917F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73" w:type="dxa"/>
            <w:shd w:val="clear" w:color="auto" w:fill="auto"/>
            <w:noWrap/>
            <w:vAlign w:val="center"/>
          </w:tcPr>
          <w:p w14:paraId="13F26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0"/>
                <w:color w:val="auto"/>
                <w:lang w:val="en-US" w:eastAsia="zh-CN" w:bidi="ar"/>
              </w:rPr>
              <w:t>示值</w:t>
            </w:r>
            <w:r>
              <w:rPr>
                <w:rStyle w:val="10"/>
                <w:rFonts w:hint="eastAsia"/>
                <w:color w:val="auto"/>
                <w:lang w:val="en-US" w:eastAsia="zh-CN" w:bidi="ar"/>
              </w:rPr>
              <w:t>误差平均值</w:t>
            </w:r>
            <w:r>
              <w:rPr>
                <w:rStyle w:val="10"/>
                <w:color w:val="auto"/>
                <w:lang w:val="en-US" w:eastAsia="zh-CN" w:bidi="ar"/>
              </w:rPr>
              <w:t>（mm)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6222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14:paraId="04E4A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2026D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  <w:tc>
          <w:tcPr>
            <w:tcW w:w="1003" w:type="dxa"/>
            <w:shd w:val="clear" w:color="auto" w:fill="auto"/>
            <w:noWrap/>
            <w:vAlign w:val="center"/>
          </w:tcPr>
          <w:p w14:paraId="7025D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6F22C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14:paraId="31D4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1E08A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673" w:type="dxa"/>
            <w:shd w:val="clear" w:color="auto" w:fill="auto"/>
            <w:noWrap/>
            <w:vAlign w:val="center"/>
          </w:tcPr>
          <w:p w14:paraId="6EAEF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扩展不确定度（</w:t>
            </w:r>
            <w:r>
              <w:rPr>
                <w:rFonts w:hint="eastAsia" w:ascii="宋体" w:hAnsi="宋体" w:cs="宋体"/>
                <w:i/>
                <w:iCs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=2）</w:t>
            </w:r>
            <w:r>
              <w:rPr>
                <w:rStyle w:val="10"/>
                <w:color w:val="auto"/>
                <w:lang w:val="en-US" w:eastAsia="zh-CN" w:bidi="ar"/>
              </w:rPr>
              <w:t>（mm)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8564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14:paraId="2BC1F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67C64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1003" w:type="dxa"/>
            <w:shd w:val="clear" w:color="auto" w:fill="auto"/>
            <w:noWrap/>
            <w:vAlign w:val="center"/>
          </w:tcPr>
          <w:p w14:paraId="428E5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6C395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0.018 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14:paraId="13FAB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0.019 </w:t>
            </w:r>
          </w:p>
        </w:tc>
      </w:tr>
      <w:tr w14:paraId="22735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673" w:type="dxa"/>
            <w:shd w:val="clear" w:color="auto" w:fill="auto"/>
            <w:noWrap/>
            <w:vAlign w:val="center"/>
          </w:tcPr>
          <w:p w14:paraId="5C3B1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MPEV 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22CE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14:paraId="48B12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51ABF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1003" w:type="dxa"/>
            <w:shd w:val="clear" w:color="auto" w:fill="auto"/>
            <w:noWrap/>
            <w:vAlign w:val="center"/>
          </w:tcPr>
          <w:p w14:paraId="404D9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209F6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14:paraId="2444F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</w:tr>
      <w:tr w14:paraId="0E348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73" w:type="dxa"/>
            <w:shd w:val="clear" w:color="auto" w:fill="auto"/>
            <w:noWrap/>
            <w:vAlign w:val="center"/>
          </w:tcPr>
          <w:p w14:paraId="57C78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MPEV/3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4349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14:paraId="4F633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23D23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1003" w:type="dxa"/>
            <w:shd w:val="clear" w:color="auto" w:fill="auto"/>
            <w:noWrap/>
            <w:vAlign w:val="center"/>
          </w:tcPr>
          <w:p w14:paraId="32659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47691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14:paraId="6C932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</w:tr>
      <w:tr w14:paraId="5362F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673" w:type="dxa"/>
            <w:shd w:val="clear" w:color="auto" w:fill="auto"/>
            <w:noWrap/>
            <w:vAlign w:val="center"/>
          </w:tcPr>
          <w:p w14:paraId="33CBE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符合性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9788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14:paraId="544F7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2D7F1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03" w:type="dxa"/>
            <w:shd w:val="clear" w:color="auto" w:fill="auto"/>
            <w:noWrap/>
            <w:vAlign w:val="center"/>
          </w:tcPr>
          <w:p w14:paraId="7E69D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0BD4C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14:paraId="1AEB4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</w:tbl>
    <w:p w14:paraId="2DA946EE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7D1A7112">
      <w:pPr>
        <w:ind w:firstLine="480" w:firstLineChars="200"/>
        <w:jc w:val="both"/>
        <w:rPr>
          <w:rFonts w:hint="default" w:ascii="宋体" w:hAnsi="宋体"/>
          <w:position w:val="-12"/>
          <w:sz w:val="24"/>
          <w:lang w:val="en-US" w:eastAsia="zh-CN"/>
        </w:rPr>
      </w:pPr>
      <w:r>
        <w:rPr>
          <w:rFonts w:hint="eastAsia" w:ascii="宋体" w:hAnsi="宋体"/>
          <w:sz w:val="24"/>
        </w:rPr>
        <w:t>通过表</w:t>
      </w:r>
      <w:r>
        <w:rPr>
          <w:rFonts w:hint="eastAsia" w:ascii="宋体" w:hAnsi="宋体"/>
          <w:sz w:val="24"/>
          <w:lang w:val="en-US" w:eastAsia="zh-CN"/>
        </w:rPr>
        <w:t>10</w:t>
      </w:r>
      <w:r>
        <w:rPr>
          <w:rFonts w:hint="eastAsia" w:ascii="宋体" w:hAnsi="宋体"/>
          <w:sz w:val="24"/>
        </w:rPr>
        <w:t>～表</w:t>
      </w:r>
      <w:r>
        <w:rPr>
          <w:rFonts w:hint="eastAsia" w:ascii="宋体" w:hAnsi="宋体"/>
          <w:sz w:val="24"/>
          <w:lang w:val="en-US" w:eastAsia="zh-CN"/>
        </w:rPr>
        <w:t>12</w:t>
      </w:r>
      <w:r>
        <w:rPr>
          <w:rFonts w:hint="eastAsia" w:ascii="宋体" w:hAnsi="宋体"/>
          <w:sz w:val="24"/>
        </w:rPr>
        <w:t>可以看出，</w:t>
      </w:r>
      <w:r>
        <w:rPr>
          <w:rFonts w:hint="eastAsia" w:ascii="宋体" w:hAnsi="宋体"/>
          <w:sz w:val="24"/>
          <w:lang w:val="en-US" w:eastAsia="zh-CN"/>
        </w:rPr>
        <w:t>三支雨量量筒</w:t>
      </w:r>
      <w:r>
        <w:rPr>
          <w:rFonts w:hint="eastAsia" w:ascii="宋体" w:hAnsi="宋体"/>
          <w:sz w:val="24"/>
        </w:rPr>
        <w:t>在各检定点的示值误差平均值均在其最大允许误差范围内，各检定点的</w:t>
      </w:r>
      <w:r>
        <w:rPr>
          <w:rFonts w:ascii="宋体" w:hAnsi="宋体"/>
          <w:position w:val="-6"/>
        </w:rPr>
        <w:object>
          <v:shape id="_x0000_i1080" o:spt="75" type="#_x0000_t75" style="height:11.5pt;width:11.5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04">
            <o:LockedField>false</o:LockedField>
          </o:OLEObject>
        </w:object>
      </w:r>
      <w:r>
        <w:rPr>
          <w:rFonts w:hint="eastAsia" w:ascii="宋体" w:hAnsi="宋体"/>
        </w:rPr>
        <w:t>(k=2)</w:t>
      </w:r>
      <w:r>
        <w:rPr>
          <w:rFonts w:hint="eastAsia" w:ascii="宋体" w:hAnsi="宋体"/>
          <w:sz w:val="24"/>
        </w:rPr>
        <w:t>小于</w:t>
      </w:r>
      <w:r>
        <w:rPr>
          <w:rFonts w:ascii="宋体" w:hAnsi="宋体"/>
          <w:position w:val="-12"/>
        </w:rPr>
        <w:object>
          <v:shape id="_x0000_i1081" o:spt="75" type="#_x0000_t75" style="height:15.9pt;width:49.45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0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sz w:val="24"/>
        </w:rPr>
        <w:t>因此判定</w:t>
      </w:r>
      <w:r>
        <w:rPr>
          <w:rFonts w:hint="eastAsia" w:ascii="宋体" w:hAnsi="宋体"/>
          <w:sz w:val="24"/>
          <w:lang w:val="en-US" w:eastAsia="zh-CN"/>
        </w:rPr>
        <w:t>三支雨量量筒</w:t>
      </w:r>
      <w:r>
        <w:rPr>
          <w:rFonts w:hint="eastAsia" w:ascii="宋体" w:hAnsi="宋体"/>
          <w:sz w:val="24"/>
        </w:rPr>
        <w:t>的检定结果合格。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EA1FF7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2962D63E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C42A82"/>
    <w:multiLevelType w:val="singleLevel"/>
    <w:tmpl w:val="7AC42A8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yOGM5Njc0OGM3ZmQzYjdjZjM3ZWUyNDk5N2M1YjgifQ=="/>
  </w:docVars>
  <w:rsids>
    <w:rsidRoot w:val="00000000"/>
    <w:rsid w:val="037615D4"/>
    <w:rsid w:val="071A2D33"/>
    <w:rsid w:val="0A673322"/>
    <w:rsid w:val="0EE04D7C"/>
    <w:rsid w:val="0F4816D6"/>
    <w:rsid w:val="0F6A0183"/>
    <w:rsid w:val="17544559"/>
    <w:rsid w:val="19EF621A"/>
    <w:rsid w:val="1AA41354"/>
    <w:rsid w:val="203D0806"/>
    <w:rsid w:val="20BD6CCC"/>
    <w:rsid w:val="26BD7A16"/>
    <w:rsid w:val="270F3ECA"/>
    <w:rsid w:val="2CEB5021"/>
    <w:rsid w:val="309978CC"/>
    <w:rsid w:val="328C4CFA"/>
    <w:rsid w:val="420C1409"/>
    <w:rsid w:val="490B0E09"/>
    <w:rsid w:val="4BBF09EF"/>
    <w:rsid w:val="507622FA"/>
    <w:rsid w:val="52AC6306"/>
    <w:rsid w:val="5904675B"/>
    <w:rsid w:val="591B4FEE"/>
    <w:rsid w:val="601B6F8F"/>
    <w:rsid w:val="6B282560"/>
    <w:rsid w:val="79B7342D"/>
    <w:rsid w:val="7B8347BD"/>
    <w:rsid w:val="7C19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5"/>
    <w:autoRedefine/>
    <w:qFormat/>
    <w:uiPriority w:val="0"/>
  </w:style>
  <w:style w:type="paragraph" w:customStyle="1" w:styleId="7">
    <w:name w:val="附录标题"/>
    <w:basedOn w:val="1"/>
    <w:autoRedefine/>
    <w:qFormat/>
    <w:uiPriority w:val="0"/>
    <w:pPr>
      <w:ind w:firstLine="0" w:firstLineChars="0"/>
      <w:jc w:val="center"/>
    </w:pPr>
    <w:rPr>
      <w:rFonts w:ascii="黑体" w:hAnsi="黑体" w:eastAsia="黑体"/>
      <w:szCs w:val="24"/>
    </w:rPr>
  </w:style>
  <w:style w:type="paragraph" w:customStyle="1" w:styleId="8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">
    <w:name w:val="公式"/>
    <w:basedOn w:val="1"/>
    <w:autoRedefine/>
    <w:qFormat/>
    <w:uiPriority w:val="0"/>
    <w:pPr>
      <w:ind w:firstLine="0" w:firstLineChars="0"/>
      <w:jc w:val="right"/>
    </w:pPr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21"/>
    <w:basedOn w:val="5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2.wmf"/><Relationship Id="rId98" Type="http://schemas.openxmlformats.org/officeDocument/2006/relationships/oleObject" Target="embeddings/oleObject53.bin"/><Relationship Id="rId97" Type="http://schemas.openxmlformats.org/officeDocument/2006/relationships/image" Target="media/image41.wmf"/><Relationship Id="rId96" Type="http://schemas.openxmlformats.org/officeDocument/2006/relationships/oleObject" Target="embeddings/oleObject52.bin"/><Relationship Id="rId95" Type="http://schemas.openxmlformats.org/officeDocument/2006/relationships/image" Target="media/image40.wmf"/><Relationship Id="rId94" Type="http://schemas.openxmlformats.org/officeDocument/2006/relationships/oleObject" Target="embeddings/oleObject51.bin"/><Relationship Id="rId93" Type="http://schemas.openxmlformats.org/officeDocument/2006/relationships/image" Target="media/image39.wmf"/><Relationship Id="rId92" Type="http://schemas.openxmlformats.org/officeDocument/2006/relationships/oleObject" Target="embeddings/oleObject50.bin"/><Relationship Id="rId91" Type="http://schemas.openxmlformats.org/officeDocument/2006/relationships/oleObject" Target="embeddings/oleObject49.bin"/><Relationship Id="rId90" Type="http://schemas.openxmlformats.org/officeDocument/2006/relationships/image" Target="media/image38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8.bin"/><Relationship Id="rId88" Type="http://schemas.openxmlformats.org/officeDocument/2006/relationships/image" Target="media/image37.wmf"/><Relationship Id="rId87" Type="http://schemas.openxmlformats.org/officeDocument/2006/relationships/oleObject" Target="embeddings/oleObject47.bin"/><Relationship Id="rId86" Type="http://schemas.openxmlformats.org/officeDocument/2006/relationships/image" Target="media/image36.wmf"/><Relationship Id="rId85" Type="http://schemas.openxmlformats.org/officeDocument/2006/relationships/oleObject" Target="embeddings/oleObject46.bin"/><Relationship Id="rId84" Type="http://schemas.openxmlformats.org/officeDocument/2006/relationships/oleObject" Target="embeddings/oleObject45.bin"/><Relationship Id="rId83" Type="http://schemas.openxmlformats.org/officeDocument/2006/relationships/oleObject" Target="embeddings/oleObject44.bin"/><Relationship Id="rId82" Type="http://schemas.openxmlformats.org/officeDocument/2006/relationships/image" Target="media/image35.wmf"/><Relationship Id="rId81" Type="http://schemas.openxmlformats.org/officeDocument/2006/relationships/oleObject" Target="embeddings/oleObject43.bin"/><Relationship Id="rId80" Type="http://schemas.openxmlformats.org/officeDocument/2006/relationships/image" Target="media/image34.wmf"/><Relationship Id="rId8" Type="http://schemas.openxmlformats.org/officeDocument/2006/relationships/image" Target="media/image2.wmf"/><Relationship Id="rId79" Type="http://schemas.openxmlformats.org/officeDocument/2006/relationships/oleObject" Target="embeddings/oleObject42.bin"/><Relationship Id="rId78" Type="http://schemas.openxmlformats.org/officeDocument/2006/relationships/image" Target="media/image33.wmf"/><Relationship Id="rId77" Type="http://schemas.openxmlformats.org/officeDocument/2006/relationships/oleObject" Target="embeddings/oleObject41.bin"/><Relationship Id="rId76" Type="http://schemas.openxmlformats.org/officeDocument/2006/relationships/image" Target="media/image32.wmf"/><Relationship Id="rId75" Type="http://schemas.openxmlformats.org/officeDocument/2006/relationships/oleObject" Target="embeddings/oleObject40.bin"/><Relationship Id="rId74" Type="http://schemas.openxmlformats.org/officeDocument/2006/relationships/image" Target="media/image31.wmf"/><Relationship Id="rId73" Type="http://schemas.openxmlformats.org/officeDocument/2006/relationships/oleObject" Target="embeddings/oleObject39.bin"/><Relationship Id="rId72" Type="http://schemas.openxmlformats.org/officeDocument/2006/relationships/image" Target="media/image30.wmf"/><Relationship Id="rId71" Type="http://schemas.openxmlformats.org/officeDocument/2006/relationships/oleObject" Target="embeddings/oleObject38.bin"/><Relationship Id="rId70" Type="http://schemas.openxmlformats.org/officeDocument/2006/relationships/image" Target="media/image29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7.bin"/><Relationship Id="rId68" Type="http://schemas.openxmlformats.org/officeDocument/2006/relationships/image" Target="media/image28.wmf"/><Relationship Id="rId67" Type="http://schemas.openxmlformats.org/officeDocument/2006/relationships/oleObject" Target="embeddings/oleObject36.bin"/><Relationship Id="rId66" Type="http://schemas.openxmlformats.org/officeDocument/2006/relationships/image" Target="media/image27.wmf"/><Relationship Id="rId65" Type="http://schemas.openxmlformats.org/officeDocument/2006/relationships/oleObject" Target="embeddings/oleObject35.bin"/><Relationship Id="rId64" Type="http://schemas.openxmlformats.org/officeDocument/2006/relationships/image" Target="media/image26.wmf"/><Relationship Id="rId63" Type="http://schemas.openxmlformats.org/officeDocument/2006/relationships/oleObject" Target="embeddings/oleObject34.bin"/><Relationship Id="rId62" Type="http://schemas.openxmlformats.org/officeDocument/2006/relationships/image" Target="media/image25.wmf"/><Relationship Id="rId61" Type="http://schemas.openxmlformats.org/officeDocument/2006/relationships/oleObject" Target="embeddings/oleObject33.bin"/><Relationship Id="rId60" Type="http://schemas.openxmlformats.org/officeDocument/2006/relationships/image" Target="media/image24.wmf"/><Relationship Id="rId6" Type="http://schemas.openxmlformats.org/officeDocument/2006/relationships/image" Target="media/image1.wmf"/><Relationship Id="rId59" Type="http://schemas.openxmlformats.org/officeDocument/2006/relationships/oleObject" Target="embeddings/oleObject32.bin"/><Relationship Id="rId58" Type="http://schemas.openxmlformats.org/officeDocument/2006/relationships/image" Target="media/image23.wmf"/><Relationship Id="rId57" Type="http://schemas.openxmlformats.org/officeDocument/2006/relationships/oleObject" Target="embeddings/oleObject31.bin"/><Relationship Id="rId56" Type="http://schemas.openxmlformats.org/officeDocument/2006/relationships/image" Target="media/image22.wmf"/><Relationship Id="rId55" Type="http://schemas.openxmlformats.org/officeDocument/2006/relationships/oleObject" Target="embeddings/oleObject30.bin"/><Relationship Id="rId54" Type="http://schemas.openxmlformats.org/officeDocument/2006/relationships/image" Target="media/image21.wmf"/><Relationship Id="rId53" Type="http://schemas.openxmlformats.org/officeDocument/2006/relationships/oleObject" Target="embeddings/oleObject29.bin"/><Relationship Id="rId52" Type="http://schemas.openxmlformats.org/officeDocument/2006/relationships/oleObject" Target="embeddings/oleObject28.bin"/><Relationship Id="rId51" Type="http://schemas.openxmlformats.org/officeDocument/2006/relationships/oleObject" Target="embeddings/oleObject27.bin"/><Relationship Id="rId50" Type="http://schemas.openxmlformats.org/officeDocument/2006/relationships/oleObject" Target="embeddings/oleObject26.bin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5.bin"/><Relationship Id="rId48" Type="http://schemas.openxmlformats.org/officeDocument/2006/relationships/oleObject" Target="embeddings/oleObject24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3.bin"/><Relationship Id="rId45" Type="http://schemas.openxmlformats.org/officeDocument/2006/relationships/oleObject" Target="embeddings/oleObject22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" Type="http://schemas.openxmlformats.org/officeDocument/2006/relationships/oleObject" Target="embeddings/oleObject20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9.bin"/><Relationship Id="rId4" Type="http://schemas.openxmlformats.org/officeDocument/2006/relationships/theme" Target="theme/theme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9" Type="http://schemas.openxmlformats.org/officeDocument/2006/relationships/fontTable" Target="fontTable.xml"/><Relationship Id="rId108" Type="http://schemas.openxmlformats.org/officeDocument/2006/relationships/numbering" Target="numbering.xml"/><Relationship Id="rId107" Type="http://schemas.openxmlformats.org/officeDocument/2006/relationships/image" Target="media/image46.wmf"/><Relationship Id="rId106" Type="http://schemas.openxmlformats.org/officeDocument/2006/relationships/oleObject" Target="embeddings/oleObject57.bin"/><Relationship Id="rId105" Type="http://schemas.openxmlformats.org/officeDocument/2006/relationships/image" Target="media/image45.wmf"/><Relationship Id="rId104" Type="http://schemas.openxmlformats.org/officeDocument/2006/relationships/oleObject" Target="embeddings/oleObject56.bin"/><Relationship Id="rId103" Type="http://schemas.openxmlformats.org/officeDocument/2006/relationships/image" Target="media/image44.wmf"/><Relationship Id="rId102" Type="http://schemas.openxmlformats.org/officeDocument/2006/relationships/oleObject" Target="embeddings/oleObject55.bin"/><Relationship Id="rId101" Type="http://schemas.openxmlformats.org/officeDocument/2006/relationships/image" Target="media/image43.wmf"/><Relationship Id="rId100" Type="http://schemas.openxmlformats.org/officeDocument/2006/relationships/oleObject" Target="embeddings/oleObject5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2282</Words>
  <Characters>3661</Characters>
  <Lines>0</Lines>
  <Paragraphs>0</Paragraphs>
  <TotalTime>5</TotalTime>
  <ScaleCrop>false</ScaleCrop>
  <LinksUpToDate>false</LinksUpToDate>
  <CharactersWithSpaces>4195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2024-03-19T04:13:00Z</dcterms:created>
  <dc:creator>36554</dc:creator>
  <cp:lastModifiedBy>嘟嘟妈</cp:lastModifiedBy>
  <dcterms:modified xsi:type="dcterms:W3CDTF">2024-10-08T08:01:56Z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CD31733754D843B48AA5E6B41092F6BE_12</vt:lpwstr>
  </property>
</Properties>
</file>