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9B791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13F4A5EF">
      <w:pPr>
        <w:ind w:right="386"/>
        <w:rPr>
          <w:rFonts w:ascii="宋体"/>
          <w:sz w:val="24"/>
          <w:lang w:val="pt-BR"/>
        </w:rPr>
      </w:pPr>
    </w:p>
    <w:p w14:paraId="04562C7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 w14:paraId="47D8BD5C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28C1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2A9B93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011D06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6ADFE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5E210A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52AB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DE45C5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61D07D2B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82D90DB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5129265">
            <w:pPr>
              <w:spacing w:before="156" w:beforeLines="50"/>
              <w:rPr>
                <w:sz w:val="24"/>
              </w:rPr>
            </w:pPr>
          </w:p>
        </w:tc>
      </w:tr>
      <w:tr w14:paraId="49AA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F5F2C3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07FDCA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22E5AA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6A432F5">
            <w:pPr>
              <w:spacing w:before="156" w:beforeLines="50"/>
              <w:rPr>
                <w:sz w:val="24"/>
              </w:rPr>
            </w:pPr>
          </w:p>
        </w:tc>
      </w:tr>
      <w:tr w14:paraId="090E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6369C20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416B208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10EB6D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EC78AE">
            <w:pPr>
              <w:spacing w:before="156" w:beforeLines="50"/>
              <w:rPr>
                <w:sz w:val="24"/>
              </w:rPr>
            </w:pPr>
          </w:p>
        </w:tc>
      </w:tr>
      <w:tr w14:paraId="0E45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16BE397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D0D6935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0CA6D64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9532DF7">
            <w:pPr>
              <w:spacing w:before="156" w:beforeLines="50"/>
              <w:rPr>
                <w:sz w:val="24"/>
              </w:rPr>
            </w:pPr>
          </w:p>
        </w:tc>
      </w:tr>
      <w:tr w14:paraId="11B5A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678D72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B674CE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CE9CB15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E6BCE80">
            <w:pPr>
              <w:spacing w:before="156" w:beforeLines="50"/>
              <w:rPr>
                <w:sz w:val="24"/>
              </w:rPr>
            </w:pPr>
          </w:p>
        </w:tc>
      </w:tr>
      <w:tr w14:paraId="4079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45CED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A33B8C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BF96AE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7D1D8D8">
            <w:pPr>
              <w:spacing w:before="156" w:beforeLines="50"/>
              <w:rPr>
                <w:sz w:val="24"/>
              </w:rPr>
            </w:pPr>
          </w:p>
        </w:tc>
      </w:tr>
      <w:tr w14:paraId="1D24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A771558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B55F797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92968B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8467D9">
            <w:pPr>
              <w:spacing w:before="156" w:beforeLines="50"/>
              <w:rPr>
                <w:sz w:val="24"/>
              </w:rPr>
            </w:pPr>
          </w:p>
        </w:tc>
      </w:tr>
      <w:tr w14:paraId="383D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8E6EB9D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490E4FF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2B41CB5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8875A8C">
            <w:pPr>
              <w:spacing w:before="156" w:beforeLines="50"/>
              <w:rPr>
                <w:sz w:val="24"/>
              </w:rPr>
            </w:pPr>
          </w:p>
        </w:tc>
      </w:tr>
      <w:tr w14:paraId="5CB69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602CE9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EB9648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DC1E23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2CA0204">
            <w:pPr>
              <w:spacing w:before="156" w:beforeLines="50"/>
              <w:rPr>
                <w:sz w:val="24"/>
              </w:rPr>
            </w:pPr>
          </w:p>
        </w:tc>
      </w:tr>
      <w:tr w14:paraId="6721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3A24D5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35039C8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773BBF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7E83F29A">
            <w:pPr>
              <w:spacing w:before="156" w:beforeLines="50"/>
              <w:rPr>
                <w:sz w:val="24"/>
              </w:rPr>
            </w:pPr>
          </w:p>
        </w:tc>
      </w:tr>
    </w:tbl>
    <w:p w14:paraId="0462EEE5">
      <w:pPr>
        <w:spacing w:line="360" w:lineRule="auto"/>
        <w:ind w:firstLine="570"/>
        <w:rPr>
          <w:rFonts w:ascii="宋体"/>
          <w:sz w:val="24"/>
        </w:rPr>
      </w:pPr>
    </w:p>
    <w:p w14:paraId="478986B3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《双向电泳仪校准规范》起草小组</w:t>
      </w:r>
    </w:p>
    <w:p w14:paraId="114D8D9C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 xml:space="preserve">jinyx@nim.ac.cn     </w:t>
      </w:r>
      <w:r>
        <w:rPr>
          <w:rFonts w:hint="eastAsia" w:ascii="宋体"/>
          <w:sz w:val="24"/>
        </w:rPr>
        <w:t xml:space="preserve">   承办人:</w:t>
      </w:r>
      <w:r>
        <w:rPr>
          <w:rFonts w:hint="eastAsia" w:ascii="宋体"/>
          <w:sz w:val="24"/>
          <w:lang w:val="en-US" w:eastAsia="zh-CN"/>
        </w:rPr>
        <w:t xml:space="preserve"> 金有训      </w:t>
      </w:r>
      <w:r>
        <w:rPr>
          <w:rFonts w:hint="eastAsia" w:ascii="宋体"/>
          <w:sz w:val="24"/>
        </w:rPr>
        <w:t xml:space="preserve"> </w:t>
      </w:r>
      <w:bookmarkStart w:id="0" w:name="_GoBack"/>
      <w:bookmarkEnd w:id="0"/>
      <w:r>
        <w:rPr>
          <w:rFonts w:hint="eastAsia" w:ascii="宋体"/>
          <w:sz w:val="24"/>
        </w:rPr>
        <w:t>联系电话：</w:t>
      </w:r>
      <w:r>
        <w:rPr>
          <w:rFonts w:hint="eastAsia" w:ascii="宋体"/>
          <w:sz w:val="24"/>
          <w:lang w:val="en-US" w:eastAsia="zh-CN"/>
        </w:rPr>
        <w:t xml:space="preserve">15011370823    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9F1B3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0NmM1Y2MzYzg4ZGVlMjc2NDczNTdjZjMxNTBkOTk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1AD7E99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64</Words>
  <Characters>72</Characters>
  <Lines>1</Lines>
  <Paragraphs>1</Paragraphs>
  <TotalTime>3</TotalTime>
  <ScaleCrop>false</ScaleCrop>
  <LinksUpToDate>false</LinksUpToDate>
  <CharactersWithSpaces>130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训</cp:lastModifiedBy>
  <cp:lastPrinted>2005-05-18T06:02:00Z</cp:lastPrinted>
  <dcterms:modified xsi:type="dcterms:W3CDTF">2024-10-14T07:12:22Z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16F08424D6E547A7AB0576EF10E94014</vt:lpwstr>
  </property>
</Properties>
</file>