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84125007"/>
    <w:bookmarkEnd w:id="0"/>
    <w:p w14:paraId="6E8D1960" w14:textId="77777777" w:rsidR="0074767B" w:rsidRDefault="002744B2">
      <w:pPr>
        <w:wordWrap w:val="0"/>
        <w:ind w:right="220"/>
        <w:jc w:val="right"/>
        <w:rPr>
          <w:rFonts w:eastAsiaTheme="minorEastAsia"/>
          <w:sz w:val="52"/>
          <w:szCs w:val="52"/>
        </w:rPr>
      </w:pPr>
      <w:r>
        <w:rPr>
          <w:rFonts w:eastAsiaTheme="minor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230264" wp14:editId="171F98DD">
                <wp:simplePos x="0" y="0"/>
                <wp:positionH relativeFrom="column">
                  <wp:posOffset>-231140</wp:posOffset>
                </wp:positionH>
                <wp:positionV relativeFrom="paragraph">
                  <wp:posOffset>-990600</wp:posOffset>
                </wp:positionV>
                <wp:extent cx="3072130" cy="497205"/>
                <wp:effectExtent l="0" t="0" r="13970" b="1778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Dot"/>
                          <a:miter lim="800000"/>
                        </a:ln>
                      </wps:spPr>
                      <wps:txbx>
                        <w:txbxContent>
                          <w:p w14:paraId="36EB3A53" w14:textId="77777777" w:rsidR="003B5188" w:rsidRDefault="003B5188">
                            <w:pPr>
                              <w:rPr>
                                <w:rFonts w:eastAsia="黑体"/>
                                <w:b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</w:rPr>
                              <w:t>《</w:t>
                            </w:r>
                            <w:r>
                              <w:rPr>
                                <w:rFonts w:eastAsia="黑体" w:hint="eastAsia"/>
                                <w:b/>
                              </w:rPr>
                              <w:t>校准规范</w:t>
                            </w:r>
                            <w:r>
                              <w:rPr>
                                <w:rFonts w:eastAsia="黑体"/>
                                <w:b/>
                              </w:rPr>
                              <w:t>》</w:t>
                            </w:r>
                          </w:p>
                          <w:p w14:paraId="79295A57" w14:textId="77777777" w:rsidR="003B5188" w:rsidRDefault="003B5188">
                            <w:pPr>
                              <w:jc w:val="center"/>
                              <w:rPr>
                                <w:rFonts w:eastAsia="黑体"/>
                                <w:b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</w:rPr>
                              <w:t>报批材料</w:t>
                            </w:r>
                            <w:r>
                              <w:rPr>
                                <w:rFonts w:eastAsia="黑体" w:hint="eastAsia"/>
                                <w:b/>
                              </w:rPr>
                              <w:t>9</w:t>
                            </w:r>
                            <w:r>
                              <w:rPr>
                                <w:rFonts w:eastAsia="黑体"/>
                                <w:b/>
                              </w:rPr>
                              <w:t>之</w:t>
                            </w:r>
                            <w:r>
                              <w:rPr>
                                <w:rFonts w:eastAsia="黑体" w:hint="eastAsia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1230264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18.2pt;margin-top:-78pt;width:241.9pt;height:39.1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">
                <v:stroke dashstyle="longDashDot"/>
                <v:textbox style="mso-fit-shape-to-text:t">
                  <w:txbxContent>
                    <w:p w14:paraId="36EB3A53" w14:textId="77777777" w:rsidR="003B5188" w:rsidRDefault="003B5188">
                      <w:pPr>
                        <w:rPr>
                          <w:rFonts w:eastAsia="黑体"/>
                          <w:b/>
                        </w:rPr>
                      </w:pPr>
                      <w:r>
                        <w:rPr>
                          <w:rFonts w:eastAsia="黑体"/>
                          <w:b/>
                        </w:rPr>
                        <w:t>《</w:t>
                      </w:r>
                      <w:r>
                        <w:rPr>
                          <w:rFonts w:eastAsia="黑体" w:hint="eastAsia"/>
                          <w:b/>
                        </w:rPr>
                        <w:t>校准规范</w:t>
                      </w:r>
                      <w:r>
                        <w:rPr>
                          <w:rFonts w:eastAsia="黑体"/>
                          <w:b/>
                        </w:rPr>
                        <w:t>》</w:t>
                      </w:r>
                    </w:p>
                    <w:p w14:paraId="79295A57" w14:textId="77777777" w:rsidR="003B5188" w:rsidRDefault="003B5188">
                      <w:pPr>
                        <w:jc w:val="center"/>
                        <w:rPr>
                          <w:rFonts w:eastAsia="黑体"/>
                          <w:b/>
                        </w:rPr>
                      </w:pPr>
                      <w:r>
                        <w:rPr>
                          <w:rFonts w:eastAsia="黑体"/>
                          <w:b/>
                        </w:rPr>
                        <w:t>报批材料</w:t>
                      </w:r>
                      <w:r>
                        <w:rPr>
                          <w:rFonts w:eastAsia="黑体" w:hint="eastAsia"/>
                          <w:b/>
                        </w:rPr>
                        <w:t>9</w:t>
                      </w:r>
                      <w:r>
                        <w:rPr>
                          <w:rFonts w:eastAsia="黑体"/>
                          <w:b/>
                        </w:rPr>
                        <w:t>之</w:t>
                      </w:r>
                      <w:r>
                        <w:rPr>
                          <w:rFonts w:eastAsia="黑体" w:hint="eastAsia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3235CD">
        <w:rPr>
          <w:rFonts w:eastAsiaTheme="minorEastAsia"/>
          <w:outline/>
          <w:color w:val="000000"/>
          <w:sz w:val="52"/>
          <w:szCs w:val="52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                      JJF</w:t>
      </w:r>
    </w:p>
    <w:p w14:paraId="36135B15" w14:textId="77777777" w:rsidR="0074767B" w:rsidRDefault="002744B2">
      <w:pPr>
        <w:snapToGrid w:val="0"/>
        <w:jc w:val="center"/>
        <w:rPr>
          <w:rFonts w:eastAsia="方正大标宋简体"/>
          <w:w w:val="150"/>
          <w:sz w:val="48"/>
          <w:szCs w:val="48"/>
        </w:rPr>
      </w:pPr>
      <w:r>
        <w:rPr>
          <w:rFonts w:eastAsia="方正大标宋简体"/>
          <w:spacing w:val="39"/>
          <w:kern w:val="0"/>
          <w:sz w:val="48"/>
          <w:szCs w:val="48"/>
        </w:rPr>
        <w:t>中华人民共和国国家计量技术规</w:t>
      </w:r>
      <w:r>
        <w:rPr>
          <w:rFonts w:eastAsia="方正大标宋简体"/>
          <w:spacing w:val="9"/>
          <w:kern w:val="0"/>
          <w:sz w:val="48"/>
          <w:szCs w:val="48"/>
        </w:rPr>
        <w:t>范</w:t>
      </w:r>
    </w:p>
    <w:p w14:paraId="1F99FAFD" w14:textId="77777777" w:rsidR="0074767B" w:rsidRDefault="002744B2">
      <w:pPr>
        <w:ind w:right="840"/>
        <w:jc w:val="right"/>
        <w:rPr>
          <w:rFonts w:eastAsia="黑体"/>
          <w:sz w:val="28"/>
          <w:szCs w:val="22"/>
        </w:rPr>
      </w:pPr>
      <w:r>
        <w:rPr>
          <w:rFonts w:eastAsia="黑体"/>
          <w:sz w:val="28"/>
          <w:szCs w:val="22"/>
        </w:rPr>
        <w:t>JJ</w:t>
      </w:r>
      <w:r>
        <w:rPr>
          <w:rFonts w:eastAsiaTheme="minorEastAsia"/>
          <w:sz w:val="28"/>
          <w:szCs w:val="22"/>
        </w:rPr>
        <w:t>F</w:t>
      </w:r>
      <w:r>
        <w:rPr>
          <w:rFonts w:eastAsia="黑体"/>
          <w:sz w:val="28"/>
          <w:szCs w:val="22"/>
        </w:rPr>
        <w:t xml:space="preserve"> XXXX—20XX</w:t>
      </w:r>
    </w:p>
    <w:p w14:paraId="713E84E3" w14:textId="77777777" w:rsidR="0074767B" w:rsidRDefault="002744B2">
      <w:pPr>
        <w:rPr>
          <w:rFonts w:eastAsiaTheme="minorEastAsia"/>
          <w:szCs w:val="22"/>
        </w:rPr>
      </w:pPr>
      <w:r>
        <w:rPr>
          <w:rFonts w:eastAsiaTheme="minor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38044B" wp14:editId="2A0978F4">
                <wp:simplePos x="0" y="0"/>
                <wp:positionH relativeFrom="column">
                  <wp:posOffset>0</wp:posOffset>
                </wp:positionH>
                <wp:positionV relativeFrom="paragraph">
                  <wp:posOffset>98425</wp:posOffset>
                </wp:positionV>
                <wp:extent cx="5727700" cy="0"/>
                <wp:effectExtent l="0" t="0" r="25400" b="19050"/>
                <wp:wrapNone/>
                <wp:docPr id="11" name="Line 1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DC14742" id="Line 126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75pt" to="451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" strokeweight="1pt"/>
            </w:pict>
          </mc:Fallback>
        </mc:AlternateContent>
      </w:r>
    </w:p>
    <w:p w14:paraId="067CF586" w14:textId="77777777" w:rsidR="0074767B" w:rsidRDefault="002744B2">
      <w:pPr>
        <w:rPr>
          <w:rFonts w:eastAsiaTheme="minorEastAsia"/>
          <w:szCs w:val="22"/>
        </w:rPr>
      </w:pPr>
      <w:r>
        <w:rPr>
          <w:rFonts w:eastAsiaTheme="minorEastAsia" w:hint="eastAsia"/>
          <w:szCs w:val="22"/>
        </w:rPr>
        <w:t xml:space="preserve">  </w:t>
      </w:r>
    </w:p>
    <w:p w14:paraId="02E3CF4E" w14:textId="77777777" w:rsidR="0074767B" w:rsidRDefault="0074767B">
      <w:pPr>
        <w:jc w:val="center"/>
        <w:rPr>
          <w:rFonts w:eastAsiaTheme="minorEastAsia"/>
          <w:sz w:val="52"/>
          <w:szCs w:val="22"/>
        </w:rPr>
      </w:pPr>
    </w:p>
    <w:p w14:paraId="78948A98" w14:textId="77777777" w:rsidR="0074767B" w:rsidRDefault="0074767B">
      <w:pPr>
        <w:jc w:val="center"/>
        <w:rPr>
          <w:rFonts w:eastAsiaTheme="minorEastAsia"/>
          <w:sz w:val="52"/>
          <w:szCs w:val="22"/>
        </w:rPr>
      </w:pPr>
    </w:p>
    <w:p w14:paraId="7595F050" w14:textId="77777777" w:rsidR="0074767B" w:rsidRDefault="00AC4AFB">
      <w:pPr>
        <w:spacing w:line="360" w:lineRule="auto"/>
        <w:jc w:val="center"/>
        <w:rPr>
          <w:rFonts w:eastAsia="黑体"/>
          <w:sz w:val="48"/>
          <w:szCs w:val="48"/>
        </w:rPr>
      </w:pPr>
      <w:proofErr w:type="gramStart"/>
      <w:r>
        <w:rPr>
          <w:rFonts w:eastAsia="黑体"/>
          <w:sz w:val="48"/>
          <w:szCs w:val="48"/>
        </w:rPr>
        <w:t>划笔硬度</w:t>
      </w:r>
      <w:proofErr w:type="gramEnd"/>
      <w:r>
        <w:rPr>
          <w:rFonts w:eastAsia="黑体"/>
          <w:sz w:val="48"/>
          <w:szCs w:val="48"/>
        </w:rPr>
        <w:t>计</w:t>
      </w:r>
    </w:p>
    <w:p w14:paraId="14313104" w14:textId="77777777" w:rsidR="0074767B" w:rsidRDefault="002744B2">
      <w:pPr>
        <w:spacing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校准规范</w:t>
      </w:r>
    </w:p>
    <w:p w14:paraId="3E3214FC" w14:textId="77777777" w:rsidR="008967D3" w:rsidRDefault="008967D3" w:rsidP="008967D3">
      <w:pPr>
        <w:spacing w:line="400" w:lineRule="exact"/>
        <w:jc w:val="center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Scratch pen hardness tester</w:t>
      </w:r>
      <w:r w:rsidR="00CB435C">
        <w:rPr>
          <w:rFonts w:eastAsia="黑体" w:hint="eastAsia"/>
          <w:b/>
          <w:sz w:val="28"/>
          <w:szCs w:val="28"/>
        </w:rPr>
        <w:t>s</w:t>
      </w:r>
    </w:p>
    <w:p w14:paraId="225BD9AC" w14:textId="77777777" w:rsidR="0074767B" w:rsidRDefault="0074767B">
      <w:pPr>
        <w:spacing w:line="400" w:lineRule="exact"/>
        <w:jc w:val="center"/>
        <w:rPr>
          <w:rFonts w:eastAsia="黑体"/>
          <w:b/>
          <w:sz w:val="28"/>
          <w:szCs w:val="28"/>
        </w:rPr>
      </w:pPr>
    </w:p>
    <w:p w14:paraId="38BA51F5" w14:textId="77777777" w:rsidR="0074767B" w:rsidRDefault="0074767B">
      <w:pPr>
        <w:jc w:val="center"/>
        <w:rPr>
          <w:rFonts w:eastAsia="黑体"/>
          <w:b/>
          <w:sz w:val="28"/>
          <w:szCs w:val="28"/>
        </w:rPr>
      </w:pPr>
    </w:p>
    <w:p w14:paraId="5EE6FFDD" w14:textId="77777777" w:rsidR="0074767B" w:rsidRPr="001D09A8" w:rsidRDefault="0074767B">
      <w:pPr>
        <w:jc w:val="center"/>
        <w:rPr>
          <w:rFonts w:eastAsiaTheme="minorEastAsia"/>
          <w:sz w:val="52"/>
          <w:szCs w:val="22"/>
        </w:rPr>
      </w:pPr>
    </w:p>
    <w:p w14:paraId="5EF2B5A6" w14:textId="77777777" w:rsidR="0074767B" w:rsidRDefault="002744B2">
      <w:pPr>
        <w:jc w:val="center"/>
        <w:rPr>
          <w:rFonts w:eastAsiaTheme="minorEastAsia"/>
          <w:sz w:val="30"/>
          <w:szCs w:val="22"/>
        </w:rPr>
      </w:pPr>
      <w:r>
        <w:rPr>
          <w:rFonts w:eastAsiaTheme="minorEastAsia" w:hint="eastAsia"/>
          <w:sz w:val="30"/>
          <w:szCs w:val="22"/>
        </w:rPr>
        <w:t>(</w:t>
      </w:r>
      <w:r>
        <w:rPr>
          <w:rFonts w:eastAsiaTheme="minorEastAsia" w:hint="eastAsia"/>
          <w:sz w:val="30"/>
          <w:szCs w:val="22"/>
        </w:rPr>
        <w:t>按审查部意见修改后报批稿</w:t>
      </w:r>
      <w:r>
        <w:rPr>
          <w:rFonts w:eastAsiaTheme="minorEastAsia" w:hint="eastAsia"/>
          <w:sz w:val="30"/>
          <w:szCs w:val="22"/>
        </w:rPr>
        <w:t>)</w:t>
      </w:r>
    </w:p>
    <w:p w14:paraId="202F7E85" w14:textId="77777777" w:rsidR="0074767B" w:rsidRDefault="0074767B">
      <w:pPr>
        <w:rPr>
          <w:rFonts w:eastAsiaTheme="minorEastAsia"/>
          <w:sz w:val="52"/>
          <w:szCs w:val="22"/>
        </w:rPr>
      </w:pPr>
    </w:p>
    <w:p w14:paraId="5915664B" w14:textId="77777777" w:rsidR="0074767B" w:rsidRDefault="0074767B">
      <w:pPr>
        <w:rPr>
          <w:rFonts w:eastAsiaTheme="minorEastAsia"/>
          <w:sz w:val="52"/>
          <w:szCs w:val="22"/>
        </w:rPr>
      </w:pPr>
    </w:p>
    <w:p w14:paraId="25022B02" w14:textId="77777777" w:rsidR="0074767B" w:rsidRDefault="0074767B">
      <w:pPr>
        <w:rPr>
          <w:rFonts w:eastAsiaTheme="minorEastAsia"/>
          <w:sz w:val="52"/>
          <w:szCs w:val="22"/>
        </w:rPr>
      </w:pPr>
    </w:p>
    <w:p w14:paraId="5F38A472" w14:textId="77777777" w:rsidR="0074767B" w:rsidRDefault="0074767B">
      <w:pPr>
        <w:rPr>
          <w:rFonts w:eastAsiaTheme="minorEastAsia"/>
          <w:sz w:val="52"/>
          <w:szCs w:val="22"/>
        </w:rPr>
      </w:pPr>
    </w:p>
    <w:p w14:paraId="1B099683" w14:textId="77777777" w:rsidR="0074767B" w:rsidRDefault="0074767B">
      <w:pPr>
        <w:rPr>
          <w:rFonts w:eastAsiaTheme="minorEastAsia"/>
          <w:sz w:val="52"/>
          <w:szCs w:val="22"/>
        </w:rPr>
      </w:pPr>
    </w:p>
    <w:p w14:paraId="59DFE50C" w14:textId="77777777" w:rsidR="0074767B" w:rsidRDefault="002744B2">
      <w:pPr>
        <w:rPr>
          <w:rFonts w:eastAsia="黑体"/>
          <w:sz w:val="28"/>
          <w:szCs w:val="28"/>
        </w:rPr>
      </w:pPr>
      <w:r>
        <w:rPr>
          <w:rFonts w:eastAsiaTheme="minor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1FBF6" wp14:editId="57DBE59B">
                <wp:simplePos x="0" y="0"/>
                <wp:positionH relativeFrom="column">
                  <wp:posOffset>-228600</wp:posOffset>
                </wp:positionH>
                <wp:positionV relativeFrom="paragraph">
                  <wp:posOffset>1275080</wp:posOffset>
                </wp:positionV>
                <wp:extent cx="5950585" cy="461645"/>
                <wp:effectExtent l="0" t="0" r="0" b="0"/>
                <wp:wrapTopAndBottom/>
                <wp:docPr id="10" name="Text Box 1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058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EAD33B6" w14:textId="77777777" w:rsidR="003B5188" w:rsidRDefault="003B5188">
                            <w:pPr>
                              <w:ind w:firstLineChars="200" w:firstLine="560"/>
                              <w:rPr>
                                <w:rFonts w:ascii="黑体" w:eastAsia="黑体"/>
                              </w:rPr>
                            </w:pPr>
                            <w:r>
                              <w:rPr>
                                <w:rFonts w:ascii="黑体" w:eastAsia="黑体" w:hAnsi="宋体"/>
                                <w:snapToGrid w:val="0"/>
                                <w:sz w:val="28"/>
                              </w:rPr>
                              <w:t>20XX-XX-XX</w:t>
                            </w:r>
                            <w:r>
                              <w:rPr>
                                <w:rFonts w:ascii="黑体" w:eastAsia="黑体" w:hAnsi="宋体" w:hint="eastAsia"/>
                                <w:snapToGrid w:val="0"/>
                                <w:sz w:val="28"/>
                              </w:rPr>
                              <w:t>发布</w:t>
                            </w:r>
                            <w:r>
                              <w:rPr>
                                <w:rFonts w:ascii="黑体" w:eastAsia="黑体" w:hAnsi="宋体"/>
                                <w:snapToGrid w:val="0"/>
                                <w:sz w:val="28"/>
                              </w:rPr>
                              <w:t xml:space="preserve">                              20XX-XX-XX</w:t>
                            </w:r>
                            <w:r>
                              <w:rPr>
                                <w:rFonts w:ascii="黑体" w:eastAsia="黑体" w:hAnsi="宋体" w:hint="eastAsia"/>
                                <w:snapToGrid w:val="0"/>
                                <w:sz w:val="28"/>
                              </w:rPr>
                              <w:t>实施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71FBF6" id="Text Box 1269" o:spid="_x0000_s1027" type="#_x0000_t202" style="position:absolute;left:0;text-align:left;margin-left:-18pt;margin-top:100.4pt;width:468.55pt;height:36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" filled="f" stroked="f">
                <v:textbox>
                  <w:txbxContent>
                    <w:p w14:paraId="1EAD33B6" w14:textId="77777777" w:rsidR="003B5188" w:rsidRDefault="003B5188">
                      <w:pPr>
                        <w:ind w:firstLineChars="200" w:firstLine="560"/>
                        <w:rPr>
                          <w:rFonts w:ascii="黑体" w:eastAsia="黑体"/>
                        </w:rPr>
                      </w:pPr>
                      <w:r>
                        <w:rPr>
                          <w:rFonts w:ascii="黑体" w:eastAsia="黑体" w:hAnsi="宋体"/>
                          <w:snapToGrid w:val="0"/>
                          <w:sz w:val="28"/>
                        </w:rPr>
                        <w:t>20XX-XX-XX</w:t>
                      </w:r>
                      <w:r>
                        <w:rPr>
                          <w:rFonts w:ascii="黑体" w:eastAsia="黑体" w:hAnsi="宋体" w:hint="eastAsia"/>
                          <w:snapToGrid w:val="0"/>
                          <w:sz w:val="28"/>
                        </w:rPr>
                        <w:t>发布</w:t>
                      </w:r>
                      <w:r>
                        <w:rPr>
                          <w:rFonts w:ascii="黑体" w:eastAsia="黑体" w:hAnsi="宋体"/>
                          <w:snapToGrid w:val="0"/>
                          <w:sz w:val="28"/>
                        </w:rPr>
                        <w:t xml:space="preserve">                              20XX-XX-XX</w:t>
                      </w:r>
                      <w:r>
                        <w:rPr>
                          <w:rFonts w:ascii="黑体" w:eastAsia="黑体" w:hAnsi="宋体" w:hint="eastAsia"/>
                          <w:snapToGrid w:val="0"/>
                          <w:sz w:val="28"/>
                        </w:rPr>
                        <w:t>实施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7D62E5CE" w14:textId="77777777" w:rsidR="0074767B" w:rsidRDefault="002744B2">
      <w:pPr>
        <w:spacing w:line="360" w:lineRule="auto"/>
        <w:jc w:val="center"/>
        <w:rPr>
          <w:rFonts w:eastAsia="黑体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0451F6" wp14:editId="02C91E5E">
                <wp:simplePos x="0" y="0"/>
                <wp:positionH relativeFrom="column">
                  <wp:posOffset>0</wp:posOffset>
                </wp:positionH>
                <wp:positionV relativeFrom="paragraph">
                  <wp:posOffset>481965</wp:posOffset>
                </wp:positionV>
                <wp:extent cx="5727700" cy="0"/>
                <wp:effectExtent l="0" t="0" r="25400" b="19050"/>
                <wp:wrapNone/>
                <wp:docPr id="9" name="Line 1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B26A49" id="Line 126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7.95pt" to="451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"/>
            </w:pict>
          </mc:Fallback>
        </mc:AlternateContent>
      </w:r>
      <w:r>
        <w:rPr>
          <w:rFonts w:eastAsia="方正大标宋简体"/>
          <w:w w:val="150"/>
          <w:sz w:val="36"/>
          <w:szCs w:val="36"/>
        </w:rPr>
        <w:t>国家市场监督管理总局</w:t>
      </w:r>
      <w:r>
        <w:rPr>
          <w:rFonts w:eastAsia="黑体"/>
          <w:sz w:val="28"/>
          <w:szCs w:val="28"/>
        </w:rPr>
        <w:t>发布</w:t>
      </w:r>
    </w:p>
    <w:p w14:paraId="561717FB" w14:textId="77777777" w:rsidR="0074767B" w:rsidRDefault="0074767B">
      <w:pPr>
        <w:ind w:firstLineChars="50" w:firstLine="220"/>
        <w:rPr>
          <w:rFonts w:eastAsia="黑体"/>
          <w:sz w:val="44"/>
          <w:szCs w:val="44"/>
        </w:rPr>
        <w:sectPr w:rsidR="0074767B"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644" w:bottom="1361" w:left="1622" w:header="851" w:footer="992" w:gutter="0"/>
          <w:pgNumType w:start="1"/>
          <w:cols w:space="425"/>
          <w:docGrid w:type="lines" w:linePitch="312"/>
        </w:sectPr>
      </w:pPr>
    </w:p>
    <w:p w14:paraId="4EFFD3AC" w14:textId="77777777" w:rsidR="0074767B" w:rsidRDefault="002744B2">
      <w:pPr>
        <w:ind w:firstLineChars="50" w:firstLine="220"/>
        <w:rPr>
          <w:rFonts w:eastAsia="黑体"/>
          <w:sz w:val="44"/>
          <w:szCs w:val="44"/>
        </w:rPr>
        <w:sectPr w:rsidR="0074767B">
          <w:type w:val="continuous"/>
          <w:pgSz w:w="11906" w:h="16838"/>
          <w:pgMar w:top="1985" w:right="1644" w:bottom="1361" w:left="1622" w:header="851" w:footer="992" w:gutter="0"/>
          <w:pgNumType w:start="1"/>
          <w:cols w:space="425"/>
          <w:titlePg/>
          <w:docGrid w:type="lines" w:linePitch="312"/>
        </w:sectPr>
      </w:pPr>
      <w:r>
        <w:rPr>
          <w:rFonts w:eastAsia="黑体"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9EA103" wp14:editId="7893D804">
                <wp:simplePos x="0" y="0"/>
                <wp:positionH relativeFrom="column">
                  <wp:posOffset>5264785</wp:posOffset>
                </wp:positionH>
                <wp:positionV relativeFrom="paragraph">
                  <wp:posOffset>69850</wp:posOffset>
                </wp:positionV>
                <wp:extent cx="457200" cy="285750"/>
                <wp:effectExtent l="0" t="0" r="19050" b="19050"/>
                <wp:wrapNone/>
                <wp:docPr id="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</a:ln>
                      </wps:spPr>
                      <wps:txbx>
                        <w:txbxContent>
                          <w:p w14:paraId="6C0918F2" w14:textId="77777777" w:rsidR="003B5188" w:rsidRDefault="003B518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9EA103" id="Rectangle 15" o:spid="_x0000_s1028" style="position:absolute;left:0;text-align:left;margin-left:414.55pt;margin-top:5.5pt;width:36pt;height:22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" strokecolor="white">
                <v:textbox>
                  <w:txbxContent>
                    <w:p w14:paraId="6C0918F2" w14:textId="77777777" w:rsidR="003B5188" w:rsidRDefault="003B518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7683F02" w14:textId="77777777" w:rsidR="0074767B" w:rsidRDefault="00AC4AFB">
      <w:pPr>
        <w:spacing w:line="360" w:lineRule="auto"/>
        <w:jc w:val="left"/>
        <w:rPr>
          <w:rFonts w:eastAsiaTheme="minorEastAsia"/>
          <w:sz w:val="44"/>
          <w:szCs w:val="44"/>
        </w:rPr>
      </w:pPr>
      <w:r>
        <w:rPr>
          <w:rFonts w:eastAsia="黑体" w:hint="eastAsia"/>
          <w:noProof/>
          <w:sz w:val="44"/>
          <w:szCs w:val="44"/>
        </w:rPr>
        <w:lastRenderedPageBreak/>
        <w:t>划笔</w:t>
      </w:r>
      <w:r>
        <w:rPr>
          <w:rFonts w:eastAsia="黑体"/>
          <w:noProof/>
          <w:sz w:val="44"/>
          <w:szCs w:val="44"/>
        </w:rPr>
        <w:t>硬度计</w:t>
      </w:r>
      <w:r w:rsidR="002744B2">
        <w:rPr>
          <w:rFonts w:eastAsia="黑体"/>
          <w:sz w:val="44"/>
          <w:szCs w:val="44"/>
        </w:rPr>
        <w:t>校准规范</w:t>
      </w:r>
    </w:p>
    <w:p w14:paraId="0545FB2F" w14:textId="77777777" w:rsidR="0074767B" w:rsidRDefault="008967D3">
      <w:pPr>
        <w:spacing w:line="400" w:lineRule="exact"/>
        <w:jc w:val="left"/>
        <w:rPr>
          <w:rFonts w:eastAsia="黑体"/>
          <w:b/>
          <w:sz w:val="24"/>
        </w:rPr>
      </w:pPr>
      <w:r>
        <w:rPr>
          <w:rFonts w:eastAsia="黑体" w:hint="eastAsia"/>
          <w:b/>
          <w:sz w:val="28"/>
          <w:szCs w:val="28"/>
        </w:rPr>
        <w:t>Scratch pen hardness tester</w:t>
      </w:r>
      <w:r w:rsidR="00CB435C">
        <w:rPr>
          <w:rFonts w:eastAsia="黑体" w:hint="eastAsia"/>
          <w:b/>
          <w:sz w:val="28"/>
          <w:szCs w:val="28"/>
        </w:rPr>
        <w:t>s</w:t>
      </w:r>
    </w:p>
    <w:p w14:paraId="68C1EA2D" w14:textId="77777777" w:rsidR="0074767B" w:rsidRDefault="002744B2">
      <w:pPr>
        <w:rPr>
          <w:rFonts w:eastAsiaTheme="minorEastAsia"/>
          <w:sz w:val="28"/>
          <w:szCs w:val="22"/>
        </w:rPr>
      </w:pPr>
      <w:r>
        <w:rPr>
          <w:rFonts w:eastAsiaTheme="minor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2FFD2" wp14:editId="6BAD0A8E">
                <wp:simplePos x="0" y="0"/>
                <wp:positionH relativeFrom="column">
                  <wp:posOffset>0</wp:posOffset>
                </wp:positionH>
                <wp:positionV relativeFrom="paragraph">
                  <wp:posOffset>321310</wp:posOffset>
                </wp:positionV>
                <wp:extent cx="5486400" cy="0"/>
                <wp:effectExtent l="0" t="0" r="19050" b="19050"/>
                <wp:wrapNone/>
                <wp:docPr id="5" name="Lin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6DBB5E7" id="Line 417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5.3pt" to="6in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"/>
            </w:pict>
          </mc:Fallback>
        </mc:AlternateContent>
      </w:r>
    </w:p>
    <w:p w14:paraId="7241B1B6" w14:textId="77777777" w:rsidR="0074767B" w:rsidRDefault="0074767B">
      <w:pPr>
        <w:rPr>
          <w:rFonts w:eastAsiaTheme="minorEastAsia"/>
          <w:sz w:val="28"/>
          <w:szCs w:val="22"/>
        </w:rPr>
      </w:pPr>
    </w:p>
    <w:p w14:paraId="5D4B8C80" w14:textId="77777777" w:rsidR="0074767B" w:rsidRDefault="0074767B">
      <w:pPr>
        <w:rPr>
          <w:rFonts w:eastAsiaTheme="minorEastAsia"/>
          <w:sz w:val="28"/>
          <w:szCs w:val="22"/>
        </w:rPr>
      </w:pPr>
    </w:p>
    <w:p w14:paraId="3659EE3B" w14:textId="77777777" w:rsidR="0074767B" w:rsidRDefault="0074767B">
      <w:pPr>
        <w:rPr>
          <w:rFonts w:eastAsiaTheme="minorEastAsia"/>
          <w:sz w:val="28"/>
          <w:szCs w:val="22"/>
        </w:rPr>
      </w:pPr>
    </w:p>
    <w:p w14:paraId="33151E35" w14:textId="77777777" w:rsidR="0074767B" w:rsidRDefault="0074767B">
      <w:pPr>
        <w:spacing w:line="360" w:lineRule="auto"/>
        <w:rPr>
          <w:rFonts w:eastAsiaTheme="minorEastAsia"/>
          <w:sz w:val="28"/>
          <w:szCs w:val="22"/>
        </w:rPr>
      </w:pPr>
    </w:p>
    <w:p w14:paraId="4C34A9C0" w14:textId="77777777" w:rsidR="0074767B" w:rsidRDefault="0074767B">
      <w:pPr>
        <w:spacing w:line="360" w:lineRule="auto"/>
        <w:rPr>
          <w:rFonts w:eastAsiaTheme="minorEastAsia"/>
          <w:sz w:val="28"/>
          <w:szCs w:val="22"/>
        </w:rPr>
      </w:pPr>
    </w:p>
    <w:p w14:paraId="1B610411" w14:textId="77777777" w:rsidR="0074767B" w:rsidRDefault="002744B2">
      <w:pPr>
        <w:spacing w:line="360" w:lineRule="auto"/>
        <w:ind w:firstLineChars="300" w:firstLine="840"/>
        <w:rPr>
          <w:rFonts w:eastAsia="黑体"/>
          <w:sz w:val="28"/>
          <w:szCs w:val="22"/>
        </w:rPr>
      </w:pPr>
      <w:r>
        <w:rPr>
          <w:rFonts w:eastAsia="黑体"/>
          <w:sz w:val="28"/>
          <w:szCs w:val="22"/>
        </w:rPr>
        <w:t>归口单位：</w:t>
      </w:r>
      <w:proofErr w:type="gramStart"/>
      <w:r>
        <w:rPr>
          <w:rFonts w:eastAsiaTheme="minorEastAsia"/>
          <w:sz w:val="28"/>
          <w:szCs w:val="22"/>
        </w:rPr>
        <w:t>全国力值硬度</w:t>
      </w:r>
      <w:proofErr w:type="gramEnd"/>
      <w:r>
        <w:rPr>
          <w:rFonts w:eastAsiaTheme="minorEastAsia"/>
          <w:sz w:val="28"/>
          <w:szCs w:val="22"/>
        </w:rPr>
        <w:t>重力计量技术委员会</w:t>
      </w:r>
    </w:p>
    <w:p w14:paraId="73E5C76E" w14:textId="77777777" w:rsidR="0074767B" w:rsidRDefault="002744B2">
      <w:pPr>
        <w:spacing w:line="360" w:lineRule="auto"/>
        <w:ind w:firstLineChars="300" w:firstLine="840"/>
        <w:rPr>
          <w:rFonts w:eastAsiaTheme="minorEastAsia"/>
          <w:sz w:val="28"/>
          <w:szCs w:val="22"/>
        </w:rPr>
      </w:pPr>
      <w:r>
        <w:rPr>
          <w:rFonts w:eastAsia="黑体"/>
          <w:sz w:val="28"/>
          <w:szCs w:val="22"/>
        </w:rPr>
        <w:t>主要起草单位：</w:t>
      </w:r>
      <w:r>
        <w:rPr>
          <w:rFonts w:eastAsiaTheme="minorEastAsia"/>
          <w:sz w:val="28"/>
          <w:szCs w:val="22"/>
        </w:rPr>
        <w:t>广东省计量科学研究院</w:t>
      </w:r>
    </w:p>
    <w:p w14:paraId="5120BD32" w14:textId="505B7652" w:rsidR="0074767B" w:rsidRDefault="0074767B">
      <w:pPr>
        <w:ind w:firstLineChars="1000" w:firstLine="2800"/>
        <w:jc w:val="left"/>
        <w:rPr>
          <w:rFonts w:eastAsiaTheme="minorEastAsia" w:hint="eastAsia"/>
          <w:sz w:val="28"/>
          <w:szCs w:val="22"/>
        </w:rPr>
      </w:pPr>
    </w:p>
    <w:p w14:paraId="5FD71329" w14:textId="77777777" w:rsidR="007139DF" w:rsidRDefault="007139DF">
      <w:pPr>
        <w:ind w:firstLineChars="1000" w:firstLine="2800"/>
        <w:jc w:val="left"/>
        <w:rPr>
          <w:rFonts w:eastAsiaTheme="minorEastAsia"/>
          <w:sz w:val="28"/>
          <w:szCs w:val="22"/>
        </w:rPr>
      </w:pPr>
    </w:p>
    <w:p w14:paraId="5B61AB22" w14:textId="77777777" w:rsidR="0074767B" w:rsidRDefault="0074767B">
      <w:pPr>
        <w:spacing w:line="320" w:lineRule="exact"/>
        <w:ind w:firstLineChars="300" w:firstLine="840"/>
        <w:rPr>
          <w:rFonts w:eastAsia="黑体"/>
          <w:sz w:val="28"/>
          <w:szCs w:val="22"/>
        </w:rPr>
      </w:pPr>
    </w:p>
    <w:p w14:paraId="4CEF1862" w14:textId="77777777" w:rsidR="0074767B" w:rsidRDefault="002744B2">
      <w:pPr>
        <w:spacing w:line="320" w:lineRule="exact"/>
        <w:ind w:firstLineChars="300" w:firstLine="840"/>
        <w:rPr>
          <w:rFonts w:eastAsiaTheme="minorEastAsia"/>
          <w:sz w:val="28"/>
          <w:szCs w:val="22"/>
        </w:rPr>
      </w:pPr>
      <w:r>
        <w:rPr>
          <w:rFonts w:eastAsia="黑体"/>
          <w:sz w:val="28"/>
          <w:szCs w:val="22"/>
        </w:rPr>
        <w:t>参加起草单位：</w:t>
      </w:r>
      <w:r w:rsidR="00AC4AFB" w:rsidRPr="007139DF">
        <w:rPr>
          <w:rFonts w:eastAsiaTheme="minorEastAsia"/>
          <w:sz w:val="28"/>
          <w:szCs w:val="22"/>
        </w:rPr>
        <w:t>广州</w:t>
      </w:r>
      <w:r w:rsidR="003825B6" w:rsidRPr="007139DF">
        <w:rPr>
          <w:rFonts w:eastAsiaTheme="minorEastAsia"/>
          <w:sz w:val="28"/>
          <w:szCs w:val="22"/>
        </w:rPr>
        <w:t>标</w:t>
      </w:r>
      <w:r w:rsidR="00AC4AFB" w:rsidRPr="007139DF">
        <w:rPr>
          <w:rFonts w:eastAsiaTheme="minorEastAsia"/>
          <w:sz w:val="28"/>
          <w:szCs w:val="22"/>
        </w:rPr>
        <w:t>格达</w:t>
      </w:r>
      <w:r w:rsidR="00183A15" w:rsidRPr="007139DF">
        <w:rPr>
          <w:rFonts w:eastAsiaTheme="minorEastAsia"/>
          <w:sz w:val="28"/>
          <w:szCs w:val="22"/>
        </w:rPr>
        <w:t>仪器设备有限公司</w:t>
      </w:r>
    </w:p>
    <w:p w14:paraId="0B874A10" w14:textId="77777777" w:rsidR="0074767B" w:rsidRDefault="0074767B">
      <w:pPr>
        <w:spacing w:line="360" w:lineRule="auto"/>
        <w:rPr>
          <w:rFonts w:eastAsiaTheme="minorEastAsia"/>
          <w:sz w:val="24"/>
          <w:szCs w:val="22"/>
        </w:rPr>
      </w:pPr>
    </w:p>
    <w:p w14:paraId="6030EED9" w14:textId="77777777" w:rsidR="0074767B" w:rsidRDefault="0074767B">
      <w:pPr>
        <w:spacing w:line="360" w:lineRule="auto"/>
        <w:rPr>
          <w:rFonts w:eastAsiaTheme="minorEastAsia"/>
          <w:sz w:val="24"/>
          <w:szCs w:val="22"/>
        </w:rPr>
      </w:pPr>
    </w:p>
    <w:p w14:paraId="5047ED06" w14:textId="77777777" w:rsidR="0074767B" w:rsidRDefault="0074767B">
      <w:pPr>
        <w:rPr>
          <w:rFonts w:eastAsiaTheme="minorEastAsia"/>
          <w:sz w:val="28"/>
          <w:szCs w:val="22"/>
        </w:rPr>
      </w:pPr>
    </w:p>
    <w:p w14:paraId="725CD21F" w14:textId="77777777" w:rsidR="0074767B" w:rsidRDefault="0074767B">
      <w:pPr>
        <w:rPr>
          <w:rFonts w:eastAsiaTheme="minorEastAsia"/>
          <w:sz w:val="28"/>
          <w:szCs w:val="22"/>
        </w:rPr>
      </w:pPr>
    </w:p>
    <w:p w14:paraId="6DF5F262" w14:textId="77777777" w:rsidR="0074767B" w:rsidRDefault="0074767B">
      <w:pPr>
        <w:rPr>
          <w:rFonts w:eastAsiaTheme="minorEastAsia"/>
          <w:sz w:val="28"/>
          <w:szCs w:val="22"/>
        </w:rPr>
      </w:pPr>
    </w:p>
    <w:p w14:paraId="0F609503" w14:textId="77777777" w:rsidR="0074767B" w:rsidRDefault="002744B2">
      <w:pPr>
        <w:tabs>
          <w:tab w:val="left" w:pos="360"/>
        </w:tabs>
        <w:ind w:firstLineChars="150" w:firstLine="420"/>
        <w:jc w:val="center"/>
        <w:rPr>
          <w:rFonts w:eastAsiaTheme="minorEastAsia"/>
          <w:sz w:val="28"/>
          <w:szCs w:val="22"/>
        </w:rPr>
      </w:pPr>
      <w:r>
        <w:rPr>
          <w:rFonts w:eastAsiaTheme="minorEastAsia"/>
          <w:sz w:val="28"/>
          <w:szCs w:val="22"/>
        </w:rPr>
        <w:t>本规范委托</w:t>
      </w:r>
      <w:proofErr w:type="gramStart"/>
      <w:r>
        <w:rPr>
          <w:rFonts w:eastAsiaTheme="minorEastAsia"/>
          <w:sz w:val="28"/>
          <w:szCs w:val="22"/>
        </w:rPr>
        <w:t>全国力值硬度</w:t>
      </w:r>
      <w:proofErr w:type="gramEnd"/>
      <w:r>
        <w:rPr>
          <w:rFonts w:eastAsiaTheme="minorEastAsia"/>
          <w:sz w:val="28"/>
          <w:szCs w:val="22"/>
        </w:rPr>
        <w:t>重力计量技术委员会负责解释</w:t>
      </w:r>
    </w:p>
    <w:p w14:paraId="07414DDD" w14:textId="77777777" w:rsidR="0074767B" w:rsidRDefault="002744B2">
      <w:pPr>
        <w:rPr>
          <w:rFonts w:eastAsiaTheme="minorEastAsia"/>
          <w:sz w:val="28"/>
          <w:szCs w:val="22"/>
        </w:rPr>
      </w:pPr>
      <w:r>
        <w:rPr>
          <w:rFonts w:eastAsiaTheme="minor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7ADFAC" wp14:editId="4CE3AD83">
                <wp:simplePos x="0" y="0"/>
                <wp:positionH relativeFrom="column">
                  <wp:posOffset>5113655</wp:posOffset>
                </wp:positionH>
                <wp:positionV relativeFrom="paragraph">
                  <wp:posOffset>291465</wp:posOffset>
                </wp:positionV>
                <wp:extent cx="457200" cy="285750"/>
                <wp:effectExtent l="0" t="0" r="19050" b="19050"/>
                <wp:wrapNone/>
                <wp:docPr id="4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</a:ln>
                      </wps:spPr>
                      <wps:txbx>
                        <w:txbxContent>
                          <w:p w14:paraId="3ACBC099" w14:textId="77777777" w:rsidR="003B5188" w:rsidRDefault="003B518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7ADFAC" id="Rectangle 16" o:spid="_x0000_s1029" style="position:absolute;left:0;text-align:left;margin-left:402.65pt;margin-top:22.95pt;width:36pt;height:2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" strokecolor="white">
                <v:textbox>
                  <w:txbxContent>
                    <w:p w14:paraId="3ACBC099" w14:textId="77777777" w:rsidR="003B5188" w:rsidRDefault="003B518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F54CC7B" w14:textId="77777777" w:rsidR="0074767B" w:rsidRDefault="002744B2">
      <w:pPr>
        <w:widowControl/>
        <w:jc w:val="left"/>
        <w:rPr>
          <w:rFonts w:eastAsia="黑体"/>
          <w:sz w:val="28"/>
          <w:szCs w:val="22"/>
        </w:rPr>
      </w:pPr>
      <w:r>
        <w:rPr>
          <w:rFonts w:eastAsia="黑体"/>
          <w:sz w:val="28"/>
          <w:szCs w:val="22"/>
        </w:rPr>
        <w:br w:type="page"/>
      </w:r>
    </w:p>
    <w:p w14:paraId="2335898A" w14:textId="77777777" w:rsidR="0074767B" w:rsidRDefault="0074767B">
      <w:pPr>
        <w:rPr>
          <w:rFonts w:eastAsia="黑体"/>
          <w:sz w:val="28"/>
          <w:szCs w:val="22"/>
        </w:rPr>
      </w:pPr>
    </w:p>
    <w:p w14:paraId="57EA3A8A" w14:textId="77777777" w:rsidR="0074767B" w:rsidRDefault="002744B2">
      <w:pPr>
        <w:spacing w:line="360" w:lineRule="auto"/>
        <w:rPr>
          <w:rFonts w:eastAsia="黑体"/>
          <w:sz w:val="28"/>
          <w:szCs w:val="22"/>
        </w:rPr>
      </w:pPr>
      <w:r>
        <w:rPr>
          <w:rFonts w:eastAsia="黑体" w:hAnsi="Arial"/>
          <w:sz w:val="28"/>
          <w:szCs w:val="22"/>
        </w:rPr>
        <w:t>本规范主要起草人：</w:t>
      </w:r>
    </w:p>
    <w:p w14:paraId="120B4BB0" w14:textId="77777777" w:rsidR="000A0830" w:rsidRDefault="000A0830">
      <w:pPr>
        <w:spacing w:line="360" w:lineRule="auto"/>
        <w:rPr>
          <w:rFonts w:eastAsia="黑体" w:hAnsi="Arial" w:hint="eastAsia"/>
          <w:sz w:val="28"/>
          <w:szCs w:val="22"/>
        </w:rPr>
      </w:pPr>
    </w:p>
    <w:p w14:paraId="49C5C88A" w14:textId="77777777" w:rsidR="0074767B" w:rsidRDefault="002744B2">
      <w:pPr>
        <w:spacing w:line="360" w:lineRule="auto"/>
        <w:rPr>
          <w:rFonts w:eastAsia="黑体" w:hAnsi="Arial" w:hint="eastAsia"/>
          <w:sz w:val="28"/>
          <w:szCs w:val="22"/>
        </w:rPr>
      </w:pPr>
      <w:r>
        <w:rPr>
          <w:rFonts w:eastAsia="黑体" w:hAnsi="Arial"/>
          <w:sz w:val="28"/>
          <w:szCs w:val="22"/>
        </w:rPr>
        <w:t>参加起草人：</w:t>
      </w:r>
    </w:p>
    <w:p w14:paraId="566351AA" w14:textId="77777777" w:rsidR="000A0830" w:rsidRDefault="000A0830">
      <w:pPr>
        <w:spacing w:line="360" w:lineRule="auto"/>
        <w:rPr>
          <w:rFonts w:eastAsia="黑体" w:hAnsi="Arial" w:hint="eastAsia"/>
          <w:sz w:val="28"/>
          <w:szCs w:val="22"/>
        </w:rPr>
      </w:pPr>
    </w:p>
    <w:p w14:paraId="3B40BF79" w14:textId="77777777" w:rsidR="000A0830" w:rsidRDefault="000A0830">
      <w:pPr>
        <w:spacing w:line="360" w:lineRule="auto"/>
        <w:rPr>
          <w:rFonts w:eastAsia="黑体"/>
          <w:sz w:val="28"/>
          <w:szCs w:val="22"/>
        </w:rPr>
      </w:pPr>
    </w:p>
    <w:p w14:paraId="1A5929C0" w14:textId="77777777" w:rsidR="0074767B" w:rsidRDefault="002744B2">
      <w:pPr>
        <w:rPr>
          <w:rFonts w:eastAsiaTheme="minorEastAsia"/>
          <w:sz w:val="28"/>
          <w:szCs w:val="22"/>
        </w:rPr>
      </w:pPr>
      <w:r>
        <w:rPr>
          <w:rFonts w:eastAsiaTheme="minorEastAsia"/>
          <w:noProof/>
          <w:sz w:val="28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84673C" wp14:editId="5379512C">
                <wp:simplePos x="0" y="0"/>
                <wp:positionH relativeFrom="column">
                  <wp:posOffset>5304155</wp:posOffset>
                </wp:positionH>
                <wp:positionV relativeFrom="paragraph">
                  <wp:posOffset>4454525</wp:posOffset>
                </wp:positionV>
                <wp:extent cx="457200" cy="285750"/>
                <wp:effectExtent l="0" t="0" r="19050" b="1905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</a:ln>
                      </wps:spPr>
                      <wps:txbx>
                        <w:txbxContent>
                          <w:p w14:paraId="1D90E9B6" w14:textId="77777777" w:rsidR="003B5188" w:rsidRDefault="003B518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584673C" id="Rectangle 14" o:spid="_x0000_s1030" style="position:absolute;left:0;text-align:left;margin-left:417.65pt;margin-top:350.75pt;width:36pt;height:2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" strokecolor="white">
                <v:textbox>
                  <w:txbxContent>
                    <w:p w14:paraId="1D90E9B6" w14:textId="77777777" w:rsidR="003B5188" w:rsidRDefault="003B5188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9A372C1" w14:textId="77777777" w:rsidR="0074767B" w:rsidRDefault="0074767B">
      <w:pPr>
        <w:rPr>
          <w:rFonts w:eastAsiaTheme="minorEastAsia"/>
          <w:sz w:val="28"/>
          <w:szCs w:val="22"/>
        </w:rPr>
        <w:sectPr w:rsidR="0074767B">
          <w:type w:val="continuous"/>
          <w:pgSz w:w="11906" w:h="16838"/>
          <w:pgMar w:top="1985" w:right="1644" w:bottom="1361" w:left="1622" w:header="851" w:footer="992" w:gutter="0"/>
          <w:pgNumType w:start="1"/>
          <w:cols w:space="425"/>
          <w:titlePg/>
          <w:docGrid w:type="lines" w:linePitch="312"/>
        </w:sectPr>
      </w:pPr>
    </w:p>
    <w:p w14:paraId="3E76454F" w14:textId="77777777" w:rsidR="0074767B" w:rsidRDefault="002744B2">
      <w:pPr>
        <w:spacing w:line="60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目录</w:t>
      </w:r>
    </w:p>
    <w:p w14:paraId="5A4DB074" w14:textId="77777777" w:rsidR="0074767B" w:rsidRDefault="0074767B">
      <w:pPr>
        <w:rPr>
          <w:rFonts w:eastAsiaTheme="minorEastAsia"/>
          <w:szCs w:val="22"/>
        </w:rPr>
      </w:pPr>
    </w:p>
    <w:tbl>
      <w:tblPr>
        <w:tblW w:w="8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8"/>
        <w:gridCol w:w="668"/>
      </w:tblGrid>
      <w:tr w:rsidR="0074767B" w14:paraId="65AC6523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71773A4A" w14:textId="77777777" w:rsidR="0074767B" w:rsidRDefault="002744B2" w:rsidP="001311EA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引言</w:t>
            </w:r>
            <w:r>
              <w:rPr>
                <w:szCs w:val="21"/>
              </w:rPr>
              <w:t xml:space="preserve">  ……</w:t>
            </w:r>
            <w:proofErr w:type="gramStart"/>
            <w:r>
              <w:rPr>
                <w:szCs w:val="21"/>
              </w:rPr>
              <w:t>………………………………………………………………………………………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06041528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Ⅱ</w:t>
            </w:r>
          </w:p>
        </w:tc>
      </w:tr>
      <w:tr w:rsidR="0074767B" w14:paraId="142E3BB6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21B0E61B" w14:textId="77777777" w:rsidR="0074767B" w:rsidRDefault="002744B2" w:rsidP="001311EA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1  </w:t>
            </w:r>
            <w:r>
              <w:rPr>
                <w:szCs w:val="21"/>
              </w:rPr>
              <w:t>范围</w:t>
            </w:r>
            <w:r>
              <w:rPr>
                <w:szCs w:val="21"/>
              </w:rPr>
              <w:t>……</w:t>
            </w:r>
            <w:proofErr w:type="gramStart"/>
            <w:r>
              <w:rPr>
                <w:szCs w:val="21"/>
              </w:rPr>
              <w:t>……………………………………………………………………………………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1A784CFD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(1)</w:t>
            </w:r>
          </w:p>
        </w:tc>
      </w:tr>
      <w:tr w:rsidR="0074767B" w14:paraId="2EC068D2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4CB578A1" w14:textId="77777777" w:rsidR="0074767B" w:rsidRDefault="002744B2" w:rsidP="001311EA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2  </w:t>
            </w:r>
            <w:r>
              <w:rPr>
                <w:bCs/>
                <w:szCs w:val="21"/>
              </w:rPr>
              <w:t>引用</w:t>
            </w:r>
            <w:r>
              <w:rPr>
                <w:rFonts w:hint="eastAsia"/>
                <w:bCs/>
                <w:szCs w:val="21"/>
              </w:rPr>
              <w:t>文件</w:t>
            </w:r>
            <w:r>
              <w:rPr>
                <w:szCs w:val="21"/>
              </w:rPr>
              <w:t>……</w:t>
            </w:r>
            <w:proofErr w:type="gramStart"/>
            <w:r>
              <w:rPr>
                <w:szCs w:val="21"/>
              </w:rPr>
              <w:t>………………………………………………………………………………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68E18536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(1)</w:t>
            </w:r>
          </w:p>
        </w:tc>
      </w:tr>
      <w:tr w:rsidR="0074767B" w14:paraId="4EE957B3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268211F6" w14:textId="77777777" w:rsidR="0074767B" w:rsidRDefault="002744B2" w:rsidP="001311EA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3  </w:t>
            </w:r>
            <w:r>
              <w:rPr>
                <w:szCs w:val="21"/>
              </w:rPr>
              <w:t>概述</w:t>
            </w:r>
            <w:r>
              <w:rPr>
                <w:szCs w:val="21"/>
              </w:rPr>
              <w:t>……</w:t>
            </w:r>
            <w:proofErr w:type="gramStart"/>
            <w:r>
              <w:rPr>
                <w:szCs w:val="21"/>
              </w:rPr>
              <w:t>……………………………………………………………………………………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66F7E3C1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(1)</w:t>
            </w:r>
          </w:p>
        </w:tc>
      </w:tr>
      <w:tr w:rsidR="0074767B" w14:paraId="5EE1E4C0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68D66024" w14:textId="77777777" w:rsidR="0074767B" w:rsidRDefault="002744B2" w:rsidP="001311EA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4  </w:t>
            </w:r>
            <w:r w:rsidR="00174D95">
              <w:rPr>
                <w:rFonts w:hint="eastAsia"/>
                <w:szCs w:val="21"/>
              </w:rPr>
              <w:t>通用要求</w:t>
            </w:r>
            <w:r>
              <w:rPr>
                <w:szCs w:val="21"/>
              </w:rPr>
              <w:t>……</w:t>
            </w:r>
            <w:proofErr w:type="gramStart"/>
            <w:r>
              <w:rPr>
                <w:szCs w:val="21"/>
              </w:rPr>
              <w:t>………………………………………………………………………………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0333376C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(2)</w:t>
            </w:r>
          </w:p>
        </w:tc>
      </w:tr>
      <w:tr w:rsidR="0074767B" w14:paraId="2446AB84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1B1194A3" w14:textId="1B5749E6" w:rsidR="0074767B" w:rsidRDefault="00965924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5  </w:t>
            </w:r>
            <w:r>
              <w:rPr>
                <w:rFonts w:hint="eastAsia"/>
                <w:szCs w:val="21"/>
              </w:rPr>
              <w:t>计量特性</w:t>
            </w:r>
            <w:r>
              <w:rPr>
                <w:rFonts w:hint="eastAsia"/>
                <w:szCs w:val="21"/>
              </w:rPr>
              <w:t xml:space="preserve">  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</w:t>
            </w:r>
            <w:r w:rsidR="001311EA">
              <w:rPr>
                <w:szCs w:val="21"/>
              </w:rPr>
              <w:t>…………</w:t>
            </w:r>
            <w:proofErr w:type="gramEnd"/>
            <w:r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0C7FF780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(2)</w:t>
            </w:r>
          </w:p>
        </w:tc>
      </w:tr>
      <w:tr w:rsidR="0074767B" w14:paraId="501463D2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462E9B67" w14:textId="5D10DCC8" w:rsidR="0074767B" w:rsidRDefault="00965924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  <w:r w:rsidR="002744B2"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 xml:space="preserve">1  </w:t>
            </w:r>
            <w:r>
              <w:rPr>
                <w:szCs w:val="21"/>
              </w:rPr>
              <w:t>硬度计分度值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</w:t>
            </w:r>
            <w:r w:rsidR="001311EA">
              <w:rPr>
                <w:szCs w:val="21"/>
              </w:rPr>
              <w:t>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050C9DF5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(2)</w:t>
            </w:r>
          </w:p>
        </w:tc>
      </w:tr>
      <w:tr w:rsidR="0074767B" w14:paraId="21DF1AA0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39464263" w14:textId="0705436C" w:rsidR="0074767B" w:rsidRDefault="00965924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5.2</w:t>
            </w:r>
            <w:r w:rsidR="002744B2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硬度计</w:t>
            </w:r>
            <w:r>
              <w:rPr>
                <w:szCs w:val="21"/>
              </w:rPr>
              <w:t>刻线要求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</w:t>
            </w:r>
            <w:r w:rsidR="001311EA">
              <w:rPr>
                <w:szCs w:val="21"/>
              </w:rPr>
              <w:t>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576D944C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(2)</w:t>
            </w:r>
          </w:p>
        </w:tc>
      </w:tr>
      <w:tr w:rsidR="0074767B" w14:paraId="229C5EFA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070D3F00" w14:textId="77777777" w:rsidR="0074767B" w:rsidRDefault="00965924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5.3</w:t>
            </w:r>
            <w:r w:rsidR="002744B2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硬度计</w:t>
            </w:r>
            <w:r>
              <w:rPr>
                <w:szCs w:val="21"/>
              </w:rPr>
              <w:t>的试验力</w:t>
            </w:r>
            <w:r w:rsidR="002B0F60">
              <w:rPr>
                <w:szCs w:val="21"/>
              </w:rPr>
              <w:t>偏差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2236926F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(2)</w:t>
            </w:r>
          </w:p>
        </w:tc>
      </w:tr>
      <w:tr w:rsidR="0074767B" w14:paraId="1BC2D060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63F46E91" w14:textId="5A3EE394" w:rsidR="0074767B" w:rsidRDefault="002B0F60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 w:rsidR="002744B2">
              <w:rPr>
                <w:szCs w:val="21"/>
              </w:rPr>
              <w:t xml:space="preserve">  </w:t>
            </w:r>
            <w:r>
              <w:rPr>
                <w:rFonts w:hint="eastAsia"/>
                <w:bCs/>
                <w:szCs w:val="21"/>
              </w:rPr>
              <w:t>校准</w:t>
            </w:r>
            <w:r>
              <w:rPr>
                <w:bCs/>
                <w:szCs w:val="21"/>
              </w:rPr>
              <w:t>条件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33429109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(3)</w:t>
            </w:r>
          </w:p>
        </w:tc>
      </w:tr>
      <w:tr w:rsidR="0074767B" w14:paraId="728BB190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1BC0BF01" w14:textId="77777777" w:rsidR="0074767B" w:rsidRDefault="002B0F60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 w:rsidR="002744B2">
              <w:rPr>
                <w:szCs w:val="21"/>
              </w:rPr>
              <w:t xml:space="preserve">.1  </w:t>
            </w:r>
            <w:r w:rsidR="002744B2">
              <w:rPr>
                <w:szCs w:val="21"/>
              </w:rPr>
              <w:t>环境条件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4C6C51D2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(3)</w:t>
            </w:r>
          </w:p>
        </w:tc>
      </w:tr>
      <w:tr w:rsidR="0074767B" w14:paraId="7F7AEA7C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7427DE11" w14:textId="77777777" w:rsidR="0074767B" w:rsidRDefault="002B0F60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  <w:r w:rsidR="002744B2">
              <w:rPr>
                <w:szCs w:val="21"/>
              </w:rPr>
              <w:t xml:space="preserve">.2  </w:t>
            </w:r>
            <w:r w:rsidR="002744B2">
              <w:rPr>
                <w:szCs w:val="21"/>
              </w:rPr>
              <w:t>校准装置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387F1CA6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(3)</w:t>
            </w:r>
          </w:p>
        </w:tc>
      </w:tr>
      <w:tr w:rsidR="0074767B" w14:paraId="0329CE16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2982A39D" w14:textId="318ED20A" w:rsidR="0074767B" w:rsidRDefault="002B0F60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="002744B2">
              <w:rPr>
                <w:szCs w:val="21"/>
              </w:rPr>
              <w:t xml:space="preserve">  </w:t>
            </w:r>
            <w:r w:rsidR="002744B2">
              <w:rPr>
                <w:bCs/>
                <w:szCs w:val="21"/>
              </w:rPr>
              <w:t>校准项目和校准方法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13CB8E96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(3)</w:t>
            </w:r>
          </w:p>
        </w:tc>
      </w:tr>
      <w:tr w:rsidR="0074767B" w14:paraId="69BE31E5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75D3E14E" w14:textId="77777777" w:rsidR="0074767B" w:rsidRDefault="002B0F60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="002744B2">
              <w:rPr>
                <w:szCs w:val="21"/>
              </w:rPr>
              <w:t xml:space="preserve">.1  </w:t>
            </w:r>
            <w:r w:rsidR="002744B2">
              <w:rPr>
                <w:szCs w:val="21"/>
              </w:rPr>
              <w:t>校准</w:t>
            </w:r>
            <w:r w:rsidR="009F7285">
              <w:rPr>
                <w:szCs w:val="21"/>
              </w:rPr>
              <w:t>前检查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5C7759D5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(3)</w:t>
            </w:r>
          </w:p>
        </w:tc>
      </w:tr>
      <w:tr w:rsidR="0074767B" w14:paraId="39BA7EC5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408CFF26" w14:textId="77777777" w:rsidR="0074767B" w:rsidRDefault="002B0F60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="002744B2">
              <w:rPr>
                <w:szCs w:val="21"/>
              </w:rPr>
              <w:t xml:space="preserve">.2  </w:t>
            </w:r>
            <w:r w:rsidR="002744B2">
              <w:rPr>
                <w:szCs w:val="21"/>
              </w:rPr>
              <w:t>校准</w:t>
            </w:r>
            <w:r w:rsidR="009F7285">
              <w:rPr>
                <w:rFonts w:hint="eastAsia"/>
                <w:szCs w:val="21"/>
              </w:rPr>
              <w:t>项目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7C25304A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(3)</w:t>
            </w:r>
          </w:p>
        </w:tc>
      </w:tr>
      <w:tr w:rsidR="0074767B" w14:paraId="21664886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429E1705" w14:textId="77777777" w:rsidR="0074767B" w:rsidRDefault="002B0F60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="002744B2">
              <w:rPr>
                <w:szCs w:val="21"/>
              </w:rPr>
              <w:t xml:space="preserve">.3  </w:t>
            </w:r>
            <w:r w:rsidR="009F7285">
              <w:rPr>
                <w:szCs w:val="21"/>
              </w:rPr>
              <w:t>压头</w:t>
            </w:r>
            <w:r w:rsidR="002744B2">
              <w:rPr>
                <w:bCs/>
                <w:szCs w:val="21"/>
              </w:rPr>
              <w:t>尺寸的校准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45E5F149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(3)</w:t>
            </w:r>
          </w:p>
        </w:tc>
      </w:tr>
      <w:tr w:rsidR="0074767B" w14:paraId="353AC853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6BF90FB3" w14:textId="77777777" w:rsidR="0074767B" w:rsidRDefault="002B0F60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  <w:r w:rsidR="002744B2">
              <w:rPr>
                <w:szCs w:val="21"/>
              </w:rPr>
              <w:t xml:space="preserve">.4  </w:t>
            </w:r>
            <w:r w:rsidR="009F7285">
              <w:rPr>
                <w:rFonts w:hint="eastAsia"/>
                <w:bCs/>
                <w:szCs w:val="21"/>
              </w:rPr>
              <w:t>试验力</w:t>
            </w:r>
            <w:r w:rsidR="002744B2">
              <w:rPr>
                <w:rFonts w:hint="eastAsia"/>
                <w:bCs/>
                <w:szCs w:val="21"/>
              </w:rPr>
              <w:t>的校准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4CDC29C2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(3)</w:t>
            </w:r>
          </w:p>
        </w:tc>
      </w:tr>
      <w:tr w:rsidR="0074767B" w14:paraId="19D801DA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2B23F19E" w14:textId="77777777" w:rsidR="0074767B" w:rsidRDefault="0074767B" w:rsidP="001311EA">
            <w:pPr>
              <w:spacing w:line="360" w:lineRule="auto"/>
              <w:rPr>
                <w:szCs w:val="21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1CF90F98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(3)</w:t>
            </w:r>
          </w:p>
        </w:tc>
      </w:tr>
      <w:tr w:rsidR="0074767B" w14:paraId="41FE369F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0ECBD48D" w14:textId="77777777" w:rsidR="0074767B" w:rsidRDefault="0074767B" w:rsidP="001311EA">
            <w:pPr>
              <w:spacing w:line="360" w:lineRule="auto"/>
              <w:rPr>
                <w:szCs w:val="21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3CA5DC38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(4)</w:t>
            </w:r>
          </w:p>
        </w:tc>
      </w:tr>
      <w:tr w:rsidR="0074767B" w14:paraId="4D51C82D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50824947" w14:textId="77777777" w:rsidR="0074767B" w:rsidRDefault="0074767B" w:rsidP="001311EA">
            <w:pPr>
              <w:spacing w:line="360" w:lineRule="auto"/>
              <w:rPr>
                <w:szCs w:val="21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314208A1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(4)</w:t>
            </w:r>
          </w:p>
        </w:tc>
      </w:tr>
      <w:tr w:rsidR="0074767B" w14:paraId="4DCAF07A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55794F52" w14:textId="5E3CD613" w:rsidR="0074767B" w:rsidRDefault="00761C0E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  <w:r w:rsidR="002744B2">
              <w:rPr>
                <w:szCs w:val="21"/>
              </w:rPr>
              <w:t xml:space="preserve">  </w:t>
            </w:r>
            <w:r w:rsidR="002744B2">
              <w:rPr>
                <w:szCs w:val="21"/>
              </w:rPr>
              <w:t>校准结果的表达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29E4E8FD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(4)</w:t>
            </w:r>
          </w:p>
        </w:tc>
      </w:tr>
      <w:tr w:rsidR="0074767B" w14:paraId="7B106C9D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7D78457E" w14:textId="594115B5" w:rsidR="0074767B" w:rsidRDefault="00761C0E" w:rsidP="001311EA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  <w:r w:rsidR="002744B2">
              <w:rPr>
                <w:szCs w:val="21"/>
              </w:rPr>
              <w:t xml:space="preserve">  </w:t>
            </w:r>
            <w:r w:rsidR="002744B2">
              <w:rPr>
                <w:kern w:val="0"/>
                <w:szCs w:val="21"/>
              </w:rPr>
              <w:t>复校时间间隔</w:t>
            </w:r>
            <w:r w:rsidR="002744B2">
              <w:rPr>
                <w:szCs w:val="21"/>
              </w:rPr>
              <w:t>……</w:t>
            </w:r>
            <w:proofErr w:type="gramStart"/>
            <w:r w:rsidR="002744B2">
              <w:rPr>
                <w:szCs w:val="21"/>
              </w:rPr>
              <w:t>…………………………………………………………………………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0A0EF66D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(4)</w:t>
            </w:r>
          </w:p>
        </w:tc>
      </w:tr>
      <w:tr w:rsidR="0074767B" w14:paraId="5ABE45FA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4023CC01" w14:textId="17FA732B" w:rsidR="0074767B" w:rsidRDefault="002744B2" w:rsidP="001311EA">
            <w:pPr>
              <w:rPr>
                <w:szCs w:val="21"/>
              </w:rPr>
            </w:pPr>
            <w:r>
              <w:rPr>
                <w:szCs w:val="21"/>
              </w:rPr>
              <w:t>附录</w:t>
            </w:r>
            <w:r>
              <w:rPr>
                <w:szCs w:val="21"/>
              </w:rPr>
              <w:t xml:space="preserve">A  </w:t>
            </w:r>
            <w:proofErr w:type="gramStart"/>
            <w:r w:rsidR="00911155">
              <w:rPr>
                <w:rFonts w:hint="eastAsia"/>
                <w:szCs w:val="21"/>
              </w:rPr>
              <w:t>划笔</w:t>
            </w:r>
            <w:r w:rsidR="00911155">
              <w:rPr>
                <w:szCs w:val="21"/>
              </w:rPr>
              <w:t>硬度</w:t>
            </w:r>
            <w:proofErr w:type="gramEnd"/>
            <w:r w:rsidR="00911155">
              <w:rPr>
                <w:szCs w:val="21"/>
              </w:rPr>
              <w:t>计</w:t>
            </w:r>
            <w:r>
              <w:rPr>
                <w:szCs w:val="21"/>
              </w:rPr>
              <w:t>校准记录格式</w:t>
            </w:r>
            <w:r>
              <w:rPr>
                <w:szCs w:val="21"/>
              </w:rPr>
              <w:t>……</w:t>
            </w:r>
            <w:proofErr w:type="gramStart"/>
            <w:r>
              <w:rPr>
                <w:szCs w:val="21"/>
              </w:rPr>
              <w:t>……………………………………………</w:t>
            </w:r>
            <w:r w:rsidR="001311EA">
              <w:rPr>
                <w:szCs w:val="21"/>
              </w:rPr>
              <w:t>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38561DB4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(5)</w:t>
            </w:r>
          </w:p>
        </w:tc>
      </w:tr>
      <w:tr w:rsidR="0074767B" w14:paraId="490B1488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508F5B84" w14:textId="50814795" w:rsidR="0074767B" w:rsidRDefault="002744B2" w:rsidP="001311EA">
            <w:pPr>
              <w:rPr>
                <w:szCs w:val="21"/>
              </w:rPr>
            </w:pPr>
            <w:r>
              <w:rPr>
                <w:szCs w:val="21"/>
              </w:rPr>
              <w:t>附录</w:t>
            </w:r>
            <w:r>
              <w:rPr>
                <w:szCs w:val="21"/>
              </w:rPr>
              <w:t xml:space="preserve">B  </w:t>
            </w:r>
            <w:proofErr w:type="gramStart"/>
            <w:r w:rsidR="00911155">
              <w:rPr>
                <w:rFonts w:hint="eastAsia"/>
                <w:szCs w:val="21"/>
              </w:rPr>
              <w:t>划笔</w:t>
            </w:r>
            <w:r w:rsidR="00911155">
              <w:rPr>
                <w:szCs w:val="21"/>
              </w:rPr>
              <w:t>硬度</w:t>
            </w:r>
            <w:proofErr w:type="gramEnd"/>
            <w:r w:rsidR="00911155">
              <w:rPr>
                <w:szCs w:val="21"/>
              </w:rPr>
              <w:t>计</w:t>
            </w:r>
            <w:r>
              <w:rPr>
                <w:szCs w:val="21"/>
              </w:rPr>
              <w:t>校准证书内页格式</w:t>
            </w:r>
            <w:r>
              <w:rPr>
                <w:szCs w:val="21"/>
              </w:rPr>
              <w:t>……</w:t>
            </w:r>
            <w:proofErr w:type="gramStart"/>
            <w:r>
              <w:rPr>
                <w:szCs w:val="21"/>
              </w:rPr>
              <w:t>………………………………………</w:t>
            </w:r>
            <w:r w:rsidR="001311EA">
              <w:rPr>
                <w:szCs w:val="21"/>
              </w:rPr>
              <w:t>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26B6ACAC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(6)</w:t>
            </w:r>
          </w:p>
        </w:tc>
      </w:tr>
      <w:tr w:rsidR="0074767B" w14:paraId="56EE0C22" w14:textId="77777777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491F7B46" w14:textId="0AA3ED48" w:rsidR="0074767B" w:rsidRDefault="002744B2" w:rsidP="001311EA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附录</w:t>
            </w:r>
            <w:r>
              <w:rPr>
                <w:szCs w:val="21"/>
              </w:rPr>
              <w:t xml:space="preserve">C  </w:t>
            </w:r>
            <w:proofErr w:type="gramStart"/>
            <w:r w:rsidR="00911155">
              <w:rPr>
                <w:rFonts w:hint="eastAsia"/>
                <w:szCs w:val="21"/>
              </w:rPr>
              <w:t>划笔</w:t>
            </w:r>
            <w:r w:rsidR="00911155">
              <w:rPr>
                <w:szCs w:val="21"/>
              </w:rPr>
              <w:t>硬度</w:t>
            </w:r>
            <w:proofErr w:type="gramEnd"/>
            <w:r w:rsidR="00911155">
              <w:rPr>
                <w:szCs w:val="21"/>
              </w:rPr>
              <w:t>计压头几何尺寸</w:t>
            </w:r>
            <w:r>
              <w:rPr>
                <w:szCs w:val="21"/>
              </w:rPr>
              <w:t>校准结果的不确定度评定方法及示例</w:t>
            </w:r>
            <w:r>
              <w:rPr>
                <w:szCs w:val="21"/>
              </w:rPr>
              <w:t>……</w:t>
            </w:r>
            <w:proofErr w:type="gramStart"/>
            <w:r>
              <w:rPr>
                <w:szCs w:val="21"/>
              </w:rPr>
              <w:t>………</w:t>
            </w:r>
            <w:r w:rsidR="001311EA">
              <w:rPr>
                <w:szCs w:val="21"/>
              </w:rPr>
              <w:t>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57C90C69" w14:textId="77777777" w:rsidR="0074767B" w:rsidRDefault="002744B2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(7)</w:t>
            </w:r>
          </w:p>
        </w:tc>
      </w:tr>
      <w:tr w:rsidR="00911155" w14:paraId="2F9D2C4A" w14:textId="77777777" w:rsidTr="0085180B">
        <w:trPr>
          <w:jc w:val="center"/>
        </w:trPr>
        <w:tc>
          <w:tcPr>
            <w:tcW w:w="8298" w:type="dxa"/>
            <w:tcBorders>
              <w:top w:val="nil"/>
              <w:left w:val="nil"/>
              <w:bottom w:val="nil"/>
              <w:right w:val="nil"/>
            </w:tcBorders>
          </w:tcPr>
          <w:p w14:paraId="05545517" w14:textId="1A5B1B9B" w:rsidR="00911155" w:rsidRDefault="00911155" w:rsidP="001311EA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附录</w:t>
            </w:r>
            <w:r w:rsidR="002E709A"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 xml:space="preserve">  </w:t>
            </w:r>
            <w:proofErr w:type="gramStart"/>
            <w:r>
              <w:rPr>
                <w:rFonts w:hint="eastAsia"/>
                <w:szCs w:val="21"/>
              </w:rPr>
              <w:t>划笔</w:t>
            </w:r>
            <w:r>
              <w:rPr>
                <w:szCs w:val="21"/>
              </w:rPr>
              <w:t>硬度计</w:t>
            </w:r>
            <w:r>
              <w:rPr>
                <w:rFonts w:hint="eastAsia"/>
                <w:szCs w:val="21"/>
              </w:rPr>
              <w:t>试验力</w:t>
            </w:r>
            <w:proofErr w:type="gramEnd"/>
            <w:r>
              <w:rPr>
                <w:szCs w:val="21"/>
              </w:rPr>
              <w:t>校准结果的不确定度评定方法及示例</w:t>
            </w:r>
            <w:r>
              <w:rPr>
                <w:szCs w:val="21"/>
              </w:rPr>
              <w:t>……</w:t>
            </w:r>
            <w:proofErr w:type="gramStart"/>
            <w:r>
              <w:rPr>
                <w:szCs w:val="21"/>
              </w:rPr>
              <w:t>………</w:t>
            </w:r>
            <w:r w:rsidR="001311EA">
              <w:rPr>
                <w:szCs w:val="21"/>
              </w:rPr>
              <w:t>……………</w:t>
            </w:r>
            <w:proofErr w:type="gramEnd"/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14:paraId="0F50F394" w14:textId="77777777" w:rsidR="00911155" w:rsidRDefault="00911155" w:rsidP="001311EA">
            <w:pPr>
              <w:spacing w:line="360" w:lineRule="auto"/>
              <w:ind w:leftChars="-50" w:left="-105"/>
              <w:rPr>
                <w:szCs w:val="21"/>
              </w:rPr>
            </w:pPr>
            <w:r>
              <w:rPr>
                <w:szCs w:val="21"/>
              </w:rPr>
              <w:t>(7)</w:t>
            </w:r>
          </w:p>
        </w:tc>
      </w:tr>
    </w:tbl>
    <w:p w14:paraId="3BB8DD36" w14:textId="77777777" w:rsidR="0074767B" w:rsidRDefault="0074767B" w:rsidP="001311EA">
      <w:pPr>
        <w:spacing w:line="360" w:lineRule="auto"/>
        <w:rPr>
          <w:rFonts w:eastAsiaTheme="minorEastAsia"/>
          <w:szCs w:val="22"/>
        </w:rPr>
      </w:pPr>
    </w:p>
    <w:p w14:paraId="3E0B41A6" w14:textId="77777777" w:rsidR="0074767B" w:rsidRDefault="00911155">
      <w:pPr>
        <w:spacing w:line="360" w:lineRule="auto"/>
        <w:rPr>
          <w:rFonts w:eastAsiaTheme="minorEastAsia"/>
          <w:sz w:val="44"/>
          <w:szCs w:val="44"/>
        </w:rPr>
        <w:sectPr w:rsidR="0074767B">
          <w:headerReference w:type="default" r:id="rId14"/>
          <w:pgSz w:w="11906" w:h="16838"/>
          <w:pgMar w:top="1134" w:right="1646" w:bottom="1134" w:left="1620" w:header="851" w:footer="851" w:gutter="0"/>
          <w:pgNumType w:fmt="upperRoman" w:start="1"/>
          <w:cols w:space="425"/>
          <w:titlePg/>
          <w:docGrid w:type="lines" w:linePitch="312"/>
        </w:sectPr>
      </w:pPr>
      <w:r>
        <w:rPr>
          <w:rFonts w:eastAsiaTheme="minorEastAsia" w:hint="eastAsia"/>
          <w:sz w:val="44"/>
          <w:szCs w:val="44"/>
        </w:rPr>
        <w:t xml:space="preserve"> </w:t>
      </w:r>
    </w:p>
    <w:p w14:paraId="50E25FC2" w14:textId="77777777" w:rsidR="0074767B" w:rsidRDefault="002744B2">
      <w:pPr>
        <w:spacing w:beforeLines="50" w:before="156" w:afterLines="50" w:after="156" w:line="360" w:lineRule="auto"/>
        <w:jc w:val="center"/>
        <w:rPr>
          <w:rFonts w:eastAsiaTheme="minorEastAsia"/>
          <w:sz w:val="44"/>
          <w:szCs w:val="44"/>
        </w:rPr>
      </w:pPr>
      <w:r>
        <w:rPr>
          <w:rFonts w:eastAsiaTheme="minorEastAsia"/>
          <w:sz w:val="44"/>
          <w:szCs w:val="44"/>
        </w:rPr>
        <w:lastRenderedPageBreak/>
        <w:t>引言</w:t>
      </w:r>
    </w:p>
    <w:p w14:paraId="1780893E" w14:textId="77777777" w:rsidR="0074767B" w:rsidRDefault="002744B2">
      <w:pPr>
        <w:widowControl/>
        <w:tabs>
          <w:tab w:val="left" w:pos="180"/>
          <w:tab w:val="left" w:pos="360"/>
        </w:tabs>
        <w:spacing w:line="360" w:lineRule="auto"/>
        <w:ind w:firstLineChars="200" w:firstLine="480"/>
        <w:rPr>
          <w:kern w:val="0"/>
          <w:sz w:val="24"/>
        </w:rPr>
      </w:pPr>
      <w:r>
        <w:rPr>
          <w:rFonts w:hint="eastAsia"/>
          <w:kern w:val="0"/>
          <w:sz w:val="24"/>
        </w:rPr>
        <w:t>JJF1001-2011</w:t>
      </w:r>
      <w:r>
        <w:rPr>
          <w:rFonts w:hint="eastAsia"/>
          <w:kern w:val="0"/>
          <w:sz w:val="24"/>
        </w:rPr>
        <w:t>《通用计量术语及定义》、</w:t>
      </w:r>
      <w:r>
        <w:rPr>
          <w:rFonts w:hint="eastAsia"/>
          <w:kern w:val="0"/>
          <w:sz w:val="24"/>
        </w:rPr>
        <w:t>JJF1071-2010</w:t>
      </w:r>
      <w:r>
        <w:rPr>
          <w:rFonts w:hint="eastAsia"/>
          <w:kern w:val="0"/>
          <w:sz w:val="24"/>
        </w:rPr>
        <w:t>《国家计量校准规范编写规则》、</w:t>
      </w:r>
      <w:r>
        <w:rPr>
          <w:rFonts w:hint="eastAsia"/>
          <w:kern w:val="0"/>
          <w:sz w:val="24"/>
        </w:rPr>
        <w:t>JJF1059.1-2012</w:t>
      </w:r>
      <w:r>
        <w:rPr>
          <w:rFonts w:hint="eastAsia"/>
          <w:kern w:val="0"/>
          <w:sz w:val="24"/>
        </w:rPr>
        <w:t>《测量不确定度评定与表示》共同构成制定本校准规范的基础性系列规范。</w:t>
      </w:r>
    </w:p>
    <w:p w14:paraId="391DDB5A" w14:textId="7ABC5EFA" w:rsidR="0074767B" w:rsidRDefault="002744B2">
      <w:pPr>
        <w:spacing w:line="360" w:lineRule="auto"/>
        <w:ind w:firstLineChars="200" w:firstLine="480"/>
        <w:rPr>
          <w:kern w:val="0"/>
          <w:sz w:val="24"/>
        </w:rPr>
      </w:pPr>
      <w:r>
        <w:rPr>
          <w:kern w:val="0"/>
          <w:sz w:val="24"/>
        </w:rPr>
        <w:t>本规范在</w:t>
      </w:r>
      <w:r w:rsidR="00A844C1">
        <w:rPr>
          <w:kern w:val="0"/>
          <w:sz w:val="24"/>
        </w:rPr>
        <w:t>制</w:t>
      </w:r>
      <w:r>
        <w:rPr>
          <w:kern w:val="0"/>
          <w:sz w:val="24"/>
        </w:rPr>
        <w:t>定过程中充分考虑了</w:t>
      </w:r>
      <w:r w:rsidR="00A844C1">
        <w:rPr>
          <w:kern w:val="0"/>
          <w:sz w:val="24"/>
        </w:rPr>
        <w:t>ISO</w:t>
      </w:r>
      <w:r w:rsidR="00A844C1">
        <w:rPr>
          <w:rFonts w:hint="eastAsia"/>
          <w:kern w:val="0"/>
          <w:sz w:val="24"/>
        </w:rPr>
        <w:t>22557-2019</w:t>
      </w:r>
      <w:r>
        <w:rPr>
          <w:kern w:val="0"/>
          <w:sz w:val="24"/>
        </w:rPr>
        <w:t>《</w:t>
      </w:r>
      <w:r w:rsidR="00A844C1">
        <w:rPr>
          <w:rFonts w:hint="eastAsia"/>
          <w:kern w:val="0"/>
          <w:sz w:val="24"/>
        </w:rPr>
        <w:t>色漆</w:t>
      </w:r>
      <w:r w:rsidR="00A844C1">
        <w:rPr>
          <w:kern w:val="0"/>
          <w:sz w:val="24"/>
        </w:rPr>
        <w:t>和</w:t>
      </w:r>
      <w:r w:rsidR="002C406E">
        <w:rPr>
          <w:kern w:val="0"/>
          <w:sz w:val="24"/>
        </w:rPr>
        <w:t>清漆</w:t>
      </w:r>
      <w:r w:rsidR="002C406E">
        <w:rPr>
          <w:rFonts w:hint="eastAsia"/>
          <w:kern w:val="0"/>
          <w:sz w:val="24"/>
        </w:rPr>
        <w:t xml:space="preserve"> </w:t>
      </w:r>
      <w:r w:rsidR="002C406E">
        <w:rPr>
          <w:rFonts w:hint="eastAsia"/>
          <w:kern w:val="0"/>
          <w:sz w:val="24"/>
        </w:rPr>
        <w:t>弹簧笔划痕试验</w:t>
      </w:r>
      <w:r w:rsidR="00BA6031" w:rsidRPr="00BA6031">
        <w:rPr>
          <w:rFonts w:hint="eastAsia"/>
          <w:kern w:val="0"/>
          <w:sz w:val="24"/>
        </w:rPr>
        <w:t>》</w:t>
      </w:r>
      <w:r>
        <w:rPr>
          <w:rFonts w:hint="eastAsia"/>
          <w:kern w:val="0"/>
          <w:sz w:val="24"/>
        </w:rPr>
        <w:t>（</w:t>
      </w:r>
      <w:r w:rsidR="002C406E">
        <w:rPr>
          <w:rFonts w:hint="eastAsia"/>
          <w:kern w:val="0"/>
          <w:sz w:val="24"/>
        </w:rPr>
        <w:t>Paints and varnishes</w:t>
      </w:r>
      <w:r w:rsidR="002C406E">
        <w:rPr>
          <w:kern w:val="0"/>
          <w:sz w:val="24"/>
        </w:rPr>
        <w:t>—</w:t>
      </w:r>
      <w:r w:rsidR="002C406E">
        <w:rPr>
          <w:rFonts w:hint="eastAsia"/>
          <w:kern w:val="0"/>
          <w:sz w:val="24"/>
        </w:rPr>
        <w:t>Scratch test using a spring-Loaded pen</w:t>
      </w:r>
      <w:r>
        <w:rPr>
          <w:kern w:val="0"/>
          <w:sz w:val="24"/>
        </w:rPr>
        <w:t>）等有关标准的术语、符号与定义，以及相关的技术要求、技术指标和检验方法。本规范给出</w:t>
      </w:r>
      <w:proofErr w:type="gramStart"/>
      <w:r>
        <w:rPr>
          <w:kern w:val="0"/>
          <w:sz w:val="24"/>
        </w:rPr>
        <w:t>了</w:t>
      </w:r>
      <w:r w:rsidR="00206FBB">
        <w:rPr>
          <w:rFonts w:hint="eastAsia"/>
          <w:kern w:val="0"/>
          <w:sz w:val="24"/>
        </w:rPr>
        <w:t>划笔硬度</w:t>
      </w:r>
      <w:proofErr w:type="gramEnd"/>
      <w:r w:rsidR="00206FBB">
        <w:rPr>
          <w:rFonts w:hint="eastAsia"/>
          <w:kern w:val="0"/>
          <w:sz w:val="24"/>
        </w:rPr>
        <w:t>计</w:t>
      </w:r>
      <w:r>
        <w:rPr>
          <w:kern w:val="0"/>
          <w:sz w:val="24"/>
        </w:rPr>
        <w:t>计量特性的具体校准条件、校准项目和校准方法。</w:t>
      </w:r>
    </w:p>
    <w:p w14:paraId="1CFBDC80" w14:textId="77777777" w:rsidR="0074767B" w:rsidRPr="00727976" w:rsidRDefault="002744B2">
      <w:pPr>
        <w:spacing w:line="360" w:lineRule="auto"/>
        <w:ind w:firstLineChars="200" w:firstLine="480"/>
        <w:rPr>
          <w:kern w:val="0"/>
          <w:sz w:val="24"/>
        </w:rPr>
      </w:pPr>
      <w:r w:rsidRPr="00727976">
        <w:rPr>
          <w:rFonts w:hint="eastAsia"/>
          <w:kern w:val="0"/>
          <w:sz w:val="24"/>
        </w:rPr>
        <w:t>本规范为首次发布。</w:t>
      </w:r>
    </w:p>
    <w:p w14:paraId="18A6CEAB" w14:textId="77777777" w:rsidR="0074767B" w:rsidRDefault="0074767B">
      <w:pPr>
        <w:rPr>
          <w:rFonts w:eastAsiaTheme="minorEastAsia"/>
          <w:szCs w:val="22"/>
          <w:lang w:val="zh-CN"/>
        </w:rPr>
      </w:pPr>
    </w:p>
    <w:p w14:paraId="52533955" w14:textId="77777777" w:rsidR="0074767B" w:rsidRDefault="0074767B">
      <w:pPr>
        <w:jc w:val="right"/>
        <w:rPr>
          <w:rFonts w:eastAsiaTheme="minorEastAsia"/>
          <w:szCs w:val="22"/>
          <w:lang w:val="zh-CN"/>
        </w:rPr>
      </w:pPr>
    </w:p>
    <w:p w14:paraId="5DCB4918" w14:textId="77777777" w:rsidR="0074767B" w:rsidRDefault="0074767B">
      <w:pPr>
        <w:rPr>
          <w:rFonts w:eastAsiaTheme="minorEastAsia"/>
          <w:szCs w:val="22"/>
          <w:lang w:val="zh-CN"/>
        </w:rPr>
      </w:pPr>
    </w:p>
    <w:p w14:paraId="5AC0080A" w14:textId="77777777" w:rsidR="0074767B" w:rsidRDefault="0074767B">
      <w:pPr>
        <w:rPr>
          <w:rFonts w:eastAsiaTheme="minorEastAsia"/>
          <w:szCs w:val="22"/>
          <w:lang w:val="zh-CN"/>
        </w:rPr>
        <w:sectPr w:rsidR="0074767B">
          <w:footerReference w:type="default" r:id="rId15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p w14:paraId="14015E2C" w14:textId="77777777" w:rsidR="0074767B" w:rsidRDefault="00206FBB">
      <w:pPr>
        <w:spacing w:beforeLines="50" w:before="156" w:afterLines="50" w:after="156" w:line="240" w:lineRule="atLeast"/>
        <w:jc w:val="center"/>
        <w:rPr>
          <w:rFonts w:eastAsia="黑体"/>
          <w:sz w:val="32"/>
          <w:szCs w:val="32"/>
        </w:rPr>
      </w:pPr>
      <w:proofErr w:type="gramStart"/>
      <w:r>
        <w:rPr>
          <w:rFonts w:eastAsia="黑体" w:hint="eastAsia"/>
          <w:sz w:val="32"/>
          <w:szCs w:val="32"/>
        </w:rPr>
        <w:lastRenderedPageBreak/>
        <w:t>划笔</w:t>
      </w:r>
      <w:r>
        <w:rPr>
          <w:rFonts w:eastAsia="黑体"/>
          <w:sz w:val="32"/>
          <w:szCs w:val="32"/>
        </w:rPr>
        <w:t>硬度</w:t>
      </w:r>
      <w:proofErr w:type="gramEnd"/>
      <w:r>
        <w:rPr>
          <w:rFonts w:eastAsia="黑体"/>
          <w:sz w:val="32"/>
          <w:szCs w:val="32"/>
        </w:rPr>
        <w:t>计</w:t>
      </w:r>
      <w:r w:rsidR="002744B2">
        <w:rPr>
          <w:rFonts w:eastAsia="黑体"/>
          <w:sz w:val="32"/>
          <w:szCs w:val="32"/>
        </w:rPr>
        <w:t>校准规范</w:t>
      </w:r>
    </w:p>
    <w:p w14:paraId="13867F1A" w14:textId="77777777" w:rsidR="0074767B" w:rsidRDefault="002744B2">
      <w:pPr>
        <w:spacing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 xml:space="preserve">1  </w:t>
      </w:r>
      <w:r>
        <w:rPr>
          <w:rFonts w:eastAsia="黑体"/>
          <w:bCs/>
          <w:sz w:val="28"/>
          <w:szCs w:val="28"/>
        </w:rPr>
        <w:t>范围</w:t>
      </w:r>
    </w:p>
    <w:p w14:paraId="29C6B601" w14:textId="77777777" w:rsidR="0074767B" w:rsidRDefault="002744B2">
      <w:pPr>
        <w:widowControl/>
        <w:spacing w:line="360" w:lineRule="auto"/>
        <w:ind w:firstLineChars="150" w:firstLine="366"/>
        <w:rPr>
          <w:spacing w:val="2"/>
          <w:sz w:val="24"/>
        </w:rPr>
      </w:pPr>
      <w:r>
        <w:rPr>
          <w:spacing w:val="2"/>
          <w:sz w:val="24"/>
        </w:rPr>
        <w:t>本规范适用于</w:t>
      </w:r>
      <w:r w:rsidR="00206FBB">
        <w:rPr>
          <w:spacing w:val="2"/>
          <w:sz w:val="24"/>
        </w:rPr>
        <w:t>以弹簧力进行涂膜硬度</w:t>
      </w:r>
      <w:r w:rsidR="00BA6031">
        <w:rPr>
          <w:rFonts w:hint="eastAsia"/>
          <w:spacing w:val="2"/>
          <w:sz w:val="24"/>
        </w:rPr>
        <w:t>测试</w:t>
      </w:r>
      <w:r w:rsidR="00206FBB">
        <w:rPr>
          <w:spacing w:val="2"/>
          <w:sz w:val="24"/>
        </w:rPr>
        <w:t>的硬度计</w:t>
      </w:r>
      <w:r>
        <w:rPr>
          <w:spacing w:val="2"/>
          <w:sz w:val="24"/>
        </w:rPr>
        <w:t>的校准。</w:t>
      </w:r>
    </w:p>
    <w:p w14:paraId="4741089F" w14:textId="77777777" w:rsidR="0074767B" w:rsidRDefault="002744B2">
      <w:pPr>
        <w:spacing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 xml:space="preserve">2  </w:t>
      </w:r>
      <w:r>
        <w:rPr>
          <w:rFonts w:eastAsia="黑体"/>
          <w:bCs/>
          <w:sz w:val="28"/>
          <w:szCs w:val="28"/>
        </w:rPr>
        <w:t>引用文件</w:t>
      </w:r>
    </w:p>
    <w:p w14:paraId="24F4A7CF" w14:textId="77777777" w:rsidR="0074767B" w:rsidRDefault="002744B2">
      <w:pPr>
        <w:widowControl/>
        <w:spacing w:line="360" w:lineRule="auto"/>
        <w:ind w:firstLineChars="150" w:firstLine="366"/>
        <w:rPr>
          <w:spacing w:val="2"/>
          <w:sz w:val="24"/>
        </w:rPr>
      </w:pPr>
      <w:r>
        <w:rPr>
          <w:spacing w:val="2"/>
          <w:sz w:val="24"/>
        </w:rPr>
        <w:t>本规范引用了下列文件：</w:t>
      </w:r>
    </w:p>
    <w:p w14:paraId="58D68731" w14:textId="616A0FDE" w:rsidR="00BA6031" w:rsidRDefault="00BA6031">
      <w:pPr>
        <w:widowControl/>
        <w:spacing w:line="360" w:lineRule="auto"/>
        <w:ind w:firstLineChars="150" w:firstLine="366"/>
        <w:rPr>
          <w:spacing w:val="2"/>
          <w:sz w:val="24"/>
        </w:rPr>
      </w:pPr>
      <w:r w:rsidRPr="00BA6031">
        <w:rPr>
          <w:rFonts w:hint="eastAsia"/>
          <w:spacing w:val="2"/>
          <w:sz w:val="24"/>
        </w:rPr>
        <w:t>ISO22557-2019</w:t>
      </w:r>
      <w:r w:rsidRPr="00BA6031">
        <w:rPr>
          <w:rFonts w:hint="eastAsia"/>
          <w:spacing w:val="2"/>
          <w:sz w:val="24"/>
        </w:rPr>
        <w:t>《色漆和清漆</w:t>
      </w:r>
      <w:r w:rsidRPr="00BA6031">
        <w:rPr>
          <w:rFonts w:hint="eastAsia"/>
          <w:spacing w:val="2"/>
          <w:sz w:val="24"/>
        </w:rPr>
        <w:t xml:space="preserve"> </w:t>
      </w:r>
      <w:r w:rsidRPr="00BA6031">
        <w:rPr>
          <w:rFonts w:hint="eastAsia"/>
          <w:spacing w:val="2"/>
          <w:sz w:val="24"/>
        </w:rPr>
        <w:t>弹簧笔划痕试验》</w:t>
      </w:r>
      <w:r w:rsidR="006C6CAE">
        <w:rPr>
          <w:rFonts w:hint="eastAsia"/>
          <w:kern w:val="0"/>
          <w:sz w:val="24"/>
        </w:rPr>
        <w:t>（</w:t>
      </w:r>
      <w:r w:rsidR="006C6CAE">
        <w:rPr>
          <w:rFonts w:hint="eastAsia"/>
          <w:kern w:val="0"/>
          <w:sz w:val="24"/>
        </w:rPr>
        <w:t>Paints and varnishes</w:t>
      </w:r>
      <w:r w:rsidR="006C6CAE">
        <w:rPr>
          <w:kern w:val="0"/>
          <w:sz w:val="24"/>
        </w:rPr>
        <w:t>—</w:t>
      </w:r>
      <w:r w:rsidR="006C6CAE">
        <w:rPr>
          <w:rFonts w:hint="eastAsia"/>
          <w:kern w:val="0"/>
          <w:sz w:val="24"/>
        </w:rPr>
        <w:t>Scratch test using a spring-Loaded pen</w:t>
      </w:r>
      <w:r w:rsidR="006C6CAE">
        <w:rPr>
          <w:kern w:val="0"/>
          <w:sz w:val="24"/>
        </w:rPr>
        <w:t>）</w:t>
      </w:r>
      <w:r w:rsidR="005879A6">
        <w:rPr>
          <w:rFonts w:hint="eastAsia"/>
          <w:kern w:val="0"/>
          <w:sz w:val="24"/>
        </w:rPr>
        <w:t>。</w:t>
      </w:r>
    </w:p>
    <w:p w14:paraId="390D3838" w14:textId="77777777" w:rsidR="0074767B" w:rsidRDefault="002744B2">
      <w:pPr>
        <w:widowControl/>
        <w:spacing w:line="360" w:lineRule="auto"/>
        <w:ind w:firstLineChars="150" w:firstLine="366"/>
        <w:rPr>
          <w:spacing w:val="2"/>
          <w:sz w:val="24"/>
        </w:rPr>
      </w:pPr>
      <w:r>
        <w:rPr>
          <w:spacing w:val="2"/>
          <w:sz w:val="24"/>
        </w:rPr>
        <w:t>凡是注日期的引用文件，仅注日期的版本适用于本规范；凡是不注日期的引用文件，其最新版本</w:t>
      </w:r>
      <w:r>
        <w:rPr>
          <w:spacing w:val="2"/>
          <w:sz w:val="24"/>
        </w:rPr>
        <w:t>(</w:t>
      </w:r>
      <w:r>
        <w:rPr>
          <w:spacing w:val="2"/>
          <w:sz w:val="24"/>
        </w:rPr>
        <w:t>包括所有的修改单</w:t>
      </w:r>
      <w:r>
        <w:rPr>
          <w:spacing w:val="2"/>
          <w:sz w:val="24"/>
        </w:rPr>
        <w:t>)</w:t>
      </w:r>
      <w:r>
        <w:rPr>
          <w:spacing w:val="2"/>
          <w:sz w:val="24"/>
        </w:rPr>
        <w:t>适用于本规范。</w:t>
      </w:r>
    </w:p>
    <w:p w14:paraId="4B3298E1" w14:textId="77777777" w:rsidR="0074767B" w:rsidRDefault="002744B2">
      <w:pPr>
        <w:spacing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 xml:space="preserve">3  </w:t>
      </w:r>
      <w:r>
        <w:rPr>
          <w:rFonts w:eastAsia="黑体"/>
          <w:bCs/>
          <w:sz w:val="28"/>
          <w:szCs w:val="28"/>
        </w:rPr>
        <w:t>概述</w:t>
      </w:r>
    </w:p>
    <w:p w14:paraId="6F1FD616" w14:textId="589B7C85" w:rsidR="007660FA" w:rsidRDefault="007660FA">
      <w:pPr>
        <w:spacing w:line="360" w:lineRule="auto"/>
        <w:ind w:firstLineChars="200" w:firstLine="488"/>
        <w:jc w:val="left"/>
        <w:rPr>
          <w:spacing w:val="2"/>
          <w:sz w:val="24"/>
        </w:rPr>
      </w:pPr>
      <w:proofErr w:type="gramStart"/>
      <w:r>
        <w:rPr>
          <w:rFonts w:hint="eastAsia"/>
          <w:spacing w:val="2"/>
          <w:sz w:val="24"/>
        </w:rPr>
        <w:t>划笔硬度</w:t>
      </w:r>
      <w:proofErr w:type="gramEnd"/>
      <w:r w:rsidR="00BA6031">
        <w:rPr>
          <w:rFonts w:hint="eastAsia"/>
          <w:spacing w:val="2"/>
          <w:sz w:val="24"/>
        </w:rPr>
        <w:t>是</w:t>
      </w:r>
      <w:r w:rsidR="00AA4862" w:rsidRPr="00AA4862">
        <w:rPr>
          <w:rFonts w:hint="eastAsia"/>
          <w:spacing w:val="2"/>
          <w:sz w:val="24"/>
        </w:rPr>
        <w:t>在一定弹簧试验力的作用下</w:t>
      </w:r>
      <w:r w:rsidR="00BA6031">
        <w:rPr>
          <w:rFonts w:hint="eastAsia"/>
          <w:spacing w:val="2"/>
          <w:sz w:val="24"/>
        </w:rPr>
        <w:t>将带</w:t>
      </w:r>
      <w:r w:rsidR="00AA4862">
        <w:rPr>
          <w:rFonts w:hint="eastAsia"/>
          <w:spacing w:val="2"/>
          <w:sz w:val="24"/>
        </w:rPr>
        <w:t>特殊</w:t>
      </w:r>
      <w:r w:rsidR="00BA6031">
        <w:rPr>
          <w:rFonts w:hint="eastAsia"/>
          <w:spacing w:val="2"/>
          <w:sz w:val="24"/>
        </w:rPr>
        <w:t>形状尺寸的试验压头，划过涂层</w:t>
      </w:r>
      <w:r w:rsidR="00AA4862">
        <w:rPr>
          <w:rFonts w:hint="eastAsia"/>
          <w:spacing w:val="2"/>
          <w:sz w:val="24"/>
        </w:rPr>
        <w:t>，以涂层</w:t>
      </w:r>
      <w:r w:rsidR="00BA6031">
        <w:rPr>
          <w:rFonts w:hint="eastAsia"/>
          <w:spacing w:val="2"/>
          <w:sz w:val="24"/>
        </w:rPr>
        <w:t>表面</w:t>
      </w:r>
      <w:r w:rsidR="00AA4862">
        <w:rPr>
          <w:rFonts w:hint="eastAsia"/>
          <w:spacing w:val="2"/>
          <w:sz w:val="24"/>
        </w:rPr>
        <w:t>残留</w:t>
      </w:r>
      <w:r w:rsidR="0017312E">
        <w:rPr>
          <w:rFonts w:hint="eastAsia"/>
          <w:spacing w:val="2"/>
          <w:sz w:val="24"/>
        </w:rPr>
        <w:t>划痕</w:t>
      </w:r>
      <w:r w:rsidR="00AA4862">
        <w:rPr>
          <w:rFonts w:hint="eastAsia"/>
          <w:spacing w:val="2"/>
          <w:sz w:val="24"/>
        </w:rPr>
        <w:t>所需的力为硬度</w:t>
      </w:r>
      <w:r>
        <w:rPr>
          <w:rFonts w:hint="eastAsia"/>
          <w:spacing w:val="2"/>
          <w:sz w:val="24"/>
        </w:rPr>
        <w:t>的实验方法。</w:t>
      </w:r>
      <w:proofErr w:type="gramStart"/>
      <w:r w:rsidR="00D747E9">
        <w:rPr>
          <w:rFonts w:hint="eastAsia"/>
          <w:spacing w:val="2"/>
          <w:sz w:val="24"/>
        </w:rPr>
        <w:t>划笔硬度计</w:t>
      </w:r>
      <w:r w:rsidR="00C37510">
        <w:rPr>
          <w:rFonts w:hint="eastAsia"/>
          <w:spacing w:val="2"/>
          <w:sz w:val="24"/>
        </w:rPr>
        <w:t>基本</w:t>
      </w:r>
      <w:proofErr w:type="gramEnd"/>
      <w:r w:rsidR="00E0094E">
        <w:rPr>
          <w:rFonts w:hint="eastAsia"/>
          <w:spacing w:val="2"/>
          <w:sz w:val="24"/>
        </w:rPr>
        <w:t>结构如</w:t>
      </w:r>
      <w:r w:rsidR="00D747E9">
        <w:rPr>
          <w:rFonts w:hint="eastAsia"/>
          <w:spacing w:val="2"/>
          <w:sz w:val="24"/>
        </w:rPr>
        <w:t>图</w:t>
      </w:r>
      <w:r w:rsidR="00D747E9">
        <w:rPr>
          <w:rFonts w:hint="eastAsia"/>
          <w:spacing w:val="2"/>
          <w:sz w:val="24"/>
        </w:rPr>
        <w:t>1</w:t>
      </w:r>
      <w:r w:rsidR="00E0094E">
        <w:rPr>
          <w:rFonts w:hint="eastAsia"/>
          <w:spacing w:val="2"/>
          <w:sz w:val="24"/>
        </w:rPr>
        <w:t>所示</w:t>
      </w:r>
      <w:r w:rsidR="005071B4">
        <w:rPr>
          <w:rFonts w:hint="eastAsia"/>
          <w:spacing w:val="2"/>
          <w:sz w:val="24"/>
        </w:rPr>
        <w:t>，</w:t>
      </w:r>
      <w:proofErr w:type="gramStart"/>
      <w:r w:rsidR="005071B4">
        <w:rPr>
          <w:rFonts w:hint="eastAsia"/>
          <w:spacing w:val="2"/>
          <w:sz w:val="24"/>
        </w:rPr>
        <w:t>不</w:t>
      </w:r>
      <w:proofErr w:type="gramEnd"/>
      <w:r w:rsidR="005071B4">
        <w:rPr>
          <w:rFonts w:hint="eastAsia"/>
          <w:spacing w:val="2"/>
          <w:sz w:val="24"/>
        </w:rPr>
        <w:t>同型式的压头如图</w:t>
      </w:r>
      <w:r w:rsidR="005071B4">
        <w:rPr>
          <w:rFonts w:hint="eastAsia"/>
          <w:spacing w:val="2"/>
          <w:sz w:val="24"/>
        </w:rPr>
        <w:t>2</w:t>
      </w:r>
      <w:r w:rsidR="005071B4">
        <w:rPr>
          <w:rFonts w:hint="eastAsia"/>
          <w:spacing w:val="2"/>
          <w:sz w:val="24"/>
        </w:rPr>
        <w:t>、图</w:t>
      </w:r>
      <w:r w:rsidR="005071B4">
        <w:rPr>
          <w:rFonts w:hint="eastAsia"/>
          <w:spacing w:val="2"/>
          <w:sz w:val="24"/>
        </w:rPr>
        <w:t>3</w:t>
      </w:r>
      <w:r w:rsidR="005071B4">
        <w:rPr>
          <w:rFonts w:hint="eastAsia"/>
          <w:spacing w:val="2"/>
          <w:sz w:val="24"/>
        </w:rPr>
        <w:t>和图</w:t>
      </w:r>
      <w:r w:rsidR="005071B4">
        <w:rPr>
          <w:rFonts w:hint="eastAsia"/>
          <w:spacing w:val="2"/>
          <w:sz w:val="24"/>
        </w:rPr>
        <w:t>4</w:t>
      </w:r>
      <w:r w:rsidR="005071B4">
        <w:rPr>
          <w:rFonts w:hint="eastAsia"/>
          <w:spacing w:val="2"/>
          <w:sz w:val="24"/>
        </w:rPr>
        <w:t>所示。</w:t>
      </w:r>
      <w:proofErr w:type="gramStart"/>
      <w:r w:rsidR="006F53A5">
        <w:rPr>
          <w:rFonts w:hint="eastAsia"/>
          <w:spacing w:val="2"/>
          <w:sz w:val="24"/>
        </w:rPr>
        <w:t>划笔硬度计主要</w:t>
      </w:r>
      <w:proofErr w:type="gramEnd"/>
      <w:r w:rsidR="006F53A5">
        <w:rPr>
          <w:rFonts w:hint="eastAsia"/>
          <w:spacing w:val="2"/>
          <w:sz w:val="24"/>
        </w:rPr>
        <w:t>参数及型式如表</w:t>
      </w:r>
      <w:r w:rsidR="006F53A5">
        <w:rPr>
          <w:rFonts w:hint="eastAsia"/>
          <w:spacing w:val="2"/>
          <w:sz w:val="24"/>
        </w:rPr>
        <w:t>1</w:t>
      </w:r>
      <w:r w:rsidR="006F53A5">
        <w:rPr>
          <w:rFonts w:hint="eastAsia"/>
          <w:spacing w:val="2"/>
          <w:sz w:val="24"/>
        </w:rPr>
        <w:t>所示。</w:t>
      </w:r>
    </w:p>
    <w:p w14:paraId="4115550A" w14:textId="77777777" w:rsidR="0085180B" w:rsidRDefault="0085180B" w:rsidP="0085180B">
      <w:pPr>
        <w:spacing w:line="360" w:lineRule="auto"/>
        <w:ind w:firstLineChars="1147" w:firstLine="2409"/>
        <w:jc w:val="left"/>
        <w:rPr>
          <w:spacing w:val="2"/>
          <w:sz w:val="24"/>
        </w:rPr>
      </w:pPr>
      <w:r>
        <w:rPr>
          <w:noProof/>
        </w:rPr>
        <w:lastRenderedPageBreak/>
        <w:drawing>
          <wp:inline distT="0" distB="0" distL="0" distR="0" wp14:anchorId="43C8A832" wp14:editId="430BF1EF">
            <wp:extent cx="2451100" cy="5683250"/>
            <wp:effectExtent l="0" t="0" r="635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87376" cy="5767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C3899" w14:textId="46C460EF" w:rsidR="0085180B" w:rsidRPr="00413F70" w:rsidRDefault="00E80422" w:rsidP="00E0094E">
      <w:pPr>
        <w:spacing w:line="360" w:lineRule="auto"/>
        <w:ind w:firstLineChars="200" w:firstLine="480"/>
        <w:jc w:val="center"/>
        <w:rPr>
          <w:rFonts w:ascii="宋体" w:hAnsi="宋体"/>
          <w:spacing w:val="2"/>
          <w:sz w:val="24"/>
        </w:rPr>
      </w:pPr>
      <w:r w:rsidRPr="00413F70">
        <w:rPr>
          <w:rFonts w:ascii="宋体" w:hAnsi="宋体"/>
          <w:sz w:val="24"/>
        </w:rPr>
        <w:t xml:space="preserve">图1  </w:t>
      </w:r>
      <w:proofErr w:type="gramStart"/>
      <w:r w:rsidRPr="00413F70">
        <w:rPr>
          <w:rFonts w:ascii="宋体" w:hAnsi="宋体"/>
          <w:sz w:val="24"/>
        </w:rPr>
        <w:t>划笔硬度计基本</w:t>
      </w:r>
      <w:proofErr w:type="gramEnd"/>
      <w:r w:rsidRPr="00413F70">
        <w:rPr>
          <w:rFonts w:ascii="宋体" w:hAnsi="宋体"/>
          <w:sz w:val="24"/>
        </w:rPr>
        <w:t>结构图</w:t>
      </w:r>
    </w:p>
    <w:p w14:paraId="143EB699" w14:textId="00CBE1E4" w:rsidR="00C474A8" w:rsidRDefault="00C474A8" w:rsidP="00E0094E">
      <w:pPr>
        <w:pStyle w:val="affffffff8"/>
        <w:ind w:firstLine="360"/>
        <w:jc w:val="center"/>
      </w:pPr>
      <w:r>
        <w:rPr>
          <w:rFonts w:hint="eastAsia"/>
        </w:rPr>
        <w:t>1</w:t>
      </w:r>
      <w:r w:rsidRPr="00347186">
        <w:rPr>
          <w:rFonts w:ascii="Times New Roman"/>
        </w:rPr>
        <w:t>——</w:t>
      </w:r>
      <w:r>
        <w:rPr>
          <w:rFonts w:hint="eastAsia"/>
        </w:rPr>
        <w:t>金属套筒；2</w:t>
      </w:r>
      <w:r w:rsidRPr="00347186">
        <w:rPr>
          <w:rFonts w:ascii="Times New Roman"/>
        </w:rPr>
        <w:t>——</w:t>
      </w:r>
      <w:r>
        <w:rPr>
          <w:rFonts w:hint="eastAsia"/>
        </w:rPr>
        <w:t>插槽；3</w:t>
      </w:r>
      <w:r w:rsidRPr="00347186">
        <w:rPr>
          <w:rFonts w:ascii="Times New Roman"/>
        </w:rPr>
        <w:t>——</w:t>
      </w:r>
      <w:r>
        <w:rPr>
          <w:rFonts w:hint="eastAsia"/>
        </w:rPr>
        <w:t>刻度（试验负荷）；4</w:t>
      </w:r>
      <w:r w:rsidRPr="00347186">
        <w:rPr>
          <w:rFonts w:ascii="Times New Roman"/>
        </w:rPr>
        <w:t>——</w:t>
      </w:r>
      <w:r>
        <w:rPr>
          <w:rFonts w:hint="eastAsia"/>
        </w:rPr>
        <w:t>滑杆；5</w:t>
      </w:r>
      <w:r w:rsidRPr="00347186">
        <w:rPr>
          <w:rFonts w:ascii="Times New Roman"/>
        </w:rPr>
        <w:t>——</w:t>
      </w:r>
      <w:r>
        <w:rPr>
          <w:rFonts w:hint="eastAsia"/>
        </w:rPr>
        <w:t>定位螺丝；6</w:t>
      </w:r>
      <w:r w:rsidRPr="00347186">
        <w:rPr>
          <w:rFonts w:ascii="Times New Roman"/>
        </w:rPr>
        <w:t>——</w:t>
      </w:r>
      <w:r>
        <w:rPr>
          <w:rFonts w:hint="eastAsia"/>
        </w:rPr>
        <w:t>压力弹簧；7</w:t>
      </w:r>
      <w:r w:rsidRPr="00347186">
        <w:rPr>
          <w:rFonts w:ascii="Times New Roman"/>
        </w:rPr>
        <w:t>——</w:t>
      </w:r>
      <w:r w:rsidR="00E0094E" w:rsidRPr="00E0094E">
        <w:rPr>
          <w:color w:val="000000" w:themeColor="text1"/>
        </w:rPr>
        <w:t>笔头组件</w:t>
      </w:r>
      <w:r>
        <w:rPr>
          <w:rFonts w:hint="eastAsia"/>
        </w:rPr>
        <w:t>；8</w:t>
      </w:r>
      <w:r w:rsidRPr="00347186">
        <w:rPr>
          <w:rFonts w:ascii="Times New Roman"/>
        </w:rPr>
        <w:t>——</w:t>
      </w:r>
      <w:r>
        <w:rPr>
          <w:rFonts w:hint="eastAsia"/>
        </w:rPr>
        <w:t>带 (9) 的点式划针；9</w:t>
      </w:r>
      <w:r w:rsidRPr="00347186">
        <w:rPr>
          <w:rFonts w:ascii="Times New Roman"/>
        </w:rPr>
        <w:t>——</w:t>
      </w:r>
      <w:r>
        <w:rPr>
          <w:rFonts w:hint="eastAsia"/>
        </w:rPr>
        <w:t>球形碳化钨</w:t>
      </w:r>
      <w:r w:rsidRPr="006D70FC">
        <w:rPr>
          <w:rFonts w:hint="eastAsia"/>
          <w:color w:val="000000" w:themeColor="text1"/>
        </w:rPr>
        <w:t>针头</w:t>
      </w:r>
      <w:r w:rsidRPr="00E86543">
        <w:rPr>
          <w:rFonts w:hint="eastAsia"/>
          <w:color w:val="000000" w:themeColor="text1"/>
        </w:rPr>
        <w:t>。</w:t>
      </w:r>
    </w:p>
    <w:p w14:paraId="44EFBD2F" w14:textId="77777777" w:rsidR="00D747E9" w:rsidRDefault="00D747E9">
      <w:pPr>
        <w:spacing w:line="360" w:lineRule="auto"/>
        <w:ind w:firstLineChars="200" w:firstLine="488"/>
        <w:jc w:val="left"/>
        <w:rPr>
          <w:spacing w:val="2"/>
          <w:sz w:val="24"/>
        </w:rPr>
      </w:pPr>
    </w:p>
    <w:p w14:paraId="3C39975B" w14:textId="090D8DCF" w:rsidR="00F71A76" w:rsidRPr="00413F70" w:rsidRDefault="00413F70" w:rsidP="00C37510">
      <w:pPr>
        <w:spacing w:line="360" w:lineRule="auto"/>
        <w:ind w:firstLineChars="200" w:firstLine="488"/>
        <w:jc w:val="center"/>
        <w:rPr>
          <w:rFonts w:ascii="宋体" w:hAnsi="宋体"/>
          <w:spacing w:val="2"/>
          <w:sz w:val="24"/>
        </w:rPr>
      </w:pPr>
      <w:r w:rsidRPr="00413F70">
        <w:rPr>
          <w:rFonts w:ascii="宋体" w:hAnsi="宋体" w:hint="eastAsia"/>
          <w:spacing w:val="2"/>
          <w:sz w:val="24"/>
        </w:rPr>
        <w:t xml:space="preserve">表1 </w:t>
      </w:r>
      <w:proofErr w:type="gramStart"/>
      <w:r w:rsidR="00F71A76" w:rsidRPr="00413F70">
        <w:rPr>
          <w:rFonts w:ascii="宋体" w:hAnsi="宋体" w:hint="eastAsia"/>
          <w:spacing w:val="2"/>
          <w:sz w:val="24"/>
        </w:rPr>
        <w:t>划笔硬度计主要</w:t>
      </w:r>
      <w:proofErr w:type="gramEnd"/>
      <w:r w:rsidR="00C245B3" w:rsidRPr="00413F70">
        <w:rPr>
          <w:rFonts w:ascii="宋体" w:hAnsi="宋体" w:hint="eastAsia"/>
          <w:spacing w:val="2"/>
          <w:sz w:val="24"/>
        </w:rPr>
        <w:t>参数及</w:t>
      </w:r>
      <w:r w:rsidR="00F71A76" w:rsidRPr="00413F70">
        <w:rPr>
          <w:rFonts w:ascii="宋体" w:hAnsi="宋体" w:hint="eastAsia"/>
          <w:spacing w:val="2"/>
          <w:sz w:val="24"/>
        </w:rPr>
        <w:t>型式见</w:t>
      </w:r>
    </w:p>
    <w:tbl>
      <w:tblPr>
        <w:tblStyle w:val="aff5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3294"/>
        <w:gridCol w:w="1701"/>
        <w:gridCol w:w="1989"/>
      </w:tblGrid>
      <w:tr w:rsidR="002E7999" w14:paraId="643D1CD9" w14:textId="77777777" w:rsidTr="00413F70">
        <w:trPr>
          <w:jc w:val="center"/>
        </w:trPr>
        <w:tc>
          <w:tcPr>
            <w:tcW w:w="1526" w:type="dxa"/>
            <w:vAlign w:val="center"/>
          </w:tcPr>
          <w:p w14:paraId="08704B63" w14:textId="77777777" w:rsidR="002E7999" w:rsidRDefault="00E426E9" w:rsidP="00413F70">
            <w:pPr>
              <w:jc w:val="center"/>
            </w:pPr>
            <w:r>
              <w:rPr>
                <w:rFonts w:hint="eastAsia"/>
              </w:rPr>
              <w:t>试验压头</w:t>
            </w:r>
            <w:r w:rsidR="002E7999">
              <w:rPr>
                <w:rFonts w:hint="eastAsia"/>
              </w:rPr>
              <w:t>形状</w:t>
            </w:r>
          </w:p>
        </w:tc>
        <w:tc>
          <w:tcPr>
            <w:tcW w:w="3294" w:type="dxa"/>
            <w:vAlign w:val="center"/>
          </w:tcPr>
          <w:p w14:paraId="5708D9D3" w14:textId="77777777" w:rsidR="002E7999" w:rsidRDefault="002E7999" w:rsidP="00413F70">
            <w:pPr>
              <w:jc w:val="center"/>
            </w:pPr>
            <w:r>
              <w:rPr>
                <w:rFonts w:hint="eastAsia"/>
              </w:rPr>
              <w:t>尺寸</w:t>
            </w:r>
          </w:p>
        </w:tc>
        <w:tc>
          <w:tcPr>
            <w:tcW w:w="1701" w:type="dxa"/>
            <w:vAlign w:val="center"/>
          </w:tcPr>
          <w:p w14:paraId="09994AB9" w14:textId="77777777" w:rsidR="002E7999" w:rsidRDefault="002E7999" w:rsidP="00413F70">
            <w:pPr>
              <w:jc w:val="center"/>
            </w:pPr>
            <w:r>
              <w:rPr>
                <w:rFonts w:hint="eastAsia"/>
              </w:rPr>
              <w:t>允差</w:t>
            </w:r>
          </w:p>
        </w:tc>
        <w:tc>
          <w:tcPr>
            <w:tcW w:w="1989" w:type="dxa"/>
            <w:vAlign w:val="center"/>
          </w:tcPr>
          <w:p w14:paraId="58D4513B" w14:textId="77777777" w:rsidR="002E7999" w:rsidRDefault="001B0FDD" w:rsidP="00413F70">
            <w:pPr>
              <w:jc w:val="center"/>
            </w:pPr>
            <w:r>
              <w:t>用途</w:t>
            </w:r>
          </w:p>
        </w:tc>
      </w:tr>
      <w:tr w:rsidR="002E7999" w14:paraId="062C4C76" w14:textId="77777777" w:rsidTr="00413F70">
        <w:trPr>
          <w:jc w:val="center"/>
        </w:trPr>
        <w:tc>
          <w:tcPr>
            <w:tcW w:w="1526" w:type="dxa"/>
            <w:vMerge w:val="restart"/>
            <w:vAlign w:val="center"/>
          </w:tcPr>
          <w:p w14:paraId="17889790" w14:textId="77777777" w:rsidR="002E7999" w:rsidRDefault="002E7999" w:rsidP="00413F70">
            <w:pPr>
              <w:jc w:val="center"/>
            </w:pPr>
            <w:r>
              <w:rPr>
                <w:rFonts w:hint="eastAsia"/>
              </w:rPr>
              <w:t>球</w:t>
            </w:r>
            <w:r>
              <w:rPr>
                <w:rFonts w:hint="eastAsia"/>
              </w:rPr>
              <w:t>ball</w:t>
            </w:r>
          </w:p>
        </w:tc>
        <w:tc>
          <w:tcPr>
            <w:tcW w:w="3294" w:type="dxa"/>
            <w:vAlign w:val="center"/>
          </w:tcPr>
          <w:p w14:paraId="6E2B23E9" w14:textId="77777777" w:rsidR="002E7999" w:rsidRDefault="005630A2" w:rsidP="00413F70">
            <w:pPr>
              <w:jc w:val="center"/>
            </w:pPr>
            <w:r>
              <w:rPr>
                <w:rFonts w:hint="eastAsia"/>
              </w:rPr>
              <w:t>球直径</w:t>
            </w:r>
            <w:r w:rsidR="002E7999">
              <w:rPr>
                <w:rFonts w:hint="eastAsia"/>
              </w:rPr>
              <w:t>0.5</w:t>
            </w:r>
            <w:r>
              <w:rPr>
                <w:rFonts w:hint="eastAsia"/>
              </w:rPr>
              <w:t>mm</w:t>
            </w:r>
          </w:p>
        </w:tc>
        <w:tc>
          <w:tcPr>
            <w:tcW w:w="1701" w:type="dxa"/>
            <w:vMerge w:val="restart"/>
            <w:vAlign w:val="center"/>
          </w:tcPr>
          <w:p w14:paraId="080D8F1E" w14:textId="77777777" w:rsidR="002E7999" w:rsidRDefault="002E7999" w:rsidP="00413F70">
            <w:pPr>
              <w:jc w:val="center"/>
            </w:pPr>
            <w:r>
              <w:rPr>
                <w:rFonts w:ascii="宋体" w:hAnsi="宋体" w:hint="eastAsia"/>
              </w:rPr>
              <w:t>±</w:t>
            </w:r>
            <w:r>
              <w:rPr>
                <w:rFonts w:hint="eastAsia"/>
              </w:rPr>
              <w:t>0.01</w:t>
            </w:r>
            <w:r w:rsidR="00F91089">
              <w:rPr>
                <w:rFonts w:hint="eastAsia"/>
              </w:rPr>
              <w:t>mm</w:t>
            </w:r>
          </w:p>
        </w:tc>
        <w:tc>
          <w:tcPr>
            <w:tcW w:w="1989" w:type="dxa"/>
            <w:vMerge w:val="restart"/>
            <w:vAlign w:val="center"/>
          </w:tcPr>
          <w:p w14:paraId="0B3833EA" w14:textId="723ED4DA" w:rsidR="002E7999" w:rsidRDefault="00913D9A" w:rsidP="00413F70">
            <w:pPr>
              <w:jc w:val="center"/>
            </w:pPr>
            <w:r>
              <w:t>一般性</w:t>
            </w:r>
            <w:proofErr w:type="gramStart"/>
            <w:r>
              <w:t>耐磨搽性试验</w:t>
            </w:r>
            <w:proofErr w:type="gramEnd"/>
          </w:p>
        </w:tc>
      </w:tr>
      <w:tr w:rsidR="002E7999" w14:paraId="6FD3205D" w14:textId="77777777" w:rsidTr="00413F70">
        <w:trPr>
          <w:jc w:val="center"/>
        </w:trPr>
        <w:tc>
          <w:tcPr>
            <w:tcW w:w="1526" w:type="dxa"/>
            <w:vMerge/>
            <w:vAlign w:val="center"/>
          </w:tcPr>
          <w:p w14:paraId="6C7E0409" w14:textId="77777777" w:rsidR="002E7999" w:rsidRDefault="002E7999" w:rsidP="00413F70">
            <w:pPr>
              <w:jc w:val="center"/>
            </w:pPr>
          </w:p>
        </w:tc>
        <w:tc>
          <w:tcPr>
            <w:tcW w:w="3294" w:type="dxa"/>
            <w:vAlign w:val="center"/>
          </w:tcPr>
          <w:p w14:paraId="396DBDD0" w14:textId="77777777" w:rsidR="002E7999" w:rsidRDefault="005630A2" w:rsidP="00413F70">
            <w:pPr>
              <w:jc w:val="center"/>
            </w:pPr>
            <w:r w:rsidRPr="005630A2">
              <w:rPr>
                <w:rFonts w:hint="eastAsia"/>
              </w:rPr>
              <w:t>球直径</w:t>
            </w:r>
            <w:r w:rsidR="002E7999">
              <w:rPr>
                <w:rFonts w:hint="eastAsia"/>
              </w:rPr>
              <w:t>0.75</w:t>
            </w:r>
            <w:r>
              <w:t xml:space="preserve"> </w:t>
            </w:r>
            <w:r w:rsidRPr="005630A2">
              <w:t>mm</w:t>
            </w:r>
          </w:p>
        </w:tc>
        <w:tc>
          <w:tcPr>
            <w:tcW w:w="1701" w:type="dxa"/>
            <w:vMerge/>
            <w:vAlign w:val="center"/>
          </w:tcPr>
          <w:p w14:paraId="4217A7CF" w14:textId="77777777" w:rsidR="002E7999" w:rsidRDefault="002E7999" w:rsidP="00413F70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14:paraId="208D8279" w14:textId="77777777" w:rsidR="002E7999" w:rsidRDefault="002E7999" w:rsidP="00413F70">
            <w:pPr>
              <w:jc w:val="center"/>
            </w:pPr>
          </w:p>
        </w:tc>
      </w:tr>
      <w:tr w:rsidR="002E7999" w14:paraId="79D5935C" w14:textId="77777777" w:rsidTr="00413F70">
        <w:trPr>
          <w:jc w:val="center"/>
        </w:trPr>
        <w:tc>
          <w:tcPr>
            <w:tcW w:w="1526" w:type="dxa"/>
            <w:vMerge/>
            <w:vAlign w:val="center"/>
          </w:tcPr>
          <w:p w14:paraId="118D89C6" w14:textId="77777777" w:rsidR="002E7999" w:rsidRDefault="002E7999" w:rsidP="00413F70">
            <w:pPr>
              <w:jc w:val="center"/>
            </w:pPr>
          </w:p>
        </w:tc>
        <w:tc>
          <w:tcPr>
            <w:tcW w:w="3294" w:type="dxa"/>
            <w:vAlign w:val="center"/>
          </w:tcPr>
          <w:p w14:paraId="7DEB1950" w14:textId="77777777" w:rsidR="002E7999" w:rsidRDefault="005630A2" w:rsidP="00413F70">
            <w:pPr>
              <w:jc w:val="center"/>
            </w:pPr>
            <w:r w:rsidRPr="005630A2">
              <w:rPr>
                <w:rFonts w:hint="eastAsia"/>
              </w:rPr>
              <w:t>球直径</w:t>
            </w:r>
            <w:r w:rsidR="002E7999">
              <w:rPr>
                <w:rFonts w:hint="eastAsia"/>
              </w:rPr>
              <w:t>1.0</w:t>
            </w:r>
            <w:r>
              <w:t xml:space="preserve"> </w:t>
            </w:r>
            <w:r w:rsidRPr="005630A2">
              <w:t>mm</w:t>
            </w:r>
          </w:p>
        </w:tc>
        <w:tc>
          <w:tcPr>
            <w:tcW w:w="1701" w:type="dxa"/>
            <w:vMerge/>
            <w:vAlign w:val="center"/>
          </w:tcPr>
          <w:p w14:paraId="3F370E98" w14:textId="77777777" w:rsidR="002E7999" w:rsidRDefault="002E7999" w:rsidP="00413F70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14:paraId="3E37B2DD" w14:textId="77777777" w:rsidR="002E7999" w:rsidRDefault="002E7999" w:rsidP="00413F70">
            <w:pPr>
              <w:jc w:val="center"/>
            </w:pPr>
          </w:p>
        </w:tc>
      </w:tr>
      <w:tr w:rsidR="00386731" w14:paraId="2FB2D650" w14:textId="77777777" w:rsidTr="00413F70">
        <w:trPr>
          <w:jc w:val="center"/>
        </w:trPr>
        <w:tc>
          <w:tcPr>
            <w:tcW w:w="1526" w:type="dxa"/>
            <w:vAlign w:val="center"/>
          </w:tcPr>
          <w:p w14:paraId="118330C7" w14:textId="77777777" w:rsidR="00386731" w:rsidRDefault="00386731" w:rsidP="00413F70">
            <w:pPr>
              <w:jc w:val="center"/>
            </w:pPr>
            <w:proofErr w:type="gramStart"/>
            <w:r>
              <w:rPr>
                <w:rFonts w:hint="eastAsia"/>
              </w:rPr>
              <w:t>铲</w:t>
            </w:r>
            <w:proofErr w:type="spellStart"/>
            <w:proofErr w:type="gramEnd"/>
            <w:r>
              <w:rPr>
                <w:rFonts w:hint="eastAsia"/>
              </w:rPr>
              <w:t>shovei</w:t>
            </w:r>
            <w:proofErr w:type="spellEnd"/>
          </w:p>
        </w:tc>
        <w:tc>
          <w:tcPr>
            <w:tcW w:w="3294" w:type="dxa"/>
            <w:vAlign w:val="center"/>
          </w:tcPr>
          <w:p w14:paraId="70F2FB9C" w14:textId="77777777" w:rsidR="00750947" w:rsidRDefault="00386731" w:rsidP="00413F70">
            <w:pPr>
              <w:jc w:val="center"/>
            </w:pPr>
            <w:r>
              <w:rPr>
                <w:rFonts w:hint="eastAsia"/>
              </w:rPr>
              <w:t>外圆弧直径</w:t>
            </w:r>
            <w:r>
              <w:rPr>
                <w:rFonts w:hint="eastAsia"/>
              </w:rPr>
              <w:t>10mm</w:t>
            </w:r>
            <w:r>
              <w:rPr>
                <w:rFonts w:hint="eastAsia"/>
              </w:rPr>
              <w:t>、</w:t>
            </w:r>
          </w:p>
          <w:p w14:paraId="34AB8E27" w14:textId="77777777" w:rsidR="00386731" w:rsidRDefault="00386731" w:rsidP="00413F70">
            <w:pPr>
              <w:jc w:val="center"/>
            </w:pPr>
            <w:r>
              <w:rPr>
                <w:rFonts w:hint="eastAsia"/>
              </w:rPr>
              <w:t>横断面圆弧直径</w:t>
            </w:r>
            <w:r>
              <w:rPr>
                <w:rFonts w:hint="eastAsia"/>
              </w:rPr>
              <w:t>0.5mm</w:t>
            </w:r>
          </w:p>
        </w:tc>
        <w:tc>
          <w:tcPr>
            <w:tcW w:w="1701" w:type="dxa"/>
            <w:vMerge w:val="restart"/>
            <w:vAlign w:val="center"/>
          </w:tcPr>
          <w:p w14:paraId="34793906" w14:textId="77777777" w:rsidR="00386731" w:rsidRDefault="00386731" w:rsidP="00413F70">
            <w:pPr>
              <w:jc w:val="center"/>
            </w:pPr>
            <w:r w:rsidRPr="00887581">
              <w:rPr>
                <w:rFonts w:hint="eastAsia"/>
              </w:rPr>
              <w:t>±</w:t>
            </w:r>
            <w:r>
              <w:rPr>
                <w:rFonts w:hint="eastAsia"/>
              </w:rPr>
              <w:t>0.05mm</w:t>
            </w:r>
          </w:p>
        </w:tc>
        <w:tc>
          <w:tcPr>
            <w:tcW w:w="1989" w:type="dxa"/>
            <w:vAlign w:val="center"/>
          </w:tcPr>
          <w:p w14:paraId="298D6044" w14:textId="77777777" w:rsidR="00386731" w:rsidRDefault="009928CF" w:rsidP="00413F70">
            <w:pPr>
              <w:jc w:val="center"/>
            </w:pPr>
            <w:r w:rsidRPr="009928CF">
              <w:rPr>
                <w:rFonts w:hint="eastAsia"/>
              </w:rPr>
              <w:t>对带有突起或较宽的附着性试验</w:t>
            </w:r>
          </w:p>
        </w:tc>
      </w:tr>
      <w:tr w:rsidR="00386731" w14:paraId="047D8653" w14:textId="77777777" w:rsidTr="00413F70">
        <w:trPr>
          <w:jc w:val="center"/>
        </w:trPr>
        <w:tc>
          <w:tcPr>
            <w:tcW w:w="1526" w:type="dxa"/>
            <w:vAlign w:val="center"/>
          </w:tcPr>
          <w:p w14:paraId="7AD48B15" w14:textId="77777777" w:rsidR="00386731" w:rsidRDefault="00386731" w:rsidP="00413F70">
            <w:pPr>
              <w:jc w:val="center"/>
            </w:pPr>
            <w:r>
              <w:rPr>
                <w:rFonts w:hint="eastAsia"/>
              </w:rPr>
              <w:t>轮</w:t>
            </w:r>
            <w:r>
              <w:rPr>
                <w:rFonts w:hint="eastAsia"/>
              </w:rPr>
              <w:t>wheel</w:t>
            </w:r>
          </w:p>
        </w:tc>
        <w:tc>
          <w:tcPr>
            <w:tcW w:w="3294" w:type="dxa"/>
            <w:vAlign w:val="center"/>
          </w:tcPr>
          <w:p w14:paraId="46E8A488" w14:textId="77777777" w:rsidR="00750947" w:rsidRDefault="00386731" w:rsidP="00413F70">
            <w:pPr>
              <w:jc w:val="center"/>
            </w:pPr>
            <w:r>
              <w:t>外圆弧直径</w:t>
            </w:r>
            <w:r>
              <w:rPr>
                <w:rFonts w:hint="eastAsia"/>
              </w:rPr>
              <w:t>16mm</w:t>
            </w:r>
            <w:r>
              <w:rPr>
                <w:rFonts w:hint="eastAsia"/>
              </w:rPr>
              <w:t>、</w:t>
            </w:r>
          </w:p>
          <w:p w14:paraId="65FCD1A4" w14:textId="77777777" w:rsidR="00386731" w:rsidRDefault="00386731" w:rsidP="00413F70">
            <w:pPr>
              <w:jc w:val="center"/>
            </w:pPr>
            <w:r>
              <w:rPr>
                <w:rFonts w:hint="eastAsia"/>
              </w:rPr>
              <w:lastRenderedPageBreak/>
              <w:t>横断面圆弧直径</w:t>
            </w:r>
            <w:r>
              <w:rPr>
                <w:rFonts w:hint="eastAsia"/>
              </w:rPr>
              <w:t>0.5mm</w:t>
            </w:r>
          </w:p>
        </w:tc>
        <w:tc>
          <w:tcPr>
            <w:tcW w:w="1701" w:type="dxa"/>
            <w:vMerge/>
            <w:vAlign w:val="center"/>
          </w:tcPr>
          <w:p w14:paraId="2F03716C" w14:textId="77777777" w:rsidR="00386731" w:rsidRDefault="00386731" w:rsidP="00413F70">
            <w:pPr>
              <w:jc w:val="center"/>
            </w:pPr>
          </w:p>
        </w:tc>
        <w:tc>
          <w:tcPr>
            <w:tcW w:w="1989" w:type="dxa"/>
            <w:vAlign w:val="center"/>
          </w:tcPr>
          <w:p w14:paraId="322304D7" w14:textId="77777777" w:rsidR="00386731" w:rsidRDefault="009928CF" w:rsidP="00413F70">
            <w:pPr>
              <w:jc w:val="center"/>
            </w:pPr>
            <w:r w:rsidRPr="009928CF">
              <w:rPr>
                <w:rFonts w:hint="eastAsia"/>
              </w:rPr>
              <w:t>具有较长较深划痕</w:t>
            </w:r>
            <w:r w:rsidRPr="009928CF">
              <w:rPr>
                <w:rFonts w:hint="eastAsia"/>
              </w:rPr>
              <w:lastRenderedPageBreak/>
              <w:t>的</w:t>
            </w:r>
            <w:proofErr w:type="gramStart"/>
            <w:r w:rsidRPr="009928CF">
              <w:rPr>
                <w:rFonts w:hint="eastAsia"/>
              </w:rPr>
              <w:t>耐磨搽性试验</w:t>
            </w:r>
            <w:proofErr w:type="gramEnd"/>
          </w:p>
        </w:tc>
      </w:tr>
    </w:tbl>
    <w:p w14:paraId="5E96C5F0" w14:textId="77777777" w:rsidR="0074767B" w:rsidRDefault="0074767B">
      <w:pPr>
        <w:widowControl/>
        <w:jc w:val="left"/>
        <w:rPr>
          <w:rFonts w:eastAsiaTheme="minorEastAsia"/>
          <w:sz w:val="24"/>
        </w:rPr>
      </w:pPr>
    </w:p>
    <w:p w14:paraId="54173C1D" w14:textId="77777777" w:rsidR="00F7484B" w:rsidRDefault="00F7484B" w:rsidP="00CB435C">
      <w:pPr>
        <w:pStyle w:val="affc"/>
        <w:ind w:firstLineChars="532" w:firstLine="1117"/>
        <w:jc w:val="left"/>
      </w:pPr>
      <w:r>
        <w:rPr>
          <w:noProof/>
        </w:rPr>
        <w:drawing>
          <wp:inline distT="0" distB="0" distL="0" distR="0" wp14:anchorId="2B1D77A6" wp14:editId="2483E855">
            <wp:extent cx="2161540" cy="2418715"/>
            <wp:effectExtent l="0" t="0" r="0" b="635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24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374D43A" wp14:editId="63FE9C9F">
            <wp:extent cx="2769450" cy="2397566"/>
            <wp:effectExtent l="0" t="0" r="0" b="3175"/>
            <wp:docPr id="15" name="图片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84271" cy="2410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9FC94" w14:textId="77777777" w:rsidR="00F7484B" w:rsidRDefault="00F7484B" w:rsidP="00F7484B">
      <w:pPr>
        <w:pStyle w:val="affffffff8"/>
        <w:ind w:firstLineChars="933" w:firstLine="1679"/>
      </w:pPr>
      <w:r w:rsidRPr="0033762A">
        <w:rPr>
          <w:rFonts w:hint="eastAsia"/>
        </w:rPr>
        <w:t xml:space="preserve">a) </w:t>
      </w:r>
      <w:r>
        <w:t xml:space="preserve"> </w:t>
      </w:r>
      <w:r>
        <w:rPr>
          <w:rFonts w:hint="eastAsia"/>
        </w:rPr>
        <w:t>仪器</w:t>
      </w:r>
      <w:r w:rsidRPr="0033762A">
        <w:rPr>
          <w:rFonts w:hint="eastAsia"/>
        </w:rPr>
        <w:t xml:space="preserve">A                   </w:t>
      </w:r>
      <w:r>
        <w:t xml:space="preserve">             </w:t>
      </w:r>
      <w:r w:rsidRPr="0033762A">
        <w:rPr>
          <w:rFonts w:hint="eastAsia"/>
        </w:rPr>
        <w:t xml:space="preserve"> </w:t>
      </w:r>
      <w:r>
        <w:t xml:space="preserve">    </w:t>
      </w:r>
      <w:r w:rsidRPr="0033762A">
        <w:rPr>
          <w:rFonts w:hint="eastAsia"/>
        </w:rPr>
        <w:t xml:space="preserve">b) </w:t>
      </w:r>
      <w:r>
        <w:t xml:space="preserve"> </w:t>
      </w:r>
      <w:r>
        <w:rPr>
          <w:rFonts w:hint="eastAsia"/>
        </w:rPr>
        <w:t>仪器</w:t>
      </w:r>
      <w:r w:rsidRPr="0033762A">
        <w:rPr>
          <w:rFonts w:hint="eastAsia"/>
        </w:rPr>
        <w:t>B</w:t>
      </w:r>
    </w:p>
    <w:p w14:paraId="41FACD5F" w14:textId="68FB661E" w:rsidR="00077887" w:rsidRPr="00077887" w:rsidRDefault="00077887" w:rsidP="00077887">
      <w:pPr>
        <w:widowControl/>
        <w:jc w:val="center"/>
        <w:rPr>
          <w:rFonts w:ascii="宋体" w:hAnsi="宋体"/>
          <w:sz w:val="24"/>
        </w:rPr>
      </w:pPr>
      <w:r w:rsidRPr="00077887">
        <w:rPr>
          <w:rFonts w:ascii="宋体" w:hAnsi="宋体" w:hint="eastAsia"/>
          <w:sz w:val="24"/>
        </w:rPr>
        <w:t>图2 球型压头结构图</w:t>
      </w:r>
    </w:p>
    <w:p w14:paraId="123B1805" w14:textId="028BC30E" w:rsidR="00F7484B" w:rsidRDefault="00F7484B" w:rsidP="00077887">
      <w:pPr>
        <w:pStyle w:val="affffffff8"/>
        <w:ind w:firstLine="360"/>
        <w:jc w:val="center"/>
      </w:pPr>
      <w:r>
        <w:rPr>
          <w:rFonts w:hint="eastAsia"/>
        </w:rPr>
        <w:t>1</w:t>
      </w:r>
      <w:r w:rsidRPr="00067415">
        <w:rPr>
          <w:rFonts w:ascii="Times New Roman"/>
        </w:rPr>
        <w:t>——</w:t>
      </w:r>
      <w:r w:rsidRPr="00492072">
        <w:rPr>
          <w:rFonts w:hint="eastAsia"/>
          <w:color w:val="000000" w:themeColor="text1"/>
        </w:rPr>
        <w:t>带滑道的头部构件；</w:t>
      </w:r>
      <w:r>
        <w:rPr>
          <w:rFonts w:hint="eastAsia"/>
        </w:rPr>
        <w:t>2</w:t>
      </w:r>
      <w:r w:rsidRPr="00067415">
        <w:rPr>
          <w:rFonts w:ascii="Times New Roman"/>
        </w:rPr>
        <w:t>——</w:t>
      </w:r>
      <w:r>
        <w:rPr>
          <w:rFonts w:hint="eastAsia"/>
        </w:rPr>
        <w:t>点式划针；3</w:t>
      </w:r>
      <w:r w:rsidRPr="00067415">
        <w:rPr>
          <w:rFonts w:ascii="Times New Roman"/>
        </w:rPr>
        <w:t>——</w:t>
      </w:r>
      <w:r>
        <w:rPr>
          <w:rFonts w:hint="eastAsia"/>
        </w:rPr>
        <w:t>支撑轮；4</w:t>
      </w:r>
      <w:r w:rsidRPr="00067415">
        <w:rPr>
          <w:rFonts w:ascii="Times New Roman"/>
        </w:rPr>
        <w:t>——</w:t>
      </w:r>
      <w:r>
        <w:rPr>
          <w:rFonts w:hint="eastAsia"/>
        </w:rPr>
        <w:t>O型橡胶圈。</w:t>
      </w:r>
    </w:p>
    <w:p w14:paraId="4ABCC4CB" w14:textId="77777777" w:rsidR="00C474A8" w:rsidRDefault="00C474A8">
      <w:pPr>
        <w:widowControl/>
        <w:jc w:val="left"/>
        <w:rPr>
          <w:rFonts w:ascii="黑体" w:eastAsia="黑体" w:hAnsi="黑体"/>
          <w:sz w:val="24"/>
        </w:rPr>
      </w:pPr>
    </w:p>
    <w:p w14:paraId="2C065A2F" w14:textId="77777777" w:rsidR="00C37510" w:rsidRDefault="00C37510">
      <w:pPr>
        <w:widowControl/>
        <w:jc w:val="left"/>
        <w:rPr>
          <w:rFonts w:eastAsiaTheme="minorEastAsia"/>
          <w:sz w:val="24"/>
        </w:rPr>
      </w:pPr>
    </w:p>
    <w:p w14:paraId="0ABE83BC" w14:textId="77F694C2" w:rsidR="00C474A8" w:rsidRDefault="00C474A8" w:rsidP="00BF0B22">
      <w:pPr>
        <w:widowControl/>
        <w:jc w:val="center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 wp14:anchorId="39CB5ACD" wp14:editId="28601D71">
            <wp:extent cx="1606550" cy="198939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15437" cy="20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F14AD">
        <w:rPr>
          <w:rFonts w:hint="eastAsia"/>
          <w:noProof/>
        </w:rPr>
        <w:drawing>
          <wp:inline distT="0" distB="0" distL="0" distR="0" wp14:anchorId="49B5CEF6" wp14:editId="5ED19034">
            <wp:extent cx="2139950" cy="1457157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114" cy="1478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86A67" w14:textId="03A0F9A2" w:rsidR="00BF0B22" w:rsidRDefault="00BF0B22" w:rsidP="00BF0B22">
      <w:pPr>
        <w:widowControl/>
        <w:jc w:val="center"/>
        <w:rPr>
          <w:rFonts w:ascii="宋体" w:hAnsi="宋体"/>
          <w:sz w:val="24"/>
        </w:rPr>
      </w:pPr>
      <w:r w:rsidRPr="00BF0B22">
        <w:rPr>
          <w:rFonts w:ascii="宋体" w:hAnsi="宋体" w:hint="eastAsia"/>
          <w:sz w:val="24"/>
        </w:rPr>
        <w:t xml:space="preserve">图3 </w:t>
      </w:r>
      <w:proofErr w:type="gramStart"/>
      <w:r w:rsidRPr="00BF0B22">
        <w:rPr>
          <w:rFonts w:ascii="宋体" w:hAnsi="宋体" w:hint="eastAsia"/>
          <w:sz w:val="24"/>
        </w:rPr>
        <w:t>铲型压头</w:t>
      </w:r>
      <w:proofErr w:type="gramEnd"/>
      <w:r w:rsidRPr="00BF0B22">
        <w:rPr>
          <w:rFonts w:ascii="宋体" w:hAnsi="宋体" w:hint="eastAsia"/>
          <w:sz w:val="24"/>
        </w:rPr>
        <w:t>结构图</w:t>
      </w:r>
    </w:p>
    <w:p w14:paraId="58D45127" w14:textId="0DEF276F" w:rsidR="004C7675" w:rsidRPr="00BF0B22" w:rsidRDefault="004C7675" w:rsidP="00BF0B22">
      <w:pPr>
        <w:widowControl/>
        <w:jc w:val="center"/>
        <w:rPr>
          <w:rFonts w:ascii="宋体" w:hAnsi="宋体"/>
          <w:sz w:val="24"/>
        </w:rPr>
      </w:pPr>
      <w:r>
        <w:rPr>
          <w:rFonts w:hint="eastAsia"/>
        </w:rPr>
        <w:t>1</w:t>
      </w:r>
      <w:r w:rsidRPr="00347186">
        <w:t>——</w:t>
      </w:r>
      <w:r>
        <w:rPr>
          <w:rFonts w:hint="eastAsia"/>
        </w:rPr>
        <w:t>压力弹簧；</w:t>
      </w:r>
      <w:r>
        <w:rPr>
          <w:rFonts w:hint="eastAsia"/>
        </w:rPr>
        <w:t>2</w:t>
      </w:r>
      <w:r w:rsidRPr="00347186">
        <w:t>——</w:t>
      </w:r>
      <w:r w:rsidRPr="00E0094E">
        <w:rPr>
          <w:color w:val="000000" w:themeColor="text1"/>
        </w:rPr>
        <w:t>笔头组件</w:t>
      </w:r>
      <w:r>
        <w:rPr>
          <w:rFonts w:hint="eastAsia"/>
        </w:rPr>
        <w:t>；</w:t>
      </w:r>
      <w:r>
        <w:rPr>
          <w:rFonts w:hint="eastAsia"/>
        </w:rPr>
        <w:t>3</w:t>
      </w:r>
      <w:r w:rsidRPr="00347186">
        <w:t>——</w:t>
      </w:r>
      <w:r>
        <w:rPr>
          <w:rFonts w:hint="eastAsia"/>
        </w:rPr>
        <w:t>铲形划针，由</w:t>
      </w:r>
      <w:r w:rsidR="00D0635D">
        <w:rPr>
          <w:rFonts w:hint="eastAsia"/>
        </w:rPr>
        <w:t>铲形</w:t>
      </w:r>
      <w:r>
        <w:rPr>
          <w:rFonts w:hint="eastAsia"/>
        </w:rPr>
        <w:t>环的固定支架和</w:t>
      </w:r>
      <w:r>
        <w:rPr>
          <w:rFonts w:hint="eastAsia"/>
        </w:rPr>
        <w:t xml:space="preserve"> (</w:t>
      </w:r>
      <w:r w:rsidR="00D0635D">
        <w:rPr>
          <w:rFonts w:hint="eastAsia"/>
        </w:rPr>
        <w:t>5</w:t>
      </w:r>
      <w:r>
        <w:rPr>
          <w:rFonts w:hint="eastAsia"/>
        </w:rPr>
        <w:t xml:space="preserve">) </w:t>
      </w:r>
      <w:r>
        <w:rPr>
          <w:rFonts w:hint="eastAsia"/>
        </w:rPr>
        <w:t>组成；</w:t>
      </w:r>
      <w:r w:rsidR="00D0635D">
        <w:rPr>
          <w:rFonts w:hint="eastAsia"/>
        </w:rPr>
        <w:t>4</w:t>
      </w:r>
      <w:r w:rsidRPr="00347186">
        <w:t>——</w:t>
      </w:r>
      <w:r w:rsidR="00D0635D">
        <w:rPr>
          <w:rFonts w:hint="eastAsia"/>
        </w:rPr>
        <w:t>支撑轮</w:t>
      </w:r>
      <w:r>
        <w:rPr>
          <w:rFonts w:hint="eastAsia"/>
        </w:rPr>
        <w:t>；</w:t>
      </w:r>
      <w:r w:rsidR="00D0635D">
        <w:rPr>
          <w:rFonts w:hint="eastAsia"/>
        </w:rPr>
        <w:t>5</w:t>
      </w:r>
      <w:r w:rsidRPr="00347186">
        <w:t>——</w:t>
      </w:r>
      <w:r w:rsidR="00D0635D">
        <w:rPr>
          <w:rFonts w:hint="eastAsia"/>
        </w:rPr>
        <w:t>铲形环</w:t>
      </w:r>
      <w:r>
        <w:rPr>
          <w:rFonts w:hint="eastAsia"/>
        </w:rPr>
        <w:t>；</w:t>
      </w:r>
    </w:p>
    <w:p w14:paraId="5D6A9B97" w14:textId="77777777" w:rsidR="00C37510" w:rsidRDefault="00C37510">
      <w:pPr>
        <w:widowControl/>
        <w:jc w:val="left"/>
        <w:rPr>
          <w:rFonts w:eastAsiaTheme="minorEastAsia"/>
          <w:sz w:val="24"/>
        </w:rPr>
      </w:pPr>
    </w:p>
    <w:p w14:paraId="5DDFCBF1" w14:textId="78D6DB02" w:rsidR="00C474A8" w:rsidRDefault="00C474A8" w:rsidP="00026BAA">
      <w:pPr>
        <w:widowControl/>
        <w:jc w:val="center"/>
        <w:rPr>
          <w:rFonts w:eastAsiaTheme="minorEastAsia"/>
          <w:sz w:val="24"/>
        </w:rPr>
      </w:pPr>
      <w:r>
        <w:rPr>
          <w:noProof/>
        </w:rPr>
        <w:lastRenderedPageBreak/>
        <w:drawing>
          <wp:inline distT="0" distB="0" distL="0" distR="0" wp14:anchorId="7AB2E153" wp14:editId="5E42A2F7">
            <wp:extent cx="2711450" cy="4889500"/>
            <wp:effectExtent l="0" t="0" r="0" b="6350"/>
            <wp:docPr id="7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23780" cy="4911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6BAA">
        <w:rPr>
          <w:noProof/>
        </w:rPr>
        <w:drawing>
          <wp:inline distT="0" distB="0" distL="0" distR="0" wp14:anchorId="659CC9F2" wp14:editId="32A9D5B5">
            <wp:extent cx="2819400" cy="1758950"/>
            <wp:effectExtent l="0" t="0" r="0" b="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19739" cy="175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26039" w14:textId="19018655" w:rsidR="00026BAA" w:rsidRDefault="00026BAA" w:rsidP="00026BAA">
      <w:pPr>
        <w:widowControl/>
        <w:jc w:val="center"/>
        <w:rPr>
          <w:rFonts w:ascii="宋体" w:hAnsi="宋体"/>
          <w:sz w:val="24"/>
        </w:rPr>
      </w:pPr>
      <w:r w:rsidRPr="00026BAA">
        <w:rPr>
          <w:rFonts w:ascii="宋体" w:hAnsi="宋体" w:hint="eastAsia"/>
          <w:sz w:val="24"/>
        </w:rPr>
        <w:t xml:space="preserve">图4 </w:t>
      </w:r>
      <w:proofErr w:type="gramStart"/>
      <w:r w:rsidRPr="00026BAA">
        <w:rPr>
          <w:rFonts w:ascii="宋体" w:hAnsi="宋体" w:hint="eastAsia"/>
          <w:sz w:val="24"/>
        </w:rPr>
        <w:t>轮型压头</w:t>
      </w:r>
      <w:proofErr w:type="gramEnd"/>
      <w:r w:rsidRPr="00026BAA">
        <w:rPr>
          <w:rFonts w:ascii="宋体" w:hAnsi="宋体" w:hint="eastAsia"/>
          <w:sz w:val="24"/>
        </w:rPr>
        <w:t>结构图</w:t>
      </w:r>
    </w:p>
    <w:p w14:paraId="113849A1" w14:textId="2CBC9677" w:rsidR="00D751D3" w:rsidRDefault="00D751D3" w:rsidP="00D751D3">
      <w:pPr>
        <w:pStyle w:val="affffffff8"/>
        <w:ind w:firstLine="360"/>
        <w:jc w:val="center"/>
      </w:pPr>
      <w:r>
        <w:rPr>
          <w:rFonts w:hint="eastAsia"/>
        </w:rPr>
        <w:t>1</w:t>
      </w:r>
      <w:r w:rsidRPr="00347186">
        <w:rPr>
          <w:rFonts w:ascii="Times New Roman"/>
        </w:rPr>
        <w:t>——</w:t>
      </w:r>
      <w:r>
        <w:rPr>
          <w:rFonts w:hint="eastAsia"/>
        </w:rPr>
        <w:t>金属套筒；2</w:t>
      </w:r>
      <w:r w:rsidRPr="00347186">
        <w:rPr>
          <w:rFonts w:ascii="Times New Roman"/>
        </w:rPr>
        <w:t>——</w:t>
      </w:r>
      <w:r>
        <w:rPr>
          <w:rFonts w:hint="eastAsia"/>
        </w:rPr>
        <w:t>插槽；3</w:t>
      </w:r>
      <w:r w:rsidRPr="00347186">
        <w:rPr>
          <w:rFonts w:ascii="Times New Roman"/>
        </w:rPr>
        <w:t>——</w:t>
      </w:r>
      <w:r>
        <w:rPr>
          <w:rFonts w:hint="eastAsia"/>
        </w:rPr>
        <w:t>刻度（试验负荷）；4</w:t>
      </w:r>
      <w:r w:rsidRPr="00347186">
        <w:rPr>
          <w:rFonts w:ascii="Times New Roman"/>
        </w:rPr>
        <w:t>——</w:t>
      </w:r>
      <w:r>
        <w:rPr>
          <w:rFonts w:hint="eastAsia"/>
        </w:rPr>
        <w:t>滑杆；5</w:t>
      </w:r>
      <w:r w:rsidRPr="00347186">
        <w:rPr>
          <w:rFonts w:ascii="Times New Roman"/>
        </w:rPr>
        <w:t>——</w:t>
      </w:r>
      <w:r>
        <w:rPr>
          <w:rFonts w:hint="eastAsia"/>
        </w:rPr>
        <w:t>定位螺丝；6</w:t>
      </w:r>
      <w:r w:rsidRPr="00347186">
        <w:rPr>
          <w:rFonts w:ascii="Times New Roman"/>
        </w:rPr>
        <w:t>——</w:t>
      </w:r>
      <w:r>
        <w:rPr>
          <w:rFonts w:hint="eastAsia"/>
        </w:rPr>
        <w:t>压力弹簧；7</w:t>
      </w:r>
      <w:r w:rsidRPr="00347186">
        <w:rPr>
          <w:rFonts w:ascii="Times New Roman"/>
        </w:rPr>
        <w:t>——</w:t>
      </w:r>
      <w:r w:rsidRPr="00E0094E">
        <w:rPr>
          <w:color w:val="000000" w:themeColor="text1"/>
        </w:rPr>
        <w:t>笔头组件</w:t>
      </w:r>
      <w:r>
        <w:rPr>
          <w:rFonts w:hint="eastAsia"/>
        </w:rPr>
        <w:t>；8</w:t>
      </w:r>
      <w:r w:rsidRPr="00347186">
        <w:rPr>
          <w:rFonts w:ascii="Times New Roman"/>
        </w:rPr>
        <w:t>——</w:t>
      </w:r>
      <w:r>
        <w:rPr>
          <w:rFonts w:ascii="Times New Roman" w:hint="eastAsia"/>
        </w:rPr>
        <w:t>圆环形划针，由试验圆环的固定支架和</w:t>
      </w:r>
      <w:r>
        <w:rPr>
          <w:rFonts w:hint="eastAsia"/>
        </w:rPr>
        <w:t xml:space="preserve"> (9) 组成；9</w:t>
      </w:r>
      <w:r w:rsidRPr="00347186">
        <w:rPr>
          <w:rFonts w:ascii="Times New Roman"/>
        </w:rPr>
        <w:t>——</w:t>
      </w:r>
      <w:r w:rsidR="00640C16">
        <w:rPr>
          <w:rFonts w:hint="eastAsia"/>
        </w:rPr>
        <w:t>试验圆环；10</w:t>
      </w:r>
      <w:r w:rsidR="00640C16" w:rsidRPr="00347186">
        <w:rPr>
          <w:rFonts w:ascii="Times New Roman"/>
        </w:rPr>
        <w:t>——</w:t>
      </w:r>
      <w:r w:rsidR="00640C16">
        <w:rPr>
          <w:rFonts w:hint="eastAsia"/>
        </w:rPr>
        <w:t>支撑轮；11</w:t>
      </w:r>
      <w:r w:rsidR="00640C16" w:rsidRPr="00347186">
        <w:rPr>
          <w:rFonts w:ascii="Times New Roman"/>
        </w:rPr>
        <w:t>——</w:t>
      </w:r>
      <w:r w:rsidR="00640C16">
        <w:rPr>
          <w:rFonts w:hint="eastAsia"/>
        </w:rPr>
        <w:t>O型橡胶圈</w:t>
      </w:r>
      <w:r w:rsidRPr="00E86543">
        <w:rPr>
          <w:rFonts w:hint="eastAsia"/>
          <w:color w:val="000000" w:themeColor="text1"/>
        </w:rPr>
        <w:t>。</w:t>
      </w:r>
    </w:p>
    <w:p w14:paraId="79C6A23B" w14:textId="77777777" w:rsidR="00090C11" w:rsidRDefault="00090C11">
      <w:pPr>
        <w:widowControl/>
        <w:jc w:val="left"/>
        <w:rPr>
          <w:rFonts w:eastAsiaTheme="minorEastAsia"/>
          <w:sz w:val="24"/>
        </w:rPr>
      </w:pPr>
    </w:p>
    <w:p w14:paraId="544AB3F5" w14:textId="77777777" w:rsidR="00035DDF" w:rsidRDefault="00035DDF">
      <w:pPr>
        <w:spacing w:beforeLines="50" w:before="156" w:afterLines="50" w:after="156"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 xml:space="preserve">4  </w:t>
      </w:r>
      <w:r>
        <w:rPr>
          <w:rFonts w:eastAsia="黑体" w:hint="eastAsia"/>
          <w:bCs/>
          <w:sz w:val="28"/>
          <w:szCs w:val="28"/>
        </w:rPr>
        <w:t>通用要求</w:t>
      </w:r>
    </w:p>
    <w:p w14:paraId="50E6A807" w14:textId="77777777" w:rsidR="00035DDF" w:rsidRDefault="0045535E">
      <w:pPr>
        <w:spacing w:beforeLines="50" w:before="156" w:afterLines="50" w:after="156" w:line="360" w:lineRule="auto"/>
        <w:outlineLvl w:val="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4.1</w:t>
      </w:r>
      <w:r w:rsidR="00035DDF" w:rsidRPr="00035DDF">
        <w:rPr>
          <w:rFonts w:asciiTheme="minorEastAsia" w:eastAsiaTheme="minorEastAsia" w:hAnsiTheme="minorEastAsia" w:hint="eastAsia"/>
          <w:bCs/>
          <w:sz w:val="24"/>
        </w:rPr>
        <w:t>硬度计</w:t>
      </w:r>
      <w:r w:rsidR="00035DDF">
        <w:rPr>
          <w:rFonts w:asciiTheme="minorEastAsia" w:eastAsiaTheme="minorEastAsia" w:hAnsiTheme="minorEastAsia" w:hint="eastAsia"/>
          <w:bCs/>
          <w:sz w:val="24"/>
        </w:rPr>
        <w:t>上应标明型号规格、编号、</w:t>
      </w:r>
      <w:r>
        <w:rPr>
          <w:rFonts w:asciiTheme="minorEastAsia" w:eastAsiaTheme="minorEastAsia" w:hAnsiTheme="minorEastAsia" w:hint="eastAsia"/>
          <w:bCs/>
          <w:sz w:val="24"/>
        </w:rPr>
        <w:t>品牌或</w:t>
      </w:r>
      <w:r w:rsidR="00035DDF">
        <w:rPr>
          <w:rFonts w:asciiTheme="minorEastAsia" w:eastAsiaTheme="minorEastAsia" w:hAnsiTheme="minorEastAsia" w:hint="eastAsia"/>
          <w:bCs/>
          <w:sz w:val="24"/>
        </w:rPr>
        <w:t>制造厂商。</w:t>
      </w:r>
    </w:p>
    <w:p w14:paraId="3BC8EF35" w14:textId="77777777" w:rsidR="0021261A" w:rsidRDefault="0045535E">
      <w:pPr>
        <w:spacing w:beforeLines="50" w:before="156" w:afterLines="50" w:after="156" w:line="360" w:lineRule="auto"/>
        <w:outlineLvl w:val="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4.2</w:t>
      </w:r>
      <w:r w:rsidR="0021261A">
        <w:rPr>
          <w:rFonts w:asciiTheme="minorEastAsia" w:eastAsiaTheme="minorEastAsia" w:hAnsiTheme="minorEastAsia" w:hint="eastAsia"/>
          <w:bCs/>
          <w:sz w:val="24"/>
        </w:rPr>
        <w:t xml:space="preserve">  </w:t>
      </w:r>
      <w:r w:rsidR="0021261A" w:rsidRPr="0021261A">
        <w:rPr>
          <w:rFonts w:asciiTheme="minorEastAsia" w:eastAsiaTheme="minorEastAsia" w:hAnsiTheme="minorEastAsia" w:hint="eastAsia"/>
          <w:bCs/>
          <w:sz w:val="24"/>
        </w:rPr>
        <w:t>硬度计上的所有刻线应平行、均等、清晰明确。</w:t>
      </w:r>
    </w:p>
    <w:p w14:paraId="268D95DA" w14:textId="77777777" w:rsidR="0045535E" w:rsidRPr="0021261A" w:rsidRDefault="0021261A">
      <w:pPr>
        <w:spacing w:beforeLines="50" w:before="156" w:afterLines="50" w:after="156" w:line="360" w:lineRule="auto"/>
        <w:outlineLvl w:val="0"/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 xml:space="preserve">4.3  </w:t>
      </w:r>
      <w:r w:rsidRPr="0021261A">
        <w:rPr>
          <w:rFonts w:asciiTheme="minorEastAsia" w:eastAsiaTheme="minorEastAsia" w:hAnsiTheme="minorEastAsia" w:hint="eastAsia"/>
          <w:bCs/>
          <w:sz w:val="24"/>
        </w:rPr>
        <w:t>弹簧上端的滑块压板应能上下移动，并能固紧在任意位置上；弹簧下端的主轴杆应能在无弹簧自重的状态下，无卡、滞地滑落至最底端。</w:t>
      </w:r>
    </w:p>
    <w:p w14:paraId="20BA9E9E" w14:textId="77777777" w:rsidR="0074767B" w:rsidRDefault="00035DDF">
      <w:pPr>
        <w:spacing w:beforeLines="50" w:before="156" w:afterLines="50" w:after="156"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5</w:t>
      </w:r>
      <w:r w:rsidR="002744B2">
        <w:rPr>
          <w:rFonts w:eastAsia="黑体"/>
          <w:bCs/>
          <w:sz w:val="28"/>
          <w:szCs w:val="28"/>
        </w:rPr>
        <w:t xml:space="preserve">  </w:t>
      </w:r>
      <w:r w:rsidR="002744B2">
        <w:rPr>
          <w:rFonts w:eastAsia="黑体"/>
          <w:bCs/>
          <w:sz w:val="28"/>
          <w:szCs w:val="28"/>
        </w:rPr>
        <w:t>计量特性</w:t>
      </w:r>
      <w:bookmarkStart w:id="1" w:name="_GoBack"/>
      <w:r w:rsidR="002744B2">
        <w:rPr>
          <w:rFonts w:eastAsia="黑体" w:hAnsi="黑体"/>
          <w:sz w:val="28"/>
          <w:szCs w:val="28"/>
          <w:vertAlign w:val="superscript"/>
        </w:rPr>
        <w:t>①</w:t>
      </w:r>
      <w:bookmarkEnd w:id="1"/>
    </w:p>
    <w:p w14:paraId="3263E5BF" w14:textId="77777777" w:rsidR="007D3A7A" w:rsidRDefault="00035DDF">
      <w:pPr>
        <w:keepNext/>
        <w:keepLines/>
        <w:spacing w:line="360" w:lineRule="auto"/>
        <w:jc w:val="left"/>
        <w:outlineLvl w:val="1"/>
        <w:rPr>
          <w:bCs/>
          <w:sz w:val="24"/>
        </w:rPr>
      </w:pPr>
      <w:bookmarkStart w:id="2" w:name="_Toc352165654"/>
      <w:bookmarkStart w:id="3" w:name="_Toc352165651"/>
      <w:r>
        <w:rPr>
          <w:rFonts w:hint="eastAsia"/>
          <w:bCs/>
          <w:sz w:val="24"/>
        </w:rPr>
        <w:lastRenderedPageBreak/>
        <w:t>5</w:t>
      </w:r>
      <w:r w:rsidR="002744B2">
        <w:rPr>
          <w:bCs/>
          <w:sz w:val="24"/>
        </w:rPr>
        <w:t>.</w:t>
      </w:r>
      <w:r w:rsidR="002744B2">
        <w:rPr>
          <w:rFonts w:hint="eastAsia"/>
          <w:bCs/>
          <w:sz w:val="24"/>
        </w:rPr>
        <w:t>1</w:t>
      </w:r>
      <w:r w:rsidR="002744B2">
        <w:rPr>
          <w:bCs/>
          <w:sz w:val="24"/>
        </w:rPr>
        <w:t xml:space="preserve">  </w:t>
      </w:r>
      <w:r w:rsidR="007D3A7A">
        <w:rPr>
          <w:bCs/>
          <w:sz w:val="24"/>
        </w:rPr>
        <w:t>硬度计分度值</w:t>
      </w:r>
    </w:p>
    <w:p w14:paraId="3D719BC4" w14:textId="77777777" w:rsidR="0074767B" w:rsidRDefault="007D3A7A" w:rsidP="00CB4B58">
      <w:pPr>
        <w:keepNext/>
        <w:keepLines/>
        <w:spacing w:line="360" w:lineRule="auto"/>
        <w:ind w:firstLineChars="200" w:firstLine="480"/>
        <w:jc w:val="left"/>
        <w:outlineLvl w:val="1"/>
        <w:rPr>
          <w:bCs/>
          <w:sz w:val="24"/>
        </w:rPr>
      </w:pPr>
      <w:r>
        <w:rPr>
          <w:rFonts w:hint="eastAsia"/>
          <w:bCs/>
          <w:sz w:val="24"/>
        </w:rPr>
        <w:t>硬度计每测量段的分度值不应大于该段最大额定量的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20</m:t>
            </m:r>
          </m:den>
        </m:f>
      </m:oMath>
      <w:r w:rsidR="00BE4288" w:rsidDel="00BE4288">
        <w:rPr>
          <w:rFonts w:hint="eastAsia"/>
          <w:bCs/>
          <w:sz w:val="24"/>
        </w:rPr>
        <w:t xml:space="preserve"> </w:t>
      </w:r>
      <w:bookmarkEnd w:id="2"/>
      <w:r w:rsidR="00BE4288">
        <w:rPr>
          <w:bCs/>
          <w:sz w:val="24"/>
        </w:rPr>
        <w:t>。</w:t>
      </w:r>
    </w:p>
    <w:p w14:paraId="4A717DB4" w14:textId="77777777" w:rsidR="00CB4B58" w:rsidRDefault="00035DDF" w:rsidP="00BE4288">
      <w:pPr>
        <w:keepNext/>
        <w:keepLines/>
        <w:spacing w:line="360" w:lineRule="auto"/>
        <w:jc w:val="left"/>
        <w:outlineLvl w:val="1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5</w:t>
      </w:r>
      <w:r w:rsidR="00CB4B58">
        <w:rPr>
          <w:rFonts w:eastAsiaTheme="minorEastAsia" w:hint="eastAsia"/>
          <w:sz w:val="24"/>
        </w:rPr>
        <w:t>.2</w:t>
      </w:r>
      <w:r w:rsidR="00CB4B58">
        <w:rPr>
          <w:rFonts w:eastAsiaTheme="minorEastAsia" w:hint="eastAsia"/>
          <w:sz w:val="24"/>
        </w:rPr>
        <w:t>硬度计刻线要求</w:t>
      </w:r>
    </w:p>
    <w:p w14:paraId="7EF03183" w14:textId="77777777" w:rsidR="0074767B" w:rsidRDefault="004507C3" w:rsidP="00CB4B58">
      <w:pPr>
        <w:keepNext/>
        <w:keepLines/>
        <w:spacing w:line="360" w:lineRule="auto"/>
        <w:ind w:firstLineChars="200" w:firstLine="480"/>
        <w:jc w:val="left"/>
        <w:outlineLvl w:val="1"/>
        <w:rPr>
          <w:rFonts w:eastAsiaTheme="minorEastAsia"/>
          <w:sz w:val="24"/>
        </w:rPr>
      </w:pPr>
      <w:r>
        <w:rPr>
          <w:rFonts w:eastAsiaTheme="minorEastAsia"/>
          <w:sz w:val="24"/>
        </w:rPr>
        <w:t>硬度计每测量段的刻线宽</w:t>
      </w:r>
      <w:r w:rsidR="004B5A8E">
        <w:rPr>
          <w:rFonts w:eastAsiaTheme="minorEastAsia"/>
          <w:sz w:val="24"/>
        </w:rPr>
        <w:t>，</w:t>
      </w:r>
      <w:r>
        <w:rPr>
          <w:rFonts w:eastAsiaTheme="minorEastAsia"/>
          <w:sz w:val="24"/>
        </w:rPr>
        <w:t>不应大于</w:t>
      </w:r>
      <w:r w:rsidR="004B5A8E">
        <w:rPr>
          <w:rFonts w:eastAsiaTheme="minorEastAsia"/>
          <w:sz w:val="24"/>
        </w:rPr>
        <w:t>该段最小</w:t>
      </w:r>
      <w:r>
        <w:rPr>
          <w:rFonts w:eastAsiaTheme="minorEastAsia"/>
          <w:sz w:val="24"/>
        </w:rPr>
        <w:t>刻度宽度的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5</m:t>
            </m:r>
          </m:den>
        </m:f>
      </m:oMath>
      <w:r w:rsidR="00BE4288">
        <w:rPr>
          <w:rFonts w:eastAsiaTheme="minorEastAsia"/>
          <w:sz w:val="24"/>
        </w:rPr>
        <w:t>。</w:t>
      </w:r>
    </w:p>
    <w:p w14:paraId="5FA86799" w14:textId="77777777" w:rsidR="0074767B" w:rsidRDefault="00035DDF">
      <w:pPr>
        <w:keepNext/>
        <w:keepLines/>
        <w:spacing w:line="360" w:lineRule="auto"/>
        <w:jc w:val="left"/>
        <w:outlineLvl w:val="1"/>
        <w:rPr>
          <w:bCs/>
          <w:sz w:val="24"/>
        </w:rPr>
      </w:pPr>
      <w:r>
        <w:rPr>
          <w:rFonts w:hint="eastAsia"/>
          <w:bCs/>
          <w:sz w:val="24"/>
        </w:rPr>
        <w:t>5</w:t>
      </w:r>
      <w:r w:rsidR="002744B2">
        <w:rPr>
          <w:rFonts w:hint="eastAsia"/>
          <w:bCs/>
          <w:sz w:val="24"/>
        </w:rPr>
        <w:t>.</w:t>
      </w:r>
      <w:r w:rsidR="00CB4B58">
        <w:rPr>
          <w:rFonts w:hint="eastAsia"/>
          <w:bCs/>
          <w:sz w:val="24"/>
        </w:rPr>
        <w:t>3</w:t>
      </w:r>
      <w:r w:rsidR="002744B2">
        <w:rPr>
          <w:rFonts w:hint="eastAsia"/>
          <w:bCs/>
          <w:sz w:val="24"/>
        </w:rPr>
        <w:t xml:space="preserve">  </w:t>
      </w:r>
      <w:r w:rsidR="006E2834">
        <w:rPr>
          <w:rFonts w:hint="eastAsia"/>
          <w:bCs/>
          <w:sz w:val="24"/>
        </w:rPr>
        <w:t>硬度计</w:t>
      </w:r>
      <w:r w:rsidR="00CB4B58">
        <w:rPr>
          <w:rFonts w:hint="eastAsia"/>
          <w:bCs/>
          <w:sz w:val="24"/>
        </w:rPr>
        <w:t>的</w:t>
      </w:r>
      <w:r w:rsidR="006E2834">
        <w:rPr>
          <w:rFonts w:hint="eastAsia"/>
          <w:bCs/>
          <w:sz w:val="24"/>
        </w:rPr>
        <w:t>试验力偏差</w:t>
      </w:r>
    </w:p>
    <w:p w14:paraId="5A9B3FE8" w14:textId="77777777" w:rsidR="0074767B" w:rsidRDefault="00CB4B58">
      <w:pPr>
        <w:keepNext/>
        <w:keepLines/>
        <w:spacing w:line="360" w:lineRule="auto"/>
        <w:ind w:firstLineChars="200" w:firstLine="480"/>
        <w:jc w:val="left"/>
        <w:outlineLvl w:val="1"/>
        <w:rPr>
          <w:bCs/>
          <w:sz w:val="24"/>
        </w:rPr>
      </w:pPr>
      <w:r>
        <w:rPr>
          <w:rFonts w:hint="eastAsia"/>
          <w:bCs/>
          <w:sz w:val="24"/>
        </w:rPr>
        <w:t>硬度计每测量</w:t>
      </w:r>
      <w:proofErr w:type="gramStart"/>
      <w:r>
        <w:rPr>
          <w:rFonts w:hint="eastAsia"/>
          <w:bCs/>
          <w:sz w:val="24"/>
        </w:rPr>
        <w:t>段试验力</w:t>
      </w:r>
      <w:proofErr w:type="gramEnd"/>
      <w:r>
        <w:rPr>
          <w:rFonts w:hint="eastAsia"/>
          <w:bCs/>
          <w:sz w:val="24"/>
        </w:rPr>
        <w:t>的偏差为该段的</w:t>
      </w:r>
      <w:r>
        <w:rPr>
          <w:rFonts w:ascii="宋体" w:hAnsi="宋体" w:hint="eastAsia"/>
          <w:bCs/>
          <w:sz w:val="24"/>
        </w:rPr>
        <w:t>±</w:t>
      </w:r>
      <w:r>
        <w:rPr>
          <w:rFonts w:hint="eastAsia"/>
          <w:bCs/>
          <w:sz w:val="24"/>
        </w:rPr>
        <w:t>1d(</w:t>
      </w:r>
      <w:r>
        <w:rPr>
          <w:rFonts w:hint="eastAsia"/>
          <w:bCs/>
          <w:sz w:val="24"/>
        </w:rPr>
        <w:t>最小分度值</w:t>
      </w:r>
      <w:r>
        <w:rPr>
          <w:rFonts w:hint="eastAsia"/>
          <w:bCs/>
          <w:sz w:val="24"/>
        </w:rPr>
        <w:t>)</w:t>
      </w:r>
      <w:r w:rsidR="008E1914">
        <w:rPr>
          <w:rFonts w:hint="eastAsia"/>
          <w:bCs/>
          <w:sz w:val="24"/>
        </w:rPr>
        <w:t>。</w:t>
      </w:r>
    </w:p>
    <w:bookmarkEnd w:id="3"/>
    <w:p w14:paraId="10EF93A1" w14:textId="77777777" w:rsidR="0074767B" w:rsidRDefault="002744B2">
      <w:pPr>
        <w:pStyle w:val="affd"/>
        <w:numPr>
          <w:ilvl w:val="0"/>
          <w:numId w:val="7"/>
        </w:numPr>
        <w:spacing w:line="360" w:lineRule="auto"/>
        <w:ind w:firstLineChars="0"/>
        <w:rPr>
          <w:rFonts w:ascii="仿宋" w:eastAsia="仿宋" w:hAnsi="仿宋" w:cstheme="minorBidi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6D3EFA" wp14:editId="3F15ACA0">
                <wp:simplePos x="0" y="0"/>
                <wp:positionH relativeFrom="margin">
                  <wp:posOffset>-19050</wp:posOffset>
                </wp:positionH>
                <wp:positionV relativeFrom="paragraph">
                  <wp:posOffset>3175</wp:posOffset>
                </wp:positionV>
                <wp:extent cx="2501900" cy="6350"/>
                <wp:effectExtent l="0" t="0" r="31750" b="31750"/>
                <wp:wrapNone/>
                <wp:docPr id="2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019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7DBAB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8" o:spid="_x0000_s1026" type="#_x0000_t32" style="position:absolute;margin-left:-1.5pt;margin-top:.25pt;width:197pt;height:.5pt;flip:y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">
                <w10:wrap anchorx="margin"/>
              </v:shape>
            </w:pict>
          </mc:Fallback>
        </mc:AlternateContent>
      </w:r>
      <w:r>
        <w:rPr>
          <w:rFonts w:ascii="仿宋" w:eastAsia="仿宋" w:hAnsi="仿宋" w:cstheme="minorBidi"/>
          <w:szCs w:val="22"/>
        </w:rPr>
        <w:t>计量特性条文中给出的技术指标不用于合格性判定，仅供参考。</w:t>
      </w:r>
    </w:p>
    <w:p w14:paraId="51FF53FD" w14:textId="77777777" w:rsidR="0074767B" w:rsidRDefault="00035DDF">
      <w:pPr>
        <w:spacing w:beforeLines="50" w:before="156" w:afterLines="50" w:after="156" w:line="360" w:lineRule="auto"/>
        <w:outlineLvl w:val="0"/>
        <w:rPr>
          <w:rFonts w:eastAsia="微软雅黑"/>
          <w:bCs/>
          <w:sz w:val="28"/>
          <w:szCs w:val="28"/>
        </w:rPr>
      </w:pPr>
      <w:r>
        <w:rPr>
          <w:rFonts w:eastAsia="微软雅黑" w:hint="eastAsia"/>
          <w:bCs/>
          <w:sz w:val="28"/>
          <w:szCs w:val="28"/>
        </w:rPr>
        <w:t>6</w:t>
      </w:r>
      <w:r w:rsidR="002744B2">
        <w:rPr>
          <w:rFonts w:eastAsia="微软雅黑"/>
          <w:bCs/>
          <w:sz w:val="28"/>
          <w:szCs w:val="28"/>
        </w:rPr>
        <w:t xml:space="preserve">  </w:t>
      </w:r>
      <w:r w:rsidR="002744B2">
        <w:rPr>
          <w:rFonts w:eastAsia="微软雅黑"/>
          <w:bCs/>
          <w:sz w:val="28"/>
          <w:szCs w:val="28"/>
        </w:rPr>
        <w:t>校准条件</w:t>
      </w:r>
    </w:p>
    <w:p w14:paraId="4B45FC35" w14:textId="77777777" w:rsidR="0074767B" w:rsidRDefault="00035DDF">
      <w:pPr>
        <w:spacing w:line="360" w:lineRule="auto"/>
        <w:outlineLvl w:val="1"/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6</w:t>
      </w:r>
      <w:r w:rsidR="002744B2">
        <w:rPr>
          <w:rFonts w:eastAsiaTheme="minorEastAsia"/>
          <w:sz w:val="24"/>
          <w:szCs w:val="22"/>
        </w:rPr>
        <w:t xml:space="preserve">.1  </w:t>
      </w:r>
      <w:r w:rsidR="002744B2">
        <w:rPr>
          <w:rFonts w:eastAsiaTheme="minorEastAsia"/>
          <w:sz w:val="24"/>
          <w:szCs w:val="22"/>
        </w:rPr>
        <w:t>环境条件</w:t>
      </w:r>
    </w:p>
    <w:p w14:paraId="56E95B4A" w14:textId="77777777" w:rsidR="0074767B" w:rsidRDefault="00E426E9">
      <w:pPr>
        <w:spacing w:line="360" w:lineRule="auto"/>
        <w:ind w:firstLineChars="200" w:firstLine="480"/>
        <w:jc w:val="left"/>
        <w:rPr>
          <w:sz w:val="24"/>
        </w:rPr>
      </w:pPr>
      <w:proofErr w:type="gramStart"/>
      <w:r>
        <w:rPr>
          <w:sz w:val="24"/>
        </w:rPr>
        <w:t>硬度计</w:t>
      </w:r>
      <w:r w:rsidR="002744B2">
        <w:rPr>
          <w:sz w:val="24"/>
        </w:rPr>
        <w:t>应在</w:t>
      </w:r>
      <w:proofErr w:type="gramEnd"/>
      <w:r w:rsidR="002744B2">
        <w:rPr>
          <w:sz w:val="24"/>
        </w:rPr>
        <w:t>(23±</w:t>
      </w:r>
      <w:r w:rsidR="00D81CAD">
        <w:rPr>
          <w:rFonts w:hint="eastAsia"/>
          <w:sz w:val="24"/>
        </w:rPr>
        <w:t>5</w:t>
      </w:r>
      <w:r w:rsidR="002744B2">
        <w:rPr>
          <w:sz w:val="24"/>
        </w:rPr>
        <w:t>)℃</w:t>
      </w:r>
      <w:r w:rsidR="002744B2">
        <w:rPr>
          <w:sz w:val="24"/>
        </w:rPr>
        <w:t>和</w:t>
      </w:r>
      <w:r w:rsidR="002744B2">
        <w:rPr>
          <w:rFonts w:hint="eastAsia"/>
          <w:sz w:val="24"/>
        </w:rPr>
        <w:t>湿度</w:t>
      </w:r>
      <w:r w:rsidR="002744B2">
        <w:rPr>
          <w:rFonts w:hint="eastAsia"/>
          <w:sz w:val="24"/>
        </w:rPr>
        <w:t>(30</w:t>
      </w:r>
      <w:r w:rsidR="002744B2">
        <w:rPr>
          <w:rFonts w:hint="eastAsia"/>
          <w:sz w:val="24"/>
        </w:rPr>
        <w:t>～</w:t>
      </w:r>
      <w:r>
        <w:rPr>
          <w:rFonts w:hint="eastAsia"/>
          <w:sz w:val="24"/>
        </w:rPr>
        <w:t>85</w:t>
      </w:r>
      <w:r w:rsidR="002744B2">
        <w:rPr>
          <w:rFonts w:hint="eastAsia"/>
          <w:sz w:val="24"/>
        </w:rPr>
        <w:t>)%RH</w:t>
      </w:r>
      <w:r w:rsidR="002744B2">
        <w:rPr>
          <w:sz w:val="24"/>
        </w:rPr>
        <w:t>的环境条件下进行校准。校准前应在这一环境条件下至少调节</w:t>
      </w:r>
      <w:r>
        <w:rPr>
          <w:rFonts w:hint="eastAsia"/>
          <w:sz w:val="24"/>
        </w:rPr>
        <w:t>0.5</w:t>
      </w:r>
      <w:r w:rsidR="002744B2">
        <w:rPr>
          <w:sz w:val="24"/>
        </w:rPr>
        <w:t>h</w:t>
      </w:r>
      <w:r w:rsidR="002744B2">
        <w:rPr>
          <w:sz w:val="24"/>
        </w:rPr>
        <w:t>。</w:t>
      </w:r>
    </w:p>
    <w:p w14:paraId="515FFE26" w14:textId="77777777" w:rsidR="0074767B" w:rsidRDefault="002744B2">
      <w:pPr>
        <w:spacing w:line="360" w:lineRule="auto"/>
        <w:ind w:firstLineChars="200" w:firstLine="480"/>
        <w:jc w:val="left"/>
        <w:rPr>
          <w:sz w:val="24"/>
        </w:rPr>
      </w:pPr>
      <w:r>
        <w:rPr>
          <w:sz w:val="24"/>
        </w:rPr>
        <w:t>校准时，周围环境应清洁，无明显振动，无腐蚀性气体。</w:t>
      </w:r>
    </w:p>
    <w:p w14:paraId="6AA5D098" w14:textId="77777777" w:rsidR="0074767B" w:rsidRDefault="00035DDF">
      <w:pPr>
        <w:spacing w:line="360" w:lineRule="auto"/>
        <w:outlineLvl w:val="1"/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6</w:t>
      </w:r>
      <w:r w:rsidR="002744B2">
        <w:rPr>
          <w:rFonts w:eastAsiaTheme="minorEastAsia"/>
          <w:sz w:val="24"/>
          <w:szCs w:val="22"/>
        </w:rPr>
        <w:t xml:space="preserve">.2  </w:t>
      </w:r>
      <w:r w:rsidR="002744B2">
        <w:rPr>
          <w:rFonts w:eastAsiaTheme="minorEastAsia"/>
          <w:sz w:val="24"/>
          <w:szCs w:val="22"/>
        </w:rPr>
        <w:t>校准装置</w:t>
      </w:r>
    </w:p>
    <w:p w14:paraId="76403A6C" w14:textId="77777777" w:rsidR="0074767B" w:rsidRDefault="002744B2">
      <w:pPr>
        <w:widowControl/>
        <w:spacing w:line="360" w:lineRule="auto"/>
        <w:ind w:leftChars="171" w:left="479" w:hangingChars="50" w:hanging="120"/>
        <w:rPr>
          <w:sz w:val="24"/>
        </w:rPr>
      </w:pPr>
      <w:r>
        <w:rPr>
          <w:sz w:val="24"/>
        </w:rPr>
        <w:t>校准用设备与计量器具表</w:t>
      </w:r>
      <w:r w:rsidR="00823777">
        <w:rPr>
          <w:rFonts w:hint="eastAsia"/>
          <w:sz w:val="24"/>
        </w:rPr>
        <w:t>2</w:t>
      </w:r>
      <w:r>
        <w:rPr>
          <w:sz w:val="24"/>
        </w:rPr>
        <w:t>所示。</w:t>
      </w:r>
    </w:p>
    <w:p w14:paraId="190E2DF5" w14:textId="77777777" w:rsidR="0074767B" w:rsidRPr="00627CA1" w:rsidRDefault="002744B2">
      <w:pPr>
        <w:spacing w:line="400" w:lineRule="exact"/>
        <w:jc w:val="center"/>
        <w:rPr>
          <w:rFonts w:ascii="宋体" w:hAnsi="宋体"/>
          <w:sz w:val="24"/>
        </w:rPr>
      </w:pPr>
      <w:r w:rsidRPr="00627CA1">
        <w:rPr>
          <w:rFonts w:ascii="宋体" w:hAnsi="宋体"/>
          <w:sz w:val="24"/>
        </w:rPr>
        <w:t>表2  校准用设备与计量器具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1843"/>
        <w:gridCol w:w="3827"/>
      </w:tblGrid>
      <w:tr w:rsidR="0074767B" w14:paraId="7F3D5F65" w14:textId="77777777" w:rsidTr="00627CA1">
        <w:trPr>
          <w:trHeight w:val="445"/>
          <w:jc w:val="center"/>
        </w:trPr>
        <w:tc>
          <w:tcPr>
            <w:tcW w:w="675" w:type="dxa"/>
            <w:vMerge w:val="restart"/>
            <w:vAlign w:val="center"/>
          </w:tcPr>
          <w:p w14:paraId="5005D90F" w14:textId="77777777" w:rsidR="0074767B" w:rsidRDefault="002744B2">
            <w:pPr>
              <w:spacing w:line="240" w:lineRule="exac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序号</w:t>
            </w:r>
          </w:p>
        </w:tc>
        <w:tc>
          <w:tcPr>
            <w:tcW w:w="2268" w:type="dxa"/>
            <w:vMerge w:val="restart"/>
            <w:vAlign w:val="center"/>
          </w:tcPr>
          <w:p w14:paraId="0B64F21D" w14:textId="77777777" w:rsidR="0074767B" w:rsidRDefault="002744B2">
            <w:pPr>
              <w:spacing w:line="24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校准项目</w:t>
            </w:r>
          </w:p>
        </w:tc>
        <w:tc>
          <w:tcPr>
            <w:tcW w:w="5670" w:type="dxa"/>
            <w:gridSpan w:val="2"/>
            <w:vAlign w:val="center"/>
          </w:tcPr>
          <w:p w14:paraId="3AA8F7F6" w14:textId="77777777" w:rsidR="0074767B" w:rsidRDefault="002744B2">
            <w:pPr>
              <w:spacing w:line="24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校准器具</w:t>
            </w:r>
          </w:p>
        </w:tc>
      </w:tr>
      <w:tr w:rsidR="0074767B" w14:paraId="5372BCA6" w14:textId="77777777" w:rsidTr="00627CA1">
        <w:trPr>
          <w:trHeight w:val="409"/>
          <w:jc w:val="center"/>
        </w:trPr>
        <w:tc>
          <w:tcPr>
            <w:tcW w:w="675" w:type="dxa"/>
            <w:vMerge/>
            <w:vAlign w:val="center"/>
          </w:tcPr>
          <w:p w14:paraId="7081AD62" w14:textId="77777777" w:rsidR="0074767B" w:rsidRDefault="0074767B">
            <w:pPr>
              <w:spacing w:line="240" w:lineRule="exact"/>
              <w:rPr>
                <w:rFonts w:eastAsiaTheme="minorEastAsia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14:paraId="39E58702" w14:textId="77777777" w:rsidR="0074767B" w:rsidRDefault="0074767B">
            <w:pPr>
              <w:spacing w:line="24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5791BB0" w14:textId="77777777" w:rsidR="0074767B" w:rsidRDefault="002744B2">
            <w:pPr>
              <w:spacing w:line="24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名称</w:t>
            </w:r>
          </w:p>
        </w:tc>
        <w:tc>
          <w:tcPr>
            <w:tcW w:w="3827" w:type="dxa"/>
            <w:vAlign w:val="center"/>
          </w:tcPr>
          <w:p w14:paraId="0227FF1D" w14:textId="77777777" w:rsidR="0074767B" w:rsidRDefault="002744B2">
            <w:pPr>
              <w:spacing w:line="24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技术要求</w:t>
            </w:r>
          </w:p>
        </w:tc>
      </w:tr>
      <w:tr w:rsidR="0074767B" w14:paraId="4FE350AC" w14:textId="77777777" w:rsidTr="00627CA1">
        <w:trPr>
          <w:trHeight w:val="626"/>
          <w:jc w:val="center"/>
        </w:trPr>
        <w:tc>
          <w:tcPr>
            <w:tcW w:w="675" w:type="dxa"/>
            <w:vAlign w:val="center"/>
          </w:tcPr>
          <w:p w14:paraId="73BC0039" w14:textId="77777777" w:rsidR="0074767B" w:rsidRDefault="002744B2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</w:t>
            </w:r>
          </w:p>
        </w:tc>
        <w:tc>
          <w:tcPr>
            <w:tcW w:w="2268" w:type="dxa"/>
            <w:vAlign w:val="center"/>
          </w:tcPr>
          <w:p w14:paraId="0E618C56" w14:textId="77777777" w:rsidR="0074767B" w:rsidRDefault="00E426E9" w:rsidP="00E426E9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试验压头几何</w:t>
            </w:r>
            <w:r w:rsidR="002744B2">
              <w:rPr>
                <w:rFonts w:eastAsiaTheme="minorEastAsia"/>
                <w:szCs w:val="21"/>
              </w:rPr>
              <w:t>尺寸</w:t>
            </w:r>
          </w:p>
        </w:tc>
        <w:tc>
          <w:tcPr>
            <w:tcW w:w="1843" w:type="dxa"/>
            <w:vAlign w:val="center"/>
          </w:tcPr>
          <w:p w14:paraId="4F517C02" w14:textId="77777777" w:rsidR="0074767B" w:rsidRDefault="00FA73DE" w:rsidP="00FA73DE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影像仪</w:t>
            </w:r>
          </w:p>
        </w:tc>
        <w:tc>
          <w:tcPr>
            <w:tcW w:w="3827" w:type="dxa"/>
            <w:vAlign w:val="center"/>
          </w:tcPr>
          <w:p w14:paraId="040F3E7C" w14:textId="77777777" w:rsidR="0074767B" w:rsidRDefault="002744B2">
            <w:pPr>
              <w:spacing w:line="400" w:lineRule="exact"/>
              <w:jc w:val="center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测量范围</w:t>
            </w:r>
            <w:r>
              <w:rPr>
                <w:rFonts w:eastAsiaTheme="minorEastAsia" w:hint="eastAsia"/>
                <w:kern w:val="0"/>
                <w:szCs w:val="21"/>
              </w:rPr>
              <w:t>(</w:t>
            </w:r>
            <w:r>
              <w:rPr>
                <w:rFonts w:eastAsiaTheme="minor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～</w:t>
            </w:r>
            <w:r>
              <w:rPr>
                <w:rFonts w:eastAsiaTheme="minorEastAsia"/>
                <w:kern w:val="0"/>
                <w:szCs w:val="21"/>
              </w:rPr>
              <w:t>1</w:t>
            </w:r>
            <w:r w:rsidR="006B736F"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0</w:t>
            </w:r>
            <w:r>
              <w:rPr>
                <w:rFonts w:eastAsiaTheme="minorEastAsia" w:hint="eastAsia"/>
                <w:kern w:val="0"/>
                <w:szCs w:val="21"/>
              </w:rPr>
              <w:t>)</w:t>
            </w:r>
            <w:r>
              <w:rPr>
                <w:rFonts w:eastAsiaTheme="minorEastAsia"/>
                <w:kern w:val="0"/>
                <w:szCs w:val="21"/>
              </w:rPr>
              <w:t>mm</w:t>
            </w:r>
          </w:p>
          <w:p w14:paraId="57DCC1C9" w14:textId="77777777" w:rsidR="007A1BBC" w:rsidRDefault="006B736F">
            <w:pPr>
              <w:spacing w:line="400" w:lineRule="exact"/>
              <w:jc w:val="center"/>
              <w:rPr>
                <w:rFonts w:eastAsiaTheme="minorEastAsia"/>
                <w:kern w:val="0"/>
                <w:szCs w:val="21"/>
              </w:rPr>
            </w:pPr>
            <w:r w:rsidRPr="00560793">
              <w:rPr>
                <w:rFonts w:eastAsiaTheme="minorEastAsia" w:hint="eastAsia"/>
                <w:i/>
                <w:iCs/>
                <w:kern w:val="0"/>
                <w:szCs w:val="21"/>
              </w:rPr>
              <w:t>U</w:t>
            </w:r>
            <w:r>
              <w:rPr>
                <w:rFonts w:eastAsiaTheme="minorEastAsia" w:hint="eastAsia"/>
                <w:kern w:val="0"/>
                <w:szCs w:val="21"/>
              </w:rPr>
              <w:t>=0.7</w:t>
            </w:r>
            <w:r w:rsidRPr="00B01F6C">
              <w:rPr>
                <w:kern w:val="0"/>
                <w:szCs w:val="21"/>
              </w:rPr>
              <w:t>μ</w:t>
            </w:r>
            <w:r w:rsidR="007A1BBC" w:rsidRPr="00B01F6C">
              <w:rPr>
                <w:rFonts w:eastAsiaTheme="minorEastAsia"/>
                <w:kern w:val="0"/>
                <w:szCs w:val="21"/>
              </w:rPr>
              <w:t>m</w:t>
            </w:r>
            <w:r w:rsidR="007A1BBC">
              <w:rPr>
                <w:rFonts w:eastAsiaTheme="minorEastAsia" w:hint="eastAsia"/>
                <w:kern w:val="0"/>
                <w:szCs w:val="21"/>
              </w:rPr>
              <w:t>+2.0</w:t>
            </w:r>
            <w:r w:rsidR="007A1BBC">
              <w:rPr>
                <w:rFonts w:ascii="宋体" w:hAnsi="宋体" w:hint="eastAsia"/>
                <w:kern w:val="0"/>
                <w:szCs w:val="21"/>
              </w:rPr>
              <w:t>×</w:t>
            </w:r>
            <w:r w:rsidR="007A1BBC">
              <w:rPr>
                <w:rFonts w:eastAsiaTheme="minorEastAsia" w:hint="eastAsia"/>
                <w:kern w:val="0"/>
                <w:szCs w:val="21"/>
              </w:rPr>
              <w:t>10</w:t>
            </w:r>
            <w:r w:rsidR="007A1BBC" w:rsidRPr="007A1BBC">
              <w:rPr>
                <w:rFonts w:eastAsiaTheme="minorEastAsia" w:hint="eastAsia"/>
                <w:kern w:val="0"/>
                <w:szCs w:val="21"/>
                <w:vertAlign w:val="superscript"/>
              </w:rPr>
              <w:t>-6</w:t>
            </w:r>
            <w:r w:rsidR="007A1BBC" w:rsidRPr="004142B7">
              <w:rPr>
                <w:rFonts w:eastAsiaTheme="minorEastAsia" w:hint="eastAsia"/>
                <w:i/>
                <w:kern w:val="0"/>
                <w:szCs w:val="21"/>
              </w:rPr>
              <w:t>L</w:t>
            </w:r>
            <w:r w:rsidR="007A1BBC">
              <w:rPr>
                <w:rFonts w:eastAsiaTheme="minorEastAsia" w:hint="eastAsia"/>
                <w:kern w:val="0"/>
                <w:szCs w:val="21"/>
              </w:rPr>
              <w:t>，</w:t>
            </w:r>
            <w:r w:rsidR="004142B7">
              <w:rPr>
                <w:rFonts w:eastAsiaTheme="minorEastAsia"/>
                <w:i/>
                <w:szCs w:val="21"/>
              </w:rPr>
              <w:t>k</w:t>
            </w:r>
            <w:r w:rsidR="004142B7">
              <w:rPr>
                <w:rFonts w:eastAsiaTheme="minorEastAsia"/>
                <w:szCs w:val="21"/>
              </w:rPr>
              <w:t>=2</w:t>
            </w:r>
          </w:p>
          <w:p w14:paraId="4B031256" w14:textId="77777777" w:rsidR="0074767B" w:rsidRDefault="002744B2" w:rsidP="004142B7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MPE</w:t>
            </w:r>
            <w:r>
              <w:rPr>
                <w:rFonts w:eastAsiaTheme="minorEastAsia"/>
                <w:kern w:val="0"/>
                <w:szCs w:val="21"/>
              </w:rPr>
              <w:t>：</w:t>
            </w:r>
            <w:r>
              <w:rPr>
                <w:rFonts w:eastAsiaTheme="minorEastAsia"/>
                <w:kern w:val="0"/>
                <w:szCs w:val="21"/>
              </w:rPr>
              <w:t>±0.0</w:t>
            </w:r>
            <w:r w:rsidR="004142B7">
              <w:rPr>
                <w:rFonts w:eastAsiaTheme="minorEastAsia" w:hint="eastAsia"/>
                <w:kern w:val="0"/>
                <w:szCs w:val="21"/>
              </w:rPr>
              <w:t>05</w:t>
            </w:r>
            <w:r>
              <w:rPr>
                <w:rFonts w:eastAsiaTheme="minorEastAsia"/>
                <w:kern w:val="0"/>
                <w:szCs w:val="21"/>
              </w:rPr>
              <w:t>mm</w:t>
            </w:r>
          </w:p>
        </w:tc>
      </w:tr>
      <w:tr w:rsidR="0056393B" w14:paraId="135FA379" w14:textId="77777777" w:rsidTr="00627CA1">
        <w:trPr>
          <w:trHeight w:val="675"/>
          <w:jc w:val="center"/>
        </w:trPr>
        <w:tc>
          <w:tcPr>
            <w:tcW w:w="675" w:type="dxa"/>
            <w:vMerge w:val="restart"/>
            <w:vAlign w:val="center"/>
          </w:tcPr>
          <w:p w14:paraId="5E9AB1BF" w14:textId="77777777" w:rsidR="0056393B" w:rsidRDefault="0006000E" w:rsidP="0006000E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14:paraId="6FA1CF5D" w14:textId="77777777" w:rsidR="0056393B" w:rsidRDefault="0056393B" w:rsidP="00FA73DE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弹簧试验力</w:t>
            </w:r>
          </w:p>
        </w:tc>
        <w:tc>
          <w:tcPr>
            <w:tcW w:w="1843" w:type="dxa"/>
            <w:vAlign w:val="center"/>
          </w:tcPr>
          <w:p w14:paraId="2D9D20F7" w14:textId="77777777" w:rsidR="0056393B" w:rsidRDefault="00823777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测力仪</w:t>
            </w:r>
          </w:p>
        </w:tc>
        <w:tc>
          <w:tcPr>
            <w:tcW w:w="3827" w:type="dxa"/>
            <w:vAlign w:val="center"/>
          </w:tcPr>
          <w:p w14:paraId="00067914" w14:textId="77777777" w:rsidR="0056393B" w:rsidRDefault="00823777">
            <w:pPr>
              <w:jc w:val="center"/>
              <w:rPr>
                <w:rFonts w:eastAsiaTheme="minorEastAsia"/>
                <w:szCs w:val="21"/>
              </w:rPr>
            </w:pPr>
            <w:r w:rsidRPr="004142B7">
              <w:rPr>
                <w:rFonts w:eastAsiaTheme="minorEastAsia" w:hint="eastAsia"/>
                <w:szCs w:val="21"/>
              </w:rPr>
              <w:t>0.3</w:t>
            </w:r>
            <w:r w:rsidR="009B6248">
              <w:rPr>
                <w:rFonts w:eastAsiaTheme="minorEastAsia" w:hint="eastAsia"/>
                <w:szCs w:val="21"/>
              </w:rPr>
              <w:t>级</w:t>
            </w:r>
          </w:p>
        </w:tc>
      </w:tr>
      <w:tr w:rsidR="0056393B" w14:paraId="0BFB60B9" w14:textId="77777777" w:rsidTr="00627CA1">
        <w:trPr>
          <w:trHeight w:val="599"/>
          <w:jc w:val="center"/>
        </w:trPr>
        <w:tc>
          <w:tcPr>
            <w:tcW w:w="675" w:type="dxa"/>
            <w:vMerge/>
            <w:vAlign w:val="center"/>
          </w:tcPr>
          <w:p w14:paraId="570F1D11" w14:textId="77777777" w:rsidR="0056393B" w:rsidRDefault="0056393B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2268" w:type="dxa"/>
            <w:vMerge/>
            <w:vAlign w:val="center"/>
          </w:tcPr>
          <w:p w14:paraId="79DB00F0" w14:textId="77777777" w:rsidR="0056393B" w:rsidRDefault="0056393B" w:rsidP="00FA73DE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1BFF72A" w14:textId="77777777" w:rsidR="0056393B" w:rsidRDefault="00274BA6" w:rsidP="0056393B">
            <w:pPr>
              <w:spacing w:line="400" w:lineRule="exact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千</w:t>
            </w:r>
            <w:r w:rsidR="00823777">
              <w:rPr>
                <w:rFonts w:eastAsiaTheme="minorEastAsia"/>
                <w:szCs w:val="21"/>
              </w:rPr>
              <w:t>分表</w:t>
            </w:r>
          </w:p>
        </w:tc>
        <w:tc>
          <w:tcPr>
            <w:tcW w:w="3827" w:type="dxa"/>
            <w:vAlign w:val="center"/>
          </w:tcPr>
          <w:p w14:paraId="1C79E964" w14:textId="77777777" w:rsidR="0056393B" w:rsidRDefault="00912083" w:rsidP="00912083">
            <w:pPr>
              <w:jc w:val="center"/>
              <w:rPr>
                <w:rFonts w:eastAsiaTheme="minorEastAsia"/>
                <w:i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（</w:t>
            </w:r>
            <w:r>
              <w:rPr>
                <w:rFonts w:eastAsiaTheme="minorEastAsia" w:hint="eastAsia"/>
                <w:kern w:val="0"/>
                <w:szCs w:val="21"/>
              </w:rPr>
              <w:t>0</w:t>
            </w:r>
            <w:r>
              <w:rPr>
                <w:rFonts w:eastAsiaTheme="minorEastAsia"/>
                <w:kern w:val="0"/>
                <w:szCs w:val="21"/>
              </w:rPr>
              <w:t>～</w:t>
            </w:r>
            <w:r>
              <w:rPr>
                <w:rFonts w:eastAsiaTheme="minorEastAsia" w:hint="eastAsia"/>
                <w:kern w:val="0"/>
                <w:szCs w:val="21"/>
              </w:rPr>
              <w:t>20</w:t>
            </w:r>
            <w:r>
              <w:rPr>
                <w:rFonts w:eastAsiaTheme="minorEastAsia"/>
                <w:kern w:val="0"/>
                <w:szCs w:val="21"/>
              </w:rPr>
              <w:t>）</w:t>
            </w:r>
            <w:r>
              <w:rPr>
                <w:rFonts w:eastAsiaTheme="minorEastAsia" w:hint="eastAsia"/>
                <w:kern w:val="0"/>
                <w:szCs w:val="21"/>
              </w:rPr>
              <w:t>mm</w:t>
            </w:r>
            <w:r>
              <w:rPr>
                <w:rFonts w:eastAsiaTheme="minorEastAsia" w:hint="eastAsia"/>
                <w:kern w:val="0"/>
                <w:szCs w:val="21"/>
              </w:rPr>
              <w:t>，</w:t>
            </w:r>
            <w:r>
              <w:rPr>
                <w:rFonts w:eastAsiaTheme="minorEastAsia"/>
                <w:kern w:val="0"/>
                <w:szCs w:val="21"/>
              </w:rPr>
              <w:t>MPE</w:t>
            </w:r>
            <w:r>
              <w:rPr>
                <w:rFonts w:eastAsiaTheme="minorEastAsia"/>
                <w:kern w:val="0"/>
                <w:szCs w:val="21"/>
              </w:rPr>
              <w:t>：</w:t>
            </w:r>
            <w:r>
              <w:rPr>
                <w:rFonts w:eastAsiaTheme="minorEastAsia"/>
                <w:kern w:val="0"/>
                <w:szCs w:val="21"/>
              </w:rPr>
              <w:t>±</w:t>
            </w:r>
            <w:r>
              <w:rPr>
                <w:rFonts w:eastAsiaTheme="minorEastAsia" w:hint="eastAsia"/>
                <w:kern w:val="0"/>
                <w:szCs w:val="21"/>
              </w:rPr>
              <w:t>2</w:t>
            </w:r>
            <w:r w:rsidRPr="00560793">
              <w:rPr>
                <w:kern w:val="0"/>
                <w:szCs w:val="21"/>
              </w:rPr>
              <w:t>μ</w:t>
            </w:r>
            <w:r w:rsidRPr="00560793">
              <w:rPr>
                <w:rFonts w:eastAsiaTheme="minorEastAsia"/>
                <w:kern w:val="0"/>
                <w:szCs w:val="21"/>
              </w:rPr>
              <w:t>m</w:t>
            </w:r>
          </w:p>
        </w:tc>
      </w:tr>
    </w:tbl>
    <w:p w14:paraId="45BA3FF2" w14:textId="77777777" w:rsidR="0074767B" w:rsidRDefault="00E446AF">
      <w:pPr>
        <w:spacing w:beforeLines="50" w:before="156"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7</w:t>
      </w:r>
      <w:r w:rsidR="002744B2">
        <w:rPr>
          <w:rFonts w:eastAsia="黑体"/>
          <w:bCs/>
          <w:sz w:val="28"/>
          <w:szCs w:val="28"/>
        </w:rPr>
        <w:t xml:space="preserve">  </w:t>
      </w:r>
      <w:r w:rsidR="002744B2">
        <w:rPr>
          <w:rFonts w:eastAsia="黑体"/>
          <w:bCs/>
          <w:sz w:val="28"/>
          <w:szCs w:val="28"/>
        </w:rPr>
        <w:t>校准项目和校准方法</w:t>
      </w:r>
    </w:p>
    <w:p w14:paraId="1533FD3C" w14:textId="77777777" w:rsidR="0074767B" w:rsidRDefault="00E446AF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7</w:t>
      </w:r>
      <w:r w:rsidR="002744B2">
        <w:rPr>
          <w:rFonts w:eastAsiaTheme="minorEastAsia"/>
          <w:sz w:val="24"/>
        </w:rPr>
        <w:t xml:space="preserve">.1  </w:t>
      </w:r>
      <w:r w:rsidR="0021261A" w:rsidRPr="0021261A">
        <w:rPr>
          <w:rFonts w:eastAsiaTheme="minorEastAsia" w:hint="eastAsia"/>
          <w:sz w:val="24"/>
        </w:rPr>
        <w:t>校准前检查</w:t>
      </w:r>
    </w:p>
    <w:p w14:paraId="0686A3DE" w14:textId="77777777" w:rsidR="0074767B" w:rsidRDefault="0021261A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按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进行检查。</w:t>
      </w:r>
    </w:p>
    <w:p w14:paraId="7649308B" w14:textId="77777777" w:rsidR="0074767B" w:rsidRDefault="00E446AF">
      <w:pPr>
        <w:spacing w:line="360" w:lineRule="auto"/>
        <w:outlineLvl w:val="1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>7</w:t>
      </w:r>
      <w:r w:rsidR="002744B2">
        <w:rPr>
          <w:rFonts w:eastAsiaTheme="minorEastAsia"/>
          <w:bCs/>
          <w:sz w:val="24"/>
          <w:szCs w:val="22"/>
        </w:rPr>
        <w:t xml:space="preserve">.2  </w:t>
      </w:r>
      <w:r w:rsidR="0021261A" w:rsidRPr="0021261A">
        <w:rPr>
          <w:rFonts w:eastAsiaTheme="minorEastAsia" w:hint="eastAsia"/>
          <w:bCs/>
          <w:sz w:val="24"/>
          <w:szCs w:val="22"/>
        </w:rPr>
        <w:t>校准项目</w:t>
      </w:r>
    </w:p>
    <w:p w14:paraId="70D84DD6" w14:textId="77777777" w:rsidR="0021261A" w:rsidRDefault="0021261A">
      <w:pPr>
        <w:spacing w:line="360" w:lineRule="auto"/>
        <w:outlineLvl w:val="1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lastRenderedPageBreak/>
        <w:t xml:space="preserve">    </w:t>
      </w:r>
      <w:r w:rsidRPr="0021261A">
        <w:rPr>
          <w:rFonts w:eastAsiaTheme="minorEastAsia" w:hint="eastAsia"/>
          <w:bCs/>
          <w:sz w:val="24"/>
          <w:szCs w:val="22"/>
        </w:rPr>
        <w:t>校准项目见表</w:t>
      </w:r>
      <w:r w:rsidRPr="0021261A">
        <w:rPr>
          <w:rFonts w:eastAsiaTheme="minorEastAsia" w:hint="eastAsia"/>
          <w:bCs/>
          <w:sz w:val="24"/>
          <w:szCs w:val="22"/>
        </w:rPr>
        <w:t>2</w:t>
      </w:r>
      <w:r w:rsidRPr="0021261A">
        <w:rPr>
          <w:rFonts w:eastAsiaTheme="minorEastAsia" w:hint="eastAsia"/>
          <w:bCs/>
          <w:sz w:val="24"/>
          <w:szCs w:val="22"/>
        </w:rPr>
        <w:t>要求。</w:t>
      </w:r>
    </w:p>
    <w:p w14:paraId="352F08FF" w14:textId="77777777" w:rsidR="0074767B" w:rsidRDefault="00E446AF">
      <w:pPr>
        <w:spacing w:line="360" w:lineRule="auto"/>
        <w:jc w:val="left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>7</w:t>
      </w:r>
      <w:r w:rsidR="002744B2">
        <w:rPr>
          <w:rFonts w:eastAsiaTheme="minorEastAsia"/>
          <w:bCs/>
          <w:sz w:val="24"/>
        </w:rPr>
        <w:t xml:space="preserve">.3  </w:t>
      </w:r>
      <w:r>
        <w:rPr>
          <w:rFonts w:eastAsiaTheme="minorEastAsia"/>
          <w:bCs/>
          <w:sz w:val="24"/>
        </w:rPr>
        <w:t>压头几何</w:t>
      </w:r>
      <w:r w:rsidR="002744B2">
        <w:rPr>
          <w:rFonts w:eastAsiaTheme="minorEastAsia"/>
          <w:bCs/>
          <w:sz w:val="24"/>
        </w:rPr>
        <w:t>尺寸的校准</w:t>
      </w:r>
    </w:p>
    <w:p w14:paraId="6878FB05" w14:textId="77777777" w:rsidR="0074767B" w:rsidRDefault="00E446AF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几何</w:t>
      </w:r>
      <w:r w:rsidR="002744B2">
        <w:rPr>
          <w:rFonts w:eastAsiaTheme="minorEastAsia"/>
          <w:bCs/>
          <w:sz w:val="24"/>
        </w:rPr>
        <w:t>尺寸</w:t>
      </w:r>
      <w:r>
        <w:rPr>
          <w:rFonts w:eastAsiaTheme="minorEastAsia" w:hint="eastAsia"/>
          <w:bCs/>
          <w:sz w:val="24"/>
        </w:rPr>
        <w:t>由</w:t>
      </w:r>
      <w:r>
        <w:rPr>
          <w:rFonts w:eastAsiaTheme="minorEastAsia"/>
          <w:bCs/>
          <w:sz w:val="24"/>
        </w:rPr>
        <w:t>影像仪或等同精度同等功能的设备</w:t>
      </w:r>
      <w:r w:rsidR="002744B2">
        <w:rPr>
          <w:rFonts w:eastAsiaTheme="minorEastAsia"/>
          <w:bCs/>
          <w:sz w:val="24"/>
        </w:rPr>
        <w:t>进行测量。</w:t>
      </w:r>
    </w:p>
    <w:p w14:paraId="0442ED99" w14:textId="77777777" w:rsidR="00E446AF" w:rsidRDefault="00E446AF" w:rsidP="00627CA1">
      <w:pPr>
        <w:spacing w:line="360" w:lineRule="auto"/>
        <w:jc w:val="left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 xml:space="preserve">7.3.1  </w:t>
      </w:r>
      <w:r>
        <w:rPr>
          <w:rFonts w:eastAsiaTheme="minorEastAsia" w:hint="eastAsia"/>
          <w:bCs/>
          <w:sz w:val="24"/>
        </w:rPr>
        <w:t>球</w:t>
      </w:r>
      <w:r w:rsidR="004B62A7">
        <w:rPr>
          <w:rFonts w:eastAsiaTheme="minorEastAsia" w:hint="eastAsia"/>
          <w:bCs/>
          <w:sz w:val="24"/>
        </w:rPr>
        <w:t>型</w:t>
      </w:r>
      <w:r>
        <w:rPr>
          <w:rFonts w:eastAsiaTheme="minorEastAsia" w:hint="eastAsia"/>
          <w:bCs/>
          <w:sz w:val="24"/>
        </w:rPr>
        <w:t>压头的测量</w:t>
      </w:r>
    </w:p>
    <w:p w14:paraId="16A1C6F3" w14:textId="7C4726C0" w:rsidR="00E446AF" w:rsidRDefault="00E446AF">
      <w:pPr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eastAsiaTheme="minorEastAsia" w:hint="eastAsia"/>
          <w:bCs/>
          <w:sz w:val="24"/>
        </w:rPr>
        <w:t>将带有球</w:t>
      </w:r>
      <w:r w:rsidR="00EA6186">
        <w:rPr>
          <w:rFonts w:eastAsiaTheme="minorEastAsia" w:hint="eastAsia"/>
          <w:bCs/>
          <w:sz w:val="24"/>
        </w:rPr>
        <w:t>型</w:t>
      </w:r>
      <w:r>
        <w:rPr>
          <w:rFonts w:eastAsiaTheme="minorEastAsia" w:hint="eastAsia"/>
          <w:bCs/>
          <w:sz w:val="24"/>
        </w:rPr>
        <w:t>压头的</w:t>
      </w:r>
      <w:r w:rsidR="004B62A7">
        <w:rPr>
          <w:rFonts w:eastAsiaTheme="minorEastAsia" w:hint="eastAsia"/>
          <w:bCs/>
          <w:sz w:val="24"/>
        </w:rPr>
        <w:t>硬度计或主轴杆置于影像仪下</w:t>
      </w:r>
      <w:r w:rsidR="00F473D7">
        <w:rPr>
          <w:rFonts w:eastAsiaTheme="minorEastAsia" w:hint="eastAsia"/>
          <w:bCs/>
          <w:sz w:val="24"/>
        </w:rPr>
        <w:t>放大</w:t>
      </w:r>
      <w:r w:rsidR="00F473D7">
        <w:rPr>
          <w:rFonts w:eastAsiaTheme="minorEastAsia" w:hint="eastAsia"/>
          <w:bCs/>
          <w:sz w:val="24"/>
        </w:rPr>
        <w:t>50</w:t>
      </w:r>
      <w:r w:rsidR="00F473D7">
        <w:rPr>
          <w:rFonts w:hint="eastAsia"/>
          <w:sz w:val="24"/>
        </w:rPr>
        <w:t>～</w:t>
      </w:r>
      <w:r w:rsidR="00F473D7">
        <w:rPr>
          <w:rFonts w:hint="eastAsia"/>
          <w:sz w:val="24"/>
        </w:rPr>
        <w:t>100</w:t>
      </w:r>
      <w:r w:rsidR="00F473D7">
        <w:rPr>
          <w:rFonts w:hint="eastAsia"/>
          <w:sz w:val="24"/>
        </w:rPr>
        <w:t>倍</w:t>
      </w:r>
      <w:r w:rsidR="004B62A7">
        <w:rPr>
          <w:rFonts w:eastAsiaTheme="minorEastAsia" w:hint="eastAsia"/>
          <w:bCs/>
          <w:sz w:val="24"/>
        </w:rPr>
        <w:t>，在轴向转动约</w:t>
      </w:r>
      <w:r w:rsidR="004B62A7">
        <w:rPr>
          <w:rFonts w:eastAsiaTheme="minorEastAsia" w:hint="eastAsia"/>
          <w:bCs/>
          <w:sz w:val="24"/>
        </w:rPr>
        <w:t>0</w:t>
      </w:r>
      <w:r w:rsidR="004B62A7">
        <w:rPr>
          <w:rFonts w:ascii="宋体" w:hAnsi="宋体" w:hint="eastAsia"/>
          <w:bCs/>
          <w:sz w:val="24"/>
        </w:rPr>
        <w:t>°</w:t>
      </w:r>
      <w:r w:rsidR="004B62A7">
        <w:rPr>
          <w:rFonts w:eastAsiaTheme="minorEastAsia" w:hint="eastAsia"/>
          <w:bCs/>
          <w:sz w:val="24"/>
        </w:rPr>
        <w:t>、</w:t>
      </w:r>
      <w:r w:rsidR="004B62A7">
        <w:rPr>
          <w:rFonts w:eastAsiaTheme="minorEastAsia" w:hint="eastAsia"/>
          <w:bCs/>
          <w:sz w:val="24"/>
        </w:rPr>
        <w:t>120</w:t>
      </w:r>
      <w:r w:rsidR="004B62A7">
        <w:rPr>
          <w:rFonts w:ascii="宋体" w:hAnsi="宋体" w:hint="eastAsia"/>
          <w:bCs/>
          <w:sz w:val="24"/>
        </w:rPr>
        <w:t>°、</w:t>
      </w:r>
      <w:r w:rsidR="004B62A7">
        <w:rPr>
          <w:rFonts w:eastAsiaTheme="minorEastAsia" w:hint="eastAsia"/>
          <w:bCs/>
          <w:sz w:val="24"/>
        </w:rPr>
        <w:t>240</w:t>
      </w:r>
      <w:r w:rsidR="004B62A7">
        <w:rPr>
          <w:rFonts w:ascii="宋体" w:hAnsi="宋体" w:hint="eastAsia"/>
          <w:bCs/>
          <w:sz w:val="24"/>
        </w:rPr>
        <w:t>°的</w:t>
      </w:r>
      <w:r w:rsidR="00DE2128">
        <w:rPr>
          <w:rFonts w:ascii="宋体" w:hAnsi="宋体" w:hint="eastAsia"/>
          <w:bCs/>
          <w:sz w:val="24"/>
        </w:rPr>
        <w:t>三个位</w:t>
      </w:r>
      <w:r w:rsidR="004B62A7">
        <w:rPr>
          <w:rFonts w:ascii="宋体" w:hAnsi="宋体" w:hint="eastAsia"/>
          <w:bCs/>
          <w:sz w:val="24"/>
        </w:rPr>
        <w:t>置上，测量球体凸出前端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3</m:t>
            </m:r>
          </m:den>
        </m:f>
      </m:oMath>
      <w:r w:rsidR="004B62A7">
        <w:rPr>
          <w:rFonts w:ascii="宋体" w:hAnsi="宋体"/>
          <w:bCs/>
          <w:sz w:val="24"/>
        </w:rPr>
        <w:t>处的</w:t>
      </w:r>
      <w:r w:rsidR="00500C72">
        <w:rPr>
          <w:rFonts w:ascii="宋体" w:hAnsi="宋体"/>
          <w:bCs/>
          <w:sz w:val="24"/>
        </w:rPr>
        <w:t>弧面</w:t>
      </w:r>
      <w:r w:rsidR="00500C72">
        <w:rPr>
          <w:rFonts w:ascii="宋体" w:hAnsi="宋体" w:hint="eastAsia"/>
          <w:bCs/>
          <w:sz w:val="24"/>
        </w:rPr>
        <w:t>直径</w:t>
      </w:r>
      <w:r w:rsidR="004B62A7">
        <w:rPr>
          <w:rFonts w:ascii="宋体" w:hAnsi="宋体"/>
          <w:bCs/>
          <w:sz w:val="24"/>
        </w:rPr>
        <w:t>。</w:t>
      </w:r>
      <w:r w:rsidR="00DE2128">
        <w:rPr>
          <w:rFonts w:ascii="宋体" w:hAnsi="宋体"/>
          <w:bCs/>
          <w:sz w:val="24"/>
        </w:rPr>
        <w:t>测量结果均应符合表</w:t>
      </w:r>
      <w:r w:rsidR="00DE2128">
        <w:rPr>
          <w:rFonts w:ascii="宋体" w:hAnsi="宋体" w:hint="eastAsia"/>
          <w:bCs/>
          <w:sz w:val="24"/>
        </w:rPr>
        <w:t>1的相关要求。</w:t>
      </w:r>
    </w:p>
    <w:p w14:paraId="575A0CE0" w14:textId="77777777" w:rsidR="004B62A7" w:rsidRDefault="004B62A7" w:rsidP="00E77F07">
      <w:pPr>
        <w:spacing w:line="360" w:lineRule="auto"/>
        <w:jc w:val="left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>7.3.</w:t>
      </w:r>
      <w:r w:rsidR="00500C72">
        <w:rPr>
          <w:rFonts w:eastAsiaTheme="minorEastAsia" w:hint="eastAsia"/>
          <w:bCs/>
          <w:sz w:val="24"/>
        </w:rPr>
        <w:t>2</w:t>
      </w:r>
      <w:r>
        <w:rPr>
          <w:rFonts w:eastAsiaTheme="minorEastAsia" w:hint="eastAsia"/>
          <w:bCs/>
          <w:sz w:val="24"/>
        </w:rPr>
        <w:t xml:space="preserve">  </w:t>
      </w:r>
      <w:proofErr w:type="gramStart"/>
      <w:r>
        <w:rPr>
          <w:rFonts w:eastAsiaTheme="minorEastAsia" w:hint="eastAsia"/>
          <w:bCs/>
          <w:sz w:val="24"/>
        </w:rPr>
        <w:t>铲型压头</w:t>
      </w:r>
      <w:proofErr w:type="gramEnd"/>
      <w:r>
        <w:rPr>
          <w:rFonts w:eastAsiaTheme="minorEastAsia" w:hint="eastAsia"/>
          <w:bCs/>
          <w:sz w:val="24"/>
        </w:rPr>
        <w:t>的测量</w:t>
      </w:r>
    </w:p>
    <w:p w14:paraId="34ACDAD9" w14:textId="77777777" w:rsidR="00EA6186" w:rsidRDefault="00EA6186">
      <w:pPr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>
        <w:rPr>
          <w:rFonts w:eastAsiaTheme="minorEastAsia" w:hint="eastAsia"/>
          <w:bCs/>
          <w:sz w:val="24"/>
        </w:rPr>
        <w:t>将</w:t>
      </w:r>
      <w:proofErr w:type="gramStart"/>
      <w:r>
        <w:rPr>
          <w:rFonts w:eastAsiaTheme="minorEastAsia" w:hint="eastAsia"/>
          <w:bCs/>
          <w:sz w:val="24"/>
        </w:rPr>
        <w:t>带有铲型压头</w:t>
      </w:r>
      <w:proofErr w:type="gramEnd"/>
      <w:r>
        <w:rPr>
          <w:rFonts w:eastAsiaTheme="minorEastAsia" w:hint="eastAsia"/>
          <w:bCs/>
          <w:sz w:val="24"/>
        </w:rPr>
        <w:t>的硬度计或主轴，</w:t>
      </w:r>
      <w:proofErr w:type="gramStart"/>
      <w:r>
        <w:rPr>
          <w:rFonts w:eastAsiaTheme="minorEastAsia" w:hint="eastAsia"/>
          <w:bCs/>
          <w:sz w:val="24"/>
        </w:rPr>
        <w:t>铲</w:t>
      </w:r>
      <w:r w:rsidR="00546D91">
        <w:rPr>
          <w:rFonts w:eastAsiaTheme="minorEastAsia" w:hint="eastAsia"/>
          <w:bCs/>
          <w:sz w:val="24"/>
        </w:rPr>
        <w:t>体</w:t>
      </w:r>
      <w:r w:rsidR="0052373B">
        <w:rPr>
          <w:rFonts w:eastAsiaTheme="minorEastAsia" w:hint="eastAsia"/>
          <w:bCs/>
          <w:sz w:val="24"/>
        </w:rPr>
        <w:t>平面</w:t>
      </w:r>
      <w:proofErr w:type="gramEnd"/>
      <w:r>
        <w:rPr>
          <w:rFonts w:eastAsiaTheme="minorEastAsia" w:hint="eastAsia"/>
          <w:bCs/>
          <w:sz w:val="24"/>
        </w:rPr>
        <w:t>水平状地置于影像仪下，</w:t>
      </w:r>
      <w:proofErr w:type="gramStart"/>
      <w:r w:rsidR="00DE2128">
        <w:rPr>
          <w:rFonts w:eastAsiaTheme="minorEastAsia" w:hint="eastAsia"/>
          <w:bCs/>
          <w:sz w:val="24"/>
        </w:rPr>
        <w:t>在铲体凸出</w:t>
      </w:r>
      <w:proofErr w:type="gramEnd"/>
      <w:r w:rsidR="00DE2128">
        <w:rPr>
          <w:rFonts w:eastAsiaTheme="minorEastAsia" w:hint="eastAsia"/>
          <w:bCs/>
          <w:sz w:val="24"/>
        </w:rPr>
        <w:t>前端</w:t>
      </w:r>
      <w:r w:rsidR="00274BA6">
        <w:rPr>
          <w:rFonts w:eastAsiaTheme="minorEastAsia" w:hint="eastAsia"/>
          <w:bCs/>
          <w:sz w:val="24"/>
        </w:rPr>
        <w:t>约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10</m:t>
            </m:r>
          </m:den>
        </m:f>
      </m:oMath>
      <w:r w:rsidR="00DE2128">
        <w:rPr>
          <w:rFonts w:ascii="宋体" w:hAnsi="宋体"/>
          <w:bCs/>
          <w:sz w:val="24"/>
        </w:rPr>
        <w:t>处</w:t>
      </w:r>
      <w:r w:rsidR="00924E80">
        <w:rPr>
          <w:rFonts w:ascii="宋体" w:hAnsi="宋体"/>
          <w:bCs/>
          <w:sz w:val="24"/>
        </w:rPr>
        <w:t>的</w:t>
      </w:r>
      <w:r w:rsidR="00500C72">
        <w:rPr>
          <w:rFonts w:ascii="宋体" w:hAnsi="宋体"/>
          <w:bCs/>
          <w:sz w:val="24"/>
        </w:rPr>
        <w:t>位置上，</w:t>
      </w:r>
      <w:proofErr w:type="gramStart"/>
      <w:r w:rsidR="00500C72">
        <w:rPr>
          <w:rFonts w:ascii="宋体" w:hAnsi="宋体"/>
          <w:bCs/>
          <w:sz w:val="24"/>
        </w:rPr>
        <w:t>测量铲体</w:t>
      </w:r>
      <w:r w:rsidR="00DE2128">
        <w:rPr>
          <w:rFonts w:ascii="宋体" w:hAnsi="宋体"/>
          <w:bCs/>
          <w:sz w:val="24"/>
        </w:rPr>
        <w:t>的</w:t>
      </w:r>
      <w:proofErr w:type="gramEnd"/>
      <w:r w:rsidR="00924E80">
        <w:rPr>
          <w:rFonts w:ascii="宋体" w:hAnsi="宋体"/>
          <w:bCs/>
          <w:sz w:val="24"/>
        </w:rPr>
        <w:t>外</w:t>
      </w:r>
      <w:r w:rsidR="00500C72">
        <w:rPr>
          <w:rFonts w:ascii="宋体" w:hAnsi="宋体"/>
          <w:bCs/>
          <w:sz w:val="24"/>
        </w:rPr>
        <w:t>圆弧</w:t>
      </w:r>
      <w:r w:rsidR="00500C72">
        <w:rPr>
          <w:rFonts w:ascii="宋体" w:hAnsi="宋体" w:hint="eastAsia"/>
          <w:bCs/>
          <w:sz w:val="24"/>
        </w:rPr>
        <w:t>直径。</w:t>
      </w:r>
    </w:p>
    <w:p w14:paraId="665478C4" w14:textId="4EC4E9F9" w:rsidR="00500C72" w:rsidRDefault="00924E80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轴向转动，</w:t>
      </w:r>
      <w:proofErr w:type="gramStart"/>
      <w:r>
        <w:rPr>
          <w:rFonts w:eastAsiaTheme="minorEastAsia"/>
          <w:bCs/>
          <w:sz w:val="24"/>
        </w:rPr>
        <w:t>将铲</w:t>
      </w:r>
      <w:r w:rsidR="00546D91">
        <w:rPr>
          <w:rFonts w:eastAsiaTheme="minorEastAsia" w:hint="eastAsia"/>
          <w:bCs/>
          <w:sz w:val="24"/>
        </w:rPr>
        <w:t>体</w:t>
      </w:r>
      <w:proofErr w:type="gramEnd"/>
      <w:r>
        <w:rPr>
          <w:rFonts w:eastAsiaTheme="minorEastAsia"/>
          <w:bCs/>
          <w:sz w:val="24"/>
        </w:rPr>
        <w:t>侧向垂直状地置于影像仪下，</w:t>
      </w:r>
      <w:proofErr w:type="gramStart"/>
      <w:r w:rsidRPr="00924E80">
        <w:rPr>
          <w:rFonts w:eastAsiaTheme="minorEastAsia" w:hint="eastAsia"/>
          <w:bCs/>
          <w:sz w:val="24"/>
        </w:rPr>
        <w:t>测量铲体</w:t>
      </w:r>
      <w:r>
        <w:rPr>
          <w:rFonts w:eastAsiaTheme="minorEastAsia" w:hint="eastAsia"/>
          <w:bCs/>
          <w:sz w:val="24"/>
        </w:rPr>
        <w:t>横断面</w:t>
      </w:r>
      <w:proofErr w:type="gramEnd"/>
      <w:r w:rsidRPr="00924E80">
        <w:rPr>
          <w:rFonts w:eastAsiaTheme="minorEastAsia" w:hint="eastAsia"/>
          <w:bCs/>
          <w:sz w:val="24"/>
        </w:rPr>
        <w:t>的外圆弧直径</w:t>
      </w:r>
      <w:r>
        <w:rPr>
          <w:rFonts w:eastAsiaTheme="minorEastAsia" w:hint="eastAsia"/>
          <w:bCs/>
          <w:sz w:val="24"/>
        </w:rPr>
        <w:t>。</w:t>
      </w:r>
      <w:r w:rsidRPr="00924E80">
        <w:rPr>
          <w:rFonts w:eastAsiaTheme="minorEastAsia" w:hint="eastAsia"/>
          <w:bCs/>
          <w:sz w:val="24"/>
        </w:rPr>
        <w:t>测量结果应符合表</w:t>
      </w:r>
      <w:r w:rsidRPr="00924E80">
        <w:rPr>
          <w:rFonts w:eastAsiaTheme="minorEastAsia" w:hint="eastAsia"/>
          <w:bCs/>
          <w:sz w:val="24"/>
        </w:rPr>
        <w:t>1</w:t>
      </w:r>
      <w:r w:rsidRPr="00924E80">
        <w:rPr>
          <w:rFonts w:eastAsiaTheme="minorEastAsia" w:hint="eastAsia"/>
          <w:bCs/>
          <w:sz w:val="24"/>
        </w:rPr>
        <w:t>的相关要求。</w:t>
      </w:r>
    </w:p>
    <w:p w14:paraId="51A9F169" w14:textId="77777777" w:rsidR="00546D91" w:rsidRDefault="00546D91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 xml:space="preserve">7.3.3  </w:t>
      </w:r>
      <w:proofErr w:type="gramStart"/>
      <w:r>
        <w:rPr>
          <w:rFonts w:eastAsiaTheme="minorEastAsia" w:hint="eastAsia"/>
          <w:bCs/>
          <w:sz w:val="24"/>
        </w:rPr>
        <w:t>轮型压头</w:t>
      </w:r>
      <w:proofErr w:type="gramEnd"/>
      <w:r>
        <w:rPr>
          <w:rFonts w:eastAsiaTheme="minorEastAsia" w:hint="eastAsia"/>
          <w:bCs/>
          <w:sz w:val="24"/>
        </w:rPr>
        <w:t>的测量</w:t>
      </w:r>
    </w:p>
    <w:p w14:paraId="7F9F2CCC" w14:textId="77777777" w:rsidR="00546D91" w:rsidRDefault="00546D91" w:rsidP="00546D91">
      <w:pPr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  <w:r w:rsidRPr="00546D91">
        <w:rPr>
          <w:rFonts w:eastAsiaTheme="minorEastAsia" w:hint="eastAsia"/>
          <w:bCs/>
          <w:sz w:val="24"/>
        </w:rPr>
        <w:t>将</w:t>
      </w:r>
      <w:proofErr w:type="gramStart"/>
      <w:r w:rsidRPr="00546D91">
        <w:rPr>
          <w:rFonts w:eastAsiaTheme="minorEastAsia" w:hint="eastAsia"/>
          <w:bCs/>
          <w:sz w:val="24"/>
        </w:rPr>
        <w:t>带有</w:t>
      </w:r>
      <w:r>
        <w:rPr>
          <w:rFonts w:eastAsiaTheme="minorEastAsia" w:hint="eastAsia"/>
          <w:bCs/>
          <w:sz w:val="24"/>
        </w:rPr>
        <w:t>轮</w:t>
      </w:r>
      <w:r w:rsidRPr="00546D91">
        <w:rPr>
          <w:rFonts w:eastAsiaTheme="minorEastAsia" w:hint="eastAsia"/>
          <w:bCs/>
          <w:sz w:val="24"/>
        </w:rPr>
        <w:t>型压头</w:t>
      </w:r>
      <w:proofErr w:type="gramEnd"/>
      <w:r w:rsidRPr="00546D91">
        <w:rPr>
          <w:rFonts w:eastAsiaTheme="minorEastAsia" w:hint="eastAsia"/>
          <w:bCs/>
          <w:sz w:val="24"/>
        </w:rPr>
        <w:t>的硬度计或主轴，</w:t>
      </w:r>
      <w:proofErr w:type="gramStart"/>
      <w:r>
        <w:rPr>
          <w:rFonts w:eastAsiaTheme="minorEastAsia" w:hint="eastAsia"/>
          <w:bCs/>
          <w:sz w:val="24"/>
        </w:rPr>
        <w:t>轮体</w:t>
      </w:r>
      <w:r w:rsidR="0052373B">
        <w:rPr>
          <w:rFonts w:eastAsiaTheme="minorEastAsia" w:hint="eastAsia"/>
          <w:bCs/>
          <w:sz w:val="24"/>
        </w:rPr>
        <w:t>平面</w:t>
      </w:r>
      <w:proofErr w:type="gramEnd"/>
      <w:r w:rsidRPr="00546D91">
        <w:rPr>
          <w:rFonts w:eastAsiaTheme="minorEastAsia" w:hint="eastAsia"/>
          <w:bCs/>
          <w:sz w:val="24"/>
        </w:rPr>
        <w:t>水平状地置于影像仪下，</w:t>
      </w:r>
      <w:proofErr w:type="gramStart"/>
      <w:r>
        <w:rPr>
          <w:rFonts w:eastAsiaTheme="minorEastAsia" w:hint="eastAsia"/>
          <w:bCs/>
          <w:sz w:val="24"/>
        </w:rPr>
        <w:t>测量轮</w:t>
      </w:r>
      <w:r w:rsidRPr="00546D91">
        <w:rPr>
          <w:rFonts w:eastAsiaTheme="minorEastAsia" w:hint="eastAsia"/>
          <w:bCs/>
          <w:sz w:val="24"/>
        </w:rPr>
        <w:t>体凸出</w:t>
      </w:r>
      <w:proofErr w:type="gramEnd"/>
      <w:r w:rsidRPr="00546D91">
        <w:rPr>
          <w:rFonts w:eastAsiaTheme="minorEastAsia" w:hint="eastAsia"/>
          <w:bCs/>
          <w:sz w:val="24"/>
        </w:rPr>
        <w:t>前端</w:t>
      </w:r>
      <w:r w:rsidR="00274BA6">
        <w:rPr>
          <w:rFonts w:eastAsiaTheme="minorEastAsia" w:hint="eastAsia"/>
          <w:bCs/>
          <w:sz w:val="24"/>
        </w:rPr>
        <w:t>约</w:t>
      </w:r>
      <m:oMath>
        <m:f>
          <m:fPr>
            <m:ctrlPr>
              <w:rPr>
                <w:rFonts w:ascii="Cambria Math" w:hAnsi="Cambria Math"/>
                <w:bCs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10</m:t>
            </m:r>
          </m:den>
        </m:f>
      </m:oMath>
      <w:r w:rsidRPr="00546D91">
        <w:rPr>
          <w:rFonts w:eastAsiaTheme="minorEastAsia" w:hint="eastAsia"/>
          <w:bCs/>
          <w:sz w:val="24"/>
        </w:rPr>
        <w:t>处</w:t>
      </w:r>
      <w:r>
        <w:rPr>
          <w:rFonts w:eastAsiaTheme="minorEastAsia" w:hint="eastAsia"/>
          <w:bCs/>
          <w:sz w:val="24"/>
        </w:rPr>
        <w:t>的</w:t>
      </w:r>
      <w:r w:rsidRPr="00546D91">
        <w:rPr>
          <w:rFonts w:eastAsiaTheme="minorEastAsia" w:hint="eastAsia"/>
          <w:bCs/>
          <w:sz w:val="24"/>
        </w:rPr>
        <w:t>外圆弧直径。</w:t>
      </w:r>
    </w:p>
    <w:p w14:paraId="18867E48" w14:textId="77777777" w:rsidR="0052373B" w:rsidRDefault="0052373B" w:rsidP="0052373B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 w:rsidRPr="0052373B">
        <w:rPr>
          <w:rFonts w:eastAsiaTheme="minorEastAsia" w:hint="eastAsia"/>
          <w:bCs/>
          <w:sz w:val="24"/>
        </w:rPr>
        <w:t>轴向转动，</w:t>
      </w:r>
      <w:proofErr w:type="gramStart"/>
      <w:r w:rsidRPr="0052373B">
        <w:rPr>
          <w:rFonts w:eastAsiaTheme="minorEastAsia" w:hint="eastAsia"/>
          <w:bCs/>
          <w:sz w:val="24"/>
        </w:rPr>
        <w:t>将</w:t>
      </w:r>
      <w:r>
        <w:rPr>
          <w:rFonts w:eastAsiaTheme="minorEastAsia" w:hint="eastAsia"/>
          <w:bCs/>
          <w:sz w:val="24"/>
        </w:rPr>
        <w:t>轮</w:t>
      </w:r>
      <w:r w:rsidRPr="0052373B">
        <w:rPr>
          <w:rFonts w:eastAsiaTheme="minorEastAsia" w:hint="eastAsia"/>
          <w:bCs/>
          <w:sz w:val="24"/>
        </w:rPr>
        <w:t>体侧向</w:t>
      </w:r>
      <w:proofErr w:type="gramEnd"/>
      <w:r w:rsidRPr="0052373B">
        <w:rPr>
          <w:rFonts w:eastAsiaTheme="minorEastAsia" w:hint="eastAsia"/>
          <w:bCs/>
          <w:sz w:val="24"/>
        </w:rPr>
        <w:t>垂直状地置于影像仪下，</w:t>
      </w:r>
      <w:proofErr w:type="gramStart"/>
      <w:r w:rsidRPr="0052373B">
        <w:rPr>
          <w:rFonts w:eastAsiaTheme="minorEastAsia" w:hint="eastAsia"/>
          <w:bCs/>
          <w:sz w:val="24"/>
        </w:rPr>
        <w:t>测量</w:t>
      </w:r>
      <w:r>
        <w:rPr>
          <w:rFonts w:eastAsiaTheme="minorEastAsia" w:hint="eastAsia"/>
          <w:bCs/>
          <w:sz w:val="24"/>
        </w:rPr>
        <w:t>轮</w:t>
      </w:r>
      <w:r w:rsidRPr="0052373B">
        <w:rPr>
          <w:rFonts w:eastAsiaTheme="minorEastAsia" w:hint="eastAsia"/>
          <w:bCs/>
          <w:sz w:val="24"/>
        </w:rPr>
        <w:t>体横断面</w:t>
      </w:r>
      <w:proofErr w:type="gramEnd"/>
      <w:r w:rsidRPr="0052373B">
        <w:rPr>
          <w:rFonts w:eastAsiaTheme="minorEastAsia" w:hint="eastAsia"/>
          <w:bCs/>
          <w:sz w:val="24"/>
        </w:rPr>
        <w:t>的外圆弧直径。</w:t>
      </w:r>
    </w:p>
    <w:p w14:paraId="7AA7407B" w14:textId="61453897" w:rsidR="00161AD9" w:rsidRDefault="0052373B" w:rsidP="0052373B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 w:rsidRPr="0052373B">
        <w:rPr>
          <w:rFonts w:eastAsiaTheme="minorEastAsia" w:hint="eastAsia"/>
          <w:bCs/>
          <w:sz w:val="24"/>
        </w:rPr>
        <w:t>测量时，应</w:t>
      </w:r>
      <w:proofErr w:type="gramStart"/>
      <w:r w:rsidRPr="0052373B">
        <w:rPr>
          <w:rFonts w:eastAsiaTheme="minorEastAsia" w:hint="eastAsia"/>
          <w:bCs/>
          <w:sz w:val="24"/>
        </w:rPr>
        <w:t>在轮体平面</w:t>
      </w:r>
      <w:proofErr w:type="gramEnd"/>
      <w:r w:rsidRPr="0052373B">
        <w:rPr>
          <w:rFonts w:eastAsiaTheme="minorEastAsia" w:hint="eastAsia"/>
          <w:bCs/>
          <w:sz w:val="24"/>
        </w:rPr>
        <w:t>转动约</w:t>
      </w:r>
      <w:r w:rsidRPr="0052373B">
        <w:rPr>
          <w:rFonts w:eastAsiaTheme="minorEastAsia" w:hint="eastAsia"/>
          <w:bCs/>
          <w:sz w:val="24"/>
        </w:rPr>
        <w:t>0</w:t>
      </w:r>
      <w:r w:rsidRPr="0052373B">
        <w:rPr>
          <w:rFonts w:eastAsiaTheme="minorEastAsia" w:hint="eastAsia"/>
          <w:bCs/>
          <w:sz w:val="24"/>
        </w:rPr>
        <w:t>°、</w:t>
      </w:r>
      <w:r w:rsidRPr="0052373B">
        <w:rPr>
          <w:rFonts w:eastAsiaTheme="minorEastAsia" w:hint="eastAsia"/>
          <w:bCs/>
          <w:sz w:val="24"/>
        </w:rPr>
        <w:t>120</w:t>
      </w:r>
      <w:r w:rsidRPr="0052373B">
        <w:rPr>
          <w:rFonts w:eastAsiaTheme="minorEastAsia" w:hint="eastAsia"/>
          <w:bCs/>
          <w:sz w:val="24"/>
        </w:rPr>
        <w:t>°、</w:t>
      </w:r>
      <w:r w:rsidRPr="0052373B">
        <w:rPr>
          <w:rFonts w:eastAsiaTheme="minorEastAsia" w:hint="eastAsia"/>
          <w:bCs/>
          <w:sz w:val="24"/>
        </w:rPr>
        <w:t>240</w:t>
      </w:r>
      <w:r w:rsidRPr="0052373B">
        <w:rPr>
          <w:rFonts w:eastAsiaTheme="minorEastAsia" w:hint="eastAsia"/>
          <w:bCs/>
          <w:sz w:val="24"/>
        </w:rPr>
        <w:t>°的三个位置上进行。测量结果</w:t>
      </w:r>
      <w:r>
        <w:rPr>
          <w:rFonts w:eastAsiaTheme="minorEastAsia" w:hint="eastAsia"/>
          <w:bCs/>
          <w:sz w:val="24"/>
        </w:rPr>
        <w:t>均</w:t>
      </w:r>
      <w:r w:rsidRPr="0052373B">
        <w:rPr>
          <w:rFonts w:eastAsiaTheme="minorEastAsia" w:hint="eastAsia"/>
          <w:bCs/>
          <w:sz w:val="24"/>
        </w:rPr>
        <w:t>应符合表</w:t>
      </w:r>
      <w:r w:rsidRPr="0052373B">
        <w:rPr>
          <w:rFonts w:eastAsiaTheme="minorEastAsia" w:hint="eastAsia"/>
          <w:bCs/>
          <w:sz w:val="24"/>
        </w:rPr>
        <w:t>1</w:t>
      </w:r>
      <w:r w:rsidRPr="0052373B">
        <w:rPr>
          <w:rFonts w:eastAsiaTheme="minorEastAsia" w:hint="eastAsia"/>
          <w:bCs/>
          <w:sz w:val="24"/>
        </w:rPr>
        <w:t>的相关要求。</w:t>
      </w:r>
    </w:p>
    <w:p w14:paraId="7D61B4F4" w14:textId="3D40796A" w:rsidR="00161AD9" w:rsidRDefault="008557E4" w:rsidP="008557E4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>以</w:t>
      </w:r>
      <w:r w:rsidR="00161AD9">
        <w:rPr>
          <w:rFonts w:eastAsiaTheme="minorEastAsia" w:hint="eastAsia"/>
          <w:bCs/>
          <w:sz w:val="24"/>
        </w:rPr>
        <w:t>公式</w:t>
      </w:r>
      <w:r w:rsidR="006D0916">
        <w:rPr>
          <w:rFonts w:eastAsiaTheme="minorEastAsia" w:hint="eastAsia"/>
          <w:bCs/>
          <w:sz w:val="24"/>
        </w:rPr>
        <w:t>（</w:t>
      </w:r>
      <w:r w:rsidR="006D0916">
        <w:rPr>
          <w:rFonts w:eastAsiaTheme="minorEastAsia" w:hint="eastAsia"/>
          <w:bCs/>
          <w:sz w:val="24"/>
        </w:rPr>
        <w:t>1</w:t>
      </w:r>
      <w:r w:rsidR="006D0916">
        <w:rPr>
          <w:rFonts w:eastAsiaTheme="minorEastAsia" w:hint="eastAsia"/>
          <w:bCs/>
          <w:sz w:val="24"/>
        </w:rPr>
        <w:t>）</w:t>
      </w:r>
      <w:r w:rsidR="00161AD9">
        <w:rPr>
          <w:rFonts w:eastAsiaTheme="minorEastAsia" w:hint="eastAsia"/>
          <w:bCs/>
          <w:sz w:val="24"/>
        </w:rPr>
        <w:t>计算</w:t>
      </w:r>
      <w:r w:rsidR="00D65BBA">
        <w:rPr>
          <w:rFonts w:eastAsiaTheme="minorEastAsia" w:hint="eastAsia"/>
          <w:bCs/>
          <w:sz w:val="24"/>
        </w:rPr>
        <w:t>压头几何尺寸</w:t>
      </w:r>
      <w:r w:rsidR="00161AD9">
        <w:rPr>
          <w:rFonts w:eastAsiaTheme="minorEastAsia" w:hint="eastAsia"/>
          <w:bCs/>
          <w:sz w:val="24"/>
        </w:rPr>
        <w:t>测量结果的偏差。</w:t>
      </w:r>
    </w:p>
    <w:p w14:paraId="2867E1AA" w14:textId="0D56D8C2" w:rsidR="005D5700" w:rsidRPr="00967E00" w:rsidRDefault="00967E00" w:rsidP="00967E00">
      <w:pPr>
        <w:spacing w:line="360" w:lineRule="auto"/>
        <w:ind w:firstLineChars="200" w:firstLine="480"/>
        <w:jc w:val="center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 xml:space="preserve">                         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Δ</m:t>
        </m:r>
        <m:r>
          <w:rPr>
            <w:rFonts w:ascii="Cambria Math" w:eastAsiaTheme="minorEastAsia" w:hAnsi="Cambria Math" w:hint="eastAsia"/>
            <w:sz w:val="24"/>
          </w:rPr>
          <m:t>l</m:t>
        </m:r>
      </m:oMath>
      <w:r w:rsidR="00D81CAD" w:rsidRPr="00967E00">
        <w:rPr>
          <w:rFonts w:eastAsiaTheme="minorEastAsia"/>
          <w:bCs/>
          <w:i/>
          <w:sz w:val="24"/>
        </w:rPr>
        <w:t>=</w:t>
      </w:r>
      <m:oMath>
        <m:r>
          <w:rPr>
            <w:rFonts w:ascii="Cambria Math" w:eastAsiaTheme="minorEastAsia" w:hAnsi="Cambria Math"/>
            <w:sz w:val="24"/>
          </w:rPr>
          <m:t>l</m:t>
        </m:r>
      </m:oMath>
      <w:r w:rsidR="00D81CAD" w:rsidRPr="00967E00">
        <w:rPr>
          <w:rFonts w:eastAsiaTheme="minorEastAsia"/>
          <w:bCs/>
          <w:i/>
          <w:sz w:val="24"/>
        </w:rPr>
        <w:t>-</w:t>
      </w:r>
      <m:oMath>
        <m:sSub>
          <m:sSubPr>
            <m:ctrlPr>
              <w:rPr>
                <w:rFonts w:ascii="Cambria Math" w:eastAsiaTheme="minorEastAsia" w:hAnsi="Cambria Math"/>
                <w:bCs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>
        <w:rPr>
          <w:rFonts w:eastAsiaTheme="minorEastAsia" w:hint="eastAsia"/>
          <w:bCs/>
          <w:i/>
          <w:sz w:val="24"/>
        </w:rPr>
        <w:t xml:space="preserve"> </w:t>
      </w:r>
      <w:r w:rsidRPr="00967E00">
        <w:rPr>
          <w:rFonts w:eastAsiaTheme="minorEastAsia" w:hint="eastAsia"/>
          <w:bCs/>
          <w:sz w:val="24"/>
        </w:rPr>
        <w:t xml:space="preserve">       </w:t>
      </w:r>
      <w:r>
        <w:rPr>
          <w:rFonts w:eastAsiaTheme="minorEastAsia" w:hint="eastAsia"/>
          <w:bCs/>
          <w:sz w:val="24"/>
        </w:rPr>
        <w:t xml:space="preserve">          </w:t>
      </w:r>
      <w:r w:rsidRPr="00967E00">
        <w:rPr>
          <w:rFonts w:eastAsiaTheme="minorEastAsia" w:hint="eastAsia"/>
          <w:bCs/>
          <w:sz w:val="24"/>
        </w:rPr>
        <w:t xml:space="preserve">               </w:t>
      </w:r>
      <w:r w:rsidR="006D0916">
        <w:rPr>
          <w:rFonts w:eastAsiaTheme="minorEastAsia" w:hint="eastAsia"/>
          <w:bCs/>
          <w:sz w:val="24"/>
        </w:rPr>
        <w:t>（</w:t>
      </w:r>
      <w:r w:rsidR="006D0916">
        <w:rPr>
          <w:rFonts w:eastAsiaTheme="minorEastAsia" w:hint="eastAsia"/>
          <w:bCs/>
          <w:sz w:val="24"/>
        </w:rPr>
        <w:t>1</w:t>
      </w:r>
      <w:r w:rsidR="006D0916">
        <w:rPr>
          <w:rFonts w:eastAsiaTheme="minorEastAsia" w:hint="eastAsia"/>
          <w:bCs/>
          <w:sz w:val="24"/>
        </w:rPr>
        <w:t>）</w:t>
      </w:r>
    </w:p>
    <w:p w14:paraId="3448F553" w14:textId="77777777" w:rsidR="00967E00" w:rsidRPr="00967E00" w:rsidRDefault="00967E00" w:rsidP="00967E00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 w:rsidRPr="00967E00">
        <w:rPr>
          <w:rFonts w:eastAsiaTheme="minorEastAsia" w:hint="eastAsia"/>
          <w:bCs/>
          <w:sz w:val="24"/>
        </w:rPr>
        <w:t>式中：</w:t>
      </w:r>
    </w:p>
    <w:p w14:paraId="6DF83E53" w14:textId="77777777" w:rsidR="00967E00" w:rsidRPr="00967E00" w:rsidRDefault="006B736F" w:rsidP="00967E00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>
        <w:rPr>
          <w:rFonts w:ascii="宋体" w:hAnsi="宋体" w:hint="eastAsia"/>
          <w:bCs/>
          <w:sz w:val="24"/>
        </w:rPr>
        <w:t>Δ</w:t>
      </w:r>
      <m:oMath>
        <m:r>
          <w:rPr>
            <w:rFonts w:ascii="Cambria Math" w:eastAsiaTheme="minorEastAsia" w:hAnsi="Cambria Math"/>
            <w:sz w:val="24"/>
          </w:rPr>
          <m:t>l</m:t>
        </m:r>
      </m:oMath>
      <w:r w:rsidR="00967E00" w:rsidRPr="00967E00">
        <w:rPr>
          <w:rFonts w:eastAsiaTheme="minorEastAsia" w:hint="eastAsia"/>
          <w:bCs/>
          <w:sz w:val="24"/>
        </w:rPr>
        <w:t xml:space="preserve"> </w:t>
      </w:r>
      <w:r w:rsidR="00967E00" w:rsidRPr="00967E00">
        <w:rPr>
          <w:rFonts w:eastAsiaTheme="minorEastAsia" w:hint="eastAsia"/>
          <w:bCs/>
          <w:sz w:val="24"/>
        </w:rPr>
        <w:t>—</w:t>
      </w:r>
      <w:r w:rsidR="00967E00" w:rsidRPr="00967E00">
        <w:rPr>
          <w:rFonts w:eastAsiaTheme="minorEastAsia" w:hint="eastAsia"/>
          <w:bCs/>
          <w:sz w:val="24"/>
        </w:rPr>
        <w:t xml:space="preserve"> </w:t>
      </w:r>
      <w:r w:rsidR="00967E00">
        <w:rPr>
          <w:rFonts w:eastAsiaTheme="minorEastAsia" w:hint="eastAsia"/>
          <w:bCs/>
          <w:sz w:val="24"/>
        </w:rPr>
        <w:t>几何尺寸偏差，</w:t>
      </w:r>
      <w:r w:rsidR="00967E00">
        <w:rPr>
          <w:rFonts w:eastAsiaTheme="minorEastAsia" w:hint="eastAsia"/>
          <w:bCs/>
          <w:sz w:val="24"/>
        </w:rPr>
        <w:t>mm</w:t>
      </w:r>
      <w:r w:rsidR="00967E00" w:rsidRPr="00967E00">
        <w:rPr>
          <w:rFonts w:eastAsiaTheme="minorEastAsia" w:hint="eastAsia"/>
          <w:bCs/>
          <w:sz w:val="24"/>
        </w:rPr>
        <w:t>；</w:t>
      </w:r>
    </w:p>
    <w:p w14:paraId="677BF9CD" w14:textId="77777777" w:rsidR="00967E00" w:rsidRPr="00967E00" w:rsidRDefault="00B74DB3" w:rsidP="00967E00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m:oMath>
        <m:r>
          <w:rPr>
            <w:rFonts w:ascii="Cambria Math" w:eastAsiaTheme="minorEastAsia" w:hAnsi="Cambria Math"/>
            <w:sz w:val="24"/>
          </w:rPr>
          <m:t>l</m:t>
        </m:r>
      </m:oMath>
      <w:r w:rsidR="00967E00" w:rsidRPr="00967E00">
        <w:rPr>
          <w:rFonts w:eastAsiaTheme="minorEastAsia" w:hint="eastAsia"/>
          <w:bCs/>
          <w:sz w:val="24"/>
        </w:rPr>
        <w:t xml:space="preserve"> </w:t>
      </w:r>
      <w:r w:rsidR="00967E00" w:rsidRPr="00967E00">
        <w:rPr>
          <w:rFonts w:eastAsiaTheme="minorEastAsia" w:hint="eastAsia"/>
          <w:bCs/>
          <w:sz w:val="24"/>
        </w:rPr>
        <w:t>—</w:t>
      </w:r>
      <w:r w:rsidR="00967E00">
        <w:rPr>
          <w:rFonts w:eastAsiaTheme="minorEastAsia" w:hint="eastAsia"/>
          <w:bCs/>
          <w:sz w:val="24"/>
        </w:rPr>
        <w:t xml:space="preserve"> </w:t>
      </w:r>
      <w:r w:rsidR="00967E00">
        <w:rPr>
          <w:rFonts w:eastAsiaTheme="minorEastAsia" w:hint="eastAsia"/>
          <w:bCs/>
          <w:sz w:val="24"/>
        </w:rPr>
        <w:t>单</w:t>
      </w:r>
      <w:r w:rsidR="00967E00" w:rsidRPr="00967E00">
        <w:rPr>
          <w:rFonts w:eastAsiaTheme="minorEastAsia" w:hint="eastAsia"/>
          <w:bCs/>
          <w:sz w:val="24"/>
        </w:rPr>
        <w:t>次测量值中的最大</w:t>
      </w:r>
      <w:r w:rsidR="00967E00">
        <w:rPr>
          <w:rFonts w:eastAsiaTheme="minorEastAsia" w:hint="eastAsia"/>
          <w:bCs/>
          <w:sz w:val="24"/>
        </w:rPr>
        <w:t>偏</w:t>
      </w:r>
      <w:r w:rsidR="00C37510">
        <w:rPr>
          <w:rFonts w:eastAsiaTheme="minorEastAsia" w:hint="eastAsia"/>
          <w:bCs/>
          <w:sz w:val="24"/>
        </w:rPr>
        <w:t>差</w:t>
      </w:r>
      <w:r w:rsidR="006B736F">
        <w:rPr>
          <w:rFonts w:eastAsiaTheme="minorEastAsia" w:hint="eastAsia"/>
          <w:bCs/>
          <w:sz w:val="24"/>
        </w:rPr>
        <w:t>绝对</w:t>
      </w:r>
      <w:r w:rsidR="00967E00" w:rsidRPr="00967E00">
        <w:rPr>
          <w:rFonts w:eastAsiaTheme="minorEastAsia" w:hint="eastAsia"/>
          <w:bCs/>
          <w:sz w:val="24"/>
        </w:rPr>
        <w:t>值，</w:t>
      </w:r>
      <w:r w:rsidR="00967E00">
        <w:rPr>
          <w:rFonts w:eastAsiaTheme="minorEastAsia" w:hint="eastAsia"/>
          <w:bCs/>
          <w:sz w:val="24"/>
        </w:rPr>
        <w:t>mm</w:t>
      </w:r>
      <w:r w:rsidR="00967E00" w:rsidRPr="00967E00">
        <w:rPr>
          <w:rFonts w:eastAsiaTheme="minorEastAsia" w:hint="eastAsia"/>
          <w:bCs/>
          <w:sz w:val="24"/>
        </w:rPr>
        <w:t>；</w:t>
      </w:r>
    </w:p>
    <w:p w14:paraId="1A2B0CDC" w14:textId="31226070" w:rsidR="005D5700" w:rsidRDefault="00654EE7" w:rsidP="00967E00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395384">
        <w:rPr>
          <w:rFonts w:eastAsiaTheme="minorEastAsia" w:hint="eastAsia"/>
          <w:bCs/>
          <w:sz w:val="24"/>
        </w:rPr>
        <w:t xml:space="preserve"> </w:t>
      </w:r>
      <w:r w:rsidR="00967E00" w:rsidRPr="00967E00">
        <w:rPr>
          <w:rFonts w:eastAsiaTheme="minorEastAsia" w:hint="eastAsia"/>
          <w:bCs/>
          <w:sz w:val="24"/>
        </w:rPr>
        <w:t>—</w:t>
      </w:r>
      <w:r w:rsidR="00967E00" w:rsidRPr="00967E00">
        <w:rPr>
          <w:rFonts w:eastAsiaTheme="minorEastAsia" w:hint="eastAsia"/>
          <w:bCs/>
          <w:sz w:val="24"/>
        </w:rPr>
        <w:t xml:space="preserve"> </w:t>
      </w:r>
      <w:r w:rsidR="00B3309C">
        <w:rPr>
          <w:rFonts w:eastAsiaTheme="minorEastAsia" w:hint="eastAsia"/>
          <w:bCs/>
          <w:sz w:val="24"/>
        </w:rPr>
        <w:t>标称</w:t>
      </w:r>
      <w:r w:rsidR="00F23B0E">
        <w:rPr>
          <w:rFonts w:eastAsiaTheme="minorEastAsia" w:hint="eastAsia"/>
          <w:bCs/>
          <w:sz w:val="24"/>
        </w:rPr>
        <w:t>值</w:t>
      </w:r>
      <w:r w:rsidR="00967E00" w:rsidRPr="00967E00">
        <w:rPr>
          <w:rFonts w:eastAsiaTheme="minorEastAsia" w:hint="eastAsia"/>
          <w:bCs/>
          <w:sz w:val="24"/>
        </w:rPr>
        <w:t>，</w:t>
      </w:r>
      <w:r w:rsidR="00F23B0E">
        <w:rPr>
          <w:rFonts w:eastAsiaTheme="minorEastAsia" w:hint="eastAsia"/>
          <w:bCs/>
          <w:sz w:val="24"/>
        </w:rPr>
        <w:t>mm</w:t>
      </w:r>
      <w:r w:rsidR="00967E00" w:rsidRPr="00967E00">
        <w:rPr>
          <w:rFonts w:eastAsiaTheme="minorEastAsia" w:hint="eastAsia"/>
          <w:bCs/>
          <w:sz w:val="24"/>
        </w:rPr>
        <w:t>。</w:t>
      </w:r>
    </w:p>
    <w:p w14:paraId="0099102B" w14:textId="77777777" w:rsidR="005D5700" w:rsidRPr="005D5700" w:rsidRDefault="005D5700" w:rsidP="008557E4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</w:p>
    <w:p w14:paraId="0B0DF699" w14:textId="77777777" w:rsidR="0006000E" w:rsidRDefault="0052373B">
      <w:pPr>
        <w:spacing w:line="360" w:lineRule="auto"/>
        <w:jc w:val="left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>7</w:t>
      </w:r>
      <w:r w:rsidR="002744B2">
        <w:rPr>
          <w:rFonts w:eastAsiaTheme="minorEastAsia"/>
          <w:bCs/>
          <w:sz w:val="24"/>
        </w:rPr>
        <w:t>.</w:t>
      </w:r>
      <w:r>
        <w:rPr>
          <w:rFonts w:eastAsiaTheme="minorEastAsia" w:hint="eastAsia"/>
          <w:bCs/>
          <w:sz w:val="24"/>
        </w:rPr>
        <w:t>4</w:t>
      </w:r>
      <w:r w:rsidR="002744B2">
        <w:rPr>
          <w:rFonts w:eastAsiaTheme="minorEastAsia"/>
          <w:bCs/>
          <w:sz w:val="24"/>
        </w:rPr>
        <w:t xml:space="preserve">  </w:t>
      </w:r>
      <w:r w:rsidR="0006000E">
        <w:rPr>
          <w:rFonts w:eastAsiaTheme="minorEastAsia"/>
          <w:bCs/>
          <w:sz w:val="24"/>
        </w:rPr>
        <w:t>试验力的校准</w:t>
      </w:r>
    </w:p>
    <w:p w14:paraId="31BA0F2B" w14:textId="77777777" w:rsidR="0074767B" w:rsidRDefault="0006000E">
      <w:pPr>
        <w:spacing w:line="360" w:lineRule="auto"/>
        <w:jc w:val="left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>7.4.1</w:t>
      </w:r>
      <w:r w:rsidR="0052373B">
        <w:rPr>
          <w:rFonts w:eastAsiaTheme="minorEastAsia" w:hint="eastAsia"/>
          <w:bCs/>
          <w:sz w:val="24"/>
        </w:rPr>
        <w:t>压头</w:t>
      </w:r>
      <w:r w:rsidR="00E440FF">
        <w:rPr>
          <w:rFonts w:eastAsiaTheme="minorEastAsia" w:hint="eastAsia"/>
          <w:bCs/>
          <w:sz w:val="24"/>
        </w:rPr>
        <w:t>伸出</w:t>
      </w:r>
      <w:r w:rsidR="0052373B">
        <w:rPr>
          <w:rFonts w:eastAsiaTheme="minorEastAsia" w:hint="eastAsia"/>
          <w:bCs/>
          <w:sz w:val="24"/>
        </w:rPr>
        <w:t>量</w:t>
      </w:r>
    </w:p>
    <w:p w14:paraId="49E4C3D1" w14:textId="6EF39602" w:rsidR="0074767B" w:rsidRDefault="00E440FF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/>
          <w:bCs/>
          <w:sz w:val="24"/>
          <w:szCs w:val="22"/>
        </w:rPr>
        <w:lastRenderedPageBreak/>
        <w:t>硬度计的压头</w:t>
      </w:r>
      <w:r>
        <w:rPr>
          <w:rFonts w:eastAsiaTheme="minorEastAsia" w:hint="eastAsia"/>
          <w:bCs/>
          <w:sz w:val="24"/>
          <w:szCs w:val="22"/>
        </w:rPr>
        <w:t>伸出</w:t>
      </w:r>
      <w:r>
        <w:rPr>
          <w:rFonts w:eastAsiaTheme="minorEastAsia"/>
          <w:bCs/>
          <w:sz w:val="24"/>
          <w:szCs w:val="22"/>
        </w:rPr>
        <w:t>量</w:t>
      </w:r>
      <w:r w:rsidR="00EB6317">
        <w:rPr>
          <w:rFonts w:eastAsiaTheme="minorEastAsia" w:hint="eastAsia"/>
          <w:bCs/>
          <w:sz w:val="24"/>
          <w:szCs w:val="22"/>
        </w:rPr>
        <w:t>，</w:t>
      </w:r>
      <w:r>
        <w:rPr>
          <w:rFonts w:eastAsiaTheme="minorEastAsia"/>
          <w:bCs/>
          <w:sz w:val="24"/>
          <w:szCs w:val="22"/>
        </w:rPr>
        <w:t>是指硬度试验的基面</w:t>
      </w:r>
      <w:r w:rsidR="00DE73DB">
        <w:rPr>
          <w:rFonts w:eastAsiaTheme="minorEastAsia"/>
          <w:bCs/>
          <w:sz w:val="24"/>
          <w:szCs w:val="22"/>
        </w:rPr>
        <w:t>或基线</w:t>
      </w:r>
      <w:r>
        <w:rPr>
          <w:rFonts w:eastAsiaTheme="minorEastAsia"/>
          <w:bCs/>
          <w:sz w:val="24"/>
          <w:szCs w:val="22"/>
        </w:rPr>
        <w:t>与各型体压头最高凸出位置的</w:t>
      </w:r>
      <w:r w:rsidR="0006000E">
        <w:rPr>
          <w:rFonts w:eastAsiaTheme="minorEastAsia"/>
          <w:bCs/>
          <w:sz w:val="24"/>
          <w:szCs w:val="22"/>
        </w:rPr>
        <w:t>距离</w:t>
      </w:r>
      <w:r>
        <w:rPr>
          <w:rFonts w:eastAsiaTheme="minorEastAsia"/>
          <w:bCs/>
          <w:sz w:val="24"/>
          <w:szCs w:val="22"/>
        </w:rPr>
        <w:t>。</w:t>
      </w:r>
      <w:r w:rsidR="00456976">
        <w:rPr>
          <w:rFonts w:eastAsiaTheme="minorEastAsia"/>
          <w:bCs/>
          <w:sz w:val="24"/>
          <w:szCs w:val="22"/>
        </w:rPr>
        <w:t>伸出量应在试验力校准前进行</w:t>
      </w:r>
      <w:r w:rsidR="003825B6">
        <w:rPr>
          <w:rFonts w:eastAsiaTheme="minorEastAsia"/>
          <w:bCs/>
          <w:sz w:val="24"/>
          <w:szCs w:val="22"/>
        </w:rPr>
        <w:t>确定</w:t>
      </w:r>
      <w:r w:rsidR="00456976">
        <w:rPr>
          <w:rFonts w:eastAsiaTheme="minorEastAsia"/>
          <w:bCs/>
          <w:sz w:val="24"/>
          <w:szCs w:val="22"/>
        </w:rPr>
        <w:t>。</w:t>
      </w:r>
    </w:p>
    <w:p w14:paraId="68390D4A" w14:textId="634E799D" w:rsidR="00DE73DB" w:rsidRPr="00B74569" w:rsidRDefault="00DE73D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>硬度计</w:t>
      </w:r>
      <w:r w:rsidR="00E47FF0">
        <w:rPr>
          <w:rFonts w:eastAsiaTheme="minorEastAsia" w:hint="eastAsia"/>
          <w:bCs/>
          <w:sz w:val="24"/>
          <w:szCs w:val="22"/>
        </w:rPr>
        <w:t>装好压头</w:t>
      </w:r>
      <w:r>
        <w:rPr>
          <w:rFonts w:eastAsiaTheme="minorEastAsia" w:hint="eastAsia"/>
          <w:bCs/>
          <w:sz w:val="24"/>
          <w:szCs w:val="22"/>
        </w:rPr>
        <w:t>，</w:t>
      </w:r>
      <w:r w:rsidR="00C34AD7">
        <w:rPr>
          <w:rFonts w:eastAsiaTheme="minorEastAsia" w:hint="eastAsia"/>
          <w:bCs/>
          <w:sz w:val="24"/>
          <w:szCs w:val="22"/>
        </w:rPr>
        <w:t>弹簧压块下压</w:t>
      </w:r>
      <w:proofErr w:type="gramStart"/>
      <w:r w:rsidR="00C34AD7">
        <w:rPr>
          <w:rFonts w:eastAsiaTheme="minorEastAsia" w:hint="eastAsia"/>
          <w:bCs/>
          <w:sz w:val="24"/>
          <w:szCs w:val="22"/>
        </w:rPr>
        <w:t>略施力固紧</w:t>
      </w:r>
      <w:proofErr w:type="gramEnd"/>
      <w:r w:rsidR="00E47FF0">
        <w:rPr>
          <w:rFonts w:eastAsiaTheme="minorEastAsia" w:hint="eastAsia"/>
          <w:bCs/>
          <w:sz w:val="24"/>
          <w:szCs w:val="22"/>
        </w:rPr>
        <w:t>，使</w:t>
      </w:r>
      <w:r w:rsidR="00C34AD7">
        <w:rPr>
          <w:rFonts w:eastAsiaTheme="minorEastAsia" w:hint="eastAsia"/>
          <w:bCs/>
          <w:sz w:val="24"/>
          <w:szCs w:val="22"/>
        </w:rPr>
        <w:t>主轴贴近下端，</w:t>
      </w:r>
      <w:r w:rsidR="00E47FF0">
        <w:rPr>
          <w:rFonts w:eastAsiaTheme="minorEastAsia" w:hint="eastAsia"/>
          <w:bCs/>
          <w:sz w:val="24"/>
          <w:szCs w:val="22"/>
        </w:rPr>
        <w:t>硬度</w:t>
      </w:r>
      <w:proofErr w:type="gramStart"/>
      <w:r w:rsidR="00E47FF0">
        <w:rPr>
          <w:rFonts w:eastAsiaTheme="minorEastAsia" w:hint="eastAsia"/>
          <w:bCs/>
          <w:sz w:val="24"/>
          <w:szCs w:val="22"/>
        </w:rPr>
        <w:t>计整体</w:t>
      </w:r>
      <w:proofErr w:type="gramEnd"/>
      <w:r w:rsidR="00E47FF0" w:rsidRPr="00E47FF0">
        <w:rPr>
          <w:rFonts w:eastAsiaTheme="minorEastAsia" w:hint="eastAsia"/>
          <w:bCs/>
          <w:sz w:val="24"/>
          <w:szCs w:val="22"/>
        </w:rPr>
        <w:t>轴向置于影像仪下</w:t>
      </w:r>
      <w:r w:rsidR="00E47FF0">
        <w:rPr>
          <w:rFonts w:eastAsiaTheme="minorEastAsia" w:hint="eastAsia"/>
          <w:bCs/>
          <w:sz w:val="24"/>
          <w:szCs w:val="22"/>
        </w:rPr>
        <w:t>，</w:t>
      </w:r>
      <w:r>
        <w:rPr>
          <w:rFonts w:eastAsiaTheme="minorEastAsia" w:hint="eastAsia"/>
          <w:bCs/>
          <w:sz w:val="24"/>
          <w:szCs w:val="22"/>
        </w:rPr>
        <w:t>测量基线</w:t>
      </w:r>
      <w:r w:rsidR="006B10B9">
        <w:rPr>
          <w:rFonts w:eastAsiaTheme="minorEastAsia" w:hint="eastAsia"/>
          <w:bCs/>
          <w:sz w:val="24"/>
          <w:szCs w:val="22"/>
        </w:rPr>
        <w:t>到压头</w:t>
      </w:r>
      <w:r w:rsidR="00B74569">
        <w:rPr>
          <w:rFonts w:eastAsiaTheme="minorEastAsia" w:hint="eastAsia"/>
          <w:bCs/>
          <w:sz w:val="24"/>
          <w:szCs w:val="22"/>
        </w:rPr>
        <w:t>最高凸出位置的距离。</w:t>
      </w:r>
    </w:p>
    <w:p w14:paraId="6FBFC8AA" w14:textId="3032B9B1" w:rsidR="00A241CF" w:rsidRDefault="00DE73DB" w:rsidP="00C34AD7">
      <w:pPr>
        <w:autoSpaceDE w:val="0"/>
        <w:autoSpaceDN w:val="0"/>
        <w:adjustRightInd w:val="0"/>
        <w:spacing w:line="360" w:lineRule="auto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>7.4.2</w:t>
      </w:r>
      <w:r w:rsidR="00C34AD7">
        <w:rPr>
          <w:rFonts w:eastAsiaTheme="minorEastAsia" w:hint="eastAsia"/>
          <w:bCs/>
          <w:sz w:val="24"/>
          <w:szCs w:val="22"/>
        </w:rPr>
        <w:t xml:space="preserve"> </w:t>
      </w:r>
      <w:r w:rsidR="00A241CF">
        <w:rPr>
          <w:rFonts w:eastAsiaTheme="minorEastAsia" w:hint="eastAsia"/>
          <w:bCs/>
          <w:sz w:val="24"/>
          <w:szCs w:val="22"/>
        </w:rPr>
        <w:t>按</w:t>
      </w:r>
      <w:r w:rsidR="003653A0">
        <w:rPr>
          <w:rFonts w:eastAsiaTheme="minorEastAsia" w:hint="eastAsia"/>
          <w:bCs/>
          <w:sz w:val="24"/>
          <w:szCs w:val="22"/>
        </w:rPr>
        <w:t>如图</w:t>
      </w:r>
      <w:r w:rsidR="003653A0">
        <w:rPr>
          <w:rFonts w:eastAsiaTheme="minorEastAsia" w:hint="eastAsia"/>
          <w:bCs/>
          <w:sz w:val="24"/>
          <w:szCs w:val="22"/>
        </w:rPr>
        <w:t>5</w:t>
      </w:r>
      <w:r w:rsidR="003653A0">
        <w:rPr>
          <w:rFonts w:eastAsiaTheme="minorEastAsia" w:hint="eastAsia"/>
          <w:bCs/>
          <w:sz w:val="24"/>
          <w:szCs w:val="22"/>
        </w:rPr>
        <w:t>所示</w:t>
      </w:r>
      <w:r w:rsidR="00A241CF">
        <w:rPr>
          <w:rFonts w:eastAsiaTheme="minorEastAsia" w:hint="eastAsia"/>
          <w:bCs/>
          <w:sz w:val="24"/>
          <w:szCs w:val="22"/>
        </w:rPr>
        <w:t>安装</w:t>
      </w:r>
      <w:r w:rsidR="00E556D7">
        <w:rPr>
          <w:rFonts w:eastAsiaTheme="minorEastAsia" w:hint="eastAsia"/>
          <w:bCs/>
          <w:sz w:val="24"/>
          <w:szCs w:val="22"/>
        </w:rPr>
        <w:t>基本</w:t>
      </w:r>
      <w:r w:rsidR="003653A0">
        <w:rPr>
          <w:rFonts w:eastAsiaTheme="minorEastAsia" w:hint="eastAsia"/>
          <w:bCs/>
          <w:sz w:val="24"/>
          <w:szCs w:val="22"/>
        </w:rPr>
        <w:t>装配</w:t>
      </w:r>
      <w:r w:rsidR="00A241CF">
        <w:rPr>
          <w:rFonts w:eastAsiaTheme="minorEastAsia" w:hint="eastAsia"/>
          <w:bCs/>
          <w:sz w:val="24"/>
          <w:szCs w:val="22"/>
        </w:rPr>
        <w:t>图。</w:t>
      </w:r>
    </w:p>
    <w:p w14:paraId="2B821A78" w14:textId="77777777" w:rsidR="00E556D7" w:rsidRDefault="00E556D7" w:rsidP="00C34AD7">
      <w:pPr>
        <w:autoSpaceDE w:val="0"/>
        <w:autoSpaceDN w:val="0"/>
        <w:adjustRightInd w:val="0"/>
        <w:spacing w:line="360" w:lineRule="auto"/>
        <w:jc w:val="left"/>
        <w:rPr>
          <w:rFonts w:eastAsiaTheme="minorEastAsia"/>
          <w:bCs/>
          <w:sz w:val="24"/>
          <w:szCs w:val="22"/>
        </w:rPr>
      </w:pPr>
    </w:p>
    <w:p w14:paraId="393E390C" w14:textId="5207EB67" w:rsidR="00E556D7" w:rsidRDefault="003653A0" w:rsidP="005401B2">
      <w:pPr>
        <w:autoSpaceDE w:val="0"/>
        <w:autoSpaceDN w:val="0"/>
        <w:adjustRightInd w:val="0"/>
        <w:spacing w:line="360" w:lineRule="auto"/>
        <w:ind w:firstLineChars="270" w:firstLine="567"/>
        <w:jc w:val="center"/>
        <w:rPr>
          <w:rFonts w:eastAsiaTheme="minorEastAsia"/>
          <w:bCs/>
          <w:sz w:val="24"/>
          <w:szCs w:val="22"/>
        </w:rPr>
      </w:pPr>
      <w:r>
        <w:rPr>
          <w:rFonts w:hint="eastAsia"/>
        </w:rPr>
        <w:object w:dxaOrig="1800" w:dyaOrig="560" w14:anchorId="0087E6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5pt;height:273.5pt" o:ole="">
            <v:imagedata r:id="rId23" o:title="" croptop="9778f" cropbottom="25686f" cropleft="12722f" cropright="45297f"/>
          </v:shape>
          <o:OLEObject Type="Embed" ProgID="AutoCAD.Drawing.24" ShapeID="_x0000_i1025" DrawAspect="Content" ObjectID="_1808729068" r:id="rId24"/>
        </w:object>
      </w:r>
    </w:p>
    <w:p w14:paraId="04792B06" w14:textId="2C9020DD" w:rsidR="00A241CF" w:rsidRDefault="003653A0" w:rsidP="00B65444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>图</w:t>
      </w:r>
      <w:r>
        <w:rPr>
          <w:rFonts w:eastAsiaTheme="minorEastAsia" w:hint="eastAsia"/>
          <w:bCs/>
          <w:sz w:val="24"/>
          <w:szCs w:val="22"/>
        </w:rPr>
        <w:t xml:space="preserve">5 </w:t>
      </w:r>
      <w:r>
        <w:rPr>
          <w:rFonts w:eastAsiaTheme="minorEastAsia" w:hint="eastAsia"/>
          <w:bCs/>
          <w:sz w:val="24"/>
          <w:szCs w:val="22"/>
        </w:rPr>
        <w:t>基本</w:t>
      </w:r>
      <w:r w:rsidR="00A241CF">
        <w:rPr>
          <w:rFonts w:eastAsiaTheme="minorEastAsia" w:hint="eastAsia"/>
          <w:bCs/>
          <w:sz w:val="24"/>
          <w:szCs w:val="22"/>
        </w:rPr>
        <w:t>装配图</w:t>
      </w:r>
    </w:p>
    <w:p w14:paraId="57F98288" w14:textId="67BA66CC" w:rsidR="00EE2C7F" w:rsidRPr="003653A0" w:rsidRDefault="003653A0" w:rsidP="003653A0">
      <w:pPr>
        <w:jc w:val="center"/>
        <w:rPr>
          <w:rFonts w:ascii="宋体" w:hAnsi="宋体"/>
          <w:bCs/>
          <w:sz w:val="18"/>
          <w:szCs w:val="18"/>
        </w:rPr>
      </w:pPr>
      <w:r w:rsidRPr="003653A0">
        <w:rPr>
          <w:rFonts w:ascii="宋体" w:hAnsi="宋体" w:hint="eastAsia"/>
          <w:sz w:val="18"/>
          <w:szCs w:val="18"/>
        </w:rPr>
        <w:t>1</w:t>
      </w:r>
      <w:r w:rsidRPr="003653A0">
        <w:rPr>
          <w:rFonts w:ascii="宋体" w:hAnsi="宋体"/>
          <w:sz w:val="18"/>
          <w:szCs w:val="18"/>
        </w:rPr>
        <w:t>——</w:t>
      </w:r>
      <w:r w:rsidR="00EE2C7F" w:rsidRPr="003653A0">
        <w:rPr>
          <w:rFonts w:ascii="宋体" w:hAnsi="宋体" w:hint="eastAsia"/>
          <w:bCs/>
          <w:sz w:val="18"/>
          <w:szCs w:val="18"/>
        </w:rPr>
        <w:t>支架立柱；</w:t>
      </w:r>
      <w:r w:rsidRPr="003653A0">
        <w:rPr>
          <w:rFonts w:ascii="宋体" w:hAnsi="宋体" w:hint="eastAsia"/>
          <w:sz w:val="18"/>
          <w:szCs w:val="18"/>
        </w:rPr>
        <w:t>2</w:t>
      </w:r>
      <w:r w:rsidRPr="003653A0">
        <w:rPr>
          <w:rFonts w:ascii="宋体" w:hAnsi="宋体"/>
          <w:sz w:val="18"/>
          <w:szCs w:val="18"/>
        </w:rPr>
        <w:t>——</w:t>
      </w:r>
      <w:r w:rsidR="00EE2C7F" w:rsidRPr="003653A0">
        <w:rPr>
          <w:rFonts w:ascii="宋体" w:hAnsi="宋体" w:hint="eastAsia"/>
          <w:bCs/>
          <w:sz w:val="18"/>
          <w:szCs w:val="18"/>
        </w:rPr>
        <w:t>千分表；</w:t>
      </w:r>
      <w:r w:rsidRPr="003653A0">
        <w:rPr>
          <w:rFonts w:ascii="宋体" w:hAnsi="宋体" w:hint="eastAsia"/>
          <w:sz w:val="18"/>
          <w:szCs w:val="18"/>
        </w:rPr>
        <w:t>3</w:t>
      </w:r>
      <w:r w:rsidRPr="003653A0">
        <w:rPr>
          <w:rFonts w:ascii="宋体" w:hAnsi="宋体"/>
          <w:sz w:val="18"/>
          <w:szCs w:val="18"/>
        </w:rPr>
        <w:t>——</w:t>
      </w:r>
      <w:r w:rsidR="00EE2C7F" w:rsidRPr="003653A0">
        <w:rPr>
          <w:rFonts w:ascii="宋体" w:hAnsi="宋体" w:hint="eastAsia"/>
          <w:bCs/>
          <w:sz w:val="18"/>
          <w:szCs w:val="18"/>
        </w:rPr>
        <w:t>升降工作台；</w:t>
      </w:r>
      <w:r w:rsidRPr="003653A0">
        <w:rPr>
          <w:rFonts w:ascii="宋体" w:hAnsi="宋体" w:hint="eastAsia"/>
          <w:sz w:val="18"/>
          <w:szCs w:val="18"/>
        </w:rPr>
        <w:t>4</w:t>
      </w:r>
      <w:r w:rsidRPr="003653A0">
        <w:rPr>
          <w:rFonts w:ascii="宋体" w:hAnsi="宋体"/>
          <w:sz w:val="18"/>
          <w:szCs w:val="18"/>
        </w:rPr>
        <w:t>——</w:t>
      </w:r>
      <w:r w:rsidR="00EE2C7F" w:rsidRPr="003653A0">
        <w:rPr>
          <w:rFonts w:ascii="宋体" w:hAnsi="宋体" w:hint="eastAsia"/>
          <w:bCs/>
          <w:sz w:val="18"/>
          <w:szCs w:val="18"/>
        </w:rPr>
        <w:t>支架台；</w:t>
      </w:r>
    </w:p>
    <w:p w14:paraId="377431D6" w14:textId="4F6B4FDC" w:rsidR="00A241CF" w:rsidRPr="003653A0" w:rsidRDefault="003653A0" w:rsidP="003653A0">
      <w:pPr>
        <w:jc w:val="center"/>
        <w:rPr>
          <w:rFonts w:ascii="宋体" w:hAnsi="宋体"/>
          <w:bCs/>
          <w:sz w:val="18"/>
          <w:szCs w:val="18"/>
        </w:rPr>
      </w:pPr>
      <w:r w:rsidRPr="003653A0">
        <w:rPr>
          <w:rFonts w:ascii="宋体" w:hAnsi="宋体" w:hint="eastAsia"/>
          <w:sz w:val="18"/>
          <w:szCs w:val="18"/>
        </w:rPr>
        <w:t>5</w:t>
      </w:r>
      <w:r w:rsidRPr="003653A0">
        <w:rPr>
          <w:rFonts w:ascii="宋体" w:hAnsi="宋体"/>
          <w:sz w:val="18"/>
          <w:szCs w:val="18"/>
        </w:rPr>
        <w:t>——</w:t>
      </w:r>
      <w:r w:rsidR="00EE2C7F" w:rsidRPr="003653A0">
        <w:rPr>
          <w:rFonts w:ascii="宋体" w:hAnsi="宋体" w:hint="eastAsia"/>
          <w:bCs/>
          <w:sz w:val="18"/>
          <w:szCs w:val="18"/>
        </w:rPr>
        <w:t>划笔；</w:t>
      </w:r>
      <w:r w:rsidRPr="003653A0">
        <w:rPr>
          <w:rFonts w:ascii="宋体" w:hAnsi="宋体" w:hint="eastAsia"/>
          <w:sz w:val="18"/>
          <w:szCs w:val="18"/>
        </w:rPr>
        <w:t>6</w:t>
      </w:r>
      <w:r w:rsidRPr="003653A0">
        <w:rPr>
          <w:rFonts w:ascii="宋体" w:hAnsi="宋体"/>
          <w:sz w:val="18"/>
          <w:szCs w:val="18"/>
        </w:rPr>
        <w:t>——</w:t>
      </w:r>
      <w:r w:rsidR="00EE2C7F" w:rsidRPr="003653A0">
        <w:rPr>
          <w:rFonts w:ascii="宋体" w:hAnsi="宋体" w:hint="eastAsia"/>
          <w:bCs/>
          <w:sz w:val="18"/>
          <w:szCs w:val="18"/>
        </w:rPr>
        <w:t>支架梁；</w:t>
      </w:r>
      <w:r w:rsidRPr="003653A0">
        <w:rPr>
          <w:rFonts w:ascii="宋体" w:hAnsi="宋体" w:hint="eastAsia"/>
          <w:sz w:val="18"/>
          <w:szCs w:val="18"/>
        </w:rPr>
        <w:t>7</w:t>
      </w:r>
      <w:r w:rsidRPr="003653A0">
        <w:rPr>
          <w:rFonts w:ascii="宋体" w:hAnsi="宋体"/>
          <w:sz w:val="18"/>
          <w:szCs w:val="18"/>
        </w:rPr>
        <w:t>——</w:t>
      </w:r>
      <w:r w:rsidR="00EE2C7F" w:rsidRPr="003653A0">
        <w:rPr>
          <w:rFonts w:ascii="宋体" w:hAnsi="宋体" w:hint="eastAsia"/>
          <w:bCs/>
          <w:sz w:val="18"/>
          <w:szCs w:val="18"/>
        </w:rPr>
        <w:t>测力仪；</w:t>
      </w:r>
      <w:r w:rsidRPr="003653A0">
        <w:rPr>
          <w:rFonts w:ascii="宋体" w:hAnsi="宋体" w:hint="eastAsia"/>
          <w:sz w:val="18"/>
          <w:szCs w:val="18"/>
        </w:rPr>
        <w:t>8</w:t>
      </w:r>
      <w:r w:rsidRPr="003653A0">
        <w:rPr>
          <w:rFonts w:ascii="宋体" w:hAnsi="宋体"/>
          <w:sz w:val="18"/>
          <w:szCs w:val="18"/>
        </w:rPr>
        <w:t>——</w:t>
      </w:r>
      <w:r w:rsidR="00EE2C7F" w:rsidRPr="003653A0">
        <w:rPr>
          <w:rFonts w:ascii="宋体" w:hAnsi="宋体" w:hint="eastAsia"/>
          <w:bCs/>
          <w:sz w:val="18"/>
          <w:szCs w:val="18"/>
        </w:rPr>
        <w:t>升降手轮。</w:t>
      </w:r>
    </w:p>
    <w:p w14:paraId="7FA8C278" w14:textId="5CF0E84A" w:rsidR="003825B6" w:rsidRDefault="003C2357" w:rsidP="00A241CF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>通过铰链方式，</w:t>
      </w:r>
      <w:r w:rsidR="00CC612A">
        <w:rPr>
          <w:rFonts w:eastAsiaTheme="minorEastAsia" w:hint="eastAsia"/>
          <w:bCs/>
          <w:sz w:val="24"/>
          <w:szCs w:val="22"/>
        </w:rPr>
        <w:t>将</w:t>
      </w:r>
      <w:r w:rsidR="00A14C64">
        <w:rPr>
          <w:rFonts w:eastAsiaTheme="minorEastAsia" w:hint="eastAsia"/>
          <w:bCs/>
          <w:sz w:val="24"/>
          <w:szCs w:val="22"/>
        </w:rPr>
        <w:t>千分</w:t>
      </w:r>
      <w:r w:rsidR="00CC612A">
        <w:rPr>
          <w:rFonts w:eastAsiaTheme="minorEastAsia" w:hint="eastAsia"/>
          <w:bCs/>
          <w:sz w:val="24"/>
          <w:szCs w:val="22"/>
        </w:rPr>
        <w:t>表</w:t>
      </w:r>
      <w:r w:rsidR="00B23A7E">
        <w:rPr>
          <w:rFonts w:eastAsiaTheme="minorEastAsia" w:hint="eastAsia"/>
          <w:bCs/>
          <w:sz w:val="24"/>
          <w:szCs w:val="22"/>
        </w:rPr>
        <w:t>的触头置于</w:t>
      </w:r>
      <w:r w:rsidR="00CC612A">
        <w:rPr>
          <w:rFonts w:eastAsiaTheme="minorEastAsia" w:hint="eastAsia"/>
          <w:bCs/>
          <w:sz w:val="24"/>
          <w:szCs w:val="22"/>
        </w:rPr>
        <w:t>测力仪移动的工作台上或下端</w:t>
      </w:r>
      <w:r w:rsidR="00B23A7E">
        <w:rPr>
          <w:rFonts w:eastAsiaTheme="minorEastAsia" w:hint="eastAsia"/>
          <w:bCs/>
          <w:sz w:val="24"/>
          <w:szCs w:val="22"/>
        </w:rPr>
        <w:t>，</w:t>
      </w:r>
      <w:r w:rsidR="00A14C64">
        <w:rPr>
          <w:rFonts w:eastAsiaTheme="minorEastAsia" w:hint="eastAsia"/>
          <w:bCs/>
          <w:sz w:val="24"/>
          <w:szCs w:val="22"/>
        </w:rPr>
        <w:t>千分</w:t>
      </w:r>
      <w:r w:rsidR="00B23A7E">
        <w:rPr>
          <w:rFonts w:eastAsiaTheme="minorEastAsia" w:hint="eastAsia"/>
          <w:bCs/>
          <w:sz w:val="24"/>
          <w:szCs w:val="22"/>
        </w:rPr>
        <w:t>表移动测杆垂直于移动工作台，并</w:t>
      </w:r>
      <w:proofErr w:type="gramStart"/>
      <w:r>
        <w:rPr>
          <w:rFonts w:eastAsiaTheme="minorEastAsia" w:hint="eastAsia"/>
          <w:bCs/>
          <w:sz w:val="24"/>
          <w:szCs w:val="22"/>
        </w:rPr>
        <w:t>压缩约</w:t>
      </w:r>
      <w:proofErr w:type="gramEnd"/>
      <w:r>
        <w:rPr>
          <w:rFonts w:eastAsiaTheme="minorEastAsia" w:hint="eastAsia"/>
          <w:bCs/>
          <w:sz w:val="24"/>
          <w:szCs w:val="22"/>
        </w:rPr>
        <w:t>5mm</w:t>
      </w:r>
      <w:r w:rsidR="00B23A7E">
        <w:rPr>
          <w:rFonts w:eastAsiaTheme="minorEastAsia" w:hint="eastAsia"/>
          <w:bCs/>
          <w:sz w:val="24"/>
          <w:szCs w:val="22"/>
        </w:rPr>
        <w:t>。</w:t>
      </w:r>
    </w:p>
    <w:p w14:paraId="08396CBC" w14:textId="77777777" w:rsidR="00485EBA" w:rsidRDefault="00B23A7E" w:rsidP="00C34AD7">
      <w:pPr>
        <w:autoSpaceDE w:val="0"/>
        <w:autoSpaceDN w:val="0"/>
        <w:adjustRightInd w:val="0"/>
        <w:spacing w:line="360" w:lineRule="auto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 xml:space="preserve">7.4.3 </w:t>
      </w:r>
      <w:r w:rsidR="00C34AD7">
        <w:rPr>
          <w:rFonts w:eastAsiaTheme="minorEastAsia" w:hint="eastAsia"/>
          <w:bCs/>
          <w:sz w:val="24"/>
          <w:szCs w:val="22"/>
        </w:rPr>
        <w:t>将带有压头的硬度计，压头向下稳固地安装在专用支架上</w:t>
      </w:r>
      <w:r w:rsidR="00E47FF0">
        <w:rPr>
          <w:rFonts w:eastAsiaTheme="minorEastAsia" w:hint="eastAsia"/>
          <w:bCs/>
          <w:sz w:val="24"/>
          <w:szCs w:val="22"/>
        </w:rPr>
        <w:t>，压头对准</w:t>
      </w:r>
      <w:r w:rsidR="000E6528">
        <w:rPr>
          <w:rFonts w:eastAsiaTheme="minorEastAsia" w:hint="eastAsia"/>
          <w:bCs/>
          <w:sz w:val="24"/>
          <w:szCs w:val="22"/>
        </w:rPr>
        <w:t>带</w:t>
      </w:r>
      <w:r w:rsidR="00485EBA">
        <w:rPr>
          <w:rFonts w:eastAsiaTheme="minorEastAsia" w:hint="eastAsia"/>
          <w:bCs/>
          <w:sz w:val="24"/>
          <w:szCs w:val="22"/>
        </w:rPr>
        <w:t>上端</w:t>
      </w:r>
      <w:r w:rsidR="000E6528">
        <w:rPr>
          <w:rFonts w:eastAsiaTheme="minorEastAsia" w:hint="eastAsia"/>
          <w:bCs/>
          <w:sz w:val="24"/>
          <w:szCs w:val="22"/>
        </w:rPr>
        <w:t>有</w:t>
      </w:r>
      <w:proofErr w:type="gramStart"/>
      <w:r w:rsidR="000E6528">
        <w:rPr>
          <w:rFonts w:eastAsiaTheme="minorEastAsia" w:hint="eastAsia"/>
          <w:bCs/>
          <w:sz w:val="24"/>
          <w:szCs w:val="22"/>
        </w:rPr>
        <w:t>缓冲铜垫的</w:t>
      </w:r>
      <w:proofErr w:type="gramEnd"/>
      <w:r w:rsidR="00E47FF0">
        <w:rPr>
          <w:rFonts w:eastAsiaTheme="minorEastAsia" w:hint="eastAsia"/>
          <w:bCs/>
          <w:sz w:val="24"/>
          <w:szCs w:val="22"/>
        </w:rPr>
        <w:t>测力仪测量轴线</w:t>
      </w:r>
      <w:r w:rsidR="00814EF1">
        <w:rPr>
          <w:rFonts w:eastAsiaTheme="minorEastAsia" w:hint="eastAsia"/>
          <w:bCs/>
          <w:sz w:val="24"/>
          <w:szCs w:val="22"/>
        </w:rPr>
        <w:t>，将</w:t>
      </w:r>
      <w:r w:rsidR="000E6528">
        <w:rPr>
          <w:rFonts w:eastAsiaTheme="minorEastAsia" w:hint="eastAsia"/>
          <w:bCs/>
          <w:sz w:val="24"/>
          <w:szCs w:val="22"/>
        </w:rPr>
        <w:t>弹簧压块调整至该段最大</w:t>
      </w:r>
      <w:r w:rsidR="00814EF1">
        <w:rPr>
          <w:rFonts w:eastAsiaTheme="minorEastAsia" w:hint="eastAsia"/>
          <w:bCs/>
          <w:sz w:val="24"/>
          <w:szCs w:val="22"/>
        </w:rPr>
        <w:t>测量额度下进行三次预压。</w:t>
      </w:r>
      <w:r w:rsidR="00485EBA">
        <w:rPr>
          <w:rFonts w:eastAsiaTheme="minorEastAsia" w:hint="eastAsia"/>
          <w:bCs/>
          <w:sz w:val="24"/>
          <w:szCs w:val="22"/>
        </w:rPr>
        <w:t xml:space="preserve">      </w:t>
      </w:r>
    </w:p>
    <w:p w14:paraId="1E0D1495" w14:textId="77777777" w:rsidR="00C34AD7" w:rsidRDefault="00485EBA" w:rsidP="00485EBA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>在测量段上均匀</w:t>
      </w:r>
      <w:r w:rsidR="009D059A">
        <w:rPr>
          <w:rFonts w:eastAsiaTheme="minorEastAsia" w:hint="eastAsia"/>
          <w:bCs/>
          <w:sz w:val="24"/>
          <w:szCs w:val="22"/>
        </w:rPr>
        <w:t>间隔地</w:t>
      </w:r>
      <w:r>
        <w:rPr>
          <w:rFonts w:eastAsiaTheme="minorEastAsia" w:hint="eastAsia"/>
          <w:bCs/>
          <w:sz w:val="24"/>
          <w:szCs w:val="22"/>
        </w:rPr>
        <w:t>选取</w:t>
      </w:r>
      <w:r>
        <w:rPr>
          <w:rFonts w:eastAsiaTheme="minorEastAsia" w:hint="eastAsia"/>
          <w:bCs/>
          <w:sz w:val="24"/>
          <w:szCs w:val="22"/>
        </w:rPr>
        <w:t>3</w:t>
      </w:r>
      <w:r w:rsidR="009D059A" w:rsidRPr="009D059A">
        <w:rPr>
          <w:rFonts w:eastAsiaTheme="minorEastAsia" w:hint="eastAsia"/>
          <w:bCs/>
          <w:sz w:val="24"/>
          <w:szCs w:val="22"/>
        </w:rPr>
        <w:t>～</w:t>
      </w:r>
      <w:r w:rsidR="009842F8">
        <w:rPr>
          <w:rFonts w:eastAsiaTheme="minorEastAsia" w:hint="eastAsia"/>
          <w:bCs/>
          <w:sz w:val="24"/>
          <w:szCs w:val="22"/>
        </w:rPr>
        <w:t>6</w:t>
      </w:r>
      <w:r w:rsidR="009D059A">
        <w:rPr>
          <w:rFonts w:eastAsiaTheme="minorEastAsia" w:hint="eastAsia"/>
          <w:bCs/>
          <w:sz w:val="24"/>
          <w:szCs w:val="22"/>
        </w:rPr>
        <w:t>个</w:t>
      </w:r>
      <w:r>
        <w:rPr>
          <w:rFonts w:eastAsiaTheme="minorEastAsia" w:hint="eastAsia"/>
          <w:bCs/>
          <w:sz w:val="24"/>
          <w:szCs w:val="22"/>
        </w:rPr>
        <w:t>测量</w:t>
      </w:r>
      <w:r w:rsidR="009D059A">
        <w:rPr>
          <w:rFonts w:eastAsiaTheme="minorEastAsia" w:hint="eastAsia"/>
          <w:bCs/>
          <w:sz w:val="24"/>
          <w:szCs w:val="22"/>
        </w:rPr>
        <w:t>点，</w:t>
      </w:r>
      <w:r w:rsidR="0022663C">
        <w:rPr>
          <w:rFonts w:eastAsiaTheme="minorEastAsia" w:hint="eastAsia"/>
          <w:bCs/>
          <w:sz w:val="24"/>
          <w:szCs w:val="22"/>
        </w:rPr>
        <w:t>下压弹簧压块</w:t>
      </w:r>
      <w:r w:rsidR="000E6528">
        <w:rPr>
          <w:rFonts w:eastAsiaTheme="minorEastAsia" w:hint="eastAsia"/>
          <w:bCs/>
          <w:sz w:val="24"/>
          <w:szCs w:val="22"/>
        </w:rPr>
        <w:t>，调至所需测量点的刻线位置上固紧</w:t>
      </w:r>
      <w:r w:rsidR="00C34AD7">
        <w:rPr>
          <w:rFonts w:eastAsiaTheme="minorEastAsia" w:hint="eastAsia"/>
          <w:bCs/>
          <w:sz w:val="24"/>
          <w:szCs w:val="22"/>
        </w:rPr>
        <w:t xml:space="preserve"> </w:t>
      </w:r>
      <w:r w:rsidR="00E47FF0">
        <w:rPr>
          <w:rFonts w:eastAsiaTheme="minorEastAsia" w:hint="eastAsia"/>
          <w:bCs/>
          <w:sz w:val="24"/>
          <w:szCs w:val="22"/>
        </w:rPr>
        <w:t>。</w:t>
      </w:r>
    </w:p>
    <w:p w14:paraId="76DB5904" w14:textId="4297E461" w:rsidR="009D059A" w:rsidRDefault="009D059A" w:rsidP="00485EBA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>缓慢移动工作台使测力仪有变化后，停止并反转至测力仪刚好为</w:t>
      </w:r>
      <w:r w:rsidR="005916A4">
        <w:rPr>
          <w:rFonts w:eastAsiaTheme="minorEastAsia" w:hint="eastAsia"/>
          <w:bCs/>
          <w:sz w:val="24"/>
          <w:szCs w:val="22"/>
        </w:rPr>
        <w:t>零点</w:t>
      </w:r>
      <w:r>
        <w:rPr>
          <w:rFonts w:eastAsiaTheme="minorEastAsia" w:hint="eastAsia"/>
          <w:bCs/>
          <w:sz w:val="24"/>
          <w:szCs w:val="22"/>
        </w:rPr>
        <w:t>，同时将百分表置</w:t>
      </w:r>
      <w:r w:rsidR="005916A4">
        <w:rPr>
          <w:rFonts w:eastAsiaTheme="minorEastAsia" w:hint="eastAsia"/>
          <w:bCs/>
          <w:sz w:val="24"/>
          <w:szCs w:val="22"/>
        </w:rPr>
        <w:t>零，</w:t>
      </w:r>
      <w:r w:rsidR="000807F5">
        <w:rPr>
          <w:rFonts w:eastAsiaTheme="minorEastAsia" w:hint="eastAsia"/>
          <w:bCs/>
          <w:sz w:val="24"/>
          <w:szCs w:val="22"/>
        </w:rPr>
        <w:t>测量准备就绪。</w:t>
      </w:r>
    </w:p>
    <w:p w14:paraId="57F2D3D4" w14:textId="691D5046" w:rsidR="009D059A" w:rsidRDefault="000807F5" w:rsidP="00485EBA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/>
          <w:bCs/>
          <w:sz w:val="24"/>
          <w:szCs w:val="22"/>
        </w:rPr>
        <w:lastRenderedPageBreak/>
        <w:t>缓慢移动工作台，</w:t>
      </w:r>
      <w:r w:rsidR="00005E28">
        <w:rPr>
          <w:rFonts w:eastAsiaTheme="minorEastAsia" w:hint="eastAsia"/>
          <w:bCs/>
          <w:sz w:val="24"/>
          <w:szCs w:val="22"/>
        </w:rPr>
        <w:t>监测千</w:t>
      </w:r>
      <w:r>
        <w:rPr>
          <w:rFonts w:eastAsiaTheme="minorEastAsia"/>
          <w:bCs/>
          <w:sz w:val="24"/>
          <w:szCs w:val="22"/>
        </w:rPr>
        <w:t>分表，在</w:t>
      </w:r>
      <w:r w:rsidR="00005E28">
        <w:rPr>
          <w:rFonts w:eastAsiaTheme="minorEastAsia" w:hint="eastAsia"/>
          <w:bCs/>
          <w:sz w:val="24"/>
          <w:szCs w:val="22"/>
        </w:rPr>
        <w:t>千</w:t>
      </w:r>
      <w:r>
        <w:rPr>
          <w:rFonts w:eastAsiaTheme="minorEastAsia"/>
          <w:bCs/>
          <w:sz w:val="24"/>
          <w:szCs w:val="22"/>
        </w:rPr>
        <w:t>分表压缩量</w:t>
      </w:r>
      <w:r w:rsidR="00005E28">
        <w:rPr>
          <w:rFonts w:eastAsiaTheme="minorEastAsia" w:hint="eastAsia"/>
          <w:bCs/>
          <w:sz w:val="24"/>
          <w:szCs w:val="22"/>
        </w:rPr>
        <w:t>比压头伸出量少</w:t>
      </w:r>
      <w:r w:rsidR="00005E28">
        <w:rPr>
          <w:rFonts w:eastAsiaTheme="minorEastAsia" w:hint="eastAsia"/>
          <w:bCs/>
          <w:sz w:val="24"/>
          <w:szCs w:val="22"/>
        </w:rPr>
        <w:t>0.005mm</w:t>
      </w:r>
      <w:r w:rsidR="00062ACC">
        <w:rPr>
          <w:rFonts w:eastAsiaTheme="minorEastAsia" w:hint="eastAsia"/>
          <w:bCs/>
          <w:sz w:val="24"/>
          <w:szCs w:val="22"/>
        </w:rPr>
        <w:t>时，读取测力仪的数值</w:t>
      </w:r>
      <w:r w:rsidR="00005E28">
        <w:rPr>
          <w:rFonts w:eastAsiaTheme="minorEastAsia" w:hint="eastAsia"/>
          <w:bCs/>
          <w:sz w:val="24"/>
          <w:szCs w:val="22"/>
        </w:rPr>
        <w:t>，</w:t>
      </w:r>
      <w:r w:rsidR="00062ACC">
        <w:rPr>
          <w:rFonts w:eastAsiaTheme="minorEastAsia" w:hint="eastAsia"/>
          <w:bCs/>
          <w:sz w:val="24"/>
          <w:szCs w:val="22"/>
        </w:rPr>
        <w:t>该数值为此点的测量值。</w:t>
      </w:r>
    </w:p>
    <w:p w14:paraId="19B56314" w14:textId="77777777" w:rsidR="00161AD9" w:rsidRDefault="00062ACC" w:rsidP="00485EBA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>在不移动弹簧压块的情况下，每测量点重复三次，每次测量结果均应符合表</w:t>
      </w:r>
      <w:r>
        <w:rPr>
          <w:rFonts w:eastAsiaTheme="minorEastAsia" w:hint="eastAsia"/>
          <w:bCs/>
          <w:sz w:val="24"/>
          <w:szCs w:val="22"/>
        </w:rPr>
        <w:t>1</w:t>
      </w:r>
      <w:r>
        <w:rPr>
          <w:rFonts w:eastAsiaTheme="minorEastAsia" w:hint="eastAsia"/>
          <w:bCs/>
          <w:sz w:val="24"/>
          <w:szCs w:val="22"/>
        </w:rPr>
        <w:t>的相关要求。</w:t>
      </w:r>
    </w:p>
    <w:p w14:paraId="5EA6C1CB" w14:textId="27FB83B6" w:rsidR="00062ACC" w:rsidRDefault="008557E4" w:rsidP="00485EBA">
      <w:pPr>
        <w:autoSpaceDE w:val="0"/>
        <w:autoSpaceDN w:val="0"/>
        <w:adjustRightInd w:val="0"/>
        <w:spacing w:line="360" w:lineRule="auto"/>
        <w:ind w:firstLineChars="150" w:firstLine="360"/>
        <w:jc w:val="left"/>
        <w:rPr>
          <w:rFonts w:eastAsiaTheme="minorEastAsia"/>
          <w:bCs/>
          <w:sz w:val="24"/>
          <w:szCs w:val="22"/>
        </w:rPr>
      </w:pPr>
      <w:r>
        <w:rPr>
          <w:rFonts w:eastAsiaTheme="minorEastAsia" w:hint="eastAsia"/>
          <w:bCs/>
          <w:sz w:val="24"/>
          <w:szCs w:val="22"/>
        </w:rPr>
        <w:t>以</w:t>
      </w:r>
      <w:r w:rsidR="00062ACC">
        <w:rPr>
          <w:rFonts w:eastAsiaTheme="minorEastAsia" w:hint="eastAsia"/>
          <w:bCs/>
          <w:sz w:val="24"/>
          <w:szCs w:val="22"/>
        </w:rPr>
        <w:t>公式</w:t>
      </w:r>
      <w:r w:rsidR="0032794E">
        <w:rPr>
          <w:rFonts w:eastAsiaTheme="minorEastAsia" w:hint="eastAsia"/>
          <w:bCs/>
          <w:sz w:val="24"/>
          <w:szCs w:val="22"/>
        </w:rPr>
        <w:t>（</w:t>
      </w:r>
      <w:r w:rsidR="0032794E">
        <w:rPr>
          <w:rFonts w:eastAsiaTheme="minorEastAsia" w:hint="eastAsia"/>
          <w:bCs/>
          <w:sz w:val="24"/>
          <w:szCs w:val="22"/>
        </w:rPr>
        <w:t>2</w:t>
      </w:r>
      <w:r w:rsidR="0032794E">
        <w:rPr>
          <w:rFonts w:eastAsiaTheme="minorEastAsia" w:hint="eastAsia"/>
          <w:bCs/>
          <w:sz w:val="24"/>
          <w:szCs w:val="22"/>
        </w:rPr>
        <w:t>）</w:t>
      </w:r>
      <w:r w:rsidR="00062ACC">
        <w:rPr>
          <w:rFonts w:eastAsiaTheme="minorEastAsia" w:hint="eastAsia"/>
          <w:bCs/>
          <w:sz w:val="24"/>
          <w:szCs w:val="22"/>
        </w:rPr>
        <w:t>计算</w:t>
      </w:r>
      <w:r w:rsidR="00D65BBA">
        <w:rPr>
          <w:rFonts w:eastAsiaTheme="minorEastAsia" w:hint="eastAsia"/>
          <w:bCs/>
          <w:sz w:val="24"/>
          <w:szCs w:val="22"/>
        </w:rPr>
        <w:t>试验力</w:t>
      </w:r>
      <w:r w:rsidR="00161AD9">
        <w:rPr>
          <w:rFonts w:eastAsiaTheme="minorEastAsia" w:hint="eastAsia"/>
          <w:bCs/>
          <w:sz w:val="24"/>
          <w:szCs w:val="22"/>
        </w:rPr>
        <w:t>测量结果的</w:t>
      </w:r>
      <w:r w:rsidR="00062ACC">
        <w:rPr>
          <w:rFonts w:eastAsiaTheme="minorEastAsia" w:hint="eastAsia"/>
          <w:bCs/>
          <w:sz w:val="24"/>
          <w:szCs w:val="22"/>
        </w:rPr>
        <w:t>偏差。</w:t>
      </w:r>
    </w:p>
    <w:p w14:paraId="3E65662F" w14:textId="5154FF22" w:rsidR="00F23B0E" w:rsidRPr="00967E00" w:rsidRDefault="0065019F" w:rsidP="00F23B0E">
      <w:pPr>
        <w:spacing w:line="360" w:lineRule="auto"/>
        <w:ind w:firstLineChars="200" w:firstLine="480"/>
        <w:jc w:val="center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 xml:space="preserve">                  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Δ</m:t>
        </m:r>
        <m:r>
          <w:rPr>
            <w:rFonts w:ascii="Cambria Math" w:eastAsiaTheme="minorEastAsia" w:hAnsi="Cambria Math"/>
            <w:sz w:val="24"/>
          </w:rPr>
          <m:t>f</m:t>
        </m:r>
      </m:oMath>
      <w:r w:rsidR="00F23B0E" w:rsidRPr="00967E00">
        <w:rPr>
          <w:rFonts w:eastAsiaTheme="minorEastAsia"/>
          <w:bCs/>
          <w:i/>
          <w:sz w:val="24"/>
        </w:rPr>
        <w:t>=</w:t>
      </w:r>
      <m:oMath>
        <m:r>
          <w:rPr>
            <w:rFonts w:ascii="Cambria Math" w:eastAsiaTheme="minorEastAsia" w:hAnsi="Cambria Math"/>
            <w:sz w:val="24"/>
          </w:rPr>
          <m:t>f</m:t>
        </m:r>
      </m:oMath>
      <w:r w:rsidR="00F23B0E" w:rsidRPr="00967E00">
        <w:rPr>
          <w:rFonts w:eastAsiaTheme="minorEastAsia"/>
          <w:bCs/>
          <w:i/>
          <w:sz w:val="24"/>
        </w:rPr>
        <w:t>-</w:t>
      </w:r>
      <m:oMath>
        <m:sSub>
          <m:sSubPr>
            <m:ctrlPr>
              <w:rPr>
                <w:rFonts w:ascii="Cambria Math" w:eastAsiaTheme="minorEastAsia" w:hAnsi="Cambria Math"/>
                <w:bCs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F23B0E">
        <w:rPr>
          <w:rFonts w:eastAsiaTheme="minorEastAsia" w:hint="eastAsia"/>
          <w:bCs/>
          <w:i/>
          <w:sz w:val="24"/>
        </w:rPr>
        <w:t xml:space="preserve"> </w:t>
      </w:r>
      <w:r w:rsidR="00F23B0E" w:rsidRPr="00967E00">
        <w:rPr>
          <w:rFonts w:eastAsiaTheme="minorEastAsia" w:hint="eastAsia"/>
          <w:bCs/>
          <w:sz w:val="24"/>
        </w:rPr>
        <w:t xml:space="preserve">       </w:t>
      </w:r>
      <w:r w:rsidR="00F23B0E">
        <w:rPr>
          <w:rFonts w:eastAsiaTheme="minorEastAsia" w:hint="eastAsia"/>
          <w:bCs/>
          <w:sz w:val="24"/>
        </w:rPr>
        <w:t xml:space="preserve">          </w:t>
      </w:r>
      <w:r w:rsidR="00F23B0E" w:rsidRPr="00967E00">
        <w:rPr>
          <w:rFonts w:eastAsiaTheme="minorEastAsia" w:hint="eastAsia"/>
          <w:bCs/>
          <w:sz w:val="24"/>
        </w:rPr>
        <w:t xml:space="preserve">              </w:t>
      </w:r>
      <w:r w:rsidR="0032794E">
        <w:rPr>
          <w:rFonts w:eastAsiaTheme="minorEastAsia" w:hint="eastAsia"/>
          <w:bCs/>
          <w:sz w:val="24"/>
        </w:rPr>
        <w:t>（</w:t>
      </w:r>
      <w:r w:rsidR="0032794E">
        <w:rPr>
          <w:rFonts w:eastAsiaTheme="minorEastAsia" w:hint="eastAsia"/>
          <w:bCs/>
          <w:sz w:val="24"/>
        </w:rPr>
        <w:t>2</w:t>
      </w:r>
      <w:r w:rsidR="0032794E">
        <w:rPr>
          <w:rFonts w:eastAsiaTheme="minorEastAsia" w:hint="eastAsia"/>
          <w:bCs/>
          <w:sz w:val="24"/>
        </w:rPr>
        <w:t>）</w:t>
      </w:r>
      <w:r w:rsidR="00F23B0E" w:rsidRPr="00967E00">
        <w:rPr>
          <w:rFonts w:eastAsiaTheme="minorEastAsia" w:hint="eastAsia"/>
          <w:bCs/>
          <w:sz w:val="24"/>
        </w:rPr>
        <w:t xml:space="preserve"> </w:t>
      </w:r>
    </w:p>
    <w:p w14:paraId="530DDFF5" w14:textId="77777777" w:rsidR="00F23B0E" w:rsidRPr="00967E00" w:rsidRDefault="00F23B0E" w:rsidP="00F23B0E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 w:rsidRPr="00967E00">
        <w:rPr>
          <w:rFonts w:eastAsiaTheme="minorEastAsia" w:hint="eastAsia"/>
          <w:bCs/>
          <w:sz w:val="24"/>
        </w:rPr>
        <w:t>式中：</w:t>
      </w:r>
    </w:p>
    <w:p w14:paraId="56558D66" w14:textId="77777777" w:rsidR="00F23B0E" w:rsidRPr="00967E00" w:rsidRDefault="006B736F" w:rsidP="00F23B0E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>
        <w:rPr>
          <w:rFonts w:ascii="Cambria Math" w:eastAsiaTheme="minorEastAsia" w:hAnsi="Cambria Math"/>
          <w:sz w:val="24"/>
        </w:rPr>
        <w:t>Δ</w:t>
      </w:r>
      <m:oMath>
        <m:r>
          <w:rPr>
            <w:rFonts w:ascii="Cambria Math" w:eastAsiaTheme="minorEastAsia" w:hAnsi="Cambria Math"/>
            <w:sz w:val="24"/>
          </w:rPr>
          <m:t>f</m:t>
        </m:r>
      </m:oMath>
      <w:r w:rsidR="00F23B0E" w:rsidRPr="00967E00">
        <w:rPr>
          <w:rFonts w:eastAsiaTheme="minorEastAsia" w:hint="eastAsia"/>
          <w:bCs/>
          <w:sz w:val="24"/>
        </w:rPr>
        <w:t xml:space="preserve"> </w:t>
      </w:r>
      <w:r w:rsidR="00F23B0E" w:rsidRPr="00967E00">
        <w:rPr>
          <w:rFonts w:eastAsiaTheme="minorEastAsia" w:hint="eastAsia"/>
          <w:bCs/>
          <w:sz w:val="24"/>
        </w:rPr>
        <w:t>—</w:t>
      </w:r>
      <w:r w:rsidR="00F23B0E" w:rsidRPr="00967E00">
        <w:rPr>
          <w:rFonts w:eastAsiaTheme="minorEastAsia" w:hint="eastAsia"/>
          <w:bCs/>
          <w:sz w:val="24"/>
        </w:rPr>
        <w:t xml:space="preserve"> </w:t>
      </w:r>
      <w:r w:rsidR="0065019F">
        <w:rPr>
          <w:rFonts w:eastAsiaTheme="minorEastAsia" w:hint="eastAsia"/>
          <w:bCs/>
          <w:sz w:val="24"/>
        </w:rPr>
        <w:t>试验力</w:t>
      </w:r>
      <w:r w:rsidR="00F23B0E">
        <w:rPr>
          <w:rFonts w:eastAsiaTheme="minorEastAsia" w:hint="eastAsia"/>
          <w:bCs/>
          <w:sz w:val="24"/>
        </w:rPr>
        <w:t>偏差，</w:t>
      </w:r>
      <w:r w:rsidR="00E34E4C">
        <w:rPr>
          <w:rFonts w:eastAsiaTheme="minorEastAsia" w:hint="eastAsia"/>
          <w:bCs/>
          <w:sz w:val="24"/>
        </w:rPr>
        <w:t>N</w:t>
      </w:r>
      <w:r w:rsidR="00F23B0E" w:rsidRPr="00967E00">
        <w:rPr>
          <w:rFonts w:eastAsiaTheme="minorEastAsia" w:hint="eastAsia"/>
          <w:bCs/>
          <w:sz w:val="24"/>
        </w:rPr>
        <w:t>；</w:t>
      </w:r>
    </w:p>
    <w:p w14:paraId="2B1E6244" w14:textId="3660FCB4" w:rsidR="00F23B0E" w:rsidRPr="00967E00" w:rsidRDefault="00E34E4C" w:rsidP="00F23B0E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m:oMath>
        <m:r>
          <w:rPr>
            <w:rFonts w:ascii="Cambria Math" w:eastAsiaTheme="minorEastAsia" w:hAnsi="Cambria Math"/>
            <w:sz w:val="24"/>
          </w:rPr>
          <m:t>f</m:t>
        </m:r>
      </m:oMath>
      <w:r w:rsidR="00F23B0E" w:rsidRPr="00967E00">
        <w:rPr>
          <w:rFonts w:eastAsiaTheme="minorEastAsia" w:hint="eastAsia"/>
          <w:bCs/>
          <w:sz w:val="24"/>
        </w:rPr>
        <w:t xml:space="preserve"> </w:t>
      </w:r>
      <w:r w:rsidR="00F23B0E" w:rsidRPr="00967E00">
        <w:rPr>
          <w:rFonts w:eastAsiaTheme="minorEastAsia" w:hint="eastAsia"/>
          <w:bCs/>
          <w:sz w:val="24"/>
        </w:rPr>
        <w:t>—</w:t>
      </w:r>
      <w:r w:rsidR="00F23B0E">
        <w:rPr>
          <w:rFonts w:eastAsiaTheme="minorEastAsia" w:hint="eastAsia"/>
          <w:bCs/>
          <w:sz w:val="24"/>
        </w:rPr>
        <w:t xml:space="preserve"> </w:t>
      </w:r>
      <w:r w:rsidR="00E965F2">
        <w:rPr>
          <w:rFonts w:eastAsiaTheme="minorEastAsia" w:hint="eastAsia"/>
          <w:bCs/>
          <w:sz w:val="24"/>
        </w:rPr>
        <w:t>三次测量中与标称值相差最大的测量结果</w:t>
      </w:r>
      <w:r w:rsidR="00F23B0E" w:rsidRPr="00967E00">
        <w:rPr>
          <w:rFonts w:eastAsiaTheme="minorEastAsia" w:hint="eastAsia"/>
          <w:bCs/>
          <w:sz w:val="24"/>
        </w:rPr>
        <w:t>，</w:t>
      </w:r>
      <w:r>
        <w:rPr>
          <w:rFonts w:eastAsiaTheme="minorEastAsia" w:hint="eastAsia"/>
          <w:bCs/>
          <w:sz w:val="24"/>
        </w:rPr>
        <w:t>N</w:t>
      </w:r>
      <w:r w:rsidR="00F23B0E" w:rsidRPr="00967E00">
        <w:rPr>
          <w:rFonts w:eastAsiaTheme="minorEastAsia" w:hint="eastAsia"/>
          <w:bCs/>
          <w:sz w:val="24"/>
        </w:rPr>
        <w:t>；</w:t>
      </w:r>
    </w:p>
    <w:p w14:paraId="47AC86DF" w14:textId="3CD70509" w:rsidR="00F23B0E" w:rsidRDefault="00654EE7" w:rsidP="00F23B0E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604B2A">
        <w:rPr>
          <w:rFonts w:eastAsiaTheme="minorEastAsia" w:hint="eastAsia"/>
          <w:bCs/>
          <w:sz w:val="24"/>
        </w:rPr>
        <w:t xml:space="preserve"> </w:t>
      </w:r>
      <w:r w:rsidR="00F23B0E" w:rsidRPr="00967E00">
        <w:rPr>
          <w:rFonts w:eastAsiaTheme="minorEastAsia" w:hint="eastAsia"/>
          <w:bCs/>
          <w:sz w:val="24"/>
        </w:rPr>
        <w:t>—</w:t>
      </w:r>
      <w:r w:rsidR="00F23B0E" w:rsidRPr="00967E00">
        <w:rPr>
          <w:rFonts w:eastAsiaTheme="minorEastAsia" w:hint="eastAsia"/>
          <w:bCs/>
          <w:sz w:val="24"/>
        </w:rPr>
        <w:t xml:space="preserve"> </w:t>
      </w:r>
      <w:r w:rsidR="00F23B0E">
        <w:rPr>
          <w:rFonts w:eastAsiaTheme="minorEastAsia" w:hint="eastAsia"/>
          <w:bCs/>
          <w:sz w:val="24"/>
        </w:rPr>
        <w:t>标称值</w:t>
      </w:r>
      <w:r w:rsidR="00F23B0E" w:rsidRPr="00967E00">
        <w:rPr>
          <w:rFonts w:eastAsiaTheme="minorEastAsia" w:hint="eastAsia"/>
          <w:bCs/>
          <w:sz w:val="24"/>
        </w:rPr>
        <w:t>，</w:t>
      </w:r>
      <w:r w:rsidR="00E34E4C">
        <w:rPr>
          <w:rFonts w:eastAsiaTheme="minorEastAsia" w:hint="eastAsia"/>
          <w:bCs/>
          <w:sz w:val="24"/>
        </w:rPr>
        <w:t>N</w:t>
      </w:r>
      <w:r w:rsidR="00F23B0E" w:rsidRPr="00967E00">
        <w:rPr>
          <w:rFonts w:eastAsiaTheme="minorEastAsia" w:hint="eastAsia"/>
          <w:bCs/>
          <w:sz w:val="24"/>
        </w:rPr>
        <w:t>。</w:t>
      </w:r>
    </w:p>
    <w:p w14:paraId="77A5904E" w14:textId="77777777" w:rsidR="0074767B" w:rsidRDefault="0074767B">
      <w:pPr>
        <w:autoSpaceDE w:val="0"/>
        <w:autoSpaceDN w:val="0"/>
        <w:adjustRightInd w:val="0"/>
        <w:spacing w:line="360" w:lineRule="auto"/>
        <w:jc w:val="left"/>
        <w:rPr>
          <w:rFonts w:eastAsia="仿宋"/>
          <w:szCs w:val="21"/>
        </w:rPr>
      </w:pPr>
    </w:p>
    <w:p w14:paraId="259DFA05" w14:textId="77777777" w:rsidR="0074767B" w:rsidRDefault="00977739">
      <w:pPr>
        <w:spacing w:beforeLines="50" w:before="156" w:afterLines="50" w:after="156"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8</w:t>
      </w:r>
      <w:r w:rsidR="002744B2">
        <w:rPr>
          <w:rFonts w:eastAsia="黑体"/>
          <w:bCs/>
          <w:sz w:val="28"/>
          <w:szCs w:val="28"/>
        </w:rPr>
        <w:t xml:space="preserve">  </w:t>
      </w:r>
      <w:r w:rsidR="002744B2">
        <w:rPr>
          <w:rFonts w:eastAsia="黑体"/>
          <w:bCs/>
          <w:sz w:val="28"/>
          <w:szCs w:val="28"/>
        </w:rPr>
        <w:t>校准结果表达</w:t>
      </w:r>
    </w:p>
    <w:p w14:paraId="388D6B0F" w14:textId="358FB21F" w:rsidR="0074767B" w:rsidRDefault="002744B2">
      <w:pPr>
        <w:spacing w:line="360" w:lineRule="auto"/>
        <w:ind w:firstLineChars="200" w:firstLine="480"/>
        <w:rPr>
          <w:rFonts w:eastAsiaTheme="minorEastAsia"/>
          <w:sz w:val="24"/>
          <w:szCs w:val="22"/>
        </w:rPr>
      </w:pPr>
      <w:r>
        <w:rPr>
          <w:rFonts w:eastAsiaTheme="minorEastAsia"/>
          <w:sz w:val="24"/>
          <w:szCs w:val="22"/>
        </w:rPr>
        <w:t>经过校准的</w:t>
      </w:r>
      <w:r w:rsidR="006A0BF6">
        <w:rPr>
          <w:rFonts w:eastAsiaTheme="minorEastAsia"/>
          <w:sz w:val="24"/>
          <w:szCs w:val="22"/>
        </w:rPr>
        <w:t>硬度计</w:t>
      </w:r>
      <w:r>
        <w:rPr>
          <w:rFonts w:eastAsiaTheme="minorEastAsia"/>
          <w:sz w:val="24"/>
          <w:szCs w:val="22"/>
        </w:rPr>
        <w:t>发给校准证书，校准结果应至少给出</w:t>
      </w:r>
      <w:r w:rsidR="006A0BF6">
        <w:rPr>
          <w:rFonts w:eastAsiaTheme="minorEastAsia"/>
          <w:sz w:val="24"/>
          <w:szCs w:val="22"/>
        </w:rPr>
        <w:t>硬度计弹簧试验力</w:t>
      </w:r>
      <w:r>
        <w:rPr>
          <w:rFonts w:eastAsiaTheme="minorEastAsia"/>
          <w:sz w:val="24"/>
          <w:szCs w:val="22"/>
        </w:rPr>
        <w:t>测量结果的不确定度</w:t>
      </w:r>
      <w:r w:rsidR="00E62FB9">
        <w:rPr>
          <w:rFonts w:eastAsiaTheme="minorEastAsia" w:hint="eastAsia"/>
          <w:sz w:val="24"/>
          <w:szCs w:val="22"/>
        </w:rPr>
        <w:t>，</w:t>
      </w:r>
      <w:r>
        <w:rPr>
          <w:rFonts w:eastAsiaTheme="minorEastAsia"/>
          <w:sz w:val="24"/>
          <w:szCs w:val="22"/>
        </w:rPr>
        <w:t>校准证书的内容及内页格式见附录</w:t>
      </w:r>
      <w:r>
        <w:rPr>
          <w:rFonts w:eastAsiaTheme="minorEastAsia"/>
          <w:sz w:val="24"/>
          <w:szCs w:val="22"/>
        </w:rPr>
        <w:t>B</w:t>
      </w:r>
      <w:r>
        <w:rPr>
          <w:rFonts w:eastAsiaTheme="minorEastAsia"/>
          <w:sz w:val="24"/>
          <w:szCs w:val="22"/>
        </w:rPr>
        <w:t>。</w:t>
      </w:r>
    </w:p>
    <w:p w14:paraId="2450DEBD" w14:textId="77777777" w:rsidR="0074767B" w:rsidRDefault="00977739">
      <w:pPr>
        <w:spacing w:beforeLines="50" w:before="156" w:afterLines="50" w:after="156" w:line="360" w:lineRule="auto"/>
        <w:outlineLvl w:val="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9</w:t>
      </w:r>
      <w:r w:rsidR="002744B2">
        <w:rPr>
          <w:rFonts w:eastAsia="黑体"/>
          <w:bCs/>
          <w:sz w:val="28"/>
          <w:szCs w:val="28"/>
        </w:rPr>
        <w:t xml:space="preserve">  </w:t>
      </w:r>
      <w:r w:rsidR="002744B2">
        <w:rPr>
          <w:rFonts w:eastAsia="黑体"/>
          <w:bCs/>
          <w:sz w:val="28"/>
          <w:szCs w:val="28"/>
        </w:rPr>
        <w:t>复校时间间隔</w:t>
      </w:r>
    </w:p>
    <w:p w14:paraId="4D7DCCA7" w14:textId="77777777" w:rsidR="0074767B" w:rsidRDefault="006A0BF6">
      <w:pPr>
        <w:spacing w:line="360" w:lineRule="auto"/>
        <w:ind w:firstLine="420"/>
        <w:jc w:val="left"/>
        <w:rPr>
          <w:rFonts w:eastAsiaTheme="minorEastAsia"/>
          <w:sz w:val="24"/>
          <w:szCs w:val="22"/>
        </w:rPr>
      </w:pPr>
      <w:r>
        <w:rPr>
          <w:rFonts w:eastAsiaTheme="minorEastAsia"/>
          <w:sz w:val="24"/>
          <w:szCs w:val="22"/>
        </w:rPr>
        <w:t>硬度</w:t>
      </w:r>
      <w:proofErr w:type="gramStart"/>
      <w:r>
        <w:rPr>
          <w:rFonts w:eastAsiaTheme="minorEastAsia"/>
          <w:sz w:val="24"/>
          <w:szCs w:val="22"/>
        </w:rPr>
        <w:t>计</w:t>
      </w:r>
      <w:r w:rsidR="002744B2">
        <w:rPr>
          <w:rFonts w:eastAsiaTheme="minorEastAsia"/>
          <w:sz w:val="24"/>
          <w:szCs w:val="22"/>
        </w:rPr>
        <w:t>建议</w:t>
      </w:r>
      <w:proofErr w:type="gramEnd"/>
      <w:r w:rsidR="002744B2">
        <w:rPr>
          <w:rFonts w:eastAsiaTheme="minorEastAsia"/>
          <w:sz w:val="24"/>
          <w:szCs w:val="22"/>
        </w:rPr>
        <w:t>复校时间间隔为</w:t>
      </w:r>
      <w:r>
        <w:rPr>
          <w:rFonts w:eastAsiaTheme="minorEastAsia" w:hint="eastAsia"/>
          <w:sz w:val="24"/>
          <w:szCs w:val="22"/>
        </w:rPr>
        <w:t>12</w:t>
      </w:r>
      <w:r w:rsidR="002744B2">
        <w:rPr>
          <w:rFonts w:eastAsiaTheme="minorEastAsia"/>
          <w:sz w:val="24"/>
          <w:szCs w:val="22"/>
        </w:rPr>
        <w:t>个月。</w:t>
      </w:r>
      <w:r w:rsidR="002744B2">
        <w:rPr>
          <w:rFonts w:eastAsiaTheme="minorEastAsia" w:hint="eastAsia"/>
          <w:sz w:val="24"/>
          <w:szCs w:val="22"/>
        </w:rPr>
        <w:t>使用</w:t>
      </w:r>
      <w:r w:rsidR="002744B2">
        <w:rPr>
          <w:rFonts w:eastAsiaTheme="minorEastAsia"/>
          <w:sz w:val="24"/>
          <w:szCs w:val="22"/>
        </w:rPr>
        <w:t>单位</w:t>
      </w:r>
      <w:r>
        <w:rPr>
          <w:rFonts w:eastAsiaTheme="minorEastAsia"/>
          <w:sz w:val="24"/>
          <w:szCs w:val="22"/>
        </w:rPr>
        <w:t>也</w:t>
      </w:r>
      <w:r w:rsidR="002744B2">
        <w:rPr>
          <w:rFonts w:eastAsiaTheme="minorEastAsia"/>
          <w:sz w:val="24"/>
          <w:szCs w:val="22"/>
        </w:rPr>
        <w:t>可根据实际使用情况自主确定复校时间间隔。</w:t>
      </w:r>
    </w:p>
    <w:p w14:paraId="06130FE8" w14:textId="77777777" w:rsidR="0074767B" w:rsidRDefault="0074767B">
      <w:pPr>
        <w:widowControl/>
        <w:autoSpaceDE w:val="0"/>
        <w:autoSpaceDN w:val="0"/>
        <w:ind w:firstLineChars="200" w:firstLine="420"/>
        <w:rPr>
          <w:kern w:val="0"/>
          <w:szCs w:val="20"/>
        </w:rPr>
      </w:pPr>
    </w:p>
    <w:p w14:paraId="2455E85C" w14:textId="77777777" w:rsidR="0074767B" w:rsidRDefault="002744B2">
      <w:pPr>
        <w:widowControl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</w:p>
    <w:p w14:paraId="0EBFEA4A" w14:textId="77777777" w:rsidR="0074767B" w:rsidRDefault="002744B2">
      <w:pPr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附录</w:t>
      </w:r>
      <w:r>
        <w:rPr>
          <w:rFonts w:eastAsia="黑体"/>
          <w:sz w:val="28"/>
          <w:szCs w:val="28"/>
        </w:rPr>
        <w:t>A</w:t>
      </w:r>
    </w:p>
    <w:p w14:paraId="738BDCB1" w14:textId="77777777" w:rsidR="0074767B" w:rsidRDefault="00E6171D" w:rsidP="00B25CB9">
      <w:pPr>
        <w:jc w:val="center"/>
        <w:rPr>
          <w:rFonts w:eastAsia="黑体"/>
          <w:sz w:val="28"/>
          <w:szCs w:val="28"/>
        </w:rPr>
      </w:pPr>
      <w:proofErr w:type="gramStart"/>
      <w:r>
        <w:rPr>
          <w:rFonts w:eastAsia="黑体"/>
          <w:sz w:val="28"/>
          <w:szCs w:val="28"/>
        </w:rPr>
        <w:t>划笔硬度</w:t>
      </w:r>
      <w:proofErr w:type="gramEnd"/>
      <w:r>
        <w:rPr>
          <w:rFonts w:eastAsia="黑体"/>
          <w:sz w:val="28"/>
          <w:szCs w:val="28"/>
        </w:rPr>
        <w:t>计</w:t>
      </w:r>
      <w:r w:rsidR="002744B2">
        <w:rPr>
          <w:rFonts w:eastAsia="黑体"/>
          <w:sz w:val="28"/>
          <w:szCs w:val="28"/>
        </w:rPr>
        <w:t>校准记录格式</w:t>
      </w:r>
    </w:p>
    <w:p w14:paraId="579E5AE6" w14:textId="77777777" w:rsidR="00B25CB9" w:rsidRPr="006B685F" w:rsidRDefault="00B25CB9" w:rsidP="00B25CB9">
      <w:pPr>
        <w:rPr>
          <w:rFonts w:asciiTheme="minorEastAsia" w:hAnsiTheme="minorEastAsia"/>
          <w:color w:val="000000" w:themeColor="text1"/>
          <w:sz w:val="24"/>
        </w:rPr>
      </w:pPr>
      <w:r w:rsidRPr="006B685F">
        <w:rPr>
          <w:rFonts w:hint="eastAsia"/>
          <w:sz w:val="24"/>
        </w:rPr>
        <w:t>用户单位：</w:t>
      </w:r>
      <w:r w:rsidRPr="006B685F">
        <w:rPr>
          <w:rFonts w:hint="eastAsia"/>
          <w:sz w:val="24"/>
          <w:u w:val="single"/>
        </w:rPr>
        <w:t xml:space="preserve">                                </w:t>
      </w:r>
      <w:r w:rsidRPr="006B685F">
        <w:rPr>
          <w:rFonts w:hint="eastAsia"/>
          <w:color w:val="000000" w:themeColor="text1"/>
          <w:sz w:val="24"/>
        </w:rPr>
        <w:t xml:space="preserve">  </w:t>
      </w:r>
      <w:r w:rsidRPr="006B685F">
        <w:rPr>
          <w:rFonts w:hint="eastAsia"/>
          <w:color w:val="000000" w:themeColor="text1"/>
          <w:sz w:val="24"/>
        </w:rPr>
        <w:t>校准</w:t>
      </w:r>
      <w:r w:rsidR="00604F72">
        <w:rPr>
          <w:rFonts w:hint="eastAsia"/>
          <w:color w:val="000000" w:themeColor="text1"/>
          <w:sz w:val="24"/>
        </w:rPr>
        <w:t>环境</w:t>
      </w:r>
      <w:r w:rsidRPr="006B685F">
        <w:rPr>
          <w:rFonts w:hint="eastAsia"/>
          <w:color w:val="000000" w:themeColor="text1"/>
          <w:sz w:val="24"/>
        </w:rPr>
        <w:t>条件：室温</w:t>
      </w:r>
      <w:r w:rsidRPr="006B685F">
        <w:rPr>
          <w:rFonts w:hint="eastAsia"/>
          <w:color w:val="000000" w:themeColor="text1"/>
          <w:sz w:val="24"/>
          <w:u w:val="single"/>
        </w:rPr>
        <w:t xml:space="preserve">   </w:t>
      </w:r>
      <w:r w:rsidRPr="006B685F">
        <w:rPr>
          <w:rFonts w:asciiTheme="minorEastAsia" w:hAnsiTheme="minorEastAsia" w:hint="eastAsia"/>
          <w:color w:val="000000" w:themeColor="text1"/>
          <w:sz w:val="24"/>
        </w:rPr>
        <w:t>℃、湿度</w:t>
      </w:r>
      <w:r w:rsidRPr="006B685F">
        <w:rPr>
          <w:rFonts w:hint="eastAsia"/>
          <w:color w:val="000000" w:themeColor="text1"/>
          <w:sz w:val="24"/>
          <w:u w:val="single"/>
        </w:rPr>
        <w:t xml:space="preserve">   </w:t>
      </w:r>
      <w:r w:rsidRPr="006B685F">
        <w:rPr>
          <w:rFonts w:asciiTheme="minorEastAsia" w:hAnsiTheme="minorEastAsia" w:hint="eastAsia"/>
          <w:color w:val="000000" w:themeColor="text1"/>
          <w:sz w:val="24"/>
        </w:rPr>
        <w:t xml:space="preserve"> %</w:t>
      </w:r>
      <w:r w:rsidR="00604F72" w:rsidRPr="005B5422">
        <w:rPr>
          <w:color w:val="000000" w:themeColor="text1"/>
          <w:sz w:val="24"/>
        </w:rPr>
        <w:t>RH</w:t>
      </w:r>
    </w:p>
    <w:p w14:paraId="71121945" w14:textId="77777777" w:rsidR="00B25CB9" w:rsidRPr="006B685F" w:rsidRDefault="00B25CB9" w:rsidP="00B25CB9">
      <w:pPr>
        <w:rPr>
          <w:rFonts w:asciiTheme="minorEastAsia" w:hAnsiTheme="minorEastAsia"/>
          <w:color w:val="000000" w:themeColor="text1"/>
          <w:sz w:val="24"/>
        </w:rPr>
      </w:pPr>
    </w:p>
    <w:p w14:paraId="5E606599" w14:textId="77777777" w:rsidR="00B25CB9" w:rsidRPr="006B685F" w:rsidRDefault="00B25CB9" w:rsidP="00B25CB9">
      <w:pPr>
        <w:rPr>
          <w:color w:val="000000" w:themeColor="text1"/>
          <w:sz w:val="24"/>
          <w:u w:val="single"/>
        </w:rPr>
      </w:pPr>
      <w:r w:rsidRPr="006B685F">
        <w:rPr>
          <w:color w:val="000000" w:themeColor="text1"/>
          <w:sz w:val="24"/>
        </w:rPr>
        <w:t>仪器型号规格：</w:t>
      </w:r>
      <w:r w:rsidRPr="006B685F">
        <w:rPr>
          <w:rFonts w:hint="eastAsia"/>
          <w:color w:val="000000" w:themeColor="text1"/>
          <w:sz w:val="24"/>
          <w:u w:val="single"/>
        </w:rPr>
        <w:t xml:space="preserve">           </w:t>
      </w:r>
      <w:r w:rsidRPr="006B685F">
        <w:rPr>
          <w:rFonts w:hint="eastAsia"/>
          <w:color w:val="000000" w:themeColor="text1"/>
          <w:sz w:val="24"/>
        </w:rPr>
        <w:t xml:space="preserve">   </w:t>
      </w:r>
      <w:r w:rsidRPr="006B685F">
        <w:rPr>
          <w:rFonts w:hint="eastAsia"/>
          <w:color w:val="000000" w:themeColor="text1"/>
          <w:sz w:val="24"/>
        </w:rPr>
        <w:t>编号：</w:t>
      </w:r>
      <w:r w:rsidRPr="006B685F">
        <w:rPr>
          <w:rFonts w:hint="eastAsia"/>
          <w:color w:val="000000" w:themeColor="text1"/>
          <w:sz w:val="24"/>
          <w:u w:val="single"/>
        </w:rPr>
        <w:t xml:space="preserve">          </w:t>
      </w:r>
      <w:r w:rsidRPr="006B685F">
        <w:rPr>
          <w:rFonts w:hint="eastAsia"/>
          <w:color w:val="000000" w:themeColor="text1"/>
          <w:sz w:val="24"/>
          <w:u w:val="single"/>
        </w:rPr>
        <w:t>（</w:t>
      </w:r>
      <w:r w:rsidRPr="006B685F">
        <w:rPr>
          <w:rFonts w:hint="eastAsia"/>
          <w:color w:val="000000" w:themeColor="text1"/>
          <w:sz w:val="24"/>
          <w:u w:val="single"/>
        </w:rPr>
        <w:t xml:space="preserve">           </w:t>
      </w:r>
      <w:r w:rsidRPr="006B685F">
        <w:rPr>
          <w:rFonts w:hint="eastAsia"/>
          <w:color w:val="000000" w:themeColor="text1"/>
          <w:sz w:val="24"/>
          <w:u w:val="single"/>
        </w:rPr>
        <w:t>）</w:t>
      </w:r>
      <w:r w:rsidRPr="006B685F">
        <w:rPr>
          <w:rFonts w:hint="eastAsia"/>
          <w:color w:val="000000" w:themeColor="text1"/>
          <w:sz w:val="24"/>
        </w:rPr>
        <w:t xml:space="preserve"> </w:t>
      </w:r>
      <w:r w:rsidRPr="006B685F">
        <w:rPr>
          <w:rFonts w:hint="eastAsia"/>
          <w:color w:val="000000" w:themeColor="text1"/>
          <w:sz w:val="24"/>
        </w:rPr>
        <w:t>制造厂商：</w:t>
      </w:r>
      <w:r w:rsidRPr="006B685F">
        <w:rPr>
          <w:rFonts w:hint="eastAsia"/>
          <w:color w:val="000000" w:themeColor="text1"/>
          <w:sz w:val="24"/>
          <w:u w:val="single"/>
        </w:rPr>
        <w:t xml:space="preserve">             </w:t>
      </w:r>
    </w:p>
    <w:p w14:paraId="33269066" w14:textId="77777777" w:rsidR="00B25CB9" w:rsidRPr="006B685F" w:rsidRDefault="00B25CB9" w:rsidP="00B25CB9">
      <w:pPr>
        <w:rPr>
          <w:color w:val="000000" w:themeColor="text1"/>
          <w:sz w:val="24"/>
        </w:rPr>
      </w:pPr>
    </w:p>
    <w:p w14:paraId="697E6F85" w14:textId="77777777" w:rsidR="00B25CB9" w:rsidRPr="006B685F" w:rsidRDefault="00B25CB9" w:rsidP="00B25CB9">
      <w:pPr>
        <w:pStyle w:val="affd"/>
        <w:numPr>
          <w:ilvl w:val="0"/>
          <w:numId w:val="9"/>
        </w:numPr>
        <w:ind w:firstLineChars="0"/>
        <w:rPr>
          <w:color w:val="000000" w:themeColor="text1"/>
          <w:sz w:val="24"/>
        </w:rPr>
      </w:pPr>
      <w:r w:rsidRPr="006B685F">
        <w:rPr>
          <w:color w:val="000000" w:themeColor="text1"/>
          <w:sz w:val="24"/>
        </w:rPr>
        <w:t>校准依据</w:t>
      </w:r>
      <w:r w:rsidR="005B5422">
        <w:rPr>
          <w:rFonts w:hint="eastAsia"/>
          <w:color w:val="000000" w:themeColor="text1"/>
          <w:sz w:val="24"/>
        </w:rPr>
        <w:t>的技术文件</w:t>
      </w:r>
      <w:r w:rsidRPr="006B685F">
        <w:rPr>
          <w:color w:val="000000" w:themeColor="text1"/>
          <w:sz w:val="24"/>
        </w:rPr>
        <w:t>：</w:t>
      </w:r>
      <w:r w:rsidRPr="006B685F">
        <w:rPr>
          <w:rFonts w:hint="eastAsia"/>
          <w:color w:val="000000" w:themeColor="text1"/>
          <w:sz w:val="24"/>
        </w:rPr>
        <w:t>JJF202*-****</w:t>
      </w:r>
    </w:p>
    <w:p w14:paraId="328932AF" w14:textId="77777777" w:rsidR="00B25CB9" w:rsidRPr="006B685F" w:rsidRDefault="00B25CB9" w:rsidP="00B25CB9">
      <w:pPr>
        <w:rPr>
          <w:color w:val="000000" w:themeColor="text1"/>
          <w:sz w:val="24"/>
        </w:rPr>
      </w:pPr>
    </w:p>
    <w:p w14:paraId="546A3698" w14:textId="77777777" w:rsidR="00B25CB9" w:rsidRPr="00111E1F" w:rsidRDefault="005B5422" w:rsidP="00B25CB9">
      <w:pPr>
        <w:pStyle w:val="affd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  <w:sz w:val="24"/>
        </w:rPr>
        <w:t>使用</w:t>
      </w:r>
      <w:r w:rsidR="00B25CB9" w:rsidRPr="006B685F">
        <w:rPr>
          <w:rFonts w:hint="eastAsia"/>
          <w:color w:val="000000" w:themeColor="text1"/>
          <w:sz w:val="24"/>
        </w:rPr>
        <w:t>标准设备：</w:t>
      </w:r>
    </w:p>
    <w:tbl>
      <w:tblPr>
        <w:tblStyle w:val="aff5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154"/>
        <w:gridCol w:w="1380"/>
        <w:gridCol w:w="909"/>
        <w:gridCol w:w="1503"/>
        <w:gridCol w:w="1031"/>
        <w:gridCol w:w="1748"/>
        <w:gridCol w:w="928"/>
        <w:gridCol w:w="890"/>
      </w:tblGrid>
      <w:tr w:rsidR="00557055" w14:paraId="64EE65F3" w14:textId="77777777" w:rsidTr="00557055">
        <w:tc>
          <w:tcPr>
            <w:tcW w:w="1154" w:type="dxa"/>
            <w:vMerge w:val="restart"/>
            <w:vAlign w:val="center"/>
          </w:tcPr>
          <w:p w14:paraId="09BD48F4" w14:textId="77777777" w:rsidR="00557055" w:rsidRPr="00111E1F" w:rsidRDefault="005B5422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设备器具</w:t>
            </w:r>
            <w:r w:rsidR="00557055" w:rsidRPr="00111E1F">
              <w:rPr>
                <w:rFonts w:hint="eastAsia"/>
                <w:color w:val="000000" w:themeColor="text1"/>
                <w:sz w:val="15"/>
                <w:szCs w:val="15"/>
              </w:rPr>
              <w:t>名称</w:t>
            </w:r>
          </w:p>
        </w:tc>
        <w:tc>
          <w:tcPr>
            <w:tcW w:w="1380" w:type="dxa"/>
          </w:tcPr>
          <w:p w14:paraId="3DA4630D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09" w:type="dxa"/>
            <w:vMerge w:val="restart"/>
            <w:vAlign w:val="center"/>
          </w:tcPr>
          <w:p w14:paraId="6678BC37" w14:textId="77777777" w:rsidR="00557055" w:rsidRPr="00111E1F" w:rsidRDefault="00557055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111E1F">
              <w:rPr>
                <w:rFonts w:hint="eastAsia"/>
                <w:color w:val="000000" w:themeColor="text1"/>
                <w:sz w:val="15"/>
                <w:szCs w:val="15"/>
              </w:rPr>
              <w:t>型号规格</w:t>
            </w:r>
          </w:p>
        </w:tc>
        <w:tc>
          <w:tcPr>
            <w:tcW w:w="1503" w:type="dxa"/>
            <w:vAlign w:val="center"/>
          </w:tcPr>
          <w:p w14:paraId="40D989A9" w14:textId="77777777" w:rsidR="00557055" w:rsidRPr="00111E1F" w:rsidRDefault="00557055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31" w:type="dxa"/>
            <w:vMerge w:val="restart"/>
            <w:vAlign w:val="center"/>
          </w:tcPr>
          <w:p w14:paraId="7482DFA6" w14:textId="77777777" w:rsidR="00557055" w:rsidRPr="00111E1F" w:rsidRDefault="00557055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111E1F">
              <w:rPr>
                <w:rFonts w:hint="eastAsia"/>
                <w:color w:val="000000" w:themeColor="text1"/>
                <w:sz w:val="15"/>
                <w:szCs w:val="15"/>
              </w:rPr>
              <w:t>测量范围</w:t>
            </w:r>
          </w:p>
        </w:tc>
        <w:tc>
          <w:tcPr>
            <w:tcW w:w="1748" w:type="dxa"/>
            <w:vAlign w:val="center"/>
          </w:tcPr>
          <w:p w14:paraId="5BCAD98A" w14:textId="77777777" w:rsidR="00557055" w:rsidRPr="00111E1F" w:rsidRDefault="00557055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28" w:type="dxa"/>
            <w:vMerge w:val="restart"/>
            <w:vAlign w:val="center"/>
          </w:tcPr>
          <w:p w14:paraId="10087540" w14:textId="77777777" w:rsidR="00557055" w:rsidRPr="00111E1F" w:rsidRDefault="00557055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111E1F">
              <w:rPr>
                <w:rFonts w:hint="eastAsia"/>
                <w:color w:val="000000" w:themeColor="text1"/>
                <w:sz w:val="15"/>
                <w:szCs w:val="15"/>
              </w:rPr>
              <w:t>不确定度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（或精度）</w:t>
            </w:r>
          </w:p>
        </w:tc>
        <w:tc>
          <w:tcPr>
            <w:tcW w:w="890" w:type="dxa"/>
          </w:tcPr>
          <w:p w14:paraId="2F86E43B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557055" w14:paraId="5E219EF2" w14:textId="77777777" w:rsidTr="00557055">
        <w:tc>
          <w:tcPr>
            <w:tcW w:w="1154" w:type="dxa"/>
            <w:vMerge/>
          </w:tcPr>
          <w:p w14:paraId="28CA1629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380" w:type="dxa"/>
          </w:tcPr>
          <w:p w14:paraId="6BC0F889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09" w:type="dxa"/>
            <w:vMerge/>
          </w:tcPr>
          <w:p w14:paraId="650B9136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503" w:type="dxa"/>
          </w:tcPr>
          <w:p w14:paraId="07CE9EC2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31" w:type="dxa"/>
            <w:vMerge/>
          </w:tcPr>
          <w:p w14:paraId="1CAD3FA9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748" w:type="dxa"/>
          </w:tcPr>
          <w:p w14:paraId="3D6FFF4D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28" w:type="dxa"/>
            <w:vMerge/>
          </w:tcPr>
          <w:p w14:paraId="0CA1FCB3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90" w:type="dxa"/>
          </w:tcPr>
          <w:p w14:paraId="3D681CB2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557055" w14:paraId="600EEDC8" w14:textId="77777777" w:rsidTr="00557055">
        <w:tc>
          <w:tcPr>
            <w:tcW w:w="1154" w:type="dxa"/>
            <w:vMerge/>
          </w:tcPr>
          <w:p w14:paraId="4ADB924A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380" w:type="dxa"/>
          </w:tcPr>
          <w:p w14:paraId="6487FBB2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09" w:type="dxa"/>
            <w:vMerge/>
          </w:tcPr>
          <w:p w14:paraId="4FCFBB32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503" w:type="dxa"/>
          </w:tcPr>
          <w:p w14:paraId="6F4D5DB4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031" w:type="dxa"/>
            <w:vMerge/>
          </w:tcPr>
          <w:p w14:paraId="0610BBDA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748" w:type="dxa"/>
          </w:tcPr>
          <w:p w14:paraId="4B035E9B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28" w:type="dxa"/>
            <w:vMerge/>
          </w:tcPr>
          <w:p w14:paraId="5B5133ED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90" w:type="dxa"/>
          </w:tcPr>
          <w:p w14:paraId="55420036" w14:textId="77777777" w:rsidR="00557055" w:rsidRPr="00111E1F" w:rsidRDefault="00557055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</w:tbl>
    <w:p w14:paraId="37C50D83" w14:textId="77777777" w:rsidR="00B25CB9" w:rsidRDefault="00B25CB9" w:rsidP="00B25CB9">
      <w:pPr>
        <w:rPr>
          <w:color w:val="000000" w:themeColor="text1"/>
        </w:rPr>
      </w:pPr>
    </w:p>
    <w:p w14:paraId="1DA43E19" w14:textId="77777777" w:rsidR="00B25CB9" w:rsidRPr="006B685F" w:rsidRDefault="00B25CB9" w:rsidP="00B25CB9">
      <w:pPr>
        <w:pStyle w:val="affd"/>
        <w:numPr>
          <w:ilvl w:val="0"/>
          <w:numId w:val="9"/>
        </w:numPr>
        <w:ind w:firstLineChars="0"/>
        <w:rPr>
          <w:color w:val="000000" w:themeColor="text1"/>
          <w:sz w:val="24"/>
        </w:rPr>
      </w:pPr>
      <w:r w:rsidRPr="006B685F">
        <w:rPr>
          <w:rFonts w:hint="eastAsia"/>
          <w:color w:val="000000" w:themeColor="text1"/>
          <w:sz w:val="24"/>
        </w:rPr>
        <w:t>压头几何尺寸校准：</w:t>
      </w:r>
    </w:p>
    <w:tbl>
      <w:tblPr>
        <w:tblStyle w:val="aff5"/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851"/>
        <w:gridCol w:w="850"/>
        <w:gridCol w:w="1134"/>
        <w:gridCol w:w="851"/>
        <w:gridCol w:w="992"/>
        <w:gridCol w:w="850"/>
        <w:gridCol w:w="993"/>
      </w:tblGrid>
      <w:tr w:rsidR="00B25CB9" w14:paraId="1C5EF042" w14:textId="77777777" w:rsidTr="00F413EB">
        <w:trPr>
          <w:trHeight w:val="58"/>
          <w:jc w:val="center"/>
        </w:trPr>
        <w:tc>
          <w:tcPr>
            <w:tcW w:w="567" w:type="dxa"/>
            <w:vMerge w:val="restart"/>
            <w:vAlign w:val="center"/>
          </w:tcPr>
          <w:p w14:paraId="40EF00F3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 w:rsidRPr="007D4D24">
              <w:rPr>
                <w:color w:val="000000" w:themeColor="text1"/>
                <w:sz w:val="15"/>
                <w:szCs w:val="15"/>
              </w:rPr>
              <w:t>压头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型式</w:t>
            </w:r>
          </w:p>
        </w:tc>
        <w:tc>
          <w:tcPr>
            <w:tcW w:w="1560" w:type="dxa"/>
            <w:vMerge w:val="restart"/>
            <w:vAlign w:val="center"/>
          </w:tcPr>
          <w:p w14:paraId="2C044923" w14:textId="77777777" w:rsidR="00B25CB9" w:rsidRPr="007D4D24" w:rsidRDefault="00B25CB9" w:rsidP="00B25CB9">
            <w:pPr>
              <w:jc w:val="center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标称值</w:t>
            </w:r>
          </w:p>
        </w:tc>
        <w:tc>
          <w:tcPr>
            <w:tcW w:w="2551" w:type="dxa"/>
            <w:gridSpan w:val="3"/>
            <w:vAlign w:val="center"/>
          </w:tcPr>
          <w:p w14:paraId="3B769BE8" w14:textId="77777777" w:rsidR="00B25CB9" w:rsidRPr="00810165" w:rsidRDefault="00B25CB9" w:rsidP="00E171AD">
            <w:pPr>
              <w:jc w:val="center"/>
              <w:rPr>
                <w:color w:val="000000" w:themeColor="text1"/>
                <w:sz w:val="13"/>
                <w:szCs w:val="13"/>
              </w:rPr>
            </w:pPr>
            <w:r w:rsidRPr="00810165">
              <w:rPr>
                <w:color w:val="000000" w:themeColor="text1"/>
                <w:sz w:val="13"/>
                <w:szCs w:val="13"/>
              </w:rPr>
              <w:t>实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   </w:t>
            </w:r>
            <w:r w:rsidRPr="00810165">
              <w:rPr>
                <w:color w:val="000000" w:themeColor="text1"/>
                <w:sz w:val="13"/>
                <w:szCs w:val="13"/>
              </w:rPr>
              <w:t>测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   </w:t>
            </w:r>
            <w:r w:rsidRPr="00810165">
              <w:rPr>
                <w:color w:val="000000" w:themeColor="text1"/>
                <w:sz w:val="13"/>
                <w:szCs w:val="13"/>
              </w:rPr>
              <w:t>值</w:t>
            </w:r>
          </w:p>
        </w:tc>
        <w:tc>
          <w:tcPr>
            <w:tcW w:w="1134" w:type="dxa"/>
            <w:vMerge w:val="restart"/>
            <w:vAlign w:val="center"/>
          </w:tcPr>
          <w:p w14:paraId="5047E51A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最大偏差数值</w:t>
            </w:r>
          </w:p>
          <w:p w14:paraId="712CFDC5" w14:textId="77777777" w:rsidR="00B25CB9" w:rsidRPr="007D4D24" w:rsidRDefault="00B25CB9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mm</w:t>
            </w:r>
          </w:p>
        </w:tc>
        <w:tc>
          <w:tcPr>
            <w:tcW w:w="851" w:type="dxa"/>
            <w:vMerge w:val="restart"/>
            <w:vAlign w:val="center"/>
          </w:tcPr>
          <w:p w14:paraId="66105AE9" w14:textId="77777777" w:rsidR="00B25CB9" w:rsidRPr="007D4D24" w:rsidRDefault="00B25CB9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最大偏差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mm</w:t>
            </w:r>
          </w:p>
        </w:tc>
        <w:tc>
          <w:tcPr>
            <w:tcW w:w="992" w:type="dxa"/>
            <w:vMerge w:val="restart"/>
            <w:vAlign w:val="center"/>
          </w:tcPr>
          <w:p w14:paraId="1C7C8FA9" w14:textId="77777777" w:rsidR="00B25CB9" w:rsidRDefault="00B25CB9" w:rsidP="00E171AD">
            <w:pPr>
              <w:widowControl/>
              <w:jc w:val="center"/>
              <w:rPr>
                <w:color w:val="000000" w:themeColor="text1"/>
                <w:sz w:val="15"/>
                <w:szCs w:val="15"/>
              </w:rPr>
            </w:pPr>
            <w:r w:rsidRPr="006810CC">
              <w:rPr>
                <w:rFonts w:hint="eastAsia"/>
                <w:color w:val="000000" w:themeColor="text1"/>
                <w:sz w:val="15"/>
                <w:szCs w:val="15"/>
              </w:rPr>
              <w:t>允差</w:t>
            </w:r>
          </w:p>
          <w:p w14:paraId="71A01943" w14:textId="77777777" w:rsidR="00B25CB9" w:rsidRPr="007D4D24" w:rsidRDefault="00B25CB9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Merge w:val="restart"/>
            <w:vAlign w:val="center"/>
          </w:tcPr>
          <w:p w14:paraId="25F61B7F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校准结果</w:t>
            </w:r>
          </w:p>
        </w:tc>
        <w:tc>
          <w:tcPr>
            <w:tcW w:w="993" w:type="dxa"/>
            <w:vMerge w:val="restart"/>
            <w:vAlign w:val="center"/>
          </w:tcPr>
          <w:p w14:paraId="6D89B039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测量结果</w:t>
            </w:r>
          </w:p>
          <w:p w14:paraId="563A79C9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不确定度</w:t>
            </w:r>
          </w:p>
        </w:tc>
      </w:tr>
      <w:tr w:rsidR="00B25CB9" w14:paraId="22D3CE0E" w14:textId="77777777" w:rsidTr="00F413EB">
        <w:trPr>
          <w:trHeight w:val="36"/>
          <w:jc w:val="center"/>
        </w:trPr>
        <w:tc>
          <w:tcPr>
            <w:tcW w:w="567" w:type="dxa"/>
            <w:vMerge/>
            <w:vAlign w:val="center"/>
          </w:tcPr>
          <w:p w14:paraId="0133DE76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560" w:type="dxa"/>
            <w:vMerge/>
            <w:vAlign w:val="center"/>
          </w:tcPr>
          <w:p w14:paraId="3DE9F71C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53B9C763" w14:textId="77777777" w:rsidR="00B25CB9" w:rsidRPr="00810165" w:rsidRDefault="00B25CB9" w:rsidP="00E171AD">
            <w:pPr>
              <w:jc w:val="center"/>
              <w:rPr>
                <w:color w:val="000000" w:themeColor="text1"/>
                <w:sz w:val="13"/>
                <w:szCs w:val="13"/>
              </w:rPr>
            </w:pPr>
            <w:r w:rsidRPr="00810165">
              <w:rPr>
                <w:rFonts w:hint="eastAsia"/>
                <w:color w:val="000000" w:themeColor="text1"/>
                <w:sz w:val="13"/>
                <w:szCs w:val="13"/>
              </w:rPr>
              <w:t>1</w:t>
            </w:r>
          </w:p>
        </w:tc>
        <w:tc>
          <w:tcPr>
            <w:tcW w:w="851" w:type="dxa"/>
            <w:vAlign w:val="center"/>
          </w:tcPr>
          <w:p w14:paraId="1922FA95" w14:textId="77777777" w:rsidR="00B25CB9" w:rsidRPr="00810165" w:rsidRDefault="00B25CB9" w:rsidP="00E171AD">
            <w:pPr>
              <w:jc w:val="center"/>
              <w:rPr>
                <w:color w:val="000000" w:themeColor="text1"/>
                <w:sz w:val="13"/>
                <w:szCs w:val="13"/>
              </w:rPr>
            </w:pPr>
            <w:r w:rsidRPr="00810165">
              <w:rPr>
                <w:rFonts w:hint="eastAsia"/>
                <w:color w:val="000000" w:themeColor="text1"/>
                <w:sz w:val="13"/>
                <w:szCs w:val="13"/>
              </w:rPr>
              <w:t>2</w:t>
            </w:r>
          </w:p>
        </w:tc>
        <w:tc>
          <w:tcPr>
            <w:tcW w:w="850" w:type="dxa"/>
            <w:vAlign w:val="center"/>
          </w:tcPr>
          <w:p w14:paraId="6DF3E2E5" w14:textId="77777777" w:rsidR="00B25CB9" w:rsidRPr="00810165" w:rsidRDefault="00B25CB9" w:rsidP="00E171AD">
            <w:pPr>
              <w:jc w:val="center"/>
              <w:rPr>
                <w:color w:val="000000" w:themeColor="text1"/>
                <w:sz w:val="13"/>
                <w:szCs w:val="13"/>
              </w:rPr>
            </w:pPr>
            <w:r w:rsidRPr="00810165">
              <w:rPr>
                <w:rFonts w:hint="eastAsia"/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14:paraId="405450F2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Merge/>
            <w:vAlign w:val="center"/>
          </w:tcPr>
          <w:p w14:paraId="7DB22129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14:paraId="35AF2C83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Merge/>
            <w:vAlign w:val="center"/>
          </w:tcPr>
          <w:p w14:paraId="1C4B78EE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Merge/>
            <w:vAlign w:val="center"/>
          </w:tcPr>
          <w:p w14:paraId="166B060D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22128BB5" w14:textId="77777777" w:rsidTr="00F413EB">
        <w:trPr>
          <w:jc w:val="center"/>
        </w:trPr>
        <w:tc>
          <w:tcPr>
            <w:tcW w:w="567" w:type="dxa"/>
            <w:vMerge w:val="restart"/>
            <w:vAlign w:val="center"/>
          </w:tcPr>
          <w:p w14:paraId="3294C4CE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球</w:t>
            </w:r>
          </w:p>
        </w:tc>
        <w:tc>
          <w:tcPr>
            <w:tcW w:w="1560" w:type="dxa"/>
            <w:vAlign w:val="center"/>
          </w:tcPr>
          <w:p w14:paraId="104EE4E3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ascii="宋体" w:hAnsi="宋体" w:hint="eastAsia"/>
                <w:color w:val="000000" w:themeColor="text1"/>
                <w:sz w:val="15"/>
                <w:szCs w:val="15"/>
              </w:rPr>
              <w:t>Φ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0.5mm</w:t>
            </w:r>
          </w:p>
        </w:tc>
        <w:tc>
          <w:tcPr>
            <w:tcW w:w="850" w:type="dxa"/>
            <w:vAlign w:val="center"/>
          </w:tcPr>
          <w:p w14:paraId="3DAF87F8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12001514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28356DE5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24C5A490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4D46EEE5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547A514" w14:textId="77777777" w:rsidR="00B25CB9" w:rsidRPr="007D4D24" w:rsidRDefault="00B25CB9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6810CC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 w:rsidRPr="006810CC">
              <w:rPr>
                <w:color w:val="000000" w:themeColor="text1"/>
                <w:sz w:val="15"/>
                <w:szCs w:val="15"/>
              </w:rPr>
              <w:t>0.01mm</w:t>
            </w:r>
          </w:p>
        </w:tc>
        <w:tc>
          <w:tcPr>
            <w:tcW w:w="850" w:type="dxa"/>
            <w:vAlign w:val="center"/>
          </w:tcPr>
          <w:p w14:paraId="1894BA99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Align w:val="center"/>
          </w:tcPr>
          <w:p w14:paraId="1CC73A41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7A3E6C95" w14:textId="77777777" w:rsidTr="00F413EB">
        <w:trPr>
          <w:jc w:val="center"/>
        </w:trPr>
        <w:tc>
          <w:tcPr>
            <w:tcW w:w="567" w:type="dxa"/>
            <w:vMerge/>
            <w:vAlign w:val="center"/>
          </w:tcPr>
          <w:p w14:paraId="3C866C28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560" w:type="dxa"/>
            <w:vAlign w:val="center"/>
          </w:tcPr>
          <w:p w14:paraId="0BF0065D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ascii="宋体" w:hAnsi="宋体" w:hint="eastAsia"/>
                <w:color w:val="000000" w:themeColor="text1"/>
                <w:sz w:val="15"/>
                <w:szCs w:val="15"/>
              </w:rPr>
              <w:t>Φ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0.75mm</w:t>
            </w:r>
          </w:p>
        </w:tc>
        <w:tc>
          <w:tcPr>
            <w:tcW w:w="850" w:type="dxa"/>
            <w:vAlign w:val="center"/>
          </w:tcPr>
          <w:p w14:paraId="1230CA5F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4D054E8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77564389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4369D754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4E769565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14:paraId="364E2267" w14:textId="77777777" w:rsidR="00B25CB9" w:rsidRPr="007D4D24" w:rsidRDefault="00B25CB9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6E8A93AB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Align w:val="center"/>
          </w:tcPr>
          <w:p w14:paraId="5550078C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2ABFEED4" w14:textId="77777777" w:rsidTr="00F413EB">
        <w:trPr>
          <w:jc w:val="center"/>
        </w:trPr>
        <w:tc>
          <w:tcPr>
            <w:tcW w:w="567" w:type="dxa"/>
            <w:vMerge/>
            <w:vAlign w:val="center"/>
          </w:tcPr>
          <w:p w14:paraId="47D89174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560" w:type="dxa"/>
            <w:vAlign w:val="center"/>
          </w:tcPr>
          <w:p w14:paraId="5A50FCC2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ascii="宋体" w:hAnsi="宋体" w:hint="eastAsia"/>
                <w:color w:val="000000" w:themeColor="text1"/>
                <w:sz w:val="15"/>
                <w:szCs w:val="15"/>
              </w:rPr>
              <w:t>Φ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1.0mm</w:t>
            </w:r>
          </w:p>
        </w:tc>
        <w:tc>
          <w:tcPr>
            <w:tcW w:w="850" w:type="dxa"/>
            <w:vAlign w:val="center"/>
          </w:tcPr>
          <w:p w14:paraId="6FFD94B6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6E3EFC15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0159961D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64E079F9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12B44271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14:paraId="2865A718" w14:textId="77777777" w:rsidR="00B25CB9" w:rsidRPr="007D4D24" w:rsidRDefault="00B25CB9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5EC8067A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Align w:val="center"/>
          </w:tcPr>
          <w:p w14:paraId="3AAD7074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50CB356C" w14:textId="77777777" w:rsidTr="00F413EB">
        <w:trPr>
          <w:trHeight w:val="310"/>
          <w:jc w:val="center"/>
        </w:trPr>
        <w:tc>
          <w:tcPr>
            <w:tcW w:w="567" w:type="dxa"/>
            <w:vMerge w:val="restart"/>
            <w:vAlign w:val="center"/>
          </w:tcPr>
          <w:p w14:paraId="203A08F1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铲</w:t>
            </w:r>
          </w:p>
        </w:tc>
        <w:tc>
          <w:tcPr>
            <w:tcW w:w="1560" w:type="dxa"/>
            <w:vAlign w:val="center"/>
          </w:tcPr>
          <w:p w14:paraId="6D75DBCA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外圆弧</w:t>
            </w:r>
            <w:r>
              <w:rPr>
                <w:rFonts w:asciiTheme="minorEastAsia" w:hAnsiTheme="minorEastAsia" w:hint="eastAsia"/>
                <w:color w:val="000000" w:themeColor="text1"/>
                <w:sz w:val="15"/>
                <w:szCs w:val="15"/>
              </w:rPr>
              <w:t>Φ</w:t>
            </w: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10mm</w:t>
            </w:r>
          </w:p>
        </w:tc>
        <w:tc>
          <w:tcPr>
            <w:tcW w:w="850" w:type="dxa"/>
            <w:vAlign w:val="center"/>
          </w:tcPr>
          <w:p w14:paraId="5D7DD735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3FB5EBCA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41236E90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07555D69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0ED497A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A28C055" w14:textId="77777777" w:rsidR="00B25CB9" w:rsidRPr="007D4D24" w:rsidRDefault="00B25CB9" w:rsidP="00E171AD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6810CC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 w:rsidRPr="006810CC">
              <w:rPr>
                <w:color w:val="000000" w:themeColor="text1"/>
                <w:sz w:val="15"/>
                <w:szCs w:val="15"/>
              </w:rPr>
              <w:t>0.05mm</w:t>
            </w:r>
          </w:p>
        </w:tc>
        <w:tc>
          <w:tcPr>
            <w:tcW w:w="850" w:type="dxa"/>
            <w:vAlign w:val="center"/>
          </w:tcPr>
          <w:p w14:paraId="68677630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Align w:val="center"/>
          </w:tcPr>
          <w:p w14:paraId="642DEC32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26C5E600" w14:textId="77777777" w:rsidTr="00F413EB">
        <w:trPr>
          <w:trHeight w:val="310"/>
          <w:jc w:val="center"/>
        </w:trPr>
        <w:tc>
          <w:tcPr>
            <w:tcW w:w="567" w:type="dxa"/>
            <w:vMerge/>
            <w:vAlign w:val="center"/>
          </w:tcPr>
          <w:p w14:paraId="1ECD425C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560" w:type="dxa"/>
            <w:vAlign w:val="center"/>
          </w:tcPr>
          <w:p w14:paraId="437779E5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横断面圆弧</w:t>
            </w:r>
            <w:r>
              <w:rPr>
                <w:rFonts w:asciiTheme="minorEastAsia" w:hAnsiTheme="minorEastAsia" w:hint="eastAsia"/>
                <w:color w:val="000000" w:themeColor="text1"/>
                <w:sz w:val="15"/>
                <w:szCs w:val="15"/>
              </w:rPr>
              <w:t>Φ</w:t>
            </w: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0.5mm</w:t>
            </w:r>
          </w:p>
        </w:tc>
        <w:tc>
          <w:tcPr>
            <w:tcW w:w="850" w:type="dxa"/>
            <w:vAlign w:val="center"/>
          </w:tcPr>
          <w:p w14:paraId="598C220D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0034115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47E4C634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2E94913C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14946432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14:paraId="1BD48AE3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43E0ED32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Align w:val="center"/>
          </w:tcPr>
          <w:p w14:paraId="26F882FD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28447B74" w14:textId="77777777" w:rsidTr="00F413EB">
        <w:trPr>
          <w:trHeight w:val="310"/>
          <w:jc w:val="center"/>
        </w:trPr>
        <w:tc>
          <w:tcPr>
            <w:tcW w:w="567" w:type="dxa"/>
            <w:vMerge w:val="restart"/>
            <w:vAlign w:val="center"/>
          </w:tcPr>
          <w:p w14:paraId="1115496C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轮</w:t>
            </w:r>
          </w:p>
        </w:tc>
        <w:tc>
          <w:tcPr>
            <w:tcW w:w="1560" w:type="dxa"/>
            <w:vAlign w:val="center"/>
          </w:tcPr>
          <w:p w14:paraId="78AE6948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外圆弧</w:t>
            </w:r>
            <w:r>
              <w:rPr>
                <w:rFonts w:asciiTheme="minorEastAsia" w:hAnsiTheme="minorEastAsia" w:hint="eastAsia"/>
                <w:color w:val="000000" w:themeColor="text1"/>
                <w:sz w:val="15"/>
                <w:szCs w:val="15"/>
              </w:rPr>
              <w:t>Φ</w:t>
            </w: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16mm</w:t>
            </w:r>
          </w:p>
        </w:tc>
        <w:tc>
          <w:tcPr>
            <w:tcW w:w="850" w:type="dxa"/>
            <w:vAlign w:val="center"/>
          </w:tcPr>
          <w:p w14:paraId="5609E012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53E6088D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3AE2E649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2DA948ED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525F6DBC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14:paraId="3201A3A2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03EF4BA2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Align w:val="center"/>
          </w:tcPr>
          <w:p w14:paraId="0E3527CC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47C87A50" w14:textId="77777777" w:rsidTr="00F413EB">
        <w:trPr>
          <w:trHeight w:val="310"/>
          <w:jc w:val="center"/>
        </w:trPr>
        <w:tc>
          <w:tcPr>
            <w:tcW w:w="567" w:type="dxa"/>
            <w:vMerge/>
            <w:vAlign w:val="center"/>
          </w:tcPr>
          <w:p w14:paraId="6640C969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560" w:type="dxa"/>
            <w:vAlign w:val="center"/>
          </w:tcPr>
          <w:p w14:paraId="5E7BAACB" w14:textId="77777777" w:rsidR="00B25CB9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横断面圆弧</w:t>
            </w:r>
            <w:r>
              <w:rPr>
                <w:rFonts w:asciiTheme="minorEastAsia" w:hAnsiTheme="minorEastAsia" w:hint="eastAsia"/>
                <w:color w:val="000000" w:themeColor="text1"/>
                <w:sz w:val="15"/>
                <w:szCs w:val="15"/>
              </w:rPr>
              <w:t>Φ</w:t>
            </w: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0.5mm</w:t>
            </w:r>
          </w:p>
        </w:tc>
        <w:tc>
          <w:tcPr>
            <w:tcW w:w="850" w:type="dxa"/>
            <w:vAlign w:val="center"/>
          </w:tcPr>
          <w:p w14:paraId="49540BEE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385A8FAA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05463D4F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14:paraId="72AABD4A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1B2CA590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14:paraId="1AD84B86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vAlign w:val="center"/>
          </w:tcPr>
          <w:p w14:paraId="76D60EB8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Align w:val="center"/>
          </w:tcPr>
          <w:p w14:paraId="0CFFAE25" w14:textId="77777777" w:rsidR="00B25CB9" w:rsidRPr="007D4D24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</w:tbl>
    <w:p w14:paraId="710923BB" w14:textId="77777777" w:rsidR="00B25CB9" w:rsidRDefault="00B25CB9" w:rsidP="00B25CB9">
      <w:pPr>
        <w:rPr>
          <w:color w:val="000000" w:themeColor="text1"/>
        </w:rPr>
      </w:pPr>
    </w:p>
    <w:p w14:paraId="06ACA084" w14:textId="77777777" w:rsidR="00B25CB9" w:rsidRPr="006B685F" w:rsidRDefault="00B25CB9" w:rsidP="00B25CB9">
      <w:pPr>
        <w:pStyle w:val="affd"/>
        <w:numPr>
          <w:ilvl w:val="0"/>
          <w:numId w:val="9"/>
        </w:numPr>
        <w:ind w:firstLineChars="0"/>
        <w:rPr>
          <w:color w:val="000000" w:themeColor="text1"/>
          <w:sz w:val="24"/>
        </w:rPr>
      </w:pPr>
      <w:r w:rsidRPr="006B685F">
        <w:rPr>
          <w:rFonts w:hint="eastAsia"/>
          <w:color w:val="000000" w:themeColor="text1"/>
          <w:sz w:val="24"/>
        </w:rPr>
        <w:t>弹簧试验力校准</w:t>
      </w:r>
    </w:p>
    <w:tbl>
      <w:tblPr>
        <w:tblStyle w:val="aff5"/>
        <w:tblW w:w="94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90"/>
        <w:gridCol w:w="118"/>
        <w:gridCol w:w="993"/>
        <w:gridCol w:w="472"/>
        <w:gridCol w:w="520"/>
        <w:gridCol w:w="992"/>
        <w:gridCol w:w="71"/>
        <w:gridCol w:w="1205"/>
        <w:gridCol w:w="283"/>
        <w:gridCol w:w="709"/>
        <w:gridCol w:w="709"/>
        <w:gridCol w:w="425"/>
        <w:gridCol w:w="567"/>
        <w:gridCol w:w="851"/>
      </w:tblGrid>
      <w:tr w:rsidR="00B25CB9" w14:paraId="3998B4D3" w14:textId="77777777" w:rsidTr="00F413EB">
        <w:trPr>
          <w:trHeight w:val="200"/>
          <w:jc w:val="center"/>
        </w:trPr>
        <w:tc>
          <w:tcPr>
            <w:tcW w:w="993" w:type="dxa"/>
            <w:vMerge w:val="restart"/>
            <w:vAlign w:val="center"/>
          </w:tcPr>
          <w:p w14:paraId="2796AADE" w14:textId="77777777" w:rsidR="00B25CB9" w:rsidRPr="00F50E60" w:rsidRDefault="00B25CB9" w:rsidP="0023641E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测量段</w:t>
            </w:r>
          </w:p>
        </w:tc>
        <w:tc>
          <w:tcPr>
            <w:tcW w:w="708" w:type="dxa"/>
            <w:gridSpan w:val="2"/>
            <w:vMerge w:val="restart"/>
            <w:vAlign w:val="center"/>
          </w:tcPr>
          <w:p w14:paraId="5A25C1FE" w14:textId="77777777" w:rsidR="00B25CB9" w:rsidRPr="00F50E60" w:rsidRDefault="00B25CB9" w:rsidP="0023641E">
            <w:pPr>
              <w:jc w:val="center"/>
              <w:rPr>
                <w:sz w:val="15"/>
                <w:szCs w:val="15"/>
              </w:rPr>
            </w:pPr>
            <w:r w:rsidRPr="00F50E60">
              <w:rPr>
                <w:rFonts w:hint="eastAsia"/>
                <w:sz w:val="15"/>
                <w:szCs w:val="15"/>
              </w:rPr>
              <w:t>测量点</w:t>
            </w:r>
          </w:p>
        </w:tc>
        <w:tc>
          <w:tcPr>
            <w:tcW w:w="2977" w:type="dxa"/>
            <w:gridSpan w:val="4"/>
            <w:vAlign w:val="center"/>
          </w:tcPr>
          <w:p w14:paraId="759001B7" w14:textId="77777777" w:rsidR="00B25CB9" w:rsidRPr="00F50E60" w:rsidRDefault="00B25CB9" w:rsidP="00E171AD">
            <w:pPr>
              <w:jc w:val="center"/>
              <w:rPr>
                <w:sz w:val="15"/>
                <w:szCs w:val="15"/>
              </w:rPr>
            </w:pPr>
            <w:r w:rsidRPr="00F50E60">
              <w:rPr>
                <w:sz w:val="15"/>
                <w:szCs w:val="15"/>
              </w:rPr>
              <w:t>实</w:t>
            </w:r>
            <w:r w:rsidRPr="00F50E60">
              <w:rPr>
                <w:rFonts w:hint="eastAsia"/>
                <w:sz w:val="15"/>
                <w:szCs w:val="15"/>
              </w:rPr>
              <w:t xml:space="preserve">  </w:t>
            </w:r>
            <w:r w:rsidRPr="00F50E60">
              <w:rPr>
                <w:sz w:val="15"/>
                <w:szCs w:val="15"/>
              </w:rPr>
              <w:t>测</w:t>
            </w:r>
            <w:r w:rsidRPr="00F50E60">
              <w:rPr>
                <w:rFonts w:hint="eastAsia"/>
                <w:sz w:val="15"/>
                <w:szCs w:val="15"/>
              </w:rPr>
              <w:t xml:space="preserve">  </w:t>
            </w:r>
            <w:r w:rsidRPr="00F50E60">
              <w:rPr>
                <w:sz w:val="15"/>
                <w:szCs w:val="15"/>
              </w:rPr>
              <w:t>值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309EBE8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最大偏差数值</w:t>
            </w:r>
          </w:p>
          <w:p w14:paraId="54FFC3A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N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7302384E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最大偏差</w:t>
            </w:r>
          </w:p>
          <w:p w14:paraId="37370997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N</w:t>
            </w:r>
          </w:p>
        </w:tc>
        <w:tc>
          <w:tcPr>
            <w:tcW w:w="709" w:type="dxa"/>
            <w:vMerge w:val="restart"/>
            <w:vAlign w:val="center"/>
          </w:tcPr>
          <w:p w14:paraId="5577A61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允差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14:paraId="6A2ACD9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校准结果</w:t>
            </w:r>
          </w:p>
        </w:tc>
        <w:tc>
          <w:tcPr>
            <w:tcW w:w="851" w:type="dxa"/>
            <w:vMerge w:val="restart"/>
            <w:vAlign w:val="center"/>
          </w:tcPr>
          <w:p w14:paraId="071D0307" w14:textId="77777777" w:rsidR="00B25CB9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测量结果</w:t>
            </w:r>
          </w:p>
          <w:p w14:paraId="7F09E4B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不确定度</w:t>
            </w:r>
          </w:p>
        </w:tc>
      </w:tr>
      <w:tr w:rsidR="00B25CB9" w14:paraId="3BA56C6B" w14:textId="77777777" w:rsidTr="00F413EB">
        <w:trPr>
          <w:trHeight w:val="116"/>
          <w:jc w:val="center"/>
        </w:trPr>
        <w:tc>
          <w:tcPr>
            <w:tcW w:w="993" w:type="dxa"/>
            <w:vMerge/>
            <w:vAlign w:val="center"/>
          </w:tcPr>
          <w:p w14:paraId="325DC2DE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14:paraId="52098BAD" w14:textId="77777777" w:rsidR="00B25CB9" w:rsidRPr="00F50E60" w:rsidRDefault="00B25CB9" w:rsidP="00E171AD">
            <w:pPr>
              <w:rPr>
                <w:sz w:val="15"/>
                <w:szCs w:val="15"/>
              </w:rPr>
            </w:pPr>
          </w:p>
        </w:tc>
        <w:tc>
          <w:tcPr>
            <w:tcW w:w="993" w:type="dxa"/>
            <w:vAlign w:val="center"/>
          </w:tcPr>
          <w:p w14:paraId="53403B32" w14:textId="77777777" w:rsidR="00B25CB9" w:rsidRPr="00F50E60" w:rsidRDefault="00B25CB9" w:rsidP="00E171AD">
            <w:pPr>
              <w:jc w:val="center"/>
              <w:rPr>
                <w:sz w:val="15"/>
                <w:szCs w:val="15"/>
              </w:rPr>
            </w:pPr>
            <w:r w:rsidRPr="00F50E60">
              <w:rPr>
                <w:sz w:val="15"/>
                <w:szCs w:val="15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14:paraId="622BD4B7" w14:textId="77777777" w:rsidR="00B25CB9" w:rsidRPr="00F50E60" w:rsidRDefault="00B25CB9" w:rsidP="00E171AD">
            <w:pPr>
              <w:jc w:val="center"/>
              <w:rPr>
                <w:sz w:val="15"/>
                <w:szCs w:val="15"/>
              </w:rPr>
            </w:pPr>
            <w:r w:rsidRPr="00F50E60">
              <w:rPr>
                <w:sz w:val="15"/>
                <w:szCs w:val="15"/>
              </w:rPr>
              <w:t>2</w:t>
            </w:r>
          </w:p>
        </w:tc>
        <w:tc>
          <w:tcPr>
            <w:tcW w:w="992" w:type="dxa"/>
            <w:vAlign w:val="center"/>
          </w:tcPr>
          <w:p w14:paraId="468C4B5E" w14:textId="77777777" w:rsidR="00B25CB9" w:rsidRPr="00F50E60" w:rsidRDefault="00B25CB9" w:rsidP="00E171AD">
            <w:pPr>
              <w:jc w:val="center"/>
              <w:rPr>
                <w:sz w:val="15"/>
                <w:szCs w:val="15"/>
              </w:rPr>
            </w:pPr>
            <w:r w:rsidRPr="00F50E60">
              <w:rPr>
                <w:sz w:val="15"/>
                <w:szCs w:val="15"/>
              </w:rPr>
              <w:t>3</w:t>
            </w:r>
          </w:p>
        </w:tc>
        <w:tc>
          <w:tcPr>
            <w:tcW w:w="1276" w:type="dxa"/>
            <w:gridSpan w:val="2"/>
            <w:vMerge/>
            <w:vAlign w:val="center"/>
          </w:tcPr>
          <w:p w14:paraId="0F343BA7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61E13BB9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18BD220B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2ACFC0D0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Merge/>
            <w:vAlign w:val="center"/>
          </w:tcPr>
          <w:p w14:paraId="7F24A39B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3F642D7B" w14:textId="77777777" w:rsidTr="00F413EB">
        <w:trPr>
          <w:jc w:val="center"/>
        </w:trPr>
        <w:tc>
          <w:tcPr>
            <w:tcW w:w="993" w:type="dxa"/>
            <w:vMerge w:val="restart"/>
            <w:vAlign w:val="center"/>
          </w:tcPr>
          <w:p w14:paraId="543D092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3N</w:t>
            </w:r>
          </w:p>
          <w:p w14:paraId="44942309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（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d=0.1N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708" w:type="dxa"/>
            <w:gridSpan w:val="2"/>
            <w:vAlign w:val="center"/>
          </w:tcPr>
          <w:p w14:paraId="0210E74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0.5</w:t>
            </w:r>
          </w:p>
        </w:tc>
        <w:tc>
          <w:tcPr>
            <w:tcW w:w="993" w:type="dxa"/>
            <w:vAlign w:val="center"/>
          </w:tcPr>
          <w:p w14:paraId="5D84CAC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A63510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5F27DD7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6733D6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D3C4EE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DAC4D5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0.1N</w:t>
            </w:r>
          </w:p>
        </w:tc>
        <w:tc>
          <w:tcPr>
            <w:tcW w:w="992" w:type="dxa"/>
            <w:gridSpan w:val="2"/>
            <w:vAlign w:val="center"/>
          </w:tcPr>
          <w:p w14:paraId="1620A10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CCF7FB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6F8ACD0D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0131ADF7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69EB8DE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1.0</w:t>
            </w:r>
          </w:p>
        </w:tc>
        <w:tc>
          <w:tcPr>
            <w:tcW w:w="993" w:type="dxa"/>
            <w:vAlign w:val="center"/>
          </w:tcPr>
          <w:p w14:paraId="0CAEF6F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F44205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63998A9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46591CE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79736F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1F25A01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17B68D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67131A7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3ACB6C84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3AE95AFE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2554921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1.5</w:t>
            </w:r>
          </w:p>
        </w:tc>
        <w:tc>
          <w:tcPr>
            <w:tcW w:w="993" w:type="dxa"/>
            <w:vAlign w:val="center"/>
          </w:tcPr>
          <w:p w14:paraId="3874A78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E4C1B4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78BFF4FE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726B21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28A823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36B1F61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43B554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53428A96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044AE048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290EDD7F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A5406F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2.0</w:t>
            </w:r>
          </w:p>
        </w:tc>
        <w:tc>
          <w:tcPr>
            <w:tcW w:w="993" w:type="dxa"/>
            <w:vAlign w:val="center"/>
          </w:tcPr>
          <w:p w14:paraId="449AE8B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5DDE7C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2D10B0F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61524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49FA07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0ADB507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AA9D1C6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FE160C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5E91505D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478AD4F1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417F087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2.5</w:t>
            </w:r>
          </w:p>
        </w:tc>
        <w:tc>
          <w:tcPr>
            <w:tcW w:w="993" w:type="dxa"/>
            <w:vAlign w:val="center"/>
          </w:tcPr>
          <w:p w14:paraId="15732FC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EFBC83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1C3DD72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B73CAE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43C1B0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40E5688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BE7070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2905CCD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3EE03F37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07C4F953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2A9D8A1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3.0</w:t>
            </w:r>
          </w:p>
        </w:tc>
        <w:tc>
          <w:tcPr>
            <w:tcW w:w="993" w:type="dxa"/>
            <w:vAlign w:val="center"/>
          </w:tcPr>
          <w:p w14:paraId="78C7833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903017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235D377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A265B6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C8E341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3671723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9372DE7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14E8B7C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013DD37B" w14:textId="77777777" w:rsidTr="00F413EB">
        <w:trPr>
          <w:jc w:val="center"/>
        </w:trPr>
        <w:tc>
          <w:tcPr>
            <w:tcW w:w="993" w:type="dxa"/>
            <w:vMerge w:val="restart"/>
            <w:vAlign w:val="center"/>
          </w:tcPr>
          <w:p w14:paraId="3BE5F19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10N</w:t>
            </w:r>
          </w:p>
          <w:p w14:paraId="7F728BDD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（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d=0.5N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708" w:type="dxa"/>
            <w:gridSpan w:val="2"/>
            <w:vAlign w:val="center"/>
          </w:tcPr>
          <w:p w14:paraId="686CA53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993" w:type="dxa"/>
            <w:vAlign w:val="center"/>
          </w:tcPr>
          <w:p w14:paraId="2B0AA8E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2FED77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159E0FB6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BCD742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3EE27D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27ACF4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0.5N</w:t>
            </w:r>
          </w:p>
        </w:tc>
        <w:tc>
          <w:tcPr>
            <w:tcW w:w="992" w:type="dxa"/>
            <w:gridSpan w:val="2"/>
            <w:vAlign w:val="center"/>
          </w:tcPr>
          <w:p w14:paraId="5C6D9EE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47680F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12CC84A2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3BE6CA0F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1FE27A0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993" w:type="dxa"/>
            <w:vAlign w:val="center"/>
          </w:tcPr>
          <w:p w14:paraId="4E6FC537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0EDC00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2BED69D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035DD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234B68E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6B4C6C8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DEC7C7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2470B49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5922C9B8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4B08FFC9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349A00E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993" w:type="dxa"/>
            <w:vAlign w:val="center"/>
          </w:tcPr>
          <w:p w14:paraId="2A8E115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73C827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5766B24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D12DF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8DD727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327C096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B80AE2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2A5AE76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2337A62A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26A18491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1D6777A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8</w:t>
            </w:r>
          </w:p>
        </w:tc>
        <w:tc>
          <w:tcPr>
            <w:tcW w:w="993" w:type="dxa"/>
            <w:vAlign w:val="center"/>
          </w:tcPr>
          <w:p w14:paraId="25663EB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E811F1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1A93888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8EA947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A4D794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1931BA6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3C8208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4F9506EE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2790EA3B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28EE5A99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5B16620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993" w:type="dxa"/>
            <w:vAlign w:val="center"/>
          </w:tcPr>
          <w:p w14:paraId="04BC1E4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FE190C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4B7C3B7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0168B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91C232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777E73C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92B770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2381045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3721464A" w14:textId="77777777" w:rsidTr="00F413EB">
        <w:trPr>
          <w:jc w:val="center"/>
        </w:trPr>
        <w:tc>
          <w:tcPr>
            <w:tcW w:w="993" w:type="dxa"/>
            <w:vMerge w:val="restart"/>
            <w:vAlign w:val="center"/>
          </w:tcPr>
          <w:p w14:paraId="7D76A4B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20N</w:t>
            </w:r>
          </w:p>
          <w:p w14:paraId="4B9AAF31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（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d=1.0N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708" w:type="dxa"/>
            <w:gridSpan w:val="2"/>
            <w:vAlign w:val="center"/>
          </w:tcPr>
          <w:p w14:paraId="083FBE0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993" w:type="dxa"/>
            <w:vAlign w:val="center"/>
          </w:tcPr>
          <w:p w14:paraId="106AA4A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63A9F4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71FCA0F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3B7CC1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D1E712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3E74E8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1.0N</w:t>
            </w:r>
          </w:p>
        </w:tc>
        <w:tc>
          <w:tcPr>
            <w:tcW w:w="992" w:type="dxa"/>
            <w:gridSpan w:val="2"/>
            <w:vAlign w:val="center"/>
          </w:tcPr>
          <w:p w14:paraId="6BBCE38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4871218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7DA802B3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12924879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10F2F74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8</w:t>
            </w:r>
          </w:p>
        </w:tc>
        <w:tc>
          <w:tcPr>
            <w:tcW w:w="993" w:type="dxa"/>
            <w:vAlign w:val="center"/>
          </w:tcPr>
          <w:p w14:paraId="5405A79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7FB90F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08F6362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887E33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0246A2E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500A3F3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427753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68C8E28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69F4C868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317C982C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13E68F4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12</w:t>
            </w:r>
          </w:p>
        </w:tc>
        <w:tc>
          <w:tcPr>
            <w:tcW w:w="993" w:type="dxa"/>
            <w:vAlign w:val="center"/>
          </w:tcPr>
          <w:p w14:paraId="0F14431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75F3D4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3BBD7CF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F6F085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19F9C7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3342572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31719F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84AD5B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31D404ED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6EB92734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5021E58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16</w:t>
            </w:r>
          </w:p>
        </w:tc>
        <w:tc>
          <w:tcPr>
            <w:tcW w:w="993" w:type="dxa"/>
            <w:vAlign w:val="center"/>
          </w:tcPr>
          <w:p w14:paraId="3F6F851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452D3A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688D610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2D09427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6D055A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61723444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54BFDA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7F4FC20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0122CD65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2DCDC55A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4A18CB96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20</w:t>
            </w:r>
          </w:p>
        </w:tc>
        <w:tc>
          <w:tcPr>
            <w:tcW w:w="993" w:type="dxa"/>
            <w:vAlign w:val="center"/>
          </w:tcPr>
          <w:p w14:paraId="344714AE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5F1333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3146EDA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917A7E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B916EB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4551FB0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5177E5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215626F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79222299" w14:textId="77777777" w:rsidTr="00F413EB">
        <w:trPr>
          <w:jc w:val="center"/>
        </w:trPr>
        <w:tc>
          <w:tcPr>
            <w:tcW w:w="993" w:type="dxa"/>
            <w:vMerge w:val="restart"/>
            <w:vAlign w:val="center"/>
          </w:tcPr>
          <w:p w14:paraId="2F2E5D7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40N</w:t>
            </w:r>
          </w:p>
          <w:p w14:paraId="20C4FD98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（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d=2.0N</w:t>
            </w:r>
            <w:r w:rsidRPr="00F50E60">
              <w:rPr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708" w:type="dxa"/>
            <w:gridSpan w:val="2"/>
            <w:vAlign w:val="center"/>
          </w:tcPr>
          <w:p w14:paraId="4041814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993" w:type="dxa"/>
            <w:vAlign w:val="center"/>
          </w:tcPr>
          <w:p w14:paraId="2C08725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B166B8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0628460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212690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7543B7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657AED3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2.0N</w:t>
            </w:r>
          </w:p>
        </w:tc>
        <w:tc>
          <w:tcPr>
            <w:tcW w:w="992" w:type="dxa"/>
            <w:gridSpan w:val="2"/>
            <w:vAlign w:val="center"/>
          </w:tcPr>
          <w:p w14:paraId="37EC64A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02DD26B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3245DBF8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2D9640AC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783BBF0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20</w:t>
            </w:r>
          </w:p>
        </w:tc>
        <w:tc>
          <w:tcPr>
            <w:tcW w:w="993" w:type="dxa"/>
            <w:vAlign w:val="center"/>
          </w:tcPr>
          <w:p w14:paraId="271D5B3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C424DB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06AD1AF0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9EF236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62E2BC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5452CA8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72FCD2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4FDED2B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05AF517B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3D1482C0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56E8C86E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30</w:t>
            </w:r>
          </w:p>
        </w:tc>
        <w:tc>
          <w:tcPr>
            <w:tcW w:w="993" w:type="dxa"/>
            <w:vAlign w:val="center"/>
          </w:tcPr>
          <w:p w14:paraId="3B5E0525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0F8267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6AE8B51D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790C7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AE0705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1F43D471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839A40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26577EF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001E1BEA" w14:textId="77777777" w:rsidTr="00F413EB">
        <w:trPr>
          <w:jc w:val="center"/>
        </w:trPr>
        <w:tc>
          <w:tcPr>
            <w:tcW w:w="993" w:type="dxa"/>
            <w:vMerge/>
            <w:vAlign w:val="center"/>
          </w:tcPr>
          <w:p w14:paraId="31D59D8C" w14:textId="77777777" w:rsidR="00B25CB9" w:rsidRPr="00F50E60" w:rsidRDefault="00B25CB9" w:rsidP="00E171AD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6B09D0BC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40</w:t>
            </w:r>
          </w:p>
        </w:tc>
        <w:tc>
          <w:tcPr>
            <w:tcW w:w="993" w:type="dxa"/>
            <w:vAlign w:val="center"/>
          </w:tcPr>
          <w:p w14:paraId="7299A41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B383669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14:paraId="068C14F8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0D11C2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B6F2AFF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709" w:type="dxa"/>
            <w:vMerge/>
            <w:vAlign w:val="center"/>
          </w:tcPr>
          <w:p w14:paraId="52D16B93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718D8AB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1" w:type="dxa"/>
            <w:vAlign w:val="center"/>
          </w:tcPr>
          <w:p w14:paraId="1F3CF20A" w14:textId="77777777" w:rsidR="00B25CB9" w:rsidRPr="00F50E60" w:rsidRDefault="00B25CB9" w:rsidP="00F413EB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</w:tr>
      <w:tr w:rsidR="00B25CB9" w14:paraId="675156AB" w14:textId="77777777" w:rsidTr="00F413EB">
        <w:trPr>
          <w:trHeight w:val="329"/>
          <w:jc w:val="center"/>
        </w:trPr>
        <w:tc>
          <w:tcPr>
            <w:tcW w:w="1583" w:type="dxa"/>
            <w:gridSpan w:val="2"/>
          </w:tcPr>
          <w:p w14:paraId="1E218EEA" w14:textId="77777777" w:rsidR="00B25CB9" w:rsidRPr="00F50E60" w:rsidRDefault="00B25CB9" w:rsidP="0023641E">
            <w:pPr>
              <w:jc w:val="center"/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压头伸出</w:t>
            </w:r>
            <w:proofErr w:type="gramStart"/>
            <w:r>
              <w:rPr>
                <w:color w:val="000000" w:themeColor="text1"/>
                <w:sz w:val="15"/>
                <w:szCs w:val="15"/>
              </w:rPr>
              <w:t>量设置</w:t>
            </w:r>
            <w:proofErr w:type="gramEnd"/>
          </w:p>
        </w:tc>
        <w:tc>
          <w:tcPr>
            <w:tcW w:w="1583" w:type="dxa"/>
            <w:gridSpan w:val="3"/>
          </w:tcPr>
          <w:p w14:paraId="0874759D" w14:textId="77777777" w:rsidR="00B25CB9" w:rsidRPr="00F50E60" w:rsidRDefault="00B25CB9" w:rsidP="00B25CB9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 xml:space="preserve">               mm</w:t>
            </w:r>
          </w:p>
        </w:tc>
        <w:tc>
          <w:tcPr>
            <w:tcW w:w="1583" w:type="dxa"/>
            <w:gridSpan w:val="3"/>
          </w:tcPr>
          <w:p w14:paraId="76D0B849" w14:textId="77777777" w:rsidR="00B25CB9" w:rsidRPr="00F50E60" w:rsidRDefault="00B25CB9" w:rsidP="0023641E">
            <w:pPr>
              <w:jc w:val="center"/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实测伸出量</w:t>
            </w:r>
          </w:p>
        </w:tc>
        <w:tc>
          <w:tcPr>
            <w:tcW w:w="1488" w:type="dxa"/>
            <w:gridSpan w:val="2"/>
          </w:tcPr>
          <w:p w14:paraId="403AC7D3" w14:textId="77777777" w:rsidR="00B25CB9" w:rsidRPr="00F50E60" w:rsidRDefault="00B25CB9" w:rsidP="00B25CB9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 xml:space="preserve">             mm</w:t>
            </w:r>
          </w:p>
        </w:tc>
        <w:tc>
          <w:tcPr>
            <w:tcW w:w="1843" w:type="dxa"/>
            <w:gridSpan w:val="3"/>
          </w:tcPr>
          <w:p w14:paraId="2A10B482" w14:textId="77777777" w:rsidR="00B25CB9" w:rsidRPr="00F50E60" w:rsidRDefault="00B25CB9" w:rsidP="0023641E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38488C">
              <w:rPr>
                <w:rFonts w:hint="eastAsia"/>
                <w:color w:val="000000" w:themeColor="text1"/>
                <w:sz w:val="15"/>
                <w:szCs w:val="15"/>
              </w:rPr>
              <w:t>试验力测量时移动长度</w:t>
            </w:r>
          </w:p>
        </w:tc>
        <w:tc>
          <w:tcPr>
            <w:tcW w:w="1418" w:type="dxa"/>
            <w:gridSpan w:val="2"/>
          </w:tcPr>
          <w:p w14:paraId="5DE9A44F" w14:textId="77777777" w:rsidR="00B25CB9" w:rsidRPr="0038488C" w:rsidRDefault="00B25CB9" w:rsidP="00B25CB9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 xml:space="preserve">            mm</w:t>
            </w:r>
          </w:p>
        </w:tc>
      </w:tr>
    </w:tbl>
    <w:p w14:paraId="3676D482" w14:textId="77777777" w:rsidR="00B25CB9" w:rsidRDefault="00B25CB9" w:rsidP="00B25CB9">
      <w:pPr>
        <w:rPr>
          <w:color w:val="000000" w:themeColor="text1"/>
        </w:rPr>
      </w:pPr>
    </w:p>
    <w:p w14:paraId="07C358C5" w14:textId="77777777" w:rsidR="00B25CB9" w:rsidRPr="006B685F" w:rsidRDefault="00B25CB9" w:rsidP="00B25CB9">
      <w:pPr>
        <w:rPr>
          <w:color w:val="000000" w:themeColor="text1"/>
          <w:sz w:val="24"/>
        </w:rPr>
      </w:pPr>
      <w:r w:rsidRPr="006B685F">
        <w:rPr>
          <w:color w:val="000000" w:themeColor="text1"/>
          <w:sz w:val="24"/>
        </w:rPr>
        <w:t>校准员：</w:t>
      </w:r>
      <w:r w:rsidRPr="006B685F">
        <w:rPr>
          <w:rFonts w:hint="eastAsia"/>
          <w:color w:val="000000" w:themeColor="text1"/>
          <w:sz w:val="24"/>
        </w:rPr>
        <w:t xml:space="preserve">             </w:t>
      </w:r>
      <w:r w:rsidRPr="006B685F">
        <w:rPr>
          <w:rFonts w:hint="eastAsia"/>
          <w:color w:val="000000" w:themeColor="text1"/>
          <w:sz w:val="24"/>
        </w:rPr>
        <w:t>核验员：</w:t>
      </w:r>
      <w:r w:rsidRPr="006B685F">
        <w:rPr>
          <w:rFonts w:hint="eastAsia"/>
          <w:color w:val="000000" w:themeColor="text1"/>
          <w:sz w:val="24"/>
        </w:rPr>
        <w:t xml:space="preserve">                      </w:t>
      </w:r>
      <w:r w:rsidRPr="006B685F">
        <w:rPr>
          <w:rFonts w:hint="eastAsia"/>
          <w:color w:val="000000" w:themeColor="text1"/>
          <w:sz w:val="24"/>
        </w:rPr>
        <w:t>校准日期：</w:t>
      </w:r>
      <w:r w:rsidRPr="006B685F">
        <w:rPr>
          <w:rFonts w:hint="eastAsia"/>
          <w:color w:val="000000" w:themeColor="text1"/>
          <w:sz w:val="24"/>
        </w:rPr>
        <w:t xml:space="preserve">     </w:t>
      </w:r>
      <w:r w:rsidRPr="006B685F">
        <w:rPr>
          <w:rFonts w:hint="eastAsia"/>
          <w:color w:val="000000" w:themeColor="text1"/>
          <w:sz w:val="24"/>
        </w:rPr>
        <w:t>年</w:t>
      </w:r>
      <w:r w:rsidRPr="006B685F">
        <w:rPr>
          <w:rFonts w:hint="eastAsia"/>
          <w:color w:val="000000" w:themeColor="text1"/>
          <w:sz w:val="24"/>
        </w:rPr>
        <w:t xml:space="preserve">    </w:t>
      </w:r>
      <w:r w:rsidRPr="006B685F">
        <w:rPr>
          <w:rFonts w:hint="eastAsia"/>
          <w:color w:val="000000" w:themeColor="text1"/>
          <w:sz w:val="24"/>
        </w:rPr>
        <w:t>月</w:t>
      </w:r>
      <w:r w:rsidRPr="006B685F">
        <w:rPr>
          <w:rFonts w:hint="eastAsia"/>
          <w:color w:val="000000" w:themeColor="text1"/>
          <w:sz w:val="24"/>
        </w:rPr>
        <w:t xml:space="preserve">    </w:t>
      </w:r>
      <w:r w:rsidRPr="006B685F">
        <w:rPr>
          <w:rFonts w:hint="eastAsia"/>
          <w:color w:val="000000" w:themeColor="text1"/>
          <w:sz w:val="24"/>
        </w:rPr>
        <w:t>日</w:t>
      </w:r>
    </w:p>
    <w:p w14:paraId="6C31335D" w14:textId="77777777" w:rsidR="00B25CB9" w:rsidRPr="00B25CB9" w:rsidRDefault="00B25CB9" w:rsidP="00B25CB9">
      <w:pPr>
        <w:jc w:val="left"/>
        <w:rPr>
          <w:rFonts w:eastAsiaTheme="minorEastAsia"/>
          <w:b/>
          <w:szCs w:val="21"/>
        </w:rPr>
      </w:pPr>
    </w:p>
    <w:p w14:paraId="368C60A9" w14:textId="77777777" w:rsidR="0074767B" w:rsidRDefault="002744B2">
      <w:pPr>
        <w:jc w:val="left"/>
        <w:rPr>
          <w:rFonts w:eastAsia="黑体"/>
          <w:sz w:val="28"/>
          <w:szCs w:val="28"/>
        </w:rPr>
      </w:pPr>
      <w:r>
        <w:rPr>
          <w:rFonts w:eastAsiaTheme="minorEastAsia"/>
          <w:b/>
          <w:szCs w:val="21"/>
        </w:rPr>
        <w:br w:type="page"/>
      </w:r>
      <w:r>
        <w:rPr>
          <w:rFonts w:eastAsia="黑体"/>
          <w:sz w:val="28"/>
          <w:szCs w:val="28"/>
        </w:rPr>
        <w:lastRenderedPageBreak/>
        <w:t>附录</w:t>
      </w:r>
      <w:r>
        <w:rPr>
          <w:rFonts w:eastAsia="黑体"/>
          <w:sz w:val="28"/>
          <w:szCs w:val="28"/>
        </w:rPr>
        <w:t>B</w:t>
      </w:r>
    </w:p>
    <w:p w14:paraId="42650032" w14:textId="77777777" w:rsidR="00604F72" w:rsidRPr="00663C81" w:rsidRDefault="00604F72" w:rsidP="00604F72">
      <w:pPr>
        <w:jc w:val="center"/>
        <w:rPr>
          <w:rFonts w:ascii="黑体" w:eastAsia="黑体" w:hAnsi="黑体"/>
          <w:b/>
          <w:color w:val="000000" w:themeColor="text1"/>
          <w:sz w:val="28"/>
          <w:szCs w:val="28"/>
        </w:rPr>
      </w:pPr>
      <w:proofErr w:type="gramStart"/>
      <w:r w:rsidRPr="00663C81">
        <w:rPr>
          <w:rFonts w:ascii="黑体" w:eastAsia="黑体" w:hAnsi="黑体" w:hint="eastAsia"/>
          <w:b/>
          <w:color w:val="000000" w:themeColor="text1"/>
          <w:sz w:val="28"/>
          <w:szCs w:val="28"/>
        </w:rPr>
        <w:t>划笔硬度</w:t>
      </w:r>
      <w:proofErr w:type="gramEnd"/>
      <w:r w:rsidRPr="00663C81">
        <w:rPr>
          <w:rFonts w:ascii="黑体" w:eastAsia="黑体" w:hAnsi="黑体" w:hint="eastAsia"/>
          <w:b/>
          <w:color w:val="000000" w:themeColor="text1"/>
          <w:sz w:val="28"/>
          <w:szCs w:val="28"/>
        </w:rPr>
        <w:t>计校准证书内页格式</w:t>
      </w:r>
    </w:p>
    <w:p w14:paraId="37C55EF9" w14:textId="77777777" w:rsidR="00604F72" w:rsidRPr="0031654F" w:rsidRDefault="00604F72" w:rsidP="00604F72">
      <w:pPr>
        <w:rPr>
          <w:color w:val="000000" w:themeColor="text1"/>
          <w:sz w:val="24"/>
        </w:rPr>
      </w:pPr>
      <w:r w:rsidRPr="0031654F">
        <w:rPr>
          <w:rFonts w:hint="eastAsia"/>
          <w:color w:val="000000" w:themeColor="text1"/>
          <w:sz w:val="24"/>
        </w:rPr>
        <w:t>使用标准设备名称：</w:t>
      </w:r>
    </w:p>
    <w:p w14:paraId="29D94402" w14:textId="77777777" w:rsidR="00604F72" w:rsidRPr="0031654F" w:rsidRDefault="00604F72" w:rsidP="00604F72">
      <w:pPr>
        <w:rPr>
          <w:color w:val="000000" w:themeColor="text1"/>
          <w:sz w:val="24"/>
        </w:rPr>
      </w:pPr>
      <w:r w:rsidRPr="0031654F">
        <w:rPr>
          <w:rFonts w:hint="eastAsia"/>
          <w:color w:val="000000" w:themeColor="text1"/>
          <w:sz w:val="24"/>
        </w:rPr>
        <w:t>标准器具证书编号：</w:t>
      </w:r>
    </w:p>
    <w:p w14:paraId="0F12DA7E" w14:textId="77777777" w:rsidR="00604F72" w:rsidRPr="0031654F" w:rsidRDefault="00604F72" w:rsidP="00604F72">
      <w:pPr>
        <w:rPr>
          <w:color w:val="000000" w:themeColor="text1"/>
          <w:sz w:val="24"/>
        </w:rPr>
      </w:pPr>
      <w:r w:rsidRPr="0031654F">
        <w:rPr>
          <w:rFonts w:hint="eastAsia"/>
          <w:color w:val="000000" w:themeColor="text1"/>
          <w:sz w:val="24"/>
        </w:rPr>
        <w:t>依据的技术文件：</w:t>
      </w:r>
      <w:r w:rsidR="005B5422" w:rsidRPr="0031654F">
        <w:rPr>
          <w:rFonts w:hint="eastAsia"/>
          <w:color w:val="000000" w:themeColor="text1"/>
          <w:sz w:val="24"/>
        </w:rPr>
        <w:t>JJF202*-****</w:t>
      </w:r>
    </w:p>
    <w:p w14:paraId="6154DE7A" w14:textId="77777777" w:rsidR="00604F72" w:rsidRPr="0031654F" w:rsidRDefault="00604F72" w:rsidP="00604F72">
      <w:pPr>
        <w:rPr>
          <w:color w:val="000000" w:themeColor="text1"/>
          <w:sz w:val="24"/>
        </w:rPr>
      </w:pPr>
      <w:r w:rsidRPr="0031654F">
        <w:rPr>
          <w:rFonts w:eastAsiaTheme="minorEastAsia"/>
          <w:sz w:val="24"/>
        </w:rPr>
        <w:t>校准环境条件：温度：</w:t>
      </w:r>
      <w:r w:rsidRPr="0031654F">
        <w:rPr>
          <w:rFonts w:eastAsiaTheme="minorEastAsia" w:hint="eastAsia"/>
          <w:sz w:val="24"/>
        </w:rPr>
        <w:t xml:space="preserve">   </w:t>
      </w:r>
      <w:r w:rsidRPr="0031654F">
        <w:rPr>
          <w:rFonts w:eastAsiaTheme="minorEastAsia"/>
          <w:sz w:val="24"/>
        </w:rPr>
        <w:t xml:space="preserve">℃        </w:t>
      </w:r>
      <w:r w:rsidRPr="0031654F">
        <w:rPr>
          <w:rFonts w:eastAsiaTheme="minorEastAsia"/>
          <w:sz w:val="24"/>
        </w:rPr>
        <w:t>湿度：</w:t>
      </w:r>
      <w:r w:rsidRPr="0031654F">
        <w:rPr>
          <w:rFonts w:eastAsiaTheme="minorEastAsia" w:hint="eastAsia"/>
          <w:sz w:val="24"/>
        </w:rPr>
        <w:t xml:space="preserve">   </w:t>
      </w:r>
      <w:r w:rsidRPr="0031654F">
        <w:rPr>
          <w:rFonts w:eastAsiaTheme="minorEastAsia"/>
          <w:sz w:val="24"/>
        </w:rPr>
        <w:t xml:space="preserve"> %RH</w:t>
      </w:r>
    </w:p>
    <w:p w14:paraId="0FE7CBD6" w14:textId="77777777" w:rsidR="00604F72" w:rsidRPr="0031654F" w:rsidRDefault="00604F72" w:rsidP="00604F72">
      <w:pPr>
        <w:rPr>
          <w:color w:val="000000" w:themeColor="text1"/>
          <w:sz w:val="24"/>
        </w:rPr>
      </w:pPr>
    </w:p>
    <w:p w14:paraId="4A83783B" w14:textId="77777777" w:rsidR="00604F72" w:rsidRPr="0031654F" w:rsidRDefault="00604F72" w:rsidP="00604F72">
      <w:pPr>
        <w:pStyle w:val="affd"/>
        <w:numPr>
          <w:ilvl w:val="0"/>
          <w:numId w:val="10"/>
        </w:numPr>
        <w:ind w:firstLineChars="0"/>
        <w:rPr>
          <w:color w:val="000000" w:themeColor="text1"/>
          <w:sz w:val="24"/>
        </w:rPr>
      </w:pPr>
      <w:r w:rsidRPr="0031654F">
        <w:rPr>
          <w:rFonts w:hint="eastAsia"/>
          <w:color w:val="000000" w:themeColor="text1"/>
          <w:sz w:val="24"/>
        </w:rPr>
        <w:t>压头几何尺寸校准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694"/>
      </w:tblGrid>
      <w:tr w:rsidR="00604F72" w:rsidRPr="0031654F" w14:paraId="32385901" w14:textId="77777777" w:rsidTr="00997072">
        <w:tc>
          <w:tcPr>
            <w:tcW w:w="1668" w:type="dxa"/>
          </w:tcPr>
          <w:p w14:paraId="30A83EB6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rFonts w:hint="eastAsia"/>
                <w:color w:val="000000" w:themeColor="text1"/>
                <w:sz w:val="24"/>
              </w:rPr>
              <w:t>压头型式</w:t>
            </w:r>
          </w:p>
        </w:tc>
        <w:tc>
          <w:tcPr>
            <w:tcW w:w="1701" w:type="dxa"/>
          </w:tcPr>
          <w:p w14:paraId="417A8656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rFonts w:hint="eastAsia"/>
                <w:color w:val="000000" w:themeColor="text1"/>
                <w:sz w:val="24"/>
              </w:rPr>
              <w:t>标称值</w:t>
            </w:r>
            <w:r w:rsidR="002E24B0" w:rsidRPr="0031654F">
              <w:rPr>
                <w:rFonts w:hint="eastAsia"/>
                <w:color w:val="000000" w:themeColor="text1"/>
                <w:sz w:val="24"/>
              </w:rPr>
              <w:t>mm</w:t>
            </w:r>
          </w:p>
        </w:tc>
        <w:tc>
          <w:tcPr>
            <w:tcW w:w="1701" w:type="dxa"/>
          </w:tcPr>
          <w:p w14:paraId="14807041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rFonts w:hint="eastAsia"/>
                <w:color w:val="000000" w:themeColor="text1"/>
                <w:sz w:val="24"/>
              </w:rPr>
              <w:t>允差</w:t>
            </w:r>
            <w:r w:rsidR="002E24B0" w:rsidRPr="0031654F">
              <w:rPr>
                <w:rFonts w:hint="eastAsia"/>
                <w:color w:val="000000" w:themeColor="text1"/>
                <w:sz w:val="24"/>
              </w:rPr>
              <w:t>mm</w:t>
            </w:r>
          </w:p>
        </w:tc>
        <w:tc>
          <w:tcPr>
            <w:tcW w:w="1842" w:type="dxa"/>
          </w:tcPr>
          <w:p w14:paraId="1E5F2D61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rFonts w:hint="eastAsia"/>
                <w:color w:val="000000" w:themeColor="text1"/>
                <w:sz w:val="24"/>
              </w:rPr>
              <w:t>实测值</w:t>
            </w:r>
            <w:r w:rsidR="002E24B0" w:rsidRPr="0031654F">
              <w:rPr>
                <w:rFonts w:hint="eastAsia"/>
                <w:color w:val="000000" w:themeColor="text1"/>
                <w:sz w:val="24"/>
              </w:rPr>
              <w:t>mm</w:t>
            </w:r>
          </w:p>
        </w:tc>
        <w:tc>
          <w:tcPr>
            <w:tcW w:w="2694" w:type="dxa"/>
          </w:tcPr>
          <w:p w14:paraId="445CABD1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rFonts w:hint="eastAsia"/>
                <w:color w:val="000000" w:themeColor="text1"/>
                <w:sz w:val="24"/>
              </w:rPr>
              <w:t>测量结果不确定度</w:t>
            </w:r>
            <w:r w:rsidR="002E24B0" w:rsidRPr="0031654F">
              <w:rPr>
                <w:rFonts w:hint="eastAsia"/>
                <w:color w:val="000000" w:themeColor="text1"/>
                <w:sz w:val="24"/>
              </w:rPr>
              <w:t>mm</w:t>
            </w:r>
          </w:p>
        </w:tc>
      </w:tr>
      <w:tr w:rsidR="00604F72" w:rsidRPr="0031654F" w14:paraId="314C32BC" w14:textId="77777777" w:rsidTr="00997072">
        <w:tc>
          <w:tcPr>
            <w:tcW w:w="1668" w:type="dxa"/>
          </w:tcPr>
          <w:p w14:paraId="36BB3A4E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</w:tcPr>
          <w:p w14:paraId="47B88BFE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</w:tcPr>
          <w:p w14:paraId="0DDF57F5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4C3E0CD2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694" w:type="dxa"/>
          </w:tcPr>
          <w:p w14:paraId="037EC4AF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04F72" w:rsidRPr="0031654F" w14:paraId="55FEF71E" w14:textId="77777777" w:rsidTr="00997072">
        <w:tc>
          <w:tcPr>
            <w:tcW w:w="1668" w:type="dxa"/>
          </w:tcPr>
          <w:p w14:paraId="534322DF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</w:tcPr>
          <w:p w14:paraId="519DB747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</w:tcPr>
          <w:p w14:paraId="2A8CF8B5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7D2E1064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694" w:type="dxa"/>
          </w:tcPr>
          <w:p w14:paraId="6B37C7F5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604F72" w:rsidRPr="0031654F" w14:paraId="45757B8B" w14:textId="77777777" w:rsidTr="00997072">
        <w:tc>
          <w:tcPr>
            <w:tcW w:w="1668" w:type="dxa"/>
          </w:tcPr>
          <w:p w14:paraId="315B1024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</w:tcPr>
          <w:p w14:paraId="0D87118B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</w:tcPr>
          <w:p w14:paraId="11B8BA85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76D83C8E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694" w:type="dxa"/>
          </w:tcPr>
          <w:p w14:paraId="60981549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</w:tbl>
    <w:p w14:paraId="47115E29" w14:textId="77777777" w:rsidR="00604F72" w:rsidRPr="0031654F" w:rsidRDefault="00604F72" w:rsidP="00604F72">
      <w:pPr>
        <w:rPr>
          <w:color w:val="000000" w:themeColor="text1"/>
          <w:sz w:val="24"/>
        </w:rPr>
      </w:pPr>
    </w:p>
    <w:p w14:paraId="00561C7F" w14:textId="77777777" w:rsidR="00604F72" w:rsidRPr="0031654F" w:rsidRDefault="00604F72" w:rsidP="00604F72">
      <w:pPr>
        <w:pStyle w:val="affd"/>
        <w:numPr>
          <w:ilvl w:val="0"/>
          <w:numId w:val="10"/>
        </w:numPr>
        <w:ind w:firstLineChars="0"/>
        <w:rPr>
          <w:color w:val="000000" w:themeColor="text1"/>
          <w:sz w:val="24"/>
        </w:rPr>
      </w:pPr>
      <w:r w:rsidRPr="0031654F">
        <w:rPr>
          <w:rFonts w:hint="eastAsia"/>
          <w:color w:val="000000" w:themeColor="text1"/>
          <w:sz w:val="24"/>
        </w:rPr>
        <w:t>试验力校准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1843"/>
        <w:gridCol w:w="1843"/>
        <w:gridCol w:w="2410"/>
      </w:tblGrid>
      <w:tr w:rsidR="00604F72" w:rsidRPr="0031654F" w14:paraId="75DE0660" w14:textId="77777777" w:rsidTr="00997072">
        <w:tc>
          <w:tcPr>
            <w:tcW w:w="1668" w:type="dxa"/>
          </w:tcPr>
          <w:p w14:paraId="028FE033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color w:val="000000" w:themeColor="text1"/>
                <w:sz w:val="24"/>
              </w:rPr>
              <w:t>测量段</w:t>
            </w:r>
            <w:r w:rsidR="002E24B0" w:rsidRPr="0031654F">
              <w:rPr>
                <w:rFonts w:hint="eastAsia"/>
                <w:color w:val="000000" w:themeColor="text1"/>
                <w:sz w:val="24"/>
              </w:rPr>
              <w:t>N</w:t>
            </w:r>
          </w:p>
        </w:tc>
        <w:tc>
          <w:tcPr>
            <w:tcW w:w="1842" w:type="dxa"/>
          </w:tcPr>
          <w:p w14:paraId="6498B083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color w:val="000000" w:themeColor="text1"/>
                <w:sz w:val="24"/>
              </w:rPr>
              <w:t>测量点</w:t>
            </w:r>
            <w:r w:rsidR="002E24B0" w:rsidRPr="0031654F">
              <w:rPr>
                <w:rFonts w:hint="eastAsia"/>
                <w:color w:val="000000" w:themeColor="text1"/>
                <w:sz w:val="24"/>
              </w:rPr>
              <w:t>N</w:t>
            </w:r>
          </w:p>
        </w:tc>
        <w:tc>
          <w:tcPr>
            <w:tcW w:w="1843" w:type="dxa"/>
          </w:tcPr>
          <w:p w14:paraId="50B86B57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color w:val="000000" w:themeColor="text1"/>
                <w:sz w:val="24"/>
              </w:rPr>
              <w:t>允差</w:t>
            </w:r>
            <w:r w:rsidR="002E24B0" w:rsidRPr="0031654F">
              <w:rPr>
                <w:rFonts w:hint="eastAsia"/>
                <w:color w:val="000000" w:themeColor="text1"/>
                <w:sz w:val="24"/>
              </w:rPr>
              <w:t>N</w:t>
            </w:r>
          </w:p>
        </w:tc>
        <w:tc>
          <w:tcPr>
            <w:tcW w:w="1843" w:type="dxa"/>
          </w:tcPr>
          <w:p w14:paraId="4DFAD9BF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rFonts w:hint="eastAsia"/>
                <w:color w:val="000000" w:themeColor="text1"/>
                <w:sz w:val="24"/>
              </w:rPr>
              <w:t>实测值</w:t>
            </w:r>
            <w:r w:rsidR="002E24B0" w:rsidRPr="0031654F">
              <w:rPr>
                <w:rFonts w:hint="eastAsia"/>
                <w:color w:val="000000" w:themeColor="text1"/>
                <w:sz w:val="24"/>
              </w:rPr>
              <w:t>N</w:t>
            </w:r>
          </w:p>
        </w:tc>
        <w:tc>
          <w:tcPr>
            <w:tcW w:w="2410" w:type="dxa"/>
          </w:tcPr>
          <w:p w14:paraId="2B8058DE" w14:textId="77777777" w:rsidR="00604F72" w:rsidRPr="0031654F" w:rsidRDefault="00604F72" w:rsidP="00885779">
            <w:pPr>
              <w:jc w:val="center"/>
              <w:rPr>
                <w:color w:val="000000" w:themeColor="text1"/>
                <w:sz w:val="24"/>
              </w:rPr>
            </w:pPr>
            <w:r w:rsidRPr="0031654F">
              <w:rPr>
                <w:color w:val="000000" w:themeColor="text1"/>
                <w:sz w:val="24"/>
              </w:rPr>
              <w:t>测量结果不确定度</w:t>
            </w:r>
            <w:r w:rsidR="002E24B0" w:rsidRPr="0031654F">
              <w:rPr>
                <w:rFonts w:hint="eastAsia"/>
                <w:color w:val="000000" w:themeColor="text1"/>
                <w:sz w:val="24"/>
              </w:rPr>
              <w:t>N</w:t>
            </w:r>
          </w:p>
        </w:tc>
      </w:tr>
      <w:tr w:rsidR="009842F8" w:rsidRPr="0031654F" w14:paraId="707A1464" w14:textId="77777777" w:rsidTr="00997072">
        <w:tc>
          <w:tcPr>
            <w:tcW w:w="1668" w:type="dxa"/>
            <w:vMerge w:val="restart"/>
          </w:tcPr>
          <w:p w14:paraId="61A786E3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72EE8F99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4507D851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59027F74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 w:val="restart"/>
          </w:tcPr>
          <w:p w14:paraId="4FE071C9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4A12D7F1" w14:textId="77777777" w:rsidTr="00997072">
        <w:tc>
          <w:tcPr>
            <w:tcW w:w="1668" w:type="dxa"/>
            <w:vMerge/>
          </w:tcPr>
          <w:p w14:paraId="166D4182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7876D165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014C003D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5BB1D10A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4FAD6545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0AF7C35D" w14:textId="77777777" w:rsidTr="00997072">
        <w:tc>
          <w:tcPr>
            <w:tcW w:w="1668" w:type="dxa"/>
            <w:vMerge/>
          </w:tcPr>
          <w:p w14:paraId="4FF30427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38F33093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649B3A29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32133107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254CB63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0A30376B" w14:textId="77777777" w:rsidTr="00997072">
        <w:tc>
          <w:tcPr>
            <w:tcW w:w="1668" w:type="dxa"/>
            <w:vMerge/>
          </w:tcPr>
          <w:p w14:paraId="5E0E76AA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6BEB343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393F27BA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46E3ED40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3111928F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29B53ECF" w14:textId="77777777" w:rsidTr="00997072">
        <w:tc>
          <w:tcPr>
            <w:tcW w:w="1668" w:type="dxa"/>
            <w:vMerge/>
          </w:tcPr>
          <w:p w14:paraId="76CAB193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590B4CF6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21945D40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53CA189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0B1E6FD7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32067543" w14:textId="77777777" w:rsidTr="00997072">
        <w:tc>
          <w:tcPr>
            <w:tcW w:w="1668" w:type="dxa"/>
            <w:vMerge/>
          </w:tcPr>
          <w:p w14:paraId="29374B6A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4954EE89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5A4FCD1E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427CDF73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4B9519AA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479F694A" w14:textId="77777777" w:rsidTr="00997072">
        <w:tc>
          <w:tcPr>
            <w:tcW w:w="1668" w:type="dxa"/>
            <w:vMerge w:val="restart"/>
          </w:tcPr>
          <w:p w14:paraId="3CCD5166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2BB88987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6180C0D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23736FF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 w:val="restart"/>
          </w:tcPr>
          <w:p w14:paraId="1E9B51D7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1AD8213E" w14:textId="77777777" w:rsidTr="00997072">
        <w:tc>
          <w:tcPr>
            <w:tcW w:w="1668" w:type="dxa"/>
            <w:vMerge/>
          </w:tcPr>
          <w:p w14:paraId="499720F6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45D8587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17C73BB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514B2EA1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4C48AB15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16E931D9" w14:textId="77777777" w:rsidTr="00997072">
        <w:tc>
          <w:tcPr>
            <w:tcW w:w="1668" w:type="dxa"/>
            <w:vMerge/>
          </w:tcPr>
          <w:p w14:paraId="70800E7A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7BB85F0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6B232B9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3F4C5723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6EB7A95C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54E36266" w14:textId="77777777" w:rsidTr="00997072">
        <w:tc>
          <w:tcPr>
            <w:tcW w:w="1668" w:type="dxa"/>
            <w:vMerge/>
          </w:tcPr>
          <w:p w14:paraId="0B2A1C64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698FD189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4D66713A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6E128C9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58A88AD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7B331AA3" w14:textId="77777777" w:rsidTr="00997072">
        <w:tc>
          <w:tcPr>
            <w:tcW w:w="1668" w:type="dxa"/>
            <w:vMerge/>
          </w:tcPr>
          <w:p w14:paraId="3242CC6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47A8741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247A8D0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0C81AE0D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65FECE09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3B0B6011" w14:textId="77777777" w:rsidTr="00997072">
        <w:tc>
          <w:tcPr>
            <w:tcW w:w="1668" w:type="dxa"/>
            <w:vMerge/>
          </w:tcPr>
          <w:p w14:paraId="7291EA94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62E12A46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731F98A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1E30BEC6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4F138613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0585197D" w14:textId="77777777" w:rsidTr="00997072">
        <w:tc>
          <w:tcPr>
            <w:tcW w:w="1668" w:type="dxa"/>
            <w:vMerge w:val="restart"/>
          </w:tcPr>
          <w:p w14:paraId="3E714BDC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1B780F0A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67E5BD7C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73A3297E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 w:val="restart"/>
          </w:tcPr>
          <w:p w14:paraId="557BB2BE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670B04D4" w14:textId="77777777" w:rsidTr="00997072">
        <w:tc>
          <w:tcPr>
            <w:tcW w:w="1668" w:type="dxa"/>
            <w:vMerge/>
          </w:tcPr>
          <w:p w14:paraId="5E2F8A8E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60E341A0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09598161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49C50914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26FA2FDD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19C2118C" w14:textId="77777777" w:rsidTr="00997072">
        <w:tc>
          <w:tcPr>
            <w:tcW w:w="1668" w:type="dxa"/>
            <w:vMerge/>
          </w:tcPr>
          <w:p w14:paraId="2CC52729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227C2A2F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106B2232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790B98D3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4CF2CD7D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6A2B734A" w14:textId="77777777" w:rsidTr="00997072">
        <w:tc>
          <w:tcPr>
            <w:tcW w:w="1668" w:type="dxa"/>
            <w:vMerge/>
          </w:tcPr>
          <w:p w14:paraId="4527F93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29913051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41F74BC6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4722B52F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198DA624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78F1065E" w14:textId="77777777" w:rsidTr="00997072">
        <w:tc>
          <w:tcPr>
            <w:tcW w:w="1668" w:type="dxa"/>
            <w:vMerge/>
          </w:tcPr>
          <w:p w14:paraId="1FF2D146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415339C7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30DC6ED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13952F5C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5D469C8F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2ABCCC04" w14:textId="77777777" w:rsidTr="00997072">
        <w:tc>
          <w:tcPr>
            <w:tcW w:w="1668" w:type="dxa"/>
            <w:vMerge/>
          </w:tcPr>
          <w:p w14:paraId="518E3DF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58ECAD82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0AC94094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65BF13E7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6E6B7036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17A77751" w14:textId="77777777" w:rsidTr="00997072">
        <w:tc>
          <w:tcPr>
            <w:tcW w:w="1668" w:type="dxa"/>
            <w:vMerge w:val="restart"/>
          </w:tcPr>
          <w:p w14:paraId="27EB8DCC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12AB8482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590727F2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02945C04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 w:val="restart"/>
          </w:tcPr>
          <w:p w14:paraId="109AA48D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9842F8" w:rsidRPr="0031654F" w14:paraId="1CAD4C20" w14:textId="77777777" w:rsidTr="00997072">
        <w:tc>
          <w:tcPr>
            <w:tcW w:w="1668" w:type="dxa"/>
            <w:vMerge/>
          </w:tcPr>
          <w:p w14:paraId="0E990A7D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20340965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07593313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0409090B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69AC93C1" w14:textId="77777777" w:rsidR="009842F8" w:rsidRPr="0031654F" w:rsidRDefault="009842F8" w:rsidP="00D747E9">
            <w:pPr>
              <w:rPr>
                <w:color w:val="000000" w:themeColor="text1"/>
                <w:sz w:val="24"/>
              </w:rPr>
            </w:pPr>
          </w:p>
        </w:tc>
      </w:tr>
      <w:tr w:rsidR="009842F8" w:rsidRPr="0031654F" w14:paraId="79BEEC79" w14:textId="77777777" w:rsidTr="00997072">
        <w:tc>
          <w:tcPr>
            <w:tcW w:w="1668" w:type="dxa"/>
            <w:vMerge/>
          </w:tcPr>
          <w:p w14:paraId="3F4E2883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34750EF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09CC10B8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74AA2766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3EB67BFA" w14:textId="77777777" w:rsidR="009842F8" w:rsidRPr="0031654F" w:rsidRDefault="009842F8" w:rsidP="00D747E9">
            <w:pPr>
              <w:rPr>
                <w:color w:val="000000" w:themeColor="text1"/>
                <w:sz w:val="24"/>
              </w:rPr>
            </w:pPr>
          </w:p>
        </w:tc>
      </w:tr>
      <w:tr w:rsidR="009842F8" w:rsidRPr="0031654F" w14:paraId="3681D6F3" w14:textId="77777777" w:rsidTr="00997072">
        <w:tc>
          <w:tcPr>
            <w:tcW w:w="1668" w:type="dxa"/>
            <w:vMerge/>
          </w:tcPr>
          <w:p w14:paraId="2C82E92D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353829B5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46A4CDBC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3B757BFD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252278D2" w14:textId="77777777" w:rsidR="009842F8" w:rsidRPr="0031654F" w:rsidRDefault="009842F8" w:rsidP="00D747E9">
            <w:pPr>
              <w:rPr>
                <w:color w:val="000000" w:themeColor="text1"/>
                <w:sz w:val="24"/>
              </w:rPr>
            </w:pPr>
          </w:p>
        </w:tc>
      </w:tr>
      <w:tr w:rsidR="009842F8" w:rsidRPr="0031654F" w14:paraId="67228DED" w14:textId="77777777" w:rsidTr="00997072">
        <w:tc>
          <w:tcPr>
            <w:tcW w:w="1668" w:type="dxa"/>
            <w:vMerge/>
          </w:tcPr>
          <w:p w14:paraId="2E1FE6C5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2" w:type="dxa"/>
          </w:tcPr>
          <w:p w14:paraId="18E4D9C7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1E836257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</w:tcPr>
          <w:p w14:paraId="31605C2D" w14:textId="77777777" w:rsidR="009842F8" w:rsidRPr="0031654F" w:rsidRDefault="009842F8" w:rsidP="00885779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410" w:type="dxa"/>
            <w:vMerge/>
          </w:tcPr>
          <w:p w14:paraId="58BD0981" w14:textId="77777777" w:rsidR="009842F8" w:rsidRPr="0031654F" w:rsidRDefault="009842F8" w:rsidP="00D747E9">
            <w:pPr>
              <w:rPr>
                <w:color w:val="000000" w:themeColor="text1"/>
                <w:sz w:val="24"/>
              </w:rPr>
            </w:pPr>
          </w:p>
        </w:tc>
      </w:tr>
    </w:tbl>
    <w:p w14:paraId="33ABA4CD" w14:textId="77777777" w:rsidR="00604F72" w:rsidRPr="0031654F" w:rsidRDefault="00604F72" w:rsidP="00604F72">
      <w:pPr>
        <w:rPr>
          <w:color w:val="000000" w:themeColor="text1"/>
          <w:sz w:val="24"/>
        </w:rPr>
      </w:pPr>
    </w:p>
    <w:p w14:paraId="5ADE0EEF" w14:textId="77777777" w:rsidR="00604F72" w:rsidRPr="0031654F" w:rsidRDefault="00604F72" w:rsidP="00604F72">
      <w:pPr>
        <w:jc w:val="left"/>
        <w:rPr>
          <w:rFonts w:eastAsia="黑体"/>
          <w:sz w:val="24"/>
        </w:rPr>
      </w:pPr>
      <w:r w:rsidRPr="0031654F">
        <w:rPr>
          <w:rFonts w:hint="eastAsia"/>
          <w:color w:val="000000" w:themeColor="text1"/>
          <w:sz w:val="24"/>
        </w:rPr>
        <w:t>校准员：</w:t>
      </w:r>
      <w:r w:rsidRPr="0031654F">
        <w:rPr>
          <w:rFonts w:hint="eastAsia"/>
          <w:color w:val="000000" w:themeColor="text1"/>
          <w:sz w:val="24"/>
        </w:rPr>
        <w:t xml:space="preserve">            </w:t>
      </w:r>
      <w:r w:rsidRPr="0031654F">
        <w:rPr>
          <w:rFonts w:hint="eastAsia"/>
          <w:color w:val="000000" w:themeColor="text1"/>
          <w:sz w:val="24"/>
        </w:rPr>
        <w:t>核验员：</w:t>
      </w:r>
      <w:r w:rsidRPr="0031654F">
        <w:rPr>
          <w:rFonts w:hint="eastAsia"/>
          <w:color w:val="000000" w:themeColor="text1"/>
          <w:sz w:val="24"/>
        </w:rPr>
        <w:t xml:space="preserve">   </w:t>
      </w:r>
      <w:r w:rsidR="00997072">
        <w:rPr>
          <w:rFonts w:hint="eastAsia"/>
          <w:color w:val="000000" w:themeColor="text1"/>
          <w:sz w:val="24"/>
        </w:rPr>
        <w:t xml:space="preserve">     </w:t>
      </w:r>
      <w:r w:rsidRPr="0031654F">
        <w:rPr>
          <w:rFonts w:hint="eastAsia"/>
          <w:color w:val="000000" w:themeColor="text1"/>
          <w:sz w:val="24"/>
        </w:rPr>
        <w:t xml:space="preserve">       </w:t>
      </w:r>
      <w:r w:rsidR="00997072">
        <w:rPr>
          <w:rFonts w:hint="eastAsia"/>
          <w:color w:val="000000" w:themeColor="text1"/>
          <w:sz w:val="24"/>
        </w:rPr>
        <w:t xml:space="preserve">  </w:t>
      </w:r>
      <w:r w:rsidRPr="0031654F">
        <w:rPr>
          <w:rFonts w:hint="eastAsia"/>
          <w:color w:val="000000" w:themeColor="text1"/>
          <w:sz w:val="24"/>
        </w:rPr>
        <w:t xml:space="preserve">   </w:t>
      </w:r>
      <w:r w:rsidRPr="0031654F">
        <w:rPr>
          <w:rFonts w:hint="eastAsia"/>
          <w:color w:val="000000" w:themeColor="text1"/>
          <w:sz w:val="24"/>
        </w:rPr>
        <w:t>校准日期：</w:t>
      </w:r>
      <w:r w:rsidRPr="0031654F">
        <w:rPr>
          <w:rFonts w:hint="eastAsia"/>
          <w:color w:val="000000" w:themeColor="text1"/>
          <w:sz w:val="24"/>
        </w:rPr>
        <w:t xml:space="preserve">     </w:t>
      </w:r>
      <w:r w:rsidRPr="0031654F">
        <w:rPr>
          <w:rFonts w:hint="eastAsia"/>
          <w:color w:val="000000" w:themeColor="text1"/>
          <w:sz w:val="24"/>
        </w:rPr>
        <w:t>年</w:t>
      </w:r>
      <w:r w:rsidRPr="0031654F">
        <w:rPr>
          <w:rFonts w:hint="eastAsia"/>
          <w:color w:val="000000" w:themeColor="text1"/>
          <w:sz w:val="24"/>
        </w:rPr>
        <w:t xml:space="preserve">    </w:t>
      </w:r>
      <w:r w:rsidRPr="0031654F">
        <w:rPr>
          <w:rFonts w:hint="eastAsia"/>
          <w:color w:val="000000" w:themeColor="text1"/>
          <w:sz w:val="24"/>
        </w:rPr>
        <w:t>月</w:t>
      </w:r>
      <w:r w:rsidRPr="0031654F">
        <w:rPr>
          <w:rFonts w:hint="eastAsia"/>
          <w:color w:val="000000" w:themeColor="text1"/>
          <w:sz w:val="24"/>
        </w:rPr>
        <w:t xml:space="preserve">    </w:t>
      </w:r>
      <w:r w:rsidRPr="0031654F">
        <w:rPr>
          <w:rFonts w:hint="eastAsia"/>
          <w:color w:val="000000" w:themeColor="text1"/>
          <w:sz w:val="24"/>
        </w:rPr>
        <w:t>日</w:t>
      </w:r>
    </w:p>
    <w:p w14:paraId="7068A3CC" w14:textId="77777777" w:rsidR="00226C37" w:rsidRDefault="00226C37" w:rsidP="00226C37">
      <w:pPr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附录</w:t>
      </w:r>
      <w:r>
        <w:rPr>
          <w:rFonts w:eastAsia="黑体"/>
          <w:sz w:val="28"/>
          <w:szCs w:val="28"/>
        </w:rPr>
        <w:t>C</w:t>
      </w:r>
    </w:p>
    <w:p w14:paraId="7960BBE5" w14:textId="218FCFF0" w:rsidR="00226C37" w:rsidRDefault="00226C37" w:rsidP="00226C37">
      <w:pPr>
        <w:jc w:val="center"/>
        <w:rPr>
          <w:rFonts w:eastAsia="黑体"/>
          <w:sz w:val="28"/>
          <w:szCs w:val="28"/>
        </w:rPr>
      </w:pPr>
      <w:proofErr w:type="gramStart"/>
      <w:r>
        <w:rPr>
          <w:rFonts w:eastAsia="黑体" w:hint="eastAsia"/>
          <w:sz w:val="28"/>
          <w:szCs w:val="28"/>
        </w:rPr>
        <w:t>划笔</w:t>
      </w:r>
      <w:r>
        <w:rPr>
          <w:rFonts w:eastAsia="黑体"/>
          <w:sz w:val="28"/>
          <w:szCs w:val="28"/>
        </w:rPr>
        <w:t>硬度</w:t>
      </w:r>
      <w:proofErr w:type="gramEnd"/>
      <w:r>
        <w:rPr>
          <w:rFonts w:eastAsia="黑体"/>
          <w:sz w:val="28"/>
          <w:szCs w:val="28"/>
        </w:rPr>
        <w:t>计</w:t>
      </w:r>
      <w:r w:rsidR="00052EEB">
        <w:rPr>
          <w:rFonts w:eastAsia="黑体"/>
          <w:sz w:val="28"/>
          <w:szCs w:val="28"/>
        </w:rPr>
        <w:t>压头几何尺寸</w:t>
      </w:r>
      <w:r>
        <w:rPr>
          <w:rFonts w:eastAsia="黑体"/>
          <w:sz w:val="28"/>
          <w:szCs w:val="28"/>
        </w:rPr>
        <w:t>校准结果的不确定度评定方法及</w:t>
      </w:r>
      <w:r>
        <w:rPr>
          <w:rFonts w:eastAsia="黑体" w:hint="eastAsia"/>
          <w:sz w:val="28"/>
          <w:szCs w:val="28"/>
        </w:rPr>
        <w:t>示例</w:t>
      </w:r>
    </w:p>
    <w:p w14:paraId="0F154AE3" w14:textId="77777777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C.1  </w:t>
      </w:r>
      <w:r w:rsidRPr="00997072">
        <w:rPr>
          <w:rFonts w:eastAsiaTheme="minorEastAsia" w:hint="eastAsia"/>
          <w:sz w:val="24"/>
        </w:rPr>
        <w:t>不确定度评定概述</w:t>
      </w:r>
    </w:p>
    <w:p w14:paraId="3EE6A255" w14:textId="77777777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C.1.1  </w:t>
      </w:r>
      <w:r w:rsidRPr="00997072">
        <w:rPr>
          <w:rFonts w:eastAsiaTheme="minorEastAsia"/>
          <w:sz w:val="24"/>
        </w:rPr>
        <w:t>校准对象：</w:t>
      </w:r>
      <w:proofErr w:type="gramStart"/>
      <w:r w:rsidRPr="00997072">
        <w:rPr>
          <w:rFonts w:eastAsiaTheme="minorEastAsia" w:hint="eastAsia"/>
          <w:sz w:val="24"/>
        </w:rPr>
        <w:t>划笔</w:t>
      </w:r>
      <w:r w:rsidRPr="00997072">
        <w:rPr>
          <w:rFonts w:eastAsiaTheme="minorEastAsia"/>
          <w:sz w:val="24"/>
        </w:rPr>
        <w:t>硬度</w:t>
      </w:r>
      <w:proofErr w:type="gramEnd"/>
      <w:r w:rsidRPr="00997072">
        <w:rPr>
          <w:rFonts w:eastAsiaTheme="minorEastAsia"/>
          <w:sz w:val="24"/>
        </w:rPr>
        <w:t>计压头几何尺寸</w:t>
      </w:r>
    </w:p>
    <w:p w14:paraId="30EE75BD" w14:textId="31BEAEE8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C.1.2  </w:t>
      </w:r>
      <w:r w:rsidRPr="00997072">
        <w:rPr>
          <w:rFonts w:eastAsiaTheme="minorEastAsia"/>
          <w:sz w:val="24"/>
        </w:rPr>
        <w:t>测量标准</w:t>
      </w:r>
      <w:r w:rsidR="00D52B54">
        <w:rPr>
          <w:rFonts w:eastAsiaTheme="minorEastAsia" w:hint="eastAsia"/>
          <w:sz w:val="24"/>
        </w:rPr>
        <w:t>器具</w:t>
      </w:r>
      <w:r w:rsidRPr="00997072">
        <w:rPr>
          <w:rFonts w:eastAsiaTheme="minorEastAsia"/>
          <w:sz w:val="24"/>
        </w:rPr>
        <w:t>：</w:t>
      </w:r>
      <w:r w:rsidRPr="00997072">
        <w:rPr>
          <w:rFonts w:eastAsiaTheme="minorEastAsia" w:hint="eastAsia"/>
          <w:sz w:val="24"/>
        </w:rPr>
        <w:t>影像仪</w:t>
      </w:r>
    </w:p>
    <w:p w14:paraId="4727ABDA" w14:textId="77777777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C.1.3  </w:t>
      </w:r>
      <w:r w:rsidRPr="00997072">
        <w:rPr>
          <w:rFonts w:eastAsiaTheme="minorEastAsia"/>
          <w:sz w:val="24"/>
        </w:rPr>
        <w:t>环境条件：室温</w:t>
      </w:r>
      <w:r w:rsidRPr="00997072">
        <w:rPr>
          <w:rFonts w:eastAsiaTheme="minorEastAsia"/>
          <w:sz w:val="24"/>
        </w:rPr>
        <w:t xml:space="preserve"> (23±</w:t>
      </w:r>
      <w:r w:rsidRPr="00997072">
        <w:rPr>
          <w:rFonts w:eastAsiaTheme="minorEastAsia" w:hint="eastAsia"/>
          <w:sz w:val="24"/>
        </w:rPr>
        <w:t>5</w:t>
      </w:r>
      <w:r w:rsidRPr="00997072">
        <w:rPr>
          <w:rFonts w:eastAsiaTheme="minorEastAsia"/>
          <w:sz w:val="24"/>
        </w:rPr>
        <w:t>) ℃</w:t>
      </w:r>
      <w:r w:rsidRPr="00997072">
        <w:rPr>
          <w:rFonts w:eastAsiaTheme="minorEastAsia"/>
          <w:sz w:val="24"/>
        </w:rPr>
        <w:t>；</w:t>
      </w:r>
      <w:r w:rsidRPr="00997072">
        <w:rPr>
          <w:rFonts w:eastAsiaTheme="minorEastAsia" w:hint="eastAsia"/>
          <w:sz w:val="24"/>
        </w:rPr>
        <w:t>湿度</w:t>
      </w:r>
      <w:r w:rsidRPr="00997072">
        <w:rPr>
          <w:rFonts w:eastAsiaTheme="minorEastAsia" w:hint="eastAsia"/>
          <w:sz w:val="24"/>
        </w:rPr>
        <w:t>(30</w:t>
      </w:r>
      <w:r w:rsidRPr="00997072">
        <w:rPr>
          <w:rFonts w:eastAsiaTheme="minorEastAsia" w:hint="eastAsia"/>
          <w:sz w:val="24"/>
        </w:rPr>
        <w:t>～</w:t>
      </w:r>
      <w:r w:rsidRPr="00997072">
        <w:rPr>
          <w:rFonts w:eastAsiaTheme="minorEastAsia" w:hint="eastAsia"/>
          <w:sz w:val="24"/>
        </w:rPr>
        <w:t>85)%RH</w:t>
      </w:r>
      <w:r w:rsidRPr="00997072">
        <w:rPr>
          <w:rFonts w:eastAsiaTheme="minorEastAsia"/>
          <w:sz w:val="24"/>
        </w:rPr>
        <w:t>。</w:t>
      </w:r>
    </w:p>
    <w:p w14:paraId="57F89C04" w14:textId="2DBA9434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C.1.4  </w:t>
      </w:r>
      <w:r w:rsidRPr="00997072">
        <w:rPr>
          <w:rFonts w:eastAsiaTheme="minorEastAsia"/>
          <w:sz w:val="24"/>
        </w:rPr>
        <w:t>校准方法：用影像仪</w:t>
      </w:r>
      <w:r w:rsidR="0026386B" w:rsidRPr="00997072">
        <w:rPr>
          <w:rFonts w:eastAsiaTheme="minorEastAsia"/>
          <w:sz w:val="24"/>
        </w:rPr>
        <w:t>在放大</w:t>
      </w:r>
      <w:r w:rsidR="0026386B" w:rsidRPr="00997072">
        <w:rPr>
          <w:rFonts w:eastAsiaTheme="minorEastAsia" w:hint="eastAsia"/>
          <w:sz w:val="24"/>
        </w:rPr>
        <w:t>50</w:t>
      </w:r>
      <w:r w:rsidR="0026386B" w:rsidRPr="00997072">
        <w:rPr>
          <w:rFonts w:eastAsiaTheme="minorEastAsia" w:hint="eastAsia"/>
          <w:sz w:val="24"/>
        </w:rPr>
        <w:t>～</w:t>
      </w:r>
      <w:r w:rsidR="0026386B" w:rsidRPr="00997072">
        <w:rPr>
          <w:rFonts w:eastAsiaTheme="minorEastAsia" w:hint="eastAsia"/>
          <w:sz w:val="24"/>
        </w:rPr>
        <w:t>100</w:t>
      </w:r>
      <w:r w:rsidR="0026386B" w:rsidRPr="00997072">
        <w:rPr>
          <w:rFonts w:eastAsiaTheme="minorEastAsia" w:hint="eastAsia"/>
          <w:sz w:val="24"/>
        </w:rPr>
        <w:t>倍，</w:t>
      </w:r>
      <w:r w:rsidRPr="00997072">
        <w:rPr>
          <w:rFonts w:eastAsiaTheme="minorEastAsia"/>
          <w:sz w:val="24"/>
        </w:rPr>
        <w:t>对划痕硬度计压头几何尺寸</w:t>
      </w:r>
      <w:r w:rsidR="0026386B" w:rsidRPr="00997072">
        <w:rPr>
          <w:rFonts w:eastAsiaTheme="minorEastAsia"/>
          <w:sz w:val="24"/>
        </w:rPr>
        <w:t>三个方向</w:t>
      </w:r>
      <w:r w:rsidR="0026386B" w:rsidRPr="00997072">
        <w:rPr>
          <w:rFonts w:eastAsiaTheme="minorEastAsia" w:hint="eastAsia"/>
          <w:sz w:val="24"/>
        </w:rPr>
        <w:t>的状态下</w:t>
      </w:r>
      <w:r w:rsidRPr="00997072">
        <w:rPr>
          <w:rFonts w:eastAsiaTheme="minorEastAsia"/>
          <w:sz w:val="24"/>
        </w:rPr>
        <w:t>进行测量</w:t>
      </w:r>
      <w:r w:rsidR="001F1F9C" w:rsidRPr="00236CF1">
        <w:rPr>
          <w:rFonts w:eastAsiaTheme="minorEastAsia" w:hint="eastAsia"/>
          <w:sz w:val="24"/>
        </w:rPr>
        <w:t>（</w:t>
      </w:r>
      <w:r w:rsidR="001F1F9C" w:rsidRPr="00236CF1">
        <w:rPr>
          <w:rFonts w:eastAsiaTheme="minorEastAsia"/>
          <w:sz w:val="24"/>
        </w:rPr>
        <w:t>一般</w:t>
      </w:r>
      <w:r w:rsidR="00236CF1" w:rsidRPr="00236CF1">
        <w:rPr>
          <w:rFonts w:eastAsiaTheme="minorEastAsia" w:hint="eastAsia"/>
          <w:sz w:val="24"/>
        </w:rPr>
        <w:t>取</w:t>
      </w:r>
      <w:r w:rsidR="001F1F9C" w:rsidRPr="00236CF1">
        <w:rPr>
          <w:rFonts w:eastAsiaTheme="minorEastAsia" w:hint="eastAsia"/>
          <w:sz w:val="24"/>
        </w:rPr>
        <w:t>7</w:t>
      </w:r>
      <w:r w:rsidR="00236CF1" w:rsidRPr="00236CF1">
        <w:rPr>
          <w:rFonts w:eastAsiaTheme="minorEastAsia" w:hint="eastAsia"/>
          <w:sz w:val="24"/>
        </w:rPr>
        <w:t>次</w:t>
      </w:r>
      <w:r w:rsidR="001F1F9C" w:rsidRPr="00236CF1">
        <w:rPr>
          <w:rFonts w:eastAsiaTheme="minorEastAsia" w:hint="eastAsia"/>
          <w:sz w:val="24"/>
        </w:rPr>
        <w:t>～</w:t>
      </w:r>
      <w:r w:rsidR="001F1F9C" w:rsidRPr="00236CF1">
        <w:rPr>
          <w:rFonts w:eastAsiaTheme="minorEastAsia" w:hint="eastAsia"/>
          <w:sz w:val="24"/>
        </w:rPr>
        <w:t>15</w:t>
      </w:r>
      <w:r w:rsidR="00236CF1" w:rsidRPr="00236CF1">
        <w:rPr>
          <w:rFonts w:eastAsiaTheme="minorEastAsia" w:hint="eastAsia"/>
          <w:sz w:val="24"/>
        </w:rPr>
        <w:t>次</w:t>
      </w:r>
      <w:r w:rsidR="001F1F9C" w:rsidRPr="00236CF1">
        <w:rPr>
          <w:rFonts w:eastAsiaTheme="minorEastAsia" w:hint="eastAsia"/>
          <w:sz w:val="24"/>
        </w:rPr>
        <w:t>）</w:t>
      </w:r>
      <w:r w:rsidR="001F1F9C" w:rsidRPr="00997072">
        <w:rPr>
          <w:rFonts w:eastAsiaTheme="minorEastAsia" w:hint="eastAsia"/>
          <w:sz w:val="24"/>
        </w:rPr>
        <w:t>，</w:t>
      </w:r>
      <w:r w:rsidR="0026386B" w:rsidRPr="00997072">
        <w:rPr>
          <w:rFonts w:eastAsiaTheme="minorEastAsia"/>
          <w:sz w:val="24"/>
        </w:rPr>
        <w:t>取</w:t>
      </w:r>
      <w:r w:rsidR="0026386B" w:rsidRPr="00997072">
        <w:rPr>
          <w:rFonts w:eastAsiaTheme="minorEastAsia" w:hint="eastAsia"/>
          <w:sz w:val="24"/>
        </w:rPr>
        <w:t>其</w:t>
      </w:r>
      <w:r w:rsidRPr="00997072">
        <w:rPr>
          <w:rFonts w:eastAsiaTheme="minorEastAsia" w:hint="eastAsia"/>
          <w:sz w:val="24"/>
        </w:rPr>
        <w:t>任意</w:t>
      </w:r>
      <w:r w:rsidRPr="00997072">
        <w:rPr>
          <w:rFonts w:eastAsiaTheme="minorEastAsia"/>
          <w:sz w:val="24"/>
        </w:rPr>
        <w:t>位置上</w:t>
      </w:r>
      <w:r w:rsidRPr="00997072">
        <w:rPr>
          <w:rFonts w:eastAsiaTheme="minorEastAsia" w:hint="eastAsia"/>
          <w:sz w:val="24"/>
        </w:rPr>
        <w:t>最大</w:t>
      </w:r>
      <w:r w:rsidRPr="00997072">
        <w:rPr>
          <w:rFonts w:eastAsiaTheme="minorEastAsia"/>
          <w:sz w:val="24"/>
        </w:rPr>
        <w:t>偏</w:t>
      </w:r>
      <w:r w:rsidR="0026386B" w:rsidRPr="00997072">
        <w:rPr>
          <w:rFonts w:eastAsiaTheme="minorEastAsia" w:hint="eastAsia"/>
          <w:sz w:val="24"/>
        </w:rPr>
        <w:t>离</w:t>
      </w:r>
      <w:r w:rsidRPr="00997072">
        <w:rPr>
          <w:rFonts w:eastAsiaTheme="minorEastAsia"/>
          <w:sz w:val="24"/>
        </w:rPr>
        <w:t>数值</w:t>
      </w:r>
      <w:r w:rsidRPr="00997072">
        <w:rPr>
          <w:rFonts w:eastAsiaTheme="minorEastAsia" w:hint="eastAsia"/>
          <w:sz w:val="24"/>
        </w:rPr>
        <w:t>为</w:t>
      </w:r>
      <w:r w:rsidR="006647C6" w:rsidRPr="00997072">
        <w:rPr>
          <w:rFonts w:eastAsiaTheme="minorEastAsia" w:hint="eastAsia"/>
          <w:sz w:val="24"/>
        </w:rPr>
        <w:t>该</w:t>
      </w:r>
      <w:r w:rsidRPr="00997072">
        <w:rPr>
          <w:rFonts w:eastAsiaTheme="minorEastAsia"/>
          <w:sz w:val="24"/>
        </w:rPr>
        <w:t>几何尺寸</w:t>
      </w:r>
      <w:r w:rsidR="006647C6" w:rsidRPr="00997072">
        <w:rPr>
          <w:rFonts w:eastAsiaTheme="minorEastAsia"/>
          <w:sz w:val="24"/>
        </w:rPr>
        <w:t>实测</w:t>
      </w:r>
      <w:r w:rsidRPr="00997072">
        <w:rPr>
          <w:rFonts w:eastAsiaTheme="minorEastAsia"/>
          <w:sz w:val="24"/>
        </w:rPr>
        <w:t>值。</w:t>
      </w:r>
    </w:p>
    <w:p w14:paraId="77862CC7" w14:textId="77777777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C.2  </w:t>
      </w:r>
      <w:r w:rsidRPr="00997072">
        <w:rPr>
          <w:rFonts w:eastAsiaTheme="minorEastAsia" w:hint="eastAsia"/>
          <w:sz w:val="24"/>
        </w:rPr>
        <w:t>测量模型</w:t>
      </w:r>
    </w:p>
    <w:p w14:paraId="7170BAA3" w14:textId="77777777" w:rsidR="00226C37" w:rsidRPr="00997072" w:rsidRDefault="00826B9A" w:rsidP="00226C37">
      <w:pPr>
        <w:tabs>
          <w:tab w:val="left" w:pos="6405"/>
        </w:tabs>
        <w:spacing w:line="360" w:lineRule="auto"/>
        <w:jc w:val="center"/>
        <w:rPr>
          <w:rFonts w:eastAsiaTheme="minorEastAsia"/>
          <w:sz w:val="24"/>
          <w:vertAlign w:val="subscript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Δ</m:t>
        </m:r>
        <m:r>
          <w:rPr>
            <w:rFonts w:ascii="Cambria Math" w:eastAsiaTheme="minorEastAsia" w:hAnsi="Cambria Math" w:hint="eastAsia"/>
            <w:sz w:val="24"/>
          </w:rPr>
          <m:t>l</m:t>
        </m:r>
      </m:oMath>
      <w:r w:rsidRPr="00997072">
        <w:rPr>
          <w:rFonts w:eastAsiaTheme="minorEastAsia"/>
          <w:bCs/>
          <w:i/>
          <w:sz w:val="24"/>
        </w:rPr>
        <w:t>=</w:t>
      </w:r>
      <m:oMath>
        <m:r>
          <w:rPr>
            <w:rFonts w:ascii="Cambria Math" w:eastAsiaTheme="minorEastAsia" w:hAnsi="Cambria Math"/>
            <w:sz w:val="24"/>
          </w:rPr>
          <m:t>l</m:t>
        </m:r>
      </m:oMath>
      <w:r w:rsidRPr="00997072">
        <w:rPr>
          <w:rFonts w:eastAsiaTheme="minorEastAsia"/>
          <w:bCs/>
          <w:i/>
          <w:sz w:val="24"/>
        </w:rPr>
        <w:t>-</w:t>
      </w:r>
      <m:oMath>
        <m:sSub>
          <m:sSubPr>
            <m:ctrlPr>
              <w:rPr>
                <w:rFonts w:ascii="Cambria Math" w:eastAsiaTheme="minorEastAsia" w:hAnsi="Cambria Math"/>
                <w:bCs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</w:p>
    <w:p w14:paraId="0CB4F23C" w14:textId="77777777" w:rsidR="00226C37" w:rsidRPr="00997072" w:rsidRDefault="00226C37" w:rsidP="00997072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>式中：</w:t>
      </w:r>
    </w:p>
    <w:p w14:paraId="14BD9462" w14:textId="77777777" w:rsidR="00826B9A" w:rsidRPr="00997072" w:rsidRDefault="00826B9A" w:rsidP="00997072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 w:rsidRPr="00997072">
        <w:rPr>
          <w:rFonts w:ascii="宋体" w:hAnsi="宋体" w:hint="eastAsia"/>
          <w:bCs/>
          <w:sz w:val="24"/>
        </w:rPr>
        <w:t>Δ</w:t>
      </w:r>
      <m:oMath>
        <m:r>
          <w:rPr>
            <w:rFonts w:ascii="Cambria Math" w:eastAsiaTheme="minorEastAsia" w:hAnsi="Cambria Math"/>
            <w:sz w:val="24"/>
          </w:rPr>
          <m:t>l</m:t>
        </m:r>
      </m:oMath>
      <w:r w:rsidRPr="00997072">
        <w:rPr>
          <w:rFonts w:eastAsiaTheme="minorEastAsia" w:hint="eastAsia"/>
          <w:bCs/>
          <w:sz w:val="24"/>
        </w:rPr>
        <w:t xml:space="preserve"> </w:t>
      </w:r>
      <w:r w:rsidRPr="00997072">
        <w:rPr>
          <w:rFonts w:eastAsiaTheme="minorEastAsia" w:hint="eastAsia"/>
          <w:bCs/>
          <w:sz w:val="24"/>
        </w:rPr>
        <w:t>—</w:t>
      </w:r>
      <w:r w:rsidRPr="00997072">
        <w:rPr>
          <w:rFonts w:eastAsiaTheme="minorEastAsia" w:hint="eastAsia"/>
          <w:bCs/>
          <w:sz w:val="24"/>
        </w:rPr>
        <w:t xml:space="preserve"> </w:t>
      </w:r>
      <w:r w:rsidRPr="00997072">
        <w:rPr>
          <w:rFonts w:eastAsiaTheme="minorEastAsia" w:hint="eastAsia"/>
          <w:bCs/>
          <w:sz w:val="24"/>
        </w:rPr>
        <w:t>几何尺寸偏差，</w:t>
      </w:r>
      <w:r w:rsidRPr="00997072">
        <w:rPr>
          <w:rFonts w:eastAsiaTheme="minorEastAsia" w:hint="eastAsia"/>
          <w:bCs/>
          <w:sz w:val="24"/>
        </w:rPr>
        <w:t>mm</w:t>
      </w:r>
      <w:r w:rsidRPr="00997072">
        <w:rPr>
          <w:rFonts w:eastAsiaTheme="minorEastAsia" w:hint="eastAsia"/>
          <w:bCs/>
          <w:sz w:val="24"/>
        </w:rPr>
        <w:t>；</w:t>
      </w:r>
    </w:p>
    <w:p w14:paraId="47F22A00" w14:textId="77777777" w:rsidR="00826B9A" w:rsidRPr="00997072" w:rsidRDefault="00826B9A" w:rsidP="00997072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m:oMath>
        <m:r>
          <w:rPr>
            <w:rFonts w:ascii="Cambria Math" w:eastAsiaTheme="minorEastAsia" w:hAnsi="Cambria Math"/>
            <w:sz w:val="24"/>
          </w:rPr>
          <m:t>l</m:t>
        </m:r>
      </m:oMath>
      <w:r w:rsidRPr="00997072">
        <w:rPr>
          <w:rFonts w:eastAsiaTheme="minorEastAsia" w:hint="eastAsia"/>
          <w:bCs/>
          <w:sz w:val="24"/>
        </w:rPr>
        <w:t xml:space="preserve"> </w:t>
      </w:r>
      <w:r w:rsidRPr="00997072">
        <w:rPr>
          <w:rFonts w:eastAsiaTheme="minorEastAsia" w:hint="eastAsia"/>
          <w:bCs/>
          <w:sz w:val="24"/>
        </w:rPr>
        <w:t>—</w:t>
      </w:r>
      <w:r w:rsidRPr="00997072">
        <w:rPr>
          <w:rFonts w:eastAsiaTheme="minorEastAsia" w:hint="eastAsia"/>
          <w:bCs/>
          <w:sz w:val="24"/>
        </w:rPr>
        <w:t xml:space="preserve"> </w:t>
      </w:r>
      <w:r w:rsidRPr="00997072">
        <w:rPr>
          <w:rFonts w:eastAsiaTheme="minorEastAsia" w:hint="eastAsia"/>
          <w:bCs/>
          <w:sz w:val="24"/>
        </w:rPr>
        <w:t>单次测量值中的最大偏差绝对值，</w:t>
      </w:r>
      <w:r w:rsidRPr="00997072">
        <w:rPr>
          <w:rFonts w:eastAsiaTheme="minorEastAsia" w:hint="eastAsia"/>
          <w:bCs/>
          <w:sz w:val="24"/>
        </w:rPr>
        <w:t>mm</w:t>
      </w:r>
      <w:r w:rsidRPr="00997072">
        <w:rPr>
          <w:rFonts w:eastAsiaTheme="minorEastAsia" w:hint="eastAsia"/>
          <w:bCs/>
          <w:sz w:val="24"/>
        </w:rPr>
        <w:t>；</w:t>
      </w:r>
    </w:p>
    <w:p w14:paraId="304216E5" w14:textId="7B48B7F2" w:rsidR="00826B9A" w:rsidRPr="00997072" w:rsidRDefault="00654EE7" w:rsidP="00997072">
      <w:pPr>
        <w:spacing w:line="360" w:lineRule="auto"/>
        <w:ind w:firstLineChars="200" w:firstLine="480"/>
        <w:rPr>
          <w:rFonts w:eastAsiaTheme="minorEastAsia"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D52B54">
        <w:rPr>
          <w:rFonts w:eastAsiaTheme="minorEastAsia" w:hint="eastAsia"/>
          <w:bCs/>
          <w:sz w:val="24"/>
        </w:rPr>
        <w:t xml:space="preserve"> </w:t>
      </w:r>
      <w:r w:rsidR="00826B9A" w:rsidRPr="00997072">
        <w:rPr>
          <w:rFonts w:eastAsiaTheme="minorEastAsia" w:hint="eastAsia"/>
          <w:bCs/>
          <w:sz w:val="24"/>
        </w:rPr>
        <w:t>—</w:t>
      </w:r>
      <w:r w:rsidR="00826B9A" w:rsidRPr="00997072">
        <w:rPr>
          <w:rFonts w:eastAsiaTheme="minorEastAsia" w:hint="eastAsia"/>
          <w:bCs/>
          <w:sz w:val="24"/>
        </w:rPr>
        <w:t xml:space="preserve"> </w:t>
      </w:r>
      <w:r w:rsidR="00826B9A" w:rsidRPr="00997072">
        <w:rPr>
          <w:rFonts w:eastAsiaTheme="minorEastAsia" w:hint="eastAsia"/>
          <w:bCs/>
          <w:sz w:val="24"/>
        </w:rPr>
        <w:t>标称值，</w:t>
      </w:r>
      <w:r w:rsidR="00826B9A" w:rsidRPr="00997072">
        <w:rPr>
          <w:rFonts w:eastAsiaTheme="minorEastAsia" w:hint="eastAsia"/>
          <w:bCs/>
          <w:sz w:val="24"/>
        </w:rPr>
        <w:t>mm</w:t>
      </w:r>
      <w:r w:rsidR="00826B9A" w:rsidRPr="00997072">
        <w:rPr>
          <w:rFonts w:eastAsiaTheme="minorEastAsia" w:hint="eastAsia"/>
          <w:bCs/>
          <w:sz w:val="24"/>
        </w:rPr>
        <w:t>。</w:t>
      </w:r>
    </w:p>
    <w:p w14:paraId="128BD6E7" w14:textId="2FC5AB90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C.3  </w:t>
      </w:r>
      <w:r w:rsidRPr="00997072">
        <w:rPr>
          <w:rFonts w:eastAsiaTheme="minorEastAsia"/>
          <w:sz w:val="24"/>
        </w:rPr>
        <w:t>不确定度分量</w:t>
      </w:r>
    </w:p>
    <w:p w14:paraId="19C0117F" w14:textId="66059A8C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C.3.1  </w:t>
      </w:r>
      <w:r w:rsidRPr="00997072">
        <w:rPr>
          <w:rFonts w:eastAsiaTheme="minorEastAsia"/>
          <w:sz w:val="24"/>
        </w:rPr>
        <w:t>测量重复性引入的不确定度</w:t>
      </w:r>
      <w:r w:rsidR="00D52B54">
        <w:rPr>
          <w:rFonts w:eastAsiaTheme="minorEastAsia" w:hint="eastAsia"/>
          <w:sz w:val="24"/>
        </w:rPr>
        <w:t>分量</w:t>
      </w:r>
      <w:r w:rsidR="00A50CDE" w:rsidRPr="004306E0">
        <w:rPr>
          <w:rFonts w:hint="eastAsia"/>
          <w:position w:val="-10"/>
        </w:rPr>
        <w:object w:dxaOrig="240" w:dyaOrig="340" w14:anchorId="3EF2070F">
          <v:shape id="_x0000_i1026" type="#_x0000_t75" style="width:12pt;height:17pt" o:ole="">
            <v:imagedata r:id="rId25" o:title=""/>
          </v:shape>
          <o:OLEObject Type="Embed" ProgID="Equation.KSEE3" ShapeID="_x0000_i1026" DrawAspect="Content" ObjectID="_1808729069" r:id="rId26"/>
        </w:object>
      </w:r>
    </w:p>
    <w:p w14:paraId="5E0CC91D" w14:textId="77777777" w:rsidR="006545EB" w:rsidRPr="00997072" w:rsidRDefault="006545EB" w:rsidP="00997072">
      <w:pPr>
        <w:autoSpaceDE w:val="0"/>
        <w:autoSpaceDN w:val="0"/>
        <w:adjustRightInd w:val="0"/>
        <w:spacing w:line="440" w:lineRule="exact"/>
        <w:ind w:firstLineChars="150" w:firstLine="360"/>
        <w:jc w:val="left"/>
        <w:rPr>
          <w:sz w:val="24"/>
        </w:rPr>
      </w:pPr>
      <w:r w:rsidRPr="00997072">
        <w:rPr>
          <w:rFonts w:hAnsi="宋体"/>
          <w:kern w:val="0"/>
          <w:sz w:val="24"/>
        </w:rPr>
        <w:t>以</w:t>
      </w:r>
      <w:r w:rsidRPr="00997072">
        <w:rPr>
          <w:kern w:val="0"/>
          <w:sz w:val="24"/>
        </w:rPr>
        <w:t>H</w:t>
      </w:r>
      <w:r w:rsidRPr="00997072">
        <w:rPr>
          <w:rFonts w:hint="eastAsia"/>
          <w:kern w:val="0"/>
          <w:sz w:val="24"/>
        </w:rPr>
        <w:t>P</w:t>
      </w:r>
      <w:r w:rsidRPr="00997072">
        <w:rPr>
          <w:rFonts w:hint="eastAsia"/>
          <w:kern w:val="0"/>
          <w:sz w:val="24"/>
          <w:vertAlign w:val="subscript"/>
        </w:rPr>
        <w:t>b0.5</w:t>
      </w:r>
      <w:r w:rsidRPr="00997072">
        <w:rPr>
          <w:rFonts w:hAnsi="宋体"/>
          <w:kern w:val="0"/>
          <w:sz w:val="24"/>
        </w:rPr>
        <w:t>硬度计为例，对</w:t>
      </w:r>
      <w:r w:rsidRPr="00997072">
        <w:rPr>
          <w:rFonts w:hAnsi="宋体"/>
          <w:sz w:val="24"/>
        </w:rPr>
        <w:t>压头顶端</w:t>
      </w:r>
      <w:r w:rsidR="00751BC1" w:rsidRPr="00997072">
        <w:rPr>
          <w:rFonts w:hAnsi="宋体" w:hint="eastAsia"/>
          <w:sz w:val="24"/>
        </w:rPr>
        <w:t>球面</w:t>
      </w:r>
      <w:r w:rsidRPr="00997072">
        <w:rPr>
          <w:rFonts w:hAnsi="宋体"/>
          <w:sz w:val="24"/>
        </w:rPr>
        <w:t>连续测量</w:t>
      </w:r>
      <w:r w:rsidRPr="00997072">
        <w:rPr>
          <w:sz w:val="24"/>
        </w:rPr>
        <w:t>10</w:t>
      </w:r>
      <w:r w:rsidRPr="00997072">
        <w:rPr>
          <w:rFonts w:hAnsi="宋体"/>
          <w:sz w:val="24"/>
        </w:rPr>
        <w:t>次，测量数据如下</w:t>
      </w:r>
    </w:p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702"/>
        <w:gridCol w:w="1080"/>
      </w:tblGrid>
      <w:tr w:rsidR="006545EB" w:rsidRPr="00997072" w14:paraId="4504FF8B" w14:textId="77777777" w:rsidTr="004B7670">
        <w:trPr>
          <w:trHeight w:val="315"/>
          <w:jc w:val="center"/>
        </w:trPr>
        <w:tc>
          <w:tcPr>
            <w:tcW w:w="2007" w:type="dxa"/>
            <w:vAlign w:val="center"/>
          </w:tcPr>
          <w:p w14:paraId="2B8C3654" w14:textId="77777777" w:rsidR="006545EB" w:rsidRPr="00997072" w:rsidRDefault="006545EB" w:rsidP="001B0A21">
            <w:pPr>
              <w:spacing w:line="320" w:lineRule="exact"/>
              <w:jc w:val="center"/>
              <w:rPr>
                <w:sz w:val="24"/>
              </w:rPr>
            </w:pPr>
            <w:r w:rsidRPr="00997072">
              <w:rPr>
                <w:rFonts w:hAnsi="宋体"/>
                <w:sz w:val="24"/>
              </w:rPr>
              <w:t>序号</w:t>
            </w:r>
          </w:p>
        </w:tc>
        <w:tc>
          <w:tcPr>
            <w:tcW w:w="702" w:type="dxa"/>
            <w:vAlign w:val="center"/>
          </w:tcPr>
          <w:p w14:paraId="3D0CF15C" w14:textId="77777777" w:rsidR="006545EB" w:rsidRPr="00997072" w:rsidRDefault="006545EB" w:rsidP="001B0A21">
            <w:pPr>
              <w:spacing w:line="320" w:lineRule="exact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1</w:t>
            </w:r>
          </w:p>
        </w:tc>
        <w:tc>
          <w:tcPr>
            <w:tcW w:w="702" w:type="dxa"/>
            <w:vAlign w:val="center"/>
          </w:tcPr>
          <w:p w14:paraId="34941CC8" w14:textId="77777777" w:rsidR="006545EB" w:rsidRPr="00997072" w:rsidRDefault="006545EB" w:rsidP="001B0A21">
            <w:pPr>
              <w:spacing w:line="320" w:lineRule="exact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2</w:t>
            </w:r>
          </w:p>
        </w:tc>
        <w:tc>
          <w:tcPr>
            <w:tcW w:w="702" w:type="dxa"/>
            <w:vAlign w:val="center"/>
          </w:tcPr>
          <w:p w14:paraId="3120EDA3" w14:textId="77777777" w:rsidR="006545EB" w:rsidRPr="00997072" w:rsidRDefault="006545EB" w:rsidP="001B0A21">
            <w:pPr>
              <w:spacing w:line="320" w:lineRule="exact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3</w:t>
            </w:r>
          </w:p>
        </w:tc>
        <w:tc>
          <w:tcPr>
            <w:tcW w:w="702" w:type="dxa"/>
            <w:vAlign w:val="center"/>
          </w:tcPr>
          <w:p w14:paraId="57495CE8" w14:textId="77777777" w:rsidR="006545EB" w:rsidRPr="00997072" w:rsidRDefault="006545EB" w:rsidP="001B0A21">
            <w:pPr>
              <w:spacing w:line="320" w:lineRule="exact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4</w:t>
            </w:r>
          </w:p>
        </w:tc>
        <w:tc>
          <w:tcPr>
            <w:tcW w:w="702" w:type="dxa"/>
            <w:vAlign w:val="center"/>
          </w:tcPr>
          <w:p w14:paraId="347E1031" w14:textId="77777777" w:rsidR="006545EB" w:rsidRPr="00997072" w:rsidRDefault="006545EB" w:rsidP="001B0A21">
            <w:pPr>
              <w:spacing w:line="320" w:lineRule="exact"/>
              <w:ind w:rightChars="-20" w:right="-42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5</w:t>
            </w:r>
          </w:p>
        </w:tc>
        <w:tc>
          <w:tcPr>
            <w:tcW w:w="702" w:type="dxa"/>
            <w:vAlign w:val="center"/>
          </w:tcPr>
          <w:p w14:paraId="633FEE75" w14:textId="77777777" w:rsidR="006545EB" w:rsidRPr="00997072" w:rsidRDefault="006545EB" w:rsidP="001B0A21">
            <w:pPr>
              <w:spacing w:line="320" w:lineRule="exact"/>
              <w:ind w:rightChars="-20" w:right="-42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6</w:t>
            </w:r>
          </w:p>
        </w:tc>
        <w:tc>
          <w:tcPr>
            <w:tcW w:w="702" w:type="dxa"/>
            <w:vAlign w:val="center"/>
          </w:tcPr>
          <w:p w14:paraId="26ABE35C" w14:textId="77777777" w:rsidR="006545EB" w:rsidRPr="00997072" w:rsidRDefault="006545EB" w:rsidP="001B0A21">
            <w:pPr>
              <w:spacing w:line="320" w:lineRule="exact"/>
              <w:ind w:rightChars="-33" w:right="-69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7</w:t>
            </w:r>
          </w:p>
        </w:tc>
        <w:tc>
          <w:tcPr>
            <w:tcW w:w="702" w:type="dxa"/>
            <w:vAlign w:val="center"/>
          </w:tcPr>
          <w:p w14:paraId="2B3E06A2" w14:textId="77777777" w:rsidR="006545EB" w:rsidRPr="00997072" w:rsidRDefault="006545EB" w:rsidP="001B0A21">
            <w:pPr>
              <w:spacing w:line="320" w:lineRule="exact"/>
              <w:ind w:rightChars="-33" w:right="-69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8</w:t>
            </w:r>
          </w:p>
        </w:tc>
        <w:tc>
          <w:tcPr>
            <w:tcW w:w="702" w:type="dxa"/>
            <w:vAlign w:val="center"/>
          </w:tcPr>
          <w:p w14:paraId="05912FE6" w14:textId="77777777" w:rsidR="006545EB" w:rsidRPr="00997072" w:rsidRDefault="006545EB" w:rsidP="001B0A21">
            <w:pPr>
              <w:spacing w:line="320" w:lineRule="exact"/>
              <w:ind w:rightChars="-47" w:right="-99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9</w:t>
            </w:r>
          </w:p>
        </w:tc>
        <w:tc>
          <w:tcPr>
            <w:tcW w:w="702" w:type="dxa"/>
            <w:vAlign w:val="center"/>
          </w:tcPr>
          <w:p w14:paraId="2DE74321" w14:textId="77777777" w:rsidR="006545EB" w:rsidRPr="00997072" w:rsidRDefault="006545EB" w:rsidP="001B0A21">
            <w:pPr>
              <w:spacing w:line="320" w:lineRule="exact"/>
              <w:ind w:rightChars="-47" w:right="-99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10</w:t>
            </w:r>
          </w:p>
        </w:tc>
        <w:tc>
          <w:tcPr>
            <w:tcW w:w="1080" w:type="dxa"/>
            <w:vAlign w:val="center"/>
          </w:tcPr>
          <w:p w14:paraId="1C0701C9" w14:textId="77777777" w:rsidR="006545EB" w:rsidRPr="00997072" w:rsidRDefault="006545EB" w:rsidP="001B0A21">
            <w:pPr>
              <w:spacing w:line="260" w:lineRule="exact"/>
              <w:ind w:leftChars="-55" w:left="-115" w:rightChars="-60" w:right="-126"/>
              <w:jc w:val="center"/>
              <w:rPr>
                <w:sz w:val="24"/>
              </w:rPr>
            </w:pPr>
            <w:r w:rsidRPr="00997072">
              <w:rPr>
                <w:rFonts w:hAnsi="宋体"/>
                <w:sz w:val="24"/>
              </w:rPr>
              <w:t>平均值</w:t>
            </w:r>
          </w:p>
          <w:p w14:paraId="53DC49B8" w14:textId="77777777" w:rsidR="006545EB" w:rsidRPr="00997072" w:rsidRDefault="006545EB" w:rsidP="001B0A21">
            <w:pPr>
              <w:spacing w:line="260" w:lineRule="exact"/>
              <w:ind w:leftChars="-55" w:left="-115" w:rightChars="-60" w:right="-126"/>
              <w:jc w:val="center"/>
              <w:rPr>
                <w:sz w:val="24"/>
              </w:rPr>
            </w:pPr>
            <w:r w:rsidRPr="00997072">
              <w:rPr>
                <w:sz w:val="24"/>
              </w:rPr>
              <w:t>(</w:t>
            </w:r>
            <w:r w:rsidRPr="00997072">
              <w:rPr>
                <w:w w:val="90"/>
                <w:position w:val="-6"/>
                <w:sz w:val="24"/>
              </w:rPr>
              <w:object w:dxaOrig="220" w:dyaOrig="260" w14:anchorId="67633CF7">
                <v:shape id="_x0000_i1027" type="#_x0000_t75" style="width:11pt;height:13pt" o:ole="">
                  <v:imagedata r:id="rId27" o:title=""/>
                </v:shape>
                <o:OLEObject Type="Embed" ProgID="Equation.3" ShapeID="_x0000_i1027" DrawAspect="Content" ObjectID="_1808729070" r:id="rId28"/>
              </w:object>
            </w:r>
            <w:r w:rsidRPr="00997072">
              <w:rPr>
                <w:sz w:val="24"/>
              </w:rPr>
              <w:t>)</w:t>
            </w:r>
          </w:p>
        </w:tc>
      </w:tr>
      <w:tr w:rsidR="006545EB" w:rsidRPr="00997072" w14:paraId="00E76C5B" w14:textId="77777777" w:rsidTr="004B7670">
        <w:trPr>
          <w:trHeight w:val="315"/>
          <w:jc w:val="center"/>
        </w:trPr>
        <w:tc>
          <w:tcPr>
            <w:tcW w:w="2007" w:type="dxa"/>
            <w:vAlign w:val="center"/>
          </w:tcPr>
          <w:p w14:paraId="6BCC6052" w14:textId="77777777" w:rsidR="006545EB" w:rsidRPr="00997072" w:rsidRDefault="006545EB" w:rsidP="00997072">
            <w:pPr>
              <w:spacing w:line="260" w:lineRule="exact"/>
              <w:ind w:rightChars="-51" w:right="-107"/>
              <w:jc w:val="left"/>
              <w:rPr>
                <w:sz w:val="24"/>
              </w:rPr>
            </w:pPr>
            <w:r w:rsidRPr="00997072">
              <w:rPr>
                <w:rFonts w:hAnsi="宋体"/>
                <w:sz w:val="24"/>
              </w:rPr>
              <w:t>压头</w:t>
            </w:r>
            <w:r w:rsidR="00751BC1" w:rsidRPr="00997072">
              <w:rPr>
                <w:rFonts w:hAnsi="宋体" w:hint="eastAsia"/>
                <w:sz w:val="24"/>
              </w:rPr>
              <w:t>球面</w:t>
            </w:r>
            <w:r w:rsidR="00F641C1" w:rsidRPr="00997072">
              <w:rPr>
                <w:rFonts w:hAnsi="宋体" w:hint="eastAsia"/>
                <w:sz w:val="24"/>
              </w:rPr>
              <w:t>直径</w:t>
            </w:r>
            <w:r w:rsidR="00F641C1" w:rsidRPr="00997072">
              <w:rPr>
                <w:rFonts w:hAnsi="宋体" w:hint="eastAsia"/>
                <w:sz w:val="24"/>
              </w:rPr>
              <w:t>mm</w:t>
            </w:r>
          </w:p>
        </w:tc>
        <w:tc>
          <w:tcPr>
            <w:tcW w:w="702" w:type="dxa"/>
            <w:vAlign w:val="center"/>
          </w:tcPr>
          <w:p w14:paraId="1A98080D" w14:textId="77777777" w:rsidR="006545EB" w:rsidRPr="00997072" w:rsidRDefault="00751BC1" w:rsidP="001B0A2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0.498</w:t>
            </w:r>
          </w:p>
        </w:tc>
        <w:tc>
          <w:tcPr>
            <w:tcW w:w="702" w:type="dxa"/>
            <w:vAlign w:val="center"/>
          </w:tcPr>
          <w:p w14:paraId="5579A1AE" w14:textId="77777777" w:rsidR="006545EB" w:rsidRPr="00997072" w:rsidRDefault="00751BC1" w:rsidP="00751BC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0.497</w:t>
            </w:r>
          </w:p>
        </w:tc>
        <w:tc>
          <w:tcPr>
            <w:tcW w:w="702" w:type="dxa"/>
            <w:vAlign w:val="center"/>
          </w:tcPr>
          <w:p w14:paraId="363C6A93" w14:textId="77777777" w:rsidR="006545EB" w:rsidRPr="00997072" w:rsidRDefault="00751BC1" w:rsidP="001B0A2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0.501</w:t>
            </w:r>
          </w:p>
        </w:tc>
        <w:tc>
          <w:tcPr>
            <w:tcW w:w="702" w:type="dxa"/>
            <w:vAlign w:val="center"/>
          </w:tcPr>
          <w:p w14:paraId="46D1657D" w14:textId="77777777" w:rsidR="006545EB" w:rsidRPr="00997072" w:rsidRDefault="00751BC1" w:rsidP="001B0A2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0.498</w:t>
            </w:r>
          </w:p>
        </w:tc>
        <w:tc>
          <w:tcPr>
            <w:tcW w:w="702" w:type="dxa"/>
            <w:vAlign w:val="center"/>
          </w:tcPr>
          <w:p w14:paraId="6A2F4F50" w14:textId="77777777" w:rsidR="006545EB" w:rsidRPr="00997072" w:rsidRDefault="00751BC1" w:rsidP="00751BC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0.497</w:t>
            </w:r>
          </w:p>
        </w:tc>
        <w:tc>
          <w:tcPr>
            <w:tcW w:w="702" w:type="dxa"/>
            <w:vAlign w:val="center"/>
          </w:tcPr>
          <w:p w14:paraId="3402A746" w14:textId="77777777" w:rsidR="006545EB" w:rsidRPr="00997072" w:rsidRDefault="00751BC1" w:rsidP="001B0A2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0.501</w:t>
            </w:r>
          </w:p>
        </w:tc>
        <w:tc>
          <w:tcPr>
            <w:tcW w:w="702" w:type="dxa"/>
            <w:vAlign w:val="center"/>
          </w:tcPr>
          <w:p w14:paraId="64D801E4" w14:textId="77777777" w:rsidR="006545EB" w:rsidRPr="00997072" w:rsidRDefault="00751BC1" w:rsidP="001B0A2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0.502</w:t>
            </w:r>
            <w:r w:rsidR="006545EB" w:rsidRPr="00997072">
              <w:rPr>
                <w:sz w:val="24"/>
              </w:rPr>
              <w:t>′</w:t>
            </w:r>
          </w:p>
        </w:tc>
        <w:tc>
          <w:tcPr>
            <w:tcW w:w="702" w:type="dxa"/>
            <w:vAlign w:val="center"/>
          </w:tcPr>
          <w:p w14:paraId="4DCD8362" w14:textId="77777777" w:rsidR="006545EB" w:rsidRPr="00997072" w:rsidRDefault="00751BC1" w:rsidP="001B0A2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0.498</w:t>
            </w:r>
          </w:p>
        </w:tc>
        <w:tc>
          <w:tcPr>
            <w:tcW w:w="702" w:type="dxa"/>
            <w:vAlign w:val="center"/>
          </w:tcPr>
          <w:p w14:paraId="60363498" w14:textId="77777777" w:rsidR="006545EB" w:rsidRPr="00997072" w:rsidRDefault="00751BC1" w:rsidP="001B0A2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0.498</w:t>
            </w:r>
          </w:p>
        </w:tc>
        <w:tc>
          <w:tcPr>
            <w:tcW w:w="702" w:type="dxa"/>
            <w:vAlign w:val="center"/>
          </w:tcPr>
          <w:p w14:paraId="1A8C9DF0" w14:textId="77777777" w:rsidR="006545EB" w:rsidRPr="00997072" w:rsidRDefault="00751BC1" w:rsidP="001B0A21">
            <w:pPr>
              <w:spacing w:line="320" w:lineRule="exact"/>
              <w:ind w:leftChars="-51" w:left="-107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0.499</w:t>
            </w:r>
          </w:p>
        </w:tc>
        <w:tc>
          <w:tcPr>
            <w:tcW w:w="1080" w:type="dxa"/>
            <w:vAlign w:val="center"/>
          </w:tcPr>
          <w:p w14:paraId="1F93B730" w14:textId="77777777" w:rsidR="006545EB" w:rsidRPr="00997072" w:rsidRDefault="00751BC1" w:rsidP="001B0A21">
            <w:pPr>
              <w:spacing w:line="320" w:lineRule="exact"/>
              <w:jc w:val="center"/>
              <w:rPr>
                <w:sz w:val="24"/>
              </w:rPr>
            </w:pPr>
            <w:r w:rsidRPr="00997072">
              <w:rPr>
                <w:rFonts w:hint="eastAsia"/>
                <w:sz w:val="24"/>
              </w:rPr>
              <w:t>0.4989</w:t>
            </w:r>
          </w:p>
        </w:tc>
      </w:tr>
    </w:tbl>
    <w:p w14:paraId="49349036" w14:textId="77777777" w:rsidR="005A5EF8" w:rsidRPr="00997072" w:rsidRDefault="005A5EF8" w:rsidP="00A50CDE">
      <w:pPr>
        <w:spacing w:line="440" w:lineRule="exact"/>
        <w:ind w:rightChars="148" w:right="311" w:firstLine="420"/>
        <w:rPr>
          <w:sz w:val="24"/>
        </w:rPr>
      </w:pPr>
      <w:r w:rsidRPr="00997072">
        <w:rPr>
          <w:rFonts w:hAnsi="宋体"/>
          <w:sz w:val="24"/>
        </w:rPr>
        <w:t>本次测量的</w:t>
      </w:r>
      <w:r w:rsidRPr="005F27F6">
        <w:rPr>
          <w:rFonts w:hAnsi="宋体"/>
          <w:sz w:val="24"/>
        </w:rPr>
        <w:t>单次实验标准差</w:t>
      </w:r>
      <w:r w:rsidRPr="005F27F6">
        <w:rPr>
          <w:sz w:val="24"/>
        </w:rPr>
        <w:t xml:space="preserve"> </w:t>
      </w:r>
    </w:p>
    <w:p w14:paraId="008D4775" w14:textId="447B30D0" w:rsidR="006545EB" w:rsidRPr="00F464A9" w:rsidRDefault="00D52B54" w:rsidP="00A50CDE">
      <w:pPr>
        <w:spacing w:line="360" w:lineRule="auto"/>
        <w:jc w:val="center"/>
        <w:rPr>
          <w:rFonts w:eastAsiaTheme="minorEastAsia"/>
          <w:sz w:val="24"/>
        </w:rPr>
      </w:pPr>
      <w:r w:rsidRPr="00F464A9">
        <w:rPr>
          <w:rFonts w:eastAsiaTheme="minorEastAsia"/>
          <w:position w:val="-28"/>
          <w:sz w:val="24"/>
          <w:vertAlign w:val="subscript"/>
        </w:rPr>
        <w:object w:dxaOrig="1680" w:dyaOrig="1040" w14:anchorId="6526CCDC">
          <v:shape id="_x0000_i1028" type="#_x0000_t75" style="width:135.5pt;height:54.5pt" o:ole="" fillcolor="window">
            <v:imagedata r:id="rId29" o:title=""/>
          </v:shape>
          <o:OLEObject Type="Embed" ProgID="Equation.3" ShapeID="_x0000_i1028" DrawAspect="Content" ObjectID="_1808729071" r:id="rId30"/>
        </w:object>
      </w:r>
      <w:r w:rsidR="005A5EF8" w:rsidRPr="00F464A9">
        <w:rPr>
          <w:rFonts w:eastAsiaTheme="minorEastAsia"/>
          <w:sz w:val="24"/>
        </w:rPr>
        <w:t>=</w:t>
      </w:r>
      <w:r w:rsidR="0035674E" w:rsidRPr="00F464A9">
        <w:rPr>
          <w:rFonts w:eastAsiaTheme="minorEastAsia"/>
          <w:sz w:val="24"/>
        </w:rPr>
        <w:t>0.00</w:t>
      </w:r>
      <w:r w:rsidR="008D5D3A">
        <w:rPr>
          <w:rFonts w:eastAsiaTheme="minorEastAsia" w:hint="eastAsia"/>
          <w:sz w:val="24"/>
        </w:rPr>
        <w:t>179</w:t>
      </w:r>
      <w:r w:rsidR="0035674E" w:rsidRPr="00F464A9">
        <w:rPr>
          <w:rFonts w:eastAsiaTheme="minorEastAsia"/>
          <w:sz w:val="24"/>
        </w:rPr>
        <w:t>mm</w:t>
      </w:r>
    </w:p>
    <w:p w14:paraId="70B599EB" w14:textId="77777777" w:rsidR="00A50CDE" w:rsidRDefault="00A50CDE" w:rsidP="00A50CDE">
      <w:pPr>
        <w:spacing w:line="360" w:lineRule="auto"/>
        <w:jc w:val="left"/>
        <w:rPr>
          <w:rFonts w:eastAsiaTheme="minorEastAsia"/>
          <w:sz w:val="24"/>
        </w:rPr>
      </w:pPr>
      <w:r>
        <w:rPr>
          <w:w w:val="150"/>
          <w:sz w:val="24"/>
        </w:rPr>
        <w:tab/>
      </w:r>
      <w:r w:rsidRPr="00997072">
        <w:rPr>
          <w:rFonts w:eastAsiaTheme="minorEastAsia"/>
          <w:sz w:val="24"/>
        </w:rPr>
        <w:t>测量重复性引入的不确定度</w:t>
      </w:r>
      <w:r>
        <w:rPr>
          <w:rFonts w:eastAsiaTheme="minorEastAsia" w:hint="eastAsia"/>
          <w:sz w:val="24"/>
        </w:rPr>
        <w:t>分量</w:t>
      </w:r>
    </w:p>
    <w:p w14:paraId="1FE43CEA" w14:textId="78F8D556" w:rsidR="00A50CDE" w:rsidRPr="00997072" w:rsidRDefault="00A50CDE" w:rsidP="00A50CDE">
      <w:pPr>
        <w:spacing w:line="360" w:lineRule="auto"/>
        <w:jc w:val="center"/>
        <w:rPr>
          <w:w w:val="150"/>
          <w:sz w:val="24"/>
        </w:rPr>
      </w:pPr>
      <w:r w:rsidRPr="00A50CDE">
        <w:rPr>
          <w:rFonts w:eastAsiaTheme="minorEastAsia"/>
          <w:position w:val="-28"/>
          <w:sz w:val="24"/>
          <w:vertAlign w:val="subscript"/>
        </w:rPr>
        <w:object w:dxaOrig="840" w:dyaOrig="660" w14:anchorId="391BA102">
          <v:shape id="_x0000_i1029" type="#_x0000_t75" style="width:51.5pt;height:40.5pt" o:ole="">
            <v:imagedata r:id="rId31" o:title=""/>
          </v:shape>
          <o:OLEObject Type="Embed" ProgID="Equation.KSEE3" ShapeID="_x0000_i1029" DrawAspect="Content" ObjectID="_1808729072" r:id="rId32"/>
        </w:object>
      </w:r>
      <w:r w:rsidRPr="00A50CDE">
        <w:rPr>
          <w:rFonts w:eastAsiaTheme="minorEastAsia" w:hint="eastAsia"/>
          <w:sz w:val="24"/>
        </w:rPr>
        <w:t>=0.00</w:t>
      </w:r>
      <w:r w:rsidR="008D5D3A">
        <w:rPr>
          <w:rFonts w:eastAsiaTheme="minorEastAsia" w:hint="eastAsia"/>
          <w:sz w:val="24"/>
        </w:rPr>
        <w:t>103</w:t>
      </w:r>
      <w:r w:rsidRPr="00A50CDE">
        <w:rPr>
          <w:rFonts w:eastAsiaTheme="minorEastAsia" w:hint="eastAsia"/>
          <w:sz w:val="24"/>
        </w:rPr>
        <w:t>mm</w:t>
      </w:r>
    </w:p>
    <w:p w14:paraId="46FAF84B" w14:textId="4F6BA194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C.3.2  </w:t>
      </w:r>
      <w:r w:rsidR="00D63558">
        <w:rPr>
          <w:rFonts w:eastAsiaTheme="minorEastAsia" w:hint="eastAsia"/>
          <w:sz w:val="24"/>
        </w:rPr>
        <w:t>影像仪</w:t>
      </w:r>
      <w:r w:rsidRPr="00997072">
        <w:rPr>
          <w:rFonts w:eastAsiaTheme="minorEastAsia"/>
          <w:sz w:val="24"/>
        </w:rPr>
        <w:t>引入的不确定度</w:t>
      </w:r>
      <w:r w:rsidR="001A0A9A">
        <w:rPr>
          <w:rFonts w:eastAsiaTheme="minorEastAsia" w:hint="eastAsia"/>
          <w:sz w:val="24"/>
        </w:rPr>
        <w:t>分量</w:t>
      </w:r>
      <m:oMath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2</m:t>
            </m:r>
          </m:sub>
        </m:sSub>
      </m:oMath>
    </w:p>
    <w:p w14:paraId="13704FD8" w14:textId="63A11AF7" w:rsidR="00464A54" w:rsidRPr="008D5D3A" w:rsidRDefault="00464A54" w:rsidP="00997072">
      <w:pPr>
        <w:spacing w:line="360" w:lineRule="auto"/>
        <w:ind w:firstLineChars="193" w:firstLine="463"/>
        <w:rPr>
          <w:rFonts w:eastAsiaTheme="minorEastAsia"/>
          <w:color w:val="FF0000"/>
          <w:sz w:val="24"/>
        </w:rPr>
      </w:pPr>
      <w:r w:rsidRPr="00997072">
        <w:rPr>
          <w:rFonts w:eastAsiaTheme="minorEastAsia" w:hint="eastAsia"/>
          <w:sz w:val="24"/>
        </w:rPr>
        <w:t>以影像仪</w:t>
      </w:r>
      <w:r w:rsidR="00226C37" w:rsidRPr="00997072">
        <w:rPr>
          <w:rFonts w:eastAsiaTheme="minorEastAsia"/>
          <w:sz w:val="24"/>
        </w:rPr>
        <w:t>不确定度</w:t>
      </w:r>
      <w:r w:rsidRPr="00997072">
        <w:rPr>
          <w:rFonts w:eastAsiaTheme="minorEastAsia"/>
          <w:sz w:val="24"/>
        </w:rPr>
        <w:t>为</w:t>
      </w:r>
      <w:r w:rsidR="00226C37" w:rsidRPr="00997072">
        <w:rPr>
          <w:rFonts w:eastAsiaTheme="minorEastAsia"/>
          <w:sz w:val="24"/>
        </w:rPr>
        <w:t>：</w:t>
      </w:r>
      <w:r w:rsidR="00226C37" w:rsidRPr="00997072">
        <w:rPr>
          <w:rFonts w:eastAsiaTheme="minorEastAsia"/>
          <w:i/>
          <w:sz w:val="24"/>
        </w:rPr>
        <w:t>U</w:t>
      </w:r>
      <w:r w:rsidR="00226C37" w:rsidRPr="00997072">
        <w:rPr>
          <w:rFonts w:eastAsiaTheme="minorEastAsia"/>
          <w:sz w:val="24"/>
        </w:rPr>
        <w:t>=</w:t>
      </w:r>
      <w:r w:rsidRPr="00997072">
        <w:rPr>
          <w:rFonts w:eastAsiaTheme="minorEastAsia" w:hint="eastAsia"/>
          <w:sz w:val="24"/>
        </w:rPr>
        <w:t>0.7</w:t>
      </w:r>
      <w:r w:rsidRPr="00997072">
        <w:rPr>
          <w:rFonts w:ascii="宋体" w:hAnsi="宋体" w:hint="eastAsia"/>
          <w:sz w:val="24"/>
        </w:rPr>
        <w:t>μ</w:t>
      </w:r>
      <w:r w:rsidRPr="00997072">
        <w:rPr>
          <w:rFonts w:eastAsiaTheme="minorEastAsia" w:hint="eastAsia"/>
          <w:sz w:val="24"/>
        </w:rPr>
        <w:t>m+2.0</w:t>
      </w:r>
      <w:r w:rsidRPr="00997072">
        <w:rPr>
          <w:rFonts w:ascii="宋体" w:hAnsi="宋体" w:hint="eastAsia"/>
          <w:sz w:val="24"/>
        </w:rPr>
        <w:t>×</w:t>
      </w:r>
      <w:r w:rsidRPr="00997072">
        <w:rPr>
          <w:rFonts w:eastAsiaTheme="minorEastAsia" w:hint="eastAsia"/>
          <w:sz w:val="24"/>
        </w:rPr>
        <w:t>10</w:t>
      </w:r>
      <w:r w:rsidRPr="00997072">
        <w:rPr>
          <w:rFonts w:eastAsiaTheme="minorEastAsia" w:hint="eastAsia"/>
          <w:sz w:val="24"/>
          <w:vertAlign w:val="superscript"/>
        </w:rPr>
        <w:t>-6</w:t>
      </w:r>
      <w:r w:rsidRPr="00997072">
        <w:rPr>
          <w:rFonts w:eastAsiaTheme="minorEastAsia" w:hint="eastAsia"/>
          <w:sz w:val="24"/>
        </w:rPr>
        <w:t>L</w:t>
      </w:r>
      <w:r w:rsidR="00226C37" w:rsidRPr="00997072">
        <w:rPr>
          <w:rFonts w:eastAsiaTheme="minorEastAsia"/>
          <w:sz w:val="24"/>
        </w:rPr>
        <w:t>，</w:t>
      </w:r>
      <w:r w:rsidR="00226C37" w:rsidRPr="00997072">
        <w:rPr>
          <w:rFonts w:eastAsiaTheme="minorEastAsia"/>
          <w:i/>
          <w:sz w:val="24"/>
        </w:rPr>
        <w:t>k</w:t>
      </w:r>
      <w:r w:rsidR="00226C37" w:rsidRPr="00997072">
        <w:rPr>
          <w:rFonts w:eastAsiaTheme="minorEastAsia"/>
          <w:sz w:val="24"/>
        </w:rPr>
        <w:t>=2</w:t>
      </w:r>
      <w:r w:rsidR="00B000E3" w:rsidRPr="00997072">
        <w:rPr>
          <w:rFonts w:eastAsiaTheme="minorEastAsia"/>
          <w:sz w:val="24"/>
        </w:rPr>
        <w:t>计算</w:t>
      </w:r>
      <w:r w:rsidR="00085F7E">
        <w:rPr>
          <w:rFonts w:eastAsiaTheme="minorEastAsia" w:hint="eastAsia"/>
          <w:sz w:val="24"/>
        </w:rPr>
        <w:t>，</w:t>
      </w: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2</m:t>
            </m:r>
          </m:sub>
        </m:sSub>
      </m:oMath>
      <w:r w:rsidR="00B000E3" w:rsidRPr="00581504">
        <w:rPr>
          <w:rFonts w:eastAsiaTheme="minorEastAsia" w:hint="eastAsia"/>
          <w:sz w:val="24"/>
        </w:rPr>
        <w:t>=</w:t>
      </w:r>
      <w:r w:rsidR="001E0D0B" w:rsidRPr="00581504">
        <w:rPr>
          <w:rFonts w:eastAsiaTheme="minorEastAsia" w:hint="eastAsia"/>
          <w:sz w:val="24"/>
        </w:rPr>
        <w:t>0.000</w:t>
      </w:r>
      <w:r w:rsidR="00581504" w:rsidRPr="00581504">
        <w:rPr>
          <w:rFonts w:eastAsiaTheme="minorEastAsia" w:hint="eastAsia"/>
          <w:sz w:val="24"/>
        </w:rPr>
        <w:t>36</w:t>
      </w:r>
      <w:r w:rsidR="001E0D0B" w:rsidRPr="00581504">
        <w:rPr>
          <w:rFonts w:eastAsiaTheme="minorEastAsia" w:hint="eastAsia"/>
          <w:sz w:val="24"/>
        </w:rPr>
        <w:t xml:space="preserve"> </w:t>
      </w:r>
      <w:r w:rsidR="00F3164E" w:rsidRPr="00581504">
        <w:rPr>
          <w:rFonts w:eastAsiaTheme="minorEastAsia" w:hint="eastAsia"/>
          <w:sz w:val="24"/>
        </w:rPr>
        <w:t>mm</w:t>
      </w:r>
      <w:r w:rsidR="00085F7E" w:rsidRPr="00581504">
        <w:rPr>
          <w:rFonts w:eastAsiaTheme="minorEastAsia" w:hint="eastAsia"/>
          <w:sz w:val="24"/>
        </w:rPr>
        <w:t>。</w:t>
      </w:r>
    </w:p>
    <w:p w14:paraId="56B3DAF9" w14:textId="0EE175C4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lastRenderedPageBreak/>
        <w:t xml:space="preserve">C.4  </w:t>
      </w:r>
      <w:r w:rsidRPr="00997072">
        <w:rPr>
          <w:rFonts w:eastAsiaTheme="minorEastAsia"/>
          <w:sz w:val="24"/>
        </w:rPr>
        <w:t>合成标准不确定度</w:t>
      </w:r>
      <w:proofErr w:type="spellStart"/>
      <w:r w:rsidR="000461D3" w:rsidRPr="00997072">
        <w:rPr>
          <w:rFonts w:eastAsiaTheme="minorEastAsia"/>
          <w:i/>
          <w:sz w:val="24"/>
        </w:rPr>
        <w:t>u</w:t>
      </w:r>
      <w:r w:rsidR="000461D3" w:rsidRPr="00997072">
        <w:rPr>
          <w:rFonts w:eastAsiaTheme="minorEastAsia"/>
          <w:sz w:val="24"/>
          <w:vertAlign w:val="subscript"/>
        </w:rPr>
        <w:t>c</w:t>
      </w:r>
      <w:proofErr w:type="spellEnd"/>
    </w:p>
    <w:p w14:paraId="4CE46390" w14:textId="4AAC408A" w:rsidR="00226C37" w:rsidRPr="00997072" w:rsidRDefault="00226C37" w:rsidP="000323F6">
      <w:pPr>
        <w:spacing w:line="360" w:lineRule="auto"/>
        <w:ind w:firstLine="420"/>
        <w:rPr>
          <w:rFonts w:eastAsiaTheme="minorEastAsia"/>
          <w:sz w:val="24"/>
        </w:rPr>
      </w:pPr>
      <w:r w:rsidRPr="00997072">
        <w:rPr>
          <w:rFonts w:eastAsiaTheme="minorEastAsia" w:hint="eastAsia"/>
          <w:sz w:val="24"/>
        </w:rPr>
        <w:t>各不确定度</w:t>
      </w:r>
      <w:r w:rsidR="000323F6">
        <w:rPr>
          <w:rFonts w:eastAsiaTheme="minorEastAsia" w:hint="eastAsia"/>
          <w:sz w:val="24"/>
        </w:rPr>
        <w:t>分量</w:t>
      </w:r>
      <w:r w:rsidRPr="00997072">
        <w:rPr>
          <w:rFonts w:eastAsiaTheme="minorEastAsia" w:hint="eastAsia"/>
          <w:sz w:val="24"/>
        </w:rPr>
        <w:t>彼此</w:t>
      </w:r>
      <w:r w:rsidR="000323F6">
        <w:rPr>
          <w:rFonts w:eastAsiaTheme="minorEastAsia" w:hint="eastAsia"/>
          <w:sz w:val="24"/>
        </w:rPr>
        <w:t>互</w:t>
      </w:r>
      <w:r w:rsidRPr="00997072">
        <w:rPr>
          <w:rFonts w:eastAsiaTheme="minorEastAsia" w:hint="eastAsia"/>
          <w:sz w:val="24"/>
        </w:rPr>
        <w:t>不相关，所以合成标准不确定度</w:t>
      </w:r>
      <w:r w:rsidR="000323F6">
        <w:rPr>
          <w:rFonts w:eastAsiaTheme="minorEastAsia" w:hint="eastAsia"/>
          <w:sz w:val="24"/>
        </w:rPr>
        <w:t>为</w:t>
      </w:r>
      <w:r w:rsidRPr="00997072">
        <w:rPr>
          <w:rFonts w:eastAsiaTheme="minorEastAsia" w:hint="eastAsia"/>
          <w:sz w:val="24"/>
        </w:rPr>
        <w:t>：</w:t>
      </w:r>
    </w:p>
    <w:p w14:paraId="70CC74BC" w14:textId="77777777" w:rsidR="00226C37" w:rsidRPr="00997072" w:rsidRDefault="00226C37" w:rsidP="00997072">
      <w:pPr>
        <w:spacing w:line="360" w:lineRule="auto"/>
        <w:ind w:firstLineChars="206" w:firstLine="494"/>
        <w:jc w:val="center"/>
        <w:rPr>
          <w:rFonts w:eastAsiaTheme="minorEastAsia"/>
          <w:sz w:val="24"/>
        </w:rPr>
      </w:pPr>
      <w:proofErr w:type="spellStart"/>
      <w:proofErr w:type="gramStart"/>
      <w:r w:rsidRPr="00997072">
        <w:rPr>
          <w:rFonts w:eastAsiaTheme="minorEastAsia"/>
          <w:i/>
          <w:sz w:val="24"/>
        </w:rPr>
        <w:t>u</w:t>
      </w:r>
      <w:r w:rsidRPr="00997072">
        <w:rPr>
          <w:rFonts w:eastAsiaTheme="minorEastAsia"/>
          <w:sz w:val="24"/>
          <w:vertAlign w:val="subscript"/>
        </w:rPr>
        <w:t>c</w:t>
      </w:r>
      <w:proofErr w:type="spellEnd"/>
      <w:proofErr w:type="gramEnd"/>
      <w:r w:rsidRPr="00997072">
        <w:rPr>
          <w:rFonts w:eastAsiaTheme="minorEastAsia"/>
          <w:sz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bSup>
          </m:e>
        </m:rad>
      </m:oMath>
    </w:p>
    <w:p w14:paraId="6EA73FF0" w14:textId="1F465EFD" w:rsidR="00226C37" w:rsidRPr="00997072" w:rsidRDefault="00226C37" w:rsidP="00997072">
      <w:pPr>
        <w:spacing w:line="360" w:lineRule="auto"/>
        <w:ind w:firstLineChars="206" w:firstLine="494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                         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0.00103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0.00036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</m:e>
        </m:rad>
      </m:oMath>
    </w:p>
    <w:p w14:paraId="214CCCE8" w14:textId="446A7E87" w:rsidR="00226C37" w:rsidRPr="00997072" w:rsidRDefault="00226C37" w:rsidP="00997072">
      <w:pPr>
        <w:spacing w:line="360" w:lineRule="auto"/>
        <w:ind w:firstLineChars="506" w:firstLine="1214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                    = 0.</w:t>
      </w:r>
      <w:r w:rsidR="006545EB" w:rsidRPr="00997072">
        <w:rPr>
          <w:rFonts w:eastAsiaTheme="minorEastAsia" w:hint="eastAsia"/>
          <w:sz w:val="24"/>
        </w:rPr>
        <w:t>00</w:t>
      </w:r>
      <w:r w:rsidR="000461D3">
        <w:rPr>
          <w:rFonts w:eastAsiaTheme="minorEastAsia" w:hint="eastAsia"/>
          <w:sz w:val="24"/>
        </w:rPr>
        <w:t>11</w:t>
      </w:r>
      <w:r w:rsidR="006545EB" w:rsidRPr="00997072">
        <w:rPr>
          <w:rFonts w:eastAsiaTheme="minorEastAsia" w:hint="eastAsia"/>
          <w:sz w:val="24"/>
        </w:rPr>
        <w:t>mm</w:t>
      </w:r>
    </w:p>
    <w:p w14:paraId="1A5D975B" w14:textId="3F151BE4" w:rsidR="00226C37" w:rsidRPr="00997072" w:rsidRDefault="00226C37" w:rsidP="00226C37">
      <w:pPr>
        <w:spacing w:line="360" w:lineRule="auto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C.5  </w:t>
      </w:r>
      <w:r w:rsidRPr="00997072">
        <w:rPr>
          <w:rFonts w:eastAsiaTheme="minorEastAsia"/>
          <w:sz w:val="24"/>
        </w:rPr>
        <w:t>扩展不确定度</w:t>
      </w:r>
      <w:r w:rsidR="000461D3" w:rsidRPr="00997072">
        <w:rPr>
          <w:rFonts w:eastAsiaTheme="minorEastAsia"/>
          <w:i/>
          <w:sz w:val="24"/>
        </w:rPr>
        <w:t>U</w:t>
      </w:r>
    </w:p>
    <w:p w14:paraId="5455A4F2" w14:textId="0AF1B204" w:rsidR="00226C37" w:rsidRPr="00997072" w:rsidRDefault="00226C37" w:rsidP="00997072">
      <w:pPr>
        <w:spacing w:line="360" w:lineRule="auto"/>
        <w:ind w:firstLineChars="150" w:firstLine="360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>取包含因子</w:t>
      </w:r>
      <w:r w:rsidRPr="00997072">
        <w:rPr>
          <w:rFonts w:eastAsiaTheme="minorEastAsia"/>
          <w:i/>
          <w:sz w:val="24"/>
        </w:rPr>
        <w:t>k</w:t>
      </w:r>
      <w:r w:rsidRPr="00997072">
        <w:rPr>
          <w:rFonts w:eastAsiaTheme="minorEastAsia"/>
          <w:sz w:val="24"/>
        </w:rPr>
        <w:t>=2</w:t>
      </w:r>
      <w:r w:rsidR="00277307">
        <w:rPr>
          <w:rFonts w:eastAsiaTheme="minorEastAsia" w:hint="eastAsia"/>
          <w:sz w:val="24"/>
        </w:rPr>
        <w:t>，</w:t>
      </w:r>
      <w:r w:rsidRPr="00997072">
        <w:rPr>
          <w:rFonts w:eastAsiaTheme="minorEastAsia"/>
          <w:sz w:val="24"/>
        </w:rPr>
        <w:t>扩展不确定度</w:t>
      </w:r>
      <w:r w:rsidR="000461D3">
        <w:rPr>
          <w:rFonts w:eastAsiaTheme="minorEastAsia" w:hint="eastAsia"/>
          <w:sz w:val="24"/>
        </w:rPr>
        <w:t>为</w:t>
      </w:r>
    </w:p>
    <w:p w14:paraId="14955FCC" w14:textId="06861630" w:rsidR="00226C37" w:rsidRDefault="00226C37" w:rsidP="000461D3">
      <w:pPr>
        <w:spacing w:line="360" w:lineRule="auto"/>
        <w:jc w:val="center"/>
        <w:rPr>
          <w:rFonts w:eastAsiaTheme="minorEastAsia"/>
          <w:sz w:val="24"/>
          <w:szCs w:val="22"/>
        </w:rPr>
      </w:pPr>
      <w:r w:rsidRPr="00997072">
        <w:rPr>
          <w:rFonts w:eastAsiaTheme="minorEastAsia"/>
          <w:i/>
          <w:sz w:val="24"/>
        </w:rPr>
        <w:t>U</w:t>
      </w:r>
      <w:r w:rsidRPr="00997072">
        <w:rPr>
          <w:rFonts w:eastAsiaTheme="minorEastAsia"/>
          <w:sz w:val="24"/>
        </w:rPr>
        <w:t>=2</w:t>
      </w:r>
      <w:r w:rsidRPr="00997072">
        <w:rPr>
          <w:sz w:val="24"/>
        </w:rPr>
        <w:t>×</w:t>
      </w:r>
      <w:r w:rsidRPr="00997072">
        <w:rPr>
          <w:rFonts w:eastAsiaTheme="minorEastAsia"/>
          <w:i/>
          <w:sz w:val="24"/>
        </w:rPr>
        <w:t>u</w:t>
      </w:r>
      <w:r w:rsidRPr="00997072">
        <w:rPr>
          <w:rFonts w:eastAsiaTheme="minorEastAsia"/>
          <w:sz w:val="24"/>
          <w:vertAlign w:val="subscript"/>
        </w:rPr>
        <w:t>c</w:t>
      </w:r>
      <w:r w:rsidRPr="00997072">
        <w:rPr>
          <w:rFonts w:eastAsiaTheme="minorEastAsia"/>
          <w:sz w:val="24"/>
        </w:rPr>
        <w:t>=0.</w:t>
      </w:r>
      <w:r w:rsidR="006545EB" w:rsidRPr="00997072">
        <w:rPr>
          <w:rFonts w:eastAsiaTheme="minorEastAsia" w:hint="eastAsia"/>
          <w:sz w:val="24"/>
        </w:rPr>
        <w:t>0</w:t>
      </w:r>
      <w:r w:rsidR="001E0D0B" w:rsidRPr="00997072">
        <w:rPr>
          <w:rFonts w:eastAsiaTheme="minorEastAsia" w:hint="eastAsia"/>
          <w:sz w:val="24"/>
        </w:rPr>
        <w:t>0</w:t>
      </w:r>
      <w:r w:rsidR="000461D3">
        <w:rPr>
          <w:rFonts w:eastAsiaTheme="minorEastAsia" w:hint="eastAsia"/>
          <w:sz w:val="24"/>
        </w:rPr>
        <w:t>3</w:t>
      </w:r>
      <w:r w:rsidR="006545EB" w:rsidRPr="00997072">
        <w:rPr>
          <w:rFonts w:eastAsiaTheme="minorEastAsia" w:hint="eastAsia"/>
          <w:sz w:val="24"/>
        </w:rPr>
        <w:t>mm</w:t>
      </w:r>
    </w:p>
    <w:p w14:paraId="4188C331" w14:textId="77777777" w:rsidR="00604F72" w:rsidRDefault="00604F72">
      <w:pPr>
        <w:spacing w:line="360" w:lineRule="auto"/>
        <w:rPr>
          <w:rFonts w:eastAsiaTheme="minorEastAsia"/>
          <w:szCs w:val="22"/>
        </w:rPr>
      </w:pPr>
    </w:p>
    <w:p w14:paraId="26D8B771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68DC5488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14CC2D6F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761627D4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499B738A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4E55817F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12A601D2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7D51FA5A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510EF75B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5D2E9A44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596422B4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5FD6BCBB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1632A03A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04298C7B" w14:textId="77777777" w:rsidR="00277307" w:rsidRDefault="00277307">
      <w:pPr>
        <w:spacing w:line="360" w:lineRule="auto"/>
        <w:rPr>
          <w:rFonts w:eastAsiaTheme="minorEastAsia"/>
          <w:szCs w:val="22"/>
        </w:rPr>
      </w:pPr>
    </w:p>
    <w:p w14:paraId="4C9900CA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7AA591ED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654DF4E0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5FFA9F7A" w14:textId="77777777" w:rsidR="00653EAC" w:rsidRDefault="00653EAC">
      <w:pPr>
        <w:spacing w:line="360" w:lineRule="auto"/>
        <w:rPr>
          <w:rFonts w:eastAsiaTheme="minorEastAsia"/>
          <w:szCs w:val="22"/>
        </w:rPr>
      </w:pPr>
    </w:p>
    <w:p w14:paraId="03B650F0" w14:textId="77777777" w:rsidR="00F01C1F" w:rsidRDefault="00F01C1F">
      <w:pPr>
        <w:spacing w:line="360" w:lineRule="auto"/>
        <w:rPr>
          <w:rFonts w:eastAsiaTheme="minorEastAsia"/>
          <w:szCs w:val="22"/>
        </w:rPr>
      </w:pPr>
    </w:p>
    <w:p w14:paraId="69D74B52" w14:textId="1605334B" w:rsidR="00F01C1F" w:rsidRDefault="00F01C1F" w:rsidP="00F01C1F">
      <w:pPr>
        <w:jc w:val="left"/>
        <w:rPr>
          <w:rFonts w:eastAsiaTheme="minorEastAsia"/>
          <w:szCs w:val="22"/>
        </w:rPr>
      </w:pPr>
      <w:r>
        <w:rPr>
          <w:rFonts w:eastAsia="黑体"/>
          <w:sz w:val="28"/>
          <w:szCs w:val="28"/>
        </w:rPr>
        <w:lastRenderedPageBreak/>
        <w:t>附录</w:t>
      </w:r>
      <w:r>
        <w:rPr>
          <w:rFonts w:eastAsia="黑体" w:hint="eastAsia"/>
          <w:sz w:val="28"/>
          <w:szCs w:val="28"/>
        </w:rPr>
        <w:t>D</w:t>
      </w:r>
    </w:p>
    <w:p w14:paraId="36B4FD7A" w14:textId="608D7878" w:rsidR="00052EEB" w:rsidRDefault="00052EEB" w:rsidP="007E707C">
      <w:pPr>
        <w:jc w:val="center"/>
        <w:rPr>
          <w:rFonts w:ascii="黑体" w:eastAsia="黑体"/>
          <w:kern w:val="0"/>
          <w:sz w:val="28"/>
          <w:szCs w:val="28"/>
        </w:rPr>
      </w:pPr>
      <w:proofErr w:type="gramStart"/>
      <w:r>
        <w:rPr>
          <w:rFonts w:eastAsia="黑体" w:hint="eastAsia"/>
          <w:sz w:val="28"/>
          <w:szCs w:val="28"/>
        </w:rPr>
        <w:t>划笔</w:t>
      </w:r>
      <w:r>
        <w:rPr>
          <w:rFonts w:eastAsia="黑体"/>
          <w:sz w:val="28"/>
          <w:szCs w:val="28"/>
        </w:rPr>
        <w:t>硬度计</w:t>
      </w:r>
      <w:r>
        <w:rPr>
          <w:rFonts w:eastAsia="黑体" w:hint="eastAsia"/>
          <w:sz w:val="28"/>
          <w:szCs w:val="28"/>
        </w:rPr>
        <w:t>试验力</w:t>
      </w:r>
      <w:proofErr w:type="gramEnd"/>
      <w:r>
        <w:rPr>
          <w:rFonts w:eastAsia="黑体"/>
          <w:sz w:val="28"/>
          <w:szCs w:val="28"/>
        </w:rPr>
        <w:t>校准结果的不确定度评定方法及</w:t>
      </w:r>
      <w:r>
        <w:rPr>
          <w:rFonts w:eastAsia="黑体" w:hint="eastAsia"/>
          <w:sz w:val="28"/>
          <w:szCs w:val="28"/>
        </w:rPr>
        <w:t>示例</w:t>
      </w:r>
    </w:p>
    <w:p w14:paraId="586D0085" w14:textId="641348B8" w:rsidR="00052EEB" w:rsidRDefault="00555B11" w:rsidP="00052EEB">
      <w:pPr>
        <w:spacing w:line="360" w:lineRule="auto"/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D</w:t>
      </w:r>
      <w:r w:rsidR="00052EEB">
        <w:rPr>
          <w:rFonts w:eastAsiaTheme="minorEastAsia"/>
          <w:sz w:val="24"/>
          <w:szCs w:val="22"/>
        </w:rPr>
        <w:t>.</w:t>
      </w:r>
      <w:r>
        <w:rPr>
          <w:rFonts w:eastAsiaTheme="minorEastAsia" w:hint="eastAsia"/>
          <w:sz w:val="24"/>
          <w:szCs w:val="22"/>
        </w:rPr>
        <w:t>1</w:t>
      </w:r>
      <w:r w:rsidR="00052EEB">
        <w:rPr>
          <w:rFonts w:eastAsiaTheme="minorEastAsia"/>
          <w:sz w:val="24"/>
          <w:szCs w:val="22"/>
        </w:rPr>
        <w:t xml:space="preserve">  </w:t>
      </w:r>
      <w:r w:rsidR="00052EEB">
        <w:rPr>
          <w:rFonts w:eastAsiaTheme="minorEastAsia" w:hint="eastAsia"/>
          <w:sz w:val="24"/>
          <w:szCs w:val="22"/>
        </w:rPr>
        <w:t>不确定度评定概述</w:t>
      </w:r>
    </w:p>
    <w:p w14:paraId="68B9C7EE" w14:textId="4309C435" w:rsidR="00052EEB" w:rsidRDefault="00555B11" w:rsidP="00052EEB">
      <w:pPr>
        <w:spacing w:line="360" w:lineRule="auto"/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D</w:t>
      </w:r>
      <w:r>
        <w:rPr>
          <w:rFonts w:eastAsiaTheme="minorEastAsia"/>
          <w:sz w:val="24"/>
          <w:szCs w:val="22"/>
        </w:rPr>
        <w:t>.</w:t>
      </w:r>
      <w:r>
        <w:rPr>
          <w:rFonts w:eastAsiaTheme="minorEastAsia" w:hint="eastAsia"/>
          <w:sz w:val="24"/>
          <w:szCs w:val="22"/>
        </w:rPr>
        <w:t>1</w:t>
      </w:r>
      <w:r w:rsidR="00052EEB">
        <w:rPr>
          <w:rFonts w:eastAsiaTheme="minorEastAsia"/>
          <w:sz w:val="24"/>
          <w:szCs w:val="22"/>
        </w:rPr>
        <w:t xml:space="preserve">.1  </w:t>
      </w:r>
      <w:r w:rsidR="00052EEB">
        <w:rPr>
          <w:rFonts w:eastAsiaTheme="minorEastAsia"/>
          <w:sz w:val="24"/>
          <w:szCs w:val="22"/>
        </w:rPr>
        <w:t>校准对象：</w:t>
      </w:r>
      <w:proofErr w:type="gramStart"/>
      <w:r w:rsidR="00052EEB">
        <w:rPr>
          <w:rFonts w:eastAsiaTheme="minorEastAsia" w:hint="eastAsia"/>
          <w:sz w:val="24"/>
          <w:szCs w:val="22"/>
        </w:rPr>
        <w:t>划笔</w:t>
      </w:r>
      <w:r w:rsidR="00052EEB">
        <w:rPr>
          <w:rFonts w:eastAsiaTheme="minorEastAsia"/>
          <w:sz w:val="24"/>
          <w:szCs w:val="22"/>
        </w:rPr>
        <w:t>硬度计</w:t>
      </w:r>
      <w:r w:rsidR="00052EEB">
        <w:rPr>
          <w:rFonts w:eastAsiaTheme="minorEastAsia" w:hint="eastAsia"/>
          <w:sz w:val="24"/>
          <w:szCs w:val="22"/>
        </w:rPr>
        <w:t>试验力</w:t>
      </w:r>
      <w:proofErr w:type="gramEnd"/>
    </w:p>
    <w:p w14:paraId="3A37D897" w14:textId="1ABAB46F" w:rsidR="00052EEB" w:rsidRDefault="00555B11" w:rsidP="00052EEB">
      <w:pPr>
        <w:spacing w:line="360" w:lineRule="auto"/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D</w:t>
      </w:r>
      <w:r>
        <w:rPr>
          <w:rFonts w:eastAsiaTheme="minorEastAsia"/>
          <w:sz w:val="24"/>
          <w:szCs w:val="22"/>
        </w:rPr>
        <w:t>.</w:t>
      </w:r>
      <w:r>
        <w:rPr>
          <w:rFonts w:eastAsiaTheme="minorEastAsia" w:hint="eastAsia"/>
          <w:sz w:val="24"/>
          <w:szCs w:val="22"/>
        </w:rPr>
        <w:t>1</w:t>
      </w:r>
      <w:r w:rsidR="00052EEB">
        <w:rPr>
          <w:rFonts w:eastAsiaTheme="minorEastAsia"/>
          <w:sz w:val="24"/>
          <w:szCs w:val="22"/>
        </w:rPr>
        <w:t xml:space="preserve">.2  </w:t>
      </w:r>
      <w:r w:rsidR="00052EEB">
        <w:rPr>
          <w:rFonts w:eastAsiaTheme="minorEastAsia"/>
          <w:sz w:val="24"/>
          <w:szCs w:val="22"/>
        </w:rPr>
        <w:t>测量</w:t>
      </w:r>
      <w:r w:rsidR="00052EEB" w:rsidRPr="00A83ED8">
        <w:rPr>
          <w:rFonts w:eastAsiaTheme="minorEastAsia"/>
          <w:sz w:val="24"/>
          <w:szCs w:val="22"/>
        </w:rPr>
        <w:t>标准</w:t>
      </w:r>
      <w:r w:rsidR="00A83ED8" w:rsidRPr="00A83ED8">
        <w:rPr>
          <w:rFonts w:eastAsiaTheme="minorEastAsia" w:hint="eastAsia"/>
          <w:sz w:val="24"/>
          <w:szCs w:val="22"/>
        </w:rPr>
        <w:t>器具</w:t>
      </w:r>
      <w:r w:rsidR="00052EEB">
        <w:rPr>
          <w:rFonts w:eastAsiaTheme="minorEastAsia"/>
          <w:sz w:val="24"/>
          <w:szCs w:val="22"/>
        </w:rPr>
        <w:t>：</w:t>
      </w:r>
      <w:r w:rsidR="00052EEB">
        <w:rPr>
          <w:rFonts w:eastAsiaTheme="minorEastAsia" w:hint="eastAsia"/>
          <w:sz w:val="24"/>
          <w:szCs w:val="22"/>
        </w:rPr>
        <w:t>测力仪</w:t>
      </w:r>
    </w:p>
    <w:p w14:paraId="0B7CFE9D" w14:textId="6F571A5B" w:rsidR="00052EEB" w:rsidRDefault="00555B11" w:rsidP="00052EEB">
      <w:pPr>
        <w:spacing w:line="360" w:lineRule="auto"/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D</w:t>
      </w:r>
      <w:r>
        <w:rPr>
          <w:rFonts w:eastAsiaTheme="minorEastAsia"/>
          <w:sz w:val="24"/>
          <w:szCs w:val="22"/>
        </w:rPr>
        <w:t>.</w:t>
      </w:r>
      <w:r>
        <w:rPr>
          <w:rFonts w:eastAsiaTheme="minorEastAsia" w:hint="eastAsia"/>
          <w:sz w:val="24"/>
          <w:szCs w:val="22"/>
        </w:rPr>
        <w:t>1</w:t>
      </w:r>
      <w:r w:rsidR="00052EEB">
        <w:rPr>
          <w:rFonts w:eastAsiaTheme="minorEastAsia"/>
          <w:sz w:val="24"/>
          <w:szCs w:val="22"/>
        </w:rPr>
        <w:t xml:space="preserve">.3  </w:t>
      </w:r>
      <w:r w:rsidR="00052EEB">
        <w:rPr>
          <w:rFonts w:eastAsiaTheme="minorEastAsia"/>
          <w:sz w:val="24"/>
          <w:szCs w:val="22"/>
        </w:rPr>
        <w:t>环境条件：室温</w:t>
      </w:r>
      <w:r w:rsidR="00052EEB">
        <w:rPr>
          <w:rFonts w:eastAsiaTheme="minorEastAsia"/>
          <w:sz w:val="24"/>
          <w:szCs w:val="22"/>
        </w:rPr>
        <w:t xml:space="preserve"> (23±</w:t>
      </w:r>
      <w:r w:rsidR="00052EEB">
        <w:rPr>
          <w:rFonts w:eastAsiaTheme="minorEastAsia" w:hint="eastAsia"/>
          <w:sz w:val="24"/>
          <w:szCs w:val="22"/>
        </w:rPr>
        <w:t>5</w:t>
      </w:r>
      <w:r w:rsidR="00052EEB">
        <w:rPr>
          <w:rFonts w:eastAsiaTheme="minorEastAsia"/>
          <w:sz w:val="24"/>
          <w:szCs w:val="22"/>
        </w:rPr>
        <w:t>) ℃</w:t>
      </w:r>
      <w:r w:rsidR="00052EEB">
        <w:rPr>
          <w:rFonts w:eastAsiaTheme="minorEastAsia"/>
          <w:sz w:val="24"/>
          <w:szCs w:val="22"/>
        </w:rPr>
        <w:t>；</w:t>
      </w:r>
      <w:r w:rsidR="00052EEB">
        <w:rPr>
          <w:rFonts w:eastAsiaTheme="minorEastAsia" w:hint="eastAsia"/>
          <w:sz w:val="24"/>
          <w:szCs w:val="22"/>
        </w:rPr>
        <w:t>湿度</w:t>
      </w:r>
      <w:r w:rsidR="00052EEB">
        <w:rPr>
          <w:rFonts w:eastAsiaTheme="minorEastAsia" w:hint="eastAsia"/>
          <w:sz w:val="24"/>
          <w:szCs w:val="22"/>
        </w:rPr>
        <w:t>(30</w:t>
      </w:r>
      <w:r w:rsidR="00052EEB">
        <w:rPr>
          <w:rFonts w:eastAsiaTheme="minorEastAsia" w:hint="eastAsia"/>
          <w:sz w:val="24"/>
          <w:szCs w:val="22"/>
        </w:rPr>
        <w:t>～</w:t>
      </w:r>
      <w:r w:rsidR="00052EEB">
        <w:rPr>
          <w:rFonts w:eastAsiaTheme="minorEastAsia" w:hint="eastAsia"/>
          <w:sz w:val="24"/>
          <w:szCs w:val="22"/>
        </w:rPr>
        <w:t>85)%RH</w:t>
      </w:r>
      <w:r w:rsidR="00052EEB">
        <w:rPr>
          <w:rFonts w:eastAsiaTheme="minorEastAsia"/>
          <w:sz w:val="24"/>
          <w:szCs w:val="22"/>
        </w:rPr>
        <w:t>。</w:t>
      </w:r>
    </w:p>
    <w:p w14:paraId="554073C6" w14:textId="5B648E3D" w:rsidR="00052EEB" w:rsidRDefault="00555B11" w:rsidP="00052EEB">
      <w:pPr>
        <w:spacing w:line="360" w:lineRule="auto"/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D</w:t>
      </w:r>
      <w:r>
        <w:rPr>
          <w:rFonts w:eastAsiaTheme="minorEastAsia"/>
          <w:sz w:val="24"/>
          <w:szCs w:val="22"/>
        </w:rPr>
        <w:t>.</w:t>
      </w:r>
      <w:r>
        <w:rPr>
          <w:rFonts w:eastAsiaTheme="minorEastAsia" w:hint="eastAsia"/>
          <w:sz w:val="24"/>
          <w:szCs w:val="22"/>
        </w:rPr>
        <w:t>1</w:t>
      </w:r>
      <w:r w:rsidR="00052EEB">
        <w:rPr>
          <w:rFonts w:eastAsiaTheme="minorEastAsia"/>
          <w:sz w:val="24"/>
          <w:szCs w:val="22"/>
        </w:rPr>
        <w:t xml:space="preserve">.4  </w:t>
      </w:r>
      <w:r w:rsidR="00052EEB">
        <w:rPr>
          <w:rFonts w:eastAsiaTheme="minorEastAsia"/>
          <w:sz w:val="24"/>
          <w:szCs w:val="22"/>
        </w:rPr>
        <w:t>校准方法：</w:t>
      </w:r>
      <w:r w:rsidR="006647C6">
        <w:rPr>
          <w:rFonts w:eastAsiaTheme="minorEastAsia" w:hint="eastAsia"/>
          <w:sz w:val="24"/>
          <w:szCs w:val="22"/>
        </w:rPr>
        <w:t>以</w:t>
      </w:r>
      <w:r w:rsidR="006647C6">
        <w:rPr>
          <w:rFonts w:eastAsiaTheme="minorEastAsia" w:hint="eastAsia"/>
          <w:sz w:val="24"/>
          <w:szCs w:val="22"/>
        </w:rPr>
        <w:t>0.3</w:t>
      </w:r>
      <w:r w:rsidR="006647C6">
        <w:rPr>
          <w:rFonts w:eastAsiaTheme="minorEastAsia" w:hint="eastAsia"/>
          <w:sz w:val="24"/>
          <w:szCs w:val="22"/>
        </w:rPr>
        <w:t>级测力仪，在用千分尺监测压缩一定行程时</w:t>
      </w:r>
      <w:r w:rsidR="00052EEB">
        <w:rPr>
          <w:rFonts w:eastAsiaTheme="minorEastAsia"/>
          <w:sz w:val="24"/>
          <w:szCs w:val="22"/>
        </w:rPr>
        <w:t>对划痕硬度计</w:t>
      </w:r>
      <w:r w:rsidR="006647C6">
        <w:rPr>
          <w:rFonts w:eastAsiaTheme="minorEastAsia" w:hint="eastAsia"/>
          <w:sz w:val="24"/>
          <w:szCs w:val="22"/>
        </w:rPr>
        <w:t>弹簧</w:t>
      </w:r>
      <w:r w:rsidR="006647C6">
        <w:rPr>
          <w:rFonts w:eastAsiaTheme="minorEastAsia"/>
          <w:sz w:val="24"/>
          <w:szCs w:val="22"/>
        </w:rPr>
        <w:t>试验力进行逐点</w:t>
      </w:r>
      <w:r w:rsidR="00052EEB">
        <w:rPr>
          <w:rFonts w:eastAsiaTheme="minorEastAsia"/>
          <w:sz w:val="24"/>
          <w:szCs w:val="22"/>
        </w:rPr>
        <w:t>测量</w:t>
      </w:r>
      <w:r w:rsidR="006647C6">
        <w:rPr>
          <w:rFonts w:eastAsiaTheme="minorEastAsia"/>
          <w:sz w:val="24"/>
          <w:szCs w:val="22"/>
        </w:rPr>
        <w:t>，</w:t>
      </w:r>
      <w:r w:rsidR="00052EEB">
        <w:rPr>
          <w:rFonts w:eastAsiaTheme="minorEastAsia"/>
          <w:sz w:val="24"/>
          <w:szCs w:val="22"/>
        </w:rPr>
        <w:t>取</w:t>
      </w:r>
      <w:r w:rsidR="00052EEB">
        <w:rPr>
          <w:rFonts w:eastAsiaTheme="minorEastAsia" w:hint="eastAsia"/>
          <w:sz w:val="24"/>
          <w:szCs w:val="22"/>
        </w:rPr>
        <w:t>其最大</w:t>
      </w:r>
      <w:r w:rsidR="00052EEB">
        <w:rPr>
          <w:rFonts w:eastAsiaTheme="minorEastAsia"/>
          <w:sz w:val="24"/>
          <w:szCs w:val="22"/>
        </w:rPr>
        <w:t>偏</w:t>
      </w:r>
      <w:r w:rsidR="00052EEB">
        <w:rPr>
          <w:rFonts w:eastAsiaTheme="minorEastAsia" w:hint="eastAsia"/>
          <w:sz w:val="24"/>
          <w:szCs w:val="22"/>
        </w:rPr>
        <w:t>离</w:t>
      </w:r>
      <w:r w:rsidR="00052EEB">
        <w:rPr>
          <w:rFonts w:eastAsiaTheme="minorEastAsia"/>
          <w:sz w:val="24"/>
          <w:szCs w:val="22"/>
        </w:rPr>
        <w:t>数值</w:t>
      </w:r>
      <w:r w:rsidR="00052EEB">
        <w:rPr>
          <w:rFonts w:eastAsiaTheme="minorEastAsia" w:hint="eastAsia"/>
          <w:sz w:val="24"/>
          <w:szCs w:val="22"/>
        </w:rPr>
        <w:t>为</w:t>
      </w:r>
      <w:r w:rsidR="006647C6">
        <w:rPr>
          <w:rFonts w:eastAsiaTheme="minorEastAsia" w:hint="eastAsia"/>
          <w:sz w:val="24"/>
          <w:szCs w:val="22"/>
        </w:rPr>
        <w:t>该点</w:t>
      </w:r>
      <w:r>
        <w:rPr>
          <w:rFonts w:eastAsiaTheme="minorEastAsia" w:hint="eastAsia"/>
          <w:sz w:val="24"/>
          <w:szCs w:val="22"/>
        </w:rPr>
        <w:t>测量</w:t>
      </w:r>
      <w:r w:rsidR="00052EEB">
        <w:rPr>
          <w:rFonts w:eastAsiaTheme="minorEastAsia"/>
          <w:sz w:val="24"/>
          <w:szCs w:val="22"/>
        </w:rPr>
        <w:t>值。</w:t>
      </w:r>
    </w:p>
    <w:p w14:paraId="24A64940" w14:textId="06AFE2FC" w:rsidR="00052EEB" w:rsidRDefault="00555B11" w:rsidP="00052EEB">
      <w:pPr>
        <w:spacing w:line="360" w:lineRule="auto"/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D</w:t>
      </w:r>
      <w:r w:rsidR="00052EEB">
        <w:rPr>
          <w:rFonts w:eastAsiaTheme="minorEastAsia"/>
          <w:sz w:val="24"/>
          <w:szCs w:val="22"/>
        </w:rPr>
        <w:t xml:space="preserve">.2  </w:t>
      </w:r>
      <w:r w:rsidR="00052EEB">
        <w:rPr>
          <w:rFonts w:eastAsiaTheme="minorEastAsia" w:hint="eastAsia"/>
          <w:sz w:val="24"/>
          <w:szCs w:val="22"/>
        </w:rPr>
        <w:t>测量模型</w:t>
      </w:r>
    </w:p>
    <w:p w14:paraId="1A54D952" w14:textId="77777777" w:rsidR="006647C6" w:rsidRPr="00967E00" w:rsidRDefault="006647C6" w:rsidP="006647C6">
      <w:pPr>
        <w:spacing w:line="360" w:lineRule="auto"/>
        <w:ind w:firstLineChars="200" w:firstLine="480"/>
        <w:jc w:val="center"/>
        <w:rPr>
          <w:rFonts w:eastAsiaTheme="minorEastAsia"/>
          <w:bCs/>
          <w:sz w:val="24"/>
        </w:rPr>
      </w:pPr>
      <m:oMath>
        <m:r>
          <m:rPr>
            <m:sty m:val="p"/>
          </m:rPr>
          <w:rPr>
            <w:rFonts w:ascii="Cambria Math" w:eastAsiaTheme="minorEastAsia" w:hAnsi="Cambria Math"/>
            <w:sz w:val="24"/>
          </w:rPr>
          <m:t>Δ</m:t>
        </m:r>
        <m:r>
          <w:rPr>
            <w:rFonts w:ascii="Cambria Math" w:eastAsiaTheme="minorEastAsia" w:hAnsi="Cambria Math"/>
            <w:sz w:val="24"/>
          </w:rPr>
          <m:t>f</m:t>
        </m:r>
      </m:oMath>
      <w:r w:rsidRPr="00967E00">
        <w:rPr>
          <w:rFonts w:eastAsiaTheme="minorEastAsia"/>
          <w:bCs/>
          <w:i/>
          <w:sz w:val="24"/>
        </w:rPr>
        <w:t>=</w:t>
      </w:r>
      <m:oMath>
        <m:r>
          <w:rPr>
            <w:rFonts w:ascii="Cambria Math" w:eastAsiaTheme="minorEastAsia" w:hAnsi="Cambria Math"/>
            <w:sz w:val="24"/>
          </w:rPr>
          <m:t>f</m:t>
        </m:r>
      </m:oMath>
      <w:r w:rsidRPr="00967E00">
        <w:rPr>
          <w:rFonts w:eastAsiaTheme="minorEastAsia"/>
          <w:bCs/>
          <w:i/>
          <w:sz w:val="24"/>
        </w:rPr>
        <w:t>-</w:t>
      </w:r>
      <m:oMath>
        <m:sSub>
          <m:sSubPr>
            <m:ctrlPr>
              <w:rPr>
                <w:rFonts w:ascii="Cambria Math" w:eastAsiaTheme="minorEastAsia" w:hAnsi="Cambria Math"/>
                <w:bCs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>
        <w:rPr>
          <w:rFonts w:eastAsiaTheme="minorEastAsia" w:hint="eastAsia"/>
          <w:bCs/>
          <w:i/>
          <w:sz w:val="24"/>
        </w:rPr>
        <w:t xml:space="preserve"> </w:t>
      </w:r>
      <w:r w:rsidRPr="00967E00">
        <w:rPr>
          <w:rFonts w:eastAsiaTheme="minorEastAsia" w:hint="eastAsia"/>
          <w:bCs/>
          <w:sz w:val="24"/>
        </w:rPr>
        <w:t xml:space="preserve">       </w:t>
      </w:r>
      <w:r>
        <w:rPr>
          <w:rFonts w:eastAsiaTheme="minorEastAsia" w:hint="eastAsia"/>
          <w:bCs/>
          <w:sz w:val="24"/>
        </w:rPr>
        <w:t xml:space="preserve">          </w:t>
      </w:r>
      <w:r w:rsidRPr="00967E00">
        <w:rPr>
          <w:rFonts w:eastAsiaTheme="minorEastAsia" w:hint="eastAsia"/>
          <w:bCs/>
          <w:sz w:val="24"/>
        </w:rPr>
        <w:t xml:space="preserve">              </w:t>
      </w:r>
    </w:p>
    <w:p w14:paraId="4421D3B0" w14:textId="77777777" w:rsidR="006647C6" w:rsidRPr="00967E00" w:rsidRDefault="006647C6" w:rsidP="006647C6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 w:rsidRPr="00967E00">
        <w:rPr>
          <w:rFonts w:eastAsiaTheme="minorEastAsia" w:hint="eastAsia"/>
          <w:bCs/>
          <w:sz w:val="24"/>
        </w:rPr>
        <w:t>式中：</w:t>
      </w:r>
    </w:p>
    <w:p w14:paraId="60C2E9EB" w14:textId="77777777" w:rsidR="006647C6" w:rsidRPr="00967E00" w:rsidRDefault="006647C6" w:rsidP="006647C6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w:r>
        <w:rPr>
          <w:rFonts w:ascii="Cambria Math" w:eastAsiaTheme="minorEastAsia" w:hAnsi="Cambria Math"/>
          <w:sz w:val="24"/>
        </w:rPr>
        <w:t>Δ</w:t>
      </w:r>
      <m:oMath>
        <m:r>
          <w:rPr>
            <w:rFonts w:ascii="Cambria Math" w:eastAsiaTheme="minorEastAsia" w:hAnsi="Cambria Math"/>
            <w:sz w:val="24"/>
          </w:rPr>
          <m:t>f</m:t>
        </m:r>
      </m:oMath>
      <w:r w:rsidRPr="00967E00">
        <w:rPr>
          <w:rFonts w:eastAsiaTheme="minorEastAsia" w:hint="eastAsia"/>
          <w:bCs/>
          <w:sz w:val="24"/>
        </w:rPr>
        <w:t xml:space="preserve"> </w:t>
      </w:r>
      <w:r w:rsidRPr="00967E00">
        <w:rPr>
          <w:rFonts w:eastAsiaTheme="minorEastAsia" w:hint="eastAsia"/>
          <w:bCs/>
          <w:sz w:val="24"/>
        </w:rPr>
        <w:t>—</w:t>
      </w:r>
      <w:r w:rsidRPr="00967E00">
        <w:rPr>
          <w:rFonts w:eastAsiaTheme="minorEastAsia" w:hint="eastAsia"/>
          <w:bCs/>
          <w:sz w:val="24"/>
        </w:rPr>
        <w:t xml:space="preserve"> </w:t>
      </w:r>
      <w:r>
        <w:rPr>
          <w:rFonts w:eastAsiaTheme="minorEastAsia" w:hint="eastAsia"/>
          <w:bCs/>
          <w:sz w:val="24"/>
        </w:rPr>
        <w:t>试验力偏差，</w:t>
      </w:r>
      <w:r>
        <w:rPr>
          <w:rFonts w:eastAsiaTheme="minorEastAsia" w:hint="eastAsia"/>
          <w:bCs/>
          <w:sz w:val="24"/>
        </w:rPr>
        <w:t>N</w:t>
      </w:r>
      <w:r w:rsidRPr="00967E00">
        <w:rPr>
          <w:rFonts w:eastAsiaTheme="minorEastAsia" w:hint="eastAsia"/>
          <w:bCs/>
          <w:sz w:val="24"/>
        </w:rPr>
        <w:t>；</w:t>
      </w:r>
    </w:p>
    <w:p w14:paraId="3094B430" w14:textId="77777777" w:rsidR="006647C6" w:rsidRPr="00967E00" w:rsidRDefault="006647C6" w:rsidP="006647C6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m:oMath>
        <m:r>
          <w:rPr>
            <w:rFonts w:ascii="Cambria Math" w:eastAsiaTheme="minorEastAsia" w:hAnsi="Cambria Math"/>
            <w:sz w:val="24"/>
          </w:rPr>
          <m:t>f</m:t>
        </m:r>
      </m:oMath>
      <w:r w:rsidRPr="00967E00">
        <w:rPr>
          <w:rFonts w:eastAsiaTheme="minorEastAsia" w:hint="eastAsia"/>
          <w:bCs/>
          <w:sz w:val="24"/>
        </w:rPr>
        <w:t xml:space="preserve"> </w:t>
      </w:r>
      <w:r w:rsidRPr="00967E00">
        <w:rPr>
          <w:rFonts w:eastAsiaTheme="minorEastAsia" w:hint="eastAsia"/>
          <w:bCs/>
          <w:sz w:val="24"/>
        </w:rPr>
        <w:t>—</w:t>
      </w:r>
      <w:r>
        <w:rPr>
          <w:rFonts w:eastAsiaTheme="minorEastAsia" w:hint="eastAsia"/>
          <w:bCs/>
          <w:sz w:val="24"/>
        </w:rPr>
        <w:t xml:space="preserve"> </w:t>
      </w:r>
      <w:r>
        <w:rPr>
          <w:rFonts w:eastAsiaTheme="minorEastAsia" w:hint="eastAsia"/>
          <w:bCs/>
          <w:sz w:val="24"/>
        </w:rPr>
        <w:t>单</w:t>
      </w:r>
      <w:r w:rsidRPr="00967E00">
        <w:rPr>
          <w:rFonts w:eastAsiaTheme="minorEastAsia" w:hint="eastAsia"/>
          <w:bCs/>
          <w:sz w:val="24"/>
        </w:rPr>
        <w:t>次测量值中的最大</w:t>
      </w:r>
      <w:r>
        <w:rPr>
          <w:rFonts w:eastAsiaTheme="minorEastAsia" w:hint="eastAsia"/>
          <w:bCs/>
          <w:sz w:val="24"/>
        </w:rPr>
        <w:t>偏差绝对</w:t>
      </w:r>
      <w:r w:rsidRPr="00967E00">
        <w:rPr>
          <w:rFonts w:eastAsiaTheme="minorEastAsia" w:hint="eastAsia"/>
          <w:bCs/>
          <w:sz w:val="24"/>
        </w:rPr>
        <w:t>值，</w:t>
      </w:r>
      <w:r>
        <w:rPr>
          <w:rFonts w:eastAsiaTheme="minorEastAsia" w:hint="eastAsia"/>
          <w:bCs/>
          <w:sz w:val="24"/>
        </w:rPr>
        <w:t>N</w:t>
      </w:r>
      <w:r w:rsidRPr="00967E00">
        <w:rPr>
          <w:rFonts w:eastAsiaTheme="minorEastAsia" w:hint="eastAsia"/>
          <w:bCs/>
          <w:sz w:val="24"/>
        </w:rPr>
        <w:t>；</w:t>
      </w:r>
    </w:p>
    <w:p w14:paraId="53D16AC8" w14:textId="40D3C2DE" w:rsidR="006647C6" w:rsidRDefault="00654EE7" w:rsidP="006647C6">
      <w:pPr>
        <w:spacing w:line="360" w:lineRule="auto"/>
        <w:ind w:firstLineChars="200" w:firstLine="480"/>
        <w:jc w:val="left"/>
        <w:rPr>
          <w:rFonts w:eastAsiaTheme="minorEastAsia"/>
          <w:bCs/>
          <w:sz w:val="24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sz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4"/>
              </w:rPr>
              <m:t>0</m:t>
            </m:r>
          </m:sub>
        </m:sSub>
      </m:oMath>
      <w:r w:rsidR="0049104F">
        <w:rPr>
          <w:rFonts w:eastAsiaTheme="minorEastAsia" w:hint="eastAsia"/>
          <w:bCs/>
          <w:sz w:val="24"/>
        </w:rPr>
        <w:t xml:space="preserve"> </w:t>
      </w:r>
      <w:r w:rsidR="006647C6" w:rsidRPr="00967E00">
        <w:rPr>
          <w:rFonts w:eastAsiaTheme="minorEastAsia" w:hint="eastAsia"/>
          <w:bCs/>
          <w:sz w:val="24"/>
        </w:rPr>
        <w:t>—</w:t>
      </w:r>
      <w:r w:rsidR="006647C6" w:rsidRPr="00967E00">
        <w:rPr>
          <w:rFonts w:eastAsiaTheme="minorEastAsia" w:hint="eastAsia"/>
          <w:bCs/>
          <w:sz w:val="24"/>
        </w:rPr>
        <w:t xml:space="preserve"> </w:t>
      </w:r>
      <w:r w:rsidR="006647C6">
        <w:rPr>
          <w:rFonts w:eastAsiaTheme="minorEastAsia" w:hint="eastAsia"/>
          <w:bCs/>
          <w:sz w:val="24"/>
        </w:rPr>
        <w:t>标称值</w:t>
      </w:r>
      <w:r w:rsidR="006647C6" w:rsidRPr="00967E00">
        <w:rPr>
          <w:rFonts w:eastAsiaTheme="minorEastAsia" w:hint="eastAsia"/>
          <w:bCs/>
          <w:sz w:val="24"/>
        </w:rPr>
        <w:t>，</w:t>
      </w:r>
      <w:r w:rsidR="006647C6">
        <w:rPr>
          <w:rFonts w:eastAsiaTheme="minorEastAsia" w:hint="eastAsia"/>
          <w:bCs/>
          <w:sz w:val="24"/>
        </w:rPr>
        <w:t>N</w:t>
      </w:r>
      <w:r w:rsidR="006647C6" w:rsidRPr="00967E00">
        <w:rPr>
          <w:rFonts w:eastAsiaTheme="minorEastAsia" w:hint="eastAsia"/>
          <w:bCs/>
          <w:sz w:val="24"/>
        </w:rPr>
        <w:t>。</w:t>
      </w:r>
    </w:p>
    <w:p w14:paraId="23FA503A" w14:textId="77777777" w:rsidR="007E707C" w:rsidRDefault="007E707C" w:rsidP="007E707C">
      <w:pPr>
        <w:rPr>
          <w:szCs w:val="21"/>
        </w:rPr>
      </w:pPr>
    </w:p>
    <w:p w14:paraId="54E4852E" w14:textId="154D54F0" w:rsidR="000A541E" w:rsidRDefault="00555B11" w:rsidP="000A541E">
      <w:pPr>
        <w:spacing w:line="360" w:lineRule="auto"/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D</w:t>
      </w:r>
      <w:r w:rsidR="000A541E">
        <w:rPr>
          <w:rFonts w:eastAsiaTheme="minorEastAsia"/>
          <w:sz w:val="24"/>
          <w:szCs w:val="22"/>
        </w:rPr>
        <w:t xml:space="preserve">.3  </w:t>
      </w:r>
      <w:r w:rsidR="000A541E">
        <w:rPr>
          <w:rFonts w:eastAsiaTheme="minorEastAsia"/>
          <w:sz w:val="24"/>
          <w:szCs w:val="22"/>
        </w:rPr>
        <w:t>不确定度分量</w:t>
      </w:r>
    </w:p>
    <w:p w14:paraId="5DD613D2" w14:textId="1796BB5C" w:rsidR="000A541E" w:rsidRDefault="00555B11" w:rsidP="000A541E">
      <w:pPr>
        <w:rPr>
          <w:rFonts w:eastAsiaTheme="minorEastAsia"/>
          <w:sz w:val="24"/>
          <w:szCs w:val="22"/>
        </w:rPr>
      </w:pPr>
      <w:r>
        <w:rPr>
          <w:rFonts w:eastAsiaTheme="minorEastAsia" w:hint="eastAsia"/>
          <w:sz w:val="24"/>
          <w:szCs w:val="22"/>
        </w:rPr>
        <w:t>D</w:t>
      </w:r>
      <w:r w:rsidR="000A541E">
        <w:rPr>
          <w:rFonts w:eastAsiaTheme="minorEastAsia"/>
          <w:sz w:val="24"/>
          <w:szCs w:val="22"/>
        </w:rPr>
        <w:t xml:space="preserve">.3.1  </w:t>
      </w:r>
      <w:r w:rsidR="004D3B0B">
        <w:rPr>
          <w:rFonts w:eastAsiaTheme="minorEastAsia" w:hint="eastAsia"/>
          <w:sz w:val="24"/>
          <w:szCs w:val="22"/>
        </w:rPr>
        <w:t>硬度计分辨力</w:t>
      </w:r>
      <w:r w:rsidR="000A541E">
        <w:rPr>
          <w:rFonts w:eastAsiaTheme="minorEastAsia"/>
          <w:sz w:val="24"/>
          <w:szCs w:val="22"/>
        </w:rPr>
        <w:t>引入的不确定度</w:t>
      </w:r>
      <w:r w:rsidR="00653EAC" w:rsidRPr="004306E0">
        <w:rPr>
          <w:rFonts w:hint="eastAsia"/>
          <w:position w:val="-10"/>
        </w:rPr>
        <w:object w:dxaOrig="240" w:dyaOrig="340" w14:anchorId="21C08F57">
          <v:shape id="_x0000_i1030" type="#_x0000_t75" style="width:12pt;height:17pt" o:ole="">
            <v:imagedata r:id="rId33" o:title=""/>
          </v:shape>
          <o:OLEObject Type="Embed" ProgID="Equation.KSEE3" ShapeID="_x0000_i1030" DrawAspect="Content" ObjectID="_1808729073" r:id="rId34"/>
        </w:object>
      </w:r>
    </w:p>
    <w:p w14:paraId="1A1C361C" w14:textId="1EB7370E" w:rsidR="00653EAC" w:rsidRDefault="00EF0EDC" w:rsidP="007E6B59">
      <w:pPr>
        <w:autoSpaceDE w:val="0"/>
        <w:autoSpaceDN w:val="0"/>
        <w:adjustRightInd w:val="0"/>
        <w:spacing w:line="360" w:lineRule="auto"/>
        <w:ind w:firstLine="420"/>
        <w:jc w:val="left"/>
        <w:rPr>
          <w:rFonts w:eastAsiaTheme="minorEastAsia"/>
          <w:sz w:val="24"/>
        </w:rPr>
      </w:pPr>
      <w:r w:rsidRPr="00997072">
        <w:rPr>
          <w:rFonts w:hAnsi="宋体"/>
          <w:kern w:val="0"/>
          <w:sz w:val="24"/>
        </w:rPr>
        <w:t>以</w:t>
      </w:r>
      <w:r w:rsidRPr="00997072">
        <w:rPr>
          <w:rFonts w:hAnsi="宋体" w:hint="eastAsia"/>
          <w:kern w:val="0"/>
          <w:sz w:val="24"/>
        </w:rPr>
        <w:t>HP</w:t>
      </w:r>
      <w:r w:rsidRPr="00997072">
        <w:rPr>
          <w:rFonts w:hAnsi="宋体" w:hint="eastAsia"/>
          <w:kern w:val="0"/>
          <w:sz w:val="24"/>
          <w:vertAlign w:val="subscript"/>
        </w:rPr>
        <w:t>b0.</w:t>
      </w:r>
      <w:r w:rsidR="00F641C1" w:rsidRPr="00997072">
        <w:rPr>
          <w:rFonts w:hAnsi="宋体" w:hint="eastAsia"/>
          <w:kern w:val="0"/>
          <w:sz w:val="24"/>
          <w:vertAlign w:val="subscript"/>
        </w:rPr>
        <w:t>7</w:t>
      </w:r>
      <w:r w:rsidRPr="00997072">
        <w:rPr>
          <w:rFonts w:hAnsi="宋体" w:hint="eastAsia"/>
          <w:kern w:val="0"/>
          <w:sz w:val="24"/>
          <w:vertAlign w:val="subscript"/>
        </w:rPr>
        <w:t>5</w:t>
      </w:r>
      <w:r w:rsidRPr="00997072">
        <w:rPr>
          <w:rFonts w:hAnsi="宋体"/>
          <w:kern w:val="0"/>
          <w:sz w:val="24"/>
        </w:rPr>
        <w:t>硬度计</w:t>
      </w:r>
      <w:r w:rsidR="00F641C1" w:rsidRPr="00997072">
        <w:rPr>
          <w:rFonts w:hAnsi="宋体"/>
          <w:kern w:val="0"/>
          <w:sz w:val="24"/>
        </w:rPr>
        <w:t>的</w:t>
      </w:r>
      <w:r w:rsidR="00F641C1" w:rsidRPr="00997072">
        <w:rPr>
          <w:rFonts w:hAnsi="宋体" w:hint="eastAsia"/>
          <w:kern w:val="0"/>
          <w:sz w:val="24"/>
        </w:rPr>
        <w:t>10N</w:t>
      </w:r>
      <w:r w:rsidR="00F641C1" w:rsidRPr="00997072">
        <w:rPr>
          <w:rFonts w:hAnsi="宋体" w:hint="eastAsia"/>
          <w:kern w:val="0"/>
          <w:sz w:val="24"/>
        </w:rPr>
        <w:t>测量段</w:t>
      </w:r>
      <w:r w:rsidRPr="00997072">
        <w:rPr>
          <w:rFonts w:hAnsi="宋体"/>
          <w:kern w:val="0"/>
          <w:sz w:val="24"/>
        </w:rPr>
        <w:t>为例，</w:t>
      </w:r>
      <w:r w:rsidR="004D3B0B">
        <w:rPr>
          <w:rFonts w:hAnsi="宋体" w:hint="eastAsia"/>
          <w:kern w:val="0"/>
          <w:sz w:val="24"/>
        </w:rPr>
        <w:t>分度值为</w:t>
      </w:r>
      <w:r w:rsidR="004D3B0B">
        <w:rPr>
          <w:rFonts w:hAnsi="宋体" w:hint="eastAsia"/>
          <w:kern w:val="0"/>
          <w:sz w:val="24"/>
        </w:rPr>
        <w:t>0.5N</w:t>
      </w:r>
      <w:r w:rsidR="004D3B0B">
        <w:rPr>
          <w:rFonts w:hAnsi="宋体" w:hint="eastAsia"/>
          <w:kern w:val="0"/>
          <w:sz w:val="24"/>
        </w:rPr>
        <w:t>，</w:t>
      </w:r>
      <w:r w:rsidR="00EB50D7">
        <w:rPr>
          <w:rFonts w:hAnsi="宋体" w:hint="eastAsia"/>
          <w:kern w:val="0"/>
          <w:sz w:val="24"/>
        </w:rPr>
        <w:t>取分辨力为分度值的十分之一</w:t>
      </w:r>
      <w:r w:rsidR="00CE2DCA">
        <w:rPr>
          <w:rFonts w:hAnsi="宋体" w:hint="eastAsia"/>
          <w:kern w:val="0"/>
          <w:sz w:val="24"/>
        </w:rPr>
        <w:t>，即</w:t>
      </w:r>
      <w:r w:rsidR="00EB50D7">
        <w:rPr>
          <w:rFonts w:hAnsi="宋体" w:hint="eastAsia"/>
          <w:kern w:val="0"/>
          <w:sz w:val="24"/>
        </w:rPr>
        <w:t>0.05N</w:t>
      </w:r>
      <w:r w:rsidR="00EB50D7">
        <w:rPr>
          <w:rFonts w:hAnsi="宋体" w:hint="eastAsia"/>
          <w:kern w:val="0"/>
          <w:sz w:val="24"/>
        </w:rPr>
        <w:t>，</w:t>
      </w:r>
      <w:r w:rsidR="007E6B59">
        <w:rPr>
          <w:rFonts w:hint="eastAsia"/>
          <w:bCs/>
          <w:sz w:val="24"/>
        </w:rPr>
        <w:t>服从均匀分布，</w:t>
      </w:r>
      <w:r w:rsidR="007E6B59" w:rsidRPr="00A54FDC">
        <w:rPr>
          <w:position w:val="-8"/>
          <w:sz w:val="24"/>
        </w:rPr>
        <w:object w:dxaOrig="740" w:dyaOrig="360" w14:anchorId="2D3E2011">
          <v:shape id="_x0000_i1031" type="#_x0000_t75" style="width:37pt;height:18pt" o:ole="">
            <v:imagedata r:id="rId35" o:title=""/>
          </v:shape>
          <o:OLEObject Type="Embed" ProgID="Equation.3" ShapeID="_x0000_i1031" DrawAspect="Content" ObjectID="_1808729074" r:id="rId36"/>
        </w:object>
      </w:r>
      <w:r w:rsidR="007E6B59">
        <w:rPr>
          <w:rFonts w:hint="eastAsia"/>
          <w:sz w:val="24"/>
        </w:rPr>
        <w:t>，则其标准不确定度</w:t>
      </w:r>
      <w:r w:rsidR="007E6B59" w:rsidRPr="004306E0">
        <w:rPr>
          <w:rFonts w:hint="eastAsia"/>
          <w:position w:val="-10"/>
        </w:rPr>
        <w:object w:dxaOrig="240" w:dyaOrig="340" w14:anchorId="45D0B3E0">
          <v:shape id="_x0000_i1032" type="#_x0000_t75" style="width:12pt;height:17pt" o:ole="">
            <v:imagedata r:id="rId33" o:title=""/>
          </v:shape>
          <o:OLEObject Type="Embed" ProgID="Equation.KSEE3" ShapeID="_x0000_i1032" DrawAspect="Content" ObjectID="_1808729075" r:id="rId37"/>
        </w:object>
      </w:r>
      <w:r w:rsidR="007E6B59">
        <w:rPr>
          <w:rFonts w:hint="eastAsia"/>
          <w:sz w:val="24"/>
        </w:rPr>
        <w:t>为：</w:t>
      </w:r>
    </w:p>
    <w:p w14:paraId="4754964E" w14:textId="7DA031EB" w:rsidR="00653EAC" w:rsidRPr="00997072" w:rsidRDefault="007E6B59" w:rsidP="00653EAC">
      <w:pPr>
        <w:spacing w:line="360" w:lineRule="auto"/>
        <w:jc w:val="center"/>
        <w:rPr>
          <w:w w:val="150"/>
          <w:sz w:val="24"/>
        </w:rPr>
      </w:pPr>
      <w:r w:rsidRPr="00A50CDE">
        <w:rPr>
          <w:rFonts w:eastAsiaTheme="minorEastAsia"/>
          <w:position w:val="-28"/>
          <w:sz w:val="24"/>
          <w:vertAlign w:val="subscript"/>
        </w:rPr>
        <w:object w:dxaOrig="1160" w:dyaOrig="660" w14:anchorId="2CC4EF47">
          <v:shape id="_x0000_i1033" type="#_x0000_t75" style="width:60.1pt;height:34pt" o:ole="">
            <v:imagedata r:id="rId38" o:title=""/>
          </v:shape>
          <o:OLEObject Type="Embed" ProgID="Equation.KSEE3" ShapeID="_x0000_i1033" DrawAspect="Content" ObjectID="_1808729076" r:id="rId39"/>
        </w:object>
      </w:r>
      <w:r w:rsidR="00653EAC" w:rsidRPr="00A50CDE">
        <w:rPr>
          <w:rFonts w:eastAsiaTheme="minorEastAsia" w:hint="eastAsia"/>
          <w:sz w:val="24"/>
        </w:rPr>
        <w:t>=0.0</w:t>
      </w:r>
      <w:r>
        <w:rPr>
          <w:rFonts w:eastAsiaTheme="minorEastAsia" w:hint="eastAsia"/>
          <w:sz w:val="24"/>
        </w:rPr>
        <w:t>2</w:t>
      </w:r>
      <w:r w:rsidR="00653EAC">
        <w:rPr>
          <w:rFonts w:eastAsiaTheme="minorEastAsia" w:hint="eastAsia"/>
          <w:sz w:val="24"/>
        </w:rPr>
        <w:t>89N</w:t>
      </w:r>
    </w:p>
    <w:p w14:paraId="50257E92" w14:textId="7209885B" w:rsidR="007112DA" w:rsidRDefault="0049104F" w:rsidP="00107442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D</w:t>
      </w:r>
      <w:r w:rsidR="007112DA" w:rsidRPr="00997072">
        <w:rPr>
          <w:rFonts w:eastAsiaTheme="minorEastAsia"/>
          <w:sz w:val="24"/>
        </w:rPr>
        <w:t>.3.2</w:t>
      </w:r>
      <w:r w:rsidR="000B4A01" w:rsidRPr="000B4A01">
        <w:rPr>
          <w:rFonts w:eastAsiaTheme="minorEastAsia" w:hint="eastAsia"/>
          <w:sz w:val="24"/>
        </w:rPr>
        <w:t>测力仪</w:t>
      </w:r>
      <w:r w:rsidR="007112DA" w:rsidRPr="00997072">
        <w:rPr>
          <w:rFonts w:eastAsiaTheme="minorEastAsia"/>
          <w:sz w:val="24"/>
        </w:rPr>
        <w:t>引入的不确定度</w:t>
      </w:r>
      <w:r w:rsidR="000B4A01">
        <w:rPr>
          <w:rFonts w:eastAsiaTheme="minorEastAsia" w:hint="eastAsia"/>
          <w:sz w:val="24"/>
        </w:rPr>
        <w:t>分量</w:t>
      </w:r>
      <w:r w:rsidR="00E965F2" w:rsidRPr="00CC5355">
        <w:rPr>
          <w:rFonts w:hint="eastAsia"/>
          <w:position w:val="-10"/>
        </w:rPr>
        <w:object w:dxaOrig="260" w:dyaOrig="340" w14:anchorId="7AE55853">
          <v:shape id="_x0000_i1034" type="#_x0000_t75" style="width:13pt;height:17pt" o:ole="">
            <v:imagedata r:id="rId40" o:title=""/>
          </v:shape>
          <o:OLEObject Type="Embed" ProgID="Equation.KSEE3" ShapeID="_x0000_i1034" DrawAspect="Content" ObjectID="_1808729077" r:id="rId41"/>
        </w:object>
      </w:r>
    </w:p>
    <w:p w14:paraId="3E0310B6" w14:textId="738A1875" w:rsidR="00997072" w:rsidRPr="00207FB9" w:rsidRDefault="007112DA" w:rsidP="00997072">
      <w:pPr>
        <w:spacing w:line="360" w:lineRule="auto"/>
        <w:ind w:firstLine="435"/>
        <w:rPr>
          <w:sz w:val="24"/>
        </w:rPr>
      </w:pPr>
      <w:r w:rsidRPr="00207FB9">
        <w:rPr>
          <w:rFonts w:hAnsi="宋体" w:hint="eastAsia"/>
          <w:kern w:val="0"/>
          <w:sz w:val="24"/>
        </w:rPr>
        <w:t>以</w:t>
      </w:r>
      <w:r w:rsidRPr="00207FB9">
        <w:rPr>
          <w:rFonts w:hAnsi="宋体" w:hint="eastAsia"/>
          <w:kern w:val="0"/>
          <w:sz w:val="24"/>
        </w:rPr>
        <w:t>0.3</w:t>
      </w:r>
      <w:r w:rsidRPr="00207FB9">
        <w:rPr>
          <w:rFonts w:hAnsi="宋体" w:hint="eastAsia"/>
          <w:kern w:val="0"/>
          <w:sz w:val="24"/>
        </w:rPr>
        <w:t>级</w:t>
      </w:r>
      <w:r w:rsidR="00997072" w:rsidRPr="00207FB9">
        <w:rPr>
          <w:rFonts w:hAnsi="宋体" w:hint="eastAsia"/>
          <w:kern w:val="0"/>
          <w:sz w:val="24"/>
        </w:rPr>
        <w:t>测力仪检定证书给出的最大</w:t>
      </w:r>
      <w:r w:rsidR="000B4A01" w:rsidRPr="00207FB9">
        <w:rPr>
          <w:rFonts w:hAnsi="宋体" w:hint="eastAsia"/>
          <w:kern w:val="0"/>
          <w:sz w:val="24"/>
        </w:rPr>
        <w:t>相对</w:t>
      </w:r>
      <w:r w:rsidR="00997072" w:rsidRPr="00207FB9">
        <w:rPr>
          <w:rFonts w:hAnsi="宋体" w:hint="eastAsia"/>
          <w:kern w:val="0"/>
          <w:sz w:val="24"/>
        </w:rPr>
        <w:t>允许误差为</w:t>
      </w:r>
      <w:r w:rsidR="00997072" w:rsidRPr="00207FB9">
        <w:rPr>
          <w:rFonts w:ascii="宋体" w:hAnsi="宋体" w:hint="eastAsia"/>
          <w:kern w:val="0"/>
          <w:sz w:val="24"/>
        </w:rPr>
        <w:t>±</w:t>
      </w:r>
      <w:r w:rsidR="00997072" w:rsidRPr="00207FB9">
        <w:rPr>
          <w:rFonts w:hAnsi="宋体" w:hint="eastAsia"/>
          <w:i/>
          <w:kern w:val="0"/>
          <w:sz w:val="24"/>
        </w:rPr>
        <w:t>a</w:t>
      </w:r>
      <w:r w:rsidR="00997072" w:rsidRPr="00207FB9">
        <w:rPr>
          <w:rFonts w:hAnsi="宋体" w:hint="eastAsia"/>
          <w:kern w:val="0"/>
          <w:sz w:val="24"/>
        </w:rPr>
        <w:t>,</w:t>
      </w:r>
      <w:r w:rsidR="00997072" w:rsidRPr="00207FB9">
        <w:rPr>
          <w:rFonts w:hAnsi="宋体" w:hint="eastAsia"/>
          <w:kern w:val="0"/>
          <w:sz w:val="24"/>
        </w:rPr>
        <w:t>假设服从均匀分布，取包含因子</w:t>
      </w:r>
      <w:r w:rsidR="00997072" w:rsidRPr="00207FB9">
        <w:rPr>
          <w:rFonts w:hAnsi="宋体"/>
          <w:kern w:val="0"/>
          <w:position w:val="-8"/>
          <w:sz w:val="24"/>
        </w:rPr>
        <w:object w:dxaOrig="740" w:dyaOrig="360" w14:anchorId="0DDB4D03">
          <v:shape id="_x0000_i1035" type="#_x0000_t75" style="width:37pt;height:15pt" o:ole="">
            <v:imagedata r:id="rId42" o:title=""/>
          </v:shape>
          <o:OLEObject Type="Embed" ProgID="Equation.3" ShapeID="_x0000_i1035" DrawAspect="Content" ObjectID="_1808729078" r:id="rId43"/>
        </w:object>
      </w:r>
      <w:r w:rsidR="00997072" w:rsidRPr="00207FB9">
        <w:rPr>
          <w:rFonts w:hint="eastAsia"/>
          <w:sz w:val="24"/>
        </w:rPr>
        <w:t>，</w:t>
      </w:r>
      <w:r w:rsidR="000B4A01">
        <w:rPr>
          <w:rFonts w:hint="eastAsia"/>
          <w:sz w:val="24"/>
        </w:rPr>
        <w:t>则由测力仪引入的</w:t>
      </w:r>
      <w:r w:rsidR="00997072" w:rsidRPr="00207FB9">
        <w:rPr>
          <w:rFonts w:hAnsi="宋体" w:hint="eastAsia"/>
          <w:kern w:val="0"/>
          <w:sz w:val="24"/>
        </w:rPr>
        <w:t>标准不确定度</w:t>
      </w:r>
      <w:r w:rsidR="000B4A01">
        <w:rPr>
          <w:rFonts w:eastAsiaTheme="minorEastAsia" w:hint="eastAsia"/>
          <w:sz w:val="24"/>
        </w:rPr>
        <w:t>分量</w:t>
      </w:r>
      <w:r w:rsidR="00997072" w:rsidRPr="00207FB9">
        <w:rPr>
          <w:rFonts w:hAnsi="宋体" w:hint="eastAsia"/>
          <w:kern w:val="0"/>
          <w:sz w:val="24"/>
        </w:rPr>
        <w:t>为</w:t>
      </w:r>
    </w:p>
    <w:p w14:paraId="16A4DBA7" w14:textId="06545862" w:rsidR="00997072" w:rsidRPr="00207FB9" w:rsidRDefault="00997072" w:rsidP="00997072">
      <w:pPr>
        <w:rPr>
          <w:sz w:val="24"/>
        </w:rPr>
      </w:pPr>
      <w:r w:rsidRPr="00207FB9">
        <w:rPr>
          <w:rFonts w:hint="eastAsia"/>
          <w:sz w:val="24"/>
        </w:rPr>
        <w:t xml:space="preserve">                           </w:t>
      </w:r>
      <w:r w:rsidR="00207FB9" w:rsidRPr="00EF4EA7">
        <w:rPr>
          <w:color w:val="FF0000"/>
          <w:position w:val="-30"/>
          <w:sz w:val="24"/>
        </w:rPr>
        <w:object w:dxaOrig="2079" w:dyaOrig="700" w14:anchorId="31262AF5">
          <v:shape id="_x0000_i1036" type="#_x0000_t75" style="width:103.95pt;height:32pt" o:ole="">
            <v:imagedata r:id="rId44" o:title=""/>
          </v:shape>
          <o:OLEObject Type="Embed" ProgID="Equation.3" ShapeID="_x0000_i1036" DrawAspect="Content" ObjectID="_1808729079" r:id="rId45"/>
        </w:object>
      </w:r>
      <w:r w:rsidR="003D363C" w:rsidRPr="003D363C">
        <w:rPr>
          <w:rFonts w:hint="eastAsia"/>
          <w:sz w:val="24"/>
        </w:rPr>
        <w:t>10</w:t>
      </w:r>
      <w:r w:rsidR="007E6B59">
        <w:rPr>
          <w:rFonts w:hint="eastAsia"/>
          <w:sz w:val="24"/>
        </w:rPr>
        <w:t>N</w:t>
      </w:r>
      <w:r w:rsidRPr="003D363C">
        <w:rPr>
          <w:rFonts w:hint="eastAsia"/>
          <w:sz w:val="24"/>
        </w:rPr>
        <w:t>＝</w:t>
      </w:r>
      <w:r w:rsidR="007112DA" w:rsidRPr="00207FB9">
        <w:rPr>
          <w:rFonts w:hint="eastAsia"/>
          <w:sz w:val="24"/>
        </w:rPr>
        <w:t>0.0</w:t>
      </w:r>
      <w:r w:rsidR="003D363C">
        <w:rPr>
          <w:rFonts w:hint="eastAsia"/>
          <w:sz w:val="24"/>
        </w:rPr>
        <w:t>17</w:t>
      </w:r>
      <w:r w:rsidR="007E6B59">
        <w:rPr>
          <w:rFonts w:hint="eastAsia"/>
          <w:sz w:val="24"/>
        </w:rPr>
        <w:t>3</w:t>
      </w:r>
      <w:r w:rsidRPr="00207FB9">
        <w:rPr>
          <w:rFonts w:hint="eastAsia"/>
          <w:sz w:val="24"/>
        </w:rPr>
        <w:t>N</w:t>
      </w:r>
    </w:p>
    <w:p w14:paraId="4D8B5EB9" w14:textId="208364D4" w:rsidR="00207FB9" w:rsidRPr="00207FB9" w:rsidRDefault="0049104F" w:rsidP="00207FB9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D</w:t>
      </w:r>
      <w:r w:rsidR="00207FB9" w:rsidRPr="00207FB9">
        <w:rPr>
          <w:rFonts w:eastAsiaTheme="minorEastAsia"/>
          <w:sz w:val="24"/>
        </w:rPr>
        <w:t xml:space="preserve">.4  </w:t>
      </w:r>
      <w:r w:rsidR="00207FB9" w:rsidRPr="00207FB9">
        <w:rPr>
          <w:rFonts w:eastAsiaTheme="minorEastAsia"/>
          <w:sz w:val="24"/>
        </w:rPr>
        <w:t>合成标准不确定度</w:t>
      </w:r>
      <w:proofErr w:type="spellStart"/>
      <w:r w:rsidR="003D363C" w:rsidRPr="00997072">
        <w:rPr>
          <w:rFonts w:eastAsiaTheme="minorEastAsia"/>
          <w:i/>
          <w:sz w:val="24"/>
        </w:rPr>
        <w:t>u</w:t>
      </w:r>
      <w:r w:rsidR="003D363C" w:rsidRPr="00997072">
        <w:rPr>
          <w:rFonts w:eastAsiaTheme="minorEastAsia"/>
          <w:sz w:val="24"/>
          <w:vertAlign w:val="subscript"/>
        </w:rPr>
        <w:t>c</w:t>
      </w:r>
      <w:proofErr w:type="spellEnd"/>
    </w:p>
    <w:p w14:paraId="76BDBCDD" w14:textId="6543F106" w:rsidR="00207FB9" w:rsidRPr="00997072" w:rsidRDefault="00207FB9" w:rsidP="00207FB9">
      <w:pPr>
        <w:spacing w:line="360" w:lineRule="auto"/>
        <w:ind w:firstLineChars="100" w:firstLine="240"/>
        <w:rPr>
          <w:rFonts w:eastAsiaTheme="minorEastAsia"/>
          <w:sz w:val="24"/>
        </w:rPr>
      </w:pPr>
      <w:r w:rsidRPr="00207FB9">
        <w:rPr>
          <w:rFonts w:eastAsiaTheme="minorEastAsia" w:hint="eastAsia"/>
          <w:sz w:val="24"/>
        </w:rPr>
        <w:lastRenderedPageBreak/>
        <w:t>各不确定度</w:t>
      </w:r>
      <w:r w:rsidR="00B353CE">
        <w:rPr>
          <w:rFonts w:eastAsiaTheme="minorEastAsia" w:hint="eastAsia"/>
          <w:sz w:val="24"/>
        </w:rPr>
        <w:t>分量</w:t>
      </w:r>
      <w:r w:rsidRPr="00207FB9">
        <w:rPr>
          <w:rFonts w:eastAsiaTheme="minorEastAsia" w:hint="eastAsia"/>
          <w:sz w:val="24"/>
        </w:rPr>
        <w:t>彼此</w:t>
      </w:r>
      <w:r w:rsidR="003D363C">
        <w:rPr>
          <w:rFonts w:eastAsiaTheme="minorEastAsia" w:hint="eastAsia"/>
          <w:sz w:val="24"/>
        </w:rPr>
        <w:t>互</w:t>
      </w:r>
      <w:r w:rsidRPr="00207FB9">
        <w:rPr>
          <w:rFonts w:eastAsiaTheme="minorEastAsia" w:hint="eastAsia"/>
          <w:sz w:val="24"/>
        </w:rPr>
        <w:t>不相关，所以合成标准不确定度</w:t>
      </w:r>
      <w:r w:rsidR="003D363C">
        <w:rPr>
          <w:rFonts w:eastAsiaTheme="minorEastAsia" w:hint="eastAsia"/>
          <w:sz w:val="24"/>
        </w:rPr>
        <w:t>为</w:t>
      </w:r>
    </w:p>
    <w:p w14:paraId="68036C6F" w14:textId="0AA42B7D" w:rsidR="00207FB9" w:rsidRPr="00997072" w:rsidRDefault="003D363C" w:rsidP="00207FB9">
      <w:pPr>
        <w:spacing w:line="360" w:lineRule="auto"/>
        <w:ind w:firstLineChars="206" w:firstLine="494"/>
        <w:jc w:val="center"/>
        <w:rPr>
          <w:rFonts w:eastAsiaTheme="minorEastAsia"/>
          <w:sz w:val="24"/>
        </w:rPr>
      </w:pPr>
      <w:proofErr w:type="spellStart"/>
      <w:proofErr w:type="gramStart"/>
      <w:r w:rsidRPr="00997072">
        <w:rPr>
          <w:rFonts w:eastAsiaTheme="minorEastAsia"/>
          <w:i/>
          <w:sz w:val="24"/>
        </w:rPr>
        <w:t>u</w:t>
      </w:r>
      <w:r w:rsidRPr="00997072">
        <w:rPr>
          <w:rFonts w:eastAsiaTheme="minorEastAsia"/>
          <w:sz w:val="24"/>
          <w:vertAlign w:val="subscript"/>
        </w:rPr>
        <w:t>c</w:t>
      </w:r>
      <w:proofErr w:type="spellEnd"/>
      <w:proofErr w:type="gramEnd"/>
      <w:r w:rsidR="00207FB9" w:rsidRPr="00997072">
        <w:rPr>
          <w:rFonts w:eastAsiaTheme="minorEastAsia"/>
          <w:sz w:val="24"/>
        </w:rPr>
        <w:t xml:space="preserve">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sz w:val="24"/>
              </w:rPr>
            </m:ctrlPr>
          </m:radPr>
          <m:deg/>
          <m:e>
            <m:sSubSup>
              <m:sSubSup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2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bSup>
          </m:e>
        </m:rad>
      </m:oMath>
    </w:p>
    <w:p w14:paraId="6663CBCB" w14:textId="4867EB55" w:rsidR="00207FB9" w:rsidRPr="00997072" w:rsidRDefault="00207FB9" w:rsidP="00207FB9">
      <w:pPr>
        <w:spacing w:line="360" w:lineRule="auto"/>
        <w:ind w:firstLineChars="206" w:firstLine="494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                          = </w:t>
      </w:r>
      <m:oMath>
        <m:rad>
          <m:radPr>
            <m:degHide m:val="1"/>
            <m:ctrlPr>
              <w:rPr>
                <w:rFonts w:ascii="Cambria Math" w:eastAsiaTheme="minorEastAsia" w:hAnsi="Cambria Math"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0.0289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sz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</w:rPr>
                  <m:t>0.0173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</w:rPr>
                  <m:t>2</m:t>
                </m:r>
              </m:sup>
            </m:sSup>
          </m:e>
        </m:rad>
      </m:oMath>
    </w:p>
    <w:p w14:paraId="1D8E130C" w14:textId="47086615" w:rsidR="00207FB9" w:rsidRPr="00997072" w:rsidRDefault="00207FB9" w:rsidP="00207FB9">
      <w:pPr>
        <w:spacing w:line="360" w:lineRule="auto"/>
        <w:ind w:firstLineChars="506" w:firstLine="1214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 xml:space="preserve">                    = 0.</w:t>
      </w:r>
      <w:r w:rsidRPr="00997072">
        <w:rPr>
          <w:rFonts w:eastAsiaTheme="minorEastAsia" w:hint="eastAsia"/>
          <w:sz w:val="24"/>
        </w:rPr>
        <w:t>0</w:t>
      </w:r>
      <w:r w:rsidR="0025278B">
        <w:rPr>
          <w:rFonts w:eastAsiaTheme="minorEastAsia" w:hint="eastAsia"/>
          <w:sz w:val="24"/>
        </w:rPr>
        <w:t>34</w:t>
      </w:r>
      <w:r w:rsidR="00C13218">
        <w:rPr>
          <w:rFonts w:eastAsiaTheme="minorEastAsia" w:hint="eastAsia"/>
          <w:sz w:val="24"/>
        </w:rPr>
        <w:t>N</w:t>
      </w:r>
    </w:p>
    <w:p w14:paraId="6E7D8734" w14:textId="2E6AF357" w:rsidR="00207FB9" w:rsidRPr="00997072" w:rsidRDefault="0049104F" w:rsidP="00207FB9">
      <w:pPr>
        <w:spacing w:line="360" w:lineRule="auto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D</w:t>
      </w:r>
      <w:r w:rsidR="00207FB9" w:rsidRPr="00997072">
        <w:rPr>
          <w:rFonts w:eastAsiaTheme="minorEastAsia"/>
          <w:sz w:val="24"/>
        </w:rPr>
        <w:t xml:space="preserve">.5  </w:t>
      </w:r>
      <w:r w:rsidR="00207FB9" w:rsidRPr="00997072">
        <w:rPr>
          <w:rFonts w:eastAsiaTheme="minorEastAsia"/>
          <w:sz w:val="24"/>
        </w:rPr>
        <w:t>扩展不确定度</w:t>
      </w:r>
      <w:r w:rsidR="003D363C" w:rsidRPr="00997072">
        <w:rPr>
          <w:rFonts w:eastAsiaTheme="minorEastAsia"/>
          <w:i/>
          <w:sz w:val="24"/>
        </w:rPr>
        <w:t>U</w:t>
      </w:r>
    </w:p>
    <w:p w14:paraId="29B2F9D1" w14:textId="37726B16" w:rsidR="00207FB9" w:rsidRPr="00997072" w:rsidRDefault="00207FB9" w:rsidP="00207FB9">
      <w:pPr>
        <w:spacing w:line="360" w:lineRule="auto"/>
        <w:ind w:firstLineChars="150" w:firstLine="360"/>
        <w:rPr>
          <w:rFonts w:eastAsiaTheme="minorEastAsia"/>
          <w:sz w:val="24"/>
        </w:rPr>
      </w:pPr>
      <w:r w:rsidRPr="00997072">
        <w:rPr>
          <w:rFonts w:eastAsiaTheme="minorEastAsia"/>
          <w:sz w:val="24"/>
        </w:rPr>
        <w:t>取包含因子</w:t>
      </w:r>
      <w:r w:rsidRPr="00997072">
        <w:rPr>
          <w:rFonts w:eastAsiaTheme="minorEastAsia"/>
          <w:i/>
          <w:sz w:val="24"/>
        </w:rPr>
        <w:t>k</w:t>
      </w:r>
      <w:r w:rsidRPr="00997072">
        <w:rPr>
          <w:rFonts w:eastAsiaTheme="minorEastAsia"/>
          <w:sz w:val="24"/>
        </w:rPr>
        <w:t>=2</w:t>
      </w:r>
      <w:r w:rsidR="00F31E07">
        <w:rPr>
          <w:rFonts w:eastAsiaTheme="minorEastAsia" w:hint="eastAsia"/>
          <w:sz w:val="24"/>
        </w:rPr>
        <w:t>，</w:t>
      </w:r>
      <w:r w:rsidRPr="00997072">
        <w:rPr>
          <w:rFonts w:eastAsiaTheme="minorEastAsia"/>
          <w:sz w:val="24"/>
        </w:rPr>
        <w:t>扩展不确定度</w:t>
      </w:r>
      <w:r w:rsidR="003D363C">
        <w:rPr>
          <w:rFonts w:eastAsiaTheme="minorEastAsia" w:hint="eastAsia"/>
          <w:sz w:val="24"/>
        </w:rPr>
        <w:t>为</w:t>
      </w:r>
    </w:p>
    <w:p w14:paraId="2ACDA099" w14:textId="64917089" w:rsidR="00997072" w:rsidRPr="00207FB9" w:rsidRDefault="00207FB9" w:rsidP="00F31E07">
      <w:pPr>
        <w:spacing w:line="360" w:lineRule="auto"/>
        <w:jc w:val="center"/>
      </w:pPr>
      <w:r w:rsidRPr="00997072">
        <w:rPr>
          <w:rFonts w:eastAsiaTheme="minorEastAsia"/>
          <w:i/>
          <w:sz w:val="24"/>
        </w:rPr>
        <w:t>U</w:t>
      </w:r>
      <w:r w:rsidRPr="00997072">
        <w:rPr>
          <w:rFonts w:eastAsiaTheme="minorEastAsia"/>
          <w:sz w:val="24"/>
        </w:rPr>
        <w:t>=2</w:t>
      </w:r>
      <w:r w:rsidRPr="00997072">
        <w:rPr>
          <w:sz w:val="24"/>
        </w:rPr>
        <w:t>×</w:t>
      </w:r>
      <w:r w:rsidRPr="00997072">
        <w:rPr>
          <w:rFonts w:eastAsiaTheme="minorEastAsia"/>
          <w:i/>
          <w:sz w:val="24"/>
        </w:rPr>
        <w:t>u</w:t>
      </w:r>
      <w:r w:rsidRPr="00997072">
        <w:rPr>
          <w:rFonts w:eastAsiaTheme="minorEastAsia"/>
          <w:sz w:val="24"/>
          <w:vertAlign w:val="subscript"/>
        </w:rPr>
        <w:t>c</w:t>
      </w:r>
      <w:r w:rsidRPr="00997072">
        <w:rPr>
          <w:rFonts w:eastAsiaTheme="minorEastAsia"/>
          <w:sz w:val="24"/>
        </w:rPr>
        <w:t>=0.</w:t>
      </w:r>
      <w:r w:rsidRPr="00997072">
        <w:rPr>
          <w:rFonts w:eastAsiaTheme="minorEastAsia" w:hint="eastAsia"/>
          <w:sz w:val="24"/>
        </w:rPr>
        <w:t>0</w:t>
      </w:r>
      <w:r w:rsidR="0025278B">
        <w:rPr>
          <w:rFonts w:eastAsiaTheme="minorEastAsia" w:hint="eastAsia"/>
          <w:sz w:val="24"/>
        </w:rPr>
        <w:t>7</w:t>
      </w:r>
      <w:r w:rsidR="00C13218">
        <w:rPr>
          <w:rFonts w:eastAsiaTheme="minorEastAsia" w:hint="eastAsia"/>
          <w:sz w:val="24"/>
        </w:rPr>
        <w:t>N</w:t>
      </w:r>
    </w:p>
    <w:p w14:paraId="2D96D91C" w14:textId="77777777" w:rsidR="00EF0EDC" w:rsidRDefault="00EF0EDC" w:rsidP="000A541E">
      <w:pPr>
        <w:rPr>
          <w:rFonts w:eastAsiaTheme="minorEastAsia"/>
          <w:sz w:val="24"/>
          <w:szCs w:val="22"/>
        </w:rPr>
      </w:pPr>
    </w:p>
    <w:p w14:paraId="0F13E49C" w14:textId="77777777" w:rsidR="00EF0EDC" w:rsidRPr="00E6744F" w:rsidRDefault="00EF0EDC" w:rsidP="000A541E">
      <w:pPr>
        <w:rPr>
          <w:szCs w:val="21"/>
        </w:rPr>
      </w:pPr>
    </w:p>
    <w:p w14:paraId="0935FB8F" w14:textId="77777777" w:rsidR="0074767B" w:rsidRDefault="002744B2" w:rsidP="00107442">
      <w:pPr>
        <w:spacing w:line="360" w:lineRule="auto"/>
        <w:ind w:firstLine="570"/>
        <w:rPr>
          <w:rFonts w:eastAsiaTheme="minorEastAsia"/>
          <w:sz w:val="24"/>
        </w:rPr>
      </w:pPr>
      <w:r>
        <w:rPr>
          <w:rFonts w:asciiTheme="minorHAnsi" w:eastAsia="黑体" w:hAnsiTheme="minorHAnsi" w:cstheme="minorBidi"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4ABBB1" wp14:editId="6E0F421A">
                <wp:simplePos x="0" y="0"/>
                <wp:positionH relativeFrom="column">
                  <wp:posOffset>1733550</wp:posOffset>
                </wp:positionH>
                <wp:positionV relativeFrom="paragraph">
                  <wp:posOffset>482600</wp:posOffset>
                </wp:positionV>
                <wp:extent cx="1889760" cy="0"/>
                <wp:effectExtent l="6985" t="7620" r="8255" b="1143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97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0B0B479" id="直接连接符 14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5pt,38pt" to="285.3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" strokeweight="1pt"/>
            </w:pict>
          </mc:Fallback>
        </mc:AlternateContent>
      </w:r>
    </w:p>
    <w:p w14:paraId="770049FA" w14:textId="77777777" w:rsidR="007E707C" w:rsidRDefault="007E707C">
      <w:pPr>
        <w:spacing w:line="360" w:lineRule="auto"/>
        <w:rPr>
          <w:rFonts w:eastAsiaTheme="minorEastAsia"/>
          <w:sz w:val="24"/>
        </w:rPr>
      </w:pPr>
    </w:p>
    <w:sectPr w:rsidR="007E707C" w:rsidSect="00B25CB9">
      <w:pgSz w:w="11906" w:h="16838"/>
      <w:pgMar w:top="1985" w:right="849" w:bottom="1361" w:left="1622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1312A" w14:textId="77777777" w:rsidR="00654EE7" w:rsidRDefault="00654EE7">
      <w:r>
        <w:separator/>
      </w:r>
    </w:p>
  </w:endnote>
  <w:endnote w:type="continuationSeparator" w:id="0">
    <w:p w14:paraId="410D6A08" w14:textId="77777777" w:rsidR="00654EE7" w:rsidRDefault="0065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大标宋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00768" w14:textId="77777777" w:rsidR="003B5188" w:rsidRDefault="003B5188">
    <w:pPr>
      <w:pStyle w:val="afe"/>
      <w:rPr>
        <w:rStyle w:val="aff7"/>
      </w:rPr>
    </w:pPr>
    <w:r>
      <w:rPr>
        <w:rStyle w:val="aff7"/>
      </w:rPr>
      <w:fldChar w:fldCharType="begin"/>
    </w:r>
    <w:r>
      <w:rPr>
        <w:rStyle w:val="aff7"/>
      </w:rPr>
      <w:instrText xml:space="preserve">PAGE  </w:instrText>
    </w:r>
    <w:r>
      <w:rPr>
        <w:rStyle w:val="aff7"/>
      </w:rPr>
      <w:fldChar w:fldCharType="separate"/>
    </w:r>
    <w:r>
      <w:rPr>
        <w:rStyle w:val="aff7"/>
      </w:rPr>
      <w:t>2</w:t>
    </w:r>
    <w:r>
      <w:rPr>
        <w:rStyle w:val="aff7"/>
      </w:rPr>
      <w:fldChar w:fldCharType="end"/>
    </w:r>
  </w:p>
  <w:p w14:paraId="6E18CFD5" w14:textId="77777777" w:rsidR="003B5188" w:rsidRDefault="003B5188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6334830"/>
      <w:showingPlcHdr/>
    </w:sdtPr>
    <w:sdtEndPr/>
    <w:sdtContent>
      <w:p w14:paraId="590B8738" w14:textId="77777777" w:rsidR="003B5188" w:rsidRDefault="003B5188">
        <w:pPr>
          <w:pStyle w:val="afe"/>
          <w:jc w:val="right"/>
        </w:pPr>
        <w:r>
          <w:t xml:space="preserve">     </w:t>
        </w:r>
      </w:p>
    </w:sdtContent>
  </w:sdt>
  <w:p w14:paraId="2A4F54CC" w14:textId="77777777" w:rsidR="003B5188" w:rsidRDefault="003B5188">
    <w:pPr>
      <w:pStyle w:val="af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2571761"/>
    </w:sdtPr>
    <w:sdtEndPr/>
    <w:sdtContent>
      <w:p w14:paraId="3A435D44" w14:textId="77777777" w:rsidR="003B5188" w:rsidRDefault="003B5188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95A" w:rsidRPr="0013195A">
          <w:rPr>
            <w:noProof/>
            <w:lang w:val="zh-CN"/>
          </w:rPr>
          <w:t>I</w:t>
        </w:r>
        <w:r>
          <w:rPr>
            <w:lang w:val="zh-CN"/>
          </w:rPr>
          <w:fldChar w:fldCharType="end"/>
        </w:r>
      </w:p>
      <w:p w14:paraId="455DBC04" w14:textId="77777777" w:rsidR="003B5188" w:rsidRDefault="00654EE7">
        <w:pPr>
          <w:pStyle w:val="afe"/>
          <w:jc w:val="right"/>
        </w:pPr>
      </w:p>
    </w:sdtContent>
  </w:sdt>
  <w:p w14:paraId="3802B5C7" w14:textId="77777777" w:rsidR="003B5188" w:rsidRDefault="003B5188">
    <w:pPr>
      <w:pStyle w:val="afe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ED011" w14:textId="77777777" w:rsidR="003B5188" w:rsidRDefault="003B5188">
    <w:pPr>
      <w:pStyle w:val="afe"/>
      <w:jc w:val="right"/>
    </w:pPr>
    <w:r>
      <w:fldChar w:fldCharType="begin"/>
    </w:r>
    <w:r>
      <w:instrText>PAGE   \* MERGEFORMAT</w:instrText>
    </w:r>
    <w:r>
      <w:fldChar w:fldCharType="separate"/>
    </w:r>
    <w:r w:rsidR="0013195A" w:rsidRPr="0013195A">
      <w:rPr>
        <w:noProof/>
        <w:lang w:val="zh-CN"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B39E8" w14:textId="77777777" w:rsidR="00654EE7" w:rsidRDefault="00654EE7">
      <w:r>
        <w:separator/>
      </w:r>
    </w:p>
  </w:footnote>
  <w:footnote w:type="continuationSeparator" w:id="0">
    <w:p w14:paraId="3746C972" w14:textId="77777777" w:rsidR="00654EE7" w:rsidRDefault="00654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FD2D4" w14:textId="77777777" w:rsidR="003B5188" w:rsidRDefault="003B5188">
    <w:pPr>
      <w:pStyle w:val="aff"/>
    </w:pPr>
    <w:r>
      <w:rPr>
        <w:rFonts w:ascii="黑体" w:eastAsia="黑体"/>
        <w:sz w:val="21"/>
        <w:szCs w:val="21"/>
      </w:rPr>
      <w:t>JJF 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D95A5" w14:textId="77777777" w:rsidR="003B5188" w:rsidRDefault="003B5188">
    <w:pPr>
      <w:pStyle w:val="aff"/>
    </w:pPr>
    <w:r>
      <w:rPr>
        <w:rFonts w:ascii="黑体" w:eastAsia="黑体"/>
        <w:sz w:val="21"/>
        <w:szCs w:val="21"/>
      </w:rPr>
      <w:t>JJF XXXX-XXXX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91163"/>
    <w:multiLevelType w:val="multilevel"/>
    <w:tmpl w:val="1FC91163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B470521"/>
    <w:multiLevelType w:val="hybridMultilevel"/>
    <w:tmpl w:val="246EEA66"/>
    <w:lvl w:ilvl="0" w:tplc="C89E0A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5917C3"/>
    <w:multiLevelType w:val="multilevel"/>
    <w:tmpl w:val="2C5917C3"/>
    <w:lvl w:ilvl="0">
      <w:start w:val="1"/>
      <w:numFmt w:val="none"/>
      <w:pStyle w:val="a3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4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3">
    <w:nsid w:val="34310162"/>
    <w:multiLevelType w:val="multilevel"/>
    <w:tmpl w:val="34310162"/>
    <w:lvl w:ilvl="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D6A4DF8"/>
    <w:multiLevelType w:val="multilevel"/>
    <w:tmpl w:val="3D6A4DF8"/>
    <w:lvl w:ilvl="0">
      <w:start w:val="1"/>
      <w:numFmt w:val="decimal"/>
      <w:pStyle w:val="SPIEreferencelisting"/>
      <w:lvlText w:val="[%1]"/>
      <w:lvlJc w:val="left"/>
      <w:pPr>
        <w:tabs>
          <w:tab w:val="left" w:pos="360"/>
        </w:tabs>
        <w:ind w:left="360" w:hanging="360"/>
      </w:pPr>
      <w:rPr>
        <w:rFonts w:cs="Times New Roman" w:hint="default"/>
        <w:vertAlign w:val="superscrip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5">
    <w:nsid w:val="3E697F7F"/>
    <w:multiLevelType w:val="hybridMultilevel"/>
    <w:tmpl w:val="2EB644DA"/>
    <w:lvl w:ilvl="0" w:tplc="2EB8B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5C6B4D"/>
    <w:multiLevelType w:val="multilevel"/>
    <w:tmpl w:val="3F5C6B4D"/>
    <w:lvl w:ilvl="0">
      <w:start w:val="1"/>
      <w:numFmt w:val="decimal"/>
      <w:lvlText w:val="%1、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abstractNum w:abstractNumId="7">
    <w:nsid w:val="557C2AF5"/>
    <w:multiLevelType w:val="multilevel"/>
    <w:tmpl w:val="557C2AF5"/>
    <w:lvl w:ilvl="0">
      <w:start w:val="1"/>
      <w:numFmt w:val="decimal"/>
      <w:pStyle w:val="a5"/>
      <w:suff w:val="nothing"/>
      <w:lvlText w:val="图%1　"/>
      <w:lvlJc w:val="left"/>
      <w:pPr>
        <w:ind w:left="315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8">
    <w:nsid w:val="646260FA"/>
    <w:multiLevelType w:val="multilevel"/>
    <w:tmpl w:val="646260FA"/>
    <w:lvl w:ilvl="0">
      <w:start w:val="1"/>
      <w:numFmt w:val="decimal"/>
      <w:pStyle w:val="a6"/>
      <w:suff w:val="nothing"/>
      <w:lvlText w:val="表%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cs="Times New Roman" w:hint="eastAsia"/>
      </w:rPr>
    </w:lvl>
  </w:abstractNum>
  <w:abstractNum w:abstractNumId="9">
    <w:nsid w:val="6CEA2025"/>
    <w:multiLevelType w:val="multilevel"/>
    <w:tmpl w:val="6CEA2025"/>
    <w:lvl w:ilvl="0">
      <w:start w:val="1"/>
      <w:numFmt w:val="none"/>
      <w:pStyle w:val="a7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7"/>
      <w:numFmt w:val="decimal"/>
      <w:pStyle w:val="a8"/>
      <w:suff w:val="nothing"/>
      <w:lvlText w:val="%1%2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9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4"/>
      <w:numFmt w:val="none"/>
      <w:pStyle w:val="aa"/>
      <w:suff w:val="nothing"/>
      <w:lvlText w:val="7.4.1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b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c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d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"/>
  <w:drawingGridVerticalSpacing w:val="3"/>
  <w:noPunctuationKerning/>
  <w:characterSpacingControl w:val="compressPunctuation"/>
  <w:hdrShapeDefaults>
    <o:shapedefaults v:ext="edit" spidmax="2049" fillcolor="white" strokecolor="white">
      <v:fill color="white"/>
      <v:stroke color="white" weight="2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8A"/>
    <w:rsid w:val="00000165"/>
    <w:rsid w:val="00001F00"/>
    <w:rsid w:val="0000265F"/>
    <w:rsid w:val="00005E28"/>
    <w:rsid w:val="0001111C"/>
    <w:rsid w:val="000127EF"/>
    <w:rsid w:val="00012D84"/>
    <w:rsid w:val="00013463"/>
    <w:rsid w:val="000139DA"/>
    <w:rsid w:val="00013C6B"/>
    <w:rsid w:val="00017D73"/>
    <w:rsid w:val="0002315A"/>
    <w:rsid w:val="00026978"/>
    <w:rsid w:val="00026B59"/>
    <w:rsid w:val="00026BAA"/>
    <w:rsid w:val="000323F6"/>
    <w:rsid w:val="00032BAA"/>
    <w:rsid w:val="000333F3"/>
    <w:rsid w:val="00035DDF"/>
    <w:rsid w:val="0003633F"/>
    <w:rsid w:val="00041210"/>
    <w:rsid w:val="000439E9"/>
    <w:rsid w:val="000461D3"/>
    <w:rsid w:val="0005040F"/>
    <w:rsid w:val="00051359"/>
    <w:rsid w:val="0005252D"/>
    <w:rsid w:val="000528DC"/>
    <w:rsid w:val="00052EEB"/>
    <w:rsid w:val="00055CDF"/>
    <w:rsid w:val="0006000E"/>
    <w:rsid w:val="00062ACC"/>
    <w:rsid w:val="0006507C"/>
    <w:rsid w:val="000708DC"/>
    <w:rsid w:val="0007349B"/>
    <w:rsid w:val="00077887"/>
    <w:rsid w:val="000807F5"/>
    <w:rsid w:val="0008206B"/>
    <w:rsid w:val="000821E5"/>
    <w:rsid w:val="00083B5F"/>
    <w:rsid w:val="00084693"/>
    <w:rsid w:val="00085F7E"/>
    <w:rsid w:val="000869B6"/>
    <w:rsid w:val="00090C11"/>
    <w:rsid w:val="000914AC"/>
    <w:rsid w:val="00096DF6"/>
    <w:rsid w:val="00096E78"/>
    <w:rsid w:val="000A019A"/>
    <w:rsid w:val="000A0830"/>
    <w:rsid w:val="000A404B"/>
    <w:rsid w:val="000A541E"/>
    <w:rsid w:val="000A6EAE"/>
    <w:rsid w:val="000B03CB"/>
    <w:rsid w:val="000B0579"/>
    <w:rsid w:val="000B1C6B"/>
    <w:rsid w:val="000B3027"/>
    <w:rsid w:val="000B4308"/>
    <w:rsid w:val="000B4A01"/>
    <w:rsid w:val="000B51C8"/>
    <w:rsid w:val="000B73B4"/>
    <w:rsid w:val="000C5AC6"/>
    <w:rsid w:val="000D1068"/>
    <w:rsid w:val="000D1912"/>
    <w:rsid w:val="000D24AC"/>
    <w:rsid w:val="000D379F"/>
    <w:rsid w:val="000D75AB"/>
    <w:rsid w:val="000E4231"/>
    <w:rsid w:val="000E6528"/>
    <w:rsid w:val="000E733E"/>
    <w:rsid w:val="000F2746"/>
    <w:rsid w:val="001005C8"/>
    <w:rsid w:val="00101C1A"/>
    <w:rsid w:val="00102C4B"/>
    <w:rsid w:val="001039F3"/>
    <w:rsid w:val="00106DF0"/>
    <w:rsid w:val="0010708B"/>
    <w:rsid w:val="00107402"/>
    <w:rsid w:val="00107442"/>
    <w:rsid w:val="00112309"/>
    <w:rsid w:val="001125C0"/>
    <w:rsid w:val="0011442B"/>
    <w:rsid w:val="00116DB0"/>
    <w:rsid w:val="00122CCD"/>
    <w:rsid w:val="00123879"/>
    <w:rsid w:val="00123901"/>
    <w:rsid w:val="00124E3B"/>
    <w:rsid w:val="00125A8A"/>
    <w:rsid w:val="00126041"/>
    <w:rsid w:val="001278E7"/>
    <w:rsid w:val="0013093E"/>
    <w:rsid w:val="00130DA5"/>
    <w:rsid w:val="001311EA"/>
    <w:rsid w:val="0013195A"/>
    <w:rsid w:val="00132843"/>
    <w:rsid w:val="001333C0"/>
    <w:rsid w:val="00134E26"/>
    <w:rsid w:val="00137865"/>
    <w:rsid w:val="001378EC"/>
    <w:rsid w:val="001404F0"/>
    <w:rsid w:val="00142C72"/>
    <w:rsid w:val="00144D54"/>
    <w:rsid w:val="001466FC"/>
    <w:rsid w:val="00146982"/>
    <w:rsid w:val="00156580"/>
    <w:rsid w:val="00156C19"/>
    <w:rsid w:val="00161AD9"/>
    <w:rsid w:val="0016291B"/>
    <w:rsid w:val="00171503"/>
    <w:rsid w:val="00171626"/>
    <w:rsid w:val="0017312E"/>
    <w:rsid w:val="00174BEF"/>
    <w:rsid w:val="00174D95"/>
    <w:rsid w:val="00176CE8"/>
    <w:rsid w:val="001773D9"/>
    <w:rsid w:val="0018368F"/>
    <w:rsid w:val="00183A15"/>
    <w:rsid w:val="00184E0E"/>
    <w:rsid w:val="0019007E"/>
    <w:rsid w:val="001906FE"/>
    <w:rsid w:val="00192980"/>
    <w:rsid w:val="00195463"/>
    <w:rsid w:val="001A0A9A"/>
    <w:rsid w:val="001A25EF"/>
    <w:rsid w:val="001B0A21"/>
    <w:rsid w:val="001B0E64"/>
    <w:rsid w:val="001B0FDD"/>
    <w:rsid w:val="001B63C5"/>
    <w:rsid w:val="001B7B67"/>
    <w:rsid w:val="001C1EE7"/>
    <w:rsid w:val="001C3FA8"/>
    <w:rsid w:val="001C70C0"/>
    <w:rsid w:val="001C77E8"/>
    <w:rsid w:val="001D09A8"/>
    <w:rsid w:val="001D7995"/>
    <w:rsid w:val="001E00B8"/>
    <w:rsid w:val="001E06D6"/>
    <w:rsid w:val="001E0D0B"/>
    <w:rsid w:val="001E699D"/>
    <w:rsid w:val="001E6F1E"/>
    <w:rsid w:val="001F1AE0"/>
    <w:rsid w:val="001F1F9C"/>
    <w:rsid w:val="001F47E7"/>
    <w:rsid w:val="001F5476"/>
    <w:rsid w:val="00200FD0"/>
    <w:rsid w:val="002025AD"/>
    <w:rsid w:val="002042E2"/>
    <w:rsid w:val="00206FBB"/>
    <w:rsid w:val="00207FB9"/>
    <w:rsid w:val="0021261A"/>
    <w:rsid w:val="0021618F"/>
    <w:rsid w:val="00220170"/>
    <w:rsid w:val="002206A4"/>
    <w:rsid w:val="00222000"/>
    <w:rsid w:val="002232E9"/>
    <w:rsid w:val="00224061"/>
    <w:rsid w:val="00225AF9"/>
    <w:rsid w:val="00226314"/>
    <w:rsid w:val="0022663C"/>
    <w:rsid w:val="00226C37"/>
    <w:rsid w:val="00231904"/>
    <w:rsid w:val="00232908"/>
    <w:rsid w:val="00233A33"/>
    <w:rsid w:val="00234421"/>
    <w:rsid w:val="0023641E"/>
    <w:rsid w:val="00236CF1"/>
    <w:rsid w:val="002517A5"/>
    <w:rsid w:val="00251EA0"/>
    <w:rsid w:val="0025278B"/>
    <w:rsid w:val="00253695"/>
    <w:rsid w:val="00253757"/>
    <w:rsid w:val="00254883"/>
    <w:rsid w:val="0025634E"/>
    <w:rsid w:val="00257FAD"/>
    <w:rsid w:val="0026013B"/>
    <w:rsid w:val="00261390"/>
    <w:rsid w:val="00261C0D"/>
    <w:rsid w:val="0026386B"/>
    <w:rsid w:val="00263C4C"/>
    <w:rsid w:val="002705AB"/>
    <w:rsid w:val="0027363B"/>
    <w:rsid w:val="002744B2"/>
    <w:rsid w:val="002748AA"/>
    <w:rsid w:val="00274BA6"/>
    <w:rsid w:val="00274C8C"/>
    <w:rsid w:val="00277307"/>
    <w:rsid w:val="00280A1B"/>
    <w:rsid w:val="00280ED3"/>
    <w:rsid w:val="002827C8"/>
    <w:rsid w:val="002829DD"/>
    <w:rsid w:val="002844C2"/>
    <w:rsid w:val="00286C21"/>
    <w:rsid w:val="00292E8D"/>
    <w:rsid w:val="002935B9"/>
    <w:rsid w:val="00293D19"/>
    <w:rsid w:val="002A1CB9"/>
    <w:rsid w:val="002A2D4D"/>
    <w:rsid w:val="002A2F6D"/>
    <w:rsid w:val="002B0F60"/>
    <w:rsid w:val="002B3605"/>
    <w:rsid w:val="002B4BEA"/>
    <w:rsid w:val="002B68E2"/>
    <w:rsid w:val="002C02CC"/>
    <w:rsid w:val="002C2DD8"/>
    <w:rsid w:val="002C3DDB"/>
    <w:rsid w:val="002C406E"/>
    <w:rsid w:val="002C4A48"/>
    <w:rsid w:val="002C5969"/>
    <w:rsid w:val="002D3AC4"/>
    <w:rsid w:val="002D4103"/>
    <w:rsid w:val="002D41E6"/>
    <w:rsid w:val="002D50DB"/>
    <w:rsid w:val="002D60EE"/>
    <w:rsid w:val="002D613D"/>
    <w:rsid w:val="002D68B8"/>
    <w:rsid w:val="002D727A"/>
    <w:rsid w:val="002E24B0"/>
    <w:rsid w:val="002E3594"/>
    <w:rsid w:val="002E3A09"/>
    <w:rsid w:val="002E709A"/>
    <w:rsid w:val="002E7999"/>
    <w:rsid w:val="002E7AA7"/>
    <w:rsid w:val="002F0E68"/>
    <w:rsid w:val="002F25E0"/>
    <w:rsid w:val="002F418A"/>
    <w:rsid w:val="00300650"/>
    <w:rsid w:val="00300A00"/>
    <w:rsid w:val="00300E5B"/>
    <w:rsid w:val="00302FF5"/>
    <w:rsid w:val="0030786E"/>
    <w:rsid w:val="0031125F"/>
    <w:rsid w:val="00311333"/>
    <w:rsid w:val="003118C4"/>
    <w:rsid w:val="00312CC5"/>
    <w:rsid w:val="00313384"/>
    <w:rsid w:val="003143EB"/>
    <w:rsid w:val="00314E0A"/>
    <w:rsid w:val="00316127"/>
    <w:rsid w:val="0031638A"/>
    <w:rsid w:val="0031654F"/>
    <w:rsid w:val="003235CD"/>
    <w:rsid w:val="00324294"/>
    <w:rsid w:val="003247BF"/>
    <w:rsid w:val="0032794E"/>
    <w:rsid w:val="00327B2B"/>
    <w:rsid w:val="003319A1"/>
    <w:rsid w:val="003412C9"/>
    <w:rsid w:val="00343E24"/>
    <w:rsid w:val="00345413"/>
    <w:rsid w:val="003455B4"/>
    <w:rsid w:val="0035089A"/>
    <w:rsid w:val="0035104B"/>
    <w:rsid w:val="00351485"/>
    <w:rsid w:val="00353220"/>
    <w:rsid w:val="003548F3"/>
    <w:rsid w:val="0035674E"/>
    <w:rsid w:val="003612BA"/>
    <w:rsid w:val="003615D9"/>
    <w:rsid w:val="00361AA7"/>
    <w:rsid w:val="0036314C"/>
    <w:rsid w:val="003653A0"/>
    <w:rsid w:val="00367BBF"/>
    <w:rsid w:val="00370436"/>
    <w:rsid w:val="00370AED"/>
    <w:rsid w:val="00371151"/>
    <w:rsid w:val="00372B8D"/>
    <w:rsid w:val="00375599"/>
    <w:rsid w:val="00376917"/>
    <w:rsid w:val="003804D4"/>
    <w:rsid w:val="003819E6"/>
    <w:rsid w:val="003825B6"/>
    <w:rsid w:val="00385D87"/>
    <w:rsid w:val="00385F83"/>
    <w:rsid w:val="0038663E"/>
    <w:rsid w:val="00386731"/>
    <w:rsid w:val="00386E67"/>
    <w:rsid w:val="00387166"/>
    <w:rsid w:val="003921A1"/>
    <w:rsid w:val="00394E81"/>
    <w:rsid w:val="00395384"/>
    <w:rsid w:val="00396672"/>
    <w:rsid w:val="00397D83"/>
    <w:rsid w:val="003A0BAE"/>
    <w:rsid w:val="003A0DFB"/>
    <w:rsid w:val="003A147F"/>
    <w:rsid w:val="003A5980"/>
    <w:rsid w:val="003A5D20"/>
    <w:rsid w:val="003A6390"/>
    <w:rsid w:val="003B3190"/>
    <w:rsid w:val="003B32BE"/>
    <w:rsid w:val="003B5188"/>
    <w:rsid w:val="003B5C8A"/>
    <w:rsid w:val="003B7317"/>
    <w:rsid w:val="003B7490"/>
    <w:rsid w:val="003B7A2A"/>
    <w:rsid w:val="003C2357"/>
    <w:rsid w:val="003C765C"/>
    <w:rsid w:val="003D0EF9"/>
    <w:rsid w:val="003D1A84"/>
    <w:rsid w:val="003D1EC9"/>
    <w:rsid w:val="003D341B"/>
    <w:rsid w:val="003D363C"/>
    <w:rsid w:val="003D4B75"/>
    <w:rsid w:val="003E6064"/>
    <w:rsid w:val="003E6B93"/>
    <w:rsid w:val="003F14AD"/>
    <w:rsid w:val="003F224C"/>
    <w:rsid w:val="003F2B3B"/>
    <w:rsid w:val="003F5AE0"/>
    <w:rsid w:val="003F7DEB"/>
    <w:rsid w:val="004026AD"/>
    <w:rsid w:val="00404753"/>
    <w:rsid w:val="00407A2D"/>
    <w:rsid w:val="00410600"/>
    <w:rsid w:val="004123DE"/>
    <w:rsid w:val="00412B0A"/>
    <w:rsid w:val="00413F70"/>
    <w:rsid w:val="004142B7"/>
    <w:rsid w:val="0041655C"/>
    <w:rsid w:val="004251FA"/>
    <w:rsid w:val="0042745D"/>
    <w:rsid w:val="0043039E"/>
    <w:rsid w:val="00431965"/>
    <w:rsid w:val="00431F99"/>
    <w:rsid w:val="00433715"/>
    <w:rsid w:val="00437A35"/>
    <w:rsid w:val="0044022D"/>
    <w:rsid w:val="00442A7A"/>
    <w:rsid w:val="00443B53"/>
    <w:rsid w:val="0044723F"/>
    <w:rsid w:val="004507C3"/>
    <w:rsid w:val="004532FC"/>
    <w:rsid w:val="0045535E"/>
    <w:rsid w:val="00455F95"/>
    <w:rsid w:val="004568CA"/>
    <w:rsid w:val="00456976"/>
    <w:rsid w:val="0045703E"/>
    <w:rsid w:val="00460EFF"/>
    <w:rsid w:val="00461C77"/>
    <w:rsid w:val="00464A54"/>
    <w:rsid w:val="004672BE"/>
    <w:rsid w:val="00470F42"/>
    <w:rsid w:val="004732AC"/>
    <w:rsid w:val="004742D4"/>
    <w:rsid w:val="00474EDC"/>
    <w:rsid w:val="004771E2"/>
    <w:rsid w:val="00480909"/>
    <w:rsid w:val="00482263"/>
    <w:rsid w:val="004823EE"/>
    <w:rsid w:val="00485EBA"/>
    <w:rsid w:val="0049104F"/>
    <w:rsid w:val="00491243"/>
    <w:rsid w:val="0049145B"/>
    <w:rsid w:val="004948A3"/>
    <w:rsid w:val="00496B00"/>
    <w:rsid w:val="004977EE"/>
    <w:rsid w:val="004A2970"/>
    <w:rsid w:val="004A6BCA"/>
    <w:rsid w:val="004A702B"/>
    <w:rsid w:val="004B1F5D"/>
    <w:rsid w:val="004B3426"/>
    <w:rsid w:val="004B392B"/>
    <w:rsid w:val="004B4124"/>
    <w:rsid w:val="004B51BC"/>
    <w:rsid w:val="004B5551"/>
    <w:rsid w:val="004B5A8E"/>
    <w:rsid w:val="004B62A7"/>
    <w:rsid w:val="004B7670"/>
    <w:rsid w:val="004C2538"/>
    <w:rsid w:val="004C3F2B"/>
    <w:rsid w:val="004C4687"/>
    <w:rsid w:val="004C707D"/>
    <w:rsid w:val="004C7675"/>
    <w:rsid w:val="004D3B0B"/>
    <w:rsid w:val="004E3B7B"/>
    <w:rsid w:val="004E3F65"/>
    <w:rsid w:val="004E4E81"/>
    <w:rsid w:val="004F10AA"/>
    <w:rsid w:val="004F1236"/>
    <w:rsid w:val="004F2FE0"/>
    <w:rsid w:val="004F6F2D"/>
    <w:rsid w:val="004F764E"/>
    <w:rsid w:val="004F7A7C"/>
    <w:rsid w:val="00500C72"/>
    <w:rsid w:val="005017F5"/>
    <w:rsid w:val="005041BA"/>
    <w:rsid w:val="00504855"/>
    <w:rsid w:val="005050C1"/>
    <w:rsid w:val="00505AFA"/>
    <w:rsid w:val="00506D9B"/>
    <w:rsid w:val="005071B4"/>
    <w:rsid w:val="0051349B"/>
    <w:rsid w:val="00516F14"/>
    <w:rsid w:val="00521287"/>
    <w:rsid w:val="00522E94"/>
    <w:rsid w:val="0052373B"/>
    <w:rsid w:val="00523F41"/>
    <w:rsid w:val="005246A2"/>
    <w:rsid w:val="005251E2"/>
    <w:rsid w:val="00530E45"/>
    <w:rsid w:val="00532F41"/>
    <w:rsid w:val="005336F5"/>
    <w:rsid w:val="00535535"/>
    <w:rsid w:val="00536961"/>
    <w:rsid w:val="005401B2"/>
    <w:rsid w:val="0054479E"/>
    <w:rsid w:val="00546605"/>
    <w:rsid w:val="00546D91"/>
    <w:rsid w:val="00547720"/>
    <w:rsid w:val="00547D28"/>
    <w:rsid w:val="00555B11"/>
    <w:rsid w:val="00557055"/>
    <w:rsid w:val="0055780D"/>
    <w:rsid w:val="00560793"/>
    <w:rsid w:val="00560BA1"/>
    <w:rsid w:val="00562BE5"/>
    <w:rsid w:val="005630A2"/>
    <w:rsid w:val="0056393B"/>
    <w:rsid w:val="005650D8"/>
    <w:rsid w:val="00565437"/>
    <w:rsid w:val="005660ED"/>
    <w:rsid w:val="0057023A"/>
    <w:rsid w:val="0057101D"/>
    <w:rsid w:val="00571593"/>
    <w:rsid w:val="005728B3"/>
    <w:rsid w:val="00573940"/>
    <w:rsid w:val="00581504"/>
    <w:rsid w:val="00581BD4"/>
    <w:rsid w:val="005856DA"/>
    <w:rsid w:val="00585BC4"/>
    <w:rsid w:val="0058727C"/>
    <w:rsid w:val="005879A6"/>
    <w:rsid w:val="00587ADD"/>
    <w:rsid w:val="005916A4"/>
    <w:rsid w:val="00592F67"/>
    <w:rsid w:val="005A0980"/>
    <w:rsid w:val="005A104C"/>
    <w:rsid w:val="005A1F5F"/>
    <w:rsid w:val="005A3DFA"/>
    <w:rsid w:val="005A490E"/>
    <w:rsid w:val="005A5EF8"/>
    <w:rsid w:val="005A689A"/>
    <w:rsid w:val="005B066A"/>
    <w:rsid w:val="005B5422"/>
    <w:rsid w:val="005C0218"/>
    <w:rsid w:val="005C1714"/>
    <w:rsid w:val="005C53D3"/>
    <w:rsid w:val="005C5F6E"/>
    <w:rsid w:val="005C652B"/>
    <w:rsid w:val="005C72E5"/>
    <w:rsid w:val="005C7908"/>
    <w:rsid w:val="005D201F"/>
    <w:rsid w:val="005D38C4"/>
    <w:rsid w:val="005D5700"/>
    <w:rsid w:val="005D61B4"/>
    <w:rsid w:val="005E1005"/>
    <w:rsid w:val="005E1940"/>
    <w:rsid w:val="005E66F9"/>
    <w:rsid w:val="005E6D6B"/>
    <w:rsid w:val="005E7418"/>
    <w:rsid w:val="005F118E"/>
    <w:rsid w:val="005F27F6"/>
    <w:rsid w:val="005F2A88"/>
    <w:rsid w:val="005F5E81"/>
    <w:rsid w:val="00600E66"/>
    <w:rsid w:val="00602F7A"/>
    <w:rsid w:val="00603ED6"/>
    <w:rsid w:val="00604B2A"/>
    <w:rsid w:val="00604F72"/>
    <w:rsid w:val="00607BAE"/>
    <w:rsid w:val="00615886"/>
    <w:rsid w:val="006162B6"/>
    <w:rsid w:val="00617874"/>
    <w:rsid w:val="00617AB2"/>
    <w:rsid w:val="00620851"/>
    <w:rsid w:val="00620974"/>
    <w:rsid w:val="00623583"/>
    <w:rsid w:val="00623F6C"/>
    <w:rsid w:val="0062768C"/>
    <w:rsid w:val="00627CA1"/>
    <w:rsid w:val="00631F0D"/>
    <w:rsid w:val="00633344"/>
    <w:rsid w:val="006375AA"/>
    <w:rsid w:val="00637AD9"/>
    <w:rsid w:val="00640353"/>
    <w:rsid w:val="00640C16"/>
    <w:rsid w:val="00641613"/>
    <w:rsid w:val="006440BF"/>
    <w:rsid w:val="006472AD"/>
    <w:rsid w:val="00647D9F"/>
    <w:rsid w:val="0065019F"/>
    <w:rsid w:val="00651DA4"/>
    <w:rsid w:val="00653EAC"/>
    <w:rsid w:val="00654071"/>
    <w:rsid w:val="006543EC"/>
    <w:rsid w:val="006545EB"/>
    <w:rsid w:val="00654EE7"/>
    <w:rsid w:val="00656440"/>
    <w:rsid w:val="00656775"/>
    <w:rsid w:val="00657026"/>
    <w:rsid w:val="00657785"/>
    <w:rsid w:val="006610E2"/>
    <w:rsid w:val="00663C81"/>
    <w:rsid w:val="006647C6"/>
    <w:rsid w:val="00664F57"/>
    <w:rsid w:val="006655DA"/>
    <w:rsid w:val="006668C3"/>
    <w:rsid w:val="0066753E"/>
    <w:rsid w:val="00670F5E"/>
    <w:rsid w:val="0067532B"/>
    <w:rsid w:val="00680BF2"/>
    <w:rsid w:val="00681556"/>
    <w:rsid w:val="00681995"/>
    <w:rsid w:val="00685487"/>
    <w:rsid w:val="0069344D"/>
    <w:rsid w:val="00694072"/>
    <w:rsid w:val="006940B5"/>
    <w:rsid w:val="00694455"/>
    <w:rsid w:val="006957FB"/>
    <w:rsid w:val="006A0BF6"/>
    <w:rsid w:val="006A2014"/>
    <w:rsid w:val="006A35D5"/>
    <w:rsid w:val="006A5BFC"/>
    <w:rsid w:val="006A7281"/>
    <w:rsid w:val="006B10B9"/>
    <w:rsid w:val="006B685F"/>
    <w:rsid w:val="006B736F"/>
    <w:rsid w:val="006C0ADB"/>
    <w:rsid w:val="006C1BD5"/>
    <w:rsid w:val="006C27B1"/>
    <w:rsid w:val="006C3132"/>
    <w:rsid w:val="006C352D"/>
    <w:rsid w:val="006C59A8"/>
    <w:rsid w:val="006C6CAE"/>
    <w:rsid w:val="006C738D"/>
    <w:rsid w:val="006C7D2E"/>
    <w:rsid w:val="006D0916"/>
    <w:rsid w:val="006D37D3"/>
    <w:rsid w:val="006D5D06"/>
    <w:rsid w:val="006D6F1D"/>
    <w:rsid w:val="006E109D"/>
    <w:rsid w:val="006E2834"/>
    <w:rsid w:val="006E2E93"/>
    <w:rsid w:val="006E3AB8"/>
    <w:rsid w:val="006E7486"/>
    <w:rsid w:val="006F42A3"/>
    <w:rsid w:val="006F53A5"/>
    <w:rsid w:val="006F6374"/>
    <w:rsid w:val="006F6D90"/>
    <w:rsid w:val="006F71D1"/>
    <w:rsid w:val="00702A62"/>
    <w:rsid w:val="00702F6D"/>
    <w:rsid w:val="00704484"/>
    <w:rsid w:val="007057A8"/>
    <w:rsid w:val="00706235"/>
    <w:rsid w:val="00707768"/>
    <w:rsid w:val="00707AE3"/>
    <w:rsid w:val="007112DA"/>
    <w:rsid w:val="00712423"/>
    <w:rsid w:val="0071258D"/>
    <w:rsid w:val="00712B4F"/>
    <w:rsid w:val="007139DF"/>
    <w:rsid w:val="00716171"/>
    <w:rsid w:val="00716F2F"/>
    <w:rsid w:val="00722E34"/>
    <w:rsid w:val="0072575D"/>
    <w:rsid w:val="00725D1B"/>
    <w:rsid w:val="00726C2C"/>
    <w:rsid w:val="007277A3"/>
    <w:rsid w:val="00727976"/>
    <w:rsid w:val="00732390"/>
    <w:rsid w:val="00732EE1"/>
    <w:rsid w:val="00735749"/>
    <w:rsid w:val="0074767B"/>
    <w:rsid w:val="00750947"/>
    <w:rsid w:val="00751576"/>
    <w:rsid w:val="00751BC1"/>
    <w:rsid w:val="00752729"/>
    <w:rsid w:val="00752CA2"/>
    <w:rsid w:val="00752DDA"/>
    <w:rsid w:val="00761C0E"/>
    <w:rsid w:val="00761FF8"/>
    <w:rsid w:val="00764644"/>
    <w:rsid w:val="007660FA"/>
    <w:rsid w:val="007661A5"/>
    <w:rsid w:val="00766638"/>
    <w:rsid w:val="00767660"/>
    <w:rsid w:val="0077026B"/>
    <w:rsid w:val="0077192F"/>
    <w:rsid w:val="007720C7"/>
    <w:rsid w:val="00774803"/>
    <w:rsid w:val="00774FF3"/>
    <w:rsid w:val="0077570A"/>
    <w:rsid w:val="007766BF"/>
    <w:rsid w:val="007804A3"/>
    <w:rsid w:val="00782576"/>
    <w:rsid w:val="007834D1"/>
    <w:rsid w:val="00786BC4"/>
    <w:rsid w:val="00793582"/>
    <w:rsid w:val="00794680"/>
    <w:rsid w:val="00796F30"/>
    <w:rsid w:val="007970A5"/>
    <w:rsid w:val="007A0D18"/>
    <w:rsid w:val="007A1BBC"/>
    <w:rsid w:val="007A1BC8"/>
    <w:rsid w:val="007B0490"/>
    <w:rsid w:val="007B1886"/>
    <w:rsid w:val="007B38B8"/>
    <w:rsid w:val="007B633F"/>
    <w:rsid w:val="007C1017"/>
    <w:rsid w:val="007C3DD5"/>
    <w:rsid w:val="007C77EA"/>
    <w:rsid w:val="007D07F9"/>
    <w:rsid w:val="007D2E41"/>
    <w:rsid w:val="007D3A7A"/>
    <w:rsid w:val="007D484B"/>
    <w:rsid w:val="007E0587"/>
    <w:rsid w:val="007E2B61"/>
    <w:rsid w:val="007E524E"/>
    <w:rsid w:val="007E6B59"/>
    <w:rsid w:val="007E6D72"/>
    <w:rsid w:val="007E707C"/>
    <w:rsid w:val="007E79F6"/>
    <w:rsid w:val="007F0303"/>
    <w:rsid w:val="007F0CAF"/>
    <w:rsid w:val="007F198C"/>
    <w:rsid w:val="007F1E0C"/>
    <w:rsid w:val="007F2279"/>
    <w:rsid w:val="007F29CC"/>
    <w:rsid w:val="007F3002"/>
    <w:rsid w:val="007F609F"/>
    <w:rsid w:val="007F72D7"/>
    <w:rsid w:val="0080120C"/>
    <w:rsid w:val="00801ACE"/>
    <w:rsid w:val="00801B77"/>
    <w:rsid w:val="008021BA"/>
    <w:rsid w:val="00802599"/>
    <w:rsid w:val="00804414"/>
    <w:rsid w:val="0080446E"/>
    <w:rsid w:val="00805511"/>
    <w:rsid w:val="00811174"/>
    <w:rsid w:val="00813759"/>
    <w:rsid w:val="00814EF1"/>
    <w:rsid w:val="0081555E"/>
    <w:rsid w:val="00817602"/>
    <w:rsid w:val="00821FA5"/>
    <w:rsid w:val="00823777"/>
    <w:rsid w:val="00826B9A"/>
    <w:rsid w:val="0082791F"/>
    <w:rsid w:val="00827976"/>
    <w:rsid w:val="00830AD8"/>
    <w:rsid w:val="008313B2"/>
    <w:rsid w:val="00832E88"/>
    <w:rsid w:val="00834527"/>
    <w:rsid w:val="008347D3"/>
    <w:rsid w:val="008355ED"/>
    <w:rsid w:val="00836066"/>
    <w:rsid w:val="0084187B"/>
    <w:rsid w:val="00843471"/>
    <w:rsid w:val="00843CA1"/>
    <w:rsid w:val="00844F2D"/>
    <w:rsid w:val="00847BED"/>
    <w:rsid w:val="00850222"/>
    <w:rsid w:val="008504F6"/>
    <w:rsid w:val="0085180B"/>
    <w:rsid w:val="008528AD"/>
    <w:rsid w:val="008528D6"/>
    <w:rsid w:val="0085429F"/>
    <w:rsid w:val="00854EAB"/>
    <w:rsid w:val="00855550"/>
    <w:rsid w:val="008557E4"/>
    <w:rsid w:val="00857E41"/>
    <w:rsid w:val="00861B79"/>
    <w:rsid w:val="00864CB9"/>
    <w:rsid w:val="00865A18"/>
    <w:rsid w:val="008665F6"/>
    <w:rsid w:val="00870B4B"/>
    <w:rsid w:val="00871769"/>
    <w:rsid w:val="008721DC"/>
    <w:rsid w:val="00872941"/>
    <w:rsid w:val="0088043B"/>
    <w:rsid w:val="00880D54"/>
    <w:rsid w:val="00883C49"/>
    <w:rsid w:val="00883D84"/>
    <w:rsid w:val="00884AD3"/>
    <w:rsid w:val="00885779"/>
    <w:rsid w:val="008859B3"/>
    <w:rsid w:val="00887581"/>
    <w:rsid w:val="00890198"/>
    <w:rsid w:val="008905B1"/>
    <w:rsid w:val="00891F1D"/>
    <w:rsid w:val="00894F45"/>
    <w:rsid w:val="008960BF"/>
    <w:rsid w:val="008967D3"/>
    <w:rsid w:val="008A017E"/>
    <w:rsid w:val="008A0EF0"/>
    <w:rsid w:val="008A78FD"/>
    <w:rsid w:val="008B2B8B"/>
    <w:rsid w:val="008B56CF"/>
    <w:rsid w:val="008C01AD"/>
    <w:rsid w:val="008C039B"/>
    <w:rsid w:val="008C191F"/>
    <w:rsid w:val="008C4507"/>
    <w:rsid w:val="008C4BE4"/>
    <w:rsid w:val="008C5889"/>
    <w:rsid w:val="008D1292"/>
    <w:rsid w:val="008D2D98"/>
    <w:rsid w:val="008D39EC"/>
    <w:rsid w:val="008D3ACE"/>
    <w:rsid w:val="008D5D3A"/>
    <w:rsid w:val="008D7ABE"/>
    <w:rsid w:val="008E00BD"/>
    <w:rsid w:val="008E10F2"/>
    <w:rsid w:val="008E1851"/>
    <w:rsid w:val="008E1914"/>
    <w:rsid w:val="008E38A6"/>
    <w:rsid w:val="008E5BD8"/>
    <w:rsid w:val="008E5D7A"/>
    <w:rsid w:val="008E63F3"/>
    <w:rsid w:val="008E64D5"/>
    <w:rsid w:val="008E7378"/>
    <w:rsid w:val="008F069B"/>
    <w:rsid w:val="008F5778"/>
    <w:rsid w:val="008F7F43"/>
    <w:rsid w:val="0090051A"/>
    <w:rsid w:val="00900EF2"/>
    <w:rsid w:val="00902BE4"/>
    <w:rsid w:val="00902C4A"/>
    <w:rsid w:val="00902FDA"/>
    <w:rsid w:val="00911155"/>
    <w:rsid w:val="009114E6"/>
    <w:rsid w:val="00912083"/>
    <w:rsid w:val="00912921"/>
    <w:rsid w:val="00913D9A"/>
    <w:rsid w:val="00914BDB"/>
    <w:rsid w:val="00916E16"/>
    <w:rsid w:val="00920C96"/>
    <w:rsid w:val="00921A94"/>
    <w:rsid w:val="0092227A"/>
    <w:rsid w:val="00924E80"/>
    <w:rsid w:val="0092512B"/>
    <w:rsid w:val="00926A8E"/>
    <w:rsid w:val="009275A5"/>
    <w:rsid w:val="00931748"/>
    <w:rsid w:val="00933D0B"/>
    <w:rsid w:val="009347A4"/>
    <w:rsid w:val="009354DA"/>
    <w:rsid w:val="00940329"/>
    <w:rsid w:val="0094104D"/>
    <w:rsid w:val="00941FFF"/>
    <w:rsid w:val="00944D97"/>
    <w:rsid w:val="00947C2F"/>
    <w:rsid w:val="009505F3"/>
    <w:rsid w:val="00953179"/>
    <w:rsid w:val="0095369A"/>
    <w:rsid w:val="0095380B"/>
    <w:rsid w:val="00953F9B"/>
    <w:rsid w:val="00954BB9"/>
    <w:rsid w:val="009550E7"/>
    <w:rsid w:val="00956662"/>
    <w:rsid w:val="00965924"/>
    <w:rsid w:val="00967815"/>
    <w:rsid w:val="00967E00"/>
    <w:rsid w:val="00967F07"/>
    <w:rsid w:val="00967FD4"/>
    <w:rsid w:val="0097070C"/>
    <w:rsid w:val="00970B5B"/>
    <w:rsid w:val="00972007"/>
    <w:rsid w:val="00974BC3"/>
    <w:rsid w:val="0097517D"/>
    <w:rsid w:val="00975596"/>
    <w:rsid w:val="009758C8"/>
    <w:rsid w:val="00977739"/>
    <w:rsid w:val="00983E7C"/>
    <w:rsid w:val="009842F8"/>
    <w:rsid w:val="0098515E"/>
    <w:rsid w:val="00985362"/>
    <w:rsid w:val="0098557E"/>
    <w:rsid w:val="0098562F"/>
    <w:rsid w:val="00985AFC"/>
    <w:rsid w:val="0099074E"/>
    <w:rsid w:val="00991D99"/>
    <w:rsid w:val="009928CF"/>
    <w:rsid w:val="00992D25"/>
    <w:rsid w:val="00997072"/>
    <w:rsid w:val="00997FC7"/>
    <w:rsid w:val="009A4076"/>
    <w:rsid w:val="009A5DC4"/>
    <w:rsid w:val="009A6204"/>
    <w:rsid w:val="009B0659"/>
    <w:rsid w:val="009B1A44"/>
    <w:rsid w:val="009B2933"/>
    <w:rsid w:val="009B33CD"/>
    <w:rsid w:val="009B3C7C"/>
    <w:rsid w:val="009B3D1E"/>
    <w:rsid w:val="009B58E9"/>
    <w:rsid w:val="009B6248"/>
    <w:rsid w:val="009B7E3D"/>
    <w:rsid w:val="009C110A"/>
    <w:rsid w:val="009C1A5C"/>
    <w:rsid w:val="009C1C01"/>
    <w:rsid w:val="009C24BA"/>
    <w:rsid w:val="009C267F"/>
    <w:rsid w:val="009C50AD"/>
    <w:rsid w:val="009D059A"/>
    <w:rsid w:val="009D1BF7"/>
    <w:rsid w:val="009D1EE4"/>
    <w:rsid w:val="009D2856"/>
    <w:rsid w:val="009D5546"/>
    <w:rsid w:val="009E00A0"/>
    <w:rsid w:val="009E29F7"/>
    <w:rsid w:val="009E346E"/>
    <w:rsid w:val="009E4B65"/>
    <w:rsid w:val="009F3371"/>
    <w:rsid w:val="009F475E"/>
    <w:rsid w:val="009F5B5D"/>
    <w:rsid w:val="009F677E"/>
    <w:rsid w:val="009F6E71"/>
    <w:rsid w:val="009F7285"/>
    <w:rsid w:val="00A01E95"/>
    <w:rsid w:val="00A05060"/>
    <w:rsid w:val="00A13BF9"/>
    <w:rsid w:val="00A14236"/>
    <w:rsid w:val="00A14C64"/>
    <w:rsid w:val="00A20D67"/>
    <w:rsid w:val="00A2187D"/>
    <w:rsid w:val="00A22B1A"/>
    <w:rsid w:val="00A241CF"/>
    <w:rsid w:val="00A2459C"/>
    <w:rsid w:val="00A24DDF"/>
    <w:rsid w:val="00A24F3D"/>
    <w:rsid w:val="00A30C6B"/>
    <w:rsid w:val="00A339F5"/>
    <w:rsid w:val="00A34137"/>
    <w:rsid w:val="00A3470A"/>
    <w:rsid w:val="00A350E1"/>
    <w:rsid w:val="00A35228"/>
    <w:rsid w:val="00A361FF"/>
    <w:rsid w:val="00A4007B"/>
    <w:rsid w:val="00A41E1A"/>
    <w:rsid w:val="00A43285"/>
    <w:rsid w:val="00A43A58"/>
    <w:rsid w:val="00A43AF7"/>
    <w:rsid w:val="00A441ED"/>
    <w:rsid w:val="00A44D4E"/>
    <w:rsid w:val="00A47C43"/>
    <w:rsid w:val="00A50A1C"/>
    <w:rsid w:val="00A50CDE"/>
    <w:rsid w:val="00A52132"/>
    <w:rsid w:val="00A537A4"/>
    <w:rsid w:val="00A538CE"/>
    <w:rsid w:val="00A563EE"/>
    <w:rsid w:val="00A56518"/>
    <w:rsid w:val="00A647CE"/>
    <w:rsid w:val="00A64C7F"/>
    <w:rsid w:val="00A6637B"/>
    <w:rsid w:val="00A66C47"/>
    <w:rsid w:val="00A71D0E"/>
    <w:rsid w:val="00A72CB3"/>
    <w:rsid w:val="00A735DA"/>
    <w:rsid w:val="00A73E81"/>
    <w:rsid w:val="00A744B7"/>
    <w:rsid w:val="00A74D02"/>
    <w:rsid w:val="00A76A27"/>
    <w:rsid w:val="00A773C7"/>
    <w:rsid w:val="00A77E95"/>
    <w:rsid w:val="00A82365"/>
    <w:rsid w:val="00A83ED8"/>
    <w:rsid w:val="00A844C1"/>
    <w:rsid w:val="00A92560"/>
    <w:rsid w:val="00A94903"/>
    <w:rsid w:val="00A95CDE"/>
    <w:rsid w:val="00A9694A"/>
    <w:rsid w:val="00A97EEA"/>
    <w:rsid w:val="00AA44B2"/>
    <w:rsid w:val="00AA4862"/>
    <w:rsid w:val="00AA4B8B"/>
    <w:rsid w:val="00AA732E"/>
    <w:rsid w:val="00AB2724"/>
    <w:rsid w:val="00AB3568"/>
    <w:rsid w:val="00AB3B9F"/>
    <w:rsid w:val="00AB3DCE"/>
    <w:rsid w:val="00AB4568"/>
    <w:rsid w:val="00AB6A60"/>
    <w:rsid w:val="00AC1051"/>
    <w:rsid w:val="00AC14BC"/>
    <w:rsid w:val="00AC14E0"/>
    <w:rsid w:val="00AC2EA8"/>
    <w:rsid w:val="00AC4AFB"/>
    <w:rsid w:val="00AC5B65"/>
    <w:rsid w:val="00AD0747"/>
    <w:rsid w:val="00AD3108"/>
    <w:rsid w:val="00AD49C1"/>
    <w:rsid w:val="00AD57C4"/>
    <w:rsid w:val="00AD5DA8"/>
    <w:rsid w:val="00AE3590"/>
    <w:rsid w:val="00AE4635"/>
    <w:rsid w:val="00AE7191"/>
    <w:rsid w:val="00AF0971"/>
    <w:rsid w:val="00AF4573"/>
    <w:rsid w:val="00AF461F"/>
    <w:rsid w:val="00AF58D6"/>
    <w:rsid w:val="00AF603F"/>
    <w:rsid w:val="00AF6B2F"/>
    <w:rsid w:val="00AF7357"/>
    <w:rsid w:val="00B000E3"/>
    <w:rsid w:val="00B00170"/>
    <w:rsid w:val="00B01F6C"/>
    <w:rsid w:val="00B0268B"/>
    <w:rsid w:val="00B03C5B"/>
    <w:rsid w:val="00B06C14"/>
    <w:rsid w:val="00B06E1A"/>
    <w:rsid w:val="00B124C8"/>
    <w:rsid w:val="00B12FBE"/>
    <w:rsid w:val="00B13E6F"/>
    <w:rsid w:val="00B13E9E"/>
    <w:rsid w:val="00B144FC"/>
    <w:rsid w:val="00B16A84"/>
    <w:rsid w:val="00B1718D"/>
    <w:rsid w:val="00B21E4D"/>
    <w:rsid w:val="00B2379E"/>
    <w:rsid w:val="00B23A7E"/>
    <w:rsid w:val="00B2467B"/>
    <w:rsid w:val="00B25CB9"/>
    <w:rsid w:val="00B27B56"/>
    <w:rsid w:val="00B27F7E"/>
    <w:rsid w:val="00B322F7"/>
    <w:rsid w:val="00B325FE"/>
    <w:rsid w:val="00B3309C"/>
    <w:rsid w:val="00B353CE"/>
    <w:rsid w:val="00B4266A"/>
    <w:rsid w:val="00B45F9F"/>
    <w:rsid w:val="00B474F2"/>
    <w:rsid w:val="00B47C94"/>
    <w:rsid w:val="00B51355"/>
    <w:rsid w:val="00B52957"/>
    <w:rsid w:val="00B54A21"/>
    <w:rsid w:val="00B55C68"/>
    <w:rsid w:val="00B5711E"/>
    <w:rsid w:val="00B57D6E"/>
    <w:rsid w:val="00B60A59"/>
    <w:rsid w:val="00B62AA0"/>
    <w:rsid w:val="00B62D4D"/>
    <w:rsid w:val="00B65444"/>
    <w:rsid w:val="00B65F89"/>
    <w:rsid w:val="00B7147A"/>
    <w:rsid w:val="00B729E3"/>
    <w:rsid w:val="00B74569"/>
    <w:rsid w:val="00B74963"/>
    <w:rsid w:val="00B74BBA"/>
    <w:rsid w:val="00B74DB3"/>
    <w:rsid w:val="00B7568B"/>
    <w:rsid w:val="00B77307"/>
    <w:rsid w:val="00B801FB"/>
    <w:rsid w:val="00B91787"/>
    <w:rsid w:val="00B94A23"/>
    <w:rsid w:val="00B94C37"/>
    <w:rsid w:val="00B96036"/>
    <w:rsid w:val="00B961ED"/>
    <w:rsid w:val="00B9698F"/>
    <w:rsid w:val="00BA0574"/>
    <w:rsid w:val="00BA32D0"/>
    <w:rsid w:val="00BA396E"/>
    <w:rsid w:val="00BA6031"/>
    <w:rsid w:val="00BB7727"/>
    <w:rsid w:val="00BC2FB2"/>
    <w:rsid w:val="00BC3C48"/>
    <w:rsid w:val="00BC769A"/>
    <w:rsid w:val="00BC79A5"/>
    <w:rsid w:val="00BC7EF0"/>
    <w:rsid w:val="00BD3D9D"/>
    <w:rsid w:val="00BD473B"/>
    <w:rsid w:val="00BD7836"/>
    <w:rsid w:val="00BE26E9"/>
    <w:rsid w:val="00BE342E"/>
    <w:rsid w:val="00BE40C0"/>
    <w:rsid w:val="00BE4288"/>
    <w:rsid w:val="00BE71E1"/>
    <w:rsid w:val="00BF09DC"/>
    <w:rsid w:val="00BF0B22"/>
    <w:rsid w:val="00BF3E79"/>
    <w:rsid w:val="00BF43AE"/>
    <w:rsid w:val="00C030FC"/>
    <w:rsid w:val="00C03575"/>
    <w:rsid w:val="00C06B85"/>
    <w:rsid w:val="00C1055C"/>
    <w:rsid w:val="00C10AD5"/>
    <w:rsid w:val="00C111E7"/>
    <w:rsid w:val="00C12A5C"/>
    <w:rsid w:val="00C13218"/>
    <w:rsid w:val="00C14288"/>
    <w:rsid w:val="00C171BA"/>
    <w:rsid w:val="00C17FDD"/>
    <w:rsid w:val="00C205C8"/>
    <w:rsid w:val="00C20BAA"/>
    <w:rsid w:val="00C20FBB"/>
    <w:rsid w:val="00C23DED"/>
    <w:rsid w:val="00C23EB7"/>
    <w:rsid w:val="00C24472"/>
    <w:rsid w:val="00C245B3"/>
    <w:rsid w:val="00C26841"/>
    <w:rsid w:val="00C27502"/>
    <w:rsid w:val="00C34312"/>
    <w:rsid w:val="00C344E4"/>
    <w:rsid w:val="00C34AD7"/>
    <w:rsid w:val="00C34CAC"/>
    <w:rsid w:val="00C37510"/>
    <w:rsid w:val="00C41848"/>
    <w:rsid w:val="00C428C0"/>
    <w:rsid w:val="00C43BA2"/>
    <w:rsid w:val="00C4542B"/>
    <w:rsid w:val="00C455A8"/>
    <w:rsid w:val="00C457DF"/>
    <w:rsid w:val="00C474A8"/>
    <w:rsid w:val="00C5160D"/>
    <w:rsid w:val="00C52BC9"/>
    <w:rsid w:val="00C5550C"/>
    <w:rsid w:val="00C61856"/>
    <w:rsid w:val="00C63098"/>
    <w:rsid w:val="00C64BAA"/>
    <w:rsid w:val="00C6778A"/>
    <w:rsid w:val="00C679D6"/>
    <w:rsid w:val="00C70C21"/>
    <w:rsid w:val="00C718F9"/>
    <w:rsid w:val="00C71C93"/>
    <w:rsid w:val="00C72994"/>
    <w:rsid w:val="00C74A8B"/>
    <w:rsid w:val="00C7746E"/>
    <w:rsid w:val="00C95E01"/>
    <w:rsid w:val="00C974AB"/>
    <w:rsid w:val="00C97985"/>
    <w:rsid w:val="00CA1996"/>
    <w:rsid w:val="00CA3A6B"/>
    <w:rsid w:val="00CA3E82"/>
    <w:rsid w:val="00CA5416"/>
    <w:rsid w:val="00CA72F6"/>
    <w:rsid w:val="00CB0066"/>
    <w:rsid w:val="00CB0F44"/>
    <w:rsid w:val="00CB39FD"/>
    <w:rsid w:val="00CB435C"/>
    <w:rsid w:val="00CB4B58"/>
    <w:rsid w:val="00CB5168"/>
    <w:rsid w:val="00CB5FA9"/>
    <w:rsid w:val="00CB685F"/>
    <w:rsid w:val="00CB75D6"/>
    <w:rsid w:val="00CC3495"/>
    <w:rsid w:val="00CC5355"/>
    <w:rsid w:val="00CC5BB9"/>
    <w:rsid w:val="00CC612A"/>
    <w:rsid w:val="00CD397A"/>
    <w:rsid w:val="00CD3E8E"/>
    <w:rsid w:val="00CD404C"/>
    <w:rsid w:val="00CD49F2"/>
    <w:rsid w:val="00CD5B10"/>
    <w:rsid w:val="00CD6E74"/>
    <w:rsid w:val="00CD7E1B"/>
    <w:rsid w:val="00CE2DCA"/>
    <w:rsid w:val="00CE3462"/>
    <w:rsid w:val="00CE511A"/>
    <w:rsid w:val="00CE73EA"/>
    <w:rsid w:val="00CF0226"/>
    <w:rsid w:val="00CF339D"/>
    <w:rsid w:val="00CF3A28"/>
    <w:rsid w:val="00CF5EC5"/>
    <w:rsid w:val="00CF7C62"/>
    <w:rsid w:val="00D003EF"/>
    <w:rsid w:val="00D05955"/>
    <w:rsid w:val="00D05A14"/>
    <w:rsid w:val="00D0635D"/>
    <w:rsid w:val="00D07CA1"/>
    <w:rsid w:val="00D07FAA"/>
    <w:rsid w:val="00D1234C"/>
    <w:rsid w:val="00D13BD8"/>
    <w:rsid w:val="00D20C84"/>
    <w:rsid w:val="00D25B9F"/>
    <w:rsid w:val="00D312F6"/>
    <w:rsid w:val="00D34753"/>
    <w:rsid w:val="00D34E61"/>
    <w:rsid w:val="00D370F7"/>
    <w:rsid w:val="00D41941"/>
    <w:rsid w:val="00D41BAE"/>
    <w:rsid w:val="00D43F0A"/>
    <w:rsid w:val="00D502A0"/>
    <w:rsid w:val="00D50C0A"/>
    <w:rsid w:val="00D52841"/>
    <w:rsid w:val="00D52B54"/>
    <w:rsid w:val="00D52FDC"/>
    <w:rsid w:val="00D548F3"/>
    <w:rsid w:val="00D55399"/>
    <w:rsid w:val="00D55400"/>
    <w:rsid w:val="00D5550B"/>
    <w:rsid w:val="00D55844"/>
    <w:rsid w:val="00D63558"/>
    <w:rsid w:val="00D63DD4"/>
    <w:rsid w:val="00D651E1"/>
    <w:rsid w:val="00D65BBA"/>
    <w:rsid w:val="00D71EBC"/>
    <w:rsid w:val="00D7380A"/>
    <w:rsid w:val="00D747E9"/>
    <w:rsid w:val="00D751D3"/>
    <w:rsid w:val="00D76F93"/>
    <w:rsid w:val="00D8014D"/>
    <w:rsid w:val="00D81CAD"/>
    <w:rsid w:val="00D83F76"/>
    <w:rsid w:val="00D8752F"/>
    <w:rsid w:val="00D9181B"/>
    <w:rsid w:val="00D9428A"/>
    <w:rsid w:val="00D9487B"/>
    <w:rsid w:val="00D971B6"/>
    <w:rsid w:val="00DA185E"/>
    <w:rsid w:val="00DA2DBA"/>
    <w:rsid w:val="00DA528F"/>
    <w:rsid w:val="00DA5AA5"/>
    <w:rsid w:val="00DB22F5"/>
    <w:rsid w:val="00DB3CFE"/>
    <w:rsid w:val="00DB3F66"/>
    <w:rsid w:val="00DB4A8F"/>
    <w:rsid w:val="00DC0FDF"/>
    <w:rsid w:val="00DC109C"/>
    <w:rsid w:val="00DC1E24"/>
    <w:rsid w:val="00DC3494"/>
    <w:rsid w:val="00DC3FEC"/>
    <w:rsid w:val="00DD0110"/>
    <w:rsid w:val="00DD3BE6"/>
    <w:rsid w:val="00DD7CCB"/>
    <w:rsid w:val="00DE05F1"/>
    <w:rsid w:val="00DE1AF2"/>
    <w:rsid w:val="00DE1CBA"/>
    <w:rsid w:val="00DE1CD5"/>
    <w:rsid w:val="00DE2128"/>
    <w:rsid w:val="00DE2A6F"/>
    <w:rsid w:val="00DE4FAE"/>
    <w:rsid w:val="00DE73DB"/>
    <w:rsid w:val="00DF0206"/>
    <w:rsid w:val="00DF3A3C"/>
    <w:rsid w:val="00DF6627"/>
    <w:rsid w:val="00E0094E"/>
    <w:rsid w:val="00E056C3"/>
    <w:rsid w:val="00E072EC"/>
    <w:rsid w:val="00E07F3E"/>
    <w:rsid w:val="00E117D0"/>
    <w:rsid w:val="00E1201E"/>
    <w:rsid w:val="00E143A6"/>
    <w:rsid w:val="00E1558A"/>
    <w:rsid w:val="00E15FE6"/>
    <w:rsid w:val="00E171AD"/>
    <w:rsid w:val="00E2029F"/>
    <w:rsid w:val="00E236EB"/>
    <w:rsid w:val="00E23BF1"/>
    <w:rsid w:val="00E23F29"/>
    <w:rsid w:val="00E2439F"/>
    <w:rsid w:val="00E2516B"/>
    <w:rsid w:val="00E259D1"/>
    <w:rsid w:val="00E25D48"/>
    <w:rsid w:val="00E2627D"/>
    <w:rsid w:val="00E27EC1"/>
    <w:rsid w:val="00E322C9"/>
    <w:rsid w:val="00E33479"/>
    <w:rsid w:val="00E33493"/>
    <w:rsid w:val="00E343D3"/>
    <w:rsid w:val="00E34E4C"/>
    <w:rsid w:val="00E426E9"/>
    <w:rsid w:val="00E440FF"/>
    <w:rsid w:val="00E446AF"/>
    <w:rsid w:val="00E44DD2"/>
    <w:rsid w:val="00E46AE4"/>
    <w:rsid w:val="00E46EC1"/>
    <w:rsid w:val="00E47FF0"/>
    <w:rsid w:val="00E521FA"/>
    <w:rsid w:val="00E53CBB"/>
    <w:rsid w:val="00E556D7"/>
    <w:rsid w:val="00E5768B"/>
    <w:rsid w:val="00E57A5C"/>
    <w:rsid w:val="00E60591"/>
    <w:rsid w:val="00E6171D"/>
    <w:rsid w:val="00E62F3F"/>
    <w:rsid w:val="00E62FB9"/>
    <w:rsid w:val="00E64E81"/>
    <w:rsid w:val="00E662C8"/>
    <w:rsid w:val="00E67B7C"/>
    <w:rsid w:val="00E7006A"/>
    <w:rsid w:val="00E70380"/>
    <w:rsid w:val="00E71664"/>
    <w:rsid w:val="00E728AB"/>
    <w:rsid w:val="00E734CF"/>
    <w:rsid w:val="00E74616"/>
    <w:rsid w:val="00E75F25"/>
    <w:rsid w:val="00E77F07"/>
    <w:rsid w:val="00E80422"/>
    <w:rsid w:val="00E83028"/>
    <w:rsid w:val="00E85006"/>
    <w:rsid w:val="00E873F0"/>
    <w:rsid w:val="00E878F3"/>
    <w:rsid w:val="00E87FBD"/>
    <w:rsid w:val="00E92F1D"/>
    <w:rsid w:val="00E965F2"/>
    <w:rsid w:val="00EA03C1"/>
    <w:rsid w:val="00EA0B43"/>
    <w:rsid w:val="00EA3AA0"/>
    <w:rsid w:val="00EA40BA"/>
    <w:rsid w:val="00EA6186"/>
    <w:rsid w:val="00EB037B"/>
    <w:rsid w:val="00EB21AF"/>
    <w:rsid w:val="00EB4249"/>
    <w:rsid w:val="00EB50D7"/>
    <w:rsid w:val="00EB6317"/>
    <w:rsid w:val="00EB69CA"/>
    <w:rsid w:val="00EC3363"/>
    <w:rsid w:val="00EC4F39"/>
    <w:rsid w:val="00EC60C9"/>
    <w:rsid w:val="00ED069E"/>
    <w:rsid w:val="00ED3303"/>
    <w:rsid w:val="00ED5727"/>
    <w:rsid w:val="00ED7927"/>
    <w:rsid w:val="00EE25E9"/>
    <w:rsid w:val="00EE2C7F"/>
    <w:rsid w:val="00EE47C1"/>
    <w:rsid w:val="00EE489D"/>
    <w:rsid w:val="00EF05A9"/>
    <w:rsid w:val="00EF0B31"/>
    <w:rsid w:val="00EF0EDC"/>
    <w:rsid w:val="00EF2B7B"/>
    <w:rsid w:val="00EF4EA7"/>
    <w:rsid w:val="00EF59F5"/>
    <w:rsid w:val="00EF5B8C"/>
    <w:rsid w:val="00EF6C66"/>
    <w:rsid w:val="00F01C1F"/>
    <w:rsid w:val="00F02907"/>
    <w:rsid w:val="00F029FB"/>
    <w:rsid w:val="00F04FF8"/>
    <w:rsid w:val="00F057AB"/>
    <w:rsid w:val="00F05D22"/>
    <w:rsid w:val="00F06AE0"/>
    <w:rsid w:val="00F1123F"/>
    <w:rsid w:val="00F119BB"/>
    <w:rsid w:val="00F12C02"/>
    <w:rsid w:val="00F14799"/>
    <w:rsid w:val="00F1554E"/>
    <w:rsid w:val="00F213FF"/>
    <w:rsid w:val="00F2216F"/>
    <w:rsid w:val="00F23B0E"/>
    <w:rsid w:val="00F25075"/>
    <w:rsid w:val="00F27FB1"/>
    <w:rsid w:val="00F3164E"/>
    <w:rsid w:val="00F31E07"/>
    <w:rsid w:val="00F413EB"/>
    <w:rsid w:val="00F41B67"/>
    <w:rsid w:val="00F45795"/>
    <w:rsid w:val="00F464A9"/>
    <w:rsid w:val="00F473D7"/>
    <w:rsid w:val="00F4787C"/>
    <w:rsid w:val="00F5128F"/>
    <w:rsid w:val="00F538E3"/>
    <w:rsid w:val="00F539B1"/>
    <w:rsid w:val="00F546D5"/>
    <w:rsid w:val="00F57595"/>
    <w:rsid w:val="00F60D5D"/>
    <w:rsid w:val="00F615F8"/>
    <w:rsid w:val="00F641C1"/>
    <w:rsid w:val="00F6438C"/>
    <w:rsid w:val="00F66714"/>
    <w:rsid w:val="00F67567"/>
    <w:rsid w:val="00F71A76"/>
    <w:rsid w:val="00F74145"/>
    <w:rsid w:val="00F7484B"/>
    <w:rsid w:val="00F7532F"/>
    <w:rsid w:val="00F757A0"/>
    <w:rsid w:val="00F75B66"/>
    <w:rsid w:val="00F8046E"/>
    <w:rsid w:val="00F80F02"/>
    <w:rsid w:val="00F81EDC"/>
    <w:rsid w:val="00F81FFF"/>
    <w:rsid w:val="00F84FC9"/>
    <w:rsid w:val="00F86294"/>
    <w:rsid w:val="00F91089"/>
    <w:rsid w:val="00F91E10"/>
    <w:rsid w:val="00F920D5"/>
    <w:rsid w:val="00FA016B"/>
    <w:rsid w:val="00FA108D"/>
    <w:rsid w:val="00FA2954"/>
    <w:rsid w:val="00FA3302"/>
    <w:rsid w:val="00FA4EBB"/>
    <w:rsid w:val="00FA5694"/>
    <w:rsid w:val="00FA73DE"/>
    <w:rsid w:val="00FB2C01"/>
    <w:rsid w:val="00FB400C"/>
    <w:rsid w:val="00FC1A4C"/>
    <w:rsid w:val="00FC4F59"/>
    <w:rsid w:val="00FC4FD9"/>
    <w:rsid w:val="00FC7C3E"/>
    <w:rsid w:val="00FD0F74"/>
    <w:rsid w:val="00FD5178"/>
    <w:rsid w:val="00FE28F4"/>
    <w:rsid w:val="00FE3762"/>
    <w:rsid w:val="00FE4A5A"/>
    <w:rsid w:val="00FE5931"/>
    <w:rsid w:val="00FE5CA1"/>
    <w:rsid w:val="00FF08E3"/>
    <w:rsid w:val="00FF1A22"/>
    <w:rsid w:val="00FF4794"/>
    <w:rsid w:val="00FF4E3E"/>
    <w:rsid w:val="00FF5344"/>
    <w:rsid w:val="00FF675C"/>
    <w:rsid w:val="00FF6E21"/>
    <w:rsid w:val="00FF7353"/>
    <w:rsid w:val="03092006"/>
    <w:rsid w:val="0AAC0A11"/>
    <w:rsid w:val="0D8C5246"/>
    <w:rsid w:val="13773FFC"/>
    <w:rsid w:val="174B01C5"/>
    <w:rsid w:val="17795811"/>
    <w:rsid w:val="1A2566F4"/>
    <w:rsid w:val="26FC6002"/>
    <w:rsid w:val="29583C63"/>
    <w:rsid w:val="2B24014D"/>
    <w:rsid w:val="2E265AC6"/>
    <w:rsid w:val="35C74E47"/>
    <w:rsid w:val="3AEE643E"/>
    <w:rsid w:val="3F4A37E5"/>
    <w:rsid w:val="3F7C4D29"/>
    <w:rsid w:val="419655A8"/>
    <w:rsid w:val="425B65EB"/>
    <w:rsid w:val="482A5A71"/>
    <w:rsid w:val="4CC20A7E"/>
    <w:rsid w:val="588A5FD1"/>
    <w:rsid w:val="5A7D1C84"/>
    <w:rsid w:val="5B80602E"/>
    <w:rsid w:val="5BBE0092"/>
    <w:rsid w:val="5EA110CF"/>
    <w:rsid w:val="5EE85FC0"/>
    <w:rsid w:val="65235DFA"/>
    <w:rsid w:val="67FF52AE"/>
    <w:rsid w:val="6DE05CD4"/>
    <w:rsid w:val="6F2B2472"/>
    <w:rsid w:val="6F4E5EAA"/>
    <w:rsid w:val="702C2015"/>
    <w:rsid w:val="70DC43B7"/>
    <w:rsid w:val="738924FE"/>
    <w:rsid w:val="74D361B6"/>
    <w:rsid w:val="7C630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white">
      <v:fill color="white"/>
      <v:stroke color="white" weight="2.5pt"/>
    </o:shapedefaults>
    <o:shapelayout v:ext="edit">
      <o:idmap v:ext="edit" data="1"/>
    </o:shapelayout>
  </w:shapeDefaults>
  <w:decimalSymbol w:val="."/>
  <w:listSeparator w:val=","/>
  <w14:docId w14:val="409AF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nhideWhenUsed="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iPriority="99" w:qFormat="1"/>
    <w:lsdException w:name="footnote text" w:qFormat="1"/>
    <w:lsdException w:name="annotation text" w:uiPriority="99" w:qFormat="1"/>
    <w:lsdException w:name="header" w:qFormat="1"/>
    <w:lsdException w:name="footer" w:uiPriority="99" w:qFormat="1"/>
    <w:lsdException w:name="index heading" w:qFormat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99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iPriority="99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uiPriority="99" w:qFormat="1"/>
    <w:lsdException w:name="Body Text 3" w:semiHidden="1" w:unhideWhenUsed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 w:unhideWhenUsed="1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qFormat="1"/>
    <w:lsdException w:name="Plain Text" w:uiPriority="99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e">
    <w:name w:val="Normal"/>
    <w:qFormat/>
    <w:rsid w:val="00207FB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e"/>
    <w:next w:val="ae"/>
    <w:link w:val="1Char"/>
    <w:qFormat/>
    <w:pPr>
      <w:keepNext/>
      <w:jc w:val="right"/>
      <w:outlineLvl w:val="0"/>
    </w:pPr>
    <w:rPr>
      <w:outline/>
      <w:color w:val="000000"/>
      <w:sz w:val="8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">
    <w:name w:val="heading 2"/>
    <w:basedOn w:val="ae"/>
    <w:next w:val="ae"/>
    <w:link w:val="2Char"/>
    <w:uiPriority w:val="9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e"/>
    <w:next w:val="ae"/>
    <w:link w:val="3Char"/>
    <w:uiPriority w:val="99"/>
    <w:qFormat/>
    <w:pPr>
      <w:keepNext/>
      <w:outlineLvl w:val="2"/>
    </w:pPr>
    <w:rPr>
      <w:sz w:val="28"/>
    </w:rPr>
  </w:style>
  <w:style w:type="paragraph" w:styleId="4">
    <w:name w:val="heading 4"/>
    <w:basedOn w:val="ae"/>
    <w:next w:val="ae"/>
    <w:link w:val="4Char"/>
    <w:uiPriority w:val="99"/>
    <w:qFormat/>
    <w:pPr>
      <w:keepNext/>
      <w:ind w:firstLineChars="675" w:firstLine="1620"/>
      <w:outlineLvl w:val="3"/>
    </w:pPr>
    <w:rPr>
      <w:i/>
      <w:iCs/>
      <w:sz w:val="24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paragraph" w:styleId="8">
    <w:name w:val="index 8"/>
    <w:basedOn w:val="ae"/>
    <w:next w:val="ae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2">
    <w:name w:val="Normal Indent"/>
    <w:basedOn w:val="ae"/>
    <w:uiPriority w:val="99"/>
    <w:qFormat/>
    <w:pPr>
      <w:ind w:firstLine="420"/>
    </w:pPr>
    <w:rPr>
      <w:szCs w:val="20"/>
    </w:rPr>
  </w:style>
  <w:style w:type="paragraph" w:styleId="af3">
    <w:name w:val="caption"/>
    <w:basedOn w:val="ae"/>
    <w:next w:val="ae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e"/>
    <w:next w:val="ae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4">
    <w:name w:val="Document Map"/>
    <w:basedOn w:val="ae"/>
    <w:link w:val="Char"/>
    <w:semiHidden/>
    <w:qFormat/>
    <w:pPr>
      <w:shd w:val="clear" w:color="auto" w:fill="000080"/>
    </w:pPr>
  </w:style>
  <w:style w:type="paragraph" w:styleId="af5">
    <w:name w:val="annotation text"/>
    <w:basedOn w:val="ae"/>
    <w:link w:val="Char0"/>
    <w:uiPriority w:val="99"/>
    <w:qFormat/>
    <w:pPr>
      <w:jc w:val="left"/>
    </w:pPr>
  </w:style>
  <w:style w:type="paragraph" w:styleId="6">
    <w:name w:val="index 6"/>
    <w:basedOn w:val="ae"/>
    <w:next w:val="ae"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6">
    <w:name w:val="Salutation"/>
    <w:basedOn w:val="ae"/>
    <w:next w:val="ae"/>
    <w:link w:val="Char1"/>
    <w:uiPriority w:val="99"/>
    <w:qFormat/>
  </w:style>
  <w:style w:type="paragraph" w:styleId="af7">
    <w:name w:val="Body Text"/>
    <w:basedOn w:val="ae"/>
    <w:link w:val="Char2"/>
    <w:uiPriority w:val="99"/>
    <w:qFormat/>
    <w:rPr>
      <w:rFonts w:eastAsia="仿宋_GB2312"/>
      <w:b/>
      <w:bCs/>
      <w:sz w:val="172"/>
      <w:szCs w:val="20"/>
    </w:rPr>
  </w:style>
  <w:style w:type="paragraph" w:styleId="af8">
    <w:name w:val="Body Text Indent"/>
    <w:basedOn w:val="ae"/>
    <w:link w:val="Char3"/>
    <w:qFormat/>
    <w:pPr>
      <w:spacing w:line="360" w:lineRule="auto"/>
      <w:ind w:firstLineChars="171" w:firstLine="359"/>
    </w:pPr>
  </w:style>
  <w:style w:type="paragraph" w:styleId="af9">
    <w:name w:val="Block Text"/>
    <w:basedOn w:val="ae"/>
    <w:uiPriority w:val="99"/>
    <w:qFormat/>
    <w:pPr>
      <w:widowControl/>
      <w:ind w:leftChars="-51" w:left="-107" w:rightChars="-44" w:right="-92"/>
      <w:jc w:val="center"/>
    </w:pPr>
    <w:rPr>
      <w:sz w:val="18"/>
      <w:szCs w:val="20"/>
    </w:rPr>
  </w:style>
  <w:style w:type="paragraph" w:styleId="40">
    <w:name w:val="index 4"/>
    <w:basedOn w:val="ae"/>
    <w:next w:val="ae"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30">
    <w:name w:val="toc 3"/>
    <w:basedOn w:val="ae"/>
    <w:next w:val="ae"/>
    <w:uiPriority w:val="39"/>
    <w:qFormat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afa">
    <w:name w:val="Plain Text"/>
    <w:basedOn w:val="ae"/>
    <w:link w:val="Char4"/>
    <w:uiPriority w:val="99"/>
    <w:qFormat/>
    <w:rPr>
      <w:rFonts w:ascii="宋体" w:hAnsi="Courier New"/>
      <w:szCs w:val="20"/>
    </w:rPr>
  </w:style>
  <w:style w:type="paragraph" w:styleId="31">
    <w:name w:val="index 3"/>
    <w:basedOn w:val="ae"/>
    <w:next w:val="ae"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b">
    <w:name w:val="Date"/>
    <w:basedOn w:val="ae"/>
    <w:next w:val="ae"/>
    <w:link w:val="Char5"/>
    <w:qFormat/>
  </w:style>
  <w:style w:type="paragraph" w:styleId="20">
    <w:name w:val="Body Text Indent 2"/>
    <w:basedOn w:val="ae"/>
    <w:link w:val="2Char0"/>
    <w:uiPriority w:val="99"/>
    <w:qFormat/>
    <w:pPr>
      <w:spacing w:line="240" w:lineRule="atLeast"/>
      <w:ind w:firstLine="425"/>
    </w:pPr>
    <w:rPr>
      <w:bCs/>
      <w:szCs w:val="20"/>
    </w:rPr>
  </w:style>
  <w:style w:type="paragraph" w:styleId="afc">
    <w:name w:val="endnote text"/>
    <w:basedOn w:val="ae"/>
    <w:link w:val="Char6"/>
    <w:semiHidden/>
    <w:qFormat/>
    <w:pPr>
      <w:snapToGrid w:val="0"/>
      <w:jc w:val="left"/>
    </w:pPr>
  </w:style>
  <w:style w:type="paragraph" w:styleId="afd">
    <w:name w:val="Balloon Text"/>
    <w:basedOn w:val="ae"/>
    <w:link w:val="Char7"/>
    <w:qFormat/>
    <w:rPr>
      <w:sz w:val="18"/>
      <w:szCs w:val="18"/>
    </w:rPr>
  </w:style>
  <w:style w:type="paragraph" w:styleId="afe">
    <w:name w:val="footer"/>
    <w:basedOn w:val="ae"/>
    <w:link w:val="Char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">
    <w:name w:val="header"/>
    <w:basedOn w:val="ae"/>
    <w:link w:val="Char9"/>
    <w:qFormat/>
    <w:pPr>
      <w:pBdr>
        <w:bottom w:val="single" w:sz="4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e"/>
    <w:next w:val="ae"/>
    <w:uiPriority w:val="39"/>
    <w:qFormat/>
    <w:pPr>
      <w:tabs>
        <w:tab w:val="right" w:leader="dot" w:pos="8777"/>
      </w:tabs>
      <w:spacing w:line="360" w:lineRule="auto"/>
    </w:pPr>
    <w:rPr>
      <w:rFonts w:ascii="宋体" w:hAnsi="宋体"/>
      <w:sz w:val="24"/>
    </w:rPr>
  </w:style>
  <w:style w:type="paragraph" w:styleId="41">
    <w:name w:val="toc 4"/>
    <w:basedOn w:val="ae"/>
    <w:next w:val="ae"/>
    <w:uiPriority w:val="39"/>
    <w:qFormat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0">
    <w:name w:val="index heading"/>
    <w:basedOn w:val="ae"/>
    <w:next w:val="11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e"/>
    <w:next w:val="ae"/>
    <w:unhideWhenUsed/>
    <w:qFormat/>
  </w:style>
  <w:style w:type="paragraph" w:styleId="aff1">
    <w:name w:val="footnote text"/>
    <w:basedOn w:val="ae"/>
    <w:link w:val="Chara"/>
    <w:qFormat/>
    <w:pPr>
      <w:tabs>
        <w:tab w:val="left" w:pos="0"/>
      </w:tabs>
      <w:snapToGrid w:val="0"/>
      <w:ind w:left="720" w:hanging="357"/>
      <w:jc w:val="left"/>
    </w:pPr>
    <w:rPr>
      <w:rFonts w:ascii="宋体"/>
      <w:sz w:val="18"/>
      <w:szCs w:val="18"/>
    </w:rPr>
  </w:style>
  <w:style w:type="paragraph" w:styleId="32">
    <w:name w:val="Body Text Indent 3"/>
    <w:basedOn w:val="ae"/>
    <w:link w:val="3Char0"/>
    <w:uiPriority w:val="99"/>
    <w:qFormat/>
    <w:pPr>
      <w:spacing w:line="240" w:lineRule="atLeast"/>
      <w:ind w:firstLine="325"/>
    </w:pPr>
    <w:rPr>
      <w:sz w:val="24"/>
    </w:rPr>
  </w:style>
  <w:style w:type="paragraph" w:styleId="7">
    <w:name w:val="index 7"/>
    <w:basedOn w:val="ae"/>
    <w:next w:val="ae"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e"/>
    <w:next w:val="ae"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1">
    <w:name w:val="toc 2"/>
    <w:basedOn w:val="ae"/>
    <w:next w:val="ae"/>
    <w:uiPriority w:val="39"/>
    <w:qFormat/>
    <w:pPr>
      <w:ind w:leftChars="200" w:left="420"/>
    </w:pPr>
  </w:style>
  <w:style w:type="paragraph" w:styleId="22">
    <w:name w:val="Body Text 2"/>
    <w:basedOn w:val="ae"/>
    <w:link w:val="2Char1"/>
    <w:uiPriority w:val="99"/>
    <w:qFormat/>
    <w:pPr>
      <w:jc w:val="center"/>
    </w:pPr>
  </w:style>
  <w:style w:type="paragraph" w:styleId="aff2">
    <w:name w:val="Normal (Web)"/>
    <w:basedOn w:val="ae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23">
    <w:name w:val="index 2"/>
    <w:basedOn w:val="ae"/>
    <w:next w:val="ae"/>
    <w:qFormat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3">
    <w:name w:val="Title"/>
    <w:basedOn w:val="ae"/>
    <w:next w:val="ae"/>
    <w:link w:val="Charb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f4">
    <w:name w:val="annotation subject"/>
    <w:basedOn w:val="af5"/>
    <w:next w:val="af5"/>
    <w:link w:val="Charc"/>
    <w:unhideWhenUsed/>
    <w:qFormat/>
    <w:rPr>
      <w:b/>
      <w:bCs/>
    </w:rPr>
  </w:style>
  <w:style w:type="table" w:styleId="aff5">
    <w:name w:val="Table Grid"/>
    <w:basedOn w:val="af0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Strong"/>
    <w:basedOn w:val="af"/>
    <w:uiPriority w:val="22"/>
    <w:qFormat/>
    <w:rPr>
      <w:b/>
      <w:bCs/>
    </w:rPr>
  </w:style>
  <w:style w:type="character" w:styleId="aff7">
    <w:name w:val="page number"/>
    <w:basedOn w:val="af"/>
    <w:qFormat/>
  </w:style>
  <w:style w:type="character" w:styleId="aff8">
    <w:name w:val="FollowedHyperlink"/>
    <w:basedOn w:val="af"/>
    <w:qFormat/>
    <w:rPr>
      <w:color w:val="800080"/>
      <w:u w:val="single"/>
    </w:rPr>
  </w:style>
  <w:style w:type="character" w:styleId="aff9">
    <w:name w:val="Emphasis"/>
    <w:basedOn w:val="af"/>
    <w:uiPriority w:val="20"/>
    <w:qFormat/>
    <w:rPr>
      <w:i/>
      <w:iCs/>
    </w:rPr>
  </w:style>
  <w:style w:type="character" w:styleId="affa">
    <w:name w:val="Hyperlink"/>
    <w:basedOn w:val="af"/>
    <w:uiPriority w:val="99"/>
    <w:unhideWhenUsed/>
    <w:qFormat/>
    <w:rPr>
      <w:color w:val="0000FF"/>
      <w:u w:val="single"/>
    </w:rPr>
  </w:style>
  <w:style w:type="character" w:styleId="affb">
    <w:name w:val="annotation reference"/>
    <w:uiPriority w:val="99"/>
    <w:qFormat/>
    <w:rPr>
      <w:sz w:val="21"/>
    </w:rPr>
  </w:style>
  <w:style w:type="paragraph" w:customStyle="1" w:styleId="NoTitle">
    <w:name w:val="No Title"/>
    <w:basedOn w:val="ae"/>
    <w:qFormat/>
    <w:pPr>
      <w:widowControl/>
      <w:spacing w:before="220" w:line="220" w:lineRule="atLeast"/>
      <w:jc w:val="left"/>
    </w:pPr>
    <w:rPr>
      <w:rFonts w:ascii="Garamond" w:hAnsi="Garamond"/>
      <w:caps/>
      <w:spacing w:val="15"/>
      <w:kern w:val="0"/>
      <w:sz w:val="20"/>
      <w:szCs w:val="20"/>
    </w:rPr>
  </w:style>
  <w:style w:type="paragraph" w:customStyle="1" w:styleId="12">
    <w:name w:val="列出段落1"/>
    <w:basedOn w:val="ae"/>
    <w:uiPriority w:val="34"/>
    <w:qFormat/>
    <w:pPr>
      <w:ind w:firstLineChars="200" w:firstLine="420"/>
    </w:pPr>
  </w:style>
  <w:style w:type="paragraph" w:customStyle="1" w:styleId="13">
    <w:name w:val="无间隔1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fc">
    <w:name w:val="标准文件_段"/>
    <w:link w:val="Chard"/>
    <w:pPr>
      <w:autoSpaceDE w:val="0"/>
      <w:autoSpaceDN w:val="0"/>
      <w:adjustRightInd w:val="0"/>
      <w:snapToGrid w:val="0"/>
      <w:spacing w:line="276" w:lineRule="auto"/>
      <w:ind w:leftChars="-60" w:left="-126" w:rightChars="-50" w:right="-105" w:firstLineChars="196" w:firstLine="419"/>
      <w:jc w:val="both"/>
    </w:pPr>
    <w:rPr>
      <w:spacing w:val="2"/>
      <w:sz w:val="21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Charb">
    <w:name w:val="标题 Char"/>
    <w:basedOn w:val="af"/>
    <w:link w:val="aff3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0">
    <w:name w:val="批注文字 Char"/>
    <w:basedOn w:val="af"/>
    <w:link w:val="af5"/>
    <w:uiPriority w:val="99"/>
    <w:qFormat/>
    <w:rPr>
      <w:kern w:val="2"/>
      <w:sz w:val="21"/>
      <w:szCs w:val="24"/>
    </w:rPr>
  </w:style>
  <w:style w:type="paragraph" w:styleId="affd">
    <w:name w:val="List Paragraph"/>
    <w:basedOn w:val="ae"/>
    <w:uiPriority w:val="34"/>
    <w:qFormat/>
    <w:pPr>
      <w:ind w:firstLineChars="200" w:firstLine="420"/>
    </w:pPr>
  </w:style>
  <w:style w:type="character" w:customStyle="1" w:styleId="Charc">
    <w:name w:val="批注主题 Char"/>
    <w:basedOn w:val="Char0"/>
    <w:link w:val="aff4"/>
    <w:qFormat/>
    <w:rPr>
      <w:b/>
      <w:bCs/>
      <w:kern w:val="2"/>
      <w:sz w:val="21"/>
      <w:szCs w:val="24"/>
    </w:rPr>
  </w:style>
  <w:style w:type="paragraph" w:customStyle="1" w:styleId="14">
    <w:name w:val="正文1"/>
    <w:uiPriority w:val="99"/>
    <w:qFormat/>
    <w:pPr>
      <w:widowControl w:val="0"/>
      <w:adjustRightInd w:val="0"/>
      <w:spacing w:line="360" w:lineRule="atLeast"/>
      <w:textAlignment w:val="baseline"/>
    </w:pPr>
    <w:rPr>
      <w:rFonts w:ascii="宋体"/>
      <w:sz w:val="24"/>
    </w:rPr>
  </w:style>
  <w:style w:type="character" w:customStyle="1" w:styleId="1Char">
    <w:name w:val="标题 1 Char"/>
    <w:basedOn w:val="af"/>
    <w:link w:val="1"/>
    <w:qFormat/>
    <w:rPr>
      <w:outline/>
      <w:color w:val="000000"/>
      <w:kern w:val="2"/>
      <w:sz w:val="84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2Char">
    <w:name w:val="标题 2 Char"/>
    <w:basedOn w:val="af"/>
    <w:link w:val="2"/>
    <w:uiPriority w:val="99"/>
    <w:qFormat/>
    <w:rPr>
      <w:kern w:val="2"/>
      <w:sz w:val="28"/>
      <w:szCs w:val="24"/>
    </w:rPr>
  </w:style>
  <w:style w:type="character" w:customStyle="1" w:styleId="3Char">
    <w:name w:val="标题 3 Char"/>
    <w:basedOn w:val="af"/>
    <w:link w:val="3"/>
    <w:uiPriority w:val="99"/>
    <w:qFormat/>
    <w:rPr>
      <w:kern w:val="2"/>
      <w:sz w:val="28"/>
      <w:szCs w:val="24"/>
    </w:rPr>
  </w:style>
  <w:style w:type="character" w:customStyle="1" w:styleId="4Char">
    <w:name w:val="标题 4 Char"/>
    <w:basedOn w:val="af"/>
    <w:link w:val="4"/>
    <w:uiPriority w:val="99"/>
    <w:qFormat/>
    <w:rPr>
      <w:i/>
      <w:iCs/>
      <w:kern w:val="2"/>
      <w:sz w:val="24"/>
      <w:szCs w:val="24"/>
    </w:rPr>
  </w:style>
  <w:style w:type="character" w:customStyle="1" w:styleId="Char">
    <w:name w:val="文档结构图 Char"/>
    <w:basedOn w:val="af"/>
    <w:link w:val="af4"/>
    <w:semiHidden/>
    <w:qFormat/>
    <w:rPr>
      <w:kern w:val="2"/>
      <w:sz w:val="21"/>
      <w:szCs w:val="24"/>
      <w:shd w:val="clear" w:color="auto" w:fill="000080"/>
    </w:rPr>
  </w:style>
  <w:style w:type="character" w:customStyle="1" w:styleId="Char1">
    <w:name w:val="称呼 Char"/>
    <w:basedOn w:val="af"/>
    <w:link w:val="af6"/>
    <w:uiPriority w:val="99"/>
    <w:qFormat/>
    <w:rPr>
      <w:kern w:val="2"/>
      <w:sz w:val="21"/>
      <w:szCs w:val="24"/>
    </w:rPr>
  </w:style>
  <w:style w:type="character" w:customStyle="1" w:styleId="Char4">
    <w:name w:val="纯文本 Char"/>
    <w:basedOn w:val="af"/>
    <w:link w:val="afa"/>
    <w:uiPriority w:val="99"/>
    <w:qFormat/>
    <w:rPr>
      <w:rFonts w:ascii="宋体" w:hAnsi="Courier New"/>
      <w:kern w:val="2"/>
      <w:sz w:val="21"/>
    </w:rPr>
  </w:style>
  <w:style w:type="character" w:customStyle="1" w:styleId="2Char0">
    <w:name w:val="正文文本缩进 2 Char"/>
    <w:basedOn w:val="af"/>
    <w:link w:val="20"/>
    <w:uiPriority w:val="99"/>
    <w:qFormat/>
    <w:rPr>
      <w:bCs/>
      <w:kern w:val="2"/>
      <w:sz w:val="21"/>
    </w:rPr>
  </w:style>
  <w:style w:type="character" w:customStyle="1" w:styleId="Char6">
    <w:name w:val="尾注文本 Char"/>
    <w:basedOn w:val="af"/>
    <w:link w:val="afc"/>
    <w:semiHidden/>
    <w:qFormat/>
    <w:rPr>
      <w:kern w:val="2"/>
      <w:sz w:val="21"/>
      <w:szCs w:val="24"/>
    </w:rPr>
  </w:style>
  <w:style w:type="paragraph" w:customStyle="1" w:styleId="affe">
    <w:name w:val="段"/>
    <w:link w:val="Chare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a">
    <w:name w:val="脚注文本 Char"/>
    <w:basedOn w:val="af"/>
    <w:link w:val="aff1"/>
    <w:rPr>
      <w:rFonts w:ascii="宋体"/>
      <w:kern w:val="2"/>
      <w:sz w:val="18"/>
      <w:szCs w:val="18"/>
    </w:rPr>
  </w:style>
  <w:style w:type="character" w:customStyle="1" w:styleId="3Char0">
    <w:name w:val="正文文本缩进 3 Char"/>
    <w:basedOn w:val="af"/>
    <w:link w:val="32"/>
    <w:uiPriority w:val="99"/>
    <w:qFormat/>
    <w:rPr>
      <w:kern w:val="2"/>
      <w:sz w:val="24"/>
      <w:szCs w:val="24"/>
    </w:rPr>
  </w:style>
  <w:style w:type="character" w:customStyle="1" w:styleId="2Char1">
    <w:name w:val="正文文本 2 Char"/>
    <w:basedOn w:val="af"/>
    <w:link w:val="22"/>
    <w:uiPriority w:val="99"/>
    <w:qFormat/>
    <w:rPr>
      <w:kern w:val="2"/>
      <w:sz w:val="21"/>
      <w:szCs w:val="24"/>
    </w:rPr>
  </w:style>
  <w:style w:type="table" w:customStyle="1" w:styleId="15">
    <w:name w:val="网格型1"/>
    <w:basedOn w:val="af0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9">
    <w:name w:val="页眉 Char"/>
    <w:basedOn w:val="af"/>
    <w:link w:val="aff"/>
    <w:qFormat/>
    <w:rPr>
      <w:kern w:val="2"/>
      <w:sz w:val="18"/>
      <w:szCs w:val="18"/>
    </w:rPr>
  </w:style>
  <w:style w:type="character" w:customStyle="1" w:styleId="Char8">
    <w:name w:val="页脚 Char"/>
    <w:basedOn w:val="af"/>
    <w:link w:val="afe"/>
    <w:uiPriority w:val="99"/>
    <w:qFormat/>
    <w:rPr>
      <w:kern w:val="2"/>
      <w:sz w:val="18"/>
      <w:szCs w:val="18"/>
    </w:rPr>
  </w:style>
  <w:style w:type="character" w:customStyle="1" w:styleId="Char2">
    <w:name w:val="正文文本 Char"/>
    <w:basedOn w:val="af"/>
    <w:link w:val="af7"/>
    <w:uiPriority w:val="99"/>
    <w:qFormat/>
    <w:rPr>
      <w:rFonts w:eastAsia="仿宋_GB2312"/>
      <w:b/>
      <w:bCs/>
      <w:kern w:val="2"/>
      <w:sz w:val="172"/>
    </w:rPr>
  </w:style>
  <w:style w:type="character" w:customStyle="1" w:styleId="Char3">
    <w:name w:val="正文文本缩进 Char"/>
    <w:basedOn w:val="af"/>
    <w:link w:val="af8"/>
    <w:qFormat/>
    <w:rPr>
      <w:kern w:val="2"/>
      <w:sz w:val="21"/>
      <w:szCs w:val="24"/>
    </w:rPr>
  </w:style>
  <w:style w:type="character" w:customStyle="1" w:styleId="Char5">
    <w:name w:val="日期 Char"/>
    <w:basedOn w:val="af"/>
    <w:link w:val="afb"/>
    <w:qFormat/>
    <w:rPr>
      <w:kern w:val="2"/>
      <w:sz w:val="21"/>
      <w:szCs w:val="24"/>
    </w:rPr>
  </w:style>
  <w:style w:type="character" w:customStyle="1" w:styleId="Char7">
    <w:name w:val="批注框文本 Char"/>
    <w:basedOn w:val="af"/>
    <w:link w:val="afd"/>
    <w:qFormat/>
    <w:rPr>
      <w:kern w:val="2"/>
      <w:sz w:val="18"/>
      <w:szCs w:val="18"/>
    </w:rPr>
  </w:style>
  <w:style w:type="character" w:customStyle="1" w:styleId="16">
    <w:name w:val="已访问的超链接1"/>
    <w:uiPriority w:val="99"/>
    <w:qFormat/>
    <w:rPr>
      <w:color w:val="800080"/>
      <w:u w:val="single"/>
    </w:rPr>
  </w:style>
  <w:style w:type="paragraph" w:customStyle="1" w:styleId="afff">
    <w:name w:val="标准书脚_奇数页"/>
    <w:qFormat/>
    <w:pPr>
      <w:jc w:val="right"/>
    </w:pPr>
    <w:rPr>
      <w:rFonts w:ascii="宋体"/>
      <w:sz w:val="18"/>
    </w:rPr>
  </w:style>
  <w:style w:type="paragraph" w:customStyle="1" w:styleId="a8">
    <w:name w:val="标准文件_章标题"/>
    <w:next w:val="affc"/>
    <w:uiPriority w:val="99"/>
    <w:qFormat/>
    <w:pPr>
      <w:numPr>
        <w:ilvl w:val="1"/>
        <w:numId w:val="1"/>
      </w:numPr>
      <w:spacing w:beforeLines="50" w:afterLines="50"/>
      <w:ind w:rightChars="-50" w:right="-50"/>
      <w:jc w:val="both"/>
      <w:outlineLvl w:val="1"/>
    </w:pPr>
    <w:rPr>
      <w:rFonts w:ascii="黑体" w:eastAsia="黑体"/>
      <w:spacing w:val="2"/>
      <w:sz w:val="21"/>
    </w:rPr>
  </w:style>
  <w:style w:type="paragraph" w:customStyle="1" w:styleId="a9">
    <w:name w:val="标准文件_一级条标题"/>
    <w:basedOn w:val="a8"/>
    <w:next w:val="affc"/>
    <w:uiPriority w:val="99"/>
    <w:pPr>
      <w:numPr>
        <w:ilvl w:val="2"/>
      </w:numPr>
      <w:spacing w:beforeLines="0" w:afterLines="0"/>
      <w:outlineLvl w:val="2"/>
    </w:pPr>
  </w:style>
  <w:style w:type="paragraph" w:customStyle="1" w:styleId="aa">
    <w:name w:val="标准文件_二级条标题"/>
    <w:basedOn w:val="a9"/>
    <w:next w:val="affc"/>
    <w:uiPriority w:val="99"/>
    <w:qFormat/>
    <w:pPr>
      <w:numPr>
        <w:ilvl w:val="3"/>
      </w:numPr>
      <w:outlineLvl w:val="3"/>
    </w:pPr>
  </w:style>
  <w:style w:type="paragraph" w:customStyle="1" w:styleId="a7">
    <w:name w:val="前言标题"/>
    <w:next w:val="ae"/>
    <w:uiPriority w:val="99"/>
    <w:qFormat/>
    <w:pPr>
      <w:numPr>
        <w:numId w:val="1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b">
    <w:name w:val="标准文件_三级条标题"/>
    <w:basedOn w:val="aa"/>
    <w:next w:val="affc"/>
    <w:uiPriority w:val="99"/>
    <w:pPr>
      <w:numPr>
        <w:ilvl w:val="4"/>
      </w:numPr>
      <w:outlineLvl w:val="4"/>
    </w:pPr>
  </w:style>
  <w:style w:type="paragraph" w:customStyle="1" w:styleId="ac">
    <w:name w:val="标准文件_四级条标题"/>
    <w:basedOn w:val="ab"/>
    <w:next w:val="affc"/>
    <w:uiPriority w:val="99"/>
    <w:qFormat/>
    <w:pPr>
      <w:numPr>
        <w:ilvl w:val="5"/>
      </w:numPr>
      <w:outlineLvl w:val="5"/>
    </w:pPr>
  </w:style>
  <w:style w:type="paragraph" w:customStyle="1" w:styleId="ad">
    <w:name w:val="标准文件_五级条标题"/>
    <w:basedOn w:val="ac"/>
    <w:next w:val="affc"/>
    <w:uiPriority w:val="99"/>
    <w:qFormat/>
    <w:pPr>
      <w:numPr>
        <w:ilvl w:val="6"/>
      </w:numPr>
      <w:outlineLvl w:val="6"/>
    </w:pPr>
  </w:style>
  <w:style w:type="paragraph" w:customStyle="1" w:styleId="a6">
    <w:name w:val="标准文件_正文表标题"/>
    <w:next w:val="affc"/>
    <w:uiPriority w:val="99"/>
    <w:pPr>
      <w:numPr>
        <w:numId w:val="2"/>
      </w:numPr>
      <w:tabs>
        <w:tab w:val="left" w:pos="0"/>
      </w:tabs>
      <w:jc w:val="center"/>
    </w:pPr>
    <w:rPr>
      <w:rFonts w:ascii="黑体" w:eastAsia="黑体"/>
      <w:sz w:val="21"/>
    </w:rPr>
  </w:style>
  <w:style w:type="paragraph" w:customStyle="1" w:styleId="afff0">
    <w:name w:val="标准文件_数字编号列项"/>
    <w:uiPriority w:val="99"/>
    <w:qFormat/>
    <w:pPr>
      <w:ind w:leftChars="350" w:left="550" w:rightChars="-50" w:right="-50" w:hangingChars="200" w:hanging="200"/>
      <w:jc w:val="both"/>
    </w:pPr>
    <w:rPr>
      <w:rFonts w:ascii="宋体"/>
      <w:sz w:val="21"/>
    </w:rPr>
  </w:style>
  <w:style w:type="paragraph" w:customStyle="1" w:styleId="afff1">
    <w:name w:val="标准文件_字母编号列项"/>
    <w:uiPriority w:val="99"/>
    <w:qFormat/>
    <w:pPr>
      <w:spacing w:line="300" w:lineRule="exact"/>
      <w:ind w:leftChars="170" w:left="370" w:rightChars="-50" w:right="-50" w:hangingChars="200" w:hanging="200"/>
      <w:jc w:val="both"/>
    </w:pPr>
    <w:rPr>
      <w:rFonts w:ascii="宋体"/>
      <w:sz w:val="21"/>
    </w:rPr>
  </w:style>
  <w:style w:type="paragraph" w:customStyle="1" w:styleId="a5">
    <w:name w:val="标准文件_正文图标题"/>
    <w:next w:val="affc"/>
    <w:uiPriority w:val="99"/>
    <w:pPr>
      <w:numPr>
        <w:numId w:val="3"/>
      </w:numPr>
      <w:jc w:val="center"/>
    </w:pPr>
    <w:rPr>
      <w:rFonts w:ascii="黑体" w:eastAsia="黑体"/>
      <w:sz w:val="21"/>
    </w:rPr>
  </w:style>
  <w:style w:type="paragraph" w:customStyle="1" w:styleId="Subsection">
    <w:name w:val="Subsection"/>
    <w:basedOn w:val="ae"/>
    <w:uiPriority w:val="99"/>
    <w:qFormat/>
    <w:pPr>
      <w:widowControl/>
      <w:ind w:firstLine="284"/>
      <w:outlineLvl w:val="0"/>
    </w:pPr>
    <w:rPr>
      <w:i/>
      <w:iCs/>
      <w:kern w:val="0"/>
      <w:sz w:val="20"/>
      <w:lang w:val="en-GB" w:eastAsia="hr-HR"/>
    </w:rPr>
  </w:style>
  <w:style w:type="paragraph" w:customStyle="1" w:styleId="110">
    <w:name w:val="目录 11"/>
    <w:basedOn w:val="ae"/>
    <w:next w:val="ae"/>
    <w:uiPriority w:val="99"/>
    <w:qFormat/>
    <w:pPr>
      <w:tabs>
        <w:tab w:val="right" w:leader="dot" w:pos="8630"/>
      </w:tabs>
      <w:spacing w:line="360" w:lineRule="auto"/>
    </w:pPr>
  </w:style>
  <w:style w:type="paragraph" w:customStyle="1" w:styleId="310">
    <w:name w:val="目录 31"/>
    <w:basedOn w:val="ae"/>
    <w:next w:val="ae"/>
    <w:uiPriority w:val="99"/>
    <w:pPr>
      <w:ind w:leftChars="400" w:left="840"/>
    </w:pPr>
  </w:style>
  <w:style w:type="paragraph" w:customStyle="1" w:styleId="210">
    <w:name w:val="目录 21"/>
    <w:basedOn w:val="ae"/>
    <w:next w:val="ae"/>
    <w:uiPriority w:val="99"/>
    <w:qFormat/>
    <w:pPr>
      <w:tabs>
        <w:tab w:val="right" w:leader="dot" w:pos="8302"/>
      </w:tabs>
    </w:pPr>
    <w:rPr>
      <w:sz w:val="24"/>
    </w:rPr>
  </w:style>
  <w:style w:type="paragraph" w:customStyle="1" w:styleId="17">
    <w:name w:val="修订1"/>
    <w:hidden/>
    <w:semiHidden/>
    <w:qFormat/>
    <w:rPr>
      <w:kern w:val="2"/>
      <w:sz w:val="21"/>
      <w:szCs w:val="24"/>
    </w:rPr>
  </w:style>
  <w:style w:type="paragraph" w:customStyle="1" w:styleId="CharCharCharChar">
    <w:name w:val="Char Char Char Char"/>
    <w:basedOn w:val="ae"/>
    <w:next w:val="ae"/>
    <w:pPr>
      <w:spacing w:line="360" w:lineRule="auto"/>
      <w:jc w:val="left"/>
    </w:pPr>
    <w:rPr>
      <w:sz w:val="28"/>
    </w:rPr>
  </w:style>
  <w:style w:type="paragraph" w:customStyle="1" w:styleId="SPIEreferencelisting">
    <w:name w:val="SPIE reference listing"/>
    <w:basedOn w:val="ae"/>
    <w:uiPriority w:val="99"/>
    <w:qFormat/>
    <w:pPr>
      <w:widowControl/>
      <w:numPr>
        <w:numId w:val="4"/>
      </w:numPr>
    </w:pPr>
    <w:rPr>
      <w:kern w:val="0"/>
      <w:sz w:val="20"/>
      <w:szCs w:val="20"/>
      <w:lang w:eastAsia="en-US"/>
    </w:rPr>
  </w:style>
  <w:style w:type="character" w:customStyle="1" w:styleId="24">
    <w:name w:val="表格标题 (2)_"/>
    <w:link w:val="25"/>
    <w:uiPriority w:val="99"/>
    <w:qFormat/>
    <w:locked/>
    <w:rPr>
      <w:rFonts w:ascii="黑体" w:eastAsia="黑体"/>
      <w:shd w:val="clear" w:color="auto" w:fill="FFFFFF"/>
    </w:rPr>
  </w:style>
  <w:style w:type="paragraph" w:customStyle="1" w:styleId="25">
    <w:name w:val="表格标题 (2)"/>
    <w:basedOn w:val="ae"/>
    <w:link w:val="24"/>
    <w:uiPriority w:val="99"/>
    <w:qFormat/>
    <w:pPr>
      <w:widowControl/>
      <w:shd w:val="clear" w:color="auto" w:fill="FFFFFF"/>
      <w:spacing w:line="240" w:lineRule="atLeast"/>
      <w:jc w:val="left"/>
    </w:pPr>
    <w:rPr>
      <w:rFonts w:ascii="黑体" w:eastAsia="黑体"/>
      <w:kern w:val="0"/>
      <w:sz w:val="20"/>
      <w:szCs w:val="20"/>
    </w:rPr>
  </w:style>
  <w:style w:type="character" w:customStyle="1" w:styleId="80">
    <w:name w:val="正文文本 (8)_"/>
    <w:link w:val="81"/>
    <w:uiPriority w:val="99"/>
    <w:qFormat/>
    <w:locked/>
    <w:rPr>
      <w:rFonts w:ascii="黑体" w:eastAsia="黑体"/>
      <w:b/>
      <w:sz w:val="18"/>
      <w:shd w:val="clear" w:color="auto" w:fill="FFFFFF"/>
    </w:rPr>
  </w:style>
  <w:style w:type="paragraph" w:customStyle="1" w:styleId="81">
    <w:name w:val="正文文本 (8)"/>
    <w:basedOn w:val="ae"/>
    <w:link w:val="80"/>
    <w:uiPriority w:val="99"/>
    <w:qFormat/>
    <w:pPr>
      <w:widowControl/>
      <w:shd w:val="clear" w:color="auto" w:fill="FFFFFF"/>
      <w:spacing w:line="302" w:lineRule="exact"/>
      <w:jc w:val="right"/>
    </w:pPr>
    <w:rPr>
      <w:rFonts w:ascii="黑体" w:eastAsia="黑体"/>
      <w:b/>
      <w:kern w:val="0"/>
      <w:sz w:val="18"/>
      <w:szCs w:val="20"/>
    </w:rPr>
  </w:style>
  <w:style w:type="character" w:customStyle="1" w:styleId="70">
    <w:name w:val="正文文本 (7)_"/>
    <w:link w:val="71"/>
    <w:uiPriority w:val="99"/>
    <w:locked/>
    <w:rPr>
      <w:rFonts w:ascii="黑体" w:eastAsia="黑体"/>
      <w:sz w:val="18"/>
      <w:shd w:val="clear" w:color="auto" w:fill="FFFFFF"/>
    </w:rPr>
  </w:style>
  <w:style w:type="paragraph" w:customStyle="1" w:styleId="71">
    <w:name w:val="正文文本 (7)"/>
    <w:basedOn w:val="ae"/>
    <w:link w:val="70"/>
    <w:uiPriority w:val="99"/>
    <w:qFormat/>
    <w:pPr>
      <w:widowControl/>
      <w:shd w:val="clear" w:color="auto" w:fill="FFFFFF"/>
      <w:spacing w:line="240" w:lineRule="atLeast"/>
      <w:jc w:val="right"/>
    </w:pPr>
    <w:rPr>
      <w:rFonts w:ascii="黑体" w:eastAsia="黑体"/>
      <w:kern w:val="0"/>
      <w:sz w:val="18"/>
      <w:szCs w:val="20"/>
    </w:rPr>
  </w:style>
  <w:style w:type="character" w:customStyle="1" w:styleId="90">
    <w:name w:val="正文文本 (9)_"/>
    <w:link w:val="91"/>
    <w:uiPriority w:val="99"/>
    <w:qFormat/>
    <w:locked/>
    <w:rPr>
      <w:rFonts w:ascii="Arial" w:hAnsi="Arial"/>
      <w:sz w:val="16"/>
      <w:shd w:val="clear" w:color="auto" w:fill="FFFFFF"/>
    </w:rPr>
  </w:style>
  <w:style w:type="paragraph" w:customStyle="1" w:styleId="91">
    <w:name w:val="正文文本 (9)"/>
    <w:basedOn w:val="ae"/>
    <w:link w:val="90"/>
    <w:uiPriority w:val="99"/>
    <w:qFormat/>
    <w:pPr>
      <w:widowControl/>
      <w:shd w:val="clear" w:color="auto" w:fill="FFFFFF"/>
      <w:spacing w:line="240" w:lineRule="atLeast"/>
      <w:jc w:val="left"/>
    </w:pPr>
    <w:rPr>
      <w:rFonts w:ascii="Arial" w:hAnsi="Arial"/>
      <w:kern w:val="0"/>
      <w:sz w:val="16"/>
      <w:szCs w:val="20"/>
    </w:rPr>
  </w:style>
  <w:style w:type="character" w:customStyle="1" w:styleId="afff2">
    <w:name w:val="页眉或页脚_"/>
    <w:link w:val="afff3"/>
    <w:uiPriority w:val="99"/>
    <w:qFormat/>
    <w:locked/>
    <w:rPr>
      <w:shd w:val="clear" w:color="auto" w:fill="FFFFFF"/>
    </w:rPr>
  </w:style>
  <w:style w:type="paragraph" w:customStyle="1" w:styleId="afff3">
    <w:name w:val="页眉或页脚"/>
    <w:basedOn w:val="ae"/>
    <w:link w:val="afff2"/>
    <w:uiPriority w:val="99"/>
    <w:qFormat/>
    <w:pPr>
      <w:widowControl/>
      <w:shd w:val="clear" w:color="auto" w:fill="FFFFFF"/>
      <w:jc w:val="left"/>
    </w:pPr>
    <w:rPr>
      <w:kern w:val="0"/>
      <w:sz w:val="20"/>
      <w:szCs w:val="20"/>
    </w:rPr>
  </w:style>
  <w:style w:type="character" w:customStyle="1" w:styleId="afff4">
    <w:name w:val="页眉或页脚 + 黑体"/>
    <w:uiPriority w:val="99"/>
    <w:qFormat/>
    <w:rPr>
      <w:rFonts w:ascii="黑体" w:eastAsia="黑体"/>
      <w:sz w:val="18"/>
    </w:rPr>
  </w:style>
  <w:style w:type="character" w:customStyle="1" w:styleId="Arial3">
    <w:name w:val="正文文本 + Arial3"/>
    <w:uiPriority w:val="99"/>
    <w:qFormat/>
    <w:rPr>
      <w:rFonts w:ascii="Arial" w:eastAsia="黑体" w:hAnsi="Arial"/>
      <w:sz w:val="17"/>
    </w:rPr>
  </w:style>
  <w:style w:type="character" w:customStyle="1" w:styleId="95pt">
    <w:name w:val="正文文本 + 9.5 pt"/>
    <w:uiPriority w:val="99"/>
    <w:qFormat/>
    <w:rPr>
      <w:rFonts w:ascii="黑体" w:eastAsia="黑体"/>
      <w:i/>
      <w:sz w:val="19"/>
    </w:rPr>
  </w:style>
  <w:style w:type="character" w:customStyle="1" w:styleId="afff5">
    <w:name w:val="图片标题_"/>
    <w:link w:val="afff6"/>
    <w:uiPriority w:val="99"/>
    <w:qFormat/>
    <w:locked/>
    <w:rPr>
      <w:rFonts w:ascii="黑体" w:eastAsia="黑体"/>
      <w:b/>
      <w:sz w:val="18"/>
      <w:shd w:val="clear" w:color="auto" w:fill="FFFFFF"/>
    </w:rPr>
  </w:style>
  <w:style w:type="paragraph" w:customStyle="1" w:styleId="afff6">
    <w:name w:val="图片标题"/>
    <w:basedOn w:val="ae"/>
    <w:link w:val="afff5"/>
    <w:uiPriority w:val="99"/>
    <w:qFormat/>
    <w:pPr>
      <w:widowControl/>
      <w:shd w:val="clear" w:color="auto" w:fill="FFFFFF"/>
      <w:spacing w:line="240" w:lineRule="atLeast"/>
      <w:jc w:val="left"/>
    </w:pPr>
    <w:rPr>
      <w:rFonts w:ascii="黑体" w:eastAsia="黑体"/>
      <w:b/>
      <w:kern w:val="0"/>
      <w:sz w:val="18"/>
      <w:szCs w:val="20"/>
    </w:rPr>
  </w:style>
  <w:style w:type="character" w:customStyle="1" w:styleId="8105pt1">
    <w:name w:val="正文文本 (8) + 10.5 pt1"/>
    <w:uiPriority w:val="99"/>
    <w:qFormat/>
    <w:rPr>
      <w:rFonts w:ascii="黑体" w:eastAsia="黑体"/>
      <w:sz w:val="21"/>
    </w:rPr>
  </w:style>
  <w:style w:type="character" w:customStyle="1" w:styleId="65">
    <w:name w:val="正文文本 (6)5"/>
    <w:uiPriority w:val="99"/>
    <w:qFormat/>
    <w:rPr>
      <w:rFonts w:ascii="黑体" w:eastAsia="黑体"/>
      <w:spacing w:val="0"/>
      <w:sz w:val="21"/>
    </w:rPr>
  </w:style>
  <w:style w:type="paragraph" w:customStyle="1" w:styleId="Charf">
    <w:name w:val="Char"/>
    <w:basedOn w:val="af4"/>
    <w:qFormat/>
    <w:rPr>
      <w:rFonts w:ascii="Tahoma" w:hAnsi="Tahoma"/>
      <w:sz w:val="24"/>
    </w:rPr>
  </w:style>
  <w:style w:type="character" w:customStyle="1" w:styleId="apple-converted-space">
    <w:name w:val="apple-converted-space"/>
    <w:basedOn w:val="af"/>
    <w:qFormat/>
    <w:rPr>
      <w:rFonts w:cs="Times New Roman"/>
    </w:rPr>
  </w:style>
  <w:style w:type="character" w:customStyle="1" w:styleId="CharChar1">
    <w:name w:val="Char Char1"/>
    <w:uiPriority w:val="99"/>
    <w:qFormat/>
    <w:rPr>
      <w:rFonts w:eastAsia="宋体"/>
      <w:kern w:val="2"/>
      <w:sz w:val="24"/>
      <w:lang w:val="en-US" w:eastAsia="zh-CN"/>
    </w:rPr>
  </w:style>
  <w:style w:type="character" w:customStyle="1" w:styleId="18">
    <w:name w:val="标题1"/>
    <w:basedOn w:val="af"/>
    <w:uiPriority w:val="99"/>
    <w:qFormat/>
    <w:rPr>
      <w:rFonts w:cs="Times New Roman"/>
    </w:rPr>
  </w:style>
  <w:style w:type="paragraph" w:customStyle="1" w:styleId="111">
    <w:name w:val="正文11"/>
    <w:uiPriority w:val="99"/>
    <w:qFormat/>
    <w:pPr>
      <w:widowControl w:val="0"/>
      <w:adjustRightInd w:val="0"/>
      <w:spacing w:line="360" w:lineRule="atLeast"/>
      <w:textAlignment w:val="baseline"/>
    </w:pPr>
    <w:rPr>
      <w:rFonts w:ascii="宋体"/>
      <w:sz w:val="24"/>
    </w:rPr>
  </w:style>
  <w:style w:type="character" w:styleId="afff7">
    <w:name w:val="Placeholder Text"/>
    <w:basedOn w:val="af"/>
    <w:uiPriority w:val="99"/>
    <w:semiHidden/>
    <w:qFormat/>
    <w:rPr>
      <w:rFonts w:cs="Times New Roman"/>
      <w:color w:val="808080"/>
    </w:rPr>
  </w:style>
  <w:style w:type="character" w:customStyle="1" w:styleId="Chare">
    <w:name w:val="段 Char"/>
    <w:basedOn w:val="af"/>
    <w:link w:val="affe"/>
    <w:qFormat/>
    <w:rPr>
      <w:rFonts w:ascii="宋体"/>
      <w:sz w:val="21"/>
    </w:rPr>
  </w:style>
  <w:style w:type="paragraph" w:styleId="afff8">
    <w:name w:val="No Spacing"/>
    <w:link w:val="Charf0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f0">
    <w:name w:val="无间隔 Char"/>
    <w:basedOn w:val="af"/>
    <w:link w:val="afff8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a0">
    <w:name w:val="一级条标题"/>
    <w:next w:val="affe"/>
    <w:qFormat/>
    <w:pPr>
      <w:numPr>
        <w:ilvl w:val="1"/>
        <w:numId w:val="5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9">
    <w:name w:val="标准书眉_奇数页"/>
    <w:next w:val="ae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">
    <w:name w:val="章标题"/>
    <w:next w:val="affe"/>
    <w:qFormat/>
    <w:pPr>
      <w:numPr>
        <w:numId w:val="5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ffe"/>
    <w:qFormat/>
    <w:pPr>
      <w:numPr>
        <w:ilvl w:val="2"/>
      </w:numPr>
      <w:spacing w:before="50" w:after="50"/>
      <w:outlineLvl w:val="3"/>
    </w:pPr>
  </w:style>
  <w:style w:type="paragraph" w:customStyle="1" w:styleId="26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3">
    <w:name w:val="列项——（一级）"/>
    <w:qFormat/>
    <w:pPr>
      <w:widowControl w:val="0"/>
      <w:numPr>
        <w:numId w:val="6"/>
      </w:numPr>
      <w:jc w:val="both"/>
    </w:pPr>
    <w:rPr>
      <w:rFonts w:ascii="宋体"/>
      <w:sz w:val="21"/>
    </w:rPr>
  </w:style>
  <w:style w:type="paragraph" w:customStyle="1" w:styleId="a4">
    <w:name w:val="列项●（二级）"/>
    <w:qFormat/>
    <w:pPr>
      <w:numPr>
        <w:ilvl w:val="1"/>
        <w:numId w:val="6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a">
    <w:name w:val="目次、标准名称标题"/>
    <w:basedOn w:val="ae"/>
    <w:next w:val="affe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2">
    <w:name w:val="三级条标题"/>
    <w:basedOn w:val="a1"/>
    <w:next w:val="affe"/>
    <w:qFormat/>
    <w:pPr>
      <w:numPr>
        <w:ilvl w:val="3"/>
      </w:numPr>
      <w:outlineLvl w:val="4"/>
    </w:pPr>
  </w:style>
  <w:style w:type="paragraph" w:customStyle="1" w:styleId="afffb">
    <w:name w:val="示例"/>
    <w:next w:val="afffc"/>
    <w:qFormat/>
    <w:pPr>
      <w:widowControl w:val="0"/>
      <w:jc w:val="both"/>
    </w:pPr>
    <w:rPr>
      <w:rFonts w:ascii="宋体"/>
      <w:sz w:val="18"/>
      <w:szCs w:val="18"/>
    </w:rPr>
  </w:style>
  <w:style w:type="paragraph" w:customStyle="1" w:styleId="afffc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d">
    <w:name w:val="数字编号列项（二级）"/>
    <w:qFormat/>
    <w:pPr>
      <w:tabs>
        <w:tab w:val="left" w:pos="1260"/>
      </w:tabs>
      <w:ind w:left="1259" w:hanging="419"/>
      <w:jc w:val="both"/>
    </w:pPr>
    <w:rPr>
      <w:rFonts w:ascii="宋体"/>
      <w:sz w:val="21"/>
    </w:rPr>
  </w:style>
  <w:style w:type="paragraph" w:customStyle="1" w:styleId="afffe">
    <w:name w:val="四级条标题"/>
    <w:basedOn w:val="a2"/>
    <w:next w:val="affe"/>
    <w:qFormat/>
    <w:pPr>
      <w:numPr>
        <w:ilvl w:val="0"/>
        <w:numId w:val="0"/>
      </w:numPr>
      <w:outlineLvl w:val="5"/>
    </w:pPr>
  </w:style>
  <w:style w:type="paragraph" w:customStyle="1" w:styleId="affff">
    <w:name w:val="五级条标题"/>
    <w:basedOn w:val="afffe"/>
    <w:next w:val="affe"/>
    <w:qFormat/>
    <w:pPr>
      <w:numPr>
        <w:ilvl w:val="5"/>
      </w:numPr>
    </w:pPr>
  </w:style>
  <w:style w:type="paragraph" w:customStyle="1" w:styleId="affff0">
    <w:name w:val="注："/>
    <w:next w:val="affe"/>
    <w:qFormat/>
    <w:pPr>
      <w:widowControl w:val="0"/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fff1">
    <w:name w:val="注×："/>
    <w:qFormat/>
    <w:pPr>
      <w:widowControl w:val="0"/>
      <w:autoSpaceDE w:val="0"/>
      <w:autoSpaceDN w:val="0"/>
      <w:ind w:left="3150"/>
      <w:jc w:val="both"/>
    </w:pPr>
    <w:rPr>
      <w:rFonts w:ascii="宋体"/>
      <w:sz w:val="18"/>
      <w:szCs w:val="18"/>
    </w:rPr>
  </w:style>
  <w:style w:type="paragraph" w:customStyle="1" w:styleId="affff2">
    <w:name w:val="字母编号列项（一级）"/>
    <w:qFormat/>
    <w:pPr>
      <w:tabs>
        <w:tab w:val="left" w:pos="840"/>
      </w:tabs>
      <w:ind w:left="839" w:hanging="419"/>
      <w:jc w:val="both"/>
    </w:pPr>
    <w:rPr>
      <w:rFonts w:ascii="宋体"/>
      <w:sz w:val="21"/>
    </w:rPr>
  </w:style>
  <w:style w:type="paragraph" w:customStyle="1" w:styleId="affff3">
    <w:name w:val="列项◆（三级）"/>
    <w:basedOn w:val="ae"/>
    <w:qFormat/>
    <w:pPr>
      <w:tabs>
        <w:tab w:val="left" w:pos="1678"/>
      </w:tabs>
      <w:ind w:left="1678" w:hanging="414"/>
    </w:pPr>
    <w:rPr>
      <w:rFonts w:ascii="宋体"/>
      <w:szCs w:val="21"/>
    </w:rPr>
  </w:style>
  <w:style w:type="paragraph" w:customStyle="1" w:styleId="affff4">
    <w:name w:val="编号列项（三级）"/>
    <w:qFormat/>
    <w:pPr>
      <w:tabs>
        <w:tab w:val="left" w:pos="0"/>
      </w:tabs>
      <w:ind w:left="1679" w:hanging="420"/>
    </w:pPr>
    <w:rPr>
      <w:rFonts w:ascii="宋体"/>
      <w:sz w:val="21"/>
    </w:rPr>
  </w:style>
  <w:style w:type="paragraph" w:customStyle="1" w:styleId="affff5">
    <w:name w:val="示例×："/>
    <w:basedOn w:val="a"/>
    <w:qFormat/>
    <w:pPr>
      <w:numPr>
        <w:numId w:val="0"/>
      </w:numPr>
      <w:spacing w:beforeLines="0" w:afterLines="0"/>
      <w:ind w:left="480" w:hanging="480"/>
      <w:outlineLvl w:val="9"/>
    </w:pPr>
    <w:rPr>
      <w:rFonts w:ascii="宋体" w:eastAsia="宋体"/>
      <w:sz w:val="18"/>
      <w:szCs w:val="18"/>
    </w:rPr>
  </w:style>
  <w:style w:type="paragraph" w:customStyle="1" w:styleId="affff6">
    <w:name w:val="二级无"/>
    <w:basedOn w:val="a1"/>
    <w:qFormat/>
    <w:pPr>
      <w:spacing w:beforeLines="0" w:afterLines="0"/>
    </w:pPr>
    <w:rPr>
      <w:rFonts w:ascii="宋体" w:eastAsia="宋体"/>
    </w:rPr>
  </w:style>
  <w:style w:type="paragraph" w:customStyle="1" w:styleId="affff7">
    <w:name w:val="注：（正文）"/>
    <w:basedOn w:val="affff0"/>
    <w:next w:val="affe"/>
    <w:qFormat/>
  </w:style>
  <w:style w:type="paragraph" w:customStyle="1" w:styleId="affff8">
    <w:name w:val="注×：（正文）"/>
    <w:qFormat/>
    <w:pPr>
      <w:ind w:left="811" w:hanging="448"/>
      <w:jc w:val="both"/>
    </w:pPr>
    <w:rPr>
      <w:rFonts w:ascii="宋体"/>
      <w:sz w:val="18"/>
      <w:szCs w:val="18"/>
    </w:rPr>
  </w:style>
  <w:style w:type="paragraph" w:customStyle="1" w:styleId="affff9">
    <w:name w:val="标准标志"/>
    <w:next w:val="ae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a">
    <w:name w:val="标准称谓"/>
    <w:next w:val="ae"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b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fc">
    <w:name w:val="标准书眉_偶数页"/>
    <w:basedOn w:val="afff9"/>
    <w:next w:val="ae"/>
    <w:qFormat/>
    <w:pPr>
      <w:jc w:val="left"/>
    </w:pPr>
  </w:style>
  <w:style w:type="paragraph" w:customStyle="1" w:styleId="affffd">
    <w:name w:val="标准书眉一"/>
    <w:qFormat/>
    <w:pPr>
      <w:jc w:val="both"/>
    </w:pPr>
  </w:style>
  <w:style w:type="paragraph" w:customStyle="1" w:styleId="affffe">
    <w:name w:val="参考文献"/>
    <w:basedOn w:val="ae"/>
    <w:next w:val="affe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">
    <w:name w:val="参考文献、索引标题"/>
    <w:basedOn w:val="ae"/>
    <w:next w:val="affe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f0">
    <w:name w:val="发布"/>
    <w:basedOn w:val="af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f1">
    <w:name w:val="发布部门"/>
    <w:next w:val="affe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f2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f3">
    <w:name w:val="封面标准代替信息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9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4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5">
    <w:name w:val="封面标准英文名称"/>
    <w:basedOn w:val="afffff4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f6">
    <w:name w:val="封面一致性程度标识"/>
    <w:basedOn w:val="afffff5"/>
    <w:qFormat/>
    <w:pPr>
      <w:framePr w:wrap="around"/>
      <w:spacing w:before="440"/>
    </w:pPr>
    <w:rPr>
      <w:rFonts w:ascii="宋体" w:eastAsia="宋体"/>
    </w:rPr>
  </w:style>
  <w:style w:type="paragraph" w:customStyle="1" w:styleId="afffff7">
    <w:name w:val="封面标准文稿类别"/>
    <w:basedOn w:val="afffff6"/>
    <w:qFormat/>
    <w:pPr>
      <w:framePr w:wrap="around"/>
      <w:spacing w:after="160" w:line="240" w:lineRule="auto"/>
    </w:pPr>
    <w:rPr>
      <w:sz w:val="24"/>
    </w:rPr>
  </w:style>
  <w:style w:type="paragraph" w:customStyle="1" w:styleId="afffff8">
    <w:name w:val="封面标准文稿编辑信息"/>
    <w:basedOn w:val="afffff7"/>
    <w:pPr>
      <w:framePr w:wrap="around"/>
      <w:spacing w:before="180" w:line="180" w:lineRule="exact"/>
    </w:pPr>
    <w:rPr>
      <w:sz w:val="21"/>
    </w:rPr>
  </w:style>
  <w:style w:type="paragraph" w:customStyle="1" w:styleId="afffff9">
    <w:name w:val="封面正文"/>
    <w:qFormat/>
    <w:pPr>
      <w:jc w:val="both"/>
    </w:pPr>
  </w:style>
  <w:style w:type="paragraph" w:customStyle="1" w:styleId="afffffa">
    <w:name w:val="附录标识"/>
    <w:basedOn w:val="ae"/>
    <w:next w:val="affe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b">
    <w:name w:val="附录标题"/>
    <w:basedOn w:val="affe"/>
    <w:next w:val="affe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c">
    <w:name w:val="附录表标号"/>
    <w:basedOn w:val="ae"/>
    <w:next w:val="affe"/>
    <w:qFormat/>
    <w:p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d">
    <w:name w:val="附录表标题"/>
    <w:basedOn w:val="ae"/>
    <w:next w:val="affe"/>
    <w:qFormat/>
    <w:pPr>
      <w:spacing w:beforeLines="50" w:afterLines="50"/>
      <w:ind w:left="567" w:hanging="567"/>
      <w:jc w:val="center"/>
    </w:pPr>
    <w:rPr>
      <w:rFonts w:ascii="黑体" w:eastAsia="黑体"/>
      <w:szCs w:val="21"/>
    </w:rPr>
  </w:style>
  <w:style w:type="paragraph" w:customStyle="1" w:styleId="afffffe">
    <w:name w:val="附录二级条标题"/>
    <w:basedOn w:val="ae"/>
    <w:next w:val="affe"/>
    <w:qFormat/>
    <w:pPr>
      <w:widowControl/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f">
    <w:name w:val="附录二级无"/>
    <w:basedOn w:val="afffffe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0">
    <w:name w:val="附录公式"/>
    <w:basedOn w:val="affe"/>
    <w:next w:val="affe"/>
    <w:link w:val="Charf1"/>
    <w:qFormat/>
    <w:pPr>
      <w:tabs>
        <w:tab w:val="center" w:pos="4201"/>
        <w:tab w:val="right" w:leader="dot" w:pos="9298"/>
      </w:tabs>
      <w:ind w:firstLine="420"/>
    </w:pPr>
  </w:style>
  <w:style w:type="character" w:customStyle="1" w:styleId="Charf1">
    <w:name w:val="附录公式 Char"/>
    <w:basedOn w:val="Chare"/>
    <w:link w:val="affffff0"/>
    <w:rPr>
      <w:rFonts w:ascii="宋体"/>
      <w:sz w:val="21"/>
    </w:rPr>
  </w:style>
  <w:style w:type="paragraph" w:customStyle="1" w:styleId="affffff1">
    <w:name w:val="附录公式编号制表符"/>
    <w:basedOn w:val="ae"/>
    <w:next w:val="affe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f2">
    <w:name w:val="附录三级条标题"/>
    <w:basedOn w:val="afffffe"/>
    <w:next w:val="affe"/>
    <w:qFormat/>
    <w:pPr>
      <w:outlineLvl w:val="4"/>
    </w:pPr>
  </w:style>
  <w:style w:type="paragraph" w:customStyle="1" w:styleId="affffff3">
    <w:name w:val="附录三级无"/>
    <w:basedOn w:val="affffff2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4">
    <w:name w:val="附录数字编号列项（二级）"/>
    <w:qFormat/>
    <w:pPr>
      <w:tabs>
        <w:tab w:val="left" w:pos="840"/>
      </w:tabs>
      <w:ind w:left="839" w:hanging="419"/>
    </w:pPr>
    <w:rPr>
      <w:rFonts w:ascii="宋体"/>
      <w:sz w:val="21"/>
    </w:rPr>
  </w:style>
  <w:style w:type="paragraph" w:customStyle="1" w:styleId="affffff5">
    <w:name w:val="附录四级条标题"/>
    <w:basedOn w:val="affffff2"/>
    <w:next w:val="affe"/>
    <w:qFormat/>
    <w:pPr>
      <w:outlineLvl w:val="5"/>
    </w:pPr>
  </w:style>
  <w:style w:type="paragraph" w:customStyle="1" w:styleId="affffff6">
    <w:name w:val="附录四级无"/>
    <w:basedOn w:val="affffff5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7">
    <w:name w:val="附录图标号"/>
    <w:basedOn w:val="ae"/>
    <w:qFormat/>
    <w:pPr>
      <w:keepNext/>
      <w:pageBreakBefore/>
      <w:widowControl/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affffff8">
    <w:name w:val="附录图标题"/>
    <w:basedOn w:val="ae"/>
    <w:next w:val="affe"/>
    <w:qFormat/>
    <w:pPr>
      <w:tabs>
        <w:tab w:val="left" w:pos="363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affffff9">
    <w:name w:val="附录五级条标题"/>
    <w:basedOn w:val="affffff5"/>
    <w:next w:val="affe"/>
    <w:pPr>
      <w:outlineLvl w:val="6"/>
    </w:pPr>
  </w:style>
  <w:style w:type="paragraph" w:customStyle="1" w:styleId="affffffa">
    <w:name w:val="附录五级无"/>
    <w:basedOn w:val="affffff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b">
    <w:name w:val="附录章标题"/>
    <w:next w:val="affe"/>
    <w:p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fc">
    <w:name w:val="附录一级条标题"/>
    <w:basedOn w:val="affffffb"/>
    <w:next w:val="affe"/>
    <w:qFormat/>
    <w:pPr>
      <w:autoSpaceDN w:val="0"/>
      <w:spacing w:beforeLines="50" w:afterLines="50"/>
      <w:outlineLvl w:val="2"/>
    </w:pPr>
  </w:style>
  <w:style w:type="paragraph" w:customStyle="1" w:styleId="affffffd">
    <w:name w:val="附录一级无"/>
    <w:basedOn w:val="affffffc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e">
    <w:name w:val="附录字母编号列项（一级）"/>
    <w:qFormat/>
    <w:pPr>
      <w:tabs>
        <w:tab w:val="left" w:pos="839"/>
      </w:tabs>
      <w:ind w:left="839" w:hanging="419"/>
    </w:pPr>
    <w:rPr>
      <w:rFonts w:ascii="宋体"/>
      <w:sz w:val="21"/>
    </w:rPr>
  </w:style>
  <w:style w:type="paragraph" w:customStyle="1" w:styleId="afffffff">
    <w:name w:val="列项说明"/>
    <w:basedOn w:val="ae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ff0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fff1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ff2">
    <w:name w:val="其他标准标志"/>
    <w:basedOn w:val="affff9"/>
    <w:qFormat/>
    <w:pPr>
      <w:framePr w:w="6101" w:wrap="around" w:vAnchor="page" w:hAnchor="page" w:x="4673" w:y="942"/>
    </w:pPr>
    <w:rPr>
      <w:w w:val="130"/>
    </w:rPr>
  </w:style>
  <w:style w:type="paragraph" w:customStyle="1" w:styleId="afffffff3">
    <w:name w:val="其他标准称谓"/>
    <w:next w:val="ae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f4">
    <w:name w:val="其他发布部门"/>
    <w:basedOn w:val="afffff1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f5">
    <w:name w:val="前言、引言标题"/>
    <w:next w:val="affe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f6">
    <w:name w:val="三级无"/>
    <w:basedOn w:val="a2"/>
    <w:qFormat/>
    <w:pPr>
      <w:spacing w:beforeLines="0" w:afterLines="0"/>
    </w:pPr>
    <w:rPr>
      <w:rFonts w:ascii="宋体" w:eastAsia="宋体"/>
    </w:rPr>
  </w:style>
  <w:style w:type="paragraph" w:customStyle="1" w:styleId="afffffff7">
    <w:name w:val="实施日期"/>
    <w:basedOn w:val="afffff2"/>
    <w:pPr>
      <w:framePr w:wrap="around" w:vAnchor="page" w:hAnchor="text"/>
      <w:jc w:val="right"/>
    </w:pPr>
  </w:style>
  <w:style w:type="paragraph" w:customStyle="1" w:styleId="afffffff8">
    <w:name w:val="示例后文字"/>
    <w:basedOn w:val="affe"/>
    <w:next w:val="affe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ffff9">
    <w:name w:val="首示例"/>
    <w:next w:val="affe"/>
    <w:link w:val="Charf2"/>
    <w:qFormat/>
    <w:pPr>
      <w:tabs>
        <w:tab w:val="left" w:pos="360"/>
      </w:tabs>
      <w:ind w:left="811"/>
    </w:pPr>
    <w:rPr>
      <w:rFonts w:ascii="宋体" w:hAnsi="宋体"/>
      <w:kern w:val="2"/>
      <w:sz w:val="18"/>
      <w:szCs w:val="18"/>
    </w:rPr>
  </w:style>
  <w:style w:type="character" w:customStyle="1" w:styleId="Charf2">
    <w:name w:val="首示例 Char"/>
    <w:basedOn w:val="af"/>
    <w:link w:val="afffffff9"/>
    <w:qFormat/>
    <w:rPr>
      <w:rFonts w:ascii="宋体" w:hAnsi="宋体"/>
      <w:kern w:val="2"/>
      <w:sz w:val="18"/>
      <w:szCs w:val="18"/>
    </w:rPr>
  </w:style>
  <w:style w:type="paragraph" w:customStyle="1" w:styleId="afffffffa">
    <w:name w:val="四级无"/>
    <w:basedOn w:val="afffe"/>
  </w:style>
  <w:style w:type="paragraph" w:customStyle="1" w:styleId="afffffffb">
    <w:name w:val="条文脚注"/>
    <w:basedOn w:val="aff1"/>
    <w:pPr>
      <w:tabs>
        <w:tab w:val="clear" w:pos="0"/>
      </w:tabs>
      <w:ind w:left="0" w:firstLine="0"/>
      <w:jc w:val="both"/>
    </w:pPr>
  </w:style>
  <w:style w:type="paragraph" w:customStyle="1" w:styleId="afffffffc">
    <w:name w:val="图标脚注说明"/>
    <w:basedOn w:val="affe"/>
    <w:qFormat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fffd">
    <w:name w:val="图表脚注说明"/>
    <w:basedOn w:val="ae"/>
    <w:pPr>
      <w:ind w:left="811" w:hanging="448"/>
    </w:pPr>
    <w:rPr>
      <w:rFonts w:ascii="宋体"/>
      <w:sz w:val="18"/>
      <w:szCs w:val="18"/>
    </w:rPr>
  </w:style>
  <w:style w:type="paragraph" w:customStyle="1" w:styleId="afffffffe">
    <w:name w:val="图的脚注"/>
    <w:next w:val="affe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ff">
    <w:name w:val="文献分类号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ff0">
    <w:name w:val="五级无"/>
    <w:basedOn w:val="affff"/>
    <w:qFormat/>
    <w:pPr>
      <w:numPr>
        <w:ilvl w:val="0"/>
      </w:numPr>
      <w:spacing w:beforeLines="0" w:afterLines="0"/>
      <w:outlineLvl w:val="6"/>
    </w:pPr>
    <w:rPr>
      <w:rFonts w:ascii="宋体" w:eastAsia="宋体"/>
    </w:rPr>
  </w:style>
  <w:style w:type="paragraph" w:customStyle="1" w:styleId="affffffff1">
    <w:name w:val="一级无"/>
    <w:basedOn w:val="a0"/>
    <w:pPr>
      <w:spacing w:beforeLines="0" w:afterLines="0"/>
    </w:pPr>
    <w:rPr>
      <w:rFonts w:ascii="宋体" w:eastAsia="宋体"/>
    </w:rPr>
  </w:style>
  <w:style w:type="paragraph" w:customStyle="1" w:styleId="affffffff2">
    <w:name w:val="正文表标题"/>
    <w:next w:val="affe"/>
    <w:qFormat/>
    <w:pPr>
      <w:tabs>
        <w:tab w:val="left" w:pos="360"/>
      </w:tabs>
      <w:spacing w:beforeLines="50" w:afterLines="50"/>
      <w:ind w:firstLine="363"/>
      <w:jc w:val="center"/>
    </w:pPr>
    <w:rPr>
      <w:rFonts w:ascii="黑体" w:eastAsia="黑体"/>
      <w:sz w:val="21"/>
    </w:rPr>
  </w:style>
  <w:style w:type="paragraph" w:customStyle="1" w:styleId="affffffff3">
    <w:name w:val="正文公式编号制表符"/>
    <w:basedOn w:val="affe"/>
    <w:next w:val="affe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f4">
    <w:name w:val="正文图标题"/>
    <w:next w:val="affe"/>
    <w:qFormat/>
    <w:p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ff5">
    <w:name w:val="终结线"/>
    <w:basedOn w:val="ae"/>
    <w:qFormat/>
    <w:pPr>
      <w:framePr w:hSpace="181" w:vSpace="181" w:wrap="around" w:vAnchor="text" w:hAnchor="margin" w:xAlign="center" w:y="285"/>
    </w:pPr>
  </w:style>
  <w:style w:type="paragraph" w:customStyle="1" w:styleId="affffffff6">
    <w:name w:val="其他发布日期"/>
    <w:basedOn w:val="afffff2"/>
    <w:qFormat/>
    <w:pPr>
      <w:framePr w:wrap="around" w:vAnchor="page" w:hAnchor="text" w:x="1419"/>
    </w:pPr>
  </w:style>
  <w:style w:type="paragraph" w:customStyle="1" w:styleId="affffffff7">
    <w:name w:val="其他实施日期"/>
    <w:basedOn w:val="afffffff7"/>
    <w:pPr>
      <w:framePr w:wrap="around"/>
    </w:pPr>
  </w:style>
  <w:style w:type="paragraph" w:customStyle="1" w:styleId="27">
    <w:name w:val="封面标准名称2"/>
    <w:basedOn w:val="afffff4"/>
    <w:qFormat/>
    <w:pPr>
      <w:framePr w:wrap="around" w:y="4469"/>
      <w:spacing w:beforeLines="630"/>
    </w:pPr>
  </w:style>
  <w:style w:type="paragraph" w:customStyle="1" w:styleId="28">
    <w:name w:val="封面标准英文名称2"/>
    <w:basedOn w:val="afffff5"/>
    <w:qFormat/>
    <w:pPr>
      <w:framePr w:wrap="around" w:y="4469"/>
    </w:pPr>
  </w:style>
  <w:style w:type="paragraph" w:customStyle="1" w:styleId="29">
    <w:name w:val="封面一致性程度标识2"/>
    <w:basedOn w:val="afffff6"/>
    <w:pPr>
      <w:framePr w:wrap="around" w:y="4469"/>
    </w:pPr>
  </w:style>
  <w:style w:type="paragraph" w:customStyle="1" w:styleId="2a">
    <w:name w:val="封面标准文稿类别2"/>
    <w:basedOn w:val="afffff7"/>
    <w:qFormat/>
    <w:pPr>
      <w:framePr w:wrap="around" w:y="4469"/>
    </w:pPr>
  </w:style>
  <w:style w:type="paragraph" w:customStyle="1" w:styleId="2b">
    <w:name w:val="封面标准文稿编辑信息2"/>
    <w:basedOn w:val="afffff8"/>
    <w:pPr>
      <w:framePr w:wrap="around" w:y="4469"/>
    </w:pPr>
  </w:style>
  <w:style w:type="paragraph" w:customStyle="1" w:styleId="TxBrp2">
    <w:name w:val="TxBr_p2"/>
    <w:basedOn w:val="ae"/>
    <w:qFormat/>
    <w:pPr>
      <w:tabs>
        <w:tab w:val="left" w:pos="617"/>
      </w:tabs>
      <w:autoSpaceDE w:val="0"/>
      <w:autoSpaceDN w:val="0"/>
      <w:adjustRightInd w:val="0"/>
      <w:spacing w:line="240" w:lineRule="atLeast"/>
      <w:ind w:left="84"/>
      <w:jc w:val="left"/>
    </w:pPr>
    <w:rPr>
      <w:kern w:val="0"/>
      <w:sz w:val="24"/>
    </w:rPr>
  </w:style>
  <w:style w:type="paragraph" w:customStyle="1" w:styleId="TxBrp5">
    <w:name w:val="TxBr_p5"/>
    <w:basedOn w:val="ae"/>
    <w:qFormat/>
    <w:pPr>
      <w:tabs>
        <w:tab w:val="left" w:pos="634"/>
      </w:tabs>
      <w:autoSpaceDE w:val="0"/>
      <w:autoSpaceDN w:val="0"/>
      <w:adjustRightInd w:val="0"/>
      <w:spacing w:line="240" w:lineRule="atLeast"/>
      <w:ind w:left="67"/>
      <w:jc w:val="left"/>
    </w:pPr>
    <w:rPr>
      <w:kern w:val="0"/>
      <w:sz w:val="24"/>
    </w:rPr>
  </w:style>
  <w:style w:type="paragraph" w:customStyle="1" w:styleId="TxBrt1">
    <w:name w:val="TxBr_t1"/>
    <w:basedOn w:val="ae"/>
    <w:qFormat/>
    <w:pPr>
      <w:autoSpaceDE w:val="0"/>
      <w:autoSpaceDN w:val="0"/>
      <w:adjustRightInd w:val="0"/>
      <w:spacing w:line="453" w:lineRule="atLeast"/>
      <w:jc w:val="left"/>
    </w:pPr>
    <w:rPr>
      <w:kern w:val="0"/>
      <w:sz w:val="24"/>
    </w:rPr>
  </w:style>
  <w:style w:type="paragraph" w:customStyle="1" w:styleId="TxBrp8">
    <w:name w:val="TxBr_p8"/>
    <w:basedOn w:val="ae"/>
    <w:qFormat/>
    <w:pPr>
      <w:autoSpaceDE w:val="0"/>
      <w:autoSpaceDN w:val="0"/>
      <w:adjustRightInd w:val="0"/>
      <w:spacing w:line="226" w:lineRule="atLeast"/>
    </w:pPr>
    <w:rPr>
      <w:kern w:val="0"/>
      <w:sz w:val="24"/>
    </w:rPr>
  </w:style>
  <w:style w:type="paragraph" w:customStyle="1" w:styleId="TxBrp3">
    <w:name w:val="TxBr_p3"/>
    <w:basedOn w:val="ae"/>
    <w:qFormat/>
    <w:pPr>
      <w:tabs>
        <w:tab w:val="left" w:pos="600"/>
      </w:tabs>
      <w:autoSpaceDE w:val="0"/>
      <w:autoSpaceDN w:val="0"/>
      <w:adjustRightInd w:val="0"/>
      <w:spacing w:line="221" w:lineRule="atLeast"/>
      <w:ind w:left="101"/>
      <w:jc w:val="left"/>
    </w:pPr>
    <w:rPr>
      <w:kern w:val="0"/>
      <w:sz w:val="24"/>
    </w:rPr>
  </w:style>
  <w:style w:type="paragraph" w:customStyle="1" w:styleId="-">
    <w:name w:val="表头-居中"/>
    <w:basedOn w:val="ae"/>
    <w:qFormat/>
    <w:pPr>
      <w:autoSpaceDE w:val="0"/>
      <w:autoSpaceDN w:val="0"/>
      <w:adjustRightInd w:val="0"/>
      <w:jc w:val="center"/>
    </w:pPr>
    <w:rPr>
      <w:rFonts w:cs="宋体"/>
      <w:szCs w:val="20"/>
    </w:rPr>
  </w:style>
  <w:style w:type="table" w:customStyle="1" w:styleId="2c">
    <w:name w:val="网格型2"/>
    <w:basedOn w:val="af0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8">
    <w:name w:val="标准文件_示例内容"/>
    <w:basedOn w:val="ae"/>
    <w:qFormat/>
    <w:rsid w:val="00C474A8"/>
    <w:pPr>
      <w:widowControl/>
      <w:autoSpaceDE w:val="0"/>
      <w:autoSpaceDN w:val="0"/>
      <w:ind w:firstLineChars="200" w:firstLine="420"/>
    </w:pPr>
    <w:rPr>
      <w:rFonts w:ascii="宋体"/>
      <w:noProof/>
      <w:kern w:val="0"/>
      <w:sz w:val="18"/>
      <w:szCs w:val="20"/>
    </w:rPr>
  </w:style>
  <w:style w:type="character" w:customStyle="1" w:styleId="Chard">
    <w:name w:val="标准文件_段 Char"/>
    <w:link w:val="affc"/>
    <w:rsid w:val="00F7484B"/>
    <w:rPr>
      <w:spacing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unhideWhenUsed="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iPriority="99" w:qFormat="1"/>
    <w:lsdException w:name="footnote text" w:qFormat="1"/>
    <w:lsdException w:name="annotation text" w:uiPriority="99" w:qFormat="1"/>
    <w:lsdException w:name="header" w:qFormat="1"/>
    <w:lsdException w:name="footer" w:uiPriority="99" w:qFormat="1"/>
    <w:lsdException w:name="index heading" w:qFormat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99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iPriority="99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uiPriority="99" w:qFormat="1"/>
    <w:lsdException w:name="Body Text 3" w:semiHidden="1" w:unhideWhenUsed="1"/>
    <w:lsdException w:name="Body Text Indent 2" w:uiPriority="99" w:qFormat="1"/>
    <w:lsdException w:name="Body Text Indent 3" w:uiPriority="99" w:qFormat="1"/>
    <w:lsdException w:name="Block Text" w:uiPriority="99" w:qFormat="1"/>
    <w:lsdException w:name="Hyperlink" w:uiPriority="99" w:unhideWhenUsed="1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qFormat="1"/>
    <w:lsdException w:name="Plain Text" w:uiPriority="99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e">
    <w:name w:val="Normal"/>
    <w:qFormat/>
    <w:rsid w:val="00207FB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e"/>
    <w:next w:val="ae"/>
    <w:link w:val="1Char"/>
    <w:qFormat/>
    <w:pPr>
      <w:keepNext/>
      <w:jc w:val="right"/>
      <w:outlineLvl w:val="0"/>
    </w:pPr>
    <w:rPr>
      <w:outline/>
      <w:color w:val="000000"/>
      <w:sz w:val="8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2">
    <w:name w:val="heading 2"/>
    <w:basedOn w:val="ae"/>
    <w:next w:val="ae"/>
    <w:link w:val="2Char"/>
    <w:uiPriority w:val="99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e"/>
    <w:next w:val="ae"/>
    <w:link w:val="3Char"/>
    <w:uiPriority w:val="99"/>
    <w:qFormat/>
    <w:pPr>
      <w:keepNext/>
      <w:outlineLvl w:val="2"/>
    </w:pPr>
    <w:rPr>
      <w:sz w:val="28"/>
    </w:rPr>
  </w:style>
  <w:style w:type="paragraph" w:styleId="4">
    <w:name w:val="heading 4"/>
    <w:basedOn w:val="ae"/>
    <w:next w:val="ae"/>
    <w:link w:val="4Char"/>
    <w:uiPriority w:val="99"/>
    <w:qFormat/>
    <w:pPr>
      <w:keepNext/>
      <w:ind w:firstLineChars="675" w:firstLine="1620"/>
      <w:outlineLvl w:val="3"/>
    </w:pPr>
    <w:rPr>
      <w:i/>
      <w:iCs/>
      <w:sz w:val="24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paragraph" w:styleId="8">
    <w:name w:val="index 8"/>
    <w:basedOn w:val="ae"/>
    <w:next w:val="ae"/>
    <w:qFormat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2">
    <w:name w:val="Normal Indent"/>
    <w:basedOn w:val="ae"/>
    <w:uiPriority w:val="99"/>
    <w:qFormat/>
    <w:pPr>
      <w:ind w:firstLine="420"/>
    </w:pPr>
    <w:rPr>
      <w:szCs w:val="20"/>
    </w:rPr>
  </w:style>
  <w:style w:type="paragraph" w:styleId="af3">
    <w:name w:val="caption"/>
    <w:basedOn w:val="ae"/>
    <w:next w:val="ae"/>
    <w:qFormat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e"/>
    <w:next w:val="ae"/>
    <w:qFormat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4">
    <w:name w:val="Document Map"/>
    <w:basedOn w:val="ae"/>
    <w:link w:val="Char"/>
    <w:semiHidden/>
    <w:qFormat/>
    <w:pPr>
      <w:shd w:val="clear" w:color="auto" w:fill="000080"/>
    </w:pPr>
  </w:style>
  <w:style w:type="paragraph" w:styleId="af5">
    <w:name w:val="annotation text"/>
    <w:basedOn w:val="ae"/>
    <w:link w:val="Char0"/>
    <w:uiPriority w:val="99"/>
    <w:qFormat/>
    <w:pPr>
      <w:jc w:val="left"/>
    </w:pPr>
  </w:style>
  <w:style w:type="paragraph" w:styleId="6">
    <w:name w:val="index 6"/>
    <w:basedOn w:val="ae"/>
    <w:next w:val="ae"/>
    <w:qFormat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af6">
    <w:name w:val="Salutation"/>
    <w:basedOn w:val="ae"/>
    <w:next w:val="ae"/>
    <w:link w:val="Char1"/>
    <w:uiPriority w:val="99"/>
    <w:qFormat/>
  </w:style>
  <w:style w:type="paragraph" w:styleId="af7">
    <w:name w:val="Body Text"/>
    <w:basedOn w:val="ae"/>
    <w:link w:val="Char2"/>
    <w:uiPriority w:val="99"/>
    <w:qFormat/>
    <w:rPr>
      <w:rFonts w:eastAsia="仿宋_GB2312"/>
      <w:b/>
      <w:bCs/>
      <w:sz w:val="172"/>
      <w:szCs w:val="20"/>
    </w:rPr>
  </w:style>
  <w:style w:type="paragraph" w:styleId="af8">
    <w:name w:val="Body Text Indent"/>
    <w:basedOn w:val="ae"/>
    <w:link w:val="Char3"/>
    <w:qFormat/>
    <w:pPr>
      <w:spacing w:line="360" w:lineRule="auto"/>
      <w:ind w:firstLineChars="171" w:firstLine="359"/>
    </w:pPr>
  </w:style>
  <w:style w:type="paragraph" w:styleId="af9">
    <w:name w:val="Block Text"/>
    <w:basedOn w:val="ae"/>
    <w:uiPriority w:val="99"/>
    <w:qFormat/>
    <w:pPr>
      <w:widowControl/>
      <w:ind w:leftChars="-51" w:left="-107" w:rightChars="-44" w:right="-92"/>
      <w:jc w:val="center"/>
    </w:pPr>
    <w:rPr>
      <w:sz w:val="18"/>
      <w:szCs w:val="20"/>
    </w:rPr>
  </w:style>
  <w:style w:type="paragraph" w:styleId="40">
    <w:name w:val="index 4"/>
    <w:basedOn w:val="ae"/>
    <w:next w:val="ae"/>
    <w:qFormat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30">
    <w:name w:val="toc 3"/>
    <w:basedOn w:val="ae"/>
    <w:next w:val="ae"/>
    <w:uiPriority w:val="39"/>
    <w:qFormat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afa">
    <w:name w:val="Plain Text"/>
    <w:basedOn w:val="ae"/>
    <w:link w:val="Char4"/>
    <w:uiPriority w:val="99"/>
    <w:qFormat/>
    <w:rPr>
      <w:rFonts w:ascii="宋体" w:hAnsi="Courier New"/>
      <w:szCs w:val="20"/>
    </w:rPr>
  </w:style>
  <w:style w:type="paragraph" w:styleId="31">
    <w:name w:val="index 3"/>
    <w:basedOn w:val="ae"/>
    <w:next w:val="ae"/>
    <w:qFormat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b">
    <w:name w:val="Date"/>
    <w:basedOn w:val="ae"/>
    <w:next w:val="ae"/>
    <w:link w:val="Char5"/>
    <w:qFormat/>
  </w:style>
  <w:style w:type="paragraph" w:styleId="20">
    <w:name w:val="Body Text Indent 2"/>
    <w:basedOn w:val="ae"/>
    <w:link w:val="2Char0"/>
    <w:uiPriority w:val="99"/>
    <w:qFormat/>
    <w:pPr>
      <w:spacing w:line="240" w:lineRule="atLeast"/>
      <w:ind w:firstLine="425"/>
    </w:pPr>
    <w:rPr>
      <w:bCs/>
      <w:szCs w:val="20"/>
    </w:rPr>
  </w:style>
  <w:style w:type="paragraph" w:styleId="afc">
    <w:name w:val="endnote text"/>
    <w:basedOn w:val="ae"/>
    <w:link w:val="Char6"/>
    <w:semiHidden/>
    <w:qFormat/>
    <w:pPr>
      <w:snapToGrid w:val="0"/>
      <w:jc w:val="left"/>
    </w:pPr>
  </w:style>
  <w:style w:type="paragraph" w:styleId="afd">
    <w:name w:val="Balloon Text"/>
    <w:basedOn w:val="ae"/>
    <w:link w:val="Char7"/>
    <w:qFormat/>
    <w:rPr>
      <w:sz w:val="18"/>
      <w:szCs w:val="18"/>
    </w:rPr>
  </w:style>
  <w:style w:type="paragraph" w:styleId="afe">
    <w:name w:val="footer"/>
    <w:basedOn w:val="ae"/>
    <w:link w:val="Char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">
    <w:name w:val="header"/>
    <w:basedOn w:val="ae"/>
    <w:link w:val="Char9"/>
    <w:qFormat/>
    <w:pPr>
      <w:pBdr>
        <w:bottom w:val="single" w:sz="4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e"/>
    <w:next w:val="ae"/>
    <w:uiPriority w:val="39"/>
    <w:qFormat/>
    <w:pPr>
      <w:tabs>
        <w:tab w:val="right" w:leader="dot" w:pos="8777"/>
      </w:tabs>
      <w:spacing w:line="360" w:lineRule="auto"/>
    </w:pPr>
    <w:rPr>
      <w:rFonts w:ascii="宋体" w:hAnsi="宋体"/>
      <w:sz w:val="24"/>
    </w:rPr>
  </w:style>
  <w:style w:type="paragraph" w:styleId="41">
    <w:name w:val="toc 4"/>
    <w:basedOn w:val="ae"/>
    <w:next w:val="ae"/>
    <w:uiPriority w:val="39"/>
    <w:qFormat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0">
    <w:name w:val="index heading"/>
    <w:basedOn w:val="ae"/>
    <w:next w:val="11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e"/>
    <w:next w:val="ae"/>
    <w:unhideWhenUsed/>
    <w:qFormat/>
  </w:style>
  <w:style w:type="paragraph" w:styleId="aff1">
    <w:name w:val="footnote text"/>
    <w:basedOn w:val="ae"/>
    <w:link w:val="Chara"/>
    <w:qFormat/>
    <w:pPr>
      <w:tabs>
        <w:tab w:val="left" w:pos="0"/>
      </w:tabs>
      <w:snapToGrid w:val="0"/>
      <w:ind w:left="720" w:hanging="357"/>
      <w:jc w:val="left"/>
    </w:pPr>
    <w:rPr>
      <w:rFonts w:ascii="宋体"/>
      <w:sz w:val="18"/>
      <w:szCs w:val="18"/>
    </w:rPr>
  </w:style>
  <w:style w:type="paragraph" w:styleId="32">
    <w:name w:val="Body Text Indent 3"/>
    <w:basedOn w:val="ae"/>
    <w:link w:val="3Char0"/>
    <w:uiPriority w:val="99"/>
    <w:qFormat/>
    <w:pPr>
      <w:spacing w:line="240" w:lineRule="atLeast"/>
      <w:ind w:firstLine="325"/>
    </w:pPr>
    <w:rPr>
      <w:sz w:val="24"/>
    </w:rPr>
  </w:style>
  <w:style w:type="paragraph" w:styleId="7">
    <w:name w:val="index 7"/>
    <w:basedOn w:val="ae"/>
    <w:next w:val="ae"/>
    <w:qFormat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e"/>
    <w:next w:val="ae"/>
    <w:qFormat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1">
    <w:name w:val="toc 2"/>
    <w:basedOn w:val="ae"/>
    <w:next w:val="ae"/>
    <w:uiPriority w:val="39"/>
    <w:qFormat/>
    <w:pPr>
      <w:ind w:leftChars="200" w:left="420"/>
    </w:pPr>
  </w:style>
  <w:style w:type="paragraph" w:styleId="22">
    <w:name w:val="Body Text 2"/>
    <w:basedOn w:val="ae"/>
    <w:link w:val="2Char1"/>
    <w:uiPriority w:val="99"/>
    <w:qFormat/>
    <w:pPr>
      <w:jc w:val="center"/>
    </w:pPr>
  </w:style>
  <w:style w:type="paragraph" w:styleId="aff2">
    <w:name w:val="Normal (Web)"/>
    <w:basedOn w:val="ae"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23">
    <w:name w:val="index 2"/>
    <w:basedOn w:val="ae"/>
    <w:next w:val="ae"/>
    <w:qFormat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aff3">
    <w:name w:val="Title"/>
    <w:basedOn w:val="ae"/>
    <w:next w:val="ae"/>
    <w:link w:val="Charb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f4">
    <w:name w:val="annotation subject"/>
    <w:basedOn w:val="af5"/>
    <w:next w:val="af5"/>
    <w:link w:val="Charc"/>
    <w:unhideWhenUsed/>
    <w:qFormat/>
    <w:rPr>
      <w:b/>
      <w:bCs/>
    </w:rPr>
  </w:style>
  <w:style w:type="table" w:styleId="aff5">
    <w:name w:val="Table Grid"/>
    <w:basedOn w:val="af0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Strong"/>
    <w:basedOn w:val="af"/>
    <w:uiPriority w:val="22"/>
    <w:qFormat/>
    <w:rPr>
      <w:b/>
      <w:bCs/>
    </w:rPr>
  </w:style>
  <w:style w:type="character" w:styleId="aff7">
    <w:name w:val="page number"/>
    <w:basedOn w:val="af"/>
    <w:qFormat/>
  </w:style>
  <w:style w:type="character" w:styleId="aff8">
    <w:name w:val="FollowedHyperlink"/>
    <w:basedOn w:val="af"/>
    <w:qFormat/>
    <w:rPr>
      <w:color w:val="800080"/>
      <w:u w:val="single"/>
    </w:rPr>
  </w:style>
  <w:style w:type="character" w:styleId="aff9">
    <w:name w:val="Emphasis"/>
    <w:basedOn w:val="af"/>
    <w:uiPriority w:val="20"/>
    <w:qFormat/>
    <w:rPr>
      <w:i/>
      <w:iCs/>
    </w:rPr>
  </w:style>
  <w:style w:type="character" w:styleId="affa">
    <w:name w:val="Hyperlink"/>
    <w:basedOn w:val="af"/>
    <w:uiPriority w:val="99"/>
    <w:unhideWhenUsed/>
    <w:qFormat/>
    <w:rPr>
      <w:color w:val="0000FF"/>
      <w:u w:val="single"/>
    </w:rPr>
  </w:style>
  <w:style w:type="character" w:styleId="affb">
    <w:name w:val="annotation reference"/>
    <w:uiPriority w:val="99"/>
    <w:qFormat/>
    <w:rPr>
      <w:sz w:val="21"/>
    </w:rPr>
  </w:style>
  <w:style w:type="paragraph" w:customStyle="1" w:styleId="NoTitle">
    <w:name w:val="No Title"/>
    <w:basedOn w:val="ae"/>
    <w:qFormat/>
    <w:pPr>
      <w:widowControl/>
      <w:spacing w:before="220" w:line="220" w:lineRule="atLeast"/>
      <w:jc w:val="left"/>
    </w:pPr>
    <w:rPr>
      <w:rFonts w:ascii="Garamond" w:hAnsi="Garamond"/>
      <w:caps/>
      <w:spacing w:val="15"/>
      <w:kern w:val="0"/>
      <w:sz w:val="20"/>
      <w:szCs w:val="20"/>
    </w:rPr>
  </w:style>
  <w:style w:type="paragraph" w:customStyle="1" w:styleId="12">
    <w:name w:val="列出段落1"/>
    <w:basedOn w:val="ae"/>
    <w:uiPriority w:val="34"/>
    <w:qFormat/>
    <w:pPr>
      <w:ind w:firstLineChars="200" w:firstLine="420"/>
    </w:pPr>
  </w:style>
  <w:style w:type="paragraph" w:customStyle="1" w:styleId="13">
    <w:name w:val="无间隔1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fc">
    <w:name w:val="标准文件_段"/>
    <w:link w:val="Chard"/>
    <w:pPr>
      <w:autoSpaceDE w:val="0"/>
      <w:autoSpaceDN w:val="0"/>
      <w:adjustRightInd w:val="0"/>
      <w:snapToGrid w:val="0"/>
      <w:spacing w:line="276" w:lineRule="auto"/>
      <w:ind w:leftChars="-60" w:left="-126" w:rightChars="-50" w:right="-105" w:firstLineChars="196" w:firstLine="419"/>
      <w:jc w:val="both"/>
    </w:pPr>
    <w:rPr>
      <w:spacing w:val="2"/>
      <w:sz w:val="21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character" w:customStyle="1" w:styleId="Charb">
    <w:name w:val="标题 Char"/>
    <w:basedOn w:val="af"/>
    <w:link w:val="aff3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Char0">
    <w:name w:val="批注文字 Char"/>
    <w:basedOn w:val="af"/>
    <w:link w:val="af5"/>
    <w:uiPriority w:val="99"/>
    <w:qFormat/>
    <w:rPr>
      <w:kern w:val="2"/>
      <w:sz w:val="21"/>
      <w:szCs w:val="24"/>
    </w:rPr>
  </w:style>
  <w:style w:type="paragraph" w:styleId="affd">
    <w:name w:val="List Paragraph"/>
    <w:basedOn w:val="ae"/>
    <w:uiPriority w:val="34"/>
    <w:qFormat/>
    <w:pPr>
      <w:ind w:firstLineChars="200" w:firstLine="420"/>
    </w:pPr>
  </w:style>
  <w:style w:type="character" w:customStyle="1" w:styleId="Charc">
    <w:name w:val="批注主题 Char"/>
    <w:basedOn w:val="Char0"/>
    <w:link w:val="aff4"/>
    <w:qFormat/>
    <w:rPr>
      <w:b/>
      <w:bCs/>
      <w:kern w:val="2"/>
      <w:sz w:val="21"/>
      <w:szCs w:val="24"/>
    </w:rPr>
  </w:style>
  <w:style w:type="paragraph" w:customStyle="1" w:styleId="14">
    <w:name w:val="正文1"/>
    <w:uiPriority w:val="99"/>
    <w:qFormat/>
    <w:pPr>
      <w:widowControl w:val="0"/>
      <w:adjustRightInd w:val="0"/>
      <w:spacing w:line="360" w:lineRule="atLeast"/>
      <w:textAlignment w:val="baseline"/>
    </w:pPr>
    <w:rPr>
      <w:rFonts w:ascii="宋体"/>
      <w:sz w:val="24"/>
    </w:rPr>
  </w:style>
  <w:style w:type="character" w:customStyle="1" w:styleId="1Char">
    <w:name w:val="标题 1 Char"/>
    <w:basedOn w:val="af"/>
    <w:link w:val="1"/>
    <w:qFormat/>
    <w:rPr>
      <w:outline/>
      <w:color w:val="000000"/>
      <w:kern w:val="2"/>
      <w:sz w:val="84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2Char">
    <w:name w:val="标题 2 Char"/>
    <w:basedOn w:val="af"/>
    <w:link w:val="2"/>
    <w:uiPriority w:val="99"/>
    <w:qFormat/>
    <w:rPr>
      <w:kern w:val="2"/>
      <w:sz w:val="28"/>
      <w:szCs w:val="24"/>
    </w:rPr>
  </w:style>
  <w:style w:type="character" w:customStyle="1" w:styleId="3Char">
    <w:name w:val="标题 3 Char"/>
    <w:basedOn w:val="af"/>
    <w:link w:val="3"/>
    <w:uiPriority w:val="99"/>
    <w:qFormat/>
    <w:rPr>
      <w:kern w:val="2"/>
      <w:sz w:val="28"/>
      <w:szCs w:val="24"/>
    </w:rPr>
  </w:style>
  <w:style w:type="character" w:customStyle="1" w:styleId="4Char">
    <w:name w:val="标题 4 Char"/>
    <w:basedOn w:val="af"/>
    <w:link w:val="4"/>
    <w:uiPriority w:val="99"/>
    <w:qFormat/>
    <w:rPr>
      <w:i/>
      <w:iCs/>
      <w:kern w:val="2"/>
      <w:sz w:val="24"/>
      <w:szCs w:val="24"/>
    </w:rPr>
  </w:style>
  <w:style w:type="character" w:customStyle="1" w:styleId="Char">
    <w:name w:val="文档结构图 Char"/>
    <w:basedOn w:val="af"/>
    <w:link w:val="af4"/>
    <w:semiHidden/>
    <w:qFormat/>
    <w:rPr>
      <w:kern w:val="2"/>
      <w:sz w:val="21"/>
      <w:szCs w:val="24"/>
      <w:shd w:val="clear" w:color="auto" w:fill="000080"/>
    </w:rPr>
  </w:style>
  <w:style w:type="character" w:customStyle="1" w:styleId="Char1">
    <w:name w:val="称呼 Char"/>
    <w:basedOn w:val="af"/>
    <w:link w:val="af6"/>
    <w:uiPriority w:val="99"/>
    <w:qFormat/>
    <w:rPr>
      <w:kern w:val="2"/>
      <w:sz w:val="21"/>
      <w:szCs w:val="24"/>
    </w:rPr>
  </w:style>
  <w:style w:type="character" w:customStyle="1" w:styleId="Char4">
    <w:name w:val="纯文本 Char"/>
    <w:basedOn w:val="af"/>
    <w:link w:val="afa"/>
    <w:uiPriority w:val="99"/>
    <w:qFormat/>
    <w:rPr>
      <w:rFonts w:ascii="宋体" w:hAnsi="Courier New"/>
      <w:kern w:val="2"/>
      <w:sz w:val="21"/>
    </w:rPr>
  </w:style>
  <w:style w:type="character" w:customStyle="1" w:styleId="2Char0">
    <w:name w:val="正文文本缩进 2 Char"/>
    <w:basedOn w:val="af"/>
    <w:link w:val="20"/>
    <w:uiPriority w:val="99"/>
    <w:qFormat/>
    <w:rPr>
      <w:bCs/>
      <w:kern w:val="2"/>
      <w:sz w:val="21"/>
    </w:rPr>
  </w:style>
  <w:style w:type="character" w:customStyle="1" w:styleId="Char6">
    <w:name w:val="尾注文本 Char"/>
    <w:basedOn w:val="af"/>
    <w:link w:val="afc"/>
    <w:semiHidden/>
    <w:qFormat/>
    <w:rPr>
      <w:kern w:val="2"/>
      <w:sz w:val="21"/>
      <w:szCs w:val="24"/>
    </w:rPr>
  </w:style>
  <w:style w:type="paragraph" w:customStyle="1" w:styleId="affe">
    <w:name w:val="段"/>
    <w:link w:val="Chare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a">
    <w:name w:val="脚注文本 Char"/>
    <w:basedOn w:val="af"/>
    <w:link w:val="aff1"/>
    <w:rPr>
      <w:rFonts w:ascii="宋体"/>
      <w:kern w:val="2"/>
      <w:sz w:val="18"/>
      <w:szCs w:val="18"/>
    </w:rPr>
  </w:style>
  <w:style w:type="character" w:customStyle="1" w:styleId="3Char0">
    <w:name w:val="正文文本缩进 3 Char"/>
    <w:basedOn w:val="af"/>
    <w:link w:val="32"/>
    <w:uiPriority w:val="99"/>
    <w:qFormat/>
    <w:rPr>
      <w:kern w:val="2"/>
      <w:sz w:val="24"/>
      <w:szCs w:val="24"/>
    </w:rPr>
  </w:style>
  <w:style w:type="character" w:customStyle="1" w:styleId="2Char1">
    <w:name w:val="正文文本 2 Char"/>
    <w:basedOn w:val="af"/>
    <w:link w:val="22"/>
    <w:uiPriority w:val="99"/>
    <w:qFormat/>
    <w:rPr>
      <w:kern w:val="2"/>
      <w:sz w:val="21"/>
      <w:szCs w:val="24"/>
    </w:rPr>
  </w:style>
  <w:style w:type="table" w:customStyle="1" w:styleId="15">
    <w:name w:val="网格型1"/>
    <w:basedOn w:val="af0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9">
    <w:name w:val="页眉 Char"/>
    <w:basedOn w:val="af"/>
    <w:link w:val="aff"/>
    <w:qFormat/>
    <w:rPr>
      <w:kern w:val="2"/>
      <w:sz w:val="18"/>
      <w:szCs w:val="18"/>
    </w:rPr>
  </w:style>
  <w:style w:type="character" w:customStyle="1" w:styleId="Char8">
    <w:name w:val="页脚 Char"/>
    <w:basedOn w:val="af"/>
    <w:link w:val="afe"/>
    <w:uiPriority w:val="99"/>
    <w:qFormat/>
    <w:rPr>
      <w:kern w:val="2"/>
      <w:sz w:val="18"/>
      <w:szCs w:val="18"/>
    </w:rPr>
  </w:style>
  <w:style w:type="character" w:customStyle="1" w:styleId="Char2">
    <w:name w:val="正文文本 Char"/>
    <w:basedOn w:val="af"/>
    <w:link w:val="af7"/>
    <w:uiPriority w:val="99"/>
    <w:qFormat/>
    <w:rPr>
      <w:rFonts w:eastAsia="仿宋_GB2312"/>
      <w:b/>
      <w:bCs/>
      <w:kern w:val="2"/>
      <w:sz w:val="172"/>
    </w:rPr>
  </w:style>
  <w:style w:type="character" w:customStyle="1" w:styleId="Char3">
    <w:name w:val="正文文本缩进 Char"/>
    <w:basedOn w:val="af"/>
    <w:link w:val="af8"/>
    <w:qFormat/>
    <w:rPr>
      <w:kern w:val="2"/>
      <w:sz w:val="21"/>
      <w:szCs w:val="24"/>
    </w:rPr>
  </w:style>
  <w:style w:type="character" w:customStyle="1" w:styleId="Char5">
    <w:name w:val="日期 Char"/>
    <w:basedOn w:val="af"/>
    <w:link w:val="afb"/>
    <w:qFormat/>
    <w:rPr>
      <w:kern w:val="2"/>
      <w:sz w:val="21"/>
      <w:szCs w:val="24"/>
    </w:rPr>
  </w:style>
  <w:style w:type="character" w:customStyle="1" w:styleId="Char7">
    <w:name w:val="批注框文本 Char"/>
    <w:basedOn w:val="af"/>
    <w:link w:val="afd"/>
    <w:qFormat/>
    <w:rPr>
      <w:kern w:val="2"/>
      <w:sz w:val="18"/>
      <w:szCs w:val="18"/>
    </w:rPr>
  </w:style>
  <w:style w:type="character" w:customStyle="1" w:styleId="16">
    <w:name w:val="已访问的超链接1"/>
    <w:uiPriority w:val="99"/>
    <w:qFormat/>
    <w:rPr>
      <w:color w:val="800080"/>
      <w:u w:val="single"/>
    </w:rPr>
  </w:style>
  <w:style w:type="paragraph" w:customStyle="1" w:styleId="afff">
    <w:name w:val="标准书脚_奇数页"/>
    <w:qFormat/>
    <w:pPr>
      <w:jc w:val="right"/>
    </w:pPr>
    <w:rPr>
      <w:rFonts w:ascii="宋体"/>
      <w:sz w:val="18"/>
    </w:rPr>
  </w:style>
  <w:style w:type="paragraph" w:customStyle="1" w:styleId="a8">
    <w:name w:val="标准文件_章标题"/>
    <w:next w:val="affc"/>
    <w:uiPriority w:val="99"/>
    <w:qFormat/>
    <w:pPr>
      <w:numPr>
        <w:ilvl w:val="1"/>
        <w:numId w:val="1"/>
      </w:numPr>
      <w:spacing w:beforeLines="50" w:afterLines="50"/>
      <w:ind w:rightChars="-50" w:right="-50"/>
      <w:jc w:val="both"/>
      <w:outlineLvl w:val="1"/>
    </w:pPr>
    <w:rPr>
      <w:rFonts w:ascii="黑体" w:eastAsia="黑体"/>
      <w:spacing w:val="2"/>
      <w:sz w:val="21"/>
    </w:rPr>
  </w:style>
  <w:style w:type="paragraph" w:customStyle="1" w:styleId="a9">
    <w:name w:val="标准文件_一级条标题"/>
    <w:basedOn w:val="a8"/>
    <w:next w:val="affc"/>
    <w:uiPriority w:val="99"/>
    <w:pPr>
      <w:numPr>
        <w:ilvl w:val="2"/>
      </w:numPr>
      <w:spacing w:beforeLines="0" w:afterLines="0"/>
      <w:outlineLvl w:val="2"/>
    </w:pPr>
  </w:style>
  <w:style w:type="paragraph" w:customStyle="1" w:styleId="aa">
    <w:name w:val="标准文件_二级条标题"/>
    <w:basedOn w:val="a9"/>
    <w:next w:val="affc"/>
    <w:uiPriority w:val="99"/>
    <w:qFormat/>
    <w:pPr>
      <w:numPr>
        <w:ilvl w:val="3"/>
      </w:numPr>
      <w:outlineLvl w:val="3"/>
    </w:pPr>
  </w:style>
  <w:style w:type="paragraph" w:customStyle="1" w:styleId="a7">
    <w:name w:val="前言标题"/>
    <w:next w:val="ae"/>
    <w:uiPriority w:val="99"/>
    <w:qFormat/>
    <w:pPr>
      <w:numPr>
        <w:numId w:val="1"/>
      </w:numPr>
      <w:shd w:val="clear" w:color="FFFFFF" w:fill="FFFFFF"/>
      <w:spacing w:before="540" w:after="600"/>
      <w:jc w:val="center"/>
      <w:outlineLvl w:val="0"/>
    </w:pPr>
    <w:rPr>
      <w:rFonts w:ascii="黑体" w:eastAsia="黑体"/>
      <w:sz w:val="32"/>
    </w:rPr>
  </w:style>
  <w:style w:type="paragraph" w:customStyle="1" w:styleId="ab">
    <w:name w:val="标准文件_三级条标题"/>
    <w:basedOn w:val="aa"/>
    <w:next w:val="affc"/>
    <w:uiPriority w:val="99"/>
    <w:pPr>
      <w:numPr>
        <w:ilvl w:val="4"/>
      </w:numPr>
      <w:outlineLvl w:val="4"/>
    </w:pPr>
  </w:style>
  <w:style w:type="paragraph" w:customStyle="1" w:styleId="ac">
    <w:name w:val="标准文件_四级条标题"/>
    <w:basedOn w:val="ab"/>
    <w:next w:val="affc"/>
    <w:uiPriority w:val="99"/>
    <w:qFormat/>
    <w:pPr>
      <w:numPr>
        <w:ilvl w:val="5"/>
      </w:numPr>
      <w:outlineLvl w:val="5"/>
    </w:pPr>
  </w:style>
  <w:style w:type="paragraph" w:customStyle="1" w:styleId="ad">
    <w:name w:val="标准文件_五级条标题"/>
    <w:basedOn w:val="ac"/>
    <w:next w:val="affc"/>
    <w:uiPriority w:val="99"/>
    <w:qFormat/>
    <w:pPr>
      <w:numPr>
        <w:ilvl w:val="6"/>
      </w:numPr>
      <w:outlineLvl w:val="6"/>
    </w:pPr>
  </w:style>
  <w:style w:type="paragraph" w:customStyle="1" w:styleId="a6">
    <w:name w:val="标准文件_正文表标题"/>
    <w:next w:val="affc"/>
    <w:uiPriority w:val="99"/>
    <w:pPr>
      <w:numPr>
        <w:numId w:val="2"/>
      </w:numPr>
      <w:tabs>
        <w:tab w:val="left" w:pos="0"/>
      </w:tabs>
      <w:jc w:val="center"/>
    </w:pPr>
    <w:rPr>
      <w:rFonts w:ascii="黑体" w:eastAsia="黑体"/>
      <w:sz w:val="21"/>
    </w:rPr>
  </w:style>
  <w:style w:type="paragraph" w:customStyle="1" w:styleId="afff0">
    <w:name w:val="标准文件_数字编号列项"/>
    <w:uiPriority w:val="99"/>
    <w:qFormat/>
    <w:pPr>
      <w:ind w:leftChars="350" w:left="550" w:rightChars="-50" w:right="-50" w:hangingChars="200" w:hanging="200"/>
      <w:jc w:val="both"/>
    </w:pPr>
    <w:rPr>
      <w:rFonts w:ascii="宋体"/>
      <w:sz w:val="21"/>
    </w:rPr>
  </w:style>
  <w:style w:type="paragraph" w:customStyle="1" w:styleId="afff1">
    <w:name w:val="标准文件_字母编号列项"/>
    <w:uiPriority w:val="99"/>
    <w:qFormat/>
    <w:pPr>
      <w:spacing w:line="300" w:lineRule="exact"/>
      <w:ind w:leftChars="170" w:left="370" w:rightChars="-50" w:right="-50" w:hangingChars="200" w:hanging="200"/>
      <w:jc w:val="both"/>
    </w:pPr>
    <w:rPr>
      <w:rFonts w:ascii="宋体"/>
      <w:sz w:val="21"/>
    </w:rPr>
  </w:style>
  <w:style w:type="paragraph" w:customStyle="1" w:styleId="a5">
    <w:name w:val="标准文件_正文图标题"/>
    <w:next w:val="affc"/>
    <w:uiPriority w:val="99"/>
    <w:pPr>
      <w:numPr>
        <w:numId w:val="3"/>
      </w:numPr>
      <w:jc w:val="center"/>
    </w:pPr>
    <w:rPr>
      <w:rFonts w:ascii="黑体" w:eastAsia="黑体"/>
      <w:sz w:val="21"/>
    </w:rPr>
  </w:style>
  <w:style w:type="paragraph" w:customStyle="1" w:styleId="Subsection">
    <w:name w:val="Subsection"/>
    <w:basedOn w:val="ae"/>
    <w:uiPriority w:val="99"/>
    <w:qFormat/>
    <w:pPr>
      <w:widowControl/>
      <w:ind w:firstLine="284"/>
      <w:outlineLvl w:val="0"/>
    </w:pPr>
    <w:rPr>
      <w:i/>
      <w:iCs/>
      <w:kern w:val="0"/>
      <w:sz w:val="20"/>
      <w:lang w:val="en-GB" w:eastAsia="hr-HR"/>
    </w:rPr>
  </w:style>
  <w:style w:type="paragraph" w:customStyle="1" w:styleId="110">
    <w:name w:val="目录 11"/>
    <w:basedOn w:val="ae"/>
    <w:next w:val="ae"/>
    <w:uiPriority w:val="99"/>
    <w:qFormat/>
    <w:pPr>
      <w:tabs>
        <w:tab w:val="right" w:leader="dot" w:pos="8630"/>
      </w:tabs>
      <w:spacing w:line="360" w:lineRule="auto"/>
    </w:pPr>
  </w:style>
  <w:style w:type="paragraph" w:customStyle="1" w:styleId="310">
    <w:name w:val="目录 31"/>
    <w:basedOn w:val="ae"/>
    <w:next w:val="ae"/>
    <w:uiPriority w:val="99"/>
    <w:pPr>
      <w:ind w:leftChars="400" w:left="840"/>
    </w:pPr>
  </w:style>
  <w:style w:type="paragraph" w:customStyle="1" w:styleId="210">
    <w:name w:val="目录 21"/>
    <w:basedOn w:val="ae"/>
    <w:next w:val="ae"/>
    <w:uiPriority w:val="99"/>
    <w:qFormat/>
    <w:pPr>
      <w:tabs>
        <w:tab w:val="right" w:leader="dot" w:pos="8302"/>
      </w:tabs>
    </w:pPr>
    <w:rPr>
      <w:sz w:val="24"/>
    </w:rPr>
  </w:style>
  <w:style w:type="paragraph" w:customStyle="1" w:styleId="17">
    <w:name w:val="修订1"/>
    <w:hidden/>
    <w:semiHidden/>
    <w:qFormat/>
    <w:rPr>
      <w:kern w:val="2"/>
      <w:sz w:val="21"/>
      <w:szCs w:val="24"/>
    </w:rPr>
  </w:style>
  <w:style w:type="paragraph" w:customStyle="1" w:styleId="CharCharCharChar">
    <w:name w:val="Char Char Char Char"/>
    <w:basedOn w:val="ae"/>
    <w:next w:val="ae"/>
    <w:pPr>
      <w:spacing w:line="360" w:lineRule="auto"/>
      <w:jc w:val="left"/>
    </w:pPr>
    <w:rPr>
      <w:sz w:val="28"/>
    </w:rPr>
  </w:style>
  <w:style w:type="paragraph" w:customStyle="1" w:styleId="SPIEreferencelisting">
    <w:name w:val="SPIE reference listing"/>
    <w:basedOn w:val="ae"/>
    <w:uiPriority w:val="99"/>
    <w:qFormat/>
    <w:pPr>
      <w:widowControl/>
      <w:numPr>
        <w:numId w:val="4"/>
      </w:numPr>
    </w:pPr>
    <w:rPr>
      <w:kern w:val="0"/>
      <w:sz w:val="20"/>
      <w:szCs w:val="20"/>
      <w:lang w:eastAsia="en-US"/>
    </w:rPr>
  </w:style>
  <w:style w:type="character" w:customStyle="1" w:styleId="24">
    <w:name w:val="表格标题 (2)_"/>
    <w:link w:val="25"/>
    <w:uiPriority w:val="99"/>
    <w:qFormat/>
    <w:locked/>
    <w:rPr>
      <w:rFonts w:ascii="黑体" w:eastAsia="黑体"/>
      <w:shd w:val="clear" w:color="auto" w:fill="FFFFFF"/>
    </w:rPr>
  </w:style>
  <w:style w:type="paragraph" w:customStyle="1" w:styleId="25">
    <w:name w:val="表格标题 (2)"/>
    <w:basedOn w:val="ae"/>
    <w:link w:val="24"/>
    <w:uiPriority w:val="99"/>
    <w:qFormat/>
    <w:pPr>
      <w:widowControl/>
      <w:shd w:val="clear" w:color="auto" w:fill="FFFFFF"/>
      <w:spacing w:line="240" w:lineRule="atLeast"/>
      <w:jc w:val="left"/>
    </w:pPr>
    <w:rPr>
      <w:rFonts w:ascii="黑体" w:eastAsia="黑体"/>
      <w:kern w:val="0"/>
      <w:sz w:val="20"/>
      <w:szCs w:val="20"/>
    </w:rPr>
  </w:style>
  <w:style w:type="character" w:customStyle="1" w:styleId="80">
    <w:name w:val="正文文本 (8)_"/>
    <w:link w:val="81"/>
    <w:uiPriority w:val="99"/>
    <w:qFormat/>
    <w:locked/>
    <w:rPr>
      <w:rFonts w:ascii="黑体" w:eastAsia="黑体"/>
      <w:b/>
      <w:sz w:val="18"/>
      <w:shd w:val="clear" w:color="auto" w:fill="FFFFFF"/>
    </w:rPr>
  </w:style>
  <w:style w:type="paragraph" w:customStyle="1" w:styleId="81">
    <w:name w:val="正文文本 (8)"/>
    <w:basedOn w:val="ae"/>
    <w:link w:val="80"/>
    <w:uiPriority w:val="99"/>
    <w:qFormat/>
    <w:pPr>
      <w:widowControl/>
      <w:shd w:val="clear" w:color="auto" w:fill="FFFFFF"/>
      <w:spacing w:line="302" w:lineRule="exact"/>
      <w:jc w:val="right"/>
    </w:pPr>
    <w:rPr>
      <w:rFonts w:ascii="黑体" w:eastAsia="黑体"/>
      <w:b/>
      <w:kern w:val="0"/>
      <w:sz w:val="18"/>
      <w:szCs w:val="20"/>
    </w:rPr>
  </w:style>
  <w:style w:type="character" w:customStyle="1" w:styleId="70">
    <w:name w:val="正文文本 (7)_"/>
    <w:link w:val="71"/>
    <w:uiPriority w:val="99"/>
    <w:locked/>
    <w:rPr>
      <w:rFonts w:ascii="黑体" w:eastAsia="黑体"/>
      <w:sz w:val="18"/>
      <w:shd w:val="clear" w:color="auto" w:fill="FFFFFF"/>
    </w:rPr>
  </w:style>
  <w:style w:type="paragraph" w:customStyle="1" w:styleId="71">
    <w:name w:val="正文文本 (7)"/>
    <w:basedOn w:val="ae"/>
    <w:link w:val="70"/>
    <w:uiPriority w:val="99"/>
    <w:qFormat/>
    <w:pPr>
      <w:widowControl/>
      <w:shd w:val="clear" w:color="auto" w:fill="FFFFFF"/>
      <w:spacing w:line="240" w:lineRule="atLeast"/>
      <w:jc w:val="right"/>
    </w:pPr>
    <w:rPr>
      <w:rFonts w:ascii="黑体" w:eastAsia="黑体"/>
      <w:kern w:val="0"/>
      <w:sz w:val="18"/>
      <w:szCs w:val="20"/>
    </w:rPr>
  </w:style>
  <w:style w:type="character" w:customStyle="1" w:styleId="90">
    <w:name w:val="正文文本 (9)_"/>
    <w:link w:val="91"/>
    <w:uiPriority w:val="99"/>
    <w:qFormat/>
    <w:locked/>
    <w:rPr>
      <w:rFonts w:ascii="Arial" w:hAnsi="Arial"/>
      <w:sz w:val="16"/>
      <w:shd w:val="clear" w:color="auto" w:fill="FFFFFF"/>
    </w:rPr>
  </w:style>
  <w:style w:type="paragraph" w:customStyle="1" w:styleId="91">
    <w:name w:val="正文文本 (9)"/>
    <w:basedOn w:val="ae"/>
    <w:link w:val="90"/>
    <w:uiPriority w:val="99"/>
    <w:qFormat/>
    <w:pPr>
      <w:widowControl/>
      <w:shd w:val="clear" w:color="auto" w:fill="FFFFFF"/>
      <w:spacing w:line="240" w:lineRule="atLeast"/>
      <w:jc w:val="left"/>
    </w:pPr>
    <w:rPr>
      <w:rFonts w:ascii="Arial" w:hAnsi="Arial"/>
      <w:kern w:val="0"/>
      <w:sz w:val="16"/>
      <w:szCs w:val="20"/>
    </w:rPr>
  </w:style>
  <w:style w:type="character" w:customStyle="1" w:styleId="afff2">
    <w:name w:val="页眉或页脚_"/>
    <w:link w:val="afff3"/>
    <w:uiPriority w:val="99"/>
    <w:qFormat/>
    <w:locked/>
    <w:rPr>
      <w:shd w:val="clear" w:color="auto" w:fill="FFFFFF"/>
    </w:rPr>
  </w:style>
  <w:style w:type="paragraph" w:customStyle="1" w:styleId="afff3">
    <w:name w:val="页眉或页脚"/>
    <w:basedOn w:val="ae"/>
    <w:link w:val="afff2"/>
    <w:uiPriority w:val="99"/>
    <w:qFormat/>
    <w:pPr>
      <w:widowControl/>
      <w:shd w:val="clear" w:color="auto" w:fill="FFFFFF"/>
      <w:jc w:val="left"/>
    </w:pPr>
    <w:rPr>
      <w:kern w:val="0"/>
      <w:sz w:val="20"/>
      <w:szCs w:val="20"/>
    </w:rPr>
  </w:style>
  <w:style w:type="character" w:customStyle="1" w:styleId="afff4">
    <w:name w:val="页眉或页脚 + 黑体"/>
    <w:uiPriority w:val="99"/>
    <w:qFormat/>
    <w:rPr>
      <w:rFonts w:ascii="黑体" w:eastAsia="黑体"/>
      <w:sz w:val="18"/>
    </w:rPr>
  </w:style>
  <w:style w:type="character" w:customStyle="1" w:styleId="Arial3">
    <w:name w:val="正文文本 + Arial3"/>
    <w:uiPriority w:val="99"/>
    <w:qFormat/>
    <w:rPr>
      <w:rFonts w:ascii="Arial" w:eastAsia="黑体" w:hAnsi="Arial"/>
      <w:sz w:val="17"/>
    </w:rPr>
  </w:style>
  <w:style w:type="character" w:customStyle="1" w:styleId="95pt">
    <w:name w:val="正文文本 + 9.5 pt"/>
    <w:uiPriority w:val="99"/>
    <w:qFormat/>
    <w:rPr>
      <w:rFonts w:ascii="黑体" w:eastAsia="黑体"/>
      <w:i/>
      <w:sz w:val="19"/>
    </w:rPr>
  </w:style>
  <w:style w:type="character" w:customStyle="1" w:styleId="afff5">
    <w:name w:val="图片标题_"/>
    <w:link w:val="afff6"/>
    <w:uiPriority w:val="99"/>
    <w:qFormat/>
    <w:locked/>
    <w:rPr>
      <w:rFonts w:ascii="黑体" w:eastAsia="黑体"/>
      <w:b/>
      <w:sz w:val="18"/>
      <w:shd w:val="clear" w:color="auto" w:fill="FFFFFF"/>
    </w:rPr>
  </w:style>
  <w:style w:type="paragraph" w:customStyle="1" w:styleId="afff6">
    <w:name w:val="图片标题"/>
    <w:basedOn w:val="ae"/>
    <w:link w:val="afff5"/>
    <w:uiPriority w:val="99"/>
    <w:qFormat/>
    <w:pPr>
      <w:widowControl/>
      <w:shd w:val="clear" w:color="auto" w:fill="FFFFFF"/>
      <w:spacing w:line="240" w:lineRule="atLeast"/>
      <w:jc w:val="left"/>
    </w:pPr>
    <w:rPr>
      <w:rFonts w:ascii="黑体" w:eastAsia="黑体"/>
      <w:b/>
      <w:kern w:val="0"/>
      <w:sz w:val="18"/>
      <w:szCs w:val="20"/>
    </w:rPr>
  </w:style>
  <w:style w:type="character" w:customStyle="1" w:styleId="8105pt1">
    <w:name w:val="正文文本 (8) + 10.5 pt1"/>
    <w:uiPriority w:val="99"/>
    <w:qFormat/>
    <w:rPr>
      <w:rFonts w:ascii="黑体" w:eastAsia="黑体"/>
      <w:sz w:val="21"/>
    </w:rPr>
  </w:style>
  <w:style w:type="character" w:customStyle="1" w:styleId="65">
    <w:name w:val="正文文本 (6)5"/>
    <w:uiPriority w:val="99"/>
    <w:qFormat/>
    <w:rPr>
      <w:rFonts w:ascii="黑体" w:eastAsia="黑体"/>
      <w:spacing w:val="0"/>
      <w:sz w:val="21"/>
    </w:rPr>
  </w:style>
  <w:style w:type="paragraph" w:customStyle="1" w:styleId="Charf">
    <w:name w:val="Char"/>
    <w:basedOn w:val="af4"/>
    <w:qFormat/>
    <w:rPr>
      <w:rFonts w:ascii="Tahoma" w:hAnsi="Tahoma"/>
      <w:sz w:val="24"/>
    </w:rPr>
  </w:style>
  <w:style w:type="character" w:customStyle="1" w:styleId="apple-converted-space">
    <w:name w:val="apple-converted-space"/>
    <w:basedOn w:val="af"/>
    <w:qFormat/>
    <w:rPr>
      <w:rFonts w:cs="Times New Roman"/>
    </w:rPr>
  </w:style>
  <w:style w:type="character" w:customStyle="1" w:styleId="CharChar1">
    <w:name w:val="Char Char1"/>
    <w:uiPriority w:val="99"/>
    <w:qFormat/>
    <w:rPr>
      <w:rFonts w:eastAsia="宋体"/>
      <w:kern w:val="2"/>
      <w:sz w:val="24"/>
      <w:lang w:val="en-US" w:eastAsia="zh-CN"/>
    </w:rPr>
  </w:style>
  <w:style w:type="character" w:customStyle="1" w:styleId="18">
    <w:name w:val="标题1"/>
    <w:basedOn w:val="af"/>
    <w:uiPriority w:val="99"/>
    <w:qFormat/>
    <w:rPr>
      <w:rFonts w:cs="Times New Roman"/>
    </w:rPr>
  </w:style>
  <w:style w:type="paragraph" w:customStyle="1" w:styleId="111">
    <w:name w:val="正文11"/>
    <w:uiPriority w:val="99"/>
    <w:qFormat/>
    <w:pPr>
      <w:widowControl w:val="0"/>
      <w:adjustRightInd w:val="0"/>
      <w:spacing w:line="360" w:lineRule="atLeast"/>
      <w:textAlignment w:val="baseline"/>
    </w:pPr>
    <w:rPr>
      <w:rFonts w:ascii="宋体"/>
      <w:sz w:val="24"/>
    </w:rPr>
  </w:style>
  <w:style w:type="character" w:styleId="afff7">
    <w:name w:val="Placeholder Text"/>
    <w:basedOn w:val="af"/>
    <w:uiPriority w:val="99"/>
    <w:semiHidden/>
    <w:qFormat/>
    <w:rPr>
      <w:rFonts w:cs="Times New Roman"/>
      <w:color w:val="808080"/>
    </w:rPr>
  </w:style>
  <w:style w:type="character" w:customStyle="1" w:styleId="Chare">
    <w:name w:val="段 Char"/>
    <w:basedOn w:val="af"/>
    <w:link w:val="affe"/>
    <w:qFormat/>
    <w:rPr>
      <w:rFonts w:ascii="宋体"/>
      <w:sz w:val="21"/>
    </w:rPr>
  </w:style>
  <w:style w:type="paragraph" w:styleId="afff8">
    <w:name w:val="No Spacing"/>
    <w:link w:val="Charf0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f0">
    <w:name w:val="无间隔 Char"/>
    <w:basedOn w:val="af"/>
    <w:link w:val="afff8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paragraph" w:customStyle="1" w:styleId="a0">
    <w:name w:val="一级条标题"/>
    <w:next w:val="affe"/>
    <w:qFormat/>
    <w:pPr>
      <w:numPr>
        <w:ilvl w:val="1"/>
        <w:numId w:val="5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9">
    <w:name w:val="标准书眉_奇数页"/>
    <w:next w:val="ae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">
    <w:name w:val="章标题"/>
    <w:next w:val="affe"/>
    <w:qFormat/>
    <w:pPr>
      <w:numPr>
        <w:numId w:val="5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1">
    <w:name w:val="二级条标题"/>
    <w:basedOn w:val="a0"/>
    <w:next w:val="affe"/>
    <w:qFormat/>
    <w:pPr>
      <w:numPr>
        <w:ilvl w:val="2"/>
      </w:numPr>
      <w:spacing w:before="50" w:after="50"/>
      <w:outlineLvl w:val="3"/>
    </w:pPr>
  </w:style>
  <w:style w:type="paragraph" w:customStyle="1" w:styleId="26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3">
    <w:name w:val="列项——（一级）"/>
    <w:qFormat/>
    <w:pPr>
      <w:widowControl w:val="0"/>
      <w:numPr>
        <w:numId w:val="6"/>
      </w:numPr>
      <w:jc w:val="both"/>
    </w:pPr>
    <w:rPr>
      <w:rFonts w:ascii="宋体"/>
      <w:sz w:val="21"/>
    </w:rPr>
  </w:style>
  <w:style w:type="paragraph" w:customStyle="1" w:styleId="a4">
    <w:name w:val="列项●（二级）"/>
    <w:qFormat/>
    <w:pPr>
      <w:numPr>
        <w:ilvl w:val="1"/>
        <w:numId w:val="6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a">
    <w:name w:val="目次、标准名称标题"/>
    <w:basedOn w:val="ae"/>
    <w:next w:val="affe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2">
    <w:name w:val="三级条标题"/>
    <w:basedOn w:val="a1"/>
    <w:next w:val="affe"/>
    <w:qFormat/>
    <w:pPr>
      <w:numPr>
        <w:ilvl w:val="3"/>
      </w:numPr>
      <w:outlineLvl w:val="4"/>
    </w:pPr>
  </w:style>
  <w:style w:type="paragraph" w:customStyle="1" w:styleId="afffb">
    <w:name w:val="示例"/>
    <w:next w:val="afffc"/>
    <w:qFormat/>
    <w:pPr>
      <w:widowControl w:val="0"/>
      <w:jc w:val="both"/>
    </w:pPr>
    <w:rPr>
      <w:rFonts w:ascii="宋体"/>
      <w:sz w:val="18"/>
      <w:szCs w:val="18"/>
    </w:rPr>
  </w:style>
  <w:style w:type="paragraph" w:customStyle="1" w:styleId="afffc">
    <w:name w:val="示例内容"/>
    <w:pPr>
      <w:ind w:firstLineChars="200" w:firstLine="200"/>
    </w:pPr>
    <w:rPr>
      <w:rFonts w:ascii="宋体"/>
      <w:sz w:val="18"/>
      <w:szCs w:val="18"/>
    </w:rPr>
  </w:style>
  <w:style w:type="paragraph" w:customStyle="1" w:styleId="afffd">
    <w:name w:val="数字编号列项（二级）"/>
    <w:qFormat/>
    <w:pPr>
      <w:tabs>
        <w:tab w:val="left" w:pos="1260"/>
      </w:tabs>
      <w:ind w:left="1259" w:hanging="419"/>
      <w:jc w:val="both"/>
    </w:pPr>
    <w:rPr>
      <w:rFonts w:ascii="宋体"/>
      <w:sz w:val="21"/>
    </w:rPr>
  </w:style>
  <w:style w:type="paragraph" w:customStyle="1" w:styleId="afffe">
    <w:name w:val="四级条标题"/>
    <w:basedOn w:val="a2"/>
    <w:next w:val="affe"/>
    <w:qFormat/>
    <w:pPr>
      <w:numPr>
        <w:ilvl w:val="0"/>
        <w:numId w:val="0"/>
      </w:numPr>
      <w:outlineLvl w:val="5"/>
    </w:pPr>
  </w:style>
  <w:style w:type="paragraph" w:customStyle="1" w:styleId="affff">
    <w:name w:val="五级条标题"/>
    <w:basedOn w:val="afffe"/>
    <w:next w:val="affe"/>
    <w:qFormat/>
    <w:pPr>
      <w:numPr>
        <w:ilvl w:val="5"/>
      </w:numPr>
    </w:pPr>
  </w:style>
  <w:style w:type="paragraph" w:customStyle="1" w:styleId="affff0">
    <w:name w:val="注："/>
    <w:next w:val="affe"/>
    <w:qFormat/>
    <w:pPr>
      <w:widowControl w:val="0"/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fff1">
    <w:name w:val="注×："/>
    <w:qFormat/>
    <w:pPr>
      <w:widowControl w:val="0"/>
      <w:autoSpaceDE w:val="0"/>
      <w:autoSpaceDN w:val="0"/>
      <w:ind w:left="3150"/>
      <w:jc w:val="both"/>
    </w:pPr>
    <w:rPr>
      <w:rFonts w:ascii="宋体"/>
      <w:sz w:val="18"/>
      <w:szCs w:val="18"/>
    </w:rPr>
  </w:style>
  <w:style w:type="paragraph" w:customStyle="1" w:styleId="affff2">
    <w:name w:val="字母编号列项（一级）"/>
    <w:qFormat/>
    <w:pPr>
      <w:tabs>
        <w:tab w:val="left" w:pos="840"/>
      </w:tabs>
      <w:ind w:left="839" w:hanging="419"/>
      <w:jc w:val="both"/>
    </w:pPr>
    <w:rPr>
      <w:rFonts w:ascii="宋体"/>
      <w:sz w:val="21"/>
    </w:rPr>
  </w:style>
  <w:style w:type="paragraph" w:customStyle="1" w:styleId="affff3">
    <w:name w:val="列项◆（三级）"/>
    <w:basedOn w:val="ae"/>
    <w:qFormat/>
    <w:pPr>
      <w:tabs>
        <w:tab w:val="left" w:pos="1678"/>
      </w:tabs>
      <w:ind w:left="1678" w:hanging="414"/>
    </w:pPr>
    <w:rPr>
      <w:rFonts w:ascii="宋体"/>
      <w:szCs w:val="21"/>
    </w:rPr>
  </w:style>
  <w:style w:type="paragraph" w:customStyle="1" w:styleId="affff4">
    <w:name w:val="编号列项（三级）"/>
    <w:qFormat/>
    <w:pPr>
      <w:tabs>
        <w:tab w:val="left" w:pos="0"/>
      </w:tabs>
      <w:ind w:left="1679" w:hanging="420"/>
    </w:pPr>
    <w:rPr>
      <w:rFonts w:ascii="宋体"/>
      <w:sz w:val="21"/>
    </w:rPr>
  </w:style>
  <w:style w:type="paragraph" w:customStyle="1" w:styleId="affff5">
    <w:name w:val="示例×："/>
    <w:basedOn w:val="a"/>
    <w:qFormat/>
    <w:pPr>
      <w:numPr>
        <w:numId w:val="0"/>
      </w:numPr>
      <w:spacing w:beforeLines="0" w:afterLines="0"/>
      <w:ind w:left="480" w:hanging="480"/>
      <w:outlineLvl w:val="9"/>
    </w:pPr>
    <w:rPr>
      <w:rFonts w:ascii="宋体" w:eastAsia="宋体"/>
      <w:sz w:val="18"/>
      <w:szCs w:val="18"/>
    </w:rPr>
  </w:style>
  <w:style w:type="paragraph" w:customStyle="1" w:styleId="affff6">
    <w:name w:val="二级无"/>
    <w:basedOn w:val="a1"/>
    <w:qFormat/>
    <w:pPr>
      <w:spacing w:beforeLines="0" w:afterLines="0"/>
    </w:pPr>
    <w:rPr>
      <w:rFonts w:ascii="宋体" w:eastAsia="宋体"/>
    </w:rPr>
  </w:style>
  <w:style w:type="paragraph" w:customStyle="1" w:styleId="affff7">
    <w:name w:val="注：（正文）"/>
    <w:basedOn w:val="affff0"/>
    <w:next w:val="affe"/>
    <w:qFormat/>
  </w:style>
  <w:style w:type="paragraph" w:customStyle="1" w:styleId="affff8">
    <w:name w:val="注×：（正文）"/>
    <w:qFormat/>
    <w:pPr>
      <w:ind w:left="811" w:hanging="448"/>
      <w:jc w:val="both"/>
    </w:pPr>
    <w:rPr>
      <w:rFonts w:ascii="宋体"/>
      <w:sz w:val="18"/>
      <w:szCs w:val="18"/>
    </w:rPr>
  </w:style>
  <w:style w:type="paragraph" w:customStyle="1" w:styleId="affff9">
    <w:name w:val="标准标志"/>
    <w:next w:val="ae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a">
    <w:name w:val="标准称谓"/>
    <w:next w:val="ae"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b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fc">
    <w:name w:val="标准书眉_偶数页"/>
    <w:basedOn w:val="afff9"/>
    <w:next w:val="ae"/>
    <w:qFormat/>
    <w:pPr>
      <w:jc w:val="left"/>
    </w:pPr>
  </w:style>
  <w:style w:type="paragraph" w:customStyle="1" w:styleId="affffd">
    <w:name w:val="标准书眉一"/>
    <w:qFormat/>
    <w:pPr>
      <w:jc w:val="both"/>
    </w:pPr>
  </w:style>
  <w:style w:type="paragraph" w:customStyle="1" w:styleId="affffe">
    <w:name w:val="参考文献"/>
    <w:basedOn w:val="ae"/>
    <w:next w:val="affe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">
    <w:name w:val="参考文献、索引标题"/>
    <w:basedOn w:val="ae"/>
    <w:next w:val="affe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f0">
    <w:name w:val="发布"/>
    <w:basedOn w:val="af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f1">
    <w:name w:val="发布部门"/>
    <w:next w:val="affe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f2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f3">
    <w:name w:val="封面标准代替信息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9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4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5">
    <w:name w:val="封面标准英文名称"/>
    <w:basedOn w:val="afffff4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f6">
    <w:name w:val="封面一致性程度标识"/>
    <w:basedOn w:val="afffff5"/>
    <w:qFormat/>
    <w:pPr>
      <w:framePr w:wrap="around"/>
      <w:spacing w:before="440"/>
    </w:pPr>
    <w:rPr>
      <w:rFonts w:ascii="宋体" w:eastAsia="宋体"/>
    </w:rPr>
  </w:style>
  <w:style w:type="paragraph" w:customStyle="1" w:styleId="afffff7">
    <w:name w:val="封面标准文稿类别"/>
    <w:basedOn w:val="afffff6"/>
    <w:qFormat/>
    <w:pPr>
      <w:framePr w:wrap="around"/>
      <w:spacing w:after="160" w:line="240" w:lineRule="auto"/>
    </w:pPr>
    <w:rPr>
      <w:sz w:val="24"/>
    </w:rPr>
  </w:style>
  <w:style w:type="paragraph" w:customStyle="1" w:styleId="afffff8">
    <w:name w:val="封面标准文稿编辑信息"/>
    <w:basedOn w:val="afffff7"/>
    <w:pPr>
      <w:framePr w:wrap="around"/>
      <w:spacing w:before="180" w:line="180" w:lineRule="exact"/>
    </w:pPr>
    <w:rPr>
      <w:sz w:val="21"/>
    </w:rPr>
  </w:style>
  <w:style w:type="paragraph" w:customStyle="1" w:styleId="afffff9">
    <w:name w:val="封面正文"/>
    <w:qFormat/>
    <w:pPr>
      <w:jc w:val="both"/>
    </w:pPr>
  </w:style>
  <w:style w:type="paragraph" w:customStyle="1" w:styleId="afffffa">
    <w:name w:val="附录标识"/>
    <w:basedOn w:val="ae"/>
    <w:next w:val="affe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b">
    <w:name w:val="附录标题"/>
    <w:basedOn w:val="affe"/>
    <w:next w:val="affe"/>
    <w:pPr>
      <w:tabs>
        <w:tab w:val="center" w:pos="4201"/>
        <w:tab w:val="right" w:leader="dot" w:pos="9298"/>
      </w:tabs>
      <w:ind w:firstLineChars="0" w:firstLine="0"/>
      <w:jc w:val="center"/>
    </w:pPr>
    <w:rPr>
      <w:rFonts w:ascii="黑体" w:eastAsia="黑体"/>
    </w:rPr>
  </w:style>
  <w:style w:type="paragraph" w:customStyle="1" w:styleId="afffffc">
    <w:name w:val="附录表标号"/>
    <w:basedOn w:val="ae"/>
    <w:next w:val="affe"/>
    <w:qFormat/>
    <w:p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fd">
    <w:name w:val="附录表标题"/>
    <w:basedOn w:val="ae"/>
    <w:next w:val="affe"/>
    <w:qFormat/>
    <w:pPr>
      <w:spacing w:beforeLines="50" w:afterLines="50"/>
      <w:ind w:left="567" w:hanging="567"/>
      <w:jc w:val="center"/>
    </w:pPr>
    <w:rPr>
      <w:rFonts w:ascii="黑体" w:eastAsia="黑体"/>
      <w:szCs w:val="21"/>
    </w:rPr>
  </w:style>
  <w:style w:type="paragraph" w:customStyle="1" w:styleId="afffffe">
    <w:name w:val="附录二级条标题"/>
    <w:basedOn w:val="ae"/>
    <w:next w:val="affe"/>
    <w:qFormat/>
    <w:pPr>
      <w:widowControl/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f">
    <w:name w:val="附录二级无"/>
    <w:basedOn w:val="afffffe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0">
    <w:name w:val="附录公式"/>
    <w:basedOn w:val="affe"/>
    <w:next w:val="affe"/>
    <w:link w:val="Charf1"/>
    <w:qFormat/>
    <w:pPr>
      <w:tabs>
        <w:tab w:val="center" w:pos="4201"/>
        <w:tab w:val="right" w:leader="dot" w:pos="9298"/>
      </w:tabs>
      <w:ind w:firstLine="420"/>
    </w:pPr>
  </w:style>
  <w:style w:type="character" w:customStyle="1" w:styleId="Charf1">
    <w:name w:val="附录公式 Char"/>
    <w:basedOn w:val="Chare"/>
    <w:link w:val="affffff0"/>
    <w:rPr>
      <w:rFonts w:ascii="宋体"/>
      <w:sz w:val="21"/>
    </w:rPr>
  </w:style>
  <w:style w:type="paragraph" w:customStyle="1" w:styleId="affffff1">
    <w:name w:val="附录公式编号制表符"/>
    <w:basedOn w:val="ae"/>
    <w:next w:val="affe"/>
    <w:qFormat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fffff2">
    <w:name w:val="附录三级条标题"/>
    <w:basedOn w:val="afffffe"/>
    <w:next w:val="affe"/>
    <w:qFormat/>
    <w:pPr>
      <w:outlineLvl w:val="4"/>
    </w:pPr>
  </w:style>
  <w:style w:type="paragraph" w:customStyle="1" w:styleId="affffff3">
    <w:name w:val="附录三级无"/>
    <w:basedOn w:val="affffff2"/>
    <w:qFormat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4">
    <w:name w:val="附录数字编号列项（二级）"/>
    <w:qFormat/>
    <w:pPr>
      <w:tabs>
        <w:tab w:val="left" w:pos="840"/>
      </w:tabs>
      <w:ind w:left="839" w:hanging="419"/>
    </w:pPr>
    <w:rPr>
      <w:rFonts w:ascii="宋体"/>
      <w:sz w:val="21"/>
    </w:rPr>
  </w:style>
  <w:style w:type="paragraph" w:customStyle="1" w:styleId="affffff5">
    <w:name w:val="附录四级条标题"/>
    <w:basedOn w:val="affffff2"/>
    <w:next w:val="affe"/>
    <w:qFormat/>
    <w:pPr>
      <w:outlineLvl w:val="5"/>
    </w:pPr>
  </w:style>
  <w:style w:type="paragraph" w:customStyle="1" w:styleId="affffff6">
    <w:name w:val="附录四级无"/>
    <w:basedOn w:val="affffff5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7">
    <w:name w:val="附录图标号"/>
    <w:basedOn w:val="ae"/>
    <w:qFormat/>
    <w:pPr>
      <w:keepNext/>
      <w:pageBreakBefore/>
      <w:widowControl/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affffff8">
    <w:name w:val="附录图标题"/>
    <w:basedOn w:val="ae"/>
    <w:next w:val="affe"/>
    <w:qFormat/>
    <w:pPr>
      <w:tabs>
        <w:tab w:val="left" w:pos="363"/>
      </w:tabs>
      <w:spacing w:beforeLines="50" w:afterLines="50"/>
      <w:jc w:val="center"/>
    </w:pPr>
    <w:rPr>
      <w:rFonts w:ascii="黑体" w:eastAsia="黑体"/>
      <w:szCs w:val="21"/>
    </w:rPr>
  </w:style>
  <w:style w:type="paragraph" w:customStyle="1" w:styleId="affffff9">
    <w:name w:val="附录五级条标题"/>
    <w:basedOn w:val="affffff5"/>
    <w:next w:val="affe"/>
    <w:pPr>
      <w:outlineLvl w:val="6"/>
    </w:pPr>
  </w:style>
  <w:style w:type="paragraph" w:customStyle="1" w:styleId="affffffa">
    <w:name w:val="附录五级无"/>
    <w:basedOn w:val="affffff9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b">
    <w:name w:val="附录章标题"/>
    <w:next w:val="affe"/>
    <w:p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fffffc">
    <w:name w:val="附录一级条标题"/>
    <w:basedOn w:val="affffffb"/>
    <w:next w:val="affe"/>
    <w:qFormat/>
    <w:pPr>
      <w:autoSpaceDN w:val="0"/>
      <w:spacing w:beforeLines="50" w:afterLines="50"/>
      <w:outlineLvl w:val="2"/>
    </w:pPr>
  </w:style>
  <w:style w:type="paragraph" w:customStyle="1" w:styleId="affffffd">
    <w:name w:val="附录一级无"/>
    <w:basedOn w:val="affffffc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fe">
    <w:name w:val="附录字母编号列项（一级）"/>
    <w:qFormat/>
    <w:pPr>
      <w:tabs>
        <w:tab w:val="left" w:pos="839"/>
      </w:tabs>
      <w:ind w:left="839" w:hanging="419"/>
    </w:pPr>
    <w:rPr>
      <w:rFonts w:ascii="宋体"/>
      <w:sz w:val="21"/>
    </w:rPr>
  </w:style>
  <w:style w:type="paragraph" w:customStyle="1" w:styleId="afffffff">
    <w:name w:val="列项说明"/>
    <w:basedOn w:val="ae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ff0">
    <w:name w:val="列项说明数字编号"/>
    <w:pPr>
      <w:ind w:leftChars="400" w:left="600" w:hangingChars="200" w:hanging="200"/>
    </w:pPr>
    <w:rPr>
      <w:rFonts w:ascii="宋体"/>
      <w:sz w:val="21"/>
    </w:rPr>
  </w:style>
  <w:style w:type="paragraph" w:customStyle="1" w:styleId="afffffff1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ff2">
    <w:name w:val="其他标准标志"/>
    <w:basedOn w:val="affff9"/>
    <w:qFormat/>
    <w:pPr>
      <w:framePr w:w="6101" w:wrap="around" w:vAnchor="page" w:hAnchor="page" w:x="4673" w:y="942"/>
    </w:pPr>
    <w:rPr>
      <w:w w:val="130"/>
    </w:rPr>
  </w:style>
  <w:style w:type="paragraph" w:customStyle="1" w:styleId="afffffff3">
    <w:name w:val="其他标准称谓"/>
    <w:next w:val="ae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f4">
    <w:name w:val="其他发布部门"/>
    <w:basedOn w:val="afffff1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f5">
    <w:name w:val="前言、引言标题"/>
    <w:next w:val="affe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f6">
    <w:name w:val="三级无"/>
    <w:basedOn w:val="a2"/>
    <w:qFormat/>
    <w:pPr>
      <w:spacing w:beforeLines="0" w:afterLines="0"/>
    </w:pPr>
    <w:rPr>
      <w:rFonts w:ascii="宋体" w:eastAsia="宋体"/>
    </w:rPr>
  </w:style>
  <w:style w:type="paragraph" w:customStyle="1" w:styleId="afffffff7">
    <w:name w:val="实施日期"/>
    <w:basedOn w:val="afffff2"/>
    <w:pPr>
      <w:framePr w:wrap="around" w:vAnchor="page" w:hAnchor="text"/>
      <w:jc w:val="right"/>
    </w:pPr>
  </w:style>
  <w:style w:type="paragraph" w:customStyle="1" w:styleId="afffffff8">
    <w:name w:val="示例后文字"/>
    <w:basedOn w:val="affe"/>
    <w:next w:val="affe"/>
    <w:qFormat/>
    <w:pPr>
      <w:tabs>
        <w:tab w:val="center" w:pos="4201"/>
        <w:tab w:val="right" w:leader="dot" w:pos="9298"/>
      </w:tabs>
      <w:ind w:firstLine="360"/>
    </w:pPr>
    <w:rPr>
      <w:sz w:val="18"/>
    </w:rPr>
  </w:style>
  <w:style w:type="paragraph" w:customStyle="1" w:styleId="afffffff9">
    <w:name w:val="首示例"/>
    <w:next w:val="affe"/>
    <w:link w:val="Charf2"/>
    <w:qFormat/>
    <w:pPr>
      <w:tabs>
        <w:tab w:val="left" w:pos="360"/>
      </w:tabs>
      <w:ind w:left="811"/>
    </w:pPr>
    <w:rPr>
      <w:rFonts w:ascii="宋体" w:hAnsi="宋体"/>
      <w:kern w:val="2"/>
      <w:sz w:val="18"/>
      <w:szCs w:val="18"/>
    </w:rPr>
  </w:style>
  <w:style w:type="character" w:customStyle="1" w:styleId="Charf2">
    <w:name w:val="首示例 Char"/>
    <w:basedOn w:val="af"/>
    <w:link w:val="afffffff9"/>
    <w:qFormat/>
    <w:rPr>
      <w:rFonts w:ascii="宋体" w:hAnsi="宋体"/>
      <w:kern w:val="2"/>
      <w:sz w:val="18"/>
      <w:szCs w:val="18"/>
    </w:rPr>
  </w:style>
  <w:style w:type="paragraph" w:customStyle="1" w:styleId="afffffffa">
    <w:name w:val="四级无"/>
    <w:basedOn w:val="afffe"/>
  </w:style>
  <w:style w:type="paragraph" w:customStyle="1" w:styleId="afffffffb">
    <w:name w:val="条文脚注"/>
    <w:basedOn w:val="aff1"/>
    <w:pPr>
      <w:tabs>
        <w:tab w:val="clear" w:pos="0"/>
      </w:tabs>
      <w:ind w:left="0" w:firstLine="0"/>
      <w:jc w:val="both"/>
    </w:pPr>
  </w:style>
  <w:style w:type="paragraph" w:customStyle="1" w:styleId="afffffffc">
    <w:name w:val="图标脚注说明"/>
    <w:basedOn w:val="affe"/>
    <w:qFormat/>
    <w:pPr>
      <w:tabs>
        <w:tab w:val="center" w:pos="4201"/>
        <w:tab w:val="right" w:leader="dot" w:pos="9298"/>
      </w:tabs>
      <w:ind w:left="840" w:firstLineChars="0" w:hanging="420"/>
    </w:pPr>
    <w:rPr>
      <w:sz w:val="18"/>
      <w:szCs w:val="18"/>
    </w:rPr>
  </w:style>
  <w:style w:type="paragraph" w:customStyle="1" w:styleId="afffffffd">
    <w:name w:val="图表脚注说明"/>
    <w:basedOn w:val="ae"/>
    <w:pPr>
      <w:ind w:left="811" w:hanging="448"/>
    </w:pPr>
    <w:rPr>
      <w:rFonts w:ascii="宋体"/>
      <w:sz w:val="18"/>
      <w:szCs w:val="18"/>
    </w:rPr>
  </w:style>
  <w:style w:type="paragraph" w:customStyle="1" w:styleId="afffffffe">
    <w:name w:val="图的脚注"/>
    <w:next w:val="affe"/>
    <w:qFormat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ff">
    <w:name w:val="文献分类号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ff0">
    <w:name w:val="五级无"/>
    <w:basedOn w:val="affff"/>
    <w:qFormat/>
    <w:pPr>
      <w:numPr>
        <w:ilvl w:val="0"/>
      </w:numPr>
      <w:spacing w:beforeLines="0" w:afterLines="0"/>
      <w:outlineLvl w:val="6"/>
    </w:pPr>
    <w:rPr>
      <w:rFonts w:ascii="宋体" w:eastAsia="宋体"/>
    </w:rPr>
  </w:style>
  <w:style w:type="paragraph" w:customStyle="1" w:styleId="affffffff1">
    <w:name w:val="一级无"/>
    <w:basedOn w:val="a0"/>
    <w:pPr>
      <w:spacing w:beforeLines="0" w:afterLines="0"/>
    </w:pPr>
    <w:rPr>
      <w:rFonts w:ascii="宋体" w:eastAsia="宋体"/>
    </w:rPr>
  </w:style>
  <w:style w:type="paragraph" w:customStyle="1" w:styleId="affffffff2">
    <w:name w:val="正文表标题"/>
    <w:next w:val="affe"/>
    <w:qFormat/>
    <w:pPr>
      <w:tabs>
        <w:tab w:val="left" w:pos="360"/>
      </w:tabs>
      <w:spacing w:beforeLines="50" w:afterLines="50"/>
      <w:ind w:firstLine="363"/>
      <w:jc w:val="center"/>
    </w:pPr>
    <w:rPr>
      <w:rFonts w:ascii="黑体" w:eastAsia="黑体"/>
      <w:sz w:val="21"/>
    </w:rPr>
  </w:style>
  <w:style w:type="paragraph" w:customStyle="1" w:styleId="affffffff3">
    <w:name w:val="正文公式编号制表符"/>
    <w:basedOn w:val="affe"/>
    <w:next w:val="affe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fffffff4">
    <w:name w:val="正文图标题"/>
    <w:next w:val="affe"/>
    <w:qFormat/>
    <w:p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ff5">
    <w:name w:val="终结线"/>
    <w:basedOn w:val="ae"/>
    <w:qFormat/>
    <w:pPr>
      <w:framePr w:hSpace="181" w:vSpace="181" w:wrap="around" w:vAnchor="text" w:hAnchor="margin" w:xAlign="center" w:y="285"/>
    </w:pPr>
  </w:style>
  <w:style w:type="paragraph" w:customStyle="1" w:styleId="affffffff6">
    <w:name w:val="其他发布日期"/>
    <w:basedOn w:val="afffff2"/>
    <w:qFormat/>
    <w:pPr>
      <w:framePr w:wrap="around" w:vAnchor="page" w:hAnchor="text" w:x="1419"/>
    </w:pPr>
  </w:style>
  <w:style w:type="paragraph" w:customStyle="1" w:styleId="affffffff7">
    <w:name w:val="其他实施日期"/>
    <w:basedOn w:val="afffffff7"/>
    <w:pPr>
      <w:framePr w:wrap="around"/>
    </w:pPr>
  </w:style>
  <w:style w:type="paragraph" w:customStyle="1" w:styleId="27">
    <w:name w:val="封面标准名称2"/>
    <w:basedOn w:val="afffff4"/>
    <w:qFormat/>
    <w:pPr>
      <w:framePr w:wrap="around" w:y="4469"/>
      <w:spacing w:beforeLines="630"/>
    </w:pPr>
  </w:style>
  <w:style w:type="paragraph" w:customStyle="1" w:styleId="28">
    <w:name w:val="封面标准英文名称2"/>
    <w:basedOn w:val="afffff5"/>
    <w:qFormat/>
    <w:pPr>
      <w:framePr w:wrap="around" w:y="4469"/>
    </w:pPr>
  </w:style>
  <w:style w:type="paragraph" w:customStyle="1" w:styleId="29">
    <w:name w:val="封面一致性程度标识2"/>
    <w:basedOn w:val="afffff6"/>
    <w:pPr>
      <w:framePr w:wrap="around" w:y="4469"/>
    </w:pPr>
  </w:style>
  <w:style w:type="paragraph" w:customStyle="1" w:styleId="2a">
    <w:name w:val="封面标准文稿类别2"/>
    <w:basedOn w:val="afffff7"/>
    <w:qFormat/>
    <w:pPr>
      <w:framePr w:wrap="around" w:y="4469"/>
    </w:pPr>
  </w:style>
  <w:style w:type="paragraph" w:customStyle="1" w:styleId="2b">
    <w:name w:val="封面标准文稿编辑信息2"/>
    <w:basedOn w:val="afffff8"/>
    <w:pPr>
      <w:framePr w:wrap="around" w:y="4469"/>
    </w:pPr>
  </w:style>
  <w:style w:type="paragraph" w:customStyle="1" w:styleId="TxBrp2">
    <w:name w:val="TxBr_p2"/>
    <w:basedOn w:val="ae"/>
    <w:qFormat/>
    <w:pPr>
      <w:tabs>
        <w:tab w:val="left" w:pos="617"/>
      </w:tabs>
      <w:autoSpaceDE w:val="0"/>
      <w:autoSpaceDN w:val="0"/>
      <w:adjustRightInd w:val="0"/>
      <w:spacing w:line="240" w:lineRule="atLeast"/>
      <w:ind w:left="84"/>
      <w:jc w:val="left"/>
    </w:pPr>
    <w:rPr>
      <w:kern w:val="0"/>
      <w:sz w:val="24"/>
    </w:rPr>
  </w:style>
  <w:style w:type="paragraph" w:customStyle="1" w:styleId="TxBrp5">
    <w:name w:val="TxBr_p5"/>
    <w:basedOn w:val="ae"/>
    <w:qFormat/>
    <w:pPr>
      <w:tabs>
        <w:tab w:val="left" w:pos="634"/>
      </w:tabs>
      <w:autoSpaceDE w:val="0"/>
      <w:autoSpaceDN w:val="0"/>
      <w:adjustRightInd w:val="0"/>
      <w:spacing w:line="240" w:lineRule="atLeast"/>
      <w:ind w:left="67"/>
      <w:jc w:val="left"/>
    </w:pPr>
    <w:rPr>
      <w:kern w:val="0"/>
      <w:sz w:val="24"/>
    </w:rPr>
  </w:style>
  <w:style w:type="paragraph" w:customStyle="1" w:styleId="TxBrt1">
    <w:name w:val="TxBr_t1"/>
    <w:basedOn w:val="ae"/>
    <w:qFormat/>
    <w:pPr>
      <w:autoSpaceDE w:val="0"/>
      <w:autoSpaceDN w:val="0"/>
      <w:adjustRightInd w:val="0"/>
      <w:spacing w:line="453" w:lineRule="atLeast"/>
      <w:jc w:val="left"/>
    </w:pPr>
    <w:rPr>
      <w:kern w:val="0"/>
      <w:sz w:val="24"/>
    </w:rPr>
  </w:style>
  <w:style w:type="paragraph" w:customStyle="1" w:styleId="TxBrp8">
    <w:name w:val="TxBr_p8"/>
    <w:basedOn w:val="ae"/>
    <w:qFormat/>
    <w:pPr>
      <w:autoSpaceDE w:val="0"/>
      <w:autoSpaceDN w:val="0"/>
      <w:adjustRightInd w:val="0"/>
      <w:spacing w:line="226" w:lineRule="atLeast"/>
    </w:pPr>
    <w:rPr>
      <w:kern w:val="0"/>
      <w:sz w:val="24"/>
    </w:rPr>
  </w:style>
  <w:style w:type="paragraph" w:customStyle="1" w:styleId="TxBrp3">
    <w:name w:val="TxBr_p3"/>
    <w:basedOn w:val="ae"/>
    <w:qFormat/>
    <w:pPr>
      <w:tabs>
        <w:tab w:val="left" w:pos="600"/>
      </w:tabs>
      <w:autoSpaceDE w:val="0"/>
      <w:autoSpaceDN w:val="0"/>
      <w:adjustRightInd w:val="0"/>
      <w:spacing w:line="221" w:lineRule="atLeast"/>
      <w:ind w:left="101"/>
      <w:jc w:val="left"/>
    </w:pPr>
    <w:rPr>
      <w:kern w:val="0"/>
      <w:sz w:val="24"/>
    </w:rPr>
  </w:style>
  <w:style w:type="paragraph" w:customStyle="1" w:styleId="-">
    <w:name w:val="表头-居中"/>
    <w:basedOn w:val="ae"/>
    <w:qFormat/>
    <w:pPr>
      <w:autoSpaceDE w:val="0"/>
      <w:autoSpaceDN w:val="0"/>
      <w:adjustRightInd w:val="0"/>
      <w:jc w:val="center"/>
    </w:pPr>
    <w:rPr>
      <w:rFonts w:cs="宋体"/>
      <w:szCs w:val="20"/>
    </w:rPr>
  </w:style>
  <w:style w:type="table" w:customStyle="1" w:styleId="2c">
    <w:name w:val="网格型2"/>
    <w:basedOn w:val="af0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8">
    <w:name w:val="标准文件_示例内容"/>
    <w:basedOn w:val="ae"/>
    <w:qFormat/>
    <w:rsid w:val="00C474A8"/>
    <w:pPr>
      <w:widowControl/>
      <w:autoSpaceDE w:val="0"/>
      <w:autoSpaceDN w:val="0"/>
      <w:ind w:firstLineChars="200" w:firstLine="420"/>
    </w:pPr>
    <w:rPr>
      <w:rFonts w:ascii="宋体"/>
      <w:noProof/>
      <w:kern w:val="0"/>
      <w:sz w:val="18"/>
      <w:szCs w:val="20"/>
    </w:rPr>
  </w:style>
  <w:style w:type="character" w:customStyle="1" w:styleId="Chard">
    <w:name w:val="标准文件_段 Char"/>
    <w:link w:val="affc"/>
    <w:rsid w:val="00F7484B"/>
    <w:rPr>
      <w:spacing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image" Target="media/image3.png"/><Relationship Id="rId26" Type="http://schemas.openxmlformats.org/officeDocument/2006/relationships/oleObject" Target="embeddings/oleObject2.bin"/><Relationship Id="rId39" Type="http://schemas.openxmlformats.org/officeDocument/2006/relationships/oleObject" Target="embeddings/oleObject9.bin"/><Relationship Id="rId3" Type="http://schemas.openxmlformats.org/officeDocument/2006/relationships/numbering" Target="numbering.xml"/><Relationship Id="rId21" Type="http://schemas.openxmlformats.org/officeDocument/2006/relationships/image" Target="media/image6.png"/><Relationship Id="rId34" Type="http://schemas.openxmlformats.org/officeDocument/2006/relationships/oleObject" Target="embeddings/oleObject6.bin"/><Relationship Id="rId42" Type="http://schemas.openxmlformats.org/officeDocument/2006/relationships/image" Target="media/image17.wmf"/><Relationship Id="rId47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2.png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image" Target="media/image5.png"/><Relationship Id="rId29" Type="http://schemas.openxmlformats.org/officeDocument/2006/relationships/image" Target="media/image11.wmf"/><Relationship Id="rId41" Type="http://schemas.openxmlformats.org/officeDocument/2006/relationships/oleObject" Target="embeddings/oleObject10.bin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oleObject" Target="embeddings/oleObject1.bin"/><Relationship Id="rId32" Type="http://schemas.openxmlformats.org/officeDocument/2006/relationships/oleObject" Target="embeddings/oleObject5.bin"/><Relationship Id="rId37" Type="http://schemas.openxmlformats.org/officeDocument/2006/relationships/oleObject" Target="embeddings/oleObject8.bin"/><Relationship Id="rId40" Type="http://schemas.openxmlformats.org/officeDocument/2006/relationships/image" Target="media/image16.wmf"/><Relationship Id="rId45" Type="http://schemas.openxmlformats.org/officeDocument/2006/relationships/oleObject" Target="embeddings/oleObject12.bin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23" Type="http://schemas.openxmlformats.org/officeDocument/2006/relationships/image" Target="media/image8.wmf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10" Type="http://schemas.openxmlformats.org/officeDocument/2006/relationships/footer" Target="footer1.xml"/><Relationship Id="rId19" Type="http://schemas.openxmlformats.org/officeDocument/2006/relationships/image" Target="media/image4.png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image" Target="media/image7.png"/><Relationship Id="rId27" Type="http://schemas.openxmlformats.org/officeDocument/2006/relationships/image" Target="media/image10.wmf"/><Relationship Id="rId30" Type="http://schemas.openxmlformats.org/officeDocument/2006/relationships/oleObject" Target="embeddings/oleObject4.bin"/><Relationship Id="rId35" Type="http://schemas.openxmlformats.org/officeDocument/2006/relationships/image" Target="media/image14.wmf"/><Relationship Id="rId43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A1FDA02-7193-48D4-8DB1-64A860FF0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20</Pages>
  <Words>1184</Words>
  <Characters>6755</Characters>
  <Application>Microsoft Office Word</Application>
  <DocSecurity>0</DocSecurity>
  <Lines>56</Lines>
  <Paragraphs>15</Paragraphs>
  <ScaleCrop>false</ScaleCrop>
  <Company>scm</Company>
  <LinksUpToDate>false</LinksUpToDate>
  <CharactersWithSpaces>7924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D型邵氏硬度计检定规程</dc:title>
  <dc:creator>hgl</dc:creator>
  <cp:lastModifiedBy>Administrator</cp:lastModifiedBy>
  <cp:revision>12</cp:revision>
  <cp:lastPrinted>2021-03-17T01:32:00Z</cp:lastPrinted>
  <dcterms:created xsi:type="dcterms:W3CDTF">2025-01-15T09:21:00Z</dcterms:created>
  <dcterms:modified xsi:type="dcterms:W3CDTF">2025-05-14T03:57:00Z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C1EDCF32C4514CF982D4A7E4C2C47D31_13</vt:lpwstr>
  </property>
</Properties>
</file>