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14:paraId="0C5ABB0C" w14:textId="7ABDEB37" w:rsidR="002D1639" w:rsidRPr="005D1BBE" w:rsidRDefault="00F93C08" w:rsidP="00307813">
      <w:pPr>
        <w:pStyle w:val="affd"/>
        <w:ind w:leftChars="48" w:left="6101" w:hangingChars="3000" w:hanging="6000"/>
        <w:sectPr w:rsidR="002D1639" w:rsidRPr="005D1BBE" w:rsidSect="00DF4EA7">
          <w:headerReference w:type="default" r:id="rId8"/>
          <w:footerReference w:type="even" r:id="rId9"/>
          <w:footerReference w:type="default" r:id="rId10"/>
          <w:headerReference w:type="first" r:id="rId11"/>
          <w:pgSz w:w="11907" w:h="16839"/>
          <w:pgMar w:top="567" w:right="851" w:bottom="1361" w:left="1418" w:header="0" w:footer="0" w:gutter="0"/>
          <w:pgNumType w:start="1"/>
          <w:cols w:space="425"/>
          <w:titlePg/>
          <w:docGrid w:type="lines" w:linePitch="312"/>
        </w:sectPr>
      </w:pPr>
      <w:r w:rsidRPr="005D1BBE">
        <w:rPr>
          <w:noProof/>
        </w:rPr>
        <mc:AlternateContent>
          <mc:Choice Requires="wps">
            <w:drawing>
              <wp:anchor distT="0" distB="0" distL="114300" distR="114300" simplePos="0" relativeHeight="251661312" behindDoc="0" locked="1" layoutInCell="1" allowOverlap="1" wp14:anchorId="6D8FAC16" wp14:editId="4D1005DE">
                <wp:simplePos x="0" y="0"/>
                <wp:positionH relativeFrom="margin">
                  <wp:posOffset>733425</wp:posOffset>
                </wp:positionH>
                <wp:positionV relativeFrom="margin">
                  <wp:posOffset>9212580</wp:posOffset>
                </wp:positionV>
                <wp:extent cx="3867150" cy="396240"/>
                <wp:effectExtent l="0" t="0" r="4445" b="3810"/>
                <wp:wrapNone/>
                <wp:docPr id="19675925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6180A" w14:textId="57627609" w:rsidR="00C6095E" w:rsidRPr="00364C43" w:rsidRDefault="00C6095E">
                            <w:pPr>
                              <w:pStyle w:val="aff5"/>
                              <w:spacing w:line="0" w:lineRule="atLeast"/>
                              <w:jc w:val="distribute"/>
                              <w:rPr>
                                <w:spacing w:val="0"/>
                                <w:w w:val="110"/>
                                <w:szCs w:val="36"/>
                              </w:rPr>
                            </w:pPr>
                            <w:r w:rsidRPr="00364C43">
                              <w:rPr>
                                <w:rFonts w:hint="eastAsia"/>
                                <w:spacing w:val="0"/>
                                <w:w w:val="110"/>
                                <w:szCs w:val="36"/>
                              </w:rPr>
                              <w:t>国家</w:t>
                            </w:r>
                            <w:r w:rsidRPr="007B711D">
                              <w:rPr>
                                <w:rFonts w:hint="eastAsia"/>
                                <w:spacing w:val="0"/>
                                <w:w w:val="110"/>
                                <w:szCs w:val="36"/>
                              </w:rPr>
                              <w:t>市场监督管理总</w:t>
                            </w:r>
                            <w:r w:rsidRPr="00364C43">
                              <w:rPr>
                                <w:rFonts w:hint="eastAsia"/>
                                <w:spacing w:val="0"/>
                                <w:w w:val="110"/>
                                <w:szCs w:val="36"/>
                              </w:rPr>
                              <w:t>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AC16" id="_x0000_t202" coordsize="21600,21600" o:spt="202" path="m,l,21600r21600,l21600,xe">
                <v:stroke joinstyle="miter"/>
                <v:path gradientshapeok="t" o:connecttype="rect"/>
              </v:shapetype>
              <v:shape id="fmFrame7" o:spid="_x0000_s1026" type="#_x0000_t202" style="position:absolute;left:0;text-align:left;margin-left:57.75pt;margin-top:725.4pt;width:30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" stroked="f">
                <v:textbox inset="0,0,0,0">
                  <w:txbxContent>
                    <w:p w14:paraId="3916180A" w14:textId="57627609" w:rsidR="00C6095E" w:rsidRPr="00364C43" w:rsidRDefault="00C6095E">
                      <w:pPr>
                        <w:pStyle w:val="aff5"/>
                        <w:spacing w:line="0" w:lineRule="atLeast"/>
                        <w:jc w:val="distribute"/>
                        <w:rPr>
                          <w:spacing w:val="0"/>
                          <w:w w:val="110"/>
                          <w:szCs w:val="36"/>
                        </w:rPr>
                      </w:pPr>
                      <w:r w:rsidRPr="00364C43">
                        <w:rPr>
                          <w:rFonts w:hint="eastAsia"/>
                          <w:spacing w:val="0"/>
                          <w:w w:val="110"/>
                          <w:szCs w:val="36"/>
                        </w:rPr>
                        <w:t>国家</w:t>
                      </w:r>
                      <w:r w:rsidRPr="007B711D">
                        <w:rPr>
                          <w:rFonts w:hint="eastAsia"/>
                          <w:spacing w:val="0"/>
                          <w:w w:val="110"/>
                          <w:szCs w:val="36"/>
                        </w:rPr>
                        <w:t>市场监督管理总</w:t>
                      </w:r>
                      <w:r w:rsidRPr="00364C43">
                        <w:rPr>
                          <w:rFonts w:hint="eastAsia"/>
                          <w:spacing w:val="0"/>
                          <w:w w:val="110"/>
                          <w:szCs w:val="36"/>
                        </w:rPr>
                        <w:t>局</w:t>
                      </w: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60288" behindDoc="0" locked="0" layoutInCell="1" allowOverlap="1" wp14:anchorId="3BC9AF2B" wp14:editId="4FF503ED">
                <wp:simplePos x="0" y="0"/>
                <wp:positionH relativeFrom="column">
                  <wp:posOffset>0</wp:posOffset>
                </wp:positionH>
                <wp:positionV relativeFrom="paragraph">
                  <wp:posOffset>8890000</wp:posOffset>
                </wp:positionV>
                <wp:extent cx="6121400" cy="0"/>
                <wp:effectExtent l="14605" t="10795" r="7620" b="8255"/>
                <wp:wrapNone/>
                <wp:docPr id="6965960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B9631"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" strokecolor="#080000" strokeweight="1pt"/>
            </w:pict>
          </mc:Fallback>
        </mc:AlternateContent>
      </w:r>
      <w:r w:rsidRPr="005D1BBE">
        <w:rPr>
          <w:noProof/>
        </w:rPr>
        <mc:AlternateContent>
          <mc:Choice Requires="wps">
            <w:drawing>
              <wp:anchor distT="0" distB="0" distL="114300" distR="114300" simplePos="0" relativeHeight="251659264" behindDoc="0" locked="0" layoutInCell="1" allowOverlap="1" wp14:anchorId="4351E31B" wp14:editId="2BB1DD49">
                <wp:simplePos x="0" y="0"/>
                <wp:positionH relativeFrom="column">
                  <wp:posOffset>0</wp:posOffset>
                </wp:positionH>
                <wp:positionV relativeFrom="paragraph">
                  <wp:posOffset>2273300</wp:posOffset>
                </wp:positionV>
                <wp:extent cx="6121400" cy="0"/>
                <wp:effectExtent l="14605" t="13970" r="7620" b="14605"/>
                <wp:wrapNone/>
                <wp:docPr id="3620748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32EB3"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" strokecolor="#080000" strokeweight="1pt"/>
            </w:pict>
          </mc:Fallback>
        </mc:AlternateContent>
      </w:r>
      <w:r w:rsidRPr="005D1BBE">
        <w:rPr>
          <w:noProof/>
        </w:rPr>
        <mc:AlternateContent>
          <mc:Choice Requires="wps">
            <w:drawing>
              <wp:anchor distT="0" distB="0" distL="114300" distR="114300" simplePos="0" relativeHeight="251658240" behindDoc="0" locked="1" layoutInCell="1" allowOverlap="1" wp14:anchorId="37825E86" wp14:editId="61D483FE">
                <wp:simplePos x="0" y="0"/>
                <wp:positionH relativeFrom="margin">
                  <wp:posOffset>4733925</wp:posOffset>
                </wp:positionH>
                <wp:positionV relativeFrom="margin">
                  <wp:posOffset>9311640</wp:posOffset>
                </wp:positionV>
                <wp:extent cx="733425" cy="297180"/>
                <wp:effectExtent l="0" t="3810" r="4445" b="3810"/>
                <wp:wrapNone/>
                <wp:docPr id="56824304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EF25" w14:textId="77777777" w:rsidR="00C6095E" w:rsidRPr="00364C43" w:rsidRDefault="00C6095E">
                            <w:pPr>
                              <w:pStyle w:val="aff5"/>
                              <w:jc w:val="both"/>
                              <w:rPr>
                                <w:b w:val="0"/>
                                <w:sz w:val="24"/>
                                <w:szCs w:val="24"/>
                              </w:rPr>
                            </w:pPr>
                            <w:r w:rsidRPr="00364C43">
                              <w:rPr>
                                <w:rStyle w:val="aff4"/>
                                <w:rFonts w:hint="eastAsia"/>
                                <w:b w:val="0"/>
                                <w:sz w:val="24"/>
                                <w:szCs w:val="24"/>
                              </w:rPr>
                              <w:t>发 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5E86" id="_x0000_s1027" type="#_x0000_t202" style="position:absolute;left:0;text-align:left;margin-left:372.75pt;margin-top:733.2pt;width:57.75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" stroked="f">
                <v:textbox inset="0,0,0,0">
                  <w:txbxContent>
                    <w:p w14:paraId="2008EF25" w14:textId="77777777" w:rsidR="00C6095E" w:rsidRPr="00364C43" w:rsidRDefault="00C6095E">
                      <w:pPr>
                        <w:pStyle w:val="aff5"/>
                        <w:jc w:val="both"/>
                        <w:rPr>
                          <w:b w:val="0"/>
                          <w:sz w:val="24"/>
                          <w:szCs w:val="24"/>
                        </w:rPr>
                      </w:pPr>
                      <w:r w:rsidRPr="00364C43">
                        <w:rPr>
                          <w:rStyle w:val="aff4"/>
                          <w:rFonts w:hint="eastAsia"/>
                          <w:b w:val="0"/>
                          <w:sz w:val="24"/>
                          <w:szCs w:val="24"/>
                        </w:rPr>
                        <w:t>发 布</w:t>
                      </w: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57216" behindDoc="0" locked="1" layoutInCell="1" allowOverlap="1" wp14:anchorId="1F70FABF" wp14:editId="6063886D">
                <wp:simplePos x="0" y="0"/>
                <wp:positionH relativeFrom="margin">
                  <wp:posOffset>4100830</wp:posOffset>
                </wp:positionH>
                <wp:positionV relativeFrom="margin">
                  <wp:posOffset>8563610</wp:posOffset>
                </wp:positionV>
                <wp:extent cx="2019300" cy="312420"/>
                <wp:effectExtent l="635" t="0" r="0" b="3175"/>
                <wp:wrapNone/>
                <wp:docPr id="159152985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FFBE2" w14:textId="04B7F068" w:rsidR="00C6095E" w:rsidRDefault="00C6095E">
                            <w:pPr>
                              <w:pStyle w:val="afff8"/>
                            </w:pPr>
                            <w:r>
                              <w:rPr>
                                <w:rFonts w:hint="eastAsia"/>
                              </w:rPr>
                              <w:t>2025-</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FABF" id="fmFrame6" o:spid="_x0000_s1028" type="#_x0000_t202" style="position:absolute;left:0;text-align:left;margin-left:322.9pt;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" stroked="f">
                <v:textbox inset="0,0,0,0">
                  <w:txbxContent>
                    <w:p w14:paraId="12BFFBE2" w14:textId="04B7F068" w:rsidR="00C6095E" w:rsidRDefault="00C6095E">
                      <w:pPr>
                        <w:pStyle w:val="afff8"/>
                      </w:pPr>
                      <w:r>
                        <w:rPr>
                          <w:rFonts w:hint="eastAsia"/>
                        </w:rPr>
                        <w:t>2025-</w:t>
                      </w:r>
                      <w:r>
                        <w:rPr>
                          <w:rFonts w:hint="eastAsia"/>
                        </w:rPr>
                        <w:t>××</w:t>
                      </w:r>
                      <w:r>
                        <w:rPr>
                          <w:rFonts w:hint="eastAsia"/>
                        </w:rPr>
                        <w:t>-</w:t>
                      </w:r>
                      <w:r>
                        <w:rPr>
                          <w:rFonts w:hint="eastAsia"/>
                        </w:rPr>
                        <w:t>××实施</w:t>
                      </w: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56192" behindDoc="0" locked="1" layoutInCell="1" allowOverlap="1" wp14:anchorId="4C50307A" wp14:editId="4FC84C50">
                <wp:simplePos x="0" y="0"/>
                <wp:positionH relativeFrom="margin">
                  <wp:posOffset>0</wp:posOffset>
                </wp:positionH>
                <wp:positionV relativeFrom="margin">
                  <wp:posOffset>8563610</wp:posOffset>
                </wp:positionV>
                <wp:extent cx="2019300" cy="312420"/>
                <wp:effectExtent l="0" t="0" r="4445" b="3175"/>
                <wp:wrapNone/>
                <wp:docPr id="9909122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91CCC" w14:textId="3D37BBF3" w:rsidR="00C6095E" w:rsidRDefault="00C6095E">
                            <w:pPr>
                              <w:pStyle w:val="aff6"/>
                            </w:pPr>
                            <w:r>
                              <w:rPr>
                                <w:rFonts w:hint="eastAsia"/>
                              </w:rPr>
                              <w:t>2025-</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0307A" id="fmFrame5" o:spid="_x0000_s1029" type="#_x0000_t202" style="position:absolute;left:0;text-align:left;margin-left:0;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" stroked="f">
                <v:textbox inset="0,0,0,0">
                  <w:txbxContent>
                    <w:p w14:paraId="0F991CCC" w14:textId="3D37BBF3" w:rsidR="00C6095E" w:rsidRDefault="00C6095E">
                      <w:pPr>
                        <w:pStyle w:val="aff6"/>
                      </w:pPr>
                      <w:r>
                        <w:rPr>
                          <w:rFonts w:hint="eastAsia"/>
                        </w:rPr>
                        <w:t>2025-</w:t>
                      </w:r>
                      <w:r>
                        <w:rPr>
                          <w:rFonts w:hint="eastAsia"/>
                        </w:rPr>
                        <w:t>××</w:t>
                      </w:r>
                      <w:r>
                        <w:rPr>
                          <w:rFonts w:hint="eastAsia"/>
                        </w:rPr>
                        <w:t>-</w:t>
                      </w:r>
                      <w:r>
                        <w:rPr>
                          <w:rFonts w:hint="eastAsia"/>
                        </w:rPr>
                        <w:t>××发布</w:t>
                      </w: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55168" behindDoc="0" locked="1" layoutInCell="1" allowOverlap="1" wp14:anchorId="3B608FE9" wp14:editId="64455FCB">
                <wp:simplePos x="0" y="0"/>
                <wp:positionH relativeFrom="margin">
                  <wp:posOffset>-1270</wp:posOffset>
                </wp:positionH>
                <wp:positionV relativeFrom="margin">
                  <wp:posOffset>3640455</wp:posOffset>
                </wp:positionV>
                <wp:extent cx="6118860" cy="4681220"/>
                <wp:effectExtent l="0" t="0" r="0" b="5080"/>
                <wp:wrapNone/>
                <wp:docPr id="48467429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A18E4" w14:textId="6B81881A" w:rsidR="00C6095E" w:rsidRPr="004A55D0" w:rsidRDefault="00C6095E" w:rsidP="008E4DDC">
                            <w:pPr>
                              <w:adjustRightInd w:val="0"/>
                              <w:snapToGrid w:val="0"/>
                              <w:jc w:val="center"/>
                              <w:rPr>
                                <w:rFonts w:ascii="黑体" w:eastAsia="黑体" w:hAnsi="黑体"/>
                                <w:sz w:val="52"/>
                                <w:szCs w:val="52"/>
                              </w:rPr>
                            </w:pPr>
                            <w:r w:rsidRPr="004A55D0">
                              <w:rPr>
                                <w:rFonts w:ascii="黑体" w:eastAsia="黑体" w:hAnsi="黑体" w:hint="eastAsia"/>
                                <w:sz w:val="52"/>
                                <w:szCs w:val="52"/>
                              </w:rPr>
                              <w:t>燃气</w:t>
                            </w:r>
                            <w:proofErr w:type="gramStart"/>
                            <w:r w:rsidRPr="004A55D0">
                              <w:rPr>
                                <w:rFonts w:ascii="黑体" w:eastAsia="黑体" w:hAnsi="黑体" w:hint="eastAsia"/>
                                <w:sz w:val="52"/>
                                <w:szCs w:val="52"/>
                              </w:rPr>
                              <w:t>表制造</w:t>
                            </w:r>
                            <w:proofErr w:type="gramEnd"/>
                            <w:r w:rsidRPr="004A55D0">
                              <w:rPr>
                                <w:rFonts w:ascii="黑体" w:eastAsia="黑体" w:hAnsi="黑体" w:hint="eastAsia"/>
                                <w:sz w:val="52"/>
                                <w:szCs w:val="52"/>
                              </w:rPr>
                              <w:t>企业</w:t>
                            </w:r>
                            <w:r w:rsidRPr="004A55D0">
                              <w:rPr>
                                <w:rFonts w:ascii="黑体" w:eastAsia="黑体" w:hAnsi="黑体"/>
                                <w:sz w:val="52"/>
                                <w:szCs w:val="52"/>
                              </w:rPr>
                              <w:t>生产条件</w:t>
                            </w:r>
                            <w:r w:rsidRPr="004A55D0">
                              <w:rPr>
                                <w:rFonts w:ascii="黑体" w:eastAsia="黑体" w:hAnsi="黑体" w:hint="eastAsia"/>
                                <w:sz w:val="52"/>
                                <w:szCs w:val="52"/>
                              </w:rPr>
                              <w:t>必备要求</w:t>
                            </w:r>
                          </w:p>
                          <w:p w14:paraId="2C6425AA" w14:textId="77777777" w:rsidR="00C6095E" w:rsidRDefault="00C6095E" w:rsidP="004A55D0">
                            <w:pPr>
                              <w:adjustRightInd w:val="0"/>
                              <w:snapToGrid w:val="0"/>
                              <w:spacing w:line="580" w:lineRule="exact"/>
                              <w:jc w:val="center"/>
                              <w:rPr>
                                <w:sz w:val="28"/>
                                <w:szCs w:val="28"/>
                              </w:rPr>
                            </w:pPr>
                            <w:r w:rsidRPr="004A55D0">
                              <w:rPr>
                                <w:sz w:val="28"/>
                                <w:szCs w:val="28"/>
                              </w:rPr>
                              <w:t xml:space="preserve">Essential requirements for Production conditions of </w:t>
                            </w:r>
                          </w:p>
                          <w:p w14:paraId="78336486" w14:textId="57A8F689" w:rsidR="00C6095E" w:rsidRPr="00226D6D" w:rsidRDefault="00C6095E" w:rsidP="004A55D0">
                            <w:pPr>
                              <w:adjustRightInd w:val="0"/>
                              <w:snapToGrid w:val="0"/>
                              <w:spacing w:line="580" w:lineRule="exact"/>
                              <w:jc w:val="center"/>
                              <w:rPr>
                                <w:b/>
                                <w:sz w:val="24"/>
                              </w:rPr>
                            </w:pPr>
                            <w:r w:rsidRPr="004A55D0">
                              <w:rPr>
                                <w:sz w:val="28"/>
                                <w:szCs w:val="28"/>
                              </w:rPr>
                              <w:t>Gas meter</w:t>
                            </w:r>
                            <w:r w:rsidRPr="004A55D0">
                              <w:rPr>
                                <w:rFonts w:hint="eastAsia"/>
                                <w:sz w:val="28"/>
                                <w:szCs w:val="28"/>
                              </w:rPr>
                              <w:t>s</w:t>
                            </w:r>
                            <w:r>
                              <w:rPr>
                                <w:sz w:val="28"/>
                                <w:szCs w:val="28"/>
                              </w:rPr>
                              <w:t xml:space="preserve"> </w:t>
                            </w:r>
                            <w:r w:rsidRPr="004A55D0">
                              <w:rPr>
                                <w:sz w:val="28"/>
                                <w:szCs w:val="28"/>
                              </w:rPr>
                              <w:t>Manufacture</w:t>
                            </w:r>
                            <w:r w:rsidRPr="004A55D0">
                              <w:rPr>
                                <w:rFonts w:hint="eastAsia"/>
                                <w:sz w:val="28"/>
                                <w:szCs w:val="28"/>
                              </w:rPr>
                              <w:t>rs</w:t>
                            </w:r>
                          </w:p>
                          <w:p w14:paraId="66A46F06" w14:textId="2D5490E6" w:rsidR="00C6095E" w:rsidRDefault="00C6095E" w:rsidP="008E4DDC">
                            <w:pPr>
                              <w:pStyle w:val="aff9"/>
                              <w:adjustRightInd w:val="0"/>
                              <w:snapToGrid w:val="0"/>
                              <w:spacing w:before="0"/>
                              <w:rPr>
                                <w:rFonts w:ascii="Arial Unicode MS" w:eastAsia="Arial Unicode MS" w:hAnsi="Arial Unicode MS" w:cs="Arial Unicode MS"/>
                                <w:b/>
                                <w:sz w:val="28"/>
                                <w:szCs w:val="28"/>
                              </w:rPr>
                            </w:pPr>
                          </w:p>
                          <w:p w14:paraId="48861A09" w14:textId="77777777" w:rsidR="00C6095E" w:rsidRDefault="00C6095E" w:rsidP="008E4DDC">
                            <w:pPr>
                              <w:pStyle w:val="aff9"/>
                              <w:adjustRightInd w:val="0"/>
                              <w:snapToGrid w:val="0"/>
                              <w:spacing w:before="0"/>
                              <w:rPr>
                                <w:rFonts w:ascii="Arial Unicode MS" w:eastAsia="Arial Unicode MS" w:hAnsi="Arial Unicode MS" w:cs="Arial Unicode MS"/>
                                <w:b/>
                                <w:sz w:val="28"/>
                                <w:szCs w:val="28"/>
                              </w:rPr>
                            </w:pPr>
                          </w:p>
                          <w:p w14:paraId="5BA19E97" w14:textId="77777777" w:rsidR="00C6095E" w:rsidRPr="002364A9" w:rsidRDefault="00C6095E" w:rsidP="008E4DDC">
                            <w:pPr>
                              <w:pStyle w:val="aff9"/>
                              <w:adjustRightInd w:val="0"/>
                              <w:snapToGrid w:val="0"/>
                              <w:spacing w:before="0"/>
                              <w:rPr>
                                <w:rFonts w:ascii="Arial Unicode MS" w:eastAsia="Arial Unicode MS" w:hAnsi="Arial Unicode MS" w:cs="Arial Unicode MS"/>
                                <w:b/>
                                <w:sz w:val="28"/>
                                <w:szCs w:val="28"/>
                              </w:rPr>
                            </w:pPr>
                          </w:p>
                          <w:p w14:paraId="4D442D3E" w14:textId="6D84A1C5" w:rsidR="00C6095E" w:rsidRDefault="00C6095E" w:rsidP="008E4DDC">
                            <w:pPr>
                              <w:pStyle w:val="affffe"/>
                              <w:adjustRightInd w:val="0"/>
                              <w:snapToGrid w:val="0"/>
                              <w:spacing w:after="0"/>
                              <w:jc w:val="center"/>
                              <w:rPr>
                                <w:rFonts w:ascii="黑体" w:eastAsia="黑体"/>
                                <w:b/>
                                <w:sz w:val="32"/>
                              </w:rPr>
                            </w:pPr>
                            <w:r>
                              <w:rPr>
                                <w:rFonts w:ascii="黑体" w:eastAsia="黑体" w:hint="eastAsia"/>
                                <w:sz w:val="32"/>
                              </w:rPr>
                              <w:t>(征求</w:t>
                            </w:r>
                            <w:r>
                              <w:rPr>
                                <w:rFonts w:ascii="黑体" w:eastAsia="黑体" w:hint="eastAsia"/>
                                <w:b/>
                                <w:sz w:val="32"/>
                              </w:rPr>
                              <w:t>意见稿)</w:t>
                            </w:r>
                          </w:p>
                          <w:p w14:paraId="4B888B39" w14:textId="77777777" w:rsidR="00C6095E" w:rsidRPr="00856529" w:rsidRDefault="00C6095E" w:rsidP="008E4DDC">
                            <w:pPr>
                              <w:pStyle w:val="affffe"/>
                              <w:adjustRightInd w:val="0"/>
                              <w:snapToGrid w:val="0"/>
                              <w:spacing w:after="0"/>
                              <w:ind w:firstLineChars="787" w:firstLine="2518"/>
                              <w:jc w:val="center"/>
                              <w:rPr>
                                <w:rFonts w:ascii="黑体" w:eastAsia="黑体"/>
                                <w:color w:val="0000FF"/>
                                <w:sz w:val="32"/>
                              </w:rPr>
                            </w:pPr>
                          </w:p>
                          <w:p w14:paraId="5051F288" w14:textId="77777777" w:rsidR="00C6095E" w:rsidRDefault="00C6095E" w:rsidP="008E4DDC">
                            <w:pPr>
                              <w:pStyle w:val="affffe"/>
                              <w:adjustRightInd w:val="0"/>
                              <w:snapToGrid w:val="0"/>
                              <w:spacing w:after="0"/>
                              <w:jc w:val="center"/>
                              <w:rPr>
                                <w:rFonts w:ascii="黑体" w:eastAsia="黑体"/>
                                <w:sz w:val="24"/>
                                <w:szCs w:val="24"/>
                              </w:rPr>
                            </w:pPr>
                          </w:p>
                          <w:p w14:paraId="72D229AA" w14:textId="5478EB33" w:rsidR="00C6095E" w:rsidRDefault="00C6095E" w:rsidP="008E4DDC">
                            <w:pPr>
                              <w:tabs>
                                <w:tab w:val="left" w:pos="2552"/>
                                <w:tab w:val="left" w:pos="2977"/>
                              </w:tabs>
                              <w:adjustRightInd w:val="0"/>
                              <w:snapToGrid w:val="0"/>
                              <w:jc w:val="center"/>
                              <w:rPr>
                                <w:color w:val="000099"/>
                                <w:sz w:val="24"/>
                              </w:rPr>
                            </w:pPr>
                          </w:p>
                          <w:p w14:paraId="03954BEF" w14:textId="77777777" w:rsidR="00C6095E" w:rsidRDefault="00C6095E" w:rsidP="008E4DDC">
                            <w:pPr>
                              <w:pStyle w:val="affffe"/>
                              <w:adjustRightInd w:val="0"/>
                              <w:snapToGrid w:val="0"/>
                              <w:spacing w:after="0"/>
                              <w:jc w:val="center"/>
                              <w:rPr>
                                <w:rFonts w:ascii="黑体" w:eastAsia="黑体"/>
                                <w:sz w:val="21"/>
                              </w:rPr>
                            </w:pPr>
                          </w:p>
                          <w:p w14:paraId="118EB5F7" w14:textId="77777777" w:rsidR="00C6095E" w:rsidRDefault="00C6095E" w:rsidP="008E4DDC">
                            <w:pPr>
                              <w:pStyle w:val="aff9"/>
                              <w:adjustRightInd w:val="0"/>
                              <w:snapToGrid w:val="0"/>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8FE9" id="fmFrame4" o:spid="_x0000_s1030" type="#_x0000_t202" style="position:absolute;left:0;text-align:left;margin-left:-.1pt;margin-top:286.65pt;width:481.8pt;height:368.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" stroked="f">
                <v:textbox inset="0,0,0,0">
                  <w:txbxContent>
                    <w:p w14:paraId="744A18E4" w14:textId="6B81881A" w:rsidR="00C6095E" w:rsidRPr="004A55D0" w:rsidRDefault="00C6095E" w:rsidP="008E4DDC">
                      <w:pPr>
                        <w:adjustRightInd w:val="0"/>
                        <w:snapToGrid w:val="0"/>
                        <w:jc w:val="center"/>
                        <w:rPr>
                          <w:rFonts w:ascii="黑体" w:eastAsia="黑体" w:hAnsi="黑体"/>
                          <w:sz w:val="52"/>
                          <w:szCs w:val="52"/>
                        </w:rPr>
                      </w:pPr>
                      <w:r w:rsidRPr="004A55D0">
                        <w:rPr>
                          <w:rFonts w:ascii="黑体" w:eastAsia="黑体" w:hAnsi="黑体" w:hint="eastAsia"/>
                          <w:sz w:val="52"/>
                          <w:szCs w:val="52"/>
                        </w:rPr>
                        <w:t>燃气</w:t>
                      </w:r>
                      <w:proofErr w:type="gramStart"/>
                      <w:r w:rsidRPr="004A55D0">
                        <w:rPr>
                          <w:rFonts w:ascii="黑体" w:eastAsia="黑体" w:hAnsi="黑体" w:hint="eastAsia"/>
                          <w:sz w:val="52"/>
                          <w:szCs w:val="52"/>
                        </w:rPr>
                        <w:t>表制造</w:t>
                      </w:r>
                      <w:proofErr w:type="gramEnd"/>
                      <w:r w:rsidRPr="004A55D0">
                        <w:rPr>
                          <w:rFonts w:ascii="黑体" w:eastAsia="黑体" w:hAnsi="黑体" w:hint="eastAsia"/>
                          <w:sz w:val="52"/>
                          <w:szCs w:val="52"/>
                        </w:rPr>
                        <w:t>企业</w:t>
                      </w:r>
                      <w:r w:rsidRPr="004A55D0">
                        <w:rPr>
                          <w:rFonts w:ascii="黑体" w:eastAsia="黑体" w:hAnsi="黑体"/>
                          <w:sz w:val="52"/>
                          <w:szCs w:val="52"/>
                        </w:rPr>
                        <w:t>生产条件</w:t>
                      </w:r>
                      <w:r w:rsidRPr="004A55D0">
                        <w:rPr>
                          <w:rFonts w:ascii="黑体" w:eastAsia="黑体" w:hAnsi="黑体" w:hint="eastAsia"/>
                          <w:sz w:val="52"/>
                          <w:szCs w:val="52"/>
                        </w:rPr>
                        <w:t>必备要求</w:t>
                      </w:r>
                    </w:p>
                    <w:p w14:paraId="2C6425AA" w14:textId="77777777" w:rsidR="00C6095E" w:rsidRDefault="00C6095E" w:rsidP="004A55D0">
                      <w:pPr>
                        <w:adjustRightInd w:val="0"/>
                        <w:snapToGrid w:val="0"/>
                        <w:spacing w:line="580" w:lineRule="exact"/>
                        <w:jc w:val="center"/>
                        <w:rPr>
                          <w:sz w:val="28"/>
                          <w:szCs w:val="28"/>
                        </w:rPr>
                      </w:pPr>
                      <w:r w:rsidRPr="004A55D0">
                        <w:rPr>
                          <w:sz w:val="28"/>
                          <w:szCs w:val="28"/>
                        </w:rPr>
                        <w:t xml:space="preserve">Essential requirements for Production conditions of </w:t>
                      </w:r>
                    </w:p>
                    <w:p w14:paraId="78336486" w14:textId="57A8F689" w:rsidR="00C6095E" w:rsidRPr="00226D6D" w:rsidRDefault="00C6095E" w:rsidP="004A55D0">
                      <w:pPr>
                        <w:adjustRightInd w:val="0"/>
                        <w:snapToGrid w:val="0"/>
                        <w:spacing w:line="580" w:lineRule="exact"/>
                        <w:jc w:val="center"/>
                        <w:rPr>
                          <w:b/>
                          <w:sz w:val="24"/>
                        </w:rPr>
                      </w:pPr>
                      <w:r w:rsidRPr="004A55D0">
                        <w:rPr>
                          <w:sz w:val="28"/>
                          <w:szCs w:val="28"/>
                        </w:rPr>
                        <w:t>Gas meter</w:t>
                      </w:r>
                      <w:r w:rsidRPr="004A55D0">
                        <w:rPr>
                          <w:rFonts w:hint="eastAsia"/>
                          <w:sz w:val="28"/>
                          <w:szCs w:val="28"/>
                        </w:rPr>
                        <w:t>s</w:t>
                      </w:r>
                      <w:r>
                        <w:rPr>
                          <w:sz w:val="28"/>
                          <w:szCs w:val="28"/>
                        </w:rPr>
                        <w:t xml:space="preserve"> </w:t>
                      </w:r>
                      <w:r w:rsidRPr="004A55D0">
                        <w:rPr>
                          <w:sz w:val="28"/>
                          <w:szCs w:val="28"/>
                        </w:rPr>
                        <w:t>Manufacture</w:t>
                      </w:r>
                      <w:r w:rsidRPr="004A55D0">
                        <w:rPr>
                          <w:rFonts w:hint="eastAsia"/>
                          <w:sz w:val="28"/>
                          <w:szCs w:val="28"/>
                        </w:rPr>
                        <w:t>rs</w:t>
                      </w:r>
                    </w:p>
                    <w:p w14:paraId="66A46F06" w14:textId="2D5490E6" w:rsidR="00C6095E" w:rsidRDefault="00C6095E" w:rsidP="008E4DDC">
                      <w:pPr>
                        <w:pStyle w:val="aff9"/>
                        <w:adjustRightInd w:val="0"/>
                        <w:snapToGrid w:val="0"/>
                        <w:spacing w:before="0"/>
                        <w:rPr>
                          <w:rFonts w:ascii="Arial Unicode MS" w:eastAsia="Arial Unicode MS" w:hAnsi="Arial Unicode MS" w:cs="Arial Unicode MS"/>
                          <w:b/>
                          <w:sz w:val="28"/>
                          <w:szCs w:val="28"/>
                        </w:rPr>
                      </w:pPr>
                    </w:p>
                    <w:p w14:paraId="48861A09" w14:textId="77777777" w:rsidR="00C6095E" w:rsidRDefault="00C6095E" w:rsidP="008E4DDC">
                      <w:pPr>
                        <w:pStyle w:val="aff9"/>
                        <w:adjustRightInd w:val="0"/>
                        <w:snapToGrid w:val="0"/>
                        <w:spacing w:before="0"/>
                        <w:rPr>
                          <w:rFonts w:ascii="Arial Unicode MS" w:eastAsia="Arial Unicode MS" w:hAnsi="Arial Unicode MS" w:cs="Arial Unicode MS"/>
                          <w:b/>
                          <w:sz w:val="28"/>
                          <w:szCs w:val="28"/>
                        </w:rPr>
                      </w:pPr>
                    </w:p>
                    <w:p w14:paraId="5BA19E97" w14:textId="77777777" w:rsidR="00C6095E" w:rsidRPr="002364A9" w:rsidRDefault="00C6095E" w:rsidP="008E4DDC">
                      <w:pPr>
                        <w:pStyle w:val="aff9"/>
                        <w:adjustRightInd w:val="0"/>
                        <w:snapToGrid w:val="0"/>
                        <w:spacing w:before="0"/>
                        <w:rPr>
                          <w:rFonts w:ascii="Arial Unicode MS" w:eastAsia="Arial Unicode MS" w:hAnsi="Arial Unicode MS" w:cs="Arial Unicode MS"/>
                          <w:b/>
                          <w:sz w:val="28"/>
                          <w:szCs w:val="28"/>
                        </w:rPr>
                      </w:pPr>
                    </w:p>
                    <w:p w14:paraId="4D442D3E" w14:textId="6D84A1C5" w:rsidR="00C6095E" w:rsidRDefault="00C6095E" w:rsidP="008E4DDC">
                      <w:pPr>
                        <w:pStyle w:val="affffe"/>
                        <w:adjustRightInd w:val="0"/>
                        <w:snapToGrid w:val="0"/>
                        <w:spacing w:after="0"/>
                        <w:jc w:val="center"/>
                        <w:rPr>
                          <w:rFonts w:ascii="黑体" w:eastAsia="黑体"/>
                          <w:b/>
                          <w:sz w:val="32"/>
                        </w:rPr>
                      </w:pPr>
                      <w:r>
                        <w:rPr>
                          <w:rFonts w:ascii="黑体" w:eastAsia="黑体" w:hint="eastAsia"/>
                          <w:sz w:val="32"/>
                        </w:rPr>
                        <w:t>(征求</w:t>
                      </w:r>
                      <w:r>
                        <w:rPr>
                          <w:rFonts w:ascii="黑体" w:eastAsia="黑体" w:hint="eastAsia"/>
                          <w:b/>
                          <w:sz w:val="32"/>
                        </w:rPr>
                        <w:t>意见稿)</w:t>
                      </w:r>
                    </w:p>
                    <w:p w14:paraId="4B888B39" w14:textId="77777777" w:rsidR="00C6095E" w:rsidRPr="00856529" w:rsidRDefault="00C6095E" w:rsidP="008E4DDC">
                      <w:pPr>
                        <w:pStyle w:val="affffe"/>
                        <w:adjustRightInd w:val="0"/>
                        <w:snapToGrid w:val="0"/>
                        <w:spacing w:after="0"/>
                        <w:ind w:firstLineChars="787" w:firstLine="2518"/>
                        <w:jc w:val="center"/>
                        <w:rPr>
                          <w:rFonts w:ascii="黑体" w:eastAsia="黑体"/>
                          <w:color w:val="0000FF"/>
                          <w:sz w:val="32"/>
                        </w:rPr>
                      </w:pPr>
                    </w:p>
                    <w:p w14:paraId="5051F288" w14:textId="77777777" w:rsidR="00C6095E" w:rsidRDefault="00C6095E" w:rsidP="008E4DDC">
                      <w:pPr>
                        <w:pStyle w:val="affffe"/>
                        <w:adjustRightInd w:val="0"/>
                        <w:snapToGrid w:val="0"/>
                        <w:spacing w:after="0"/>
                        <w:jc w:val="center"/>
                        <w:rPr>
                          <w:rFonts w:ascii="黑体" w:eastAsia="黑体"/>
                          <w:sz w:val="24"/>
                          <w:szCs w:val="24"/>
                        </w:rPr>
                      </w:pPr>
                    </w:p>
                    <w:p w14:paraId="72D229AA" w14:textId="5478EB33" w:rsidR="00C6095E" w:rsidRDefault="00C6095E" w:rsidP="008E4DDC">
                      <w:pPr>
                        <w:tabs>
                          <w:tab w:val="left" w:pos="2552"/>
                          <w:tab w:val="left" w:pos="2977"/>
                        </w:tabs>
                        <w:adjustRightInd w:val="0"/>
                        <w:snapToGrid w:val="0"/>
                        <w:jc w:val="center"/>
                        <w:rPr>
                          <w:color w:val="000099"/>
                          <w:sz w:val="24"/>
                        </w:rPr>
                      </w:pPr>
                    </w:p>
                    <w:p w14:paraId="03954BEF" w14:textId="77777777" w:rsidR="00C6095E" w:rsidRDefault="00C6095E" w:rsidP="008E4DDC">
                      <w:pPr>
                        <w:pStyle w:val="affffe"/>
                        <w:adjustRightInd w:val="0"/>
                        <w:snapToGrid w:val="0"/>
                        <w:spacing w:after="0"/>
                        <w:jc w:val="center"/>
                        <w:rPr>
                          <w:rFonts w:ascii="黑体" w:eastAsia="黑体"/>
                          <w:sz w:val="21"/>
                        </w:rPr>
                      </w:pPr>
                    </w:p>
                    <w:p w14:paraId="118EB5F7" w14:textId="77777777" w:rsidR="00C6095E" w:rsidRDefault="00C6095E" w:rsidP="008E4DDC">
                      <w:pPr>
                        <w:pStyle w:val="aff9"/>
                        <w:adjustRightInd w:val="0"/>
                        <w:snapToGrid w:val="0"/>
                        <w:spacing w:before="0"/>
                      </w:pP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54144" behindDoc="0" locked="1" layoutInCell="1" allowOverlap="1" wp14:anchorId="027DC473" wp14:editId="7FE50178">
                <wp:simplePos x="0" y="0"/>
                <wp:positionH relativeFrom="margin">
                  <wp:posOffset>0</wp:posOffset>
                </wp:positionH>
                <wp:positionV relativeFrom="margin">
                  <wp:posOffset>1401445</wp:posOffset>
                </wp:positionV>
                <wp:extent cx="5802630" cy="860425"/>
                <wp:effectExtent l="0" t="0" r="2540" b="0"/>
                <wp:wrapNone/>
                <wp:docPr id="207879368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66A17" w14:textId="7B0DF056" w:rsidR="00C6095E" w:rsidRPr="00FD0D92" w:rsidRDefault="00C6095E">
                            <w:pPr>
                              <w:pStyle w:val="20"/>
                              <w:rPr>
                                <w:lang w:val="de-DE"/>
                              </w:rPr>
                            </w:pPr>
                            <w:r>
                              <w:rPr>
                                <w:rFonts w:hint="eastAsia"/>
                                <w:b/>
                                <w:lang w:val="de-DE"/>
                              </w:rPr>
                              <w:t>JJF</w:t>
                            </w:r>
                            <w:r w:rsidRPr="00FD0D92">
                              <w:rPr>
                                <w:lang w:val="de-DE"/>
                              </w:rPr>
                              <w:t xml:space="preserve"> </w:t>
                            </w:r>
                            <w:r>
                              <w:rPr>
                                <w:rFonts w:ascii="黑体" w:eastAsia="黑体" w:hint="eastAsia"/>
                                <w:lang w:val="de-DE"/>
                              </w:rPr>
                              <w:t>XXXX</w:t>
                            </w:r>
                            <w:r w:rsidRPr="00FD0D92">
                              <w:rPr>
                                <w:rFonts w:ascii="黑体" w:eastAsia="黑体" w:hint="eastAsia"/>
                                <w:lang w:val="de-DE"/>
                              </w:rPr>
                              <w:t>—</w:t>
                            </w:r>
                            <w:r>
                              <w:rPr>
                                <w:rFonts w:ascii="黑体" w:eastAsia="黑体" w:hint="eastAsia"/>
                                <w:lang w:val="de-DE"/>
                              </w:rPr>
                              <w:t>202</w:t>
                            </w:r>
                            <w:r>
                              <w:rPr>
                                <w:rFonts w:ascii="黑体" w:eastAsia="黑体"/>
                                <w:lang w:val="de-DE"/>
                              </w:rPr>
                              <w:t>5</w:t>
                            </w:r>
                          </w:p>
                          <w:p w14:paraId="48F0E486" w14:textId="77777777" w:rsidR="00C6095E" w:rsidRPr="00FD0D92" w:rsidRDefault="00C6095E">
                            <w:pPr>
                              <w:pStyle w:val="aff7"/>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C473" id="fmFrame3" o:spid="_x0000_s1031" type="#_x0000_t202" style="position:absolute;left:0;text-align:left;margin-left:0;margin-top:110.35pt;width:456.9pt;height:6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" stroked="f">
                <v:textbox inset="0,0,0,0">
                  <w:txbxContent>
                    <w:p w14:paraId="7A166A17" w14:textId="7B0DF056" w:rsidR="00C6095E" w:rsidRPr="00FD0D92" w:rsidRDefault="00C6095E">
                      <w:pPr>
                        <w:pStyle w:val="20"/>
                        <w:rPr>
                          <w:lang w:val="de-DE"/>
                        </w:rPr>
                      </w:pPr>
                      <w:r>
                        <w:rPr>
                          <w:rFonts w:hint="eastAsia"/>
                          <w:b/>
                          <w:lang w:val="de-DE"/>
                        </w:rPr>
                        <w:t>JJF</w:t>
                      </w:r>
                      <w:r w:rsidRPr="00FD0D92">
                        <w:rPr>
                          <w:lang w:val="de-DE"/>
                        </w:rPr>
                        <w:t xml:space="preserve"> </w:t>
                      </w:r>
                      <w:r>
                        <w:rPr>
                          <w:rFonts w:ascii="黑体" w:eastAsia="黑体" w:hint="eastAsia"/>
                          <w:lang w:val="de-DE"/>
                        </w:rPr>
                        <w:t>XXXX</w:t>
                      </w:r>
                      <w:r w:rsidRPr="00FD0D92">
                        <w:rPr>
                          <w:rFonts w:ascii="黑体" w:eastAsia="黑体" w:hint="eastAsia"/>
                          <w:lang w:val="de-DE"/>
                        </w:rPr>
                        <w:t>—</w:t>
                      </w:r>
                      <w:r>
                        <w:rPr>
                          <w:rFonts w:ascii="黑体" w:eastAsia="黑体" w:hint="eastAsia"/>
                          <w:lang w:val="de-DE"/>
                        </w:rPr>
                        <w:t>202</w:t>
                      </w:r>
                      <w:r>
                        <w:rPr>
                          <w:rFonts w:ascii="黑体" w:eastAsia="黑体"/>
                          <w:lang w:val="de-DE"/>
                        </w:rPr>
                        <w:t>5</w:t>
                      </w:r>
                    </w:p>
                    <w:p w14:paraId="48F0E486" w14:textId="77777777" w:rsidR="00C6095E" w:rsidRPr="00FD0D92" w:rsidRDefault="00C6095E">
                      <w:pPr>
                        <w:pStyle w:val="aff7"/>
                        <w:rPr>
                          <w:lang w:val="de-DE"/>
                        </w:rPr>
                      </w:pPr>
                    </w:p>
                  </w:txbxContent>
                </v:textbox>
                <w10:wrap anchorx="margin" anchory="margin"/>
                <w10:anchorlock/>
              </v:shape>
            </w:pict>
          </mc:Fallback>
        </mc:AlternateContent>
      </w:r>
      <w:r w:rsidRPr="005D1BBE">
        <w:rPr>
          <w:noProof/>
        </w:rPr>
        <mc:AlternateContent>
          <mc:Choice Requires="wps">
            <w:drawing>
              <wp:anchor distT="0" distB="0" distL="114300" distR="114300" simplePos="0" relativeHeight="251653120" behindDoc="0" locked="1" layoutInCell="1" allowOverlap="1" wp14:anchorId="2DE62B59" wp14:editId="3CE65D3C">
                <wp:simplePos x="0" y="0"/>
                <wp:positionH relativeFrom="margin">
                  <wp:posOffset>0</wp:posOffset>
                </wp:positionH>
                <wp:positionV relativeFrom="margin">
                  <wp:posOffset>1010920</wp:posOffset>
                </wp:positionV>
                <wp:extent cx="6120130" cy="375920"/>
                <wp:effectExtent l="0" t="0" r="0" b="0"/>
                <wp:wrapNone/>
                <wp:docPr id="75815992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9538" w14:textId="77777777" w:rsidR="00C6095E" w:rsidRPr="003801BF" w:rsidRDefault="00C6095E">
                            <w:pPr>
                              <w:pStyle w:val="afb"/>
                              <w:rPr>
                                <w:rFonts w:hAnsi="宋体"/>
                                <w:spacing w:val="0"/>
                                <w:w w:val="120"/>
                                <w:szCs w:val="52"/>
                              </w:rPr>
                            </w:pPr>
                            <w:r w:rsidRPr="003801BF">
                              <w:rPr>
                                <w:rFonts w:hAnsi="宋体" w:hint="eastAsia"/>
                                <w:spacing w:val="0"/>
                                <w:w w:val="120"/>
                                <w:szCs w:val="52"/>
                              </w:rPr>
                              <w:t>中华人民共和国国家计量技术规范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62B59" id="fmFrame2" o:spid="_x0000_s1032" type="#_x0000_t202" style="position:absolute;left:0;text-align:left;margin-left:0;margin-top:79.6pt;width:481.9pt;height:29.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" stroked="f">
                <v:textbox inset="0,0,0,0">
                  <w:txbxContent>
                    <w:p w14:paraId="3BCF9538" w14:textId="77777777" w:rsidR="00C6095E" w:rsidRPr="003801BF" w:rsidRDefault="00C6095E">
                      <w:pPr>
                        <w:pStyle w:val="afb"/>
                        <w:rPr>
                          <w:rFonts w:hAnsi="宋体"/>
                          <w:spacing w:val="0"/>
                          <w:w w:val="120"/>
                          <w:szCs w:val="52"/>
                        </w:rPr>
                      </w:pPr>
                      <w:r w:rsidRPr="003801BF">
                        <w:rPr>
                          <w:rFonts w:hAnsi="宋体" w:hint="eastAsia"/>
                          <w:spacing w:val="0"/>
                          <w:w w:val="120"/>
                          <w:szCs w:val="52"/>
                        </w:rPr>
                        <w:t>中华人民共和国国家计量技术规范</w:t>
                      </w:r>
                    </w:p>
                  </w:txbxContent>
                </v:textbox>
                <w10:wrap anchorx="margin" anchory="margin"/>
                <w10:anchorlock/>
              </v:shape>
            </w:pict>
          </mc:Fallback>
        </mc:AlternateContent>
      </w:r>
      <w:r w:rsidR="002D1639" w:rsidRPr="005D1BBE">
        <w:rPr>
          <w:rFonts w:hint="eastAsia"/>
        </w:rPr>
        <w:t xml:space="preserve">                                                                  </w:t>
      </w:r>
      <w:r w:rsidRPr="005D1BBE">
        <w:rPr>
          <w:rFonts w:hint="eastAsia"/>
          <w:noProof/>
        </w:rPr>
        <w:drawing>
          <wp:inline distT="0" distB="0" distL="0" distR="0" wp14:anchorId="7219B851" wp14:editId="55DCAEA7">
            <wp:extent cx="1746885" cy="750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885" cy="750570"/>
                    </a:xfrm>
                    <a:prstGeom prst="rect">
                      <a:avLst/>
                    </a:prstGeom>
                    <a:noFill/>
                    <a:ln>
                      <a:noFill/>
                    </a:ln>
                  </pic:spPr>
                </pic:pic>
              </a:graphicData>
            </a:graphic>
          </wp:inline>
        </w:drawing>
      </w:r>
      <w:r w:rsidR="002D1639" w:rsidRPr="005D1BBE">
        <w:rPr>
          <w:rFonts w:hint="eastAsia"/>
        </w:rPr>
        <w:t xml:space="preserve">    </w:t>
      </w:r>
    </w:p>
    <w:p w14:paraId="0FC68012" w14:textId="77777777" w:rsidR="006A3B92" w:rsidRPr="005D1BBE" w:rsidRDefault="006A3B92">
      <w:pPr>
        <w:ind w:firstLineChars="200" w:firstLine="420"/>
        <w:sectPr w:rsidR="006A3B92" w:rsidRPr="005D1BBE" w:rsidSect="006A3B92">
          <w:footerReference w:type="default" r:id="rId13"/>
          <w:headerReference w:type="first" r:id="rId14"/>
          <w:pgSz w:w="11907" w:h="16839"/>
          <w:pgMar w:top="1418" w:right="1134" w:bottom="1134" w:left="1418" w:header="1418" w:footer="851" w:gutter="0"/>
          <w:pgNumType w:fmt="upperRoman" w:start="1"/>
          <w:cols w:space="425"/>
          <w:titlePg/>
          <w:docGrid w:type="lines" w:linePitch="312"/>
        </w:sectPr>
      </w:pPr>
      <w:bookmarkStart w:id="1" w:name="SectionMark1"/>
      <w:bookmarkEnd w:id="0"/>
    </w:p>
    <w:p w14:paraId="4D2BFBAB" w14:textId="3E15453F" w:rsidR="00251AD9" w:rsidRPr="004A55D0" w:rsidRDefault="00F93C08" w:rsidP="00FE035C">
      <w:pPr>
        <w:rPr>
          <w:rFonts w:ascii="黑体" w:eastAsia="黑体" w:hAnsi="黑体"/>
          <w:sz w:val="44"/>
          <w:szCs w:val="44"/>
        </w:rPr>
      </w:pPr>
      <w:r w:rsidRPr="004A55D0">
        <w:rPr>
          <w:rFonts w:ascii="黑体" w:eastAsia="黑体" w:hAnsi="黑体" w:hint="eastAsia"/>
          <w:noProof/>
          <w:sz w:val="44"/>
          <w:szCs w:val="44"/>
        </w:rPr>
        <w:lastRenderedPageBreak/>
        <mc:AlternateContent>
          <mc:Choice Requires="wps">
            <w:drawing>
              <wp:anchor distT="0" distB="0" distL="114300" distR="114300" simplePos="0" relativeHeight="251662336" behindDoc="0" locked="0" layoutInCell="1" allowOverlap="1" wp14:anchorId="5FC0FB1A" wp14:editId="3644F899">
                <wp:simplePos x="0" y="0"/>
                <wp:positionH relativeFrom="column">
                  <wp:posOffset>3886200</wp:posOffset>
                </wp:positionH>
                <wp:positionV relativeFrom="paragraph">
                  <wp:posOffset>207010</wp:posOffset>
                </wp:positionV>
                <wp:extent cx="1981200" cy="931545"/>
                <wp:effectExtent l="33655" t="32385" r="33020" b="36195"/>
                <wp:wrapNone/>
                <wp:docPr id="3735601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31545"/>
                        </a:xfrm>
                        <a:prstGeom prst="rect">
                          <a:avLst/>
                        </a:prstGeom>
                        <a:solidFill>
                          <a:srgbClr val="FFFFFF"/>
                        </a:solidFill>
                        <a:ln w="57150" cap="rnd">
                          <a:solidFill>
                            <a:srgbClr val="000000"/>
                          </a:solidFill>
                          <a:prstDash val="sysDot"/>
                          <a:miter lim="800000"/>
                          <a:headEnd/>
                          <a:tailEnd/>
                        </a:ln>
                      </wps:spPr>
                      <wps:txbx>
                        <w:txbxContent>
                          <w:p w14:paraId="39DCB44B" w14:textId="6B9F2F11" w:rsidR="00C6095E" w:rsidRPr="004A55D0" w:rsidRDefault="00C6095E">
                            <w:pPr>
                              <w:jc w:val="center"/>
                              <w:rPr>
                                <w:rFonts w:ascii="Arial Unicode MS" w:eastAsia="Arial Unicode MS" w:hAnsi="Arial Unicode MS" w:cs="Arial Unicode MS"/>
                                <w:color w:val="FF0000"/>
                                <w:sz w:val="24"/>
                              </w:rPr>
                            </w:pPr>
                            <w:r w:rsidRPr="004A55D0">
                              <w:rPr>
                                <w:rFonts w:ascii="Arial Unicode MS" w:eastAsia="Arial Unicode MS" w:hAnsi="Arial Unicode MS" w:cs="Arial Unicode MS"/>
                                <w:sz w:val="28"/>
                                <w:szCs w:val="28"/>
                              </w:rPr>
                              <w:t>JJF XXXX-202</w:t>
                            </w:r>
                            <w:r>
                              <w:rPr>
                                <w:rFonts w:ascii="Arial Unicode MS" w:eastAsia="Arial Unicode MS" w:hAnsi="Arial Unicode MS" w:cs="Arial Unicode M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0FB1A" id="Rectangle 65" o:spid="_x0000_s1033" style="position:absolute;left:0;text-align:left;margin-left:306pt;margin-top:16.3pt;width:156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" strokeweight="4.5pt">
                <v:stroke dashstyle="1 1" endcap="round"/>
                <v:textbox>
                  <w:txbxContent>
                    <w:p w14:paraId="39DCB44B" w14:textId="6B9F2F11" w:rsidR="00C6095E" w:rsidRPr="004A55D0" w:rsidRDefault="00C6095E">
                      <w:pPr>
                        <w:jc w:val="center"/>
                        <w:rPr>
                          <w:rFonts w:ascii="Arial Unicode MS" w:eastAsia="Arial Unicode MS" w:hAnsi="Arial Unicode MS" w:cs="Arial Unicode MS"/>
                          <w:color w:val="FF0000"/>
                          <w:sz w:val="24"/>
                        </w:rPr>
                      </w:pPr>
                      <w:r w:rsidRPr="004A55D0">
                        <w:rPr>
                          <w:rFonts w:ascii="Arial Unicode MS" w:eastAsia="Arial Unicode MS" w:hAnsi="Arial Unicode MS" w:cs="Arial Unicode MS"/>
                          <w:sz w:val="28"/>
                          <w:szCs w:val="28"/>
                        </w:rPr>
                        <w:t>JJF XXXX-202</w:t>
                      </w:r>
                      <w:r>
                        <w:rPr>
                          <w:rFonts w:ascii="Arial Unicode MS" w:eastAsia="Arial Unicode MS" w:hAnsi="Arial Unicode MS" w:cs="Arial Unicode MS"/>
                          <w:sz w:val="28"/>
                          <w:szCs w:val="28"/>
                        </w:rPr>
                        <w:t>5</w:t>
                      </w:r>
                    </w:p>
                  </w:txbxContent>
                </v:textbox>
              </v:rect>
            </w:pict>
          </mc:Fallback>
        </mc:AlternateContent>
      </w:r>
      <w:r w:rsidR="00251AD9" w:rsidRPr="004A55D0">
        <w:rPr>
          <w:rFonts w:ascii="黑体" w:eastAsia="黑体" w:hAnsi="黑体" w:hint="eastAsia"/>
          <w:sz w:val="44"/>
          <w:szCs w:val="44"/>
        </w:rPr>
        <w:t>燃气</w:t>
      </w:r>
      <w:proofErr w:type="gramStart"/>
      <w:r w:rsidR="00251AD9" w:rsidRPr="004A55D0">
        <w:rPr>
          <w:rFonts w:ascii="黑体" w:eastAsia="黑体" w:hAnsi="黑体" w:hint="eastAsia"/>
          <w:sz w:val="44"/>
          <w:szCs w:val="44"/>
        </w:rPr>
        <w:t>表制造</w:t>
      </w:r>
      <w:proofErr w:type="gramEnd"/>
      <w:r w:rsidR="0069290A" w:rsidRPr="004A55D0">
        <w:rPr>
          <w:rFonts w:ascii="黑体" w:eastAsia="黑体" w:hAnsi="黑体" w:hint="eastAsia"/>
          <w:sz w:val="44"/>
          <w:szCs w:val="44"/>
        </w:rPr>
        <w:t>企业生产条件</w:t>
      </w:r>
    </w:p>
    <w:p w14:paraId="2B62B3C0" w14:textId="145BC23C" w:rsidR="00251AD9" w:rsidRPr="005D1BBE" w:rsidRDefault="0069290A" w:rsidP="00FE035C">
      <w:pPr>
        <w:rPr>
          <w:rFonts w:ascii="宋体" w:hAnsi="宋体"/>
          <w:b/>
          <w:sz w:val="32"/>
          <w:szCs w:val="32"/>
        </w:rPr>
      </w:pPr>
      <w:r w:rsidRPr="004A55D0">
        <w:rPr>
          <w:rFonts w:ascii="黑体" w:eastAsia="黑体" w:hAnsi="黑体" w:hint="eastAsia"/>
          <w:sz w:val="44"/>
          <w:szCs w:val="44"/>
        </w:rPr>
        <w:t>必备要求</w:t>
      </w:r>
    </w:p>
    <w:p w14:paraId="22145EAC" w14:textId="1078DFFD" w:rsidR="002D1639" w:rsidRPr="005D1BBE" w:rsidRDefault="002D1639">
      <w:pPr>
        <w:rPr>
          <w:sz w:val="24"/>
        </w:rPr>
      </w:pPr>
      <w:r w:rsidRPr="005D1BBE">
        <w:t xml:space="preserve">                                                              </w:t>
      </w:r>
    </w:p>
    <w:p w14:paraId="405ACAEC" w14:textId="3CE01732" w:rsidR="003E47AE" w:rsidRDefault="003E47AE" w:rsidP="004A55D0">
      <w:pPr>
        <w:adjustRightInd w:val="0"/>
        <w:snapToGrid w:val="0"/>
        <w:spacing w:line="580" w:lineRule="exact"/>
        <w:rPr>
          <w:b/>
          <w:sz w:val="24"/>
        </w:rPr>
      </w:pPr>
      <w:r w:rsidRPr="003E47AE">
        <w:rPr>
          <w:b/>
          <w:sz w:val="24"/>
        </w:rPr>
        <w:t>Essential requirements for Production conditions</w:t>
      </w:r>
    </w:p>
    <w:p w14:paraId="0280AB47" w14:textId="499038CE" w:rsidR="002D1639" w:rsidRPr="005D1BBE" w:rsidRDefault="003E47AE" w:rsidP="004A55D0">
      <w:pPr>
        <w:adjustRightInd w:val="0"/>
        <w:snapToGrid w:val="0"/>
        <w:spacing w:line="580" w:lineRule="exact"/>
        <w:rPr>
          <w:rFonts w:ascii="黑体"/>
        </w:rPr>
      </w:pPr>
      <w:proofErr w:type="gramStart"/>
      <w:r w:rsidRPr="003E47AE">
        <w:rPr>
          <w:b/>
          <w:sz w:val="24"/>
        </w:rPr>
        <w:t>of</w:t>
      </w:r>
      <w:proofErr w:type="gramEnd"/>
      <w:r w:rsidRPr="003E47AE">
        <w:rPr>
          <w:b/>
          <w:sz w:val="24"/>
        </w:rPr>
        <w:t xml:space="preserve"> Gas meter</w:t>
      </w:r>
      <w:r w:rsidRPr="003E47AE">
        <w:rPr>
          <w:rFonts w:hint="eastAsia"/>
          <w:b/>
          <w:sz w:val="24"/>
        </w:rPr>
        <w:t>s</w:t>
      </w:r>
      <w:r>
        <w:rPr>
          <w:b/>
          <w:sz w:val="24"/>
        </w:rPr>
        <w:t xml:space="preserve"> </w:t>
      </w:r>
      <w:r w:rsidRPr="00226D6D">
        <w:rPr>
          <w:b/>
          <w:sz w:val="24"/>
        </w:rPr>
        <w:t>Manufactu</w:t>
      </w:r>
      <w:r w:rsidRPr="003E47AE">
        <w:rPr>
          <w:b/>
          <w:sz w:val="24"/>
        </w:rPr>
        <w:t>re</w:t>
      </w:r>
      <w:r w:rsidRPr="003E47AE">
        <w:rPr>
          <w:rFonts w:hint="eastAsia"/>
          <w:b/>
          <w:sz w:val="24"/>
        </w:rPr>
        <w:t>rs</w:t>
      </w:r>
    </w:p>
    <w:p w14:paraId="24902695" w14:textId="77777777" w:rsidR="0069290A" w:rsidRPr="005D1BBE" w:rsidRDefault="0069290A">
      <w:pPr>
        <w:pBdr>
          <w:bottom w:val="single" w:sz="6" w:space="1" w:color="auto"/>
        </w:pBdr>
        <w:rPr>
          <w:rFonts w:ascii="黑体"/>
        </w:rPr>
      </w:pPr>
    </w:p>
    <w:p w14:paraId="1D377E83" w14:textId="77777777" w:rsidR="002D1639" w:rsidRPr="005D1BBE" w:rsidRDefault="009D0AFD" w:rsidP="00473C5F">
      <w:pPr>
        <w:ind w:firstLineChars="200" w:firstLine="560"/>
        <w:rPr>
          <w:sz w:val="28"/>
        </w:rPr>
      </w:pPr>
      <w:r w:rsidRPr="005D1BBE">
        <w:rPr>
          <w:rFonts w:hint="eastAsia"/>
          <w:sz w:val="28"/>
        </w:rPr>
        <w:t xml:space="preserve"> </w:t>
      </w:r>
    </w:p>
    <w:p w14:paraId="74FD3883" w14:textId="77777777" w:rsidR="009D0AFD" w:rsidRPr="005D1BBE" w:rsidRDefault="009D0AFD" w:rsidP="00473C5F">
      <w:pPr>
        <w:ind w:firstLineChars="200" w:firstLine="560"/>
        <w:rPr>
          <w:sz w:val="28"/>
        </w:rPr>
      </w:pPr>
    </w:p>
    <w:p w14:paraId="316DF107" w14:textId="77777777" w:rsidR="009D0AFD" w:rsidRPr="005D1BBE" w:rsidRDefault="009D0AFD" w:rsidP="00473C5F">
      <w:pPr>
        <w:ind w:firstLineChars="200" w:firstLine="560"/>
        <w:rPr>
          <w:sz w:val="28"/>
        </w:rPr>
      </w:pPr>
    </w:p>
    <w:p w14:paraId="61C461B2" w14:textId="77777777" w:rsidR="00106AD4" w:rsidRPr="005D1BBE" w:rsidRDefault="00106AD4" w:rsidP="00106AD4">
      <w:pPr>
        <w:rPr>
          <w:rFonts w:eastAsia="黑体"/>
          <w:sz w:val="28"/>
        </w:rPr>
      </w:pPr>
    </w:p>
    <w:p w14:paraId="45E4E6CB" w14:textId="51AAE632" w:rsidR="00106AD4" w:rsidRPr="005D1BBE" w:rsidRDefault="00106AD4" w:rsidP="00106AD4">
      <w:pPr>
        <w:ind w:firstLineChars="640" w:firstLine="1792"/>
        <w:rPr>
          <w:rFonts w:eastAsia="黑体"/>
          <w:sz w:val="28"/>
        </w:rPr>
      </w:pPr>
      <w:r w:rsidRPr="00475A04">
        <w:rPr>
          <w:rFonts w:eastAsia="黑体" w:hint="eastAsia"/>
          <w:bCs/>
          <w:sz w:val="28"/>
        </w:rPr>
        <w:t>归</w:t>
      </w:r>
      <w:r w:rsidRPr="00475A04">
        <w:rPr>
          <w:rFonts w:eastAsia="黑体"/>
          <w:bCs/>
          <w:sz w:val="28"/>
        </w:rPr>
        <w:t xml:space="preserve"> </w:t>
      </w:r>
      <w:r w:rsidRPr="00475A04">
        <w:rPr>
          <w:rFonts w:eastAsia="黑体" w:hint="eastAsia"/>
          <w:bCs/>
          <w:sz w:val="28"/>
        </w:rPr>
        <w:t>口</w:t>
      </w:r>
      <w:r w:rsidRPr="00475A04">
        <w:rPr>
          <w:rFonts w:eastAsia="黑体"/>
          <w:bCs/>
          <w:sz w:val="28"/>
        </w:rPr>
        <w:t xml:space="preserve"> </w:t>
      </w:r>
      <w:r w:rsidRPr="00475A04">
        <w:rPr>
          <w:rFonts w:eastAsia="黑体" w:hint="eastAsia"/>
          <w:bCs/>
          <w:sz w:val="28"/>
        </w:rPr>
        <w:t>单</w:t>
      </w:r>
      <w:r w:rsidRPr="00475A04">
        <w:rPr>
          <w:rFonts w:eastAsia="黑体"/>
          <w:bCs/>
          <w:sz w:val="28"/>
        </w:rPr>
        <w:t xml:space="preserve"> </w:t>
      </w:r>
      <w:r w:rsidRPr="00475A04">
        <w:rPr>
          <w:rFonts w:eastAsia="黑体" w:hint="eastAsia"/>
          <w:bCs/>
          <w:sz w:val="28"/>
        </w:rPr>
        <w:t>位</w:t>
      </w:r>
      <w:r w:rsidRPr="00475A04">
        <w:rPr>
          <w:rFonts w:eastAsia="黑体"/>
          <w:bCs/>
          <w:sz w:val="28"/>
        </w:rPr>
        <w:t xml:space="preserve"> </w:t>
      </w:r>
      <w:r w:rsidRPr="00475A04">
        <w:rPr>
          <w:rFonts w:eastAsia="黑体" w:hint="eastAsia"/>
          <w:bCs/>
          <w:sz w:val="28"/>
        </w:rPr>
        <w:t>：</w:t>
      </w:r>
      <w:r w:rsidRPr="005D1BBE">
        <w:rPr>
          <w:rFonts w:hint="eastAsia"/>
          <w:sz w:val="28"/>
          <w:szCs w:val="28"/>
        </w:rPr>
        <w:t>全国</w:t>
      </w:r>
      <w:r w:rsidR="0069290A" w:rsidRPr="005D1BBE">
        <w:rPr>
          <w:rFonts w:hint="eastAsia"/>
          <w:sz w:val="28"/>
          <w:szCs w:val="28"/>
        </w:rPr>
        <w:t>法制</w:t>
      </w:r>
      <w:r w:rsidRPr="005D1BBE">
        <w:rPr>
          <w:rFonts w:hint="eastAsia"/>
          <w:sz w:val="28"/>
          <w:szCs w:val="28"/>
        </w:rPr>
        <w:t>计量</w:t>
      </w:r>
      <w:r w:rsidR="0069290A" w:rsidRPr="005D1BBE">
        <w:rPr>
          <w:rFonts w:hint="eastAsia"/>
          <w:sz w:val="28"/>
          <w:szCs w:val="28"/>
        </w:rPr>
        <w:t>管理计量</w:t>
      </w:r>
      <w:r w:rsidRPr="005D1BBE">
        <w:rPr>
          <w:rFonts w:hint="eastAsia"/>
          <w:sz w:val="28"/>
          <w:szCs w:val="28"/>
        </w:rPr>
        <w:t>技术委员会</w:t>
      </w:r>
    </w:p>
    <w:p w14:paraId="5CC55FFA" w14:textId="77777777" w:rsidR="004A55D0" w:rsidRPr="00475A04" w:rsidRDefault="00106AD4" w:rsidP="004A55D0">
      <w:pPr>
        <w:ind w:firstLineChars="640" w:firstLine="1792"/>
        <w:rPr>
          <w:sz w:val="28"/>
        </w:rPr>
      </w:pPr>
      <w:r w:rsidRPr="00475A04">
        <w:rPr>
          <w:rFonts w:eastAsia="黑体" w:hint="eastAsia"/>
          <w:bCs/>
          <w:sz w:val="28"/>
        </w:rPr>
        <w:t>主要起草单位：</w:t>
      </w:r>
    </w:p>
    <w:p w14:paraId="7976E09F" w14:textId="1AFFE126" w:rsidR="004A55D0" w:rsidRPr="005D1BBE" w:rsidRDefault="004A55D0" w:rsidP="004A55D0">
      <w:pPr>
        <w:ind w:firstLineChars="640" w:firstLine="1792"/>
        <w:rPr>
          <w:sz w:val="28"/>
        </w:rPr>
      </w:pPr>
      <w:r w:rsidRPr="005D1BBE">
        <w:rPr>
          <w:sz w:val="28"/>
        </w:rPr>
        <w:t xml:space="preserve"> </w:t>
      </w:r>
    </w:p>
    <w:p w14:paraId="2B7E7A02" w14:textId="7AA2EE9B" w:rsidR="00F93C08" w:rsidRPr="005D1BBE" w:rsidRDefault="00F93C08" w:rsidP="00106AD4">
      <w:pPr>
        <w:spacing w:line="480" w:lineRule="exact"/>
        <w:ind w:firstLineChars="1350" w:firstLine="3780"/>
        <w:rPr>
          <w:sz w:val="28"/>
        </w:rPr>
      </w:pPr>
    </w:p>
    <w:p w14:paraId="354D10D0" w14:textId="77777777" w:rsidR="00106AD4" w:rsidRPr="005D1BBE" w:rsidRDefault="00106AD4" w:rsidP="00106AD4">
      <w:pPr>
        <w:spacing w:line="480" w:lineRule="exact"/>
        <w:rPr>
          <w:sz w:val="28"/>
        </w:rPr>
      </w:pPr>
    </w:p>
    <w:p w14:paraId="688AC85D" w14:textId="196F3083" w:rsidR="0069290A" w:rsidRPr="00475A04" w:rsidRDefault="00106AD4" w:rsidP="0069290A">
      <w:pPr>
        <w:spacing w:line="480" w:lineRule="exact"/>
        <w:rPr>
          <w:rFonts w:ascii="黑体" w:eastAsia="黑体" w:hAnsi="黑体"/>
          <w:sz w:val="28"/>
        </w:rPr>
      </w:pPr>
      <w:r w:rsidRPr="005D1BBE">
        <w:rPr>
          <w:b/>
          <w:sz w:val="28"/>
        </w:rPr>
        <w:t xml:space="preserve">        </w:t>
      </w:r>
      <w:r w:rsidRPr="005D1BBE">
        <w:rPr>
          <w:rFonts w:hint="eastAsia"/>
          <w:b/>
          <w:sz w:val="28"/>
        </w:rPr>
        <w:t xml:space="preserve">     </w:t>
      </w:r>
      <w:r w:rsidRPr="00475A04">
        <w:rPr>
          <w:rFonts w:ascii="黑体" w:eastAsia="黑体" w:hAnsi="黑体" w:hint="eastAsia"/>
          <w:sz w:val="28"/>
        </w:rPr>
        <w:t>参加起草单位：</w:t>
      </w:r>
    </w:p>
    <w:p w14:paraId="51A25B54" w14:textId="7A32ADA6" w:rsidR="006710D0" w:rsidRPr="005D1BBE" w:rsidRDefault="006710D0" w:rsidP="006710D0">
      <w:pPr>
        <w:spacing w:line="480" w:lineRule="exact"/>
        <w:ind w:firstLineChars="1312" w:firstLine="3674"/>
        <w:rPr>
          <w:sz w:val="28"/>
        </w:rPr>
      </w:pPr>
    </w:p>
    <w:p w14:paraId="5C969695" w14:textId="58778996" w:rsidR="006710D0" w:rsidRPr="005D1BBE" w:rsidRDefault="00455D3F" w:rsidP="00455D3F">
      <w:pPr>
        <w:spacing w:line="480" w:lineRule="exact"/>
        <w:ind w:firstLineChars="1312" w:firstLine="3149"/>
        <w:rPr>
          <w:sz w:val="24"/>
        </w:rPr>
      </w:pPr>
      <w:r w:rsidRPr="005D1BBE">
        <w:rPr>
          <w:rFonts w:hint="eastAsia"/>
          <w:sz w:val="24"/>
        </w:rPr>
        <w:t xml:space="preserve">   </w:t>
      </w:r>
      <w:r w:rsidRPr="005D1BBE">
        <w:rPr>
          <w:rFonts w:hint="eastAsia"/>
          <w:sz w:val="28"/>
        </w:rPr>
        <w:t xml:space="preserve"> </w:t>
      </w:r>
    </w:p>
    <w:p w14:paraId="181BAFA4" w14:textId="77777777" w:rsidR="00106AD4" w:rsidRPr="005D1BBE" w:rsidRDefault="00106AD4" w:rsidP="00106AD4">
      <w:pPr>
        <w:spacing w:line="480" w:lineRule="exact"/>
        <w:ind w:firstLineChars="1063" w:firstLine="2976"/>
        <w:rPr>
          <w:sz w:val="28"/>
        </w:rPr>
      </w:pPr>
      <w:r w:rsidRPr="005D1BBE">
        <w:rPr>
          <w:rFonts w:hint="eastAsia"/>
          <w:sz w:val="28"/>
        </w:rPr>
        <w:t xml:space="preserve"> </w:t>
      </w:r>
    </w:p>
    <w:p w14:paraId="792DF46D" w14:textId="77777777" w:rsidR="00106AD4" w:rsidRPr="005D1BBE" w:rsidRDefault="00106AD4" w:rsidP="00106AD4"/>
    <w:p w14:paraId="7306EF3B" w14:textId="77777777" w:rsidR="00106AD4" w:rsidRPr="005D1BBE" w:rsidRDefault="00106AD4" w:rsidP="00106AD4"/>
    <w:p w14:paraId="70EB7510" w14:textId="77777777" w:rsidR="00106AD4" w:rsidRPr="005D1BBE" w:rsidRDefault="00106AD4" w:rsidP="00106AD4"/>
    <w:p w14:paraId="13F6CBBE" w14:textId="77777777" w:rsidR="00106AD4" w:rsidRPr="005D1BBE" w:rsidRDefault="00106AD4" w:rsidP="00106AD4"/>
    <w:p w14:paraId="7DF30545" w14:textId="77777777" w:rsidR="00106AD4" w:rsidRPr="005D1BBE" w:rsidRDefault="00106AD4" w:rsidP="00106AD4"/>
    <w:p w14:paraId="157686B0" w14:textId="57B510C5" w:rsidR="0069290A" w:rsidRPr="005D1BBE" w:rsidRDefault="00106AD4" w:rsidP="0069290A">
      <w:pPr>
        <w:jc w:val="center"/>
        <w:rPr>
          <w:rFonts w:ascii="宋体" w:hAnsi="宋体"/>
        </w:rPr>
      </w:pPr>
      <w:r w:rsidRPr="005D1BBE">
        <w:rPr>
          <w:rFonts w:hint="eastAsia"/>
          <w:sz w:val="28"/>
        </w:rPr>
        <w:t>本规范委托</w:t>
      </w:r>
      <w:r w:rsidR="0069290A" w:rsidRPr="005D1BBE">
        <w:rPr>
          <w:rFonts w:hint="eastAsia"/>
          <w:sz w:val="28"/>
          <w:szCs w:val="28"/>
        </w:rPr>
        <w:t>全国法制计量管理计量技术委员会</w:t>
      </w:r>
      <w:r w:rsidR="0069290A" w:rsidRPr="005D1BBE">
        <w:rPr>
          <w:rFonts w:hint="eastAsia"/>
          <w:sz w:val="28"/>
        </w:rPr>
        <w:t>负责</w:t>
      </w:r>
      <w:r w:rsidR="00EA383A">
        <w:rPr>
          <w:rFonts w:hint="eastAsia"/>
          <w:sz w:val="28"/>
        </w:rPr>
        <w:t>解释</w:t>
      </w:r>
    </w:p>
    <w:p w14:paraId="71C2DB06" w14:textId="77777777" w:rsidR="0069290A" w:rsidRPr="005D1BBE" w:rsidRDefault="0069290A">
      <w:pPr>
        <w:widowControl/>
        <w:jc w:val="left"/>
      </w:pPr>
      <w:r w:rsidRPr="005D1BBE">
        <w:br w:type="page"/>
      </w:r>
    </w:p>
    <w:p w14:paraId="5B595F80" w14:textId="77777777" w:rsidR="0069290A" w:rsidRPr="005D1BBE" w:rsidRDefault="0069290A" w:rsidP="0069290A"/>
    <w:p w14:paraId="0EB1A81D" w14:textId="1E9CF1D6" w:rsidR="0069290A" w:rsidRPr="005D1BBE" w:rsidRDefault="0069290A" w:rsidP="0069290A"/>
    <w:p w14:paraId="05F66BC6" w14:textId="77777777" w:rsidR="0069290A" w:rsidRPr="005D1BBE" w:rsidRDefault="0069290A" w:rsidP="0069290A"/>
    <w:p w14:paraId="599133EA" w14:textId="77777777" w:rsidR="0069290A" w:rsidRPr="005D1BBE" w:rsidRDefault="0069290A" w:rsidP="0069290A"/>
    <w:p w14:paraId="3F94349F" w14:textId="77777777" w:rsidR="0069290A" w:rsidRPr="00475A04" w:rsidRDefault="0069290A" w:rsidP="0069290A">
      <w:pPr>
        <w:rPr>
          <w:rFonts w:ascii="黑体" w:eastAsia="黑体" w:hAnsi="黑体"/>
          <w:sz w:val="28"/>
          <w:szCs w:val="28"/>
        </w:rPr>
      </w:pPr>
      <w:r w:rsidRPr="00475A04">
        <w:rPr>
          <w:rFonts w:ascii="黑体" w:eastAsia="黑体" w:hAnsi="黑体"/>
          <w:sz w:val="28"/>
          <w:szCs w:val="28"/>
        </w:rPr>
        <w:t xml:space="preserve">本规范主要起草人: </w:t>
      </w:r>
    </w:p>
    <w:p w14:paraId="6C3ABCB6" w14:textId="77777777" w:rsidR="0069290A" w:rsidRPr="005D1BBE" w:rsidRDefault="0069290A" w:rsidP="0069290A">
      <w:pPr>
        <w:rPr>
          <w:sz w:val="28"/>
          <w:szCs w:val="28"/>
        </w:rPr>
      </w:pPr>
    </w:p>
    <w:p w14:paraId="24668908" w14:textId="77777777" w:rsidR="0069290A" w:rsidRPr="005D1BBE" w:rsidRDefault="0069290A" w:rsidP="0069290A">
      <w:pPr>
        <w:rPr>
          <w:sz w:val="28"/>
          <w:szCs w:val="28"/>
        </w:rPr>
      </w:pPr>
    </w:p>
    <w:p w14:paraId="0CA3B593" w14:textId="77777777" w:rsidR="0069290A" w:rsidRPr="005D1BBE" w:rsidRDefault="0069290A" w:rsidP="0069290A">
      <w:pPr>
        <w:rPr>
          <w:sz w:val="28"/>
          <w:szCs w:val="28"/>
        </w:rPr>
      </w:pPr>
    </w:p>
    <w:p w14:paraId="2AE26E81" w14:textId="7563B7F2" w:rsidR="000F1A0A" w:rsidRPr="00475A04" w:rsidRDefault="0069290A" w:rsidP="00475A04">
      <w:pPr>
        <w:ind w:firstLineChars="300" w:firstLine="840"/>
        <w:rPr>
          <w:rFonts w:ascii="黑体" w:eastAsia="黑体" w:hAnsi="黑体"/>
          <w:sz w:val="28"/>
          <w:szCs w:val="28"/>
        </w:rPr>
        <w:sectPr w:rsidR="000F1A0A" w:rsidRPr="00475A04" w:rsidSect="006A3B92">
          <w:headerReference w:type="first" r:id="rId15"/>
          <w:type w:val="continuous"/>
          <w:pgSz w:w="11907" w:h="16839"/>
          <w:pgMar w:top="1418" w:right="1134" w:bottom="1134" w:left="1418" w:header="1418" w:footer="851" w:gutter="0"/>
          <w:pgNumType w:fmt="upperRoman" w:start="1"/>
          <w:cols w:space="425"/>
          <w:titlePg/>
          <w:docGrid w:type="lines" w:linePitch="312"/>
        </w:sectPr>
      </w:pPr>
      <w:r w:rsidRPr="00475A04">
        <w:rPr>
          <w:rFonts w:ascii="黑体" w:eastAsia="黑体" w:hAnsi="黑体"/>
          <w:sz w:val="28"/>
          <w:szCs w:val="28"/>
        </w:rPr>
        <w:t xml:space="preserve">参加起草人: </w:t>
      </w:r>
    </w:p>
    <w:p w14:paraId="4BB61857" w14:textId="0482C1ED" w:rsidR="002D1639" w:rsidRPr="008C18ED" w:rsidRDefault="002D1639" w:rsidP="001E2E5A">
      <w:pPr>
        <w:pageBreakBefore/>
        <w:spacing w:line="480" w:lineRule="exact"/>
        <w:jc w:val="center"/>
        <w:rPr>
          <w:rFonts w:ascii="黑体" w:eastAsia="黑体" w:hAnsi="黑体"/>
          <w:sz w:val="44"/>
          <w:szCs w:val="44"/>
        </w:rPr>
      </w:pPr>
      <w:r w:rsidRPr="008C18ED">
        <w:rPr>
          <w:rFonts w:ascii="黑体" w:eastAsia="黑体" w:hAnsi="黑体" w:hint="eastAsia"/>
          <w:sz w:val="44"/>
          <w:szCs w:val="44"/>
        </w:rPr>
        <w:lastRenderedPageBreak/>
        <w:t>目 录</w:t>
      </w:r>
    </w:p>
    <w:p w14:paraId="23D09467" w14:textId="77777777" w:rsidR="00E60E6B" w:rsidRPr="005D1BBE" w:rsidRDefault="00E60E6B" w:rsidP="000B6C26">
      <w:pPr>
        <w:spacing w:line="360" w:lineRule="auto"/>
        <w:jc w:val="center"/>
        <w:rPr>
          <w:b/>
          <w:sz w:val="32"/>
          <w:szCs w:val="32"/>
        </w:rPr>
      </w:pPr>
    </w:p>
    <w:p w14:paraId="39502B98" w14:textId="77777777" w:rsidR="00282631" w:rsidRDefault="006A3B92">
      <w:pPr>
        <w:pStyle w:val="21"/>
        <w:tabs>
          <w:tab w:val="right" w:leader="dot" w:pos="9345"/>
        </w:tabs>
        <w:rPr>
          <w:rFonts w:asciiTheme="minorHAnsi" w:eastAsiaTheme="minorEastAsia" w:hAnsiTheme="minorHAnsi" w:cstheme="minorBidi"/>
          <w:kern w:val="2"/>
          <w:szCs w:val="22"/>
        </w:rPr>
      </w:pPr>
      <w:r w:rsidRPr="008C18ED">
        <w:rPr>
          <w:sz w:val="24"/>
          <w:szCs w:val="24"/>
        </w:rPr>
        <w:fldChar w:fldCharType="begin"/>
      </w:r>
      <w:r w:rsidRPr="008C18ED">
        <w:rPr>
          <w:sz w:val="24"/>
          <w:szCs w:val="24"/>
        </w:rPr>
        <w:instrText xml:space="preserve"> TOC \o "1-3" \h \z \u </w:instrText>
      </w:r>
      <w:r w:rsidRPr="008C18ED">
        <w:rPr>
          <w:sz w:val="24"/>
          <w:szCs w:val="24"/>
        </w:rPr>
        <w:fldChar w:fldCharType="separate"/>
      </w:r>
      <w:hyperlink w:anchor="_Toc198977145" w:history="1">
        <w:r w:rsidR="00282631" w:rsidRPr="00EE4947">
          <w:rPr>
            <w:rStyle w:val="aff2"/>
            <w:rFonts w:hint="eastAsia"/>
          </w:rPr>
          <w:t>引</w:t>
        </w:r>
        <w:r w:rsidR="00282631" w:rsidRPr="00EE4947">
          <w:rPr>
            <w:rStyle w:val="aff2"/>
          </w:rPr>
          <w:t xml:space="preserve">     </w:t>
        </w:r>
        <w:r w:rsidR="00282631" w:rsidRPr="00EE4947">
          <w:rPr>
            <w:rStyle w:val="aff2"/>
            <w:rFonts w:hint="eastAsia"/>
          </w:rPr>
          <w:t>言</w:t>
        </w:r>
        <w:r w:rsidR="00282631">
          <w:rPr>
            <w:webHidden/>
          </w:rPr>
          <w:tab/>
        </w:r>
        <w:r w:rsidR="00282631">
          <w:rPr>
            <w:webHidden/>
          </w:rPr>
          <w:fldChar w:fldCharType="begin"/>
        </w:r>
        <w:r w:rsidR="00282631">
          <w:rPr>
            <w:webHidden/>
          </w:rPr>
          <w:instrText xml:space="preserve"> PAGEREF _Toc198977145 \h </w:instrText>
        </w:r>
        <w:r w:rsidR="00282631">
          <w:rPr>
            <w:webHidden/>
          </w:rPr>
        </w:r>
        <w:r w:rsidR="00282631">
          <w:rPr>
            <w:webHidden/>
          </w:rPr>
          <w:fldChar w:fldCharType="separate"/>
        </w:r>
        <w:r w:rsidR="00282631">
          <w:rPr>
            <w:webHidden/>
          </w:rPr>
          <w:t>II</w:t>
        </w:r>
        <w:r w:rsidR="00282631">
          <w:rPr>
            <w:webHidden/>
          </w:rPr>
          <w:fldChar w:fldCharType="end"/>
        </w:r>
      </w:hyperlink>
    </w:p>
    <w:p w14:paraId="53A545FA" w14:textId="77777777" w:rsidR="00282631" w:rsidRDefault="001C6913">
      <w:pPr>
        <w:pStyle w:val="21"/>
        <w:tabs>
          <w:tab w:val="left" w:pos="368"/>
          <w:tab w:val="right" w:leader="dot" w:pos="9345"/>
        </w:tabs>
        <w:rPr>
          <w:rFonts w:asciiTheme="minorHAnsi" w:eastAsiaTheme="minorEastAsia" w:hAnsiTheme="minorHAnsi" w:cstheme="minorBidi"/>
          <w:kern w:val="2"/>
          <w:szCs w:val="22"/>
        </w:rPr>
      </w:pPr>
      <w:hyperlink w:anchor="_Toc198977146" w:history="1">
        <w:r w:rsidR="00282631" w:rsidRPr="00EE4947">
          <w:rPr>
            <w:rStyle w:val="aff2"/>
            <w:rFonts w:ascii="黑体" w:hAnsi="黑体"/>
          </w:rPr>
          <w:t>1</w:t>
        </w:r>
        <w:r w:rsidR="00282631">
          <w:rPr>
            <w:rFonts w:asciiTheme="minorHAnsi" w:eastAsiaTheme="minorEastAsia" w:hAnsiTheme="minorHAnsi" w:cstheme="minorBidi"/>
            <w:kern w:val="2"/>
            <w:szCs w:val="22"/>
          </w:rPr>
          <w:tab/>
        </w:r>
        <w:r w:rsidR="00282631" w:rsidRPr="00EE4947">
          <w:rPr>
            <w:rStyle w:val="aff2"/>
            <w:rFonts w:ascii="黑体" w:hAnsi="黑体" w:hint="eastAsia"/>
          </w:rPr>
          <w:t>适用范围</w:t>
        </w:r>
        <w:r w:rsidR="00282631">
          <w:rPr>
            <w:webHidden/>
          </w:rPr>
          <w:tab/>
        </w:r>
        <w:r w:rsidR="00282631">
          <w:rPr>
            <w:webHidden/>
          </w:rPr>
          <w:fldChar w:fldCharType="begin"/>
        </w:r>
        <w:r w:rsidR="00282631">
          <w:rPr>
            <w:webHidden/>
          </w:rPr>
          <w:instrText xml:space="preserve"> PAGEREF _Toc198977146 \h </w:instrText>
        </w:r>
        <w:r w:rsidR="00282631">
          <w:rPr>
            <w:webHidden/>
          </w:rPr>
        </w:r>
        <w:r w:rsidR="00282631">
          <w:rPr>
            <w:webHidden/>
          </w:rPr>
          <w:fldChar w:fldCharType="separate"/>
        </w:r>
        <w:r w:rsidR="00282631">
          <w:rPr>
            <w:webHidden/>
          </w:rPr>
          <w:t>1</w:t>
        </w:r>
        <w:r w:rsidR="00282631">
          <w:rPr>
            <w:webHidden/>
          </w:rPr>
          <w:fldChar w:fldCharType="end"/>
        </w:r>
      </w:hyperlink>
    </w:p>
    <w:p w14:paraId="067A66E8" w14:textId="77777777" w:rsidR="00282631" w:rsidRDefault="001C6913">
      <w:pPr>
        <w:pStyle w:val="21"/>
        <w:tabs>
          <w:tab w:val="left" w:pos="368"/>
          <w:tab w:val="right" w:leader="dot" w:pos="9345"/>
        </w:tabs>
        <w:rPr>
          <w:rFonts w:asciiTheme="minorHAnsi" w:eastAsiaTheme="minorEastAsia" w:hAnsiTheme="minorHAnsi" w:cstheme="minorBidi"/>
          <w:kern w:val="2"/>
          <w:szCs w:val="22"/>
        </w:rPr>
      </w:pPr>
      <w:hyperlink w:anchor="_Toc198977147" w:history="1">
        <w:r w:rsidR="00282631" w:rsidRPr="00EE4947">
          <w:rPr>
            <w:rStyle w:val="aff2"/>
            <w:rFonts w:ascii="黑体" w:hAnsi="黑体"/>
          </w:rPr>
          <w:t>2</w:t>
        </w:r>
        <w:r w:rsidR="00282631">
          <w:rPr>
            <w:rFonts w:asciiTheme="minorHAnsi" w:eastAsiaTheme="minorEastAsia" w:hAnsiTheme="minorHAnsi" w:cstheme="minorBidi"/>
            <w:kern w:val="2"/>
            <w:szCs w:val="22"/>
          </w:rPr>
          <w:tab/>
        </w:r>
        <w:r w:rsidR="00282631" w:rsidRPr="00EE4947">
          <w:rPr>
            <w:rStyle w:val="aff2"/>
            <w:rFonts w:ascii="黑体" w:hAnsi="黑体" w:hint="eastAsia"/>
          </w:rPr>
          <w:t>引用文件</w:t>
        </w:r>
        <w:r w:rsidR="00282631">
          <w:rPr>
            <w:webHidden/>
          </w:rPr>
          <w:tab/>
        </w:r>
        <w:r w:rsidR="00282631">
          <w:rPr>
            <w:webHidden/>
          </w:rPr>
          <w:fldChar w:fldCharType="begin"/>
        </w:r>
        <w:r w:rsidR="00282631">
          <w:rPr>
            <w:webHidden/>
          </w:rPr>
          <w:instrText xml:space="preserve"> PAGEREF _Toc198977147 \h </w:instrText>
        </w:r>
        <w:r w:rsidR="00282631">
          <w:rPr>
            <w:webHidden/>
          </w:rPr>
        </w:r>
        <w:r w:rsidR="00282631">
          <w:rPr>
            <w:webHidden/>
          </w:rPr>
          <w:fldChar w:fldCharType="separate"/>
        </w:r>
        <w:r w:rsidR="00282631">
          <w:rPr>
            <w:webHidden/>
          </w:rPr>
          <w:t>1</w:t>
        </w:r>
        <w:r w:rsidR="00282631">
          <w:rPr>
            <w:webHidden/>
          </w:rPr>
          <w:fldChar w:fldCharType="end"/>
        </w:r>
      </w:hyperlink>
    </w:p>
    <w:p w14:paraId="20CA9904" w14:textId="77777777" w:rsidR="00282631" w:rsidRDefault="001C6913">
      <w:pPr>
        <w:pStyle w:val="21"/>
        <w:tabs>
          <w:tab w:val="left" w:pos="368"/>
          <w:tab w:val="right" w:leader="dot" w:pos="9345"/>
        </w:tabs>
        <w:rPr>
          <w:rFonts w:asciiTheme="minorHAnsi" w:eastAsiaTheme="minorEastAsia" w:hAnsiTheme="minorHAnsi" w:cstheme="minorBidi"/>
          <w:kern w:val="2"/>
          <w:szCs w:val="22"/>
        </w:rPr>
      </w:pPr>
      <w:hyperlink w:anchor="_Toc198977148" w:history="1">
        <w:r w:rsidR="00282631" w:rsidRPr="00EE4947">
          <w:rPr>
            <w:rStyle w:val="aff2"/>
            <w:rFonts w:ascii="黑体" w:hAnsi="黑体"/>
          </w:rPr>
          <w:t>3</w:t>
        </w:r>
        <w:r w:rsidR="00282631">
          <w:rPr>
            <w:rFonts w:asciiTheme="minorHAnsi" w:eastAsiaTheme="minorEastAsia" w:hAnsiTheme="minorHAnsi" w:cstheme="minorBidi"/>
            <w:kern w:val="2"/>
            <w:szCs w:val="22"/>
          </w:rPr>
          <w:tab/>
        </w:r>
        <w:r w:rsidR="00282631" w:rsidRPr="00EE4947">
          <w:rPr>
            <w:rStyle w:val="aff2"/>
            <w:rFonts w:ascii="黑体" w:hAnsi="黑体" w:hint="eastAsia"/>
          </w:rPr>
          <w:t>术语</w:t>
        </w:r>
        <w:r w:rsidR="00282631">
          <w:rPr>
            <w:webHidden/>
          </w:rPr>
          <w:tab/>
        </w:r>
        <w:r w:rsidR="00282631">
          <w:rPr>
            <w:webHidden/>
          </w:rPr>
          <w:fldChar w:fldCharType="begin"/>
        </w:r>
        <w:r w:rsidR="00282631">
          <w:rPr>
            <w:webHidden/>
          </w:rPr>
          <w:instrText xml:space="preserve"> PAGEREF _Toc198977148 \h </w:instrText>
        </w:r>
        <w:r w:rsidR="00282631">
          <w:rPr>
            <w:webHidden/>
          </w:rPr>
        </w:r>
        <w:r w:rsidR="00282631">
          <w:rPr>
            <w:webHidden/>
          </w:rPr>
          <w:fldChar w:fldCharType="separate"/>
        </w:r>
        <w:r w:rsidR="00282631">
          <w:rPr>
            <w:webHidden/>
          </w:rPr>
          <w:t>1</w:t>
        </w:r>
        <w:r w:rsidR="00282631">
          <w:rPr>
            <w:webHidden/>
          </w:rPr>
          <w:fldChar w:fldCharType="end"/>
        </w:r>
      </w:hyperlink>
    </w:p>
    <w:p w14:paraId="175CF3EA" w14:textId="77777777" w:rsidR="00282631" w:rsidRDefault="001C6913">
      <w:pPr>
        <w:pStyle w:val="21"/>
        <w:tabs>
          <w:tab w:val="left" w:pos="368"/>
          <w:tab w:val="right" w:leader="dot" w:pos="9345"/>
        </w:tabs>
        <w:rPr>
          <w:rStyle w:val="aff2"/>
        </w:rPr>
      </w:pPr>
      <w:hyperlink w:anchor="_Toc198977149" w:history="1">
        <w:r w:rsidR="00282631" w:rsidRPr="00EE4947">
          <w:rPr>
            <w:rStyle w:val="aff2"/>
            <w:rFonts w:ascii="黑体" w:hAnsi="黑体"/>
          </w:rPr>
          <w:t>4</w:t>
        </w:r>
        <w:r w:rsidR="00282631">
          <w:rPr>
            <w:rFonts w:asciiTheme="minorHAnsi" w:eastAsiaTheme="minorEastAsia" w:hAnsiTheme="minorHAnsi" w:cstheme="minorBidi"/>
            <w:kern w:val="2"/>
            <w:szCs w:val="22"/>
          </w:rPr>
          <w:tab/>
        </w:r>
        <w:r w:rsidR="00282631" w:rsidRPr="00EE4947">
          <w:rPr>
            <w:rStyle w:val="aff2"/>
            <w:rFonts w:ascii="黑体" w:hAnsi="黑体" w:hint="eastAsia"/>
          </w:rPr>
          <w:t>人员</w:t>
        </w:r>
        <w:r w:rsidR="00282631">
          <w:rPr>
            <w:webHidden/>
          </w:rPr>
          <w:tab/>
        </w:r>
        <w:r w:rsidR="00282631">
          <w:rPr>
            <w:webHidden/>
          </w:rPr>
          <w:fldChar w:fldCharType="begin"/>
        </w:r>
        <w:r w:rsidR="00282631">
          <w:rPr>
            <w:webHidden/>
          </w:rPr>
          <w:instrText xml:space="preserve"> PAGEREF _Toc198977149 \h </w:instrText>
        </w:r>
        <w:r w:rsidR="00282631">
          <w:rPr>
            <w:webHidden/>
          </w:rPr>
        </w:r>
        <w:r w:rsidR="00282631">
          <w:rPr>
            <w:webHidden/>
          </w:rPr>
          <w:fldChar w:fldCharType="separate"/>
        </w:r>
        <w:r w:rsidR="00282631">
          <w:rPr>
            <w:webHidden/>
          </w:rPr>
          <w:t>1</w:t>
        </w:r>
        <w:r w:rsidR="00282631">
          <w:rPr>
            <w:webHidden/>
          </w:rPr>
          <w:fldChar w:fldCharType="end"/>
        </w:r>
      </w:hyperlink>
    </w:p>
    <w:p w14:paraId="71C180E4" w14:textId="59200C09" w:rsidR="00282631" w:rsidRDefault="001C6913" w:rsidP="00282631">
      <w:pPr>
        <w:pStyle w:val="21"/>
        <w:tabs>
          <w:tab w:val="left" w:pos="368"/>
          <w:tab w:val="right" w:leader="dot" w:pos="9345"/>
        </w:tabs>
        <w:rPr>
          <w:rStyle w:val="aff2"/>
        </w:rPr>
      </w:pPr>
      <w:hyperlink w:anchor="_Toc198977149" w:history="1">
        <w:r w:rsidR="00282631" w:rsidRPr="00EE4947">
          <w:rPr>
            <w:rStyle w:val="aff2"/>
            <w:rFonts w:ascii="黑体" w:hAnsi="黑体"/>
          </w:rPr>
          <w:t>4</w:t>
        </w:r>
        <w:r w:rsidR="00282631">
          <w:rPr>
            <w:rStyle w:val="aff2"/>
            <w:rFonts w:ascii="黑体" w:hAnsi="黑体" w:hint="eastAsia"/>
          </w:rPr>
          <w:t>.</w:t>
        </w:r>
        <w:r w:rsidR="00282631">
          <w:rPr>
            <w:rStyle w:val="aff2"/>
            <w:rFonts w:ascii="黑体" w:hAnsi="黑体"/>
          </w:rPr>
          <w:t>1</w:t>
        </w:r>
        <w:r w:rsidR="00282631">
          <w:rPr>
            <w:rFonts w:asciiTheme="minorHAnsi" w:eastAsiaTheme="minorEastAsia" w:hAnsiTheme="minorHAnsi" w:cstheme="minorBidi"/>
            <w:kern w:val="2"/>
            <w:szCs w:val="22"/>
          </w:rPr>
          <w:tab/>
        </w:r>
        <w:r w:rsidR="00282631" w:rsidRPr="00282631">
          <w:rPr>
            <w:rStyle w:val="aff2"/>
            <w:rFonts w:ascii="黑体" w:hAnsi="黑体"/>
          </w:rPr>
          <w:t>技术</w:t>
        </w:r>
        <w:r w:rsidR="00282631" w:rsidRPr="00EE4947">
          <w:rPr>
            <w:rStyle w:val="aff2"/>
            <w:rFonts w:ascii="黑体" w:hAnsi="黑体" w:hint="eastAsia"/>
          </w:rPr>
          <w:t>人员</w:t>
        </w:r>
        <w:r w:rsidR="00282631">
          <w:rPr>
            <w:webHidden/>
          </w:rPr>
          <w:tab/>
        </w:r>
        <w:r w:rsidR="00282631">
          <w:rPr>
            <w:webHidden/>
          </w:rPr>
          <w:fldChar w:fldCharType="begin"/>
        </w:r>
        <w:r w:rsidR="00282631">
          <w:rPr>
            <w:webHidden/>
          </w:rPr>
          <w:instrText xml:space="preserve"> PAGEREF _Toc198977149 \h </w:instrText>
        </w:r>
        <w:r w:rsidR="00282631">
          <w:rPr>
            <w:webHidden/>
          </w:rPr>
        </w:r>
        <w:r w:rsidR="00282631">
          <w:rPr>
            <w:webHidden/>
          </w:rPr>
          <w:fldChar w:fldCharType="separate"/>
        </w:r>
        <w:r w:rsidR="00282631">
          <w:rPr>
            <w:webHidden/>
          </w:rPr>
          <w:t>1</w:t>
        </w:r>
        <w:r w:rsidR="00282631">
          <w:rPr>
            <w:webHidden/>
          </w:rPr>
          <w:fldChar w:fldCharType="end"/>
        </w:r>
      </w:hyperlink>
    </w:p>
    <w:p w14:paraId="277AAF87" w14:textId="65DAEF58" w:rsidR="00282631" w:rsidRDefault="001C6913" w:rsidP="00282631">
      <w:pPr>
        <w:pStyle w:val="21"/>
        <w:tabs>
          <w:tab w:val="right" w:leader="dot" w:pos="9345"/>
        </w:tabs>
        <w:rPr>
          <w:rStyle w:val="aff2"/>
        </w:rPr>
      </w:pPr>
      <w:hyperlink w:anchor="_Toc198977149" w:history="1">
        <w:r w:rsidR="00282631" w:rsidRPr="00282631">
          <w:rPr>
            <w:rStyle w:val="aff2"/>
            <w:rFonts w:ascii="黑体" w:hAnsi="黑体"/>
          </w:rPr>
          <w:t>4</w:t>
        </w:r>
        <w:r w:rsidR="00282631" w:rsidRPr="00282631">
          <w:rPr>
            <w:rStyle w:val="aff2"/>
            <w:rFonts w:ascii="黑体" w:hAnsi="黑体" w:hint="eastAsia"/>
          </w:rPr>
          <w:t>.</w:t>
        </w:r>
        <w:r w:rsidR="00282631" w:rsidRPr="00282631">
          <w:rPr>
            <w:rStyle w:val="aff2"/>
            <w:rFonts w:ascii="黑体" w:hAnsi="黑体"/>
          </w:rPr>
          <w:t>2</w:t>
        </w:r>
        <w:r w:rsidR="00282631" w:rsidRPr="00282631">
          <w:rPr>
            <w:rStyle w:val="aff2"/>
            <w:rFonts w:ascii="黑体" w:hAnsi="黑体"/>
          </w:rPr>
          <w:t>检验</w:t>
        </w:r>
        <w:r w:rsidR="00282631" w:rsidRPr="00EE4947">
          <w:rPr>
            <w:rStyle w:val="aff2"/>
            <w:rFonts w:ascii="黑体" w:hAnsi="黑体" w:hint="eastAsia"/>
          </w:rPr>
          <w:t>人员</w:t>
        </w:r>
        <w:r w:rsidR="00282631">
          <w:rPr>
            <w:webHidden/>
          </w:rPr>
          <w:tab/>
        </w:r>
        <w:r w:rsidR="00282631">
          <w:rPr>
            <w:webHidden/>
          </w:rPr>
          <w:fldChar w:fldCharType="begin"/>
        </w:r>
        <w:r w:rsidR="00282631">
          <w:rPr>
            <w:webHidden/>
          </w:rPr>
          <w:instrText xml:space="preserve"> PAGEREF _Toc198977149 \h </w:instrText>
        </w:r>
        <w:r w:rsidR="00282631">
          <w:rPr>
            <w:webHidden/>
          </w:rPr>
        </w:r>
        <w:r w:rsidR="00282631">
          <w:rPr>
            <w:webHidden/>
          </w:rPr>
          <w:fldChar w:fldCharType="separate"/>
        </w:r>
        <w:r w:rsidR="00282631">
          <w:rPr>
            <w:webHidden/>
          </w:rPr>
          <w:t>1</w:t>
        </w:r>
        <w:r w:rsidR="00282631">
          <w:rPr>
            <w:webHidden/>
          </w:rPr>
          <w:fldChar w:fldCharType="end"/>
        </w:r>
      </w:hyperlink>
    </w:p>
    <w:p w14:paraId="64061A18" w14:textId="77777777" w:rsidR="00282631" w:rsidRDefault="001C6913">
      <w:pPr>
        <w:pStyle w:val="21"/>
        <w:tabs>
          <w:tab w:val="left" w:pos="368"/>
          <w:tab w:val="right" w:leader="dot" w:pos="9345"/>
        </w:tabs>
        <w:rPr>
          <w:rStyle w:val="aff2"/>
        </w:rPr>
      </w:pPr>
      <w:hyperlink w:anchor="_Toc198977150" w:history="1">
        <w:r w:rsidR="00282631" w:rsidRPr="00EE4947">
          <w:rPr>
            <w:rStyle w:val="aff2"/>
            <w:rFonts w:ascii="黑体" w:hAnsi="黑体"/>
          </w:rPr>
          <w:t>5</w:t>
        </w:r>
        <w:r w:rsidR="00282631">
          <w:rPr>
            <w:rFonts w:asciiTheme="minorHAnsi" w:eastAsiaTheme="minorEastAsia" w:hAnsiTheme="minorHAnsi" w:cstheme="minorBidi"/>
            <w:kern w:val="2"/>
            <w:szCs w:val="22"/>
          </w:rPr>
          <w:tab/>
        </w:r>
        <w:r w:rsidR="00282631" w:rsidRPr="00EE4947">
          <w:rPr>
            <w:rStyle w:val="aff2"/>
            <w:rFonts w:ascii="黑体" w:hAnsi="黑体" w:hint="eastAsia"/>
          </w:rPr>
          <w:t>生产场所</w:t>
        </w:r>
        <w:r w:rsidR="00282631">
          <w:rPr>
            <w:webHidden/>
          </w:rPr>
          <w:tab/>
        </w:r>
        <w:r w:rsidR="00282631">
          <w:rPr>
            <w:webHidden/>
          </w:rPr>
          <w:fldChar w:fldCharType="begin"/>
        </w:r>
        <w:r w:rsidR="00282631">
          <w:rPr>
            <w:webHidden/>
          </w:rPr>
          <w:instrText xml:space="preserve"> PAGEREF _Toc198977150 \h </w:instrText>
        </w:r>
        <w:r w:rsidR="00282631">
          <w:rPr>
            <w:webHidden/>
          </w:rPr>
        </w:r>
        <w:r w:rsidR="00282631">
          <w:rPr>
            <w:webHidden/>
          </w:rPr>
          <w:fldChar w:fldCharType="separate"/>
        </w:r>
        <w:r w:rsidR="00282631">
          <w:rPr>
            <w:webHidden/>
          </w:rPr>
          <w:t>2</w:t>
        </w:r>
        <w:r w:rsidR="00282631">
          <w:rPr>
            <w:webHidden/>
          </w:rPr>
          <w:fldChar w:fldCharType="end"/>
        </w:r>
      </w:hyperlink>
    </w:p>
    <w:p w14:paraId="391FAEB7" w14:textId="6CC7C848" w:rsidR="00282631" w:rsidRDefault="001C6913" w:rsidP="00282631">
      <w:pPr>
        <w:pStyle w:val="21"/>
        <w:tabs>
          <w:tab w:val="left" w:pos="368"/>
          <w:tab w:val="right" w:leader="dot" w:pos="9345"/>
        </w:tabs>
        <w:rPr>
          <w:rStyle w:val="aff2"/>
        </w:rPr>
      </w:pPr>
      <w:hyperlink w:anchor="_Toc198977150" w:history="1">
        <w:r w:rsidR="00282631" w:rsidRPr="00EE4947">
          <w:rPr>
            <w:rStyle w:val="aff2"/>
            <w:rFonts w:ascii="黑体" w:hAnsi="黑体"/>
          </w:rPr>
          <w:t>5</w:t>
        </w:r>
        <w:r w:rsidR="00282631">
          <w:rPr>
            <w:rStyle w:val="aff2"/>
            <w:rFonts w:ascii="黑体" w:hAnsi="黑体" w:hint="eastAsia"/>
          </w:rPr>
          <w:t>.</w:t>
        </w:r>
        <w:r w:rsidR="00282631">
          <w:rPr>
            <w:rStyle w:val="aff2"/>
            <w:rFonts w:ascii="黑体" w:hAnsi="黑体"/>
          </w:rPr>
          <w:t>1</w:t>
        </w:r>
        <w:r w:rsidR="00282631">
          <w:rPr>
            <w:rFonts w:asciiTheme="minorHAnsi" w:eastAsiaTheme="minorEastAsia" w:hAnsiTheme="minorHAnsi" w:cstheme="minorBidi"/>
            <w:kern w:val="2"/>
            <w:szCs w:val="22"/>
          </w:rPr>
          <w:tab/>
        </w:r>
        <w:r w:rsidR="00282631" w:rsidRPr="00282631">
          <w:rPr>
            <w:rStyle w:val="aff2"/>
            <w:rFonts w:ascii="黑体" w:hAnsi="黑体"/>
          </w:rPr>
          <w:t>固定</w:t>
        </w:r>
        <w:r w:rsidR="00282631" w:rsidRPr="00EE4947">
          <w:rPr>
            <w:rStyle w:val="aff2"/>
            <w:rFonts w:ascii="黑体" w:hAnsi="黑体" w:hint="eastAsia"/>
          </w:rPr>
          <w:t>生产场所</w:t>
        </w:r>
        <w:r w:rsidR="00282631">
          <w:rPr>
            <w:webHidden/>
          </w:rPr>
          <w:tab/>
        </w:r>
        <w:r w:rsidR="00282631">
          <w:rPr>
            <w:webHidden/>
          </w:rPr>
          <w:fldChar w:fldCharType="begin"/>
        </w:r>
        <w:r w:rsidR="00282631">
          <w:rPr>
            <w:webHidden/>
          </w:rPr>
          <w:instrText xml:space="preserve"> PAGEREF _Toc198977150 \h </w:instrText>
        </w:r>
        <w:r w:rsidR="00282631">
          <w:rPr>
            <w:webHidden/>
          </w:rPr>
        </w:r>
        <w:r w:rsidR="00282631">
          <w:rPr>
            <w:webHidden/>
          </w:rPr>
          <w:fldChar w:fldCharType="separate"/>
        </w:r>
        <w:r w:rsidR="00282631">
          <w:rPr>
            <w:webHidden/>
          </w:rPr>
          <w:t>2</w:t>
        </w:r>
        <w:r w:rsidR="00282631">
          <w:rPr>
            <w:webHidden/>
          </w:rPr>
          <w:fldChar w:fldCharType="end"/>
        </w:r>
      </w:hyperlink>
    </w:p>
    <w:p w14:paraId="0F4E8D0E" w14:textId="2786C06C" w:rsidR="00282631" w:rsidRDefault="001C6913" w:rsidP="00282631">
      <w:pPr>
        <w:pStyle w:val="21"/>
        <w:tabs>
          <w:tab w:val="left" w:pos="368"/>
          <w:tab w:val="right" w:leader="dot" w:pos="9345"/>
        </w:tabs>
        <w:rPr>
          <w:rStyle w:val="aff2"/>
        </w:rPr>
      </w:pPr>
      <w:hyperlink w:anchor="_Toc198977150" w:history="1">
        <w:r w:rsidR="00282631" w:rsidRPr="00EE4947">
          <w:rPr>
            <w:rStyle w:val="aff2"/>
            <w:rFonts w:ascii="黑体" w:hAnsi="黑体"/>
          </w:rPr>
          <w:t>5</w:t>
        </w:r>
        <w:r w:rsidR="00282631">
          <w:rPr>
            <w:rStyle w:val="aff2"/>
            <w:rFonts w:ascii="黑体" w:hAnsi="黑体" w:hint="eastAsia"/>
          </w:rPr>
          <w:t>.</w:t>
        </w:r>
        <w:r w:rsidR="00282631">
          <w:rPr>
            <w:rStyle w:val="aff2"/>
            <w:rFonts w:ascii="黑体" w:hAnsi="黑体"/>
          </w:rPr>
          <w:t>2</w:t>
        </w:r>
        <w:r w:rsidR="00282631">
          <w:rPr>
            <w:rFonts w:asciiTheme="minorHAnsi" w:eastAsiaTheme="minorEastAsia" w:hAnsiTheme="minorHAnsi" w:cstheme="minorBidi"/>
            <w:kern w:val="2"/>
            <w:szCs w:val="22"/>
          </w:rPr>
          <w:tab/>
        </w:r>
        <w:r w:rsidR="00282631">
          <w:rPr>
            <w:rStyle w:val="aff2"/>
            <w:rFonts w:ascii="黑体" w:hAnsi="黑体" w:hint="eastAsia"/>
          </w:rPr>
          <w:t>生产</w:t>
        </w:r>
        <w:r w:rsidR="00282631">
          <w:rPr>
            <w:rStyle w:val="aff2"/>
            <w:rFonts w:ascii="黑体" w:hAnsi="黑体"/>
          </w:rPr>
          <w:t>环境条件</w:t>
        </w:r>
        <w:r w:rsidR="00282631">
          <w:rPr>
            <w:webHidden/>
          </w:rPr>
          <w:tab/>
        </w:r>
        <w:r w:rsidR="00282631">
          <w:rPr>
            <w:webHidden/>
          </w:rPr>
          <w:fldChar w:fldCharType="begin"/>
        </w:r>
        <w:r w:rsidR="00282631">
          <w:rPr>
            <w:webHidden/>
          </w:rPr>
          <w:instrText xml:space="preserve"> PAGEREF _Toc198977150 \h </w:instrText>
        </w:r>
        <w:r w:rsidR="00282631">
          <w:rPr>
            <w:webHidden/>
          </w:rPr>
        </w:r>
        <w:r w:rsidR="00282631">
          <w:rPr>
            <w:webHidden/>
          </w:rPr>
          <w:fldChar w:fldCharType="separate"/>
        </w:r>
        <w:r w:rsidR="00282631">
          <w:rPr>
            <w:webHidden/>
          </w:rPr>
          <w:t>2</w:t>
        </w:r>
        <w:r w:rsidR="00282631">
          <w:rPr>
            <w:webHidden/>
          </w:rPr>
          <w:fldChar w:fldCharType="end"/>
        </w:r>
      </w:hyperlink>
    </w:p>
    <w:p w14:paraId="5923EC80" w14:textId="77777777" w:rsidR="00282631" w:rsidRDefault="001C6913">
      <w:pPr>
        <w:pStyle w:val="21"/>
        <w:tabs>
          <w:tab w:val="left" w:pos="368"/>
          <w:tab w:val="right" w:leader="dot" w:pos="9345"/>
        </w:tabs>
        <w:rPr>
          <w:rStyle w:val="aff2"/>
        </w:rPr>
      </w:pPr>
      <w:hyperlink w:anchor="_Toc198977151" w:history="1">
        <w:r w:rsidR="00282631" w:rsidRPr="00EE4947">
          <w:rPr>
            <w:rStyle w:val="aff2"/>
            <w:rFonts w:ascii="黑体" w:hAnsi="黑体"/>
          </w:rPr>
          <w:t>6</w:t>
        </w:r>
        <w:r w:rsidR="00282631">
          <w:rPr>
            <w:rFonts w:asciiTheme="minorHAnsi" w:eastAsiaTheme="minorEastAsia" w:hAnsiTheme="minorHAnsi" w:cstheme="minorBidi"/>
            <w:kern w:val="2"/>
            <w:szCs w:val="22"/>
          </w:rPr>
          <w:tab/>
        </w:r>
        <w:r w:rsidR="00282631" w:rsidRPr="00EE4947">
          <w:rPr>
            <w:rStyle w:val="aff2"/>
            <w:rFonts w:ascii="黑体" w:hAnsi="黑体" w:hint="eastAsia"/>
          </w:rPr>
          <w:t>生产设施</w:t>
        </w:r>
        <w:r w:rsidR="00282631">
          <w:rPr>
            <w:webHidden/>
          </w:rPr>
          <w:tab/>
        </w:r>
        <w:r w:rsidR="00282631">
          <w:rPr>
            <w:webHidden/>
          </w:rPr>
          <w:fldChar w:fldCharType="begin"/>
        </w:r>
        <w:r w:rsidR="00282631">
          <w:rPr>
            <w:webHidden/>
          </w:rPr>
          <w:instrText xml:space="preserve"> PAGEREF _Toc198977151 \h </w:instrText>
        </w:r>
        <w:r w:rsidR="00282631">
          <w:rPr>
            <w:webHidden/>
          </w:rPr>
        </w:r>
        <w:r w:rsidR="00282631">
          <w:rPr>
            <w:webHidden/>
          </w:rPr>
          <w:fldChar w:fldCharType="separate"/>
        </w:r>
        <w:r w:rsidR="00282631">
          <w:rPr>
            <w:webHidden/>
          </w:rPr>
          <w:t>2</w:t>
        </w:r>
        <w:r w:rsidR="00282631">
          <w:rPr>
            <w:webHidden/>
          </w:rPr>
          <w:fldChar w:fldCharType="end"/>
        </w:r>
      </w:hyperlink>
    </w:p>
    <w:p w14:paraId="11396160" w14:textId="75797485" w:rsidR="00282631" w:rsidRDefault="001C6913" w:rsidP="00282631">
      <w:pPr>
        <w:pStyle w:val="21"/>
        <w:tabs>
          <w:tab w:val="left" w:pos="368"/>
          <w:tab w:val="right" w:leader="dot" w:pos="9345"/>
        </w:tabs>
        <w:rPr>
          <w:rStyle w:val="aff2"/>
        </w:rPr>
      </w:pPr>
      <w:hyperlink w:anchor="_Toc198977151" w:history="1">
        <w:r w:rsidR="00282631" w:rsidRPr="00EE4947">
          <w:rPr>
            <w:rStyle w:val="aff2"/>
            <w:rFonts w:ascii="黑体" w:hAnsi="黑体"/>
          </w:rPr>
          <w:t>6</w:t>
        </w:r>
        <w:r w:rsidR="00282631">
          <w:rPr>
            <w:rStyle w:val="aff2"/>
            <w:rFonts w:ascii="黑体" w:hAnsi="黑体" w:hint="eastAsia"/>
          </w:rPr>
          <w:t>.</w:t>
        </w:r>
        <w:r w:rsidR="00282631">
          <w:rPr>
            <w:rStyle w:val="aff2"/>
            <w:rFonts w:ascii="黑体" w:hAnsi="黑体"/>
          </w:rPr>
          <w:t>1</w:t>
        </w:r>
        <w:r w:rsidR="00282631">
          <w:rPr>
            <w:rFonts w:asciiTheme="minorHAnsi" w:eastAsiaTheme="minorEastAsia" w:hAnsiTheme="minorHAnsi" w:cstheme="minorBidi"/>
            <w:kern w:val="2"/>
            <w:szCs w:val="22"/>
          </w:rPr>
          <w:tab/>
        </w:r>
        <w:r w:rsidR="00282631">
          <w:rPr>
            <w:rStyle w:val="aff2"/>
            <w:rFonts w:ascii="黑体" w:hAnsi="黑体" w:hint="eastAsia"/>
          </w:rPr>
          <w:t>总则</w:t>
        </w:r>
        <w:r w:rsidR="00282631">
          <w:rPr>
            <w:webHidden/>
          </w:rPr>
          <w:tab/>
        </w:r>
        <w:r w:rsidR="00282631">
          <w:rPr>
            <w:webHidden/>
          </w:rPr>
          <w:fldChar w:fldCharType="begin"/>
        </w:r>
        <w:r w:rsidR="00282631">
          <w:rPr>
            <w:webHidden/>
          </w:rPr>
          <w:instrText xml:space="preserve"> PAGEREF _Toc198977151 \h </w:instrText>
        </w:r>
        <w:r w:rsidR="00282631">
          <w:rPr>
            <w:webHidden/>
          </w:rPr>
        </w:r>
        <w:r w:rsidR="00282631">
          <w:rPr>
            <w:webHidden/>
          </w:rPr>
          <w:fldChar w:fldCharType="separate"/>
        </w:r>
        <w:r w:rsidR="00282631">
          <w:rPr>
            <w:webHidden/>
          </w:rPr>
          <w:t>2</w:t>
        </w:r>
        <w:r w:rsidR="00282631">
          <w:rPr>
            <w:webHidden/>
          </w:rPr>
          <w:fldChar w:fldCharType="end"/>
        </w:r>
      </w:hyperlink>
    </w:p>
    <w:p w14:paraId="483DFA2C" w14:textId="644E3613" w:rsidR="00282631" w:rsidRDefault="001C6913" w:rsidP="00282631">
      <w:pPr>
        <w:pStyle w:val="21"/>
        <w:tabs>
          <w:tab w:val="left" w:pos="368"/>
          <w:tab w:val="right" w:leader="dot" w:pos="9345"/>
        </w:tabs>
        <w:rPr>
          <w:rStyle w:val="aff2"/>
        </w:rPr>
      </w:pPr>
      <w:hyperlink w:anchor="_Toc198977151" w:history="1">
        <w:r w:rsidR="00282631" w:rsidRPr="00EE4947">
          <w:rPr>
            <w:rStyle w:val="aff2"/>
            <w:rFonts w:ascii="黑体" w:hAnsi="黑体"/>
          </w:rPr>
          <w:t>6</w:t>
        </w:r>
        <w:r w:rsidR="00282631">
          <w:rPr>
            <w:rStyle w:val="aff2"/>
            <w:rFonts w:ascii="黑体" w:hAnsi="黑体" w:hint="eastAsia"/>
          </w:rPr>
          <w:t>.</w:t>
        </w:r>
        <w:r w:rsidR="00282631">
          <w:rPr>
            <w:rStyle w:val="aff2"/>
            <w:rFonts w:ascii="黑体" w:hAnsi="黑体"/>
          </w:rPr>
          <w:t>2</w:t>
        </w:r>
        <w:r w:rsidR="00282631">
          <w:rPr>
            <w:rFonts w:asciiTheme="minorHAnsi" w:eastAsiaTheme="minorEastAsia" w:hAnsiTheme="minorHAnsi" w:cstheme="minorBidi"/>
            <w:kern w:val="2"/>
            <w:szCs w:val="22"/>
          </w:rPr>
          <w:tab/>
        </w:r>
        <w:r w:rsidR="00282631">
          <w:rPr>
            <w:rStyle w:val="aff2"/>
            <w:rFonts w:ascii="黑体" w:hAnsi="黑体" w:hint="eastAsia"/>
          </w:rPr>
          <w:t>生产设备</w:t>
        </w:r>
        <w:r w:rsidR="00282631">
          <w:rPr>
            <w:webHidden/>
          </w:rPr>
          <w:tab/>
        </w:r>
        <w:r w:rsidR="00282631">
          <w:rPr>
            <w:webHidden/>
          </w:rPr>
          <w:fldChar w:fldCharType="begin"/>
        </w:r>
        <w:r w:rsidR="00282631">
          <w:rPr>
            <w:webHidden/>
          </w:rPr>
          <w:instrText xml:space="preserve"> PAGEREF _Toc198977151 \h </w:instrText>
        </w:r>
        <w:r w:rsidR="00282631">
          <w:rPr>
            <w:webHidden/>
          </w:rPr>
        </w:r>
        <w:r w:rsidR="00282631">
          <w:rPr>
            <w:webHidden/>
          </w:rPr>
          <w:fldChar w:fldCharType="separate"/>
        </w:r>
        <w:r w:rsidR="00282631">
          <w:rPr>
            <w:webHidden/>
          </w:rPr>
          <w:t>2</w:t>
        </w:r>
        <w:r w:rsidR="00282631">
          <w:rPr>
            <w:webHidden/>
          </w:rPr>
          <w:fldChar w:fldCharType="end"/>
        </w:r>
      </w:hyperlink>
    </w:p>
    <w:p w14:paraId="0CB348D9" w14:textId="409BC28D" w:rsidR="00282631" w:rsidRDefault="001C6913" w:rsidP="00282631">
      <w:pPr>
        <w:pStyle w:val="21"/>
        <w:tabs>
          <w:tab w:val="left" w:pos="368"/>
          <w:tab w:val="right" w:leader="dot" w:pos="9345"/>
        </w:tabs>
        <w:rPr>
          <w:rStyle w:val="aff2"/>
        </w:rPr>
      </w:pPr>
      <w:hyperlink w:anchor="_Toc198977151" w:history="1">
        <w:r w:rsidR="00282631" w:rsidRPr="00EE4947">
          <w:rPr>
            <w:rStyle w:val="aff2"/>
            <w:rFonts w:ascii="黑体" w:hAnsi="黑体"/>
          </w:rPr>
          <w:t>6</w:t>
        </w:r>
        <w:r w:rsidR="00282631">
          <w:rPr>
            <w:rStyle w:val="aff2"/>
            <w:rFonts w:ascii="黑体" w:hAnsi="黑体" w:hint="eastAsia"/>
          </w:rPr>
          <w:t>.</w:t>
        </w:r>
        <w:r w:rsidR="00282631">
          <w:rPr>
            <w:rStyle w:val="aff2"/>
            <w:rFonts w:ascii="黑体" w:hAnsi="黑体"/>
          </w:rPr>
          <w:t>3</w:t>
        </w:r>
        <w:r w:rsidR="00282631">
          <w:rPr>
            <w:rFonts w:asciiTheme="minorHAnsi" w:eastAsiaTheme="minorEastAsia" w:hAnsiTheme="minorHAnsi" w:cstheme="minorBidi"/>
            <w:kern w:val="2"/>
            <w:szCs w:val="22"/>
          </w:rPr>
          <w:tab/>
        </w:r>
        <w:r w:rsidR="00282631">
          <w:rPr>
            <w:rStyle w:val="aff2"/>
            <w:rFonts w:ascii="黑体" w:hAnsi="黑体" w:hint="eastAsia"/>
          </w:rPr>
          <w:t>工艺装备</w:t>
        </w:r>
        <w:r w:rsidR="00282631">
          <w:rPr>
            <w:webHidden/>
          </w:rPr>
          <w:tab/>
        </w:r>
        <w:r w:rsidR="00282631">
          <w:rPr>
            <w:webHidden/>
          </w:rPr>
          <w:fldChar w:fldCharType="begin"/>
        </w:r>
        <w:r w:rsidR="00282631">
          <w:rPr>
            <w:webHidden/>
          </w:rPr>
          <w:instrText xml:space="preserve"> PAGEREF _Toc198977151 \h </w:instrText>
        </w:r>
        <w:r w:rsidR="00282631">
          <w:rPr>
            <w:webHidden/>
          </w:rPr>
        </w:r>
        <w:r w:rsidR="00282631">
          <w:rPr>
            <w:webHidden/>
          </w:rPr>
          <w:fldChar w:fldCharType="separate"/>
        </w:r>
        <w:r w:rsidR="00282631">
          <w:rPr>
            <w:webHidden/>
          </w:rPr>
          <w:t>2</w:t>
        </w:r>
        <w:r w:rsidR="00282631">
          <w:rPr>
            <w:webHidden/>
          </w:rPr>
          <w:fldChar w:fldCharType="end"/>
        </w:r>
      </w:hyperlink>
    </w:p>
    <w:p w14:paraId="32838001" w14:textId="047FA70D" w:rsidR="00282631" w:rsidRDefault="001C6913" w:rsidP="00282631">
      <w:pPr>
        <w:pStyle w:val="21"/>
        <w:tabs>
          <w:tab w:val="left" w:pos="368"/>
          <w:tab w:val="right" w:leader="dot" w:pos="9345"/>
        </w:tabs>
        <w:rPr>
          <w:rStyle w:val="aff2"/>
        </w:rPr>
      </w:pPr>
      <w:hyperlink w:anchor="_Toc198977151" w:history="1">
        <w:r w:rsidR="00282631" w:rsidRPr="00EE4947">
          <w:rPr>
            <w:rStyle w:val="aff2"/>
            <w:rFonts w:ascii="黑体" w:hAnsi="黑体"/>
          </w:rPr>
          <w:t>6</w:t>
        </w:r>
        <w:r w:rsidR="00282631">
          <w:rPr>
            <w:rStyle w:val="aff2"/>
            <w:rFonts w:ascii="黑体" w:hAnsi="黑体" w:hint="eastAsia"/>
          </w:rPr>
          <w:t>.</w:t>
        </w:r>
        <w:r w:rsidR="00282631">
          <w:rPr>
            <w:rStyle w:val="aff2"/>
            <w:rFonts w:ascii="黑体" w:hAnsi="黑体"/>
          </w:rPr>
          <w:t>4</w:t>
        </w:r>
        <w:r w:rsidR="00282631">
          <w:rPr>
            <w:rFonts w:asciiTheme="minorHAnsi" w:eastAsiaTheme="minorEastAsia" w:hAnsiTheme="minorHAnsi" w:cstheme="minorBidi"/>
            <w:kern w:val="2"/>
            <w:szCs w:val="22"/>
          </w:rPr>
          <w:tab/>
        </w:r>
        <w:r w:rsidR="00282631">
          <w:rPr>
            <w:rStyle w:val="aff2"/>
            <w:rFonts w:ascii="黑体" w:hAnsi="黑体" w:hint="eastAsia"/>
          </w:rPr>
          <w:t>测量设备</w:t>
        </w:r>
        <w:r w:rsidR="00282631">
          <w:rPr>
            <w:webHidden/>
          </w:rPr>
          <w:tab/>
        </w:r>
        <w:r w:rsidR="00282631">
          <w:rPr>
            <w:webHidden/>
          </w:rPr>
          <w:fldChar w:fldCharType="begin"/>
        </w:r>
        <w:r w:rsidR="00282631">
          <w:rPr>
            <w:webHidden/>
          </w:rPr>
          <w:instrText xml:space="preserve"> PAGEREF _Toc198977151 \h </w:instrText>
        </w:r>
        <w:r w:rsidR="00282631">
          <w:rPr>
            <w:webHidden/>
          </w:rPr>
        </w:r>
        <w:r w:rsidR="00282631">
          <w:rPr>
            <w:webHidden/>
          </w:rPr>
          <w:fldChar w:fldCharType="separate"/>
        </w:r>
        <w:r w:rsidR="00282631">
          <w:rPr>
            <w:webHidden/>
          </w:rPr>
          <w:t>2</w:t>
        </w:r>
        <w:r w:rsidR="00282631">
          <w:rPr>
            <w:webHidden/>
          </w:rPr>
          <w:fldChar w:fldCharType="end"/>
        </w:r>
      </w:hyperlink>
    </w:p>
    <w:p w14:paraId="5234C5E9" w14:textId="77777777" w:rsidR="00282631" w:rsidRDefault="001C6913">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Fonts w:asciiTheme="minorHAnsi" w:eastAsiaTheme="minorEastAsia" w:hAnsiTheme="minorHAnsi" w:cstheme="minorBidi"/>
            <w:kern w:val="2"/>
            <w:szCs w:val="22"/>
          </w:rPr>
          <w:tab/>
        </w:r>
        <w:r w:rsidR="00282631" w:rsidRPr="00EE4947">
          <w:rPr>
            <w:rStyle w:val="aff2"/>
            <w:rFonts w:ascii="黑体" w:hAnsi="黑体" w:hint="eastAsia"/>
          </w:rPr>
          <w:t>检验条件</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6D6E34E0" w14:textId="4A1870A4" w:rsidR="00282631" w:rsidRDefault="001C6913" w:rsidP="00282631">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Style w:val="aff2"/>
            <w:rFonts w:ascii="黑体" w:hAnsi="黑体"/>
          </w:rPr>
          <w:t>.1</w:t>
        </w:r>
        <w:r w:rsidR="00282631">
          <w:rPr>
            <w:rFonts w:asciiTheme="minorHAnsi" w:eastAsiaTheme="minorEastAsia" w:hAnsiTheme="minorHAnsi" w:cstheme="minorBidi"/>
            <w:kern w:val="2"/>
            <w:szCs w:val="22"/>
          </w:rPr>
          <w:tab/>
        </w:r>
        <w:r w:rsidR="00282631" w:rsidRPr="00EE4947">
          <w:rPr>
            <w:rStyle w:val="aff2"/>
            <w:rFonts w:ascii="黑体" w:hAnsi="黑体" w:hint="eastAsia"/>
          </w:rPr>
          <w:t>检验</w:t>
        </w:r>
        <w:r w:rsidR="00282631">
          <w:rPr>
            <w:rStyle w:val="aff2"/>
            <w:rFonts w:ascii="黑体" w:hAnsi="黑体" w:hint="eastAsia"/>
          </w:rPr>
          <w:t>场所及环境条件</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4F6CD067" w14:textId="063494CE" w:rsidR="00282631" w:rsidRDefault="001C6913" w:rsidP="00282631">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Style w:val="aff2"/>
            <w:rFonts w:ascii="黑体" w:hAnsi="黑体"/>
          </w:rPr>
          <w:t>.2</w:t>
        </w:r>
        <w:r w:rsidR="00282631">
          <w:rPr>
            <w:rFonts w:asciiTheme="minorHAnsi" w:eastAsiaTheme="minorEastAsia" w:hAnsiTheme="minorHAnsi" w:cstheme="minorBidi"/>
            <w:kern w:val="2"/>
            <w:szCs w:val="22"/>
          </w:rPr>
          <w:tab/>
        </w:r>
        <w:r w:rsidR="00282631" w:rsidRPr="00EE4947">
          <w:rPr>
            <w:rStyle w:val="aff2"/>
            <w:rFonts w:ascii="黑体" w:hAnsi="黑体" w:hint="eastAsia"/>
          </w:rPr>
          <w:t>检验</w:t>
        </w:r>
        <w:r w:rsidR="00282631">
          <w:rPr>
            <w:rStyle w:val="aff2"/>
            <w:rFonts w:ascii="黑体" w:hAnsi="黑体" w:hint="eastAsia"/>
          </w:rPr>
          <w:t>人员</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1C83DCB5" w14:textId="02C9106A" w:rsidR="00282631" w:rsidRDefault="001C6913" w:rsidP="00282631">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Style w:val="aff2"/>
            <w:rFonts w:ascii="黑体" w:hAnsi="黑体"/>
          </w:rPr>
          <w:t>.3</w:t>
        </w:r>
        <w:r w:rsidR="00282631">
          <w:rPr>
            <w:rFonts w:asciiTheme="minorHAnsi" w:eastAsiaTheme="minorEastAsia" w:hAnsiTheme="minorHAnsi" w:cstheme="minorBidi"/>
            <w:kern w:val="2"/>
            <w:szCs w:val="22"/>
          </w:rPr>
          <w:tab/>
        </w:r>
        <w:r w:rsidR="00282631" w:rsidRPr="00EE4947">
          <w:rPr>
            <w:rStyle w:val="aff2"/>
            <w:rFonts w:ascii="黑体" w:hAnsi="黑体" w:hint="eastAsia"/>
          </w:rPr>
          <w:t>检验</w:t>
        </w:r>
        <w:r w:rsidR="00282631">
          <w:rPr>
            <w:rStyle w:val="aff2"/>
            <w:rFonts w:ascii="黑体" w:hAnsi="黑体" w:hint="eastAsia"/>
          </w:rPr>
          <w:t>依据</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09B6C4B4" w14:textId="43E1A067" w:rsidR="00282631" w:rsidRDefault="001C6913" w:rsidP="00282631">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Style w:val="aff2"/>
            <w:rFonts w:ascii="黑体" w:hAnsi="黑体"/>
          </w:rPr>
          <w:t>.4</w:t>
        </w:r>
        <w:r w:rsidR="00282631">
          <w:rPr>
            <w:rFonts w:asciiTheme="minorHAnsi" w:eastAsiaTheme="minorEastAsia" w:hAnsiTheme="minorHAnsi" w:cstheme="minorBidi"/>
            <w:kern w:val="2"/>
            <w:szCs w:val="22"/>
          </w:rPr>
          <w:tab/>
        </w:r>
        <w:r w:rsidR="00282631" w:rsidRPr="00EE4947">
          <w:rPr>
            <w:rStyle w:val="aff2"/>
            <w:rFonts w:ascii="黑体" w:hAnsi="黑体" w:hint="eastAsia"/>
          </w:rPr>
          <w:t>检验</w:t>
        </w:r>
        <w:r w:rsidR="00282631">
          <w:rPr>
            <w:rStyle w:val="aff2"/>
            <w:rFonts w:ascii="黑体" w:hAnsi="黑体" w:hint="eastAsia"/>
          </w:rPr>
          <w:t>设备</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6E5B0B30" w14:textId="235CCB17" w:rsidR="00282631" w:rsidRDefault="001C6913" w:rsidP="00282631">
      <w:pPr>
        <w:pStyle w:val="21"/>
        <w:tabs>
          <w:tab w:val="left" w:pos="368"/>
          <w:tab w:val="right" w:leader="dot" w:pos="9345"/>
        </w:tabs>
        <w:rPr>
          <w:rStyle w:val="aff2"/>
        </w:rPr>
      </w:pPr>
      <w:hyperlink w:anchor="_Toc198977152" w:history="1">
        <w:r w:rsidR="00282631" w:rsidRPr="00EE4947">
          <w:rPr>
            <w:rStyle w:val="aff2"/>
            <w:rFonts w:ascii="黑体" w:hAnsi="黑体"/>
          </w:rPr>
          <w:t>7</w:t>
        </w:r>
        <w:r w:rsidR="00282631">
          <w:rPr>
            <w:rStyle w:val="aff2"/>
            <w:rFonts w:ascii="黑体" w:hAnsi="黑体"/>
          </w:rPr>
          <w:t>.5</w:t>
        </w:r>
        <w:r w:rsidR="00282631">
          <w:rPr>
            <w:rFonts w:asciiTheme="minorHAnsi" w:eastAsiaTheme="minorEastAsia" w:hAnsiTheme="minorHAnsi" w:cstheme="minorBidi"/>
            <w:kern w:val="2"/>
            <w:szCs w:val="22"/>
          </w:rPr>
          <w:tab/>
        </w:r>
        <w:r w:rsidR="00282631">
          <w:rPr>
            <w:rStyle w:val="aff2"/>
            <w:rFonts w:ascii="黑体" w:hAnsi="黑体" w:hint="eastAsia"/>
          </w:rPr>
          <w:t>量值溯源</w:t>
        </w:r>
        <w:r w:rsidR="00282631">
          <w:rPr>
            <w:webHidden/>
          </w:rPr>
          <w:tab/>
        </w:r>
        <w:r w:rsidR="00282631">
          <w:rPr>
            <w:webHidden/>
          </w:rPr>
          <w:fldChar w:fldCharType="begin"/>
        </w:r>
        <w:r w:rsidR="00282631">
          <w:rPr>
            <w:webHidden/>
          </w:rPr>
          <w:instrText xml:space="preserve"> PAGEREF _Toc198977152 \h </w:instrText>
        </w:r>
        <w:r w:rsidR="00282631">
          <w:rPr>
            <w:webHidden/>
          </w:rPr>
        </w:r>
        <w:r w:rsidR="00282631">
          <w:rPr>
            <w:webHidden/>
          </w:rPr>
          <w:fldChar w:fldCharType="separate"/>
        </w:r>
        <w:r w:rsidR="00282631">
          <w:rPr>
            <w:webHidden/>
          </w:rPr>
          <w:t>3</w:t>
        </w:r>
        <w:r w:rsidR="00282631">
          <w:rPr>
            <w:webHidden/>
          </w:rPr>
          <w:fldChar w:fldCharType="end"/>
        </w:r>
      </w:hyperlink>
    </w:p>
    <w:p w14:paraId="4D996C90" w14:textId="77777777" w:rsidR="00282631" w:rsidRDefault="001C6913">
      <w:pPr>
        <w:pStyle w:val="21"/>
        <w:tabs>
          <w:tab w:val="left" w:pos="368"/>
          <w:tab w:val="right" w:leader="dot" w:pos="9345"/>
        </w:tabs>
        <w:rPr>
          <w:rFonts w:asciiTheme="minorHAnsi" w:eastAsiaTheme="minorEastAsia" w:hAnsiTheme="minorHAnsi" w:cstheme="minorBidi"/>
          <w:kern w:val="2"/>
          <w:szCs w:val="22"/>
        </w:rPr>
      </w:pPr>
      <w:hyperlink w:anchor="_Toc198977153" w:history="1">
        <w:r w:rsidR="00282631" w:rsidRPr="00EE4947">
          <w:rPr>
            <w:rStyle w:val="aff2"/>
            <w:rFonts w:ascii="黑体" w:hAnsi="黑体"/>
          </w:rPr>
          <w:t>8</w:t>
        </w:r>
        <w:r w:rsidR="00282631">
          <w:rPr>
            <w:rFonts w:asciiTheme="minorHAnsi" w:eastAsiaTheme="minorEastAsia" w:hAnsiTheme="minorHAnsi" w:cstheme="minorBidi"/>
            <w:kern w:val="2"/>
            <w:szCs w:val="22"/>
          </w:rPr>
          <w:tab/>
        </w:r>
        <w:r w:rsidR="00282631" w:rsidRPr="00EE4947">
          <w:rPr>
            <w:rStyle w:val="aff2"/>
            <w:rFonts w:ascii="黑体" w:hAnsi="黑体" w:hint="eastAsia"/>
          </w:rPr>
          <w:t>安全要求</w:t>
        </w:r>
        <w:r w:rsidR="00282631">
          <w:rPr>
            <w:webHidden/>
          </w:rPr>
          <w:tab/>
        </w:r>
        <w:r w:rsidR="00282631">
          <w:rPr>
            <w:webHidden/>
          </w:rPr>
          <w:fldChar w:fldCharType="begin"/>
        </w:r>
        <w:r w:rsidR="00282631">
          <w:rPr>
            <w:webHidden/>
          </w:rPr>
          <w:instrText xml:space="preserve"> PAGEREF _Toc198977153 \h </w:instrText>
        </w:r>
        <w:r w:rsidR="00282631">
          <w:rPr>
            <w:webHidden/>
          </w:rPr>
        </w:r>
        <w:r w:rsidR="00282631">
          <w:rPr>
            <w:webHidden/>
          </w:rPr>
          <w:fldChar w:fldCharType="separate"/>
        </w:r>
        <w:r w:rsidR="00282631">
          <w:rPr>
            <w:webHidden/>
          </w:rPr>
          <w:t>4</w:t>
        </w:r>
        <w:r w:rsidR="00282631">
          <w:rPr>
            <w:webHidden/>
          </w:rPr>
          <w:fldChar w:fldCharType="end"/>
        </w:r>
      </w:hyperlink>
    </w:p>
    <w:p w14:paraId="11E69FE4" w14:textId="77777777" w:rsidR="00282631" w:rsidRDefault="001C6913">
      <w:pPr>
        <w:pStyle w:val="21"/>
        <w:tabs>
          <w:tab w:val="right" w:leader="dot" w:pos="9345"/>
        </w:tabs>
        <w:rPr>
          <w:rFonts w:asciiTheme="minorHAnsi" w:eastAsiaTheme="minorEastAsia" w:hAnsiTheme="minorHAnsi" w:cstheme="minorBidi"/>
          <w:kern w:val="2"/>
          <w:szCs w:val="22"/>
        </w:rPr>
      </w:pPr>
      <w:hyperlink w:anchor="_Toc198977154" w:history="1">
        <w:r w:rsidR="00282631" w:rsidRPr="00EE4947">
          <w:rPr>
            <w:rStyle w:val="aff2"/>
            <w:rFonts w:ascii="黑体" w:hAnsi="黑体" w:hint="eastAsia"/>
          </w:rPr>
          <w:t>附录</w:t>
        </w:r>
        <w:r w:rsidR="00282631" w:rsidRPr="00EE4947">
          <w:rPr>
            <w:rStyle w:val="aff2"/>
            <w:rFonts w:ascii="黑体" w:hAnsi="黑体"/>
          </w:rPr>
          <w:t xml:space="preserve">A  </w:t>
        </w:r>
        <w:r w:rsidR="00282631" w:rsidRPr="00EE4947">
          <w:rPr>
            <w:rStyle w:val="aff2"/>
            <w:rFonts w:ascii="黑体" w:hAnsi="黑体" w:hint="eastAsia"/>
          </w:rPr>
          <w:t>膜式燃气表考核要求</w:t>
        </w:r>
        <w:r w:rsidR="00282631">
          <w:rPr>
            <w:webHidden/>
          </w:rPr>
          <w:tab/>
        </w:r>
        <w:r w:rsidR="00282631">
          <w:rPr>
            <w:webHidden/>
          </w:rPr>
          <w:fldChar w:fldCharType="begin"/>
        </w:r>
        <w:r w:rsidR="00282631">
          <w:rPr>
            <w:webHidden/>
          </w:rPr>
          <w:instrText xml:space="preserve"> PAGEREF _Toc198977154 \h </w:instrText>
        </w:r>
        <w:r w:rsidR="00282631">
          <w:rPr>
            <w:webHidden/>
          </w:rPr>
        </w:r>
        <w:r w:rsidR="00282631">
          <w:rPr>
            <w:webHidden/>
          </w:rPr>
          <w:fldChar w:fldCharType="separate"/>
        </w:r>
        <w:r w:rsidR="00282631">
          <w:rPr>
            <w:webHidden/>
          </w:rPr>
          <w:t>5</w:t>
        </w:r>
        <w:r w:rsidR="00282631">
          <w:rPr>
            <w:webHidden/>
          </w:rPr>
          <w:fldChar w:fldCharType="end"/>
        </w:r>
      </w:hyperlink>
    </w:p>
    <w:p w14:paraId="57909D8E" w14:textId="77777777" w:rsidR="00282631" w:rsidRDefault="001C6913">
      <w:pPr>
        <w:pStyle w:val="21"/>
        <w:tabs>
          <w:tab w:val="right" w:leader="dot" w:pos="9345"/>
        </w:tabs>
        <w:rPr>
          <w:rFonts w:asciiTheme="minorHAnsi" w:eastAsiaTheme="minorEastAsia" w:hAnsiTheme="minorHAnsi" w:cstheme="minorBidi"/>
          <w:kern w:val="2"/>
          <w:szCs w:val="22"/>
        </w:rPr>
      </w:pPr>
      <w:hyperlink w:anchor="_Toc198977155" w:history="1">
        <w:r w:rsidR="00282631" w:rsidRPr="00EE4947">
          <w:rPr>
            <w:rStyle w:val="aff2"/>
            <w:rFonts w:ascii="宋体" w:hAnsi="宋体" w:hint="eastAsia"/>
          </w:rPr>
          <w:t>附录</w:t>
        </w:r>
        <w:r w:rsidR="00282631" w:rsidRPr="00EE4947">
          <w:rPr>
            <w:rStyle w:val="aff2"/>
            <w:rFonts w:ascii="宋体" w:hAnsi="宋体"/>
          </w:rPr>
          <w:t xml:space="preserve">B  </w:t>
        </w:r>
        <w:r w:rsidR="00282631" w:rsidRPr="00EE4947">
          <w:rPr>
            <w:rStyle w:val="aff2"/>
            <w:rFonts w:ascii="宋体" w:hAnsi="宋体" w:hint="eastAsia"/>
          </w:rPr>
          <w:t>超声波燃气表考核要求</w:t>
        </w:r>
        <w:r w:rsidR="00282631">
          <w:rPr>
            <w:webHidden/>
          </w:rPr>
          <w:tab/>
        </w:r>
        <w:r w:rsidR="00282631">
          <w:rPr>
            <w:webHidden/>
          </w:rPr>
          <w:fldChar w:fldCharType="begin"/>
        </w:r>
        <w:r w:rsidR="00282631">
          <w:rPr>
            <w:webHidden/>
          </w:rPr>
          <w:instrText xml:space="preserve"> PAGEREF _Toc198977155 \h </w:instrText>
        </w:r>
        <w:r w:rsidR="00282631">
          <w:rPr>
            <w:webHidden/>
          </w:rPr>
        </w:r>
        <w:r w:rsidR="00282631">
          <w:rPr>
            <w:webHidden/>
          </w:rPr>
          <w:fldChar w:fldCharType="separate"/>
        </w:r>
        <w:r w:rsidR="00282631">
          <w:rPr>
            <w:webHidden/>
          </w:rPr>
          <w:t>13</w:t>
        </w:r>
        <w:r w:rsidR="00282631">
          <w:rPr>
            <w:webHidden/>
          </w:rPr>
          <w:fldChar w:fldCharType="end"/>
        </w:r>
      </w:hyperlink>
    </w:p>
    <w:p w14:paraId="61F94579" w14:textId="77777777" w:rsidR="00282631" w:rsidRDefault="001C6913">
      <w:pPr>
        <w:pStyle w:val="21"/>
        <w:tabs>
          <w:tab w:val="right" w:leader="dot" w:pos="9345"/>
        </w:tabs>
        <w:rPr>
          <w:rFonts w:asciiTheme="minorHAnsi" w:eastAsiaTheme="minorEastAsia" w:hAnsiTheme="minorHAnsi" w:cstheme="minorBidi"/>
          <w:kern w:val="2"/>
          <w:szCs w:val="22"/>
        </w:rPr>
      </w:pPr>
      <w:hyperlink w:anchor="_Toc198977156" w:history="1">
        <w:r w:rsidR="00282631" w:rsidRPr="00EE4947">
          <w:rPr>
            <w:rStyle w:val="aff2"/>
            <w:rFonts w:ascii="宋体" w:hAnsi="宋体" w:hint="eastAsia"/>
          </w:rPr>
          <w:t>附录</w:t>
        </w:r>
        <w:r w:rsidR="00282631" w:rsidRPr="00EE4947">
          <w:rPr>
            <w:rStyle w:val="aff2"/>
            <w:rFonts w:ascii="宋体" w:hAnsi="宋体"/>
          </w:rPr>
          <w:t xml:space="preserve">C  </w:t>
        </w:r>
        <w:r w:rsidR="00282631" w:rsidRPr="00EE4947">
          <w:rPr>
            <w:rStyle w:val="aff2"/>
            <w:rFonts w:ascii="宋体" w:hAnsi="宋体" w:hint="eastAsia"/>
          </w:rPr>
          <w:t>热式燃气表考核要求</w:t>
        </w:r>
        <w:r w:rsidR="00282631">
          <w:rPr>
            <w:webHidden/>
          </w:rPr>
          <w:tab/>
        </w:r>
        <w:r w:rsidR="00282631">
          <w:rPr>
            <w:webHidden/>
          </w:rPr>
          <w:fldChar w:fldCharType="begin"/>
        </w:r>
        <w:r w:rsidR="00282631">
          <w:rPr>
            <w:webHidden/>
          </w:rPr>
          <w:instrText xml:space="preserve"> PAGEREF _Toc198977156 \h </w:instrText>
        </w:r>
        <w:r w:rsidR="00282631">
          <w:rPr>
            <w:webHidden/>
          </w:rPr>
        </w:r>
        <w:r w:rsidR="00282631">
          <w:rPr>
            <w:webHidden/>
          </w:rPr>
          <w:fldChar w:fldCharType="separate"/>
        </w:r>
        <w:r w:rsidR="00282631">
          <w:rPr>
            <w:webHidden/>
          </w:rPr>
          <w:t>17</w:t>
        </w:r>
        <w:r w:rsidR="00282631">
          <w:rPr>
            <w:webHidden/>
          </w:rPr>
          <w:fldChar w:fldCharType="end"/>
        </w:r>
      </w:hyperlink>
    </w:p>
    <w:p w14:paraId="4FBCC3EF" w14:textId="48F41721" w:rsidR="002D1639" w:rsidRPr="005D1BBE" w:rsidRDefault="006A3B92" w:rsidP="006A3B92">
      <w:pPr>
        <w:pStyle w:val="afff5"/>
        <w:spacing w:line="360" w:lineRule="auto"/>
        <w:rPr>
          <w:noProof/>
          <w:sz w:val="24"/>
          <w:szCs w:val="24"/>
        </w:rPr>
      </w:pPr>
      <w:r w:rsidRPr="008C18ED">
        <w:rPr>
          <w:noProof/>
          <w:sz w:val="24"/>
          <w:szCs w:val="24"/>
        </w:rPr>
        <w:fldChar w:fldCharType="end"/>
      </w:r>
    </w:p>
    <w:p w14:paraId="17B58C4E" w14:textId="5A21E447" w:rsidR="002D1639" w:rsidRPr="005D1BBE" w:rsidRDefault="002D1639" w:rsidP="0025645A">
      <w:pPr>
        <w:pStyle w:val="2"/>
        <w:pageBreakBefore/>
        <w:spacing w:line="415" w:lineRule="auto"/>
        <w:ind w:leftChars="-170" w:left="51" w:hangingChars="127" w:hanging="408"/>
        <w:jc w:val="center"/>
        <w:rPr>
          <w:rFonts w:ascii="Times New Roman" w:hAnsi="Times New Roman"/>
          <w:b w:val="0"/>
        </w:rPr>
      </w:pPr>
      <w:bookmarkStart w:id="2" w:name="_Toc301019263"/>
      <w:bookmarkStart w:id="3" w:name="_Toc301019301"/>
      <w:bookmarkStart w:id="4" w:name="_Toc301019369"/>
      <w:bookmarkStart w:id="5" w:name="_Toc301019572"/>
      <w:bookmarkStart w:id="6" w:name="_Toc198977145"/>
      <w:r w:rsidRPr="005D1BBE">
        <w:rPr>
          <w:rFonts w:hint="eastAsia"/>
        </w:rPr>
        <w:lastRenderedPageBreak/>
        <w:t>引</w:t>
      </w:r>
      <w:r w:rsidRPr="005D1BBE">
        <w:rPr>
          <w:rFonts w:hint="eastAsia"/>
        </w:rPr>
        <w:t xml:space="preserve">  </w:t>
      </w:r>
      <w:r w:rsidR="0069290A" w:rsidRPr="005D1BBE">
        <w:t xml:space="preserve">   </w:t>
      </w:r>
      <w:r w:rsidRPr="005D1BBE">
        <w:rPr>
          <w:rFonts w:hint="eastAsia"/>
        </w:rPr>
        <w:t>言</w:t>
      </w:r>
      <w:bookmarkEnd w:id="2"/>
      <w:bookmarkEnd w:id="3"/>
      <w:bookmarkEnd w:id="4"/>
      <w:bookmarkEnd w:id="5"/>
      <w:bookmarkEnd w:id="6"/>
      <w:r w:rsidRPr="005D1BBE">
        <w:rPr>
          <w:rFonts w:hint="eastAsia"/>
        </w:rPr>
        <w:t xml:space="preserve">   </w:t>
      </w:r>
    </w:p>
    <w:p w14:paraId="2AD45611" w14:textId="4F8E79BA" w:rsidR="00E977A5" w:rsidRPr="007919A6" w:rsidRDefault="00E977A5" w:rsidP="00AD3436">
      <w:pPr>
        <w:spacing w:line="360" w:lineRule="auto"/>
        <w:ind w:firstLineChars="218" w:firstLine="523"/>
        <w:rPr>
          <w:rFonts w:ascii="宋体" w:hAnsi="宋体"/>
          <w:szCs w:val="21"/>
        </w:rPr>
      </w:pPr>
      <w:r w:rsidRPr="005D1BBE">
        <w:rPr>
          <w:rFonts w:ascii="宋体" w:hAnsi="宋体" w:hint="eastAsia"/>
          <w:sz w:val="24"/>
        </w:rPr>
        <w:t>为了规范</w:t>
      </w:r>
      <w:r w:rsidRPr="005D1BBE">
        <w:rPr>
          <w:sz w:val="24"/>
        </w:rPr>
        <w:t>燃</w:t>
      </w:r>
      <w:r w:rsidRPr="005D1BBE">
        <w:rPr>
          <w:rFonts w:hint="eastAsia"/>
          <w:sz w:val="24"/>
        </w:rPr>
        <w:t>气</w:t>
      </w:r>
      <w:proofErr w:type="gramStart"/>
      <w:r w:rsidRPr="005D1BBE">
        <w:rPr>
          <w:rFonts w:hint="eastAsia"/>
          <w:sz w:val="24"/>
        </w:rPr>
        <w:t>表</w:t>
      </w:r>
      <w:r w:rsidRPr="005D1BBE">
        <w:rPr>
          <w:rFonts w:ascii="宋体" w:hAnsi="宋体" w:hint="eastAsia"/>
          <w:sz w:val="24"/>
        </w:rPr>
        <w:t>制造</w:t>
      </w:r>
      <w:proofErr w:type="gramEnd"/>
      <w:r w:rsidR="00CF45F6" w:rsidRPr="005D1BBE">
        <w:rPr>
          <w:rFonts w:ascii="宋体" w:hAnsi="宋体" w:hint="eastAsia"/>
          <w:sz w:val="24"/>
        </w:rPr>
        <w:t>计量器具许可</w:t>
      </w:r>
      <w:r w:rsidRPr="005D1BBE">
        <w:rPr>
          <w:rFonts w:ascii="宋体" w:hAnsi="宋体" w:hint="eastAsia"/>
          <w:sz w:val="24"/>
        </w:rPr>
        <w:t>考核工作，保证考核</w:t>
      </w:r>
      <w:r w:rsidR="006B2489" w:rsidRPr="005D1BBE">
        <w:rPr>
          <w:rFonts w:ascii="宋体" w:hAnsi="宋体" w:hint="eastAsia"/>
          <w:sz w:val="24"/>
        </w:rPr>
        <w:t>工作</w:t>
      </w:r>
      <w:r w:rsidRPr="005D1BBE">
        <w:rPr>
          <w:rFonts w:ascii="宋体" w:hAnsi="宋体" w:hint="eastAsia"/>
          <w:sz w:val="24"/>
        </w:rPr>
        <w:t>的科学、客观、公平、公正和有效性，根据</w:t>
      </w:r>
      <w:bookmarkStart w:id="7" w:name="OLE_LINK2"/>
      <w:bookmarkStart w:id="8" w:name="OLE_LINK3"/>
      <w:r w:rsidRPr="005D1BBE">
        <w:rPr>
          <w:rFonts w:ascii="宋体" w:hAnsi="宋体" w:hint="eastAsia"/>
          <w:sz w:val="24"/>
        </w:rPr>
        <w:t>《制造、修理计量器具</w:t>
      </w:r>
      <w:r w:rsidR="00CF45F6" w:rsidRPr="005D1BBE">
        <w:rPr>
          <w:rFonts w:ascii="宋体" w:hAnsi="宋体" w:hint="eastAsia"/>
          <w:sz w:val="24"/>
        </w:rPr>
        <w:t>行政</w:t>
      </w:r>
      <w:r w:rsidRPr="005D1BBE">
        <w:rPr>
          <w:rFonts w:ascii="宋体" w:hAnsi="宋体" w:hint="eastAsia"/>
          <w:sz w:val="24"/>
        </w:rPr>
        <w:t>许可管理办法》</w:t>
      </w:r>
      <w:r w:rsidR="00171534">
        <w:rPr>
          <w:rFonts w:ascii="宋体" w:hAnsi="宋体" w:hint="eastAsia"/>
          <w:sz w:val="24"/>
        </w:rPr>
        <w:t>、</w:t>
      </w:r>
      <w:r w:rsidRPr="005D1BBE">
        <w:rPr>
          <w:rFonts w:ascii="宋体" w:hAnsi="宋体" w:hint="eastAsia"/>
          <w:sz w:val="24"/>
        </w:rPr>
        <w:t>《计量器具新产品管理办法》</w:t>
      </w:r>
      <w:r w:rsidR="00171534" w:rsidRPr="007919A6">
        <w:rPr>
          <w:rFonts w:ascii="宋体" w:hAnsi="宋体" w:cs="宋体" w:hint="eastAsia"/>
          <w:spacing w:val="-3"/>
          <w:sz w:val="24"/>
        </w:rPr>
        <w:t>和</w:t>
      </w:r>
      <w:r w:rsidR="00171534" w:rsidRPr="007919A6">
        <w:rPr>
          <w:rFonts w:ascii="宋体" w:hAnsi="宋体" w:cs="宋体" w:hint="eastAsia"/>
          <w:spacing w:val="-2"/>
          <w:sz w:val="24"/>
        </w:rPr>
        <w:t>《</w:t>
      </w:r>
      <w:r w:rsidR="00F316EA" w:rsidRPr="009C53A6">
        <w:rPr>
          <w:rFonts w:ascii="宋体" w:hAnsi="宋体" w:cs="宋体" w:hint="eastAsia"/>
          <w:spacing w:val="-2"/>
          <w:sz w:val="24"/>
        </w:rPr>
        <w:t>制造计量器具许可考核通用规范</w:t>
      </w:r>
      <w:r w:rsidR="00171534" w:rsidRPr="007919A6">
        <w:rPr>
          <w:rFonts w:ascii="宋体" w:hAnsi="宋体" w:cs="宋体" w:hint="eastAsia"/>
          <w:spacing w:val="-3"/>
          <w:sz w:val="24"/>
        </w:rPr>
        <w:t>》</w:t>
      </w:r>
      <w:bookmarkEnd w:id="7"/>
      <w:bookmarkEnd w:id="8"/>
      <w:r w:rsidRPr="007919A6">
        <w:rPr>
          <w:rFonts w:ascii="宋体" w:hAnsi="宋体" w:hint="eastAsia"/>
          <w:sz w:val="24"/>
        </w:rPr>
        <w:t>等计量法律法规，制定本规范。</w:t>
      </w:r>
    </w:p>
    <w:p w14:paraId="2EF699D3" w14:textId="2B04156F" w:rsidR="00BD67F5" w:rsidRPr="005D1BBE" w:rsidRDefault="006B2489" w:rsidP="00712EDC">
      <w:pPr>
        <w:spacing w:line="360" w:lineRule="auto"/>
        <w:ind w:firstLineChars="218" w:firstLine="523"/>
        <w:rPr>
          <w:sz w:val="24"/>
        </w:rPr>
      </w:pPr>
      <w:r w:rsidRPr="005D1BBE">
        <w:rPr>
          <w:rFonts w:ascii="宋体" w:hAnsi="宋体" w:hint="eastAsia"/>
          <w:bCs/>
          <w:sz w:val="24"/>
        </w:rPr>
        <w:t>本</w:t>
      </w:r>
      <w:r w:rsidR="003C48D4" w:rsidRPr="005D1BBE">
        <w:rPr>
          <w:rFonts w:ascii="宋体" w:hAnsi="宋体" w:hint="eastAsia"/>
          <w:bCs/>
          <w:sz w:val="24"/>
        </w:rPr>
        <w:t>规范</w:t>
      </w:r>
      <w:r w:rsidR="00557088" w:rsidRPr="005D1BBE">
        <w:rPr>
          <w:rFonts w:ascii="宋体" w:hAnsi="宋体" w:hint="eastAsia"/>
          <w:bCs/>
          <w:sz w:val="24"/>
        </w:rPr>
        <w:t>是</w:t>
      </w:r>
      <w:r w:rsidR="00CF45F6" w:rsidRPr="005D1BBE">
        <w:rPr>
          <w:rFonts w:ascii="宋体" w:hAnsi="宋体" w:hint="eastAsia"/>
          <w:bCs/>
          <w:sz w:val="24"/>
        </w:rPr>
        <w:t>以</w:t>
      </w:r>
      <w:r w:rsidR="00CF45F6" w:rsidRPr="005D1BBE">
        <w:rPr>
          <w:rFonts w:ascii="宋体" w:hAnsi="宋体"/>
          <w:bCs/>
          <w:sz w:val="24"/>
        </w:rPr>
        <w:t>JJG 577</w:t>
      </w:r>
      <w:r w:rsidR="00CF45F6" w:rsidRPr="005D1BBE">
        <w:rPr>
          <w:rFonts w:ascii="宋体" w:hAnsi="宋体" w:hint="eastAsia"/>
          <w:bCs/>
          <w:sz w:val="24"/>
        </w:rPr>
        <w:t>《膜式燃气表》、J</w:t>
      </w:r>
      <w:r w:rsidR="00CF45F6" w:rsidRPr="005D1BBE">
        <w:rPr>
          <w:rFonts w:ascii="宋体" w:hAnsi="宋体"/>
          <w:bCs/>
          <w:sz w:val="24"/>
        </w:rPr>
        <w:t>JG 1190《超声波燃气表》</w:t>
      </w:r>
      <w:r w:rsidR="008C18ED">
        <w:rPr>
          <w:rFonts w:ascii="宋体" w:hAnsi="宋体" w:hint="eastAsia"/>
          <w:bCs/>
          <w:sz w:val="24"/>
        </w:rPr>
        <w:t>检定规程</w:t>
      </w:r>
      <w:r w:rsidR="00CF45F6" w:rsidRPr="005D1BBE">
        <w:rPr>
          <w:rFonts w:ascii="宋体" w:hAnsi="宋体" w:hint="eastAsia"/>
          <w:bCs/>
          <w:sz w:val="24"/>
        </w:rPr>
        <w:t>和GB/T 6968《</w:t>
      </w:r>
      <w:r w:rsidR="00CF45F6" w:rsidRPr="005D1BBE">
        <w:rPr>
          <w:rFonts w:ascii="宋体" w:hAnsi="宋体"/>
          <w:bCs/>
          <w:sz w:val="24"/>
        </w:rPr>
        <w:t>膜式燃</w:t>
      </w:r>
      <w:r w:rsidR="00CF45F6" w:rsidRPr="005D1BBE">
        <w:rPr>
          <w:rFonts w:ascii="宋体" w:hAnsi="宋体" w:hint="eastAsia"/>
          <w:bCs/>
          <w:sz w:val="24"/>
        </w:rPr>
        <w:t>气表》、G</w:t>
      </w:r>
      <w:r w:rsidR="00CF45F6" w:rsidRPr="005D1BBE">
        <w:rPr>
          <w:rFonts w:ascii="宋体" w:hAnsi="宋体"/>
          <w:bCs/>
          <w:sz w:val="24"/>
        </w:rPr>
        <w:t>B/T 39841《超声波燃气表》、</w:t>
      </w:r>
      <w:bookmarkStart w:id="9" w:name="OLE_LINK54"/>
      <w:bookmarkStart w:id="10" w:name="OLE_LINK55"/>
      <w:r w:rsidR="00CF45F6" w:rsidRPr="005D1BBE">
        <w:rPr>
          <w:rFonts w:ascii="宋体" w:hAnsi="宋体" w:hint="eastAsia"/>
          <w:bCs/>
          <w:sz w:val="24"/>
        </w:rPr>
        <w:t>J</w:t>
      </w:r>
      <w:r w:rsidR="00CF45F6" w:rsidRPr="005D1BBE">
        <w:rPr>
          <w:rFonts w:ascii="宋体" w:hAnsi="宋体"/>
          <w:bCs/>
          <w:sz w:val="24"/>
        </w:rPr>
        <w:t>B/T 13567《热式质量燃气表》</w:t>
      </w:r>
      <w:bookmarkEnd w:id="9"/>
      <w:bookmarkEnd w:id="10"/>
      <w:r w:rsidR="00CF45F6" w:rsidRPr="005D1BBE">
        <w:rPr>
          <w:rFonts w:ascii="宋体" w:hAnsi="宋体" w:hint="eastAsia"/>
          <w:bCs/>
          <w:sz w:val="24"/>
        </w:rPr>
        <w:t>标准为技术依据，结合了我国</w:t>
      </w:r>
      <w:r w:rsidR="00CF45F6" w:rsidRPr="005D1BBE">
        <w:rPr>
          <w:rFonts w:ascii="宋体" w:hAnsi="宋体"/>
          <w:bCs/>
          <w:sz w:val="24"/>
        </w:rPr>
        <w:t>燃</w:t>
      </w:r>
      <w:r w:rsidR="00CF45F6" w:rsidRPr="005D1BBE">
        <w:rPr>
          <w:rFonts w:ascii="宋体" w:hAnsi="宋体" w:hint="eastAsia"/>
          <w:bCs/>
          <w:sz w:val="24"/>
        </w:rPr>
        <w:t>气</w:t>
      </w:r>
      <w:proofErr w:type="gramStart"/>
      <w:r w:rsidR="00CF45F6" w:rsidRPr="005D1BBE">
        <w:rPr>
          <w:rFonts w:ascii="宋体" w:hAnsi="宋体" w:hint="eastAsia"/>
          <w:bCs/>
          <w:sz w:val="24"/>
        </w:rPr>
        <w:t>表行业</w:t>
      </w:r>
      <w:proofErr w:type="gramEnd"/>
      <w:r w:rsidR="00CF45F6" w:rsidRPr="005D1BBE">
        <w:rPr>
          <w:rFonts w:ascii="宋体" w:hAnsi="宋体" w:hint="eastAsia"/>
          <w:bCs/>
          <w:sz w:val="24"/>
        </w:rPr>
        <w:t>的生产现状</w:t>
      </w:r>
      <w:r w:rsidR="00BC651A">
        <w:rPr>
          <w:rFonts w:ascii="宋体" w:hAnsi="宋体" w:hint="eastAsia"/>
          <w:bCs/>
          <w:sz w:val="24"/>
        </w:rPr>
        <w:t>进行编制的</w:t>
      </w:r>
      <w:r w:rsidR="002D1639" w:rsidRPr="005D1BBE">
        <w:rPr>
          <w:rFonts w:ascii="宋体" w:hAnsi="宋体" w:hint="eastAsia"/>
          <w:bCs/>
          <w:sz w:val="24"/>
        </w:rPr>
        <w:t>。</w:t>
      </w:r>
      <w:r w:rsidR="00BD67F5" w:rsidRPr="005D1BBE">
        <w:rPr>
          <w:rFonts w:ascii="宋体" w:hAnsi="宋体" w:hint="eastAsia"/>
          <w:bCs/>
          <w:sz w:val="24"/>
        </w:rPr>
        <w:t>本规范适用于对</w:t>
      </w:r>
      <w:r w:rsidR="00BD67F5" w:rsidRPr="005D1BBE">
        <w:rPr>
          <w:rFonts w:ascii="宋体" w:hAnsi="宋体"/>
          <w:bCs/>
          <w:sz w:val="24"/>
        </w:rPr>
        <w:t>燃</w:t>
      </w:r>
      <w:r w:rsidR="00BD67F5" w:rsidRPr="005D1BBE">
        <w:rPr>
          <w:rFonts w:ascii="宋体" w:hAnsi="宋体" w:hint="eastAsia"/>
          <w:bCs/>
          <w:sz w:val="24"/>
        </w:rPr>
        <w:t>气</w:t>
      </w:r>
      <w:proofErr w:type="gramStart"/>
      <w:r w:rsidR="00BD67F5" w:rsidRPr="005D1BBE">
        <w:rPr>
          <w:rFonts w:ascii="宋体" w:hAnsi="宋体" w:hint="eastAsia"/>
          <w:bCs/>
          <w:sz w:val="24"/>
        </w:rPr>
        <w:t>表生产</w:t>
      </w:r>
      <w:proofErr w:type="gramEnd"/>
      <w:r w:rsidR="00BD67F5" w:rsidRPr="005D1BBE">
        <w:rPr>
          <w:rFonts w:ascii="宋体" w:hAnsi="宋体" w:hint="eastAsia"/>
          <w:bCs/>
          <w:sz w:val="24"/>
        </w:rPr>
        <w:t>企业制造计量器具许可考核、有效期满后的复查以及日常监督检查</w:t>
      </w:r>
      <w:r w:rsidR="0005050D" w:rsidRPr="005D1BBE">
        <w:rPr>
          <w:rFonts w:hint="eastAsia"/>
          <w:sz w:val="24"/>
        </w:rPr>
        <w:t>，是</w:t>
      </w:r>
      <w:r w:rsidR="00BC651A">
        <w:rPr>
          <w:rFonts w:hint="eastAsia"/>
          <w:sz w:val="24"/>
        </w:rPr>
        <w:t>结合</w:t>
      </w:r>
      <w:r w:rsidR="0005050D" w:rsidRPr="005D1BBE">
        <w:rPr>
          <w:rFonts w:hint="eastAsia"/>
          <w:sz w:val="24"/>
        </w:rPr>
        <w:t>《制造计量器具许可考核通用规范》</w:t>
      </w:r>
      <w:r w:rsidR="00BC651A">
        <w:rPr>
          <w:rFonts w:hint="eastAsia"/>
          <w:sz w:val="24"/>
        </w:rPr>
        <w:t>对燃气</w:t>
      </w:r>
      <w:proofErr w:type="gramStart"/>
      <w:r w:rsidR="00BC651A">
        <w:rPr>
          <w:rFonts w:hint="eastAsia"/>
          <w:sz w:val="24"/>
        </w:rPr>
        <w:t>表制造</w:t>
      </w:r>
      <w:proofErr w:type="gramEnd"/>
      <w:r w:rsidR="00BC651A">
        <w:rPr>
          <w:rFonts w:hint="eastAsia"/>
          <w:sz w:val="24"/>
        </w:rPr>
        <w:t>企业生产</w:t>
      </w:r>
      <w:r w:rsidR="00F316EA">
        <w:rPr>
          <w:rFonts w:hint="eastAsia"/>
          <w:sz w:val="24"/>
        </w:rPr>
        <w:t>条件必备要求的</w:t>
      </w:r>
      <w:r w:rsidR="0005050D" w:rsidRPr="005D1BBE">
        <w:rPr>
          <w:rFonts w:hint="eastAsia"/>
          <w:sz w:val="24"/>
        </w:rPr>
        <w:t>补充。</w:t>
      </w:r>
      <w:r w:rsidR="00BD67F5" w:rsidRPr="005D1BBE">
        <w:rPr>
          <w:rFonts w:ascii="宋体" w:hAnsi="宋体" w:hint="eastAsia"/>
          <w:bCs/>
          <w:sz w:val="24"/>
        </w:rPr>
        <w:t>为此，规范</w:t>
      </w:r>
      <w:r w:rsidR="00BC651A">
        <w:rPr>
          <w:rFonts w:ascii="宋体" w:hAnsi="宋体" w:hint="eastAsia"/>
          <w:bCs/>
          <w:sz w:val="24"/>
        </w:rPr>
        <w:t>应</w:t>
      </w:r>
      <w:r w:rsidR="00BD67F5" w:rsidRPr="005D1BBE">
        <w:rPr>
          <w:rFonts w:ascii="宋体" w:hAnsi="宋体" w:hint="eastAsia"/>
          <w:bCs/>
          <w:sz w:val="24"/>
        </w:rPr>
        <w:t>做到</w:t>
      </w:r>
      <w:r w:rsidR="00BD67F5" w:rsidRPr="005D1BBE">
        <w:rPr>
          <w:rFonts w:hint="eastAsia"/>
          <w:sz w:val="24"/>
        </w:rPr>
        <w:t>：</w:t>
      </w:r>
    </w:p>
    <w:p w14:paraId="457810B7" w14:textId="77777777" w:rsidR="00715014" w:rsidRPr="005D1BBE" w:rsidRDefault="00715014" w:rsidP="00715014">
      <w:pPr>
        <w:spacing w:line="360" w:lineRule="auto"/>
        <w:ind w:left="412"/>
        <w:rPr>
          <w:rFonts w:ascii="宋体" w:hAnsi="宋体"/>
          <w:bCs/>
          <w:sz w:val="24"/>
        </w:rPr>
      </w:pPr>
      <w:r w:rsidRPr="005D1BBE">
        <w:rPr>
          <w:rFonts w:ascii="宋体" w:hAnsi="宋体" w:hint="eastAsia"/>
          <w:bCs/>
          <w:sz w:val="24"/>
        </w:rPr>
        <w:t>——符合国家有关法律、法规的规定；</w:t>
      </w:r>
    </w:p>
    <w:p w14:paraId="2A2606E3" w14:textId="4EB3218A" w:rsidR="00715014" w:rsidRPr="005D1BBE" w:rsidRDefault="00D33A8F" w:rsidP="00715014">
      <w:pPr>
        <w:spacing w:line="360" w:lineRule="auto"/>
        <w:ind w:left="412"/>
        <w:rPr>
          <w:rFonts w:ascii="宋体" w:hAnsi="宋体"/>
          <w:bCs/>
          <w:sz w:val="24"/>
        </w:rPr>
      </w:pPr>
      <w:r w:rsidRPr="005D1BBE">
        <w:rPr>
          <w:rFonts w:ascii="宋体" w:hAnsi="宋体" w:hint="eastAsia"/>
          <w:bCs/>
          <w:sz w:val="24"/>
        </w:rPr>
        <w:t>——适用范围</w:t>
      </w:r>
      <w:r w:rsidR="00715014" w:rsidRPr="005D1BBE">
        <w:rPr>
          <w:rFonts w:ascii="宋体" w:hAnsi="宋体" w:hint="eastAsia"/>
          <w:bCs/>
          <w:sz w:val="24"/>
        </w:rPr>
        <w:t>明确，在界定的范围内，力求完整；</w:t>
      </w:r>
    </w:p>
    <w:p w14:paraId="0FE2F41B" w14:textId="32748AC1" w:rsidR="00715014" w:rsidRPr="005D1BBE" w:rsidRDefault="00715014" w:rsidP="00715014">
      <w:pPr>
        <w:spacing w:line="360" w:lineRule="auto"/>
        <w:ind w:left="412"/>
        <w:rPr>
          <w:rFonts w:ascii="宋体" w:hAnsi="宋体"/>
          <w:bCs/>
          <w:sz w:val="24"/>
        </w:rPr>
      </w:pPr>
      <w:r w:rsidRPr="005D1BBE">
        <w:rPr>
          <w:rFonts w:ascii="宋体" w:hAnsi="宋体" w:hint="eastAsia"/>
          <w:bCs/>
          <w:sz w:val="24"/>
        </w:rPr>
        <w:t>——要求科学合理，</w:t>
      </w:r>
      <w:r w:rsidR="00BC651A">
        <w:rPr>
          <w:rFonts w:ascii="宋体" w:hAnsi="宋体" w:hint="eastAsia"/>
          <w:bCs/>
          <w:sz w:val="24"/>
        </w:rPr>
        <w:t>实施具有</w:t>
      </w:r>
      <w:r w:rsidRPr="005D1BBE">
        <w:rPr>
          <w:rFonts w:ascii="宋体" w:hAnsi="宋体" w:hint="eastAsia"/>
          <w:bCs/>
          <w:sz w:val="24"/>
        </w:rPr>
        <w:t>可行性和经济性。</w:t>
      </w:r>
    </w:p>
    <w:p w14:paraId="10BB67C9" w14:textId="77777777" w:rsidR="001B35AF" w:rsidRPr="005D1BBE" w:rsidRDefault="001B35AF" w:rsidP="00D41A4D">
      <w:pPr>
        <w:ind w:firstLineChars="218" w:firstLine="523"/>
        <w:rPr>
          <w:sz w:val="24"/>
        </w:rPr>
      </w:pPr>
    </w:p>
    <w:p w14:paraId="4D95E584" w14:textId="77777777" w:rsidR="00CF45F6" w:rsidRPr="005D1BBE" w:rsidRDefault="00CF45F6" w:rsidP="009416AE">
      <w:pPr>
        <w:tabs>
          <w:tab w:val="left" w:pos="426"/>
        </w:tabs>
        <w:spacing w:line="360" w:lineRule="auto"/>
        <w:ind w:firstLineChars="236" w:firstLine="566"/>
        <w:rPr>
          <w:sz w:val="24"/>
        </w:rPr>
      </w:pPr>
    </w:p>
    <w:p w14:paraId="16750032" w14:textId="77777777" w:rsidR="00A40EEB" w:rsidRPr="005D1BBE" w:rsidRDefault="00A40EEB" w:rsidP="00A40EEB">
      <w:pPr>
        <w:tabs>
          <w:tab w:val="left" w:pos="426"/>
        </w:tabs>
        <w:spacing w:line="360" w:lineRule="auto"/>
        <w:ind w:firstLineChars="236" w:firstLine="566"/>
        <w:rPr>
          <w:sz w:val="24"/>
        </w:rPr>
      </w:pPr>
    </w:p>
    <w:p w14:paraId="219541F0" w14:textId="77777777" w:rsidR="00A40EEB" w:rsidRPr="005D1BBE" w:rsidRDefault="00A40EEB" w:rsidP="0034398B">
      <w:pPr>
        <w:tabs>
          <w:tab w:val="left" w:pos="426"/>
        </w:tabs>
        <w:spacing w:line="360" w:lineRule="auto"/>
        <w:rPr>
          <w:sz w:val="24"/>
        </w:rPr>
        <w:sectPr w:rsidR="00A40EEB" w:rsidRPr="005D1BBE" w:rsidSect="00DF4EA7">
          <w:pgSz w:w="11907" w:h="16839"/>
          <w:pgMar w:top="1418" w:right="1134" w:bottom="1134" w:left="1418" w:header="1418" w:footer="851" w:gutter="0"/>
          <w:pgNumType w:fmt="upperRoman" w:start="1"/>
          <w:cols w:space="425"/>
          <w:docGrid w:type="lines" w:linePitch="312"/>
        </w:sectPr>
      </w:pPr>
    </w:p>
    <w:bookmarkEnd w:id="1"/>
    <w:p w14:paraId="760F661E" w14:textId="0EB78C73" w:rsidR="002D1639" w:rsidRPr="008E7C56" w:rsidRDefault="002D1639" w:rsidP="008E7C56">
      <w:pPr>
        <w:spacing w:beforeLines="100" w:before="312" w:afterLines="100" w:after="312"/>
        <w:jc w:val="center"/>
        <w:rPr>
          <w:rFonts w:ascii="黑体" w:eastAsia="黑体"/>
          <w:sz w:val="32"/>
          <w:szCs w:val="32"/>
        </w:rPr>
      </w:pPr>
      <w:r w:rsidRPr="008E7C56">
        <w:rPr>
          <w:rFonts w:ascii="黑体" w:eastAsia="黑体" w:hint="eastAsia"/>
          <w:sz w:val="32"/>
          <w:szCs w:val="32"/>
        </w:rPr>
        <w:lastRenderedPageBreak/>
        <w:t>燃气</w:t>
      </w:r>
      <w:proofErr w:type="gramStart"/>
      <w:r w:rsidRPr="008E7C56">
        <w:rPr>
          <w:rFonts w:ascii="黑体" w:eastAsia="黑体" w:hint="eastAsia"/>
          <w:sz w:val="32"/>
          <w:szCs w:val="32"/>
        </w:rPr>
        <w:t>表</w:t>
      </w:r>
      <w:r w:rsidR="00251AD9" w:rsidRPr="008E7C56">
        <w:rPr>
          <w:rFonts w:ascii="黑体" w:eastAsia="黑体" w:hint="eastAsia"/>
          <w:sz w:val="32"/>
          <w:szCs w:val="32"/>
        </w:rPr>
        <w:t>制造</w:t>
      </w:r>
      <w:proofErr w:type="gramEnd"/>
      <w:r w:rsidR="00CB2E4A" w:rsidRPr="008E7C56">
        <w:rPr>
          <w:rFonts w:ascii="黑体" w:eastAsia="黑体" w:hint="eastAsia"/>
          <w:sz w:val="32"/>
          <w:szCs w:val="32"/>
        </w:rPr>
        <w:t>企业生产条件必备要求</w:t>
      </w:r>
    </w:p>
    <w:p w14:paraId="34617805" w14:textId="77777777" w:rsidR="002D1639" w:rsidRPr="008E7C56" w:rsidRDefault="00715014" w:rsidP="009667B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11" w:name="_Toc198977146"/>
      <w:r w:rsidRPr="008E7C56">
        <w:rPr>
          <w:rFonts w:ascii="黑体" w:hAnsi="黑体" w:hint="eastAsia"/>
          <w:b w:val="0"/>
          <w:bCs w:val="0"/>
          <w:kern w:val="0"/>
          <w:sz w:val="24"/>
          <w:szCs w:val="20"/>
        </w:rPr>
        <w:t>适用</w:t>
      </w:r>
      <w:r w:rsidR="002D1639" w:rsidRPr="008E7C56">
        <w:rPr>
          <w:rFonts w:ascii="黑体" w:hAnsi="黑体" w:hint="eastAsia"/>
          <w:b w:val="0"/>
          <w:bCs w:val="0"/>
          <w:kern w:val="0"/>
          <w:sz w:val="24"/>
          <w:szCs w:val="20"/>
        </w:rPr>
        <w:t>范围</w:t>
      </w:r>
      <w:bookmarkEnd w:id="11"/>
    </w:p>
    <w:p w14:paraId="1A461C27" w14:textId="6E865910" w:rsidR="002D1639" w:rsidRPr="005D1BBE" w:rsidRDefault="002D1639" w:rsidP="007F0A4E">
      <w:pPr>
        <w:spacing w:line="360" w:lineRule="auto"/>
        <w:ind w:firstLineChars="200" w:firstLine="480"/>
        <w:rPr>
          <w:sz w:val="24"/>
        </w:rPr>
      </w:pPr>
      <w:r w:rsidRPr="005D1BBE">
        <w:rPr>
          <w:rFonts w:hint="eastAsia"/>
          <w:sz w:val="24"/>
        </w:rPr>
        <w:t>本</w:t>
      </w:r>
      <w:r w:rsidR="003C48D4" w:rsidRPr="005D1BBE">
        <w:rPr>
          <w:rFonts w:hint="eastAsia"/>
          <w:sz w:val="24"/>
        </w:rPr>
        <w:t>规范</w:t>
      </w:r>
      <w:r w:rsidRPr="005D1BBE">
        <w:rPr>
          <w:rFonts w:hint="eastAsia"/>
          <w:sz w:val="24"/>
        </w:rPr>
        <w:t>适用于燃气表</w:t>
      </w:r>
      <w:r w:rsidR="00CB2E4A" w:rsidRPr="005D1BBE">
        <w:rPr>
          <w:rFonts w:hint="eastAsia"/>
          <w:sz w:val="24"/>
        </w:rPr>
        <w:t>（包括膜式燃气表、超声波燃气表和热式燃气表）</w:t>
      </w:r>
      <w:r w:rsidR="00BC651A">
        <w:rPr>
          <w:rFonts w:hint="eastAsia"/>
          <w:sz w:val="24"/>
        </w:rPr>
        <w:t>制造企业生产条件必备要求</w:t>
      </w:r>
      <w:r w:rsidRPr="005D1BBE">
        <w:rPr>
          <w:rFonts w:hint="eastAsia"/>
          <w:sz w:val="24"/>
        </w:rPr>
        <w:t>的</w:t>
      </w:r>
      <w:r w:rsidR="00116360" w:rsidRPr="005D1BBE">
        <w:rPr>
          <w:rFonts w:hint="eastAsia"/>
          <w:sz w:val="24"/>
        </w:rPr>
        <w:t>考核</w:t>
      </w:r>
      <w:r w:rsidR="00552B03">
        <w:rPr>
          <w:rFonts w:hint="eastAsia"/>
          <w:sz w:val="24"/>
        </w:rPr>
        <w:t>工作</w:t>
      </w:r>
      <w:r w:rsidR="00715014" w:rsidRPr="005D1BBE">
        <w:rPr>
          <w:rFonts w:hint="eastAsia"/>
          <w:sz w:val="24"/>
        </w:rPr>
        <w:t>。</w:t>
      </w:r>
    </w:p>
    <w:p w14:paraId="0EB2D0D3" w14:textId="77777777" w:rsidR="002D1639" w:rsidRPr="008E7C56" w:rsidRDefault="002D1639" w:rsidP="009667B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12" w:name="_Toc198977147"/>
      <w:r w:rsidRPr="008E7C56">
        <w:rPr>
          <w:rFonts w:ascii="黑体" w:hAnsi="黑体" w:hint="eastAsia"/>
          <w:b w:val="0"/>
          <w:bCs w:val="0"/>
          <w:kern w:val="0"/>
          <w:sz w:val="24"/>
          <w:szCs w:val="20"/>
        </w:rPr>
        <w:t>引用文件</w:t>
      </w:r>
      <w:bookmarkEnd w:id="12"/>
    </w:p>
    <w:p w14:paraId="7D01DB28" w14:textId="77777777" w:rsidR="00D51683" w:rsidRPr="005D1BBE" w:rsidRDefault="00E52085" w:rsidP="00FC753D">
      <w:pPr>
        <w:spacing w:line="360" w:lineRule="auto"/>
        <w:ind w:firstLineChars="218" w:firstLine="523"/>
        <w:rPr>
          <w:sz w:val="24"/>
        </w:rPr>
      </w:pPr>
      <w:r w:rsidRPr="005D1BBE">
        <w:rPr>
          <w:rFonts w:hint="eastAsia"/>
          <w:sz w:val="24"/>
        </w:rPr>
        <w:t>本</w:t>
      </w:r>
      <w:r w:rsidR="002054AB" w:rsidRPr="005D1BBE">
        <w:rPr>
          <w:rFonts w:hint="eastAsia"/>
          <w:sz w:val="24"/>
        </w:rPr>
        <w:t>规范</w:t>
      </w:r>
      <w:r w:rsidR="00D51683" w:rsidRPr="005D1BBE">
        <w:rPr>
          <w:rFonts w:hint="eastAsia"/>
          <w:sz w:val="24"/>
        </w:rPr>
        <w:t>引用了下列文件：</w:t>
      </w:r>
    </w:p>
    <w:p w14:paraId="2C4BFE07" w14:textId="2B4A482B" w:rsidR="00862BA0" w:rsidRPr="005D1BBE" w:rsidRDefault="00862BA0" w:rsidP="00862BA0">
      <w:pPr>
        <w:spacing w:line="360" w:lineRule="auto"/>
        <w:ind w:firstLineChars="218" w:firstLine="523"/>
        <w:rPr>
          <w:sz w:val="24"/>
        </w:rPr>
      </w:pPr>
      <w:r w:rsidRPr="005D1BBE">
        <w:rPr>
          <w:sz w:val="24"/>
        </w:rPr>
        <w:t>JJG 577</w:t>
      </w:r>
      <w:r w:rsidRPr="005D1BBE">
        <w:rPr>
          <w:rFonts w:hint="eastAsia"/>
          <w:sz w:val="24"/>
        </w:rPr>
        <w:t xml:space="preserve">   </w:t>
      </w:r>
      <w:r w:rsidR="00CB2E4A" w:rsidRPr="005D1BBE">
        <w:rPr>
          <w:sz w:val="24"/>
        </w:rPr>
        <w:t xml:space="preserve"> </w:t>
      </w:r>
      <w:r w:rsidRPr="005D1BBE">
        <w:rPr>
          <w:rFonts w:hint="eastAsia"/>
          <w:sz w:val="24"/>
        </w:rPr>
        <w:t xml:space="preserve"> </w:t>
      </w:r>
      <w:r w:rsidRPr="005D1BBE">
        <w:rPr>
          <w:rFonts w:hint="eastAsia"/>
          <w:sz w:val="24"/>
        </w:rPr>
        <w:t>膜式燃气表</w:t>
      </w:r>
    </w:p>
    <w:p w14:paraId="2637D281" w14:textId="46935FAD" w:rsidR="00632C34" w:rsidRPr="00632C34" w:rsidRDefault="00CB2E4A" w:rsidP="00632C34">
      <w:pPr>
        <w:spacing w:line="360" w:lineRule="auto"/>
        <w:ind w:firstLineChars="218" w:firstLine="523"/>
        <w:rPr>
          <w:sz w:val="24"/>
        </w:rPr>
      </w:pPr>
      <w:r w:rsidRPr="005D1BBE">
        <w:rPr>
          <w:rFonts w:hint="eastAsia"/>
          <w:sz w:val="24"/>
        </w:rPr>
        <w:t>J</w:t>
      </w:r>
      <w:r w:rsidRPr="005D1BBE">
        <w:rPr>
          <w:sz w:val="24"/>
        </w:rPr>
        <w:t xml:space="preserve">JG 1190    </w:t>
      </w:r>
      <w:r w:rsidRPr="005D1BBE">
        <w:rPr>
          <w:sz w:val="24"/>
        </w:rPr>
        <w:t>超声波燃气表</w:t>
      </w:r>
    </w:p>
    <w:p w14:paraId="7A5D2B41" w14:textId="77777777" w:rsidR="00EA3F37" w:rsidRPr="005D1BBE" w:rsidRDefault="00783946" w:rsidP="009667BA">
      <w:pPr>
        <w:spacing w:line="360" w:lineRule="auto"/>
        <w:ind w:firstLineChars="218" w:firstLine="523"/>
        <w:rPr>
          <w:rFonts w:ascii="宋体" w:hAnsi="宋体"/>
          <w:kern w:val="21"/>
          <w:sz w:val="24"/>
        </w:rPr>
      </w:pPr>
      <w:r w:rsidRPr="005D1BBE">
        <w:rPr>
          <w:rFonts w:hint="eastAsia"/>
          <w:sz w:val="24"/>
        </w:rPr>
        <w:t>GB/T 6968</w:t>
      </w:r>
      <w:r w:rsidR="00EA3F37" w:rsidRPr="005D1BBE">
        <w:rPr>
          <w:rFonts w:hint="eastAsia"/>
          <w:sz w:val="24"/>
        </w:rPr>
        <w:t xml:space="preserve">   </w:t>
      </w:r>
      <w:r w:rsidR="00EA3F37" w:rsidRPr="005D1BBE">
        <w:rPr>
          <w:rFonts w:ascii="宋体" w:hAnsi="宋体" w:hint="eastAsia"/>
          <w:kern w:val="21"/>
          <w:sz w:val="24"/>
        </w:rPr>
        <w:t>膜式燃气表</w:t>
      </w:r>
    </w:p>
    <w:p w14:paraId="1B2F4310" w14:textId="4945ADFB" w:rsidR="00CB2E4A" w:rsidRPr="005D1BBE" w:rsidRDefault="00CB2E4A" w:rsidP="009667BA">
      <w:pPr>
        <w:spacing w:line="360" w:lineRule="auto"/>
        <w:ind w:firstLineChars="218" w:firstLine="523"/>
        <w:rPr>
          <w:sz w:val="24"/>
        </w:rPr>
      </w:pPr>
      <w:r w:rsidRPr="005D1BBE">
        <w:rPr>
          <w:rFonts w:hint="eastAsia"/>
          <w:sz w:val="24"/>
        </w:rPr>
        <w:t>G</w:t>
      </w:r>
      <w:r w:rsidRPr="005D1BBE">
        <w:rPr>
          <w:sz w:val="24"/>
        </w:rPr>
        <w:t xml:space="preserve">B/T 39841  </w:t>
      </w:r>
      <w:r w:rsidRPr="005D1BBE">
        <w:rPr>
          <w:sz w:val="24"/>
        </w:rPr>
        <w:t>超声波燃气表</w:t>
      </w:r>
    </w:p>
    <w:p w14:paraId="11305B7D" w14:textId="3F1121BE" w:rsidR="00CB2E4A" w:rsidRPr="005D1BBE" w:rsidRDefault="00CB2E4A" w:rsidP="008618D8">
      <w:pPr>
        <w:spacing w:line="360" w:lineRule="auto"/>
        <w:ind w:firstLineChars="200" w:firstLine="480"/>
        <w:rPr>
          <w:sz w:val="24"/>
        </w:rPr>
      </w:pPr>
      <w:r w:rsidRPr="005D1BBE">
        <w:rPr>
          <w:rFonts w:hint="eastAsia"/>
          <w:sz w:val="24"/>
        </w:rPr>
        <w:t>J</w:t>
      </w:r>
      <w:r w:rsidRPr="005D1BBE">
        <w:rPr>
          <w:sz w:val="24"/>
        </w:rPr>
        <w:t xml:space="preserve">B/T 13567  </w:t>
      </w:r>
      <w:r w:rsidR="009543FF">
        <w:rPr>
          <w:sz w:val="24"/>
        </w:rPr>
        <w:t xml:space="preserve"> </w:t>
      </w:r>
      <w:r w:rsidRPr="005D1BBE">
        <w:rPr>
          <w:sz w:val="24"/>
        </w:rPr>
        <w:t>热</w:t>
      </w:r>
      <w:proofErr w:type="gramStart"/>
      <w:r w:rsidRPr="005D1BBE">
        <w:rPr>
          <w:sz w:val="24"/>
        </w:rPr>
        <w:t>式质量</w:t>
      </w:r>
      <w:proofErr w:type="gramEnd"/>
      <w:r w:rsidRPr="005D1BBE">
        <w:rPr>
          <w:sz w:val="24"/>
        </w:rPr>
        <w:t>燃气表</w:t>
      </w:r>
    </w:p>
    <w:p w14:paraId="63515F36" w14:textId="77777777" w:rsidR="00783946" w:rsidRPr="005D1BBE" w:rsidRDefault="00783946" w:rsidP="00194F86">
      <w:pPr>
        <w:spacing w:line="360" w:lineRule="auto"/>
        <w:ind w:firstLineChars="200" w:firstLine="420"/>
        <w:rPr>
          <w:rFonts w:ascii="仿宋_GB2312" w:eastAsia="仿宋_GB2312" w:hAnsi="仿宋"/>
          <w:szCs w:val="21"/>
        </w:rPr>
      </w:pPr>
      <w:bookmarkStart w:id="13" w:name="_Toc78192435"/>
      <w:bookmarkStart w:id="14" w:name="_Toc161738601"/>
      <w:bookmarkStart w:id="15" w:name="_Toc162067408"/>
      <w:bookmarkStart w:id="16" w:name="_Toc162709936"/>
      <w:bookmarkStart w:id="17" w:name="_Toc163888583"/>
      <w:bookmarkStart w:id="18" w:name="_Toc164390989"/>
      <w:bookmarkStart w:id="19" w:name="_Toc176762418"/>
      <w:bookmarkStart w:id="20" w:name="_Toc222584177"/>
      <w:bookmarkStart w:id="21" w:name="_Toc225404786"/>
      <w:bookmarkStart w:id="22" w:name="_Toc301019576"/>
      <w:r w:rsidRPr="005D1BBE">
        <w:rPr>
          <w:rFonts w:ascii="仿宋_GB2312" w:eastAsia="仿宋_GB2312" w:hAnsi="仿宋" w:hint="eastAsia"/>
          <w:szCs w:val="21"/>
        </w:rPr>
        <w:t>注：凡是注日期的引用文件，仅注日期的版本适用于本规范；凡是不注日期的引用文件，其最新版本（包括所有的修改单）适用于本规范。</w:t>
      </w:r>
      <w:bookmarkEnd w:id="13"/>
    </w:p>
    <w:p w14:paraId="43BE8B89" w14:textId="77777777" w:rsidR="00E977A5" w:rsidRPr="008E7C56" w:rsidRDefault="00E977A5" w:rsidP="009667B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23" w:name="_Toc198977148"/>
      <w:r w:rsidRPr="008E7C56">
        <w:rPr>
          <w:rFonts w:ascii="黑体" w:hAnsi="黑体" w:hint="eastAsia"/>
          <w:b w:val="0"/>
          <w:bCs w:val="0"/>
          <w:kern w:val="0"/>
          <w:sz w:val="24"/>
          <w:szCs w:val="20"/>
        </w:rPr>
        <w:t>术语</w:t>
      </w:r>
      <w:bookmarkEnd w:id="23"/>
    </w:p>
    <w:p w14:paraId="42CEFE52" w14:textId="1484A2C8" w:rsidR="008618D8" w:rsidRPr="005D1BBE" w:rsidRDefault="008618D8" w:rsidP="00E964FC">
      <w:pPr>
        <w:numPr>
          <w:ilvl w:val="1"/>
          <w:numId w:val="18"/>
        </w:numPr>
        <w:spacing w:line="360" w:lineRule="auto"/>
        <w:ind w:hanging="840"/>
        <w:rPr>
          <w:rFonts w:ascii="宋体"/>
          <w:sz w:val="24"/>
        </w:rPr>
      </w:pPr>
      <w:r w:rsidRPr="005D1BBE">
        <w:rPr>
          <w:rFonts w:ascii="宋体" w:hint="eastAsia"/>
          <w:sz w:val="24"/>
        </w:rPr>
        <w:t>燃气表</w:t>
      </w:r>
    </w:p>
    <w:p w14:paraId="072816FF" w14:textId="1ECA4E42" w:rsidR="005B665B" w:rsidRPr="005D1BBE" w:rsidRDefault="008618D8" w:rsidP="005B665B">
      <w:pPr>
        <w:spacing w:line="360" w:lineRule="auto"/>
        <w:ind w:firstLineChars="200" w:firstLine="480"/>
        <w:rPr>
          <w:rFonts w:ascii="宋体"/>
          <w:sz w:val="24"/>
        </w:rPr>
      </w:pPr>
      <w:r w:rsidRPr="005D1BBE">
        <w:rPr>
          <w:rFonts w:ascii="宋体"/>
          <w:sz w:val="24"/>
        </w:rPr>
        <w:t>测量、存储和显示流过的气体体积的计量器具。</w:t>
      </w:r>
    </w:p>
    <w:p w14:paraId="64206869" w14:textId="3A9DC558" w:rsidR="00AD3436" w:rsidRPr="005D1BBE" w:rsidRDefault="00AD3436" w:rsidP="000E32A3">
      <w:pPr>
        <w:numPr>
          <w:ilvl w:val="1"/>
          <w:numId w:val="18"/>
        </w:numPr>
        <w:spacing w:line="360" w:lineRule="auto"/>
        <w:ind w:hanging="840"/>
        <w:rPr>
          <w:rFonts w:ascii="宋体"/>
          <w:sz w:val="24"/>
        </w:rPr>
      </w:pPr>
      <w:r w:rsidRPr="005D1BBE">
        <w:rPr>
          <w:rFonts w:ascii="宋体" w:hint="eastAsia"/>
          <w:sz w:val="24"/>
        </w:rPr>
        <w:t>带附加装置燃气表</w:t>
      </w:r>
      <w:r w:rsidRPr="005D1BBE">
        <w:rPr>
          <w:rFonts w:ascii="宋体"/>
          <w:sz w:val="24"/>
        </w:rPr>
        <w:t xml:space="preserve"> </w:t>
      </w:r>
    </w:p>
    <w:p w14:paraId="4A5272D0" w14:textId="52290EB8" w:rsidR="00AD3436" w:rsidRPr="005D1BBE" w:rsidRDefault="00AD3436" w:rsidP="00A03297">
      <w:pPr>
        <w:spacing w:line="360" w:lineRule="auto"/>
        <w:ind w:firstLineChars="200" w:firstLine="480"/>
        <w:rPr>
          <w:sz w:val="24"/>
        </w:rPr>
      </w:pPr>
      <w:r w:rsidRPr="005D1BBE">
        <w:rPr>
          <w:rFonts w:ascii="宋体" w:hint="eastAsia"/>
          <w:sz w:val="24"/>
        </w:rPr>
        <w:t>装备了附加装置以实现预定功能的燃气表。</w:t>
      </w:r>
    </w:p>
    <w:p w14:paraId="25409E92" w14:textId="77777777" w:rsidR="009146BA" w:rsidRPr="008E7C56" w:rsidRDefault="009146BA" w:rsidP="009146B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24" w:name="_Toc198977149"/>
      <w:r w:rsidRPr="008E7C56">
        <w:rPr>
          <w:rFonts w:ascii="黑体" w:hAnsi="黑体" w:hint="eastAsia"/>
          <w:b w:val="0"/>
          <w:bCs w:val="0"/>
          <w:kern w:val="0"/>
          <w:sz w:val="24"/>
          <w:szCs w:val="20"/>
        </w:rPr>
        <w:t>人员</w:t>
      </w:r>
      <w:bookmarkEnd w:id="24"/>
    </w:p>
    <w:p w14:paraId="77B9BCC5" w14:textId="3B15B732" w:rsidR="009146BA" w:rsidRPr="004F0CDE" w:rsidRDefault="009146BA" w:rsidP="004F0CDE">
      <w:pPr>
        <w:spacing w:line="360" w:lineRule="auto"/>
        <w:rPr>
          <w:rFonts w:ascii="宋体" w:hAnsi="宋体"/>
          <w:b/>
          <w:kern w:val="0"/>
          <w:sz w:val="24"/>
          <w:szCs w:val="20"/>
        </w:rPr>
      </w:pPr>
      <w:r w:rsidRPr="004F0CDE">
        <w:rPr>
          <w:rFonts w:ascii="宋体" w:hAnsi="宋体" w:hint="eastAsia"/>
          <w:b/>
          <w:kern w:val="0"/>
          <w:sz w:val="24"/>
          <w:szCs w:val="20"/>
        </w:rPr>
        <w:t>4</w:t>
      </w:r>
      <w:r w:rsidRPr="004F0CDE">
        <w:rPr>
          <w:rFonts w:ascii="宋体" w:hAnsi="宋体"/>
          <w:b/>
          <w:kern w:val="0"/>
          <w:sz w:val="24"/>
          <w:szCs w:val="20"/>
        </w:rPr>
        <w:t>.1技术人员</w:t>
      </w:r>
    </w:p>
    <w:p w14:paraId="4C0306FA" w14:textId="11DA01B2" w:rsidR="009146BA" w:rsidRDefault="009146BA" w:rsidP="009146BA">
      <w:pPr>
        <w:spacing w:line="360" w:lineRule="auto"/>
        <w:ind w:firstLine="420"/>
        <w:rPr>
          <w:rFonts w:ascii="宋体" w:hAnsi="宋体"/>
          <w:sz w:val="24"/>
        </w:rPr>
      </w:pPr>
      <w:r w:rsidRPr="00A53506">
        <w:rPr>
          <w:rFonts w:ascii="宋体" w:hAnsi="宋体" w:hint="eastAsia"/>
          <w:sz w:val="24"/>
        </w:rPr>
        <w:t>申请单位应</w:t>
      </w:r>
      <w:r w:rsidR="009D0CE8" w:rsidRPr="00A53506">
        <w:rPr>
          <w:rFonts w:ascii="宋体" w:hAnsi="宋体" w:hint="eastAsia"/>
          <w:sz w:val="24"/>
        </w:rPr>
        <w:t>具备大专以上学历的人数</w:t>
      </w:r>
      <w:r w:rsidR="00407151" w:rsidRPr="00A53506">
        <w:rPr>
          <w:rFonts w:ascii="宋体" w:hAnsi="宋体" w:hint="eastAsia"/>
          <w:sz w:val="24"/>
        </w:rPr>
        <w:t>占总人数比例不少于1</w:t>
      </w:r>
      <w:r w:rsidR="00407151" w:rsidRPr="00A53506">
        <w:rPr>
          <w:rFonts w:ascii="宋体" w:hAnsi="宋体"/>
          <w:sz w:val="24"/>
        </w:rPr>
        <w:t>0%，且不少于</w:t>
      </w:r>
      <w:r w:rsidR="00407151" w:rsidRPr="00A53506">
        <w:rPr>
          <w:rFonts w:ascii="宋体" w:hAnsi="宋体" w:hint="eastAsia"/>
          <w:sz w:val="24"/>
        </w:rPr>
        <w:t>5人</w:t>
      </w:r>
      <w:r w:rsidR="000135C7" w:rsidRPr="00A53506">
        <w:rPr>
          <w:rFonts w:ascii="宋体" w:hAnsi="宋体" w:hint="eastAsia"/>
          <w:sz w:val="24"/>
        </w:rPr>
        <w:t>，</w:t>
      </w:r>
      <w:r w:rsidR="00407151" w:rsidRPr="00A53506">
        <w:rPr>
          <w:rFonts w:ascii="宋体" w:hAnsi="宋体" w:hint="eastAsia"/>
          <w:sz w:val="24"/>
        </w:rPr>
        <w:t>至少含</w:t>
      </w:r>
      <w:r w:rsidR="000135C7" w:rsidRPr="00A53506">
        <w:rPr>
          <w:rFonts w:ascii="宋体" w:hAnsi="宋体"/>
          <w:sz w:val="24"/>
        </w:rPr>
        <w:t>1</w:t>
      </w:r>
      <w:r w:rsidR="00407151" w:rsidRPr="00A53506">
        <w:rPr>
          <w:rFonts w:ascii="宋体" w:hAnsi="宋体" w:hint="eastAsia"/>
          <w:sz w:val="24"/>
        </w:rPr>
        <w:t>名工程师</w:t>
      </w:r>
      <w:r w:rsidR="000135C7" w:rsidRPr="00A53506">
        <w:rPr>
          <w:rFonts w:ascii="宋体" w:hAnsi="宋体" w:hint="eastAsia"/>
          <w:sz w:val="24"/>
        </w:rPr>
        <w:t>和</w:t>
      </w:r>
      <w:r w:rsidR="000135C7" w:rsidRPr="00A53506">
        <w:rPr>
          <w:rFonts w:ascii="宋体" w:hAnsi="宋体"/>
          <w:sz w:val="24"/>
        </w:rPr>
        <w:t>1</w:t>
      </w:r>
      <w:r w:rsidR="000135C7" w:rsidRPr="00A53506">
        <w:rPr>
          <w:rFonts w:ascii="宋体" w:hAnsi="宋体" w:hint="eastAsia"/>
          <w:sz w:val="24"/>
        </w:rPr>
        <w:t>名</w:t>
      </w:r>
      <w:r w:rsidR="00407151" w:rsidRPr="00A53506">
        <w:rPr>
          <w:rFonts w:ascii="宋体" w:hAnsi="宋体" w:hint="eastAsia"/>
          <w:sz w:val="24"/>
        </w:rPr>
        <w:t>取得二级（含）以上注册计量师资格的人员。对</w:t>
      </w:r>
      <w:r w:rsidR="00E52CFD" w:rsidRPr="00A53506">
        <w:rPr>
          <w:rFonts w:ascii="宋体" w:hAnsi="宋体" w:hint="eastAsia"/>
          <w:sz w:val="24"/>
        </w:rPr>
        <w:t>于</w:t>
      </w:r>
      <w:r w:rsidR="009D0CE8" w:rsidRPr="00A53506">
        <w:rPr>
          <w:rFonts w:ascii="宋体" w:hAnsi="宋体" w:hint="eastAsia"/>
          <w:sz w:val="24"/>
        </w:rPr>
        <w:t>生产</w:t>
      </w:r>
      <w:r w:rsidR="00A372FF" w:rsidRPr="00A53506">
        <w:rPr>
          <w:rFonts w:ascii="宋体" w:hAnsi="宋体" w:hint="eastAsia"/>
          <w:sz w:val="24"/>
        </w:rPr>
        <w:t>带附加装置燃气表</w:t>
      </w:r>
      <w:r w:rsidR="00407151" w:rsidRPr="00A53506">
        <w:rPr>
          <w:rFonts w:ascii="宋体" w:hAnsi="宋体" w:hint="eastAsia"/>
          <w:sz w:val="24"/>
        </w:rPr>
        <w:t>，至少</w:t>
      </w:r>
      <w:r w:rsidR="00730580" w:rsidRPr="00A53506">
        <w:rPr>
          <w:rFonts w:ascii="宋体" w:hAnsi="宋体" w:hint="eastAsia"/>
          <w:sz w:val="24"/>
        </w:rPr>
        <w:t>应</w:t>
      </w:r>
      <w:r w:rsidR="00632C34" w:rsidRPr="00A53506">
        <w:rPr>
          <w:rFonts w:ascii="宋体" w:hAnsi="宋体" w:hint="eastAsia"/>
          <w:sz w:val="24"/>
        </w:rPr>
        <w:t>增加</w:t>
      </w:r>
      <w:r w:rsidR="00407151" w:rsidRPr="00A53506">
        <w:rPr>
          <w:rFonts w:ascii="宋体" w:hAnsi="宋体" w:hint="eastAsia"/>
          <w:sz w:val="24"/>
        </w:rPr>
        <w:t>1名</w:t>
      </w:r>
      <w:r w:rsidR="009D0CE8">
        <w:rPr>
          <w:rFonts w:ascii="宋体" w:hAnsi="宋体" w:hint="eastAsia"/>
          <w:sz w:val="24"/>
        </w:rPr>
        <w:t>熟悉软件和应用知识</w:t>
      </w:r>
      <w:r w:rsidR="00407151">
        <w:rPr>
          <w:rFonts w:ascii="宋体" w:hAnsi="宋体" w:hint="eastAsia"/>
          <w:sz w:val="24"/>
        </w:rPr>
        <w:t>的技术人员。</w:t>
      </w:r>
    </w:p>
    <w:p w14:paraId="03E8A7CE" w14:textId="7BA323F4" w:rsidR="009146BA" w:rsidRPr="004F0CDE" w:rsidRDefault="009146BA" w:rsidP="004F0CDE">
      <w:pPr>
        <w:spacing w:line="360" w:lineRule="auto"/>
        <w:rPr>
          <w:rFonts w:ascii="宋体" w:hAnsi="宋体"/>
          <w:b/>
          <w:kern w:val="0"/>
          <w:sz w:val="24"/>
          <w:szCs w:val="20"/>
        </w:rPr>
      </w:pPr>
      <w:r w:rsidRPr="004F0CDE">
        <w:rPr>
          <w:rFonts w:ascii="宋体" w:hAnsi="宋体" w:hint="eastAsia"/>
          <w:b/>
          <w:kern w:val="0"/>
          <w:sz w:val="24"/>
          <w:szCs w:val="20"/>
        </w:rPr>
        <w:t>4</w:t>
      </w:r>
      <w:r w:rsidRPr="004F0CDE">
        <w:rPr>
          <w:rFonts w:ascii="宋体" w:hAnsi="宋体"/>
          <w:b/>
          <w:kern w:val="0"/>
          <w:sz w:val="24"/>
          <w:szCs w:val="20"/>
        </w:rPr>
        <w:t>.2</w:t>
      </w:r>
      <w:r w:rsidRPr="00407151">
        <w:rPr>
          <w:rFonts w:ascii="宋体" w:hAnsi="宋体"/>
          <w:b/>
          <w:kern w:val="0"/>
          <w:sz w:val="24"/>
          <w:szCs w:val="20"/>
        </w:rPr>
        <w:t>检验人员</w:t>
      </w:r>
    </w:p>
    <w:p w14:paraId="3DA4F94F" w14:textId="5F98C3DF" w:rsidR="00C4263F" w:rsidRDefault="00822B08" w:rsidP="006F13F9">
      <w:pPr>
        <w:spacing w:line="360" w:lineRule="auto"/>
        <w:ind w:firstLineChars="200" w:firstLine="480"/>
        <w:rPr>
          <w:rFonts w:ascii="宋体" w:hAnsi="宋体"/>
          <w:sz w:val="24"/>
        </w:rPr>
      </w:pPr>
      <w:r w:rsidRPr="00E52CFD">
        <w:rPr>
          <w:rFonts w:ascii="宋体" w:hAnsi="宋体" w:hint="eastAsia"/>
          <w:sz w:val="24"/>
        </w:rPr>
        <w:t>申请单位</w:t>
      </w:r>
      <w:r w:rsidR="006F13F9" w:rsidRPr="00E52CFD">
        <w:rPr>
          <w:rFonts w:ascii="宋体" w:hAnsi="宋体" w:hint="eastAsia"/>
          <w:sz w:val="24"/>
        </w:rPr>
        <w:t>应配备能满足生产</w:t>
      </w:r>
      <w:r w:rsidR="00E95EAF" w:rsidRPr="00E52CFD">
        <w:rPr>
          <w:rFonts w:ascii="宋体" w:hAnsi="宋体" w:hint="eastAsia"/>
          <w:sz w:val="24"/>
        </w:rPr>
        <w:t>、入厂质量验收</w:t>
      </w:r>
      <w:r w:rsidR="006F13F9" w:rsidRPr="00E52CFD">
        <w:rPr>
          <w:rFonts w:ascii="宋体" w:hAnsi="宋体" w:hint="eastAsia"/>
          <w:sz w:val="24"/>
        </w:rPr>
        <w:t>和出厂检验要求的检验人员，检验人员数量应与生产能力相</w:t>
      </w:r>
      <w:r w:rsidR="00D66046">
        <w:rPr>
          <w:rFonts w:ascii="宋体" w:hAnsi="宋体" w:hint="eastAsia"/>
          <w:sz w:val="24"/>
        </w:rPr>
        <w:t>匹配</w:t>
      </w:r>
      <w:r w:rsidR="006F13F9" w:rsidRPr="00E52CFD">
        <w:rPr>
          <w:rFonts w:ascii="宋体" w:hAnsi="宋体" w:hint="eastAsia"/>
          <w:sz w:val="24"/>
        </w:rPr>
        <w:t>。检验人员应具有相应的专业知识和实际操作经验，岗位职责明确，熟悉燃气表产品标准和计量检定规程</w:t>
      </w:r>
      <w:r w:rsidR="00C4263F">
        <w:rPr>
          <w:rFonts w:ascii="宋体" w:hAnsi="宋体" w:hint="eastAsia"/>
          <w:sz w:val="24"/>
        </w:rPr>
        <w:t>。</w:t>
      </w:r>
    </w:p>
    <w:p w14:paraId="0C4043A5" w14:textId="68714B38" w:rsidR="009146BA" w:rsidRPr="00E52CFD" w:rsidRDefault="009146BA" w:rsidP="006F13F9">
      <w:pPr>
        <w:spacing w:line="360" w:lineRule="auto"/>
        <w:ind w:firstLineChars="200" w:firstLine="480"/>
        <w:rPr>
          <w:rFonts w:ascii="宋体" w:hAnsi="宋体"/>
          <w:sz w:val="24"/>
        </w:rPr>
      </w:pPr>
    </w:p>
    <w:p w14:paraId="10CCB235" w14:textId="137B68F2" w:rsidR="00822B08" w:rsidRPr="008E7C56" w:rsidRDefault="00973039" w:rsidP="00822B08">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25" w:name="_Toc198977150"/>
      <w:r w:rsidRPr="008E7C56">
        <w:rPr>
          <w:rFonts w:ascii="黑体" w:hAnsi="黑体"/>
          <w:b w:val="0"/>
          <w:bCs w:val="0"/>
          <w:kern w:val="0"/>
          <w:sz w:val="24"/>
          <w:szCs w:val="20"/>
        </w:rPr>
        <w:lastRenderedPageBreak/>
        <w:t>生产场所</w:t>
      </w:r>
      <w:bookmarkEnd w:id="25"/>
    </w:p>
    <w:p w14:paraId="11316683" w14:textId="6B63E669" w:rsidR="00822B08" w:rsidRPr="00E52CFD" w:rsidRDefault="00822B08" w:rsidP="004F0CDE">
      <w:pPr>
        <w:spacing w:line="360" w:lineRule="auto"/>
        <w:rPr>
          <w:rFonts w:ascii="宋体" w:hAnsi="宋体"/>
          <w:b/>
          <w:kern w:val="0"/>
          <w:sz w:val="24"/>
          <w:szCs w:val="20"/>
        </w:rPr>
      </w:pPr>
      <w:r w:rsidRPr="00E52CFD">
        <w:rPr>
          <w:rFonts w:ascii="宋体" w:hAnsi="宋体"/>
          <w:b/>
          <w:kern w:val="0"/>
          <w:sz w:val="24"/>
          <w:szCs w:val="20"/>
        </w:rPr>
        <w:t xml:space="preserve">5.1 </w:t>
      </w:r>
      <w:bookmarkStart w:id="26" w:name="OLE_LINK1"/>
      <w:r w:rsidRPr="00E52CFD">
        <w:rPr>
          <w:rFonts w:ascii="宋体" w:hAnsi="宋体"/>
          <w:b/>
          <w:kern w:val="0"/>
          <w:sz w:val="24"/>
          <w:szCs w:val="20"/>
        </w:rPr>
        <w:t>固定生产场所</w:t>
      </w:r>
      <w:bookmarkEnd w:id="26"/>
    </w:p>
    <w:p w14:paraId="2C3261E7" w14:textId="6ACD9E99" w:rsidR="00135790" w:rsidRPr="00240B24" w:rsidRDefault="00822B08" w:rsidP="0090002C">
      <w:pPr>
        <w:spacing w:line="360" w:lineRule="auto"/>
        <w:ind w:firstLineChars="200" w:firstLine="480"/>
        <w:rPr>
          <w:rFonts w:ascii="宋体" w:hAnsi="宋体"/>
          <w:sz w:val="24"/>
        </w:rPr>
      </w:pPr>
      <w:r w:rsidRPr="00E52CFD">
        <w:rPr>
          <w:rFonts w:ascii="宋体" w:hAnsi="宋体" w:hint="eastAsia"/>
          <w:sz w:val="24"/>
        </w:rPr>
        <w:t>申请单位应有</w:t>
      </w:r>
      <w:r w:rsidR="00135790">
        <w:rPr>
          <w:rFonts w:ascii="宋体" w:hAnsi="宋体" w:hint="eastAsia"/>
          <w:sz w:val="24"/>
        </w:rPr>
        <w:t>与生产能力和工艺相适应的</w:t>
      </w:r>
      <w:r w:rsidRPr="00E52CFD">
        <w:rPr>
          <w:rFonts w:ascii="宋体" w:hAnsi="宋体" w:hint="eastAsia"/>
          <w:sz w:val="24"/>
        </w:rPr>
        <w:t>固定生产场所。</w:t>
      </w:r>
      <w:r w:rsidR="00135790">
        <w:rPr>
          <w:rFonts w:ascii="宋体" w:hAnsi="宋体" w:hint="eastAsia"/>
          <w:sz w:val="24"/>
        </w:rPr>
        <w:t>具有</w:t>
      </w:r>
      <w:r w:rsidRPr="00E52CFD">
        <w:rPr>
          <w:rFonts w:ascii="宋体" w:hAnsi="宋体" w:hint="eastAsia"/>
          <w:sz w:val="24"/>
        </w:rPr>
        <w:t>生产、检验、包装、储存</w:t>
      </w:r>
      <w:r w:rsidR="00135790">
        <w:rPr>
          <w:rFonts w:ascii="宋体" w:hAnsi="宋体" w:hint="eastAsia"/>
          <w:sz w:val="24"/>
        </w:rPr>
        <w:t>和</w:t>
      </w:r>
      <w:r w:rsidRPr="00E52CFD">
        <w:rPr>
          <w:rFonts w:ascii="宋体" w:hAnsi="宋体" w:hint="eastAsia"/>
          <w:sz w:val="24"/>
        </w:rPr>
        <w:t>售后服务等</w:t>
      </w:r>
      <w:r w:rsidR="00135790">
        <w:rPr>
          <w:rFonts w:ascii="宋体" w:hAnsi="宋体" w:hint="eastAsia"/>
          <w:sz w:val="24"/>
        </w:rPr>
        <w:t>相对独立的功能区域，建筑</w:t>
      </w:r>
      <w:r w:rsidRPr="00E52CFD">
        <w:rPr>
          <w:rFonts w:ascii="宋体" w:hAnsi="宋体" w:hint="eastAsia"/>
          <w:sz w:val="24"/>
        </w:rPr>
        <w:t>总面积不少于1000m</w:t>
      </w:r>
      <w:r w:rsidRPr="00E52CFD">
        <w:rPr>
          <w:rFonts w:ascii="宋体" w:hAnsi="宋体" w:hint="eastAsia"/>
          <w:sz w:val="24"/>
          <w:vertAlign w:val="superscript"/>
        </w:rPr>
        <w:t>2</w:t>
      </w:r>
      <w:r w:rsidRPr="00E52CFD">
        <w:rPr>
          <w:rFonts w:ascii="宋体" w:hAnsi="宋体" w:hint="eastAsia"/>
          <w:sz w:val="24"/>
        </w:rPr>
        <w:t>（不含办公区域）。</w:t>
      </w:r>
      <w:r w:rsidR="006A4EFF">
        <w:rPr>
          <w:rFonts w:ascii="宋体" w:hAnsi="宋体" w:hint="eastAsia"/>
          <w:sz w:val="24"/>
        </w:rPr>
        <w:t>生产场所自有</w:t>
      </w:r>
      <w:r w:rsidR="007E3DB8" w:rsidRPr="00E52CFD">
        <w:rPr>
          <w:rFonts w:ascii="宋体" w:hAnsi="宋体" w:hint="eastAsia"/>
          <w:sz w:val="24"/>
        </w:rPr>
        <w:t>厂房应具</w:t>
      </w:r>
      <w:r w:rsidR="006A4EFF">
        <w:rPr>
          <w:rFonts w:ascii="宋体" w:hAnsi="宋体" w:hint="eastAsia"/>
          <w:sz w:val="24"/>
        </w:rPr>
        <w:t>有不动产权</w:t>
      </w:r>
      <w:r w:rsidR="007E3DB8" w:rsidRPr="00E52CFD">
        <w:rPr>
          <w:rFonts w:ascii="宋体" w:hAnsi="宋体" w:hint="eastAsia"/>
          <w:sz w:val="24"/>
        </w:rPr>
        <w:t>证等厂房所有权的合法证明；</w:t>
      </w:r>
      <w:r w:rsidR="007E3DB8" w:rsidRPr="00240B24">
        <w:rPr>
          <w:rFonts w:ascii="宋体" w:hAnsi="宋体" w:hint="eastAsia"/>
          <w:sz w:val="24"/>
        </w:rPr>
        <w:t>租赁厂房应</w:t>
      </w:r>
      <w:r w:rsidR="006A4EFF" w:rsidRPr="00240B24">
        <w:rPr>
          <w:rFonts w:ascii="宋体" w:hAnsi="宋体" w:hint="eastAsia"/>
          <w:sz w:val="24"/>
        </w:rPr>
        <w:t>具有经过相关部门登记备案的租赁合同。</w:t>
      </w:r>
    </w:p>
    <w:p w14:paraId="53439A11" w14:textId="2C6F0A6A" w:rsidR="004A07EA" w:rsidRDefault="004A07EA" w:rsidP="004A07EA">
      <w:pPr>
        <w:spacing w:line="360" w:lineRule="auto"/>
        <w:rPr>
          <w:rFonts w:ascii="宋体" w:hAnsi="宋体"/>
          <w:b/>
          <w:kern w:val="0"/>
          <w:sz w:val="24"/>
          <w:szCs w:val="20"/>
        </w:rPr>
      </w:pPr>
      <w:r w:rsidRPr="004A07EA">
        <w:rPr>
          <w:rFonts w:ascii="宋体" w:hAnsi="宋体" w:hint="eastAsia"/>
          <w:b/>
          <w:kern w:val="0"/>
          <w:sz w:val="24"/>
          <w:szCs w:val="20"/>
        </w:rPr>
        <w:t>5</w:t>
      </w:r>
      <w:r w:rsidRPr="004A07EA">
        <w:rPr>
          <w:rFonts w:ascii="宋体" w:hAnsi="宋体"/>
          <w:b/>
          <w:kern w:val="0"/>
          <w:sz w:val="24"/>
          <w:szCs w:val="20"/>
        </w:rPr>
        <w:t>.2</w:t>
      </w:r>
      <w:r>
        <w:rPr>
          <w:rFonts w:ascii="宋体" w:hAnsi="宋体"/>
          <w:b/>
          <w:kern w:val="0"/>
          <w:sz w:val="24"/>
          <w:szCs w:val="20"/>
        </w:rPr>
        <w:t xml:space="preserve"> 生产环境条件</w:t>
      </w:r>
    </w:p>
    <w:p w14:paraId="61B883E2" w14:textId="18B21662" w:rsidR="004A07EA" w:rsidRPr="00407151" w:rsidRDefault="005D1495" w:rsidP="004A07EA">
      <w:pPr>
        <w:spacing w:line="360" w:lineRule="auto"/>
        <w:ind w:firstLineChars="200" w:firstLine="480"/>
        <w:rPr>
          <w:rFonts w:ascii="宋体" w:hAnsi="宋体" w:cs="宋体"/>
          <w:spacing w:val="-1"/>
          <w:sz w:val="24"/>
        </w:rPr>
      </w:pPr>
      <w:r>
        <w:rPr>
          <w:rFonts w:ascii="宋体" w:hAnsi="宋体" w:hint="eastAsia"/>
          <w:sz w:val="24"/>
        </w:rPr>
        <w:t>生产环境</w:t>
      </w:r>
      <w:r w:rsidR="004A07EA" w:rsidRPr="005D1BBE">
        <w:rPr>
          <w:rFonts w:ascii="宋体" w:hAnsi="宋体" w:hint="eastAsia"/>
          <w:sz w:val="24"/>
        </w:rPr>
        <w:t>应</w:t>
      </w:r>
      <w:r>
        <w:rPr>
          <w:rFonts w:ascii="宋体" w:hAnsi="宋体" w:hint="eastAsia"/>
          <w:sz w:val="24"/>
        </w:rPr>
        <w:t>清洁、整齐，应</w:t>
      </w:r>
      <w:r w:rsidR="004A07EA">
        <w:rPr>
          <w:rFonts w:ascii="宋体" w:hAnsi="宋体" w:cs="宋体" w:hint="eastAsia"/>
          <w:spacing w:val="-3"/>
          <w:sz w:val="24"/>
        </w:rPr>
        <w:t>满足相</w:t>
      </w:r>
      <w:r w:rsidR="004A07EA" w:rsidRPr="00407151">
        <w:rPr>
          <w:rFonts w:ascii="宋体" w:hAnsi="宋体" w:cs="宋体" w:hint="eastAsia"/>
          <w:spacing w:val="-3"/>
          <w:sz w:val="24"/>
        </w:rPr>
        <w:t>应产品标准及工艺技术文件所规定的环境温度、湿度以及防尘、防震、</w:t>
      </w:r>
      <w:r w:rsidR="004A07EA" w:rsidRPr="00407151">
        <w:rPr>
          <w:rFonts w:ascii="宋体" w:hAnsi="宋体" w:cs="宋体" w:hint="eastAsia"/>
          <w:sz w:val="24"/>
        </w:rPr>
        <w:t>防静电等设施的要求，并应有相应的监测设备和监</w:t>
      </w:r>
      <w:r w:rsidR="004A07EA" w:rsidRPr="00407151">
        <w:rPr>
          <w:rFonts w:ascii="宋体" w:hAnsi="宋体" w:cs="宋体" w:hint="eastAsia"/>
          <w:spacing w:val="-1"/>
          <w:sz w:val="24"/>
        </w:rPr>
        <w:t>控记录。</w:t>
      </w:r>
    </w:p>
    <w:p w14:paraId="2ACCE08C" w14:textId="75C4285F" w:rsidR="0069157E" w:rsidRPr="008E7C56" w:rsidRDefault="0069157E" w:rsidP="00C66138">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27" w:name="_Toc198977151"/>
      <w:r w:rsidRPr="008E7C56">
        <w:rPr>
          <w:rFonts w:ascii="黑体" w:hAnsi="黑体"/>
          <w:b w:val="0"/>
          <w:bCs w:val="0"/>
          <w:kern w:val="0"/>
          <w:sz w:val="24"/>
          <w:szCs w:val="20"/>
        </w:rPr>
        <w:t>生产设施</w:t>
      </w:r>
      <w:bookmarkEnd w:id="27"/>
    </w:p>
    <w:p w14:paraId="65BBF435" w14:textId="0417D4D6" w:rsidR="004C622D" w:rsidRPr="00407151" w:rsidRDefault="00311BB9" w:rsidP="004C622D">
      <w:pPr>
        <w:spacing w:line="360" w:lineRule="auto"/>
        <w:ind w:leftChars="-4" w:left="-8"/>
        <w:rPr>
          <w:rFonts w:ascii="宋体" w:hAnsi="宋体"/>
          <w:b/>
          <w:bCs/>
          <w:sz w:val="24"/>
        </w:rPr>
      </w:pPr>
      <w:r>
        <w:rPr>
          <w:rFonts w:ascii="宋体" w:hAnsi="宋体"/>
          <w:b/>
          <w:bCs/>
          <w:sz w:val="24"/>
        </w:rPr>
        <w:t>6</w:t>
      </w:r>
      <w:r w:rsidR="004C622D" w:rsidRPr="00407151">
        <w:rPr>
          <w:rFonts w:ascii="宋体" w:hAnsi="宋体"/>
          <w:b/>
          <w:bCs/>
          <w:sz w:val="24"/>
        </w:rPr>
        <w:t>.1总则</w:t>
      </w:r>
    </w:p>
    <w:p w14:paraId="3DEE2AE8" w14:textId="2B2FE004" w:rsidR="0069157E" w:rsidRDefault="00C25AF5" w:rsidP="00C25AF5">
      <w:pPr>
        <w:spacing w:line="360" w:lineRule="auto"/>
        <w:ind w:leftChars="-4" w:left="-8"/>
        <w:rPr>
          <w:rFonts w:ascii="宋体" w:hAnsi="宋体" w:cs="宋体"/>
          <w:spacing w:val="-3"/>
          <w:sz w:val="24"/>
        </w:rPr>
      </w:pPr>
      <w:r>
        <w:rPr>
          <w:rFonts w:ascii="宋体" w:hAnsi="宋体" w:hint="eastAsia"/>
          <w:bCs/>
          <w:sz w:val="24"/>
        </w:rPr>
        <w:t>6</w:t>
      </w:r>
      <w:r>
        <w:rPr>
          <w:rFonts w:ascii="宋体" w:hAnsi="宋体"/>
          <w:bCs/>
          <w:sz w:val="24"/>
        </w:rPr>
        <w:t xml:space="preserve">.1.1 </w:t>
      </w:r>
      <w:r w:rsidR="0069157E" w:rsidRPr="00407151">
        <w:rPr>
          <w:rFonts w:ascii="宋体" w:hAnsi="宋体" w:hint="eastAsia"/>
          <w:bCs/>
          <w:sz w:val="24"/>
        </w:rPr>
        <w:t>生产设施包括生产设备、工艺装备</w:t>
      </w:r>
      <w:r w:rsidR="00D606E3">
        <w:rPr>
          <w:rFonts w:ascii="宋体" w:hAnsi="宋体" w:hint="eastAsia"/>
          <w:bCs/>
          <w:sz w:val="24"/>
        </w:rPr>
        <w:t>（含模具）和</w:t>
      </w:r>
      <w:r w:rsidR="0069157E" w:rsidRPr="00407151">
        <w:rPr>
          <w:rFonts w:ascii="宋体" w:hAnsi="宋体" w:hint="eastAsia"/>
          <w:bCs/>
          <w:sz w:val="24"/>
        </w:rPr>
        <w:t>测量设备</w:t>
      </w:r>
      <w:r w:rsidR="0069157E" w:rsidRPr="00407151">
        <w:rPr>
          <w:rFonts w:ascii="宋体" w:hAnsi="宋体" w:cs="宋体" w:hint="eastAsia"/>
          <w:spacing w:val="2"/>
          <w:sz w:val="24"/>
        </w:rPr>
        <w:t>（</w:t>
      </w:r>
      <w:r w:rsidR="0069157E" w:rsidRPr="00407151">
        <w:rPr>
          <w:rFonts w:ascii="宋体" w:hAnsi="宋体" w:cs="宋体"/>
          <w:spacing w:val="2"/>
          <w:sz w:val="24"/>
        </w:rPr>
        <w:t>包括但不限于：测量仪器、</w:t>
      </w:r>
      <w:r w:rsidR="00EE2A5A" w:rsidRPr="00407151">
        <w:rPr>
          <w:rFonts w:ascii="宋体" w:hAnsi="宋体" w:cs="宋体"/>
          <w:spacing w:val="2"/>
          <w:sz w:val="24"/>
        </w:rPr>
        <w:t>应用</w:t>
      </w:r>
      <w:r w:rsidR="0069157E" w:rsidRPr="00407151">
        <w:rPr>
          <w:rFonts w:ascii="宋体" w:hAnsi="宋体" w:cs="宋体"/>
          <w:spacing w:val="2"/>
          <w:sz w:val="24"/>
        </w:rPr>
        <w:t>软件、测量标准</w:t>
      </w:r>
      <w:r w:rsidR="00EE2A5A" w:rsidRPr="00407151">
        <w:rPr>
          <w:rFonts w:ascii="宋体" w:hAnsi="宋体" w:cs="宋体"/>
          <w:spacing w:val="2"/>
          <w:sz w:val="24"/>
        </w:rPr>
        <w:t>或参考数据</w:t>
      </w:r>
      <w:r w:rsidR="00EE2A5A" w:rsidRPr="00407151">
        <w:rPr>
          <w:rFonts w:ascii="宋体" w:hAnsi="宋体" w:cs="宋体" w:hint="eastAsia"/>
          <w:spacing w:val="2"/>
          <w:sz w:val="24"/>
        </w:rPr>
        <w:t>）</w:t>
      </w:r>
      <w:r w:rsidR="0069157E" w:rsidRPr="00407151">
        <w:rPr>
          <w:rFonts w:ascii="宋体" w:hAnsi="宋体" w:hint="eastAsia"/>
          <w:bCs/>
          <w:sz w:val="24"/>
        </w:rPr>
        <w:t>。</w:t>
      </w:r>
      <w:r w:rsidR="00EE2A5A" w:rsidRPr="00407151">
        <w:rPr>
          <w:rFonts w:ascii="宋体" w:hAnsi="宋体" w:cs="宋体" w:hint="eastAsia"/>
          <w:spacing w:val="-3"/>
          <w:sz w:val="24"/>
        </w:rPr>
        <w:t>申请单位实施</w:t>
      </w:r>
      <w:bookmarkStart w:id="28" w:name="_GoBack"/>
      <w:r w:rsidR="00EE2A5A" w:rsidRPr="00407151">
        <w:rPr>
          <w:rFonts w:ascii="宋体" w:hAnsi="宋体" w:cs="宋体" w:hint="eastAsia"/>
          <w:spacing w:val="-3"/>
          <w:sz w:val="24"/>
        </w:rPr>
        <w:t>数字化生产制造</w:t>
      </w:r>
      <w:bookmarkEnd w:id="28"/>
      <w:r w:rsidR="00EE2A5A" w:rsidRPr="00407151">
        <w:rPr>
          <w:rFonts w:ascii="宋体" w:hAnsi="宋体" w:cs="宋体" w:hint="eastAsia"/>
          <w:spacing w:val="-3"/>
          <w:sz w:val="24"/>
        </w:rPr>
        <w:t>的，应配置智能数控设备及自动化检测系统，实现设备联网监控与预测维护，符合生产工艺流程、质量管理、出厂检验以及安全规范等要求。</w:t>
      </w:r>
    </w:p>
    <w:p w14:paraId="2C3CF9C3" w14:textId="4EB2027B" w:rsidR="006A4EFF" w:rsidRPr="006A4EFF" w:rsidRDefault="006A4EFF" w:rsidP="00C25AF5">
      <w:pPr>
        <w:spacing w:line="360" w:lineRule="auto"/>
        <w:ind w:leftChars="-4" w:left="-8"/>
        <w:rPr>
          <w:rFonts w:ascii="宋体" w:hAnsi="宋体"/>
          <w:bCs/>
          <w:sz w:val="24"/>
        </w:rPr>
      </w:pPr>
      <w:r>
        <w:rPr>
          <w:rFonts w:ascii="宋体" w:hAnsi="宋体" w:hint="eastAsia"/>
          <w:sz w:val="24"/>
        </w:rPr>
        <w:t>6</w:t>
      </w:r>
      <w:r>
        <w:rPr>
          <w:rFonts w:ascii="宋体" w:hAnsi="宋体"/>
          <w:sz w:val="24"/>
        </w:rPr>
        <w:t>.1.2</w:t>
      </w:r>
      <w:r>
        <w:rPr>
          <w:rFonts w:ascii="宋体" w:hAnsi="宋体" w:hint="eastAsia"/>
          <w:sz w:val="24"/>
        </w:rPr>
        <w:t>生产设施</w:t>
      </w:r>
      <w:r w:rsidRPr="005D1BBE">
        <w:rPr>
          <w:rFonts w:ascii="宋体" w:hAnsi="宋体" w:hint="eastAsia"/>
          <w:sz w:val="24"/>
        </w:rPr>
        <w:t>应</w:t>
      </w:r>
      <w:r>
        <w:rPr>
          <w:rFonts w:ascii="宋体" w:hAnsi="宋体" w:hint="eastAsia"/>
          <w:sz w:val="24"/>
        </w:rPr>
        <w:t>有</w:t>
      </w:r>
      <w:r w:rsidRPr="005D1BBE">
        <w:rPr>
          <w:rFonts w:ascii="宋体" w:hAnsi="宋体" w:hint="eastAsia"/>
          <w:sz w:val="24"/>
        </w:rPr>
        <w:t>设备</w:t>
      </w:r>
      <w:r>
        <w:rPr>
          <w:rFonts w:ascii="宋体" w:hAnsi="宋体" w:hint="eastAsia"/>
          <w:sz w:val="24"/>
        </w:rPr>
        <w:t>管理</w:t>
      </w:r>
      <w:r w:rsidRPr="005D1BBE">
        <w:rPr>
          <w:rFonts w:ascii="宋体" w:hAnsi="宋体" w:hint="eastAsia"/>
          <w:sz w:val="24"/>
        </w:rPr>
        <w:t>台账</w:t>
      </w:r>
      <w:r>
        <w:rPr>
          <w:rFonts w:ascii="宋体" w:hAnsi="宋体" w:hint="eastAsia"/>
          <w:sz w:val="24"/>
        </w:rPr>
        <w:t>（或一览表）</w:t>
      </w:r>
      <w:r w:rsidRPr="005D1BBE">
        <w:rPr>
          <w:rFonts w:ascii="宋体" w:hAnsi="宋体" w:hint="eastAsia"/>
          <w:sz w:val="24"/>
        </w:rPr>
        <w:t>，</w:t>
      </w:r>
      <w:r>
        <w:rPr>
          <w:rFonts w:ascii="宋体" w:hAnsi="宋体" w:hint="eastAsia"/>
          <w:sz w:val="24"/>
        </w:rPr>
        <w:t>应有专人使用和定期维护，主要</w:t>
      </w:r>
      <w:r w:rsidRPr="005D1BBE">
        <w:rPr>
          <w:rFonts w:ascii="宋体" w:hAnsi="宋体" w:hint="eastAsia"/>
          <w:sz w:val="24"/>
        </w:rPr>
        <w:t>设备</w:t>
      </w:r>
      <w:r>
        <w:rPr>
          <w:rFonts w:ascii="宋体" w:hAnsi="宋体" w:hint="eastAsia"/>
          <w:sz w:val="24"/>
        </w:rPr>
        <w:t>应有使用和</w:t>
      </w:r>
      <w:r w:rsidRPr="005D1BBE">
        <w:rPr>
          <w:rFonts w:ascii="宋体" w:hAnsi="宋体" w:hint="eastAsia"/>
          <w:sz w:val="24"/>
        </w:rPr>
        <w:t>维护保养</w:t>
      </w:r>
      <w:r>
        <w:rPr>
          <w:rFonts w:ascii="宋体" w:hAnsi="宋体" w:hint="eastAsia"/>
          <w:sz w:val="24"/>
        </w:rPr>
        <w:t>计划及</w:t>
      </w:r>
      <w:r w:rsidRPr="005D1BBE">
        <w:rPr>
          <w:rFonts w:ascii="宋体" w:hAnsi="宋体" w:hint="eastAsia"/>
          <w:sz w:val="24"/>
        </w:rPr>
        <w:t>记录。</w:t>
      </w:r>
    </w:p>
    <w:p w14:paraId="6C0CAE2D" w14:textId="3C015037" w:rsidR="0069157E" w:rsidRPr="00F35F49" w:rsidRDefault="009B5BCA" w:rsidP="0069157E">
      <w:pPr>
        <w:spacing w:line="360" w:lineRule="auto"/>
        <w:rPr>
          <w:rFonts w:ascii="宋体" w:hAnsi="宋体" w:cs="宋体"/>
          <w:spacing w:val="-4"/>
          <w:sz w:val="24"/>
        </w:rPr>
      </w:pPr>
      <w:r w:rsidRPr="00F35F49">
        <w:rPr>
          <w:rFonts w:ascii="宋体" w:hAnsi="宋体" w:cs="宋体"/>
          <w:spacing w:val="-4"/>
          <w:sz w:val="24"/>
        </w:rPr>
        <w:t>6</w:t>
      </w:r>
      <w:r w:rsidR="00010C2B" w:rsidRPr="00F35F49">
        <w:rPr>
          <w:rFonts w:ascii="宋体" w:hAnsi="宋体" w:cs="宋体"/>
          <w:spacing w:val="-4"/>
          <w:sz w:val="24"/>
        </w:rPr>
        <w:t>.1.</w:t>
      </w:r>
      <w:r w:rsidR="006A4EFF">
        <w:rPr>
          <w:rFonts w:ascii="宋体" w:hAnsi="宋体" w:cs="宋体"/>
          <w:spacing w:val="-4"/>
          <w:sz w:val="24"/>
        </w:rPr>
        <w:t>3</w:t>
      </w:r>
      <w:r w:rsidR="00010C2B" w:rsidRPr="00F35F49">
        <w:rPr>
          <w:rFonts w:ascii="宋体" w:hAnsi="宋体" w:cs="宋体"/>
          <w:spacing w:val="-4"/>
          <w:sz w:val="24"/>
        </w:rPr>
        <w:t xml:space="preserve"> </w:t>
      </w:r>
      <w:r w:rsidR="0069157E" w:rsidRPr="00F35F49">
        <w:rPr>
          <w:rFonts w:ascii="宋体" w:hAnsi="宋体" w:cs="宋体" w:hint="eastAsia"/>
          <w:spacing w:val="-4"/>
          <w:sz w:val="24"/>
        </w:rPr>
        <w:t>对于完全组装生产仅做出厂检验的生产企业，视作不具备生产条件。</w:t>
      </w:r>
    </w:p>
    <w:p w14:paraId="551DF168" w14:textId="57D2B422" w:rsidR="00486FF5" w:rsidRDefault="009B5BCA" w:rsidP="00486FF5">
      <w:pPr>
        <w:spacing w:line="360" w:lineRule="auto"/>
        <w:ind w:leftChars="-4" w:left="-8"/>
        <w:rPr>
          <w:rFonts w:ascii="宋体" w:hAnsi="宋体"/>
          <w:b/>
          <w:sz w:val="24"/>
        </w:rPr>
      </w:pPr>
      <w:r>
        <w:rPr>
          <w:rFonts w:ascii="宋体" w:hAnsi="宋体"/>
          <w:b/>
          <w:bCs/>
          <w:sz w:val="24"/>
        </w:rPr>
        <w:t>6</w:t>
      </w:r>
      <w:r w:rsidR="00F84637" w:rsidRPr="00C7243B">
        <w:rPr>
          <w:rFonts w:ascii="宋体" w:hAnsi="宋体"/>
          <w:b/>
          <w:bCs/>
          <w:sz w:val="24"/>
        </w:rPr>
        <w:t xml:space="preserve">.2 </w:t>
      </w:r>
      <w:r w:rsidR="00C7243B" w:rsidRPr="00C7243B">
        <w:rPr>
          <w:rFonts w:ascii="宋体" w:hAnsi="宋体" w:hint="eastAsia"/>
          <w:b/>
          <w:sz w:val="24"/>
        </w:rPr>
        <w:t>生产设备</w:t>
      </w:r>
    </w:p>
    <w:p w14:paraId="78127E4E" w14:textId="1841AB3E" w:rsidR="00C7243B" w:rsidRDefault="009B5BCA" w:rsidP="009B5BCA">
      <w:pPr>
        <w:spacing w:line="360" w:lineRule="auto"/>
        <w:ind w:leftChars="-4" w:left="-8"/>
        <w:rPr>
          <w:rFonts w:ascii="宋体" w:hAnsi="宋体" w:cs="宋体"/>
          <w:spacing w:val="-1"/>
          <w:sz w:val="24"/>
        </w:rPr>
      </w:pPr>
      <w:r>
        <w:rPr>
          <w:rFonts w:ascii="宋体" w:hAnsi="宋体" w:cs="宋体" w:hint="eastAsia"/>
          <w:spacing w:val="-3"/>
          <w:sz w:val="24"/>
        </w:rPr>
        <w:t>6</w:t>
      </w:r>
      <w:r>
        <w:rPr>
          <w:rFonts w:ascii="宋体" w:hAnsi="宋体" w:cs="宋体"/>
          <w:spacing w:val="-3"/>
          <w:sz w:val="24"/>
        </w:rPr>
        <w:t>.2.1</w:t>
      </w:r>
      <w:r w:rsidR="00C7243B">
        <w:rPr>
          <w:rFonts w:ascii="宋体" w:hAnsi="宋体" w:cs="宋体" w:hint="eastAsia"/>
          <w:spacing w:val="-3"/>
          <w:sz w:val="24"/>
        </w:rPr>
        <w:t>用于生产的各种</w:t>
      </w:r>
      <w:r w:rsidR="00C7243B" w:rsidRPr="00E52CFD">
        <w:rPr>
          <w:rFonts w:ascii="宋体" w:hAnsi="宋体" w:cs="宋体" w:hint="eastAsia"/>
          <w:spacing w:val="-3"/>
          <w:sz w:val="24"/>
        </w:rPr>
        <w:t>设备的种类、数量、准确度和性能等应能满足所制造的燃气表的生产</w:t>
      </w:r>
      <w:r w:rsidR="00C7243B" w:rsidRPr="00E52CFD">
        <w:rPr>
          <w:rFonts w:ascii="宋体" w:hAnsi="宋体" w:cs="宋体" w:hint="eastAsia"/>
          <w:sz w:val="24"/>
        </w:rPr>
        <w:t>和工艺的要求</w:t>
      </w:r>
      <w:r w:rsidR="006B4036">
        <w:rPr>
          <w:rFonts w:ascii="宋体" w:hAnsi="宋体" w:cs="宋体" w:hint="eastAsia"/>
          <w:sz w:val="24"/>
        </w:rPr>
        <w:t>。</w:t>
      </w:r>
    </w:p>
    <w:p w14:paraId="26C68FA3" w14:textId="2A223484" w:rsidR="009B74FF" w:rsidRPr="00F35F49" w:rsidRDefault="005C6157" w:rsidP="005C6157">
      <w:pPr>
        <w:spacing w:line="360" w:lineRule="auto"/>
        <w:ind w:leftChars="-4" w:left="-8"/>
        <w:rPr>
          <w:rFonts w:ascii="宋体" w:hAnsi="宋体"/>
          <w:bCs/>
          <w:sz w:val="24"/>
        </w:rPr>
      </w:pPr>
      <w:r>
        <w:rPr>
          <w:rFonts w:ascii="宋体" w:hAnsi="宋体"/>
          <w:bCs/>
          <w:sz w:val="24"/>
        </w:rPr>
        <w:t>6.2</w:t>
      </w:r>
      <w:r w:rsidR="009B74FF">
        <w:rPr>
          <w:rFonts w:ascii="宋体" w:hAnsi="宋体"/>
          <w:bCs/>
          <w:sz w:val="24"/>
        </w:rPr>
        <w:t>.2</w:t>
      </w:r>
      <w:r w:rsidR="009B74FF" w:rsidRPr="005D1BBE">
        <w:rPr>
          <w:rFonts w:ascii="宋体" w:hAnsi="宋体" w:hint="eastAsia"/>
          <w:bCs/>
          <w:sz w:val="24"/>
        </w:rPr>
        <w:t>关键零部件自行设计、外协加工的，</w:t>
      </w:r>
      <w:r w:rsidR="009B74FF" w:rsidRPr="005D1BBE">
        <w:rPr>
          <w:rFonts w:hint="eastAsia"/>
          <w:sz w:val="24"/>
        </w:rPr>
        <w:t>应具有：</w:t>
      </w:r>
      <w:bookmarkStart w:id="29" w:name="OLE_LINK49"/>
      <w:bookmarkStart w:id="30" w:name="OLE_LINK50"/>
      <w:r w:rsidRPr="005C6157">
        <w:rPr>
          <w:rFonts w:ascii="宋体" w:hAnsi="宋体" w:hint="eastAsia"/>
          <w:bCs/>
          <w:sz w:val="24"/>
        </w:rPr>
        <w:t>合格供方的定期评价</w:t>
      </w:r>
      <w:bookmarkEnd w:id="29"/>
      <w:bookmarkEnd w:id="30"/>
      <w:r w:rsidRPr="005C6157">
        <w:rPr>
          <w:rFonts w:ascii="宋体" w:hAnsi="宋体" w:hint="eastAsia"/>
          <w:bCs/>
          <w:sz w:val="24"/>
        </w:rPr>
        <w:t>、质量档案、采购控制清单。清单内容应明确规定质量和技术要求；应有工艺流程图和关键工序规定；应有入厂质量验收记录和关键工序过程检验记录；记录数量应与生产、</w:t>
      </w:r>
      <w:r w:rsidRPr="00F35F49">
        <w:rPr>
          <w:rFonts w:ascii="宋体" w:hAnsi="宋体" w:hint="eastAsia"/>
          <w:bCs/>
          <w:sz w:val="24"/>
        </w:rPr>
        <w:t>入库数量一致。</w:t>
      </w:r>
    </w:p>
    <w:p w14:paraId="3F120081" w14:textId="6F2478C9" w:rsidR="005C6157" w:rsidRPr="00F35F49" w:rsidRDefault="005C6157" w:rsidP="005C6157">
      <w:pPr>
        <w:spacing w:line="360" w:lineRule="auto"/>
        <w:ind w:leftChars="-4" w:left="-8"/>
        <w:rPr>
          <w:sz w:val="24"/>
        </w:rPr>
      </w:pPr>
      <w:r w:rsidRPr="00F35F49">
        <w:rPr>
          <w:rFonts w:ascii="宋体" w:hAnsi="宋体" w:hint="eastAsia"/>
          <w:bCs/>
          <w:sz w:val="24"/>
        </w:rPr>
        <w:t>6</w:t>
      </w:r>
      <w:r w:rsidRPr="00F35F49">
        <w:rPr>
          <w:rFonts w:ascii="宋体" w:hAnsi="宋体"/>
          <w:bCs/>
          <w:sz w:val="24"/>
        </w:rPr>
        <w:t>.2.3</w:t>
      </w:r>
      <w:r w:rsidR="00C6095E">
        <w:rPr>
          <w:rFonts w:ascii="宋体" w:hAnsi="宋体" w:hint="eastAsia"/>
          <w:bCs/>
          <w:sz w:val="24"/>
        </w:rPr>
        <w:t>燃气</w:t>
      </w:r>
      <w:proofErr w:type="gramStart"/>
      <w:r w:rsidR="00C6095E">
        <w:rPr>
          <w:rFonts w:ascii="宋体" w:hAnsi="宋体" w:hint="eastAsia"/>
          <w:bCs/>
          <w:sz w:val="24"/>
        </w:rPr>
        <w:t>表</w:t>
      </w:r>
      <w:r w:rsidR="00C6095E">
        <w:rPr>
          <w:rFonts w:ascii="宋体" w:hAnsi="宋体"/>
          <w:bCs/>
          <w:sz w:val="24"/>
        </w:rPr>
        <w:t>电子</w:t>
      </w:r>
      <w:proofErr w:type="gramEnd"/>
      <w:r w:rsidR="00C6095E">
        <w:rPr>
          <w:rFonts w:ascii="宋体" w:hAnsi="宋体"/>
          <w:bCs/>
          <w:sz w:val="24"/>
        </w:rPr>
        <w:t>线路板</w:t>
      </w:r>
      <w:r w:rsidR="000B3F89" w:rsidRPr="00F35F49">
        <w:rPr>
          <w:rFonts w:ascii="宋体" w:hAnsi="宋体"/>
          <w:bCs/>
          <w:sz w:val="24"/>
        </w:rPr>
        <w:t>采用外协贴</w:t>
      </w:r>
      <w:proofErr w:type="gramStart"/>
      <w:r w:rsidR="000B3F89" w:rsidRPr="00F35F49">
        <w:rPr>
          <w:rFonts w:ascii="宋体" w:hAnsi="宋体"/>
          <w:bCs/>
          <w:sz w:val="24"/>
        </w:rPr>
        <w:t>片加工</w:t>
      </w:r>
      <w:proofErr w:type="gramEnd"/>
      <w:r w:rsidR="000B3F89" w:rsidRPr="00F35F49">
        <w:rPr>
          <w:rFonts w:ascii="宋体" w:hAnsi="宋体"/>
          <w:bCs/>
          <w:sz w:val="24"/>
        </w:rPr>
        <w:t>的，应签订包含加工工艺、质量、监督等内容的贴</w:t>
      </w:r>
      <w:proofErr w:type="gramStart"/>
      <w:r w:rsidR="000B3F89" w:rsidRPr="00F35F49">
        <w:rPr>
          <w:rFonts w:ascii="宋体" w:hAnsi="宋体"/>
          <w:bCs/>
          <w:sz w:val="24"/>
        </w:rPr>
        <w:t>片加工</w:t>
      </w:r>
      <w:proofErr w:type="gramEnd"/>
      <w:r w:rsidR="000B3F89" w:rsidRPr="00F35F49">
        <w:rPr>
          <w:rFonts w:ascii="宋体" w:hAnsi="宋体"/>
          <w:bCs/>
          <w:sz w:val="24"/>
        </w:rPr>
        <w:t>协议；</w:t>
      </w:r>
      <w:proofErr w:type="gramStart"/>
      <w:r w:rsidR="000B3F89" w:rsidRPr="00F35F49">
        <w:rPr>
          <w:rFonts w:ascii="宋体" w:hAnsi="宋体"/>
          <w:bCs/>
          <w:sz w:val="24"/>
        </w:rPr>
        <w:t>应制定贴片</w:t>
      </w:r>
      <w:proofErr w:type="gramEnd"/>
      <w:r w:rsidR="000B3F89" w:rsidRPr="00F35F49">
        <w:rPr>
          <w:rFonts w:ascii="宋体" w:hAnsi="宋体"/>
          <w:bCs/>
          <w:sz w:val="24"/>
        </w:rPr>
        <w:t>工艺、关键工序的规定，定期对贴</w:t>
      </w:r>
      <w:proofErr w:type="gramStart"/>
      <w:r w:rsidR="000B3F89" w:rsidRPr="00F35F49">
        <w:rPr>
          <w:rFonts w:ascii="宋体" w:hAnsi="宋体"/>
          <w:bCs/>
          <w:sz w:val="24"/>
        </w:rPr>
        <w:t>片加工</w:t>
      </w:r>
      <w:proofErr w:type="gramEnd"/>
      <w:r w:rsidR="000B3F89" w:rsidRPr="00F35F49">
        <w:rPr>
          <w:rFonts w:ascii="宋体" w:hAnsi="宋体"/>
          <w:bCs/>
          <w:sz w:val="24"/>
        </w:rPr>
        <w:t>单位进行质量评价和质量反馈。</w:t>
      </w:r>
    </w:p>
    <w:p w14:paraId="25BB491B" w14:textId="2316C1CF" w:rsidR="005C6157" w:rsidRPr="00F35F49" w:rsidRDefault="00EF48D5" w:rsidP="005C6157">
      <w:pPr>
        <w:spacing w:line="360" w:lineRule="auto"/>
        <w:ind w:leftChars="-4" w:left="-8"/>
        <w:rPr>
          <w:rFonts w:ascii="宋体" w:hAnsi="宋体"/>
          <w:bCs/>
          <w:sz w:val="24"/>
        </w:rPr>
      </w:pPr>
      <w:r w:rsidRPr="00F35F49">
        <w:rPr>
          <w:rFonts w:ascii="宋体" w:hAnsi="宋体"/>
          <w:bCs/>
          <w:sz w:val="24"/>
        </w:rPr>
        <w:lastRenderedPageBreak/>
        <w:t>6.2.4</w:t>
      </w:r>
      <w:r w:rsidR="005C6157" w:rsidRPr="00F35F49">
        <w:rPr>
          <w:rFonts w:ascii="宋体" w:hAnsi="宋体" w:hint="eastAsia"/>
          <w:bCs/>
          <w:sz w:val="24"/>
        </w:rPr>
        <w:t>生产或外购的燃气</w:t>
      </w:r>
      <w:proofErr w:type="gramStart"/>
      <w:r w:rsidR="005C6157" w:rsidRPr="00F35F49">
        <w:rPr>
          <w:rFonts w:ascii="宋体" w:hAnsi="宋体" w:hint="eastAsia"/>
          <w:bCs/>
          <w:sz w:val="24"/>
        </w:rPr>
        <w:t>表关键</w:t>
      </w:r>
      <w:proofErr w:type="gramEnd"/>
      <w:r w:rsidR="005C6157" w:rsidRPr="00F35F49">
        <w:rPr>
          <w:rFonts w:ascii="宋体" w:hAnsi="宋体" w:hint="eastAsia"/>
          <w:bCs/>
          <w:sz w:val="24"/>
        </w:rPr>
        <w:t>零部件应与其型式评价报告中“关键零部件明细表”一致，并能提供所有的关键零部件图纸</w:t>
      </w:r>
      <w:r w:rsidR="00D66046" w:rsidRPr="00F35F49">
        <w:rPr>
          <w:rFonts w:ascii="宋体" w:hAnsi="宋体" w:hint="eastAsia"/>
          <w:bCs/>
          <w:sz w:val="24"/>
        </w:rPr>
        <w:t>或技术规格书</w:t>
      </w:r>
      <w:r w:rsidR="005C6157" w:rsidRPr="00F35F49">
        <w:rPr>
          <w:rFonts w:ascii="宋体" w:hAnsi="宋体" w:hint="eastAsia"/>
          <w:bCs/>
          <w:sz w:val="24"/>
        </w:rPr>
        <w:t>。</w:t>
      </w:r>
    </w:p>
    <w:p w14:paraId="2A53228C" w14:textId="5F34430A" w:rsidR="006B4036" w:rsidRPr="00E52CFD" w:rsidRDefault="006B4036" w:rsidP="005C6157">
      <w:pPr>
        <w:spacing w:line="360" w:lineRule="auto"/>
        <w:ind w:leftChars="-4" w:left="-8"/>
        <w:rPr>
          <w:rFonts w:ascii="宋体" w:hAnsi="宋体" w:cs="宋体"/>
          <w:spacing w:val="-1"/>
          <w:sz w:val="24"/>
        </w:rPr>
      </w:pPr>
      <w:r>
        <w:rPr>
          <w:rFonts w:ascii="宋体" w:hAnsi="宋体" w:hint="eastAsia"/>
          <w:bCs/>
          <w:sz w:val="24"/>
        </w:rPr>
        <w:t>6</w:t>
      </w:r>
      <w:r>
        <w:rPr>
          <w:rFonts w:ascii="宋体" w:hAnsi="宋体"/>
          <w:bCs/>
          <w:sz w:val="24"/>
        </w:rPr>
        <w:t>.2.5</w:t>
      </w:r>
      <w:r w:rsidR="005B51DA">
        <w:rPr>
          <w:rFonts w:ascii="宋体" w:hAnsi="宋体"/>
          <w:bCs/>
          <w:sz w:val="24"/>
        </w:rPr>
        <w:t>膜式燃气表的</w:t>
      </w:r>
      <w:r>
        <w:rPr>
          <w:rFonts w:ascii="宋体" w:hAnsi="宋体" w:hint="eastAsia"/>
          <w:bCs/>
          <w:sz w:val="24"/>
        </w:rPr>
        <w:t>关键零部件</w:t>
      </w:r>
      <w:r>
        <w:rPr>
          <w:rFonts w:ascii="宋体" w:hAnsi="宋体"/>
          <w:bCs/>
          <w:sz w:val="24"/>
        </w:rPr>
        <w:t>及</w:t>
      </w:r>
      <w:r w:rsidR="005E46AF">
        <w:rPr>
          <w:rFonts w:ascii="宋体" w:hAnsi="宋体"/>
          <w:bCs/>
          <w:sz w:val="24"/>
        </w:rPr>
        <w:t>主要</w:t>
      </w:r>
      <w:r>
        <w:rPr>
          <w:rFonts w:ascii="宋体" w:hAnsi="宋体"/>
          <w:bCs/>
          <w:sz w:val="24"/>
        </w:rPr>
        <w:t>生产设备</w:t>
      </w:r>
      <w:r w:rsidR="005B51DA">
        <w:rPr>
          <w:rFonts w:ascii="宋体" w:hAnsi="宋体"/>
          <w:bCs/>
          <w:sz w:val="24"/>
        </w:rPr>
        <w:t>见附录表</w:t>
      </w:r>
      <w:r w:rsidR="005B51DA">
        <w:rPr>
          <w:rFonts w:ascii="宋体" w:hAnsi="宋体" w:hint="eastAsia"/>
          <w:bCs/>
          <w:sz w:val="24"/>
        </w:rPr>
        <w:t>A</w:t>
      </w:r>
      <w:r w:rsidR="002E54FC">
        <w:rPr>
          <w:rFonts w:ascii="宋体" w:hAnsi="宋体"/>
          <w:bCs/>
          <w:sz w:val="24"/>
        </w:rPr>
        <w:t>.1</w:t>
      </w:r>
      <w:r w:rsidR="005B51DA">
        <w:rPr>
          <w:rFonts w:ascii="宋体" w:hAnsi="宋体"/>
          <w:bCs/>
          <w:sz w:val="24"/>
        </w:rPr>
        <w:t>-1</w:t>
      </w:r>
      <w:r w:rsidR="00137429">
        <w:rPr>
          <w:rFonts w:ascii="宋体" w:hAnsi="宋体" w:hint="eastAsia"/>
          <w:bCs/>
          <w:sz w:val="24"/>
        </w:rPr>
        <w:t>和</w:t>
      </w:r>
      <w:r w:rsidR="005B51DA">
        <w:rPr>
          <w:rFonts w:ascii="宋体" w:hAnsi="宋体" w:hint="eastAsia"/>
          <w:bCs/>
          <w:sz w:val="24"/>
        </w:rPr>
        <w:t>A</w:t>
      </w:r>
      <w:r w:rsidR="002E54FC">
        <w:rPr>
          <w:rFonts w:ascii="宋体" w:hAnsi="宋体"/>
          <w:bCs/>
          <w:sz w:val="24"/>
        </w:rPr>
        <w:t>.2-1</w:t>
      </w:r>
      <w:r w:rsidR="005B51DA">
        <w:rPr>
          <w:rFonts w:ascii="宋体" w:hAnsi="宋体"/>
          <w:bCs/>
          <w:sz w:val="24"/>
        </w:rPr>
        <w:t>；</w:t>
      </w:r>
      <w:bookmarkStart w:id="31" w:name="OLE_LINK13"/>
      <w:bookmarkStart w:id="32" w:name="OLE_LINK14"/>
      <w:r w:rsidR="005B51DA">
        <w:rPr>
          <w:rFonts w:ascii="宋体" w:hAnsi="宋体" w:hint="eastAsia"/>
          <w:bCs/>
          <w:sz w:val="24"/>
        </w:rPr>
        <w:t>超声波</w:t>
      </w:r>
      <w:r w:rsidR="005B51DA">
        <w:rPr>
          <w:rFonts w:ascii="宋体" w:hAnsi="宋体"/>
          <w:bCs/>
          <w:sz w:val="24"/>
        </w:rPr>
        <w:t>燃气表的相关内容见附录表B</w:t>
      </w:r>
      <w:r w:rsidR="002E54FC">
        <w:rPr>
          <w:rFonts w:ascii="宋体" w:hAnsi="宋体"/>
          <w:bCs/>
          <w:sz w:val="24"/>
        </w:rPr>
        <w:t>.1</w:t>
      </w:r>
      <w:r w:rsidR="005B51DA">
        <w:rPr>
          <w:rFonts w:ascii="宋体" w:hAnsi="宋体"/>
          <w:bCs/>
          <w:sz w:val="24"/>
        </w:rPr>
        <w:t>-1</w:t>
      </w:r>
      <w:bookmarkEnd w:id="31"/>
      <w:bookmarkEnd w:id="32"/>
      <w:r w:rsidR="005B51DA">
        <w:rPr>
          <w:rFonts w:ascii="宋体" w:hAnsi="宋体" w:hint="eastAsia"/>
          <w:bCs/>
          <w:sz w:val="24"/>
        </w:rPr>
        <w:t>；热式</w:t>
      </w:r>
      <w:r w:rsidR="005B51DA">
        <w:rPr>
          <w:rFonts w:ascii="宋体" w:hAnsi="宋体"/>
          <w:bCs/>
          <w:sz w:val="24"/>
        </w:rPr>
        <w:t>燃气表的相关内容见附录表C</w:t>
      </w:r>
      <w:r w:rsidR="002E54FC">
        <w:rPr>
          <w:rFonts w:ascii="宋体" w:hAnsi="宋体"/>
          <w:bCs/>
          <w:sz w:val="24"/>
        </w:rPr>
        <w:t>.1</w:t>
      </w:r>
      <w:r w:rsidR="005B51DA">
        <w:rPr>
          <w:rFonts w:ascii="宋体" w:hAnsi="宋体"/>
          <w:bCs/>
          <w:sz w:val="24"/>
        </w:rPr>
        <w:t>-1。</w:t>
      </w:r>
    </w:p>
    <w:p w14:paraId="1A9F2EEA" w14:textId="47CA30BB" w:rsidR="00382556" w:rsidRPr="00E52CFD" w:rsidRDefault="004B03DD" w:rsidP="00382556">
      <w:pPr>
        <w:spacing w:line="360" w:lineRule="auto"/>
        <w:ind w:leftChars="-4" w:left="-8"/>
        <w:rPr>
          <w:rFonts w:ascii="宋体" w:hAnsi="宋体"/>
          <w:b/>
          <w:sz w:val="24"/>
        </w:rPr>
      </w:pPr>
      <w:r>
        <w:rPr>
          <w:rFonts w:ascii="宋体" w:hAnsi="宋体"/>
          <w:b/>
          <w:bCs/>
          <w:sz w:val="24"/>
        </w:rPr>
        <w:t>6</w:t>
      </w:r>
      <w:r w:rsidR="00382556" w:rsidRPr="00E52CFD">
        <w:rPr>
          <w:rFonts w:ascii="宋体" w:hAnsi="宋体"/>
          <w:b/>
          <w:bCs/>
          <w:sz w:val="24"/>
        </w:rPr>
        <w:t xml:space="preserve">.3 </w:t>
      </w:r>
      <w:r w:rsidR="00382556" w:rsidRPr="00E52CFD">
        <w:rPr>
          <w:rFonts w:ascii="宋体" w:hAnsi="宋体" w:hint="eastAsia"/>
          <w:b/>
          <w:sz w:val="24"/>
        </w:rPr>
        <w:t>工艺装备</w:t>
      </w:r>
    </w:p>
    <w:p w14:paraId="67D77529" w14:textId="2E522E58" w:rsidR="00382556" w:rsidRDefault="004B03DD" w:rsidP="004B03DD">
      <w:pPr>
        <w:spacing w:line="360" w:lineRule="auto"/>
        <w:ind w:leftChars="-4" w:left="-8"/>
        <w:rPr>
          <w:rFonts w:ascii="宋体" w:hAnsi="宋体" w:cs="宋体"/>
          <w:spacing w:val="-1"/>
          <w:sz w:val="24"/>
        </w:rPr>
      </w:pPr>
      <w:r>
        <w:rPr>
          <w:rFonts w:ascii="宋体" w:hAnsi="宋体" w:cs="宋体" w:hint="eastAsia"/>
          <w:spacing w:val="-1"/>
          <w:sz w:val="24"/>
        </w:rPr>
        <w:t>6</w:t>
      </w:r>
      <w:r>
        <w:rPr>
          <w:rFonts w:ascii="宋体" w:hAnsi="宋体" w:cs="宋体"/>
          <w:spacing w:val="-1"/>
          <w:sz w:val="24"/>
        </w:rPr>
        <w:t>.</w:t>
      </w:r>
      <w:r w:rsidR="00D606E3">
        <w:rPr>
          <w:rFonts w:ascii="宋体" w:hAnsi="宋体" w:cs="宋体"/>
          <w:spacing w:val="-1"/>
          <w:sz w:val="24"/>
        </w:rPr>
        <w:t>3.1</w:t>
      </w:r>
      <w:r w:rsidR="00382556" w:rsidRPr="00E52CFD">
        <w:rPr>
          <w:rFonts w:ascii="宋体" w:hAnsi="宋体" w:cs="宋体" w:hint="eastAsia"/>
          <w:spacing w:val="-1"/>
          <w:sz w:val="24"/>
        </w:rPr>
        <w:t>用于生产的各种工艺装备</w:t>
      </w:r>
      <w:r w:rsidR="00382556" w:rsidRPr="00E52CFD">
        <w:rPr>
          <w:rFonts w:ascii="宋体" w:hAnsi="宋体" w:cs="宋体" w:hint="eastAsia"/>
          <w:spacing w:val="-3"/>
          <w:sz w:val="24"/>
        </w:rPr>
        <w:t>的种类、数量、准确度和性能等应能满足所制造的燃气表的生产</w:t>
      </w:r>
      <w:r w:rsidR="00382556" w:rsidRPr="00E52CFD">
        <w:rPr>
          <w:rFonts w:ascii="宋体" w:hAnsi="宋体" w:cs="宋体" w:hint="eastAsia"/>
          <w:sz w:val="24"/>
        </w:rPr>
        <w:t>和工艺的要求</w:t>
      </w:r>
      <w:r w:rsidR="002D3C75" w:rsidRPr="00E52CFD">
        <w:rPr>
          <w:rFonts w:ascii="宋体" w:hAnsi="宋体" w:cs="宋体" w:hint="eastAsia"/>
          <w:spacing w:val="-1"/>
          <w:sz w:val="24"/>
        </w:rPr>
        <w:t>。</w:t>
      </w:r>
    </w:p>
    <w:p w14:paraId="21C8B2D9" w14:textId="2CEABDAD" w:rsidR="00D606E3" w:rsidRPr="00D606E3" w:rsidRDefault="00D606E3" w:rsidP="004B03DD">
      <w:pPr>
        <w:spacing w:line="360" w:lineRule="auto"/>
        <w:ind w:leftChars="-4" w:left="-8"/>
        <w:rPr>
          <w:rFonts w:ascii="宋体" w:hAnsi="宋体" w:cs="宋体"/>
          <w:spacing w:val="-1"/>
          <w:sz w:val="24"/>
        </w:rPr>
      </w:pPr>
      <w:r>
        <w:rPr>
          <w:rFonts w:ascii="宋体" w:hAnsi="宋体" w:cs="宋体"/>
          <w:spacing w:val="-1"/>
          <w:sz w:val="24"/>
        </w:rPr>
        <w:t>6.3.2</w:t>
      </w:r>
      <w:bookmarkStart w:id="33" w:name="OLE_LINK15"/>
      <w:bookmarkStart w:id="34" w:name="OLE_LINK16"/>
      <w:r>
        <w:rPr>
          <w:rFonts w:ascii="宋体" w:hAnsi="宋体"/>
          <w:bCs/>
          <w:sz w:val="24"/>
        </w:rPr>
        <w:t>膜式燃气</w:t>
      </w:r>
      <w:proofErr w:type="gramStart"/>
      <w:r>
        <w:rPr>
          <w:rFonts w:ascii="宋体" w:hAnsi="宋体"/>
          <w:bCs/>
          <w:sz w:val="24"/>
        </w:rPr>
        <w:t>表</w:t>
      </w:r>
      <w:r w:rsidR="005E46AF">
        <w:rPr>
          <w:rFonts w:ascii="宋体" w:hAnsi="宋体"/>
          <w:bCs/>
          <w:sz w:val="24"/>
        </w:rPr>
        <w:t>生产</w:t>
      </w:r>
      <w:proofErr w:type="gramEnd"/>
      <w:r w:rsidR="005E46AF">
        <w:rPr>
          <w:rFonts w:ascii="宋体" w:hAnsi="宋体"/>
          <w:bCs/>
          <w:sz w:val="24"/>
        </w:rPr>
        <w:t>应具备</w:t>
      </w:r>
      <w:r>
        <w:rPr>
          <w:rFonts w:ascii="宋体" w:hAnsi="宋体"/>
          <w:bCs/>
          <w:sz w:val="24"/>
        </w:rPr>
        <w:t>的</w:t>
      </w:r>
      <w:bookmarkEnd w:id="33"/>
      <w:bookmarkEnd w:id="34"/>
      <w:r w:rsidR="005E46AF">
        <w:rPr>
          <w:rFonts w:ascii="宋体" w:hAnsi="宋体" w:hint="eastAsia"/>
          <w:bCs/>
          <w:sz w:val="24"/>
        </w:rPr>
        <w:t>主要</w:t>
      </w:r>
      <w:r w:rsidR="00FB7B3F">
        <w:rPr>
          <w:rFonts w:ascii="宋体" w:hAnsi="宋体" w:hint="eastAsia"/>
          <w:bCs/>
          <w:sz w:val="24"/>
        </w:rPr>
        <w:t>工</w:t>
      </w:r>
      <w:r>
        <w:rPr>
          <w:rFonts w:ascii="宋体" w:hAnsi="宋体" w:hint="eastAsia"/>
          <w:bCs/>
          <w:sz w:val="24"/>
        </w:rPr>
        <w:t>艺装备</w:t>
      </w:r>
      <w:bookmarkStart w:id="35" w:name="OLE_LINK27"/>
      <w:bookmarkStart w:id="36" w:name="OLE_LINK28"/>
      <w:r>
        <w:rPr>
          <w:rFonts w:ascii="宋体" w:hAnsi="宋体"/>
          <w:bCs/>
          <w:sz w:val="24"/>
        </w:rPr>
        <w:t>见附录表</w:t>
      </w:r>
      <w:r>
        <w:rPr>
          <w:rFonts w:ascii="宋体" w:hAnsi="宋体" w:hint="eastAsia"/>
          <w:bCs/>
          <w:sz w:val="24"/>
        </w:rPr>
        <w:t>A</w:t>
      </w:r>
      <w:r w:rsidR="002E54FC">
        <w:rPr>
          <w:rFonts w:ascii="宋体" w:hAnsi="宋体"/>
          <w:bCs/>
          <w:sz w:val="24"/>
        </w:rPr>
        <w:t>.1</w:t>
      </w:r>
      <w:r>
        <w:rPr>
          <w:rFonts w:ascii="宋体" w:hAnsi="宋体"/>
          <w:bCs/>
          <w:sz w:val="24"/>
        </w:rPr>
        <w:t>-</w:t>
      </w:r>
      <w:r w:rsidR="00414E56">
        <w:rPr>
          <w:rFonts w:ascii="宋体" w:hAnsi="宋体"/>
          <w:bCs/>
          <w:sz w:val="24"/>
        </w:rPr>
        <w:t>2</w:t>
      </w:r>
      <w:r w:rsidR="00137429">
        <w:rPr>
          <w:rFonts w:ascii="宋体" w:hAnsi="宋体" w:hint="eastAsia"/>
          <w:bCs/>
          <w:sz w:val="24"/>
        </w:rPr>
        <w:t>和</w:t>
      </w:r>
      <w:r>
        <w:rPr>
          <w:rFonts w:ascii="宋体" w:hAnsi="宋体" w:hint="eastAsia"/>
          <w:bCs/>
          <w:sz w:val="24"/>
        </w:rPr>
        <w:t>A</w:t>
      </w:r>
      <w:r w:rsidR="002E54FC">
        <w:rPr>
          <w:rFonts w:ascii="宋体" w:hAnsi="宋体"/>
          <w:bCs/>
          <w:sz w:val="24"/>
        </w:rPr>
        <w:t>.2</w:t>
      </w:r>
      <w:r>
        <w:rPr>
          <w:rFonts w:ascii="宋体" w:hAnsi="宋体"/>
          <w:bCs/>
          <w:sz w:val="24"/>
        </w:rPr>
        <w:t>-</w:t>
      </w:r>
      <w:r w:rsidR="002E54FC">
        <w:rPr>
          <w:rFonts w:ascii="宋体" w:hAnsi="宋体"/>
          <w:bCs/>
          <w:sz w:val="24"/>
        </w:rPr>
        <w:t>2</w:t>
      </w:r>
      <w:r>
        <w:rPr>
          <w:rFonts w:ascii="宋体" w:hAnsi="宋体"/>
          <w:bCs/>
          <w:sz w:val="24"/>
        </w:rPr>
        <w:t>；</w:t>
      </w:r>
      <w:r>
        <w:rPr>
          <w:rFonts w:ascii="宋体" w:hAnsi="宋体" w:hint="eastAsia"/>
          <w:bCs/>
          <w:sz w:val="24"/>
        </w:rPr>
        <w:t>超声波</w:t>
      </w:r>
      <w:r>
        <w:rPr>
          <w:rFonts w:ascii="宋体" w:hAnsi="宋体"/>
          <w:bCs/>
          <w:sz w:val="24"/>
        </w:rPr>
        <w:t>燃气表的相关内容见附录表B</w:t>
      </w:r>
      <w:r w:rsidR="002E54FC">
        <w:rPr>
          <w:rFonts w:ascii="宋体" w:hAnsi="宋体"/>
          <w:bCs/>
          <w:sz w:val="24"/>
        </w:rPr>
        <w:t>.1</w:t>
      </w:r>
      <w:r>
        <w:rPr>
          <w:rFonts w:ascii="宋体" w:hAnsi="宋体"/>
          <w:bCs/>
          <w:sz w:val="24"/>
        </w:rPr>
        <w:t>-</w:t>
      </w:r>
      <w:r w:rsidR="003F1DA2">
        <w:rPr>
          <w:rFonts w:ascii="宋体" w:hAnsi="宋体"/>
          <w:bCs/>
          <w:sz w:val="24"/>
        </w:rPr>
        <w:t>2</w:t>
      </w:r>
      <w:r>
        <w:rPr>
          <w:rFonts w:ascii="宋体" w:hAnsi="宋体" w:hint="eastAsia"/>
          <w:bCs/>
          <w:sz w:val="24"/>
        </w:rPr>
        <w:t>；热式</w:t>
      </w:r>
      <w:r>
        <w:rPr>
          <w:rFonts w:ascii="宋体" w:hAnsi="宋体"/>
          <w:bCs/>
          <w:sz w:val="24"/>
        </w:rPr>
        <w:t>燃气表的相关内容见附录表C</w:t>
      </w:r>
      <w:r w:rsidR="002E54FC">
        <w:rPr>
          <w:rFonts w:ascii="宋体" w:hAnsi="宋体"/>
          <w:bCs/>
          <w:sz w:val="24"/>
        </w:rPr>
        <w:t>.1</w:t>
      </w:r>
      <w:r>
        <w:rPr>
          <w:rFonts w:ascii="宋体" w:hAnsi="宋体"/>
          <w:bCs/>
          <w:sz w:val="24"/>
        </w:rPr>
        <w:t>-</w:t>
      </w:r>
      <w:r w:rsidR="003F1DA2">
        <w:rPr>
          <w:rFonts w:ascii="宋体" w:hAnsi="宋体"/>
          <w:bCs/>
          <w:sz w:val="24"/>
        </w:rPr>
        <w:t>2</w:t>
      </w:r>
      <w:bookmarkEnd w:id="35"/>
      <w:bookmarkEnd w:id="36"/>
      <w:r>
        <w:rPr>
          <w:rFonts w:ascii="宋体" w:hAnsi="宋体"/>
          <w:bCs/>
          <w:sz w:val="24"/>
        </w:rPr>
        <w:t>。</w:t>
      </w:r>
    </w:p>
    <w:p w14:paraId="4B190156" w14:textId="3D897533" w:rsidR="00382556" w:rsidRPr="00E52CFD" w:rsidRDefault="00D606E3" w:rsidP="00382556">
      <w:pPr>
        <w:spacing w:line="360" w:lineRule="auto"/>
        <w:ind w:leftChars="-4" w:left="-8"/>
        <w:rPr>
          <w:rFonts w:ascii="宋体" w:hAnsi="宋体"/>
          <w:b/>
          <w:bCs/>
          <w:sz w:val="24"/>
        </w:rPr>
      </w:pPr>
      <w:r>
        <w:rPr>
          <w:rFonts w:ascii="宋体" w:hAnsi="宋体"/>
          <w:b/>
          <w:bCs/>
          <w:sz w:val="24"/>
        </w:rPr>
        <w:t>6</w:t>
      </w:r>
      <w:r w:rsidR="00382556" w:rsidRPr="00E52CFD">
        <w:rPr>
          <w:rFonts w:ascii="宋体" w:hAnsi="宋体"/>
          <w:b/>
          <w:bCs/>
          <w:sz w:val="24"/>
        </w:rPr>
        <w:t>.4</w:t>
      </w:r>
      <w:r w:rsidR="00382556" w:rsidRPr="00E52CFD">
        <w:rPr>
          <w:rFonts w:ascii="宋体" w:hAnsi="宋体" w:hint="eastAsia"/>
          <w:b/>
          <w:bCs/>
          <w:sz w:val="24"/>
        </w:rPr>
        <w:t xml:space="preserve">  测量设备</w:t>
      </w:r>
    </w:p>
    <w:p w14:paraId="01C7050A" w14:textId="069E9949" w:rsidR="00382556" w:rsidRPr="00F35F49" w:rsidRDefault="0088117F" w:rsidP="0088117F">
      <w:pPr>
        <w:spacing w:line="360" w:lineRule="auto"/>
        <w:rPr>
          <w:rFonts w:ascii="宋体" w:hAnsi="宋体" w:cs="宋体"/>
          <w:spacing w:val="-1"/>
          <w:sz w:val="24"/>
        </w:rPr>
      </w:pPr>
      <w:r>
        <w:rPr>
          <w:rFonts w:ascii="宋体" w:hAnsi="宋体" w:cs="宋体" w:hint="eastAsia"/>
          <w:sz w:val="24"/>
        </w:rPr>
        <w:t>6</w:t>
      </w:r>
      <w:r>
        <w:rPr>
          <w:rFonts w:ascii="宋体" w:hAnsi="宋体" w:cs="宋体"/>
          <w:sz w:val="24"/>
        </w:rPr>
        <w:t>.4.1</w:t>
      </w:r>
      <w:r w:rsidR="00382556" w:rsidRPr="00E52CFD">
        <w:rPr>
          <w:rFonts w:ascii="宋体" w:hAnsi="宋体" w:cs="宋体" w:hint="eastAsia"/>
          <w:sz w:val="24"/>
        </w:rPr>
        <w:t>用于生产的各种测量设备的种类、数量、准确度和性能等</w:t>
      </w:r>
      <w:r w:rsidR="00382556" w:rsidRPr="00E52CFD">
        <w:rPr>
          <w:rFonts w:ascii="宋体" w:hAnsi="宋体" w:cs="宋体" w:hint="eastAsia"/>
          <w:spacing w:val="-1"/>
          <w:sz w:val="24"/>
        </w:rPr>
        <w:t>应满足所制造的计</w:t>
      </w:r>
      <w:r w:rsidR="00382556" w:rsidRPr="00F35F49">
        <w:rPr>
          <w:rFonts w:ascii="宋体" w:hAnsi="宋体" w:cs="宋体" w:hint="eastAsia"/>
          <w:spacing w:val="-1"/>
          <w:sz w:val="24"/>
        </w:rPr>
        <w:t>量器具的生产</w:t>
      </w:r>
      <w:r w:rsidR="00382556" w:rsidRPr="00F35F49">
        <w:rPr>
          <w:rFonts w:ascii="宋体" w:hAnsi="宋体" w:cs="宋体" w:hint="eastAsia"/>
          <w:sz w:val="24"/>
        </w:rPr>
        <w:t>和工艺的要求</w:t>
      </w:r>
      <w:r w:rsidR="002C4609" w:rsidRPr="00F35F49">
        <w:rPr>
          <w:rFonts w:ascii="宋体" w:hAnsi="宋体" w:cs="宋体" w:hint="eastAsia"/>
          <w:spacing w:val="-1"/>
          <w:sz w:val="24"/>
        </w:rPr>
        <w:t>。</w:t>
      </w:r>
    </w:p>
    <w:p w14:paraId="2D05FFFC" w14:textId="1C710FEC" w:rsidR="009B74FF" w:rsidRPr="00F35F49" w:rsidRDefault="009B74FF" w:rsidP="005E46AF">
      <w:pPr>
        <w:spacing w:line="360" w:lineRule="auto"/>
        <w:rPr>
          <w:rFonts w:ascii="宋体" w:hAnsi="宋体"/>
          <w:bCs/>
          <w:sz w:val="24"/>
        </w:rPr>
      </w:pPr>
      <w:r w:rsidRPr="00F35F49">
        <w:rPr>
          <w:rFonts w:ascii="宋体" w:hAnsi="宋体" w:hint="eastAsia"/>
          <w:bCs/>
          <w:sz w:val="24"/>
        </w:rPr>
        <w:t>6</w:t>
      </w:r>
      <w:r w:rsidRPr="00F35F49">
        <w:rPr>
          <w:rFonts w:ascii="宋体" w:hAnsi="宋体"/>
          <w:bCs/>
          <w:sz w:val="24"/>
        </w:rPr>
        <w:t>.</w:t>
      </w:r>
      <w:r w:rsidR="005E46AF" w:rsidRPr="00F35F49">
        <w:rPr>
          <w:rFonts w:ascii="宋体" w:hAnsi="宋体"/>
          <w:bCs/>
          <w:sz w:val="24"/>
        </w:rPr>
        <w:t>4.2</w:t>
      </w:r>
      <w:r w:rsidRPr="00F35F49">
        <w:rPr>
          <w:rFonts w:ascii="宋体" w:hAnsi="宋体"/>
          <w:bCs/>
          <w:sz w:val="24"/>
        </w:rPr>
        <w:t>应有</w:t>
      </w:r>
      <w:bookmarkStart w:id="37" w:name="OLE_LINK33"/>
      <w:bookmarkStart w:id="38" w:name="OLE_LINK34"/>
      <w:proofErr w:type="gramStart"/>
      <w:r w:rsidRPr="00F35F49">
        <w:rPr>
          <w:rFonts w:ascii="宋体" w:hAnsi="宋体"/>
          <w:bCs/>
          <w:sz w:val="24"/>
        </w:rPr>
        <w:t>经符合</w:t>
      </w:r>
      <w:proofErr w:type="gramEnd"/>
      <w:r w:rsidRPr="00F35F49">
        <w:rPr>
          <w:rFonts w:ascii="宋体" w:hAnsi="宋体"/>
          <w:bCs/>
          <w:sz w:val="24"/>
        </w:rPr>
        <w:t>性确认满足</w:t>
      </w:r>
      <w:r w:rsidR="005E46AF" w:rsidRPr="00F35F49">
        <w:rPr>
          <w:rFonts w:ascii="宋体" w:hAnsi="宋体"/>
          <w:bCs/>
          <w:sz w:val="24"/>
        </w:rPr>
        <w:t>使用</w:t>
      </w:r>
      <w:r w:rsidRPr="00F35F49">
        <w:rPr>
          <w:rFonts w:ascii="宋体" w:hAnsi="宋体"/>
          <w:bCs/>
          <w:sz w:val="24"/>
        </w:rPr>
        <w:t>要求的检定证书或校准证书</w:t>
      </w:r>
      <w:bookmarkEnd w:id="37"/>
      <w:bookmarkEnd w:id="38"/>
      <w:r w:rsidRPr="00F35F49">
        <w:rPr>
          <w:rFonts w:ascii="宋体" w:hAnsi="宋体"/>
          <w:bCs/>
          <w:sz w:val="24"/>
        </w:rPr>
        <w:t>。对自行设计开发的功能性检测设备和检测软件，企业应制定规范进行功能检查和软件符合性确认。</w:t>
      </w:r>
    </w:p>
    <w:p w14:paraId="387C9059" w14:textId="41F8644B" w:rsidR="005E46AF" w:rsidRPr="00F35F49" w:rsidRDefault="005E46AF" w:rsidP="005E46AF">
      <w:pPr>
        <w:spacing w:line="360" w:lineRule="auto"/>
        <w:rPr>
          <w:rFonts w:ascii="宋体" w:hAnsi="宋体" w:cs="宋体"/>
          <w:spacing w:val="-1"/>
          <w:sz w:val="24"/>
        </w:rPr>
      </w:pPr>
      <w:r w:rsidRPr="00F35F49">
        <w:rPr>
          <w:rFonts w:ascii="宋体" w:hAnsi="宋体" w:hint="eastAsia"/>
          <w:bCs/>
          <w:sz w:val="24"/>
        </w:rPr>
        <w:t>6</w:t>
      </w:r>
      <w:r w:rsidRPr="00F35F49">
        <w:rPr>
          <w:rFonts w:ascii="宋体" w:hAnsi="宋体"/>
          <w:bCs/>
          <w:sz w:val="24"/>
        </w:rPr>
        <w:t>.4.3膜式燃气</w:t>
      </w:r>
      <w:proofErr w:type="gramStart"/>
      <w:r w:rsidRPr="00F35F49">
        <w:rPr>
          <w:rFonts w:ascii="宋体" w:hAnsi="宋体"/>
          <w:bCs/>
          <w:sz w:val="24"/>
        </w:rPr>
        <w:t>表生产</w:t>
      </w:r>
      <w:proofErr w:type="gramEnd"/>
      <w:r w:rsidRPr="00F35F49">
        <w:rPr>
          <w:rFonts w:ascii="宋体" w:hAnsi="宋体"/>
          <w:bCs/>
          <w:sz w:val="24"/>
        </w:rPr>
        <w:t>应具备的主要测量设备见</w:t>
      </w:r>
      <w:r w:rsidR="00C66138" w:rsidRPr="00F35F49">
        <w:rPr>
          <w:rFonts w:ascii="宋体" w:hAnsi="宋体"/>
          <w:bCs/>
          <w:sz w:val="24"/>
        </w:rPr>
        <w:t>附录表</w:t>
      </w:r>
      <w:r w:rsidR="00C66138" w:rsidRPr="00F35F49">
        <w:rPr>
          <w:rFonts w:ascii="宋体" w:hAnsi="宋体" w:hint="eastAsia"/>
          <w:bCs/>
          <w:sz w:val="24"/>
        </w:rPr>
        <w:t>A</w:t>
      </w:r>
      <w:r w:rsidR="002E54FC" w:rsidRPr="00F35F49">
        <w:rPr>
          <w:rFonts w:ascii="宋体" w:hAnsi="宋体"/>
          <w:bCs/>
          <w:sz w:val="24"/>
        </w:rPr>
        <w:t>.1</w:t>
      </w:r>
      <w:r w:rsidR="00C66138" w:rsidRPr="00F35F49">
        <w:rPr>
          <w:rFonts w:ascii="宋体" w:hAnsi="宋体"/>
          <w:bCs/>
          <w:sz w:val="24"/>
        </w:rPr>
        <w:t>-</w:t>
      </w:r>
      <w:r w:rsidR="00137429" w:rsidRPr="00F35F49">
        <w:rPr>
          <w:rFonts w:ascii="宋体" w:hAnsi="宋体"/>
          <w:bCs/>
          <w:sz w:val="24"/>
        </w:rPr>
        <w:t>3</w:t>
      </w:r>
      <w:r w:rsidR="00137429" w:rsidRPr="00F35F49">
        <w:rPr>
          <w:rFonts w:ascii="宋体" w:hAnsi="宋体" w:hint="eastAsia"/>
          <w:bCs/>
          <w:sz w:val="24"/>
        </w:rPr>
        <w:t>和</w:t>
      </w:r>
      <w:r w:rsidR="00C66138" w:rsidRPr="00F35F49">
        <w:rPr>
          <w:rFonts w:ascii="宋体" w:hAnsi="宋体" w:hint="eastAsia"/>
          <w:bCs/>
          <w:sz w:val="24"/>
        </w:rPr>
        <w:t>A</w:t>
      </w:r>
      <w:r w:rsidR="002E54FC" w:rsidRPr="00F35F49">
        <w:rPr>
          <w:rFonts w:ascii="宋体" w:hAnsi="宋体"/>
          <w:bCs/>
          <w:sz w:val="24"/>
        </w:rPr>
        <w:t>.2-3</w:t>
      </w:r>
      <w:r w:rsidR="00C66138" w:rsidRPr="00F35F49">
        <w:rPr>
          <w:rFonts w:ascii="宋体" w:hAnsi="宋体"/>
          <w:bCs/>
          <w:sz w:val="24"/>
        </w:rPr>
        <w:t>；</w:t>
      </w:r>
      <w:r w:rsidR="00C66138" w:rsidRPr="00F35F49">
        <w:rPr>
          <w:rFonts w:ascii="宋体" w:hAnsi="宋体" w:hint="eastAsia"/>
          <w:bCs/>
          <w:sz w:val="24"/>
        </w:rPr>
        <w:t>超声波</w:t>
      </w:r>
      <w:r w:rsidR="00C66138" w:rsidRPr="00F35F49">
        <w:rPr>
          <w:rFonts w:ascii="宋体" w:hAnsi="宋体"/>
          <w:bCs/>
          <w:sz w:val="24"/>
        </w:rPr>
        <w:t>燃气表的相关内容见附录表B</w:t>
      </w:r>
      <w:r w:rsidR="002E54FC" w:rsidRPr="00F35F49">
        <w:rPr>
          <w:rFonts w:ascii="宋体" w:hAnsi="宋体"/>
          <w:bCs/>
          <w:sz w:val="24"/>
        </w:rPr>
        <w:t>.1-3</w:t>
      </w:r>
      <w:r w:rsidR="00C66138" w:rsidRPr="00F35F49">
        <w:rPr>
          <w:rFonts w:ascii="宋体" w:hAnsi="宋体" w:hint="eastAsia"/>
          <w:bCs/>
          <w:sz w:val="24"/>
        </w:rPr>
        <w:t>；热式</w:t>
      </w:r>
      <w:r w:rsidR="00C66138" w:rsidRPr="00F35F49">
        <w:rPr>
          <w:rFonts w:ascii="宋体" w:hAnsi="宋体"/>
          <w:bCs/>
          <w:sz w:val="24"/>
        </w:rPr>
        <w:t>燃气表的相关内容见附录表C</w:t>
      </w:r>
      <w:r w:rsidR="002E54FC" w:rsidRPr="00F35F49">
        <w:rPr>
          <w:rFonts w:ascii="宋体" w:hAnsi="宋体"/>
          <w:bCs/>
          <w:sz w:val="24"/>
        </w:rPr>
        <w:t>.1</w:t>
      </w:r>
      <w:r w:rsidR="00C66138" w:rsidRPr="00F35F49">
        <w:rPr>
          <w:rFonts w:ascii="宋体" w:hAnsi="宋体"/>
          <w:bCs/>
          <w:sz w:val="24"/>
        </w:rPr>
        <w:t>-</w:t>
      </w:r>
      <w:r w:rsidR="002E54FC" w:rsidRPr="00F35F49">
        <w:rPr>
          <w:rFonts w:ascii="宋体" w:hAnsi="宋体"/>
          <w:bCs/>
          <w:sz w:val="24"/>
        </w:rPr>
        <w:t>3</w:t>
      </w:r>
      <w:r w:rsidR="00C66138" w:rsidRPr="00F35F49">
        <w:rPr>
          <w:rFonts w:ascii="宋体" w:hAnsi="宋体"/>
          <w:bCs/>
          <w:sz w:val="24"/>
        </w:rPr>
        <w:t>。</w:t>
      </w:r>
    </w:p>
    <w:p w14:paraId="2A8DAD62" w14:textId="3B225BF5" w:rsidR="008F6DCA" w:rsidRPr="008E7C56" w:rsidRDefault="008F6DCA" w:rsidP="009667B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39" w:name="_Toc198977152"/>
      <w:r w:rsidRPr="008E7C56">
        <w:rPr>
          <w:rFonts w:ascii="黑体" w:hAnsi="黑体"/>
          <w:b w:val="0"/>
          <w:bCs w:val="0"/>
          <w:kern w:val="0"/>
          <w:sz w:val="24"/>
          <w:szCs w:val="20"/>
        </w:rPr>
        <w:t>检验条件</w:t>
      </w:r>
      <w:bookmarkEnd w:id="39"/>
    </w:p>
    <w:p w14:paraId="49642306" w14:textId="5E2DEBCF" w:rsidR="008F6DCA" w:rsidRPr="004F0CDE" w:rsidRDefault="00C66138" w:rsidP="004F0CDE">
      <w:pPr>
        <w:spacing w:line="360" w:lineRule="auto"/>
        <w:rPr>
          <w:rFonts w:ascii="宋体" w:hAnsi="宋体"/>
          <w:b/>
          <w:kern w:val="0"/>
          <w:sz w:val="24"/>
          <w:szCs w:val="20"/>
        </w:rPr>
      </w:pPr>
      <w:r>
        <w:rPr>
          <w:rFonts w:ascii="宋体" w:hAnsi="宋体"/>
          <w:b/>
          <w:kern w:val="0"/>
          <w:sz w:val="24"/>
          <w:szCs w:val="20"/>
        </w:rPr>
        <w:t>7</w:t>
      </w:r>
      <w:r w:rsidR="008F6DCA" w:rsidRPr="004F0CDE">
        <w:rPr>
          <w:rFonts w:ascii="宋体" w:hAnsi="宋体"/>
          <w:b/>
          <w:kern w:val="0"/>
          <w:sz w:val="24"/>
          <w:szCs w:val="20"/>
        </w:rPr>
        <w:t xml:space="preserve">.1 </w:t>
      </w:r>
      <w:r w:rsidR="008F6DCA" w:rsidRPr="004F0CDE">
        <w:rPr>
          <w:rFonts w:ascii="宋体" w:hAnsi="宋体" w:hint="eastAsia"/>
          <w:b/>
          <w:kern w:val="0"/>
          <w:sz w:val="24"/>
          <w:szCs w:val="20"/>
        </w:rPr>
        <w:t>检验场所</w:t>
      </w:r>
      <w:r>
        <w:rPr>
          <w:rFonts w:ascii="宋体" w:hAnsi="宋体" w:hint="eastAsia"/>
          <w:b/>
          <w:kern w:val="0"/>
          <w:sz w:val="24"/>
          <w:szCs w:val="20"/>
        </w:rPr>
        <w:t>和</w:t>
      </w:r>
      <w:r w:rsidR="008F6DCA" w:rsidRPr="004F0CDE">
        <w:rPr>
          <w:rFonts w:ascii="宋体" w:hAnsi="宋体" w:hint="eastAsia"/>
          <w:b/>
          <w:kern w:val="0"/>
          <w:sz w:val="24"/>
          <w:szCs w:val="20"/>
        </w:rPr>
        <w:t>环境条件</w:t>
      </w:r>
    </w:p>
    <w:p w14:paraId="21A06B42" w14:textId="5DA6755A" w:rsidR="008F6DCA" w:rsidRDefault="00C66138" w:rsidP="008B307F">
      <w:pPr>
        <w:pStyle w:val="afffff"/>
        <w:spacing w:before="0" w:beforeAutospacing="0" w:after="0" w:afterAutospacing="0" w:line="360" w:lineRule="auto"/>
      </w:pPr>
      <w:r>
        <w:t>7</w:t>
      </w:r>
      <w:r w:rsidR="00D731E6">
        <w:t>.1.1</w:t>
      </w:r>
      <w:r w:rsidR="008B307F">
        <w:t xml:space="preserve"> </w:t>
      </w:r>
      <w:r w:rsidR="008F6DCA" w:rsidRPr="005D1BBE">
        <w:rPr>
          <w:rFonts w:hint="eastAsia"/>
        </w:rPr>
        <w:t>应有独立的</w:t>
      </w:r>
      <w:r w:rsidR="00C837B6">
        <w:rPr>
          <w:rFonts w:hint="eastAsia"/>
        </w:rPr>
        <w:t>出厂</w:t>
      </w:r>
      <w:r w:rsidR="008F6DCA" w:rsidRPr="005D1BBE">
        <w:rPr>
          <w:rFonts w:hint="eastAsia"/>
        </w:rPr>
        <w:t>检验场所，待检</w:t>
      </w:r>
      <w:r>
        <w:rPr>
          <w:rFonts w:hint="eastAsia"/>
        </w:rPr>
        <w:t>与已检、</w:t>
      </w:r>
      <w:r w:rsidR="008F6DCA" w:rsidRPr="005D1BBE">
        <w:rPr>
          <w:rFonts w:hint="eastAsia"/>
        </w:rPr>
        <w:t>合格</w:t>
      </w:r>
      <w:r>
        <w:rPr>
          <w:rFonts w:hint="eastAsia"/>
        </w:rPr>
        <w:t>与</w:t>
      </w:r>
      <w:r w:rsidR="008F6DCA" w:rsidRPr="005D1BBE">
        <w:rPr>
          <w:rFonts w:hint="eastAsia"/>
        </w:rPr>
        <w:t>不合格区域划分清晰</w:t>
      </w:r>
      <w:r w:rsidR="008B307F">
        <w:rPr>
          <w:rFonts w:hint="eastAsia"/>
        </w:rPr>
        <w:t>。</w:t>
      </w:r>
    </w:p>
    <w:p w14:paraId="793CBFF6" w14:textId="23A7EC6E" w:rsidR="008F6DCA" w:rsidRDefault="008B307F" w:rsidP="008B307F">
      <w:pPr>
        <w:pStyle w:val="afffff"/>
        <w:tabs>
          <w:tab w:val="left" w:pos="945"/>
          <w:tab w:val="left" w:pos="1155"/>
        </w:tabs>
        <w:spacing w:before="0" w:beforeAutospacing="0" w:after="0" w:afterAutospacing="0" w:line="360" w:lineRule="auto"/>
        <w:jc w:val="both"/>
      </w:pPr>
      <w:r>
        <w:t>7.1.</w:t>
      </w:r>
      <w:r w:rsidR="00C837B6">
        <w:t>2</w:t>
      </w:r>
      <w:r>
        <w:t xml:space="preserve"> </w:t>
      </w:r>
      <w:r w:rsidR="00C837B6">
        <w:rPr>
          <w:rFonts w:hint="eastAsia"/>
        </w:rPr>
        <w:t>检验场所</w:t>
      </w:r>
      <w:r w:rsidR="008F6DCA" w:rsidRPr="005D1BBE">
        <w:rPr>
          <w:rFonts w:hint="eastAsia"/>
        </w:rPr>
        <w:t>应清洁、整齐；布局合理，物流通畅，工位器具和流转器</w:t>
      </w:r>
      <w:r>
        <w:rPr>
          <w:rFonts w:hint="eastAsia"/>
        </w:rPr>
        <w:t>应</w:t>
      </w:r>
      <w:r w:rsidR="008F6DCA" w:rsidRPr="005D1BBE">
        <w:rPr>
          <w:rFonts w:hint="eastAsia"/>
        </w:rPr>
        <w:t>配备齐全，能有效防护产品的运转</w:t>
      </w:r>
      <w:r>
        <w:rPr>
          <w:rFonts w:hint="eastAsia"/>
        </w:rPr>
        <w:t>；</w:t>
      </w:r>
      <w:r>
        <w:t>应</w:t>
      </w:r>
      <w:r w:rsidR="008F6DCA" w:rsidRPr="005D1BBE">
        <w:rPr>
          <w:rFonts w:hint="eastAsia"/>
        </w:rPr>
        <w:t>避免阳光直照检验场所、避免震动和噪声</w:t>
      </w:r>
      <w:r>
        <w:rPr>
          <w:rFonts w:hint="eastAsia"/>
        </w:rPr>
        <w:t>。</w:t>
      </w:r>
    </w:p>
    <w:p w14:paraId="25E5B9A9" w14:textId="5B143061" w:rsidR="00C837B6" w:rsidRPr="008B307F" w:rsidRDefault="00C837B6" w:rsidP="00C837B6">
      <w:pPr>
        <w:pStyle w:val="afffff"/>
        <w:numPr>
          <w:ilvl w:val="2"/>
          <w:numId w:val="50"/>
        </w:numPr>
        <w:spacing w:before="0" w:beforeAutospacing="0" w:after="0" w:afterAutospacing="0" w:line="360" w:lineRule="auto"/>
      </w:pPr>
      <w:bookmarkStart w:id="40" w:name="OLE_LINK30"/>
      <w:bookmarkStart w:id="41" w:name="OLE_LINK31"/>
      <w:r>
        <w:t>出厂检验场所</w:t>
      </w:r>
      <w:bookmarkEnd w:id="40"/>
      <w:bookmarkEnd w:id="41"/>
      <w:r>
        <w:t>使用面积应与生产能力相适应且不少于</w:t>
      </w:r>
      <w:r w:rsidRPr="00E52CFD">
        <w:rPr>
          <w:rFonts w:hint="eastAsia"/>
        </w:rPr>
        <w:t>150m</w:t>
      </w:r>
      <w:r w:rsidRPr="00E52CFD">
        <w:rPr>
          <w:rFonts w:hint="eastAsia"/>
          <w:vertAlign w:val="superscript"/>
        </w:rPr>
        <w:t>2</w:t>
      </w:r>
      <w:r>
        <w:rPr>
          <w:rFonts w:hint="eastAsia"/>
        </w:rPr>
        <w:t>。</w:t>
      </w:r>
    </w:p>
    <w:p w14:paraId="6018C703" w14:textId="6404DBA0" w:rsidR="00D731E6" w:rsidRDefault="00C837B6" w:rsidP="00C837B6">
      <w:pPr>
        <w:pStyle w:val="afffff"/>
        <w:tabs>
          <w:tab w:val="left" w:pos="945"/>
          <w:tab w:val="left" w:pos="1155"/>
        </w:tabs>
        <w:spacing w:before="0" w:beforeAutospacing="0" w:after="0" w:afterAutospacing="0" w:line="360" w:lineRule="auto"/>
      </w:pPr>
      <w:r>
        <w:rPr>
          <w:rFonts w:hint="eastAsia"/>
        </w:rPr>
        <w:t>7</w:t>
      </w:r>
      <w:r>
        <w:t>.1.4 出厂检验场所</w:t>
      </w:r>
      <w:r w:rsidR="00D731E6">
        <w:t>环境</w:t>
      </w:r>
      <w:r>
        <w:rPr>
          <w:rFonts w:hint="eastAsia"/>
        </w:rPr>
        <w:t>温度</w:t>
      </w:r>
      <w:r>
        <w:t>和湿度应满足引用文件中所列的现行有效的产品标准和计量检定规程的要求。</w:t>
      </w:r>
    </w:p>
    <w:p w14:paraId="5D5F8CFE" w14:textId="2F002521" w:rsidR="001F6243" w:rsidRDefault="001F6243" w:rsidP="00C837B6">
      <w:pPr>
        <w:pStyle w:val="afffff1"/>
        <w:numPr>
          <w:ilvl w:val="1"/>
          <w:numId w:val="50"/>
        </w:numPr>
        <w:spacing w:line="360" w:lineRule="auto"/>
        <w:ind w:firstLineChars="0"/>
        <w:rPr>
          <w:rFonts w:ascii="宋体" w:hAnsi="宋体"/>
          <w:b/>
          <w:kern w:val="0"/>
          <w:sz w:val="24"/>
          <w:szCs w:val="20"/>
        </w:rPr>
      </w:pPr>
      <w:r>
        <w:rPr>
          <w:rFonts w:ascii="宋体" w:hAnsi="宋体"/>
          <w:b/>
          <w:kern w:val="0"/>
          <w:sz w:val="24"/>
          <w:szCs w:val="20"/>
        </w:rPr>
        <w:t>检验人员</w:t>
      </w:r>
    </w:p>
    <w:p w14:paraId="1FEC82C7" w14:textId="49E3B960" w:rsidR="001F6243" w:rsidRDefault="001F6243" w:rsidP="001F6243">
      <w:pPr>
        <w:pStyle w:val="afffff1"/>
        <w:spacing w:line="360" w:lineRule="auto"/>
        <w:ind w:firstLine="480"/>
        <w:rPr>
          <w:rFonts w:ascii="宋体" w:hAnsi="宋体"/>
          <w:b/>
          <w:kern w:val="0"/>
          <w:sz w:val="24"/>
          <w:szCs w:val="20"/>
        </w:rPr>
      </w:pPr>
      <w:r w:rsidRPr="00F35F49">
        <w:rPr>
          <w:rFonts w:ascii="宋体" w:hAnsi="宋体" w:hint="eastAsia"/>
          <w:sz w:val="24"/>
        </w:rPr>
        <w:t>应配备至少五名取得</w:t>
      </w:r>
      <w:r w:rsidRPr="00F35F49">
        <w:rPr>
          <w:rFonts w:ascii="宋体" w:hAnsi="宋体" w:cs="宋体" w:hint="eastAsia"/>
          <w:spacing w:val="-3"/>
          <w:sz w:val="24"/>
        </w:rPr>
        <w:t>相应</w:t>
      </w:r>
      <w:proofErr w:type="gramStart"/>
      <w:r w:rsidRPr="00F35F49">
        <w:rPr>
          <w:rFonts w:ascii="宋体" w:hAnsi="宋体" w:cs="宋体" w:hint="eastAsia"/>
          <w:spacing w:val="-3"/>
          <w:sz w:val="24"/>
        </w:rPr>
        <w:t>检验上岗</w:t>
      </w:r>
      <w:proofErr w:type="gramEnd"/>
      <w:r w:rsidRPr="00F35F49">
        <w:rPr>
          <w:rFonts w:ascii="宋体" w:hAnsi="宋体" w:cs="宋体" w:hint="eastAsia"/>
          <w:spacing w:val="-3"/>
          <w:sz w:val="24"/>
        </w:rPr>
        <w:t>资格，并</w:t>
      </w:r>
      <w:r w:rsidRPr="00F35F49">
        <w:rPr>
          <w:rFonts w:ascii="宋体" w:hAnsi="宋体" w:hint="eastAsia"/>
          <w:sz w:val="24"/>
        </w:rPr>
        <w:t>实际从事燃气表检验的出厂检验</w:t>
      </w:r>
      <w:r w:rsidRPr="001F6243">
        <w:rPr>
          <w:rFonts w:ascii="宋体" w:hAnsi="宋体" w:hint="eastAsia"/>
          <w:sz w:val="24"/>
        </w:rPr>
        <w:t>人员。</w:t>
      </w:r>
    </w:p>
    <w:p w14:paraId="035E47AB" w14:textId="2E39D078" w:rsidR="004F0CDE" w:rsidRPr="00C837B6" w:rsidRDefault="004F0CDE" w:rsidP="00C837B6">
      <w:pPr>
        <w:pStyle w:val="afffff1"/>
        <w:numPr>
          <w:ilvl w:val="1"/>
          <w:numId w:val="50"/>
        </w:numPr>
        <w:spacing w:line="360" w:lineRule="auto"/>
        <w:ind w:firstLineChars="0"/>
        <w:rPr>
          <w:rFonts w:ascii="宋体" w:hAnsi="宋体"/>
          <w:b/>
          <w:kern w:val="0"/>
          <w:sz w:val="24"/>
          <w:szCs w:val="20"/>
        </w:rPr>
      </w:pPr>
      <w:r w:rsidRPr="00C837B6">
        <w:rPr>
          <w:rFonts w:ascii="宋体" w:hAnsi="宋体"/>
          <w:b/>
          <w:kern w:val="0"/>
          <w:sz w:val="24"/>
          <w:szCs w:val="20"/>
        </w:rPr>
        <w:t>检验依据</w:t>
      </w:r>
    </w:p>
    <w:p w14:paraId="18414778" w14:textId="05379776" w:rsidR="008F6DCA" w:rsidRPr="00E52CFD" w:rsidRDefault="004F0CDE" w:rsidP="004F0CDE">
      <w:pPr>
        <w:spacing w:line="360" w:lineRule="auto"/>
        <w:ind w:firstLineChars="200" w:firstLine="480"/>
        <w:rPr>
          <w:rFonts w:ascii="宋体" w:hAnsi="宋体"/>
          <w:sz w:val="24"/>
        </w:rPr>
      </w:pPr>
      <w:r w:rsidRPr="004F0CDE">
        <w:rPr>
          <w:rFonts w:ascii="宋体" w:hAnsi="宋体"/>
          <w:sz w:val="24"/>
        </w:rPr>
        <w:t>燃气表必须依据</w:t>
      </w:r>
      <w:r w:rsidRPr="004F0CDE">
        <w:rPr>
          <w:rFonts w:ascii="宋体" w:hAnsi="宋体" w:hint="eastAsia"/>
          <w:sz w:val="24"/>
        </w:rPr>
        <w:t>现行有效的</w:t>
      </w:r>
      <w:r w:rsidRPr="00E52CFD">
        <w:rPr>
          <w:rFonts w:ascii="宋体" w:hAnsi="宋体" w:hint="eastAsia"/>
          <w:sz w:val="24"/>
        </w:rPr>
        <w:t>国家标准、行业标准、国家计量</w:t>
      </w:r>
      <w:r w:rsidRPr="00E52CFD">
        <w:rPr>
          <w:rFonts w:ascii="宋体" w:hAnsi="宋体"/>
          <w:sz w:val="24"/>
        </w:rPr>
        <w:t>检定规程，或</w:t>
      </w:r>
      <w:r w:rsidRPr="00E52CFD">
        <w:rPr>
          <w:rFonts w:ascii="宋体" w:hAnsi="宋体" w:hint="eastAsia"/>
          <w:sz w:val="24"/>
        </w:rPr>
        <w:t>经</w:t>
      </w:r>
      <w:r w:rsidRPr="00E52CFD">
        <w:rPr>
          <w:rFonts w:ascii="宋体" w:hAnsi="宋体" w:hint="eastAsia"/>
          <w:sz w:val="24"/>
        </w:rPr>
        <w:lastRenderedPageBreak/>
        <w:t>自我声明</w:t>
      </w:r>
      <w:r w:rsidR="00122C2E" w:rsidRPr="00E52CFD">
        <w:rPr>
          <w:rFonts w:ascii="宋体" w:hAnsi="宋体" w:hint="eastAsia"/>
          <w:sz w:val="24"/>
        </w:rPr>
        <w:t>的</w:t>
      </w:r>
      <w:r w:rsidRPr="00E52CFD">
        <w:rPr>
          <w:rFonts w:ascii="宋体" w:hAnsi="宋体" w:hint="eastAsia"/>
          <w:sz w:val="24"/>
        </w:rPr>
        <w:t>企业标准作为出厂检验依据</w:t>
      </w:r>
      <w:r w:rsidRPr="00E52CFD">
        <w:rPr>
          <w:rFonts w:ascii="宋体" w:hAnsi="宋体"/>
          <w:sz w:val="24"/>
        </w:rPr>
        <w:t>，检验项目必须覆盖</w:t>
      </w:r>
      <w:r w:rsidR="00D66046">
        <w:rPr>
          <w:rFonts w:ascii="宋体" w:hAnsi="宋体"/>
          <w:sz w:val="24"/>
        </w:rPr>
        <w:t>所执行</w:t>
      </w:r>
      <w:r w:rsidRPr="00E52CFD">
        <w:rPr>
          <w:rFonts w:ascii="宋体" w:hAnsi="宋体" w:hint="eastAsia"/>
          <w:sz w:val="24"/>
        </w:rPr>
        <w:t>标准</w:t>
      </w:r>
      <w:r w:rsidR="00D66046">
        <w:rPr>
          <w:rFonts w:ascii="宋体" w:hAnsi="宋体" w:hint="eastAsia"/>
          <w:sz w:val="24"/>
        </w:rPr>
        <w:t>的所有出厂</w:t>
      </w:r>
      <w:r w:rsidRPr="00E52CFD">
        <w:rPr>
          <w:rFonts w:ascii="宋体" w:hAnsi="宋体" w:hint="eastAsia"/>
          <w:sz w:val="24"/>
        </w:rPr>
        <w:t>检验</w:t>
      </w:r>
      <w:r w:rsidRPr="00E52CFD">
        <w:rPr>
          <w:rFonts w:ascii="宋体" w:hAnsi="宋体"/>
          <w:sz w:val="24"/>
        </w:rPr>
        <w:t>内容</w:t>
      </w:r>
      <w:r w:rsidRPr="00E52CFD">
        <w:rPr>
          <w:rFonts w:ascii="宋体" w:hAnsi="宋体" w:hint="eastAsia"/>
          <w:sz w:val="24"/>
        </w:rPr>
        <w:t>。</w:t>
      </w:r>
    </w:p>
    <w:p w14:paraId="55F5BBBD" w14:textId="32FA23F6" w:rsidR="002E3370" w:rsidRPr="00E52CFD" w:rsidRDefault="0075665E" w:rsidP="002E3370">
      <w:pPr>
        <w:spacing w:line="360" w:lineRule="auto"/>
        <w:rPr>
          <w:rFonts w:ascii="宋体" w:hAnsi="宋体"/>
          <w:b/>
          <w:kern w:val="0"/>
          <w:sz w:val="24"/>
          <w:szCs w:val="20"/>
        </w:rPr>
      </w:pPr>
      <w:r>
        <w:rPr>
          <w:rFonts w:ascii="宋体" w:hAnsi="宋体"/>
          <w:b/>
          <w:kern w:val="0"/>
          <w:sz w:val="24"/>
          <w:szCs w:val="20"/>
        </w:rPr>
        <w:t xml:space="preserve">7.4  </w:t>
      </w:r>
      <w:r w:rsidR="00FC06A6" w:rsidRPr="00E52CFD">
        <w:rPr>
          <w:rFonts w:ascii="宋体" w:hAnsi="宋体"/>
          <w:b/>
          <w:kern w:val="0"/>
          <w:sz w:val="24"/>
          <w:szCs w:val="20"/>
        </w:rPr>
        <w:t>检验</w:t>
      </w:r>
      <w:r w:rsidR="002E3370" w:rsidRPr="00E52CFD">
        <w:rPr>
          <w:rFonts w:ascii="宋体" w:hAnsi="宋体" w:hint="eastAsia"/>
          <w:b/>
          <w:kern w:val="0"/>
          <w:sz w:val="24"/>
          <w:szCs w:val="20"/>
        </w:rPr>
        <w:t>设备</w:t>
      </w:r>
    </w:p>
    <w:p w14:paraId="7BB8D335" w14:textId="2D4E3022" w:rsidR="007E3DB8" w:rsidRDefault="00BE57F0" w:rsidP="007E3DB8">
      <w:pPr>
        <w:spacing w:line="360" w:lineRule="auto"/>
        <w:rPr>
          <w:rFonts w:ascii="宋体" w:hAnsi="宋体" w:cs="宋体"/>
          <w:spacing w:val="-1"/>
          <w:sz w:val="24"/>
        </w:rPr>
      </w:pPr>
      <w:r>
        <w:rPr>
          <w:rFonts w:ascii="宋体" w:hAnsi="宋体" w:cs="宋体" w:hint="eastAsia"/>
          <w:spacing w:val="-1"/>
          <w:sz w:val="24"/>
        </w:rPr>
        <w:t>7</w:t>
      </w:r>
      <w:r>
        <w:rPr>
          <w:rFonts w:ascii="宋体" w:hAnsi="宋体" w:cs="宋体"/>
          <w:spacing w:val="-1"/>
          <w:sz w:val="24"/>
        </w:rPr>
        <w:t xml:space="preserve">.4.1 </w:t>
      </w:r>
      <w:r w:rsidR="0075665E">
        <w:rPr>
          <w:rFonts w:ascii="宋体" w:hAnsi="宋体" w:cs="宋体"/>
          <w:spacing w:val="-1"/>
          <w:sz w:val="24"/>
        </w:rPr>
        <w:t>根据检验依据的要求，企业应具备至少包含</w:t>
      </w:r>
      <w:r w:rsidR="006F4563" w:rsidRPr="00E52CFD">
        <w:rPr>
          <w:rFonts w:hint="eastAsia"/>
          <w:sz w:val="24"/>
        </w:rPr>
        <w:t>示值误差检验</w:t>
      </w:r>
      <w:r w:rsidR="00FA3FC6">
        <w:rPr>
          <w:rFonts w:hint="eastAsia"/>
          <w:sz w:val="24"/>
        </w:rPr>
        <w:t>用</w:t>
      </w:r>
      <w:r w:rsidR="006F4563" w:rsidRPr="00E52CFD">
        <w:rPr>
          <w:rFonts w:hint="eastAsia"/>
          <w:sz w:val="24"/>
        </w:rPr>
        <w:t>的气体流量标准装置、整表密封性检验</w:t>
      </w:r>
      <w:r w:rsidR="00FA3FC6">
        <w:rPr>
          <w:rFonts w:hint="eastAsia"/>
          <w:sz w:val="24"/>
        </w:rPr>
        <w:t>用</w:t>
      </w:r>
      <w:r w:rsidR="006F4563" w:rsidRPr="00E52CFD">
        <w:rPr>
          <w:rFonts w:hint="eastAsia"/>
          <w:sz w:val="24"/>
        </w:rPr>
        <w:t>的装置、</w:t>
      </w:r>
      <w:r w:rsidR="006F4563" w:rsidRPr="00E52CFD">
        <w:rPr>
          <w:sz w:val="24"/>
        </w:rPr>
        <w:t>压力损失检验</w:t>
      </w:r>
      <w:r w:rsidR="00FA3FC6">
        <w:rPr>
          <w:sz w:val="24"/>
        </w:rPr>
        <w:t>用</w:t>
      </w:r>
      <w:r w:rsidR="006F4563" w:rsidRPr="00E52CFD">
        <w:rPr>
          <w:sz w:val="24"/>
        </w:rPr>
        <w:t>的装置</w:t>
      </w:r>
      <w:r w:rsidR="0075665E">
        <w:rPr>
          <w:rFonts w:hint="eastAsia"/>
          <w:sz w:val="24"/>
        </w:rPr>
        <w:t>等</w:t>
      </w:r>
      <w:r w:rsidR="0075665E">
        <w:rPr>
          <w:sz w:val="24"/>
        </w:rPr>
        <w:t>出厂检验设备，</w:t>
      </w:r>
      <w:r w:rsidRPr="00E52CFD">
        <w:rPr>
          <w:rFonts w:ascii="宋体" w:hAnsi="宋体" w:cs="宋体" w:hint="eastAsia"/>
          <w:sz w:val="24"/>
        </w:rPr>
        <w:t>设备的种类、数量、准确度和性能等</w:t>
      </w:r>
      <w:r w:rsidRPr="00E52CFD">
        <w:rPr>
          <w:rFonts w:ascii="宋体" w:hAnsi="宋体" w:cs="宋体" w:hint="eastAsia"/>
          <w:spacing w:val="-1"/>
          <w:sz w:val="24"/>
        </w:rPr>
        <w:t>应</w:t>
      </w:r>
      <w:r w:rsidR="00511265" w:rsidRPr="00E52CFD">
        <w:rPr>
          <w:rFonts w:ascii="宋体" w:hAnsi="宋体" w:cs="宋体" w:hint="eastAsia"/>
          <w:spacing w:val="-4"/>
          <w:sz w:val="24"/>
        </w:rPr>
        <w:t>满足所申请的</w:t>
      </w:r>
      <w:r w:rsidR="00511265" w:rsidRPr="00E52CFD">
        <w:rPr>
          <w:rFonts w:ascii="宋体" w:hAnsi="宋体" w:cs="宋体" w:hint="eastAsia"/>
          <w:sz w:val="24"/>
        </w:rPr>
        <w:t>产量</w:t>
      </w:r>
      <w:r w:rsidR="00C61DAC" w:rsidRPr="00E52CFD">
        <w:rPr>
          <w:rFonts w:ascii="宋体" w:hAnsi="宋体" w:cs="宋体" w:hint="eastAsia"/>
          <w:sz w:val="24"/>
        </w:rPr>
        <w:t>要求，可用公</w:t>
      </w:r>
      <w:r w:rsidR="008218AD" w:rsidRPr="00E52CFD">
        <w:rPr>
          <w:rFonts w:ascii="宋体" w:hAnsi="宋体" w:cs="宋体" w:hint="eastAsia"/>
          <w:sz w:val="24"/>
        </w:rPr>
        <w:t>式</w:t>
      </w:r>
      <w:r w:rsidR="00C61DAC" w:rsidRPr="00E52CFD">
        <w:rPr>
          <w:rFonts w:ascii="宋体" w:hAnsi="宋体" w:cs="宋体" w:hint="eastAsia"/>
          <w:sz w:val="24"/>
        </w:rPr>
        <w:t>（</w:t>
      </w:r>
      <w:r w:rsidR="00C61DAC">
        <w:rPr>
          <w:rFonts w:ascii="宋体" w:hAnsi="宋体" w:cs="宋体" w:hint="eastAsia"/>
          <w:sz w:val="24"/>
        </w:rPr>
        <w:t>1）</w:t>
      </w:r>
      <w:r w:rsidR="00C61DAC" w:rsidRPr="005D1BBE">
        <w:rPr>
          <w:rFonts w:ascii="宋体" w:hAnsi="宋体" w:hint="eastAsia"/>
          <w:sz w:val="24"/>
        </w:rPr>
        <w:t>进行计算、验证</w:t>
      </w:r>
      <w:r w:rsidR="00023B86">
        <w:rPr>
          <w:rFonts w:ascii="宋体" w:hAnsi="宋体" w:cs="宋体" w:hint="eastAsia"/>
          <w:sz w:val="24"/>
        </w:rPr>
        <w:t>。</w:t>
      </w:r>
    </w:p>
    <w:p w14:paraId="593B83AE" w14:textId="7C8B89B1" w:rsidR="00023B86" w:rsidRPr="007E3DB8" w:rsidRDefault="007E3DB8" w:rsidP="007E3DB8">
      <w:pPr>
        <w:spacing w:line="360" w:lineRule="auto"/>
        <w:jc w:val="center"/>
        <w:rPr>
          <w:rFonts w:ascii="宋体" w:hAnsi="宋体" w:cs="宋体"/>
          <w:spacing w:val="-1"/>
          <w:sz w:val="24"/>
        </w:rPr>
      </w:pPr>
      <m:oMath>
        <m:r>
          <m:rPr>
            <m:sty m:val="p"/>
          </m:rPr>
          <w:rPr>
            <w:rFonts w:ascii="Cambria Math" w:hAnsi="Cambria Math" w:hint="eastAsia"/>
            <w:sz w:val="24"/>
          </w:rPr>
          <m:t>日产量</m:t>
        </m:r>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工作时间</m:t>
            </m:r>
          </m:num>
          <m:den>
            <m:r>
              <m:rPr>
                <m:sty m:val="p"/>
              </m:rPr>
              <w:rPr>
                <w:rFonts w:ascii="Cambria Math" w:hAnsi="Cambria Math"/>
                <w:sz w:val="24"/>
              </w:rPr>
              <m:t>单台检测时间</m:t>
            </m:r>
          </m:den>
        </m:f>
        <m:r>
          <w:rPr>
            <w:rFonts w:ascii="Cambria Math" w:hAnsi="Cambria Math"/>
            <w:sz w:val="24"/>
          </w:rPr>
          <m:t>×</m:t>
        </m:r>
        <m:r>
          <m:rPr>
            <m:sty m:val="p"/>
          </m:rPr>
          <w:rPr>
            <w:rFonts w:ascii="Cambria Math" w:hAnsi="Cambria Math"/>
            <w:sz w:val="24"/>
          </w:rPr>
          <m:t>检验总工位数</m:t>
        </m:r>
      </m:oMath>
      <w:r w:rsidR="00023B86" w:rsidRPr="00023B86">
        <w:rPr>
          <w:rFonts w:ascii="宋体" w:hint="eastAsia"/>
          <w:color w:val="FF0000"/>
          <w:sz w:val="24"/>
        </w:rPr>
        <w:t xml:space="preserve">          </w:t>
      </w:r>
      <w:r w:rsidR="00023B86" w:rsidRPr="00E52CFD">
        <w:rPr>
          <w:rFonts w:ascii="宋体" w:hint="eastAsia"/>
          <w:sz w:val="24"/>
        </w:rPr>
        <w:t xml:space="preserve">   (1)</w:t>
      </w:r>
    </w:p>
    <w:p w14:paraId="7CAF8936" w14:textId="79469ABB" w:rsidR="00BE57F0" w:rsidRDefault="00BE57F0" w:rsidP="00BE57F0">
      <w:pPr>
        <w:spacing w:line="360" w:lineRule="auto"/>
        <w:rPr>
          <w:rFonts w:ascii="宋体" w:hAnsi="宋体"/>
          <w:bCs/>
          <w:sz w:val="24"/>
        </w:rPr>
      </w:pPr>
      <w:r>
        <w:rPr>
          <w:rFonts w:ascii="宋体" w:hAnsi="宋体" w:hint="eastAsia"/>
          <w:bCs/>
          <w:sz w:val="24"/>
        </w:rPr>
        <w:t>7</w:t>
      </w:r>
      <w:r>
        <w:rPr>
          <w:rFonts w:ascii="宋体" w:hAnsi="宋体"/>
          <w:bCs/>
          <w:sz w:val="24"/>
        </w:rPr>
        <w:t>.4.2 膜式燃气表应具备的主要</w:t>
      </w:r>
      <w:r>
        <w:rPr>
          <w:rFonts w:ascii="宋体" w:hAnsi="宋体" w:hint="eastAsia"/>
          <w:bCs/>
          <w:sz w:val="24"/>
        </w:rPr>
        <w:t>出厂</w:t>
      </w:r>
      <w:r>
        <w:rPr>
          <w:rFonts w:ascii="宋体" w:hAnsi="宋体"/>
          <w:bCs/>
          <w:sz w:val="24"/>
        </w:rPr>
        <w:t>检验设备见附录表</w:t>
      </w:r>
      <w:r>
        <w:rPr>
          <w:rFonts w:ascii="宋体" w:hAnsi="宋体" w:hint="eastAsia"/>
          <w:bCs/>
          <w:sz w:val="24"/>
        </w:rPr>
        <w:t>A</w:t>
      </w:r>
      <w:r w:rsidR="002E54FC">
        <w:rPr>
          <w:rFonts w:ascii="宋体" w:hAnsi="宋体"/>
          <w:bCs/>
          <w:sz w:val="24"/>
        </w:rPr>
        <w:t>.1</w:t>
      </w:r>
      <w:r>
        <w:rPr>
          <w:rFonts w:ascii="宋体" w:hAnsi="宋体"/>
          <w:bCs/>
          <w:sz w:val="24"/>
        </w:rPr>
        <w:t>-</w:t>
      </w:r>
      <w:r w:rsidR="00FC0208">
        <w:rPr>
          <w:rFonts w:ascii="宋体" w:hAnsi="宋体"/>
          <w:bCs/>
          <w:sz w:val="24"/>
        </w:rPr>
        <w:t>4</w:t>
      </w:r>
      <w:r>
        <w:rPr>
          <w:rFonts w:ascii="宋体" w:hAnsi="宋体"/>
          <w:bCs/>
          <w:sz w:val="24"/>
        </w:rPr>
        <w:t>或</w:t>
      </w:r>
      <w:r>
        <w:rPr>
          <w:rFonts w:ascii="宋体" w:hAnsi="宋体" w:hint="eastAsia"/>
          <w:bCs/>
          <w:sz w:val="24"/>
        </w:rPr>
        <w:t>A</w:t>
      </w:r>
      <w:r w:rsidR="002E54FC">
        <w:rPr>
          <w:rFonts w:ascii="宋体" w:hAnsi="宋体"/>
          <w:bCs/>
          <w:sz w:val="24"/>
        </w:rPr>
        <w:t>.2-4；</w:t>
      </w:r>
      <w:r>
        <w:rPr>
          <w:rFonts w:ascii="宋体" w:hAnsi="宋体" w:hint="eastAsia"/>
          <w:bCs/>
          <w:sz w:val="24"/>
        </w:rPr>
        <w:t>超声波</w:t>
      </w:r>
      <w:r>
        <w:rPr>
          <w:rFonts w:ascii="宋体" w:hAnsi="宋体"/>
          <w:bCs/>
          <w:sz w:val="24"/>
        </w:rPr>
        <w:t>燃气表的相关内容见附录表B</w:t>
      </w:r>
      <w:r w:rsidR="002E54FC">
        <w:rPr>
          <w:rFonts w:ascii="宋体" w:hAnsi="宋体"/>
          <w:bCs/>
          <w:sz w:val="24"/>
        </w:rPr>
        <w:t>.1</w:t>
      </w:r>
      <w:r>
        <w:rPr>
          <w:rFonts w:ascii="宋体" w:hAnsi="宋体"/>
          <w:bCs/>
          <w:sz w:val="24"/>
        </w:rPr>
        <w:t>-</w:t>
      </w:r>
      <w:r w:rsidR="00FC0208">
        <w:rPr>
          <w:rFonts w:ascii="宋体" w:hAnsi="宋体"/>
          <w:bCs/>
          <w:sz w:val="24"/>
        </w:rPr>
        <w:t>4</w:t>
      </w:r>
      <w:r>
        <w:rPr>
          <w:rFonts w:ascii="宋体" w:hAnsi="宋体" w:hint="eastAsia"/>
          <w:bCs/>
          <w:sz w:val="24"/>
        </w:rPr>
        <w:t>；热式</w:t>
      </w:r>
      <w:r>
        <w:rPr>
          <w:rFonts w:ascii="宋体" w:hAnsi="宋体"/>
          <w:bCs/>
          <w:sz w:val="24"/>
        </w:rPr>
        <w:t>燃气表的相关内容见附录表C</w:t>
      </w:r>
      <w:r w:rsidR="002E54FC">
        <w:rPr>
          <w:rFonts w:ascii="宋体" w:hAnsi="宋体"/>
          <w:bCs/>
          <w:sz w:val="24"/>
        </w:rPr>
        <w:t>.1</w:t>
      </w:r>
      <w:r>
        <w:rPr>
          <w:rFonts w:ascii="宋体" w:hAnsi="宋体"/>
          <w:bCs/>
          <w:sz w:val="24"/>
        </w:rPr>
        <w:t>-</w:t>
      </w:r>
      <w:r w:rsidR="00FC0208">
        <w:rPr>
          <w:rFonts w:ascii="宋体" w:hAnsi="宋体"/>
          <w:bCs/>
          <w:sz w:val="24"/>
        </w:rPr>
        <w:t>4</w:t>
      </w:r>
      <w:r>
        <w:rPr>
          <w:rFonts w:ascii="宋体" w:hAnsi="宋体"/>
          <w:bCs/>
          <w:sz w:val="24"/>
        </w:rPr>
        <w:t>。</w:t>
      </w:r>
    </w:p>
    <w:p w14:paraId="5085CB59" w14:textId="77777777" w:rsidR="00A53506" w:rsidRPr="00486FF5" w:rsidRDefault="00A53506" w:rsidP="00A53506">
      <w:pPr>
        <w:spacing w:line="360" w:lineRule="auto"/>
        <w:rPr>
          <w:rFonts w:ascii="宋体" w:hAnsi="宋体"/>
          <w:b/>
          <w:kern w:val="0"/>
          <w:sz w:val="24"/>
          <w:szCs w:val="20"/>
        </w:rPr>
      </w:pPr>
      <w:r>
        <w:rPr>
          <w:rFonts w:ascii="宋体" w:hAnsi="宋体"/>
          <w:b/>
          <w:kern w:val="0"/>
          <w:sz w:val="24"/>
          <w:szCs w:val="20"/>
        </w:rPr>
        <w:t>7</w:t>
      </w:r>
      <w:r w:rsidRPr="00486FF5">
        <w:rPr>
          <w:rFonts w:ascii="宋体" w:hAnsi="宋体"/>
          <w:b/>
          <w:kern w:val="0"/>
          <w:sz w:val="24"/>
          <w:szCs w:val="20"/>
        </w:rPr>
        <w:t>.</w:t>
      </w:r>
      <w:r>
        <w:rPr>
          <w:rFonts w:ascii="宋体" w:hAnsi="宋体"/>
          <w:b/>
          <w:kern w:val="0"/>
          <w:sz w:val="24"/>
          <w:szCs w:val="20"/>
        </w:rPr>
        <w:t>5</w:t>
      </w:r>
      <w:r w:rsidRPr="00486FF5">
        <w:rPr>
          <w:rFonts w:ascii="宋体" w:hAnsi="宋体"/>
          <w:b/>
          <w:kern w:val="0"/>
          <w:sz w:val="24"/>
          <w:szCs w:val="20"/>
        </w:rPr>
        <w:t xml:space="preserve"> </w:t>
      </w:r>
      <w:r w:rsidRPr="00486FF5">
        <w:rPr>
          <w:rFonts w:ascii="宋体" w:hAnsi="宋体" w:hint="eastAsia"/>
          <w:b/>
          <w:kern w:val="0"/>
          <w:sz w:val="24"/>
          <w:szCs w:val="20"/>
        </w:rPr>
        <w:t>量值溯源</w:t>
      </w:r>
    </w:p>
    <w:p w14:paraId="3CDBA346" w14:textId="5927AD74" w:rsidR="0083679A" w:rsidRPr="00580D67" w:rsidRDefault="00A53506" w:rsidP="0083679A">
      <w:pPr>
        <w:spacing w:line="360" w:lineRule="auto"/>
        <w:ind w:firstLineChars="200" w:firstLine="468"/>
        <w:rPr>
          <w:rFonts w:ascii="宋体" w:hAnsi="宋体"/>
          <w:b/>
          <w:kern w:val="0"/>
          <w:sz w:val="24"/>
          <w:szCs w:val="20"/>
        </w:rPr>
      </w:pPr>
      <w:r w:rsidRPr="00580D67">
        <w:rPr>
          <w:rFonts w:ascii="宋体" w:hAnsi="宋体" w:cs="宋体" w:hint="eastAsia"/>
          <w:spacing w:val="-3"/>
          <w:sz w:val="24"/>
        </w:rPr>
        <w:t>所有出厂检验用的计量标准器具及主要配套设备应符合量值溯源要求，具有</w:t>
      </w:r>
      <w:proofErr w:type="gramStart"/>
      <w:r>
        <w:rPr>
          <w:rFonts w:ascii="宋体" w:hAnsi="宋体"/>
          <w:bCs/>
          <w:sz w:val="24"/>
        </w:rPr>
        <w:t>经符合</w:t>
      </w:r>
      <w:proofErr w:type="gramEnd"/>
      <w:r>
        <w:rPr>
          <w:rFonts w:ascii="宋体" w:hAnsi="宋体"/>
          <w:bCs/>
          <w:sz w:val="24"/>
        </w:rPr>
        <w:t>性确认满足使用要求的检定证书或校准证书</w:t>
      </w:r>
      <w:r w:rsidRPr="00580D67">
        <w:rPr>
          <w:rFonts w:ascii="宋体" w:hAnsi="宋体" w:cs="宋体" w:hint="eastAsia"/>
          <w:spacing w:val="-3"/>
          <w:sz w:val="24"/>
        </w:rPr>
        <w:t>，并带有清晰、完整的检定或校准状态标识。申请单位应对相关计量标准器具及配套设备建立完整的</w:t>
      </w:r>
      <w:bookmarkStart w:id="42" w:name="OLE_LINK66"/>
      <w:bookmarkStart w:id="43" w:name="OLE_LINK67"/>
      <w:r w:rsidRPr="00580D67">
        <w:rPr>
          <w:rFonts w:ascii="宋体" w:hAnsi="宋体" w:cs="宋体" w:hint="eastAsia"/>
          <w:spacing w:val="-3"/>
          <w:sz w:val="24"/>
        </w:rPr>
        <w:t>溯源记录</w:t>
      </w:r>
      <w:bookmarkEnd w:id="42"/>
      <w:bookmarkEnd w:id="43"/>
      <w:r w:rsidRPr="00580D67">
        <w:rPr>
          <w:rFonts w:ascii="宋体" w:hAnsi="宋体" w:cs="宋体" w:hint="eastAsia"/>
          <w:spacing w:val="-3"/>
          <w:sz w:val="24"/>
        </w:rPr>
        <w:t>，妥善保存相关技术档案，确保</w:t>
      </w:r>
      <w:r w:rsidRPr="00580D67">
        <w:rPr>
          <w:rFonts w:ascii="宋体" w:hAnsi="宋体" w:cs="宋体" w:hint="eastAsia"/>
          <w:spacing w:val="-3"/>
          <w:sz w:val="24"/>
          <w:lang w:bidi="ar"/>
        </w:rPr>
        <w:t>符合计量溯源性要求</w:t>
      </w:r>
      <w:r w:rsidRPr="00580D67">
        <w:rPr>
          <w:rFonts w:ascii="宋体" w:hAnsi="宋体" w:cs="宋体" w:hint="eastAsia"/>
          <w:spacing w:val="-3"/>
          <w:sz w:val="24"/>
        </w:rPr>
        <w:t>。</w:t>
      </w:r>
    </w:p>
    <w:p w14:paraId="51138F2B" w14:textId="77777777" w:rsidR="0083679A" w:rsidRPr="008E7C56" w:rsidRDefault="0083679A" w:rsidP="0083679A">
      <w:pPr>
        <w:pStyle w:val="2"/>
        <w:keepLines w:val="0"/>
        <w:widowControl/>
        <w:numPr>
          <w:ilvl w:val="0"/>
          <w:numId w:val="17"/>
        </w:numPr>
        <w:tabs>
          <w:tab w:val="left" w:pos="0"/>
        </w:tabs>
        <w:spacing w:before="0" w:after="0" w:line="360" w:lineRule="auto"/>
        <w:jc w:val="left"/>
        <w:rPr>
          <w:rFonts w:ascii="黑体" w:hAnsi="黑体"/>
          <w:b w:val="0"/>
          <w:bCs w:val="0"/>
          <w:kern w:val="0"/>
          <w:sz w:val="24"/>
          <w:szCs w:val="20"/>
        </w:rPr>
      </w:pPr>
      <w:bookmarkStart w:id="44" w:name="_Toc198977153"/>
      <w:r w:rsidRPr="008E7C56">
        <w:rPr>
          <w:rFonts w:ascii="黑体" w:hAnsi="黑体" w:hint="eastAsia"/>
          <w:b w:val="0"/>
          <w:bCs w:val="0"/>
          <w:kern w:val="0"/>
          <w:sz w:val="24"/>
          <w:szCs w:val="20"/>
        </w:rPr>
        <w:t>安全要求</w:t>
      </w:r>
      <w:bookmarkEnd w:id="44"/>
    </w:p>
    <w:p w14:paraId="76683D2F" w14:textId="77777777" w:rsidR="0083679A" w:rsidRPr="00E52CFD" w:rsidRDefault="0083679A" w:rsidP="0083679A">
      <w:pPr>
        <w:spacing w:line="360" w:lineRule="auto"/>
        <w:ind w:leftChars="-4" w:left="-8" w:firstLineChars="200" w:firstLine="480"/>
        <w:rPr>
          <w:rFonts w:ascii="宋体" w:hAnsi="宋体"/>
          <w:bCs/>
          <w:sz w:val="24"/>
        </w:rPr>
      </w:pPr>
      <w:r w:rsidRPr="00E52CFD">
        <w:rPr>
          <w:rFonts w:ascii="宋体" w:hAnsi="宋体" w:hint="eastAsia"/>
          <w:bCs/>
          <w:sz w:val="24"/>
        </w:rPr>
        <w:t>有保证生产安全的制度和执行措施。</w:t>
      </w:r>
    </w:p>
    <w:p w14:paraId="7BA3D17F" w14:textId="180028BE" w:rsidR="00A53506" w:rsidRPr="00A53506" w:rsidRDefault="0083679A" w:rsidP="0083679A">
      <w:pPr>
        <w:spacing w:line="360" w:lineRule="auto"/>
        <w:rPr>
          <w:rFonts w:ascii="宋体"/>
          <w:color w:val="FF0000"/>
          <w:sz w:val="24"/>
        </w:rPr>
      </w:pPr>
      <w:r w:rsidRPr="00E52CFD">
        <w:rPr>
          <w:rFonts w:ascii="宋体" w:hAnsi="宋体" w:hint="eastAsia"/>
          <w:sz w:val="24"/>
        </w:rPr>
        <w:t>生产现场应配备安全消防设施，保证安全通道的畅通</w:t>
      </w:r>
      <w:r>
        <w:rPr>
          <w:rFonts w:ascii="宋体" w:hAnsi="宋体" w:hint="eastAsia"/>
          <w:sz w:val="24"/>
        </w:rPr>
        <w:t>，且有明显的区域划分标志和通行标志</w:t>
      </w:r>
      <w:r w:rsidRPr="00E52CFD">
        <w:rPr>
          <w:rFonts w:ascii="宋体" w:hAnsi="宋体" w:hint="eastAsia"/>
          <w:sz w:val="24"/>
        </w:rPr>
        <w:t>。</w:t>
      </w:r>
    </w:p>
    <w:p w14:paraId="200A2718" w14:textId="3ECEF08B" w:rsidR="00754F1D" w:rsidRPr="008E7C56" w:rsidRDefault="00754F1D" w:rsidP="00197DEA">
      <w:pPr>
        <w:pStyle w:val="2"/>
        <w:keepLines w:val="0"/>
        <w:pageBreakBefore/>
        <w:widowControl/>
        <w:tabs>
          <w:tab w:val="left" w:pos="0"/>
        </w:tabs>
        <w:spacing w:before="0" w:after="0" w:line="360" w:lineRule="auto"/>
        <w:jc w:val="left"/>
        <w:rPr>
          <w:rFonts w:ascii="黑体" w:hAnsi="黑体"/>
          <w:b w:val="0"/>
          <w:bCs w:val="0"/>
          <w:kern w:val="0"/>
          <w:sz w:val="24"/>
          <w:szCs w:val="20"/>
        </w:rPr>
      </w:pPr>
      <w:bookmarkStart w:id="45" w:name="_Toc198977154"/>
      <w:bookmarkEnd w:id="14"/>
      <w:bookmarkEnd w:id="15"/>
      <w:bookmarkEnd w:id="16"/>
      <w:bookmarkEnd w:id="17"/>
      <w:bookmarkEnd w:id="18"/>
      <w:bookmarkEnd w:id="19"/>
      <w:bookmarkEnd w:id="20"/>
      <w:bookmarkEnd w:id="21"/>
      <w:bookmarkEnd w:id="22"/>
      <w:r w:rsidRPr="008E7C56">
        <w:rPr>
          <w:rFonts w:ascii="黑体" w:hAnsi="黑体" w:hint="eastAsia"/>
          <w:b w:val="0"/>
          <w:bCs w:val="0"/>
          <w:kern w:val="0"/>
          <w:sz w:val="24"/>
          <w:szCs w:val="20"/>
        </w:rPr>
        <w:lastRenderedPageBreak/>
        <w:t>附录A</w:t>
      </w:r>
      <w:r w:rsidR="00F30339" w:rsidRPr="008E7C56">
        <w:rPr>
          <w:rFonts w:ascii="黑体" w:hAnsi="黑体" w:hint="eastAsia"/>
          <w:b w:val="0"/>
          <w:bCs w:val="0"/>
          <w:kern w:val="0"/>
          <w:sz w:val="24"/>
          <w:szCs w:val="20"/>
        </w:rPr>
        <w:t xml:space="preserve"> </w:t>
      </w:r>
      <w:r w:rsidRPr="008E7C56">
        <w:rPr>
          <w:rFonts w:ascii="黑体" w:hAnsi="黑体" w:hint="eastAsia"/>
          <w:b w:val="0"/>
          <w:bCs w:val="0"/>
          <w:kern w:val="0"/>
          <w:sz w:val="24"/>
          <w:szCs w:val="20"/>
        </w:rPr>
        <w:t xml:space="preserve"> </w:t>
      </w:r>
      <w:r w:rsidR="007B711D" w:rsidRPr="008E7C56">
        <w:rPr>
          <w:rFonts w:ascii="黑体" w:hAnsi="黑体" w:hint="eastAsia"/>
          <w:b w:val="0"/>
          <w:bCs w:val="0"/>
          <w:kern w:val="0"/>
          <w:sz w:val="24"/>
          <w:szCs w:val="20"/>
        </w:rPr>
        <w:t>膜式燃气表</w:t>
      </w:r>
      <w:bookmarkStart w:id="46" w:name="OLE_LINK29"/>
      <w:bookmarkStart w:id="47" w:name="OLE_LINK32"/>
      <w:r w:rsidR="0010427B" w:rsidRPr="008E7C56">
        <w:rPr>
          <w:rFonts w:ascii="黑体" w:hAnsi="黑体" w:hint="eastAsia"/>
          <w:b w:val="0"/>
          <w:bCs w:val="0"/>
          <w:kern w:val="0"/>
          <w:sz w:val="24"/>
          <w:szCs w:val="20"/>
        </w:rPr>
        <w:t>考核要求</w:t>
      </w:r>
      <w:bookmarkEnd w:id="45"/>
      <w:bookmarkEnd w:id="46"/>
      <w:bookmarkEnd w:id="47"/>
    </w:p>
    <w:p w14:paraId="66CA6D98" w14:textId="23EEEC80" w:rsidR="00EA258E" w:rsidRDefault="0010427B" w:rsidP="00FC06A6">
      <w:pPr>
        <w:spacing w:line="360" w:lineRule="auto"/>
        <w:rPr>
          <w:b/>
          <w:sz w:val="24"/>
        </w:rPr>
      </w:pPr>
      <w:bookmarkStart w:id="48" w:name="OLE_LINK21"/>
      <w:bookmarkStart w:id="49" w:name="OLE_LINK22"/>
      <w:r>
        <w:rPr>
          <w:b/>
          <w:sz w:val="24"/>
        </w:rPr>
        <w:t>A.1</w:t>
      </w:r>
      <w:r w:rsidR="008A561C">
        <w:rPr>
          <w:b/>
          <w:sz w:val="24"/>
        </w:rPr>
        <w:t>基表</w:t>
      </w:r>
      <w:r w:rsidR="00EA258E">
        <w:rPr>
          <w:b/>
          <w:sz w:val="24"/>
        </w:rPr>
        <w:t>考核要求</w:t>
      </w:r>
    </w:p>
    <w:p w14:paraId="42D3F9BE" w14:textId="205C94A2" w:rsidR="00FC06A6" w:rsidRPr="00282631" w:rsidRDefault="00EA258E" w:rsidP="00FC06A6">
      <w:pPr>
        <w:spacing w:line="360" w:lineRule="auto"/>
        <w:rPr>
          <w:sz w:val="24"/>
        </w:rPr>
      </w:pPr>
      <w:r w:rsidRPr="00282631">
        <w:rPr>
          <w:sz w:val="24"/>
        </w:rPr>
        <w:t>A.1.1</w:t>
      </w:r>
      <w:r w:rsidR="00FC06A6" w:rsidRPr="00282631">
        <w:rPr>
          <w:sz w:val="24"/>
        </w:rPr>
        <w:t>生产</w:t>
      </w:r>
      <w:r w:rsidRPr="00282631">
        <w:rPr>
          <w:sz w:val="24"/>
        </w:rPr>
        <w:t>设施</w:t>
      </w:r>
    </w:p>
    <w:p w14:paraId="5920CF0E" w14:textId="6AE5FECA" w:rsidR="00FC06A6" w:rsidRPr="00944190" w:rsidRDefault="00176308" w:rsidP="00317317">
      <w:pPr>
        <w:pStyle w:val="affffe"/>
        <w:spacing w:after="0" w:line="360" w:lineRule="auto"/>
        <w:rPr>
          <w:sz w:val="24"/>
          <w:szCs w:val="24"/>
        </w:rPr>
      </w:pPr>
      <w:bookmarkStart w:id="50" w:name="OLE_LINK11"/>
      <w:bookmarkStart w:id="51" w:name="OLE_LINK12"/>
      <w:r w:rsidRPr="00944190">
        <w:rPr>
          <w:sz w:val="24"/>
          <w:szCs w:val="24"/>
        </w:rPr>
        <w:t>A.1.1</w:t>
      </w:r>
      <w:bookmarkEnd w:id="50"/>
      <w:bookmarkEnd w:id="51"/>
      <w:r w:rsidR="00EA258E" w:rsidRPr="00944190">
        <w:rPr>
          <w:sz w:val="24"/>
          <w:szCs w:val="24"/>
        </w:rPr>
        <w:t>.1</w:t>
      </w:r>
      <w:r w:rsidRPr="00944190">
        <w:rPr>
          <w:sz w:val="24"/>
          <w:szCs w:val="24"/>
        </w:rPr>
        <w:t xml:space="preserve"> </w:t>
      </w:r>
      <w:r w:rsidR="00FC06A6" w:rsidRPr="00944190">
        <w:rPr>
          <w:sz w:val="24"/>
          <w:szCs w:val="24"/>
        </w:rPr>
        <w:t>生产设备</w:t>
      </w:r>
    </w:p>
    <w:p w14:paraId="5AB42E8A" w14:textId="4BB53047" w:rsidR="00FC06A6" w:rsidRPr="005D1BBE" w:rsidRDefault="00176308" w:rsidP="00317317">
      <w:pPr>
        <w:pStyle w:val="affffe"/>
        <w:spacing w:after="0" w:line="360" w:lineRule="auto"/>
        <w:ind w:firstLineChars="200" w:firstLine="480"/>
        <w:rPr>
          <w:rFonts w:ascii="宋体" w:hAnsi="宋体"/>
          <w:sz w:val="24"/>
          <w:szCs w:val="24"/>
        </w:rPr>
      </w:pPr>
      <w:r>
        <w:rPr>
          <w:rFonts w:ascii="宋体" w:hAnsi="宋体" w:hint="eastAsia"/>
          <w:sz w:val="24"/>
          <w:szCs w:val="24"/>
        </w:rPr>
        <w:t>基表</w:t>
      </w:r>
      <w:r w:rsidR="00905EBB">
        <w:rPr>
          <w:rFonts w:ascii="宋体" w:hAnsi="宋体" w:hint="eastAsia"/>
          <w:sz w:val="24"/>
          <w:szCs w:val="24"/>
        </w:rPr>
        <w:t>的主要</w:t>
      </w:r>
      <w:r w:rsidR="00FC06A6" w:rsidRPr="005D1BBE">
        <w:rPr>
          <w:rFonts w:ascii="宋体" w:hAnsi="宋体" w:hint="eastAsia"/>
          <w:sz w:val="24"/>
          <w:szCs w:val="24"/>
        </w:rPr>
        <w:t>关键零部件</w:t>
      </w:r>
      <w:r w:rsidR="00146CC8">
        <w:rPr>
          <w:rFonts w:ascii="宋体" w:hAnsi="宋体" w:hint="eastAsia"/>
          <w:sz w:val="24"/>
          <w:szCs w:val="24"/>
        </w:rPr>
        <w:t>及生产设备见表A</w:t>
      </w:r>
      <w:r w:rsidR="00C95700">
        <w:rPr>
          <w:rFonts w:ascii="宋体" w:hAnsi="宋体"/>
          <w:sz w:val="24"/>
          <w:szCs w:val="24"/>
        </w:rPr>
        <w:t>.1</w:t>
      </w:r>
      <w:r w:rsidR="00146CC8">
        <w:rPr>
          <w:rFonts w:ascii="宋体" w:hAnsi="宋体"/>
          <w:sz w:val="24"/>
          <w:szCs w:val="24"/>
        </w:rPr>
        <w:t>-1。</w:t>
      </w:r>
    </w:p>
    <w:p w14:paraId="4D6A57E6" w14:textId="182E851C" w:rsidR="00FC06A6" w:rsidRPr="00944190" w:rsidRDefault="00176308" w:rsidP="00944190">
      <w:pPr>
        <w:pStyle w:val="affffe"/>
        <w:tabs>
          <w:tab w:val="num" w:pos="3113"/>
        </w:tabs>
        <w:spacing w:after="0" w:line="360" w:lineRule="auto"/>
        <w:jc w:val="center"/>
        <w:rPr>
          <w:b/>
          <w:sz w:val="24"/>
          <w:szCs w:val="24"/>
        </w:rPr>
      </w:pPr>
      <w:r w:rsidRPr="00944190">
        <w:rPr>
          <w:b/>
          <w:sz w:val="24"/>
          <w:szCs w:val="24"/>
        </w:rPr>
        <w:t>表</w:t>
      </w:r>
      <w:r w:rsidRPr="00944190">
        <w:rPr>
          <w:b/>
          <w:sz w:val="24"/>
          <w:szCs w:val="24"/>
        </w:rPr>
        <w:t xml:space="preserve"> A</w:t>
      </w:r>
      <w:r w:rsidR="00C95700">
        <w:rPr>
          <w:b/>
          <w:sz w:val="24"/>
          <w:szCs w:val="24"/>
        </w:rPr>
        <w:t>.1</w:t>
      </w:r>
      <w:r w:rsidRPr="00944190">
        <w:rPr>
          <w:b/>
          <w:sz w:val="24"/>
          <w:szCs w:val="24"/>
        </w:rPr>
        <w:t>-1</w:t>
      </w:r>
      <w:r w:rsidR="00905EBB">
        <w:rPr>
          <w:b/>
          <w:sz w:val="24"/>
          <w:szCs w:val="24"/>
        </w:rPr>
        <w:t xml:space="preserve"> </w:t>
      </w:r>
      <w:r w:rsidR="00905EBB">
        <w:rPr>
          <w:b/>
          <w:sz w:val="24"/>
          <w:szCs w:val="24"/>
        </w:rPr>
        <w:t>主要</w:t>
      </w:r>
      <w:r w:rsidR="00FC06A6" w:rsidRPr="00944190">
        <w:rPr>
          <w:b/>
          <w:sz w:val="24"/>
          <w:szCs w:val="24"/>
        </w:rPr>
        <w:t>关键零部件及生产设备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809"/>
        <w:gridCol w:w="2126"/>
        <w:gridCol w:w="2260"/>
        <w:gridCol w:w="1567"/>
      </w:tblGrid>
      <w:tr w:rsidR="00FC06A6" w:rsidRPr="001B0D6A" w14:paraId="05F61B02" w14:textId="77777777" w:rsidTr="00C476BF">
        <w:trPr>
          <w:trHeight w:val="510"/>
          <w:jc w:val="center"/>
        </w:trPr>
        <w:tc>
          <w:tcPr>
            <w:tcW w:w="738" w:type="dxa"/>
            <w:vAlign w:val="center"/>
          </w:tcPr>
          <w:p w14:paraId="03BADE63" w14:textId="77777777" w:rsidR="00FC06A6" w:rsidRPr="00C82B59" w:rsidRDefault="00FC06A6" w:rsidP="00317317">
            <w:pPr>
              <w:pStyle w:val="affffe"/>
              <w:adjustRightInd w:val="0"/>
              <w:snapToGrid w:val="0"/>
              <w:spacing w:after="0"/>
              <w:jc w:val="center"/>
              <w:rPr>
                <w:b/>
                <w:sz w:val="21"/>
                <w:szCs w:val="21"/>
              </w:rPr>
            </w:pPr>
            <w:bookmarkStart w:id="52" w:name="OLE_LINK9"/>
            <w:bookmarkStart w:id="53" w:name="OLE_LINK10"/>
            <w:r w:rsidRPr="00C82B59">
              <w:rPr>
                <w:b/>
                <w:sz w:val="21"/>
                <w:szCs w:val="21"/>
              </w:rPr>
              <w:t>序号</w:t>
            </w:r>
          </w:p>
        </w:tc>
        <w:tc>
          <w:tcPr>
            <w:tcW w:w="1809" w:type="dxa"/>
            <w:vAlign w:val="center"/>
          </w:tcPr>
          <w:p w14:paraId="32F2288C" w14:textId="77777777" w:rsidR="00FC06A6" w:rsidRPr="00C82B59" w:rsidRDefault="00FC06A6" w:rsidP="00317317">
            <w:pPr>
              <w:pStyle w:val="affffe"/>
              <w:adjustRightInd w:val="0"/>
              <w:snapToGrid w:val="0"/>
              <w:spacing w:after="0"/>
              <w:jc w:val="center"/>
              <w:rPr>
                <w:b/>
                <w:sz w:val="21"/>
                <w:szCs w:val="21"/>
              </w:rPr>
            </w:pPr>
            <w:r w:rsidRPr="00C82B59">
              <w:rPr>
                <w:b/>
                <w:sz w:val="21"/>
                <w:szCs w:val="21"/>
              </w:rPr>
              <w:t>关键零部件名称</w:t>
            </w:r>
          </w:p>
        </w:tc>
        <w:tc>
          <w:tcPr>
            <w:tcW w:w="2126" w:type="dxa"/>
            <w:vAlign w:val="center"/>
          </w:tcPr>
          <w:p w14:paraId="0F0A5FA0" w14:textId="195CB984" w:rsidR="00FC06A6" w:rsidRPr="00C82B59" w:rsidRDefault="008A4AE5" w:rsidP="00317317">
            <w:pPr>
              <w:pStyle w:val="affffe"/>
              <w:adjustRightInd w:val="0"/>
              <w:snapToGrid w:val="0"/>
              <w:spacing w:after="0"/>
              <w:jc w:val="center"/>
              <w:rPr>
                <w:b/>
                <w:sz w:val="21"/>
                <w:szCs w:val="21"/>
              </w:rPr>
            </w:pPr>
            <w:r w:rsidRPr="00C82B59">
              <w:rPr>
                <w:b/>
                <w:sz w:val="21"/>
                <w:szCs w:val="21"/>
              </w:rPr>
              <w:t>生产</w:t>
            </w:r>
            <w:r w:rsidR="00FC06A6" w:rsidRPr="00C82B59">
              <w:rPr>
                <w:b/>
                <w:sz w:val="21"/>
                <w:szCs w:val="21"/>
              </w:rPr>
              <w:t>设备</w:t>
            </w:r>
            <w:r w:rsidRPr="00C82B59">
              <w:rPr>
                <w:b/>
                <w:sz w:val="21"/>
                <w:szCs w:val="21"/>
              </w:rPr>
              <w:t>名称</w:t>
            </w:r>
          </w:p>
        </w:tc>
        <w:tc>
          <w:tcPr>
            <w:tcW w:w="2260" w:type="dxa"/>
            <w:vAlign w:val="center"/>
          </w:tcPr>
          <w:p w14:paraId="1C032BA8" w14:textId="77777777" w:rsidR="00FC06A6" w:rsidRPr="00C82B59" w:rsidRDefault="00FC06A6" w:rsidP="00317317">
            <w:pPr>
              <w:pStyle w:val="affffe"/>
              <w:adjustRightInd w:val="0"/>
              <w:snapToGrid w:val="0"/>
              <w:spacing w:after="0"/>
              <w:jc w:val="center"/>
              <w:rPr>
                <w:b/>
                <w:sz w:val="21"/>
                <w:szCs w:val="21"/>
              </w:rPr>
            </w:pPr>
            <w:r w:rsidRPr="00C82B59">
              <w:rPr>
                <w:b/>
                <w:sz w:val="21"/>
                <w:szCs w:val="21"/>
              </w:rPr>
              <w:t>设备用途</w:t>
            </w:r>
          </w:p>
        </w:tc>
        <w:tc>
          <w:tcPr>
            <w:tcW w:w="1567" w:type="dxa"/>
            <w:vAlign w:val="center"/>
          </w:tcPr>
          <w:p w14:paraId="40AE9E27" w14:textId="77777777" w:rsidR="00FC06A6" w:rsidRPr="00C82B59" w:rsidRDefault="00FC06A6" w:rsidP="00317317">
            <w:pPr>
              <w:pStyle w:val="affffe"/>
              <w:adjustRightInd w:val="0"/>
              <w:snapToGrid w:val="0"/>
              <w:spacing w:after="0"/>
              <w:jc w:val="center"/>
              <w:rPr>
                <w:b/>
                <w:sz w:val="21"/>
                <w:szCs w:val="21"/>
              </w:rPr>
            </w:pPr>
            <w:r w:rsidRPr="00C82B59">
              <w:rPr>
                <w:b/>
                <w:sz w:val="21"/>
                <w:szCs w:val="21"/>
              </w:rPr>
              <w:t>备注</w:t>
            </w:r>
          </w:p>
        </w:tc>
      </w:tr>
      <w:tr w:rsidR="00FC06A6" w:rsidRPr="001B0D6A" w14:paraId="00A506A0" w14:textId="77777777" w:rsidTr="00C476BF">
        <w:trPr>
          <w:trHeight w:val="567"/>
          <w:jc w:val="center"/>
        </w:trPr>
        <w:tc>
          <w:tcPr>
            <w:tcW w:w="738" w:type="dxa"/>
            <w:vAlign w:val="center"/>
          </w:tcPr>
          <w:p w14:paraId="4D76D13A" w14:textId="77777777" w:rsidR="00FC06A6" w:rsidRPr="001B0D6A" w:rsidRDefault="00FC06A6" w:rsidP="00317317">
            <w:pPr>
              <w:pStyle w:val="affffe"/>
              <w:adjustRightInd w:val="0"/>
              <w:snapToGrid w:val="0"/>
              <w:spacing w:after="0"/>
              <w:jc w:val="center"/>
              <w:rPr>
                <w:sz w:val="21"/>
                <w:szCs w:val="21"/>
              </w:rPr>
            </w:pPr>
            <w:r w:rsidRPr="001B0D6A">
              <w:rPr>
                <w:sz w:val="21"/>
                <w:szCs w:val="21"/>
              </w:rPr>
              <w:t>1</w:t>
            </w:r>
          </w:p>
        </w:tc>
        <w:tc>
          <w:tcPr>
            <w:tcW w:w="1809" w:type="dxa"/>
            <w:vAlign w:val="center"/>
          </w:tcPr>
          <w:p w14:paraId="62456C12" w14:textId="77777777" w:rsidR="00FC06A6" w:rsidRPr="001B0D6A" w:rsidRDefault="00FC06A6" w:rsidP="00317317">
            <w:pPr>
              <w:pStyle w:val="affffe"/>
              <w:adjustRightInd w:val="0"/>
              <w:snapToGrid w:val="0"/>
              <w:spacing w:after="0"/>
              <w:jc w:val="center"/>
              <w:rPr>
                <w:sz w:val="21"/>
                <w:szCs w:val="21"/>
              </w:rPr>
            </w:pPr>
            <w:r w:rsidRPr="001B0D6A">
              <w:rPr>
                <w:sz w:val="21"/>
                <w:szCs w:val="21"/>
              </w:rPr>
              <w:t>外壳</w:t>
            </w:r>
          </w:p>
        </w:tc>
        <w:tc>
          <w:tcPr>
            <w:tcW w:w="2126" w:type="dxa"/>
            <w:vAlign w:val="center"/>
          </w:tcPr>
          <w:p w14:paraId="1C4FCBC1" w14:textId="77777777" w:rsidR="00FC06A6" w:rsidRPr="001B0D6A" w:rsidRDefault="00FC06A6" w:rsidP="00317317">
            <w:pPr>
              <w:pStyle w:val="affffe"/>
              <w:adjustRightInd w:val="0"/>
              <w:snapToGrid w:val="0"/>
              <w:spacing w:after="0"/>
              <w:jc w:val="center"/>
              <w:rPr>
                <w:sz w:val="21"/>
                <w:szCs w:val="21"/>
              </w:rPr>
            </w:pPr>
            <w:r w:rsidRPr="001B0D6A">
              <w:rPr>
                <w:sz w:val="21"/>
                <w:szCs w:val="21"/>
              </w:rPr>
              <w:t>外壳加工设备</w:t>
            </w:r>
          </w:p>
        </w:tc>
        <w:tc>
          <w:tcPr>
            <w:tcW w:w="2260" w:type="dxa"/>
            <w:vAlign w:val="center"/>
          </w:tcPr>
          <w:p w14:paraId="3C485D17" w14:textId="77777777" w:rsidR="00FC06A6" w:rsidRPr="001B0D6A" w:rsidRDefault="00FC06A6" w:rsidP="00317317">
            <w:pPr>
              <w:pStyle w:val="affffe"/>
              <w:adjustRightInd w:val="0"/>
              <w:snapToGrid w:val="0"/>
              <w:spacing w:after="0"/>
              <w:jc w:val="center"/>
              <w:rPr>
                <w:sz w:val="21"/>
                <w:szCs w:val="21"/>
              </w:rPr>
            </w:pPr>
            <w:r w:rsidRPr="001B0D6A">
              <w:rPr>
                <w:sz w:val="21"/>
                <w:szCs w:val="21"/>
              </w:rPr>
              <w:t>外壳的加工</w:t>
            </w:r>
          </w:p>
        </w:tc>
        <w:tc>
          <w:tcPr>
            <w:tcW w:w="1567" w:type="dxa"/>
            <w:vAlign w:val="center"/>
          </w:tcPr>
          <w:p w14:paraId="3F281B1D" w14:textId="204CF91E" w:rsidR="00FC06A6" w:rsidRPr="001B0D6A" w:rsidRDefault="00FC06A6" w:rsidP="00317317">
            <w:pPr>
              <w:adjustRightInd w:val="0"/>
              <w:snapToGrid w:val="0"/>
              <w:jc w:val="center"/>
              <w:rPr>
                <w:szCs w:val="21"/>
              </w:rPr>
            </w:pPr>
          </w:p>
        </w:tc>
      </w:tr>
      <w:tr w:rsidR="00E52CFD" w:rsidRPr="001B0D6A" w14:paraId="5F4FEA5A" w14:textId="77777777" w:rsidTr="00C476BF">
        <w:trPr>
          <w:trHeight w:val="567"/>
          <w:jc w:val="center"/>
        </w:trPr>
        <w:tc>
          <w:tcPr>
            <w:tcW w:w="738" w:type="dxa"/>
            <w:vAlign w:val="center"/>
          </w:tcPr>
          <w:p w14:paraId="55FBC87E" w14:textId="77777777" w:rsidR="00E52CFD" w:rsidRPr="001B0D6A" w:rsidRDefault="00E52CFD" w:rsidP="00317317">
            <w:pPr>
              <w:pStyle w:val="affffe"/>
              <w:adjustRightInd w:val="0"/>
              <w:snapToGrid w:val="0"/>
              <w:spacing w:after="0"/>
              <w:jc w:val="center"/>
              <w:rPr>
                <w:sz w:val="21"/>
                <w:szCs w:val="21"/>
              </w:rPr>
            </w:pPr>
            <w:r w:rsidRPr="001B0D6A">
              <w:rPr>
                <w:sz w:val="21"/>
                <w:szCs w:val="21"/>
              </w:rPr>
              <w:t>2</w:t>
            </w:r>
          </w:p>
        </w:tc>
        <w:tc>
          <w:tcPr>
            <w:tcW w:w="1809" w:type="dxa"/>
            <w:vAlign w:val="center"/>
          </w:tcPr>
          <w:p w14:paraId="4B773C22" w14:textId="70B30ED5" w:rsidR="00E52CFD" w:rsidRPr="001B0D6A" w:rsidRDefault="00E52CFD" w:rsidP="00317317">
            <w:pPr>
              <w:pStyle w:val="affffe"/>
              <w:adjustRightInd w:val="0"/>
              <w:snapToGrid w:val="0"/>
              <w:spacing w:after="0"/>
              <w:jc w:val="center"/>
              <w:rPr>
                <w:sz w:val="21"/>
                <w:szCs w:val="21"/>
              </w:rPr>
            </w:pPr>
            <w:r w:rsidRPr="001B0D6A">
              <w:rPr>
                <w:sz w:val="21"/>
                <w:szCs w:val="21"/>
              </w:rPr>
              <w:t>计量</w:t>
            </w:r>
            <w:r w:rsidR="00FB7B3F">
              <w:rPr>
                <w:sz w:val="21"/>
                <w:szCs w:val="21"/>
              </w:rPr>
              <w:t>腔</w:t>
            </w:r>
          </w:p>
        </w:tc>
        <w:tc>
          <w:tcPr>
            <w:tcW w:w="2126" w:type="dxa"/>
            <w:vAlign w:val="center"/>
          </w:tcPr>
          <w:p w14:paraId="384ABE1E" w14:textId="5CF087B1" w:rsidR="00E52CFD" w:rsidRPr="001B0D6A" w:rsidRDefault="00E52CFD" w:rsidP="007E3DB8">
            <w:pPr>
              <w:pStyle w:val="affffe"/>
              <w:adjustRightInd w:val="0"/>
              <w:snapToGrid w:val="0"/>
              <w:spacing w:after="0"/>
              <w:jc w:val="center"/>
              <w:rPr>
                <w:sz w:val="21"/>
                <w:szCs w:val="21"/>
              </w:rPr>
            </w:pPr>
            <w:r w:rsidRPr="001B0D6A">
              <w:rPr>
                <w:sz w:val="21"/>
                <w:szCs w:val="21"/>
              </w:rPr>
              <w:t>计量</w:t>
            </w:r>
            <w:r w:rsidR="007E3DB8">
              <w:rPr>
                <w:sz w:val="21"/>
                <w:szCs w:val="21"/>
              </w:rPr>
              <w:t>腔体（机芯）</w:t>
            </w:r>
            <w:r w:rsidRPr="001B0D6A">
              <w:rPr>
                <w:sz w:val="21"/>
                <w:szCs w:val="21"/>
              </w:rPr>
              <w:t>加工设备</w:t>
            </w:r>
          </w:p>
        </w:tc>
        <w:tc>
          <w:tcPr>
            <w:tcW w:w="2260" w:type="dxa"/>
            <w:vAlign w:val="center"/>
          </w:tcPr>
          <w:p w14:paraId="266C4F9B"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计量腔体（机芯）加工</w:t>
            </w:r>
          </w:p>
        </w:tc>
        <w:tc>
          <w:tcPr>
            <w:tcW w:w="1567" w:type="dxa"/>
            <w:vAlign w:val="center"/>
          </w:tcPr>
          <w:p w14:paraId="2436A475" w14:textId="43FDB191" w:rsidR="00E52CFD" w:rsidRPr="001B0D6A" w:rsidRDefault="00E52CFD" w:rsidP="00317317">
            <w:pPr>
              <w:pStyle w:val="affffe"/>
              <w:adjustRightInd w:val="0"/>
              <w:snapToGrid w:val="0"/>
              <w:spacing w:after="0"/>
              <w:jc w:val="center"/>
              <w:rPr>
                <w:sz w:val="21"/>
                <w:szCs w:val="21"/>
              </w:rPr>
            </w:pPr>
          </w:p>
        </w:tc>
      </w:tr>
      <w:tr w:rsidR="00E52CFD" w:rsidRPr="001B0D6A" w14:paraId="32B876EE" w14:textId="77777777" w:rsidTr="00C476BF">
        <w:trPr>
          <w:trHeight w:val="567"/>
          <w:jc w:val="center"/>
        </w:trPr>
        <w:tc>
          <w:tcPr>
            <w:tcW w:w="738" w:type="dxa"/>
            <w:vAlign w:val="center"/>
          </w:tcPr>
          <w:p w14:paraId="17DE7456" w14:textId="77777777" w:rsidR="00E52CFD" w:rsidRPr="001B0D6A" w:rsidRDefault="00E52CFD" w:rsidP="00317317">
            <w:pPr>
              <w:pStyle w:val="affffe"/>
              <w:adjustRightInd w:val="0"/>
              <w:snapToGrid w:val="0"/>
              <w:spacing w:after="0"/>
              <w:jc w:val="center"/>
              <w:rPr>
                <w:sz w:val="21"/>
                <w:szCs w:val="21"/>
              </w:rPr>
            </w:pPr>
            <w:r w:rsidRPr="001B0D6A">
              <w:rPr>
                <w:sz w:val="21"/>
                <w:szCs w:val="21"/>
              </w:rPr>
              <w:t>3</w:t>
            </w:r>
          </w:p>
        </w:tc>
        <w:tc>
          <w:tcPr>
            <w:tcW w:w="1809" w:type="dxa"/>
            <w:vAlign w:val="center"/>
          </w:tcPr>
          <w:p w14:paraId="4607AAE0" w14:textId="77777777" w:rsidR="00E52CFD" w:rsidRPr="001B0D6A" w:rsidRDefault="00E52CFD" w:rsidP="00317317">
            <w:pPr>
              <w:pStyle w:val="affffe"/>
              <w:adjustRightInd w:val="0"/>
              <w:snapToGrid w:val="0"/>
              <w:spacing w:after="0"/>
              <w:jc w:val="center"/>
              <w:rPr>
                <w:sz w:val="21"/>
                <w:szCs w:val="21"/>
              </w:rPr>
            </w:pPr>
            <w:r w:rsidRPr="001B0D6A">
              <w:rPr>
                <w:sz w:val="21"/>
                <w:szCs w:val="21"/>
              </w:rPr>
              <w:t>分配阀</w:t>
            </w:r>
          </w:p>
        </w:tc>
        <w:tc>
          <w:tcPr>
            <w:tcW w:w="2126" w:type="dxa"/>
            <w:vAlign w:val="center"/>
          </w:tcPr>
          <w:p w14:paraId="2F333981" w14:textId="77777777" w:rsidR="00E52CFD" w:rsidRPr="001B0D6A" w:rsidRDefault="00E52CFD" w:rsidP="00317317">
            <w:pPr>
              <w:pStyle w:val="affffe"/>
              <w:adjustRightInd w:val="0"/>
              <w:snapToGrid w:val="0"/>
              <w:spacing w:after="0"/>
              <w:jc w:val="center"/>
              <w:rPr>
                <w:sz w:val="21"/>
                <w:szCs w:val="21"/>
              </w:rPr>
            </w:pPr>
            <w:r w:rsidRPr="001B0D6A">
              <w:rPr>
                <w:sz w:val="21"/>
                <w:szCs w:val="21"/>
              </w:rPr>
              <w:t>塑料件加工、分配阀加工设备</w:t>
            </w:r>
          </w:p>
        </w:tc>
        <w:tc>
          <w:tcPr>
            <w:tcW w:w="2260" w:type="dxa"/>
            <w:vAlign w:val="center"/>
          </w:tcPr>
          <w:p w14:paraId="5B31D371" w14:textId="77777777" w:rsidR="00E52CFD" w:rsidRPr="001B0D6A" w:rsidRDefault="00E52CFD" w:rsidP="00317317">
            <w:pPr>
              <w:pStyle w:val="affffe"/>
              <w:adjustRightInd w:val="0"/>
              <w:snapToGrid w:val="0"/>
              <w:spacing w:after="0"/>
              <w:jc w:val="center"/>
              <w:rPr>
                <w:sz w:val="21"/>
                <w:szCs w:val="21"/>
              </w:rPr>
            </w:pPr>
            <w:proofErr w:type="gramStart"/>
            <w:r w:rsidRPr="001B0D6A">
              <w:rPr>
                <w:sz w:val="21"/>
                <w:szCs w:val="21"/>
              </w:rPr>
              <w:t>阀栅</w:t>
            </w:r>
            <w:proofErr w:type="gramEnd"/>
            <w:r w:rsidRPr="001B0D6A">
              <w:rPr>
                <w:sz w:val="21"/>
                <w:szCs w:val="21"/>
              </w:rPr>
              <w:t>、阀</w:t>
            </w:r>
            <w:proofErr w:type="gramStart"/>
            <w:r w:rsidRPr="001B0D6A">
              <w:rPr>
                <w:sz w:val="21"/>
                <w:szCs w:val="21"/>
              </w:rPr>
              <w:t>盖加工</w:t>
            </w:r>
            <w:proofErr w:type="gramEnd"/>
          </w:p>
        </w:tc>
        <w:tc>
          <w:tcPr>
            <w:tcW w:w="1567" w:type="dxa"/>
            <w:vAlign w:val="center"/>
          </w:tcPr>
          <w:p w14:paraId="21897E21" w14:textId="7691CDF5" w:rsidR="00E52CFD" w:rsidRPr="001B0D6A" w:rsidRDefault="00E52CFD" w:rsidP="00317317">
            <w:pPr>
              <w:pStyle w:val="affffe"/>
              <w:adjustRightInd w:val="0"/>
              <w:snapToGrid w:val="0"/>
              <w:spacing w:after="0"/>
              <w:jc w:val="center"/>
              <w:rPr>
                <w:sz w:val="21"/>
                <w:szCs w:val="21"/>
              </w:rPr>
            </w:pPr>
          </w:p>
        </w:tc>
      </w:tr>
      <w:tr w:rsidR="00E52CFD" w:rsidRPr="001B0D6A" w14:paraId="13191068" w14:textId="77777777" w:rsidTr="00C476BF">
        <w:trPr>
          <w:trHeight w:val="624"/>
          <w:jc w:val="center"/>
        </w:trPr>
        <w:tc>
          <w:tcPr>
            <w:tcW w:w="738" w:type="dxa"/>
            <w:vAlign w:val="center"/>
          </w:tcPr>
          <w:p w14:paraId="69B7521D" w14:textId="77777777" w:rsidR="00E52CFD" w:rsidRPr="001B0D6A" w:rsidRDefault="00E52CFD" w:rsidP="00317317">
            <w:pPr>
              <w:pStyle w:val="affffe"/>
              <w:adjustRightInd w:val="0"/>
              <w:snapToGrid w:val="0"/>
              <w:spacing w:after="0"/>
              <w:jc w:val="center"/>
              <w:rPr>
                <w:sz w:val="21"/>
                <w:szCs w:val="21"/>
              </w:rPr>
            </w:pPr>
            <w:r w:rsidRPr="001B0D6A">
              <w:rPr>
                <w:sz w:val="21"/>
                <w:szCs w:val="21"/>
              </w:rPr>
              <w:t>4</w:t>
            </w:r>
          </w:p>
        </w:tc>
        <w:tc>
          <w:tcPr>
            <w:tcW w:w="1809" w:type="dxa"/>
            <w:vAlign w:val="center"/>
          </w:tcPr>
          <w:p w14:paraId="076D3BF4" w14:textId="5236DE20" w:rsidR="00E52CFD" w:rsidRPr="001B0D6A" w:rsidRDefault="00E52CFD" w:rsidP="00317317">
            <w:pPr>
              <w:pStyle w:val="affffe"/>
              <w:adjustRightInd w:val="0"/>
              <w:snapToGrid w:val="0"/>
              <w:spacing w:after="0"/>
              <w:jc w:val="center"/>
              <w:rPr>
                <w:sz w:val="21"/>
                <w:szCs w:val="21"/>
              </w:rPr>
            </w:pPr>
            <w:r w:rsidRPr="001B0D6A">
              <w:rPr>
                <w:sz w:val="21"/>
                <w:szCs w:val="21"/>
              </w:rPr>
              <w:t>传动机构及防止逆转装置</w:t>
            </w:r>
          </w:p>
        </w:tc>
        <w:tc>
          <w:tcPr>
            <w:tcW w:w="2126" w:type="dxa"/>
            <w:vAlign w:val="center"/>
          </w:tcPr>
          <w:p w14:paraId="04A1A34F" w14:textId="1DF45E0C" w:rsidR="00E52CFD" w:rsidRPr="001B0D6A" w:rsidRDefault="00E52CFD" w:rsidP="00317317">
            <w:pPr>
              <w:pStyle w:val="affffe"/>
              <w:adjustRightInd w:val="0"/>
              <w:snapToGrid w:val="0"/>
              <w:spacing w:after="0"/>
              <w:jc w:val="center"/>
              <w:rPr>
                <w:sz w:val="21"/>
                <w:szCs w:val="21"/>
              </w:rPr>
            </w:pPr>
            <w:r w:rsidRPr="001B0D6A">
              <w:rPr>
                <w:sz w:val="21"/>
                <w:szCs w:val="21"/>
              </w:rPr>
              <w:t>传动机构及防止逆转装置加工设备</w:t>
            </w:r>
          </w:p>
        </w:tc>
        <w:tc>
          <w:tcPr>
            <w:tcW w:w="2260" w:type="dxa"/>
            <w:vAlign w:val="center"/>
          </w:tcPr>
          <w:p w14:paraId="4802D2DC" w14:textId="77777777" w:rsidR="00E52CFD" w:rsidRPr="001B0D6A" w:rsidRDefault="00E52CFD" w:rsidP="00317317">
            <w:pPr>
              <w:pStyle w:val="affffe"/>
              <w:adjustRightInd w:val="0"/>
              <w:snapToGrid w:val="0"/>
              <w:spacing w:after="0"/>
              <w:jc w:val="center"/>
              <w:rPr>
                <w:sz w:val="21"/>
                <w:szCs w:val="21"/>
              </w:rPr>
            </w:pPr>
            <w:r w:rsidRPr="001B0D6A">
              <w:rPr>
                <w:sz w:val="21"/>
                <w:szCs w:val="21"/>
              </w:rPr>
              <w:t>传动机构及防止逆转装置加工</w:t>
            </w:r>
          </w:p>
        </w:tc>
        <w:tc>
          <w:tcPr>
            <w:tcW w:w="1567" w:type="dxa"/>
            <w:vAlign w:val="center"/>
          </w:tcPr>
          <w:p w14:paraId="2F600E80" w14:textId="77777777" w:rsidR="00E52CFD" w:rsidRPr="001B0D6A" w:rsidRDefault="00E52CFD" w:rsidP="00317317">
            <w:pPr>
              <w:pStyle w:val="affffe"/>
              <w:adjustRightInd w:val="0"/>
              <w:snapToGrid w:val="0"/>
              <w:spacing w:after="0"/>
              <w:jc w:val="center"/>
              <w:rPr>
                <w:sz w:val="21"/>
                <w:szCs w:val="21"/>
              </w:rPr>
            </w:pPr>
          </w:p>
        </w:tc>
      </w:tr>
      <w:tr w:rsidR="00E52CFD" w:rsidRPr="001B0D6A" w14:paraId="3C78DFD9" w14:textId="77777777" w:rsidTr="00C476BF">
        <w:trPr>
          <w:trHeight w:val="567"/>
          <w:jc w:val="center"/>
        </w:trPr>
        <w:tc>
          <w:tcPr>
            <w:tcW w:w="738" w:type="dxa"/>
            <w:vAlign w:val="center"/>
          </w:tcPr>
          <w:p w14:paraId="43971955" w14:textId="77777777" w:rsidR="00E52CFD" w:rsidRPr="001B0D6A" w:rsidRDefault="00E52CFD" w:rsidP="00317317">
            <w:pPr>
              <w:pStyle w:val="affffe"/>
              <w:adjustRightInd w:val="0"/>
              <w:snapToGrid w:val="0"/>
              <w:spacing w:after="0"/>
              <w:jc w:val="center"/>
              <w:rPr>
                <w:sz w:val="21"/>
                <w:szCs w:val="21"/>
              </w:rPr>
            </w:pPr>
            <w:r w:rsidRPr="001B0D6A">
              <w:rPr>
                <w:sz w:val="21"/>
                <w:szCs w:val="21"/>
              </w:rPr>
              <w:t>5</w:t>
            </w:r>
          </w:p>
        </w:tc>
        <w:tc>
          <w:tcPr>
            <w:tcW w:w="1809" w:type="dxa"/>
            <w:vAlign w:val="center"/>
          </w:tcPr>
          <w:p w14:paraId="05A18597"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计数器</w:t>
            </w:r>
          </w:p>
        </w:tc>
        <w:tc>
          <w:tcPr>
            <w:tcW w:w="2126" w:type="dxa"/>
            <w:vAlign w:val="center"/>
          </w:tcPr>
          <w:p w14:paraId="208E9A18"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计数器加工设备</w:t>
            </w:r>
          </w:p>
        </w:tc>
        <w:tc>
          <w:tcPr>
            <w:tcW w:w="2260" w:type="dxa"/>
            <w:vAlign w:val="center"/>
          </w:tcPr>
          <w:p w14:paraId="19BA52F4"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计数器加工</w:t>
            </w:r>
          </w:p>
        </w:tc>
        <w:tc>
          <w:tcPr>
            <w:tcW w:w="1567" w:type="dxa"/>
            <w:vAlign w:val="center"/>
          </w:tcPr>
          <w:p w14:paraId="1C0D1204" w14:textId="52971861" w:rsidR="00E52CFD" w:rsidRPr="001B0D6A" w:rsidRDefault="00E52CFD" w:rsidP="00317317">
            <w:pPr>
              <w:pStyle w:val="affffe"/>
              <w:adjustRightInd w:val="0"/>
              <w:snapToGrid w:val="0"/>
              <w:spacing w:after="0"/>
              <w:jc w:val="center"/>
              <w:rPr>
                <w:sz w:val="21"/>
                <w:szCs w:val="21"/>
              </w:rPr>
            </w:pPr>
          </w:p>
        </w:tc>
      </w:tr>
      <w:tr w:rsidR="00E52CFD" w:rsidRPr="001B0D6A" w14:paraId="1376A2C8" w14:textId="77777777" w:rsidTr="00146CC8">
        <w:trPr>
          <w:trHeight w:val="680"/>
          <w:jc w:val="center"/>
        </w:trPr>
        <w:tc>
          <w:tcPr>
            <w:tcW w:w="738" w:type="dxa"/>
            <w:vAlign w:val="center"/>
          </w:tcPr>
          <w:p w14:paraId="04304ABF" w14:textId="77777777" w:rsidR="00E52CFD" w:rsidRPr="001B0D6A" w:rsidRDefault="00E52CFD" w:rsidP="00317317">
            <w:pPr>
              <w:pStyle w:val="affffe"/>
              <w:adjustRightInd w:val="0"/>
              <w:snapToGrid w:val="0"/>
              <w:spacing w:after="0"/>
              <w:jc w:val="center"/>
              <w:rPr>
                <w:sz w:val="21"/>
                <w:szCs w:val="21"/>
              </w:rPr>
            </w:pPr>
            <w:r w:rsidRPr="001B0D6A">
              <w:rPr>
                <w:sz w:val="21"/>
                <w:szCs w:val="21"/>
              </w:rPr>
              <w:t>6</w:t>
            </w:r>
          </w:p>
        </w:tc>
        <w:tc>
          <w:tcPr>
            <w:tcW w:w="1809" w:type="dxa"/>
            <w:vAlign w:val="center"/>
          </w:tcPr>
          <w:p w14:paraId="4316A661"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膜片</w:t>
            </w:r>
          </w:p>
        </w:tc>
        <w:tc>
          <w:tcPr>
            <w:tcW w:w="2126" w:type="dxa"/>
            <w:vAlign w:val="center"/>
          </w:tcPr>
          <w:p w14:paraId="56F9A5E9"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膜片生产加工设备</w:t>
            </w:r>
          </w:p>
        </w:tc>
        <w:tc>
          <w:tcPr>
            <w:tcW w:w="2260" w:type="dxa"/>
            <w:vAlign w:val="center"/>
          </w:tcPr>
          <w:p w14:paraId="425ED135" w14:textId="77777777" w:rsidR="00E52CFD" w:rsidRPr="001B0D6A" w:rsidRDefault="00E52CFD" w:rsidP="00317317">
            <w:pPr>
              <w:pStyle w:val="affffe"/>
              <w:adjustRightInd w:val="0"/>
              <w:snapToGrid w:val="0"/>
              <w:spacing w:after="0"/>
              <w:jc w:val="center"/>
              <w:rPr>
                <w:sz w:val="21"/>
                <w:szCs w:val="21"/>
              </w:rPr>
            </w:pPr>
            <w:r w:rsidRPr="001B0D6A">
              <w:rPr>
                <w:sz w:val="21"/>
                <w:szCs w:val="21"/>
              </w:rPr>
              <w:t>膜片生产</w:t>
            </w:r>
          </w:p>
        </w:tc>
        <w:tc>
          <w:tcPr>
            <w:tcW w:w="1567" w:type="dxa"/>
            <w:vAlign w:val="center"/>
          </w:tcPr>
          <w:p w14:paraId="4A8CB7DE" w14:textId="098F1C21" w:rsidR="00E52CFD" w:rsidRPr="001B0D6A" w:rsidRDefault="00E52CFD" w:rsidP="00317317">
            <w:pPr>
              <w:pStyle w:val="affffe"/>
              <w:adjustRightInd w:val="0"/>
              <w:snapToGrid w:val="0"/>
              <w:spacing w:after="0"/>
              <w:jc w:val="center"/>
              <w:rPr>
                <w:sz w:val="21"/>
                <w:szCs w:val="21"/>
              </w:rPr>
            </w:pPr>
          </w:p>
        </w:tc>
      </w:tr>
      <w:tr w:rsidR="00FC06A6" w:rsidRPr="001B0D6A" w14:paraId="0683E327" w14:textId="77777777" w:rsidTr="00C476BF">
        <w:trPr>
          <w:trHeight w:val="567"/>
          <w:jc w:val="center"/>
        </w:trPr>
        <w:tc>
          <w:tcPr>
            <w:tcW w:w="738" w:type="dxa"/>
            <w:vAlign w:val="center"/>
          </w:tcPr>
          <w:p w14:paraId="656263C9" w14:textId="08C8FAC2" w:rsidR="00FC06A6" w:rsidRPr="001B0D6A" w:rsidRDefault="00146CC8" w:rsidP="00317317">
            <w:pPr>
              <w:pStyle w:val="affffe"/>
              <w:adjustRightInd w:val="0"/>
              <w:snapToGrid w:val="0"/>
              <w:spacing w:after="0"/>
              <w:jc w:val="center"/>
              <w:rPr>
                <w:sz w:val="21"/>
                <w:szCs w:val="21"/>
              </w:rPr>
            </w:pPr>
            <w:r w:rsidRPr="001B0D6A">
              <w:rPr>
                <w:sz w:val="21"/>
                <w:szCs w:val="21"/>
              </w:rPr>
              <w:t>7</w:t>
            </w:r>
          </w:p>
        </w:tc>
        <w:tc>
          <w:tcPr>
            <w:tcW w:w="1809" w:type="dxa"/>
            <w:vAlign w:val="center"/>
          </w:tcPr>
          <w:p w14:paraId="0A9AF99A" w14:textId="77777777" w:rsidR="00FC06A6" w:rsidRPr="001B0D6A" w:rsidRDefault="00FC06A6" w:rsidP="00317317">
            <w:pPr>
              <w:pStyle w:val="affffe"/>
              <w:adjustRightInd w:val="0"/>
              <w:snapToGrid w:val="0"/>
              <w:spacing w:after="0"/>
              <w:jc w:val="center"/>
              <w:rPr>
                <w:sz w:val="21"/>
                <w:szCs w:val="21"/>
              </w:rPr>
            </w:pPr>
            <w:r w:rsidRPr="001B0D6A">
              <w:rPr>
                <w:sz w:val="21"/>
                <w:szCs w:val="21"/>
              </w:rPr>
              <w:t>其它部件</w:t>
            </w:r>
          </w:p>
        </w:tc>
        <w:tc>
          <w:tcPr>
            <w:tcW w:w="2126" w:type="dxa"/>
            <w:vAlign w:val="center"/>
          </w:tcPr>
          <w:p w14:paraId="76664BC7" w14:textId="77777777" w:rsidR="00FC06A6" w:rsidRPr="001B0D6A" w:rsidRDefault="00FC06A6" w:rsidP="00317317">
            <w:pPr>
              <w:pStyle w:val="affffe"/>
              <w:adjustRightInd w:val="0"/>
              <w:snapToGrid w:val="0"/>
              <w:spacing w:after="0"/>
              <w:jc w:val="center"/>
              <w:rPr>
                <w:sz w:val="21"/>
                <w:szCs w:val="21"/>
              </w:rPr>
            </w:pPr>
            <w:r w:rsidRPr="001B0D6A">
              <w:rPr>
                <w:sz w:val="21"/>
                <w:szCs w:val="21"/>
              </w:rPr>
              <w:t>其它加工设备</w:t>
            </w:r>
          </w:p>
        </w:tc>
        <w:tc>
          <w:tcPr>
            <w:tcW w:w="2260" w:type="dxa"/>
            <w:vAlign w:val="center"/>
          </w:tcPr>
          <w:p w14:paraId="4D761265" w14:textId="77777777" w:rsidR="00FC06A6" w:rsidRPr="001B0D6A" w:rsidRDefault="00FC06A6" w:rsidP="00317317">
            <w:pPr>
              <w:pStyle w:val="affffe"/>
              <w:adjustRightInd w:val="0"/>
              <w:snapToGrid w:val="0"/>
              <w:spacing w:after="0"/>
              <w:jc w:val="center"/>
              <w:rPr>
                <w:sz w:val="21"/>
                <w:szCs w:val="21"/>
              </w:rPr>
            </w:pPr>
            <w:r w:rsidRPr="001B0D6A">
              <w:rPr>
                <w:sz w:val="21"/>
                <w:szCs w:val="21"/>
              </w:rPr>
              <w:t>部件生产</w:t>
            </w:r>
          </w:p>
        </w:tc>
        <w:tc>
          <w:tcPr>
            <w:tcW w:w="1567" w:type="dxa"/>
            <w:vAlign w:val="center"/>
          </w:tcPr>
          <w:p w14:paraId="45AC8555" w14:textId="7C6B07DF" w:rsidR="00FC06A6" w:rsidRPr="001B0D6A" w:rsidRDefault="00146CC8" w:rsidP="00317317">
            <w:pPr>
              <w:pStyle w:val="affffe"/>
              <w:adjustRightInd w:val="0"/>
              <w:snapToGrid w:val="0"/>
              <w:spacing w:after="0"/>
              <w:jc w:val="center"/>
              <w:rPr>
                <w:sz w:val="21"/>
                <w:szCs w:val="21"/>
              </w:rPr>
            </w:pPr>
            <w:r w:rsidRPr="001B0D6A">
              <w:rPr>
                <w:sz w:val="21"/>
                <w:szCs w:val="21"/>
              </w:rPr>
              <w:t>如适用</w:t>
            </w:r>
          </w:p>
        </w:tc>
      </w:tr>
      <w:tr w:rsidR="00FC06A6" w:rsidRPr="001B0D6A" w14:paraId="08F91904" w14:textId="77777777" w:rsidTr="00C476BF">
        <w:trPr>
          <w:trHeight w:val="1134"/>
          <w:jc w:val="center"/>
        </w:trPr>
        <w:tc>
          <w:tcPr>
            <w:tcW w:w="8500" w:type="dxa"/>
            <w:gridSpan w:val="5"/>
            <w:vAlign w:val="center"/>
          </w:tcPr>
          <w:p w14:paraId="21488D51" w14:textId="77777777" w:rsidR="00146CC8" w:rsidRPr="00F35F49" w:rsidRDefault="00FC06A6" w:rsidP="00317317">
            <w:pPr>
              <w:adjustRightInd w:val="0"/>
              <w:snapToGrid w:val="0"/>
              <w:rPr>
                <w:szCs w:val="21"/>
              </w:rPr>
            </w:pPr>
            <w:r w:rsidRPr="00F35F49">
              <w:rPr>
                <w:szCs w:val="21"/>
              </w:rPr>
              <w:t>注：</w:t>
            </w:r>
          </w:p>
          <w:p w14:paraId="346CEA2F" w14:textId="7D89C9AE" w:rsidR="001B0D6A" w:rsidRPr="00F35F49" w:rsidRDefault="00146CC8" w:rsidP="00317317">
            <w:pPr>
              <w:adjustRightInd w:val="0"/>
              <w:snapToGrid w:val="0"/>
              <w:rPr>
                <w:szCs w:val="21"/>
              </w:rPr>
            </w:pPr>
            <w:r w:rsidRPr="00F35F49">
              <w:rPr>
                <w:szCs w:val="21"/>
              </w:rPr>
              <w:t>1</w:t>
            </w:r>
            <w:r w:rsidRPr="00F35F49">
              <w:rPr>
                <w:szCs w:val="21"/>
              </w:rPr>
              <w:t>、以上关键零部件企业可全部</w:t>
            </w:r>
            <w:r w:rsidR="00C82B59" w:rsidRPr="00F35F49">
              <w:rPr>
                <w:szCs w:val="21"/>
              </w:rPr>
              <w:t>或部分（至少一项）</w:t>
            </w:r>
            <w:r w:rsidRPr="00F35F49">
              <w:rPr>
                <w:szCs w:val="21"/>
              </w:rPr>
              <w:t>自行生产加工</w:t>
            </w:r>
            <w:r w:rsidR="001B0D6A" w:rsidRPr="00F35F49">
              <w:rPr>
                <w:szCs w:val="21"/>
              </w:rPr>
              <w:t>；</w:t>
            </w:r>
          </w:p>
          <w:p w14:paraId="1C4D9FAA" w14:textId="0105B144" w:rsidR="00146CC8" w:rsidRPr="00F35F49" w:rsidRDefault="002D2D14" w:rsidP="00317317">
            <w:pPr>
              <w:adjustRightInd w:val="0"/>
              <w:snapToGrid w:val="0"/>
              <w:rPr>
                <w:szCs w:val="21"/>
              </w:rPr>
            </w:pPr>
            <w:r w:rsidRPr="00F35F49">
              <w:rPr>
                <w:szCs w:val="21"/>
              </w:rPr>
              <w:t>2</w:t>
            </w:r>
            <w:r w:rsidR="001B0D6A" w:rsidRPr="00F35F49">
              <w:rPr>
                <w:szCs w:val="21"/>
              </w:rPr>
              <w:t>、企业无法</w:t>
            </w:r>
            <w:r w:rsidR="00146CC8" w:rsidRPr="00F35F49">
              <w:rPr>
                <w:szCs w:val="21"/>
              </w:rPr>
              <w:t>自</w:t>
            </w:r>
            <w:r w:rsidR="001B0D6A" w:rsidRPr="00F35F49">
              <w:rPr>
                <w:szCs w:val="21"/>
              </w:rPr>
              <w:t>行</w:t>
            </w:r>
            <w:r w:rsidR="00146CC8" w:rsidRPr="00F35F49">
              <w:rPr>
                <w:szCs w:val="21"/>
              </w:rPr>
              <w:t>生产加工</w:t>
            </w:r>
            <w:r w:rsidR="00C327A5" w:rsidRPr="00F35F49">
              <w:rPr>
                <w:szCs w:val="21"/>
              </w:rPr>
              <w:t>的关键零部件</w:t>
            </w:r>
            <w:r w:rsidR="00146CC8" w:rsidRPr="00F35F49">
              <w:rPr>
                <w:szCs w:val="21"/>
              </w:rPr>
              <w:t>，</w:t>
            </w:r>
            <w:r w:rsidR="001B0D6A" w:rsidRPr="00F35F49">
              <w:rPr>
                <w:szCs w:val="21"/>
              </w:rPr>
              <w:t>应</w:t>
            </w:r>
            <w:r w:rsidR="00146CC8" w:rsidRPr="00F35F49">
              <w:rPr>
                <w:szCs w:val="21"/>
              </w:rPr>
              <w:t>符合本规范</w:t>
            </w:r>
            <w:r w:rsidR="00146CC8" w:rsidRPr="00F35F49">
              <w:rPr>
                <w:szCs w:val="21"/>
              </w:rPr>
              <w:t>6.2.2</w:t>
            </w:r>
            <w:r w:rsidR="00146CC8" w:rsidRPr="00F35F49">
              <w:rPr>
                <w:szCs w:val="21"/>
              </w:rPr>
              <w:t>条</w:t>
            </w:r>
            <w:r w:rsidR="001B0D6A" w:rsidRPr="00F35F49">
              <w:rPr>
                <w:szCs w:val="21"/>
              </w:rPr>
              <w:t>的</w:t>
            </w:r>
            <w:r w:rsidR="00146CC8" w:rsidRPr="00F35F49">
              <w:rPr>
                <w:szCs w:val="21"/>
              </w:rPr>
              <w:t>要求</w:t>
            </w:r>
            <w:r w:rsidR="001B0D6A" w:rsidRPr="00F35F49">
              <w:rPr>
                <w:szCs w:val="21"/>
              </w:rPr>
              <w:t>；</w:t>
            </w:r>
          </w:p>
          <w:p w14:paraId="61213DA2" w14:textId="77777777" w:rsidR="00FC06A6" w:rsidRPr="00F35F49" w:rsidRDefault="002D2D14" w:rsidP="00FC0208">
            <w:pPr>
              <w:adjustRightInd w:val="0"/>
              <w:snapToGrid w:val="0"/>
              <w:rPr>
                <w:szCs w:val="21"/>
              </w:rPr>
            </w:pPr>
            <w:r w:rsidRPr="00F35F49">
              <w:rPr>
                <w:szCs w:val="21"/>
              </w:rPr>
              <w:t>3</w:t>
            </w:r>
            <w:r w:rsidR="001B0D6A" w:rsidRPr="00F35F49">
              <w:rPr>
                <w:szCs w:val="21"/>
              </w:rPr>
              <w:t>、</w:t>
            </w:r>
            <w:r w:rsidR="00FC06A6" w:rsidRPr="00F35F49">
              <w:rPr>
                <w:szCs w:val="21"/>
              </w:rPr>
              <w:t>要求设备最少的数量应和生产数量匹配</w:t>
            </w:r>
            <w:r w:rsidR="00C95700" w:rsidRPr="00F35F49">
              <w:rPr>
                <w:szCs w:val="21"/>
              </w:rPr>
              <w:t>；</w:t>
            </w:r>
          </w:p>
          <w:p w14:paraId="0CADF768" w14:textId="23E95826" w:rsidR="00C95700" w:rsidRPr="00F35F49" w:rsidRDefault="00C95700" w:rsidP="00FC0208">
            <w:pPr>
              <w:adjustRightInd w:val="0"/>
              <w:snapToGrid w:val="0"/>
              <w:rPr>
                <w:szCs w:val="21"/>
              </w:rPr>
            </w:pPr>
            <w:r w:rsidRPr="00F35F49">
              <w:rPr>
                <w:rFonts w:hint="eastAsia"/>
                <w:szCs w:val="21"/>
              </w:rPr>
              <w:t>4</w:t>
            </w:r>
            <w:r w:rsidRPr="00F35F49">
              <w:rPr>
                <w:rFonts w:hint="eastAsia"/>
                <w:szCs w:val="21"/>
              </w:rPr>
              <w:t>、</w:t>
            </w:r>
            <w:r w:rsidRPr="00F35F49">
              <w:rPr>
                <w:rFonts w:ascii="宋体" w:hAnsi="宋体" w:hint="eastAsia"/>
                <w:szCs w:val="21"/>
              </w:rPr>
              <w:t>要求满足GB/T 6968 《膜式燃气表》</w:t>
            </w:r>
            <w:r w:rsidRPr="00F35F49">
              <w:rPr>
                <w:rFonts w:ascii="宋体" w:hAnsi="宋体" w:hint="eastAsia"/>
              </w:rPr>
              <w:t>的要求。</w:t>
            </w:r>
          </w:p>
        </w:tc>
      </w:tr>
    </w:tbl>
    <w:bookmarkEnd w:id="52"/>
    <w:bookmarkEnd w:id="53"/>
    <w:p w14:paraId="0527C705" w14:textId="620ABFCA" w:rsidR="00C327A5" w:rsidRPr="00944190" w:rsidRDefault="00317317" w:rsidP="00317317">
      <w:pPr>
        <w:pStyle w:val="affffe"/>
        <w:spacing w:after="0" w:line="360" w:lineRule="auto"/>
        <w:rPr>
          <w:sz w:val="24"/>
          <w:szCs w:val="24"/>
        </w:rPr>
      </w:pPr>
      <w:r w:rsidRPr="00944190">
        <w:rPr>
          <w:sz w:val="24"/>
          <w:szCs w:val="24"/>
        </w:rPr>
        <w:t>A.1</w:t>
      </w:r>
      <w:r w:rsidR="00FC06A6" w:rsidRPr="00944190">
        <w:rPr>
          <w:sz w:val="24"/>
          <w:szCs w:val="24"/>
        </w:rPr>
        <w:t>.</w:t>
      </w:r>
      <w:r w:rsidR="00EA258E" w:rsidRPr="00944190">
        <w:rPr>
          <w:sz w:val="24"/>
          <w:szCs w:val="24"/>
        </w:rPr>
        <w:t>1.</w:t>
      </w:r>
      <w:r w:rsidR="00FC06A6" w:rsidRPr="00944190">
        <w:rPr>
          <w:sz w:val="24"/>
          <w:szCs w:val="24"/>
        </w:rPr>
        <w:t>2</w:t>
      </w:r>
      <w:r w:rsidR="00FC06A6" w:rsidRPr="00944190">
        <w:rPr>
          <w:sz w:val="24"/>
          <w:szCs w:val="24"/>
        </w:rPr>
        <w:t>工艺装备</w:t>
      </w:r>
    </w:p>
    <w:p w14:paraId="02EC3269" w14:textId="30C5327C" w:rsidR="00FC06A6" w:rsidRPr="00944190" w:rsidRDefault="00317317" w:rsidP="00317317">
      <w:pPr>
        <w:pStyle w:val="affffe"/>
        <w:spacing w:after="0" w:line="360" w:lineRule="auto"/>
        <w:ind w:firstLineChars="218" w:firstLine="523"/>
        <w:rPr>
          <w:sz w:val="24"/>
          <w:szCs w:val="24"/>
        </w:rPr>
      </w:pPr>
      <w:bookmarkStart w:id="54" w:name="OLE_LINK43"/>
      <w:bookmarkStart w:id="55" w:name="OLE_LINK44"/>
      <w:r w:rsidRPr="00944190">
        <w:rPr>
          <w:sz w:val="24"/>
          <w:szCs w:val="24"/>
        </w:rPr>
        <w:t>基表</w:t>
      </w:r>
      <w:bookmarkStart w:id="56" w:name="OLE_LINK69"/>
      <w:bookmarkStart w:id="57" w:name="OLE_LINK70"/>
      <w:r w:rsidR="008A4AE5">
        <w:rPr>
          <w:sz w:val="24"/>
          <w:szCs w:val="24"/>
        </w:rPr>
        <w:t>生产应具</w:t>
      </w:r>
      <w:r w:rsidR="00FC06A6" w:rsidRPr="00944190">
        <w:rPr>
          <w:sz w:val="24"/>
          <w:szCs w:val="24"/>
        </w:rPr>
        <w:t>备的主要工艺装备</w:t>
      </w:r>
      <w:r w:rsidR="00C327A5">
        <w:rPr>
          <w:sz w:val="24"/>
          <w:szCs w:val="24"/>
        </w:rPr>
        <w:t>见</w:t>
      </w:r>
      <w:r w:rsidR="00FC06A6" w:rsidRPr="00944190">
        <w:rPr>
          <w:sz w:val="24"/>
          <w:szCs w:val="24"/>
        </w:rPr>
        <w:t>表</w:t>
      </w:r>
      <w:r w:rsidR="00EA258E" w:rsidRPr="00944190">
        <w:rPr>
          <w:sz w:val="24"/>
          <w:szCs w:val="24"/>
        </w:rPr>
        <w:t>A</w:t>
      </w:r>
      <w:r w:rsidR="00C95700">
        <w:rPr>
          <w:sz w:val="24"/>
          <w:szCs w:val="24"/>
        </w:rPr>
        <w:t>.1</w:t>
      </w:r>
      <w:r w:rsidR="00EA258E" w:rsidRPr="00944190">
        <w:rPr>
          <w:sz w:val="24"/>
          <w:szCs w:val="24"/>
        </w:rPr>
        <w:t>-2</w:t>
      </w:r>
      <w:bookmarkEnd w:id="54"/>
      <w:bookmarkEnd w:id="55"/>
      <w:r w:rsidR="00FC06A6" w:rsidRPr="00944190">
        <w:rPr>
          <w:sz w:val="24"/>
          <w:szCs w:val="24"/>
        </w:rPr>
        <w:t>。</w:t>
      </w:r>
      <w:bookmarkEnd w:id="56"/>
      <w:bookmarkEnd w:id="57"/>
    </w:p>
    <w:p w14:paraId="3A56A90E" w14:textId="0B936638" w:rsidR="00FC06A6" w:rsidRPr="005D1BBE" w:rsidRDefault="00317317" w:rsidP="00FC0208">
      <w:pPr>
        <w:pStyle w:val="affffe"/>
        <w:tabs>
          <w:tab w:val="num" w:pos="3113"/>
        </w:tabs>
        <w:spacing w:after="0" w:line="360" w:lineRule="auto"/>
        <w:jc w:val="center"/>
        <w:rPr>
          <w:rFonts w:ascii="宋体" w:hAnsi="宋体"/>
          <w:b/>
          <w:sz w:val="24"/>
          <w:szCs w:val="24"/>
        </w:rPr>
      </w:pPr>
      <w:bookmarkStart w:id="58" w:name="OLE_LINK47"/>
      <w:bookmarkStart w:id="59" w:name="OLE_LINK48"/>
      <w:r>
        <w:rPr>
          <w:rFonts w:ascii="宋体" w:hAnsi="宋体" w:hint="eastAsia"/>
          <w:b/>
          <w:sz w:val="24"/>
          <w:szCs w:val="24"/>
        </w:rPr>
        <w:t xml:space="preserve">表 </w:t>
      </w:r>
      <w:r>
        <w:rPr>
          <w:rFonts w:ascii="宋体" w:hAnsi="宋体"/>
          <w:b/>
          <w:sz w:val="24"/>
          <w:szCs w:val="24"/>
        </w:rPr>
        <w:t>A</w:t>
      </w:r>
      <w:r w:rsidR="00C95700">
        <w:rPr>
          <w:rFonts w:ascii="宋体" w:hAnsi="宋体"/>
          <w:b/>
          <w:sz w:val="24"/>
          <w:szCs w:val="24"/>
        </w:rPr>
        <w:t>.1</w:t>
      </w:r>
      <w:r>
        <w:rPr>
          <w:rFonts w:ascii="宋体" w:hAnsi="宋体"/>
          <w:b/>
          <w:sz w:val="24"/>
          <w:szCs w:val="24"/>
        </w:rPr>
        <w:t>-2</w:t>
      </w:r>
      <w:r w:rsidR="00FC06A6" w:rsidRPr="005D1BBE">
        <w:rPr>
          <w:rFonts w:ascii="宋体" w:hAnsi="宋体" w:hint="eastAsia"/>
          <w:b/>
          <w:sz w:val="24"/>
          <w:szCs w:val="24"/>
        </w:rPr>
        <w:t>主要工艺装备</w:t>
      </w:r>
      <w:bookmarkEnd w:id="58"/>
      <w:bookmarkEnd w:id="59"/>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4"/>
        <w:gridCol w:w="2693"/>
        <w:gridCol w:w="2694"/>
      </w:tblGrid>
      <w:tr w:rsidR="00FC06A6" w:rsidRPr="005D1BBE" w14:paraId="7838F62D" w14:textId="77777777" w:rsidTr="00C476BF">
        <w:trPr>
          <w:trHeight w:val="454"/>
        </w:trPr>
        <w:tc>
          <w:tcPr>
            <w:tcW w:w="738" w:type="dxa"/>
            <w:vAlign w:val="center"/>
          </w:tcPr>
          <w:p w14:paraId="29A05FCC" w14:textId="77777777" w:rsidR="00FC06A6" w:rsidRPr="005D1BBE" w:rsidRDefault="00FC06A6" w:rsidP="00317317">
            <w:pPr>
              <w:pStyle w:val="affffe"/>
              <w:adjustRightInd w:val="0"/>
              <w:snapToGrid w:val="0"/>
              <w:spacing w:after="0"/>
              <w:jc w:val="center"/>
              <w:rPr>
                <w:rFonts w:ascii="宋体" w:hAnsi="宋体"/>
                <w:sz w:val="21"/>
                <w:szCs w:val="21"/>
              </w:rPr>
            </w:pPr>
            <w:bookmarkStart w:id="60" w:name="_Hlk198381240"/>
            <w:r w:rsidRPr="005D1BBE">
              <w:rPr>
                <w:rFonts w:ascii="宋体" w:hAnsi="宋体" w:hint="eastAsia"/>
                <w:sz w:val="21"/>
                <w:szCs w:val="21"/>
              </w:rPr>
              <w:t>序号</w:t>
            </w:r>
          </w:p>
        </w:tc>
        <w:tc>
          <w:tcPr>
            <w:tcW w:w="2234" w:type="dxa"/>
            <w:vAlign w:val="center"/>
          </w:tcPr>
          <w:p w14:paraId="0887DA32" w14:textId="03C33C7C" w:rsidR="00FC06A6" w:rsidRPr="005D1BBE" w:rsidRDefault="00FC06A6" w:rsidP="008A4AE5">
            <w:pPr>
              <w:adjustRightInd w:val="0"/>
              <w:snapToGrid w:val="0"/>
              <w:jc w:val="center"/>
              <w:rPr>
                <w:rFonts w:ascii="宋体" w:hAnsi="宋体"/>
                <w:szCs w:val="21"/>
              </w:rPr>
            </w:pPr>
            <w:r w:rsidRPr="005D1BBE">
              <w:rPr>
                <w:szCs w:val="21"/>
              </w:rPr>
              <w:t>工艺装备</w:t>
            </w:r>
            <w:r w:rsidR="008A4AE5">
              <w:rPr>
                <w:szCs w:val="21"/>
              </w:rPr>
              <w:t>名称</w:t>
            </w:r>
          </w:p>
        </w:tc>
        <w:tc>
          <w:tcPr>
            <w:tcW w:w="2693" w:type="dxa"/>
            <w:vAlign w:val="center"/>
          </w:tcPr>
          <w:p w14:paraId="5ECA75C5" w14:textId="77777777" w:rsidR="00FC06A6" w:rsidRPr="005D1BBE" w:rsidRDefault="00FC06A6"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694" w:type="dxa"/>
            <w:vAlign w:val="center"/>
          </w:tcPr>
          <w:p w14:paraId="1814FCF5" w14:textId="77777777" w:rsidR="00FC06A6" w:rsidRPr="005D1BBE" w:rsidRDefault="00FC06A6"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FC06A6" w:rsidRPr="005D1BBE" w14:paraId="26B40DA8" w14:textId="77777777" w:rsidTr="00C476BF">
        <w:trPr>
          <w:trHeight w:val="510"/>
        </w:trPr>
        <w:tc>
          <w:tcPr>
            <w:tcW w:w="738" w:type="dxa"/>
            <w:vAlign w:val="center"/>
          </w:tcPr>
          <w:p w14:paraId="3C491EE0" w14:textId="77777777" w:rsidR="00FC06A6" w:rsidRPr="005D1BBE" w:rsidRDefault="00FC06A6" w:rsidP="00317317">
            <w:pPr>
              <w:pStyle w:val="affffe"/>
              <w:adjustRightInd w:val="0"/>
              <w:snapToGrid w:val="0"/>
              <w:spacing w:after="0"/>
              <w:jc w:val="center"/>
              <w:rPr>
                <w:rFonts w:ascii="宋体" w:hAnsi="宋体"/>
                <w:sz w:val="21"/>
                <w:szCs w:val="21"/>
              </w:rPr>
            </w:pPr>
            <w:bookmarkStart w:id="61" w:name="_Hlk198382699"/>
            <w:bookmarkEnd w:id="60"/>
            <w:r w:rsidRPr="005D1BBE">
              <w:rPr>
                <w:rFonts w:ascii="宋体" w:hAnsi="宋体" w:hint="eastAsia"/>
                <w:sz w:val="21"/>
                <w:szCs w:val="21"/>
              </w:rPr>
              <w:t>1</w:t>
            </w:r>
          </w:p>
        </w:tc>
        <w:tc>
          <w:tcPr>
            <w:tcW w:w="2234" w:type="dxa"/>
            <w:vAlign w:val="center"/>
          </w:tcPr>
          <w:p w14:paraId="5C323B09" w14:textId="2A941DEE" w:rsidR="00FC06A6" w:rsidRPr="005D1BBE" w:rsidRDefault="00FC06A6" w:rsidP="00317317">
            <w:pPr>
              <w:pStyle w:val="affffe"/>
              <w:adjustRightInd w:val="0"/>
              <w:snapToGrid w:val="0"/>
              <w:spacing w:after="0"/>
              <w:jc w:val="center"/>
              <w:rPr>
                <w:rFonts w:ascii="宋体" w:hAnsi="宋体"/>
                <w:sz w:val="21"/>
                <w:szCs w:val="21"/>
              </w:rPr>
            </w:pPr>
            <w:r w:rsidRPr="005D1BBE">
              <w:rPr>
                <w:rFonts w:hint="eastAsia"/>
                <w:sz w:val="21"/>
                <w:szCs w:val="21"/>
              </w:rPr>
              <w:t>外壳处理</w:t>
            </w:r>
            <w:r w:rsidR="005C51B4">
              <w:rPr>
                <w:rFonts w:hint="eastAsia"/>
                <w:sz w:val="21"/>
                <w:szCs w:val="21"/>
              </w:rPr>
              <w:t>设备</w:t>
            </w:r>
          </w:p>
        </w:tc>
        <w:tc>
          <w:tcPr>
            <w:tcW w:w="2693" w:type="dxa"/>
            <w:vAlign w:val="center"/>
          </w:tcPr>
          <w:p w14:paraId="0E0FA2F0" w14:textId="77777777" w:rsidR="00FC06A6" w:rsidRPr="005D1BBE" w:rsidRDefault="00FC06A6" w:rsidP="00317317">
            <w:pPr>
              <w:pStyle w:val="affffe"/>
              <w:adjustRightInd w:val="0"/>
              <w:snapToGrid w:val="0"/>
              <w:spacing w:after="0"/>
              <w:jc w:val="center"/>
              <w:rPr>
                <w:rFonts w:ascii="宋体" w:hAnsi="宋体"/>
                <w:sz w:val="21"/>
                <w:szCs w:val="21"/>
              </w:rPr>
            </w:pPr>
            <w:r w:rsidRPr="005D1BBE">
              <w:rPr>
                <w:rFonts w:hint="eastAsia"/>
                <w:sz w:val="21"/>
                <w:szCs w:val="21"/>
              </w:rPr>
              <w:t>外壳保护层处理</w:t>
            </w:r>
          </w:p>
        </w:tc>
        <w:tc>
          <w:tcPr>
            <w:tcW w:w="2694" w:type="dxa"/>
            <w:vAlign w:val="center"/>
          </w:tcPr>
          <w:p w14:paraId="08EA7C6D" w14:textId="77777777" w:rsidR="00FC06A6" w:rsidRPr="005D1BBE" w:rsidRDefault="00FC06A6" w:rsidP="00317317">
            <w:pPr>
              <w:pStyle w:val="affffe"/>
              <w:adjustRightInd w:val="0"/>
              <w:snapToGrid w:val="0"/>
              <w:spacing w:after="0"/>
              <w:jc w:val="center"/>
              <w:rPr>
                <w:sz w:val="21"/>
                <w:szCs w:val="21"/>
              </w:rPr>
            </w:pPr>
            <w:r w:rsidRPr="005D1BBE">
              <w:rPr>
                <w:rFonts w:hint="eastAsia"/>
                <w:sz w:val="21"/>
                <w:szCs w:val="21"/>
              </w:rPr>
              <w:t>如外壳保护层处理设备</w:t>
            </w:r>
          </w:p>
        </w:tc>
      </w:tr>
      <w:tr w:rsidR="00E52CFD" w:rsidRPr="005D1BBE" w14:paraId="426137CF" w14:textId="77777777" w:rsidTr="00C476BF">
        <w:trPr>
          <w:trHeight w:val="510"/>
        </w:trPr>
        <w:tc>
          <w:tcPr>
            <w:tcW w:w="738" w:type="dxa"/>
            <w:vAlign w:val="center"/>
          </w:tcPr>
          <w:p w14:paraId="647CB860"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2</w:t>
            </w:r>
          </w:p>
        </w:tc>
        <w:tc>
          <w:tcPr>
            <w:tcW w:w="2234" w:type="dxa"/>
            <w:vAlign w:val="center"/>
          </w:tcPr>
          <w:p w14:paraId="444E78E6" w14:textId="6E2AAB50" w:rsidR="00E52CFD" w:rsidRPr="005D1BBE" w:rsidRDefault="00E52CFD" w:rsidP="00317317">
            <w:pPr>
              <w:pStyle w:val="affffe"/>
              <w:adjustRightInd w:val="0"/>
              <w:snapToGrid w:val="0"/>
              <w:spacing w:after="0"/>
              <w:jc w:val="center"/>
              <w:rPr>
                <w:rFonts w:ascii="宋体" w:hAnsi="宋体"/>
                <w:sz w:val="21"/>
                <w:szCs w:val="21"/>
              </w:rPr>
            </w:pPr>
            <w:r w:rsidRPr="005D1BBE">
              <w:rPr>
                <w:rFonts w:hint="eastAsia"/>
                <w:sz w:val="21"/>
                <w:szCs w:val="21"/>
              </w:rPr>
              <w:t>计量</w:t>
            </w:r>
            <w:proofErr w:type="gramStart"/>
            <w:r w:rsidR="00C82B59">
              <w:rPr>
                <w:rFonts w:hint="eastAsia"/>
                <w:sz w:val="21"/>
                <w:szCs w:val="21"/>
              </w:rPr>
              <w:t>腔</w:t>
            </w:r>
            <w:proofErr w:type="gramEnd"/>
            <w:r w:rsidRPr="005D1BBE">
              <w:rPr>
                <w:rFonts w:hint="eastAsia"/>
                <w:sz w:val="21"/>
                <w:szCs w:val="21"/>
              </w:rPr>
              <w:t>装配</w:t>
            </w:r>
            <w:r w:rsidR="005C51B4">
              <w:rPr>
                <w:rFonts w:hint="eastAsia"/>
                <w:sz w:val="21"/>
                <w:szCs w:val="21"/>
              </w:rPr>
              <w:t>设备</w:t>
            </w:r>
          </w:p>
        </w:tc>
        <w:tc>
          <w:tcPr>
            <w:tcW w:w="2693" w:type="dxa"/>
            <w:vAlign w:val="center"/>
          </w:tcPr>
          <w:p w14:paraId="1180DEAF"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hint="eastAsia"/>
                <w:sz w:val="21"/>
                <w:szCs w:val="21"/>
              </w:rPr>
              <w:t>计量腔体（机芯）装配</w:t>
            </w:r>
          </w:p>
        </w:tc>
        <w:tc>
          <w:tcPr>
            <w:tcW w:w="2694" w:type="dxa"/>
            <w:vAlign w:val="center"/>
          </w:tcPr>
          <w:p w14:paraId="17EB8BDC" w14:textId="77777777" w:rsidR="00E52CFD" w:rsidRPr="005D1BBE" w:rsidRDefault="00E52CFD" w:rsidP="00317317">
            <w:pPr>
              <w:adjustRightInd w:val="0"/>
              <w:snapToGrid w:val="0"/>
              <w:rPr>
                <w:rFonts w:ascii="宋体" w:hAnsi="宋体"/>
                <w:szCs w:val="21"/>
              </w:rPr>
            </w:pPr>
            <w:r w:rsidRPr="005D1BBE">
              <w:rPr>
                <w:rFonts w:hint="eastAsia"/>
                <w:szCs w:val="21"/>
              </w:rPr>
              <w:t>如焊接、铆接、涂胶等设备</w:t>
            </w:r>
          </w:p>
        </w:tc>
      </w:tr>
      <w:tr w:rsidR="00E52CFD" w:rsidRPr="005D1BBE" w14:paraId="6689D1BE" w14:textId="77777777" w:rsidTr="00C476BF">
        <w:trPr>
          <w:trHeight w:val="510"/>
        </w:trPr>
        <w:tc>
          <w:tcPr>
            <w:tcW w:w="738" w:type="dxa"/>
            <w:vAlign w:val="center"/>
          </w:tcPr>
          <w:p w14:paraId="26A6E594"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3</w:t>
            </w:r>
          </w:p>
        </w:tc>
        <w:tc>
          <w:tcPr>
            <w:tcW w:w="2234" w:type="dxa"/>
            <w:vAlign w:val="center"/>
          </w:tcPr>
          <w:p w14:paraId="13A0D3E4" w14:textId="2D13C9A0" w:rsidR="00E52CFD" w:rsidRPr="005D1BBE" w:rsidRDefault="00E52CFD" w:rsidP="00317317">
            <w:pPr>
              <w:pStyle w:val="affffe"/>
              <w:adjustRightInd w:val="0"/>
              <w:snapToGrid w:val="0"/>
              <w:spacing w:after="0"/>
              <w:jc w:val="center"/>
              <w:rPr>
                <w:sz w:val="21"/>
                <w:szCs w:val="21"/>
              </w:rPr>
            </w:pPr>
            <w:r w:rsidRPr="005D1BBE">
              <w:rPr>
                <w:rFonts w:hint="eastAsia"/>
                <w:sz w:val="21"/>
                <w:szCs w:val="21"/>
              </w:rPr>
              <w:t>分配阀研磨</w:t>
            </w:r>
            <w:r w:rsidR="005C51B4">
              <w:rPr>
                <w:rFonts w:hint="eastAsia"/>
                <w:sz w:val="21"/>
                <w:szCs w:val="21"/>
              </w:rPr>
              <w:t>设备</w:t>
            </w:r>
          </w:p>
        </w:tc>
        <w:tc>
          <w:tcPr>
            <w:tcW w:w="2693" w:type="dxa"/>
            <w:vAlign w:val="center"/>
          </w:tcPr>
          <w:p w14:paraId="1BED8D19" w14:textId="77777777" w:rsidR="00E52CFD" w:rsidRPr="005D1BBE" w:rsidRDefault="00E52CFD" w:rsidP="00317317">
            <w:pPr>
              <w:pStyle w:val="affffe"/>
              <w:adjustRightInd w:val="0"/>
              <w:snapToGrid w:val="0"/>
              <w:spacing w:after="0"/>
              <w:jc w:val="center"/>
              <w:rPr>
                <w:rFonts w:ascii="宋体" w:hAnsi="宋体"/>
                <w:sz w:val="21"/>
                <w:szCs w:val="21"/>
              </w:rPr>
            </w:pPr>
            <w:proofErr w:type="gramStart"/>
            <w:r w:rsidRPr="005D1BBE">
              <w:rPr>
                <w:rFonts w:hint="eastAsia"/>
                <w:sz w:val="21"/>
                <w:szCs w:val="21"/>
              </w:rPr>
              <w:t>阀栅</w:t>
            </w:r>
            <w:proofErr w:type="gramEnd"/>
            <w:r w:rsidRPr="005D1BBE">
              <w:rPr>
                <w:rFonts w:hint="eastAsia"/>
                <w:sz w:val="21"/>
                <w:szCs w:val="21"/>
              </w:rPr>
              <w:t>、阀盖研磨</w:t>
            </w:r>
            <w:r w:rsidRPr="005D1BBE">
              <w:rPr>
                <w:rFonts w:hint="eastAsia"/>
                <w:sz w:val="21"/>
                <w:szCs w:val="21"/>
              </w:rPr>
              <w:t xml:space="preserve"> </w:t>
            </w:r>
          </w:p>
        </w:tc>
        <w:tc>
          <w:tcPr>
            <w:tcW w:w="2694" w:type="dxa"/>
            <w:vAlign w:val="center"/>
          </w:tcPr>
          <w:p w14:paraId="034AC590" w14:textId="77777777" w:rsidR="00E52CFD" w:rsidRPr="005D1BBE" w:rsidRDefault="00E52CFD" w:rsidP="00317317">
            <w:pPr>
              <w:pStyle w:val="affffe"/>
              <w:adjustRightInd w:val="0"/>
              <w:snapToGrid w:val="0"/>
              <w:spacing w:after="0"/>
              <w:jc w:val="center"/>
              <w:rPr>
                <w:rFonts w:ascii="宋体" w:hAnsi="宋体"/>
                <w:sz w:val="21"/>
                <w:szCs w:val="21"/>
              </w:rPr>
            </w:pPr>
            <w:proofErr w:type="gramStart"/>
            <w:r w:rsidRPr="005D1BBE">
              <w:rPr>
                <w:rFonts w:hint="eastAsia"/>
                <w:sz w:val="21"/>
                <w:szCs w:val="21"/>
              </w:rPr>
              <w:t>如阀栅</w:t>
            </w:r>
            <w:proofErr w:type="gramEnd"/>
            <w:r w:rsidRPr="005D1BBE">
              <w:rPr>
                <w:rFonts w:hint="eastAsia"/>
                <w:sz w:val="21"/>
                <w:szCs w:val="21"/>
              </w:rPr>
              <w:t>、阀盖研磨机、</w:t>
            </w:r>
            <w:proofErr w:type="gramStart"/>
            <w:r w:rsidRPr="005D1BBE">
              <w:rPr>
                <w:rFonts w:ascii="宋体" w:hAnsi="宋体" w:cs="宋体" w:hint="eastAsia"/>
                <w:sz w:val="21"/>
                <w:szCs w:val="21"/>
              </w:rPr>
              <w:t>阀栅阀盖</w:t>
            </w:r>
            <w:proofErr w:type="gramEnd"/>
            <w:r w:rsidRPr="005D1BBE">
              <w:rPr>
                <w:rFonts w:ascii="宋体" w:hAnsi="宋体" w:cs="宋体" w:hint="eastAsia"/>
                <w:sz w:val="21"/>
                <w:szCs w:val="21"/>
              </w:rPr>
              <w:t>平面度检测设备</w:t>
            </w:r>
            <w:r w:rsidRPr="005D1BBE">
              <w:rPr>
                <w:rFonts w:hint="eastAsia"/>
                <w:sz w:val="21"/>
                <w:szCs w:val="21"/>
              </w:rPr>
              <w:t>等</w:t>
            </w:r>
          </w:p>
        </w:tc>
      </w:tr>
      <w:tr w:rsidR="00E52CFD" w:rsidRPr="005D1BBE" w14:paraId="09A30BBD" w14:textId="77777777" w:rsidTr="00C476BF">
        <w:trPr>
          <w:trHeight w:val="510"/>
        </w:trPr>
        <w:tc>
          <w:tcPr>
            <w:tcW w:w="738" w:type="dxa"/>
            <w:vAlign w:val="center"/>
          </w:tcPr>
          <w:p w14:paraId="50405B37"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4</w:t>
            </w:r>
          </w:p>
        </w:tc>
        <w:tc>
          <w:tcPr>
            <w:tcW w:w="2234" w:type="dxa"/>
            <w:vAlign w:val="center"/>
          </w:tcPr>
          <w:p w14:paraId="7C274CC7" w14:textId="0A5214A0" w:rsidR="00E52CFD" w:rsidRPr="005D1BBE" w:rsidRDefault="00E52CFD" w:rsidP="00317317">
            <w:pPr>
              <w:pStyle w:val="affffe"/>
              <w:adjustRightInd w:val="0"/>
              <w:snapToGrid w:val="0"/>
              <w:spacing w:after="0"/>
              <w:jc w:val="center"/>
              <w:rPr>
                <w:sz w:val="21"/>
                <w:szCs w:val="21"/>
              </w:rPr>
            </w:pPr>
            <w:r w:rsidRPr="005D1BBE">
              <w:rPr>
                <w:rFonts w:ascii="宋体" w:hAnsi="宋体" w:hint="eastAsia"/>
                <w:sz w:val="21"/>
                <w:szCs w:val="21"/>
              </w:rPr>
              <w:t>传动</w:t>
            </w:r>
            <w:r w:rsidRPr="005D1BBE">
              <w:rPr>
                <w:rFonts w:hint="eastAsia"/>
                <w:sz w:val="21"/>
                <w:szCs w:val="21"/>
              </w:rPr>
              <w:t>机构</w:t>
            </w:r>
            <w:r w:rsidR="005C51B4">
              <w:rPr>
                <w:rFonts w:hint="eastAsia"/>
                <w:sz w:val="21"/>
                <w:szCs w:val="21"/>
              </w:rPr>
              <w:t>装配设备</w:t>
            </w:r>
          </w:p>
        </w:tc>
        <w:tc>
          <w:tcPr>
            <w:tcW w:w="2693" w:type="dxa"/>
            <w:vAlign w:val="center"/>
          </w:tcPr>
          <w:p w14:paraId="0AB9795D" w14:textId="77777777" w:rsidR="00E52CFD" w:rsidRPr="005D1BBE" w:rsidRDefault="00E52CFD" w:rsidP="00317317">
            <w:pPr>
              <w:pStyle w:val="affffe"/>
              <w:adjustRightInd w:val="0"/>
              <w:snapToGrid w:val="0"/>
              <w:spacing w:after="0"/>
              <w:jc w:val="center"/>
              <w:rPr>
                <w:sz w:val="21"/>
                <w:szCs w:val="21"/>
              </w:rPr>
            </w:pPr>
            <w:r w:rsidRPr="005D1BBE">
              <w:rPr>
                <w:rFonts w:ascii="宋体" w:hAnsi="宋体" w:hint="eastAsia"/>
                <w:sz w:val="21"/>
                <w:szCs w:val="21"/>
              </w:rPr>
              <w:t>组件铆接、焊接</w:t>
            </w:r>
          </w:p>
        </w:tc>
        <w:tc>
          <w:tcPr>
            <w:tcW w:w="2694" w:type="dxa"/>
            <w:vAlign w:val="center"/>
          </w:tcPr>
          <w:p w14:paraId="08719D0F" w14:textId="77777777" w:rsidR="00E52CFD" w:rsidRPr="005D1BBE" w:rsidRDefault="00E52CFD" w:rsidP="00317317">
            <w:pPr>
              <w:pStyle w:val="affffe"/>
              <w:adjustRightInd w:val="0"/>
              <w:snapToGrid w:val="0"/>
              <w:spacing w:after="0"/>
              <w:jc w:val="center"/>
              <w:rPr>
                <w:rFonts w:ascii="宋体" w:hAnsi="宋体"/>
                <w:sz w:val="21"/>
                <w:szCs w:val="21"/>
              </w:rPr>
            </w:pPr>
          </w:p>
        </w:tc>
      </w:tr>
      <w:tr w:rsidR="00E52CFD" w:rsidRPr="005D1BBE" w14:paraId="39A992FB" w14:textId="77777777" w:rsidTr="00C327A5">
        <w:trPr>
          <w:trHeight w:val="567"/>
        </w:trPr>
        <w:tc>
          <w:tcPr>
            <w:tcW w:w="738" w:type="dxa"/>
            <w:vAlign w:val="center"/>
          </w:tcPr>
          <w:p w14:paraId="4F06097B"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5</w:t>
            </w:r>
          </w:p>
        </w:tc>
        <w:tc>
          <w:tcPr>
            <w:tcW w:w="2234" w:type="dxa"/>
            <w:vAlign w:val="center"/>
          </w:tcPr>
          <w:p w14:paraId="536A6A03" w14:textId="1D26D80C" w:rsidR="00E52CFD" w:rsidRPr="005D1BBE" w:rsidRDefault="00E52CFD" w:rsidP="00317317">
            <w:pPr>
              <w:pStyle w:val="affffe"/>
              <w:adjustRightInd w:val="0"/>
              <w:snapToGrid w:val="0"/>
              <w:spacing w:after="0"/>
              <w:jc w:val="center"/>
              <w:rPr>
                <w:rFonts w:ascii="宋体" w:hAnsi="宋体"/>
                <w:sz w:val="21"/>
                <w:szCs w:val="21"/>
              </w:rPr>
            </w:pPr>
            <w:r w:rsidRPr="005D1BBE">
              <w:rPr>
                <w:rFonts w:ascii="宋体" w:hAnsi="宋体" w:hint="eastAsia"/>
                <w:sz w:val="21"/>
                <w:szCs w:val="21"/>
              </w:rPr>
              <w:t>计数器</w:t>
            </w:r>
            <w:r w:rsidR="005C51B4">
              <w:rPr>
                <w:rFonts w:ascii="宋体" w:hAnsi="宋体" w:hint="eastAsia"/>
                <w:sz w:val="21"/>
                <w:szCs w:val="21"/>
              </w:rPr>
              <w:t>装配</w:t>
            </w:r>
            <w:r w:rsidR="005C51B4">
              <w:rPr>
                <w:rFonts w:hint="eastAsia"/>
                <w:sz w:val="21"/>
                <w:szCs w:val="21"/>
              </w:rPr>
              <w:t>设备</w:t>
            </w:r>
          </w:p>
        </w:tc>
        <w:tc>
          <w:tcPr>
            <w:tcW w:w="2693" w:type="dxa"/>
            <w:vAlign w:val="center"/>
          </w:tcPr>
          <w:p w14:paraId="3471D90C" w14:textId="77777777" w:rsidR="00E52CFD" w:rsidRPr="005D1BBE" w:rsidRDefault="00E52CFD" w:rsidP="00317317">
            <w:pPr>
              <w:pStyle w:val="affffe"/>
              <w:adjustRightInd w:val="0"/>
              <w:snapToGrid w:val="0"/>
              <w:spacing w:after="0"/>
              <w:jc w:val="center"/>
              <w:rPr>
                <w:sz w:val="21"/>
                <w:szCs w:val="21"/>
              </w:rPr>
            </w:pPr>
            <w:r w:rsidRPr="005D1BBE">
              <w:rPr>
                <w:rFonts w:ascii="宋体" w:hAnsi="宋体" w:hint="eastAsia"/>
                <w:sz w:val="21"/>
                <w:szCs w:val="21"/>
              </w:rPr>
              <w:t>计数器及计数器视窗的装配</w:t>
            </w:r>
          </w:p>
        </w:tc>
        <w:tc>
          <w:tcPr>
            <w:tcW w:w="2694" w:type="dxa"/>
            <w:vAlign w:val="center"/>
          </w:tcPr>
          <w:p w14:paraId="0EA060AD" w14:textId="77777777" w:rsidR="00E52CFD" w:rsidRPr="005D1BBE" w:rsidRDefault="00E52CFD" w:rsidP="00317317">
            <w:pPr>
              <w:pStyle w:val="affffe"/>
              <w:adjustRightInd w:val="0"/>
              <w:snapToGrid w:val="0"/>
              <w:spacing w:after="0"/>
              <w:jc w:val="center"/>
              <w:rPr>
                <w:rFonts w:ascii="宋体" w:hAnsi="宋体"/>
                <w:sz w:val="21"/>
                <w:szCs w:val="21"/>
              </w:rPr>
            </w:pPr>
            <w:r w:rsidRPr="005D1BBE">
              <w:rPr>
                <w:rFonts w:hint="eastAsia"/>
                <w:sz w:val="21"/>
                <w:szCs w:val="21"/>
              </w:rPr>
              <w:t>如</w:t>
            </w:r>
            <w:r w:rsidRPr="005D1BBE">
              <w:rPr>
                <w:rFonts w:ascii="宋体" w:hAnsi="宋体" w:hint="eastAsia"/>
                <w:sz w:val="21"/>
                <w:szCs w:val="21"/>
              </w:rPr>
              <w:t>涂胶、粘结</w:t>
            </w:r>
          </w:p>
        </w:tc>
      </w:tr>
      <w:tr w:rsidR="00C327A5" w:rsidRPr="005D1BBE" w14:paraId="0BF1E6D0" w14:textId="77777777" w:rsidTr="00C476BF">
        <w:trPr>
          <w:trHeight w:val="454"/>
        </w:trPr>
        <w:tc>
          <w:tcPr>
            <w:tcW w:w="738" w:type="dxa"/>
            <w:vAlign w:val="center"/>
          </w:tcPr>
          <w:p w14:paraId="3978819F" w14:textId="77777777" w:rsidR="00C327A5" w:rsidRPr="005D1BBE" w:rsidRDefault="00C327A5" w:rsidP="00C327A5">
            <w:pPr>
              <w:pStyle w:val="affffe"/>
              <w:adjustRightInd w:val="0"/>
              <w:snapToGrid w:val="0"/>
              <w:spacing w:after="0"/>
              <w:jc w:val="center"/>
              <w:rPr>
                <w:rFonts w:ascii="宋体" w:hAnsi="宋体"/>
                <w:sz w:val="21"/>
                <w:szCs w:val="21"/>
              </w:rPr>
            </w:pPr>
            <w:r w:rsidRPr="005D1BBE">
              <w:rPr>
                <w:rFonts w:ascii="宋体" w:hAnsi="宋体" w:hint="eastAsia"/>
                <w:sz w:val="21"/>
                <w:szCs w:val="21"/>
              </w:rPr>
              <w:t>6</w:t>
            </w:r>
          </w:p>
        </w:tc>
        <w:tc>
          <w:tcPr>
            <w:tcW w:w="2234" w:type="dxa"/>
            <w:vAlign w:val="center"/>
          </w:tcPr>
          <w:p w14:paraId="406097B6" w14:textId="763B137B" w:rsidR="00C327A5" w:rsidRPr="005D1BBE" w:rsidRDefault="00C327A5" w:rsidP="00C327A5">
            <w:pPr>
              <w:pStyle w:val="affffe"/>
              <w:adjustRightInd w:val="0"/>
              <w:snapToGrid w:val="0"/>
              <w:spacing w:after="0"/>
              <w:jc w:val="center"/>
              <w:rPr>
                <w:rFonts w:ascii="宋体" w:hAnsi="宋体"/>
                <w:sz w:val="21"/>
                <w:szCs w:val="21"/>
              </w:rPr>
            </w:pPr>
            <w:r w:rsidRPr="005D1BBE">
              <w:rPr>
                <w:rFonts w:hint="eastAsia"/>
                <w:sz w:val="21"/>
                <w:szCs w:val="21"/>
              </w:rPr>
              <w:t>整表封装</w:t>
            </w:r>
            <w:r w:rsidR="005C51B4">
              <w:rPr>
                <w:rFonts w:hint="eastAsia"/>
                <w:sz w:val="21"/>
                <w:szCs w:val="21"/>
              </w:rPr>
              <w:t>设备</w:t>
            </w:r>
          </w:p>
        </w:tc>
        <w:tc>
          <w:tcPr>
            <w:tcW w:w="2693" w:type="dxa"/>
            <w:vAlign w:val="center"/>
          </w:tcPr>
          <w:p w14:paraId="54A8F257" w14:textId="522916E0" w:rsidR="00C327A5" w:rsidRPr="005D1BBE" w:rsidRDefault="00C327A5" w:rsidP="00C327A5">
            <w:pPr>
              <w:pStyle w:val="affffe"/>
              <w:adjustRightInd w:val="0"/>
              <w:snapToGrid w:val="0"/>
              <w:spacing w:after="0"/>
              <w:jc w:val="center"/>
              <w:rPr>
                <w:rFonts w:ascii="宋体" w:hAnsi="宋体"/>
                <w:sz w:val="21"/>
                <w:szCs w:val="21"/>
              </w:rPr>
            </w:pPr>
            <w:r w:rsidRPr="005D1BBE">
              <w:rPr>
                <w:rFonts w:hint="eastAsia"/>
                <w:sz w:val="21"/>
                <w:szCs w:val="21"/>
              </w:rPr>
              <w:t>整表封装</w:t>
            </w:r>
          </w:p>
        </w:tc>
        <w:tc>
          <w:tcPr>
            <w:tcW w:w="2694" w:type="dxa"/>
            <w:vAlign w:val="center"/>
          </w:tcPr>
          <w:p w14:paraId="7065C98C" w14:textId="0D5F6DDD" w:rsidR="00C327A5" w:rsidRPr="005D1BBE" w:rsidRDefault="00C327A5" w:rsidP="00C327A5">
            <w:pPr>
              <w:pStyle w:val="affffe"/>
              <w:adjustRightInd w:val="0"/>
              <w:snapToGrid w:val="0"/>
              <w:spacing w:after="0"/>
              <w:jc w:val="center"/>
              <w:rPr>
                <w:rFonts w:ascii="宋体" w:hAnsi="宋体"/>
                <w:sz w:val="21"/>
                <w:szCs w:val="21"/>
              </w:rPr>
            </w:pPr>
            <w:proofErr w:type="gramStart"/>
            <w:r w:rsidRPr="005D1BBE">
              <w:rPr>
                <w:rFonts w:ascii="宋体" w:hAnsi="宋体" w:hint="eastAsia"/>
                <w:sz w:val="21"/>
                <w:szCs w:val="21"/>
              </w:rPr>
              <w:t>如封圈直压</w:t>
            </w:r>
            <w:proofErr w:type="gramEnd"/>
            <w:r w:rsidRPr="005D1BBE">
              <w:rPr>
                <w:rFonts w:ascii="宋体" w:hAnsi="宋体" w:hint="eastAsia"/>
                <w:sz w:val="21"/>
                <w:szCs w:val="21"/>
              </w:rPr>
              <w:t>设备</w:t>
            </w:r>
          </w:p>
        </w:tc>
      </w:tr>
      <w:tr w:rsidR="00C327A5" w:rsidRPr="005D1BBE" w14:paraId="0AB128BC" w14:textId="77777777" w:rsidTr="00C476BF">
        <w:trPr>
          <w:trHeight w:val="454"/>
        </w:trPr>
        <w:tc>
          <w:tcPr>
            <w:tcW w:w="738" w:type="dxa"/>
            <w:vAlign w:val="center"/>
          </w:tcPr>
          <w:p w14:paraId="7C87A926" w14:textId="7286CD5D" w:rsidR="00C327A5" w:rsidRPr="005D1BBE" w:rsidRDefault="00C327A5" w:rsidP="00C327A5">
            <w:pPr>
              <w:pStyle w:val="affffe"/>
              <w:adjustRightInd w:val="0"/>
              <w:snapToGrid w:val="0"/>
              <w:spacing w:after="0"/>
              <w:jc w:val="center"/>
              <w:rPr>
                <w:rFonts w:ascii="宋体" w:hAnsi="宋体"/>
                <w:sz w:val="21"/>
                <w:szCs w:val="21"/>
              </w:rPr>
            </w:pPr>
            <w:r w:rsidRPr="005D1BBE">
              <w:rPr>
                <w:rFonts w:ascii="宋体" w:hAnsi="宋体" w:hint="eastAsia"/>
                <w:sz w:val="21"/>
                <w:szCs w:val="21"/>
              </w:rPr>
              <w:lastRenderedPageBreak/>
              <w:t>7</w:t>
            </w:r>
          </w:p>
        </w:tc>
        <w:tc>
          <w:tcPr>
            <w:tcW w:w="2234" w:type="dxa"/>
            <w:vAlign w:val="center"/>
          </w:tcPr>
          <w:p w14:paraId="7B70FF7A" w14:textId="53674EB1" w:rsidR="00C327A5" w:rsidRPr="005D1BBE" w:rsidRDefault="00C327A5" w:rsidP="00C327A5">
            <w:pPr>
              <w:pStyle w:val="affffe"/>
              <w:adjustRightInd w:val="0"/>
              <w:snapToGrid w:val="0"/>
              <w:spacing w:after="0"/>
              <w:jc w:val="center"/>
              <w:rPr>
                <w:sz w:val="21"/>
                <w:szCs w:val="21"/>
              </w:rPr>
            </w:pPr>
            <w:r w:rsidRPr="005D1BBE">
              <w:rPr>
                <w:rFonts w:hint="eastAsia"/>
                <w:sz w:val="21"/>
                <w:szCs w:val="21"/>
              </w:rPr>
              <w:t>整表磨合</w:t>
            </w:r>
            <w:r w:rsidR="005C51B4">
              <w:rPr>
                <w:rFonts w:hint="eastAsia"/>
                <w:sz w:val="21"/>
                <w:szCs w:val="21"/>
              </w:rPr>
              <w:t>设备</w:t>
            </w:r>
          </w:p>
        </w:tc>
        <w:tc>
          <w:tcPr>
            <w:tcW w:w="2693" w:type="dxa"/>
            <w:vAlign w:val="center"/>
          </w:tcPr>
          <w:p w14:paraId="3905E215" w14:textId="4301B99A" w:rsidR="00C327A5" w:rsidRPr="005D1BBE" w:rsidRDefault="00C327A5" w:rsidP="00C327A5">
            <w:pPr>
              <w:pStyle w:val="affffe"/>
              <w:adjustRightInd w:val="0"/>
              <w:snapToGrid w:val="0"/>
              <w:spacing w:after="0"/>
              <w:jc w:val="center"/>
              <w:rPr>
                <w:sz w:val="21"/>
                <w:szCs w:val="21"/>
              </w:rPr>
            </w:pPr>
            <w:r w:rsidRPr="005D1BBE">
              <w:rPr>
                <w:rFonts w:hint="eastAsia"/>
                <w:sz w:val="21"/>
                <w:szCs w:val="21"/>
              </w:rPr>
              <w:t>整表磨合</w:t>
            </w:r>
          </w:p>
        </w:tc>
        <w:tc>
          <w:tcPr>
            <w:tcW w:w="2694" w:type="dxa"/>
            <w:vAlign w:val="center"/>
          </w:tcPr>
          <w:p w14:paraId="31BF15B9" w14:textId="77777777" w:rsidR="00C327A5" w:rsidRPr="005D1BBE" w:rsidRDefault="00C327A5" w:rsidP="00C327A5">
            <w:pPr>
              <w:pStyle w:val="affffe"/>
              <w:adjustRightInd w:val="0"/>
              <w:snapToGrid w:val="0"/>
              <w:spacing w:after="0"/>
              <w:jc w:val="center"/>
              <w:rPr>
                <w:rFonts w:ascii="宋体" w:hAnsi="宋体"/>
                <w:sz w:val="21"/>
                <w:szCs w:val="21"/>
              </w:rPr>
            </w:pPr>
          </w:p>
        </w:tc>
      </w:tr>
      <w:bookmarkEnd w:id="61"/>
      <w:tr w:rsidR="00C327A5" w:rsidRPr="005D1BBE" w14:paraId="029D6988" w14:textId="77777777" w:rsidTr="00C476BF">
        <w:trPr>
          <w:trHeight w:val="454"/>
        </w:trPr>
        <w:tc>
          <w:tcPr>
            <w:tcW w:w="738" w:type="dxa"/>
            <w:vAlign w:val="center"/>
          </w:tcPr>
          <w:p w14:paraId="652C06B0" w14:textId="38CAE8F5" w:rsidR="00C327A5" w:rsidRPr="005D1BBE" w:rsidRDefault="00C327A5" w:rsidP="00C327A5">
            <w:pPr>
              <w:pStyle w:val="affffe"/>
              <w:adjustRightInd w:val="0"/>
              <w:snapToGrid w:val="0"/>
              <w:spacing w:after="0"/>
              <w:jc w:val="center"/>
              <w:rPr>
                <w:rFonts w:ascii="宋体" w:hAnsi="宋体"/>
                <w:sz w:val="21"/>
                <w:szCs w:val="21"/>
              </w:rPr>
            </w:pPr>
            <w:r>
              <w:rPr>
                <w:rFonts w:ascii="宋体" w:hAnsi="宋体" w:hint="eastAsia"/>
                <w:sz w:val="21"/>
                <w:szCs w:val="21"/>
              </w:rPr>
              <w:t>8</w:t>
            </w:r>
          </w:p>
        </w:tc>
        <w:tc>
          <w:tcPr>
            <w:tcW w:w="2234" w:type="dxa"/>
            <w:vAlign w:val="center"/>
          </w:tcPr>
          <w:p w14:paraId="65097928" w14:textId="649D9103" w:rsidR="00C327A5" w:rsidRPr="005D1BBE" w:rsidRDefault="00C327A5" w:rsidP="00C327A5">
            <w:pPr>
              <w:pStyle w:val="affffe"/>
              <w:adjustRightInd w:val="0"/>
              <w:snapToGrid w:val="0"/>
              <w:spacing w:after="0"/>
              <w:jc w:val="center"/>
              <w:rPr>
                <w:sz w:val="21"/>
                <w:szCs w:val="21"/>
              </w:rPr>
            </w:pPr>
            <w:r w:rsidRPr="005D1BBE">
              <w:rPr>
                <w:rFonts w:ascii="宋体" w:hAnsi="宋体" w:hint="eastAsia"/>
                <w:sz w:val="21"/>
                <w:szCs w:val="21"/>
              </w:rPr>
              <w:t>其</w:t>
            </w:r>
            <w:r w:rsidRPr="005D1BBE">
              <w:rPr>
                <w:rFonts w:hint="eastAsia"/>
                <w:sz w:val="21"/>
                <w:szCs w:val="21"/>
              </w:rPr>
              <w:t>它</w:t>
            </w:r>
            <w:r w:rsidRPr="005D1BBE">
              <w:rPr>
                <w:sz w:val="21"/>
                <w:szCs w:val="21"/>
              </w:rPr>
              <w:t>专用装备</w:t>
            </w:r>
          </w:p>
        </w:tc>
        <w:tc>
          <w:tcPr>
            <w:tcW w:w="2693" w:type="dxa"/>
            <w:vAlign w:val="center"/>
          </w:tcPr>
          <w:p w14:paraId="3779F0F6" w14:textId="0BD106BF" w:rsidR="00C327A5" w:rsidRPr="005D1BBE" w:rsidRDefault="00C327A5" w:rsidP="00C327A5">
            <w:pPr>
              <w:pStyle w:val="affffe"/>
              <w:adjustRightInd w:val="0"/>
              <w:snapToGrid w:val="0"/>
              <w:spacing w:after="0"/>
              <w:jc w:val="center"/>
              <w:rPr>
                <w:sz w:val="21"/>
                <w:szCs w:val="21"/>
              </w:rPr>
            </w:pPr>
            <w:r w:rsidRPr="005D1BBE">
              <w:rPr>
                <w:rFonts w:hint="eastAsia"/>
                <w:sz w:val="21"/>
                <w:szCs w:val="21"/>
              </w:rPr>
              <w:t>部件工艺</w:t>
            </w:r>
          </w:p>
        </w:tc>
        <w:tc>
          <w:tcPr>
            <w:tcW w:w="2694" w:type="dxa"/>
            <w:vAlign w:val="center"/>
          </w:tcPr>
          <w:p w14:paraId="5C1DE9C1" w14:textId="09EDFBDF" w:rsidR="00C327A5" w:rsidRPr="005D1BBE" w:rsidRDefault="00C327A5" w:rsidP="00C327A5">
            <w:pPr>
              <w:pStyle w:val="affffe"/>
              <w:adjustRightInd w:val="0"/>
              <w:snapToGrid w:val="0"/>
              <w:spacing w:after="0"/>
              <w:jc w:val="center"/>
              <w:rPr>
                <w:rFonts w:ascii="宋体" w:hAnsi="宋体"/>
                <w:sz w:val="21"/>
                <w:szCs w:val="21"/>
              </w:rPr>
            </w:pPr>
          </w:p>
        </w:tc>
      </w:tr>
      <w:tr w:rsidR="00C327A5" w:rsidRPr="005D1BBE" w14:paraId="601B9D0B" w14:textId="77777777" w:rsidTr="00137429">
        <w:trPr>
          <w:trHeight w:val="964"/>
        </w:trPr>
        <w:tc>
          <w:tcPr>
            <w:tcW w:w="8359" w:type="dxa"/>
            <w:gridSpan w:val="4"/>
            <w:vAlign w:val="center"/>
          </w:tcPr>
          <w:p w14:paraId="22D9E99A" w14:textId="77777777" w:rsidR="00C327A5" w:rsidRPr="00F35F49" w:rsidRDefault="00C327A5" w:rsidP="00C327A5">
            <w:pPr>
              <w:adjustRightInd w:val="0"/>
              <w:snapToGrid w:val="0"/>
              <w:rPr>
                <w:szCs w:val="21"/>
              </w:rPr>
            </w:pPr>
            <w:bookmarkStart w:id="62" w:name="_Hlk198384104"/>
            <w:r w:rsidRPr="00F35F49">
              <w:rPr>
                <w:szCs w:val="21"/>
              </w:rPr>
              <w:t>注：</w:t>
            </w:r>
          </w:p>
          <w:p w14:paraId="123035FF" w14:textId="31AA5A33" w:rsidR="002D2D14" w:rsidRPr="00F35F49" w:rsidRDefault="00C82B59" w:rsidP="00C82B59">
            <w:pPr>
              <w:adjustRightInd w:val="0"/>
              <w:snapToGrid w:val="0"/>
              <w:rPr>
                <w:szCs w:val="21"/>
              </w:rPr>
            </w:pPr>
            <w:r w:rsidRPr="00F35F49">
              <w:rPr>
                <w:rFonts w:hint="eastAsia"/>
                <w:szCs w:val="21"/>
              </w:rPr>
              <w:t>1</w:t>
            </w:r>
            <w:r w:rsidRPr="00F35F49">
              <w:rPr>
                <w:rFonts w:hint="eastAsia"/>
                <w:szCs w:val="21"/>
              </w:rPr>
              <w:t>、</w:t>
            </w:r>
            <w:r w:rsidR="002D2D14" w:rsidRPr="00F35F49">
              <w:rPr>
                <w:rFonts w:hint="eastAsia"/>
                <w:szCs w:val="21"/>
              </w:rPr>
              <w:t>至少有一</w:t>
            </w:r>
            <w:r w:rsidRPr="00F35F49">
              <w:rPr>
                <w:rFonts w:hint="eastAsia"/>
                <w:szCs w:val="21"/>
              </w:rPr>
              <w:t>条</w:t>
            </w:r>
            <w:r w:rsidR="002D2D14" w:rsidRPr="00F35F49">
              <w:rPr>
                <w:rFonts w:hint="eastAsia"/>
                <w:szCs w:val="21"/>
              </w:rPr>
              <w:t>符合生产规模和装配工艺要求的生产流水线；</w:t>
            </w:r>
          </w:p>
          <w:p w14:paraId="7EA37710" w14:textId="36395CAB" w:rsidR="00C327A5" w:rsidRPr="00F35F49" w:rsidRDefault="00C82B59" w:rsidP="007E3DB8">
            <w:pPr>
              <w:adjustRightInd w:val="0"/>
              <w:snapToGrid w:val="0"/>
              <w:rPr>
                <w:szCs w:val="21"/>
              </w:rPr>
            </w:pPr>
            <w:r w:rsidRPr="00F35F49">
              <w:rPr>
                <w:rFonts w:hint="eastAsia"/>
                <w:szCs w:val="21"/>
              </w:rPr>
              <w:t>2</w:t>
            </w:r>
            <w:r w:rsidRPr="00F35F49">
              <w:rPr>
                <w:rFonts w:hint="eastAsia"/>
                <w:szCs w:val="21"/>
              </w:rPr>
              <w:t>、</w:t>
            </w:r>
            <w:r w:rsidR="00C327A5" w:rsidRPr="00F35F49">
              <w:rPr>
                <w:szCs w:val="21"/>
              </w:rPr>
              <w:t>要求设备最少的数量应和生产数量匹配。</w:t>
            </w:r>
          </w:p>
        </w:tc>
      </w:tr>
    </w:tbl>
    <w:p w14:paraId="5B57DA6A" w14:textId="2E812CDD" w:rsidR="00C327A5" w:rsidRDefault="00C327A5" w:rsidP="00C327A5">
      <w:pPr>
        <w:spacing w:line="360" w:lineRule="auto"/>
        <w:rPr>
          <w:sz w:val="24"/>
        </w:rPr>
      </w:pPr>
      <w:bookmarkStart w:id="63" w:name="OLE_LINK73"/>
      <w:bookmarkStart w:id="64" w:name="OLE_LINK74"/>
      <w:bookmarkEnd w:id="62"/>
      <w:r w:rsidRPr="00944190">
        <w:rPr>
          <w:sz w:val="24"/>
        </w:rPr>
        <w:t>A.1.1.</w:t>
      </w:r>
      <w:r>
        <w:rPr>
          <w:sz w:val="24"/>
        </w:rPr>
        <w:t>3</w:t>
      </w:r>
      <w:r>
        <w:rPr>
          <w:rFonts w:hint="eastAsia"/>
          <w:sz w:val="24"/>
        </w:rPr>
        <w:t>测量</w:t>
      </w:r>
      <w:r w:rsidRPr="00944190">
        <w:rPr>
          <w:sz w:val="24"/>
        </w:rPr>
        <w:t>装备</w:t>
      </w:r>
    </w:p>
    <w:p w14:paraId="2CA2D58E" w14:textId="76EDDA80" w:rsidR="00C327A5" w:rsidRDefault="00C327A5" w:rsidP="00C327A5">
      <w:pPr>
        <w:spacing w:line="360" w:lineRule="auto"/>
        <w:ind w:firstLineChars="200" w:firstLine="480"/>
        <w:rPr>
          <w:sz w:val="24"/>
        </w:rPr>
      </w:pPr>
      <w:r w:rsidRPr="00944190">
        <w:rPr>
          <w:sz w:val="24"/>
        </w:rPr>
        <w:t>基表</w:t>
      </w:r>
      <w:r w:rsidR="008A4AE5">
        <w:rPr>
          <w:sz w:val="24"/>
        </w:rPr>
        <w:t>生产应具</w:t>
      </w:r>
      <w:r w:rsidRPr="00944190">
        <w:rPr>
          <w:sz w:val="24"/>
        </w:rPr>
        <w:t>备的主要</w:t>
      </w:r>
      <w:r w:rsidR="008A4AE5">
        <w:rPr>
          <w:rFonts w:hint="eastAsia"/>
          <w:sz w:val="24"/>
        </w:rPr>
        <w:t>测量</w:t>
      </w:r>
      <w:r w:rsidR="008A4AE5">
        <w:rPr>
          <w:sz w:val="24"/>
        </w:rPr>
        <w:t>设备</w:t>
      </w:r>
      <w:r>
        <w:rPr>
          <w:sz w:val="24"/>
        </w:rPr>
        <w:t>见</w:t>
      </w:r>
      <w:r w:rsidRPr="00944190">
        <w:rPr>
          <w:sz w:val="24"/>
        </w:rPr>
        <w:t>表</w:t>
      </w:r>
      <w:r w:rsidRPr="00944190">
        <w:rPr>
          <w:sz w:val="24"/>
        </w:rPr>
        <w:t>A</w:t>
      </w:r>
      <w:r w:rsidR="00C95700">
        <w:rPr>
          <w:sz w:val="24"/>
        </w:rPr>
        <w:t>.1</w:t>
      </w:r>
      <w:r w:rsidRPr="00944190">
        <w:rPr>
          <w:sz w:val="24"/>
        </w:rPr>
        <w:t>-</w:t>
      </w:r>
      <w:r w:rsidR="00FC0208">
        <w:rPr>
          <w:sz w:val="24"/>
        </w:rPr>
        <w:t>3</w:t>
      </w:r>
      <w:r w:rsidR="00FC0208">
        <w:rPr>
          <w:sz w:val="24"/>
        </w:rPr>
        <w:t>。</w:t>
      </w:r>
    </w:p>
    <w:p w14:paraId="6AFDB1C7" w14:textId="5C9B3F78" w:rsidR="00FC0208" w:rsidRDefault="00FC0208" w:rsidP="00FC0208">
      <w:pPr>
        <w:spacing w:line="360" w:lineRule="auto"/>
        <w:jc w:val="center"/>
        <w:rPr>
          <w:sz w:val="24"/>
        </w:rPr>
      </w:pPr>
      <w:r>
        <w:rPr>
          <w:rFonts w:ascii="宋体" w:hAnsi="宋体" w:hint="eastAsia"/>
          <w:b/>
          <w:sz w:val="24"/>
        </w:rPr>
        <w:t xml:space="preserve">表 </w:t>
      </w:r>
      <w:r>
        <w:rPr>
          <w:rFonts w:ascii="宋体" w:hAnsi="宋体"/>
          <w:b/>
          <w:sz w:val="24"/>
        </w:rPr>
        <w:t>A</w:t>
      </w:r>
      <w:r w:rsidR="00C95700">
        <w:rPr>
          <w:rFonts w:ascii="宋体" w:hAnsi="宋体"/>
          <w:b/>
          <w:sz w:val="24"/>
        </w:rPr>
        <w:t>.1</w:t>
      </w:r>
      <w:r>
        <w:rPr>
          <w:rFonts w:ascii="宋体" w:hAnsi="宋体"/>
          <w:b/>
          <w:sz w:val="24"/>
        </w:rPr>
        <w:t>-3</w:t>
      </w:r>
      <w:r w:rsidRPr="005D1BBE">
        <w:rPr>
          <w:rFonts w:ascii="宋体" w:hAnsi="宋体" w:hint="eastAsia"/>
          <w:b/>
          <w:sz w:val="24"/>
        </w:rPr>
        <w:t>主要</w:t>
      </w:r>
      <w:r>
        <w:rPr>
          <w:rFonts w:ascii="宋体" w:hAnsi="宋体" w:hint="eastAsia"/>
          <w:b/>
          <w:sz w:val="24"/>
        </w:rPr>
        <w:t>测量设备</w:t>
      </w:r>
      <w:bookmarkEnd w:id="63"/>
      <w:bookmarkEnd w:id="64"/>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4"/>
        <w:gridCol w:w="2693"/>
        <w:gridCol w:w="2694"/>
      </w:tblGrid>
      <w:tr w:rsidR="008A4AE5" w:rsidRPr="005D1BBE" w14:paraId="40BB80D9" w14:textId="77777777" w:rsidTr="00C476BF">
        <w:trPr>
          <w:trHeight w:val="454"/>
        </w:trPr>
        <w:tc>
          <w:tcPr>
            <w:tcW w:w="738" w:type="dxa"/>
            <w:vAlign w:val="center"/>
          </w:tcPr>
          <w:p w14:paraId="16686346" w14:textId="77777777" w:rsidR="008A4AE5" w:rsidRPr="005D1BBE" w:rsidRDefault="008A4AE5" w:rsidP="00FC0208">
            <w:pPr>
              <w:pStyle w:val="affffe"/>
              <w:adjustRightInd w:val="0"/>
              <w:snapToGrid w:val="0"/>
              <w:spacing w:after="0"/>
              <w:jc w:val="center"/>
              <w:rPr>
                <w:rFonts w:ascii="宋体" w:hAnsi="宋体"/>
                <w:sz w:val="21"/>
                <w:szCs w:val="21"/>
              </w:rPr>
            </w:pPr>
            <w:bookmarkStart w:id="65" w:name="_Hlk198384161"/>
            <w:r w:rsidRPr="005D1BBE">
              <w:rPr>
                <w:rFonts w:ascii="宋体" w:hAnsi="宋体" w:hint="eastAsia"/>
                <w:sz w:val="21"/>
                <w:szCs w:val="21"/>
              </w:rPr>
              <w:t>序号</w:t>
            </w:r>
          </w:p>
        </w:tc>
        <w:tc>
          <w:tcPr>
            <w:tcW w:w="2234" w:type="dxa"/>
            <w:vAlign w:val="center"/>
          </w:tcPr>
          <w:p w14:paraId="3DB53EAF" w14:textId="2A68ED23" w:rsidR="008A4AE5" w:rsidRPr="005D1BBE" w:rsidRDefault="008A4AE5" w:rsidP="00FC0208">
            <w:pPr>
              <w:adjustRightInd w:val="0"/>
              <w:snapToGrid w:val="0"/>
              <w:jc w:val="center"/>
              <w:rPr>
                <w:rFonts w:ascii="宋体" w:hAnsi="宋体"/>
                <w:szCs w:val="21"/>
              </w:rPr>
            </w:pPr>
            <w:r>
              <w:rPr>
                <w:rFonts w:hint="eastAsia"/>
                <w:szCs w:val="21"/>
              </w:rPr>
              <w:t>测量</w:t>
            </w:r>
            <w:r>
              <w:rPr>
                <w:szCs w:val="21"/>
              </w:rPr>
              <w:t>设备名称</w:t>
            </w:r>
          </w:p>
        </w:tc>
        <w:tc>
          <w:tcPr>
            <w:tcW w:w="2693" w:type="dxa"/>
            <w:vAlign w:val="center"/>
          </w:tcPr>
          <w:p w14:paraId="6D3299A3" w14:textId="77777777" w:rsidR="008A4AE5" w:rsidRPr="005D1BBE" w:rsidRDefault="008A4AE5" w:rsidP="00FC0208">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694" w:type="dxa"/>
            <w:vAlign w:val="center"/>
          </w:tcPr>
          <w:p w14:paraId="493CE8CB" w14:textId="77777777" w:rsidR="008A4AE5" w:rsidRPr="005D1BBE" w:rsidRDefault="008A4AE5" w:rsidP="00FC0208">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bookmarkEnd w:id="65"/>
      <w:tr w:rsidR="008A4AE5" w:rsidRPr="005D1BBE" w14:paraId="45346855" w14:textId="77777777" w:rsidTr="00C476BF">
        <w:trPr>
          <w:trHeight w:val="454"/>
        </w:trPr>
        <w:tc>
          <w:tcPr>
            <w:tcW w:w="738" w:type="dxa"/>
            <w:vAlign w:val="center"/>
          </w:tcPr>
          <w:p w14:paraId="6C90EE5B" w14:textId="157784E8" w:rsidR="008A4AE5" w:rsidRPr="005D1BBE" w:rsidRDefault="008A4AE5" w:rsidP="008A4AE5">
            <w:pPr>
              <w:pStyle w:val="affffe"/>
              <w:adjustRightInd w:val="0"/>
              <w:snapToGrid w:val="0"/>
              <w:spacing w:after="0"/>
              <w:jc w:val="center"/>
              <w:rPr>
                <w:rFonts w:ascii="宋体" w:hAnsi="宋体"/>
                <w:sz w:val="21"/>
                <w:szCs w:val="21"/>
              </w:rPr>
            </w:pPr>
            <w:r>
              <w:rPr>
                <w:rFonts w:ascii="宋体" w:hAnsi="宋体" w:hint="eastAsia"/>
                <w:sz w:val="21"/>
                <w:szCs w:val="21"/>
              </w:rPr>
              <w:t>1</w:t>
            </w:r>
          </w:p>
        </w:tc>
        <w:tc>
          <w:tcPr>
            <w:tcW w:w="2234" w:type="dxa"/>
            <w:vAlign w:val="center"/>
          </w:tcPr>
          <w:p w14:paraId="0F151212" w14:textId="369945F1" w:rsidR="008A4AE5" w:rsidRDefault="008A4AE5" w:rsidP="008A4AE5">
            <w:pPr>
              <w:adjustRightInd w:val="0"/>
              <w:snapToGrid w:val="0"/>
              <w:jc w:val="center"/>
              <w:rPr>
                <w:szCs w:val="21"/>
              </w:rPr>
            </w:pPr>
            <w:r>
              <w:rPr>
                <w:rFonts w:hint="eastAsia"/>
                <w:szCs w:val="21"/>
              </w:rPr>
              <w:t>膜片</w:t>
            </w:r>
            <w:r w:rsidR="002D2D14">
              <w:rPr>
                <w:rFonts w:hint="eastAsia"/>
                <w:szCs w:val="21"/>
              </w:rPr>
              <w:t>检测</w:t>
            </w:r>
            <w:r w:rsidR="00FC0208">
              <w:rPr>
                <w:rFonts w:hint="eastAsia"/>
                <w:szCs w:val="21"/>
              </w:rPr>
              <w:t>设备</w:t>
            </w:r>
          </w:p>
        </w:tc>
        <w:tc>
          <w:tcPr>
            <w:tcW w:w="2693" w:type="dxa"/>
            <w:vAlign w:val="center"/>
          </w:tcPr>
          <w:p w14:paraId="3662FD81" w14:textId="50964D1C" w:rsidR="008A4AE5" w:rsidRPr="005D1BBE" w:rsidRDefault="00FC0208" w:rsidP="008A4AE5">
            <w:pPr>
              <w:pStyle w:val="affffe"/>
              <w:adjustRightInd w:val="0"/>
              <w:snapToGrid w:val="0"/>
              <w:spacing w:after="0"/>
              <w:jc w:val="center"/>
              <w:rPr>
                <w:rFonts w:ascii="宋体" w:hAnsi="宋体"/>
                <w:sz w:val="21"/>
                <w:szCs w:val="21"/>
              </w:rPr>
            </w:pPr>
            <w:r>
              <w:rPr>
                <w:rFonts w:ascii="宋体" w:hAnsi="宋体" w:hint="eastAsia"/>
                <w:sz w:val="21"/>
                <w:szCs w:val="21"/>
              </w:rPr>
              <w:t>膜片</w:t>
            </w:r>
            <w:r w:rsidR="005C51B4">
              <w:rPr>
                <w:rFonts w:ascii="宋体" w:hAnsi="宋体" w:hint="eastAsia"/>
                <w:sz w:val="21"/>
                <w:szCs w:val="21"/>
              </w:rPr>
              <w:t>性能</w:t>
            </w:r>
            <w:r>
              <w:rPr>
                <w:rFonts w:ascii="宋体" w:hAnsi="宋体" w:hint="eastAsia"/>
                <w:sz w:val="21"/>
                <w:szCs w:val="21"/>
              </w:rPr>
              <w:t>检测</w:t>
            </w:r>
          </w:p>
        </w:tc>
        <w:tc>
          <w:tcPr>
            <w:tcW w:w="2694" w:type="dxa"/>
            <w:vAlign w:val="center"/>
          </w:tcPr>
          <w:p w14:paraId="0EA403DA" w14:textId="1B24AD5D" w:rsidR="008A4AE5" w:rsidRPr="005D1BBE" w:rsidRDefault="008A4AE5" w:rsidP="008A4AE5">
            <w:pPr>
              <w:pStyle w:val="affffe"/>
              <w:adjustRightInd w:val="0"/>
              <w:snapToGrid w:val="0"/>
              <w:spacing w:after="0"/>
              <w:jc w:val="center"/>
              <w:rPr>
                <w:rFonts w:ascii="宋体" w:hAnsi="宋体"/>
                <w:sz w:val="21"/>
                <w:szCs w:val="21"/>
              </w:rPr>
            </w:pPr>
          </w:p>
        </w:tc>
      </w:tr>
      <w:tr w:rsidR="002D2D14" w:rsidRPr="005D1BBE" w14:paraId="2FA6A8EA" w14:textId="77777777" w:rsidTr="00C476BF">
        <w:trPr>
          <w:trHeight w:val="454"/>
        </w:trPr>
        <w:tc>
          <w:tcPr>
            <w:tcW w:w="738" w:type="dxa"/>
            <w:vAlign w:val="center"/>
          </w:tcPr>
          <w:p w14:paraId="3B5FEAD8" w14:textId="27AAE211" w:rsidR="002D2D14" w:rsidRDefault="002D2D14" w:rsidP="002D2D14">
            <w:pPr>
              <w:pStyle w:val="affffe"/>
              <w:adjustRightInd w:val="0"/>
              <w:snapToGrid w:val="0"/>
              <w:spacing w:after="0"/>
              <w:jc w:val="center"/>
              <w:rPr>
                <w:rFonts w:ascii="宋体" w:hAnsi="宋体"/>
                <w:sz w:val="21"/>
                <w:szCs w:val="21"/>
              </w:rPr>
            </w:pPr>
            <w:r>
              <w:rPr>
                <w:rFonts w:ascii="宋体" w:hAnsi="宋体" w:hint="eastAsia"/>
                <w:sz w:val="21"/>
                <w:szCs w:val="21"/>
              </w:rPr>
              <w:t>2</w:t>
            </w:r>
          </w:p>
        </w:tc>
        <w:tc>
          <w:tcPr>
            <w:tcW w:w="2234" w:type="dxa"/>
            <w:vAlign w:val="center"/>
          </w:tcPr>
          <w:p w14:paraId="22A979F0" w14:textId="77777777" w:rsidR="005C51B4" w:rsidRDefault="002D2D14" w:rsidP="002D2D14">
            <w:pPr>
              <w:adjustRightInd w:val="0"/>
              <w:snapToGrid w:val="0"/>
              <w:jc w:val="center"/>
              <w:rPr>
                <w:rFonts w:ascii="宋体" w:hAnsi="宋体" w:cs="宋体"/>
                <w:kern w:val="0"/>
                <w:szCs w:val="21"/>
              </w:rPr>
            </w:pPr>
            <w:r w:rsidRPr="005D1BBE">
              <w:rPr>
                <w:rFonts w:ascii="宋体" w:hAnsi="宋体" w:cs="宋体" w:hint="eastAsia"/>
                <w:kern w:val="0"/>
                <w:szCs w:val="21"/>
              </w:rPr>
              <w:t>膜片物理化学试验</w:t>
            </w:r>
          </w:p>
          <w:p w14:paraId="69C12939" w14:textId="5AB7AD39" w:rsidR="002D2D14" w:rsidRDefault="002D2D14" w:rsidP="002D2D14">
            <w:pPr>
              <w:adjustRightInd w:val="0"/>
              <w:snapToGrid w:val="0"/>
              <w:jc w:val="center"/>
              <w:rPr>
                <w:szCs w:val="21"/>
              </w:rPr>
            </w:pPr>
            <w:r w:rsidRPr="005D1BBE">
              <w:rPr>
                <w:rFonts w:ascii="宋体" w:hAnsi="宋体" w:cs="宋体" w:hint="eastAsia"/>
                <w:kern w:val="0"/>
                <w:szCs w:val="21"/>
              </w:rPr>
              <w:t>设备</w:t>
            </w:r>
          </w:p>
        </w:tc>
        <w:tc>
          <w:tcPr>
            <w:tcW w:w="2693" w:type="dxa"/>
            <w:vAlign w:val="center"/>
          </w:tcPr>
          <w:p w14:paraId="325757DC" w14:textId="18EE4824" w:rsidR="002D2D14" w:rsidRDefault="002D2D14" w:rsidP="002D2D14">
            <w:pPr>
              <w:pStyle w:val="affffe"/>
              <w:adjustRightInd w:val="0"/>
              <w:snapToGrid w:val="0"/>
              <w:spacing w:after="0"/>
              <w:jc w:val="center"/>
              <w:rPr>
                <w:rFonts w:ascii="宋体" w:hAnsi="宋体"/>
                <w:sz w:val="21"/>
                <w:szCs w:val="21"/>
              </w:rPr>
            </w:pPr>
            <w:r>
              <w:rPr>
                <w:rFonts w:ascii="宋体" w:hAnsi="宋体" w:hint="eastAsia"/>
                <w:sz w:val="21"/>
                <w:szCs w:val="21"/>
              </w:rPr>
              <w:t>膜片理化检测</w:t>
            </w:r>
          </w:p>
        </w:tc>
        <w:tc>
          <w:tcPr>
            <w:tcW w:w="2694" w:type="dxa"/>
            <w:vAlign w:val="center"/>
          </w:tcPr>
          <w:p w14:paraId="5BD258D4" w14:textId="4CFEB229" w:rsidR="002D2D14" w:rsidRPr="005D1BBE" w:rsidRDefault="002D2D14" w:rsidP="002D2D14">
            <w:pPr>
              <w:pStyle w:val="affffe"/>
              <w:adjustRightInd w:val="0"/>
              <w:snapToGrid w:val="0"/>
              <w:spacing w:after="0"/>
              <w:jc w:val="center"/>
              <w:rPr>
                <w:sz w:val="21"/>
                <w:szCs w:val="21"/>
              </w:rPr>
            </w:pPr>
            <w:r w:rsidRPr="005D1BBE">
              <w:rPr>
                <w:rFonts w:hint="eastAsia"/>
                <w:sz w:val="21"/>
                <w:szCs w:val="21"/>
              </w:rPr>
              <w:t>或提供膜片化学试验、物理试验报告</w:t>
            </w:r>
          </w:p>
        </w:tc>
      </w:tr>
      <w:tr w:rsidR="002D2D14" w:rsidRPr="005D1BBE" w14:paraId="494D9B92" w14:textId="77777777" w:rsidTr="00C476BF">
        <w:trPr>
          <w:trHeight w:val="454"/>
        </w:trPr>
        <w:tc>
          <w:tcPr>
            <w:tcW w:w="738" w:type="dxa"/>
            <w:vAlign w:val="center"/>
          </w:tcPr>
          <w:p w14:paraId="5A308337" w14:textId="292F86C3" w:rsidR="002D2D14" w:rsidRPr="005D1BBE" w:rsidRDefault="005C51B4" w:rsidP="002D2D14">
            <w:pPr>
              <w:pStyle w:val="affffe"/>
              <w:adjustRightInd w:val="0"/>
              <w:snapToGrid w:val="0"/>
              <w:spacing w:after="0"/>
              <w:jc w:val="center"/>
              <w:rPr>
                <w:rFonts w:ascii="宋体" w:hAnsi="宋体"/>
                <w:sz w:val="21"/>
                <w:szCs w:val="21"/>
              </w:rPr>
            </w:pPr>
            <w:r>
              <w:rPr>
                <w:rFonts w:ascii="宋体" w:hAnsi="宋体"/>
                <w:sz w:val="21"/>
                <w:szCs w:val="21"/>
              </w:rPr>
              <w:t>3</w:t>
            </w:r>
          </w:p>
        </w:tc>
        <w:tc>
          <w:tcPr>
            <w:tcW w:w="2234" w:type="dxa"/>
            <w:vAlign w:val="center"/>
          </w:tcPr>
          <w:p w14:paraId="743AFB5C" w14:textId="7B8FA412" w:rsidR="002D2D14" w:rsidRPr="005D1BBE" w:rsidRDefault="002D2D14" w:rsidP="002D2D14">
            <w:pPr>
              <w:pStyle w:val="affffe"/>
              <w:adjustRightInd w:val="0"/>
              <w:snapToGrid w:val="0"/>
              <w:spacing w:after="0"/>
              <w:jc w:val="center"/>
              <w:rPr>
                <w:sz w:val="21"/>
                <w:szCs w:val="21"/>
              </w:rPr>
            </w:pPr>
            <w:r w:rsidRPr="005D1BBE">
              <w:rPr>
                <w:rFonts w:hint="eastAsia"/>
                <w:sz w:val="21"/>
                <w:szCs w:val="21"/>
              </w:rPr>
              <w:t>机芯检测</w:t>
            </w:r>
            <w:r w:rsidR="005C51B4">
              <w:rPr>
                <w:rFonts w:hint="eastAsia"/>
                <w:sz w:val="21"/>
                <w:szCs w:val="21"/>
              </w:rPr>
              <w:t>设备</w:t>
            </w:r>
          </w:p>
        </w:tc>
        <w:tc>
          <w:tcPr>
            <w:tcW w:w="2693" w:type="dxa"/>
            <w:vAlign w:val="center"/>
          </w:tcPr>
          <w:p w14:paraId="15C9E8D1" w14:textId="77777777" w:rsidR="002D2D14" w:rsidRPr="005D1BBE" w:rsidRDefault="002D2D14" w:rsidP="002D2D14">
            <w:pPr>
              <w:pStyle w:val="affffe"/>
              <w:adjustRightInd w:val="0"/>
              <w:snapToGrid w:val="0"/>
              <w:spacing w:after="0"/>
              <w:jc w:val="center"/>
              <w:rPr>
                <w:rFonts w:ascii="宋体" w:hAnsi="宋体"/>
                <w:sz w:val="21"/>
                <w:szCs w:val="21"/>
              </w:rPr>
            </w:pPr>
            <w:r w:rsidRPr="005D1BBE">
              <w:rPr>
                <w:rFonts w:hint="eastAsia"/>
                <w:sz w:val="21"/>
                <w:szCs w:val="21"/>
              </w:rPr>
              <w:t>机芯性能检测</w:t>
            </w:r>
          </w:p>
        </w:tc>
        <w:tc>
          <w:tcPr>
            <w:tcW w:w="2694" w:type="dxa"/>
            <w:vAlign w:val="center"/>
          </w:tcPr>
          <w:p w14:paraId="7DF55F15" w14:textId="77777777" w:rsidR="002D2D14" w:rsidRPr="005D1BBE" w:rsidRDefault="002D2D14" w:rsidP="00F10FB2">
            <w:pPr>
              <w:pStyle w:val="affffe"/>
              <w:adjustRightInd w:val="0"/>
              <w:snapToGrid w:val="0"/>
              <w:spacing w:after="0"/>
              <w:jc w:val="center"/>
              <w:rPr>
                <w:rFonts w:ascii="宋体" w:hAnsi="宋体"/>
                <w:sz w:val="21"/>
                <w:szCs w:val="21"/>
              </w:rPr>
            </w:pPr>
            <w:r w:rsidRPr="005D1BBE">
              <w:rPr>
                <w:rFonts w:hint="eastAsia"/>
                <w:sz w:val="21"/>
                <w:szCs w:val="21"/>
              </w:rPr>
              <w:t>如</w:t>
            </w:r>
            <w:r w:rsidRPr="005D1BBE">
              <w:rPr>
                <w:rFonts w:ascii="宋体" w:hAnsi="宋体" w:hint="eastAsia"/>
                <w:sz w:val="21"/>
                <w:szCs w:val="21"/>
              </w:rPr>
              <w:t>机芯压损、误差检测等工装设备</w:t>
            </w:r>
          </w:p>
        </w:tc>
      </w:tr>
      <w:tr w:rsidR="00154A3B" w:rsidRPr="005D1BBE" w14:paraId="65E6B7F5" w14:textId="77777777" w:rsidTr="00C476BF">
        <w:trPr>
          <w:trHeight w:val="454"/>
        </w:trPr>
        <w:tc>
          <w:tcPr>
            <w:tcW w:w="738" w:type="dxa"/>
            <w:vAlign w:val="center"/>
          </w:tcPr>
          <w:p w14:paraId="5BFDF1FE" w14:textId="4A23CBEE" w:rsidR="00154A3B" w:rsidRPr="005D1BBE" w:rsidRDefault="00154A3B" w:rsidP="00154A3B">
            <w:pPr>
              <w:pStyle w:val="affffe"/>
              <w:adjustRightInd w:val="0"/>
              <w:snapToGrid w:val="0"/>
              <w:spacing w:after="0"/>
              <w:jc w:val="center"/>
              <w:rPr>
                <w:rFonts w:ascii="宋体" w:hAnsi="宋体"/>
                <w:sz w:val="21"/>
                <w:szCs w:val="21"/>
              </w:rPr>
            </w:pPr>
            <w:r>
              <w:rPr>
                <w:rFonts w:ascii="宋体" w:hAnsi="宋体" w:hint="eastAsia"/>
                <w:sz w:val="21"/>
                <w:szCs w:val="21"/>
              </w:rPr>
              <w:t>4</w:t>
            </w:r>
          </w:p>
        </w:tc>
        <w:tc>
          <w:tcPr>
            <w:tcW w:w="2234" w:type="dxa"/>
            <w:vAlign w:val="center"/>
          </w:tcPr>
          <w:p w14:paraId="3C7B99D7" w14:textId="77777777" w:rsidR="00F10FB2" w:rsidRDefault="00154A3B" w:rsidP="00F10FB2">
            <w:pPr>
              <w:pStyle w:val="affffe"/>
              <w:adjustRightInd w:val="0"/>
              <w:snapToGrid w:val="0"/>
              <w:spacing w:after="0"/>
              <w:jc w:val="center"/>
              <w:rPr>
                <w:sz w:val="21"/>
                <w:szCs w:val="21"/>
              </w:rPr>
            </w:pPr>
            <w:r w:rsidRPr="005D1BBE">
              <w:rPr>
                <w:rFonts w:hint="eastAsia"/>
                <w:sz w:val="21"/>
                <w:szCs w:val="21"/>
              </w:rPr>
              <w:t>计量</w:t>
            </w:r>
            <w:r w:rsidR="00F10FB2">
              <w:rPr>
                <w:rFonts w:hint="eastAsia"/>
                <w:sz w:val="21"/>
                <w:szCs w:val="21"/>
              </w:rPr>
              <w:t>腔</w:t>
            </w:r>
            <w:r w:rsidRPr="005D1BBE">
              <w:rPr>
                <w:rFonts w:hint="eastAsia"/>
                <w:sz w:val="21"/>
                <w:szCs w:val="21"/>
              </w:rPr>
              <w:t>（机芯）</w:t>
            </w:r>
          </w:p>
          <w:p w14:paraId="3839717E" w14:textId="79C67AD5" w:rsidR="00154A3B" w:rsidRPr="005D1BBE" w:rsidRDefault="00154A3B" w:rsidP="00F10FB2">
            <w:pPr>
              <w:pStyle w:val="affffe"/>
              <w:adjustRightInd w:val="0"/>
              <w:snapToGrid w:val="0"/>
              <w:spacing w:after="0"/>
              <w:jc w:val="center"/>
              <w:rPr>
                <w:sz w:val="21"/>
                <w:szCs w:val="21"/>
              </w:rPr>
            </w:pPr>
            <w:r w:rsidRPr="005D1BBE">
              <w:rPr>
                <w:rFonts w:hint="eastAsia"/>
                <w:sz w:val="21"/>
                <w:szCs w:val="21"/>
              </w:rPr>
              <w:t>密封性</w:t>
            </w:r>
            <w:r w:rsidR="00F10FB2">
              <w:rPr>
                <w:rFonts w:hint="eastAsia"/>
                <w:sz w:val="21"/>
                <w:szCs w:val="21"/>
              </w:rPr>
              <w:t>测量设备</w:t>
            </w:r>
          </w:p>
        </w:tc>
        <w:tc>
          <w:tcPr>
            <w:tcW w:w="2693" w:type="dxa"/>
            <w:vAlign w:val="center"/>
          </w:tcPr>
          <w:p w14:paraId="0EC3CEE9" w14:textId="0C75AD34" w:rsidR="00154A3B" w:rsidRPr="005D1BBE" w:rsidRDefault="00154A3B" w:rsidP="00154A3B">
            <w:pPr>
              <w:pStyle w:val="affffe"/>
              <w:adjustRightInd w:val="0"/>
              <w:snapToGrid w:val="0"/>
              <w:spacing w:after="0"/>
              <w:jc w:val="center"/>
              <w:rPr>
                <w:sz w:val="21"/>
                <w:szCs w:val="21"/>
              </w:rPr>
            </w:pPr>
            <w:r w:rsidRPr="005D1BBE">
              <w:rPr>
                <w:rFonts w:ascii="宋体" w:hAnsi="宋体" w:hint="eastAsia"/>
                <w:sz w:val="21"/>
                <w:szCs w:val="21"/>
              </w:rPr>
              <w:t>机芯泄漏检测</w:t>
            </w:r>
          </w:p>
        </w:tc>
        <w:tc>
          <w:tcPr>
            <w:tcW w:w="2694" w:type="dxa"/>
            <w:vAlign w:val="center"/>
          </w:tcPr>
          <w:p w14:paraId="08E575D9" w14:textId="198264C8" w:rsidR="00154A3B" w:rsidRPr="005D1BBE" w:rsidRDefault="00154A3B" w:rsidP="00154A3B">
            <w:pPr>
              <w:pStyle w:val="affffe"/>
              <w:adjustRightInd w:val="0"/>
              <w:snapToGrid w:val="0"/>
              <w:spacing w:after="0"/>
              <w:jc w:val="center"/>
              <w:rPr>
                <w:rFonts w:ascii="宋体" w:hAnsi="宋体"/>
                <w:sz w:val="21"/>
                <w:szCs w:val="21"/>
              </w:rPr>
            </w:pPr>
            <w:r w:rsidRPr="005D1BBE">
              <w:rPr>
                <w:rFonts w:hint="eastAsia"/>
                <w:sz w:val="21"/>
                <w:szCs w:val="21"/>
              </w:rPr>
              <w:t>如</w:t>
            </w:r>
            <w:r w:rsidRPr="005D1BBE">
              <w:rPr>
                <w:rFonts w:ascii="宋体" w:hAnsi="宋体" w:hint="eastAsia"/>
                <w:sz w:val="21"/>
                <w:szCs w:val="21"/>
              </w:rPr>
              <w:t>机芯泄漏检测装置</w:t>
            </w:r>
          </w:p>
        </w:tc>
      </w:tr>
      <w:tr w:rsidR="00F10FB2" w:rsidRPr="005D1BBE" w14:paraId="0F8CD2D4" w14:textId="77777777" w:rsidTr="00C476BF">
        <w:trPr>
          <w:trHeight w:val="454"/>
        </w:trPr>
        <w:tc>
          <w:tcPr>
            <w:tcW w:w="738" w:type="dxa"/>
            <w:vAlign w:val="center"/>
          </w:tcPr>
          <w:p w14:paraId="5F2C1FB3" w14:textId="66CDFDE4" w:rsidR="00F10FB2" w:rsidRPr="005D1BBE" w:rsidRDefault="00F10FB2" w:rsidP="00F10FB2">
            <w:pPr>
              <w:pStyle w:val="affffe"/>
              <w:adjustRightInd w:val="0"/>
              <w:snapToGrid w:val="0"/>
              <w:spacing w:after="0"/>
              <w:jc w:val="center"/>
              <w:rPr>
                <w:rFonts w:ascii="宋体" w:hAnsi="宋体"/>
                <w:sz w:val="21"/>
                <w:szCs w:val="21"/>
              </w:rPr>
            </w:pPr>
            <w:r>
              <w:rPr>
                <w:rFonts w:ascii="宋体" w:hAnsi="宋体" w:hint="eastAsia"/>
                <w:sz w:val="21"/>
                <w:szCs w:val="21"/>
              </w:rPr>
              <w:t>5</w:t>
            </w:r>
          </w:p>
        </w:tc>
        <w:tc>
          <w:tcPr>
            <w:tcW w:w="2234" w:type="dxa"/>
            <w:vAlign w:val="center"/>
          </w:tcPr>
          <w:p w14:paraId="3AC8ECDF" w14:textId="2F627DF4" w:rsidR="00F10FB2" w:rsidRPr="005D1BBE" w:rsidRDefault="00F10FB2" w:rsidP="00F10FB2">
            <w:pPr>
              <w:pStyle w:val="affffe"/>
              <w:adjustRightInd w:val="0"/>
              <w:snapToGrid w:val="0"/>
              <w:spacing w:after="0"/>
              <w:jc w:val="center"/>
              <w:rPr>
                <w:sz w:val="21"/>
                <w:szCs w:val="21"/>
              </w:rPr>
            </w:pPr>
            <w:bookmarkStart w:id="66" w:name="OLE_LINK64"/>
            <w:bookmarkStart w:id="67" w:name="OLE_LINK65"/>
            <w:proofErr w:type="gramStart"/>
            <w:r w:rsidRPr="0022169D">
              <w:rPr>
                <w:rFonts w:ascii="宋体" w:hAnsi="宋体" w:cs="宋体" w:hint="eastAsia"/>
                <w:sz w:val="21"/>
                <w:szCs w:val="21"/>
              </w:rPr>
              <w:t>阀栅阀</w:t>
            </w:r>
            <w:proofErr w:type="gramEnd"/>
            <w:r w:rsidRPr="0022169D">
              <w:rPr>
                <w:rFonts w:ascii="宋体" w:hAnsi="宋体" w:cs="宋体" w:hint="eastAsia"/>
                <w:sz w:val="21"/>
                <w:szCs w:val="21"/>
              </w:rPr>
              <w:t>盖平面度检测</w:t>
            </w:r>
            <w:bookmarkEnd w:id="66"/>
            <w:bookmarkEnd w:id="67"/>
            <w:r w:rsidRPr="0022169D">
              <w:rPr>
                <w:rFonts w:ascii="宋体" w:hAnsi="宋体" w:cs="宋体" w:hint="eastAsia"/>
                <w:sz w:val="21"/>
                <w:szCs w:val="21"/>
              </w:rPr>
              <w:t>设备</w:t>
            </w:r>
          </w:p>
        </w:tc>
        <w:tc>
          <w:tcPr>
            <w:tcW w:w="2693" w:type="dxa"/>
            <w:vAlign w:val="center"/>
          </w:tcPr>
          <w:p w14:paraId="4933EE7E" w14:textId="7086B7C1" w:rsidR="00F10FB2" w:rsidRPr="005D1BBE" w:rsidRDefault="00F10FB2" w:rsidP="00F10FB2">
            <w:pPr>
              <w:pStyle w:val="affffe"/>
              <w:adjustRightInd w:val="0"/>
              <w:snapToGrid w:val="0"/>
              <w:spacing w:after="0"/>
              <w:jc w:val="center"/>
              <w:rPr>
                <w:sz w:val="21"/>
                <w:szCs w:val="21"/>
              </w:rPr>
            </w:pPr>
            <w:proofErr w:type="gramStart"/>
            <w:r w:rsidRPr="0022169D">
              <w:rPr>
                <w:rFonts w:ascii="宋体" w:hAnsi="宋体" w:cs="宋体" w:hint="eastAsia"/>
                <w:sz w:val="21"/>
                <w:szCs w:val="21"/>
              </w:rPr>
              <w:t>阀栅阀</w:t>
            </w:r>
            <w:proofErr w:type="gramEnd"/>
            <w:r w:rsidRPr="0022169D">
              <w:rPr>
                <w:rFonts w:ascii="宋体" w:hAnsi="宋体" w:cs="宋体" w:hint="eastAsia"/>
                <w:sz w:val="21"/>
                <w:szCs w:val="21"/>
              </w:rPr>
              <w:t>盖平面度检测</w:t>
            </w:r>
          </w:p>
        </w:tc>
        <w:tc>
          <w:tcPr>
            <w:tcW w:w="2694" w:type="dxa"/>
            <w:vAlign w:val="center"/>
          </w:tcPr>
          <w:p w14:paraId="68513C8D" w14:textId="77777777" w:rsidR="00F10FB2" w:rsidRPr="005D1BBE" w:rsidRDefault="00F10FB2" w:rsidP="00F10FB2">
            <w:pPr>
              <w:pStyle w:val="affffe"/>
              <w:adjustRightInd w:val="0"/>
              <w:snapToGrid w:val="0"/>
              <w:spacing w:after="0"/>
              <w:jc w:val="center"/>
              <w:rPr>
                <w:rFonts w:ascii="宋体" w:hAnsi="宋体"/>
                <w:sz w:val="21"/>
                <w:szCs w:val="21"/>
              </w:rPr>
            </w:pPr>
          </w:p>
        </w:tc>
      </w:tr>
    </w:tbl>
    <w:p w14:paraId="29F4B18D" w14:textId="7C46BA84" w:rsidR="00EA258E" w:rsidRPr="00282631" w:rsidRDefault="00EA258E" w:rsidP="00BA2A28">
      <w:pPr>
        <w:spacing w:beforeLines="50" w:before="156" w:line="360" w:lineRule="auto"/>
        <w:rPr>
          <w:sz w:val="24"/>
        </w:rPr>
      </w:pPr>
      <w:r w:rsidRPr="00282631">
        <w:rPr>
          <w:sz w:val="24"/>
        </w:rPr>
        <w:t>A.1.2</w:t>
      </w:r>
      <w:r w:rsidR="003B2DEC" w:rsidRPr="00282631">
        <w:rPr>
          <w:sz w:val="24"/>
        </w:rPr>
        <w:t>出厂检验设备</w:t>
      </w:r>
    </w:p>
    <w:p w14:paraId="24BB0A6C" w14:textId="5FE88E61" w:rsidR="00EA258E" w:rsidRPr="00944190" w:rsidRDefault="00F22569" w:rsidP="00F22569">
      <w:pPr>
        <w:spacing w:line="360" w:lineRule="auto"/>
        <w:ind w:firstLineChars="200" w:firstLine="480"/>
        <w:rPr>
          <w:sz w:val="24"/>
        </w:rPr>
      </w:pPr>
      <w:bookmarkStart w:id="68" w:name="OLE_LINK19"/>
      <w:bookmarkStart w:id="69" w:name="OLE_LINK20"/>
      <w:r w:rsidRPr="00944190">
        <w:rPr>
          <w:sz w:val="24"/>
        </w:rPr>
        <w:t>基表的</w:t>
      </w:r>
      <w:bookmarkEnd w:id="68"/>
      <w:bookmarkEnd w:id="69"/>
      <w:r w:rsidRPr="00944190">
        <w:rPr>
          <w:sz w:val="24"/>
        </w:rPr>
        <w:t>出厂检验设备应符合表</w:t>
      </w:r>
      <w:r w:rsidRPr="00944190">
        <w:rPr>
          <w:sz w:val="24"/>
        </w:rPr>
        <w:t>A</w:t>
      </w:r>
      <w:r w:rsidR="00C95700">
        <w:rPr>
          <w:sz w:val="24"/>
        </w:rPr>
        <w:t>.1</w:t>
      </w:r>
      <w:r w:rsidRPr="00944190">
        <w:rPr>
          <w:sz w:val="24"/>
        </w:rPr>
        <w:t>-</w:t>
      </w:r>
      <w:r w:rsidR="00FC0208">
        <w:rPr>
          <w:sz w:val="24"/>
        </w:rPr>
        <w:t>4</w:t>
      </w:r>
      <w:r w:rsidRPr="00944190">
        <w:rPr>
          <w:sz w:val="24"/>
        </w:rPr>
        <w:t>的要求。</w:t>
      </w:r>
    </w:p>
    <w:p w14:paraId="6BB560D4" w14:textId="775E4C33" w:rsidR="00F22569" w:rsidRPr="00944190" w:rsidRDefault="00F22569" w:rsidP="00FC0208">
      <w:pPr>
        <w:pStyle w:val="affffe"/>
        <w:tabs>
          <w:tab w:val="num" w:pos="3963"/>
        </w:tabs>
        <w:spacing w:after="0" w:line="360" w:lineRule="auto"/>
        <w:jc w:val="center"/>
        <w:rPr>
          <w:b/>
          <w:sz w:val="24"/>
          <w:szCs w:val="24"/>
        </w:rPr>
      </w:pPr>
      <w:r w:rsidRPr="00944190">
        <w:rPr>
          <w:b/>
          <w:sz w:val="24"/>
          <w:szCs w:val="24"/>
        </w:rPr>
        <w:t>表</w:t>
      </w:r>
      <w:r w:rsidRPr="00944190">
        <w:rPr>
          <w:b/>
          <w:sz w:val="24"/>
          <w:szCs w:val="24"/>
        </w:rPr>
        <w:t>A</w:t>
      </w:r>
      <w:r w:rsidR="00C95700">
        <w:rPr>
          <w:b/>
          <w:sz w:val="24"/>
          <w:szCs w:val="24"/>
        </w:rPr>
        <w:t>.1</w:t>
      </w:r>
      <w:r w:rsidRPr="00944190">
        <w:rPr>
          <w:b/>
          <w:sz w:val="24"/>
          <w:szCs w:val="24"/>
        </w:rPr>
        <w:t>-</w:t>
      </w:r>
      <w:r w:rsidR="00FC0208">
        <w:rPr>
          <w:b/>
          <w:sz w:val="24"/>
          <w:szCs w:val="24"/>
        </w:rPr>
        <w:t>4</w:t>
      </w:r>
      <w:r w:rsidRPr="00944190">
        <w:rPr>
          <w:b/>
          <w:sz w:val="24"/>
          <w:szCs w:val="24"/>
        </w:rPr>
        <w:t>出厂检验设备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51"/>
        <w:gridCol w:w="1560"/>
        <w:gridCol w:w="2268"/>
        <w:gridCol w:w="1134"/>
      </w:tblGrid>
      <w:tr w:rsidR="00F22569" w:rsidRPr="00E52CFD" w14:paraId="34B900CB" w14:textId="77777777" w:rsidTr="00C476BF">
        <w:trPr>
          <w:trHeight w:val="567"/>
        </w:trPr>
        <w:tc>
          <w:tcPr>
            <w:tcW w:w="846" w:type="dxa"/>
            <w:vAlign w:val="center"/>
          </w:tcPr>
          <w:p w14:paraId="2850997E"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序号</w:t>
            </w:r>
          </w:p>
        </w:tc>
        <w:tc>
          <w:tcPr>
            <w:tcW w:w="2551" w:type="dxa"/>
            <w:vAlign w:val="center"/>
          </w:tcPr>
          <w:p w14:paraId="371D4B5E"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设备名称</w:t>
            </w:r>
          </w:p>
        </w:tc>
        <w:tc>
          <w:tcPr>
            <w:tcW w:w="1560" w:type="dxa"/>
            <w:vAlign w:val="center"/>
          </w:tcPr>
          <w:p w14:paraId="4F3ECCCC" w14:textId="3580DFAC"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Cs w:val="21"/>
              </w:rPr>
              <w:t>最少</w:t>
            </w:r>
            <w:r w:rsidR="007E3DB8">
              <w:rPr>
                <w:rFonts w:hint="eastAsia"/>
                <w:szCs w:val="21"/>
              </w:rPr>
              <w:t>的</w:t>
            </w:r>
            <w:r w:rsidR="007E3DB8">
              <w:rPr>
                <w:rFonts w:hint="eastAsia"/>
                <w:kern w:val="2"/>
                <w:sz w:val="21"/>
                <w:szCs w:val="21"/>
              </w:rPr>
              <w:t>总工位数</w:t>
            </w:r>
          </w:p>
        </w:tc>
        <w:tc>
          <w:tcPr>
            <w:tcW w:w="2268" w:type="dxa"/>
            <w:vAlign w:val="center"/>
          </w:tcPr>
          <w:p w14:paraId="3743888C" w14:textId="77777777" w:rsidR="00F22569" w:rsidRPr="00E52CFD" w:rsidRDefault="00F22569" w:rsidP="00F86E78">
            <w:pPr>
              <w:pStyle w:val="affffe"/>
              <w:adjustRightInd w:val="0"/>
              <w:snapToGrid w:val="0"/>
              <w:spacing w:after="0"/>
              <w:jc w:val="center"/>
              <w:rPr>
                <w:rFonts w:ascii="宋体" w:hAnsi="宋体"/>
                <w:sz w:val="21"/>
                <w:szCs w:val="21"/>
              </w:rPr>
            </w:pPr>
            <w:r w:rsidRPr="00E52CFD">
              <w:rPr>
                <w:rFonts w:ascii="宋体" w:hAnsi="宋体" w:hint="eastAsia"/>
                <w:sz w:val="21"/>
                <w:szCs w:val="21"/>
              </w:rPr>
              <w:t>用途</w:t>
            </w:r>
          </w:p>
        </w:tc>
        <w:tc>
          <w:tcPr>
            <w:tcW w:w="1134" w:type="dxa"/>
            <w:vAlign w:val="center"/>
          </w:tcPr>
          <w:p w14:paraId="34DA45EA"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备注</w:t>
            </w:r>
          </w:p>
        </w:tc>
      </w:tr>
      <w:tr w:rsidR="00F22569" w:rsidRPr="00E52CFD" w14:paraId="1D9D5A81" w14:textId="77777777" w:rsidTr="00C476BF">
        <w:trPr>
          <w:trHeight w:val="454"/>
        </w:trPr>
        <w:tc>
          <w:tcPr>
            <w:tcW w:w="846" w:type="dxa"/>
            <w:vAlign w:val="center"/>
          </w:tcPr>
          <w:p w14:paraId="38603CF8"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1</w:t>
            </w:r>
          </w:p>
        </w:tc>
        <w:tc>
          <w:tcPr>
            <w:tcW w:w="2551" w:type="dxa"/>
            <w:vAlign w:val="center"/>
          </w:tcPr>
          <w:p w14:paraId="5F0FCC09"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气体流量标准装置</w:t>
            </w:r>
          </w:p>
        </w:tc>
        <w:tc>
          <w:tcPr>
            <w:tcW w:w="1560" w:type="dxa"/>
            <w:vAlign w:val="center"/>
          </w:tcPr>
          <w:p w14:paraId="7C135C38" w14:textId="12BA13A1"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0DC5C037"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示值误差检验</w:t>
            </w:r>
          </w:p>
        </w:tc>
        <w:tc>
          <w:tcPr>
            <w:tcW w:w="1134" w:type="dxa"/>
            <w:vAlign w:val="center"/>
          </w:tcPr>
          <w:p w14:paraId="766BB8CC" w14:textId="1148EE29" w:rsidR="00F22569" w:rsidRPr="00E52CFD" w:rsidRDefault="00F22569" w:rsidP="00A13221">
            <w:pPr>
              <w:pStyle w:val="affffe"/>
              <w:adjustRightInd w:val="0"/>
              <w:snapToGrid w:val="0"/>
              <w:spacing w:after="0"/>
              <w:jc w:val="center"/>
              <w:rPr>
                <w:rFonts w:ascii="宋体" w:hAnsi="宋体"/>
                <w:sz w:val="21"/>
                <w:szCs w:val="21"/>
              </w:rPr>
            </w:pPr>
          </w:p>
        </w:tc>
      </w:tr>
      <w:tr w:rsidR="00F22569" w:rsidRPr="00E52CFD" w14:paraId="00090979" w14:textId="77777777" w:rsidTr="00C476BF">
        <w:trPr>
          <w:trHeight w:val="454"/>
        </w:trPr>
        <w:tc>
          <w:tcPr>
            <w:tcW w:w="846" w:type="dxa"/>
            <w:vAlign w:val="center"/>
          </w:tcPr>
          <w:p w14:paraId="38A5CC06"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2</w:t>
            </w:r>
          </w:p>
        </w:tc>
        <w:tc>
          <w:tcPr>
            <w:tcW w:w="2551" w:type="dxa"/>
            <w:vAlign w:val="center"/>
          </w:tcPr>
          <w:p w14:paraId="4B90CEC2"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整表密封性检验装置</w:t>
            </w:r>
          </w:p>
        </w:tc>
        <w:tc>
          <w:tcPr>
            <w:tcW w:w="1560" w:type="dxa"/>
            <w:vAlign w:val="center"/>
          </w:tcPr>
          <w:p w14:paraId="0D58B462"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1F0CC728" w14:textId="6D6E3D63" w:rsidR="00F22569" w:rsidRPr="00E52CFD" w:rsidRDefault="00F22569" w:rsidP="003B2DEC">
            <w:pPr>
              <w:pStyle w:val="affffe"/>
              <w:adjustRightInd w:val="0"/>
              <w:snapToGrid w:val="0"/>
              <w:spacing w:after="0"/>
              <w:jc w:val="center"/>
              <w:rPr>
                <w:rFonts w:ascii="宋体" w:hAnsi="宋体"/>
                <w:sz w:val="21"/>
                <w:szCs w:val="21"/>
              </w:rPr>
            </w:pPr>
            <w:r w:rsidRPr="00E52CFD">
              <w:rPr>
                <w:rFonts w:hint="eastAsia"/>
                <w:sz w:val="21"/>
                <w:szCs w:val="21"/>
              </w:rPr>
              <w:t>密封性检验</w:t>
            </w:r>
          </w:p>
        </w:tc>
        <w:tc>
          <w:tcPr>
            <w:tcW w:w="1134" w:type="dxa"/>
            <w:vAlign w:val="center"/>
          </w:tcPr>
          <w:p w14:paraId="4840FBCF" w14:textId="77777777" w:rsidR="00F22569" w:rsidRPr="00E52CFD" w:rsidRDefault="00F22569" w:rsidP="00A13221">
            <w:pPr>
              <w:pStyle w:val="affffe"/>
              <w:adjustRightInd w:val="0"/>
              <w:snapToGrid w:val="0"/>
              <w:spacing w:after="0"/>
              <w:jc w:val="center"/>
              <w:rPr>
                <w:rFonts w:ascii="宋体" w:hAnsi="宋体"/>
                <w:sz w:val="21"/>
                <w:szCs w:val="21"/>
              </w:rPr>
            </w:pPr>
          </w:p>
        </w:tc>
      </w:tr>
      <w:tr w:rsidR="00F22569" w:rsidRPr="00E52CFD" w14:paraId="447DCD26" w14:textId="77777777" w:rsidTr="00C476BF">
        <w:trPr>
          <w:trHeight w:val="454"/>
        </w:trPr>
        <w:tc>
          <w:tcPr>
            <w:tcW w:w="846" w:type="dxa"/>
            <w:vAlign w:val="center"/>
          </w:tcPr>
          <w:p w14:paraId="75BD0F31"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ascii="宋体" w:hAnsi="宋体" w:hint="eastAsia"/>
                <w:sz w:val="21"/>
                <w:szCs w:val="21"/>
              </w:rPr>
              <w:t>3</w:t>
            </w:r>
          </w:p>
        </w:tc>
        <w:tc>
          <w:tcPr>
            <w:tcW w:w="2551" w:type="dxa"/>
            <w:vAlign w:val="center"/>
          </w:tcPr>
          <w:p w14:paraId="70FCB965"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压力损失检验装置</w:t>
            </w:r>
          </w:p>
        </w:tc>
        <w:tc>
          <w:tcPr>
            <w:tcW w:w="1560" w:type="dxa"/>
            <w:vAlign w:val="center"/>
          </w:tcPr>
          <w:p w14:paraId="2A614337"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705C61A1" w14:textId="77777777" w:rsidR="00F22569" w:rsidRPr="00E52CFD" w:rsidRDefault="00F22569" w:rsidP="00120E2D">
            <w:pPr>
              <w:pStyle w:val="affffe"/>
              <w:adjustRightInd w:val="0"/>
              <w:snapToGrid w:val="0"/>
              <w:spacing w:after="0"/>
              <w:jc w:val="center"/>
              <w:rPr>
                <w:rFonts w:ascii="宋体" w:hAnsi="宋体"/>
                <w:sz w:val="21"/>
                <w:szCs w:val="21"/>
              </w:rPr>
            </w:pPr>
            <w:r w:rsidRPr="00E52CFD">
              <w:rPr>
                <w:rFonts w:hint="eastAsia"/>
                <w:sz w:val="21"/>
                <w:szCs w:val="21"/>
              </w:rPr>
              <w:t>压力损失检验</w:t>
            </w:r>
          </w:p>
        </w:tc>
        <w:tc>
          <w:tcPr>
            <w:tcW w:w="1134" w:type="dxa"/>
            <w:vAlign w:val="center"/>
          </w:tcPr>
          <w:p w14:paraId="231A56B9" w14:textId="77777777" w:rsidR="00F22569" w:rsidRPr="00E52CFD" w:rsidRDefault="00F22569" w:rsidP="00A13221">
            <w:pPr>
              <w:pStyle w:val="affffe"/>
              <w:adjustRightInd w:val="0"/>
              <w:snapToGrid w:val="0"/>
              <w:spacing w:after="0"/>
              <w:jc w:val="center"/>
              <w:rPr>
                <w:rFonts w:ascii="宋体" w:hAnsi="宋体"/>
                <w:sz w:val="21"/>
                <w:szCs w:val="21"/>
              </w:rPr>
            </w:pPr>
          </w:p>
        </w:tc>
      </w:tr>
    </w:tbl>
    <w:p w14:paraId="20CFE071" w14:textId="722AAE7D" w:rsidR="00F22569" w:rsidRDefault="00F22569" w:rsidP="00F22569">
      <w:pPr>
        <w:spacing w:beforeLines="50" w:before="156" w:line="360" w:lineRule="auto"/>
        <w:ind w:firstLineChars="200" w:firstLine="480"/>
        <w:rPr>
          <w:rFonts w:ascii="宋体" w:hAnsi="宋体"/>
          <w:sz w:val="24"/>
        </w:rPr>
      </w:pPr>
      <w:r w:rsidRPr="00E52CFD">
        <w:rPr>
          <w:rFonts w:ascii="宋体" w:hAnsi="宋体" w:hint="eastAsia"/>
          <w:sz w:val="24"/>
        </w:rPr>
        <w:t>气体流量标准装置</w:t>
      </w:r>
      <w:r w:rsidR="00A13221" w:rsidRPr="00E52CFD">
        <w:rPr>
          <w:rFonts w:ascii="宋体" w:hAnsi="宋体" w:hint="eastAsia"/>
          <w:sz w:val="24"/>
        </w:rPr>
        <w:t>一般有音速喷嘴法气体流量标准装置、</w:t>
      </w:r>
      <w:r w:rsidR="00FE5857" w:rsidRPr="00E52CFD">
        <w:rPr>
          <w:rFonts w:ascii="宋体" w:hAnsi="宋体" w:hint="eastAsia"/>
          <w:sz w:val="24"/>
        </w:rPr>
        <w:t>钟罩式气体流量标准装置、</w:t>
      </w:r>
      <w:r w:rsidR="00A13221" w:rsidRPr="00E52CFD">
        <w:rPr>
          <w:rFonts w:ascii="宋体" w:hAnsi="宋体" w:hint="eastAsia"/>
          <w:sz w:val="24"/>
        </w:rPr>
        <w:t>标准表法气体流量标准装置和活塞式气体流量标准装置，其</w:t>
      </w:r>
      <w:r w:rsidRPr="00E52CFD">
        <w:rPr>
          <w:rFonts w:ascii="宋体" w:hAnsi="宋体" w:hint="eastAsia"/>
          <w:sz w:val="24"/>
        </w:rPr>
        <w:t>技术指标应与燃气表的计量性能相适应</w:t>
      </w:r>
      <w:r w:rsidRPr="00F22569">
        <w:rPr>
          <w:rFonts w:ascii="宋体" w:hAnsi="宋体" w:hint="eastAsia"/>
          <w:sz w:val="24"/>
        </w:rPr>
        <w:t>，并能以有效的方式对燃气表进行示值误差检验。标准装置数量应与生产能力相适应，</w:t>
      </w:r>
      <w:r>
        <w:rPr>
          <w:rFonts w:ascii="宋体" w:hAnsi="宋体" w:hint="eastAsia"/>
          <w:sz w:val="24"/>
        </w:rPr>
        <w:t>且</w:t>
      </w:r>
      <w:r w:rsidR="00AE6E66">
        <w:rPr>
          <w:rFonts w:ascii="宋体" w:hAnsi="宋体" w:hint="eastAsia"/>
          <w:sz w:val="24"/>
        </w:rPr>
        <w:t>燃气表</w:t>
      </w:r>
      <w:r>
        <w:rPr>
          <w:rFonts w:ascii="宋体" w:hAnsi="宋体" w:hint="eastAsia"/>
          <w:sz w:val="24"/>
        </w:rPr>
        <w:t>总</w:t>
      </w:r>
      <w:r w:rsidR="004307D2">
        <w:rPr>
          <w:rFonts w:ascii="宋体" w:hAnsi="宋体" w:hint="eastAsia"/>
          <w:sz w:val="24"/>
        </w:rPr>
        <w:t>工</w:t>
      </w:r>
      <w:r w:rsidR="008E7D63">
        <w:rPr>
          <w:rFonts w:ascii="宋体" w:hAnsi="宋体" w:hint="eastAsia"/>
          <w:sz w:val="24"/>
        </w:rPr>
        <w:t>位</w:t>
      </w:r>
      <w:r>
        <w:rPr>
          <w:rFonts w:ascii="宋体" w:hAnsi="宋体" w:hint="eastAsia"/>
          <w:sz w:val="24"/>
        </w:rPr>
        <w:t>数</w:t>
      </w:r>
      <w:r w:rsidR="008E7D63">
        <w:rPr>
          <w:rFonts w:ascii="宋体" w:hAnsi="宋体" w:hint="eastAsia"/>
          <w:sz w:val="24"/>
        </w:rPr>
        <w:t>的最低要求</w:t>
      </w:r>
      <w:r>
        <w:rPr>
          <w:rFonts w:ascii="宋体" w:hAnsi="宋体" w:hint="eastAsia"/>
          <w:sz w:val="24"/>
        </w:rPr>
        <w:t>应满足</w:t>
      </w:r>
      <w:r w:rsidR="008E7D63">
        <w:rPr>
          <w:rFonts w:ascii="宋体" w:hAnsi="宋体" w:hint="eastAsia"/>
          <w:sz w:val="24"/>
        </w:rPr>
        <w:t>表</w:t>
      </w:r>
      <w:r>
        <w:rPr>
          <w:rFonts w:ascii="宋体" w:hAnsi="宋体" w:hint="eastAsia"/>
          <w:sz w:val="24"/>
        </w:rPr>
        <w:t>A</w:t>
      </w:r>
      <w:r w:rsidR="00C95700">
        <w:rPr>
          <w:rFonts w:ascii="宋体" w:hAnsi="宋体"/>
          <w:sz w:val="24"/>
        </w:rPr>
        <w:t>.1</w:t>
      </w:r>
      <w:r>
        <w:rPr>
          <w:rFonts w:ascii="宋体" w:hAnsi="宋体"/>
          <w:sz w:val="24"/>
        </w:rPr>
        <w:t>-</w:t>
      </w:r>
      <w:r w:rsidR="00FC0208">
        <w:rPr>
          <w:rFonts w:ascii="宋体" w:hAnsi="宋体"/>
          <w:sz w:val="24"/>
        </w:rPr>
        <w:t>5</w:t>
      </w:r>
      <w:r w:rsidR="008E7D63">
        <w:rPr>
          <w:rFonts w:ascii="宋体" w:hAnsi="宋体"/>
          <w:sz w:val="24"/>
        </w:rPr>
        <w:t>。</w:t>
      </w:r>
    </w:p>
    <w:p w14:paraId="6888EC99" w14:textId="4E3AD8DE" w:rsidR="00F22569" w:rsidRPr="005D1BBE" w:rsidRDefault="00F22569" w:rsidP="00A13221">
      <w:pPr>
        <w:pStyle w:val="affffe"/>
        <w:tabs>
          <w:tab w:val="num" w:pos="3963"/>
        </w:tabs>
        <w:spacing w:after="0" w:line="360" w:lineRule="auto"/>
        <w:jc w:val="center"/>
        <w:rPr>
          <w:rFonts w:ascii="宋体" w:hAnsi="宋体"/>
          <w:b/>
          <w:sz w:val="24"/>
          <w:szCs w:val="24"/>
        </w:rPr>
      </w:pPr>
      <w:r w:rsidRPr="003D6F73">
        <w:rPr>
          <w:b/>
          <w:sz w:val="24"/>
          <w:szCs w:val="24"/>
        </w:rPr>
        <w:t>表</w:t>
      </w:r>
      <w:r w:rsidR="00AE6E66" w:rsidRPr="003D6F73">
        <w:rPr>
          <w:b/>
          <w:sz w:val="24"/>
          <w:szCs w:val="24"/>
        </w:rPr>
        <w:t>A</w:t>
      </w:r>
      <w:r w:rsidR="00C95700">
        <w:rPr>
          <w:b/>
          <w:sz w:val="24"/>
          <w:szCs w:val="24"/>
        </w:rPr>
        <w:t>.1</w:t>
      </w:r>
      <w:r w:rsidR="00AE6E66" w:rsidRPr="003D6F73">
        <w:rPr>
          <w:b/>
          <w:sz w:val="24"/>
          <w:szCs w:val="24"/>
        </w:rPr>
        <w:t>-</w:t>
      </w:r>
      <w:r w:rsidR="003D6F73" w:rsidRPr="003D6F73">
        <w:rPr>
          <w:b/>
          <w:sz w:val="24"/>
          <w:szCs w:val="24"/>
        </w:rPr>
        <w:t>5</w:t>
      </w:r>
      <w:r w:rsidR="00A13221" w:rsidRPr="003D6F73">
        <w:rPr>
          <w:b/>
          <w:sz w:val="24"/>
          <w:szCs w:val="24"/>
        </w:rPr>
        <w:t xml:space="preserve"> </w:t>
      </w:r>
      <w:r w:rsidRPr="003D6F73">
        <w:rPr>
          <w:rFonts w:hint="eastAsia"/>
          <w:b/>
          <w:sz w:val="24"/>
          <w:szCs w:val="24"/>
        </w:rPr>
        <w:t>气体流量标准装置的配置要求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1656"/>
        <w:gridCol w:w="2210"/>
      </w:tblGrid>
      <w:tr w:rsidR="00F22569" w:rsidRPr="005D1BBE" w14:paraId="6B3F672F" w14:textId="77777777" w:rsidTr="00AE6E66">
        <w:trPr>
          <w:trHeight w:val="630"/>
          <w:jc w:val="center"/>
        </w:trPr>
        <w:tc>
          <w:tcPr>
            <w:tcW w:w="2225" w:type="dxa"/>
            <w:vAlign w:val="center"/>
          </w:tcPr>
          <w:p w14:paraId="67E992A1" w14:textId="77777777" w:rsidR="00F22569" w:rsidRPr="005D1BBE" w:rsidRDefault="00F22569" w:rsidP="00120E2D">
            <w:pPr>
              <w:jc w:val="center"/>
              <w:rPr>
                <w:szCs w:val="21"/>
                <w:vertAlign w:val="subscript"/>
              </w:rPr>
            </w:pPr>
            <w:r w:rsidRPr="005D1BBE">
              <w:rPr>
                <w:rFonts w:hAnsi="宋体"/>
                <w:szCs w:val="21"/>
              </w:rPr>
              <w:t>燃气表最大流量</w:t>
            </w:r>
            <w:r w:rsidRPr="00A13221">
              <w:rPr>
                <w:i/>
                <w:szCs w:val="21"/>
              </w:rPr>
              <w:t>q</w:t>
            </w:r>
            <w:r w:rsidRPr="005D1BBE">
              <w:rPr>
                <w:szCs w:val="21"/>
                <w:vertAlign w:val="subscript"/>
              </w:rPr>
              <w:t>max</w:t>
            </w:r>
          </w:p>
          <w:p w14:paraId="06AB1DA8" w14:textId="77777777" w:rsidR="00F22569" w:rsidRPr="005D1BBE" w:rsidRDefault="00F22569" w:rsidP="00120E2D">
            <w:pPr>
              <w:jc w:val="center"/>
              <w:rPr>
                <w:szCs w:val="21"/>
              </w:rPr>
            </w:pPr>
            <w:r w:rsidRPr="005D1BBE">
              <w:rPr>
                <w:szCs w:val="21"/>
              </w:rPr>
              <w:t>m</w:t>
            </w:r>
            <w:r w:rsidRPr="005D1BBE">
              <w:rPr>
                <w:szCs w:val="21"/>
                <w:vertAlign w:val="superscript"/>
              </w:rPr>
              <w:t>3</w:t>
            </w:r>
            <w:r w:rsidRPr="005D1BBE">
              <w:rPr>
                <w:szCs w:val="21"/>
              </w:rPr>
              <w:t>/h</w:t>
            </w:r>
          </w:p>
        </w:tc>
        <w:tc>
          <w:tcPr>
            <w:tcW w:w="1656" w:type="dxa"/>
            <w:vAlign w:val="center"/>
          </w:tcPr>
          <w:p w14:paraId="6D9D7079" w14:textId="77777777" w:rsidR="00F22569" w:rsidRPr="005D1BBE" w:rsidRDefault="00F22569" w:rsidP="00120E2D">
            <w:pPr>
              <w:jc w:val="center"/>
              <w:rPr>
                <w:rFonts w:hAnsi="宋体"/>
                <w:szCs w:val="21"/>
              </w:rPr>
            </w:pPr>
            <w:r w:rsidRPr="005D1BBE">
              <w:rPr>
                <w:rFonts w:ascii="宋体" w:hAnsi="宋体" w:hint="eastAsia"/>
                <w:szCs w:val="21"/>
              </w:rPr>
              <w:t>装置最大流量</w:t>
            </w:r>
          </w:p>
          <w:p w14:paraId="4BF0C5DF" w14:textId="77777777" w:rsidR="00F22569" w:rsidRPr="005D1BBE" w:rsidRDefault="00F22569" w:rsidP="00120E2D">
            <w:pPr>
              <w:jc w:val="center"/>
              <w:rPr>
                <w:rFonts w:ascii="宋体" w:hAnsi="宋体"/>
                <w:szCs w:val="21"/>
              </w:rPr>
            </w:pPr>
            <w:r w:rsidRPr="005D1BBE">
              <w:rPr>
                <w:szCs w:val="21"/>
              </w:rPr>
              <w:t>m</w:t>
            </w:r>
            <w:r w:rsidRPr="005D1BBE">
              <w:rPr>
                <w:szCs w:val="21"/>
                <w:vertAlign w:val="superscript"/>
              </w:rPr>
              <w:t>3</w:t>
            </w:r>
            <w:r w:rsidRPr="005D1BBE">
              <w:rPr>
                <w:szCs w:val="21"/>
              </w:rPr>
              <w:t>/h</w:t>
            </w:r>
          </w:p>
        </w:tc>
        <w:tc>
          <w:tcPr>
            <w:tcW w:w="2210" w:type="dxa"/>
            <w:vAlign w:val="center"/>
          </w:tcPr>
          <w:p w14:paraId="6EE3D5D9" w14:textId="37073650" w:rsidR="00F22569" w:rsidRPr="005D1BBE" w:rsidRDefault="00F22569" w:rsidP="00120E2D">
            <w:pPr>
              <w:jc w:val="center"/>
              <w:rPr>
                <w:rFonts w:hAnsi="宋体"/>
                <w:szCs w:val="21"/>
              </w:rPr>
            </w:pPr>
            <w:r w:rsidRPr="005D1BBE">
              <w:rPr>
                <w:rFonts w:hAnsi="宋体"/>
                <w:szCs w:val="21"/>
              </w:rPr>
              <w:t>燃气</w:t>
            </w:r>
            <w:proofErr w:type="gramStart"/>
            <w:r w:rsidRPr="005D1BBE">
              <w:rPr>
                <w:rFonts w:hAnsi="宋体"/>
                <w:szCs w:val="21"/>
              </w:rPr>
              <w:t>表</w:t>
            </w:r>
            <w:r w:rsidRPr="005D1BBE">
              <w:rPr>
                <w:rFonts w:hAnsi="宋体" w:hint="eastAsia"/>
                <w:szCs w:val="21"/>
              </w:rPr>
              <w:t>总</w:t>
            </w:r>
            <w:r w:rsidR="004307D2">
              <w:rPr>
                <w:rFonts w:hAnsi="宋体" w:hint="eastAsia"/>
                <w:szCs w:val="21"/>
              </w:rPr>
              <w:t>工</w:t>
            </w:r>
            <w:r w:rsidRPr="005D1BBE">
              <w:rPr>
                <w:rFonts w:hAnsi="宋体" w:hint="eastAsia"/>
                <w:szCs w:val="21"/>
              </w:rPr>
              <w:t>位</w:t>
            </w:r>
            <w:proofErr w:type="gramEnd"/>
            <w:r w:rsidRPr="005D1BBE">
              <w:rPr>
                <w:rFonts w:hAnsi="宋体" w:hint="eastAsia"/>
                <w:szCs w:val="21"/>
              </w:rPr>
              <w:t>要求</w:t>
            </w:r>
          </w:p>
          <w:p w14:paraId="358FDDDE" w14:textId="1F8ED204" w:rsidR="00F22569" w:rsidRPr="005D1BBE" w:rsidRDefault="004307D2" w:rsidP="00120E2D">
            <w:pPr>
              <w:jc w:val="center"/>
              <w:rPr>
                <w:rFonts w:ascii="宋体" w:hAnsi="宋体"/>
                <w:szCs w:val="21"/>
              </w:rPr>
            </w:pPr>
            <w:proofErr w:type="gramStart"/>
            <w:r>
              <w:rPr>
                <w:rFonts w:hAnsi="宋体" w:hint="eastAsia"/>
                <w:szCs w:val="21"/>
              </w:rPr>
              <w:t>个</w:t>
            </w:r>
            <w:proofErr w:type="gramEnd"/>
          </w:p>
        </w:tc>
      </w:tr>
      <w:tr w:rsidR="00F22569" w:rsidRPr="005D1BBE" w14:paraId="59E76CEC" w14:textId="77777777" w:rsidTr="00C476BF">
        <w:trPr>
          <w:trHeight w:val="454"/>
          <w:jc w:val="center"/>
        </w:trPr>
        <w:tc>
          <w:tcPr>
            <w:tcW w:w="2225" w:type="dxa"/>
            <w:vAlign w:val="center"/>
          </w:tcPr>
          <w:p w14:paraId="7A667899" w14:textId="77777777" w:rsidR="00F22569" w:rsidRPr="005D1BBE" w:rsidRDefault="00F22569" w:rsidP="00120E2D">
            <w:pPr>
              <w:jc w:val="center"/>
              <w:rPr>
                <w:szCs w:val="21"/>
              </w:rPr>
            </w:pPr>
            <w:r w:rsidRPr="005D1BBE">
              <w:rPr>
                <w:rFonts w:ascii="宋体" w:hAnsi="宋体" w:hint="eastAsia"/>
                <w:szCs w:val="21"/>
              </w:rPr>
              <w:t>≤6</w:t>
            </w:r>
          </w:p>
        </w:tc>
        <w:tc>
          <w:tcPr>
            <w:tcW w:w="1656" w:type="dxa"/>
            <w:vAlign w:val="center"/>
          </w:tcPr>
          <w:p w14:paraId="482D6F9B" w14:textId="77777777" w:rsidR="00F22569" w:rsidRPr="005D1BBE" w:rsidRDefault="00F22569" w:rsidP="00120E2D">
            <w:pPr>
              <w:jc w:val="center"/>
              <w:rPr>
                <w:rFonts w:ascii="宋体" w:hAnsi="宋体"/>
                <w:szCs w:val="21"/>
              </w:rPr>
            </w:pPr>
            <w:r w:rsidRPr="005D1BBE">
              <w:rPr>
                <w:rFonts w:ascii="宋体" w:hAnsi="宋体" w:hint="eastAsia"/>
                <w:szCs w:val="21"/>
              </w:rPr>
              <w:t>≥6</w:t>
            </w:r>
          </w:p>
        </w:tc>
        <w:tc>
          <w:tcPr>
            <w:tcW w:w="2210" w:type="dxa"/>
            <w:vAlign w:val="center"/>
          </w:tcPr>
          <w:p w14:paraId="121F680D" w14:textId="77777777" w:rsidR="00F22569" w:rsidRPr="005D1BBE" w:rsidRDefault="00F22569" w:rsidP="00120E2D">
            <w:pPr>
              <w:jc w:val="center"/>
              <w:rPr>
                <w:rFonts w:ascii="宋体" w:hAnsi="宋体"/>
                <w:szCs w:val="21"/>
              </w:rPr>
            </w:pPr>
            <w:r w:rsidRPr="005D1BBE">
              <w:rPr>
                <w:rFonts w:ascii="宋体" w:hAnsi="宋体" w:hint="eastAsia"/>
                <w:szCs w:val="21"/>
              </w:rPr>
              <w:t>≥20</w:t>
            </w:r>
          </w:p>
        </w:tc>
      </w:tr>
      <w:tr w:rsidR="00F22569" w:rsidRPr="005D1BBE" w14:paraId="5ACD7E0F" w14:textId="77777777" w:rsidTr="00C476BF">
        <w:trPr>
          <w:trHeight w:val="454"/>
          <w:jc w:val="center"/>
        </w:trPr>
        <w:tc>
          <w:tcPr>
            <w:tcW w:w="2225" w:type="dxa"/>
            <w:vAlign w:val="center"/>
          </w:tcPr>
          <w:p w14:paraId="1E4A8E66" w14:textId="77777777" w:rsidR="00F22569" w:rsidRPr="005D1BBE" w:rsidRDefault="00F22569" w:rsidP="00120E2D">
            <w:pPr>
              <w:jc w:val="center"/>
              <w:rPr>
                <w:rFonts w:hAnsi="宋体"/>
                <w:szCs w:val="21"/>
              </w:rPr>
            </w:pPr>
            <w:r w:rsidRPr="005D1BBE">
              <w:rPr>
                <w:rFonts w:ascii="宋体" w:hAnsi="宋体" w:hint="eastAsia"/>
                <w:szCs w:val="21"/>
              </w:rPr>
              <w:lastRenderedPageBreak/>
              <w:t>10</w:t>
            </w:r>
          </w:p>
        </w:tc>
        <w:tc>
          <w:tcPr>
            <w:tcW w:w="1656" w:type="dxa"/>
            <w:vAlign w:val="center"/>
          </w:tcPr>
          <w:p w14:paraId="2D45B1C7" w14:textId="77777777" w:rsidR="00F22569" w:rsidRPr="005D1BBE" w:rsidRDefault="00F22569" w:rsidP="00120E2D">
            <w:pPr>
              <w:jc w:val="center"/>
              <w:rPr>
                <w:rFonts w:ascii="宋体" w:hAnsi="宋体"/>
                <w:szCs w:val="21"/>
              </w:rPr>
            </w:pPr>
            <w:r w:rsidRPr="005D1BBE">
              <w:rPr>
                <w:rFonts w:ascii="宋体" w:hAnsi="宋体" w:hint="eastAsia"/>
                <w:szCs w:val="21"/>
              </w:rPr>
              <w:t>≥10</w:t>
            </w:r>
          </w:p>
        </w:tc>
        <w:tc>
          <w:tcPr>
            <w:tcW w:w="2210" w:type="dxa"/>
            <w:vAlign w:val="center"/>
          </w:tcPr>
          <w:p w14:paraId="65C1E726" w14:textId="48FA4DAE" w:rsidR="00F22569" w:rsidRPr="004307D2" w:rsidRDefault="00F22569" w:rsidP="00120E2D">
            <w:pPr>
              <w:jc w:val="center"/>
              <w:rPr>
                <w:rFonts w:ascii="宋体" w:hAnsi="宋体"/>
                <w:szCs w:val="21"/>
              </w:rPr>
            </w:pPr>
            <w:r w:rsidRPr="004307D2">
              <w:rPr>
                <w:rFonts w:ascii="宋体" w:hAnsi="宋体" w:hint="eastAsia"/>
                <w:szCs w:val="21"/>
              </w:rPr>
              <w:t>≥3</w:t>
            </w:r>
          </w:p>
        </w:tc>
      </w:tr>
      <w:tr w:rsidR="00F22569" w:rsidRPr="005D1BBE" w14:paraId="1C21D7F0" w14:textId="77777777" w:rsidTr="00C476BF">
        <w:trPr>
          <w:trHeight w:val="454"/>
          <w:jc w:val="center"/>
        </w:trPr>
        <w:tc>
          <w:tcPr>
            <w:tcW w:w="2225" w:type="dxa"/>
            <w:vAlign w:val="center"/>
          </w:tcPr>
          <w:p w14:paraId="1869FCD0" w14:textId="77777777" w:rsidR="00F22569" w:rsidRPr="005D1BBE" w:rsidRDefault="00F22569" w:rsidP="00120E2D">
            <w:pPr>
              <w:jc w:val="center"/>
              <w:rPr>
                <w:rFonts w:ascii="宋体" w:hAnsi="宋体"/>
                <w:szCs w:val="21"/>
              </w:rPr>
            </w:pPr>
            <w:r w:rsidRPr="005D1BBE">
              <w:rPr>
                <w:rFonts w:ascii="宋体" w:hAnsi="宋体" w:hint="eastAsia"/>
                <w:szCs w:val="21"/>
              </w:rPr>
              <w:t>16～25</w:t>
            </w:r>
          </w:p>
        </w:tc>
        <w:tc>
          <w:tcPr>
            <w:tcW w:w="1656" w:type="dxa"/>
            <w:vAlign w:val="center"/>
          </w:tcPr>
          <w:p w14:paraId="3514789A" w14:textId="77777777" w:rsidR="00F22569" w:rsidRPr="005D1BBE" w:rsidRDefault="00F22569" w:rsidP="00120E2D">
            <w:pPr>
              <w:jc w:val="center"/>
              <w:rPr>
                <w:rFonts w:ascii="宋体" w:hAnsi="宋体"/>
                <w:szCs w:val="21"/>
              </w:rPr>
            </w:pPr>
            <w:r w:rsidRPr="005D1BBE">
              <w:rPr>
                <w:rFonts w:ascii="宋体" w:hAnsi="宋体" w:hint="eastAsia"/>
                <w:szCs w:val="21"/>
              </w:rPr>
              <w:t>≥25</w:t>
            </w:r>
          </w:p>
        </w:tc>
        <w:tc>
          <w:tcPr>
            <w:tcW w:w="2210" w:type="dxa"/>
            <w:vAlign w:val="center"/>
          </w:tcPr>
          <w:p w14:paraId="6D6378E5" w14:textId="6EB77D6E" w:rsidR="00F22569" w:rsidRPr="004307D2" w:rsidRDefault="00F22569" w:rsidP="00120E2D">
            <w:pPr>
              <w:jc w:val="center"/>
              <w:rPr>
                <w:rFonts w:ascii="宋体" w:hAnsi="宋体"/>
                <w:szCs w:val="21"/>
              </w:rPr>
            </w:pPr>
            <w:r w:rsidRPr="004307D2">
              <w:rPr>
                <w:rFonts w:ascii="宋体" w:hAnsi="宋体" w:hint="eastAsia"/>
                <w:szCs w:val="21"/>
              </w:rPr>
              <w:t>≥2</w:t>
            </w:r>
          </w:p>
        </w:tc>
      </w:tr>
      <w:tr w:rsidR="00F22569" w:rsidRPr="005D1BBE" w14:paraId="2B04F3D2" w14:textId="77777777" w:rsidTr="00AE6E66">
        <w:trPr>
          <w:trHeight w:val="630"/>
          <w:jc w:val="center"/>
        </w:trPr>
        <w:tc>
          <w:tcPr>
            <w:tcW w:w="6091" w:type="dxa"/>
            <w:gridSpan w:val="3"/>
            <w:vAlign w:val="center"/>
          </w:tcPr>
          <w:p w14:paraId="3FFBFD0C" w14:textId="77777777" w:rsidR="00F22569" w:rsidRPr="005D1BBE" w:rsidRDefault="00F22569" w:rsidP="00AE6E66">
            <w:pPr>
              <w:rPr>
                <w:rFonts w:ascii="宋体" w:hAnsi="宋体"/>
                <w:szCs w:val="21"/>
              </w:rPr>
            </w:pPr>
            <w:r w:rsidRPr="005D1BBE">
              <w:rPr>
                <w:rFonts w:ascii="宋体" w:hAnsi="宋体" w:hint="eastAsia"/>
                <w:szCs w:val="21"/>
              </w:rPr>
              <w:t>注：</w:t>
            </w:r>
          </w:p>
          <w:p w14:paraId="412784EF" w14:textId="451B9368" w:rsidR="00F22569" w:rsidRPr="005D1BBE" w:rsidRDefault="00F22569" w:rsidP="00AE6E66">
            <w:pPr>
              <w:rPr>
                <w:rFonts w:ascii="宋体" w:hAnsi="宋体"/>
                <w:szCs w:val="21"/>
              </w:rPr>
            </w:pPr>
            <w:r w:rsidRPr="005D1BBE">
              <w:rPr>
                <w:rFonts w:ascii="宋体" w:hAnsi="宋体" w:hint="eastAsia"/>
                <w:szCs w:val="21"/>
              </w:rPr>
              <w:t>1</w:t>
            </w:r>
            <w:r w:rsidR="004307D2">
              <w:rPr>
                <w:rFonts w:ascii="宋体" w:hAnsi="宋体" w:hint="eastAsia"/>
                <w:szCs w:val="21"/>
              </w:rPr>
              <w:t>、</w:t>
            </w:r>
            <w:r w:rsidRPr="005D1BBE">
              <w:rPr>
                <w:rFonts w:ascii="宋体" w:hAnsi="宋体" w:hint="eastAsia"/>
                <w:szCs w:val="21"/>
              </w:rPr>
              <w:t>燃气表最大串联台数下检验流量仍应能达到所需流量；</w:t>
            </w:r>
          </w:p>
          <w:p w14:paraId="04FAF7E6" w14:textId="4DF2E036" w:rsidR="00F22569" w:rsidRPr="005D1BBE" w:rsidRDefault="00F22569" w:rsidP="00AE6E66">
            <w:pPr>
              <w:rPr>
                <w:rFonts w:ascii="宋体" w:hAnsi="宋体"/>
                <w:szCs w:val="21"/>
              </w:rPr>
            </w:pPr>
            <w:r w:rsidRPr="005D1BBE">
              <w:rPr>
                <w:rFonts w:ascii="宋体" w:hAnsi="宋体" w:hint="eastAsia"/>
                <w:szCs w:val="21"/>
              </w:rPr>
              <w:t>2</w:t>
            </w:r>
            <w:r w:rsidR="004307D2">
              <w:rPr>
                <w:rFonts w:ascii="宋体" w:hAnsi="宋体" w:hint="eastAsia"/>
                <w:szCs w:val="21"/>
              </w:rPr>
              <w:t>、</w:t>
            </w:r>
            <w:r w:rsidR="003D6F73">
              <w:rPr>
                <w:rFonts w:ascii="宋体" w:hAnsi="宋体" w:hint="eastAsia"/>
                <w:szCs w:val="21"/>
              </w:rPr>
              <w:t>装置的工位数量应与生产规模相适应</w:t>
            </w:r>
            <w:r w:rsidR="00AE6E66">
              <w:rPr>
                <w:rFonts w:ascii="宋体" w:hAnsi="宋体" w:hint="eastAsia"/>
                <w:szCs w:val="21"/>
              </w:rPr>
              <w:t>。</w:t>
            </w:r>
          </w:p>
        </w:tc>
      </w:tr>
    </w:tbl>
    <w:p w14:paraId="63B729CD" w14:textId="00317B26" w:rsidR="0005700E" w:rsidRPr="00282631" w:rsidRDefault="0005700E" w:rsidP="0005700E">
      <w:pPr>
        <w:spacing w:line="360" w:lineRule="auto"/>
        <w:rPr>
          <w:sz w:val="24"/>
        </w:rPr>
      </w:pPr>
      <w:r w:rsidRPr="00282631">
        <w:rPr>
          <w:sz w:val="24"/>
        </w:rPr>
        <w:t>A.1.3</w:t>
      </w:r>
      <w:r w:rsidRPr="00282631">
        <w:rPr>
          <w:sz w:val="24"/>
        </w:rPr>
        <w:t>考核</w:t>
      </w:r>
      <w:r w:rsidR="0090002C" w:rsidRPr="00282631">
        <w:rPr>
          <w:rFonts w:hint="eastAsia"/>
          <w:sz w:val="24"/>
        </w:rPr>
        <w:t>项目</w:t>
      </w:r>
      <w:r w:rsidR="0090002C" w:rsidRPr="00282631">
        <w:rPr>
          <w:sz w:val="24"/>
        </w:rPr>
        <w:t>一览表</w:t>
      </w:r>
    </w:p>
    <w:p w14:paraId="7D22DAE4" w14:textId="2B3BB8AC" w:rsidR="0005700E" w:rsidRDefault="0005700E" w:rsidP="0005700E">
      <w:pPr>
        <w:spacing w:line="360" w:lineRule="auto"/>
        <w:ind w:firstLineChars="200" w:firstLine="480"/>
        <w:rPr>
          <w:bCs/>
          <w:kern w:val="0"/>
          <w:sz w:val="24"/>
        </w:rPr>
      </w:pPr>
      <w:bookmarkStart w:id="70" w:name="OLE_LINK23"/>
      <w:bookmarkStart w:id="71" w:name="OLE_LINK24"/>
      <w:r w:rsidRPr="00944190">
        <w:rPr>
          <w:sz w:val="24"/>
        </w:rPr>
        <w:t>基表的</w:t>
      </w:r>
      <w:r w:rsidRPr="00944190">
        <w:rPr>
          <w:bCs/>
          <w:kern w:val="0"/>
          <w:sz w:val="24"/>
        </w:rPr>
        <w:t>考核</w:t>
      </w:r>
      <w:bookmarkEnd w:id="70"/>
      <w:bookmarkEnd w:id="71"/>
      <w:r w:rsidR="00125518">
        <w:rPr>
          <w:rFonts w:hint="eastAsia"/>
          <w:bCs/>
          <w:kern w:val="0"/>
          <w:sz w:val="24"/>
        </w:rPr>
        <w:t>项目</w:t>
      </w:r>
      <w:r w:rsidR="00125518">
        <w:rPr>
          <w:bCs/>
          <w:kern w:val="0"/>
          <w:sz w:val="24"/>
        </w:rPr>
        <w:t>一览表</w:t>
      </w:r>
      <w:r w:rsidRPr="00944190">
        <w:rPr>
          <w:bCs/>
          <w:kern w:val="0"/>
          <w:sz w:val="24"/>
        </w:rPr>
        <w:t>见</w:t>
      </w:r>
      <w:r w:rsidRPr="00944190">
        <w:rPr>
          <w:bCs/>
          <w:kern w:val="0"/>
          <w:sz w:val="24"/>
        </w:rPr>
        <w:t>A</w:t>
      </w:r>
      <w:r w:rsidR="00C95700">
        <w:rPr>
          <w:bCs/>
          <w:kern w:val="0"/>
          <w:sz w:val="24"/>
        </w:rPr>
        <w:t>.1</w:t>
      </w:r>
      <w:r w:rsidRPr="00944190">
        <w:rPr>
          <w:bCs/>
          <w:kern w:val="0"/>
          <w:sz w:val="24"/>
        </w:rPr>
        <w:t>-</w:t>
      </w:r>
      <w:r w:rsidR="003D6F73">
        <w:rPr>
          <w:bCs/>
          <w:kern w:val="0"/>
          <w:sz w:val="24"/>
        </w:rPr>
        <w:t>6</w:t>
      </w:r>
      <w:r w:rsidRPr="00944190">
        <w:rPr>
          <w:bCs/>
          <w:kern w:val="0"/>
          <w:sz w:val="24"/>
        </w:rPr>
        <w:t>。</w:t>
      </w:r>
    </w:p>
    <w:p w14:paraId="7F127D47" w14:textId="23FDC738" w:rsidR="00C4086F" w:rsidRPr="00944190" w:rsidRDefault="00C4086F" w:rsidP="00C4086F">
      <w:pPr>
        <w:spacing w:line="360" w:lineRule="auto"/>
        <w:jc w:val="center"/>
        <w:rPr>
          <w:b/>
          <w:sz w:val="24"/>
        </w:rPr>
      </w:pPr>
      <w:r w:rsidRPr="00944190">
        <w:rPr>
          <w:bCs/>
          <w:kern w:val="0"/>
          <w:sz w:val="24"/>
        </w:rPr>
        <w:t>A</w:t>
      </w:r>
      <w:r w:rsidR="00C95700">
        <w:rPr>
          <w:bCs/>
          <w:kern w:val="0"/>
          <w:sz w:val="24"/>
        </w:rPr>
        <w:t>.1</w:t>
      </w:r>
      <w:r w:rsidRPr="00944190">
        <w:rPr>
          <w:bCs/>
          <w:kern w:val="0"/>
          <w:sz w:val="24"/>
        </w:rPr>
        <w:t>-</w:t>
      </w:r>
      <w:r w:rsidR="003D6F73">
        <w:rPr>
          <w:bCs/>
          <w:kern w:val="0"/>
          <w:sz w:val="24"/>
        </w:rPr>
        <w:t>6</w:t>
      </w:r>
      <w:r w:rsidRPr="00944190">
        <w:rPr>
          <w:bCs/>
          <w:kern w:val="0"/>
          <w:sz w:val="24"/>
        </w:rPr>
        <w:t>考核</w:t>
      </w:r>
      <w:r w:rsidR="00125518">
        <w:rPr>
          <w:rFonts w:hint="eastAsia"/>
          <w:bCs/>
          <w:kern w:val="0"/>
          <w:sz w:val="24"/>
        </w:rPr>
        <w:t>项目</w:t>
      </w:r>
      <w:r w:rsidR="00125518">
        <w:rPr>
          <w:bCs/>
          <w:kern w:val="0"/>
          <w:sz w:val="24"/>
        </w:rPr>
        <w:t>一览表</w:t>
      </w:r>
    </w:p>
    <w:tbl>
      <w:tblPr>
        <w:tblW w:w="8931" w:type="dxa"/>
        <w:jc w:val="center"/>
        <w:tblLook w:val="04A0" w:firstRow="1" w:lastRow="0" w:firstColumn="1" w:lastColumn="0" w:noHBand="0" w:noVBand="1"/>
      </w:tblPr>
      <w:tblGrid>
        <w:gridCol w:w="687"/>
        <w:gridCol w:w="727"/>
        <w:gridCol w:w="141"/>
        <w:gridCol w:w="285"/>
        <w:gridCol w:w="3033"/>
        <w:gridCol w:w="910"/>
        <w:gridCol w:w="910"/>
        <w:gridCol w:w="910"/>
        <w:gridCol w:w="1328"/>
      </w:tblGrid>
      <w:tr w:rsidR="0005700E" w:rsidRPr="005D1BBE" w14:paraId="6EC2A5AD" w14:textId="77777777" w:rsidTr="009F0245">
        <w:trPr>
          <w:trHeight w:val="312"/>
          <w:jc w:val="center"/>
        </w:trPr>
        <w:tc>
          <w:tcPr>
            <w:tcW w:w="687" w:type="dxa"/>
            <w:vMerge w:val="restart"/>
            <w:tcBorders>
              <w:top w:val="single" w:sz="4" w:space="0" w:color="auto"/>
              <w:left w:val="single" w:sz="4" w:space="0" w:color="auto"/>
              <w:right w:val="single" w:sz="4" w:space="0" w:color="auto"/>
            </w:tcBorders>
            <w:shd w:val="clear" w:color="auto" w:fill="auto"/>
            <w:vAlign w:val="center"/>
          </w:tcPr>
          <w:p w14:paraId="6925C7C6" w14:textId="77777777" w:rsidR="0005700E" w:rsidRPr="005D1BBE" w:rsidRDefault="0005700E" w:rsidP="0005700E">
            <w:pPr>
              <w:widowControl/>
              <w:adjustRightInd w:val="0"/>
              <w:snapToGrid w:val="0"/>
              <w:jc w:val="center"/>
              <w:rPr>
                <w:rFonts w:ascii="宋体" w:hAnsi="宋体" w:cs="宋体"/>
                <w:kern w:val="0"/>
                <w:szCs w:val="21"/>
              </w:rPr>
            </w:pPr>
            <w:bookmarkStart w:id="72" w:name="OLE_LINK79"/>
            <w:bookmarkStart w:id="73" w:name="OLE_LINK80"/>
            <w:r w:rsidRPr="005D1BBE">
              <w:rPr>
                <w:rFonts w:ascii="宋体" w:hAnsi="宋体" w:cs="宋体" w:hint="eastAsia"/>
                <w:kern w:val="0"/>
                <w:szCs w:val="21"/>
              </w:rPr>
              <w:t>序号</w:t>
            </w:r>
          </w:p>
        </w:tc>
        <w:tc>
          <w:tcPr>
            <w:tcW w:w="4186" w:type="dxa"/>
            <w:gridSpan w:val="4"/>
            <w:vMerge w:val="restart"/>
            <w:tcBorders>
              <w:top w:val="single" w:sz="4" w:space="0" w:color="auto"/>
              <w:left w:val="nil"/>
              <w:right w:val="single" w:sz="4" w:space="0" w:color="auto"/>
            </w:tcBorders>
            <w:shd w:val="clear" w:color="auto" w:fill="auto"/>
            <w:vAlign w:val="center"/>
          </w:tcPr>
          <w:p w14:paraId="696DE1DA"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考核内容</w:t>
            </w:r>
          </w:p>
        </w:tc>
        <w:tc>
          <w:tcPr>
            <w:tcW w:w="2730" w:type="dxa"/>
            <w:gridSpan w:val="3"/>
            <w:tcBorders>
              <w:top w:val="single" w:sz="4" w:space="0" w:color="auto"/>
              <w:left w:val="nil"/>
              <w:bottom w:val="single" w:sz="4" w:space="0" w:color="auto"/>
              <w:right w:val="single" w:sz="4" w:space="0" w:color="auto"/>
            </w:tcBorders>
            <w:shd w:val="clear" w:color="auto" w:fill="auto"/>
            <w:vAlign w:val="center"/>
          </w:tcPr>
          <w:p w14:paraId="377E49C1"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考核结果</w:t>
            </w:r>
          </w:p>
        </w:tc>
        <w:tc>
          <w:tcPr>
            <w:tcW w:w="1328" w:type="dxa"/>
            <w:vMerge w:val="restart"/>
            <w:tcBorders>
              <w:top w:val="single" w:sz="4" w:space="0" w:color="auto"/>
              <w:left w:val="nil"/>
              <w:right w:val="single" w:sz="4" w:space="0" w:color="auto"/>
            </w:tcBorders>
            <w:shd w:val="clear" w:color="auto" w:fill="auto"/>
            <w:vAlign w:val="center"/>
          </w:tcPr>
          <w:p w14:paraId="02E037A0"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考核说明</w:t>
            </w:r>
          </w:p>
        </w:tc>
      </w:tr>
      <w:tr w:rsidR="0005700E" w:rsidRPr="005D1BBE" w14:paraId="1AA248B2" w14:textId="77777777" w:rsidTr="009F0245">
        <w:trPr>
          <w:trHeight w:val="312"/>
          <w:jc w:val="center"/>
        </w:trPr>
        <w:tc>
          <w:tcPr>
            <w:tcW w:w="687" w:type="dxa"/>
            <w:vMerge/>
            <w:tcBorders>
              <w:left w:val="single" w:sz="4" w:space="0" w:color="auto"/>
              <w:bottom w:val="single" w:sz="4" w:space="0" w:color="auto"/>
              <w:right w:val="single" w:sz="4" w:space="0" w:color="auto"/>
            </w:tcBorders>
            <w:shd w:val="clear" w:color="auto" w:fill="auto"/>
            <w:vAlign w:val="center"/>
          </w:tcPr>
          <w:p w14:paraId="3C5AD2AA" w14:textId="77777777" w:rsidR="0005700E" w:rsidRPr="005D1BBE" w:rsidRDefault="0005700E" w:rsidP="0005700E">
            <w:pPr>
              <w:widowControl/>
              <w:adjustRightInd w:val="0"/>
              <w:snapToGrid w:val="0"/>
              <w:jc w:val="center"/>
              <w:rPr>
                <w:rFonts w:ascii="宋体" w:hAnsi="宋体" w:cs="宋体"/>
                <w:kern w:val="0"/>
                <w:szCs w:val="21"/>
              </w:rPr>
            </w:pPr>
          </w:p>
        </w:tc>
        <w:tc>
          <w:tcPr>
            <w:tcW w:w="4186" w:type="dxa"/>
            <w:gridSpan w:val="4"/>
            <w:vMerge/>
            <w:tcBorders>
              <w:left w:val="nil"/>
              <w:bottom w:val="single" w:sz="4" w:space="0" w:color="auto"/>
              <w:right w:val="single" w:sz="4" w:space="0" w:color="auto"/>
            </w:tcBorders>
            <w:shd w:val="clear" w:color="auto" w:fill="auto"/>
            <w:vAlign w:val="center"/>
          </w:tcPr>
          <w:p w14:paraId="0350950F" w14:textId="77777777" w:rsidR="0005700E" w:rsidRPr="005D1BBE" w:rsidRDefault="0005700E" w:rsidP="0005700E">
            <w:pPr>
              <w:widowControl/>
              <w:adjustRightInd w:val="0"/>
              <w:snapToGrid w:val="0"/>
              <w:jc w:val="center"/>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57316FF"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6B461778"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不具备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7AFF3779" w14:textId="77777777" w:rsidR="0005700E" w:rsidRPr="005D1BBE" w:rsidRDefault="0005700E" w:rsidP="0005700E">
            <w:pPr>
              <w:widowControl/>
              <w:adjustRightInd w:val="0"/>
              <w:snapToGrid w:val="0"/>
              <w:jc w:val="center"/>
              <w:rPr>
                <w:rFonts w:ascii="宋体" w:hAnsi="宋体" w:cs="宋体"/>
                <w:kern w:val="0"/>
                <w:szCs w:val="21"/>
              </w:rPr>
            </w:pPr>
            <w:r w:rsidRPr="005D1BBE">
              <w:rPr>
                <w:rFonts w:ascii="宋体" w:hAnsi="宋体" w:cs="宋体" w:hint="eastAsia"/>
                <w:kern w:val="0"/>
                <w:szCs w:val="21"/>
              </w:rPr>
              <w:t>不适用</w:t>
            </w:r>
          </w:p>
        </w:tc>
        <w:tc>
          <w:tcPr>
            <w:tcW w:w="1328" w:type="dxa"/>
            <w:vMerge/>
            <w:tcBorders>
              <w:left w:val="nil"/>
              <w:bottom w:val="single" w:sz="4" w:space="0" w:color="auto"/>
              <w:right w:val="single" w:sz="4" w:space="0" w:color="auto"/>
            </w:tcBorders>
            <w:shd w:val="clear" w:color="auto" w:fill="auto"/>
            <w:vAlign w:val="center"/>
          </w:tcPr>
          <w:p w14:paraId="2C0017EA" w14:textId="77777777" w:rsidR="0005700E" w:rsidRPr="005D1BBE" w:rsidRDefault="0005700E" w:rsidP="0005700E">
            <w:pPr>
              <w:widowControl/>
              <w:adjustRightInd w:val="0"/>
              <w:snapToGrid w:val="0"/>
              <w:jc w:val="center"/>
              <w:rPr>
                <w:rFonts w:ascii="宋体" w:hAnsi="宋体" w:cs="宋体"/>
                <w:kern w:val="0"/>
                <w:szCs w:val="21"/>
              </w:rPr>
            </w:pPr>
          </w:p>
        </w:tc>
      </w:tr>
      <w:tr w:rsidR="0005700E" w:rsidRPr="005D1BBE" w14:paraId="45295119" w14:textId="77777777" w:rsidTr="009F0245">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ECBA297" w14:textId="77777777" w:rsidR="0005700E" w:rsidRPr="005D1BBE" w:rsidRDefault="0005700E" w:rsidP="0005700E">
            <w:pPr>
              <w:widowControl/>
              <w:adjustRightInd w:val="0"/>
              <w:snapToGrid w:val="0"/>
              <w:jc w:val="left"/>
              <w:rPr>
                <w:rFonts w:ascii="宋体" w:hAnsi="宋体" w:cs="宋体"/>
                <w:kern w:val="0"/>
                <w:szCs w:val="21"/>
              </w:rPr>
            </w:pPr>
            <w:proofErr w:type="gramStart"/>
            <w:r>
              <w:rPr>
                <w:rFonts w:hint="eastAsia"/>
                <w:bCs/>
                <w:szCs w:val="21"/>
              </w:rPr>
              <w:t>一</w:t>
            </w:r>
            <w:proofErr w:type="gramEnd"/>
            <w:r w:rsidRPr="005D1BBE">
              <w:rPr>
                <w:rFonts w:hint="eastAsia"/>
                <w:bCs/>
                <w:szCs w:val="21"/>
              </w:rPr>
              <w:t>．</w:t>
            </w:r>
            <w:r w:rsidRPr="005D1BBE">
              <w:rPr>
                <w:rFonts w:hint="eastAsia"/>
                <w:bCs/>
                <w:szCs w:val="21"/>
              </w:rPr>
              <w:t xml:space="preserve"> </w:t>
            </w:r>
            <w:r>
              <w:rPr>
                <w:rFonts w:hint="eastAsia"/>
                <w:bCs/>
                <w:szCs w:val="21"/>
              </w:rPr>
              <w:t>人员</w:t>
            </w:r>
          </w:p>
        </w:tc>
      </w:tr>
      <w:tr w:rsidR="0005700E" w:rsidRPr="005D1BBE" w14:paraId="13AC5F30" w14:textId="77777777" w:rsidTr="009F0245">
        <w:trPr>
          <w:trHeight w:val="312"/>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14:paraId="59B07608" w14:textId="4CED53A7" w:rsidR="0005700E" w:rsidRPr="005D1BBE" w:rsidRDefault="00972471" w:rsidP="0005700E">
            <w:pPr>
              <w:adjustRightInd w:val="0"/>
              <w:snapToGrid w:val="0"/>
              <w:jc w:val="center"/>
              <w:rPr>
                <w:rFonts w:ascii="宋体" w:hAnsi="宋体" w:cs="宋体"/>
                <w:kern w:val="0"/>
                <w:szCs w:val="21"/>
              </w:rPr>
            </w:pPr>
            <w:r>
              <w:rPr>
                <w:rFonts w:ascii="宋体" w:hAnsi="宋体" w:cs="宋体"/>
                <w:kern w:val="0"/>
                <w:szCs w:val="21"/>
              </w:rPr>
              <w:t>1</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E1DB2" w14:textId="77777777" w:rsidR="0005700E" w:rsidRDefault="0005700E" w:rsidP="0005700E">
            <w:pPr>
              <w:widowControl/>
              <w:adjustRightInd w:val="0"/>
              <w:snapToGrid w:val="0"/>
              <w:jc w:val="left"/>
              <w:rPr>
                <w:rFonts w:ascii="宋体" w:hAnsi="宋体" w:cs="宋体"/>
                <w:kern w:val="0"/>
                <w:szCs w:val="21"/>
              </w:rPr>
            </w:pPr>
            <w:r>
              <w:rPr>
                <w:rFonts w:ascii="宋体" w:hAnsi="宋体" w:cs="宋体"/>
                <w:kern w:val="0"/>
                <w:szCs w:val="21"/>
              </w:rPr>
              <w:t>技术</w:t>
            </w:r>
          </w:p>
          <w:p w14:paraId="61ACE7F9" w14:textId="6C862ED2" w:rsidR="0005700E" w:rsidRPr="005D1BBE" w:rsidRDefault="0005700E" w:rsidP="0005700E">
            <w:pPr>
              <w:widowControl/>
              <w:adjustRightInd w:val="0"/>
              <w:snapToGrid w:val="0"/>
              <w:jc w:val="left"/>
              <w:rPr>
                <w:rFonts w:ascii="宋体" w:hAnsi="宋体" w:cs="宋体"/>
                <w:kern w:val="0"/>
                <w:szCs w:val="21"/>
              </w:rPr>
            </w:pPr>
            <w:r>
              <w:rPr>
                <w:rFonts w:ascii="宋体" w:hAnsi="宋体" w:cs="宋体"/>
                <w:kern w:val="0"/>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noWrap/>
            <w:vAlign w:val="center"/>
          </w:tcPr>
          <w:p w14:paraId="414C17D8" w14:textId="4FA1F949" w:rsidR="0005700E" w:rsidRPr="005D1BBE" w:rsidRDefault="00972471" w:rsidP="0005700E">
            <w:pPr>
              <w:adjustRightInd w:val="0"/>
              <w:snapToGrid w:val="0"/>
              <w:jc w:val="left"/>
              <w:rPr>
                <w:rFonts w:ascii="宋体" w:hAnsi="宋体" w:cs="宋体"/>
                <w:kern w:val="0"/>
                <w:szCs w:val="21"/>
              </w:rPr>
            </w:pPr>
            <w:r>
              <w:rPr>
                <w:rFonts w:hint="eastAsia"/>
                <w:szCs w:val="21"/>
              </w:rPr>
              <w:t>技术</w:t>
            </w:r>
            <w:r w:rsidR="0005700E" w:rsidRPr="005D1BBE">
              <w:rPr>
                <w:szCs w:val="21"/>
              </w:rPr>
              <w:t>人员</w:t>
            </w:r>
            <w:r w:rsidR="0005700E" w:rsidRPr="005D1BBE">
              <w:rPr>
                <w:rFonts w:hint="eastAsia"/>
                <w:szCs w:val="21"/>
              </w:rPr>
              <w:t>基本情况</w:t>
            </w:r>
            <w:r w:rsidR="0005700E" w:rsidRPr="005D1BBE">
              <w:rPr>
                <w:szCs w:val="21"/>
              </w:rPr>
              <w:t>。</w:t>
            </w:r>
          </w:p>
        </w:tc>
        <w:tc>
          <w:tcPr>
            <w:tcW w:w="910" w:type="dxa"/>
            <w:tcBorders>
              <w:top w:val="nil"/>
              <w:left w:val="nil"/>
              <w:bottom w:val="single" w:sz="4" w:space="0" w:color="auto"/>
              <w:right w:val="single" w:sz="4" w:space="0" w:color="auto"/>
            </w:tcBorders>
            <w:shd w:val="clear" w:color="auto" w:fill="auto"/>
            <w:noWrap/>
            <w:vAlign w:val="center"/>
          </w:tcPr>
          <w:p w14:paraId="1F3B91E3"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4B5871D4"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B13ACFB"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CDFE04A" w14:textId="77777777" w:rsidR="0005700E" w:rsidRPr="005D1BBE" w:rsidRDefault="0005700E" w:rsidP="0005700E">
            <w:pPr>
              <w:widowControl/>
              <w:adjustRightInd w:val="0"/>
              <w:snapToGrid w:val="0"/>
              <w:jc w:val="left"/>
              <w:rPr>
                <w:rFonts w:ascii="宋体" w:hAnsi="宋体" w:cs="宋体"/>
                <w:kern w:val="0"/>
                <w:szCs w:val="21"/>
              </w:rPr>
            </w:pPr>
          </w:p>
        </w:tc>
      </w:tr>
      <w:tr w:rsidR="0005700E" w:rsidRPr="005D1BBE" w14:paraId="0D80B720" w14:textId="77777777" w:rsidTr="009F0245">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CC61EB" w14:textId="22F8FE4B" w:rsidR="0005700E" w:rsidRPr="005D1BBE" w:rsidRDefault="00972471" w:rsidP="0005700E">
            <w:pPr>
              <w:widowControl/>
              <w:adjustRightInd w:val="0"/>
              <w:snapToGrid w:val="0"/>
              <w:jc w:val="center"/>
              <w:rPr>
                <w:rFonts w:ascii="宋体" w:hAnsi="宋体" w:cs="宋体"/>
                <w:kern w:val="0"/>
                <w:szCs w:val="21"/>
              </w:rPr>
            </w:pPr>
            <w:r>
              <w:rPr>
                <w:rFonts w:ascii="宋体" w:hAnsi="宋体" w:cs="宋体"/>
                <w:kern w:val="0"/>
                <w:szCs w:val="21"/>
              </w:rPr>
              <w:t>2</w:t>
            </w:r>
          </w:p>
        </w:tc>
        <w:tc>
          <w:tcPr>
            <w:tcW w:w="868" w:type="dxa"/>
            <w:gridSpan w:val="2"/>
            <w:vMerge w:val="restart"/>
            <w:tcBorders>
              <w:top w:val="single" w:sz="4" w:space="0" w:color="auto"/>
              <w:left w:val="nil"/>
              <w:right w:val="single" w:sz="4" w:space="0" w:color="auto"/>
            </w:tcBorders>
            <w:shd w:val="clear" w:color="auto" w:fill="auto"/>
            <w:vAlign w:val="center"/>
          </w:tcPr>
          <w:p w14:paraId="72BF2379" w14:textId="77777777" w:rsidR="0005700E" w:rsidRDefault="0005700E" w:rsidP="0005700E">
            <w:pPr>
              <w:widowControl/>
              <w:adjustRightInd w:val="0"/>
              <w:snapToGrid w:val="0"/>
              <w:jc w:val="left"/>
              <w:rPr>
                <w:bCs/>
                <w:szCs w:val="21"/>
              </w:rPr>
            </w:pPr>
            <w:r w:rsidRPr="005D1BBE">
              <w:rPr>
                <w:rFonts w:hint="eastAsia"/>
                <w:bCs/>
                <w:szCs w:val="21"/>
              </w:rPr>
              <w:t>检验</w:t>
            </w:r>
          </w:p>
          <w:p w14:paraId="79D55806" w14:textId="29C0DC75" w:rsidR="0005700E" w:rsidRPr="005D1BBE" w:rsidRDefault="0005700E" w:rsidP="0005700E">
            <w:pPr>
              <w:widowControl/>
              <w:adjustRightInd w:val="0"/>
              <w:snapToGrid w:val="0"/>
              <w:jc w:val="left"/>
              <w:rPr>
                <w:rFonts w:ascii="宋体" w:hAnsi="宋体" w:cs="宋体"/>
                <w:kern w:val="0"/>
                <w:szCs w:val="21"/>
              </w:rPr>
            </w:pPr>
            <w:r w:rsidRPr="005D1BBE">
              <w:rPr>
                <w:rFonts w:hint="eastAsia"/>
                <w:bCs/>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089ECE5A" w14:textId="77777777" w:rsidR="0005700E" w:rsidRPr="005D1BBE" w:rsidRDefault="0005700E" w:rsidP="0005700E">
            <w:pPr>
              <w:adjustRightInd w:val="0"/>
              <w:snapToGrid w:val="0"/>
              <w:jc w:val="left"/>
              <w:rPr>
                <w:rFonts w:ascii="宋体" w:hAnsi="宋体" w:cs="宋体"/>
                <w:kern w:val="0"/>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F5F0306"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03DD17"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E458204"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B9991F2" w14:textId="77777777" w:rsidR="0005700E" w:rsidRPr="005D1BBE" w:rsidRDefault="0005700E" w:rsidP="0005700E">
            <w:pPr>
              <w:widowControl/>
              <w:adjustRightInd w:val="0"/>
              <w:snapToGrid w:val="0"/>
              <w:jc w:val="left"/>
              <w:rPr>
                <w:rFonts w:ascii="宋体" w:hAnsi="宋体" w:cs="宋体"/>
                <w:kern w:val="0"/>
                <w:szCs w:val="21"/>
              </w:rPr>
            </w:pPr>
          </w:p>
        </w:tc>
      </w:tr>
      <w:tr w:rsidR="0005700E" w:rsidRPr="005D1BBE" w14:paraId="203C52E8"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FE01AC" w14:textId="77777777" w:rsidR="0005700E" w:rsidRPr="005D1BBE" w:rsidRDefault="0005700E" w:rsidP="0005700E">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3492DC0E" w14:textId="77777777" w:rsidR="0005700E" w:rsidRPr="005D1BBE" w:rsidRDefault="0005700E" w:rsidP="0005700E">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0110E440" w14:textId="77777777" w:rsidR="0005700E" w:rsidRPr="005D1BBE" w:rsidRDefault="0005700E" w:rsidP="0005700E">
            <w:pPr>
              <w:adjustRightInd w:val="0"/>
              <w:snapToGrid w:val="0"/>
              <w:jc w:val="left"/>
              <w:rPr>
                <w:rFonts w:ascii="宋体" w:hAnsi="宋体"/>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人员培训情况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0111297"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A02EC32"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D2C0820"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D408BB4" w14:textId="77777777" w:rsidR="0005700E" w:rsidRPr="005D1BBE" w:rsidRDefault="0005700E" w:rsidP="0005700E">
            <w:pPr>
              <w:widowControl/>
              <w:adjustRightInd w:val="0"/>
              <w:snapToGrid w:val="0"/>
              <w:jc w:val="left"/>
              <w:rPr>
                <w:rFonts w:ascii="宋体" w:hAnsi="宋体" w:cs="宋体"/>
                <w:kern w:val="0"/>
                <w:szCs w:val="21"/>
              </w:rPr>
            </w:pPr>
          </w:p>
        </w:tc>
      </w:tr>
      <w:tr w:rsidR="0005700E" w:rsidRPr="005D1BBE" w14:paraId="30291774"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4551F1" w14:textId="77777777" w:rsidR="0005700E" w:rsidRPr="005D1BBE" w:rsidRDefault="0005700E" w:rsidP="0005700E">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0F656538" w14:textId="77777777" w:rsidR="0005700E" w:rsidRPr="005D1BBE" w:rsidRDefault="0005700E" w:rsidP="0005700E">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3FE8C094" w14:textId="77777777" w:rsidR="0005700E" w:rsidRPr="005D1BBE" w:rsidRDefault="0005700E" w:rsidP="0005700E">
            <w:pPr>
              <w:adjustRightInd w:val="0"/>
              <w:snapToGrid w:val="0"/>
              <w:jc w:val="left"/>
              <w:rPr>
                <w:rFonts w:ascii="宋体" w:hAnsi="宋体"/>
                <w:szCs w:val="21"/>
              </w:rPr>
            </w:pPr>
            <w:r w:rsidRPr="005D1BBE">
              <w:rPr>
                <w:rFonts w:hint="eastAsia"/>
                <w:szCs w:val="21"/>
              </w:rPr>
              <w:t>理论和</w:t>
            </w:r>
            <w:r w:rsidRPr="005D1BBE">
              <w:rPr>
                <w:szCs w:val="21"/>
              </w:rPr>
              <w:t>实际操作</w:t>
            </w:r>
            <w:r w:rsidRPr="005D1BBE">
              <w:rPr>
                <w:rFonts w:hint="eastAsia"/>
                <w:szCs w:val="21"/>
              </w:rPr>
              <w:t>考核</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F30C02F"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C49C3C8"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4E8C165"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05035B4" w14:textId="77777777" w:rsidR="0005700E" w:rsidRPr="005D1BBE" w:rsidRDefault="0005700E" w:rsidP="0005700E">
            <w:pPr>
              <w:widowControl/>
              <w:adjustRightInd w:val="0"/>
              <w:snapToGrid w:val="0"/>
              <w:jc w:val="left"/>
              <w:rPr>
                <w:rFonts w:ascii="宋体" w:hAnsi="宋体" w:cs="宋体"/>
                <w:kern w:val="0"/>
                <w:szCs w:val="21"/>
              </w:rPr>
            </w:pPr>
          </w:p>
        </w:tc>
      </w:tr>
      <w:tr w:rsidR="0005700E" w:rsidRPr="005D1BBE" w14:paraId="260FF5D7"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75878C" w14:textId="77777777" w:rsidR="0005700E" w:rsidRPr="005D1BBE" w:rsidRDefault="0005700E" w:rsidP="0005700E">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3EDDC77F" w14:textId="77777777" w:rsidR="0005700E" w:rsidRPr="005D1BBE" w:rsidRDefault="0005700E" w:rsidP="0005700E">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5D3B3178" w14:textId="77777777" w:rsidR="0005700E" w:rsidRPr="005D1BBE" w:rsidRDefault="0005700E" w:rsidP="0005700E">
            <w:pPr>
              <w:adjustRightInd w:val="0"/>
              <w:snapToGrid w:val="0"/>
              <w:jc w:val="left"/>
              <w:rPr>
                <w:szCs w:val="21"/>
              </w:rPr>
            </w:pPr>
            <w:r w:rsidRPr="005D1BBE">
              <w:rPr>
                <w:szCs w:val="21"/>
              </w:rPr>
              <w:t>检验资格</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2E5BCBC"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286409B" w14:textId="77777777" w:rsidR="0005700E" w:rsidRPr="005D1BBE" w:rsidRDefault="0005700E" w:rsidP="0005700E">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36938A5"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6AF16F1" w14:textId="77777777" w:rsidR="0005700E" w:rsidRPr="005D1BBE" w:rsidRDefault="0005700E" w:rsidP="0005700E">
            <w:pPr>
              <w:widowControl/>
              <w:adjustRightInd w:val="0"/>
              <w:snapToGrid w:val="0"/>
              <w:jc w:val="left"/>
              <w:rPr>
                <w:rFonts w:ascii="宋体" w:hAnsi="宋体" w:cs="宋体"/>
                <w:kern w:val="0"/>
                <w:szCs w:val="21"/>
              </w:rPr>
            </w:pPr>
          </w:p>
        </w:tc>
      </w:tr>
      <w:tr w:rsidR="0005700E" w:rsidRPr="005D1BBE" w14:paraId="1FC987BC" w14:textId="77777777" w:rsidTr="009F0245">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D570E39" w14:textId="77777777" w:rsidR="0005700E" w:rsidRPr="005D1BBE" w:rsidRDefault="0005700E" w:rsidP="0005700E">
            <w:pPr>
              <w:adjustRightInd w:val="0"/>
              <w:snapToGrid w:val="0"/>
              <w:rPr>
                <w:szCs w:val="21"/>
              </w:rPr>
            </w:pPr>
            <w:r>
              <w:rPr>
                <w:rFonts w:hint="eastAsia"/>
                <w:bCs/>
                <w:szCs w:val="21"/>
              </w:rPr>
              <w:t>二</w:t>
            </w:r>
            <w:r w:rsidRPr="005D1BBE">
              <w:rPr>
                <w:rFonts w:hint="eastAsia"/>
                <w:bCs/>
                <w:szCs w:val="21"/>
              </w:rPr>
              <w:t>．</w:t>
            </w:r>
            <w:r w:rsidRPr="005D1BBE">
              <w:rPr>
                <w:rFonts w:hint="eastAsia"/>
                <w:bCs/>
                <w:szCs w:val="21"/>
              </w:rPr>
              <w:t xml:space="preserve"> </w:t>
            </w:r>
            <w:r>
              <w:rPr>
                <w:rFonts w:hint="eastAsia"/>
                <w:bCs/>
                <w:szCs w:val="21"/>
              </w:rPr>
              <w:t>生产</w:t>
            </w:r>
            <w:r>
              <w:rPr>
                <w:bCs/>
                <w:szCs w:val="21"/>
              </w:rPr>
              <w:t>场所</w:t>
            </w:r>
          </w:p>
        </w:tc>
      </w:tr>
      <w:tr w:rsidR="0005700E" w:rsidRPr="005D1BBE" w14:paraId="5311DB1A" w14:textId="77777777" w:rsidTr="009F0245">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116907C6" w14:textId="5F5D1FD4" w:rsidR="0005700E" w:rsidRPr="005D1BBE" w:rsidRDefault="00972471" w:rsidP="0005700E">
            <w:pPr>
              <w:widowControl/>
              <w:adjustRightInd w:val="0"/>
              <w:snapToGrid w:val="0"/>
              <w:jc w:val="center"/>
              <w:rPr>
                <w:rFonts w:ascii="宋体" w:hAnsi="宋体" w:cs="宋体"/>
                <w:kern w:val="0"/>
                <w:szCs w:val="21"/>
              </w:rPr>
            </w:pPr>
            <w:r>
              <w:rPr>
                <w:rFonts w:ascii="宋体" w:hAnsi="宋体" w:cs="宋体"/>
                <w:kern w:val="0"/>
                <w:szCs w:val="21"/>
              </w:rPr>
              <w:t>3</w:t>
            </w:r>
          </w:p>
        </w:tc>
        <w:tc>
          <w:tcPr>
            <w:tcW w:w="727" w:type="dxa"/>
            <w:vMerge w:val="restart"/>
            <w:tcBorders>
              <w:top w:val="single" w:sz="4" w:space="0" w:color="auto"/>
              <w:left w:val="single" w:sz="4" w:space="0" w:color="auto"/>
              <w:right w:val="single" w:sz="4" w:space="0" w:color="auto"/>
            </w:tcBorders>
            <w:vAlign w:val="center"/>
          </w:tcPr>
          <w:p w14:paraId="055BED8E" w14:textId="77777777" w:rsidR="0005700E" w:rsidRPr="005D1BBE" w:rsidRDefault="0005700E" w:rsidP="0005700E">
            <w:pPr>
              <w:widowControl/>
              <w:adjustRightInd w:val="0"/>
              <w:snapToGrid w:val="0"/>
              <w:jc w:val="left"/>
              <w:rPr>
                <w:rFonts w:ascii="宋体" w:hAnsi="宋体" w:cs="宋体"/>
                <w:kern w:val="0"/>
                <w:szCs w:val="21"/>
              </w:rPr>
            </w:pPr>
            <w:r>
              <w:rPr>
                <w:rFonts w:ascii="宋体" w:hAnsi="宋体" w:cs="宋体" w:hint="eastAsia"/>
                <w:kern w:val="0"/>
                <w:szCs w:val="21"/>
              </w:rPr>
              <w:t>固定生产场所</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52406" w14:textId="77777777" w:rsidR="0005700E" w:rsidRPr="005D1BBE" w:rsidRDefault="0005700E" w:rsidP="0005700E">
            <w:pPr>
              <w:widowControl/>
              <w:adjustRightInd w:val="0"/>
              <w:snapToGrid w:val="0"/>
              <w:jc w:val="left"/>
              <w:rPr>
                <w:rFonts w:ascii="宋体" w:hAnsi="宋体" w:cs="宋体"/>
                <w:kern w:val="0"/>
                <w:szCs w:val="21"/>
              </w:rPr>
            </w:pPr>
            <w:r w:rsidRPr="005D1BBE">
              <w:rPr>
                <w:rFonts w:ascii="宋体" w:hAnsi="宋体" w:cs="宋体" w:hint="eastAsia"/>
                <w:kern w:val="0"/>
                <w:szCs w:val="21"/>
              </w:rPr>
              <w:t>年生产</w:t>
            </w:r>
            <w:r>
              <w:rPr>
                <w:rFonts w:ascii="宋体" w:hAnsi="宋体" w:cs="宋体" w:hint="eastAsia"/>
                <w:kern w:val="0"/>
                <w:szCs w:val="21"/>
              </w:rPr>
              <w:t>规模</w:t>
            </w:r>
          </w:p>
        </w:tc>
        <w:tc>
          <w:tcPr>
            <w:tcW w:w="2730" w:type="dxa"/>
            <w:gridSpan w:val="3"/>
            <w:tcBorders>
              <w:top w:val="nil"/>
              <w:left w:val="nil"/>
              <w:bottom w:val="single" w:sz="4" w:space="0" w:color="auto"/>
              <w:right w:val="single" w:sz="4" w:space="0" w:color="auto"/>
            </w:tcBorders>
            <w:shd w:val="clear" w:color="auto" w:fill="auto"/>
            <w:noWrap/>
            <w:vAlign w:val="center"/>
          </w:tcPr>
          <w:p w14:paraId="6A33BFF0"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E573825" w14:textId="77777777" w:rsidR="0005700E" w:rsidRPr="005D1BBE" w:rsidRDefault="0005700E" w:rsidP="0005700E">
            <w:pPr>
              <w:adjustRightInd w:val="0"/>
              <w:snapToGrid w:val="0"/>
              <w:rPr>
                <w:szCs w:val="21"/>
              </w:rPr>
            </w:pPr>
          </w:p>
        </w:tc>
      </w:tr>
      <w:tr w:rsidR="0005700E" w:rsidRPr="005D1BBE" w14:paraId="46501207" w14:textId="77777777" w:rsidTr="009F0245">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6F0F515B"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39B0F2E4" w14:textId="77777777" w:rsidR="0005700E" w:rsidRDefault="0005700E" w:rsidP="0005700E">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2DEC8" w14:textId="65540B96" w:rsidR="0005700E" w:rsidRPr="005D1BBE" w:rsidRDefault="00EA5604" w:rsidP="0005700E">
            <w:pPr>
              <w:widowControl/>
              <w:adjustRightInd w:val="0"/>
              <w:snapToGrid w:val="0"/>
              <w:jc w:val="left"/>
              <w:rPr>
                <w:rFonts w:ascii="宋体" w:hAnsi="宋体" w:cs="宋体"/>
                <w:kern w:val="0"/>
                <w:szCs w:val="21"/>
              </w:rPr>
            </w:pPr>
            <w:r>
              <w:rPr>
                <w:rFonts w:hint="eastAsia"/>
                <w:szCs w:val="21"/>
              </w:rPr>
              <w:t>建筑</w:t>
            </w:r>
            <w:r w:rsidR="0005700E" w:rsidRPr="005D1BBE">
              <w:rPr>
                <w:rFonts w:hint="eastAsia"/>
                <w:szCs w:val="21"/>
              </w:rPr>
              <w:t>面积</w:t>
            </w:r>
          </w:p>
        </w:tc>
        <w:tc>
          <w:tcPr>
            <w:tcW w:w="2730" w:type="dxa"/>
            <w:gridSpan w:val="3"/>
            <w:tcBorders>
              <w:top w:val="nil"/>
              <w:left w:val="nil"/>
              <w:bottom w:val="single" w:sz="4" w:space="0" w:color="auto"/>
              <w:right w:val="single" w:sz="4" w:space="0" w:color="auto"/>
            </w:tcBorders>
            <w:shd w:val="clear" w:color="auto" w:fill="auto"/>
            <w:noWrap/>
            <w:vAlign w:val="center"/>
          </w:tcPr>
          <w:p w14:paraId="70098335"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37FB7F51" w14:textId="77777777" w:rsidR="0005700E" w:rsidRPr="005D1BBE" w:rsidRDefault="0005700E" w:rsidP="0005700E">
            <w:pPr>
              <w:adjustRightInd w:val="0"/>
              <w:snapToGrid w:val="0"/>
              <w:rPr>
                <w:szCs w:val="21"/>
              </w:rPr>
            </w:pPr>
          </w:p>
        </w:tc>
      </w:tr>
      <w:tr w:rsidR="0005700E" w:rsidRPr="005D1BBE" w14:paraId="3DCAD18A" w14:textId="77777777" w:rsidTr="009F0245">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08D07AF3" w14:textId="5FBCA7D8" w:rsidR="0005700E" w:rsidRPr="005D1BBE" w:rsidRDefault="00972471" w:rsidP="0005700E">
            <w:pPr>
              <w:widowControl/>
              <w:adjustRightInd w:val="0"/>
              <w:snapToGrid w:val="0"/>
              <w:jc w:val="center"/>
              <w:rPr>
                <w:rFonts w:ascii="宋体" w:hAnsi="宋体" w:cs="宋体"/>
                <w:kern w:val="0"/>
                <w:szCs w:val="21"/>
              </w:rPr>
            </w:pPr>
            <w:r>
              <w:rPr>
                <w:rFonts w:ascii="宋体" w:hAnsi="宋体" w:cs="宋体"/>
                <w:kern w:val="0"/>
                <w:szCs w:val="21"/>
              </w:rPr>
              <w:t>4</w:t>
            </w:r>
          </w:p>
        </w:tc>
        <w:tc>
          <w:tcPr>
            <w:tcW w:w="727" w:type="dxa"/>
            <w:vMerge w:val="restart"/>
            <w:tcBorders>
              <w:top w:val="single" w:sz="4" w:space="0" w:color="auto"/>
              <w:left w:val="single" w:sz="4" w:space="0" w:color="auto"/>
              <w:right w:val="single" w:sz="4" w:space="0" w:color="auto"/>
            </w:tcBorders>
            <w:vAlign w:val="center"/>
          </w:tcPr>
          <w:p w14:paraId="41097F0A" w14:textId="77777777" w:rsidR="0005700E" w:rsidRPr="005D1BBE" w:rsidRDefault="0005700E" w:rsidP="0005700E">
            <w:pPr>
              <w:widowControl/>
              <w:adjustRightInd w:val="0"/>
              <w:snapToGrid w:val="0"/>
              <w:jc w:val="left"/>
              <w:rPr>
                <w:rFonts w:ascii="宋体" w:hAnsi="宋体" w:cs="宋体"/>
                <w:kern w:val="0"/>
                <w:szCs w:val="21"/>
              </w:rPr>
            </w:pPr>
            <w:r>
              <w:rPr>
                <w:rFonts w:ascii="宋体" w:hAnsi="宋体" w:cs="宋体" w:hint="eastAsia"/>
                <w:kern w:val="0"/>
                <w:szCs w:val="21"/>
              </w:rPr>
              <w:t>环境条件</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B7668" w14:textId="77777777" w:rsidR="0005700E" w:rsidRPr="005D1BBE" w:rsidRDefault="0005700E" w:rsidP="0005700E">
            <w:pPr>
              <w:widowControl/>
              <w:adjustRightInd w:val="0"/>
              <w:snapToGrid w:val="0"/>
              <w:jc w:val="left"/>
              <w:rPr>
                <w:szCs w:val="21"/>
              </w:rPr>
            </w:pPr>
            <w:r w:rsidRPr="005D1BBE">
              <w:rPr>
                <w:rFonts w:hint="eastAsia"/>
                <w:szCs w:val="21"/>
              </w:rPr>
              <w:t>环境</w:t>
            </w:r>
            <w:r w:rsidRPr="005D1BBE">
              <w:rPr>
                <w:rFonts w:ascii="宋体" w:hint="eastAsia"/>
                <w:szCs w:val="21"/>
              </w:rPr>
              <w:t>温度</w:t>
            </w:r>
            <w:r>
              <w:rPr>
                <w:rFonts w:ascii="宋体" w:hint="eastAsia"/>
                <w:szCs w:val="21"/>
              </w:rPr>
              <w:t>和相对湿度</w:t>
            </w:r>
          </w:p>
        </w:tc>
        <w:tc>
          <w:tcPr>
            <w:tcW w:w="2730" w:type="dxa"/>
            <w:gridSpan w:val="3"/>
            <w:tcBorders>
              <w:top w:val="nil"/>
              <w:left w:val="nil"/>
              <w:bottom w:val="single" w:sz="4" w:space="0" w:color="auto"/>
              <w:right w:val="single" w:sz="4" w:space="0" w:color="auto"/>
            </w:tcBorders>
            <w:shd w:val="clear" w:color="auto" w:fill="auto"/>
            <w:noWrap/>
            <w:vAlign w:val="center"/>
          </w:tcPr>
          <w:p w14:paraId="63DA2A1A"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38E1BBC" w14:textId="77777777" w:rsidR="0005700E" w:rsidRPr="005D1BBE" w:rsidRDefault="0005700E" w:rsidP="0005700E">
            <w:pPr>
              <w:adjustRightInd w:val="0"/>
              <w:snapToGrid w:val="0"/>
              <w:rPr>
                <w:szCs w:val="21"/>
              </w:rPr>
            </w:pPr>
          </w:p>
        </w:tc>
      </w:tr>
      <w:tr w:rsidR="0005700E" w:rsidRPr="005D1BBE" w14:paraId="0D194167"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28D57799"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vAlign w:val="center"/>
          </w:tcPr>
          <w:p w14:paraId="2059E19B" w14:textId="77777777" w:rsidR="0005700E" w:rsidRDefault="0005700E" w:rsidP="0005700E">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0B38D" w14:textId="77777777" w:rsidR="0005700E" w:rsidRPr="005D1BBE" w:rsidRDefault="0005700E" w:rsidP="0005700E">
            <w:pPr>
              <w:widowControl/>
              <w:adjustRightInd w:val="0"/>
              <w:snapToGrid w:val="0"/>
              <w:jc w:val="left"/>
              <w:rPr>
                <w:szCs w:val="21"/>
              </w:rPr>
            </w:pPr>
            <w:r>
              <w:rPr>
                <w:rFonts w:hint="eastAsia"/>
                <w:szCs w:val="21"/>
              </w:rPr>
              <w:t>是否有</w:t>
            </w:r>
            <w:r w:rsidRPr="002D4431">
              <w:rPr>
                <w:rFonts w:hint="eastAsia"/>
                <w:szCs w:val="21"/>
              </w:rPr>
              <w:t>防尘、防震、防静电等设施的要求</w:t>
            </w:r>
          </w:p>
        </w:tc>
        <w:tc>
          <w:tcPr>
            <w:tcW w:w="2730" w:type="dxa"/>
            <w:gridSpan w:val="3"/>
            <w:tcBorders>
              <w:top w:val="nil"/>
              <w:left w:val="nil"/>
              <w:bottom w:val="single" w:sz="4" w:space="0" w:color="auto"/>
              <w:right w:val="single" w:sz="4" w:space="0" w:color="auto"/>
            </w:tcBorders>
            <w:shd w:val="clear" w:color="auto" w:fill="auto"/>
            <w:noWrap/>
            <w:vAlign w:val="center"/>
          </w:tcPr>
          <w:p w14:paraId="6E65038F"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34466EE6" w14:textId="77777777" w:rsidR="0005700E" w:rsidRPr="005D1BBE" w:rsidRDefault="0005700E" w:rsidP="0005700E">
            <w:pPr>
              <w:adjustRightInd w:val="0"/>
              <w:snapToGrid w:val="0"/>
              <w:rPr>
                <w:szCs w:val="21"/>
              </w:rPr>
            </w:pPr>
          </w:p>
        </w:tc>
      </w:tr>
      <w:tr w:rsidR="0005700E" w:rsidRPr="005D1BBE" w14:paraId="1A4A04C2" w14:textId="77777777" w:rsidTr="009F0245">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1CEEC9B6"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0FBD14ED" w14:textId="77777777" w:rsidR="0005700E" w:rsidRDefault="0005700E" w:rsidP="0005700E">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8785A" w14:textId="77777777" w:rsidR="0005700E" w:rsidRPr="005D1BBE" w:rsidRDefault="0005700E" w:rsidP="0005700E">
            <w:pPr>
              <w:widowControl/>
              <w:adjustRightInd w:val="0"/>
              <w:snapToGrid w:val="0"/>
              <w:jc w:val="left"/>
              <w:rPr>
                <w:rFonts w:ascii="宋体"/>
                <w:szCs w:val="21"/>
              </w:rPr>
            </w:pPr>
            <w:r w:rsidRPr="005D1BBE">
              <w:rPr>
                <w:szCs w:val="21"/>
              </w:rPr>
              <w:t>监测设备和监控记录</w:t>
            </w:r>
          </w:p>
        </w:tc>
        <w:tc>
          <w:tcPr>
            <w:tcW w:w="2730" w:type="dxa"/>
            <w:gridSpan w:val="3"/>
            <w:tcBorders>
              <w:top w:val="nil"/>
              <w:left w:val="nil"/>
              <w:bottom w:val="single" w:sz="4" w:space="0" w:color="auto"/>
              <w:right w:val="single" w:sz="4" w:space="0" w:color="auto"/>
            </w:tcBorders>
            <w:shd w:val="clear" w:color="auto" w:fill="auto"/>
            <w:noWrap/>
            <w:vAlign w:val="center"/>
          </w:tcPr>
          <w:p w14:paraId="028DEDA4" w14:textId="77777777" w:rsidR="0005700E" w:rsidRPr="005D1BBE" w:rsidRDefault="0005700E" w:rsidP="0005700E">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19E250FF" w14:textId="77777777" w:rsidR="0005700E" w:rsidRPr="005D1BBE" w:rsidRDefault="0005700E" w:rsidP="0005700E">
            <w:pPr>
              <w:adjustRightInd w:val="0"/>
              <w:snapToGrid w:val="0"/>
              <w:rPr>
                <w:szCs w:val="21"/>
              </w:rPr>
            </w:pPr>
          </w:p>
        </w:tc>
      </w:tr>
      <w:tr w:rsidR="0005700E" w:rsidRPr="005D1BBE" w14:paraId="72B58B69" w14:textId="77777777" w:rsidTr="009F0245">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A540D9" w14:textId="77777777" w:rsidR="0005700E" w:rsidRPr="0005700E" w:rsidRDefault="0005700E" w:rsidP="0005700E">
            <w:pPr>
              <w:adjustRightInd w:val="0"/>
              <w:snapToGrid w:val="0"/>
              <w:rPr>
                <w:bCs/>
                <w:szCs w:val="21"/>
              </w:rPr>
            </w:pPr>
            <w:r>
              <w:rPr>
                <w:rFonts w:hint="eastAsia"/>
                <w:bCs/>
                <w:szCs w:val="21"/>
              </w:rPr>
              <w:t>三</w:t>
            </w:r>
            <w:r w:rsidRPr="005D1BBE">
              <w:rPr>
                <w:rFonts w:hint="eastAsia"/>
                <w:bCs/>
                <w:szCs w:val="21"/>
              </w:rPr>
              <w:t>．</w:t>
            </w:r>
            <w:r w:rsidRPr="005D1BBE">
              <w:rPr>
                <w:rFonts w:hint="eastAsia"/>
                <w:bCs/>
                <w:szCs w:val="21"/>
              </w:rPr>
              <w:t xml:space="preserve"> </w:t>
            </w:r>
            <w:r w:rsidRPr="005D1BBE">
              <w:rPr>
                <w:bCs/>
                <w:szCs w:val="21"/>
              </w:rPr>
              <w:t>生产设施</w:t>
            </w:r>
          </w:p>
        </w:tc>
      </w:tr>
      <w:tr w:rsidR="0005700E" w:rsidRPr="005D1BBE" w14:paraId="455576CD" w14:textId="77777777" w:rsidTr="009F0245">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39B23F65" w14:textId="1DE83C90" w:rsidR="0005700E" w:rsidRPr="005D1BBE" w:rsidRDefault="00634BF9" w:rsidP="00634BF9">
            <w:pPr>
              <w:widowControl/>
              <w:adjustRightInd w:val="0"/>
              <w:snapToGrid w:val="0"/>
              <w:jc w:val="center"/>
              <w:rPr>
                <w:rFonts w:ascii="宋体" w:hAnsi="宋体" w:cs="宋体"/>
                <w:kern w:val="0"/>
                <w:szCs w:val="21"/>
              </w:rPr>
            </w:pPr>
            <w:r>
              <w:rPr>
                <w:rFonts w:ascii="宋体" w:hAnsi="宋体" w:cs="宋体"/>
                <w:kern w:val="0"/>
                <w:szCs w:val="21"/>
              </w:rPr>
              <w:t>5</w:t>
            </w:r>
          </w:p>
        </w:tc>
        <w:tc>
          <w:tcPr>
            <w:tcW w:w="727" w:type="dxa"/>
            <w:vMerge w:val="restart"/>
            <w:tcBorders>
              <w:left w:val="nil"/>
              <w:right w:val="single" w:sz="4" w:space="0" w:color="auto"/>
            </w:tcBorders>
            <w:shd w:val="clear" w:color="auto" w:fill="auto"/>
            <w:vAlign w:val="center"/>
          </w:tcPr>
          <w:p w14:paraId="0636D019" w14:textId="77777777" w:rsidR="0005700E" w:rsidRPr="005D1BBE" w:rsidRDefault="0005700E" w:rsidP="0005700E">
            <w:pPr>
              <w:widowControl/>
              <w:adjustRightInd w:val="0"/>
              <w:snapToGrid w:val="0"/>
              <w:jc w:val="left"/>
              <w:rPr>
                <w:bCs/>
                <w:szCs w:val="21"/>
              </w:rPr>
            </w:pPr>
            <w:r w:rsidRPr="005D1BBE">
              <w:rPr>
                <w:rFonts w:hint="eastAsia"/>
                <w:bCs/>
                <w:szCs w:val="21"/>
              </w:rPr>
              <w:t>生产设备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FDA10B7" w14:textId="77777777" w:rsidR="0005700E" w:rsidRPr="005D1BBE" w:rsidRDefault="0005700E" w:rsidP="0005700E">
            <w:pPr>
              <w:pStyle w:val="affffe"/>
              <w:adjustRightInd w:val="0"/>
              <w:snapToGrid w:val="0"/>
              <w:spacing w:after="0"/>
              <w:jc w:val="both"/>
              <w:rPr>
                <w:rFonts w:ascii="宋体" w:hAnsi="宋体"/>
                <w:sz w:val="21"/>
                <w:szCs w:val="21"/>
              </w:rPr>
            </w:pPr>
            <w:r w:rsidRPr="005D1BBE">
              <w:rPr>
                <w:rFonts w:hint="eastAsia"/>
                <w:sz w:val="21"/>
                <w:szCs w:val="21"/>
              </w:rPr>
              <w:t>外壳加工设备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BC0412D"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9914F90"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6A616A9"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CC038F3"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10B87EE2"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7ABB7CF9"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05B648E2"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D16B349" w14:textId="0C320501" w:rsidR="0005700E" w:rsidRPr="005D1BBE" w:rsidRDefault="0005700E" w:rsidP="0005700E">
            <w:pPr>
              <w:pStyle w:val="affffe"/>
              <w:adjustRightInd w:val="0"/>
              <w:snapToGrid w:val="0"/>
              <w:spacing w:after="0"/>
              <w:jc w:val="both"/>
              <w:rPr>
                <w:rFonts w:ascii="宋体" w:hAnsi="宋体"/>
                <w:sz w:val="21"/>
                <w:szCs w:val="21"/>
              </w:rPr>
            </w:pPr>
            <w:r w:rsidRPr="005D1BBE">
              <w:rPr>
                <w:rFonts w:hint="eastAsia"/>
                <w:sz w:val="21"/>
                <w:szCs w:val="21"/>
              </w:rPr>
              <w:t>计量</w:t>
            </w:r>
            <w:r w:rsidR="007E3DB8">
              <w:rPr>
                <w:rFonts w:hint="eastAsia"/>
                <w:sz w:val="21"/>
                <w:szCs w:val="21"/>
              </w:rPr>
              <w:t>腔</w:t>
            </w:r>
            <w:r w:rsidR="007E3DB8" w:rsidRPr="0022169D">
              <w:rPr>
                <w:rFonts w:hint="eastAsia"/>
                <w:sz w:val="21"/>
                <w:szCs w:val="21"/>
              </w:rPr>
              <w:t>（机芯）</w:t>
            </w:r>
            <w:r w:rsidRPr="005D1BBE">
              <w:rPr>
                <w:rFonts w:hint="eastAsia"/>
                <w:sz w:val="21"/>
                <w:szCs w:val="21"/>
              </w:rPr>
              <w:t>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AE8BF4D"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DFFC743"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88C2A76"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445B188"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453107B9"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10E85ABA"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CED5502"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7E2F37B" w14:textId="77777777" w:rsidR="0005700E" w:rsidRPr="005D1BBE" w:rsidRDefault="0005700E" w:rsidP="0005700E">
            <w:pPr>
              <w:pStyle w:val="affffe"/>
              <w:adjustRightInd w:val="0"/>
              <w:snapToGrid w:val="0"/>
              <w:spacing w:after="0"/>
              <w:jc w:val="both"/>
              <w:rPr>
                <w:sz w:val="21"/>
                <w:szCs w:val="21"/>
              </w:rPr>
            </w:pPr>
            <w:r w:rsidRPr="005D1BBE">
              <w:rPr>
                <w:rFonts w:hint="eastAsia"/>
                <w:sz w:val="21"/>
                <w:szCs w:val="21"/>
              </w:rPr>
              <w:t>塑料件加工、分配阀加工设备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8A3BA01"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C23B02D"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2A72D6"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7842FF8"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75B09FC5"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05021AC1"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CC909B9"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786CD1C" w14:textId="77777777" w:rsidR="0005700E" w:rsidRPr="005D1BBE" w:rsidRDefault="0005700E" w:rsidP="0005700E">
            <w:pPr>
              <w:pStyle w:val="affffe"/>
              <w:adjustRightInd w:val="0"/>
              <w:snapToGrid w:val="0"/>
              <w:spacing w:after="0"/>
              <w:jc w:val="both"/>
              <w:rPr>
                <w:sz w:val="21"/>
                <w:szCs w:val="21"/>
              </w:rPr>
            </w:pPr>
            <w:r w:rsidRPr="005D1BBE">
              <w:rPr>
                <w:rFonts w:hint="eastAsia"/>
                <w:sz w:val="21"/>
                <w:szCs w:val="21"/>
              </w:rPr>
              <w:t>连杆和</w:t>
            </w:r>
            <w:r w:rsidRPr="005D1BBE">
              <w:rPr>
                <w:rFonts w:ascii="宋体" w:hAnsi="宋体" w:hint="eastAsia"/>
                <w:sz w:val="21"/>
                <w:szCs w:val="21"/>
              </w:rPr>
              <w:t>传动</w:t>
            </w:r>
            <w:r w:rsidRPr="005D1BBE">
              <w:rPr>
                <w:rFonts w:hint="eastAsia"/>
                <w:sz w:val="21"/>
                <w:szCs w:val="21"/>
              </w:rPr>
              <w:t>机构</w:t>
            </w:r>
            <w:r w:rsidRPr="005D1BBE">
              <w:rPr>
                <w:rFonts w:ascii="宋体" w:hAnsi="宋体" w:hint="eastAsia"/>
                <w:sz w:val="21"/>
                <w:szCs w:val="21"/>
              </w:rPr>
              <w:t>及防止逆转装置</w:t>
            </w:r>
            <w:r w:rsidRPr="005D1BBE">
              <w:rPr>
                <w:rFonts w:hint="eastAsia"/>
                <w:sz w:val="21"/>
                <w:szCs w:val="21"/>
              </w:rPr>
              <w:t>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97768E9"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500A642"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4F7163C"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61CB09F"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253F7A71"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13EE4ADF"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7BAFBB1"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B56955D" w14:textId="77777777" w:rsidR="0005700E" w:rsidRPr="005D1BBE" w:rsidRDefault="0005700E" w:rsidP="0005700E">
            <w:pPr>
              <w:pStyle w:val="affffe"/>
              <w:adjustRightInd w:val="0"/>
              <w:snapToGrid w:val="0"/>
              <w:spacing w:after="0"/>
              <w:jc w:val="both"/>
              <w:rPr>
                <w:rFonts w:ascii="宋体" w:hAnsi="宋体"/>
                <w:sz w:val="21"/>
                <w:szCs w:val="21"/>
              </w:rPr>
            </w:pPr>
            <w:r w:rsidRPr="005D1BBE">
              <w:rPr>
                <w:rFonts w:ascii="宋体" w:hAnsi="宋体" w:hint="eastAsia"/>
                <w:sz w:val="21"/>
                <w:szCs w:val="21"/>
              </w:rPr>
              <w:t>计数器加工设备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3ACBF04"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528D910"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B1C2822"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23C7ACA"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618D51C6"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0F48F97A"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D97682D"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48482A8" w14:textId="77777777" w:rsidR="0005700E" w:rsidRPr="005D1BBE" w:rsidRDefault="0005700E" w:rsidP="0005700E">
            <w:pPr>
              <w:pStyle w:val="affffe"/>
              <w:adjustRightInd w:val="0"/>
              <w:snapToGrid w:val="0"/>
              <w:spacing w:after="0"/>
              <w:jc w:val="both"/>
              <w:rPr>
                <w:rFonts w:ascii="宋体" w:hAnsi="宋体"/>
                <w:sz w:val="21"/>
                <w:szCs w:val="21"/>
              </w:rPr>
            </w:pPr>
            <w:r w:rsidRPr="005D1BBE">
              <w:rPr>
                <w:rFonts w:ascii="宋体" w:hAnsi="宋体" w:hint="eastAsia"/>
                <w:sz w:val="21"/>
                <w:szCs w:val="21"/>
              </w:rPr>
              <w:t>膜片生产加工设备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A9527B1"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720A824"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ADF23B4"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D6973D3"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0617598B"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0586F6E5"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5BA5A21" w14:textId="77777777" w:rsidR="0005700E" w:rsidRPr="005D1BBE" w:rsidRDefault="0005700E" w:rsidP="0005700E">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9205A88" w14:textId="77777777" w:rsidR="0005700E" w:rsidRPr="005D1BBE" w:rsidRDefault="0005700E" w:rsidP="0005700E">
            <w:pPr>
              <w:pStyle w:val="affffe"/>
              <w:adjustRightInd w:val="0"/>
              <w:snapToGrid w:val="0"/>
              <w:spacing w:after="0"/>
              <w:jc w:val="both"/>
              <w:rPr>
                <w:rFonts w:ascii="宋体" w:hAnsi="宋体"/>
                <w:sz w:val="21"/>
                <w:szCs w:val="21"/>
              </w:rPr>
            </w:pPr>
            <w:r w:rsidRPr="005D1BBE">
              <w:rPr>
                <w:rFonts w:ascii="宋体" w:hAnsi="宋体" w:hint="eastAsia"/>
                <w:sz w:val="21"/>
                <w:szCs w:val="21"/>
              </w:rPr>
              <w:t>其它加工设备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93E1C99"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EDC09E7"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A74A11C"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7557FDE"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53F16914"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48D2E091"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CFE07EB" w14:textId="77777777" w:rsidR="0005700E" w:rsidRPr="005D1BBE" w:rsidRDefault="0005700E" w:rsidP="0005700E">
            <w:pPr>
              <w:widowControl/>
              <w:adjustRightInd w:val="0"/>
              <w:snapToGrid w:val="0"/>
              <w:jc w:val="left"/>
              <w:rPr>
                <w:bCs/>
                <w:szCs w:val="21"/>
              </w:rPr>
            </w:pPr>
          </w:p>
        </w:tc>
        <w:tc>
          <w:tcPr>
            <w:tcW w:w="426" w:type="dxa"/>
            <w:gridSpan w:val="2"/>
            <w:vMerge w:val="restart"/>
            <w:tcBorders>
              <w:top w:val="single" w:sz="4" w:space="0" w:color="auto"/>
              <w:left w:val="nil"/>
              <w:right w:val="single" w:sz="4" w:space="0" w:color="auto"/>
            </w:tcBorders>
            <w:shd w:val="clear" w:color="auto" w:fill="auto"/>
            <w:vAlign w:val="center"/>
          </w:tcPr>
          <w:p w14:paraId="1882BC22" w14:textId="77777777" w:rsidR="0005700E" w:rsidRPr="005D1BBE" w:rsidRDefault="0005700E" w:rsidP="0005700E">
            <w:pPr>
              <w:adjustRightInd w:val="0"/>
              <w:snapToGrid w:val="0"/>
              <w:rPr>
                <w:szCs w:val="21"/>
              </w:rPr>
            </w:pPr>
            <w:r w:rsidRPr="005D1BBE">
              <w:rPr>
                <w:rFonts w:hint="eastAsia"/>
                <w:szCs w:val="21"/>
              </w:rPr>
              <w:t>外协加工</w:t>
            </w:r>
          </w:p>
        </w:tc>
        <w:tc>
          <w:tcPr>
            <w:tcW w:w="3033" w:type="dxa"/>
            <w:tcBorders>
              <w:top w:val="single" w:sz="4" w:space="0" w:color="auto"/>
              <w:left w:val="nil"/>
              <w:bottom w:val="single" w:sz="4" w:space="0" w:color="auto"/>
              <w:right w:val="single" w:sz="4" w:space="0" w:color="auto"/>
            </w:tcBorders>
            <w:shd w:val="clear" w:color="auto" w:fill="auto"/>
            <w:vAlign w:val="center"/>
          </w:tcPr>
          <w:p w14:paraId="6A781E32" w14:textId="4F7E806D" w:rsidR="0005700E" w:rsidRPr="005D1BBE" w:rsidRDefault="0005700E" w:rsidP="0005700E">
            <w:pPr>
              <w:adjustRightInd w:val="0"/>
              <w:snapToGrid w:val="0"/>
              <w:rPr>
                <w:szCs w:val="21"/>
              </w:rPr>
            </w:pPr>
            <w:r w:rsidRPr="005D1BBE">
              <w:rPr>
                <w:rFonts w:hint="eastAsia"/>
                <w:szCs w:val="21"/>
              </w:rPr>
              <w:t>外协件要有</w:t>
            </w:r>
            <w:r w:rsidR="00634BF9" w:rsidRPr="00634BF9">
              <w:rPr>
                <w:rFonts w:hint="eastAsia"/>
                <w:szCs w:val="21"/>
              </w:rPr>
              <w:t>合格供方的定期评价</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D2B46B2"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43EF09"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935F3F9"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5DD9124" w14:textId="77777777" w:rsidR="0005700E" w:rsidRPr="005D1BBE" w:rsidRDefault="0005700E" w:rsidP="0005700E">
            <w:pPr>
              <w:adjustRightInd w:val="0"/>
              <w:snapToGrid w:val="0"/>
              <w:jc w:val="left"/>
              <w:rPr>
                <w:rFonts w:ascii="宋体" w:hAnsi="宋体" w:cs="宋体"/>
                <w:kern w:val="0"/>
                <w:szCs w:val="21"/>
              </w:rPr>
            </w:pPr>
          </w:p>
          <w:p w14:paraId="3015EB52" w14:textId="77777777" w:rsidR="0005700E" w:rsidRPr="005D1BBE" w:rsidRDefault="0005700E" w:rsidP="0005700E">
            <w:pPr>
              <w:adjustRightInd w:val="0"/>
              <w:snapToGrid w:val="0"/>
              <w:jc w:val="left"/>
              <w:rPr>
                <w:rFonts w:ascii="宋体" w:hAnsi="宋体" w:cs="宋体"/>
                <w:kern w:val="0"/>
                <w:szCs w:val="21"/>
              </w:rPr>
            </w:pPr>
          </w:p>
        </w:tc>
      </w:tr>
      <w:tr w:rsidR="0005700E" w:rsidRPr="005D1BBE" w14:paraId="48C005E9"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6F58F842"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338ED91" w14:textId="77777777" w:rsidR="0005700E" w:rsidRPr="005D1BBE" w:rsidRDefault="0005700E" w:rsidP="0005700E">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79FEBB99" w14:textId="77777777" w:rsidR="0005700E" w:rsidRPr="005D1BBE" w:rsidRDefault="0005700E" w:rsidP="0005700E">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3C6FDA50" w14:textId="51B078BA" w:rsidR="0005700E" w:rsidRPr="005D1BBE" w:rsidRDefault="00634BF9" w:rsidP="0005700E">
            <w:pPr>
              <w:adjustRightInd w:val="0"/>
              <w:snapToGrid w:val="0"/>
              <w:rPr>
                <w:szCs w:val="21"/>
              </w:rPr>
            </w:pPr>
            <w:r>
              <w:rPr>
                <w:rFonts w:hint="eastAsia"/>
                <w:szCs w:val="21"/>
              </w:rPr>
              <w:t>质量档案</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A17011C"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F92650A"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E3B109E"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AF94B05"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049A33A8"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09AFA8AB"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2E6669D" w14:textId="77777777" w:rsidR="0005700E" w:rsidRPr="005D1BBE" w:rsidRDefault="0005700E" w:rsidP="0005700E">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4BFB5B3E" w14:textId="77777777" w:rsidR="0005700E" w:rsidRPr="005D1BBE" w:rsidRDefault="0005700E" w:rsidP="0005700E">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04E83AEF" w14:textId="7D53BF5C" w:rsidR="0005700E" w:rsidRPr="005D1BBE" w:rsidRDefault="00634BF9" w:rsidP="0005700E">
            <w:pPr>
              <w:adjustRightInd w:val="0"/>
              <w:snapToGrid w:val="0"/>
              <w:rPr>
                <w:szCs w:val="21"/>
              </w:rPr>
            </w:pPr>
            <w:r>
              <w:rPr>
                <w:rFonts w:hint="eastAsia"/>
                <w:szCs w:val="21"/>
              </w:rPr>
              <w:t>采购控制清单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C299B65"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33B50DA"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59988E5"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E25A0E4"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0D6B68FE" w14:textId="77777777" w:rsidTr="009F0245">
        <w:trPr>
          <w:trHeight w:val="312"/>
          <w:jc w:val="center"/>
        </w:trPr>
        <w:tc>
          <w:tcPr>
            <w:tcW w:w="687" w:type="dxa"/>
            <w:vMerge/>
            <w:tcBorders>
              <w:left w:val="single" w:sz="4" w:space="0" w:color="auto"/>
              <w:right w:val="single" w:sz="4" w:space="0" w:color="auto"/>
            </w:tcBorders>
            <w:shd w:val="clear" w:color="auto" w:fill="auto"/>
            <w:noWrap/>
            <w:vAlign w:val="center"/>
          </w:tcPr>
          <w:p w14:paraId="572BFBAD"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D630186" w14:textId="77777777" w:rsidR="0005700E" w:rsidRPr="005D1BBE" w:rsidRDefault="0005700E" w:rsidP="0005700E">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6A3E5E2C" w14:textId="77777777" w:rsidR="0005700E" w:rsidRPr="005D1BBE" w:rsidRDefault="0005700E" w:rsidP="0005700E">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75AFBEC8" w14:textId="2B956CA1" w:rsidR="0005700E" w:rsidRPr="005D1BBE" w:rsidRDefault="00634BF9" w:rsidP="0005700E">
            <w:pPr>
              <w:adjustRightInd w:val="0"/>
              <w:snapToGrid w:val="0"/>
              <w:rPr>
                <w:szCs w:val="21"/>
              </w:rPr>
            </w:pPr>
            <w:r>
              <w:rPr>
                <w:rFonts w:hint="eastAsia"/>
                <w:szCs w:val="21"/>
              </w:rPr>
              <w:t>工艺流程和关键工序</w:t>
            </w:r>
            <w:r w:rsidR="002D2D14">
              <w:rPr>
                <w:rFonts w:hint="eastAsia"/>
                <w:szCs w:val="21"/>
              </w:rPr>
              <w:t>规定</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2370812"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43D9FD6"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29B3FB"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9EA527D" w14:textId="77777777" w:rsidR="0005700E" w:rsidRPr="005D1BBE" w:rsidRDefault="0005700E" w:rsidP="0005700E">
            <w:pPr>
              <w:adjustRightInd w:val="0"/>
              <w:snapToGrid w:val="0"/>
              <w:jc w:val="left"/>
              <w:rPr>
                <w:rFonts w:ascii="仿宋" w:eastAsia="仿宋" w:hAnsi="仿宋"/>
                <w:szCs w:val="21"/>
              </w:rPr>
            </w:pPr>
          </w:p>
        </w:tc>
      </w:tr>
      <w:tr w:rsidR="0005700E" w:rsidRPr="005D1BBE" w14:paraId="3CF2AFCA" w14:textId="77777777" w:rsidTr="009F0245">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6CA79B1B" w14:textId="77777777" w:rsidR="0005700E" w:rsidRPr="005D1BBE" w:rsidRDefault="0005700E" w:rsidP="0005700E">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4F65BE8" w14:textId="77777777" w:rsidR="0005700E" w:rsidRPr="005D1BBE" w:rsidRDefault="0005700E" w:rsidP="0005700E">
            <w:pPr>
              <w:widowControl/>
              <w:adjustRightInd w:val="0"/>
              <w:snapToGrid w:val="0"/>
              <w:jc w:val="left"/>
              <w:rPr>
                <w:bCs/>
                <w:szCs w:val="21"/>
              </w:rPr>
            </w:pPr>
          </w:p>
        </w:tc>
        <w:tc>
          <w:tcPr>
            <w:tcW w:w="426" w:type="dxa"/>
            <w:gridSpan w:val="2"/>
            <w:vMerge/>
            <w:tcBorders>
              <w:left w:val="nil"/>
              <w:bottom w:val="single" w:sz="4" w:space="0" w:color="auto"/>
              <w:right w:val="single" w:sz="4" w:space="0" w:color="auto"/>
            </w:tcBorders>
            <w:shd w:val="clear" w:color="auto" w:fill="auto"/>
            <w:vAlign w:val="center"/>
          </w:tcPr>
          <w:p w14:paraId="2A30D249" w14:textId="77777777" w:rsidR="0005700E" w:rsidRPr="005D1BBE" w:rsidRDefault="0005700E" w:rsidP="0005700E">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2E000FDD" w14:textId="7B035744" w:rsidR="0005700E" w:rsidRPr="005D1BBE" w:rsidRDefault="00634BF9" w:rsidP="0005700E">
            <w:pPr>
              <w:adjustRightInd w:val="0"/>
              <w:snapToGrid w:val="0"/>
              <w:rPr>
                <w:szCs w:val="21"/>
              </w:rPr>
            </w:pPr>
            <w:r>
              <w:rPr>
                <w:rFonts w:hint="eastAsia"/>
                <w:szCs w:val="21"/>
              </w:rPr>
              <w:t>入</w:t>
            </w:r>
            <w:r w:rsidR="0005700E" w:rsidRPr="005D1BBE">
              <w:rPr>
                <w:rFonts w:hint="eastAsia"/>
                <w:szCs w:val="21"/>
              </w:rPr>
              <w:t>厂质量验收记录，记录数量应与生产、入库数量</w:t>
            </w:r>
            <w:r>
              <w:rPr>
                <w:rFonts w:hint="eastAsia"/>
                <w:szCs w:val="21"/>
              </w:rPr>
              <w:t>一致</w:t>
            </w:r>
            <w:r w:rsidR="0005700E" w:rsidRPr="005D1BBE">
              <w:rPr>
                <w:rFonts w:hint="eastAsia"/>
                <w:szCs w:val="21"/>
              </w:rPr>
              <w: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36D66DA"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70FA3AC" w14:textId="77777777" w:rsidR="0005700E" w:rsidRPr="005D1BBE" w:rsidRDefault="0005700E" w:rsidP="0005700E">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06B53C" w14:textId="77777777" w:rsidR="0005700E" w:rsidRPr="005D1BBE" w:rsidRDefault="0005700E" w:rsidP="0005700E">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26377AC" w14:textId="77777777" w:rsidR="0005700E" w:rsidRPr="005D1BBE" w:rsidRDefault="0005700E" w:rsidP="0005700E">
            <w:pPr>
              <w:adjustRightInd w:val="0"/>
              <w:snapToGrid w:val="0"/>
              <w:jc w:val="left"/>
              <w:rPr>
                <w:rFonts w:ascii="仿宋" w:eastAsia="仿宋" w:hAnsi="仿宋"/>
                <w:szCs w:val="21"/>
              </w:rPr>
            </w:pPr>
          </w:p>
        </w:tc>
      </w:tr>
      <w:tr w:rsidR="005C51B4" w:rsidRPr="005D1BBE" w14:paraId="5850612F" w14:textId="77777777" w:rsidTr="009F0245">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4EBBF7" w14:textId="11A96694" w:rsidR="005C51B4" w:rsidRPr="005D1BBE" w:rsidRDefault="005C51B4" w:rsidP="005C51B4">
            <w:pPr>
              <w:widowControl/>
              <w:adjustRightInd w:val="0"/>
              <w:snapToGrid w:val="0"/>
              <w:jc w:val="center"/>
              <w:rPr>
                <w:rFonts w:ascii="宋体" w:hAnsi="宋体" w:cs="宋体"/>
                <w:kern w:val="0"/>
                <w:szCs w:val="21"/>
              </w:rPr>
            </w:pPr>
            <w:r>
              <w:rPr>
                <w:rFonts w:ascii="宋体" w:hAnsi="宋体" w:cs="宋体"/>
                <w:kern w:val="0"/>
                <w:szCs w:val="21"/>
              </w:rPr>
              <w:t>6</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788DCC91" w14:textId="0594088A" w:rsidR="005C51B4" w:rsidRPr="002D2D14" w:rsidRDefault="005C51B4" w:rsidP="005C51B4">
            <w:pPr>
              <w:widowControl/>
              <w:adjustRightInd w:val="0"/>
              <w:snapToGrid w:val="0"/>
              <w:jc w:val="left"/>
              <w:rPr>
                <w:bCs/>
                <w:szCs w:val="21"/>
              </w:rPr>
            </w:pPr>
            <w:r w:rsidRPr="005D1BBE">
              <w:rPr>
                <w:bCs/>
                <w:szCs w:val="21"/>
              </w:rPr>
              <w:t>工艺装备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2EDCEB5" w14:textId="4405ACB9" w:rsidR="005C51B4" w:rsidRPr="005D1BBE" w:rsidRDefault="005C51B4" w:rsidP="005C51B4">
            <w:pPr>
              <w:pStyle w:val="affffe"/>
              <w:adjustRightInd w:val="0"/>
              <w:snapToGrid w:val="0"/>
              <w:spacing w:after="0"/>
              <w:jc w:val="both"/>
              <w:rPr>
                <w:rFonts w:ascii="宋体" w:hAnsi="宋体"/>
                <w:sz w:val="21"/>
                <w:szCs w:val="21"/>
              </w:rPr>
            </w:pPr>
            <w:r w:rsidRPr="005D1BBE">
              <w:rPr>
                <w:rFonts w:hint="eastAsia"/>
                <w:sz w:val="21"/>
                <w:szCs w:val="21"/>
              </w:rPr>
              <w:t>外壳处理</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81FF5A9" w14:textId="77777777" w:rsidR="005C51B4" w:rsidRPr="005D1BBE" w:rsidRDefault="005C51B4" w:rsidP="005C51B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D200A44" w14:textId="77777777" w:rsidR="005C51B4" w:rsidRPr="005D1BBE" w:rsidRDefault="005C51B4" w:rsidP="005C51B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136C38D" w14:textId="77777777" w:rsidR="005C51B4" w:rsidRPr="005D1BBE" w:rsidRDefault="005C51B4" w:rsidP="005C51B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CF89A9E" w14:textId="77777777" w:rsidR="005C51B4" w:rsidRPr="005D1BBE" w:rsidRDefault="005C51B4" w:rsidP="005C51B4">
            <w:pPr>
              <w:widowControl/>
              <w:adjustRightInd w:val="0"/>
              <w:snapToGrid w:val="0"/>
              <w:jc w:val="left"/>
              <w:rPr>
                <w:rFonts w:ascii="宋体" w:hAnsi="宋体" w:cs="宋体"/>
                <w:kern w:val="0"/>
                <w:szCs w:val="21"/>
              </w:rPr>
            </w:pPr>
          </w:p>
        </w:tc>
      </w:tr>
      <w:tr w:rsidR="005C51B4" w:rsidRPr="005D1BBE" w14:paraId="61BCBDD3"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AD3FD9"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77773C0C"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4479EDB" w14:textId="0A34FD3B" w:rsidR="005C51B4" w:rsidRPr="005D1BBE" w:rsidRDefault="005C51B4" w:rsidP="005C51B4">
            <w:pPr>
              <w:pStyle w:val="affffe"/>
              <w:adjustRightInd w:val="0"/>
              <w:snapToGrid w:val="0"/>
              <w:spacing w:after="0"/>
              <w:jc w:val="both"/>
              <w:rPr>
                <w:rFonts w:ascii="宋体" w:hAnsi="宋体"/>
                <w:sz w:val="21"/>
                <w:szCs w:val="21"/>
              </w:rPr>
            </w:pPr>
            <w:r w:rsidRPr="005D1BBE">
              <w:rPr>
                <w:rFonts w:hint="eastAsia"/>
                <w:sz w:val="21"/>
                <w:szCs w:val="21"/>
              </w:rPr>
              <w:t>计量</w:t>
            </w:r>
            <w:r w:rsidR="007E3DB8">
              <w:rPr>
                <w:rFonts w:hint="eastAsia"/>
                <w:sz w:val="21"/>
                <w:szCs w:val="21"/>
              </w:rPr>
              <w:t>腔</w:t>
            </w:r>
            <w:r w:rsidR="007E3DB8" w:rsidRPr="0022169D">
              <w:rPr>
                <w:rFonts w:hint="eastAsia"/>
                <w:sz w:val="21"/>
                <w:szCs w:val="21"/>
              </w:rPr>
              <w:t>（机芯）</w:t>
            </w:r>
            <w:r w:rsidRPr="005D1BBE">
              <w:rPr>
                <w:rFonts w:hint="eastAsia"/>
                <w:sz w:val="21"/>
                <w:szCs w:val="21"/>
              </w:rPr>
              <w:t>装配</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AA61332"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03B44A0"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CC47156"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73CC776"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76AFD491"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B3E31"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01D9EEA"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B664AED" w14:textId="13EA1D4F" w:rsidR="005C51B4" w:rsidRPr="005D1BBE" w:rsidRDefault="005C51B4" w:rsidP="005C51B4">
            <w:pPr>
              <w:pStyle w:val="affffe"/>
              <w:adjustRightInd w:val="0"/>
              <w:snapToGrid w:val="0"/>
              <w:spacing w:after="0"/>
              <w:jc w:val="both"/>
              <w:rPr>
                <w:sz w:val="21"/>
                <w:szCs w:val="21"/>
              </w:rPr>
            </w:pPr>
            <w:r w:rsidRPr="005D1BBE">
              <w:rPr>
                <w:rFonts w:hint="eastAsia"/>
                <w:sz w:val="21"/>
                <w:szCs w:val="21"/>
              </w:rPr>
              <w:t>分配阀研磨</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E5550B9"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A068EF7"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8A777B0"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BA79299"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4D1A5B3E"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7AA879"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69E1614"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9C1DB3A" w14:textId="13E1DDD8" w:rsidR="005C51B4" w:rsidRPr="005D1BBE" w:rsidRDefault="005C51B4" w:rsidP="005C51B4">
            <w:pPr>
              <w:pStyle w:val="affffe"/>
              <w:adjustRightInd w:val="0"/>
              <w:snapToGrid w:val="0"/>
              <w:spacing w:after="0"/>
              <w:jc w:val="both"/>
              <w:rPr>
                <w:sz w:val="21"/>
                <w:szCs w:val="21"/>
              </w:rPr>
            </w:pPr>
            <w:r w:rsidRPr="005D1BBE">
              <w:rPr>
                <w:rFonts w:ascii="宋体" w:hAnsi="宋体" w:hint="eastAsia"/>
                <w:sz w:val="21"/>
                <w:szCs w:val="21"/>
              </w:rPr>
              <w:t>传动</w:t>
            </w:r>
            <w:r w:rsidRPr="005D1BBE">
              <w:rPr>
                <w:rFonts w:hint="eastAsia"/>
                <w:sz w:val="21"/>
                <w:szCs w:val="21"/>
              </w:rPr>
              <w:t>机构</w:t>
            </w:r>
            <w:r>
              <w:rPr>
                <w:rFonts w:hint="eastAsia"/>
                <w:sz w:val="21"/>
                <w:szCs w:val="21"/>
              </w:rPr>
              <w:t>装配设备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D04115E"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01B2010"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BA9C248"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A8F0E0A"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6FCF9A1B"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2B298D"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1DE5B967"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1065A38" w14:textId="6376C6CC" w:rsidR="005C51B4" w:rsidRPr="005D1BBE" w:rsidRDefault="005C51B4" w:rsidP="005C51B4">
            <w:pPr>
              <w:pStyle w:val="affffe"/>
              <w:adjustRightInd w:val="0"/>
              <w:snapToGrid w:val="0"/>
              <w:spacing w:after="0"/>
              <w:jc w:val="both"/>
              <w:rPr>
                <w:rFonts w:ascii="宋体" w:hAnsi="宋体"/>
                <w:sz w:val="21"/>
                <w:szCs w:val="21"/>
              </w:rPr>
            </w:pPr>
            <w:r w:rsidRPr="005D1BBE">
              <w:rPr>
                <w:rFonts w:ascii="宋体" w:hAnsi="宋体" w:hint="eastAsia"/>
                <w:sz w:val="21"/>
                <w:szCs w:val="21"/>
              </w:rPr>
              <w:t>计数器</w:t>
            </w:r>
            <w:r>
              <w:rPr>
                <w:rFonts w:ascii="宋体" w:hAnsi="宋体" w:hint="eastAsia"/>
                <w:sz w:val="21"/>
                <w:szCs w:val="21"/>
              </w:rPr>
              <w:t>装配</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BBFD9DB"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A157349"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3F4915C"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8794818"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71D1CC40"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57F267"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AFAFECE"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A0E172D" w14:textId="6F2E869A" w:rsidR="005C51B4" w:rsidRPr="005D1BBE" w:rsidRDefault="005C51B4" w:rsidP="005C51B4">
            <w:pPr>
              <w:pStyle w:val="affffe"/>
              <w:adjustRightInd w:val="0"/>
              <w:snapToGrid w:val="0"/>
              <w:spacing w:after="0"/>
              <w:jc w:val="both"/>
              <w:rPr>
                <w:rFonts w:ascii="宋体" w:hAnsi="宋体"/>
                <w:sz w:val="21"/>
                <w:szCs w:val="21"/>
              </w:rPr>
            </w:pPr>
            <w:r w:rsidRPr="005D1BBE">
              <w:rPr>
                <w:rFonts w:hint="eastAsia"/>
                <w:sz w:val="21"/>
                <w:szCs w:val="21"/>
              </w:rPr>
              <w:t>整表封装</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99BFA61"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FE13DB1"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F08A310"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9648F15"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759C0533"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95B939"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2EF90DB"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B94F088" w14:textId="6D1FE5A4" w:rsidR="005C51B4" w:rsidRPr="005D1BBE" w:rsidRDefault="005C51B4" w:rsidP="005C51B4">
            <w:pPr>
              <w:pStyle w:val="affffe"/>
              <w:adjustRightInd w:val="0"/>
              <w:snapToGrid w:val="0"/>
              <w:spacing w:after="0"/>
              <w:jc w:val="both"/>
              <w:rPr>
                <w:sz w:val="21"/>
                <w:szCs w:val="21"/>
              </w:rPr>
            </w:pPr>
            <w:r w:rsidRPr="005D1BBE">
              <w:rPr>
                <w:rFonts w:hint="eastAsia"/>
                <w:sz w:val="21"/>
                <w:szCs w:val="21"/>
              </w:rPr>
              <w:t>整表磨合</w:t>
            </w:r>
            <w:r>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BDC7C7B"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4A043E3"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3594710"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308045B" w14:textId="77777777" w:rsidR="005C51B4" w:rsidRPr="005D1BBE" w:rsidRDefault="005C51B4" w:rsidP="005C51B4">
            <w:pPr>
              <w:adjustRightInd w:val="0"/>
              <w:snapToGrid w:val="0"/>
              <w:jc w:val="left"/>
              <w:rPr>
                <w:rFonts w:ascii="仿宋" w:eastAsia="仿宋" w:hAnsi="仿宋"/>
                <w:szCs w:val="21"/>
              </w:rPr>
            </w:pPr>
          </w:p>
        </w:tc>
      </w:tr>
      <w:tr w:rsidR="002D2D14" w:rsidRPr="005D1BBE" w14:paraId="6B96A84A"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0BCAB7" w14:textId="77777777" w:rsidR="002D2D14" w:rsidRPr="005D1BBE" w:rsidRDefault="002D2D14" w:rsidP="002D2D1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86C9104" w14:textId="77777777" w:rsidR="002D2D14" w:rsidRPr="005D1BBE" w:rsidRDefault="002D2D14" w:rsidP="002D2D1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8042BAF" w14:textId="27838EF1" w:rsidR="002D2D14" w:rsidRPr="005D1BBE" w:rsidRDefault="002D2D14" w:rsidP="002D2D14">
            <w:pPr>
              <w:pStyle w:val="affffe"/>
              <w:adjustRightInd w:val="0"/>
              <w:snapToGrid w:val="0"/>
              <w:spacing w:after="0"/>
              <w:jc w:val="both"/>
              <w:rPr>
                <w:sz w:val="21"/>
                <w:szCs w:val="21"/>
              </w:rPr>
            </w:pPr>
            <w:r w:rsidRPr="005D1BBE">
              <w:rPr>
                <w:rFonts w:ascii="宋体" w:hAnsi="宋体" w:hint="eastAsia"/>
                <w:sz w:val="21"/>
                <w:szCs w:val="21"/>
              </w:rPr>
              <w:t>其</w:t>
            </w:r>
            <w:r w:rsidRPr="005D1BBE">
              <w:rPr>
                <w:rFonts w:hint="eastAsia"/>
                <w:sz w:val="21"/>
                <w:szCs w:val="21"/>
              </w:rPr>
              <w:t>它</w:t>
            </w:r>
            <w:r w:rsidRPr="005D1BBE">
              <w:rPr>
                <w:sz w:val="21"/>
                <w:szCs w:val="21"/>
              </w:rPr>
              <w:t>专用</w:t>
            </w:r>
            <w:r w:rsidRPr="005D1BBE">
              <w:t>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30C9B43" w14:textId="77777777" w:rsidR="002D2D14" w:rsidRPr="005D1BBE" w:rsidRDefault="002D2D14" w:rsidP="002D2D1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5AD2624" w14:textId="77777777" w:rsidR="002D2D14" w:rsidRPr="005D1BBE" w:rsidRDefault="002D2D14" w:rsidP="002D2D1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E9D13E2" w14:textId="77777777" w:rsidR="002D2D14" w:rsidRPr="005D1BBE" w:rsidRDefault="002D2D14" w:rsidP="002D2D1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B10B905" w14:textId="77777777" w:rsidR="002D2D14" w:rsidRPr="005D1BBE" w:rsidRDefault="002D2D14" w:rsidP="002D2D14">
            <w:pPr>
              <w:adjustRightInd w:val="0"/>
              <w:snapToGrid w:val="0"/>
              <w:jc w:val="left"/>
              <w:rPr>
                <w:rFonts w:ascii="仿宋" w:eastAsia="仿宋" w:hAnsi="仿宋"/>
                <w:szCs w:val="21"/>
              </w:rPr>
            </w:pPr>
          </w:p>
        </w:tc>
      </w:tr>
      <w:tr w:rsidR="002D2D14" w:rsidRPr="005D1BBE" w14:paraId="0E70E51C"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80762D" w14:textId="77777777" w:rsidR="002D2D14" w:rsidRPr="005D1BBE" w:rsidRDefault="002D2D14" w:rsidP="002D2D1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44297E8" w14:textId="77777777" w:rsidR="002D2D14" w:rsidRPr="005D1BBE" w:rsidRDefault="002D2D14" w:rsidP="002D2D1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9CA66FD" w14:textId="65B184AE" w:rsidR="002D2D14" w:rsidRPr="005D1BBE" w:rsidRDefault="002D2D14" w:rsidP="002D2D14">
            <w:pPr>
              <w:pStyle w:val="affffe"/>
              <w:adjustRightInd w:val="0"/>
              <w:snapToGrid w:val="0"/>
              <w:spacing w:after="0"/>
              <w:jc w:val="both"/>
              <w:rPr>
                <w:sz w:val="21"/>
                <w:szCs w:val="21"/>
              </w:rPr>
            </w:pPr>
            <w:r w:rsidRPr="005D1BBE">
              <w:rPr>
                <w:rFonts w:hint="eastAsia"/>
                <w:sz w:val="21"/>
                <w:szCs w:val="21"/>
              </w:rPr>
              <w:t>符合生产规模和装配工艺要求的生产流水线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4DDCB3A" w14:textId="77777777" w:rsidR="002D2D14" w:rsidRPr="005D1BBE" w:rsidRDefault="002D2D14" w:rsidP="002D2D1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BCA6FAB" w14:textId="77777777" w:rsidR="002D2D14" w:rsidRPr="005D1BBE" w:rsidRDefault="002D2D14" w:rsidP="002D2D1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2B0037" w14:textId="77777777" w:rsidR="002D2D14" w:rsidRPr="005D1BBE" w:rsidRDefault="002D2D14" w:rsidP="002D2D1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CB3F2A8" w14:textId="77777777" w:rsidR="002D2D14" w:rsidRPr="005D1BBE" w:rsidRDefault="002D2D14" w:rsidP="002D2D14">
            <w:pPr>
              <w:adjustRightInd w:val="0"/>
              <w:snapToGrid w:val="0"/>
              <w:jc w:val="left"/>
              <w:rPr>
                <w:rFonts w:ascii="仿宋" w:eastAsia="仿宋" w:hAnsi="仿宋"/>
                <w:szCs w:val="21"/>
              </w:rPr>
            </w:pPr>
          </w:p>
        </w:tc>
      </w:tr>
      <w:tr w:rsidR="005C51B4" w:rsidRPr="005D1BBE" w14:paraId="227D51C8" w14:textId="77777777" w:rsidTr="002D2D1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1220FE" w14:textId="198D3B17" w:rsidR="005C51B4" w:rsidRPr="005D1BBE" w:rsidRDefault="005C51B4" w:rsidP="005C51B4">
            <w:pPr>
              <w:adjustRightInd w:val="0"/>
              <w:snapToGrid w:val="0"/>
              <w:jc w:val="center"/>
              <w:rPr>
                <w:rFonts w:ascii="宋体" w:hAnsi="宋体" w:cs="宋体"/>
                <w:kern w:val="0"/>
                <w:szCs w:val="21"/>
              </w:rPr>
            </w:pPr>
            <w:r>
              <w:rPr>
                <w:rFonts w:ascii="宋体" w:hAnsi="宋体" w:cs="宋体" w:hint="eastAsia"/>
                <w:kern w:val="0"/>
                <w:szCs w:val="21"/>
              </w:rPr>
              <w:t>7</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7E885E20" w14:textId="0C14EB22" w:rsidR="005C51B4" w:rsidRPr="005D1BBE" w:rsidRDefault="005C51B4" w:rsidP="005C51B4">
            <w:pPr>
              <w:adjustRightInd w:val="0"/>
              <w:snapToGrid w:val="0"/>
              <w:jc w:val="left"/>
              <w:rPr>
                <w:bCs/>
                <w:szCs w:val="21"/>
              </w:rPr>
            </w:pPr>
            <w:r>
              <w:rPr>
                <w:rFonts w:ascii="宋体" w:hAnsi="宋体" w:hint="eastAsia"/>
                <w:szCs w:val="21"/>
              </w:rPr>
              <w:t>测量</w:t>
            </w:r>
            <w:r w:rsidRPr="005D1BBE">
              <w:rPr>
                <w:rFonts w:ascii="宋体" w:hAnsi="宋体" w:hint="eastAsia"/>
                <w:szCs w:val="21"/>
              </w:rPr>
              <w:t>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08FF81F" w14:textId="2AC2DA10" w:rsidR="005C51B4" w:rsidRPr="0022169D" w:rsidRDefault="005C51B4" w:rsidP="005C51B4">
            <w:pPr>
              <w:pStyle w:val="affffe"/>
              <w:adjustRightInd w:val="0"/>
              <w:snapToGrid w:val="0"/>
              <w:spacing w:after="0"/>
              <w:jc w:val="both"/>
              <w:rPr>
                <w:sz w:val="21"/>
                <w:szCs w:val="21"/>
              </w:rPr>
            </w:pPr>
            <w:r w:rsidRPr="0022169D">
              <w:rPr>
                <w:rFonts w:ascii="宋体" w:hAnsi="宋体" w:cs="宋体" w:hint="eastAsia"/>
                <w:sz w:val="21"/>
                <w:szCs w:val="21"/>
              </w:rPr>
              <w:t>膜片检测设备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E2E98E6"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CAC8F04"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2F74FAA"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4B803FA"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0ABC891C" w14:textId="77777777" w:rsidTr="002D2D1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4C81A3" w14:textId="77777777" w:rsidR="005C51B4" w:rsidRDefault="005C51B4" w:rsidP="005C51B4">
            <w:pPr>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54161CEF" w14:textId="77777777" w:rsidR="005C51B4" w:rsidRDefault="005C51B4" w:rsidP="005C51B4">
            <w:pPr>
              <w:adjustRightInd w:val="0"/>
              <w:snapToGrid w:val="0"/>
              <w:jc w:val="left"/>
              <w:rPr>
                <w:rFonts w:ascii="宋体" w:hAnsi="宋体"/>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F60EB0B" w14:textId="10347181" w:rsidR="005C51B4" w:rsidRPr="0022169D" w:rsidRDefault="005C51B4" w:rsidP="005C51B4">
            <w:pPr>
              <w:pStyle w:val="affffe"/>
              <w:adjustRightInd w:val="0"/>
              <w:snapToGrid w:val="0"/>
              <w:spacing w:after="0"/>
              <w:jc w:val="both"/>
              <w:rPr>
                <w:sz w:val="21"/>
                <w:szCs w:val="21"/>
              </w:rPr>
            </w:pPr>
            <w:r w:rsidRPr="0022169D">
              <w:rPr>
                <w:rFonts w:ascii="宋体" w:hAnsi="宋体" w:cs="宋体" w:hint="eastAsia"/>
                <w:sz w:val="21"/>
                <w:szCs w:val="21"/>
              </w:rPr>
              <w:t>膜片物理化学试验设备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425E640"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CFF1CC2"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1FF33E4"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6767D96"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252A70BF"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B735D4"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5B98ED7E"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4DBCEB2" w14:textId="668EEFFB" w:rsidR="005C51B4" w:rsidRPr="0022169D" w:rsidRDefault="005C51B4" w:rsidP="005C51B4">
            <w:pPr>
              <w:pStyle w:val="affffe"/>
              <w:adjustRightInd w:val="0"/>
              <w:snapToGrid w:val="0"/>
              <w:spacing w:after="0"/>
              <w:jc w:val="both"/>
              <w:rPr>
                <w:sz w:val="21"/>
                <w:szCs w:val="21"/>
              </w:rPr>
            </w:pPr>
            <w:r w:rsidRPr="0022169D">
              <w:rPr>
                <w:rFonts w:hint="eastAsia"/>
                <w:sz w:val="21"/>
                <w:szCs w:val="21"/>
              </w:rPr>
              <w:t>机芯检测</w:t>
            </w:r>
            <w:r w:rsid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F9546EC"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CCEB7C8"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16D4AA7"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8D597BA"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41227AA3"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340F60"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03EB45C"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09A0922" w14:textId="3A82B2AD" w:rsidR="005C51B4" w:rsidRPr="0022169D" w:rsidRDefault="007E3DB8" w:rsidP="005C51B4">
            <w:pPr>
              <w:pStyle w:val="affffe"/>
              <w:adjustRightInd w:val="0"/>
              <w:snapToGrid w:val="0"/>
              <w:spacing w:after="0"/>
              <w:jc w:val="both"/>
              <w:rPr>
                <w:sz w:val="21"/>
                <w:szCs w:val="21"/>
              </w:rPr>
            </w:pPr>
            <w:r>
              <w:rPr>
                <w:rFonts w:hint="eastAsia"/>
                <w:sz w:val="21"/>
                <w:szCs w:val="21"/>
              </w:rPr>
              <w:t>计量腔</w:t>
            </w:r>
            <w:r w:rsidR="005C51B4" w:rsidRPr="0022169D">
              <w:rPr>
                <w:rFonts w:hint="eastAsia"/>
                <w:sz w:val="21"/>
                <w:szCs w:val="21"/>
              </w:rPr>
              <w:t>（机芯）密封性</w:t>
            </w:r>
            <w:r w:rsidR="005902A8">
              <w:rPr>
                <w:rFonts w:hint="eastAsia"/>
                <w:sz w:val="21"/>
                <w:szCs w:val="21"/>
              </w:rPr>
              <w:t>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05D43C7"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4FE0ED1"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18B6CD9"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CDBA3A9"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19684938"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A6E72B" w14:textId="77777777" w:rsidR="005C51B4" w:rsidRPr="005D1BBE" w:rsidRDefault="005C51B4" w:rsidP="005C51B4">
            <w:pPr>
              <w:widowControl/>
              <w:adjustRightInd w:val="0"/>
              <w:snapToGrid w:val="0"/>
              <w:jc w:val="center"/>
              <w:rPr>
                <w:rFonts w:ascii="宋体" w:hAnsi="宋体" w:cs="宋体"/>
                <w:kern w:val="0"/>
                <w:szCs w:val="21"/>
              </w:rPr>
            </w:pPr>
            <w:bookmarkStart w:id="74" w:name="_Hlk198382756"/>
          </w:p>
        </w:tc>
        <w:tc>
          <w:tcPr>
            <w:tcW w:w="727" w:type="dxa"/>
            <w:vMerge/>
            <w:tcBorders>
              <w:left w:val="nil"/>
              <w:bottom w:val="single" w:sz="4" w:space="0" w:color="auto"/>
              <w:right w:val="single" w:sz="4" w:space="0" w:color="auto"/>
            </w:tcBorders>
            <w:shd w:val="clear" w:color="auto" w:fill="auto"/>
            <w:noWrap/>
            <w:vAlign w:val="center"/>
          </w:tcPr>
          <w:p w14:paraId="39FF3DF4"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FF8919C" w14:textId="446CC0A3" w:rsidR="005C51B4" w:rsidRPr="0022169D" w:rsidRDefault="005C51B4" w:rsidP="005C51B4">
            <w:pPr>
              <w:pStyle w:val="affffe"/>
              <w:adjustRightInd w:val="0"/>
              <w:snapToGrid w:val="0"/>
              <w:spacing w:after="0"/>
              <w:jc w:val="both"/>
              <w:rPr>
                <w:sz w:val="21"/>
                <w:szCs w:val="21"/>
              </w:rPr>
            </w:pPr>
            <w:proofErr w:type="gramStart"/>
            <w:r w:rsidRPr="0022169D">
              <w:rPr>
                <w:rFonts w:ascii="宋体" w:hAnsi="宋体" w:cs="宋体" w:hint="eastAsia"/>
                <w:sz w:val="21"/>
                <w:szCs w:val="21"/>
              </w:rPr>
              <w:t>阀栅阀</w:t>
            </w:r>
            <w:proofErr w:type="gramEnd"/>
            <w:r w:rsidRPr="0022169D">
              <w:rPr>
                <w:rFonts w:ascii="宋体" w:hAnsi="宋体" w:cs="宋体" w:hint="eastAsia"/>
                <w:sz w:val="21"/>
                <w:szCs w:val="21"/>
              </w:rPr>
              <w:t>盖平面度检测设备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DF6CA97"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FC6D02F"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92D5FEF"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CC62AE4" w14:textId="77777777" w:rsidR="005C51B4" w:rsidRPr="005D1BBE" w:rsidRDefault="005C51B4" w:rsidP="005C51B4">
            <w:pPr>
              <w:adjustRightInd w:val="0"/>
              <w:snapToGrid w:val="0"/>
              <w:jc w:val="left"/>
              <w:rPr>
                <w:rFonts w:ascii="仿宋" w:eastAsia="仿宋" w:hAnsi="仿宋"/>
                <w:szCs w:val="21"/>
              </w:rPr>
            </w:pPr>
          </w:p>
        </w:tc>
      </w:tr>
      <w:bookmarkEnd w:id="74"/>
      <w:tr w:rsidR="005C51B4" w:rsidRPr="005D1BBE" w14:paraId="517A07B4"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7283B7" w14:textId="77777777" w:rsidR="005C51B4" w:rsidRPr="005D1BBE" w:rsidRDefault="005C51B4" w:rsidP="005C51B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133E93C" w14:textId="77777777" w:rsidR="005C51B4" w:rsidRPr="005D1BBE" w:rsidRDefault="005C51B4" w:rsidP="005C51B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F876FE6" w14:textId="3862921A" w:rsidR="005C51B4" w:rsidRPr="0022169D" w:rsidRDefault="005C51B4" w:rsidP="005C51B4">
            <w:pPr>
              <w:adjustRightInd w:val="0"/>
              <w:snapToGrid w:val="0"/>
              <w:jc w:val="left"/>
              <w:rPr>
                <w:rFonts w:ascii="宋体" w:hAnsi="宋体" w:cs="宋体"/>
                <w:kern w:val="0"/>
                <w:szCs w:val="21"/>
              </w:rPr>
            </w:pPr>
            <w:r w:rsidRPr="0022169D">
              <w:rPr>
                <w:rFonts w:ascii="宋体" w:hAnsi="宋体" w:cs="宋体" w:hint="eastAsia"/>
                <w:kern w:val="0"/>
                <w:szCs w:val="21"/>
              </w:rPr>
              <w:t>其它</w:t>
            </w:r>
            <w:r w:rsidR="00EA5604">
              <w:rPr>
                <w:rFonts w:ascii="宋体" w:hAnsi="宋体" w:cs="宋体" w:hint="eastAsia"/>
                <w:kern w:val="0"/>
                <w:szCs w:val="21"/>
              </w:rPr>
              <w:t>测量设备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9DCA0DE"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146E72"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ADDC063"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82A7FEA" w14:textId="77777777" w:rsidR="005C51B4" w:rsidRPr="005D1BBE" w:rsidRDefault="005C51B4" w:rsidP="005C51B4">
            <w:pPr>
              <w:adjustRightInd w:val="0"/>
              <w:snapToGrid w:val="0"/>
              <w:jc w:val="left"/>
              <w:rPr>
                <w:rFonts w:ascii="仿宋" w:eastAsia="仿宋" w:hAnsi="仿宋"/>
                <w:szCs w:val="21"/>
              </w:rPr>
            </w:pPr>
          </w:p>
        </w:tc>
      </w:tr>
      <w:tr w:rsidR="005C51B4" w:rsidRPr="005D1BBE" w14:paraId="519C7302" w14:textId="77777777" w:rsidTr="009F0245">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96DBA9B" w14:textId="77777777" w:rsidR="005C51B4" w:rsidRPr="005D1BBE" w:rsidRDefault="005C51B4" w:rsidP="005C51B4">
            <w:pPr>
              <w:widowControl/>
              <w:adjustRightInd w:val="0"/>
              <w:snapToGrid w:val="0"/>
              <w:jc w:val="left"/>
              <w:rPr>
                <w:rFonts w:ascii="宋体" w:hAnsi="宋体" w:cs="宋体"/>
                <w:kern w:val="0"/>
                <w:szCs w:val="21"/>
              </w:rPr>
            </w:pPr>
            <w:r>
              <w:rPr>
                <w:rFonts w:hint="eastAsia"/>
                <w:bCs/>
                <w:szCs w:val="21"/>
              </w:rPr>
              <w:t>四</w:t>
            </w:r>
            <w:r w:rsidRPr="005D1BBE">
              <w:rPr>
                <w:rFonts w:hint="eastAsia"/>
                <w:bCs/>
                <w:szCs w:val="21"/>
              </w:rPr>
              <w:t>．</w:t>
            </w:r>
            <w:r w:rsidRPr="005D1BBE">
              <w:rPr>
                <w:rFonts w:hint="eastAsia"/>
                <w:bCs/>
                <w:szCs w:val="21"/>
              </w:rPr>
              <w:t xml:space="preserve"> </w:t>
            </w:r>
            <w:r w:rsidRPr="005D1BBE">
              <w:rPr>
                <w:rFonts w:hint="eastAsia"/>
                <w:bCs/>
                <w:szCs w:val="21"/>
              </w:rPr>
              <w:t>检验条件</w:t>
            </w:r>
          </w:p>
        </w:tc>
      </w:tr>
      <w:tr w:rsidR="005C51B4" w:rsidRPr="005D1BBE" w14:paraId="31257372" w14:textId="77777777" w:rsidTr="009F0245">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F4F9BD" w14:textId="21935C24" w:rsidR="005C51B4" w:rsidRPr="005D1BBE" w:rsidRDefault="00EA5604" w:rsidP="005C51B4">
            <w:pPr>
              <w:widowControl/>
              <w:adjustRightInd w:val="0"/>
              <w:snapToGrid w:val="0"/>
              <w:jc w:val="center"/>
              <w:rPr>
                <w:rFonts w:ascii="宋体" w:hAnsi="宋体" w:cs="宋体"/>
                <w:kern w:val="0"/>
                <w:szCs w:val="21"/>
              </w:rPr>
            </w:pPr>
            <w:r>
              <w:rPr>
                <w:rFonts w:ascii="宋体" w:hAnsi="宋体" w:cs="宋体"/>
                <w:kern w:val="0"/>
                <w:szCs w:val="21"/>
              </w:rPr>
              <w:t>8</w:t>
            </w:r>
          </w:p>
        </w:tc>
        <w:tc>
          <w:tcPr>
            <w:tcW w:w="727" w:type="dxa"/>
            <w:vMerge w:val="restart"/>
            <w:tcBorders>
              <w:top w:val="single" w:sz="4" w:space="0" w:color="auto"/>
              <w:left w:val="nil"/>
              <w:right w:val="single" w:sz="4" w:space="0" w:color="auto"/>
            </w:tcBorders>
            <w:shd w:val="clear" w:color="auto" w:fill="auto"/>
            <w:vAlign w:val="center"/>
          </w:tcPr>
          <w:p w14:paraId="461DC04B" w14:textId="2B4944AF" w:rsidR="005C51B4" w:rsidRPr="005D1BBE" w:rsidRDefault="00EA5604" w:rsidP="005C51B4">
            <w:pPr>
              <w:widowControl/>
              <w:adjustRightInd w:val="0"/>
              <w:snapToGrid w:val="0"/>
              <w:jc w:val="left"/>
              <w:rPr>
                <w:rFonts w:ascii="宋体" w:hAnsi="宋体" w:cs="宋体"/>
                <w:kern w:val="0"/>
                <w:szCs w:val="21"/>
              </w:rPr>
            </w:pPr>
            <w:r>
              <w:rPr>
                <w:rFonts w:hint="eastAsia"/>
                <w:bCs/>
                <w:szCs w:val="21"/>
              </w:rPr>
              <w:t>出厂检验场所</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E66E82A" w14:textId="63DAF8DA" w:rsidR="005C51B4" w:rsidRPr="005D1BBE" w:rsidRDefault="00EA5604" w:rsidP="00EA5604">
            <w:pPr>
              <w:adjustRightInd w:val="0"/>
              <w:snapToGrid w:val="0"/>
              <w:rPr>
                <w:rFonts w:ascii="宋体" w:hAnsi="宋体" w:cs="宋体"/>
                <w:kern w:val="0"/>
                <w:szCs w:val="21"/>
              </w:rPr>
            </w:pPr>
            <w:r>
              <w:rPr>
                <w:rFonts w:ascii="宋体" w:hAnsi="宋体" w:cs="宋体"/>
                <w:kern w:val="0"/>
                <w:szCs w:val="21"/>
              </w:rPr>
              <w:t>独立的检验场所，区域划分</w:t>
            </w:r>
          </w:p>
        </w:tc>
        <w:tc>
          <w:tcPr>
            <w:tcW w:w="910" w:type="dxa"/>
            <w:tcBorders>
              <w:top w:val="nil"/>
              <w:left w:val="nil"/>
              <w:bottom w:val="single" w:sz="4" w:space="0" w:color="auto"/>
              <w:right w:val="single" w:sz="4" w:space="0" w:color="auto"/>
            </w:tcBorders>
            <w:shd w:val="clear" w:color="auto" w:fill="auto"/>
            <w:noWrap/>
            <w:vAlign w:val="center"/>
          </w:tcPr>
          <w:p w14:paraId="4CE59B2D"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F7EFA5F" w14:textId="77777777" w:rsidR="005C51B4" w:rsidRPr="005D1BBE" w:rsidRDefault="005C51B4" w:rsidP="005C51B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6557CD00" w14:textId="77777777" w:rsidR="005C51B4" w:rsidRPr="005D1BBE" w:rsidRDefault="005C51B4" w:rsidP="005C51B4">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74606591" w14:textId="77777777" w:rsidR="005C51B4" w:rsidRPr="005D1BBE" w:rsidRDefault="005C51B4" w:rsidP="005C51B4">
            <w:pPr>
              <w:widowControl/>
              <w:adjustRightInd w:val="0"/>
              <w:snapToGrid w:val="0"/>
              <w:jc w:val="left"/>
              <w:rPr>
                <w:rFonts w:ascii="宋体" w:hAnsi="宋体" w:cs="宋体"/>
                <w:kern w:val="0"/>
                <w:szCs w:val="21"/>
              </w:rPr>
            </w:pPr>
          </w:p>
        </w:tc>
      </w:tr>
      <w:tr w:rsidR="00EA5604" w:rsidRPr="005D1BBE" w14:paraId="4EFAC542"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8B4540" w14:textId="77777777" w:rsidR="00EA5604" w:rsidRDefault="00EA5604" w:rsidP="00EA56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2FEC6F0F" w14:textId="77777777" w:rsidR="00EA5604"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C6D5EE1" w14:textId="33E78E81" w:rsidR="00EA5604" w:rsidRPr="005D1BBE" w:rsidRDefault="00EA5604" w:rsidP="00EA5604">
            <w:pPr>
              <w:adjustRightInd w:val="0"/>
              <w:snapToGrid w:val="0"/>
              <w:rPr>
                <w:szCs w:val="21"/>
              </w:rPr>
            </w:pPr>
            <w:r w:rsidRPr="005D1BBE">
              <w:rPr>
                <w:rFonts w:hint="eastAsia"/>
                <w:szCs w:val="21"/>
              </w:rPr>
              <w:t>检验的场地应清洁、整齐</w:t>
            </w:r>
            <w:r>
              <w:rPr>
                <w:rFonts w:hint="eastAsia"/>
                <w:szCs w:val="21"/>
              </w:rPr>
              <w:t>，</w:t>
            </w:r>
            <w:r w:rsidRPr="005D1BBE">
              <w:rPr>
                <w:rFonts w:hint="eastAsia"/>
              </w:rPr>
              <w:t>避免</w:t>
            </w:r>
            <w:r>
              <w:rPr>
                <w:rFonts w:hint="eastAsia"/>
              </w:rPr>
              <w:t>阳光直照、</w:t>
            </w:r>
            <w:r w:rsidRPr="005D1BBE">
              <w:rPr>
                <w:rFonts w:hint="eastAsia"/>
              </w:rPr>
              <w:t>震动和噪声</w:t>
            </w:r>
            <w:r w:rsidRPr="005D1BBE">
              <w:rPr>
                <w:rFonts w:hint="eastAsia"/>
                <w:szCs w:val="21"/>
              </w:rPr>
              <w:t>；</w:t>
            </w:r>
          </w:p>
        </w:tc>
        <w:tc>
          <w:tcPr>
            <w:tcW w:w="910" w:type="dxa"/>
            <w:tcBorders>
              <w:top w:val="nil"/>
              <w:left w:val="nil"/>
              <w:bottom w:val="single" w:sz="4" w:space="0" w:color="auto"/>
              <w:right w:val="single" w:sz="4" w:space="0" w:color="auto"/>
            </w:tcBorders>
            <w:shd w:val="clear" w:color="auto" w:fill="auto"/>
            <w:noWrap/>
            <w:vAlign w:val="center"/>
          </w:tcPr>
          <w:p w14:paraId="2ADD9BB5"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2AB2A8D"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4B8C14C0"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804E60F" w14:textId="77777777" w:rsidR="00EA5604" w:rsidRPr="005D1BBE" w:rsidRDefault="00EA5604" w:rsidP="00EA5604">
            <w:pPr>
              <w:widowControl/>
              <w:adjustRightInd w:val="0"/>
              <w:snapToGrid w:val="0"/>
              <w:jc w:val="left"/>
              <w:rPr>
                <w:rFonts w:ascii="宋体" w:hAnsi="宋体" w:cs="宋体"/>
                <w:kern w:val="0"/>
                <w:szCs w:val="21"/>
              </w:rPr>
            </w:pPr>
          </w:p>
        </w:tc>
      </w:tr>
      <w:tr w:rsidR="00EA5604" w:rsidRPr="005D1BBE" w14:paraId="4D19F5E1"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CABB5A"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082247D"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BBEC379" w14:textId="77777777" w:rsidR="00EA5604" w:rsidRPr="005D1BBE" w:rsidRDefault="00EA5604" w:rsidP="00EA5604">
            <w:pPr>
              <w:adjustRightInd w:val="0"/>
              <w:snapToGrid w:val="0"/>
              <w:jc w:val="left"/>
              <w:rPr>
                <w:szCs w:val="21"/>
              </w:rPr>
            </w:pPr>
            <w:r w:rsidRPr="005D1BBE">
              <w:rPr>
                <w:rFonts w:hint="eastAsia"/>
                <w:szCs w:val="21"/>
              </w:rPr>
              <w:t>检验场所的使用面积</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05DE0BB"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C8355BA"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57C9AB6"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847FF4E" w14:textId="77777777" w:rsidR="00EA5604" w:rsidRPr="005D1BBE" w:rsidRDefault="00EA5604" w:rsidP="00EA5604">
            <w:pPr>
              <w:adjustRightInd w:val="0"/>
              <w:snapToGrid w:val="0"/>
              <w:jc w:val="left"/>
              <w:rPr>
                <w:rFonts w:ascii="仿宋" w:eastAsia="仿宋" w:hAnsi="仿宋"/>
                <w:szCs w:val="21"/>
              </w:rPr>
            </w:pPr>
          </w:p>
        </w:tc>
      </w:tr>
      <w:tr w:rsidR="00EA5604" w:rsidRPr="005D1BBE" w14:paraId="24225BBA"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FA8875"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151FAE5"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1130FEA" w14:textId="05C5BC6D" w:rsidR="00EA5604" w:rsidRPr="005D1BBE" w:rsidRDefault="00EA5604" w:rsidP="00EA5604">
            <w:pPr>
              <w:adjustRightInd w:val="0"/>
              <w:snapToGrid w:val="0"/>
              <w:rPr>
                <w:rFonts w:ascii="宋体" w:hAnsi="宋体" w:cs="宋体"/>
                <w:kern w:val="0"/>
                <w:szCs w:val="21"/>
              </w:rPr>
            </w:pPr>
            <w:r w:rsidRPr="005D1BBE">
              <w:rPr>
                <w:rFonts w:hint="eastAsia"/>
                <w:szCs w:val="21"/>
              </w:rPr>
              <w:t>环境</w:t>
            </w:r>
            <w:r w:rsidRPr="005D1BBE">
              <w:rPr>
                <w:rFonts w:ascii="宋体" w:hint="eastAsia"/>
                <w:szCs w:val="21"/>
              </w:rPr>
              <w:t>温度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3564CFC"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0D45C9A"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F15FED"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FF9FB17" w14:textId="77777777" w:rsidR="00EA5604" w:rsidRPr="005D1BBE" w:rsidRDefault="00EA5604" w:rsidP="00EA5604">
            <w:pPr>
              <w:widowControl/>
              <w:adjustRightInd w:val="0"/>
              <w:snapToGrid w:val="0"/>
              <w:jc w:val="left"/>
              <w:rPr>
                <w:rFonts w:ascii="仿宋" w:eastAsia="仿宋" w:hAnsi="仿宋"/>
                <w:szCs w:val="21"/>
              </w:rPr>
            </w:pPr>
          </w:p>
        </w:tc>
      </w:tr>
      <w:tr w:rsidR="00EA5604" w:rsidRPr="005D1BBE" w14:paraId="2CF1BBFC"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25B527"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2A3770E"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41B1E69" w14:textId="751F0884" w:rsidR="00EA5604" w:rsidRPr="005D1BBE" w:rsidRDefault="00EA5604" w:rsidP="00EA5604">
            <w:pPr>
              <w:tabs>
                <w:tab w:val="left" w:pos="709"/>
              </w:tabs>
              <w:adjustRightInd w:val="0"/>
              <w:snapToGrid w:val="0"/>
              <w:rPr>
                <w:szCs w:val="21"/>
              </w:rPr>
            </w:pPr>
            <w:r w:rsidRPr="005D1BBE">
              <w:rPr>
                <w:rFonts w:ascii="宋体" w:hint="eastAsia"/>
                <w:szCs w:val="21"/>
              </w:rPr>
              <w:t>相对湿度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F6AA98A"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9F6F5AA"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23B4F21"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8576CB2" w14:textId="77777777" w:rsidR="00EA5604" w:rsidRPr="005D1BBE" w:rsidRDefault="00EA5604" w:rsidP="00EA5604">
            <w:pPr>
              <w:widowControl/>
              <w:adjustRightInd w:val="0"/>
              <w:snapToGrid w:val="0"/>
              <w:jc w:val="left"/>
              <w:rPr>
                <w:rFonts w:ascii="仿宋" w:eastAsia="仿宋" w:hAnsi="仿宋"/>
                <w:szCs w:val="21"/>
              </w:rPr>
            </w:pPr>
          </w:p>
        </w:tc>
      </w:tr>
      <w:tr w:rsidR="00EA5604" w:rsidRPr="005D1BBE" w14:paraId="12C0410A" w14:textId="77777777" w:rsidTr="00EA56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C58BC9"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459084AC"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43E8E7A" w14:textId="42969A0D" w:rsidR="00EA5604" w:rsidRPr="005D1BBE" w:rsidRDefault="00EA5604" w:rsidP="00EA5604">
            <w:pPr>
              <w:tabs>
                <w:tab w:val="left" w:pos="709"/>
              </w:tabs>
              <w:adjustRightInd w:val="0"/>
              <w:snapToGrid w:val="0"/>
              <w:rPr>
                <w:rFonts w:ascii="宋体"/>
                <w:szCs w:val="21"/>
              </w:rPr>
            </w:pPr>
            <w:r w:rsidRPr="005D1BBE">
              <w:rPr>
                <w:szCs w:val="21"/>
              </w:rPr>
              <w:t>监测设备和监控记录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EECCFE8"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DF10592"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26F897C"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BFA0C8D" w14:textId="77777777" w:rsidR="00EA5604" w:rsidRPr="005D1BBE" w:rsidRDefault="00EA5604" w:rsidP="00EA5604">
            <w:pPr>
              <w:widowControl/>
              <w:adjustRightInd w:val="0"/>
              <w:snapToGrid w:val="0"/>
              <w:jc w:val="left"/>
              <w:rPr>
                <w:rFonts w:ascii="仿宋" w:eastAsia="仿宋" w:hAnsi="仿宋"/>
                <w:szCs w:val="21"/>
              </w:rPr>
            </w:pPr>
          </w:p>
        </w:tc>
      </w:tr>
      <w:tr w:rsidR="00EA5604" w:rsidRPr="005D1BBE" w14:paraId="0DFE4D29" w14:textId="77777777" w:rsidTr="00EA5604">
        <w:trPr>
          <w:trHeight w:val="403"/>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08C496FE" w14:textId="0AAD7277" w:rsidR="00EA5604" w:rsidRPr="005D1BBE" w:rsidRDefault="00EA5604" w:rsidP="00EA5604">
            <w:pPr>
              <w:widowControl/>
              <w:adjustRightInd w:val="0"/>
              <w:snapToGrid w:val="0"/>
              <w:jc w:val="center"/>
              <w:rPr>
                <w:rFonts w:ascii="宋体" w:hAnsi="宋体" w:cs="宋体"/>
                <w:kern w:val="0"/>
                <w:szCs w:val="21"/>
              </w:rPr>
            </w:pPr>
            <w:r>
              <w:rPr>
                <w:rFonts w:ascii="宋体" w:hAnsi="宋体" w:cs="宋体" w:hint="eastAsia"/>
                <w:kern w:val="0"/>
                <w:szCs w:val="21"/>
              </w:rPr>
              <w:t>9</w:t>
            </w:r>
          </w:p>
        </w:tc>
        <w:tc>
          <w:tcPr>
            <w:tcW w:w="727" w:type="dxa"/>
            <w:vMerge w:val="restart"/>
            <w:tcBorders>
              <w:top w:val="single" w:sz="4" w:space="0" w:color="auto"/>
              <w:left w:val="nil"/>
              <w:bottom w:val="single" w:sz="4" w:space="0" w:color="auto"/>
              <w:right w:val="single" w:sz="4" w:space="0" w:color="auto"/>
            </w:tcBorders>
            <w:shd w:val="clear" w:color="auto" w:fill="auto"/>
            <w:vAlign w:val="center"/>
          </w:tcPr>
          <w:p w14:paraId="78E14618" w14:textId="587F10A0" w:rsidR="00EA5604" w:rsidRPr="005D1BBE" w:rsidRDefault="00EA5604" w:rsidP="00EA5604">
            <w:pPr>
              <w:widowControl/>
              <w:adjustRightInd w:val="0"/>
              <w:snapToGrid w:val="0"/>
              <w:jc w:val="left"/>
              <w:rPr>
                <w:bCs/>
                <w:szCs w:val="21"/>
              </w:rPr>
            </w:pPr>
            <w:r>
              <w:rPr>
                <w:bCs/>
                <w:szCs w:val="21"/>
              </w:rPr>
              <w:t>出厂检验人员</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54AECEB" w14:textId="7B99C0BE" w:rsidR="00EA5604" w:rsidRPr="005D1BBE" w:rsidRDefault="00EA5604" w:rsidP="00EA5604">
            <w:pPr>
              <w:tabs>
                <w:tab w:val="left" w:pos="709"/>
              </w:tabs>
              <w:adjustRightInd w:val="0"/>
              <w:snapToGrid w:val="0"/>
              <w:rPr>
                <w:szCs w:val="21"/>
              </w:rPr>
            </w:pPr>
            <w:r>
              <w:rPr>
                <w:bCs/>
                <w:szCs w:val="21"/>
              </w:rPr>
              <w:t>出厂检验人员数量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66FEA48"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7BB030"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A22E7B9"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8206637" w14:textId="77777777" w:rsidR="00EA5604" w:rsidRPr="005D1BBE" w:rsidRDefault="00EA5604" w:rsidP="00EA5604">
            <w:pPr>
              <w:widowControl/>
              <w:adjustRightInd w:val="0"/>
              <w:snapToGrid w:val="0"/>
              <w:jc w:val="left"/>
              <w:rPr>
                <w:rFonts w:ascii="仿宋" w:eastAsia="仿宋" w:hAnsi="仿宋"/>
                <w:szCs w:val="21"/>
              </w:rPr>
            </w:pPr>
          </w:p>
        </w:tc>
      </w:tr>
      <w:tr w:rsidR="00EA5604" w:rsidRPr="005D1BBE" w14:paraId="27E049BF" w14:textId="77777777" w:rsidTr="00EA5604">
        <w:trPr>
          <w:trHeight w:val="404"/>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5008AEBD"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78246C63"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85F091A" w14:textId="5B68B5F4" w:rsidR="00EA5604" w:rsidRPr="005D1BBE" w:rsidRDefault="00EA5604" w:rsidP="00EA5604">
            <w:pPr>
              <w:tabs>
                <w:tab w:val="left" w:pos="709"/>
              </w:tabs>
              <w:adjustRightInd w:val="0"/>
              <w:snapToGrid w:val="0"/>
              <w:rPr>
                <w:szCs w:val="21"/>
              </w:rPr>
            </w:pPr>
            <w:r>
              <w:rPr>
                <w:szCs w:val="21"/>
              </w:rPr>
              <w:t>检验人员上岗情况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0ECFD17"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EB6429A" w14:textId="77777777" w:rsidR="00EA5604" w:rsidRPr="005D1BBE" w:rsidRDefault="00EA5604" w:rsidP="00EA56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12619B0" w14:textId="77777777" w:rsidR="00EA5604" w:rsidRPr="005D1BBE" w:rsidRDefault="00EA5604" w:rsidP="00EA56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DB445A3" w14:textId="77777777" w:rsidR="00EA5604" w:rsidRPr="005D1BBE" w:rsidRDefault="00EA5604" w:rsidP="00EA5604">
            <w:pPr>
              <w:widowControl/>
              <w:adjustRightInd w:val="0"/>
              <w:snapToGrid w:val="0"/>
              <w:jc w:val="left"/>
              <w:rPr>
                <w:rFonts w:ascii="仿宋" w:eastAsia="仿宋" w:hAnsi="仿宋"/>
                <w:szCs w:val="21"/>
              </w:rPr>
            </w:pPr>
          </w:p>
        </w:tc>
      </w:tr>
      <w:tr w:rsidR="00EA5604" w:rsidRPr="005D1BBE" w14:paraId="07554728" w14:textId="77777777" w:rsidTr="00EA56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5A90C6" w14:textId="44CEEB92" w:rsidR="00EA5604" w:rsidRPr="005D1BBE" w:rsidRDefault="00EA5604" w:rsidP="00EA5604">
            <w:pPr>
              <w:widowControl/>
              <w:adjustRightInd w:val="0"/>
              <w:snapToGrid w:val="0"/>
              <w:jc w:val="center"/>
              <w:rPr>
                <w:rFonts w:ascii="宋体" w:hAnsi="宋体" w:cs="宋体"/>
                <w:kern w:val="0"/>
                <w:szCs w:val="21"/>
              </w:rPr>
            </w:pPr>
            <w:r>
              <w:rPr>
                <w:rFonts w:ascii="宋体" w:hAnsi="宋体" w:cs="宋体"/>
                <w:kern w:val="0"/>
                <w:szCs w:val="21"/>
              </w:rPr>
              <w:t>10</w:t>
            </w:r>
          </w:p>
        </w:tc>
        <w:tc>
          <w:tcPr>
            <w:tcW w:w="727" w:type="dxa"/>
            <w:vMerge w:val="restart"/>
            <w:tcBorders>
              <w:top w:val="single" w:sz="4" w:space="0" w:color="auto"/>
              <w:left w:val="nil"/>
              <w:right w:val="single" w:sz="4" w:space="0" w:color="auto"/>
            </w:tcBorders>
            <w:shd w:val="clear" w:color="auto" w:fill="auto"/>
            <w:vAlign w:val="center"/>
          </w:tcPr>
          <w:p w14:paraId="1C70D519" w14:textId="51302AA9" w:rsidR="00EA5604" w:rsidRPr="005D1BBE" w:rsidRDefault="00EA5604" w:rsidP="00EA5604">
            <w:pPr>
              <w:widowControl/>
              <w:adjustRightInd w:val="0"/>
              <w:snapToGrid w:val="0"/>
              <w:jc w:val="left"/>
              <w:rPr>
                <w:rFonts w:ascii="宋体" w:hAnsi="宋体" w:cs="宋体"/>
                <w:kern w:val="0"/>
                <w:szCs w:val="21"/>
              </w:rPr>
            </w:pPr>
            <w:r>
              <w:rPr>
                <w:rFonts w:hint="eastAsia"/>
                <w:bCs/>
                <w:szCs w:val="21"/>
              </w:rPr>
              <w:t>出厂</w:t>
            </w:r>
            <w:r w:rsidRPr="005D1BBE">
              <w:rPr>
                <w:rFonts w:hint="eastAsia"/>
                <w:bCs/>
                <w:szCs w:val="21"/>
              </w:rPr>
              <w:t>检验依据</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FABF068" w14:textId="77777777" w:rsidR="00EA5604" w:rsidRPr="005D1BBE" w:rsidRDefault="00EA5604" w:rsidP="00EA5604">
            <w:pPr>
              <w:adjustRightInd w:val="0"/>
              <w:snapToGrid w:val="0"/>
              <w:jc w:val="left"/>
              <w:rPr>
                <w:rFonts w:ascii="宋体" w:hAnsi="宋体" w:cs="宋体"/>
                <w:kern w:val="0"/>
                <w:szCs w:val="21"/>
              </w:rPr>
            </w:pPr>
            <w:r w:rsidRPr="005D1BBE">
              <w:rPr>
                <w:szCs w:val="21"/>
              </w:rPr>
              <w:t>产品标准</w:t>
            </w:r>
            <w:r w:rsidRPr="005D1BBE">
              <w:rPr>
                <w:rFonts w:hint="eastAsia"/>
                <w:szCs w:val="21"/>
              </w:rPr>
              <w:t>和计量检定规程</w:t>
            </w:r>
          </w:p>
        </w:tc>
        <w:tc>
          <w:tcPr>
            <w:tcW w:w="910" w:type="dxa"/>
            <w:tcBorders>
              <w:top w:val="nil"/>
              <w:left w:val="nil"/>
              <w:bottom w:val="single" w:sz="4" w:space="0" w:color="auto"/>
              <w:right w:val="single" w:sz="4" w:space="0" w:color="auto"/>
            </w:tcBorders>
            <w:shd w:val="clear" w:color="auto" w:fill="auto"/>
            <w:noWrap/>
            <w:vAlign w:val="center"/>
          </w:tcPr>
          <w:p w14:paraId="723294D4"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9847B0F"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0A71B39D" w14:textId="77777777" w:rsidR="00EA5604" w:rsidRPr="005D1BBE" w:rsidRDefault="00EA5604" w:rsidP="00EA56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7043440" w14:textId="77777777" w:rsidR="00EA5604" w:rsidRPr="005D1BBE" w:rsidRDefault="00EA5604" w:rsidP="00EA5604">
            <w:pPr>
              <w:adjustRightInd w:val="0"/>
              <w:snapToGrid w:val="0"/>
              <w:rPr>
                <w:szCs w:val="21"/>
              </w:rPr>
            </w:pPr>
          </w:p>
        </w:tc>
      </w:tr>
      <w:tr w:rsidR="00EA5604" w:rsidRPr="005D1BBE" w14:paraId="724606B1"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977D14"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67A66744"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5D49768" w14:textId="77777777" w:rsidR="00EA5604" w:rsidRPr="005D1BBE" w:rsidRDefault="00EA5604" w:rsidP="00EA5604">
            <w:pPr>
              <w:adjustRightInd w:val="0"/>
              <w:snapToGrid w:val="0"/>
              <w:jc w:val="left"/>
              <w:rPr>
                <w:szCs w:val="21"/>
              </w:rPr>
            </w:pPr>
            <w:r w:rsidRPr="005D1BBE">
              <w:rPr>
                <w:szCs w:val="21"/>
              </w:rPr>
              <w:t>检</w:t>
            </w:r>
            <w:r w:rsidRPr="005D1BBE">
              <w:rPr>
                <w:rFonts w:hint="eastAsia"/>
                <w:bCs/>
                <w:szCs w:val="21"/>
              </w:rPr>
              <w:t>验</w:t>
            </w:r>
            <w:r w:rsidRPr="005D1BBE">
              <w:rPr>
                <w:rFonts w:hint="eastAsia"/>
                <w:szCs w:val="21"/>
              </w:rPr>
              <w:t>文件</w:t>
            </w:r>
          </w:p>
        </w:tc>
        <w:tc>
          <w:tcPr>
            <w:tcW w:w="910" w:type="dxa"/>
            <w:tcBorders>
              <w:top w:val="nil"/>
              <w:left w:val="nil"/>
              <w:bottom w:val="single" w:sz="4" w:space="0" w:color="auto"/>
              <w:right w:val="single" w:sz="4" w:space="0" w:color="auto"/>
            </w:tcBorders>
            <w:shd w:val="clear" w:color="auto" w:fill="auto"/>
            <w:noWrap/>
            <w:vAlign w:val="center"/>
          </w:tcPr>
          <w:p w14:paraId="77C16CB6"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2746CBD"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77C7AC8" w14:textId="77777777" w:rsidR="00EA5604" w:rsidRPr="005D1BBE" w:rsidRDefault="00EA5604" w:rsidP="00EA56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D7F289D" w14:textId="77777777" w:rsidR="00EA5604" w:rsidRPr="005D1BBE" w:rsidRDefault="00EA5604" w:rsidP="00EA5604">
            <w:pPr>
              <w:adjustRightInd w:val="0"/>
              <w:snapToGrid w:val="0"/>
              <w:rPr>
                <w:szCs w:val="21"/>
              </w:rPr>
            </w:pPr>
          </w:p>
        </w:tc>
      </w:tr>
      <w:tr w:rsidR="00EA5604" w:rsidRPr="005D1BBE" w14:paraId="3ECC7CFC"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37BB794" w14:textId="77777777" w:rsidR="00EA5604" w:rsidRPr="005D1BBE" w:rsidRDefault="00EA5604" w:rsidP="00EA56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3C3E653C" w14:textId="77777777" w:rsidR="00EA5604" w:rsidRPr="005D1BBE" w:rsidRDefault="00EA5604" w:rsidP="00EA56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0BE78AD" w14:textId="68410A10" w:rsidR="00EA5604" w:rsidRPr="005D1BBE" w:rsidRDefault="00EA5604" w:rsidP="00EA5604">
            <w:pPr>
              <w:adjustRightInd w:val="0"/>
              <w:snapToGrid w:val="0"/>
              <w:jc w:val="left"/>
              <w:rPr>
                <w:szCs w:val="21"/>
              </w:rPr>
            </w:pPr>
            <w:r w:rsidRPr="005D1BBE">
              <w:rPr>
                <w:szCs w:val="21"/>
              </w:rPr>
              <w:t>检验项目覆盖</w:t>
            </w:r>
            <w:r w:rsidR="00801DB8">
              <w:rPr>
                <w:rFonts w:hint="eastAsia"/>
                <w:szCs w:val="21"/>
              </w:rPr>
              <w:t>情况</w:t>
            </w:r>
          </w:p>
        </w:tc>
        <w:tc>
          <w:tcPr>
            <w:tcW w:w="910" w:type="dxa"/>
            <w:tcBorders>
              <w:top w:val="nil"/>
              <w:left w:val="nil"/>
              <w:bottom w:val="single" w:sz="4" w:space="0" w:color="auto"/>
              <w:right w:val="single" w:sz="4" w:space="0" w:color="auto"/>
            </w:tcBorders>
            <w:shd w:val="clear" w:color="auto" w:fill="auto"/>
            <w:noWrap/>
            <w:vAlign w:val="center"/>
          </w:tcPr>
          <w:p w14:paraId="6628626E"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6551125" w14:textId="77777777" w:rsidR="00EA5604" w:rsidRPr="005D1BBE" w:rsidRDefault="00EA5604" w:rsidP="00EA56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87F8397" w14:textId="77777777" w:rsidR="00EA5604" w:rsidRPr="005D1BBE" w:rsidRDefault="00EA5604" w:rsidP="00EA56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EE83F2D" w14:textId="77777777" w:rsidR="00EA5604" w:rsidRPr="005D1BBE" w:rsidRDefault="00EA5604" w:rsidP="00EA5604">
            <w:pPr>
              <w:adjustRightInd w:val="0"/>
              <w:snapToGrid w:val="0"/>
              <w:rPr>
                <w:szCs w:val="21"/>
              </w:rPr>
            </w:pPr>
          </w:p>
        </w:tc>
      </w:tr>
      <w:tr w:rsidR="00801DB8" w:rsidRPr="005D1BBE" w14:paraId="60FA48C2" w14:textId="77777777" w:rsidTr="009F0245">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E3AF01" w14:textId="0A9EBCC5" w:rsidR="00801DB8" w:rsidRPr="005D1BBE" w:rsidRDefault="00801DB8" w:rsidP="00801DB8">
            <w:pPr>
              <w:widowControl/>
              <w:adjustRightInd w:val="0"/>
              <w:snapToGrid w:val="0"/>
              <w:jc w:val="center"/>
              <w:rPr>
                <w:rFonts w:ascii="宋体" w:hAnsi="宋体" w:cs="宋体"/>
                <w:kern w:val="0"/>
                <w:szCs w:val="21"/>
              </w:rPr>
            </w:pPr>
            <w:r>
              <w:rPr>
                <w:rFonts w:ascii="宋体" w:hAnsi="宋体" w:cs="宋体"/>
                <w:kern w:val="0"/>
                <w:szCs w:val="21"/>
              </w:rPr>
              <w:t>11</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4ABDA2F0" w14:textId="77777777" w:rsidR="00801DB8" w:rsidRPr="005D1BBE" w:rsidRDefault="00801DB8" w:rsidP="00801DB8">
            <w:pPr>
              <w:widowControl/>
              <w:adjustRightInd w:val="0"/>
              <w:snapToGrid w:val="0"/>
              <w:jc w:val="left"/>
              <w:rPr>
                <w:rFonts w:ascii="宋体" w:hAnsi="宋体" w:cs="宋体"/>
                <w:kern w:val="0"/>
                <w:szCs w:val="21"/>
              </w:rPr>
            </w:pPr>
            <w:r>
              <w:rPr>
                <w:rFonts w:hint="eastAsia"/>
                <w:bCs/>
                <w:szCs w:val="21"/>
              </w:rPr>
              <w:t>出厂检验</w:t>
            </w:r>
            <w:r w:rsidRPr="005D1BBE">
              <w:rPr>
                <w:rFonts w:hint="eastAsia"/>
                <w:bCs/>
                <w:szCs w:val="21"/>
              </w:rPr>
              <w:t>设备</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0A867" w14:textId="323E3FFD" w:rsidR="00801DB8" w:rsidRPr="00801DB8" w:rsidRDefault="00801DB8" w:rsidP="00801DB8">
            <w:pPr>
              <w:pStyle w:val="affffe"/>
              <w:adjustRightInd w:val="0"/>
              <w:snapToGrid w:val="0"/>
              <w:spacing w:after="0"/>
              <w:jc w:val="both"/>
              <w:rPr>
                <w:rFonts w:ascii="宋体" w:hAnsi="宋体"/>
                <w:sz w:val="21"/>
                <w:szCs w:val="21"/>
              </w:rPr>
            </w:pPr>
            <w:r w:rsidRPr="00801DB8">
              <w:rPr>
                <w:rFonts w:hint="eastAsia"/>
                <w:sz w:val="21"/>
                <w:szCs w:val="21"/>
              </w:rPr>
              <w:t>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61BE"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578632"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BC413A4"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24E7F" w14:textId="77777777" w:rsidR="00801DB8" w:rsidRPr="005D1BBE" w:rsidRDefault="00801DB8" w:rsidP="00801DB8">
            <w:pPr>
              <w:adjustRightInd w:val="0"/>
              <w:snapToGrid w:val="0"/>
              <w:rPr>
                <w:szCs w:val="21"/>
              </w:rPr>
            </w:pPr>
          </w:p>
        </w:tc>
      </w:tr>
      <w:tr w:rsidR="00801DB8" w:rsidRPr="005D1BBE" w14:paraId="73B22E19"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C62698" w14:textId="77777777" w:rsidR="00801DB8" w:rsidRPr="005D1BBE" w:rsidRDefault="00801DB8" w:rsidP="00801DB8">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58C3998A" w14:textId="77777777" w:rsidR="00801DB8" w:rsidRPr="005D1BBE" w:rsidRDefault="00801DB8" w:rsidP="00801DB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63AF1" w14:textId="121BED34" w:rsidR="00801DB8" w:rsidRPr="00801DB8" w:rsidRDefault="00801DB8" w:rsidP="00801DB8">
            <w:pPr>
              <w:pStyle w:val="affffe"/>
              <w:adjustRightInd w:val="0"/>
              <w:snapToGrid w:val="0"/>
              <w:spacing w:after="0"/>
              <w:jc w:val="both"/>
              <w:rPr>
                <w:rFonts w:ascii="宋体" w:hAnsi="宋体"/>
                <w:sz w:val="21"/>
                <w:szCs w:val="21"/>
              </w:rPr>
            </w:pPr>
            <w:r>
              <w:rPr>
                <w:rFonts w:hint="eastAsia"/>
                <w:sz w:val="21"/>
                <w:szCs w:val="21"/>
              </w:rPr>
              <w:t>整表密封性检验</w:t>
            </w:r>
            <w:r w:rsidRPr="00801DB8">
              <w:rPr>
                <w:rFonts w:hint="eastAsia"/>
                <w:sz w:val="21"/>
                <w:szCs w:val="21"/>
              </w:rPr>
              <w:t>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01A66"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8B195A5"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FC6A592"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AA895" w14:textId="77777777" w:rsidR="00801DB8" w:rsidRPr="005D1BBE" w:rsidRDefault="00801DB8" w:rsidP="00801DB8">
            <w:pPr>
              <w:adjustRightInd w:val="0"/>
              <w:snapToGrid w:val="0"/>
              <w:rPr>
                <w:szCs w:val="21"/>
              </w:rPr>
            </w:pPr>
          </w:p>
        </w:tc>
      </w:tr>
      <w:tr w:rsidR="00801DB8" w:rsidRPr="005D1BBE" w14:paraId="336748B5"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9F6A59" w14:textId="77777777" w:rsidR="00801DB8" w:rsidRPr="005D1BBE" w:rsidRDefault="00801DB8" w:rsidP="00801DB8">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1FBF9626" w14:textId="77777777" w:rsidR="00801DB8" w:rsidRPr="005D1BBE" w:rsidRDefault="00801DB8" w:rsidP="00801DB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00407" w14:textId="23C252DC" w:rsidR="00801DB8" w:rsidRPr="00801DB8" w:rsidRDefault="00801DB8" w:rsidP="00801DB8">
            <w:pPr>
              <w:pStyle w:val="affffe"/>
              <w:adjustRightInd w:val="0"/>
              <w:snapToGrid w:val="0"/>
              <w:spacing w:after="0"/>
              <w:jc w:val="both"/>
              <w:rPr>
                <w:rFonts w:ascii="宋体" w:hAnsi="宋体"/>
                <w:sz w:val="21"/>
                <w:szCs w:val="21"/>
              </w:rPr>
            </w:pPr>
            <w:r w:rsidRPr="00801DB8">
              <w:rPr>
                <w:rFonts w:hint="eastAsia"/>
                <w:sz w:val="21"/>
                <w:szCs w:val="21"/>
              </w:rPr>
              <w:t>压力损失</w:t>
            </w:r>
            <w:r>
              <w:rPr>
                <w:rFonts w:hint="eastAsia"/>
                <w:sz w:val="21"/>
                <w:szCs w:val="21"/>
              </w:rPr>
              <w:t>检验</w:t>
            </w:r>
            <w:r w:rsidRPr="00801DB8">
              <w:rPr>
                <w:rFonts w:hint="eastAsia"/>
                <w:sz w:val="21"/>
                <w:szCs w:val="21"/>
              </w:rPr>
              <w:t>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3A4F"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0E4EAA0"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909D4C3"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387A" w14:textId="77777777" w:rsidR="00801DB8" w:rsidRPr="005D1BBE" w:rsidRDefault="00801DB8" w:rsidP="00801DB8">
            <w:pPr>
              <w:adjustRightInd w:val="0"/>
              <w:snapToGrid w:val="0"/>
              <w:rPr>
                <w:szCs w:val="21"/>
              </w:rPr>
            </w:pPr>
          </w:p>
        </w:tc>
      </w:tr>
      <w:tr w:rsidR="00801DB8" w:rsidRPr="005D1BBE" w14:paraId="30F1BDA5" w14:textId="77777777" w:rsidTr="009F0245">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5D1DED" w14:textId="77777777" w:rsidR="00801DB8" w:rsidRPr="005D1BBE" w:rsidRDefault="00801DB8" w:rsidP="00801DB8">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3B51BC3A" w14:textId="77777777" w:rsidR="00801DB8" w:rsidRPr="005D1BBE" w:rsidRDefault="00801DB8" w:rsidP="00801DB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EE093" w14:textId="65312E1F" w:rsidR="00801DB8" w:rsidRPr="00801DB8" w:rsidRDefault="00801DB8" w:rsidP="00801DB8">
            <w:pPr>
              <w:pStyle w:val="affffe"/>
              <w:adjustRightInd w:val="0"/>
              <w:snapToGrid w:val="0"/>
              <w:spacing w:after="0"/>
              <w:jc w:val="both"/>
              <w:rPr>
                <w:rFonts w:ascii="宋体" w:hAnsi="宋体"/>
                <w:strike/>
                <w:color w:val="FF0000"/>
                <w:sz w:val="21"/>
                <w:szCs w:val="21"/>
              </w:rPr>
            </w:pPr>
            <w:r w:rsidRPr="00801DB8">
              <w:rPr>
                <w:rFonts w:ascii="宋体" w:hAnsi="宋体" w:cs="宋体" w:hint="eastAsia"/>
                <w:sz w:val="21"/>
                <w:szCs w:val="21"/>
              </w:rPr>
              <w:t>其它</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A49A2"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B17AAB6"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5FCE050"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60886" w14:textId="77777777" w:rsidR="00801DB8" w:rsidRPr="005D1BBE" w:rsidRDefault="00801DB8" w:rsidP="00801DB8">
            <w:pPr>
              <w:adjustRightInd w:val="0"/>
              <w:snapToGrid w:val="0"/>
              <w:rPr>
                <w:szCs w:val="21"/>
              </w:rPr>
            </w:pPr>
          </w:p>
        </w:tc>
      </w:tr>
      <w:tr w:rsidR="00801DB8" w:rsidRPr="005D1BBE" w14:paraId="5C984FE4" w14:textId="77777777" w:rsidTr="003B2DEC">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5E0C19ED" w14:textId="3D5A6C94" w:rsidR="00801DB8" w:rsidRPr="005D1BBE" w:rsidRDefault="00801DB8" w:rsidP="00801DB8">
            <w:pPr>
              <w:adjustRightInd w:val="0"/>
              <w:snapToGrid w:val="0"/>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114B896B" w14:textId="03971170" w:rsidR="00801DB8" w:rsidRPr="005D1BBE" w:rsidRDefault="00801DB8" w:rsidP="00801DB8">
            <w:pPr>
              <w:adjustRightInd w:val="0"/>
              <w:snapToGrid w:val="0"/>
              <w:jc w:val="left"/>
              <w:rPr>
                <w:bCs/>
                <w:szCs w:val="21"/>
              </w:rPr>
            </w:pPr>
            <w:r>
              <w:rPr>
                <w:bCs/>
                <w:szCs w:val="21"/>
              </w:rPr>
              <w:t>量值溯源</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38C10" w14:textId="43FECBEB" w:rsidR="00801DB8" w:rsidRPr="00801DB8" w:rsidRDefault="00801DB8" w:rsidP="00801DB8">
            <w:pPr>
              <w:pStyle w:val="affffe"/>
              <w:adjustRightInd w:val="0"/>
              <w:snapToGrid w:val="0"/>
              <w:spacing w:after="0"/>
              <w:jc w:val="both"/>
              <w:rPr>
                <w:rFonts w:ascii="宋体" w:hAnsi="宋体" w:cs="宋体"/>
                <w:sz w:val="21"/>
                <w:szCs w:val="21"/>
              </w:rPr>
            </w:pPr>
            <w:r>
              <w:rPr>
                <w:rFonts w:ascii="宋体" w:hAnsi="宋体" w:cs="宋体" w:hint="eastAsia"/>
                <w:spacing w:val="-3"/>
                <w:sz w:val="21"/>
                <w:szCs w:val="21"/>
              </w:rPr>
              <w:t>出厂检验设备的</w:t>
            </w:r>
            <w:r w:rsidRPr="00801DB8">
              <w:rPr>
                <w:rFonts w:ascii="宋体" w:hAnsi="宋体" w:cs="宋体" w:hint="eastAsia"/>
                <w:spacing w:val="-3"/>
                <w:sz w:val="21"/>
                <w:szCs w:val="21"/>
              </w:rPr>
              <w:t>溯源记录</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11283"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AFF71D"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4A81756"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0533" w14:textId="77777777" w:rsidR="00801DB8" w:rsidRPr="005D1BBE" w:rsidRDefault="00801DB8" w:rsidP="00801DB8">
            <w:pPr>
              <w:adjustRightInd w:val="0"/>
              <w:snapToGrid w:val="0"/>
              <w:rPr>
                <w:szCs w:val="21"/>
              </w:rPr>
            </w:pPr>
          </w:p>
        </w:tc>
      </w:tr>
      <w:tr w:rsidR="00801DB8" w:rsidRPr="005D1BBE" w14:paraId="65417FE3"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722565A1" w14:textId="78966981" w:rsidR="00801DB8" w:rsidRPr="005D1BBE" w:rsidRDefault="00801DB8" w:rsidP="00801DB8">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shd w:val="clear" w:color="auto" w:fill="auto"/>
            <w:vAlign w:val="center"/>
          </w:tcPr>
          <w:p w14:paraId="1FB8C734" w14:textId="439699CC" w:rsidR="00801DB8" w:rsidRPr="005D1BBE" w:rsidRDefault="00801DB8" w:rsidP="00801DB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ED728" w14:textId="20E1D4DC" w:rsidR="00801DB8" w:rsidRPr="00801DB8" w:rsidRDefault="00801DB8" w:rsidP="00801DB8">
            <w:pPr>
              <w:pStyle w:val="affffe"/>
              <w:adjustRightInd w:val="0"/>
              <w:snapToGrid w:val="0"/>
              <w:spacing w:after="0"/>
              <w:jc w:val="both"/>
              <w:rPr>
                <w:rFonts w:ascii="宋体" w:hAnsi="宋体" w:cs="宋体"/>
                <w:sz w:val="21"/>
                <w:szCs w:val="21"/>
              </w:rPr>
            </w:pPr>
            <w:r>
              <w:rPr>
                <w:rFonts w:ascii="宋体" w:hAnsi="宋体" w:cs="宋体" w:hint="eastAsia"/>
                <w:sz w:val="21"/>
                <w:szCs w:val="21"/>
              </w:rPr>
              <w:t>其他</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0D506"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092990" w14:textId="77777777" w:rsidR="00801DB8" w:rsidRPr="005D1BBE" w:rsidRDefault="00801DB8" w:rsidP="00801DB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8C3FBE" w14:textId="77777777" w:rsidR="00801DB8" w:rsidRPr="005D1BBE" w:rsidRDefault="00801DB8" w:rsidP="00801DB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5255" w14:textId="77777777" w:rsidR="00801DB8" w:rsidRPr="005D1BBE" w:rsidRDefault="00801DB8" w:rsidP="00801DB8">
            <w:pPr>
              <w:adjustRightInd w:val="0"/>
              <w:snapToGrid w:val="0"/>
              <w:rPr>
                <w:szCs w:val="21"/>
              </w:rPr>
            </w:pPr>
          </w:p>
        </w:tc>
      </w:tr>
      <w:tr w:rsidR="00801DB8" w:rsidRPr="005D1BBE" w14:paraId="41B293AE" w14:textId="77777777" w:rsidTr="009F0245">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6DC5D68" w14:textId="77777777" w:rsidR="00801DB8" w:rsidRPr="005D1BBE" w:rsidRDefault="00801DB8" w:rsidP="00801DB8">
            <w:pPr>
              <w:adjustRightInd w:val="0"/>
              <w:snapToGrid w:val="0"/>
              <w:rPr>
                <w:rFonts w:ascii="仿宋" w:eastAsia="仿宋" w:hAnsi="仿宋"/>
                <w:szCs w:val="21"/>
              </w:rPr>
            </w:pPr>
            <w:r w:rsidRPr="005D1BBE">
              <w:rPr>
                <w:rFonts w:ascii="仿宋" w:eastAsia="仿宋" w:hAnsi="仿宋" w:hint="eastAsia"/>
                <w:szCs w:val="21"/>
              </w:rPr>
              <w:t>注：</w:t>
            </w:r>
          </w:p>
          <w:p w14:paraId="6EF82BBB" w14:textId="57AA67B7" w:rsidR="00801DB8" w:rsidRPr="005D1BBE" w:rsidRDefault="00801DB8" w:rsidP="00801DB8">
            <w:pPr>
              <w:adjustRightInd w:val="0"/>
              <w:snapToGrid w:val="0"/>
              <w:rPr>
                <w:rFonts w:ascii="仿宋" w:eastAsia="仿宋" w:hAnsi="仿宋"/>
                <w:szCs w:val="21"/>
              </w:rPr>
            </w:pPr>
            <w:r w:rsidRPr="005D1BBE">
              <w:rPr>
                <w:rFonts w:ascii="宋体" w:hAnsi="宋体" w:cs="宋体" w:hint="eastAsia"/>
                <w:kern w:val="0"/>
                <w:szCs w:val="21"/>
              </w:rPr>
              <w:t>考核结果填写说明：具备 填“O</w:t>
            </w:r>
            <w:r w:rsidRPr="005D1BBE">
              <w:rPr>
                <w:rFonts w:ascii="宋体" w:hAnsi="宋体" w:cs="宋体"/>
                <w:kern w:val="0"/>
                <w:szCs w:val="21"/>
              </w:rPr>
              <w:t>”</w:t>
            </w:r>
            <w:r w:rsidRPr="005D1BBE">
              <w:rPr>
                <w:rFonts w:ascii="宋体" w:hAnsi="宋体" w:cs="宋体" w:hint="eastAsia"/>
                <w:kern w:val="0"/>
                <w:szCs w:val="21"/>
              </w:rPr>
              <w:t>；不具备 填“X</w:t>
            </w:r>
            <w:r w:rsidRPr="005D1BBE">
              <w:rPr>
                <w:rFonts w:ascii="宋体" w:hAnsi="宋体" w:cs="宋体"/>
                <w:kern w:val="0"/>
                <w:szCs w:val="21"/>
              </w:rPr>
              <w:t>”</w:t>
            </w:r>
            <w:r w:rsidRPr="005D1BBE">
              <w:rPr>
                <w:rFonts w:ascii="宋体" w:hAnsi="宋体" w:cs="宋体" w:hint="eastAsia"/>
                <w:kern w:val="0"/>
                <w:szCs w:val="21"/>
              </w:rPr>
              <w:t>；不适用 填“N</w:t>
            </w:r>
            <w:r>
              <w:rPr>
                <w:rFonts w:ascii="宋体" w:hAnsi="宋体" w:cs="宋体"/>
                <w:kern w:val="0"/>
                <w:szCs w:val="21"/>
              </w:rPr>
              <w:t>/</w:t>
            </w:r>
            <w:r w:rsidRPr="005D1BBE">
              <w:rPr>
                <w:rFonts w:ascii="宋体" w:hAnsi="宋体" w:cs="宋体" w:hint="eastAsia"/>
                <w:kern w:val="0"/>
                <w:szCs w:val="21"/>
              </w:rPr>
              <w:t>A</w:t>
            </w:r>
            <w:r w:rsidRPr="005D1BBE">
              <w:rPr>
                <w:rFonts w:ascii="宋体" w:hAnsi="宋体" w:cs="宋体"/>
                <w:kern w:val="0"/>
                <w:szCs w:val="21"/>
              </w:rPr>
              <w:t>”</w:t>
            </w:r>
            <w:r w:rsidRPr="005D1BBE">
              <w:rPr>
                <w:szCs w:val="21"/>
              </w:rPr>
              <w:t xml:space="preserve"> </w:t>
            </w:r>
            <w:r w:rsidRPr="005D1BBE">
              <w:rPr>
                <w:szCs w:val="21"/>
              </w:rPr>
              <w:t>。</w:t>
            </w:r>
            <w:r w:rsidRPr="005D1BBE">
              <w:rPr>
                <w:rFonts w:hint="eastAsia"/>
                <w:szCs w:val="21"/>
              </w:rPr>
              <w:t>需要填写具体数字的直接填写。</w:t>
            </w:r>
          </w:p>
        </w:tc>
      </w:tr>
      <w:bookmarkEnd w:id="48"/>
      <w:bookmarkEnd w:id="49"/>
      <w:bookmarkEnd w:id="72"/>
      <w:bookmarkEnd w:id="73"/>
    </w:tbl>
    <w:p w14:paraId="12CCBEBD" w14:textId="77777777" w:rsidR="004307D2" w:rsidRDefault="004307D2" w:rsidP="00944190">
      <w:pPr>
        <w:spacing w:line="360" w:lineRule="auto"/>
        <w:rPr>
          <w:b/>
          <w:sz w:val="24"/>
        </w:rPr>
      </w:pPr>
    </w:p>
    <w:p w14:paraId="7F1F6294" w14:textId="77777777" w:rsidR="00B606D9" w:rsidRDefault="00B606D9" w:rsidP="00944190">
      <w:pPr>
        <w:spacing w:line="360" w:lineRule="auto"/>
        <w:rPr>
          <w:b/>
          <w:sz w:val="24"/>
        </w:rPr>
      </w:pPr>
    </w:p>
    <w:p w14:paraId="14786F39" w14:textId="77777777" w:rsidR="00A53506" w:rsidRDefault="00A53506" w:rsidP="00944190">
      <w:pPr>
        <w:spacing w:line="360" w:lineRule="auto"/>
        <w:rPr>
          <w:b/>
          <w:sz w:val="24"/>
        </w:rPr>
      </w:pPr>
    </w:p>
    <w:p w14:paraId="4B4A8E18" w14:textId="77777777" w:rsidR="00A53506" w:rsidRDefault="00A53506" w:rsidP="00944190">
      <w:pPr>
        <w:spacing w:line="360" w:lineRule="auto"/>
        <w:rPr>
          <w:b/>
          <w:sz w:val="24"/>
        </w:rPr>
      </w:pPr>
    </w:p>
    <w:p w14:paraId="4A604450" w14:textId="1FF3A279" w:rsidR="0075674D" w:rsidRPr="00DF6A77" w:rsidRDefault="0075674D" w:rsidP="00944190">
      <w:pPr>
        <w:spacing w:line="360" w:lineRule="auto"/>
        <w:rPr>
          <w:b/>
          <w:sz w:val="24"/>
        </w:rPr>
      </w:pPr>
      <w:r w:rsidRPr="00DF6A77">
        <w:rPr>
          <w:b/>
          <w:sz w:val="24"/>
        </w:rPr>
        <w:lastRenderedPageBreak/>
        <w:t xml:space="preserve">A.2 </w:t>
      </w:r>
      <w:r w:rsidRPr="00DF6A77">
        <w:rPr>
          <w:b/>
          <w:sz w:val="24"/>
        </w:rPr>
        <w:t>带附加装置膜式燃气表考核要求</w:t>
      </w:r>
    </w:p>
    <w:p w14:paraId="46B4A7CC" w14:textId="717F7DC1" w:rsidR="00944190" w:rsidRPr="00282631" w:rsidRDefault="00944190" w:rsidP="00944190">
      <w:pPr>
        <w:spacing w:line="360" w:lineRule="auto"/>
        <w:rPr>
          <w:sz w:val="24"/>
        </w:rPr>
      </w:pPr>
      <w:r w:rsidRPr="00282631">
        <w:rPr>
          <w:sz w:val="24"/>
        </w:rPr>
        <w:t>A.</w:t>
      </w:r>
      <w:r w:rsidR="0075674D" w:rsidRPr="00282631">
        <w:rPr>
          <w:sz w:val="24"/>
        </w:rPr>
        <w:t>2.1</w:t>
      </w:r>
      <w:r w:rsidR="008A561C" w:rsidRPr="00282631">
        <w:rPr>
          <w:sz w:val="24"/>
        </w:rPr>
        <w:t xml:space="preserve"> </w:t>
      </w:r>
      <w:r w:rsidRPr="00282631">
        <w:rPr>
          <w:sz w:val="24"/>
        </w:rPr>
        <w:t>生产设施</w:t>
      </w:r>
    </w:p>
    <w:p w14:paraId="1B962543" w14:textId="55C77C36" w:rsidR="00944190" w:rsidRPr="00282631" w:rsidRDefault="00944190" w:rsidP="00944190">
      <w:pPr>
        <w:pStyle w:val="affffe"/>
        <w:spacing w:after="0" w:line="360" w:lineRule="auto"/>
        <w:rPr>
          <w:sz w:val="24"/>
          <w:szCs w:val="24"/>
        </w:rPr>
      </w:pPr>
      <w:r w:rsidRPr="00282631">
        <w:rPr>
          <w:sz w:val="24"/>
          <w:szCs w:val="24"/>
        </w:rPr>
        <w:t>A.</w:t>
      </w:r>
      <w:r w:rsidR="0075674D" w:rsidRPr="00282631">
        <w:rPr>
          <w:sz w:val="24"/>
          <w:szCs w:val="24"/>
        </w:rPr>
        <w:t>2.1</w:t>
      </w:r>
      <w:r w:rsidRPr="00282631">
        <w:rPr>
          <w:sz w:val="24"/>
          <w:szCs w:val="24"/>
        </w:rPr>
        <w:t>.1</w:t>
      </w:r>
      <w:r w:rsidRPr="00282631">
        <w:rPr>
          <w:sz w:val="24"/>
          <w:szCs w:val="24"/>
        </w:rPr>
        <w:t>生产设备</w:t>
      </w:r>
    </w:p>
    <w:p w14:paraId="6A20413F" w14:textId="2CDA206A" w:rsidR="00944190" w:rsidRPr="005D1BBE" w:rsidRDefault="00A021C5" w:rsidP="00944190">
      <w:pPr>
        <w:pStyle w:val="affffe"/>
        <w:spacing w:after="0" w:line="360" w:lineRule="auto"/>
        <w:ind w:firstLineChars="200" w:firstLine="480"/>
        <w:rPr>
          <w:rFonts w:ascii="宋体" w:hAnsi="宋体"/>
          <w:sz w:val="24"/>
          <w:szCs w:val="24"/>
        </w:rPr>
      </w:pPr>
      <w:r>
        <w:rPr>
          <w:rFonts w:ascii="宋体" w:hAnsi="宋体" w:hint="eastAsia"/>
          <w:sz w:val="24"/>
          <w:szCs w:val="24"/>
        </w:rPr>
        <w:t>带附加装置燃气表</w:t>
      </w:r>
      <w:r w:rsidR="00944190">
        <w:rPr>
          <w:rFonts w:ascii="宋体" w:hAnsi="宋体" w:hint="eastAsia"/>
          <w:sz w:val="24"/>
          <w:szCs w:val="24"/>
        </w:rPr>
        <w:t>的</w:t>
      </w:r>
      <w:r w:rsidR="00C95700">
        <w:rPr>
          <w:rFonts w:ascii="宋体" w:hAnsi="宋体" w:hint="eastAsia"/>
          <w:sz w:val="24"/>
          <w:szCs w:val="24"/>
        </w:rPr>
        <w:t>主要</w:t>
      </w:r>
      <w:r w:rsidR="00C95700" w:rsidRPr="005D1BBE">
        <w:rPr>
          <w:rFonts w:ascii="宋体" w:hAnsi="宋体" w:hint="eastAsia"/>
          <w:sz w:val="24"/>
          <w:szCs w:val="24"/>
        </w:rPr>
        <w:t>关键零部件</w:t>
      </w:r>
      <w:r w:rsidR="00C95700">
        <w:rPr>
          <w:rFonts w:ascii="宋体" w:hAnsi="宋体" w:hint="eastAsia"/>
          <w:sz w:val="24"/>
          <w:szCs w:val="24"/>
        </w:rPr>
        <w:t>及生产设备见表A</w:t>
      </w:r>
      <w:r w:rsidR="00C95700">
        <w:rPr>
          <w:rFonts w:ascii="宋体" w:hAnsi="宋体"/>
          <w:sz w:val="24"/>
          <w:szCs w:val="24"/>
        </w:rPr>
        <w:t>.2-1</w:t>
      </w:r>
    </w:p>
    <w:p w14:paraId="5AA297DE" w14:textId="0ADF38FE" w:rsidR="00A021C5" w:rsidRPr="005D1BBE" w:rsidRDefault="00944190" w:rsidP="00C95700">
      <w:pPr>
        <w:pStyle w:val="affffe"/>
        <w:tabs>
          <w:tab w:val="num" w:pos="3113"/>
        </w:tabs>
        <w:spacing w:after="0" w:line="360" w:lineRule="auto"/>
        <w:jc w:val="center"/>
        <w:rPr>
          <w:rFonts w:ascii="宋体" w:hAnsi="宋体"/>
          <w:b/>
          <w:sz w:val="24"/>
          <w:szCs w:val="24"/>
        </w:rPr>
      </w:pPr>
      <w:bookmarkStart w:id="75" w:name="OLE_LINK37"/>
      <w:bookmarkStart w:id="76" w:name="OLE_LINK38"/>
      <w:r>
        <w:rPr>
          <w:rFonts w:ascii="宋体" w:hAnsi="宋体" w:hint="eastAsia"/>
          <w:b/>
          <w:sz w:val="24"/>
          <w:szCs w:val="24"/>
        </w:rPr>
        <w:t xml:space="preserve">表 </w:t>
      </w:r>
      <w:r>
        <w:rPr>
          <w:rFonts w:ascii="宋体" w:hAnsi="宋体"/>
          <w:b/>
          <w:sz w:val="24"/>
          <w:szCs w:val="24"/>
        </w:rPr>
        <w:t>A</w:t>
      </w:r>
      <w:r w:rsidR="00C95700">
        <w:rPr>
          <w:rFonts w:ascii="宋体" w:hAnsi="宋体"/>
          <w:b/>
          <w:sz w:val="24"/>
          <w:szCs w:val="24"/>
        </w:rPr>
        <w:t>.2</w:t>
      </w:r>
      <w:r>
        <w:rPr>
          <w:rFonts w:ascii="宋体" w:hAnsi="宋体"/>
          <w:b/>
          <w:sz w:val="24"/>
          <w:szCs w:val="24"/>
        </w:rPr>
        <w:t>-</w:t>
      </w:r>
      <w:r w:rsidR="00C95700">
        <w:rPr>
          <w:rFonts w:ascii="宋体" w:hAnsi="宋体"/>
          <w:b/>
          <w:sz w:val="24"/>
          <w:szCs w:val="24"/>
        </w:rPr>
        <w:t>1</w:t>
      </w:r>
      <w:bookmarkStart w:id="77" w:name="OLE_LINK85"/>
      <w:bookmarkStart w:id="78" w:name="OLE_LINK86"/>
      <w:r w:rsidR="00C95700">
        <w:rPr>
          <w:b/>
          <w:sz w:val="24"/>
          <w:szCs w:val="24"/>
        </w:rPr>
        <w:t>主要</w:t>
      </w:r>
      <w:r w:rsidR="00C95700" w:rsidRPr="00944190">
        <w:rPr>
          <w:b/>
          <w:sz w:val="24"/>
          <w:szCs w:val="24"/>
        </w:rPr>
        <w:t>关键零部件及生产设备</w:t>
      </w:r>
      <w:bookmarkEnd w:id="77"/>
      <w:bookmarkEnd w:id="78"/>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18"/>
        <w:gridCol w:w="1995"/>
        <w:gridCol w:w="2082"/>
        <w:gridCol w:w="1843"/>
      </w:tblGrid>
      <w:tr w:rsidR="00A021C5" w:rsidRPr="005D1BBE" w14:paraId="0C8F0B19" w14:textId="77777777" w:rsidTr="00DA5A9D">
        <w:trPr>
          <w:trHeight w:val="506"/>
          <w:jc w:val="center"/>
        </w:trPr>
        <w:tc>
          <w:tcPr>
            <w:tcW w:w="709" w:type="dxa"/>
            <w:vAlign w:val="center"/>
          </w:tcPr>
          <w:bookmarkEnd w:id="75"/>
          <w:bookmarkEnd w:id="76"/>
          <w:p w14:paraId="2AA8FB4A"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018" w:type="dxa"/>
            <w:vAlign w:val="center"/>
          </w:tcPr>
          <w:p w14:paraId="2FBCFEFB"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ascii="宋体" w:hAnsi="宋体" w:hint="eastAsia"/>
                <w:sz w:val="21"/>
                <w:szCs w:val="21"/>
              </w:rPr>
              <w:t>关键零部件名称</w:t>
            </w:r>
          </w:p>
        </w:tc>
        <w:tc>
          <w:tcPr>
            <w:tcW w:w="1995" w:type="dxa"/>
            <w:vAlign w:val="center"/>
          </w:tcPr>
          <w:p w14:paraId="008EA666" w14:textId="29E05F5C" w:rsidR="00A021C5" w:rsidRPr="005D1BBE" w:rsidRDefault="009C0303" w:rsidP="00A021C5">
            <w:pPr>
              <w:pStyle w:val="affffe"/>
              <w:adjustRightInd w:val="0"/>
              <w:snapToGrid w:val="0"/>
              <w:spacing w:after="0"/>
              <w:jc w:val="center"/>
              <w:rPr>
                <w:rFonts w:ascii="宋体" w:hAnsi="宋体"/>
                <w:sz w:val="21"/>
                <w:szCs w:val="21"/>
              </w:rPr>
            </w:pPr>
            <w:r>
              <w:rPr>
                <w:rFonts w:ascii="宋体" w:hAnsi="宋体" w:hint="eastAsia"/>
                <w:sz w:val="21"/>
                <w:szCs w:val="21"/>
              </w:rPr>
              <w:t>生产</w:t>
            </w:r>
            <w:r w:rsidR="00A021C5" w:rsidRPr="005D1BBE">
              <w:rPr>
                <w:rFonts w:ascii="宋体" w:hAnsi="宋体" w:hint="eastAsia"/>
                <w:sz w:val="21"/>
                <w:szCs w:val="21"/>
              </w:rPr>
              <w:t>设备名称</w:t>
            </w:r>
          </w:p>
        </w:tc>
        <w:tc>
          <w:tcPr>
            <w:tcW w:w="2082" w:type="dxa"/>
            <w:vAlign w:val="center"/>
          </w:tcPr>
          <w:p w14:paraId="7B9247E8"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1843" w:type="dxa"/>
            <w:vAlign w:val="center"/>
          </w:tcPr>
          <w:p w14:paraId="35DD799B"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A021C5" w:rsidRPr="005D1BBE" w14:paraId="261630D8" w14:textId="77777777" w:rsidTr="00DA5A9D">
        <w:trPr>
          <w:trHeight w:val="487"/>
          <w:jc w:val="center"/>
        </w:trPr>
        <w:tc>
          <w:tcPr>
            <w:tcW w:w="709" w:type="dxa"/>
            <w:vAlign w:val="center"/>
          </w:tcPr>
          <w:p w14:paraId="66A9851D"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ascii="宋体" w:hAnsi="宋体" w:hint="eastAsia"/>
                <w:sz w:val="21"/>
                <w:szCs w:val="21"/>
              </w:rPr>
              <w:t>1</w:t>
            </w:r>
          </w:p>
        </w:tc>
        <w:tc>
          <w:tcPr>
            <w:tcW w:w="2018" w:type="dxa"/>
            <w:vAlign w:val="center"/>
          </w:tcPr>
          <w:p w14:paraId="10648ADF"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控制主板</w:t>
            </w:r>
          </w:p>
        </w:tc>
        <w:tc>
          <w:tcPr>
            <w:tcW w:w="1995" w:type="dxa"/>
            <w:vAlign w:val="center"/>
          </w:tcPr>
          <w:p w14:paraId="7C303E9C"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控制主板加工设备</w:t>
            </w:r>
          </w:p>
        </w:tc>
        <w:tc>
          <w:tcPr>
            <w:tcW w:w="2082" w:type="dxa"/>
            <w:vAlign w:val="center"/>
          </w:tcPr>
          <w:p w14:paraId="61DEF050"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控制主板的加工</w:t>
            </w:r>
          </w:p>
        </w:tc>
        <w:tc>
          <w:tcPr>
            <w:tcW w:w="1843" w:type="dxa"/>
            <w:vAlign w:val="center"/>
          </w:tcPr>
          <w:p w14:paraId="40B620D4" w14:textId="77777777" w:rsidR="00A021C5" w:rsidRPr="005D1BBE" w:rsidRDefault="00A021C5" w:rsidP="00A021C5">
            <w:pPr>
              <w:pStyle w:val="affffe"/>
              <w:adjustRightInd w:val="0"/>
              <w:snapToGrid w:val="0"/>
              <w:spacing w:after="0"/>
              <w:jc w:val="center"/>
              <w:rPr>
                <w:rStyle w:val="afffff0"/>
                <w:rFonts w:ascii="Segoe UI" w:hAnsi="Segoe UI" w:cs="Segoe UI"/>
                <w:b w:val="0"/>
                <w:shd w:val="clear" w:color="auto" w:fill="FFFFFF"/>
              </w:rPr>
            </w:pPr>
            <w:r w:rsidRPr="005D1BBE">
              <w:rPr>
                <w:rStyle w:val="afffff0"/>
                <w:rFonts w:ascii="Segoe UI" w:hAnsi="Segoe UI" w:cs="Segoe UI"/>
                <w:b w:val="0"/>
                <w:shd w:val="clear" w:color="auto" w:fill="FFFFFF"/>
              </w:rPr>
              <w:t>如</w:t>
            </w:r>
            <w:r w:rsidRPr="005D1BBE">
              <w:rPr>
                <w:rStyle w:val="afffff0"/>
                <w:rFonts w:ascii="Segoe UI" w:hAnsi="Segoe UI" w:cs="Segoe UI"/>
                <w:b w:val="0"/>
                <w:shd w:val="clear" w:color="auto" w:fill="FFFFFF"/>
              </w:rPr>
              <w:t>PCB</w:t>
            </w:r>
            <w:r w:rsidRPr="005D1BBE">
              <w:rPr>
                <w:rStyle w:val="afffff0"/>
                <w:rFonts w:ascii="Segoe UI" w:hAnsi="Segoe UI" w:cs="Segoe UI"/>
                <w:b w:val="0"/>
                <w:shd w:val="clear" w:color="auto" w:fill="FFFFFF"/>
              </w:rPr>
              <w:t>生产线、电子元件贴装设备</w:t>
            </w:r>
          </w:p>
        </w:tc>
      </w:tr>
      <w:tr w:rsidR="00A021C5" w:rsidRPr="005D1BBE" w14:paraId="3AAFBEC0" w14:textId="77777777" w:rsidTr="00DA5A9D">
        <w:trPr>
          <w:trHeight w:val="608"/>
          <w:jc w:val="center"/>
        </w:trPr>
        <w:tc>
          <w:tcPr>
            <w:tcW w:w="709" w:type="dxa"/>
            <w:vAlign w:val="center"/>
          </w:tcPr>
          <w:p w14:paraId="3C5CA16A" w14:textId="77777777" w:rsidR="00A021C5" w:rsidRPr="005D1BBE" w:rsidRDefault="00A021C5" w:rsidP="00A021C5">
            <w:pPr>
              <w:pStyle w:val="affffe"/>
              <w:adjustRightInd w:val="0"/>
              <w:snapToGrid w:val="0"/>
              <w:spacing w:after="0"/>
              <w:jc w:val="center"/>
              <w:rPr>
                <w:rFonts w:ascii="宋体" w:hAnsi="宋体"/>
                <w:sz w:val="21"/>
                <w:szCs w:val="21"/>
              </w:rPr>
            </w:pPr>
            <w:bookmarkStart w:id="79" w:name="_Hlk196671346"/>
            <w:r w:rsidRPr="005D1BBE">
              <w:rPr>
                <w:rFonts w:ascii="宋体" w:hAnsi="宋体" w:hint="eastAsia"/>
                <w:sz w:val="21"/>
                <w:szCs w:val="21"/>
              </w:rPr>
              <w:t>2</w:t>
            </w:r>
          </w:p>
        </w:tc>
        <w:tc>
          <w:tcPr>
            <w:tcW w:w="2018" w:type="dxa"/>
            <w:vAlign w:val="center"/>
          </w:tcPr>
          <w:p w14:paraId="48A93C45"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控制阀门</w:t>
            </w:r>
          </w:p>
        </w:tc>
        <w:tc>
          <w:tcPr>
            <w:tcW w:w="1995" w:type="dxa"/>
            <w:vAlign w:val="center"/>
          </w:tcPr>
          <w:p w14:paraId="1F79F7F6"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控制阀门装配生产线</w:t>
            </w:r>
          </w:p>
        </w:tc>
        <w:tc>
          <w:tcPr>
            <w:tcW w:w="2082" w:type="dxa"/>
            <w:vAlign w:val="center"/>
          </w:tcPr>
          <w:p w14:paraId="252A6A7E" w14:textId="77777777" w:rsidR="00A021C5" w:rsidRPr="005D1BBE" w:rsidRDefault="00A021C5" w:rsidP="00A021C5">
            <w:pPr>
              <w:pStyle w:val="affffe"/>
              <w:adjustRightInd w:val="0"/>
              <w:snapToGrid w:val="0"/>
              <w:spacing w:after="0"/>
              <w:jc w:val="center"/>
              <w:rPr>
                <w:rFonts w:ascii="宋体" w:hAnsi="宋体"/>
                <w:sz w:val="21"/>
                <w:szCs w:val="21"/>
              </w:rPr>
            </w:pPr>
            <w:r w:rsidRPr="005D1BBE">
              <w:rPr>
                <w:rFonts w:hint="eastAsia"/>
                <w:sz w:val="21"/>
                <w:szCs w:val="21"/>
              </w:rPr>
              <w:t>阀门生产</w:t>
            </w:r>
          </w:p>
        </w:tc>
        <w:tc>
          <w:tcPr>
            <w:tcW w:w="1843" w:type="dxa"/>
            <w:vAlign w:val="center"/>
          </w:tcPr>
          <w:p w14:paraId="67441A3F" w14:textId="77777777" w:rsidR="00A021C5" w:rsidRPr="005D1BBE" w:rsidRDefault="00A021C5" w:rsidP="00A021C5">
            <w:pPr>
              <w:pStyle w:val="affffe"/>
              <w:adjustRightInd w:val="0"/>
              <w:snapToGrid w:val="0"/>
              <w:spacing w:after="0"/>
              <w:jc w:val="center"/>
              <w:rPr>
                <w:sz w:val="21"/>
                <w:szCs w:val="21"/>
              </w:rPr>
            </w:pPr>
          </w:p>
        </w:tc>
      </w:tr>
      <w:bookmarkEnd w:id="79"/>
      <w:tr w:rsidR="004307D2" w:rsidRPr="005D1BBE" w14:paraId="2E96D704" w14:textId="77777777" w:rsidTr="00DA5A9D">
        <w:trPr>
          <w:trHeight w:val="608"/>
          <w:jc w:val="center"/>
        </w:trPr>
        <w:tc>
          <w:tcPr>
            <w:tcW w:w="709" w:type="dxa"/>
            <w:vAlign w:val="center"/>
          </w:tcPr>
          <w:p w14:paraId="033599C1" w14:textId="77777777" w:rsidR="004307D2" w:rsidRPr="005D1BBE" w:rsidRDefault="004307D2" w:rsidP="004307D2">
            <w:pPr>
              <w:pStyle w:val="affffe"/>
              <w:adjustRightInd w:val="0"/>
              <w:snapToGrid w:val="0"/>
              <w:spacing w:after="0"/>
              <w:jc w:val="center"/>
              <w:rPr>
                <w:rFonts w:ascii="宋体" w:hAnsi="宋体"/>
                <w:sz w:val="21"/>
                <w:szCs w:val="21"/>
              </w:rPr>
            </w:pPr>
            <w:r w:rsidRPr="005D1BBE">
              <w:rPr>
                <w:rFonts w:ascii="宋体" w:hAnsi="宋体" w:hint="eastAsia"/>
                <w:sz w:val="21"/>
                <w:szCs w:val="21"/>
              </w:rPr>
              <w:t>3</w:t>
            </w:r>
          </w:p>
        </w:tc>
        <w:tc>
          <w:tcPr>
            <w:tcW w:w="2018" w:type="dxa"/>
            <w:vAlign w:val="center"/>
          </w:tcPr>
          <w:p w14:paraId="3A5837F6" w14:textId="4A7319BC" w:rsidR="004307D2" w:rsidRPr="009C4E00" w:rsidRDefault="004307D2" w:rsidP="004307D2">
            <w:pPr>
              <w:pStyle w:val="affffe"/>
              <w:adjustRightInd w:val="0"/>
              <w:snapToGrid w:val="0"/>
              <w:spacing w:after="0"/>
              <w:jc w:val="center"/>
              <w:rPr>
                <w:color w:val="FF0000"/>
                <w:sz w:val="21"/>
                <w:szCs w:val="21"/>
              </w:rPr>
            </w:pPr>
            <w:r w:rsidRPr="005D1BBE">
              <w:rPr>
                <w:rFonts w:hint="eastAsia"/>
                <w:sz w:val="21"/>
                <w:szCs w:val="21"/>
              </w:rPr>
              <w:t>应用软件</w:t>
            </w:r>
          </w:p>
        </w:tc>
        <w:tc>
          <w:tcPr>
            <w:tcW w:w="1995" w:type="dxa"/>
            <w:vAlign w:val="center"/>
          </w:tcPr>
          <w:p w14:paraId="6567B0B5" w14:textId="3CAF12BF" w:rsidR="004307D2" w:rsidRPr="009C4E00" w:rsidRDefault="004307D2" w:rsidP="004307D2">
            <w:pPr>
              <w:pStyle w:val="affffe"/>
              <w:adjustRightInd w:val="0"/>
              <w:snapToGrid w:val="0"/>
              <w:spacing w:after="0"/>
              <w:jc w:val="center"/>
              <w:rPr>
                <w:color w:val="FF0000"/>
                <w:sz w:val="21"/>
                <w:szCs w:val="21"/>
              </w:rPr>
            </w:pPr>
            <w:r w:rsidRPr="005D1BBE">
              <w:rPr>
                <w:rFonts w:hint="eastAsia"/>
                <w:sz w:val="21"/>
                <w:szCs w:val="21"/>
              </w:rPr>
              <w:t>应用软件写入设备</w:t>
            </w:r>
          </w:p>
        </w:tc>
        <w:tc>
          <w:tcPr>
            <w:tcW w:w="2082" w:type="dxa"/>
            <w:vAlign w:val="center"/>
          </w:tcPr>
          <w:p w14:paraId="55F30684" w14:textId="236EEDE0" w:rsidR="004307D2" w:rsidRPr="005D1BBE" w:rsidRDefault="004307D2" w:rsidP="004307D2">
            <w:pPr>
              <w:pStyle w:val="affffe"/>
              <w:adjustRightInd w:val="0"/>
              <w:snapToGrid w:val="0"/>
              <w:spacing w:after="0"/>
              <w:jc w:val="center"/>
              <w:rPr>
                <w:sz w:val="21"/>
                <w:szCs w:val="21"/>
              </w:rPr>
            </w:pPr>
            <w:r w:rsidRPr="005D1BBE">
              <w:rPr>
                <w:rFonts w:hint="eastAsia"/>
                <w:sz w:val="21"/>
                <w:szCs w:val="21"/>
              </w:rPr>
              <w:t>应用软件</w:t>
            </w:r>
            <w:proofErr w:type="gramStart"/>
            <w:r w:rsidRPr="005D1BBE">
              <w:rPr>
                <w:rFonts w:hint="eastAsia"/>
                <w:sz w:val="21"/>
                <w:szCs w:val="21"/>
              </w:rPr>
              <w:t>的烧写</w:t>
            </w:r>
            <w:proofErr w:type="gramEnd"/>
          </w:p>
        </w:tc>
        <w:tc>
          <w:tcPr>
            <w:tcW w:w="1843" w:type="dxa"/>
            <w:vAlign w:val="center"/>
          </w:tcPr>
          <w:p w14:paraId="674DCBF8" w14:textId="77777777" w:rsidR="004307D2" w:rsidRPr="005D1BBE" w:rsidRDefault="004307D2" w:rsidP="004307D2">
            <w:pPr>
              <w:pStyle w:val="affffe"/>
              <w:adjustRightInd w:val="0"/>
              <w:snapToGrid w:val="0"/>
              <w:spacing w:after="0"/>
              <w:jc w:val="center"/>
              <w:rPr>
                <w:sz w:val="21"/>
                <w:szCs w:val="21"/>
              </w:rPr>
            </w:pPr>
          </w:p>
        </w:tc>
      </w:tr>
      <w:tr w:rsidR="004307D2" w:rsidRPr="005D1BBE" w14:paraId="4E1EBB42" w14:textId="77777777" w:rsidTr="00DA5A9D">
        <w:trPr>
          <w:trHeight w:val="474"/>
          <w:jc w:val="center"/>
        </w:trPr>
        <w:tc>
          <w:tcPr>
            <w:tcW w:w="709" w:type="dxa"/>
            <w:vAlign w:val="center"/>
          </w:tcPr>
          <w:p w14:paraId="6BC379D6" w14:textId="77777777" w:rsidR="004307D2" w:rsidRPr="005D1BBE" w:rsidRDefault="004307D2" w:rsidP="004307D2">
            <w:pPr>
              <w:pStyle w:val="affffe"/>
              <w:adjustRightInd w:val="0"/>
              <w:snapToGrid w:val="0"/>
              <w:spacing w:after="0"/>
              <w:jc w:val="center"/>
              <w:rPr>
                <w:rFonts w:ascii="宋体" w:hAnsi="宋体"/>
                <w:sz w:val="21"/>
                <w:szCs w:val="21"/>
              </w:rPr>
            </w:pPr>
            <w:r w:rsidRPr="005D1BBE">
              <w:rPr>
                <w:rFonts w:ascii="宋体" w:hAnsi="宋体" w:hint="eastAsia"/>
                <w:sz w:val="21"/>
                <w:szCs w:val="21"/>
              </w:rPr>
              <w:t>4</w:t>
            </w:r>
          </w:p>
        </w:tc>
        <w:tc>
          <w:tcPr>
            <w:tcW w:w="2018" w:type="dxa"/>
            <w:vAlign w:val="center"/>
          </w:tcPr>
          <w:p w14:paraId="4525E839" w14:textId="71A85E99" w:rsidR="004307D2" w:rsidRPr="009C4E00" w:rsidRDefault="004307D2" w:rsidP="004307D2">
            <w:pPr>
              <w:pStyle w:val="affffe"/>
              <w:adjustRightInd w:val="0"/>
              <w:snapToGrid w:val="0"/>
              <w:spacing w:after="0"/>
              <w:jc w:val="center"/>
              <w:rPr>
                <w:color w:val="FF0000"/>
                <w:sz w:val="21"/>
                <w:szCs w:val="21"/>
              </w:rPr>
            </w:pPr>
            <w:r w:rsidRPr="005D1BBE">
              <w:rPr>
                <w:rFonts w:ascii="宋体" w:hAnsi="宋体" w:hint="eastAsia"/>
                <w:sz w:val="21"/>
                <w:szCs w:val="21"/>
              </w:rPr>
              <w:t>其它附加功能部件</w:t>
            </w:r>
          </w:p>
        </w:tc>
        <w:tc>
          <w:tcPr>
            <w:tcW w:w="1995" w:type="dxa"/>
            <w:vAlign w:val="center"/>
          </w:tcPr>
          <w:p w14:paraId="5A4AB8AF" w14:textId="63420492" w:rsidR="004307D2" w:rsidRPr="009C4E00" w:rsidRDefault="004307D2" w:rsidP="004307D2">
            <w:pPr>
              <w:pStyle w:val="affffe"/>
              <w:adjustRightInd w:val="0"/>
              <w:snapToGrid w:val="0"/>
              <w:spacing w:after="0"/>
              <w:jc w:val="center"/>
              <w:rPr>
                <w:rFonts w:ascii="宋体" w:hAnsi="宋体"/>
                <w:color w:val="FF0000"/>
                <w:sz w:val="21"/>
                <w:szCs w:val="21"/>
              </w:rPr>
            </w:pPr>
            <w:r w:rsidRPr="005D1BBE">
              <w:rPr>
                <w:rFonts w:ascii="宋体" w:hAnsi="宋体" w:hint="eastAsia"/>
                <w:sz w:val="21"/>
                <w:szCs w:val="21"/>
              </w:rPr>
              <w:t>其它附加功能测试设备</w:t>
            </w:r>
          </w:p>
        </w:tc>
        <w:tc>
          <w:tcPr>
            <w:tcW w:w="2082" w:type="dxa"/>
            <w:vAlign w:val="center"/>
          </w:tcPr>
          <w:p w14:paraId="7F9BF394" w14:textId="77777777" w:rsidR="004307D2" w:rsidRPr="005D1BBE" w:rsidRDefault="004307D2" w:rsidP="004307D2">
            <w:pPr>
              <w:pStyle w:val="affffe"/>
              <w:adjustRightInd w:val="0"/>
              <w:snapToGrid w:val="0"/>
              <w:spacing w:after="0"/>
              <w:jc w:val="center"/>
              <w:rPr>
                <w:rFonts w:ascii="宋体" w:hAnsi="宋体"/>
                <w:sz w:val="21"/>
                <w:szCs w:val="21"/>
              </w:rPr>
            </w:pPr>
          </w:p>
        </w:tc>
        <w:tc>
          <w:tcPr>
            <w:tcW w:w="1843" w:type="dxa"/>
            <w:vAlign w:val="center"/>
          </w:tcPr>
          <w:p w14:paraId="1CDC6516" w14:textId="76B651F1" w:rsidR="004307D2" w:rsidRPr="005D1BBE" w:rsidRDefault="004307D2" w:rsidP="004307D2">
            <w:pPr>
              <w:pStyle w:val="affffe"/>
              <w:adjustRightInd w:val="0"/>
              <w:snapToGrid w:val="0"/>
              <w:spacing w:after="0"/>
              <w:jc w:val="center"/>
              <w:rPr>
                <w:sz w:val="21"/>
                <w:szCs w:val="21"/>
              </w:rPr>
            </w:pPr>
            <w:r w:rsidRPr="005D1BBE">
              <w:rPr>
                <w:rFonts w:ascii="宋体" w:hAnsi="宋体" w:hint="eastAsia"/>
                <w:sz w:val="21"/>
                <w:szCs w:val="21"/>
              </w:rPr>
              <w:t>按照产品技术要求</w:t>
            </w:r>
          </w:p>
        </w:tc>
      </w:tr>
      <w:tr w:rsidR="004307D2" w:rsidRPr="005D1BBE" w14:paraId="46049011" w14:textId="77777777" w:rsidTr="00DA5A9D">
        <w:trPr>
          <w:jc w:val="center"/>
        </w:trPr>
        <w:tc>
          <w:tcPr>
            <w:tcW w:w="8647" w:type="dxa"/>
            <w:gridSpan w:val="5"/>
            <w:vAlign w:val="center"/>
          </w:tcPr>
          <w:p w14:paraId="3E85503E" w14:textId="77777777" w:rsidR="004307D2" w:rsidRPr="001B0D6A" w:rsidRDefault="004307D2" w:rsidP="004307D2">
            <w:pPr>
              <w:adjustRightInd w:val="0"/>
              <w:snapToGrid w:val="0"/>
              <w:rPr>
                <w:szCs w:val="21"/>
              </w:rPr>
            </w:pPr>
            <w:r w:rsidRPr="001B0D6A">
              <w:rPr>
                <w:szCs w:val="21"/>
              </w:rPr>
              <w:t>注：</w:t>
            </w:r>
          </w:p>
          <w:p w14:paraId="1B6442C0" w14:textId="2DFA0F73" w:rsidR="004307D2" w:rsidRPr="001B0D6A" w:rsidRDefault="004307D2" w:rsidP="004307D2">
            <w:pPr>
              <w:adjustRightInd w:val="0"/>
              <w:snapToGrid w:val="0"/>
              <w:rPr>
                <w:szCs w:val="21"/>
              </w:rPr>
            </w:pPr>
            <w:r w:rsidRPr="001B0D6A">
              <w:rPr>
                <w:szCs w:val="21"/>
              </w:rPr>
              <w:t>1</w:t>
            </w:r>
            <w:r w:rsidRPr="001B0D6A">
              <w:rPr>
                <w:szCs w:val="21"/>
              </w:rPr>
              <w:t>、</w:t>
            </w:r>
            <w:bookmarkStart w:id="80" w:name="OLE_LINK87"/>
            <w:bookmarkStart w:id="81" w:name="OLE_LINK88"/>
            <w:r w:rsidRPr="001B0D6A">
              <w:rPr>
                <w:szCs w:val="21"/>
              </w:rPr>
              <w:t>以上关键零部件企业可全部</w:t>
            </w:r>
            <w:r>
              <w:rPr>
                <w:szCs w:val="21"/>
              </w:rPr>
              <w:t>或部分（至少一项）</w:t>
            </w:r>
            <w:r w:rsidRPr="001B0D6A">
              <w:rPr>
                <w:szCs w:val="21"/>
              </w:rPr>
              <w:t>自行生产加工；</w:t>
            </w:r>
          </w:p>
          <w:p w14:paraId="70618CA0" w14:textId="77777777" w:rsidR="004307D2" w:rsidRPr="001B0D6A" w:rsidRDefault="004307D2" w:rsidP="004307D2">
            <w:pPr>
              <w:adjustRightInd w:val="0"/>
              <w:snapToGrid w:val="0"/>
              <w:rPr>
                <w:szCs w:val="21"/>
              </w:rPr>
            </w:pPr>
            <w:r>
              <w:rPr>
                <w:szCs w:val="21"/>
              </w:rPr>
              <w:t>2</w:t>
            </w:r>
            <w:r w:rsidRPr="001B0D6A">
              <w:rPr>
                <w:szCs w:val="21"/>
              </w:rPr>
              <w:t>、企业无法自行生产加工</w:t>
            </w:r>
            <w:r>
              <w:rPr>
                <w:szCs w:val="21"/>
              </w:rPr>
              <w:t>的关键零部件</w:t>
            </w:r>
            <w:r w:rsidRPr="001B0D6A">
              <w:rPr>
                <w:szCs w:val="21"/>
              </w:rPr>
              <w:t>，应符合本规范</w:t>
            </w:r>
            <w:r w:rsidRPr="001B0D6A">
              <w:rPr>
                <w:szCs w:val="21"/>
              </w:rPr>
              <w:t>6.2.2</w:t>
            </w:r>
            <w:r w:rsidRPr="001B0D6A">
              <w:rPr>
                <w:szCs w:val="21"/>
              </w:rPr>
              <w:t>条的要求；</w:t>
            </w:r>
            <w:bookmarkEnd w:id="80"/>
            <w:bookmarkEnd w:id="81"/>
          </w:p>
          <w:p w14:paraId="695CBDE6" w14:textId="77777777" w:rsidR="004307D2" w:rsidRDefault="004307D2" w:rsidP="004307D2">
            <w:pPr>
              <w:adjustRightInd w:val="0"/>
              <w:snapToGrid w:val="0"/>
              <w:rPr>
                <w:szCs w:val="21"/>
              </w:rPr>
            </w:pPr>
            <w:r>
              <w:rPr>
                <w:szCs w:val="21"/>
              </w:rPr>
              <w:t>3</w:t>
            </w:r>
            <w:r w:rsidRPr="001B0D6A">
              <w:rPr>
                <w:szCs w:val="21"/>
              </w:rPr>
              <w:t>、要求设备最少的数量应和生产数量匹配</w:t>
            </w:r>
            <w:r>
              <w:rPr>
                <w:szCs w:val="21"/>
              </w:rPr>
              <w:t>；</w:t>
            </w:r>
          </w:p>
          <w:p w14:paraId="04DDA4B6" w14:textId="4786CCF7" w:rsidR="004307D2" w:rsidRPr="005D1BBE" w:rsidRDefault="004307D2" w:rsidP="004307D2">
            <w:pPr>
              <w:pStyle w:val="affffe"/>
              <w:adjustRightInd w:val="0"/>
              <w:snapToGrid w:val="0"/>
              <w:spacing w:after="0"/>
              <w:rPr>
                <w:rFonts w:ascii="宋体" w:hAnsi="宋体"/>
                <w:sz w:val="21"/>
                <w:szCs w:val="21"/>
              </w:rPr>
            </w:pPr>
            <w:r>
              <w:rPr>
                <w:rFonts w:hint="eastAsia"/>
                <w:szCs w:val="21"/>
              </w:rPr>
              <w:t>4</w:t>
            </w:r>
            <w:r>
              <w:rPr>
                <w:rFonts w:hint="eastAsia"/>
                <w:szCs w:val="21"/>
              </w:rPr>
              <w:t>、</w:t>
            </w:r>
            <w:r w:rsidRPr="005D1BBE">
              <w:rPr>
                <w:rFonts w:ascii="宋体" w:hAnsi="宋体" w:hint="eastAsia"/>
                <w:sz w:val="21"/>
                <w:szCs w:val="21"/>
              </w:rPr>
              <w:t xml:space="preserve">要求满足GB/T </w:t>
            </w:r>
            <w:r>
              <w:rPr>
                <w:rFonts w:ascii="宋体" w:hAnsi="宋体"/>
                <w:sz w:val="21"/>
                <w:szCs w:val="21"/>
              </w:rPr>
              <w:t>6968</w:t>
            </w:r>
            <w:r w:rsidRPr="005D1BBE">
              <w:rPr>
                <w:rFonts w:ascii="宋体" w:hAnsi="宋体" w:hint="eastAsia"/>
                <w:sz w:val="21"/>
                <w:szCs w:val="21"/>
              </w:rPr>
              <w:t xml:space="preserve"> 《膜式燃气表》</w:t>
            </w:r>
            <w:r w:rsidRPr="005D1BBE">
              <w:rPr>
                <w:rFonts w:ascii="宋体" w:hAnsi="宋体" w:hint="eastAsia"/>
              </w:rPr>
              <w:t>的要求。</w:t>
            </w:r>
          </w:p>
        </w:tc>
      </w:tr>
    </w:tbl>
    <w:p w14:paraId="1B85A59E" w14:textId="2FBD1CBC" w:rsidR="00944190" w:rsidRPr="0029630D" w:rsidRDefault="00944190" w:rsidP="00944190">
      <w:pPr>
        <w:pStyle w:val="affffe"/>
        <w:spacing w:after="0" w:line="360" w:lineRule="auto"/>
        <w:rPr>
          <w:sz w:val="24"/>
          <w:szCs w:val="24"/>
        </w:rPr>
      </w:pPr>
      <w:bookmarkStart w:id="82" w:name="OLE_LINK39"/>
      <w:bookmarkStart w:id="83" w:name="OLE_LINK40"/>
      <w:r w:rsidRPr="0029630D">
        <w:rPr>
          <w:sz w:val="24"/>
          <w:szCs w:val="24"/>
        </w:rPr>
        <w:t>A.</w:t>
      </w:r>
      <w:r w:rsidR="0075674D" w:rsidRPr="0029630D">
        <w:rPr>
          <w:sz w:val="24"/>
          <w:szCs w:val="24"/>
        </w:rPr>
        <w:t>2.1</w:t>
      </w:r>
      <w:r w:rsidRPr="0029630D">
        <w:rPr>
          <w:sz w:val="24"/>
          <w:szCs w:val="24"/>
        </w:rPr>
        <w:t>.2</w:t>
      </w:r>
      <w:r w:rsidRPr="0029630D">
        <w:rPr>
          <w:sz w:val="24"/>
          <w:szCs w:val="24"/>
        </w:rPr>
        <w:t>工艺装备</w:t>
      </w:r>
    </w:p>
    <w:bookmarkEnd w:id="82"/>
    <w:bookmarkEnd w:id="83"/>
    <w:p w14:paraId="712F69B3" w14:textId="1AAFD862" w:rsidR="00944190" w:rsidRPr="0029630D" w:rsidRDefault="00094C29" w:rsidP="00944190">
      <w:pPr>
        <w:pStyle w:val="affffe"/>
        <w:spacing w:after="0" w:line="360" w:lineRule="auto"/>
        <w:ind w:firstLineChars="218" w:firstLine="523"/>
        <w:rPr>
          <w:sz w:val="24"/>
          <w:szCs w:val="24"/>
        </w:rPr>
      </w:pPr>
      <w:r w:rsidRPr="0029630D">
        <w:rPr>
          <w:sz w:val="24"/>
          <w:szCs w:val="24"/>
        </w:rPr>
        <w:t>带附加装置</w:t>
      </w:r>
      <w:r w:rsidR="003C28AB" w:rsidRPr="0029630D">
        <w:rPr>
          <w:sz w:val="24"/>
          <w:szCs w:val="24"/>
        </w:rPr>
        <w:t>膜式</w:t>
      </w:r>
      <w:r w:rsidRPr="0029630D">
        <w:rPr>
          <w:sz w:val="24"/>
          <w:szCs w:val="24"/>
        </w:rPr>
        <w:t>燃气</w:t>
      </w:r>
      <w:proofErr w:type="gramStart"/>
      <w:r w:rsidRPr="0029630D">
        <w:rPr>
          <w:sz w:val="24"/>
          <w:szCs w:val="24"/>
        </w:rPr>
        <w:t>表</w:t>
      </w:r>
      <w:r w:rsidR="0029630D">
        <w:rPr>
          <w:sz w:val="24"/>
          <w:szCs w:val="24"/>
        </w:rPr>
        <w:t>生产</w:t>
      </w:r>
      <w:proofErr w:type="gramEnd"/>
      <w:r w:rsidR="0029630D">
        <w:rPr>
          <w:sz w:val="24"/>
          <w:szCs w:val="24"/>
        </w:rPr>
        <w:t>应具</w:t>
      </w:r>
      <w:r w:rsidR="0029630D" w:rsidRPr="00944190">
        <w:rPr>
          <w:sz w:val="24"/>
          <w:szCs w:val="24"/>
        </w:rPr>
        <w:t>备的主要工艺装备</w:t>
      </w:r>
      <w:r w:rsidR="0029630D">
        <w:rPr>
          <w:sz w:val="24"/>
          <w:szCs w:val="24"/>
        </w:rPr>
        <w:t>见</w:t>
      </w:r>
      <w:r w:rsidR="0029630D" w:rsidRPr="00944190">
        <w:rPr>
          <w:sz w:val="24"/>
          <w:szCs w:val="24"/>
        </w:rPr>
        <w:t>表</w:t>
      </w:r>
      <w:r w:rsidR="0029630D" w:rsidRPr="00944190">
        <w:rPr>
          <w:sz w:val="24"/>
          <w:szCs w:val="24"/>
        </w:rPr>
        <w:t>A</w:t>
      </w:r>
      <w:r w:rsidR="0029630D">
        <w:rPr>
          <w:sz w:val="24"/>
          <w:szCs w:val="24"/>
        </w:rPr>
        <w:t>.2</w:t>
      </w:r>
      <w:r w:rsidR="0029630D" w:rsidRPr="00944190">
        <w:rPr>
          <w:sz w:val="24"/>
          <w:szCs w:val="24"/>
        </w:rPr>
        <w:t>-2</w:t>
      </w:r>
      <w:r w:rsidR="0029630D" w:rsidRPr="00944190">
        <w:rPr>
          <w:sz w:val="24"/>
          <w:szCs w:val="24"/>
        </w:rPr>
        <w:t>。</w:t>
      </w:r>
    </w:p>
    <w:p w14:paraId="42F6E6EC" w14:textId="670CDC20" w:rsidR="00944190" w:rsidRDefault="00944190" w:rsidP="0029630D">
      <w:pPr>
        <w:pStyle w:val="affffe"/>
        <w:tabs>
          <w:tab w:val="num" w:pos="3113"/>
        </w:tabs>
        <w:spacing w:after="0" w:line="360" w:lineRule="auto"/>
        <w:jc w:val="center"/>
        <w:rPr>
          <w:rFonts w:ascii="宋体" w:hAnsi="宋体"/>
          <w:b/>
          <w:sz w:val="24"/>
          <w:szCs w:val="24"/>
        </w:rPr>
      </w:pPr>
      <w:bookmarkStart w:id="84" w:name="OLE_LINK41"/>
      <w:bookmarkStart w:id="85" w:name="OLE_LINK42"/>
      <w:r>
        <w:rPr>
          <w:rFonts w:ascii="宋体" w:hAnsi="宋体" w:hint="eastAsia"/>
          <w:b/>
          <w:sz w:val="24"/>
          <w:szCs w:val="24"/>
        </w:rPr>
        <w:t xml:space="preserve">表 </w:t>
      </w:r>
      <w:r>
        <w:rPr>
          <w:rFonts w:ascii="宋体" w:hAnsi="宋体"/>
          <w:b/>
          <w:sz w:val="24"/>
          <w:szCs w:val="24"/>
        </w:rPr>
        <w:t>A</w:t>
      </w:r>
      <w:r w:rsidR="00C95700">
        <w:rPr>
          <w:rFonts w:ascii="宋体" w:hAnsi="宋体"/>
          <w:b/>
          <w:sz w:val="24"/>
          <w:szCs w:val="24"/>
        </w:rPr>
        <w:t>.2</w:t>
      </w:r>
      <w:r>
        <w:rPr>
          <w:rFonts w:ascii="宋体" w:hAnsi="宋体"/>
          <w:b/>
          <w:sz w:val="24"/>
          <w:szCs w:val="24"/>
        </w:rPr>
        <w:t>-</w:t>
      </w:r>
      <w:r w:rsidR="00C95700">
        <w:rPr>
          <w:rFonts w:ascii="宋体" w:hAnsi="宋体"/>
          <w:b/>
          <w:sz w:val="24"/>
          <w:szCs w:val="24"/>
        </w:rPr>
        <w:t>2</w:t>
      </w:r>
      <w:r w:rsidRPr="005D1BBE">
        <w:rPr>
          <w:rFonts w:ascii="宋体" w:hAnsi="宋体" w:hint="eastAsia"/>
          <w:b/>
          <w:sz w:val="24"/>
          <w:szCs w:val="24"/>
        </w:rPr>
        <w:t>主要工艺装备</w:t>
      </w:r>
      <w:bookmarkEnd w:id="84"/>
      <w:bookmarkEnd w:id="85"/>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2"/>
        <w:gridCol w:w="2693"/>
        <w:gridCol w:w="2126"/>
      </w:tblGrid>
      <w:tr w:rsidR="000414F9" w:rsidRPr="005D1BBE" w14:paraId="27BA3752"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4A2BB79" w14:textId="77777777" w:rsidR="00094C29" w:rsidRPr="005D1BBE" w:rsidRDefault="00094C29" w:rsidP="00094C29">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21FEFEA7" w14:textId="3B11AC99" w:rsidR="00094C29" w:rsidRPr="00094C29" w:rsidRDefault="00094C29" w:rsidP="0029630D">
            <w:pPr>
              <w:adjustRightInd w:val="0"/>
              <w:snapToGrid w:val="0"/>
              <w:jc w:val="center"/>
              <w:rPr>
                <w:szCs w:val="21"/>
              </w:rPr>
            </w:pPr>
            <w:r w:rsidRPr="00094C29">
              <w:rPr>
                <w:szCs w:val="21"/>
              </w:rPr>
              <w:t>工艺装备</w:t>
            </w:r>
            <w:r w:rsidRPr="005D1BBE">
              <w:rPr>
                <w:rFonts w:hint="eastAsia"/>
                <w:szCs w:val="21"/>
              </w:rPr>
              <w:t>名称</w:t>
            </w:r>
          </w:p>
        </w:tc>
        <w:tc>
          <w:tcPr>
            <w:tcW w:w="2693" w:type="dxa"/>
            <w:tcBorders>
              <w:top w:val="single" w:sz="4" w:space="0" w:color="auto"/>
              <w:left w:val="single" w:sz="4" w:space="0" w:color="auto"/>
              <w:bottom w:val="single" w:sz="4" w:space="0" w:color="auto"/>
              <w:right w:val="single" w:sz="4" w:space="0" w:color="auto"/>
            </w:tcBorders>
            <w:vAlign w:val="center"/>
          </w:tcPr>
          <w:p w14:paraId="4E7C2382" w14:textId="77777777" w:rsidR="00094C29" w:rsidRPr="005D1BBE" w:rsidRDefault="00094C29" w:rsidP="00094C29">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0B6B2013" w14:textId="77777777" w:rsidR="00094C29" w:rsidRPr="005D1BBE" w:rsidRDefault="00094C29" w:rsidP="00094C29">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F35F49" w:rsidRPr="005D1BBE" w14:paraId="728E6F25"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2DE90408" w14:textId="77777777" w:rsidR="00F35F49" w:rsidRPr="005D1BBE" w:rsidRDefault="00F35F49" w:rsidP="00F35F49">
            <w:pPr>
              <w:pStyle w:val="affffe"/>
              <w:adjustRightInd w:val="0"/>
              <w:snapToGrid w:val="0"/>
              <w:spacing w:after="0"/>
              <w:jc w:val="center"/>
              <w:rPr>
                <w:rFonts w:ascii="宋体" w:hAnsi="宋体"/>
                <w:sz w:val="21"/>
                <w:szCs w:val="21"/>
              </w:rPr>
            </w:pPr>
            <w:bookmarkStart w:id="86" w:name="_Hlk196671691"/>
            <w:r w:rsidRPr="005D1BBE">
              <w:rPr>
                <w:rFonts w:ascii="宋体" w:hAnsi="宋体" w:hint="eastAsia"/>
                <w:sz w:val="21"/>
                <w:szCs w:val="21"/>
              </w:rPr>
              <w:t>1</w:t>
            </w:r>
          </w:p>
        </w:tc>
        <w:tc>
          <w:tcPr>
            <w:tcW w:w="2972" w:type="dxa"/>
            <w:tcBorders>
              <w:top w:val="single" w:sz="4" w:space="0" w:color="auto"/>
              <w:left w:val="single" w:sz="4" w:space="0" w:color="auto"/>
              <w:bottom w:val="single" w:sz="4" w:space="0" w:color="auto"/>
              <w:right w:val="single" w:sz="4" w:space="0" w:color="auto"/>
            </w:tcBorders>
            <w:vAlign w:val="center"/>
          </w:tcPr>
          <w:p w14:paraId="5F4C6612" w14:textId="0BB8DD8A" w:rsidR="00F35F49" w:rsidRPr="00094C29" w:rsidRDefault="00F35F49" w:rsidP="00F35F49">
            <w:pPr>
              <w:adjustRightInd w:val="0"/>
              <w:snapToGrid w:val="0"/>
              <w:jc w:val="center"/>
              <w:rPr>
                <w:szCs w:val="21"/>
              </w:rPr>
            </w:pPr>
            <w:r>
              <w:rPr>
                <w:rFonts w:hint="eastAsia"/>
                <w:szCs w:val="21"/>
              </w:rPr>
              <w:t>温度</w:t>
            </w:r>
            <w:r w:rsidRPr="005D1BBE">
              <w:rPr>
                <w:rFonts w:hint="eastAsia"/>
                <w:szCs w:val="21"/>
              </w:rPr>
              <w:t>传感器</w:t>
            </w:r>
            <w:r>
              <w:rPr>
                <w:rFonts w:hint="eastAsia"/>
                <w:szCs w:val="21"/>
              </w:rPr>
              <w:t>装配设备</w:t>
            </w:r>
          </w:p>
        </w:tc>
        <w:tc>
          <w:tcPr>
            <w:tcW w:w="2693" w:type="dxa"/>
            <w:tcBorders>
              <w:top w:val="single" w:sz="4" w:space="0" w:color="auto"/>
              <w:left w:val="single" w:sz="4" w:space="0" w:color="auto"/>
              <w:bottom w:val="single" w:sz="4" w:space="0" w:color="auto"/>
              <w:right w:val="single" w:sz="4" w:space="0" w:color="auto"/>
            </w:tcBorders>
            <w:vAlign w:val="center"/>
          </w:tcPr>
          <w:p w14:paraId="10F49F1A" w14:textId="6872EAC0" w:rsidR="00F35F49" w:rsidRPr="005D1BBE" w:rsidRDefault="00F35F49" w:rsidP="00F35F49">
            <w:pPr>
              <w:pStyle w:val="affffe"/>
              <w:adjustRightInd w:val="0"/>
              <w:snapToGrid w:val="0"/>
              <w:spacing w:after="0"/>
              <w:jc w:val="center"/>
              <w:rPr>
                <w:rFonts w:ascii="宋体" w:hAnsi="宋体"/>
                <w:sz w:val="21"/>
                <w:szCs w:val="21"/>
              </w:rPr>
            </w:pPr>
            <w:r>
              <w:rPr>
                <w:rFonts w:hint="eastAsia"/>
                <w:szCs w:val="21"/>
              </w:rPr>
              <w:t>温度</w:t>
            </w:r>
            <w:r w:rsidRPr="005D1BBE">
              <w:rPr>
                <w:rFonts w:hint="eastAsia"/>
                <w:szCs w:val="21"/>
              </w:rPr>
              <w:t>传感器</w:t>
            </w:r>
            <w:r>
              <w:rPr>
                <w:rFonts w:hint="eastAsia"/>
                <w:szCs w:val="21"/>
              </w:rPr>
              <w:t>装配</w:t>
            </w:r>
          </w:p>
        </w:tc>
        <w:tc>
          <w:tcPr>
            <w:tcW w:w="2126" w:type="dxa"/>
            <w:tcBorders>
              <w:top w:val="single" w:sz="4" w:space="0" w:color="auto"/>
              <w:left w:val="single" w:sz="4" w:space="0" w:color="auto"/>
              <w:bottom w:val="single" w:sz="4" w:space="0" w:color="auto"/>
              <w:right w:val="single" w:sz="4" w:space="0" w:color="auto"/>
            </w:tcBorders>
            <w:vAlign w:val="center"/>
          </w:tcPr>
          <w:p w14:paraId="138864C4" w14:textId="52F9E045" w:rsidR="00F35F49" w:rsidRPr="00094C29"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如适用</w:t>
            </w:r>
          </w:p>
        </w:tc>
      </w:tr>
      <w:bookmarkEnd w:id="86"/>
      <w:tr w:rsidR="00F35F49" w:rsidRPr="005D1BBE" w14:paraId="09B429F2"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DEB9EED" w14:textId="642AF698" w:rsidR="00F35F49" w:rsidRPr="005D1BBE" w:rsidRDefault="00F35F49" w:rsidP="00F35F49">
            <w:pPr>
              <w:pStyle w:val="affffe"/>
              <w:adjustRightInd w:val="0"/>
              <w:snapToGrid w:val="0"/>
              <w:spacing w:after="0"/>
              <w:jc w:val="center"/>
              <w:rPr>
                <w:rFonts w:ascii="宋体" w:hAnsi="宋体"/>
                <w:sz w:val="21"/>
                <w:szCs w:val="21"/>
              </w:rPr>
            </w:pPr>
            <w:r w:rsidRPr="005D1BBE">
              <w:rPr>
                <w:rFonts w:ascii="宋体" w:hAnsi="宋体" w:hint="eastAsia"/>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033CDB8B" w14:textId="5F7E4F66" w:rsidR="00F35F49" w:rsidRDefault="00F35F49" w:rsidP="00F35F49">
            <w:pPr>
              <w:adjustRightInd w:val="0"/>
              <w:snapToGrid w:val="0"/>
              <w:jc w:val="center"/>
              <w:rPr>
                <w:szCs w:val="21"/>
              </w:rPr>
            </w:pPr>
            <w:r>
              <w:rPr>
                <w:rFonts w:hint="eastAsia"/>
                <w:szCs w:val="21"/>
              </w:rPr>
              <w:t>压力</w:t>
            </w:r>
            <w:r w:rsidRPr="005D1BBE">
              <w:rPr>
                <w:rFonts w:hint="eastAsia"/>
                <w:szCs w:val="21"/>
              </w:rPr>
              <w:t>传感器</w:t>
            </w:r>
            <w:r>
              <w:rPr>
                <w:rFonts w:hint="eastAsia"/>
                <w:szCs w:val="21"/>
              </w:rPr>
              <w:t>装配设备</w:t>
            </w:r>
          </w:p>
        </w:tc>
        <w:tc>
          <w:tcPr>
            <w:tcW w:w="2693" w:type="dxa"/>
            <w:tcBorders>
              <w:top w:val="single" w:sz="4" w:space="0" w:color="auto"/>
              <w:left w:val="single" w:sz="4" w:space="0" w:color="auto"/>
              <w:bottom w:val="single" w:sz="4" w:space="0" w:color="auto"/>
              <w:right w:val="single" w:sz="4" w:space="0" w:color="auto"/>
            </w:tcBorders>
            <w:vAlign w:val="center"/>
          </w:tcPr>
          <w:p w14:paraId="50BF1745" w14:textId="67CA27E9" w:rsidR="00F35F49" w:rsidRPr="00094C29" w:rsidRDefault="00F35F49" w:rsidP="00F35F49">
            <w:pPr>
              <w:pStyle w:val="affffe"/>
              <w:adjustRightInd w:val="0"/>
              <w:snapToGrid w:val="0"/>
              <w:spacing w:after="0"/>
              <w:jc w:val="center"/>
              <w:rPr>
                <w:rFonts w:ascii="宋体" w:hAnsi="宋体"/>
                <w:sz w:val="21"/>
                <w:szCs w:val="21"/>
              </w:rPr>
            </w:pPr>
            <w:r>
              <w:rPr>
                <w:rFonts w:hint="eastAsia"/>
                <w:szCs w:val="21"/>
              </w:rPr>
              <w:t>压力</w:t>
            </w:r>
            <w:r w:rsidRPr="005D1BBE">
              <w:rPr>
                <w:rFonts w:hint="eastAsia"/>
                <w:szCs w:val="21"/>
              </w:rPr>
              <w:t>传感器</w:t>
            </w:r>
            <w:r>
              <w:rPr>
                <w:rFonts w:hint="eastAsia"/>
                <w:szCs w:val="21"/>
              </w:rPr>
              <w:t>装配</w:t>
            </w:r>
          </w:p>
        </w:tc>
        <w:tc>
          <w:tcPr>
            <w:tcW w:w="2126" w:type="dxa"/>
            <w:tcBorders>
              <w:top w:val="single" w:sz="4" w:space="0" w:color="auto"/>
              <w:left w:val="single" w:sz="4" w:space="0" w:color="auto"/>
              <w:bottom w:val="single" w:sz="4" w:space="0" w:color="auto"/>
              <w:right w:val="single" w:sz="4" w:space="0" w:color="auto"/>
            </w:tcBorders>
            <w:vAlign w:val="center"/>
          </w:tcPr>
          <w:p w14:paraId="4DEC9F9D" w14:textId="779BA1F6" w:rsidR="00F35F49" w:rsidRPr="00094C29"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F35F49" w:rsidRPr="005D1BBE" w14:paraId="6601C33C" w14:textId="77777777" w:rsidTr="0029630D">
        <w:trPr>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F62D560" w14:textId="5F4322F2" w:rsidR="00F35F49" w:rsidRPr="005D1BBE" w:rsidRDefault="00F35F49" w:rsidP="00F35F49">
            <w:pPr>
              <w:pStyle w:val="affffe"/>
              <w:adjustRightInd w:val="0"/>
              <w:snapToGrid w:val="0"/>
              <w:spacing w:after="0"/>
              <w:jc w:val="center"/>
              <w:rPr>
                <w:rFonts w:ascii="宋体" w:hAnsi="宋体"/>
                <w:sz w:val="21"/>
                <w:szCs w:val="21"/>
              </w:rPr>
            </w:pPr>
            <w:r>
              <w:rPr>
                <w:rFonts w:ascii="宋体" w:hAnsi="宋体" w:hint="eastAsia"/>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2DA0843D" w14:textId="3B43879E" w:rsidR="00F35F49" w:rsidRDefault="00F35F49" w:rsidP="00F35F49">
            <w:pPr>
              <w:adjustRightInd w:val="0"/>
              <w:snapToGrid w:val="0"/>
              <w:jc w:val="center"/>
              <w:rPr>
                <w:szCs w:val="21"/>
              </w:rPr>
            </w:pPr>
            <w:r w:rsidRPr="005D1BBE">
              <w:rPr>
                <w:rFonts w:hint="eastAsia"/>
                <w:szCs w:val="21"/>
              </w:rPr>
              <w:t>漆喷涂</w:t>
            </w:r>
            <w:r>
              <w:rPr>
                <w:rFonts w:hint="eastAsia"/>
                <w:szCs w:val="21"/>
              </w:rPr>
              <w:t>装备</w:t>
            </w:r>
          </w:p>
        </w:tc>
        <w:tc>
          <w:tcPr>
            <w:tcW w:w="2693" w:type="dxa"/>
            <w:tcBorders>
              <w:top w:val="single" w:sz="4" w:space="0" w:color="auto"/>
              <w:left w:val="single" w:sz="4" w:space="0" w:color="auto"/>
              <w:bottom w:val="single" w:sz="4" w:space="0" w:color="auto"/>
              <w:right w:val="single" w:sz="4" w:space="0" w:color="auto"/>
            </w:tcBorders>
            <w:vAlign w:val="center"/>
          </w:tcPr>
          <w:p w14:paraId="01FDF321" w14:textId="3970FD9D"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如三防漆喷涂设备、环</w:t>
            </w:r>
            <w:proofErr w:type="gramStart"/>
            <w:r w:rsidRPr="00094C29">
              <w:rPr>
                <w:rFonts w:ascii="宋体" w:hAnsi="宋体" w:hint="eastAsia"/>
                <w:sz w:val="21"/>
                <w:szCs w:val="21"/>
              </w:rPr>
              <w:t>氧灌封</w:t>
            </w:r>
            <w:proofErr w:type="gramEnd"/>
            <w:r w:rsidRPr="00094C29">
              <w:rPr>
                <w:rFonts w:ascii="宋体" w:hAnsi="宋体" w:hint="eastAsia"/>
                <w:sz w:val="21"/>
                <w:szCs w:val="21"/>
              </w:rPr>
              <w:t>等</w:t>
            </w:r>
          </w:p>
        </w:tc>
        <w:tc>
          <w:tcPr>
            <w:tcW w:w="2126" w:type="dxa"/>
            <w:tcBorders>
              <w:top w:val="single" w:sz="4" w:space="0" w:color="auto"/>
              <w:left w:val="single" w:sz="4" w:space="0" w:color="auto"/>
              <w:bottom w:val="single" w:sz="4" w:space="0" w:color="auto"/>
              <w:right w:val="single" w:sz="4" w:space="0" w:color="auto"/>
            </w:tcBorders>
            <w:vAlign w:val="center"/>
          </w:tcPr>
          <w:p w14:paraId="0664D9BC" w14:textId="3EBE4DFF" w:rsidR="00F35F49" w:rsidRPr="00094C29" w:rsidRDefault="00F35F49" w:rsidP="00F35F49">
            <w:pPr>
              <w:pStyle w:val="affffe"/>
              <w:adjustRightInd w:val="0"/>
              <w:snapToGrid w:val="0"/>
              <w:spacing w:after="0"/>
              <w:jc w:val="center"/>
              <w:rPr>
                <w:rFonts w:ascii="宋体" w:hAnsi="宋体"/>
                <w:sz w:val="21"/>
                <w:szCs w:val="21"/>
              </w:rPr>
            </w:pPr>
            <w:r w:rsidRPr="005D1BBE">
              <w:rPr>
                <w:rFonts w:ascii="宋体" w:hAnsi="宋体" w:hint="eastAsia"/>
                <w:sz w:val="21"/>
                <w:szCs w:val="21"/>
              </w:rPr>
              <w:t>板卡</w:t>
            </w:r>
            <w:r w:rsidRPr="00094C29">
              <w:rPr>
                <w:rFonts w:ascii="宋体" w:hAnsi="宋体" w:hint="eastAsia"/>
                <w:sz w:val="21"/>
                <w:szCs w:val="21"/>
              </w:rPr>
              <w:t>线路板防腐、防潮、防尘</w:t>
            </w:r>
          </w:p>
        </w:tc>
      </w:tr>
      <w:tr w:rsidR="00F35F49" w:rsidRPr="005D1BBE" w14:paraId="1B4B27A1"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676206D" w14:textId="2DA0962D" w:rsidR="00F35F49" w:rsidRPr="005D1BBE" w:rsidRDefault="00F35F49" w:rsidP="00F35F49">
            <w:pPr>
              <w:pStyle w:val="affffe"/>
              <w:adjustRightInd w:val="0"/>
              <w:snapToGrid w:val="0"/>
              <w:spacing w:after="0"/>
              <w:jc w:val="center"/>
              <w:rPr>
                <w:rFonts w:ascii="宋体" w:hAnsi="宋体"/>
                <w:sz w:val="21"/>
                <w:szCs w:val="21"/>
              </w:rPr>
            </w:pPr>
            <w:bookmarkStart w:id="87" w:name="_Hlk198385036"/>
            <w:r>
              <w:rPr>
                <w:rFonts w:ascii="宋体" w:hAnsi="宋体" w:hint="eastAsia"/>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0CC6E0C0" w14:textId="0C1D7174" w:rsidR="00F35F49" w:rsidRDefault="00F35F49" w:rsidP="00F35F49">
            <w:pPr>
              <w:adjustRightInd w:val="0"/>
              <w:snapToGrid w:val="0"/>
              <w:jc w:val="center"/>
              <w:rPr>
                <w:szCs w:val="21"/>
              </w:rPr>
            </w:pPr>
            <w:r w:rsidRPr="005D1BBE">
              <w:rPr>
                <w:rFonts w:hint="eastAsia"/>
                <w:szCs w:val="21"/>
              </w:rPr>
              <w:t>控制主板老化</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44A8CF7C" w14:textId="7EF90F01"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控制主板老化</w:t>
            </w:r>
          </w:p>
        </w:tc>
        <w:tc>
          <w:tcPr>
            <w:tcW w:w="2126" w:type="dxa"/>
            <w:tcBorders>
              <w:top w:val="single" w:sz="4" w:space="0" w:color="auto"/>
              <w:left w:val="single" w:sz="4" w:space="0" w:color="auto"/>
              <w:bottom w:val="single" w:sz="4" w:space="0" w:color="auto"/>
              <w:right w:val="single" w:sz="4" w:space="0" w:color="auto"/>
            </w:tcBorders>
            <w:vAlign w:val="center"/>
          </w:tcPr>
          <w:p w14:paraId="1B2CA88F" w14:textId="33C19452"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高温试验箱或老化试验箱</w:t>
            </w:r>
          </w:p>
        </w:tc>
      </w:tr>
      <w:tr w:rsidR="00F35F49" w:rsidRPr="005D1BBE" w14:paraId="56226D46"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4C28837E" w14:textId="04AE0448" w:rsidR="00F35F49" w:rsidRPr="005D1BBE" w:rsidRDefault="00F35F49" w:rsidP="00F35F49">
            <w:pPr>
              <w:pStyle w:val="affffe"/>
              <w:adjustRightInd w:val="0"/>
              <w:snapToGrid w:val="0"/>
              <w:spacing w:after="0"/>
              <w:jc w:val="center"/>
              <w:rPr>
                <w:rFonts w:ascii="宋体" w:hAnsi="宋体"/>
                <w:sz w:val="21"/>
                <w:szCs w:val="21"/>
              </w:rPr>
            </w:pPr>
            <w:r>
              <w:rPr>
                <w:rFonts w:ascii="宋体" w:hAnsi="宋体" w:hint="eastAsia"/>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49496319" w14:textId="11B924FC" w:rsidR="00F35F49" w:rsidRPr="005D1BBE" w:rsidRDefault="00F35F49" w:rsidP="00F35F49">
            <w:pPr>
              <w:adjustRightInd w:val="0"/>
              <w:snapToGrid w:val="0"/>
              <w:jc w:val="center"/>
              <w:rPr>
                <w:szCs w:val="21"/>
              </w:rPr>
            </w:pPr>
            <w:r w:rsidRPr="005D1BBE">
              <w:rPr>
                <w:rFonts w:hint="eastAsia"/>
                <w:szCs w:val="21"/>
              </w:rPr>
              <w:t>整表封装</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1F6B8642" w14:textId="06CC9883" w:rsidR="00F35F49" w:rsidRPr="00094C29" w:rsidRDefault="00F35F49" w:rsidP="00F35F49">
            <w:pPr>
              <w:pStyle w:val="affffe"/>
              <w:adjustRightInd w:val="0"/>
              <w:snapToGrid w:val="0"/>
              <w:spacing w:after="0"/>
              <w:jc w:val="center"/>
              <w:rPr>
                <w:rFonts w:ascii="宋体" w:hAnsi="宋体"/>
                <w:sz w:val="21"/>
                <w:szCs w:val="21"/>
              </w:rPr>
            </w:pPr>
            <w:r w:rsidRPr="005D1BBE">
              <w:rPr>
                <w:rFonts w:hint="eastAsia"/>
                <w:sz w:val="21"/>
                <w:szCs w:val="21"/>
              </w:rPr>
              <w:t>整表封装</w:t>
            </w:r>
          </w:p>
        </w:tc>
        <w:tc>
          <w:tcPr>
            <w:tcW w:w="2126" w:type="dxa"/>
            <w:tcBorders>
              <w:top w:val="single" w:sz="4" w:space="0" w:color="auto"/>
              <w:left w:val="single" w:sz="4" w:space="0" w:color="auto"/>
              <w:bottom w:val="single" w:sz="4" w:space="0" w:color="auto"/>
              <w:right w:val="single" w:sz="4" w:space="0" w:color="auto"/>
            </w:tcBorders>
            <w:vAlign w:val="center"/>
          </w:tcPr>
          <w:p w14:paraId="7B0A5316" w14:textId="72039F92" w:rsidR="00F35F49" w:rsidRPr="00094C29" w:rsidRDefault="00F35F49" w:rsidP="00F35F49">
            <w:pPr>
              <w:pStyle w:val="affffe"/>
              <w:adjustRightInd w:val="0"/>
              <w:snapToGrid w:val="0"/>
              <w:spacing w:after="0"/>
              <w:jc w:val="center"/>
              <w:rPr>
                <w:rFonts w:ascii="宋体" w:hAnsi="宋体"/>
                <w:sz w:val="21"/>
                <w:szCs w:val="21"/>
              </w:rPr>
            </w:pPr>
            <w:proofErr w:type="gramStart"/>
            <w:r w:rsidRPr="005D1BBE">
              <w:rPr>
                <w:rFonts w:ascii="宋体" w:hAnsi="宋体" w:hint="eastAsia"/>
                <w:sz w:val="21"/>
                <w:szCs w:val="21"/>
              </w:rPr>
              <w:t>如封圈直压</w:t>
            </w:r>
            <w:proofErr w:type="gramEnd"/>
            <w:r w:rsidRPr="005D1BBE">
              <w:rPr>
                <w:rFonts w:ascii="宋体" w:hAnsi="宋体" w:hint="eastAsia"/>
                <w:sz w:val="21"/>
                <w:szCs w:val="21"/>
              </w:rPr>
              <w:t>设备</w:t>
            </w:r>
          </w:p>
        </w:tc>
      </w:tr>
      <w:tr w:rsidR="00F35F49" w:rsidRPr="005D1BBE" w14:paraId="0DFE5665"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D71C246" w14:textId="22E70005" w:rsidR="00F35F49" w:rsidRPr="005D1BBE" w:rsidRDefault="00F35F49" w:rsidP="00F35F49">
            <w:pPr>
              <w:pStyle w:val="affffe"/>
              <w:adjustRightInd w:val="0"/>
              <w:snapToGrid w:val="0"/>
              <w:spacing w:after="0"/>
              <w:jc w:val="center"/>
              <w:rPr>
                <w:rFonts w:ascii="宋体" w:hAnsi="宋体"/>
                <w:sz w:val="21"/>
                <w:szCs w:val="21"/>
              </w:rPr>
            </w:pPr>
            <w:r>
              <w:rPr>
                <w:rFonts w:ascii="宋体" w:hAnsi="宋体" w:hint="eastAsia"/>
                <w:sz w:val="21"/>
                <w:szCs w:val="21"/>
              </w:rPr>
              <w:t>6</w:t>
            </w:r>
          </w:p>
        </w:tc>
        <w:tc>
          <w:tcPr>
            <w:tcW w:w="2972" w:type="dxa"/>
            <w:tcBorders>
              <w:top w:val="single" w:sz="4" w:space="0" w:color="auto"/>
              <w:left w:val="single" w:sz="4" w:space="0" w:color="auto"/>
              <w:bottom w:val="single" w:sz="4" w:space="0" w:color="auto"/>
              <w:right w:val="single" w:sz="4" w:space="0" w:color="auto"/>
            </w:tcBorders>
            <w:vAlign w:val="center"/>
          </w:tcPr>
          <w:p w14:paraId="1036ED85" w14:textId="100D96E8" w:rsidR="00F35F49" w:rsidRPr="005D1BBE" w:rsidRDefault="00F35F49" w:rsidP="00F35F49">
            <w:pPr>
              <w:adjustRightInd w:val="0"/>
              <w:snapToGrid w:val="0"/>
              <w:jc w:val="center"/>
              <w:rPr>
                <w:szCs w:val="21"/>
              </w:rPr>
            </w:pPr>
            <w:r w:rsidRPr="005D1BBE">
              <w:rPr>
                <w:rFonts w:hint="eastAsia"/>
                <w:szCs w:val="21"/>
              </w:rPr>
              <w:t>整表磨合</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2642C4FC" w14:textId="7463074A" w:rsidR="00F35F49" w:rsidRPr="00094C29" w:rsidRDefault="00F35F49" w:rsidP="00F35F49">
            <w:pPr>
              <w:pStyle w:val="affffe"/>
              <w:adjustRightInd w:val="0"/>
              <w:snapToGrid w:val="0"/>
              <w:spacing w:after="0"/>
              <w:jc w:val="center"/>
              <w:rPr>
                <w:rFonts w:ascii="宋体" w:hAnsi="宋体"/>
                <w:sz w:val="21"/>
                <w:szCs w:val="21"/>
              </w:rPr>
            </w:pPr>
            <w:r w:rsidRPr="005D1BBE">
              <w:rPr>
                <w:rFonts w:hint="eastAsia"/>
                <w:sz w:val="21"/>
                <w:szCs w:val="21"/>
              </w:rPr>
              <w:t>整表磨合</w:t>
            </w:r>
          </w:p>
        </w:tc>
        <w:tc>
          <w:tcPr>
            <w:tcW w:w="2126" w:type="dxa"/>
            <w:tcBorders>
              <w:top w:val="single" w:sz="4" w:space="0" w:color="auto"/>
              <w:left w:val="single" w:sz="4" w:space="0" w:color="auto"/>
              <w:bottom w:val="single" w:sz="4" w:space="0" w:color="auto"/>
              <w:right w:val="single" w:sz="4" w:space="0" w:color="auto"/>
            </w:tcBorders>
            <w:vAlign w:val="center"/>
          </w:tcPr>
          <w:p w14:paraId="6A8BBDD4" w14:textId="77777777" w:rsidR="00F35F49" w:rsidRPr="00094C29" w:rsidRDefault="00F35F49" w:rsidP="00F35F49">
            <w:pPr>
              <w:pStyle w:val="affffe"/>
              <w:adjustRightInd w:val="0"/>
              <w:snapToGrid w:val="0"/>
              <w:spacing w:after="0"/>
              <w:jc w:val="center"/>
              <w:rPr>
                <w:rFonts w:ascii="宋体" w:hAnsi="宋体"/>
                <w:sz w:val="21"/>
                <w:szCs w:val="21"/>
              </w:rPr>
            </w:pPr>
          </w:p>
        </w:tc>
      </w:tr>
      <w:bookmarkEnd w:id="87"/>
      <w:tr w:rsidR="007E3DB8" w:rsidRPr="005D1BBE" w14:paraId="6F4CA4B8" w14:textId="77777777" w:rsidTr="0029630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D4AC444" w14:textId="12F88CB2" w:rsidR="007E3DB8" w:rsidRPr="005D1BBE" w:rsidRDefault="007E3DB8" w:rsidP="007E3DB8">
            <w:pPr>
              <w:pStyle w:val="affffe"/>
              <w:adjustRightInd w:val="0"/>
              <w:snapToGrid w:val="0"/>
              <w:spacing w:after="0"/>
              <w:jc w:val="center"/>
              <w:rPr>
                <w:rFonts w:ascii="宋体" w:hAnsi="宋体"/>
                <w:sz w:val="21"/>
                <w:szCs w:val="21"/>
              </w:rPr>
            </w:pPr>
            <w:r>
              <w:rPr>
                <w:rFonts w:ascii="宋体" w:hAnsi="宋体" w:hint="eastAsia"/>
                <w:sz w:val="21"/>
                <w:szCs w:val="21"/>
              </w:rPr>
              <w:t>7</w:t>
            </w:r>
          </w:p>
        </w:tc>
        <w:tc>
          <w:tcPr>
            <w:tcW w:w="2972" w:type="dxa"/>
            <w:tcBorders>
              <w:top w:val="single" w:sz="4" w:space="0" w:color="auto"/>
              <w:left w:val="single" w:sz="4" w:space="0" w:color="auto"/>
              <w:bottom w:val="single" w:sz="4" w:space="0" w:color="auto"/>
              <w:right w:val="single" w:sz="4" w:space="0" w:color="auto"/>
            </w:tcBorders>
            <w:vAlign w:val="center"/>
          </w:tcPr>
          <w:p w14:paraId="18585F37" w14:textId="161B86E4" w:rsidR="007E3DB8" w:rsidRPr="00094C29" w:rsidRDefault="007E3DB8" w:rsidP="007E3DB8">
            <w:pPr>
              <w:adjustRightInd w:val="0"/>
              <w:snapToGrid w:val="0"/>
              <w:jc w:val="center"/>
              <w:rPr>
                <w:szCs w:val="21"/>
              </w:rPr>
            </w:pPr>
            <w:r w:rsidRPr="005D1BBE">
              <w:rPr>
                <w:rFonts w:ascii="宋体" w:hAnsi="宋体" w:hint="eastAsia"/>
                <w:szCs w:val="21"/>
              </w:rPr>
              <w:t>其</w:t>
            </w:r>
            <w:r w:rsidRPr="005D1BBE">
              <w:rPr>
                <w:rFonts w:hint="eastAsia"/>
                <w:szCs w:val="21"/>
              </w:rPr>
              <w:t>它</w:t>
            </w:r>
            <w:r w:rsidRPr="005D1BBE">
              <w:rPr>
                <w:szCs w:val="21"/>
              </w:rPr>
              <w:t>专用装备</w:t>
            </w:r>
          </w:p>
        </w:tc>
        <w:tc>
          <w:tcPr>
            <w:tcW w:w="2693" w:type="dxa"/>
            <w:tcBorders>
              <w:top w:val="single" w:sz="4" w:space="0" w:color="auto"/>
              <w:left w:val="single" w:sz="4" w:space="0" w:color="auto"/>
              <w:bottom w:val="single" w:sz="4" w:space="0" w:color="auto"/>
              <w:right w:val="single" w:sz="4" w:space="0" w:color="auto"/>
            </w:tcBorders>
            <w:vAlign w:val="center"/>
          </w:tcPr>
          <w:p w14:paraId="114973C9" w14:textId="3912869C" w:rsidR="007E3DB8" w:rsidRPr="005D1BBE" w:rsidRDefault="007E3DB8" w:rsidP="007E3DB8">
            <w:pPr>
              <w:pStyle w:val="affffe"/>
              <w:adjustRightInd w:val="0"/>
              <w:snapToGrid w:val="0"/>
              <w:spacing w:after="0"/>
              <w:jc w:val="center"/>
              <w:rPr>
                <w:rFonts w:ascii="宋体" w:hAnsi="宋体"/>
                <w:sz w:val="21"/>
                <w:szCs w:val="21"/>
              </w:rPr>
            </w:pPr>
            <w:r w:rsidRPr="005D1BBE">
              <w:rPr>
                <w:rFonts w:hint="eastAsia"/>
                <w:sz w:val="21"/>
                <w:szCs w:val="21"/>
              </w:rPr>
              <w:t>部件工艺</w:t>
            </w:r>
          </w:p>
        </w:tc>
        <w:tc>
          <w:tcPr>
            <w:tcW w:w="2126" w:type="dxa"/>
            <w:tcBorders>
              <w:top w:val="single" w:sz="4" w:space="0" w:color="auto"/>
              <w:left w:val="single" w:sz="4" w:space="0" w:color="auto"/>
              <w:bottom w:val="single" w:sz="4" w:space="0" w:color="auto"/>
              <w:right w:val="single" w:sz="4" w:space="0" w:color="auto"/>
            </w:tcBorders>
            <w:vAlign w:val="center"/>
          </w:tcPr>
          <w:p w14:paraId="49EB9F57" w14:textId="6B1893E0" w:rsidR="007E3DB8" w:rsidRPr="005D1BBE" w:rsidRDefault="007E3DB8" w:rsidP="007E3DB8">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7E3DB8" w:rsidRPr="005D1BBE" w14:paraId="5F0474D2" w14:textId="77777777" w:rsidTr="003B2DEC">
        <w:trPr>
          <w:trHeight w:val="397"/>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14:paraId="70645294" w14:textId="77777777" w:rsidR="007E3DB8" w:rsidRDefault="007E3DB8" w:rsidP="007E3DB8">
            <w:pPr>
              <w:adjustRightInd w:val="0"/>
              <w:snapToGrid w:val="0"/>
              <w:jc w:val="left"/>
              <w:rPr>
                <w:szCs w:val="21"/>
              </w:rPr>
            </w:pPr>
            <w:r>
              <w:rPr>
                <w:rFonts w:hint="eastAsia"/>
                <w:szCs w:val="21"/>
              </w:rPr>
              <w:t>注：</w:t>
            </w:r>
          </w:p>
          <w:p w14:paraId="53C0F605" w14:textId="77777777" w:rsidR="007E3DB8" w:rsidRDefault="007E3DB8" w:rsidP="007E3DB8">
            <w:pPr>
              <w:adjustRightInd w:val="0"/>
              <w:snapToGrid w:val="0"/>
              <w:jc w:val="left"/>
              <w:rPr>
                <w:szCs w:val="21"/>
              </w:rPr>
            </w:pPr>
            <w:r>
              <w:rPr>
                <w:szCs w:val="21"/>
              </w:rPr>
              <w:t>1</w:t>
            </w:r>
            <w:r>
              <w:rPr>
                <w:rFonts w:hint="eastAsia"/>
                <w:szCs w:val="21"/>
              </w:rPr>
              <w:t>、至少有一条符合生产规模和装配工艺要求的生产流水线；</w:t>
            </w:r>
          </w:p>
          <w:p w14:paraId="32D2E0BD" w14:textId="0354E0B5" w:rsidR="007E3DB8" w:rsidRPr="005D1BBE" w:rsidRDefault="007E3DB8" w:rsidP="007E3DB8">
            <w:pPr>
              <w:adjustRightInd w:val="0"/>
              <w:snapToGrid w:val="0"/>
              <w:jc w:val="left"/>
              <w:rPr>
                <w:szCs w:val="21"/>
              </w:rPr>
            </w:pPr>
            <w:r>
              <w:rPr>
                <w:szCs w:val="21"/>
              </w:rPr>
              <w:t>2</w:t>
            </w:r>
            <w:r>
              <w:rPr>
                <w:rFonts w:hint="eastAsia"/>
                <w:szCs w:val="21"/>
              </w:rPr>
              <w:t>、要求设备最少的数量应和生产数量匹配。</w:t>
            </w:r>
          </w:p>
        </w:tc>
      </w:tr>
    </w:tbl>
    <w:p w14:paraId="2A6D75F9" w14:textId="7B8B17B2" w:rsidR="0029630D" w:rsidRDefault="0029630D" w:rsidP="0029630D">
      <w:pPr>
        <w:spacing w:line="360" w:lineRule="auto"/>
        <w:rPr>
          <w:sz w:val="24"/>
        </w:rPr>
      </w:pPr>
      <w:bookmarkStart w:id="88" w:name="OLE_LINK91"/>
      <w:bookmarkStart w:id="89" w:name="OLE_LINK92"/>
      <w:r w:rsidRPr="00944190">
        <w:rPr>
          <w:sz w:val="24"/>
        </w:rPr>
        <w:t>A.</w:t>
      </w:r>
      <w:r>
        <w:rPr>
          <w:sz w:val="24"/>
        </w:rPr>
        <w:t>2</w:t>
      </w:r>
      <w:r w:rsidRPr="00944190">
        <w:rPr>
          <w:sz w:val="24"/>
        </w:rPr>
        <w:t>.1.</w:t>
      </w:r>
      <w:r>
        <w:rPr>
          <w:sz w:val="24"/>
        </w:rPr>
        <w:t>3</w:t>
      </w:r>
      <w:r>
        <w:rPr>
          <w:rFonts w:hint="eastAsia"/>
          <w:sz w:val="24"/>
        </w:rPr>
        <w:t>测量</w:t>
      </w:r>
      <w:r w:rsidRPr="00944190">
        <w:rPr>
          <w:sz w:val="24"/>
        </w:rPr>
        <w:t>装备</w:t>
      </w:r>
    </w:p>
    <w:p w14:paraId="4453A0CE" w14:textId="5B40E115" w:rsidR="0029630D" w:rsidRDefault="003B2DEC" w:rsidP="0029630D">
      <w:pPr>
        <w:spacing w:line="360" w:lineRule="auto"/>
        <w:ind w:firstLineChars="200" w:firstLine="480"/>
        <w:rPr>
          <w:sz w:val="24"/>
        </w:rPr>
      </w:pPr>
      <w:r w:rsidRPr="003C28AB">
        <w:rPr>
          <w:rFonts w:hint="eastAsia"/>
          <w:sz w:val="24"/>
        </w:rPr>
        <w:t>带附加装置膜式燃气表</w:t>
      </w:r>
      <w:r w:rsidR="0029630D">
        <w:rPr>
          <w:sz w:val="24"/>
        </w:rPr>
        <w:t>应具</w:t>
      </w:r>
      <w:r w:rsidR="0029630D" w:rsidRPr="00944190">
        <w:rPr>
          <w:sz w:val="24"/>
        </w:rPr>
        <w:t>备的主要</w:t>
      </w:r>
      <w:r w:rsidR="0029630D">
        <w:rPr>
          <w:rFonts w:hint="eastAsia"/>
          <w:sz w:val="24"/>
        </w:rPr>
        <w:t>测量</w:t>
      </w:r>
      <w:r w:rsidR="0029630D">
        <w:rPr>
          <w:sz w:val="24"/>
        </w:rPr>
        <w:t>设备见</w:t>
      </w:r>
      <w:r w:rsidR="0029630D" w:rsidRPr="00944190">
        <w:rPr>
          <w:sz w:val="24"/>
        </w:rPr>
        <w:t>表</w:t>
      </w:r>
      <w:r w:rsidR="0029630D" w:rsidRPr="00944190">
        <w:rPr>
          <w:sz w:val="24"/>
        </w:rPr>
        <w:t>A</w:t>
      </w:r>
      <w:r w:rsidR="0029630D">
        <w:rPr>
          <w:sz w:val="24"/>
        </w:rPr>
        <w:t>.2</w:t>
      </w:r>
      <w:r w:rsidR="0029630D" w:rsidRPr="00944190">
        <w:rPr>
          <w:sz w:val="24"/>
        </w:rPr>
        <w:t>-</w:t>
      </w:r>
      <w:r w:rsidR="0029630D">
        <w:rPr>
          <w:sz w:val="24"/>
        </w:rPr>
        <w:t>3</w:t>
      </w:r>
      <w:r w:rsidR="0029630D">
        <w:rPr>
          <w:sz w:val="24"/>
        </w:rPr>
        <w:t>。</w:t>
      </w:r>
      <w:bookmarkEnd w:id="88"/>
      <w:bookmarkEnd w:id="89"/>
    </w:p>
    <w:p w14:paraId="52FF1020" w14:textId="7A5D874B" w:rsidR="0029630D" w:rsidRDefault="0029630D" w:rsidP="0029630D">
      <w:pPr>
        <w:jc w:val="center"/>
        <w:rPr>
          <w:rFonts w:ascii="宋体" w:hAnsi="宋体"/>
          <w:b/>
          <w:sz w:val="24"/>
        </w:rPr>
      </w:pPr>
      <w:r>
        <w:rPr>
          <w:rFonts w:ascii="宋体" w:hAnsi="宋体" w:hint="eastAsia"/>
          <w:b/>
          <w:sz w:val="24"/>
        </w:rPr>
        <w:lastRenderedPageBreak/>
        <w:t xml:space="preserve">表 </w:t>
      </w:r>
      <w:r>
        <w:rPr>
          <w:rFonts w:ascii="宋体" w:hAnsi="宋体"/>
          <w:b/>
          <w:sz w:val="24"/>
        </w:rPr>
        <w:t>A.2-3</w:t>
      </w:r>
      <w:r w:rsidRPr="005D1BBE">
        <w:rPr>
          <w:rFonts w:ascii="宋体" w:hAnsi="宋体" w:hint="eastAsia"/>
          <w:b/>
          <w:sz w:val="24"/>
        </w:rPr>
        <w:t>主要</w:t>
      </w:r>
      <w:r>
        <w:rPr>
          <w:rFonts w:ascii="宋体" w:hAnsi="宋体" w:hint="eastAsia"/>
          <w:b/>
          <w:sz w:val="24"/>
        </w:rPr>
        <w:t>测量设备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2"/>
        <w:gridCol w:w="2693"/>
        <w:gridCol w:w="2126"/>
      </w:tblGrid>
      <w:tr w:rsidR="0029630D" w:rsidRPr="005D1BBE" w14:paraId="3825D605"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4D3AA41" w14:textId="77777777" w:rsidR="0029630D" w:rsidRPr="005D1BBE" w:rsidRDefault="0029630D" w:rsidP="003B2DEC">
            <w:pPr>
              <w:pStyle w:val="affffe"/>
              <w:adjustRightInd w:val="0"/>
              <w:snapToGrid w:val="0"/>
              <w:spacing w:after="0"/>
              <w:jc w:val="center"/>
              <w:rPr>
                <w:rFonts w:ascii="宋体" w:hAnsi="宋体"/>
                <w:sz w:val="21"/>
                <w:szCs w:val="21"/>
              </w:rPr>
            </w:pPr>
            <w:bookmarkStart w:id="90" w:name="_Hlk198385132"/>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27375D93" w14:textId="77777777" w:rsidR="0029630D" w:rsidRPr="0029630D" w:rsidRDefault="0029630D" w:rsidP="003B2DEC">
            <w:pPr>
              <w:adjustRightInd w:val="0"/>
              <w:snapToGrid w:val="0"/>
              <w:jc w:val="center"/>
              <w:rPr>
                <w:szCs w:val="21"/>
              </w:rPr>
            </w:pPr>
            <w:r>
              <w:rPr>
                <w:rFonts w:hint="eastAsia"/>
                <w:szCs w:val="21"/>
              </w:rPr>
              <w:t>测量</w:t>
            </w:r>
            <w:r>
              <w:rPr>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tcPr>
          <w:p w14:paraId="120DA1B4" w14:textId="77777777" w:rsidR="0029630D" w:rsidRPr="005D1BBE" w:rsidRDefault="0029630D" w:rsidP="003B2DEC">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30012CF1" w14:textId="77777777" w:rsidR="0029630D" w:rsidRPr="005D1BBE" w:rsidRDefault="0029630D" w:rsidP="003B2DEC">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29630D" w:rsidRPr="005D1BBE" w14:paraId="1A897D33"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A58180F" w14:textId="147376B2" w:rsidR="0029630D" w:rsidRPr="005D1BBE" w:rsidRDefault="0029630D" w:rsidP="003B2DEC">
            <w:pPr>
              <w:pStyle w:val="affffe"/>
              <w:adjustRightInd w:val="0"/>
              <w:snapToGrid w:val="0"/>
              <w:spacing w:after="0"/>
              <w:jc w:val="center"/>
              <w:rPr>
                <w:rFonts w:ascii="宋体" w:hAnsi="宋体"/>
                <w:sz w:val="21"/>
                <w:szCs w:val="21"/>
              </w:rPr>
            </w:pPr>
            <w:bookmarkStart w:id="91" w:name="_Hlk196671647"/>
            <w:bookmarkEnd w:id="90"/>
            <w:r>
              <w:rPr>
                <w:rFonts w:ascii="宋体" w:hAnsi="宋体"/>
                <w:sz w:val="21"/>
                <w:szCs w:val="21"/>
              </w:rPr>
              <w:t>1</w:t>
            </w:r>
          </w:p>
        </w:tc>
        <w:tc>
          <w:tcPr>
            <w:tcW w:w="2972" w:type="dxa"/>
            <w:tcBorders>
              <w:top w:val="single" w:sz="4" w:space="0" w:color="auto"/>
              <w:left w:val="single" w:sz="4" w:space="0" w:color="auto"/>
              <w:bottom w:val="single" w:sz="4" w:space="0" w:color="auto"/>
              <w:right w:val="single" w:sz="4" w:space="0" w:color="auto"/>
            </w:tcBorders>
            <w:vAlign w:val="center"/>
          </w:tcPr>
          <w:p w14:paraId="509FE2F8" w14:textId="5517BE24" w:rsidR="0029630D" w:rsidRPr="005D1BBE" w:rsidRDefault="0029630D" w:rsidP="003B2DEC">
            <w:pPr>
              <w:adjustRightInd w:val="0"/>
              <w:snapToGrid w:val="0"/>
              <w:jc w:val="center"/>
              <w:rPr>
                <w:szCs w:val="21"/>
              </w:rPr>
            </w:pPr>
            <w:r w:rsidRPr="005D1BBE">
              <w:rPr>
                <w:rFonts w:hint="eastAsia"/>
                <w:szCs w:val="21"/>
              </w:rPr>
              <w:t>控制主板功能测试</w:t>
            </w:r>
            <w:bookmarkStart w:id="92" w:name="OLE_LINK107"/>
            <w:bookmarkStart w:id="93" w:name="OLE_LINK108"/>
            <w:r w:rsidR="005902A8">
              <w:rPr>
                <w:rFonts w:hint="eastAsia"/>
                <w:szCs w:val="21"/>
              </w:rPr>
              <w:t>设备</w:t>
            </w:r>
            <w:bookmarkEnd w:id="92"/>
            <w:bookmarkEnd w:id="93"/>
          </w:p>
        </w:tc>
        <w:tc>
          <w:tcPr>
            <w:tcW w:w="2693" w:type="dxa"/>
            <w:tcBorders>
              <w:top w:val="single" w:sz="4" w:space="0" w:color="auto"/>
              <w:left w:val="single" w:sz="4" w:space="0" w:color="auto"/>
              <w:bottom w:val="single" w:sz="4" w:space="0" w:color="auto"/>
              <w:right w:val="single" w:sz="4" w:space="0" w:color="auto"/>
            </w:tcBorders>
            <w:vAlign w:val="center"/>
          </w:tcPr>
          <w:p w14:paraId="61F3202C" w14:textId="6D1BBF00" w:rsidR="0029630D" w:rsidRPr="005D1BBE" w:rsidRDefault="0029630D" w:rsidP="003B2DEC">
            <w:pPr>
              <w:pStyle w:val="affffe"/>
              <w:adjustRightInd w:val="0"/>
              <w:snapToGrid w:val="0"/>
              <w:spacing w:after="0"/>
              <w:jc w:val="center"/>
              <w:rPr>
                <w:rFonts w:ascii="宋体" w:hAnsi="宋体"/>
                <w:sz w:val="21"/>
                <w:szCs w:val="21"/>
              </w:rPr>
            </w:pPr>
            <w:r w:rsidRPr="00094C29">
              <w:rPr>
                <w:rFonts w:ascii="宋体" w:hAnsi="宋体" w:hint="eastAsia"/>
                <w:sz w:val="21"/>
                <w:szCs w:val="21"/>
              </w:rPr>
              <w:t>控制主板功能测试（</w:t>
            </w:r>
            <w:r w:rsidRPr="005D1BBE">
              <w:rPr>
                <w:rFonts w:ascii="宋体" w:hAnsi="宋体" w:hint="eastAsia"/>
                <w:sz w:val="21"/>
                <w:szCs w:val="21"/>
              </w:rPr>
              <w:t>如</w:t>
            </w:r>
            <w:r w:rsidRPr="00094C29">
              <w:rPr>
                <w:rFonts w:ascii="宋体" w:hAnsi="宋体" w:hint="eastAsia"/>
                <w:sz w:val="21"/>
                <w:szCs w:val="21"/>
              </w:rPr>
              <w:t>掉电、断电保护，欠压提示功能测试</w:t>
            </w:r>
            <w:r w:rsidRPr="005D1BBE">
              <w:rPr>
                <w:rFonts w:ascii="宋体" w:hAnsi="宋体" w:hint="eastAsia"/>
                <w:sz w:val="21"/>
                <w:szCs w:val="21"/>
              </w:rPr>
              <w:t>等</w:t>
            </w:r>
            <w:r w:rsidRPr="00094C29">
              <w:rPr>
                <w:rFonts w:ascii="宋体" w:hAnsi="宋体"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472611E6" w14:textId="28A1419F" w:rsidR="0029630D" w:rsidRPr="00094C29" w:rsidRDefault="0029630D" w:rsidP="003B2DEC">
            <w:pPr>
              <w:pStyle w:val="affffe"/>
              <w:adjustRightInd w:val="0"/>
              <w:snapToGrid w:val="0"/>
              <w:spacing w:after="0"/>
              <w:jc w:val="center"/>
              <w:rPr>
                <w:rFonts w:ascii="宋体" w:hAnsi="宋体"/>
                <w:sz w:val="21"/>
                <w:szCs w:val="21"/>
              </w:rPr>
            </w:pPr>
          </w:p>
        </w:tc>
      </w:tr>
      <w:bookmarkEnd w:id="91"/>
      <w:tr w:rsidR="0029630D" w:rsidRPr="005D1BBE" w14:paraId="6EB9F614" w14:textId="77777777" w:rsidTr="003B2DEC">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94BC6F" w14:textId="2876D077" w:rsidR="0029630D" w:rsidRPr="005D1BBE" w:rsidRDefault="0029630D" w:rsidP="003B2DEC">
            <w:pPr>
              <w:pStyle w:val="affffe"/>
              <w:adjustRightInd w:val="0"/>
              <w:snapToGrid w:val="0"/>
              <w:spacing w:after="0"/>
              <w:jc w:val="center"/>
              <w:rPr>
                <w:rFonts w:ascii="宋体" w:hAnsi="宋体"/>
                <w:sz w:val="21"/>
                <w:szCs w:val="21"/>
              </w:rPr>
            </w:pPr>
            <w:r>
              <w:rPr>
                <w:rFonts w:ascii="宋体" w:hAnsi="宋体"/>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100DBCED" w14:textId="40110FFB" w:rsidR="0029630D" w:rsidRPr="00094C29" w:rsidRDefault="0029630D" w:rsidP="003B2DEC">
            <w:pPr>
              <w:adjustRightInd w:val="0"/>
              <w:snapToGrid w:val="0"/>
              <w:jc w:val="center"/>
              <w:rPr>
                <w:szCs w:val="21"/>
              </w:rPr>
            </w:pPr>
            <w:r w:rsidRPr="005D1BBE">
              <w:rPr>
                <w:rFonts w:hint="eastAsia"/>
                <w:szCs w:val="21"/>
              </w:rPr>
              <w:t>执行机构检测</w:t>
            </w:r>
            <w:r w:rsidR="005902A8">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7A159853" w14:textId="77777777" w:rsidR="0029630D" w:rsidRPr="00094C29" w:rsidRDefault="0029630D" w:rsidP="003B2DEC">
            <w:pPr>
              <w:pStyle w:val="affffe"/>
              <w:adjustRightInd w:val="0"/>
              <w:snapToGrid w:val="0"/>
              <w:spacing w:after="0"/>
              <w:jc w:val="center"/>
              <w:rPr>
                <w:rFonts w:ascii="宋体" w:hAnsi="宋体"/>
                <w:sz w:val="21"/>
                <w:szCs w:val="21"/>
              </w:rPr>
            </w:pPr>
            <w:r w:rsidRPr="00094C29">
              <w:rPr>
                <w:rFonts w:ascii="宋体" w:hAnsi="宋体" w:hint="eastAsia"/>
                <w:sz w:val="21"/>
                <w:szCs w:val="21"/>
              </w:rPr>
              <w:t>执行机构检测（</w:t>
            </w:r>
            <w:r w:rsidRPr="005D1BBE">
              <w:rPr>
                <w:rFonts w:ascii="宋体" w:hAnsi="宋体" w:hint="eastAsia"/>
                <w:sz w:val="21"/>
                <w:szCs w:val="21"/>
              </w:rPr>
              <w:t>如阀门和报警检测等）</w:t>
            </w:r>
          </w:p>
        </w:tc>
        <w:tc>
          <w:tcPr>
            <w:tcW w:w="2126" w:type="dxa"/>
            <w:tcBorders>
              <w:top w:val="single" w:sz="4" w:space="0" w:color="auto"/>
              <w:left w:val="single" w:sz="4" w:space="0" w:color="auto"/>
              <w:bottom w:val="single" w:sz="4" w:space="0" w:color="auto"/>
              <w:right w:val="single" w:sz="4" w:space="0" w:color="auto"/>
            </w:tcBorders>
            <w:vAlign w:val="center"/>
          </w:tcPr>
          <w:p w14:paraId="2981AC41" w14:textId="77777777" w:rsidR="0029630D" w:rsidRPr="00094C29" w:rsidRDefault="0029630D" w:rsidP="003B2DEC">
            <w:pPr>
              <w:pStyle w:val="affffe"/>
              <w:adjustRightInd w:val="0"/>
              <w:snapToGrid w:val="0"/>
              <w:spacing w:after="0"/>
              <w:jc w:val="center"/>
              <w:rPr>
                <w:rFonts w:ascii="宋体" w:hAnsi="宋体"/>
                <w:sz w:val="21"/>
                <w:szCs w:val="21"/>
              </w:rPr>
            </w:pPr>
          </w:p>
        </w:tc>
      </w:tr>
      <w:tr w:rsidR="00B606D9" w:rsidRPr="005D1BBE" w14:paraId="4B09BE5E"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F224D81" w14:textId="41CDC439" w:rsidR="00B606D9" w:rsidRPr="005D1BBE" w:rsidRDefault="00B606D9" w:rsidP="00B606D9">
            <w:pPr>
              <w:pStyle w:val="affffe"/>
              <w:adjustRightInd w:val="0"/>
              <w:snapToGrid w:val="0"/>
              <w:spacing w:after="0"/>
              <w:jc w:val="center"/>
              <w:rPr>
                <w:rFonts w:ascii="宋体" w:hAnsi="宋体"/>
                <w:sz w:val="21"/>
                <w:szCs w:val="21"/>
              </w:rPr>
            </w:pPr>
            <w:bookmarkStart w:id="94" w:name="_Hlk196671671"/>
            <w:r>
              <w:rPr>
                <w:rFonts w:ascii="宋体" w:hAnsi="宋体"/>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120451F7" w14:textId="699EEF57" w:rsidR="00B606D9" w:rsidRPr="00094C29" w:rsidRDefault="00B606D9" w:rsidP="00B606D9">
            <w:pPr>
              <w:adjustRightInd w:val="0"/>
              <w:snapToGrid w:val="0"/>
              <w:jc w:val="center"/>
              <w:rPr>
                <w:szCs w:val="21"/>
              </w:rPr>
            </w:pPr>
            <w:r w:rsidRPr="00094C29">
              <w:rPr>
                <w:rFonts w:hint="eastAsia"/>
                <w:szCs w:val="21"/>
              </w:rPr>
              <w:t>阀门密封性检测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4AC92D33" w14:textId="73B20C18" w:rsidR="00B606D9" w:rsidRPr="005D1BBE"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用于阀门密封性检测</w:t>
            </w:r>
          </w:p>
        </w:tc>
        <w:tc>
          <w:tcPr>
            <w:tcW w:w="2126" w:type="dxa"/>
            <w:tcBorders>
              <w:top w:val="single" w:sz="4" w:space="0" w:color="auto"/>
              <w:left w:val="single" w:sz="4" w:space="0" w:color="auto"/>
              <w:bottom w:val="single" w:sz="4" w:space="0" w:color="auto"/>
              <w:right w:val="single" w:sz="4" w:space="0" w:color="auto"/>
            </w:tcBorders>
            <w:vAlign w:val="center"/>
          </w:tcPr>
          <w:p w14:paraId="22D7C769" w14:textId="3A558A68" w:rsidR="00B606D9" w:rsidRPr="00094C29"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bookmarkEnd w:id="94"/>
      <w:tr w:rsidR="00F35F49" w:rsidRPr="005D1BBE" w14:paraId="55758F86"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4FD8F0F7" w14:textId="716928DA" w:rsidR="00F35F49" w:rsidRPr="005D1BBE"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50A1253F" w14:textId="251B4BB9" w:rsidR="00F35F49" w:rsidRPr="00094C29" w:rsidRDefault="00F35F49" w:rsidP="00F35F49">
            <w:pPr>
              <w:adjustRightInd w:val="0"/>
              <w:snapToGrid w:val="0"/>
              <w:jc w:val="center"/>
              <w:rPr>
                <w:szCs w:val="21"/>
              </w:rPr>
            </w:pPr>
            <w:r w:rsidRPr="00094C29">
              <w:rPr>
                <w:rFonts w:hint="eastAsia"/>
                <w:szCs w:val="21"/>
              </w:rPr>
              <w:t>温度传感器检测设备</w:t>
            </w:r>
          </w:p>
        </w:tc>
        <w:tc>
          <w:tcPr>
            <w:tcW w:w="2693" w:type="dxa"/>
            <w:tcBorders>
              <w:top w:val="single" w:sz="4" w:space="0" w:color="auto"/>
              <w:left w:val="single" w:sz="4" w:space="0" w:color="auto"/>
              <w:bottom w:val="single" w:sz="4" w:space="0" w:color="auto"/>
              <w:right w:val="single" w:sz="4" w:space="0" w:color="auto"/>
            </w:tcBorders>
            <w:vAlign w:val="center"/>
          </w:tcPr>
          <w:p w14:paraId="511EC2D8" w14:textId="2334C77C"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温度传感器检测</w:t>
            </w:r>
          </w:p>
        </w:tc>
        <w:tc>
          <w:tcPr>
            <w:tcW w:w="2126" w:type="dxa"/>
            <w:tcBorders>
              <w:top w:val="single" w:sz="4" w:space="0" w:color="auto"/>
              <w:left w:val="single" w:sz="4" w:space="0" w:color="auto"/>
              <w:bottom w:val="single" w:sz="4" w:space="0" w:color="auto"/>
              <w:right w:val="single" w:sz="4" w:space="0" w:color="auto"/>
            </w:tcBorders>
            <w:vAlign w:val="center"/>
          </w:tcPr>
          <w:p w14:paraId="2425B3F5" w14:textId="1D765878" w:rsidR="00F35F49" w:rsidRPr="00094C29"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F35F49" w:rsidRPr="005D1BBE" w14:paraId="7F38053A"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A0FF980" w14:textId="482DA1CD" w:rsidR="00F35F49" w:rsidRPr="005D1BBE" w:rsidRDefault="00F35F49" w:rsidP="00F35F49">
            <w:pPr>
              <w:pStyle w:val="affffe"/>
              <w:adjustRightInd w:val="0"/>
              <w:snapToGrid w:val="0"/>
              <w:spacing w:after="0"/>
              <w:jc w:val="center"/>
              <w:rPr>
                <w:rFonts w:ascii="宋体" w:hAnsi="宋体"/>
                <w:sz w:val="21"/>
                <w:szCs w:val="21"/>
              </w:rPr>
            </w:pPr>
            <w:bookmarkStart w:id="95" w:name="_Hlk196671655"/>
            <w:r>
              <w:rPr>
                <w:rFonts w:ascii="宋体" w:hAnsi="宋体"/>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71E3539A" w14:textId="3AD59A44" w:rsidR="00F35F49" w:rsidRPr="00094C29" w:rsidRDefault="00F35F49" w:rsidP="00F35F49">
            <w:pPr>
              <w:adjustRightInd w:val="0"/>
              <w:snapToGrid w:val="0"/>
              <w:jc w:val="center"/>
              <w:rPr>
                <w:szCs w:val="21"/>
              </w:rPr>
            </w:pPr>
            <w:r w:rsidRPr="00094C29">
              <w:rPr>
                <w:rFonts w:hint="eastAsia"/>
                <w:szCs w:val="21"/>
              </w:rPr>
              <w:t>压力传感器检测设备</w:t>
            </w:r>
          </w:p>
        </w:tc>
        <w:tc>
          <w:tcPr>
            <w:tcW w:w="2693" w:type="dxa"/>
            <w:tcBorders>
              <w:top w:val="single" w:sz="4" w:space="0" w:color="auto"/>
              <w:left w:val="single" w:sz="4" w:space="0" w:color="auto"/>
              <w:bottom w:val="single" w:sz="4" w:space="0" w:color="auto"/>
              <w:right w:val="single" w:sz="4" w:space="0" w:color="auto"/>
            </w:tcBorders>
            <w:vAlign w:val="center"/>
          </w:tcPr>
          <w:p w14:paraId="390B2C50" w14:textId="2F8C01B7"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压力传感器检测</w:t>
            </w:r>
          </w:p>
        </w:tc>
        <w:tc>
          <w:tcPr>
            <w:tcW w:w="2126" w:type="dxa"/>
            <w:tcBorders>
              <w:top w:val="single" w:sz="4" w:space="0" w:color="auto"/>
              <w:left w:val="single" w:sz="4" w:space="0" w:color="auto"/>
              <w:bottom w:val="single" w:sz="4" w:space="0" w:color="auto"/>
              <w:right w:val="single" w:sz="4" w:space="0" w:color="auto"/>
            </w:tcBorders>
            <w:vAlign w:val="center"/>
          </w:tcPr>
          <w:p w14:paraId="7CAFCC28" w14:textId="48A2A91C" w:rsidR="00F35F49" w:rsidRPr="00094C29"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如适用</w:t>
            </w:r>
          </w:p>
        </w:tc>
      </w:tr>
      <w:bookmarkEnd w:id="95"/>
      <w:tr w:rsidR="00F35F49" w:rsidRPr="005D1BBE" w14:paraId="185E131C"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232D7516" w14:textId="6D43567B" w:rsidR="00F35F49" w:rsidRPr="005D1BBE" w:rsidRDefault="00F35F49" w:rsidP="00F35F49">
            <w:pPr>
              <w:pStyle w:val="affffe"/>
              <w:adjustRightInd w:val="0"/>
              <w:snapToGrid w:val="0"/>
              <w:spacing w:after="0"/>
              <w:jc w:val="center"/>
              <w:rPr>
                <w:rFonts w:ascii="宋体" w:hAnsi="宋体"/>
                <w:sz w:val="21"/>
                <w:szCs w:val="21"/>
              </w:rPr>
            </w:pPr>
            <w:r>
              <w:rPr>
                <w:rFonts w:ascii="宋体" w:hAnsi="宋体"/>
                <w:sz w:val="21"/>
                <w:szCs w:val="21"/>
              </w:rPr>
              <w:t>6</w:t>
            </w:r>
          </w:p>
        </w:tc>
        <w:tc>
          <w:tcPr>
            <w:tcW w:w="2972" w:type="dxa"/>
            <w:tcBorders>
              <w:top w:val="single" w:sz="4" w:space="0" w:color="auto"/>
              <w:left w:val="single" w:sz="4" w:space="0" w:color="auto"/>
              <w:bottom w:val="single" w:sz="4" w:space="0" w:color="auto"/>
              <w:right w:val="single" w:sz="4" w:space="0" w:color="auto"/>
            </w:tcBorders>
            <w:vAlign w:val="center"/>
          </w:tcPr>
          <w:p w14:paraId="21F19FF1" w14:textId="4808CB35" w:rsidR="00F35F49" w:rsidRPr="00094C29" w:rsidRDefault="00F35F49" w:rsidP="00F35F49">
            <w:pPr>
              <w:adjustRightInd w:val="0"/>
              <w:snapToGrid w:val="0"/>
              <w:jc w:val="center"/>
              <w:rPr>
                <w:szCs w:val="21"/>
              </w:rPr>
            </w:pPr>
            <w:r w:rsidRPr="005D1BBE">
              <w:rPr>
                <w:rFonts w:hint="eastAsia"/>
                <w:szCs w:val="21"/>
              </w:rPr>
              <w:t>综合功能检测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4D9196F3" w14:textId="146883A7" w:rsidR="00F35F49" w:rsidRPr="00094C29" w:rsidRDefault="00F35F49" w:rsidP="00F35F49">
            <w:pPr>
              <w:pStyle w:val="affffe"/>
              <w:adjustRightInd w:val="0"/>
              <w:snapToGrid w:val="0"/>
              <w:spacing w:after="0"/>
              <w:jc w:val="center"/>
              <w:rPr>
                <w:rFonts w:ascii="宋体" w:hAnsi="宋体"/>
                <w:sz w:val="21"/>
                <w:szCs w:val="21"/>
              </w:rPr>
            </w:pPr>
            <w:r w:rsidRPr="00094C29">
              <w:rPr>
                <w:rFonts w:ascii="宋体" w:hAnsi="宋体" w:hint="eastAsia"/>
                <w:sz w:val="21"/>
                <w:szCs w:val="21"/>
              </w:rPr>
              <w:t>综合功能检测</w:t>
            </w:r>
          </w:p>
        </w:tc>
        <w:tc>
          <w:tcPr>
            <w:tcW w:w="2126" w:type="dxa"/>
            <w:tcBorders>
              <w:top w:val="single" w:sz="4" w:space="0" w:color="auto"/>
              <w:left w:val="single" w:sz="4" w:space="0" w:color="auto"/>
              <w:bottom w:val="single" w:sz="4" w:space="0" w:color="auto"/>
              <w:right w:val="single" w:sz="4" w:space="0" w:color="auto"/>
            </w:tcBorders>
            <w:vAlign w:val="center"/>
          </w:tcPr>
          <w:p w14:paraId="6558BD2B" w14:textId="77777777" w:rsidR="00F35F49" w:rsidRPr="00094C29" w:rsidRDefault="00F35F49" w:rsidP="00F35F49">
            <w:pPr>
              <w:pStyle w:val="affffe"/>
              <w:adjustRightInd w:val="0"/>
              <w:snapToGrid w:val="0"/>
              <w:spacing w:after="0"/>
              <w:jc w:val="center"/>
              <w:rPr>
                <w:rFonts w:ascii="宋体" w:hAnsi="宋体"/>
                <w:sz w:val="21"/>
                <w:szCs w:val="21"/>
              </w:rPr>
            </w:pPr>
          </w:p>
        </w:tc>
      </w:tr>
      <w:tr w:rsidR="00B606D9" w:rsidRPr="005D1BBE" w14:paraId="11FFA6C4" w14:textId="77777777" w:rsidTr="003B2DEC">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C0FCFA4" w14:textId="483C49CE"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7</w:t>
            </w:r>
          </w:p>
        </w:tc>
        <w:tc>
          <w:tcPr>
            <w:tcW w:w="2972" w:type="dxa"/>
            <w:tcBorders>
              <w:top w:val="single" w:sz="4" w:space="0" w:color="auto"/>
              <w:left w:val="single" w:sz="4" w:space="0" w:color="auto"/>
              <w:bottom w:val="single" w:sz="4" w:space="0" w:color="auto"/>
              <w:right w:val="single" w:sz="4" w:space="0" w:color="auto"/>
            </w:tcBorders>
            <w:vAlign w:val="center"/>
          </w:tcPr>
          <w:p w14:paraId="359DC8CE" w14:textId="088F5784" w:rsidR="00B606D9" w:rsidRPr="005D1BBE" w:rsidRDefault="00B606D9" w:rsidP="00B606D9">
            <w:pPr>
              <w:adjustRightInd w:val="0"/>
              <w:snapToGrid w:val="0"/>
              <w:jc w:val="center"/>
              <w:rPr>
                <w:szCs w:val="21"/>
              </w:rPr>
            </w:pPr>
            <w:r w:rsidRPr="005D1BBE">
              <w:rPr>
                <w:rFonts w:hint="eastAsia"/>
                <w:szCs w:val="21"/>
              </w:rPr>
              <w:t>无线远传性能检测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012D54FE" w14:textId="7E1D1F1E" w:rsidR="00B606D9" w:rsidRPr="00094C29"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生产无线远传燃气表</w:t>
            </w:r>
          </w:p>
        </w:tc>
        <w:tc>
          <w:tcPr>
            <w:tcW w:w="2126" w:type="dxa"/>
            <w:tcBorders>
              <w:top w:val="single" w:sz="4" w:space="0" w:color="auto"/>
              <w:left w:val="single" w:sz="4" w:space="0" w:color="auto"/>
              <w:bottom w:val="single" w:sz="4" w:space="0" w:color="auto"/>
              <w:right w:val="single" w:sz="4" w:space="0" w:color="auto"/>
            </w:tcBorders>
            <w:vAlign w:val="center"/>
          </w:tcPr>
          <w:p w14:paraId="432232B2" w14:textId="75121189" w:rsidR="00B606D9" w:rsidRPr="00094C29"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7E3DB8" w:rsidRPr="005D1BBE" w14:paraId="3794B5EC" w14:textId="77777777" w:rsidTr="003B2DEC">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17AD72D0" w14:textId="0FFB0360" w:rsidR="007E3DB8" w:rsidRPr="005D1BBE" w:rsidRDefault="007E3DB8" w:rsidP="007E3DB8">
            <w:pPr>
              <w:pStyle w:val="affffe"/>
              <w:adjustRightInd w:val="0"/>
              <w:snapToGrid w:val="0"/>
              <w:spacing w:after="0"/>
              <w:jc w:val="center"/>
              <w:rPr>
                <w:rFonts w:ascii="宋体" w:hAnsi="宋体"/>
                <w:sz w:val="21"/>
                <w:szCs w:val="21"/>
              </w:rPr>
            </w:pPr>
            <w:r>
              <w:rPr>
                <w:rFonts w:ascii="宋体" w:hAnsi="宋体"/>
                <w:sz w:val="21"/>
                <w:szCs w:val="21"/>
              </w:rPr>
              <w:t>8</w:t>
            </w:r>
          </w:p>
        </w:tc>
        <w:tc>
          <w:tcPr>
            <w:tcW w:w="2972" w:type="dxa"/>
            <w:tcBorders>
              <w:top w:val="single" w:sz="4" w:space="0" w:color="auto"/>
              <w:left w:val="single" w:sz="4" w:space="0" w:color="auto"/>
              <w:bottom w:val="single" w:sz="4" w:space="0" w:color="auto"/>
              <w:right w:val="single" w:sz="4" w:space="0" w:color="auto"/>
            </w:tcBorders>
            <w:vAlign w:val="center"/>
          </w:tcPr>
          <w:p w14:paraId="741A6595" w14:textId="3E3FBCA2" w:rsidR="007E3DB8" w:rsidRPr="005D1BBE" w:rsidRDefault="007E3DB8" w:rsidP="007E3DB8">
            <w:pPr>
              <w:adjustRightInd w:val="0"/>
              <w:snapToGrid w:val="0"/>
              <w:jc w:val="center"/>
              <w:rPr>
                <w:szCs w:val="21"/>
              </w:rPr>
            </w:pPr>
            <w:r w:rsidRPr="00094C29">
              <w:rPr>
                <w:rFonts w:hint="eastAsia"/>
                <w:szCs w:val="21"/>
              </w:rPr>
              <w:t>其它部件</w:t>
            </w:r>
            <w:r>
              <w:rPr>
                <w:rFonts w:hint="eastAsia"/>
                <w:szCs w:val="21"/>
              </w:rPr>
              <w:t>测量设备</w:t>
            </w:r>
          </w:p>
        </w:tc>
        <w:tc>
          <w:tcPr>
            <w:tcW w:w="2693" w:type="dxa"/>
            <w:tcBorders>
              <w:top w:val="single" w:sz="4" w:space="0" w:color="auto"/>
              <w:left w:val="single" w:sz="4" w:space="0" w:color="auto"/>
              <w:bottom w:val="single" w:sz="4" w:space="0" w:color="auto"/>
              <w:right w:val="single" w:sz="4" w:space="0" w:color="auto"/>
            </w:tcBorders>
            <w:vAlign w:val="center"/>
          </w:tcPr>
          <w:p w14:paraId="33B80508" w14:textId="2E345AB6" w:rsidR="007E3DB8" w:rsidRPr="00094C29" w:rsidRDefault="007E3DB8" w:rsidP="007E3DB8">
            <w:pPr>
              <w:pStyle w:val="affffe"/>
              <w:adjustRightInd w:val="0"/>
              <w:snapToGrid w:val="0"/>
              <w:spacing w:after="0"/>
              <w:jc w:val="center"/>
              <w:rPr>
                <w:rFonts w:ascii="宋体" w:hAnsi="宋体"/>
                <w:sz w:val="21"/>
                <w:szCs w:val="21"/>
              </w:rPr>
            </w:pPr>
            <w:r w:rsidRPr="00094C29">
              <w:rPr>
                <w:rFonts w:ascii="宋体" w:hAnsi="宋体" w:hint="eastAsia"/>
                <w:sz w:val="21"/>
                <w:szCs w:val="21"/>
              </w:rPr>
              <w:t>部件检测工艺</w:t>
            </w:r>
          </w:p>
        </w:tc>
        <w:tc>
          <w:tcPr>
            <w:tcW w:w="2126" w:type="dxa"/>
            <w:tcBorders>
              <w:top w:val="single" w:sz="4" w:space="0" w:color="auto"/>
              <w:left w:val="single" w:sz="4" w:space="0" w:color="auto"/>
              <w:bottom w:val="single" w:sz="4" w:space="0" w:color="auto"/>
              <w:right w:val="single" w:sz="4" w:space="0" w:color="auto"/>
            </w:tcBorders>
            <w:vAlign w:val="center"/>
          </w:tcPr>
          <w:p w14:paraId="35A5E025" w14:textId="5C54F1E9" w:rsidR="007E3DB8" w:rsidRPr="005D1BBE" w:rsidRDefault="007E3DB8" w:rsidP="007E3DB8">
            <w:pPr>
              <w:pStyle w:val="affffe"/>
              <w:adjustRightInd w:val="0"/>
              <w:snapToGrid w:val="0"/>
              <w:spacing w:after="0"/>
              <w:jc w:val="center"/>
              <w:rPr>
                <w:rFonts w:ascii="宋体" w:hAnsi="宋体"/>
                <w:sz w:val="21"/>
                <w:szCs w:val="21"/>
              </w:rPr>
            </w:pPr>
            <w:r>
              <w:rPr>
                <w:rFonts w:ascii="宋体" w:hAnsi="宋体"/>
                <w:sz w:val="21"/>
                <w:szCs w:val="21"/>
              </w:rPr>
              <w:t>如适用</w:t>
            </w:r>
          </w:p>
        </w:tc>
      </w:tr>
    </w:tbl>
    <w:p w14:paraId="2F04B323" w14:textId="51CB5F50" w:rsidR="00944190" w:rsidRPr="00282631" w:rsidRDefault="00944190" w:rsidP="003B2DEC">
      <w:pPr>
        <w:spacing w:line="360" w:lineRule="auto"/>
        <w:rPr>
          <w:sz w:val="24"/>
        </w:rPr>
      </w:pPr>
      <w:bookmarkStart w:id="96" w:name="OLE_LINK51"/>
      <w:r w:rsidRPr="00282631">
        <w:rPr>
          <w:rFonts w:ascii="宋体" w:hAnsi="宋体" w:hint="eastAsia"/>
          <w:sz w:val="24"/>
        </w:rPr>
        <w:t>A</w:t>
      </w:r>
      <w:r w:rsidRPr="00282631">
        <w:rPr>
          <w:rFonts w:ascii="宋体" w:hAnsi="宋体"/>
          <w:sz w:val="24"/>
        </w:rPr>
        <w:t>.</w:t>
      </w:r>
      <w:r w:rsidR="0075674D" w:rsidRPr="00282631">
        <w:rPr>
          <w:rFonts w:ascii="宋体" w:hAnsi="宋体"/>
          <w:sz w:val="24"/>
        </w:rPr>
        <w:t>2</w:t>
      </w:r>
      <w:r w:rsidRPr="00282631">
        <w:rPr>
          <w:rFonts w:ascii="宋体" w:hAnsi="宋体"/>
          <w:sz w:val="24"/>
        </w:rPr>
        <w:t>.2</w:t>
      </w:r>
      <w:r w:rsidR="003B2DEC" w:rsidRPr="00282631">
        <w:rPr>
          <w:rFonts w:hint="eastAsia"/>
          <w:sz w:val="24"/>
        </w:rPr>
        <w:t>出厂检验设备</w:t>
      </w:r>
    </w:p>
    <w:p w14:paraId="62590960" w14:textId="1216D497" w:rsidR="00944190" w:rsidRPr="003B2DEC" w:rsidRDefault="003C28AB" w:rsidP="00944190">
      <w:pPr>
        <w:spacing w:line="360" w:lineRule="auto"/>
        <w:ind w:firstLineChars="200" w:firstLine="480"/>
        <w:rPr>
          <w:sz w:val="24"/>
        </w:rPr>
      </w:pPr>
      <w:bookmarkStart w:id="97" w:name="OLE_LINK77"/>
      <w:bookmarkStart w:id="98" w:name="OLE_LINK78"/>
      <w:r w:rsidRPr="003B2DEC">
        <w:rPr>
          <w:sz w:val="24"/>
        </w:rPr>
        <w:t>带附加装置膜式燃气表</w:t>
      </w:r>
      <w:bookmarkEnd w:id="97"/>
      <w:bookmarkEnd w:id="98"/>
      <w:r w:rsidR="00944190" w:rsidRPr="003B2DEC">
        <w:rPr>
          <w:sz w:val="24"/>
        </w:rPr>
        <w:t>的出厂检验设备应符合表</w:t>
      </w:r>
      <w:r w:rsidR="00944190" w:rsidRPr="003B2DEC">
        <w:rPr>
          <w:sz w:val="24"/>
        </w:rPr>
        <w:t>A</w:t>
      </w:r>
      <w:r w:rsidR="003B2DEC" w:rsidRPr="003B2DEC">
        <w:rPr>
          <w:sz w:val="24"/>
        </w:rPr>
        <w:t>.2</w:t>
      </w:r>
      <w:r w:rsidR="00944190" w:rsidRPr="003B2DEC">
        <w:rPr>
          <w:sz w:val="24"/>
        </w:rPr>
        <w:t>-</w:t>
      </w:r>
      <w:r w:rsidR="003B2DEC" w:rsidRPr="003B2DEC">
        <w:rPr>
          <w:sz w:val="24"/>
        </w:rPr>
        <w:t>4</w:t>
      </w:r>
      <w:r w:rsidR="00944190" w:rsidRPr="003B2DEC">
        <w:rPr>
          <w:sz w:val="24"/>
        </w:rPr>
        <w:t>的要求</w:t>
      </w:r>
      <w:r w:rsidRPr="003B2DEC">
        <w:rPr>
          <w:sz w:val="24"/>
        </w:rPr>
        <w:t>，</w:t>
      </w:r>
      <w:bookmarkStart w:id="99" w:name="OLE_LINK95"/>
      <w:bookmarkStart w:id="100" w:name="OLE_LINK96"/>
      <w:r w:rsidR="00F35F49">
        <w:rPr>
          <w:rFonts w:hint="eastAsia"/>
          <w:sz w:val="24"/>
        </w:rPr>
        <w:t>且</w:t>
      </w:r>
      <w:r w:rsidR="00F35F49">
        <w:rPr>
          <w:sz w:val="24"/>
        </w:rPr>
        <w:t>与</w:t>
      </w:r>
      <w:r w:rsidRPr="003B2DEC">
        <w:rPr>
          <w:sz w:val="24"/>
        </w:rPr>
        <w:t>生产能力相适应，</w:t>
      </w:r>
      <w:r w:rsidR="00F35F49">
        <w:rPr>
          <w:rFonts w:hint="eastAsia"/>
          <w:sz w:val="24"/>
        </w:rPr>
        <w:t>气体</w:t>
      </w:r>
      <w:r w:rsidR="00F35F49">
        <w:rPr>
          <w:sz w:val="24"/>
        </w:rPr>
        <w:t>流量标准装置的</w:t>
      </w:r>
      <w:r w:rsidRPr="003B2DEC">
        <w:rPr>
          <w:sz w:val="24"/>
        </w:rPr>
        <w:t>总</w:t>
      </w:r>
      <w:r w:rsidR="00F35F49">
        <w:rPr>
          <w:sz w:val="24"/>
        </w:rPr>
        <w:t>工</w:t>
      </w:r>
      <w:r w:rsidRPr="003B2DEC">
        <w:rPr>
          <w:sz w:val="24"/>
        </w:rPr>
        <w:t>位数的最低要求应</w:t>
      </w:r>
      <w:r w:rsidR="003B2DEC">
        <w:rPr>
          <w:rFonts w:hint="eastAsia"/>
          <w:sz w:val="24"/>
        </w:rPr>
        <w:t>符合</w:t>
      </w:r>
      <w:r w:rsidRPr="003B2DEC">
        <w:rPr>
          <w:sz w:val="24"/>
        </w:rPr>
        <w:t>表</w:t>
      </w:r>
      <w:r w:rsidRPr="003B2DEC">
        <w:rPr>
          <w:sz w:val="24"/>
        </w:rPr>
        <w:t>A</w:t>
      </w:r>
      <w:r w:rsidR="00C95700" w:rsidRPr="003B2DEC">
        <w:rPr>
          <w:sz w:val="24"/>
        </w:rPr>
        <w:t>.</w:t>
      </w:r>
      <w:r w:rsidR="003B2DEC" w:rsidRPr="003B2DEC">
        <w:rPr>
          <w:sz w:val="24"/>
        </w:rPr>
        <w:t>1-</w:t>
      </w:r>
      <w:r w:rsidR="003B2DEC">
        <w:rPr>
          <w:sz w:val="24"/>
        </w:rPr>
        <w:t>5</w:t>
      </w:r>
      <w:r w:rsidR="003B2DEC" w:rsidRPr="003B2DEC">
        <w:rPr>
          <w:sz w:val="24"/>
        </w:rPr>
        <w:t>的要求</w:t>
      </w:r>
      <w:r w:rsidR="00944190" w:rsidRPr="003B2DEC">
        <w:rPr>
          <w:sz w:val="24"/>
        </w:rPr>
        <w:t>。</w:t>
      </w:r>
      <w:bookmarkEnd w:id="99"/>
      <w:bookmarkEnd w:id="100"/>
    </w:p>
    <w:p w14:paraId="0CC9998B" w14:textId="050332A1" w:rsidR="00944190" w:rsidRPr="005D1BBE" w:rsidRDefault="00944190" w:rsidP="005A59B8">
      <w:pPr>
        <w:pStyle w:val="affffe"/>
        <w:tabs>
          <w:tab w:val="num" w:pos="3963"/>
        </w:tabs>
        <w:spacing w:after="0" w:line="360" w:lineRule="auto"/>
        <w:jc w:val="center"/>
        <w:rPr>
          <w:rFonts w:ascii="宋体" w:hAnsi="宋体"/>
          <w:b/>
          <w:sz w:val="24"/>
          <w:szCs w:val="24"/>
        </w:rPr>
      </w:pPr>
      <w:r>
        <w:rPr>
          <w:rFonts w:ascii="宋体" w:hAnsi="宋体"/>
          <w:b/>
          <w:sz w:val="24"/>
          <w:szCs w:val="24"/>
        </w:rPr>
        <w:t>表A</w:t>
      </w:r>
      <w:r w:rsidR="00C95700">
        <w:rPr>
          <w:rFonts w:ascii="宋体" w:hAnsi="宋体"/>
          <w:b/>
          <w:sz w:val="24"/>
          <w:szCs w:val="24"/>
        </w:rPr>
        <w:t>.2</w:t>
      </w:r>
      <w:r>
        <w:rPr>
          <w:rFonts w:ascii="宋体" w:hAnsi="宋体"/>
          <w:b/>
          <w:sz w:val="24"/>
          <w:szCs w:val="24"/>
        </w:rPr>
        <w:t>-</w:t>
      </w:r>
      <w:r w:rsidR="003B2DEC">
        <w:rPr>
          <w:rFonts w:ascii="宋体" w:hAnsi="宋体"/>
          <w:b/>
          <w:sz w:val="24"/>
          <w:szCs w:val="24"/>
        </w:rPr>
        <w:t>4</w:t>
      </w:r>
      <w:r>
        <w:rPr>
          <w:rFonts w:ascii="宋体" w:hAnsi="宋体"/>
          <w:b/>
          <w:sz w:val="24"/>
          <w:szCs w:val="24"/>
        </w:rPr>
        <w:t xml:space="preserve"> </w:t>
      </w:r>
      <w:r w:rsidRPr="005D1BBE">
        <w:rPr>
          <w:rFonts w:ascii="宋体" w:hAnsi="宋体" w:hint="eastAsia"/>
          <w:b/>
          <w:sz w:val="24"/>
          <w:szCs w:val="24"/>
        </w:rPr>
        <w:t>出厂检验设备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51"/>
        <w:gridCol w:w="1560"/>
        <w:gridCol w:w="2268"/>
        <w:gridCol w:w="1134"/>
      </w:tblGrid>
      <w:tr w:rsidR="00944190" w:rsidRPr="005D1BBE" w14:paraId="0410B860" w14:textId="77777777" w:rsidTr="00D5098E">
        <w:tc>
          <w:tcPr>
            <w:tcW w:w="846" w:type="dxa"/>
            <w:vAlign w:val="center"/>
          </w:tcPr>
          <w:p w14:paraId="2D143207" w14:textId="77777777" w:rsidR="00944190" w:rsidRPr="005D1BBE" w:rsidRDefault="00944190"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551" w:type="dxa"/>
            <w:vAlign w:val="center"/>
          </w:tcPr>
          <w:p w14:paraId="7AD009C9" w14:textId="77777777" w:rsidR="00944190" w:rsidRPr="005D1BBE" w:rsidRDefault="00944190"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设备名称</w:t>
            </w:r>
          </w:p>
        </w:tc>
        <w:tc>
          <w:tcPr>
            <w:tcW w:w="1560" w:type="dxa"/>
            <w:vAlign w:val="center"/>
          </w:tcPr>
          <w:p w14:paraId="1A335D98" w14:textId="6106E78D" w:rsidR="00944190" w:rsidRPr="005D1BBE" w:rsidRDefault="00944190" w:rsidP="00120E2D">
            <w:pPr>
              <w:pStyle w:val="affffe"/>
              <w:adjustRightInd w:val="0"/>
              <w:snapToGrid w:val="0"/>
              <w:spacing w:after="0"/>
              <w:jc w:val="center"/>
              <w:rPr>
                <w:rFonts w:ascii="宋体" w:hAnsi="宋体"/>
                <w:sz w:val="21"/>
                <w:szCs w:val="21"/>
              </w:rPr>
            </w:pPr>
            <w:r w:rsidRPr="005D1BBE">
              <w:rPr>
                <w:rFonts w:hint="eastAsia"/>
                <w:szCs w:val="21"/>
              </w:rPr>
              <w:t>最少的</w:t>
            </w:r>
            <w:r w:rsidR="00B606D9">
              <w:rPr>
                <w:rFonts w:hint="eastAsia"/>
                <w:kern w:val="2"/>
                <w:sz w:val="21"/>
                <w:szCs w:val="21"/>
              </w:rPr>
              <w:t>总工位数</w:t>
            </w:r>
          </w:p>
        </w:tc>
        <w:tc>
          <w:tcPr>
            <w:tcW w:w="2268" w:type="dxa"/>
            <w:vAlign w:val="center"/>
          </w:tcPr>
          <w:p w14:paraId="3F9A4B6A" w14:textId="77777777" w:rsidR="00944190" w:rsidRPr="005D1BBE" w:rsidRDefault="00944190" w:rsidP="00D5098E">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1134" w:type="dxa"/>
            <w:vAlign w:val="center"/>
          </w:tcPr>
          <w:p w14:paraId="1D4BE805" w14:textId="77777777" w:rsidR="00944190" w:rsidRPr="005D1BBE" w:rsidRDefault="00944190"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944190" w:rsidRPr="005D1BBE" w14:paraId="7B6FFC8B" w14:textId="77777777" w:rsidTr="00120E2D">
        <w:trPr>
          <w:trHeight w:val="397"/>
        </w:trPr>
        <w:tc>
          <w:tcPr>
            <w:tcW w:w="846" w:type="dxa"/>
            <w:vAlign w:val="center"/>
          </w:tcPr>
          <w:p w14:paraId="107DE2F7" w14:textId="77777777" w:rsidR="00944190" w:rsidRPr="005D1BBE" w:rsidRDefault="00944190"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1</w:t>
            </w:r>
          </w:p>
        </w:tc>
        <w:tc>
          <w:tcPr>
            <w:tcW w:w="2551" w:type="dxa"/>
            <w:vAlign w:val="center"/>
          </w:tcPr>
          <w:p w14:paraId="4878D806" w14:textId="77777777" w:rsidR="00944190" w:rsidRPr="00E52CFD" w:rsidRDefault="00944190" w:rsidP="00120E2D">
            <w:pPr>
              <w:pStyle w:val="affffe"/>
              <w:adjustRightInd w:val="0"/>
              <w:snapToGrid w:val="0"/>
              <w:spacing w:after="0"/>
              <w:jc w:val="center"/>
              <w:rPr>
                <w:rFonts w:ascii="宋体" w:hAnsi="宋体"/>
                <w:sz w:val="21"/>
                <w:szCs w:val="21"/>
              </w:rPr>
            </w:pPr>
            <w:r w:rsidRPr="00E52CFD">
              <w:rPr>
                <w:rFonts w:hint="eastAsia"/>
                <w:sz w:val="21"/>
                <w:szCs w:val="21"/>
              </w:rPr>
              <w:t>气体流量标准装置</w:t>
            </w:r>
          </w:p>
        </w:tc>
        <w:tc>
          <w:tcPr>
            <w:tcW w:w="1560" w:type="dxa"/>
            <w:vAlign w:val="center"/>
          </w:tcPr>
          <w:p w14:paraId="5F044428" w14:textId="77777777" w:rsidR="00944190" w:rsidRPr="00E52CFD" w:rsidRDefault="00944190" w:rsidP="00120E2D">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41B7948A" w14:textId="77777777" w:rsidR="00944190" w:rsidRPr="00E52CFD" w:rsidRDefault="00944190" w:rsidP="00120E2D">
            <w:pPr>
              <w:pStyle w:val="affffe"/>
              <w:adjustRightInd w:val="0"/>
              <w:snapToGrid w:val="0"/>
              <w:spacing w:after="0"/>
              <w:jc w:val="center"/>
              <w:rPr>
                <w:rFonts w:ascii="宋体" w:hAnsi="宋体"/>
                <w:sz w:val="21"/>
                <w:szCs w:val="21"/>
              </w:rPr>
            </w:pPr>
            <w:r w:rsidRPr="00E52CFD">
              <w:rPr>
                <w:rFonts w:hint="eastAsia"/>
                <w:sz w:val="21"/>
                <w:szCs w:val="21"/>
              </w:rPr>
              <w:t>示值误差检验</w:t>
            </w:r>
          </w:p>
        </w:tc>
        <w:tc>
          <w:tcPr>
            <w:tcW w:w="1134" w:type="dxa"/>
            <w:vAlign w:val="center"/>
          </w:tcPr>
          <w:p w14:paraId="3ACA3C16" w14:textId="77777777" w:rsidR="00944190" w:rsidRPr="005D1BBE" w:rsidRDefault="00944190" w:rsidP="00120E2D">
            <w:pPr>
              <w:pStyle w:val="affffe"/>
              <w:adjustRightInd w:val="0"/>
              <w:snapToGrid w:val="0"/>
              <w:spacing w:after="0"/>
              <w:jc w:val="center"/>
              <w:rPr>
                <w:rFonts w:ascii="宋体" w:hAnsi="宋体"/>
                <w:sz w:val="21"/>
                <w:szCs w:val="21"/>
              </w:rPr>
            </w:pPr>
          </w:p>
        </w:tc>
      </w:tr>
      <w:tr w:rsidR="00B606D9" w:rsidRPr="005D1BBE" w14:paraId="71010D6A" w14:textId="77777777" w:rsidTr="00120E2D">
        <w:trPr>
          <w:trHeight w:val="397"/>
        </w:trPr>
        <w:tc>
          <w:tcPr>
            <w:tcW w:w="846" w:type="dxa"/>
            <w:vAlign w:val="center"/>
          </w:tcPr>
          <w:p w14:paraId="302E476D" w14:textId="2DE47ADC" w:rsidR="00B606D9" w:rsidRPr="005D1BBE" w:rsidRDefault="00B606D9" w:rsidP="00B606D9">
            <w:pPr>
              <w:pStyle w:val="affffe"/>
              <w:adjustRightInd w:val="0"/>
              <w:snapToGrid w:val="0"/>
              <w:spacing w:after="0"/>
              <w:jc w:val="center"/>
              <w:rPr>
                <w:rFonts w:ascii="宋体" w:hAnsi="宋体"/>
                <w:sz w:val="21"/>
                <w:szCs w:val="21"/>
              </w:rPr>
            </w:pPr>
            <w:bookmarkStart w:id="101" w:name="_Hlk198385630"/>
            <w:r w:rsidRPr="005D1BBE">
              <w:rPr>
                <w:rFonts w:ascii="宋体" w:hAnsi="宋体" w:hint="eastAsia"/>
                <w:sz w:val="21"/>
                <w:szCs w:val="21"/>
              </w:rPr>
              <w:t>2</w:t>
            </w:r>
          </w:p>
        </w:tc>
        <w:tc>
          <w:tcPr>
            <w:tcW w:w="2551" w:type="dxa"/>
            <w:vAlign w:val="center"/>
          </w:tcPr>
          <w:p w14:paraId="7A76FD5B" w14:textId="77BC9C02" w:rsidR="00B606D9" w:rsidRPr="00E52CFD" w:rsidRDefault="00B606D9" w:rsidP="00B606D9">
            <w:pPr>
              <w:pStyle w:val="affffe"/>
              <w:adjustRightInd w:val="0"/>
              <w:snapToGrid w:val="0"/>
              <w:spacing w:after="0"/>
              <w:jc w:val="center"/>
              <w:rPr>
                <w:sz w:val="21"/>
                <w:szCs w:val="21"/>
              </w:rPr>
            </w:pPr>
            <w:r w:rsidRPr="00E52CFD">
              <w:rPr>
                <w:rFonts w:hint="eastAsia"/>
                <w:sz w:val="21"/>
                <w:szCs w:val="21"/>
              </w:rPr>
              <w:t>气体流量标准装置</w:t>
            </w:r>
          </w:p>
        </w:tc>
        <w:tc>
          <w:tcPr>
            <w:tcW w:w="1560" w:type="dxa"/>
            <w:vAlign w:val="center"/>
          </w:tcPr>
          <w:p w14:paraId="41E28751" w14:textId="6468DE02" w:rsidR="00B606D9" w:rsidRPr="00E52CFD" w:rsidRDefault="00B606D9" w:rsidP="00B606D9">
            <w:pPr>
              <w:pStyle w:val="affffe"/>
              <w:adjustRightInd w:val="0"/>
              <w:snapToGrid w:val="0"/>
              <w:spacing w:after="0"/>
              <w:jc w:val="center"/>
              <w:rPr>
                <w:sz w:val="21"/>
                <w:szCs w:val="21"/>
              </w:rPr>
            </w:pPr>
            <w:r w:rsidRPr="00E52CFD">
              <w:rPr>
                <w:rFonts w:hint="eastAsia"/>
                <w:sz w:val="21"/>
                <w:szCs w:val="21"/>
              </w:rPr>
              <w:t>和产量匹配</w:t>
            </w:r>
          </w:p>
        </w:tc>
        <w:tc>
          <w:tcPr>
            <w:tcW w:w="2268" w:type="dxa"/>
            <w:vAlign w:val="center"/>
          </w:tcPr>
          <w:p w14:paraId="2A6E00A0" w14:textId="78616634" w:rsidR="00B606D9" w:rsidRPr="00E52CFD" w:rsidRDefault="00B606D9" w:rsidP="00B606D9">
            <w:pPr>
              <w:pStyle w:val="affffe"/>
              <w:adjustRightInd w:val="0"/>
              <w:snapToGrid w:val="0"/>
              <w:spacing w:after="0"/>
              <w:jc w:val="center"/>
              <w:rPr>
                <w:sz w:val="21"/>
                <w:szCs w:val="21"/>
              </w:rPr>
            </w:pPr>
            <w:r>
              <w:rPr>
                <w:rFonts w:hint="eastAsia"/>
                <w:sz w:val="21"/>
                <w:szCs w:val="21"/>
              </w:rPr>
              <w:t>内置气体温度压力转换装置燃气表示值误差检验</w:t>
            </w:r>
          </w:p>
        </w:tc>
        <w:tc>
          <w:tcPr>
            <w:tcW w:w="1134" w:type="dxa"/>
            <w:vAlign w:val="center"/>
          </w:tcPr>
          <w:p w14:paraId="591AB791" w14:textId="2619E7D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bookmarkEnd w:id="101"/>
      <w:tr w:rsidR="00B606D9" w:rsidRPr="005D1BBE" w14:paraId="551FE380" w14:textId="77777777" w:rsidTr="00120E2D">
        <w:trPr>
          <w:trHeight w:val="397"/>
        </w:trPr>
        <w:tc>
          <w:tcPr>
            <w:tcW w:w="846" w:type="dxa"/>
            <w:vAlign w:val="center"/>
          </w:tcPr>
          <w:p w14:paraId="1238578F" w14:textId="314A093D" w:rsidR="00B606D9" w:rsidRPr="005D1BBE" w:rsidRDefault="00B606D9" w:rsidP="00B606D9">
            <w:pPr>
              <w:pStyle w:val="affffe"/>
              <w:adjustRightInd w:val="0"/>
              <w:snapToGrid w:val="0"/>
              <w:spacing w:after="0"/>
              <w:jc w:val="center"/>
              <w:rPr>
                <w:rFonts w:ascii="宋体" w:hAnsi="宋体"/>
                <w:sz w:val="21"/>
                <w:szCs w:val="21"/>
              </w:rPr>
            </w:pPr>
            <w:r w:rsidRPr="005D1BBE">
              <w:rPr>
                <w:rFonts w:ascii="宋体" w:hAnsi="宋体" w:hint="eastAsia"/>
                <w:sz w:val="21"/>
                <w:szCs w:val="21"/>
              </w:rPr>
              <w:t>3</w:t>
            </w:r>
          </w:p>
        </w:tc>
        <w:tc>
          <w:tcPr>
            <w:tcW w:w="2551" w:type="dxa"/>
            <w:vAlign w:val="center"/>
          </w:tcPr>
          <w:p w14:paraId="1683D48E" w14:textId="77777777"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整表密封性检验装置</w:t>
            </w:r>
          </w:p>
        </w:tc>
        <w:tc>
          <w:tcPr>
            <w:tcW w:w="1560" w:type="dxa"/>
            <w:vAlign w:val="center"/>
          </w:tcPr>
          <w:p w14:paraId="5A7E09A0" w14:textId="77777777"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30442840" w14:textId="630FF9E4"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密封性检验</w:t>
            </w:r>
          </w:p>
        </w:tc>
        <w:tc>
          <w:tcPr>
            <w:tcW w:w="1134" w:type="dxa"/>
            <w:vAlign w:val="center"/>
          </w:tcPr>
          <w:p w14:paraId="41C8F305" w14:textId="77777777" w:rsidR="00B606D9" w:rsidRPr="005D1BBE" w:rsidRDefault="00B606D9" w:rsidP="00B606D9">
            <w:pPr>
              <w:pStyle w:val="affffe"/>
              <w:adjustRightInd w:val="0"/>
              <w:snapToGrid w:val="0"/>
              <w:spacing w:after="0"/>
              <w:jc w:val="center"/>
              <w:rPr>
                <w:rFonts w:ascii="宋体" w:hAnsi="宋体"/>
                <w:sz w:val="21"/>
                <w:szCs w:val="21"/>
              </w:rPr>
            </w:pPr>
          </w:p>
        </w:tc>
      </w:tr>
      <w:tr w:rsidR="00B606D9" w:rsidRPr="005D1BBE" w14:paraId="1B64B22D" w14:textId="77777777" w:rsidTr="00120E2D">
        <w:trPr>
          <w:trHeight w:val="397"/>
        </w:trPr>
        <w:tc>
          <w:tcPr>
            <w:tcW w:w="846" w:type="dxa"/>
            <w:vAlign w:val="center"/>
          </w:tcPr>
          <w:p w14:paraId="436799CA" w14:textId="00512F4C"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hint="eastAsia"/>
                <w:sz w:val="21"/>
                <w:szCs w:val="21"/>
              </w:rPr>
              <w:t>4</w:t>
            </w:r>
          </w:p>
        </w:tc>
        <w:tc>
          <w:tcPr>
            <w:tcW w:w="2551" w:type="dxa"/>
            <w:vAlign w:val="center"/>
          </w:tcPr>
          <w:p w14:paraId="7883B09F" w14:textId="77777777"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压力损失检验装置</w:t>
            </w:r>
          </w:p>
        </w:tc>
        <w:tc>
          <w:tcPr>
            <w:tcW w:w="1560" w:type="dxa"/>
            <w:vAlign w:val="center"/>
          </w:tcPr>
          <w:p w14:paraId="6F1BC695" w14:textId="77777777"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179E4807" w14:textId="77777777" w:rsidR="00B606D9" w:rsidRPr="00E52CFD" w:rsidRDefault="00B606D9" w:rsidP="00B606D9">
            <w:pPr>
              <w:pStyle w:val="affffe"/>
              <w:adjustRightInd w:val="0"/>
              <w:snapToGrid w:val="0"/>
              <w:spacing w:after="0"/>
              <w:jc w:val="center"/>
              <w:rPr>
                <w:rFonts w:ascii="宋体" w:hAnsi="宋体"/>
                <w:sz w:val="21"/>
                <w:szCs w:val="21"/>
              </w:rPr>
            </w:pPr>
            <w:r w:rsidRPr="00E52CFD">
              <w:rPr>
                <w:rFonts w:hint="eastAsia"/>
                <w:sz w:val="21"/>
                <w:szCs w:val="21"/>
              </w:rPr>
              <w:t>压力损失检验</w:t>
            </w:r>
          </w:p>
        </w:tc>
        <w:tc>
          <w:tcPr>
            <w:tcW w:w="1134" w:type="dxa"/>
            <w:vAlign w:val="center"/>
          </w:tcPr>
          <w:p w14:paraId="2E3DFECC" w14:textId="77777777" w:rsidR="00B606D9" w:rsidRPr="005D1BBE" w:rsidRDefault="00B606D9" w:rsidP="00B606D9">
            <w:pPr>
              <w:pStyle w:val="affffe"/>
              <w:adjustRightInd w:val="0"/>
              <w:snapToGrid w:val="0"/>
              <w:spacing w:after="0"/>
              <w:jc w:val="center"/>
              <w:rPr>
                <w:rFonts w:ascii="宋体" w:hAnsi="宋体"/>
                <w:sz w:val="21"/>
                <w:szCs w:val="21"/>
              </w:rPr>
            </w:pPr>
          </w:p>
        </w:tc>
      </w:tr>
      <w:tr w:rsidR="00B606D9" w:rsidRPr="005D1BBE" w14:paraId="41914281" w14:textId="77777777" w:rsidTr="00120E2D">
        <w:trPr>
          <w:trHeight w:val="397"/>
        </w:trPr>
        <w:tc>
          <w:tcPr>
            <w:tcW w:w="846" w:type="dxa"/>
            <w:vAlign w:val="center"/>
          </w:tcPr>
          <w:p w14:paraId="1C4366E3" w14:textId="278BA6D3"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hint="eastAsia"/>
                <w:sz w:val="21"/>
                <w:szCs w:val="21"/>
              </w:rPr>
              <w:t>5</w:t>
            </w:r>
          </w:p>
        </w:tc>
        <w:tc>
          <w:tcPr>
            <w:tcW w:w="2551" w:type="dxa"/>
            <w:vAlign w:val="center"/>
          </w:tcPr>
          <w:p w14:paraId="60CEDA78" w14:textId="3FD99ED5" w:rsidR="00B606D9" w:rsidRPr="00E52CFD" w:rsidRDefault="00B606D9" w:rsidP="00B606D9">
            <w:pPr>
              <w:pStyle w:val="affffe"/>
              <w:adjustRightInd w:val="0"/>
              <w:snapToGrid w:val="0"/>
              <w:spacing w:after="0"/>
              <w:jc w:val="center"/>
              <w:rPr>
                <w:sz w:val="21"/>
                <w:szCs w:val="21"/>
              </w:rPr>
            </w:pPr>
            <w:r w:rsidRPr="00E52CFD">
              <w:rPr>
                <w:rFonts w:hint="eastAsia"/>
                <w:sz w:val="21"/>
                <w:szCs w:val="21"/>
              </w:rPr>
              <w:t>附加装置的功能检验装置</w:t>
            </w:r>
          </w:p>
        </w:tc>
        <w:tc>
          <w:tcPr>
            <w:tcW w:w="1560" w:type="dxa"/>
            <w:vAlign w:val="center"/>
          </w:tcPr>
          <w:p w14:paraId="7AA01CC9" w14:textId="1AAF2D8B" w:rsidR="00B606D9" w:rsidRPr="00E52CFD" w:rsidRDefault="00B606D9" w:rsidP="00B606D9">
            <w:pPr>
              <w:pStyle w:val="affffe"/>
              <w:adjustRightInd w:val="0"/>
              <w:snapToGrid w:val="0"/>
              <w:spacing w:after="0"/>
              <w:jc w:val="center"/>
              <w:rPr>
                <w:sz w:val="21"/>
                <w:szCs w:val="21"/>
              </w:rPr>
            </w:pPr>
            <w:r w:rsidRPr="00E52CFD">
              <w:rPr>
                <w:rFonts w:hint="eastAsia"/>
                <w:sz w:val="21"/>
                <w:szCs w:val="21"/>
              </w:rPr>
              <w:t>和产量匹配</w:t>
            </w:r>
          </w:p>
        </w:tc>
        <w:tc>
          <w:tcPr>
            <w:tcW w:w="2268" w:type="dxa"/>
            <w:vAlign w:val="center"/>
          </w:tcPr>
          <w:p w14:paraId="6B7D3A23" w14:textId="4D72F102" w:rsidR="00B606D9" w:rsidRPr="00E52CFD" w:rsidRDefault="00B606D9" w:rsidP="00B606D9">
            <w:pPr>
              <w:pStyle w:val="affffe"/>
              <w:adjustRightInd w:val="0"/>
              <w:snapToGrid w:val="0"/>
              <w:spacing w:after="0"/>
              <w:jc w:val="center"/>
              <w:rPr>
                <w:sz w:val="21"/>
                <w:szCs w:val="21"/>
              </w:rPr>
            </w:pPr>
            <w:r w:rsidRPr="00E52CFD">
              <w:rPr>
                <w:rFonts w:hint="eastAsia"/>
                <w:sz w:val="21"/>
                <w:szCs w:val="21"/>
              </w:rPr>
              <w:t>附加装置功能检验</w:t>
            </w:r>
          </w:p>
        </w:tc>
        <w:tc>
          <w:tcPr>
            <w:tcW w:w="1134" w:type="dxa"/>
            <w:vAlign w:val="center"/>
          </w:tcPr>
          <w:p w14:paraId="3E2C38F1" w14:textId="77777777" w:rsidR="00B606D9" w:rsidRPr="005D1BBE" w:rsidRDefault="00B606D9" w:rsidP="00B606D9">
            <w:pPr>
              <w:pStyle w:val="affffe"/>
              <w:adjustRightInd w:val="0"/>
              <w:snapToGrid w:val="0"/>
              <w:spacing w:after="0"/>
              <w:jc w:val="center"/>
              <w:rPr>
                <w:rFonts w:ascii="宋体" w:hAnsi="宋体"/>
                <w:sz w:val="21"/>
                <w:szCs w:val="21"/>
              </w:rPr>
            </w:pPr>
          </w:p>
        </w:tc>
      </w:tr>
    </w:tbl>
    <w:bookmarkEnd w:id="96"/>
    <w:p w14:paraId="140B1469" w14:textId="7C4B6DA5" w:rsidR="00944190" w:rsidRPr="00282631" w:rsidRDefault="00944190" w:rsidP="006A17CE">
      <w:pPr>
        <w:spacing w:beforeLines="50" w:before="156" w:line="360" w:lineRule="auto"/>
        <w:rPr>
          <w:sz w:val="24"/>
        </w:rPr>
      </w:pPr>
      <w:r w:rsidRPr="00282631">
        <w:rPr>
          <w:rFonts w:ascii="宋体" w:hAnsi="宋体" w:hint="eastAsia"/>
          <w:sz w:val="24"/>
        </w:rPr>
        <w:t>A</w:t>
      </w:r>
      <w:r w:rsidRPr="00282631">
        <w:rPr>
          <w:rFonts w:ascii="宋体" w:hAnsi="宋体"/>
          <w:sz w:val="24"/>
        </w:rPr>
        <w:t>.</w:t>
      </w:r>
      <w:r w:rsidR="0075674D" w:rsidRPr="00282631">
        <w:rPr>
          <w:rFonts w:ascii="宋体" w:hAnsi="宋体"/>
          <w:sz w:val="24"/>
        </w:rPr>
        <w:t>2</w:t>
      </w:r>
      <w:r w:rsidRPr="00282631">
        <w:rPr>
          <w:rFonts w:ascii="宋体" w:hAnsi="宋体"/>
          <w:sz w:val="24"/>
        </w:rPr>
        <w:t>.3</w:t>
      </w:r>
      <w:r w:rsidRPr="00282631">
        <w:rPr>
          <w:rFonts w:hint="eastAsia"/>
          <w:sz w:val="24"/>
        </w:rPr>
        <w:t>考核</w:t>
      </w:r>
      <w:r w:rsidR="00AE3330" w:rsidRPr="00282631">
        <w:rPr>
          <w:rFonts w:hint="eastAsia"/>
          <w:sz w:val="24"/>
        </w:rPr>
        <w:t>项目一览表</w:t>
      </w:r>
    </w:p>
    <w:p w14:paraId="081AB306" w14:textId="0E3331B7" w:rsidR="00944190" w:rsidRDefault="006A17CE" w:rsidP="00944190">
      <w:pPr>
        <w:spacing w:line="360" w:lineRule="auto"/>
        <w:ind w:firstLineChars="200" w:firstLine="480"/>
        <w:rPr>
          <w:rFonts w:ascii="宋体" w:hAnsi="宋体"/>
          <w:bCs/>
          <w:kern w:val="0"/>
          <w:sz w:val="24"/>
        </w:rPr>
      </w:pPr>
      <w:r w:rsidRPr="006A17CE">
        <w:rPr>
          <w:rFonts w:hint="eastAsia"/>
          <w:sz w:val="24"/>
        </w:rPr>
        <w:t>带附加装置膜式燃气表</w:t>
      </w:r>
      <w:r w:rsidR="00944190">
        <w:rPr>
          <w:rFonts w:ascii="宋体" w:hAnsi="宋体" w:hint="eastAsia"/>
          <w:sz w:val="24"/>
        </w:rPr>
        <w:t>的</w:t>
      </w:r>
      <w:r w:rsidR="00944190" w:rsidRPr="005D1BBE">
        <w:rPr>
          <w:rFonts w:ascii="宋体" w:hAnsi="宋体" w:hint="eastAsia"/>
          <w:bCs/>
          <w:kern w:val="0"/>
          <w:sz w:val="24"/>
        </w:rPr>
        <w:t>考核</w:t>
      </w:r>
      <w:r w:rsidR="00125518">
        <w:rPr>
          <w:rFonts w:ascii="宋体" w:hAnsi="宋体" w:hint="eastAsia"/>
          <w:bCs/>
          <w:kern w:val="0"/>
          <w:sz w:val="24"/>
        </w:rPr>
        <w:t>项目一览表</w:t>
      </w:r>
      <w:r w:rsidR="00944190">
        <w:rPr>
          <w:rFonts w:ascii="宋体" w:hAnsi="宋体" w:hint="eastAsia"/>
          <w:bCs/>
          <w:kern w:val="0"/>
          <w:sz w:val="24"/>
        </w:rPr>
        <w:t>见A</w:t>
      </w:r>
      <w:r w:rsidR="00C95700">
        <w:rPr>
          <w:rFonts w:ascii="宋体" w:hAnsi="宋体"/>
          <w:bCs/>
          <w:kern w:val="0"/>
          <w:sz w:val="24"/>
        </w:rPr>
        <w:t>.2</w:t>
      </w:r>
      <w:r w:rsidR="00944190">
        <w:rPr>
          <w:rFonts w:ascii="宋体" w:hAnsi="宋体"/>
          <w:bCs/>
          <w:kern w:val="0"/>
          <w:sz w:val="24"/>
        </w:rPr>
        <w:t>-</w:t>
      </w:r>
      <w:r w:rsidR="003B2DEC">
        <w:rPr>
          <w:rFonts w:ascii="宋体" w:hAnsi="宋体"/>
          <w:bCs/>
          <w:kern w:val="0"/>
          <w:sz w:val="24"/>
        </w:rPr>
        <w:t>5</w:t>
      </w:r>
      <w:r w:rsidR="00944190">
        <w:rPr>
          <w:rFonts w:ascii="宋体" w:hAnsi="宋体"/>
          <w:bCs/>
          <w:kern w:val="0"/>
          <w:sz w:val="24"/>
        </w:rPr>
        <w:t>。</w:t>
      </w:r>
    </w:p>
    <w:p w14:paraId="741650C0" w14:textId="0A2C8C14" w:rsidR="006A17CE" w:rsidRDefault="006A17CE" w:rsidP="006A17CE">
      <w:pPr>
        <w:spacing w:line="360" w:lineRule="auto"/>
        <w:jc w:val="center"/>
        <w:rPr>
          <w:bCs/>
          <w:kern w:val="0"/>
          <w:sz w:val="24"/>
        </w:rPr>
      </w:pPr>
      <w:r w:rsidRPr="00944190">
        <w:rPr>
          <w:bCs/>
          <w:kern w:val="0"/>
          <w:sz w:val="24"/>
        </w:rPr>
        <w:t>A</w:t>
      </w:r>
      <w:r w:rsidR="00C95700">
        <w:rPr>
          <w:bCs/>
          <w:kern w:val="0"/>
          <w:sz w:val="24"/>
        </w:rPr>
        <w:t>.2</w:t>
      </w:r>
      <w:r w:rsidRPr="00944190">
        <w:rPr>
          <w:bCs/>
          <w:kern w:val="0"/>
          <w:sz w:val="24"/>
        </w:rPr>
        <w:t>-</w:t>
      </w:r>
      <w:r w:rsidR="003B2DEC">
        <w:rPr>
          <w:bCs/>
          <w:kern w:val="0"/>
          <w:sz w:val="24"/>
        </w:rPr>
        <w:t>5</w:t>
      </w:r>
      <w:r w:rsidR="00125518" w:rsidRPr="005D1BBE">
        <w:rPr>
          <w:rFonts w:ascii="宋体" w:hAnsi="宋体" w:hint="eastAsia"/>
          <w:bCs/>
          <w:kern w:val="0"/>
          <w:sz w:val="24"/>
        </w:rPr>
        <w:t>考核</w:t>
      </w:r>
      <w:r w:rsidR="00125518">
        <w:rPr>
          <w:rFonts w:ascii="宋体" w:hAnsi="宋体" w:hint="eastAsia"/>
          <w:bCs/>
          <w:kern w:val="0"/>
          <w:sz w:val="24"/>
        </w:rPr>
        <w:t>项目一览表</w:t>
      </w:r>
    </w:p>
    <w:tbl>
      <w:tblPr>
        <w:tblW w:w="8931" w:type="dxa"/>
        <w:jc w:val="center"/>
        <w:tblLook w:val="04A0" w:firstRow="1" w:lastRow="0" w:firstColumn="1" w:lastColumn="0" w:noHBand="0" w:noVBand="1"/>
      </w:tblPr>
      <w:tblGrid>
        <w:gridCol w:w="687"/>
        <w:gridCol w:w="727"/>
        <w:gridCol w:w="141"/>
        <w:gridCol w:w="285"/>
        <w:gridCol w:w="3033"/>
        <w:gridCol w:w="910"/>
        <w:gridCol w:w="910"/>
        <w:gridCol w:w="910"/>
        <w:gridCol w:w="1328"/>
      </w:tblGrid>
      <w:tr w:rsidR="003B2DEC" w:rsidRPr="005D1BBE" w14:paraId="300E4C8B" w14:textId="77777777" w:rsidTr="003B2DEC">
        <w:trPr>
          <w:trHeight w:val="312"/>
          <w:jc w:val="center"/>
        </w:trPr>
        <w:tc>
          <w:tcPr>
            <w:tcW w:w="687" w:type="dxa"/>
            <w:vMerge w:val="restart"/>
            <w:tcBorders>
              <w:top w:val="single" w:sz="4" w:space="0" w:color="auto"/>
              <w:left w:val="single" w:sz="4" w:space="0" w:color="auto"/>
              <w:right w:val="single" w:sz="4" w:space="0" w:color="auto"/>
            </w:tcBorders>
            <w:shd w:val="clear" w:color="auto" w:fill="auto"/>
            <w:vAlign w:val="center"/>
          </w:tcPr>
          <w:p w14:paraId="26532AEB" w14:textId="77777777" w:rsidR="003B2DEC" w:rsidRPr="005D1BBE" w:rsidRDefault="003B2DEC" w:rsidP="003B2DEC">
            <w:pPr>
              <w:widowControl/>
              <w:adjustRightInd w:val="0"/>
              <w:snapToGrid w:val="0"/>
              <w:jc w:val="center"/>
              <w:rPr>
                <w:rFonts w:ascii="宋体" w:hAnsi="宋体" w:cs="宋体"/>
                <w:kern w:val="0"/>
                <w:szCs w:val="21"/>
              </w:rPr>
            </w:pPr>
            <w:bookmarkStart w:id="102" w:name="OLE_LINK101"/>
            <w:bookmarkStart w:id="103" w:name="OLE_LINK102"/>
            <w:r w:rsidRPr="005D1BBE">
              <w:rPr>
                <w:rFonts w:ascii="宋体" w:hAnsi="宋体" w:cs="宋体" w:hint="eastAsia"/>
                <w:kern w:val="0"/>
                <w:szCs w:val="21"/>
              </w:rPr>
              <w:t>序号</w:t>
            </w:r>
          </w:p>
        </w:tc>
        <w:tc>
          <w:tcPr>
            <w:tcW w:w="4186" w:type="dxa"/>
            <w:gridSpan w:val="4"/>
            <w:vMerge w:val="restart"/>
            <w:tcBorders>
              <w:top w:val="single" w:sz="4" w:space="0" w:color="auto"/>
              <w:left w:val="nil"/>
              <w:right w:val="single" w:sz="4" w:space="0" w:color="auto"/>
            </w:tcBorders>
            <w:shd w:val="clear" w:color="auto" w:fill="auto"/>
            <w:vAlign w:val="center"/>
          </w:tcPr>
          <w:p w14:paraId="5FA25382"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考核内容</w:t>
            </w:r>
          </w:p>
        </w:tc>
        <w:tc>
          <w:tcPr>
            <w:tcW w:w="2730" w:type="dxa"/>
            <w:gridSpan w:val="3"/>
            <w:tcBorders>
              <w:top w:val="single" w:sz="4" w:space="0" w:color="auto"/>
              <w:left w:val="nil"/>
              <w:bottom w:val="single" w:sz="4" w:space="0" w:color="auto"/>
              <w:right w:val="single" w:sz="4" w:space="0" w:color="auto"/>
            </w:tcBorders>
            <w:shd w:val="clear" w:color="auto" w:fill="auto"/>
            <w:vAlign w:val="center"/>
          </w:tcPr>
          <w:p w14:paraId="716A8FC5"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考核结果</w:t>
            </w:r>
          </w:p>
        </w:tc>
        <w:tc>
          <w:tcPr>
            <w:tcW w:w="1328" w:type="dxa"/>
            <w:vMerge w:val="restart"/>
            <w:tcBorders>
              <w:top w:val="single" w:sz="4" w:space="0" w:color="auto"/>
              <w:left w:val="nil"/>
              <w:right w:val="single" w:sz="4" w:space="0" w:color="auto"/>
            </w:tcBorders>
            <w:shd w:val="clear" w:color="auto" w:fill="auto"/>
            <w:vAlign w:val="center"/>
          </w:tcPr>
          <w:p w14:paraId="201A67D6"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考核说明</w:t>
            </w:r>
          </w:p>
        </w:tc>
      </w:tr>
      <w:tr w:rsidR="003B2DEC" w:rsidRPr="005D1BBE" w14:paraId="1BB95F57"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vAlign w:val="center"/>
          </w:tcPr>
          <w:p w14:paraId="2F9B3522" w14:textId="77777777" w:rsidR="003B2DEC" w:rsidRPr="005D1BBE" w:rsidRDefault="003B2DEC" w:rsidP="003B2DEC">
            <w:pPr>
              <w:widowControl/>
              <w:adjustRightInd w:val="0"/>
              <w:snapToGrid w:val="0"/>
              <w:jc w:val="center"/>
              <w:rPr>
                <w:rFonts w:ascii="宋体" w:hAnsi="宋体" w:cs="宋体"/>
                <w:kern w:val="0"/>
                <w:szCs w:val="21"/>
              </w:rPr>
            </w:pPr>
          </w:p>
        </w:tc>
        <w:tc>
          <w:tcPr>
            <w:tcW w:w="4186" w:type="dxa"/>
            <w:gridSpan w:val="4"/>
            <w:vMerge/>
            <w:tcBorders>
              <w:left w:val="nil"/>
              <w:bottom w:val="single" w:sz="4" w:space="0" w:color="auto"/>
              <w:right w:val="single" w:sz="4" w:space="0" w:color="auto"/>
            </w:tcBorders>
            <w:shd w:val="clear" w:color="auto" w:fill="auto"/>
            <w:vAlign w:val="center"/>
          </w:tcPr>
          <w:p w14:paraId="70521B83" w14:textId="77777777" w:rsidR="003B2DEC" w:rsidRPr="005D1BBE" w:rsidRDefault="003B2DEC" w:rsidP="003B2DEC">
            <w:pPr>
              <w:widowControl/>
              <w:adjustRightInd w:val="0"/>
              <w:snapToGrid w:val="0"/>
              <w:jc w:val="center"/>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8F65958"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3DCE360C"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不具备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2AFC433A" w14:textId="77777777" w:rsidR="003B2DEC" w:rsidRPr="005D1BBE" w:rsidRDefault="003B2DEC" w:rsidP="003B2DEC">
            <w:pPr>
              <w:widowControl/>
              <w:adjustRightInd w:val="0"/>
              <w:snapToGrid w:val="0"/>
              <w:jc w:val="center"/>
              <w:rPr>
                <w:rFonts w:ascii="宋体" w:hAnsi="宋体" w:cs="宋体"/>
                <w:kern w:val="0"/>
                <w:szCs w:val="21"/>
              </w:rPr>
            </w:pPr>
            <w:r w:rsidRPr="005D1BBE">
              <w:rPr>
                <w:rFonts w:ascii="宋体" w:hAnsi="宋体" w:cs="宋体" w:hint="eastAsia"/>
                <w:kern w:val="0"/>
                <w:szCs w:val="21"/>
              </w:rPr>
              <w:t>不适用</w:t>
            </w:r>
          </w:p>
        </w:tc>
        <w:tc>
          <w:tcPr>
            <w:tcW w:w="1328" w:type="dxa"/>
            <w:vMerge/>
            <w:tcBorders>
              <w:left w:val="nil"/>
              <w:bottom w:val="single" w:sz="4" w:space="0" w:color="auto"/>
              <w:right w:val="single" w:sz="4" w:space="0" w:color="auto"/>
            </w:tcBorders>
            <w:shd w:val="clear" w:color="auto" w:fill="auto"/>
            <w:vAlign w:val="center"/>
          </w:tcPr>
          <w:p w14:paraId="2AABCBE2" w14:textId="77777777" w:rsidR="003B2DEC" w:rsidRPr="005D1BBE" w:rsidRDefault="003B2DEC" w:rsidP="003B2DEC">
            <w:pPr>
              <w:widowControl/>
              <w:adjustRightInd w:val="0"/>
              <w:snapToGrid w:val="0"/>
              <w:jc w:val="center"/>
              <w:rPr>
                <w:rFonts w:ascii="宋体" w:hAnsi="宋体" w:cs="宋体"/>
                <w:kern w:val="0"/>
                <w:szCs w:val="21"/>
              </w:rPr>
            </w:pPr>
          </w:p>
        </w:tc>
      </w:tr>
      <w:tr w:rsidR="003B2DEC" w:rsidRPr="005D1BBE" w14:paraId="496D918A" w14:textId="77777777" w:rsidTr="003B2DEC">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18B55F6" w14:textId="77777777" w:rsidR="003B2DEC" w:rsidRPr="005D1BBE" w:rsidRDefault="003B2DEC" w:rsidP="003B2DEC">
            <w:pPr>
              <w:widowControl/>
              <w:adjustRightInd w:val="0"/>
              <w:snapToGrid w:val="0"/>
              <w:jc w:val="left"/>
              <w:rPr>
                <w:rFonts w:ascii="宋体" w:hAnsi="宋体" w:cs="宋体"/>
                <w:kern w:val="0"/>
                <w:szCs w:val="21"/>
              </w:rPr>
            </w:pPr>
            <w:proofErr w:type="gramStart"/>
            <w:r>
              <w:rPr>
                <w:rFonts w:hint="eastAsia"/>
                <w:bCs/>
                <w:szCs w:val="21"/>
              </w:rPr>
              <w:t>一</w:t>
            </w:r>
            <w:proofErr w:type="gramEnd"/>
            <w:r w:rsidRPr="005D1BBE">
              <w:rPr>
                <w:rFonts w:hint="eastAsia"/>
                <w:bCs/>
                <w:szCs w:val="21"/>
              </w:rPr>
              <w:t>．</w:t>
            </w:r>
            <w:r w:rsidRPr="005D1BBE">
              <w:rPr>
                <w:rFonts w:hint="eastAsia"/>
                <w:bCs/>
                <w:szCs w:val="21"/>
              </w:rPr>
              <w:t xml:space="preserve"> </w:t>
            </w:r>
            <w:r>
              <w:rPr>
                <w:rFonts w:hint="eastAsia"/>
                <w:bCs/>
                <w:szCs w:val="21"/>
              </w:rPr>
              <w:t>人员</w:t>
            </w:r>
          </w:p>
        </w:tc>
      </w:tr>
      <w:tr w:rsidR="003B2DEC" w:rsidRPr="005D1BBE" w14:paraId="25EA5873" w14:textId="77777777" w:rsidTr="003B2DEC">
        <w:trPr>
          <w:trHeight w:val="312"/>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14:paraId="0B752670" w14:textId="77777777" w:rsidR="003B2DEC" w:rsidRPr="005D1BBE" w:rsidRDefault="003B2DEC" w:rsidP="003B2DEC">
            <w:pPr>
              <w:adjustRightInd w:val="0"/>
              <w:snapToGrid w:val="0"/>
              <w:jc w:val="center"/>
              <w:rPr>
                <w:rFonts w:ascii="宋体" w:hAnsi="宋体" w:cs="宋体"/>
                <w:kern w:val="0"/>
                <w:szCs w:val="21"/>
              </w:rPr>
            </w:pPr>
            <w:r>
              <w:rPr>
                <w:rFonts w:ascii="宋体" w:hAnsi="宋体" w:cs="宋体"/>
                <w:kern w:val="0"/>
                <w:szCs w:val="21"/>
              </w:rPr>
              <w:t>1</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505F38" w14:textId="77777777" w:rsidR="003B2DEC" w:rsidRDefault="003B2DEC" w:rsidP="003B2DEC">
            <w:pPr>
              <w:widowControl/>
              <w:adjustRightInd w:val="0"/>
              <w:snapToGrid w:val="0"/>
              <w:jc w:val="left"/>
              <w:rPr>
                <w:rFonts w:ascii="宋体" w:hAnsi="宋体" w:cs="宋体"/>
                <w:kern w:val="0"/>
                <w:szCs w:val="21"/>
              </w:rPr>
            </w:pPr>
            <w:r>
              <w:rPr>
                <w:rFonts w:ascii="宋体" w:hAnsi="宋体" w:cs="宋体"/>
                <w:kern w:val="0"/>
                <w:szCs w:val="21"/>
              </w:rPr>
              <w:t>技术</w:t>
            </w:r>
          </w:p>
          <w:p w14:paraId="2E61BA97" w14:textId="77777777" w:rsidR="003B2DEC" w:rsidRPr="005D1BBE" w:rsidRDefault="003B2DEC" w:rsidP="003B2DEC">
            <w:pPr>
              <w:widowControl/>
              <w:adjustRightInd w:val="0"/>
              <w:snapToGrid w:val="0"/>
              <w:jc w:val="left"/>
              <w:rPr>
                <w:rFonts w:ascii="宋体" w:hAnsi="宋体" w:cs="宋体"/>
                <w:kern w:val="0"/>
                <w:szCs w:val="21"/>
              </w:rPr>
            </w:pPr>
            <w:r>
              <w:rPr>
                <w:rFonts w:ascii="宋体" w:hAnsi="宋体" w:cs="宋体"/>
                <w:kern w:val="0"/>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noWrap/>
            <w:vAlign w:val="center"/>
          </w:tcPr>
          <w:p w14:paraId="76400520" w14:textId="77777777" w:rsidR="003B2DEC" w:rsidRPr="005D1BBE" w:rsidRDefault="003B2DEC" w:rsidP="003B2DEC">
            <w:pPr>
              <w:adjustRightInd w:val="0"/>
              <w:snapToGrid w:val="0"/>
              <w:jc w:val="left"/>
              <w:rPr>
                <w:rFonts w:ascii="宋体" w:hAnsi="宋体" w:cs="宋体"/>
                <w:kern w:val="0"/>
                <w:szCs w:val="21"/>
              </w:rPr>
            </w:pPr>
            <w:r>
              <w:rPr>
                <w:rFonts w:hint="eastAsia"/>
                <w:szCs w:val="21"/>
              </w:rPr>
              <w:t>技术</w:t>
            </w:r>
            <w:r w:rsidRPr="005D1BBE">
              <w:rPr>
                <w:szCs w:val="21"/>
              </w:rPr>
              <w:t>人员</w:t>
            </w:r>
            <w:r w:rsidRPr="005D1BBE">
              <w:rPr>
                <w:rFonts w:hint="eastAsia"/>
                <w:szCs w:val="21"/>
              </w:rPr>
              <w:t>基本情况</w:t>
            </w:r>
            <w:r w:rsidRPr="005D1BBE">
              <w:rPr>
                <w:szCs w:val="21"/>
              </w:rPr>
              <w:t>。</w:t>
            </w:r>
          </w:p>
        </w:tc>
        <w:tc>
          <w:tcPr>
            <w:tcW w:w="910" w:type="dxa"/>
            <w:tcBorders>
              <w:top w:val="nil"/>
              <w:left w:val="nil"/>
              <w:bottom w:val="single" w:sz="4" w:space="0" w:color="auto"/>
              <w:right w:val="single" w:sz="4" w:space="0" w:color="auto"/>
            </w:tcBorders>
            <w:shd w:val="clear" w:color="auto" w:fill="auto"/>
            <w:noWrap/>
            <w:vAlign w:val="center"/>
          </w:tcPr>
          <w:p w14:paraId="11118767"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688427BF"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0F5C678"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FCBBBA3"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07C4A7BB"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4FED66"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2</w:t>
            </w:r>
          </w:p>
        </w:tc>
        <w:tc>
          <w:tcPr>
            <w:tcW w:w="868" w:type="dxa"/>
            <w:gridSpan w:val="2"/>
            <w:vMerge w:val="restart"/>
            <w:tcBorders>
              <w:top w:val="single" w:sz="4" w:space="0" w:color="auto"/>
              <w:left w:val="nil"/>
              <w:right w:val="single" w:sz="4" w:space="0" w:color="auto"/>
            </w:tcBorders>
            <w:shd w:val="clear" w:color="auto" w:fill="auto"/>
            <w:vAlign w:val="center"/>
          </w:tcPr>
          <w:p w14:paraId="57532FAE" w14:textId="77777777" w:rsidR="003B2DEC" w:rsidRDefault="003B2DEC" w:rsidP="003B2DEC">
            <w:pPr>
              <w:widowControl/>
              <w:adjustRightInd w:val="0"/>
              <w:snapToGrid w:val="0"/>
              <w:jc w:val="left"/>
              <w:rPr>
                <w:bCs/>
                <w:szCs w:val="21"/>
              </w:rPr>
            </w:pPr>
            <w:r w:rsidRPr="005D1BBE">
              <w:rPr>
                <w:rFonts w:hint="eastAsia"/>
                <w:bCs/>
                <w:szCs w:val="21"/>
              </w:rPr>
              <w:t>检验</w:t>
            </w:r>
          </w:p>
          <w:p w14:paraId="2D5906F2" w14:textId="77777777" w:rsidR="003B2DEC" w:rsidRPr="005D1BBE" w:rsidRDefault="003B2DEC" w:rsidP="003B2DEC">
            <w:pPr>
              <w:widowControl/>
              <w:adjustRightInd w:val="0"/>
              <w:snapToGrid w:val="0"/>
              <w:jc w:val="left"/>
              <w:rPr>
                <w:rFonts w:ascii="宋体" w:hAnsi="宋体" w:cs="宋体"/>
                <w:kern w:val="0"/>
                <w:szCs w:val="21"/>
              </w:rPr>
            </w:pPr>
            <w:r w:rsidRPr="005D1BBE">
              <w:rPr>
                <w:rFonts w:hint="eastAsia"/>
                <w:bCs/>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4B6C387F" w14:textId="77777777" w:rsidR="003B2DEC" w:rsidRPr="005D1BBE" w:rsidRDefault="003B2DEC" w:rsidP="003B2DEC">
            <w:pPr>
              <w:adjustRightInd w:val="0"/>
              <w:snapToGrid w:val="0"/>
              <w:jc w:val="left"/>
              <w:rPr>
                <w:rFonts w:ascii="宋体" w:hAnsi="宋体" w:cs="宋体"/>
                <w:kern w:val="0"/>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1C03E06"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7183683"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6EFFA43"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F609870"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386CD09B"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635666" w14:textId="77777777" w:rsidR="003B2DEC" w:rsidRPr="005D1BBE" w:rsidRDefault="003B2DEC" w:rsidP="003B2DEC">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63F65A00" w14:textId="77777777" w:rsidR="003B2DEC" w:rsidRPr="005D1BBE" w:rsidRDefault="003B2DEC" w:rsidP="003B2DEC">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7CE78EC2" w14:textId="77777777" w:rsidR="003B2DEC" w:rsidRPr="005D1BBE" w:rsidRDefault="003B2DEC" w:rsidP="003B2DEC">
            <w:pPr>
              <w:adjustRightInd w:val="0"/>
              <w:snapToGrid w:val="0"/>
              <w:jc w:val="left"/>
              <w:rPr>
                <w:rFonts w:ascii="宋体" w:hAnsi="宋体"/>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人员培训情况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A5CA3BB"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F02357F"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2CB0695"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1C83382"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4CABDBA5"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8B94A3" w14:textId="77777777" w:rsidR="003B2DEC" w:rsidRPr="005D1BBE" w:rsidRDefault="003B2DEC" w:rsidP="003B2DEC">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22D21240" w14:textId="77777777" w:rsidR="003B2DEC" w:rsidRPr="005D1BBE" w:rsidRDefault="003B2DEC" w:rsidP="003B2DEC">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7012DD57" w14:textId="77777777" w:rsidR="003B2DEC" w:rsidRPr="005D1BBE" w:rsidRDefault="003B2DEC" w:rsidP="003B2DEC">
            <w:pPr>
              <w:adjustRightInd w:val="0"/>
              <w:snapToGrid w:val="0"/>
              <w:jc w:val="left"/>
              <w:rPr>
                <w:rFonts w:ascii="宋体" w:hAnsi="宋体"/>
                <w:szCs w:val="21"/>
              </w:rPr>
            </w:pPr>
            <w:r w:rsidRPr="005D1BBE">
              <w:rPr>
                <w:rFonts w:hint="eastAsia"/>
                <w:szCs w:val="21"/>
              </w:rPr>
              <w:t>理论和</w:t>
            </w:r>
            <w:r w:rsidRPr="005D1BBE">
              <w:rPr>
                <w:szCs w:val="21"/>
              </w:rPr>
              <w:t>实际操作</w:t>
            </w:r>
            <w:r w:rsidRPr="005D1BBE">
              <w:rPr>
                <w:rFonts w:hint="eastAsia"/>
                <w:szCs w:val="21"/>
              </w:rPr>
              <w:t>考核</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EC2465F"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12766B"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5559A6C"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011F9E1"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7F5EBD84"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16178A" w14:textId="77777777" w:rsidR="003B2DEC" w:rsidRPr="005D1BBE" w:rsidRDefault="003B2DEC" w:rsidP="003B2DEC">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0292055E" w14:textId="77777777" w:rsidR="003B2DEC" w:rsidRPr="005D1BBE" w:rsidRDefault="003B2DEC" w:rsidP="003B2DEC">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36E4A0EB" w14:textId="77777777" w:rsidR="003B2DEC" w:rsidRPr="005D1BBE" w:rsidRDefault="003B2DEC" w:rsidP="003B2DEC">
            <w:pPr>
              <w:adjustRightInd w:val="0"/>
              <w:snapToGrid w:val="0"/>
              <w:jc w:val="left"/>
              <w:rPr>
                <w:szCs w:val="21"/>
              </w:rPr>
            </w:pPr>
            <w:r w:rsidRPr="005D1BBE">
              <w:rPr>
                <w:szCs w:val="21"/>
              </w:rPr>
              <w:t>检验资格</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BFE32EF"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1F4EA51"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CE0A0F"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A6492C0"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4A32164B" w14:textId="77777777" w:rsidTr="003B2DEC">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0997533" w14:textId="77777777" w:rsidR="003B2DEC" w:rsidRPr="005D1BBE" w:rsidRDefault="003B2DEC" w:rsidP="003B2DEC">
            <w:pPr>
              <w:adjustRightInd w:val="0"/>
              <w:snapToGrid w:val="0"/>
              <w:rPr>
                <w:szCs w:val="21"/>
              </w:rPr>
            </w:pPr>
            <w:r>
              <w:rPr>
                <w:rFonts w:hint="eastAsia"/>
                <w:bCs/>
                <w:szCs w:val="21"/>
              </w:rPr>
              <w:t>二</w:t>
            </w:r>
            <w:r w:rsidRPr="005D1BBE">
              <w:rPr>
                <w:rFonts w:hint="eastAsia"/>
                <w:bCs/>
                <w:szCs w:val="21"/>
              </w:rPr>
              <w:t>．</w:t>
            </w:r>
            <w:r w:rsidRPr="005D1BBE">
              <w:rPr>
                <w:rFonts w:hint="eastAsia"/>
                <w:bCs/>
                <w:szCs w:val="21"/>
              </w:rPr>
              <w:t xml:space="preserve"> </w:t>
            </w:r>
            <w:r>
              <w:rPr>
                <w:rFonts w:hint="eastAsia"/>
                <w:bCs/>
                <w:szCs w:val="21"/>
              </w:rPr>
              <w:t>生产</w:t>
            </w:r>
            <w:r>
              <w:rPr>
                <w:bCs/>
                <w:szCs w:val="21"/>
              </w:rPr>
              <w:t>场所</w:t>
            </w:r>
          </w:p>
        </w:tc>
      </w:tr>
      <w:tr w:rsidR="003B2DEC" w:rsidRPr="005D1BBE" w14:paraId="053B4A99" w14:textId="77777777" w:rsidTr="003B2DEC">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7E8E2351"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3</w:t>
            </w:r>
          </w:p>
        </w:tc>
        <w:tc>
          <w:tcPr>
            <w:tcW w:w="727" w:type="dxa"/>
            <w:vMerge w:val="restart"/>
            <w:tcBorders>
              <w:top w:val="single" w:sz="4" w:space="0" w:color="auto"/>
              <w:left w:val="single" w:sz="4" w:space="0" w:color="auto"/>
              <w:right w:val="single" w:sz="4" w:space="0" w:color="auto"/>
            </w:tcBorders>
            <w:vAlign w:val="center"/>
          </w:tcPr>
          <w:p w14:paraId="2DEDE618" w14:textId="77777777" w:rsidR="003B2DEC" w:rsidRPr="005D1BBE" w:rsidRDefault="003B2DEC" w:rsidP="003B2DEC">
            <w:pPr>
              <w:widowControl/>
              <w:adjustRightInd w:val="0"/>
              <w:snapToGrid w:val="0"/>
              <w:jc w:val="left"/>
              <w:rPr>
                <w:rFonts w:ascii="宋体" w:hAnsi="宋体" w:cs="宋体"/>
                <w:kern w:val="0"/>
                <w:szCs w:val="21"/>
              </w:rPr>
            </w:pPr>
            <w:r>
              <w:rPr>
                <w:rFonts w:ascii="宋体" w:hAnsi="宋体" w:cs="宋体" w:hint="eastAsia"/>
                <w:kern w:val="0"/>
                <w:szCs w:val="21"/>
              </w:rPr>
              <w:t>固定生产场所</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0F060" w14:textId="77777777" w:rsidR="003B2DEC" w:rsidRPr="005D1BBE" w:rsidRDefault="003B2DEC" w:rsidP="003B2DEC">
            <w:pPr>
              <w:widowControl/>
              <w:adjustRightInd w:val="0"/>
              <w:snapToGrid w:val="0"/>
              <w:jc w:val="left"/>
              <w:rPr>
                <w:rFonts w:ascii="宋体" w:hAnsi="宋体" w:cs="宋体"/>
                <w:kern w:val="0"/>
                <w:szCs w:val="21"/>
              </w:rPr>
            </w:pPr>
            <w:r w:rsidRPr="005D1BBE">
              <w:rPr>
                <w:rFonts w:ascii="宋体" w:hAnsi="宋体" w:cs="宋体" w:hint="eastAsia"/>
                <w:kern w:val="0"/>
                <w:szCs w:val="21"/>
              </w:rPr>
              <w:t>年生产</w:t>
            </w:r>
            <w:r>
              <w:rPr>
                <w:rFonts w:ascii="宋体" w:hAnsi="宋体" w:cs="宋体" w:hint="eastAsia"/>
                <w:kern w:val="0"/>
                <w:szCs w:val="21"/>
              </w:rPr>
              <w:t>规模</w:t>
            </w:r>
          </w:p>
        </w:tc>
        <w:tc>
          <w:tcPr>
            <w:tcW w:w="2730" w:type="dxa"/>
            <w:gridSpan w:val="3"/>
            <w:tcBorders>
              <w:top w:val="nil"/>
              <w:left w:val="nil"/>
              <w:bottom w:val="single" w:sz="4" w:space="0" w:color="auto"/>
              <w:right w:val="single" w:sz="4" w:space="0" w:color="auto"/>
            </w:tcBorders>
            <w:shd w:val="clear" w:color="auto" w:fill="auto"/>
            <w:noWrap/>
            <w:vAlign w:val="center"/>
          </w:tcPr>
          <w:p w14:paraId="2B325B8F"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5EF37C5" w14:textId="77777777" w:rsidR="003B2DEC" w:rsidRPr="005D1BBE" w:rsidRDefault="003B2DEC" w:rsidP="003B2DEC">
            <w:pPr>
              <w:adjustRightInd w:val="0"/>
              <w:snapToGrid w:val="0"/>
              <w:rPr>
                <w:szCs w:val="21"/>
              </w:rPr>
            </w:pPr>
          </w:p>
        </w:tc>
      </w:tr>
      <w:tr w:rsidR="003B2DEC" w:rsidRPr="005D1BBE" w14:paraId="4E00FBD0"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4EA994BE"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5ABC0999" w14:textId="77777777" w:rsidR="003B2DEC" w:rsidRDefault="003B2DEC" w:rsidP="003B2DEC">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924D8" w14:textId="77777777" w:rsidR="003B2DEC" w:rsidRPr="005D1BBE" w:rsidRDefault="003B2DEC" w:rsidP="003B2DEC">
            <w:pPr>
              <w:widowControl/>
              <w:adjustRightInd w:val="0"/>
              <w:snapToGrid w:val="0"/>
              <w:jc w:val="left"/>
              <w:rPr>
                <w:rFonts w:ascii="宋体" w:hAnsi="宋体" w:cs="宋体"/>
                <w:kern w:val="0"/>
                <w:szCs w:val="21"/>
              </w:rPr>
            </w:pPr>
            <w:r>
              <w:rPr>
                <w:rFonts w:hint="eastAsia"/>
                <w:szCs w:val="21"/>
              </w:rPr>
              <w:t>建筑</w:t>
            </w:r>
            <w:r w:rsidRPr="005D1BBE">
              <w:rPr>
                <w:rFonts w:hint="eastAsia"/>
                <w:szCs w:val="21"/>
              </w:rPr>
              <w:t>面积</w:t>
            </w:r>
          </w:p>
        </w:tc>
        <w:tc>
          <w:tcPr>
            <w:tcW w:w="2730" w:type="dxa"/>
            <w:gridSpan w:val="3"/>
            <w:tcBorders>
              <w:top w:val="nil"/>
              <w:left w:val="nil"/>
              <w:bottom w:val="single" w:sz="4" w:space="0" w:color="auto"/>
              <w:right w:val="single" w:sz="4" w:space="0" w:color="auto"/>
            </w:tcBorders>
            <w:shd w:val="clear" w:color="auto" w:fill="auto"/>
            <w:noWrap/>
            <w:vAlign w:val="center"/>
          </w:tcPr>
          <w:p w14:paraId="119772C0"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7A19E206" w14:textId="77777777" w:rsidR="003B2DEC" w:rsidRPr="005D1BBE" w:rsidRDefault="003B2DEC" w:rsidP="003B2DEC">
            <w:pPr>
              <w:adjustRightInd w:val="0"/>
              <w:snapToGrid w:val="0"/>
              <w:rPr>
                <w:szCs w:val="21"/>
              </w:rPr>
            </w:pPr>
          </w:p>
        </w:tc>
      </w:tr>
      <w:tr w:rsidR="003B2DEC" w:rsidRPr="005D1BBE" w14:paraId="22006E36" w14:textId="77777777" w:rsidTr="003B2DEC">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16C92951"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4</w:t>
            </w:r>
          </w:p>
        </w:tc>
        <w:tc>
          <w:tcPr>
            <w:tcW w:w="727" w:type="dxa"/>
            <w:vMerge w:val="restart"/>
            <w:tcBorders>
              <w:top w:val="single" w:sz="4" w:space="0" w:color="auto"/>
              <w:left w:val="single" w:sz="4" w:space="0" w:color="auto"/>
              <w:right w:val="single" w:sz="4" w:space="0" w:color="auto"/>
            </w:tcBorders>
            <w:vAlign w:val="center"/>
          </w:tcPr>
          <w:p w14:paraId="3E42B83B" w14:textId="77777777" w:rsidR="003B2DEC" w:rsidRPr="005D1BBE" w:rsidRDefault="003B2DEC" w:rsidP="003B2DEC">
            <w:pPr>
              <w:widowControl/>
              <w:adjustRightInd w:val="0"/>
              <w:snapToGrid w:val="0"/>
              <w:jc w:val="left"/>
              <w:rPr>
                <w:rFonts w:ascii="宋体" w:hAnsi="宋体" w:cs="宋体"/>
                <w:kern w:val="0"/>
                <w:szCs w:val="21"/>
              </w:rPr>
            </w:pPr>
            <w:r>
              <w:rPr>
                <w:rFonts w:ascii="宋体" w:hAnsi="宋体" w:cs="宋体" w:hint="eastAsia"/>
                <w:kern w:val="0"/>
                <w:szCs w:val="21"/>
              </w:rPr>
              <w:t>环境条件</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284EE" w14:textId="77777777" w:rsidR="003B2DEC" w:rsidRPr="005D1BBE" w:rsidRDefault="003B2DEC" w:rsidP="003B2DEC">
            <w:pPr>
              <w:widowControl/>
              <w:adjustRightInd w:val="0"/>
              <w:snapToGrid w:val="0"/>
              <w:jc w:val="left"/>
              <w:rPr>
                <w:szCs w:val="21"/>
              </w:rPr>
            </w:pPr>
            <w:r w:rsidRPr="005D1BBE">
              <w:rPr>
                <w:rFonts w:hint="eastAsia"/>
                <w:szCs w:val="21"/>
              </w:rPr>
              <w:t>环境</w:t>
            </w:r>
            <w:r w:rsidRPr="005D1BBE">
              <w:rPr>
                <w:rFonts w:ascii="宋体" w:hint="eastAsia"/>
                <w:szCs w:val="21"/>
              </w:rPr>
              <w:t>温度</w:t>
            </w:r>
            <w:r>
              <w:rPr>
                <w:rFonts w:ascii="宋体" w:hint="eastAsia"/>
                <w:szCs w:val="21"/>
              </w:rPr>
              <w:t>和相对湿度</w:t>
            </w:r>
          </w:p>
        </w:tc>
        <w:tc>
          <w:tcPr>
            <w:tcW w:w="2730" w:type="dxa"/>
            <w:gridSpan w:val="3"/>
            <w:tcBorders>
              <w:top w:val="nil"/>
              <w:left w:val="nil"/>
              <w:bottom w:val="single" w:sz="4" w:space="0" w:color="auto"/>
              <w:right w:val="single" w:sz="4" w:space="0" w:color="auto"/>
            </w:tcBorders>
            <w:shd w:val="clear" w:color="auto" w:fill="auto"/>
            <w:noWrap/>
            <w:vAlign w:val="center"/>
          </w:tcPr>
          <w:p w14:paraId="15D25B9B"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211052D" w14:textId="77777777" w:rsidR="003B2DEC" w:rsidRPr="005D1BBE" w:rsidRDefault="003B2DEC" w:rsidP="003B2DEC">
            <w:pPr>
              <w:adjustRightInd w:val="0"/>
              <w:snapToGrid w:val="0"/>
              <w:rPr>
                <w:szCs w:val="21"/>
              </w:rPr>
            </w:pPr>
          </w:p>
        </w:tc>
      </w:tr>
      <w:tr w:rsidR="003B2DEC" w:rsidRPr="005D1BBE" w14:paraId="6FB29847"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0590BF73"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vAlign w:val="center"/>
          </w:tcPr>
          <w:p w14:paraId="1D0D4A3D" w14:textId="77777777" w:rsidR="003B2DEC" w:rsidRDefault="003B2DEC" w:rsidP="003B2DEC">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5C720" w14:textId="77777777" w:rsidR="003B2DEC" w:rsidRPr="005D1BBE" w:rsidRDefault="003B2DEC" w:rsidP="003B2DEC">
            <w:pPr>
              <w:widowControl/>
              <w:adjustRightInd w:val="0"/>
              <w:snapToGrid w:val="0"/>
              <w:jc w:val="left"/>
              <w:rPr>
                <w:szCs w:val="21"/>
              </w:rPr>
            </w:pPr>
            <w:r>
              <w:rPr>
                <w:rFonts w:hint="eastAsia"/>
                <w:szCs w:val="21"/>
              </w:rPr>
              <w:t>是否有</w:t>
            </w:r>
            <w:r w:rsidRPr="002D4431">
              <w:rPr>
                <w:rFonts w:hint="eastAsia"/>
                <w:szCs w:val="21"/>
              </w:rPr>
              <w:t>防尘、防震、防静电等设施的要求</w:t>
            </w:r>
          </w:p>
        </w:tc>
        <w:tc>
          <w:tcPr>
            <w:tcW w:w="2730" w:type="dxa"/>
            <w:gridSpan w:val="3"/>
            <w:tcBorders>
              <w:top w:val="nil"/>
              <w:left w:val="nil"/>
              <w:bottom w:val="single" w:sz="4" w:space="0" w:color="auto"/>
              <w:right w:val="single" w:sz="4" w:space="0" w:color="auto"/>
            </w:tcBorders>
            <w:shd w:val="clear" w:color="auto" w:fill="auto"/>
            <w:noWrap/>
            <w:vAlign w:val="center"/>
          </w:tcPr>
          <w:p w14:paraId="0714DC9D"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660192C" w14:textId="77777777" w:rsidR="003B2DEC" w:rsidRPr="005D1BBE" w:rsidRDefault="003B2DEC" w:rsidP="003B2DEC">
            <w:pPr>
              <w:adjustRightInd w:val="0"/>
              <w:snapToGrid w:val="0"/>
              <w:rPr>
                <w:szCs w:val="21"/>
              </w:rPr>
            </w:pPr>
          </w:p>
        </w:tc>
      </w:tr>
      <w:tr w:rsidR="003B2DEC" w:rsidRPr="005D1BBE" w14:paraId="3A7D48FE"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3188E031"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6B0D9024" w14:textId="77777777" w:rsidR="003B2DEC" w:rsidRDefault="003B2DEC" w:rsidP="003B2DEC">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F94D7" w14:textId="77777777" w:rsidR="003B2DEC" w:rsidRPr="005D1BBE" w:rsidRDefault="003B2DEC" w:rsidP="003B2DEC">
            <w:pPr>
              <w:widowControl/>
              <w:adjustRightInd w:val="0"/>
              <w:snapToGrid w:val="0"/>
              <w:jc w:val="left"/>
              <w:rPr>
                <w:rFonts w:ascii="宋体"/>
                <w:szCs w:val="21"/>
              </w:rPr>
            </w:pPr>
            <w:r w:rsidRPr="005D1BBE">
              <w:rPr>
                <w:szCs w:val="21"/>
              </w:rPr>
              <w:t>监测设备和监控记录</w:t>
            </w:r>
          </w:p>
        </w:tc>
        <w:tc>
          <w:tcPr>
            <w:tcW w:w="2730" w:type="dxa"/>
            <w:gridSpan w:val="3"/>
            <w:tcBorders>
              <w:top w:val="nil"/>
              <w:left w:val="nil"/>
              <w:bottom w:val="single" w:sz="4" w:space="0" w:color="auto"/>
              <w:right w:val="single" w:sz="4" w:space="0" w:color="auto"/>
            </w:tcBorders>
            <w:shd w:val="clear" w:color="auto" w:fill="auto"/>
            <w:noWrap/>
            <w:vAlign w:val="center"/>
          </w:tcPr>
          <w:p w14:paraId="27DDB4FA"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7F74AF7D" w14:textId="77777777" w:rsidR="003B2DEC" w:rsidRPr="005D1BBE" w:rsidRDefault="003B2DEC" w:rsidP="003B2DEC">
            <w:pPr>
              <w:adjustRightInd w:val="0"/>
              <w:snapToGrid w:val="0"/>
              <w:rPr>
                <w:szCs w:val="21"/>
              </w:rPr>
            </w:pPr>
          </w:p>
        </w:tc>
      </w:tr>
      <w:tr w:rsidR="003B2DEC" w:rsidRPr="005D1BBE" w14:paraId="2EC32958" w14:textId="77777777" w:rsidTr="003B2DEC">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661867" w14:textId="77777777" w:rsidR="003B2DEC" w:rsidRPr="0005700E" w:rsidRDefault="003B2DEC" w:rsidP="003B2DEC">
            <w:pPr>
              <w:adjustRightInd w:val="0"/>
              <w:snapToGrid w:val="0"/>
              <w:rPr>
                <w:bCs/>
                <w:szCs w:val="21"/>
              </w:rPr>
            </w:pPr>
            <w:r>
              <w:rPr>
                <w:rFonts w:hint="eastAsia"/>
                <w:bCs/>
                <w:szCs w:val="21"/>
              </w:rPr>
              <w:t>三</w:t>
            </w:r>
            <w:r w:rsidRPr="005D1BBE">
              <w:rPr>
                <w:rFonts w:hint="eastAsia"/>
                <w:bCs/>
                <w:szCs w:val="21"/>
              </w:rPr>
              <w:t>．</w:t>
            </w:r>
            <w:r w:rsidRPr="005D1BBE">
              <w:rPr>
                <w:rFonts w:hint="eastAsia"/>
                <w:bCs/>
                <w:szCs w:val="21"/>
              </w:rPr>
              <w:t xml:space="preserve"> </w:t>
            </w:r>
            <w:r w:rsidRPr="005D1BBE">
              <w:rPr>
                <w:bCs/>
                <w:szCs w:val="21"/>
              </w:rPr>
              <w:t>生产设施</w:t>
            </w:r>
          </w:p>
        </w:tc>
      </w:tr>
      <w:tr w:rsidR="003B2DEC" w:rsidRPr="005D1BBE" w14:paraId="4DF3D69E" w14:textId="77777777" w:rsidTr="003B2DEC">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1015ED9D"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5</w:t>
            </w:r>
          </w:p>
        </w:tc>
        <w:tc>
          <w:tcPr>
            <w:tcW w:w="727" w:type="dxa"/>
            <w:vMerge w:val="restart"/>
            <w:tcBorders>
              <w:left w:val="nil"/>
              <w:right w:val="single" w:sz="4" w:space="0" w:color="auto"/>
            </w:tcBorders>
            <w:shd w:val="clear" w:color="auto" w:fill="auto"/>
            <w:vAlign w:val="center"/>
          </w:tcPr>
          <w:p w14:paraId="34494EF1" w14:textId="77777777" w:rsidR="003B2DEC" w:rsidRPr="005D1BBE" w:rsidRDefault="003B2DEC" w:rsidP="003B2DEC">
            <w:pPr>
              <w:widowControl/>
              <w:adjustRightInd w:val="0"/>
              <w:snapToGrid w:val="0"/>
              <w:jc w:val="left"/>
              <w:rPr>
                <w:bCs/>
                <w:szCs w:val="21"/>
              </w:rPr>
            </w:pPr>
            <w:r w:rsidRPr="005D1BBE">
              <w:rPr>
                <w:rFonts w:hint="eastAsia"/>
                <w:bCs/>
                <w:szCs w:val="21"/>
              </w:rPr>
              <w:t>生产设备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B664226" w14:textId="36E3FC60" w:rsidR="003B2DEC" w:rsidRPr="005D1BBE" w:rsidRDefault="003B2DEC" w:rsidP="003B2DEC">
            <w:pPr>
              <w:pStyle w:val="affffe"/>
              <w:adjustRightInd w:val="0"/>
              <w:snapToGrid w:val="0"/>
              <w:spacing w:after="0"/>
              <w:jc w:val="both"/>
              <w:rPr>
                <w:rFonts w:ascii="宋体" w:hAnsi="宋体"/>
                <w:sz w:val="21"/>
                <w:szCs w:val="21"/>
              </w:rPr>
            </w:pPr>
            <w:r w:rsidRPr="005D1BBE">
              <w:rPr>
                <w:rFonts w:hint="eastAsia"/>
                <w:sz w:val="21"/>
                <w:szCs w:val="21"/>
              </w:rPr>
              <w:t>控制主板加工设备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D049A67"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4A418CA"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657E024"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43E87FD"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49AC0BF2"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1E7D3FD8"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6071025"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8032AA5" w14:textId="6D35A3D2" w:rsidR="003B2DEC" w:rsidRPr="005D1BBE" w:rsidRDefault="003B2DEC" w:rsidP="003B2DEC">
            <w:pPr>
              <w:pStyle w:val="affffe"/>
              <w:adjustRightInd w:val="0"/>
              <w:snapToGrid w:val="0"/>
              <w:spacing w:after="0"/>
              <w:jc w:val="both"/>
              <w:rPr>
                <w:rFonts w:ascii="宋体" w:hAnsi="宋体"/>
                <w:sz w:val="21"/>
                <w:szCs w:val="21"/>
              </w:rPr>
            </w:pPr>
            <w:r w:rsidRPr="005D1BBE">
              <w:rPr>
                <w:rFonts w:hint="eastAsia"/>
                <w:sz w:val="21"/>
                <w:szCs w:val="21"/>
              </w:rPr>
              <w:t>控制阀门性能检测设备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C87AF31"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C58CDEF"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5E10937"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52B5014"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5FF78E65"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68532657"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8F2D93B"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7848F69" w14:textId="09DBC2E7" w:rsidR="003B2DEC" w:rsidRPr="005D1BBE" w:rsidRDefault="003B2DEC" w:rsidP="003B2DEC">
            <w:pPr>
              <w:pStyle w:val="affffe"/>
              <w:adjustRightInd w:val="0"/>
              <w:snapToGrid w:val="0"/>
              <w:spacing w:after="0"/>
              <w:jc w:val="both"/>
              <w:rPr>
                <w:sz w:val="21"/>
                <w:szCs w:val="21"/>
              </w:rPr>
            </w:pPr>
            <w:r w:rsidRPr="005D1BBE">
              <w:rPr>
                <w:rFonts w:ascii="宋体" w:hAnsi="宋体" w:hint="eastAsia"/>
                <w:sz w:val="21"/>
                <w:szCs w:val="21"/>
              </w:rPr>
              <w:t>传感器组件功能试验设备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37EAD53"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DCC1E80"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ABAC3B5"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9F2BADE"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7712CD06"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371E97ED"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BB733C5"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E49C9C9" w14:textId="3C0648A1" w:rsidR="003B2DEC" w:rsidRPr="005D1BBE" w:rsidRDefault="003B2DEC" w:rsidP="003B2DEC">
            <w:pPr>
              <w:pStyle w:val="affffe"/>
              <w:adjustRightInd w:val="0"/>
              <w:snapToGrid w:val="0"/>
              <w:spacing w:after="0"/>
              <w:jc w:val="both"/>
              <w:rPr>
                <w:sz w:val="21"/>
                <w:szCs w:val="21"/>
              </w:rPr>
            </w:pPr>
            <w:r w:rsidRPr="005D1BBE">
              <w:rPr>
                <w:rFonts w:hint="eastAsia"/>
                <w:sz w:val="21"/>
                <w:szCs w:val="21"/>
              </w:rPr>
              <w:t>应用软件写入设备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FCEE6DB"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F7B3A4D"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5784E2C"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35BE2A7"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6059E10E"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27504D67"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EB62363"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C7864EE" w14:textId="71251D66" w:rsidR="003B2DEC" w:rsidRPr="005D1BBE" w:rsidRDefault="003B2DEC" w:rsidP="003B2DEC">
            <w:pPr>
              <w:pStyle w:val="affffe"/>
              <w:adjustRightInd w:val="0"/>
              <w:snapToGrid w:val="0"/>
              <w:spacing w:after="0"/>
              <w:jc w:val="both"/>
              <w:rPr>
                <w:rFonts w:ascii="宋体" w:hAnsi="宋体"/>
                <w:sz w:val="21"/>
                <w:szCs w:val="21"/>
              </w:rPr>
            </w:pPr>
            <w:r w:rsidRPr="005D1BBE">
              <w:rPr>
                <w:rFonts w:ascii="宋体" w:hAnsi="宋体" w:hint="eastAsia"/>
                <w:sz w:val="21"/>
                <w:szCs w:val="21"/>
              </w:rPr>
              <w:t>其它附加功能测试设备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1C4E1BD"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915035A"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62E588E"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B0816A7"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74A8078B"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6072F00E"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4703775" w14:textId="77777777" w:rsidR="003B2DEC" w:rsidRPr="005D1BBE" w:rsidRDefault="003B2DEC" w:rsidP="003B2DEC">
            <w:pPr>
              <w:widowControl/>
              <w:adjustRightInd w:val="0"/>
              <w:snapToGrid w:val="0"/>
              <w:jc w:val="left"/>
              <w:rPr>
                <w:bCs/>
                <w:szCs w:val="21"/>
              </w:rPr>
            </w:pPr>
          </w:p>
        </w:tc>
        <w:tc>
          <w:tcPr>
            <w:tcW w:w="426" w:type="dxa"/>
            <w:gridSpan w:val="2"/>
            <w:vMerge w:val="restart"/>
            <w:tcBorders>
              <w:top w:val="single" w:sz="4" w:space="0" w:color="auto"/>
              <w:left w:val="nil"/>
              <w:right w:val="single" w:sz="4" w:space="0" w:color="auto"/>
            </w:tcBorders>
            <w:shd w:val="clear" w:color="auto" w:fill="auto"/>
            <w:vAlign w:val="center"/>
          </w:tcPr>
          <w:p w14:paraId="500C6356" w14:textId="77777777" w:rsidR="003B2DEC" w:rsidRPr="005D1BBE" w:rsidRDefault="003B2DEC" w:rsidP="003B2DEC">
            <w:pPr>
              <w:adjustRightInd w:val="0"/>
              <w:snapToGrid w:val="0"/>
              <w:rPr>
                <w:szCs w:val="21"/>
              </w:rPr>
            </w:pPr>
            <w:r w:rsidRPr="005D1BBE">
              <w:rPr>
                <w:rFonts w:hint="eastAsia"/>
                <w:szCs w:val="21"/>
              </w:rPr>
              <w:t>外协加工</w:t>
            </w:r>
          </w:p>
        </w:tc>
        <w:tc>
          <w:tcPr>
            <w:tcW w:w="3033" w:type="dxa"/>
            <w:tcBorders>
              <w:top w:val="single" w:sz="4" w:space="0" w:color="auto"/>
              <w:left w:val="nil"/>
              <w:bottom w:val="single" w:sz="4" w:space="0" w:color="auto"/>
              <w:right w:val="single" w:sz="4" w:space="0" w:color="auto"/>
            </w:tcBorders>
            <w:shd w:val="clear" w:color="auto" w:fill="auto"/>
            <w:vAlign w:val="center"/>
          </w:tcPr>
          <w:p w14:paraId="064BC04C" w14:textId="77777777" w:rsidR="003B2DEC" w:rsidRPr="005D1BBE" w:rsidRDefault="003B2DEC" w:rsidP="003B2DEC">
            <w:pPr>
              <w:adjustRightInd w:val="0"/>
              <w:snapToGrid w:val="0"/>
              <w:rPr>
                <w:szCs w:val="21"/>
              </w:rPr>
            </w:pPr>
            <w:r w:rsidRPr="005D1BBE">
              <w:rPr>
                <w:rFonts w:hint="eastAsia"/>
                <w:szCs w:val="21"/>
              </w:rPr>
              <w:t>外协件要有</w:t>
            </w:r>
            <w:r w:rsidRPr="00634BF9">
              <w:rPr>
                <w:rFonts w:hint="eastAsia"/>
                <w:szCs w:val="21"/>
              </w:rPr>
              <w:t>合格供方的定期评价</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31CE639"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6B8DE8B"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D3E3910"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71FE7FC" w14:textId="77777777" w:rsidR="003B2DEC" w:rsidRPr="005D1BBE" w:rsidRDefault="003B2DEC" w:rsidP="003B2DEC">
            <w:pPr>
              <w:adjustRightInd w:val="0"/>
              <w:snapToGrid w:val="0"/>
              <w:jc w:val="left"/>
              <w:rPr>
                <w:rFonts w:ascii="宋体" w:hAnsi="宋体" w:cs="宋体"/>
                <w:kern w:val="0"/>
                <w:szCs w:val="21"/>
              </w:rPr>
            </w:pPr>
          </w:p>
          <w:p w14:paraId="1E13B233" w14:textId="77777777" w:rsidR="003B2DEC" w:rsidRPr="005D1BBE" w:rsidRDefault="003B2DEC" w:rsidP="003B2DEC">
            <w:pPr>
              <w:adjustRightInd w:val="0"/>
              <w:snapToGrid w:val="0"/>
              <w:jc w:val="left"/>
              <w:rPr>
                <w:rFonts w:ascii="宋体" w:hAnsi="宋体" w:cs="宋体"/>
                <w:kern w:val="0"/>
                <w:szCs w:val="21"/>
              </w:rPr>
            </w:pPr>
          </w:p>
        </w:tc>
      </w:tr>
      <w:tr w:rsidR="003B2DEC" w:rsidRPr="005D1BBE" w14:paraId="0DC3A25F"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6D366876"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B527891" w14:textId="77777777" w:rsidR="003B2DEC" w:rsidRPr="005D1BBE" w:rsidRDefault="003B2DEC" w:rsidP="003B2DEC">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05E83CB4" w14:textId="77777777" w:rsidR="003B2DEC" w:rsidRPr="005D1BBE" w:rsidRDefault="003B2DEC" w:rsidP="003B2DEC">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396D79B1" w14:textId="77777777" w:rsidR="003B2DEC" w:rsidRPr="005D1BBE" w:rsidRDefault="003B2DEC" w:rsidP="003B2DEC">
            <w:pPr>
              <w:adjustRightInd w:val="0"/>
              <w:snapToGrid w:val="0"/>
              <w:rPr>
                <w:szCs w:val="21"/>
              </w:rPr>
            </w:pPr>
            <w:r>
              <w:rPr>
                <w:rFonts w:hint="eastAsia"/>
                <w:szCs w:val="21"/>
              </w:rPr>
              <w:t>质量档案</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7E24CE6"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FACE5F9"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6FF7A2B"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1FE8F13"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7F162134"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2538E184"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123057FA" w14:textId="77777777" w:rsidR="003B2DEC" w:rsidRPr="005D1BBE" w:rsidRDefault="003B2DEC" w:rsidP="003B2DEC">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63ABCF2F" w14:textId="77777777" w:rsidR="003B2DEC" w:rsidRPr="005D1BBE" w:rsidRDefault="003B2DEC" w:rsidP="003B2DEC">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51383536" w14:textId="77777777" w:rsidR="003B2DEC" w:rsidRPr="005D1BBE" w:rsidRDefault="003B2DEC" w:rsidP="003B2DEC">
            <w:pPr>
              <w:adjustRightInd w:val="0"/>
              <w:snapToGrid w:val="0"/>
              <w:rPr>
                <w:szCs w:val="21"/>
              </w:rPr>
            </w:pPr>
            <w:r>
              <w:rPr>
                <w:rFonts w:hint="eastAsia"/>
                <w:szCs w:val="21"/>
              </w:rPr>
              <w:t>采购控制清单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45E2B1C"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BA8D0D9"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6610273"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2A7EC05"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14F2D73D" w14:textId="77777777" w:rsidTr="003B2DEC">
        <w:trPr>
          <w:trHeight w:val="312"/>
          <w:jc w:val="center"/>
        </w:trPr>
        <w:tc>
          <w:tcPr>
            <w:tcW w:w="687" w:type="dxa"/>
            <w:vMerge/>
            <w:tcBorders>
              <w:left w:val="single" w:sz="4" w:space="0" w:color="auto"/>
              <w:right w:val="single" w:sz="4" w:space="0" w:color="auto"/>
            </w:tcBorders>
            <w:shd w:val="clear" w:color="auto" w:fill="auto"/>
            <w:noWrap/>
            <w:vAlign w:val="center"/>
          </w:tcPr>
          <w:p w14:paraId="0F04BA3D"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3696165" w14:textId="77777777" w:rsidR="003B2DEC" w:rsidRPr="005D1BBE" w:rsidRDefault="003B2DEC" w:rsidP="003B2DEC">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3CCA321D" w14:textId="77777777" w:rsidR="003B2DEC" w:rsidRPr="005D1BBE" w:rsidRDefault="003B2DEC" w:rsidP="003B2DEC">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33F154E2" w14:textId="77777777" w:rsidR="003B2DEC" w:rsidRPr="005D1BBE" w:rsidRDefault="003B2DEC" w:rsidP="003B2DEC">
            <w:pPr>
              <w:adjustRightInd w:val="0"/>
              <w:snapToGrid w:val="0"/>
              <w:rPr>
                <w:szCs w:val="21"/>
              </w:rPr>
            </w:pPr>
            <w:r>
              <w:rPr>
                <w:rFonts w:hint="eastAsia"/>
                <w:szCs w:val="21"/>
              </w:rPr>
              <w:t>工艺流程和关键工序规定</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C522D7B"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7A79730"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35FB533"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9B7382C"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27558AA3"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4337FE2D"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61ED4F8" w14:textId="77777777" w:rsidR="003B2DEC" w:rsidRPr="005D1BBE" w:rsidRDefault="003B2DEC" w:rsidP="003B2DEC">
            <w:pPr>
              <w:widowControl/>
              <w:adjustRightInd w:val="0"/>
              <w:snapToGrid w:val="0"/>
              <w:jc w:val="left"/>
              <w:rPr>
                <w:bCs/>
                <w:szCs w:val="21"/>
              </w:rPr>
            </w:pPr>
          </w:p>
        </w:tc>
        <w:tc>
          <w:tcPr>
            <w:tcW w:w="426" w:type="dxa"/>
            <w:gridSpan w:val="2"/>
            <w:vMerge/>
            <w:tcBorders>
              <w:left w:val="nil"/>
              <w:bottom w:val="single" w:sz="4" w:space="0" w:color="auto"/>
              <w:right w:val="single" w:sz="4" w:space="0" w:color="auto"/>
            </w:tcBorders>
            <w:shd w:val="clear" w:color="auto" w:fill="auto"/>
            <w:vAlign w:val="center"/>
          </w:tcPr>
          <w:p w14:paraId="77DD1903" w14:textId="77777777" w:rsidR="003B2DEC" w:rsidRPr="005D1BBE" w:rsidRDefault="003B2DEC" w:rsidP="003B2DEC">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78159002" w14:textId="77777777" w:rsidR="003B2DEC" w:rsidRPr="005D1BBE" w:rsidRDefault="003B2DEC" w:rsidP="003B2DEC">
            <w:pPr>
              <w:adjustRightInd w:val="0"/>
              <w:snapToGrid w:val="0"/>
              <w:rPr>
                <w:szCs w:val="21"/>
              </w:rPr>
            </w:pPr>
            <w:r>
              <w:rPr>
                <w:rFonts w:hint="eastAsia"/>
                <w:szCs w:val="21"/>
              </w:rPr>
              <w:t>入</w:t>
            </w:r>
            <w:r w:rsidRPr="005D1BBE">
              <w:rPr>
                <w:rFonts w:hint="eastAsia"/>
                <w:szCs w:val="21"/>
              </w:rPr>
              <w:t>厂质量验收记录，记录数量应与生产、入库数量</w:t>
            </w:r>
            <w:r>
              <w:rPr>
                <w:rFonts w:hint="eastAsia"/>
                <w:szCs w:val="21"/>
              </w:rPr>
              <w:t>一致</w:t>
            </w:r>
            <w:r w:rsidRPr="005D1BBE">
              <w:rPr>
                <w:rFonts w:hint="eastAsia"/>
                <w:szCs w:val="21"/>
              </w:rPr>
              <w: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E4289BF"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9AB4952"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2875AE"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A37521A" w14:textId="77777777" w:rsidR="003B2DEC" w:rsidRPr="005D1BBE" w:rsidRDefault="003B2DEC" w:rsidP="003B2DEC">
            <w:pPr>
              <w:adjustRightInd w:val="0"/>
              <w:snapToGrid w:val="0"/>
              <w:jc w:val="left"/>
              <w:rPr>
                <w:rFonts w:ascii="仿宋" w:eastAsia="仿宋" w:hAnsi="仿宋"/>
                <w:szCs w:val="21"/>
              </w:rPr>
            </w:pPr>
          </w:p>
        </w:tc>
      </w:tr>
      <w:tr w:rsidR="00E506D4" w:rsidRPr="005D1BBE" w14:paraId="2BD68A6F"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7B444DE" w14:textId="77777777" w:rsidR="00E506D4" w:rsidRPr="005D1BBE" w:rsidRDefault="00E506D4" w:rsidP="00E506D4">
            <w:pPr>
              <w:widowControl/>
              <w:adjustRightInd w:val="0"/>
              <w:snapToGrid w:val="0"/>
              <w:jc w:val="center"/>
              <w:rPr>
                <w:rFonts w:ascii="宋体" w:hAnsi="宋体" w:cs="宋体"/>
                <w:kern w:val="0"/>
                <w:szCs w:val="21"/>
              </w:rPr>
            </w:pPr>
            <w:r>
              <w:rPr>
                <w:rFonts w:ascii="宋体" w:hAnsi="宋体" w:cs="宋体"/>
                <w:kern w:val="0"/>
                <w:szCs w:val="21"/>
              </w:rPr>
              <w:t>6</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79C2AE38" w14:textId="77777777" w:rsidR="00E506D4" w:rsidRPr="002D2D14" w:rsidRDefault="00E506D4" w:rsidP="00E506D4">
            <w:pPr>
              <w:widowControl/>
              <w:adjustRightInd w:val="0"/>
              <w:snapToGrid w:val="0"/>
              <w:jc w:val="left"/>
              <w:rPr>
                <w:bCs/>
                <w:szCs w:val="21"/>
              </w:rPr>
            </w:pPr>
            <w:r w:rsidRPr="005D1BBE">
              <w:rPr>
                <w:bCs/>
                <w:szCs w:val="21"/>
              </w:rPr>
              <w:t>工艺装备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CA295AD" w14:textId="307F17FF" w:rsidR="00E506D4" w:rsidRPr="00E506D4" w:rsidRDefault="00E506D4" w:rsidP="00E506D4">
            <w:pPr>
              <w:pStyle w:val="affffe"/>
              <w:adjustRightInd w:val="0"/>
              <w:snapToGrid w:val="0"/>
              <w:spacing w:after="0"/>
              <w:jc w:val="both"/>
              <w:rPr>
                <w:rFonts w:ascii="宋体" w:hAnsi="宋体"/>
                <w:sz w:val="21"/>
                <w:szCs w:val="21"/>
              </w:rPr>
            </w:pPr>
            <w:r w:rsidRPr="00E506D4">
              <w:rPr>
                <w:rFonts w:hint="eastAsia"/>
                <w:sz w:val="21"/>
                <w:szCs w:val="21"/>
              </w:rPr>
              <w:t>温度、压力传感器装配设备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454E716" w14:textId="77777777" w:rsidR="00E506D4" w:rsidRPr="005D1BBE" w:rsidRDefault="00E506D4" w:rsidP="00E506D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8321DA6" w14:textId="77777777" w:rsidR="00E506D4" w:rsidRPr="005D1BBE" w:rsidRDefault="00E506D4" w:rsidP="00E506D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5A816F1" w14:textId="77777777" w:rsidR="00E506D4" w:rsidRPr="005D1BBE" w:rsidRDefault="00E506D4" w:rsidP="00E506D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1C84C06B" w14:textId="77777777" w:rsidR="00E506D4" w:rsidRPr="005D1BBE" w:rsidRDefault="00E506D4" w:rsidP="00E506D4">
            <w:pPr>
              <w:widowControl/>
              <w:adjustRightInd w:val="0"/>
              <w:snapToGrid w:val="0"/>
              <w:jc w:val="left"/>
              <w:rPr>
                <w:rFonts w:ascii="宋体" w:hAnsi="宋体" w:cs="宋体"/>
                <w:kern w:val="0"/>
                <w:szCs w:val="21"/>
              </w:rPr>
            </w:pPr>
          </w:p>
        </w:tc>
      </w:tr>
      <w:tr w:rsidR="00E506D4" w:rsidRPr="005D1BBE" w14:paraId="5F03D263"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899BB0"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1A26A733"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7E91775" w14:textId="1DCDC72A" w:rsidR="00E506D4" w:rsidRPr="00E506D4" w:rsidRDefault="00E506D4" w:rsidP="00E506D4">
            <w:pPr>
              <w:pStyle w:val="affffe"/>
              <w:adjustRightInd w:val="0"/>
              <w:snapToGrid w:val="0"/>
              <w:spacing w:after="0"/>
              <w:jc w:val="both"/>
              <w:rPr>
                <w:rFonts w:ascii="宋体" w:hAnsi="宋体"/>
                <w:sz w:val="21"/>
                <w:szCs w:val="21"/>
              </w:rPr>
            </w:pPr>
            <w:r w:rsidRPr="00E506D4">
              <w:rPr>
                <w:rFonts w:hint="eastAsia"/>
                <w:sz w:val="21"/>
                <w:szCs w:val="21"/>
              </w:rPr>
              <w:t>漆喷涂装备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435CBBB"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ED591CF"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24799FA"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FEAD540"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2074345C"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AB0D83"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D32237F"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7888EDB" w14:textId="1030CC99" w:rsidR="00E506D4" w:rsidRPr="00E506D4" w:rsidRDefault="00E506D4" w:rsidP="00E506D4">
            <w:pPr>
              <w:pStyle w:val="affffe"/>
              <w:adjustRightInd w:val="0"/>
              <w:snapToGrid w:val="0"/>
              <w:spacing w:after="0"/>
              <w:jc w:val="both"/>
              <w:rPr>
                <w:sz w:val="21"/>
                <w:szCs w:val="21"/>
              </w:rPr>
            </w:pPr>
            <w:r w:rsidRPr="00E506D4">
              <w:rPr>
                <w:rFonts w:hint="eastAsia"/>
                <w:sz w:val="21"/>
                <w:szCs w:val="21"/>
              </w:rPr>
              <w:t>控制主板老化设备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CDD71F3"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66963FF"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42E1CFA"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81A9FE1"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7688D760"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097B0D"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77C25C17"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653CB4C" w14:textId="34289F39" w:rsidR="00E506D4" w:rsidRPr="00E506D4" w:rsidRDefault="00E506D4" w:rsidP="00E506D4">
            <w:pPr>
              <w:pStyle w:val="affffe"/>
              <w:adjustRightInd w:val="0"/>
              <w:snapToGrid w:val="0"/>
              <w:spacing w:after="0"/>
              <w:jc w:val="both"/>
              <w:rPr>
                <w:sz w:val="21"/>
                <w:szCs w:val="21"/>
              </w:rPr>
            </w:pPr>
            <w:r w:rsidRPr="00E506D4">
              <w:rPr>
                <w:rFonts w:hint="eastAsia"/>
                <w:sz w:val="21"/>
                <w:szCs w:val="21"/>
              </w:rPr>
              <w:t>整表封装设备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7AB2703"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C04501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C807BEF"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81F5EE8"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7C912745"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BB69B2"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02D2BA31"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93DAC43" w14:textId="2EFBCF12" w:rsidR="00E506D4" w:rsidRPr="00E506D4" w:rsidRDefault="00E506D4" w:rsidP="00E506D4">
            <w:pPr>
              <w:pStyle w:val="affffe"/>
              <w:adjustRightInd w:val="0"/>
              <w:snapToGrid w:val="0"/>
              <w:spacing w:after="0"/>
              <w:jc w:val="both"/>
              <w:rPr>
                <w:rFonts w:ascii="宋体" w:hAnsi="宋体"/>
                <w:sz w:val="21"/>
                <w:szCs w:val="21"/>
              </w:rPr>
            </w:pPr>
            <w:r w:rsidRPr="00E506D4">
              <w:rPr>
                <w:rFonts w:hint="eastAsia"/>
                <w:sz w:val="21"/>
                <w:szCs w:val="21"/>
              </w:rPr>
              <w:t>整表磨合设备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E066499"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64E45C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3D6E6D7"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66284E5"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7E7554E6"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9C795A"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78E85220"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3A38D11" w14:textId="786B5C6E" w:rsidR="00E506D4" w:rsidRPr="00E506D4" w:rsidRDefault="00E506D4" w:rsidP="00E506D4">
            <w:pPr>
              <w:pStyle w:val="affffe"/>
              <w:adjustRightInd w:val="0"/>
              <w:snapToGrid w:val="0"/>
              <w:spacing w:after="0"/>
              <w:jc w:val="both"/>
              <w:rPr>
                <w:rFonts w:ascii="宋体" w:hAnsi="宋体"/>
                <w:sz w:val="21"/>
                <w:szCs w:val="21"/>
              </w:rPr>
            </w:pPr>
            <w:r w:rsidRPr="00E506D4">
              <w:rPr>
                <w:rFonts w:ascii="宋体" w:hAnsi="宋体" w:hint="eastAsia"/>
                <w:sz w:val="21"/>
                <w:szCs w:val="21"/>
              </w:rPr>
              <w:t>其</w:t>
            </w:r>
            <w:r w:rsidRPr="00E506D4">
              <w:rPr>
                <w:rFonts w:hint="eastAsia"/>
                <w:sz w:val="21"/>
                <w:szCs w:val="21"/>
              </w:rPr>
              <w:t>它</w:t>
            </w:r>
            <w:r w:rsidRPr="00E506D4">
              <w:rPr>
                <w:sz w:val="21"/>
                <w:szCs w:val="21"/>
              </w:rPr>
              <w:t>专用装备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46766F8"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E60EDB"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D4F4CC"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DC01F15" w14:textId="77777777" w:rsidR="00E506D4" w:rsidRPr="005D1BBE" w:rsidRDefault="00E506D4" w:rsidP="00E506D4">
            <w:pPr>
              <w:adjustRightInd w:val="0"/>
              <w:snapToGrid w:val="0"/>
              <w:jc w:val="left"/>
              <w:rPr>
                <w:rFonts w:ascii="仿宋" w:eastAsia="仿宋" w:hAnsi="仿宋"/>
                <w:szCs w:val="21"/>
              </w:rPr>
            </w:pPr>
          </w:p>
        </w:tc>
      </w:tr>
      <w:tr w:rsidR="003B2DEC" w:rsidRPr="005D1BBE" w14:paraId="0CF3D8F5"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C1B3D3"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501C4FB0"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929E8F4" w14:textId="77777777" w:rsidR="003B2DEC" w:rsidRPr="005D1BBE" w:rsidRDefault="003B2DEC" w:rsidP="003B2DEC">
            <w:pPr>
              <w:pStyle w:val="affffe"/>
              <w:adjustRightInd w:val="0"/>
              <w:snapToGrid w:val="0"/>
              <w:spacing w:after="0"/>
              <w:jc w:val="both"/>
              <w:rPr>
                <w:sz w:val="21"/>
                <w:szCs w:val="21"/>
              </w:rPr>
            </w:pPr>
            <w:r w:rsidRPr="005D1BBE">
              <w:rPr>
                <w:rFonts w:hint="eastAsia"/>
                <w:sz w:val="21"/>
                <w:szCs w:val="21"/>
              </w:rPr>
              <w:t>符合生产规模和装配工艺要求的生产流水线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7DAC690"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F0047B2"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8CB5925"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C27C66C" w14:textId="77777777" w:rsidR="003B2DEC" w:rsidRPr="005D1BBE" w:rsidRDefault="003B2DEC" w:rsidP="003B2DEC">
            <w:pPr>
              <w:adjustRightInd w:val="0"/>
              <w:snapToGrid w:val="0"/>
              <w:jc w:val="left"/>
              <w:rPr>
                <w:rFonts w:ascii="仿宋" w:eastAsia="仿宋" w:hAnsi="仿宋"/>
                <w:szCs w:val="21"/>
              </w:rPr>
            </w:pPr>
          </w:p>
        </w:tc>
      </w:tr>
      <w:tr w:rsidR="00E506D4" w:rsidRPr="005D1BBE" w14:paraId="4F8D9AED"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D6D991" w14:textId="77777777" w:rsidR="00E506D4" w:rsidRPr="005D1BBE" w:rsidRDefault="00E506D4" w:rsidP="00E506D4">
            <w:pPr>
              <w:adjustRightInd w:val="0"/>
              <w:snapToGrid w:val="0"/>
              <w:jc w:val="center"/>
              <w:rPr>
                <w:rFonts w:ascii="宋体" w:hAnsi="宋体" w:cs="宋体"/>
                <w:kern w:val="0"/>
                <w:szCs w:val="21"/>
              </w:rPr>
            </w:pPr>
            <w:r>
              <w:rPr>
                <w:rFonts w:ascii="宋体" w:hAnsi="宋体" w:cs="宋体" w:hint="eastAsia"/>
                <w:kern w:val="0"/>
                <w:szCs w:val="21"/>
              </w:rPr>
              <w:t>7</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2A6549BF" w14:textId="77777777" w:rsidR="00E506D4" w:rsidRPr="005D1BBE" w:rsidRDefault="00E506D4" w:rsidP="00E506D4">
            <w:pPr>
              <w:adjustRightInd w:val="0"/>
              <w:snapToGrid w:val="0"/>
              <w:jc w:val="left"/>
              <w:rPr>
                <w:bCs/>
                <w:szCs w:val="21"/>
              </w:rPr>
            </w:pPr>
            <w:r>
              <w:rPr>
                <w:rFonts w:ascii="宋体" w:hAnsi="宋体" w:hint="eastAsia"/>
                <w:szCs w:val="21"/>
              </w:rPr>
              <w:t>测量</w:t>
            </w:r>
            <w:r w:rsidRPr="005D1BBE">
              <w:rPr>
                <w:rFonts w:ascii="宋体" w:hAnsi="宋体" w:hint="eastAsia"/>
                <w:szCs w:val="21"/>
              </w:rPr>
              <w:t>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ACAF577" w14:textId="229C0CB0" w:rsidR="00E506D4" w:rsidRPr="005902A8" w:rsidRDefault="00E506D4" w:rsidP="00E506D4">
            <w:pPr>
              <w:pStyle w:val="affffe"/>
              <w:adjustRightInd w:val="0"/>
              <w:snapToGrid w:val="0"/>
              <w:spacing w:after="0"/>
              <w:jc w:val="both"/>
              <w:rPr>
                <w:sz w:val="21"/>
                <w:szCs w:val="21"/>
              </w:rPr>
            </w:pPr>
            <w:r w:rsidRPr="005902A8">
              <w:rPr>
                <w:rFonts w:hint="eastAsia"/>
                <w:sz w:val="21"/>
                <w:szCs w:val="21"/>
              </w:rPr>
              <w:t>控制主板功能测试</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7378EE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9710D8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11FD772"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D98F220"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40087D13"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7D661F" w14:textId="77777777" w:rsidR="00E506D4" w:rsidRDefault="00E506D4" w:rsidP="00E506D4">
            <w:pPr>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13C35595" w14:textId="77777777" w:rsidR="00E506D4" w:rsidRDefault="00E506D4" w:rsidP="00E506D4">
            <w:pPr>
              <w:adjustRightInd w:val="0"/>
              <w:snapToGrid w:val="0"/>
              <w:jc w:val="left"/>
              <w:rPr>
                <w:rFonts w:ascii="宋体" w:hAnsi="宋体"/>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7B6EFF3" w14:textId="579F745B" w:rsidR="00E506D4" w:rsidRPr="005902A8" w:rsidRDefault="00E506D4" w:rsidP="00E506D4">
            <w:pPr>
              <w:pStyle w:val="affffe"/>
              <w:adjustRightInd w:val="0"/>
              <w:snapToGrid w:val="0"/>
              <w:spacing w:after="0"/>
              <w:jc w:val="both"/>
              <w:rPr>
                <w:sz w:val="21"/>
                <w:szCs w:val="21"/>
              </w:rPr>
            </w:pPr>
            <w:r w:rsidRPr="005902A8">
              <w:rPr>
                <w:rFonts w:hint="eastAsia"/>
                <w:sz w:val="21"/>
                <w:szCs w:val="21"/>
              </w:rPr>
              <w:t>执行机构检测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020074E"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7C526DB"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170927F"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6B1048E"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2979F9AF"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B3124D"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10D1E9FE"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00A7CD4" w14:textId="1B3FBEA6" w:rsidR="00E506D4" w:rsidRPr="005902A8" w:rsidRDefault="00E506D4" w:rsidP="00E506D4">
            <w:pPr>
              <w:pStyle w:val="affffe"/>
              <w:adjustRightInd w:val="0"/>
              <w:snapToGrid w:val="0"/>
              <w:spacing w:after="0"/>
              <w:jc w:val="both"/>
              <w:rPr>
                <w:sz w:val="21"/>
                <w:szCs w:val="21"/>
              </w:rPr>
            </w:pPr>
            <w:r w:rsidRPr="005902A8">
              <w:rPr>
                <w:rFonts w:hint="eastAsia"/>
                <w:sz w:val="21"/>
                <w:szCs w:val="21"/>
              </w:rPr>
              <w:t>阀门密封性检测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D63BCC4"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64D6652"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25B3DB2"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15A8A57"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3A0972DC"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6C6C64"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5870C8D"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8F936FE" w14:textId="170970BE" w:rsidR="00E506D4" w:rsidRPr="005902A8" w:rsidRDefault="00E506D4" w:rsidP="00E506D4">
            <w:pPr>
              <w:pStyle w:val="affffe"/>
              <w:adjustRightInd w:val="0"/>
              <w:snapToGrid w:val="0"/>
              <w:spacing w:after="0"/>
              <w:jc w:val="both"/>
              <w:rPr>
                <w:sz w:val="21"/>
                <w:szCs w:val="21"/>
              </w:rPr>
            </w:pPr>
            <w:r w:rsidRPr="005902A8">
              <w:rPr>
                <w:rFonts w:hint="eastAsia"/>
                <w:sz w:val="21"/>
                <w:szCs w:val="21"/>
              </w:rPr>
              <w:t>温度传感器检测设备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BBF89D7"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17AF3C"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DAA5822"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B03C0D4"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41715879"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8846B4"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20D26A1"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D8FD404" w14:textId="1CD329F3" w:rsidR="00E506D4" w:rsidRPr="005902A8" w:rsidRDefault="00E506D4" w:rsidP="00E506D4">
            <w:pPr>
              <w:pStyle w:val="affffe"/>
              <w:adjustRightInd w:val="0"/>
              <w:snapToGrid w:val="0"/>
              <w:spacing w:after="0"/>
              <w:jc w:val="both"/>
              <w:rPr>
                <w:rFonts w:ascii="宋体" w:hAnsi="宋体"/>
                <w:sz w:val="21"/>
                <w:szCs w:val="21"/>
              </w:rPr>
            </w:pPr>
            <w:r w:rsidRPr="005902A8">
              <w:rPr>
                <w:rFonts w:hint="eastAsia"/>
                <w:sz w:val="21"/>
                <w:szCs w:val="21"/>
              </w:rPr>
              <w:t>压力传感器检测设备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1C57C04"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03361C6"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3AA4E1"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AD3FBD8"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247F8BCE"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EB80F8"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76BF716C"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96F3971" w14:textId="22200E2E" w:rsidR="00E506D4" w:rsidRPr="005902A8" w:rsidRDefault="00E506D4" w:rsidP="00E506D4">
            <w:pPr>
              <w:pStyle w:val="affffe"/>
              <w:adjustRightInd w:val="0"/>
              <w:snapToGrid w:val="0"/>
              <w:spacing w:after="0"/>
              <w:jc w:val="both"/>
              <w:rPr>
                <w:rFonts w:ascii="宋体" w:hAnsi="宋体" w:cs="宋体"/>
                <w:sz w:val="21"/>
                <w:szCs w:val="21"/>
              </w:rPr>
            </w:pPr>
            <w:r w:rsidRPr="005902A8">
              <w:rPr>
                <w:rFonts w:hint="eastAsia"/>
                <w:sz w:val="21"/>
                <w:szCs w:val="21"/>
              </w:rPr>
              <w:t>综合功能检测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AFB6B9C"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A5C050F"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73ACB92"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5A05F93"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280331DA"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9878D5"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3606490"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3FEB258" w14:textId="551A3F04" w:rsidR="00E506D4" w:rsidRPr="005902A8" w:rsidRDefault="00E506D4" w:rsidP="00E506D4">
            <w:pPr>
              <w:pStyle w:val="affffe"/>
              <w:adjustRightInd w:val="0"/>
              <w:snapToGrid w:val="0"/>
              <w:spacing w:after="0"/>
              <w:jc w:val="both"/>
              <w:rPr>
                <w:rFonts w:ascii="宋体" w:hAnsi="宋体" w:cs="宋体"/>
                <w:sz w:val="21"/>
                <w:szCs w:val="21"/>
              </w:rPr>
            </w:pPr>
            <w:r w:rsidRPr="005902A8">
              <w:rPr>
                <w:rFonts w:hint="eastAsia"/>
                <w:sz w:val="21"/>
                <w:szCs w:val="21"/>
              </w:rPr>
              <w:t>无线远传性能检测</w:t>
            </w:r>
            <w:r w:rsid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D0C9F2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8418190"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4146394"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D3CFEAD" w14:textId="77777777" w:rsidR="00E506D4" w:rsidRPr="005D1BBE" w:rsidRDefault="00E506D4" w:rsidP="00E506D4">
            <w:pPr>
              <w:adjustRightInd w:val="0"/>
              <w:snapToGrid w:val="0"/>
              <w:jc w:val="left"/>
              <w:rPr>
                <w:rFonts w:ascii="仿宋" w:eastAsia="仿宋" w:hAnsi="仿宋"/>
                <w:szCs w:val="21"/>
              </w:rPr>
            </w:pPr>
          </w:p>
        </w:tc>
      </w:tr>
      <w:tr w:rsidR="00E506D4" w:rsidRPr="005D1BBE" w14:paraId="2288667A"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0700C5" w14:textId="77777777" w:rsidR="00E506D4" w:rsidRPr="005D1BBE" w:rsidRDefault="00E506D4" w:rsidP="00E506D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5B584CC" w14:textId="77777777" w:rsidR="00E506D4" w:rsidRPr="005D1BBE" w:rsidRDefault="00E506D4" w:rsidP="00E506D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FB449EC" w14:textId="58621A1D" w:rsidR="00E506D4" w:rsidRPr="005902A8" w:rsidRDefault="00E506D4" w:rsidP="00E506D4">
            <w:pPr>
              <w:adjustRightInd w:val="0"/>
              <w:snapToGrid w:val="0"/>
              <w:jc w:val="left"/>
              <w:rPr>
                <w:rFonts w:ascii="宋体" w:hAnsi="宋体" w:cs="宋体"/>
                <w:kern w:val="0"/>
                <w:szCs w:val="21"/>
              </w:rPr>
            </w:pPr>
            <w:r w:rsidRPr="005902A8">
              <w:rPr>
                <w:rFonts w:hint="eastAsia"/>
                <w:szCs w:val="21"/>
              </w:rPr>
              <w:t>其它部件</w:t>
            </w:r>
            <w:r w:rsidR="005902A8" w:rsidRPr="005902A8">
              <w:rPr>
                <w:rFonts w:hint="eastAsia"/>
                <w:szCs w:val="21"/>
              </w:rPr>
              <w:t>测量设备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284A4F9"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5B9ADD1" w14:textId="77777777" w:rsidR="00E506D4" w:rsidRPr="005D1BBE" w:rsidRDefault="00E506D4" w:rsidP="00E506D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F4DD7BC" w14:textId="77777777" w:rsidR="00E506D4" w:rsidRPr="005D1BBE" w:rsidRDefault="00E506D4" w:rsidP="00E506D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85A129A" w14:textId="77777777" w:rsidR="00E506D4" w:rsidRPr="005D1BBE" w:rsidRDefault="00E506D4" w:rsidP="00E506D4">
            <w:pPr>
              <w:adjustRightInd w:val="0"/>
              <w:snapToGrid w:val="0"/>
              <w:jc w:val="left"/>
              <w:rPr>
                <w:rFonts w:ascii="仿宋" w:eastAsia="仿宋" w:hAnsi="仿宋"/>
                <w:szCs w:val="21"/>
              </w:rPr>
            </w:pPr>
          </w:p>
        </w:tc>
      </w:tr>
      <w:tr w:rsidR="003B2DEC" w:rsidRPr="005D1BBE" w14:paraId="7DD771F2" w14:textId="77777777" w:rsidTr="003B2DEC">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5D02990" w14:textId="77777777" w:rsidR="003B2DEC" w:rsidRPr="005D1BBE" w:rsidRDefault="003B2DEC" w:rsidP="003B2DEC">
            <w:pPr>
              <w:widowControl/>
              <w:adjustRightInd w:val="0"/>
              <w:snapToGrid w:val="0"/>
              <w:jc w:val="left"/>
              <w:rPr>
                <w:rFonts w:ascii="宋体" w:hAnsi="宋体" w:cs="宋体"/>
                <w:kern w:val="0"/>
                <w:szCs w:val="21"/>
              </w:rPr>
            </w:pPr>
            <w:r>
              <w:rPr>
                <w:rFonts w:hint="eastAsia"/>
                <w:bCs/>
                <w:szCs w:val="21"/>
              </w:rPr>
              <w:t>四</w:t>
            </w:r>
            <w:r w:rsidRPr="005D1BBE">
              <w:rPr>
                <w:rFonts w:hint="eastAsia"/>
                <w:bCs/>
                <w:szCs w:val="21"/>
              </w:rPr>
              <w:t>．</w:t>
            </w:r>
            <w:r w:rsidRPr="005D1BBE">
              <w:rPr>
                <w:rFonts w:hint="eastAsia"/>
                <w:bCs/>
                <w:szCs w:val="21"/>
              </w:rPr>
              <w:t xml:space="preserve"> </w:t>
            </w:r>
            <w:r w:rsidRPr="005D1BBE">
              <w:rPr>
                <w:rFonts w:hint="eastAsia"/>
                <w:bCs/>
                <w:szCs w:val="21"/>
              </w:rPr>
              <w:t>检验条件</w:t>
            </w:r>
          </w:p>
        </w:tc>
      </w:tr>
      <w:tr w:rsidR="003B2DEC" w:rsidRPr="005D1BBE" w14:paraId="7A67A703"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3B3BB0"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8</w:t>
            </w:r>
          </w:p>
        </w:tc>
        <w:tc>
          <w:tcPr>
            <w:tcW w:w="727" w:type="dxa"/>
            <w:vMerge w:val="restart"/>
            <w:tcBorders>
              <w:top w:val="single" w:sz="4" w:space="0" w:color="auto"/>
              <w:left w:val="nil"/>
              <w:right w:val="single" w:sz="4" w:space="0" w:color="auto"/>
            </w:tcBorders>
            <w:shd w:val="clear" w:color="auto" w:fill="auto"/>
            <w:vAlign w:val="center"/>
          </w:tcPr>
          <w:p w14:paraId="746DA2A1" w14:textId="77777777" w:rsidR="003B2DEC" w:rsidRPr="005D1BBE" w:rsidRDefault="003B2DEC" w:rsidP="003B2DEC">
            <w:pPr>
              <w:widowControl/>
              <w:adjustRightInd w:val="0"/>
              <w:snapToGrid w:val="0"/>
              <w:jc w:val="left"/>
              <w:rPr>
                <w:rFonts w:ascii="宋体" w:hAnsi="宋体" w:cs="宋体"/>
                <w:kern w:val="0"/>
                <w:szCs w:val="21"/>
              </w:rPr>
            </w:pPr>
            <w:r>
              <w:rPr>
                <w:rFonts w:hint="eastAsia"/>
                <w:bCs/>
                <w:szCs w:val="21"/>
              </w:rPr>
              <w:t>出厂检验场所</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D04F692" w14:textId="77777777" w:rsidR="003B2DEC" w:rsidRPr="005D1BBE" w:rsidRDefault="003B2DEC" w:rsidP="003B2DEC">
            <w:pPr>
              <w:adjustRightInd w:val="0"/>
              <w:snapToGrid w:val="0"/>
              <w:rPr>
                <w:rFonts w:ascii="宋体" w:hAnsi="宋体" w:cs="宋体"/>
                <w:kern w:val="0"/>
                <w:szCs w:val="21"/>
              </w:rPr>
            </w:pPr>
            <w:r>
              <w:rPr>
                <w:rFonts w:ascii="宋体" w:hAnsi="宋体" w:cs="宋体"/>
                <w:kern w:val="0"/>
                <w:szCs w:val="21"/>
              </w:rPr>
              <w:t>独立的检验场所，区域划分</w:t>
            </w:r>
          </w:p>
        </w:tc>
        <w:tc>
          <w:tcPr>
            <w:tcW w:w="910" w:type="dxa"/>
            <w:tcBorders>
              <w:top w:val="nil"/>
              <w:left w:val="nil"/>
              <w:bottom w:val="single" w:sz="4" w:space="0" w:color="auto"/>
              <w:right w:val="single" w:sz="4" w:space="0" w:color="auto"/>
            </w:tcBorders>
            <w:shd w:val="clear" w:color="auto" w:fill="auto"/>
            <w:noWrap/>
            <w:vAlign w:val="center"/>
          </w:tcPr>
          <w:p w14:paraId="32741116"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9C04EDD"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19E2DE7"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3C53EAE8"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3253424D"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7F0B08" w14:textId="77777777" w:rsidR="003B2DEC" w:rsidRDefault="003B2DEC" w:rsidP="003B2DEC">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25D7364E" w14:textId="77777777" w:rsidR="003B2DEC"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C4B26AD" w14:textId="77777777" w:rsidR="003B2DEC" w:rsidRPr="005D1BBE" w:rsidRDefault="003B2DEC" w:rsidP="003B2DEC">
            <w:pPr>
              <w:adjustRightInd w:val="0"/>
              <w:snapToGrid w:val="0"/>
              <w:rPr>
                <w:szCs w:val="21"/>
              </w:rPr>
            </w:pPr>
            <w:r w:rsidRPr="005D1BBE">
              <w:rPr>
                <w:rFonts w:hint="eastAsia"/>
                <w:szCs w:val="21"/>
              </w:rPr>
              <w:t>检验的场地应清洁、整齐</w:t>
            </w:r>
            <w:r>
              <w:rPr>
                <w:rFonts w:hint="eastAsia"/>
                <w:szCs w:val="21"/>
              </w:rPr>
              <w:t>，</w:t>
            </w:r>
            <w:r w:rsidRPr="005D1BBE">
              <w:rPr>
                <w:rFonts w:hint="eastAsia"/>
              </w:rPr>
              <w:t>避免</w:t>
            </w:r>
            <w:r>
              <w:rPr>
                <w:rFonts w:hint="eastAsia"/>
              </w:rPr>
              <w:t>阳光直照、</w:t>
            </w:r>
            <w:r w:rsidRPr="005D1BBE">
              <w:rPr>
                <w:rFonts w:hint="eastAsia"/>
              </w:rPr>
              <w:t>震动和噪声</w:t>
            </w:r>
            <w:r w:rsidRPr="005D1BBE">
              <w:rPr>
                <w:rFonts w:hint="eastAsia"/>
                <w:szCs w:val="21"/>
              </w:rPr>
              <w:t>；</w:t>
            </w:r>
          </w:p>
        </w:tc>
        <w:tc>
          <w:tcPr>
            <w:tcW w:w="910" w:type="dxa"/>
            <w:tcBorders>
              <w:top w:val="nil"/>
              <w:left w:val="nil"/>
              <w:bottom w:val="single" w:sz="4" w:space="0" w:color="auto"/>
              <w:right w:val="single" w:sz="4" w:space="0" w:color="auto"/>
            </w:tcBorders>
            <w:shd w:val="clear" w:color="auto" w:fill="auto"/>
            <w:noWrap/>
            <w:vAlign w:val="center"/>
          </w:tcPr>
          <w:p w14:paraId="7A179A9A"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6930B64"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0228E881"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766C4300" w14:textId="77777777" w:rsidR="003B2DEC" w:rsidRPr="005D1BBE" w:rsidRDefault="003B2DEC" w:rsidP="003B2DEC">
            <w:pPr>
              <w:widowControl/>
              <w:adjustRightInd w:val="0"/>
              <w:snapToGrid w:val="0"/>
              <w:jc w:val="left"/>
              <w:rPr>
                <w:rFonts w:ascii="宋体" w:hAnsi="宋体" w:cs="宋体"/>
                <w:kern w:val="0"/>
                <w:szCs w:val="21"/>
              </w:rPr>
            </w:pPr>
          </w:p>
        </w:tc>
      </w:tr>
      <w:tr w:rsidR="003B2DEC" w:rsidRPr="005D1BBE" w14:paraId="44BA16DA"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2352B9"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9295960"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2568D5E" w14:textId="77777777" w:rsidR="003B2DEC" w:rsidRPr="005D1BBE" w:rsidRDefault="003B2DEC" w:rsidP="003B2DEC">
            <w:pPr>
              <w:adjustRightInd w:val="0"/>
              <w:snapToGrid w:val="0"/>
              <w:jc w:val="left"/>
              <w:rPr>
                <w:szCs w:val="21"/>
              </w:rPr>
            </w:pPr>
            <w:r w:rsidRPr="005D1BBE">
              <w:rPr>
                <w:rFonts w:hint="eastAsia"/>
                <w:szCs w:val="21"/>
              </w:rPr>
              <w:t>检验场所的使用面积</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D7A32A7"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3F612E6"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23FE06B"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7911AB2" w14:textId="77777777" w:rsidR="003B2DEC" w:rsidRPr="005D1BBE" w:rsidRDefault="003B2DEC" w:rsidP="003B2DEC">
            <w:pPr>
              <w:adjustRightInd w:val="0"/>
              <w:snapToGrid w:val="0"/>
              <w:jc w:val="left"/>
              <w:rPr>
                <w:rFonts w:ascii="仿宋" w:eastAsia="仿宋" w:hAnsi="仿宋"/>
                <w:szCs w:val="21"/>
              </w:rPr>
            </w:pPr>
          </w:p>
        </w:tc>
      </w:tr>
      <w:tr w:rsidR="003B2DEC" w:rsidRPr="005D1BBE" w14:paraId="2349D112"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0B812A"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E66E52C"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C72BCAC" w14:textId="77777777" w:rsidR="003B2DEC" w:rsidRPr="005D1BBE" w:rsidRDefault="003B2DEC" w:rsidP="003B2DEC">
            <w:pPr>
              <w:adjustRightInd w:val="0"/>
              <w:snapToGrid w:val="0"/>
              <w:rPr>
                <w:rFonts w:ascii="宋体" w:hAnsi="宋体" w:cs="宋体"/>
                <w:kern w:val="0"/>
                <w:szCs w:val="21"/>
              </w:rPr>
            </w:pPr>
            <w:r w:rsidRPr="005D1BBE">
              <w:rPr>
                <w:rFonts w:hint="eastAsia"/>
                <w:szCs w:val="21"/>
              </w:rPr>
              <w:t>环境</w:t>
            </w:r>
            <w:r w:rsidRPr="005D1BBE">
              <w:rPr>
                <w:rFonts w:ascii="宋体" w:hint="eastAsia"/>
                <w:szCs w:val="21"/>
              </w:rPr>
              <w:t>温度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8BCFDB4"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55DDFD2"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D6057AC"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4106044" w14:textId="77777777" w:rsidR="003B2DEC" w:rsidRPr="005D1BBE" w:rsidRDefault="003B2DEC" w:rsidP="003B2DEC">
            <w:pPr>
              <w:widowControl/>
              <w:adjustRightInd w:val="0"/>
              <w:snapToGrid w:val="0"/>
              <w:jc w:val="left"/>
              <w:rPr>
                <w:rFonts w:ascii="仿宋" w:eastAsia="仿宋" w:hAnsi="仿宋"/>
                <w:szCs w:val="21"/>
              </w:rPr>
            </w:pPr>
          </w:p>
        </w:tc>
      </w:tr>
      <w:tr w:rsidR="003B2DEC" w:rsidRPr="005D1BBE" w14:paraId="5DEB2E5C"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E65423"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C36B02F"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911E360" w14:textId="77777777" w:rsidR="003B2DEC" w:rsidRPr="005D1BBE" w:rsidRDefault="003B2DEC" w:rsidP="003B2DEC">
            <w:pPr>
              <w:tabs>
                <w:tab w:val="left" w:pos="709"/>
              </w:tabs>
              <w:adjustRightInd w:val="0"/>
              <w:snapToGrid w:val="0"/>
              <w:rPr>
                <w:szCs w:val="21"/>
              </w:rPr>
            </w:pPr>
            <w:r w:rsidRPr="005D1BBE">
              <w:rPr>
                <w:rFonts w:ascii="宋体" w:hint="eastAsia"/>
                <w:szCs w:val="21"/>
              </w:rPr>
              <w:t>相对湿度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E4CADB7"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EB14F7F"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343AB74"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61565B1" w14:textId="77777777" w:rsidR="003B2DEC" w:rsidRPr="005D1BBE" w:rsidRDefault="003B2DEC" w:rsidP="003B2DEC">
            <w:pPr>
              <w:widowControl/>
              <w:adjustRightInd w:val="0"/>
              <w:snapToGrid w:val="0"/>
              <w:jc w:val="left"/>
              <w:rPr>
                <w:rFonts w:ascii="仿宋" w:eastAsia="仿宋" w:hAnsi="仿宋"/>
                <w:szCs w:val="21"/>
              </w:rPr>
            </w:pPr>
          </w:p>
        </w:tc>
      </w:tr>
      <w:tr w:rsidR="003B2DEC" w:rsidRPr="005D1BBE" w14:paraId="4461015E"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5E7151"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1C2DE780"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816E062" w14:textId="77777777" w:rsidR="003B2DEC" w:rsidRPr="005D1BBE" w:rsidRDefault="003B2DEC" w:rsidP="003B2DEC">
            <w:pPr>
              <w:tabs>
                <w:tab w:val="left" w:pos="709"/>
              </w:tabs>
              <w:adjustRightInd w:val="0"/>
              <w:snapToGrid w:val="0"/>
              <w:rPr>
                <w:rFonts w:ascii="宋体"/>
                <w:szCs w:val="21"/>
              </w:rPr>
            </w:pPr>
            <w:r w:rsidRPr="005D1BBE">
              <w:rPr>
                <w:szCs w:val="21"/>
              </w:rPr>
              <w:t>监测设备和监控记录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0AAE300"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6D330D9"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F05B0FF"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864215E" w14:textId="77777777" w:rsidR="003B2DEC" w:rsidRPr="005D1BBE" w:rsidRDefault="003B2DEC" w:rsidP="003B2DEC">
            <w:pPr>
              <w:widowControl/>
              <w:adjustRightInd w:val="0"/>
              <w:snapToGrid w:val="0"/>
              <w:jc w:val="left"/>
              <w:rPr>
                <w:rFonts w:ascii="仿宋" w:eastAsia="仿宋" w:hAnsi="仿宋"/>
                <w:szCs w:val="21"/>
              </w:rPr>
            </w:pPr>
          </w:p>
        </w:tc>
      </w:tr>
      <w:tr w:rsidR="003B2DEC" w:rsidRPr="005D1BBE" w14:paraId="23BD52BA" w14:textId="77777777" w:rsidTr="003B2DEC">
        <w:trPr>
          <w:trHeight w:val="403"/>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587E5467"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hint="eastAsia"/>
                <w:kern w:val="0"/>
                <w:szCs w:val="21"/>
              </w:rPr>
              <w:t>9</w:t>
            </w:r>
          </w:p>
        </w:tc>
        <w:tc>
          <w:tcPr>
            <w:tcW w:w="727" w:type="dxa"/>
            <w:vMerge w:val="restart"/>
            <w:tcBorders>
              <w:top w:val="single" w:sz="4" w:space="0" w:color="auto"/>
              <w:left w:val="nil"/>
              <w:bottom w:val="single" w:sz="4" w:space="0" w:color="auto"/>
              <w:right w:val="single" w:sz="4" w:space="0" w:color="auto"/>
            </w:tcBorders>
            <w:shd w:val="clear" w:color="auto" w:fill="auto"/>
            <w:vAlign w:val="center"/>
          </w:tcPr>
          <w:p w14:paraId="0178EAC8" w14:textId="77777777" w:rsidR="003B2DEC" w:rsidRPr="005D1BBE" w:rsidRDefault="003B2DEC" w:rsidP="003B2DEC">
            <w:pPr>
              <w:widowControl/>
              <w:adjustRightInd w:val="0"/>
              <w:snapToGrid w:val="0"/>
              <w:jc w:val="left"/>
              <w:rPr>
                <w:bCs/>
                <w:szCs w:val="21"/>
              </w:rPr>
            </w:pPr>
            <w:r>
              <w:rPr>
                <w:bCs/>
                <w:szCs w:val="21"/>
              </w:rPr>
              <w:t>出厂检验人员</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6D3BBB2" w14:textId="77777777" w:rsidR="003B2DEC" w:rsidRPr="005D1BBE" w:rsidRDefault="003B2DEC" w:rsidP="003B2DEC">
            <w:pPr>
              <w:tabs>
                <w:tab w:val="left" w:pos="709"/>
              </w:tabs>
              <w:adjustRightInd w:val="0"/>
              <w:snapToGrid w:val="0"/>
              <w:rPr>
                <w:szCs w:val="21"/>
              </w:rPr>
            </w:pPr>
            <w:r>
              <w:rPr>
                <w:bCs/>
                <w:szCs w:val="21"/>
              </w:rPr>
              <w:t>出厂检验人员数量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3D4689E"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6BE4949"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D0E2314"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2647A87" w14:textId="77777777" w:rsidR="003B2DEC" w:rsidRPr="005D1BBE" w:rsidRDefault="003B2DEC" w:rsidP="003B2DEC">
            <w:pPr>
              <w:widowControl/>
              <w:adjustRightInd w:val="0"/>
              <w:snapToGrid w:val="0"/>
              <w:jc w:val="left"/>
              <w:rPr>
                <w:rFonts w:ascii="仿宋" w:eastAsia="仿宋" w:hAnsi="仿宋"/>
                <w:szCs w:val="21"/>
              </w:rPr>
            </w:pPr>
          </w:p>
        </w:tc>
      </w:tr>
      <w:tr w:rsidR="003B2DEC" w:rsidRPr="005D1BBE" w14:paraId="46845159" w14:textId="77777777" w:rsidTr="003B2DEC">
        <w:trPr>
          <w:trHeight w:val="404"/>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311B8090"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071FE9BC"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E568778" w14:textId="77777777" w:rsidR="003B2DEC" w:rsidRPr="005D1BBE" w:rsidRDefault="003B2DEC" w:rsidP="003B2DEC">
            <w:pPr>
              <w:tabs>
                <w:tab w:val="left" w:pos="709"/>
              </w:tabs>
              <w:adjustRightInd w:val="0"/>
              <w:snapToGrid w:val="0"/>
              <w:rPr>
                <w:szCs w:val="21"/>
              </w:rPr>
            </w:pPr>
            <w:r>
              <w:rPr>
                <w:szCs w:val="21"/>
              </w:rPr>
              <w:t>检验人员上岗情况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897ECF3"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769DE8C" w14:textId="77777777" w:rsidR="003B2DEC" w:rsidRPr="005D1BBE" w:rsidRDefault="003B2DEC" w:rsidP="003B2DEC">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38B8A82" w14:textId="77777777" w:rsidR="003B2DEC" w:rsidRPr="005D1BBE" w:rsidRDefault="003B2DEC" w:rsidP="003B2DEC">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B4D7B69" w14:textId="77777777" w:rsidR="003B2DEC" w:rsidRPr="005D1BBE" w:rsidRDefault="003B2DEC" w:rsidP="003B2DEC">
            <w:pPr>
              <w:widowControl/>
              <w:adjustRightInd w:val="0"/>
              <w:snapToGrid w:val="0"/>
              <w:jc w:val="left"/>
              <w:rPr>
                <w:rFonts w:ascii="仿宋" w:eastAsia="仿宋" w:hAnsi="仿宋"/>
                <w:szCs w:val="21"/>
              </w:rPr>
            </w:pPr>
          </w:p>
        </w:tc>
      </w:tr>
      <w:tr w:rsidR="003B2DEC" w:rsidRPr="005D1BBE" w14:paraId="03314D73"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3193E1"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10</w:t>
            </w:r>
          </w:p>
        </w:tc>
        <w:tc>
          <w:tcPr>
            <w:tcW w:w="727" w:type="dxa"/>
            <w:vMerge w:val="restart"/>
            <w:tcBorders>
              <w:top w:val="single" w:sz="4" w:space="0" w:color="auto"/>
              <w:left w:val="nil"/>
              <w:right w:val="single" w:sz="4" w:space="0" w:color="auto"/>
            </w:tcBorders>
            <w:shd w:val="clear" w:color="auto" w:fill="auto"/>
            <w:vAlign w:val="center"/>
          </w:tcPr>
          <w:p w14:paraId="520302B1" w14:textId="77777777" w:rsidR="003B2DEC" w:rsidRPr="005D1BBE" w:rsidRDefault="003B2DEC" w:rsidP="003B2DEC">
            <w:pPr>
              <w:widowControl/>
              <w:adjustRightInd w:val="0"/>
              <w:snapToGrid w:val="0"/>
              <w:jc w:val="left"/>
              <w:rPr>
                <w:rFonts w:ascii="宋体" w:hAnsi="宋体" w:cs="宋体"/>
                <w:kern w:val="0"/>
                <w:szCs w:val="21"/>
              </w:rPr>
            </w:pPr>
            <w:r>
              <w:rPr>
                <w:rFonts w:hint="eastAsia"/>
                <w:bCs/>
                <w:szCs w:val="21"/>
              </w:rPr>
              <w:t>出厂</w:t>
            </w:r>
            <w:r w:rsidRPr="005D1BBE">
              <w:rPr>
                <w:rFonts w:hint="eastAsia"/>
                <w:bCs/>
                <w:szCs w:val="21"/>
              </w:rPr>
              <w:t>检验依据</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88B25FA" w14:textId="77777777" w:rsidR="003B2DEC" w:rsidRPr="005D1BBE" w:rsidRDefault="003B2DEC" w:rsidP="003B2DEC">
            <w:pPr>
              <w:adjustRightInd w:val="0"/>
              <w:snapToGrid w:val="0"/>
              <w:jc w:val="left"/>
              <w:rPr>
                <w:rFonts w:ascii="宋体" w:hAnsi="宋体" w:cs="宋体"/>
                <w:kern w:val="0"/>
                <w:szCs w:val="21"/>
              </w:rPr>
            </w:pPr>
            <w:r w:rsidRPr="005D1BBE">
              <w:rPr>
                <w:szCs w:val="21"/>
              </w:rPr>
              <w:t>产品标准</w:t>
            </w:r>
            <w:r w:rsidRPr="005D1BBE">
              <w:rPr>
                <w:rFonts w:hint="eastAsia"/>
                <w:szCs w:val="21"/>
              </w:rPr>
              <w:t>和计量检定规程</w:t>
            </w:r>
          </w:p>
        </w:tc>
        <w:tc>
          <w:tcPr>
            <w:tcW w:w="910" w:type="dxa"/>
            <w:tcBorders>
              <w:top w:val="nil"/>
              <w:left w:val="nil"/>
              <w:bottom w:val="single" w:sz="4" w:space="0" w:color="auto"/>
              <w:right w:val="single" w:sz="4" w:space="0" w:color="auto"/>
            </w:tcBorders>
            <w:shd w:val="clear" w:color="auto" w:fill="auto"/>
            <w:noWrap/>
            <w:vAlign w:val="center"/>
          </w:tcPr>
          <w:p w14:paraId="6D3CD450"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1AA01DD"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02165E6B"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F30EE43" w14:textId="77777777" w:rsidR="003B2DEC" w:rsidRPr="005D1BBE" w:rsidRDefault="003B2DEC" w:rsidP="003B2DEC">
            <w:pPr>
              <w:adjustRightInd w:val="0"/>
              <w:snapToGrid w:val="0"/>
              <w:rPr>
                <w:szCs w:val="21"/>
              </w:rPr>
            </w:pPr>
          </w:p>
        </w:tc>
      </w:tr>
      <w:tr w:rsidR="003B2DEC" w:rsidRPr="005D1BBE" w14:paraId="2C339D99"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74D560"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3E2A77E1"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E45BF76" w14:textId="77777777" w:rsidR="003B2DEC" w:rsidRPr="005D1BBE" w:rsidRDefault="003B2DEC" w:rsidP="003B2DEC">
            <w:pPr>
              <w:adjustRightInd w:val="0"/>
              <w:snapToGrid w:val="0"/>
              <w:jc w:val="left"/>
              <w:rPr>
                <w:szCs w:val="21"/>
              </w:rPr>
            </w:pPr>
            <w:r w:rsidRPr="005D1BBE">
              <w:rPr>
                <w:szCs w:val="21"/>
              </w:rPr>
              <w:t>检</w:t>
            </w:r>
            <w:r w:rsidRPr="005D1BBE">
              <w:rPr>
                <w:rFonts w:hint="eastAsia"/>
                <w:bCs/>
                <w:szCs w:val="21"/>
              </w:rPr>
              <w:t>验</w:t>
            </w:r>
            <w:r w:rsidRPr="005D1BBE">
              <w:rPr>
                <w:rFonts w:hint="eastAsia"/>
                <w:szCs w:val="21"/>
              </w:rPr>
              <w:t>文件</w:t>
            </w:r>
          </w:p>
        </w:tc>
        <w:tc>
          <w:tcPr>
            <w:tcW w:w="910" w:type="dxa"/>
            <w:tcBorders>
              <w:top w:val="nil"/>
              <w:left w:val="nil"/>
              <w:bottom w:val="single" w:sz="4" w:space="0" w:color="auto"/>
              <w:right w:val="single" w:sz="4" w:space="0" w:color="auto"/>
            </w:tcBorders>
            <w:shd w:val="clear" w:color="auto" w:fill="auto"/>
            <w:noWrap/>
            <w:vAlign w:val="center"/>
          </w:tcPr>
          <w:p w14:paraId="54CF1212"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6F50E4A"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231E6E1"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F730FD7" w14:textId="77777777" w:rsidR="003B2DEC" w:rsidRPr="005D1BBE" w:rsidRDefault="003B2DEC" w:rsidP="003B2DEC">
            <w:pPr>
              <w:adjustRightInd w:val="0"/>
              <w:snapToGrid w:val="0"/>
              <w:rPr>
                <w:szCs w:val="21"/>
              </w:rPr>
            </w:pPr>
          </w:p>
        </w:tc>
      </w:tr>
      <w:tr w:rsidR="003B2DEC" w:rsidRPr="005D1BBE" w14:paraId="0828A3ED"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31BF09" w14:textId="77777777" w:rsidR="003B2DEC" w:rsidRPr="005D1BBE" w:rsidRDefault="003B2DEC" w:rsidP="003B2DEC">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367AAEE9" w14:textId="77777777" w:rsidR="003B2DEC" w:rsidRPr="005D1BBE" w:rsidRDefault="003B2DEC" w:rsidP="003B2DEC">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B94F70A" w14:textId="77777777" w:rsidR="003B2DEC" w:rsidRPr="005D1BBE" w:rsidRDefault="003B2DEC" w:rsidP="003B2DEC">
            <w:pPr>
              <w:adjustRightInd w:val="0"/>
              <w:snapToGrid w:val="0"/>
              <w:jc w:val="left"/>
              <w:rPr>
                <w:szCs w:val="21"/>
              </w:rPr>
            </w:pPr>
            <w:r w:rsidRPr="005D1BBE">
              <w:rPr>
                <w:szCs w:val="21"/>
              </w:rPr>
              <w:t>检验项目覆盖</w:t>
            </w:r>
            <w:r>
              <w:rPr>
                <w:rFonts w:hint="eastAsia"/>
                <w:szCs w:val="21"/>
              </w:rPr>
              <w:t>情况</w:t>
            </w:r>
          </w:p>
        </w:tc>
        <w:tc>
          <w:tcPr>
            <w:tcW w:w="910" w:type="dxa"/>
            <w:tcBorders>
              <w:top w:val="nil"/>
              <w:left w:val="nil"/>
              <w:bottom w:val="single" w:sz="4" w:space="0" w:color="auto"/>
              <w:right w:val="single" w:sz="4" w:space="0" w:color="auto"/>
            </w:tcBorders>
            <w:shd w:val="clear" w:color="auto" w:fill="auto"/>
            <w:noWrap/>
            <w:vAlign w:val="center"/>
          </w:tcPr>
          <w:p w14:paraId="3CD5FEAB"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897BD42"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04496B1"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255FF1D" w14:textId="77777777" w:rsidR="003B2DEC" w:rsidRPr="005D1BBE" w:rsidRDefault="003B2DEC" w:rsidP="003B2DEC">
            <w:pPr>
              <w:adjustRightInd w:val="0"/>
              <w:snapToGrid w:val="0"/>
              <w:rPr>
                <w:szCs w:val="21"/>
              </w:rPr>
            </w:pPr>
          </w:p>
        </w:tc>
      </w:tr>
      <w:tr w:rsidR="003B2DEC" w:rsidRPr="005D1BBE" w14:paraId="5F2E5703" w14:textId="77777777" w:rsidTr="003B2DEC">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256AE8" w14:textId="77777777" w:rsidR="003B2DEC" w:rsidRPr="005D1BBE" w:rsidRDefault="003B2DEC" w:rsidP="003B2DEC">
            <w:pPr>
              <w:widowControl/>
              <w:adjustRightInd w:val="0"/>
              <w:snapToGrid w:val="0"/>
              <w:jc w:val="center"/>
              <w:rPr>
                <w:rFonts w:ascii="宋体" w:hAnsi="宋体" w:cs="宋体"/>
                <w:kern w:val="0"/>
                <w:szCs w:val="21"/>
              </w:rPr>
            </w:pPr>
            <w:r>
              <w:rPr>
                <w:rFonts w:ascii="宋体" w:hAnsi="宋体" w:cs="宋体"/>
                <w:kern w:val="0"/>
                <w:szCs w:val="21"/>
              </w:rPr>
              <w:t>11</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2882F56A" w14:textId="77777777" w:rsidR="003B2DEC" w:rsidRPr="005D1BBE" w:rsidRDefault="003B2DEC" w:rsidP="003B2DEC">
            <w:pPr>
              <w:widowControl/>
              <w:adjustRightInd w:val="0"/>
              <w:snapToGrid w:val="0"/>
              <w:jc w:val="left"/>
              <w:rPr>
                <w:rFonts w:ascii="宋体" w:hAnsi="宋体" w:cs="宋体"/>
                <w:kern w:val="0"/>
                <w:szCs w:val="21"/>
              </w:rPr>
            </w:pPr>
            <w:r>
              <w:rPr>
                <w:rFonts w:hint="eastAsia"/>
                <w:bCs/>
                <w:szCs w:val="21"/>
              </w:rPr>
              <w:t>出厂检验</w:t>
            </w:r>
            <w:r w:rsidRPr="005D1BBE">
              <w:rPr>
                <w:rFonts w:hint="eastAsia"/>
                <w:bCs/>
                <w:szCs w:val="21"/>
              </w:rPr>
              <w:t>设备</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DA0A6" w14:textId="77777777" w:rsidR="003B2DEC" w:rsidRPr="00801DB8" w:rsidRDefault="003B2DEC" w:rsidP="003B2DEC">
            <w:pPr>
              <w:pStyle w:val="affffe"/>
              <w:adjustRightInd w:val="0"/>
              <w:snapToGrid w:val="0"/>
              <w:spacing w:after="0"/>
              <w:jc w:val="both"/>
              <w:rPr>
                <w:rFonts w:ascii="宋体" w:hAnsi="宋体"/>
                <w:sz w:val="21"/>
                <w:szCs w:val="21"/>
              </w:rPr>
            </w:pPr>
            <w:r w:rsidRPr="00801DB8">
              <w:rPr>
                <w:rFonts w:hint="eastAsia"/>
                <w:sz w:val="21"/>
                <w:szCs w:val="21"/>
              </w:rPr>
              <w:t>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E288"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7780A1" w14:textId="77777777" w:rsidR="003B2DEC" w:rsidRPr="005D1BBE" w:rsidRDefault="003B2DEC" w:rsidP="003B2DEC">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E8E78D5" w14:textId="77777777" w:rsidR="003B2DEC" w:rsidRPr="005D1BBE" w:rsidRDefault="003B2DEC" w:rsidP="003B2DEC">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E3CC7" w14:textId="77777777" w:rsidR="003B2DEC" w:rsidRPr="005D1BBE" w:rsidRDefault="003B2DEC" w:rsidP="003B2DEC">
            <w:pPr>
              <w:adjustRightInd w:val="0"/>
              <w:snapToGrid w:val="0"/>
              <w:rPr>
                <w:szCs w:val="21"/>
              </w:rPr>
            </w:pPr>
          </w:p>
        </w:tc>
      </w:tr>
      <w:tr w:rsidR="001C5685" w:rsidRPr="005D1BBE" w14:paraId="2F43F78D"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32228B" w14:textId="77777777" w:rsidR="001C5685"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0C63FFF2" w14:textId="77777777" w:rsidR="001C5685"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EAB65" w14:textId="5ED19BB8" w:rsidR="001C5685" w:rsidRPr="00801DB8" w:rsidRDefault="001C5685" w:rsidP="001C5685">
            <w:pPr>
              <w:pStyle w:val="affffe"/>
              <w:adjustRightInd w:val="0"/>
              <w:snapToGrid w:val="0"/>
              <w:spacing w:after="0"/>
              <w:jc w:val="both"/>
              <w:rPr>
                <w:sz w:val="21"/>
                <w:szCs w:val="21"/>
              </w:rPr>
            </w:pPr>
            <w:r w:rsidRPr="005A59B8">
              <w:rPr>
                <w:rFonts w:hint="eastAsia"/>
                <w:sz w:val="21"/>
                <w:szCs w:val="21"/>
              </w:rPr>
              <w:t>内置气体温度压力转换装置燃气表</w:t>
            </w:r>
            <w:r>
              <w:rPr>
                <w:rFonts w:hint="eastAsia"/>
                <w:sz w:val="21"/>
                <w:szCs w:val="21"/>
              </w:rPr>
              <w:t>示值误差检验用</w:t>
            </w:r>
            <w:r w:rsidRPr="005A59B8">
              <w:rPr>
                <w:rFonts w:hint="eastAsia"/>
                <w:sz w:val="21"/>
                <w:szCs w:val="21"/>
              </w:rPr>
              <w:t>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242A5"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0237EA5"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CBE5D73"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3F8FF" w14:textId="77777777" w:rsidR="001C5685" w:rsidRPr="005D1BBE" w:rsidRDefault="001C5685" w:rsidP="001C5685">
            <w:pPr>
              <w:adjustRightInd w:val="0"/>
              <w:snapToGrid w:val="0"/>
              <w:rPr>
                <w:szCs w:val="21"/>
              </w:rPr>
            </w:pPr>
          </w:p>
        </w:tc>
      </w:tr>
      <w:tr w:rsidR="001C5685" w:rsidRPr="005D1BBE" w14:paraId="510E3F2B"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CCFB30"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45CD25E5"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3AAA4" w14:textId="77777777" w:rsidR="001C5685" w:rsidRPr="00801DB8" w:rsidRDefault="001C5685" w:rsidP="001C5685">
            <w:pPr>
              <w:pStyle w:val="affffe"/>
              <w:adjustRightInd w:val="0"/>
              <w:snapToGrid w:val="0"/>
              <w:spacing w:after="0"/>
              <w:jc w:val="both"/>
              <w:rPr>
                <w:rFonts w:ascii="宋体" w:hAnsi="宋体"/>
                <w:sz w:val="21"/>
                <w:szCs w:val="21"/>
              </w:rPr>
            </w:pPr>
            <w:r>
              <w:rPr>
                <w:rFonts w:hint="eastAsia"/>
                <w:sz w:val="21"/>
                <w:szCs w:val="21"/>
              </w:rPr>
              <w:t>整表密封性检验</w:t>
            </w:r>
            <w:r w:rsidRPr="00801DB8">
              <w:rPr>
                <w:rFonts w:hint="eastAsia"/>
                <w:sz w:val="21"/>
                <w:szCs w:val="21"/>
              </w:rPr>
              <w:t>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375C"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4269FD5"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8CE9F4C"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F62E" w14:textId="77777777" w:rsidR="001C5685" w:rsidRPr="005D1BBE" w:rsidRDefault="001C5685" w:rsidP="001C5685">
            <w:pPr>
              <w:adjustRightInd w:val="0"/>
              <w:snapToGrid w:val="0"/>
              <w:rPr>
                <w:szCs w:val="21"/>
              </w:rPr>
            </w:pPr>
          </w:p>
        </w:tc>
      </w:tr>
      <w:tr w:rsidR="001C5685" w:rsidRPr="005D1BBE" w14:paraId="56A8528B"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9A2326"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76432A10"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1B009" w14:textId="77777777" w:rsidR="001C5685" w:rsidRPr="00801DB8" w:rsidRDefault="001C5685" w:rsidP="001C5685">
            <w:pPr>
              <w:pStyle w:val="affffe"/>
              <w:adjustRightInd w:val="0"/>
              <w:snapToGrid w:val="0"/>
              <w:spacing w:after="0"/>
              <w:jc w:val="both"/>
              <w:rPr>
                <w:rFonts w:ascii="宋体" w:hAnsi="宋体"/>
                <w:sz w:val="21"/>
                <w:szCs w:val="21"/>
              </w:rPr>
            </w:pPr>
            <w:r w:rsidRPr="00801DB8">
              <w:rPr>
                <w:rFonts w:hint="eastAsia"/>
                <w:sz w:val="21"/>
                <w:szCs w:val="21"/>
              </w:rPr>
              <w:t>压力损失</w:t>
            </w:r>
            <w:r>
              <w:rPr>
                <w:rFonts w:hint="eastAsia"/>
                <w:sz w:val="21"/>
                <w:szCs w:val="21"/>
              </w:rPr>
              <w:t>检验</w:t>
            </w:r>
            <w:r w:rsidRPr="00801DB8">
              <w:rPr>
                <w:rFonts w:hint="eastAsia"/>
                <w:sz w:val="21"/>
                <w:szCs w:val="21"/>
              </w:rPr>
              <w:t>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B0571"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1CC6E0F"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AA6FD28"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C65B" w14:textId="77777777" w:rsidR="001C5685" w:rsidRPr="005D1BBE" w:rsidRDefault="001C5685" w:rsidP="001C5685">
            <w:pPr>
              <w:adjustRightInd w:val="0"/>
              <w:snapToGrid w:val="0"/>
              <w:rPr>
                <w:szCs w:val="21"/>
              </w:rPr>
            </w:pPr>
          </w:p>
        </w:tc>
      </w:tr>
      <w:tr w:rsidR="001C5685" w:rsidRPr="005D1BBE" w14:paraId="6C83B2A4"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46116F"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5717C7F5"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EECED" w14:textId="71BA4863" w:rsidR="001C5685" w:rsidRPr="00801DB8" w:rsidRDefault="001C5685" w:rsidP="001C5685">
            <w:pPr>
              <w:pStyle w:val="affffe"/>
              <w:adjustRightInd w:val="0"/>
              <w:snapToGrid w:val="0"/>
              <w:spacing w:after="0"/>
              <w:jc w:val="both"/>
              <w:rPr>
                <w:sz w:val="21"/>
                <w:szCs w:val="21"/>
              </w:rPr>
            </w:pPr>
            <w:r w:rsidRPr="005D1BBE">
              <w:rPr>
                <w:rFonts w:hint="eastAsia"/>
                <w:sz w:val="21"/>
                <w:szCs w:val="21"/>
              </w:rPr>
              <w:t>附加装置的功能检测装置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421A8"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37BF08B"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C7B50D"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822C" w14:textId="77777777" w:rsidR="001C5685" w:rsidRPr="005D1BBE" w:rsidRDefault="001C5685" w:rsidP="001C5685">
            <w:pPr>
              <w:adjustRightInd w:val="0"/>
              <w:snapToGrid w:val="0"/>
              <w:rPr>
                <w:szCs w:val="21"/>
              </w:rPr>
            </w:pPr>
          </w:p>
        </w:tc>
      </w:tr>
      <w:tr w:rsidR="001C5685" w:rsidRPr="005D1BBE" w14:paraId="047C24F0"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DDFCB9"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15351981"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02A9A" w14:textId="3F6DBA0B" w:rsidR="001C5685" w:rsidRPr="008776D9" w:rsidRDefault="001C5685" w:rsidP="001C5685">
            <w:pPr>
              <w:pStyle w:val="affffe"/>
              <w:adjustRightInd w:val="0"/>
              <w:snapToGrid w:val="0"/>
              <w:spacing w:after="0"/>
              <w:jc w:val="both"/>
              <w:rPr>
                <w:sz w:val="21"/>
                <w:szCs w:val="21"/>
              </w:rPr>
            </w:pPr>
            <w:r w:rsidRPr="008776D9">
              <w:rPr>
                <w:rFonts w:hint="eastAsia"/>
                <w:sz w:val="21"/>
                <w:szCs w:val="21"/>
              </w:rPr>
              <w:t>可调稳压电源</w:t>
            </w:r>
            <w:r w:rsidRPr="008776D9">
              <w:rPr>
                <w:rFonts w:ascii="宋体" w:hAnsi="宋体" w:cs="宋体" w:hint="eastAsia"/>
                <w:sz w:val="21"/>
                <w:szCs w:val="21"/>
              </w:rPr>
              <w:t>（对IC卡、远传表必备）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2D63"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34D07D4"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D323A30"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2C1D" w14:textId="77777777" w:rsidR="001C5685" w:rsidRPr="005D1BBE" w:rsidRDefault="001C5685" w:rsidP="001C5685">
            <w:pPr>
              <w:adjustRightInd w:val="0"/>
              <w:snapToGrid w:val="0"/>
              <w:rPr>
                <w:szCs w:val="21"/>
              </w:rPr>
            </w:pPr>
          </w:p>
        </w:tc>
      </w:tr>
      <w:tr w:rsidR="001C5685" w:rsidRPr="005D1BBE" w14:paraId="72CC3532"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64622C"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361701DC"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F2087" w14:textId="6F87083E" w:rsidR="001C5685" w:rsidRPr="008776D9" w:rsidRDefault="001C5685" w:rsidP="001C5685">
            <w:pPr>
              <w:pStyle w:val="affffe"/>
              <w:adjustRightInd w:val="0"/>
              <w:snapToGrid w:val="0"/>
              <w:spacing w:after="0"/>
              <w:jc w:val="both"/>
              <w:rPr>
                <w:sz w:val="21"/>
                <w:szCs w:val="21"/>
              </w:rPr>
            </w:pPr>
            <w:r w:rsidRPr="008776D9">
              <w:rPr>
                <w:rFonts w:ascii="宋体" w:hAnsi="宋体" w:cs="宋体" w:hint="eastAsia"/>
                <w:sz w:val="21"/>
                <w:szCs w:val="21"/>
              </w:rPr>
              <w:t>数字万用表（对IC卡、远传表必备）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F9915"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220A3C1"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936F6F5"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CF8A8" w14:textId="77777777" w:rsidR="001C5685" w:rsidRPr="005D1BBE" w:rsidRDefault="001C5685" w:rsidP="001C5685">
            <w:pPr>
              <w:adjustRightInd w:val="0"/>
              <w:snapToGrid w:val="0"/>
              <w:rPr>
                <w:szCs w:val="21"/>
              </w:rPr>
            </w:pPr>
          </w:p>
        </w:tc>
      </w:tr>
      <w:tr w:rsidR="001C5685" w:rsidRPr="005D1BBE" w14:paraId="63C49AE8"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B4056E"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6541042E"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A53E6" w14:textId="2A5420F8" w:rsidR="001C5685" w:rsidRPr="008776D9" w:rsidRDefault="001C5685" w:rsidP="001C5685">
            <w:pPr>
              <w:pStyle w:val="affffe"/>
              <w:adjustRightInd w:val="0"/>
              <w:snapToGrid w:val="0"/>
              <w:spacing w:after="0"/>
              <w:jc w:val="both"/>
              <w:rPr>
                <w:sz w:val="21"/>
                <w:szCs w:val="21"/>
              </w:rPr>
            </w:pPr>
            <w:r w:rsidRPr="008776D9">
              <w:rPr>
                <w:rFonts w:ascii="宋体" w:hAnsi="宋体" w:cs="宋体" w:hint="eastAsia"/>
                <w:sz w:val="21"/>
                <w:szCs w:val="21"/>
              </w:rPr>
              <w:t>磁铁（对IC卡、远传表必备）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4358"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A0167ED"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FCCA97"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AE04" w14:textId="77777777" w:rsidR="001C5685" w:rsidRPr="005D1BBE" w:rsidRDefault="001C5685" w:rsidP="001C5685">
            <w:pPr>
              <w:adjustRightInd w:val="0"/>
              <w:snapToGrid w:val="0"/>
              <w:rPr>
                <w:szCs w:val="21"/>
              </w:rPr>
            </w:pPr>
          </w:p>
        </w:tc>
      </w:tr>
      <w:tr w:rsidR="001C5685" w:rsidRPr="005D1BBE" w14:paraId="693AAC37"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EEB425"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0881BF8B"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DF1A3" w14:textId="78819A0A" w:rsidR="001C5685" w:rsidRPr="008776D9" w:rsidRDefault="001C5685" w:rsidP="001C5685">
            <w:pPr>
              <w:pStyle w:val="affffe"/>
              <w:adjustRightInd w:val="0"/>
              <w:snapToGrid w:val="0"/>
              <w:spacing w:after="0"/>
              <w:jc w:val="both"/>
              <w:rPr>
                <w:sz w:val="21"/>
                <w:szCs w:val="21"/>
              </w:rPr>
            </w:pPr>
            <w:r w:rsidRPr="008776D9">
              <w:rPr>
                <w:rFonts w:ascii="宋体" w:hAnsi="宋体" w:cs="宋体" w:hint="eastAsia"/>
                <w:sz w:val="21"/>
                <w:szCs w:val="21"/>
              </w:rPr>
              <w:t>整表电气性能检测设备（对IC卡、远传表必备）；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BF89E"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8DAFB8"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99B1C61"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C9CDD" w14:textId="77777777" w:rsidR="001C5685" w:rsidRPr="005D1BBE" w:rsidRDefault="001C5685" w:rsidP="001C5685">
            <w:pPr>
              <w:adjustRightInd w:val="0"/>
              <w:snapToGrid w:val="0"/>
              <w:rPr>
                <w:szCs w:val="21"/>
              </w:rPr>
            </w:pPr>
          </w:p>
        </w:tc>
      </w:tr>
      <w:tr w:rsidR="001C5685" w:rsidRPr="005D1BBE" w14:paraId="24CF2A26" w14:textId="77777777" w:rsidTr="003B2DEC">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739543"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7731DAFE"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B3031" w14:textId="77777777" w:rsidR="001C5685" w:rsidRPr="00801DB8" w:rsidRDefault="001C5685" w:rsidP="001C5685">
            <w:pPr>
              <w:pStyle w:val="affffe"/>
              <w:adjustRightInd w:val="0"/>
              <w:snapToGrid w:val="0"/>
              <w:spacing w:after="0"/>
              <w:jc w:val="both"/>
              <w:rPr>
                <w:rFonts w:ascii="宋体" w:hAnsi="宋体"/>
                <w:strike/>
                <w:color w:val="FF0000"/>
                <w:sz w:val="21"/>
                <w:szCs w:val="21"/>
              </w:rPr>
            </w:pPr>
            <w:r w:rsidRPr="00801DB8">
              <w:rPr>
                <w:rFonts w:ascii="宋体" w:hAnsi="宋体" w:cs="宋体" w:hint="eastAsia"/>
                <w:sz w:val="21"/>
                <w:szCs w:val="21"/>
              </w:rPr>
              <w:t>其它</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4B3A0"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A4BC336"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8CD065"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B477" w14:textId="77777777" w:rsidR="001C5685" w:rsidRPr="005D1BBE" w:rsidRDefault="001C5685" w:rsidP="001C5685">
            <w:pPr>
              <w:adjustRightInd w:val="0"/>
              <w:snapToGrid w:val="0"/>
              <w:rPr>
                <w:szCs w:val="21"/>
              </w:rPr>
            </w:pPr>
          </w:p>
        </w:tc>
      </w:tr>
      <w:tr w:rsidR="001C5685" w:rsidRPr="005D1BBE" w14:paraId="36731966" w14:textId="77777777" w:rsidTr="003B2DEC">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3A90C374" w14:textId="77777777" w:rsidR="001C5685" w:rsidRPr="005D1BBE" w:rsidRDefault="001C5685" w:rsidP="001C5685">
            <w:pPr>
              <w:adjustRightInd w:val="0"/>
              <w:snapToGrid w:val="0"/>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5EA71633" w14:textId="77777777" w:rsidR="001C5685" w:rsidRPr="005D1BBE" w:rsidRDefault="001C5685" w:rsidP="001C5685">
            <w:pPr>
              <w:adjustRightInd w:val="0"/>
              <w:snapToGrid w:val="0"/>
              <w:jc w:val="left"/>
              <w:rPr>
                <w:bCs/>
                <w:szCs w:val="21"/>
              </w:rPr>
            </w:pPr>
            <w:r>
              <w:rPr>
                <w:bCs/>
                <w:szCs w:val="21"/>
              </w:rPr>
              <w:t>量值溯源</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B934B" w14:textId="77777777" w:rsidR="001C5685" w:rsidRPr="00801DB8" w:rsidRDefault="001C5685" w:rsidP="001C5685">
            <w:pPr>
              <w:pStyle w:val="affffe"/>
              <w:adjustRightInd w:val="0"/>
              <w:snapToGrid w:val="0"/>
              <w:spacing w:after="0"/>
              <w:jc w:val="both"/>
              <w:rPr>
                <w:rFonts w:ascii="宋体" w:hAnsi="宋体" w:cs="宋体"/>
                <w:sz w:val="21"/>
                <w:szCs w:val="21"/>
              </w:rPr>
            </w:pPr>
            <w:r>
              <w:rPr>
                <w:rFonts w:ascii="宋体" w:hAnsi="宋体" w:cs="宋体" w:hint="eastAsia"/>
                <w:spacing w:val="-3"/>
                <w:sz w:val="21"/>
                <w:szCs w:val="21"/>
              </w:rPr>
              <w:t>出厂检验设备的</w:t>
            </w:r>
            <w:r w:rsidRPr="00801DB8">
              <w:rPr>
                <w:rFonts w:ascii="宋体" w:hAnsi="宋体" w:cs="宋体" w:hint="eastAsia"/>
                <w:spacing w:val="-3"/>
                <w:sz w:val="21"/>
                <w:szCs w:val="21"/>
              </w:rPr>
              <w:t>溯源记录</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8C40"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F72B39"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141F77C"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01859" w14:textId="77777777" w:rsidR="001C5685" w:rsidRPr="005D1BBE" w:rsidRDefault="001C5685" w:rsidP="001C5685">
            <w:pPr>
              <w:adjustRightInd w:val="0"/>
              <w:snapToGrid w:val="0"/>
              <w:rPr>
                <w:szCs w:val="21"/>
              </w:rPr>
            </w:pPr>
          </w:p>
        </w:tc>
      </w:tr>
      <w:tr w:rsidR="001C5685" w:rsidRPr="005D1BBE" w14:paraId="373A5D7C" w14:textId="77777777" w:rsidTr="003B2DEC">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78A23CB0"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shd w:val="clear" w:color="auto" w:fill="auto"/>
            <w:vAlign w:val="center"/>
          </w:tcPr>
          <w:p w14:paraId="02FF1597"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BF9D5" w14:textId="77777777" w:rsidR="001C5685" w:rsidRPr="00801DB8" w:rsidRDefault="001C5685" w:rsidP="001C5685">
            <w:pPr>
              <w:pStyle w:val="affffe"/>
              <w:adjustRightInd w:val="0"/>
              <w:snapToGrid w:val="0"/>
              <w:spacing w:after="0"/>
              <w:jc w:val="both"/>
              <w:rPr>
                <w:rFonts w:ascii="宋体" w:hAnsi="宋体" w:cs="宋体"/>
                <w:sz w:val="21"/>
                <w:szCs w:val="21"/>
              </w:rPr>
            </w:pPr>
            <w:r>
              <w:rPr>
                <w:rFonts w:ascii="宋体" w:hAnsi="宋体" w:cs="宋体" w:hint="eastAsia"/>
                <w:sz w:val="21"/>
                <w:szCs w:val="21"/>
              </w:rPr>
              <w:t>其他</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C07CC"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23D60E"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2D7B2B8"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042AA" w14:textId="77777777" w:rsidR="001C5685" w:rsidRPr="005D1BBE" w:rsidRDefault="001C5685" w:rsidP="001C5685">
            <w:pPr>
              <w:adjustRightInd w:val="0"/>
              <w:snapToGrid w:val="0"/>
              <w:rPr>
                <w:szCs w:val="21"/>
              </w:rPr>
            </w:pPr>
          </w:p>
        </w:tc>
      </w:tr>
      <w:tr w:rsidR="001C5685" w:rsidRPr="005D1BBE" w14:paraId="4F77610D" w14:textId="77777777" w:rsidTr="003B2DEC">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C2EFDEB" w14:textId="77777777" w:rsidR="001C5685" w:rsidRPr="005D1BBE" w:rsidRDefault="001C5685" w:rsidP="001C5685">
            <w:pPr>
              <w:adjustRightInd w:val="0"/>
              <w:snapToGrid w:val="0"/>
              <w:rPr>
                <w:rFonts w:ascii="仿宋" w:eastAsia="仿宋" w:hAnsi="仿宋"/>
                <w:szCs w:val="21"/>
              </w:rPr>
            </w:pPr>
            <w:r w:rsidRPr="005D1BBE">
              <w:rPr>
                <w:rFonts w:ascii="仿宋" w:eastAsia="仿宋" w:hAnsi="仿宋" w:hint="eastAsia"/>
                <w:szCs w:val="21"/>
              </w:rPr>
              <w:t>注：</w:t>
            </w:r>
          </w:p>
          <w:p w14:paraId="71CFE454" w14:textId="77777777" w:rsidR="001C5685" w:rsidRPr="005D1BBE" w:rsidRDefault="001C5685" w:rsidP="001C5685">
            <w:pPr>
              <w:adjustRightInd w:val="0"/>
              <w:snapToGrid w:val="0"/>
              <w:rPr>
                <w:rFonts w:ascii="仿宋" w:eastAsia="仿宋" w:hAnsi="仿宋"/>
                <w:szCs w:val="21"/>
              </w:rPr>
            </w:pPr>
            <w:r w:rsidRPr="005D1BBE">
              <w:rPr>
                <w:rFonts w:ascii="宋体" w:hAnsi="宋体" w:cs="宋体" w:hint="eastAsia"/>
                <w:kern w:val="0"/>
                <w:szCs w:val="21"/>
              </w:rPr>
              <w:t>考核结果填写说明：具备 填“O</w:t>
            </w:r>
            <w:r w:rsidRPr="005D1BBE">
              <w:rPr>
                <w:rFonts w:ascii="宋体" w:hAnsi="宋体" w:cs="宋体"/>
                <w:kern w:val="0"/>
                <w:szCs w:val="21"/>
              </w:rPr>
              <w:t>”</w:t>
            </w:r>
            <w:r w:rsidRPr="005D1BBE">
              <w:rPr>
                <w:rFonts w:ascii="宋体" w:hAnsi="宋体" w:cs="宋体" w:hint="eastAsia"/>
                <w:kern w:val="0"/>
                <w:szCs w:val="21"/>
              </w:rPr>
              <w:t>；不具备 填“X</w:t>
            </w:r>
            <w:r w:rsidRPr="005D1BBE">
              <w:rPr>
                <w:rFonts w:ascii="宋体" w:hAnsi="宋体" w:cs="宋体"/>
                <w:kern w:val="0"/>
                <w:szCs w:val="21"/>
              </w:rPr>
              <w:t>”</w:t>
            </w:r>
            <w:r w:rsidRPr="005D1BBE">
              <w:rPr>
                <w:rFonts w:ascii="宋体" w:hAnsi="宋体" w:cs="宋体" w:hint="eastAsia"/>
                <w:kern w:val="0"/>
                <w:szCs w:val="21"/>
              </w:rPr>
              <w:t>；不适用 填“N</w:t>
            </w:r>
            <w:r>
              <w:rPr>
                <w:rFonts w:ascii="宋体" w:hAnsi="宋体" w:cs="宋体"/>
                <w:kern w:val="0"/>
                <w:szCs w:val="21"/>
              </w:rPr>
              <w:t>/</w:t>
            </w:r>
            <w:r w:rsidRPr="005D1BBE">
              <w:rPr>
                <w:rFonts w:ascii="宋体" w:hAnsi="宋体" w:cs="宋体" w:hint="eastAsia"/>
                <w:kern w:val="0"/>
                <w:szCs w:val="21"/>
              </w:rPr>
              <w:t>A</w:t>
            </w:r>
            <w:r w:rsidRPr="005D1BBE">
              <w:rPr>
                <w:rFonts w:ascii="宋体" w:hAnsi="宋体" w:cs="宋体"/>
                <w:kern w:val="0"/>
                <w:szCs w:val="21"/>
              </w:rPr>
              <w:t>”</w:t>
            </w:r>
            <w:r w:rsidRPr="005D1BBE">
              <w:rPr>
                <w:szCs w:val="21"/>
              </w:rPr>
              <w:t xml:space="preserve"> </w:t>
            </w:r>
            <w:r w:rsidRPr="005D1BBE">
              <w:rPr>
                <w:szCs w:val="21"/>
              </w:rPr>
              <w:t>。</w:t>
            </w:r>
            <w:r w:rsidRPr="005D1BBE">
              <w:rPr>
                <w:rFonts w:hint="eastAsia"/>
                <w:szCs w:val="21"/>
              </w:rPr>
              <w:t>需要填写具体数字的直接填写。</w:t>
            </w:r>
          </w:p>
        </w:tc>
      </w:tr>
      <w:bookmarkEnd w:id="102"/>
      <w:bookmarkEnd w:id="103"/>
    </w:tbl>
    <w:p w14:paraId="62556645" w14:textId="6D29277C" w:rsidR="008548C2" w:rsidRDefault="008548C2" w:rsidP="008548C2">
      <w:pPr>
        <w:snapToGrid w:val="0"/>
        <w:spacing w:line="360" w:lineRule="auto"/>
        <w:ind w:leftChars="-4" w:left="-8" w:firstLineChars="3" w:firstLine="7"/>
        <w:rPr>
          <w:rFonts w:ascii="宋体" w:hAnsi="宋体"/>
          <w:sz w:val="24"/>
        </w:rPr>
      </w:pPr>
    </w:p>
    <w:p w14:paraId="027AB7E0" w14:textId="6C3DC9D1" w:rsidR="007B711D" w:rsidRDefault="007B711D" w:rsidP="007B711D">
      <w:pPr>
        <w:pStyle w:val="2"/>
        <w:keepLines w:val="0"/>
        <w:pageBreakBefore/>
        <w:widowControl/>
        <w:tabs>
          <w:tab w:val="left" w:pos="0"/>
        </w:tabs>
        <w:spacing w:before="0" w:after="0" w:line="360" w:lineRule="auto"/>
        <w:jc w:val="left"/>
        <w:rPr>
          <w:rFonts w:ascii="宋体" w:eastAsia="宋体" w:hAnsi="宋体"/>
          <w:bCs w:val="0"/>
          <w:kern w:val="0"/>
          <w:sz w:val="24"/>
          <w:szCs w:val="20"/>
        </w:rPr>
      </w:pPr>
      <w:bookmarkStart w:id="104" w:name="_Toc198977155"/>
      <w:r w:rsidRPr="005D1BBE">
        <w:rPr>
          <w:rFonts w:ascii="宋体" w:eastAsia="宋体" w:hAnsi="宋体" w:hint="eastAsia"/>
          <w:bCs w:val="0"/>
          <w:kern w:val="0"/>
          <w:sz w:val="24"/>
          <w:szCs w:val="20"/>
        </w:rPr>
        <w:lastRenderedPageBreak/>
        <w:t>附录B  超声波燃气表</w:t>
      </w:r>
      <w:r w:rsidR="006A17CE">
        <w:rPr>
          <w:rFonts w:ascii="宋体" w:eastAsia="宋体" w:hAnsi="宋体" w:hint="eastAsia"/>
          <w:bCs w:val="0"/>
          <w:kern w:val="0"/>
          <w:sz w:val="24"/>
          <w:szCs w:val="20"/>
        </w:rPr>
        <w:t>考核要求</w:t>
      </w:r>
      <w:bookmarkEnd w:id="104"/>
    </w:p>
    <w:p w14:paraId="04869C38" w14:textId="1697ADFA" w:rsidR="006A17CE" w:rsidRDefault="006A17CE" w:rsidP="006A17CE">
      <w:pPr>
        <w:rPr>
          <w:b/>
          <w:sz w:val="24"/>
        </w:rPr>
      </w:pPr>
      <w:bookmarkStart w:id="105" w:name="OLE_LINK53"/>
      <w:r>
        <w:rPr>
          <w:b/>
          <w:sz w:val="24"/>
        </w:rPr>
        <w:t>B</w:t>
      </w:r>
      <w:r w:rsidRPr="00944190">
        <w:rPr>
          <w:b/>
          <w:sz w:val="24"/>
        </w:rPr>
        <w:t>.1</w:t>
      </w:r>
      <w:r w:rsidR="009D3393">
        <w:rPr>
          <w:b/>
          <w:sz w:val="24"/>
        </w:rPr>
        <w:t xml:space="preserve"> </w:t>
      </w:r>
      <w:r w:rsidR="00125518">
        <w:rPr>
          <w:b/>
          <w:sz w:val="24"/>
        </w:rPr>
        <w:t>生产设施</w:t>
      </w:r>
    </w:p>
    <w:p w14:paraId="5C4139EE" w14:textId="6AF295A4" w:rsidR="009D3393" w:rsidRPr="00282631" w:rsidRDefault="009D3393" w:rsidP="009D3393">
      <w:pPr>
        <w:pStyle w:val="affffe"/>
        <w:spacing w:after="0" w:line="360" w:lineRule="auto"/>
        <w:rPr>
          <w:sz w:val="24"/>
          <w:szCs w:val="24"/>
        </w:rPr>
      </w:pPr>
      <w:r w:rsidRPr="00282631">
        <w:rPr>
          <w:sz w:val="24"/>
          <w:szCs w:val="24"/>
        </w:rPr>
        <w:t xml:space="preserve">B.1.1 </w:t>
      </w:r>
      <w:r w:rsidRPr="00282631">
        <w:rPr>
          <w:sz w:val="24"/>
          <w:szCs w:val="24"/>
        </w:rPr>
        <w:t>生产设备</w:t>
      </w:r>
    </w:p>
    <w:p w14:paraId="5AC28200" w14:textId="4871AF30" w:rsidR="009D3393" w:rsidRDefault="009D3393" w:rsidP="009D3393">
      <w:pPr>
        <w:ind w:firstLineChars="200" w:firstLine="480"/>
        <w:rPr>
          <w:rFonts w:ascii="宋体" w:hAnsi="宋体"/>
          <w:sz w:val="24"/>
        </w:rPr>
      </w:pPr>
      <w:r>
        <w:rPr>
          <w:rFonts w:ascii="宋体" w:hAnsi="宋体" w:hint="eastAsia"/>
          <w:sz w:val="24"/>
        </w:rPr>
        <w:t>超声波燃气表</w:t>
      </w:r>
      <w:r w:rsidR="00D737A8">
        <w:rPr>
          <w:rFonts w:ascii="宋体" w:hAnsi="宋体" w:hint="eastAsia"/>
          <w:sz w:val="24"/>
        </w:rPr>
        <w:t>的主要</w:t>
      </w:r>
      <w:r w:rsidR="00D737A8" w:rsidRPr="005D1BBE">
        <w:rPr>
          <w:rFonts w:ascii="宋体" w:hAnsi="宋体" w:hint="eastAsia"/>
          <w:sz w:val="24"/>
        </w:rPr>
        <w:t>关键零部件</w:t>
      </w:r>
      <w:r w:rsidR="00D737A8">
        <w:rPr>
          <w:rFonts w:ascii="宋体" w:hAnsi="宋体" w:hint="eastAsia"/>
          <w:sz w:val="24"/>
        </w:rPr>
        <w:t>及生产设备见表</w:t>
      </w:r>
      <w:r w:rsidR="00D737A8">
        <w:rPr>
          <w:rFonts w:ascii="宋体" w:hAnsi="宋体"/>
          <w:sz w:val="24"/>
        </w:rPr>
        <w:t>B.1-1</w:t>
      </w:r>
    </w:p>
    <w:p w14:paraId="0576117B" w14:textId="1C343B8C" w:rsidR="00D57D55" w:rsidRPr="00D57D55" w:rsidRDefault="00D57D55" w:rsidP="001305EF">
      <w:pPr>
        <w:pStyle w:val="affffe"/>
        <w:tabs>
          <w:tab w:val="num" w:pos="3113"/>
        </w:tabs>
        <w:spacing w:after="0" w:line="360" w:lineRule="auto"/>
        <w:jc w:val="center"/>
        <w:rPr>
          <w:rFonts w:ascii="宋体" w:hAnsi="宋体"/>
          <w:b/>
          <w:sz w:val="24"/>
          <w:szCs w:val="24"/>
        </w:rPr>
      </w:pPr>
      <w:r>
        <w:rPr>
          <w:rFonts w:ascii="宋体" w:hAnsi="宋体" w:hint="eastAsia"/>
          <w:b/>
          <w:sz w:val="24"/>
          <w:szCs w:val="24"/>
        </w:rPr>
        <w:t xml:space="preserve">表 </w:t>
      </w:r>
      <w:r>
        <w:rPr>
          <w:rFonts w:ascii="宋体" w:hAnsi="宋体"/>
          <w:b/>
          <w:sz w:val="24"/>
          <w:szCs w:val="24"/>
        </w:rPr>
        <w:t>B</w:t>
      </w:r>
      <w:r w:rsidR="00D737A8">
        <w:rPr>
          <w:rFonts w:ascii="宋体" w:hAnsi="宋体"/>
          <w:b/>
          <w:sz w:val="24"/>
          <w:szCs w:val="24"/>
        </w:rPr>
        <w:t>.1</w:t>
      </w:r>
      <w:r>
        <w:rPr>
          <w:rFonts w:ascii="宋体" w:hAnsi="宋体"/>
          <w:b/>
          <w:sz w:val="24"/>
          <w:szCs w:val="24"/>
        </w:rPr>
        <w:t>-1</w:t>
      </w:r>
      <w:r w:rsidR="00A647A5">
        <w:rPr>
          <w:b/>
          <w:sz w:val="24"/>
          <w:szCs w:val="24"/>
        </w:rPr>
        <w:t>主要</w:t>
      </w:r>
      <w:r w:rsidR="00A647A5" w:rsidRPr="00944190">
        <w:rPr>
          <w:b/>
          <w:sz w:val="24"/>
          <w:szCs w:val="24"/>
        </w:rPr>
        <w:t>关键零部件及生产设备</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667"/>
        <w:gridCol w:w="2410"/>
        <w:gridCol w:w="2118"/>
        <w:gridCol w:w="1993"/>
      </w:tblGrid>
      <w:tr w:rsidR="009D3393" w:rsidRPr="005D1BBE" w14:paraId="0FAF50C0" w14:textId="77777777" w:rsidTr="008C497A">
        <w:trPr>
          <w:trHeight w:val="397"/>
          <w:jc w:val="center"/>
        </w:trPr>
        <w:tc>
          <w:tcPr>
            <w:tcW w:w="738" w:type="dxa"/>
            <w:vAlign w:val="center"/>
          </w:tcPr>
          <w:p w14:paraId="362D888D" w14:textId="77777777" w:rsidR="009D3393" w:rsidRPr="005D1BBE" w:rsidRDefault="009D3393" w:rsidP="009D3393">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1667" w:type="dxa"/>
            <w:vAlign w:val="center"/>
          </w:tcPr>
          <w:p w14:paraId="0BDC53A1" w14:textId="77777777" w:rsidR="009D3393" w:rsidRPr="005D1BBE" w:rsidRDefault="009D3393" w:rsidP="009D3393">
            <w:pPr>
              <w:pStyle w:val="affffe"/>
              <w:adjustRightInd w:val="0"/>
              <w:snapToGrid w:val="0"/>
              <w:spacing w:after="0"/>
              <w:jc w:val="center"/>
              <w:rPr>
                <w:rFonts w:ascii="宋体" w:hAnsi="宋体"/>
                <w:sz w:val="21"/>
                <w:szCs w:val="21"/>
              </w:rPr>
            </w:pPr>
            <w:r w:rsidRPr="005D1BBE">
              <w:rPr>
                <w:rFonts w:ascii="宋体" w:hAnsi="宋体" w:hint="eastAsia"/>
                <w:sz w:val="21"/>
                <w:szCs w:val="21"/>
              </w:rPr>
              <w:t>关键零部件名称</w:t>
            </w:r>
          </w:p>
        </w:tc>
        <w:tc>
          <w:tcPr>
            <w:tcW w:w="2410" w:type="dxa"/>
            <w:vAlign w:val="center"/>
          </w:tcPr>
          <w:p w14:paraId="1E810921" w14:textId="04BDFD23" w:rsidR="009D3393" w:rsidRPr="005D1BBE" w:rsidRDefault="007261C8" w:rsidP="009D3393">
            <w:pPr>
              <w:pStyle w:val="affffe"/>
              <w:adjustRightInd w:val="0"/>
              <w:snapToGrid w:val="0"/>
              <w:spacing w:after="0"/>
              <w:jc w:val="center"/>
              <w:rPr>
                <w:rFonts w:ascii="宋体" w:hAnsi="宋体"/>
                <w:sz w:val="21"/>
                <w:szCs w:val="21"/>
              </w:rPr>
            </w:pPr>
            <w:r>
              <w:rPr>
                <w:rFonts w:ascii="宋体" w:hAnsi="宋体" w:hint="eastAsia"/>
                <w:sz w:val="21"/>
                <w:szCs w:val="21"/>
              </w:rPr>
              <w:t>生产</w:t>
            </w:r>
            <w:r w:rsidR="009D3393" w:rsidRPr="005D1BBE">
              <w:rPr>
                <w:rFonts w:ascii="宋体" w:hAnsi="宋体" w:hint="eastAsia"/>
                <w:sz w:val="21"/>
                <w:szCs w:val="21"/>
              </w:rPr>
              <w:t>设备</w:t>
            </w:r>
            <w:r>
              <w:rPr>
                <w:rFonts w:ascii="宋体" w:hAnsi="宋体" w:hint="eastAsia"/>
                <w:sz w:val="21"/>
                <w:szCs w:val="21"/>
              </w:rPr>
              <w:t>名称</w:t>
            </w:r>
          </w:p>
        </w:tc>
        <w:tc>
          <w:tcPr>
            <w:tcW w:w="2118" w:type="dxa"/>
            <w:vAlign w:val="center"/>
          </w:tcPr>
          <w:p w14:paraId="5747EEF5" w14:textId="77777777" w:rsidR="009D3393" w:rsidRPr="005D1BBE" w:rsidRDefault="009D3393" w:rsidP="009D3393">
            <w:pPr>
              <w:pStyle w:val="affffe"/>
              <w:adjustRightInd w:val="0"/>
              <w:snapToGrid w:val="0"/>
              <w:spacing w:after="0"/>
              <w:jc w:val="center"/>
              <w:rPr>
                <w:rFonts w:ascii="宋体" w:hAnsi="宋体"/>
                <w:sz w:val="21"/>
                <w:szCs w:val="21"/>
              </w:rPr>
            </w:pPr>
            <w:r w:rsidRPr="005D1BBE">
              <w:rPr>
                <w:rFonts w:ascii="宋体" w:hAnsi="宋体" w:hint="eastAsia"/>
                <w:sz w:val="21"/>
                <w:szCs w:val="21"/>
              </w:rPr>
              <w:t>设备用途</w:t>
            </w:r>
          </w:p>
        </w:tc>
        <w:tc>
          <w:tcPr>
            <w:tcW w:w="1993" w:type="dxa"/>
            <w:vAlign w:val="center"/>
          </w:tcPr>
          <w:p w14:paraId="7DA72124" w14:textId="77777777" w:rsidR="009D3393" w:rsidRPr="005D1BBE" w:rsidRDefault="009D3393" w:rsidP="009D3393">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7261C8" w:rsidRPr="005D1BBE" w14:paraId="67C0A4C2" w14:textId="77777777" w:rsidTr="008C497A">
        <w:trPr>
          <w:trHeight w:val="397"/>
          <w:jc w:val="center"/>
        </w:trPr>
        <w:tc>
          <w:tcPr>
            <w:tcW w:w="738" w:type="dxa"/>
            <w:vAlign w:val="center"/>
          </w:tcPr>
          <w:p w14:paraId="74DD34AC" w14:textId="7C792DB3" w:rsidR="007261C8" w:rsidRPr="005D1BBE" w:rsidRDefault="007261C8" w:rsidP="007261C8">
            <w:pPr>
              <w:pStyle w:val="affffe"/>
              <w:adjustRightInd w:val="0"/>
              <w:snapToGrid w:val="0"/>
              <w:spacing w:after="0"/>
              <w:jc w:val="center"/>
              <w:rPr>
                <w:rFonts w:ascii="宋体" w:hAnsi="宋体"/>
                <w:sz w:val="21"/>
                <w:szCs w:val="21"/>
              </w:rPr>
            </w:pPr>
            <w:r w:rsidRPr="005D1BBE">
              <w:rPr>
                <w:rFonts w:ascii="宋体" w:hAnsi="宋体" w:hint="eastAsia"/>
                <w:sz w:val="21"/>
                <w:szCs w:val="21"/>
              </w:rPr>
              <w:t>1</w:t>
            </w:r>
          </w:p>
        </w:tc>
        <w:tc>
          <w:tcPr>
            <w:tcW w:w="1667" w:type="dxa"/>
            <w:vAlign w:val="center"/>
          </w:tcPr>
          <w:p w14:paraId="653AA477" w14:textId="4D1DC130"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超声流量模组</w:t>
            </w:r>
          </w:p>
        </w:tc>
        <w:tc>
          <w:tcPr>
            <w:tcW w:w="2410" w:type="dxa"/>
            <w:vAlign w:val="center"/>
          </w:tcPr>
          <w:p w14:paraId="15C45E59" w14:textId="6F62AAEB"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超声换能器</w:t>
            </w:r>
            <w:r>
              <w:rPr>
                <w:rFonts w:hint="eastAsia"/>
                <w:sz w:val="21"/>
                <w:szCs w:val="21"/>
              </w:rPr>
              <w:t>加工</w:t>
            </w:r>
            <w:r w:rsidRPr="00E52CFD">
              <w:rPr>
                <w:rFonts w:hint="eastAsia"/>
                <w:sz w:val="21"/>
                <w:szCs w:val="21"/>
              </w:rPr>
              <w:t>设备</w:t>
            </w:r>
          </w:p>
        </w:tc>
        <w:tc>
          <w:tcPr>
            <w:tcW w:w="2118" w:type="dxa"/>
            <w:vAlign w:val="center"/>
          </w:tcPr>
          <w:p w14:paraId="29642C23" w14:textId="09893E3C" w:rsidR="007261C8" w:rsidRPr="005D1BBE" w:rsidRDefault="007261C8" w:rsidP="007261C8">
            <w:pPr>
              <w:pStyle w:val="affffe"/>
              <w:adjustRightInd w:val="0"/>
              <w:snapToGrid w:val="0"/>
              <w:spacing w:after="0"/>
              <w:jc w:val="center"/>
              <w:rPr>
                <w:rFonts w:ascii="宋体" w:hAnsi="宋体"/>
                <w:sz w:val="21"/>
                <w:szCs w:val="21"/>
              </w:rPr>
            </w:pPr>
            <w:r w:rsidRPr="005D1BBE">
              <w:rPr>
                <w:rFonts w:hint="eastAsia"/>
                <w:sz w:val="21"/>
                <w:szCs w:val="21"/>
              </w:rPr>
              <w:t>超声流量模</w:t>
            </w:r>
            <w:proofErr w:type="gramStart"/>
            <w:r w:rsidRPr="005D1BBE">
              <w:rPr>
                <w:rFonts w:hint="eastAsia"/>
                <w:sz w:val="21"/>
                <w:szCs w:val="21"/>
              </w:rPr>
              <w:t>组加工</w:t>
            </w:r>
            <w:proofErr w:type="gramEnd"/>
          </w:p>
        </w:tc>
        <w:tc>
          <w:tcPr>
            <w:tcW w:w="1993" w:type="dxa"/>
            <w:vAlign w:val="center"/>
          </w:tcPr>
          <w:p w14:paraId="02FE1036" w14:textId="71253792" w:rsidR="007261C8" w:rsidRPr="005D1BBE" w:rsidRDefault="007261C8" w:rsidP="007261C8">
            <w:pPr>
              <w:pStyle w:val="affffe"/>
              <w:adjustRightInd w:val="0"/>
              <w:snapToGrid w:val="0"/>
              <w:spacing w:after="0"/>
              <w:jc w:val="center"/>
              <w:rPr>
                <w:rFonts w:ascii="宋体" w:hAnsi="宋体"/>
                <w:sz w:val="21"/>
                <w:szCs w:val="21"/>
              </w:rPr>
            </w:pPr>
            <w:r w:rsidRPr="005D1BBE">
              <w:rPr>
                <w:rFonts w:ascii="宋体" w:hAnsi="宋体"/>
                <w:bCs/>
                <w:sz w:val="21"/>
                <w:szCs w:val="21"/>
              </w:rPr>
              <w:t>如压电陶瓷片生产设备等</w:t>
            </w:r>
          </w:p>
        </w:tc>
      </w:tr>
      <w:tr w:rsidR="007261C8" w:rsidRPr="005D1BBE" w14:paraId="6AAA7FC8" w14:textId="77777777" w:rsidTr="008C497A">
        <w:trPr>
          <w:trHeight w:val="397"/>
          <w:jc w:val="center"/>
        </w:trPr>
        <w:tc>
          <w:tcPr>
            <w:tcW w:w="738" w:type="dxa"/>
            <w:vAlign w:val="center"/>
          </w:tcPr>
          <w:p w14:paraId="53B9942A" w14:textId="4FDB159A" w:rsidR="007261C8" w:rsidRPr="005D1BBE" w:rsidRDefault="007261C8" w:rsidP="007261C8">
            <w:pPr>
              <w:pStyle w:val="affffe"/>
              <w:adjustRightInd w:val="0"/>
              <w:snapToGrid w:val="0"/>
              <w:spacing w:after="0"/>
              <w:jc w:val="center"/>
              <w:rPr>
                <w:rFonts w:ascii="宋体" w:hAnsi="宋体"/>
                <w:sz w:val="21"/>
                <w:szCs w:val="21"/>
              </w:rPr>
            </w:pPr>
            <w:r>
              <w:rPr>
                <w:rFonts w:ascii="宋体" w:hAnsi="宋体"/>
                <w:sz w:val="21"/>
                <w:szCs w:val="21"/>
              </w:rPr>
              <w:t>2</w:t>
            </w:r>
          </w:p>
        </w:tc>
        <w:tc>
          <w:tcPr>
            <w:tcW w:w="1667" w:type="dxa"/>
            <w:vAlign w:val="center"/>
          </w:tcPr>
          <w:p w14:paraId="1175F4DD" w14:textId="77777777"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外壳</w:t>
            </w:r>
          </w:p>
        </w:tc>
        <w:tc>
          <w:tcPr>
            <w:tcW w:w="2410" w:type="dxa"/>
            <w:vAlign w:val="center"/>
          </w:tcPr>
          <w:p w14:paraId="753F8172" w14:textId="77777777"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外壳加工设备</w:t>
            </w:r>
          </w:p>
        </w:tc>
        <w:tc>
          <w:tcPr>
            <w:tcW w:w="2118" w:type="dxa"/>
            <w:vAlign w:val="center"/>
          </w:tcPr>
          <w:p w14:paraId="2055F757" w14:textId="77777777" w:rsidR="007261C8" w:rsidRPr="005D1BBE" w:rsidRDefault="007261C8" w:rsidP="007261C8">
            <w:pPr>
              <w:pStyle w:val="affffe"/>
              <w:adjustRightInd w:val="0"/>
              <w:snapToGrid w:val="0"/>
              <w:spacing w:after="0"/>
              <w:jc w:val="center"/>
              <w:rPr>
                <w:rFonts w:ascii="宋体" w:hAnsi="宋体"/>
                <w:sz w:val="21"/>
                <w:szCs w:val="21"/>
              </w:rPr>
            </w:pPr>
            <w:r w:rsidRPr="005D1BBE">
              <w:rPr>
                <w:rFonts w:hint="eastAsia"/>
                <w:sz w:val="21"/>
                <w:szCs w:val="21"/>
              </w:rPr>
              <w:t>外壳的加工</w:t>
            </w:r>
          </w:p>
        </w:tc>
        <w:tc>
          <w:tcPr>
            <w:tcW w:w="1993" w:type="dxa"/>
            <w:vAlign w:val="center"/>
          </w:tcPr>
          <w:p w14:paraId="1CFE8113" w14:textId="77777777" w:rsidR="007261C8" w:rsidRPr="005D1BBE" w:rsidRDefault="007261C8" w:rsidP="007261C8">
            <w:pPr>
              <w:adjustRightInd w:val="0"/>
              <w:snapToGrid w:val="0"/>
              <w:jc w:val="center"/>
              <w:rPr>
                <w:szCs w:val="21"/>
              </w:rPr>
            </w:pPr>
            <w:r w:rsidRPr="005D1BBE">
              <w:rPr>
                <w:rFonts w:hint="eastAsia"/>
                <w:szCs w:val="21"/>
              </w:rPr>
              <w:t>如注塑机、冲压机等</w:t>
            </w:r>
          </w:p>
        </w:tc>
      </w:tr>
      <w:tr w:rsidR="007261C8" w:rsidRPr="005D1BBE" w14:paraId="5F9ECB21" w14:textId="77777777" w:rsidTr="008C497A">
        <w:trPr>
          <w:trHeight w:val="397"/>
          <w:jc w:val="center"/>
        </w:trPr>
        <w:tc>
          <w:tcPr>
            <w:tcW w:w="738" w:type="dxa"/>
            <w:vAlign w:val="center"/>
          </w:tcPr>
          <w:p w14:paraId="28940B13" w14:textId="7C444E22" w:rsidR="007261C8" w:rsidRPr="005D1BBE" w:rsidRDefault="007261C8" w:rsidP="007261C8">
            <w:pPr>
              <w:pStyle w:val="affffe"/>
              <w:adjustRightInd w:val="0"/>
              <w:snapToGrid w:val="0"/>
              <w:spacing w:after="0"/>
              <w:jc w:val="center"/>
              <w:rPr>
                <w:rFonts w:ascii="宋体" w:hAnsi="宋体"/>
                <w:sz w:val="21"/>
                <w:szCs w:val="21"/>
              </w:rPr>
            </w:pPr>
            <w:r>
              <w:rPr>
                <w:rFonts w:ascii="宋体" w:hAnsi="宋体"/>
                <w:sz w:val="21"/>
                <w:szCs w:val="21"/>
              </w:rPr>
              <w:t>3</w:t>
            </w:r>
          </w:p>
        </w:tc>
        <w:tc>
          <w:tcPr>
            <w:tcW w:w="1667" w:type="dxa"/>
            <w:vAlign w:val="center"/>
          </w:tcPr>
          <w:p w14:paraId="52799664" w14:textId="68D7253F" w:rsidR="007261C8" w:rsidRPr="00E52CFD" w:rsidRDefault="007261C8" w:rsidP="007261C8">
            <w:pPr>
              <w:pStyle w:val="affffe"/>
              <w:adjustRightInd w:val="0"/>
              <w:snapToGrid w:val="0"/>
              <w:spacing w:after="0"/>
              <w:jc w:val="center"/>
              <w:rPr>
                <w:rFonts w:ascii="宋体" w:hAnsi="宋体"/>
                <w:sz w:val="21"/>
                <w:szCs w:val="21"/>
              </w:rPr>
            </w:pPr>
            <w:r w:rsidRPr="00E52CFD">
              <w:rPr>
                <w:rFonts w:ascii="宋体" w:hAnsi="宋体"/>
                <w:sz w:val="21"/>
                <w:szCs w:val="21"/>
              </w:rPr>
              <w:t>计量电路主板</w:t>
            </w:r>
          </w:p>
        </w:tc>
        <w:tc>
          <w:tcPr>
            <w:tcW w:w="2410" w:type="dxa"/>
            <w:vAlign w:val="center"/>
          </w:tcPr>
          <w:p w14:paraId="1D8B66E7" w14:textId="67FC3462"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主板加工设备</w:t>
            </w:r>
          </w:p>
        </w:tc>
        <w:tc>
          <w:tcPr>
            <w:tcW w:w="2118" w:type="dxa"/>
            <w:vAlign w:val="center"/>
          </w:tcPr>
          <w:p w14:paraId="07F766F7" w14:textId="2F6A07E1" w:rsidR="007261C8" w:rsidRPr="005D1BBE" w:rsidRDefault="007261C8" w:rsidP="007261C8">
            <w:pPr>
              <w:pStyle w:val="affffe"/>
              <w:adjustRightInd w:val="0"/>
              <w:snapToGrid w:val="0"/>
              <w:spacing w:after="0"/>
              <w:jc w:val="center"/>
              <w:rPr>
                <w:rFonts w:ascii="宋体" w:hAnsi="宋体"/>
                <w:sz w:val="21"/>
                <w:szCs w:val="21"/>
              </w:rPr>
            </w:pPr>
            <w:r w:rsidRPr="005D1BBE">
              <w:rPr>
                <w:rFonts w:hint="eastAsia"/>
                <w:sz w:val="21"/>
                <w:szCs w:val="21"/>
              </w:rPr>
              <w:t>主板的加工</w:t>
            </w:r>
          </w:p>
        </w:tc>
        <w:tc>
          <w:tcPr>
            <w:tcW w:w="1993" w:type="dxa"/>
            <w:vAlign w:val="center"/>
          </w:tcPr>
          <w:p w14:paraId="3935CA4D" w14:textId="1E4EECC6" w:rsidR="007261C8" w:rsidRPr="005D1BBE" w:rsidRDefault="007261C8" w:rsidP="007261C8">
            <w:pPr>
              <w:pStyle w:val="affffe"/>
              <w:adjustRightInd w:val="0"/>
              <w:snapToGrid w:val="0"/>
              <w:spacing w:after="0"/>
              <w:jc w:val="center"/>
              <w:rPr>
                <w:rFonts w:ascii="宋体" w:hAnsi="宋体"/>
                <w:bCs/>
                <w:sz w:val="21"/>
                <w:szCs w:val="21"/>
              </w:rPr>
            </w:pPr>
            <w:r w:rsidRPr="005D1BBE">
              <w:rPr>
                <w:rStyle w:val="afffff0"/>
                <w:rFonts w:ascii="Segoe UI" w:hAnsi="Segoe UI" w:cs="Segoe UI"/>
                <w:b w:val="0"/>
                <w:shd w:val="clear" w:color="auto" w:fill="FFFFFF"/>
              </w:rPr>
              <w:t>如</w:t>
            </w:r>
            <w:r w:rsidRPr="005D1BBE">
              <w:rPr>
                <w:rStyle w:val="afffff0"/>
                <w:rFonts w:ascii="Segoe UI" w:hAnsi="Segoe UI" w:cs="Segoe UI"/>
                <w:b w:val="0"/>
                <w:shd w:val="clear" w:color="auto" w:fill="FFFFFF"/>
              </w:rPr>
              <w:t>PCB</w:t>
            </w:r>
            <w:r w:rsidRPr="005D1BBE">
              <w:rPr>
                <w:rStyle w:val="afffff0"/>
                <w:rFonts w:ascii="Segoe UI" w:hAnsi="Segoe UI" w:cs="Segoe UI"/>
                <w:b w:val="0"/>
                <w:shd w:val="clear" w:color="auto" w:fill="FFFFFF"/>
              </w:rPr>
              <w:t>生产线、电子元件贴装设备</w:t>
            </w:r>
          </w:p>
        </w:tc>
      </w:tr>
      <w:tr w:rsidR="007261C8" w:rsidRPr="005D1BBE" w14:paraId="5F5BB0E9" w14:textId="77777777" w:rsidTr="008C497A">
        <w:trPr>
          <w:trHeight w:val="397"/>
          <w:jc w:val="center"/>
        </w:trPr>
        <w:tc>
          <w:tcPr>
            <w:tcW w:w="738" w:type="dxa"/>
            <w:vAlign w:val="center"/>
          </w:tcPr>
          <w:p w14:paraId="200C3E11" w14:textId="637663EA" w:rsidR="007261C8" w:rsidRPr="005D1BBE" w:rsidRDefault="007261C8" w:rsidP="007261C8">
            <w:pPr>
              <w:pStyle w:val="affffe"/>
              <w:adjustRightInd w:val="0"/>
              <w:snapToGrid w:val="0"/>
              <w:spacing w:after="0"/>
              <w:jc w:val="center"/>
              <w:rPr>
                <w:rFonts w:ascii="宋体" w:hAnsi="宋体"/>
                <w:sz w:val="21"/>
                <w:szCs w:val="21"/>
              </w:rPr>
            </w:pPr>
            <w:r>
              <w:rPr>
                <w:rFonts w:ascii="宋体" w:hAnsi="宋体" w:hint="eastAsia"/>
                <w:sz w:val="21"/>
                <w:szCs w:val="21"/>
              </w:rPr>
              <w:t>4</w:t>
            </w:r>
          </w:p>
        </w:tc>
        <w:tc>
          <w:tcPr>
            <w:tcW w:w="1667" w:type="dxa"/>
            <w:vAlign w:val="center"/>
          </w:tcPr>
          <w:p w14:paraId="10B5D098" w14:textId="27B0A452" w:rsidR="007261C8" w:rsidRPr="00E52CFD" w:rsidRDefault="007261C8" w:rsidP="007261C8">
            <w:pPr>
              <w:pStyle w:val="affffe"/>
              <w:adjustRightInd w:val="0"/>
              <w:snapToGrid w:val="0"/>
              <w:spacing w:after="0"/>
              <w:jc w:val="center"/>
              <w:rPr>
                <w:rFonts w:ascii="宋体" w:hAnsi="宋体"/>
                <w:sz w:val="21"/>
                <w:szCs w:val="21"/>
              </w:rPr>
            </w:pPr>
            <w:r w:rsidRPr="00E52CFD">
              <w:rPr>
                <w:rFonts w:hint="eastAsia"/>
                <w:sz w:val="21"/>
                <w:szCs w:val="21"/>
              </w:rPr>
              <w:t>控制阀门</w:t>
            </w:r>
          </w:p>
        </w:tc>
        <w:tc>
          <w:tcPr>
            <w:tcW w:w="2410" w:type="dxa"/>
            <w:vAlign w:val="center"/>
          </w:tcPr>
          <w:p w14:paraId="2A101676" w14:textId="3E9CACC4" w:rsidR="007261C8" w:rsidRPr="00E52CFD" w:rsidRDefault="007261C8" w:rsidP="007261C8">
            <w:pPr>
              <w:pStyle w:val="affffe"/>
              <w:adjustRightInd w:val="0"/>
              <w:snapToGrid w:val="0"/>
              <w:spacing w:after="0"/>
              <w:jc w:val="center"/>
              <w:rPr>
                <w:sz w:val="21"/>
                <w:szCs w:val="21"/>
              </w:rPr>
            </w:pPr>
            <w:r w:rsidRPr="00E52CFD">
              <w:rPr>
                <w:rFonts w:hint="eastAsia"/>
                <w:sz w:val="21"/>
                <w:szCs w:val="21"/>
              </w:rPr>
              <w:t>控制阀门装配生产线</w:t>
            </w:r>
          </w:p>
        </w:tc>
        <w:tc>
          <w:tcPr>
            <w:tcW w:w="2118" w:type="dxa"/>
            <w:vAlign w:val="center"/>
          </w:tcPr>
          <w:p w14:paraId="463A6C08" w14:textId="1B9C9FEA" w:rsidR="007261C8" w:rsidRPr="005D1BBE" w:rsidRDefault="007261C8" w:rsidP="007261C8">
            <w:pPr>
              <w:pStyle w:val="affffe"/>
              <w:adjustRightInd w:val="0"/>
              <w:snapToGrid w:val="0"/>
              <w:spacing w:after="0"/>
              <w:jc w:val="center"/>
              <w:rPr>
                <w:sz w:val="21"/>
                <w:szCs w:val="21"/>
              </w:rPr>
            </w:pPr>
            <w:r w:rsidRPr="005D1BBE">
              <w:rPr>
                <w:rFonts w:hint="eastAsia"/>
                <w:sz w:val="21"/>
                <w:szCs w:val="21"/>
              </w:rPr>
              <w:t>阀门生产</w:t>
            </w:r>
          </w:p>
        </w:tc>
        <w:tc>
          <w:tcPr>
            <w:tcW w:w="1993" w:type="dxa"/>
            <w:vAlign w:val="center"/>
          </w:tcPr>
          <w:p w14:paraId="4A4F4D77" w14:textId="77777777" w:rsidR="007261C8" w:rsidRPr="005D1BBE" w:rsidRDefault="007261C8" w:rsidP="007261C8">
            <w:pPr>
              <w:pStyle w:val="affffe"/>
              <w:adjustRightInd w:val="0"/>
              <w:snapToGrid w:val="0"/>
              <w:spacing w:after="0"/>
              <w:jc w:val="center"/>
              <w:rPr>
                <w:rStyle w:val="afffff0"/>
                <w:rFonts w:ascii="Segoe UI" w:hAnsi="Segoe UI" w:cs="Segoe UI"/>
                <w:b w:val="0"/>
                <w:shd w:val="clear" w:color="auto" w:fill="FFFFFF"/>
              </w:rPr>
            </w:pPr>
          </w:p>
        </w:tc>
      </w:tr>
      <w:tr w:rsidR="00B606D9" w:rsidRPr="005D1BBE" w14:paraId="146DCAB3" w14:textId="77777777" w:rsidTr="008C497A">
        <w:trPr>
          <w:trHeight w:val="397"/>
          <w:jc w:val="center"/>
        </w:trPr>
        <w:tc>
          <w:tcPr>
            <w:tcW w:w="738" w:type="dxa"/>
            <w:vAlign w:val="center"/>
          </w:tcPr>
          <w:p w14:paraId="221DDB9F" w14:textId="4720A3B5" w:rsidR="00B606D9" w:rsidRPr="005D1BBE" w:rsidRDefault="007E3DB8" w:rsidP="00B606D9">
            <w:pPr>
              <w:pStyle w:val="affffe"/>
              <w:adjustRightInd w:val="0"/>
              <w:snapToGrid w:val="0"/>
              <w:spacing w:after="0"/>
              <w:jc w:val="center"/>
              <w:rPr>
                <w:rFonts w:ascii="宋体" w:hAnsi="宋体"/>
                <w:sz w:val="21"/>
                <w:szCs w:val="21"/>
              </w:rPr>
            </w:pPr>
            <w:r>
              <w:rPr>
                <w:rFonts w:ascii="宋体" w:hAnsi="宋体"/>
                <w:sz w:val="21"/>
                <w:szCs w:val="21"/>
              </w:rPr>
              <w:t>5</w:t>
            </w:r>
          </w:p>
        </w:tc>
        <w:tc>
          <w:tcPr>
            <w:tcW w:w="1667" w:type="dxa"/>
            <w:vAlign w:val="center"/>
          </w:tcPr>
          <w:p w14:paraId="6E7F321C" w14:textId="7E55E981" w:rsidR="00B606D9" w:rsidRPr="00E52CFD" w:rsidRDefault="00B606D9" w:rsidP="00B606D9">
            <w:pPr>
              <w:pStyle w:val="affffe"/>
              <w:adjustRightInd w:val="0"/>
              <w:snapToGrid w:val="0"/>
              <w:spacing w:after="0"/>
              <w:jc w:val="center"/>
              <w:rPr>
                <w:sz w:val="21"/>
                <w:szCs w:val="21"/>
              </w:rPr>
            </w:pPr>
            <w:r w:rsidRPr="005D1BBE">
              <w:rPr>
                <w:rFonts w:hint="eastAsia"/>
                <w:sz w:val="21"/>
                <w:szCs w:val="21"/>
              </w:rPr>
              <w:t>应用软件</w:t>
            </w:r>
          </w:p>
        </w:tc>
        <w:tc>
          <w:tcPr>
            <w:tcW w:w="2410" w:type="dxa"/>
            <w:vAlign w:val="center"/>
          </w:tcPr>
          <w:p w14:paraId="20B243BA" w14:textId="40EBFE43" w:rsidR="00B606D9" w:rsidRPr="00E52CFD" w:rsidRDefault="00B606D9" w:rsidP="00B606D9">
            <w:pPr>
              <w:pStyle w:val="affffe"/>
              <w:adjustRightInd w:val="0"/>
              <w:snapToGrid w:val="0"/>
              <w:spacing w:after="0"/>
              <w:jc w:val="center"/>
              <w:rPr>
                <w:bCs/>
                <w:sz w:val="21"/>
                <w:szCs w:val="21"/>
              </w:rPr>
            </w:pPr>
            <w:r w:rsidRPr="005D1BBE">
              <w:rPr>
                <w:rFonts w:hint="eastAsia"/>
                <w:sz w:val="21"/>
                <w:szCs w:val="21"/>
              </w:rPr>
              <w:t>应用软件写入设备</w:t>
            </w:r>
          </w:p>
        </w:tc>
        <w:tc>
          <w:tcPr>
            <w:tcW w:w="2118" w:type="dxa"/>
            <w:vAlign w:val="center"/>
          </w:tcPr>
          <w:p w14:paraId="71DCEB3E" w14:textId="388628AE" w:rsidR="00B606D9" w:rsidRPr="005D1BBE" w:rsidRDefault="00B606D9" w:rsidP="00B606D9">
            <w:pPr>
              <w:pStyle w:val="affffe"/>
              <w:adjustRightInd w:val="0"/>
              <w:snapToGrid w:val="0"/>
              <w:spacing w:after="0"/>
              <w:jc w:val="center"/>
              <w:rPr>
                <w:rFonts w:ascii="宋体" w:hAnsi="宋体"/>
                <w:sz w:val="21"/>
                <w:szCs w:val="21"/>
              </w:rPr>
            </w:pPr>
            <w:r w:rsidRPr="005D1BBE">
              <w:rPr>
                <w:rFonts w:hint="eastAsia"/>
                <w:sz w:val="21"/>
                <w:szCs w:val="21"/>
              </w:rPr>
              <w:t>应用软件</w:t>
            </w:r>
            <w:proofErr w:type="gramStart"/>
            <w:r w:rsidRPr="005D1BBE">
              <w:rPr>
                <w:rFonts w:hint="eastAsia"/>
                <w:sz w:val="21"/>
                <w:szCs w:val="21"/>
              </w:rPr>
              <w:t>的烧写</w:t>
            </w:r>
            <w:proofErr w:type="gramEnd"/>
          </w:p>
        </w:tc>
        <w:tc>
          <w:tcPr>
            <w:tcW w:w="1993" w:type="dxa"/>
            <w:vAlign w:val="center"/>
          </w:tcPr>
          <w:p w14:paraId="43399DF6" w14:textId="77777777" w:rsidR="00B606D9" w:rsidRPr="005D1BBE" w:rsidRDefault="00B606D9" w:rsidP="00B606D9">
            <w:pPr>
              <w:pStyle w:val="affffe"/>
              <w:adjustRightInd w:val="0"/>
              <w:snapToGrid w:val="0"/>
              <w:spacing w:after="0"/>
              <w:jc w:val="center"/>
              <w:rPr>
                <w:rFonts w:ascii="Segoe UI" w:hAnsi="Segoe UI" w:cs="Segoe UI"/>
                <w:shd w:val="clear" w:color="auto" w:fill="FFFFFF"/>
              </w:rPr>
            </w:pPr>
          </w:p>
        </w:tc>
      </w:tr>
      <w:tr w:rsidR="00B606D9" w:rsidRPr="005D1BBE" w14:paraId="0FBF7165" w14:textId="77777777" w:rsidTr="008C497A">
        <w:trPr>
          <w:trHeight w:val="397"/>
          <w:jc w:val="center"/>
        </w:trPr>
        <w:tc>
          <w:tcPr>
            <w:tcW w:w="738" w:type="dxa"/>
            <w:vAlign w:val="center"/>
          </w:tcPr>
          <w:p w14:paraId="7947C58B" w14:textId="74289D4D" w:rsidR="00B606D9" w:rsidRDefault="007E3DB8" w:rsidP="00B606D9">
            <w:pPr>
              <w:pStyle w:val="affffe"/>
              <w:adjustRightInd w:val="0"/>
              <w:snapToGrid w:val="0"/>
              <w:spacing w:after="0"/>
              <w:jc w:val="center"/>
              <w:rPr>
                <w:rFonts w:ascii="宋体" w:hAnsi="宋体"/>
                <w:sz w:val="21"/>
                <w:szCs w:val="21"/>
              </w:rPr>
            </w:pPr>
            <w:r>
              <w:rPr>
                <w:rFonts w:ascii="宋体" w:hAnsi="宋体"/>
                <w:sz w:val="21"/>
                <w:szCs w:val="21"/>
              </w:rPr>
              <w:t>6</w:t>
            </w:r>
          </w:p>
        </w:tc>
        <w:tc>
          <w:tcPr>
            <w:tcW w:w="1667" w:type="dxa"/>
            <w:vAlign w:val="center"/>
          </w:tcPr>
          <w:p w14:paraId="51726B9E" w14:textId="0DD37AF9" w:rsidR="00B606D9" w:rsidRPr="005D1BBE" w:rsidRDefault="00B606D9" w:rsidP="00B606D9">
            <w:pPr>
              <w:pStyle w:val="affffe"/>
              <w:adjustRightInd w:val="0"/>
              <w:snapToGrid w:val="0"/>
              <w:spacing w:after="0"/>
              <w:jc w:val="center"/>
              <w:rPr>
                <w:color w:val="FF0000"/>
                <w:sz w:val="21"/>
                <w:szCs w:val="21"/>
              </w:rPr>
            </w:pPr>
            <w:r w:rsidRPr="005D1BBE">
              <w:rPr>
                <w:rFonts w:ascii="宋体" w:hAnsi="宋体" w:hint="eastAsia"/>
                <w:sz w:val="21"/>
                <w:szCs w:val="21"/>
              </w:rPr>
              <w:t>其它附加功能部件</w:t>
            </w:r>
          </w:p>
        </w:tc>
        <w:tc>
          <w:tcPr>
            <w:tcW w:w="2410" w:type="dxa"/>
            <w:vAlign w:val="center"/>
          </w:tcPr>
          <w:p w14:paraId="2D976BA2" w14:textId="05215B2F" w:rsidR="00B606D9" w:rsidRPr="005D1BBE" w:rsidRDefault="00B606D9" w:rsidP="00B606D9">
            <w:pPr>
              <w:pStyle w:val="affffe"/>
              <w:adjustRightInd w:val="0"/>
              <w:snapToGrid w:val="0"/>
              <w:spacing w:after="0"/>
              <w:jc w:val="center"/>
              <w:rPr>
                <w:bCs/>
                <w:sz w:val="21"/>
                <w:szCs w:val="21"/>
              </w:rPr>
            </w:pPr>
            <w:r w:rsidRPr="005D1BBE">
              <w:rPr>
                <w:rFonts w:ascii="宋体" w:hAnsi="宋体" w:hint="eastAsia"/>
                <w:sz w:val="21"/>
                <w:szCs w:val="21"/>
              </w:rPr>
              <w:t>其它附加功能测试设备</w:t>
            </w:r>
          </w:p>
        </w:tc>
        <w:tc>
          <w:tcPr>
            <w:tcW w:w="2118" w:type="dxa"/>
            <w:vAlign w:val="center"/>
          </w:tcPr>
          <w:p w14:paraId="2508FA86" w14:textId="021E259B" w:rsidR="00B606D9" w:rsidRPr="005D1BBE" w:rsidRDefault="00B606D9" w:rsidP="00B606D9">
            <w:pPr>
              <w:pStyle w:val="affffe"/>
              <w:adjustRightInd w:val="0"/>
              <w:snapToGrid w:val="0"/>
              <w:spacing w:after="0"/>
              <w:jc w:val="center"/>
              <w:rPr>
                <w:rFonts w:ascii="宋体" w:hAnsi="宋体"/>
                <w:sz w:val="21"/>
                <w:szCs w:val="21"/>
              </w:rPr>
            </w:pPr>
          </w:p>
        </w:tc>
        <w:tc>
          <w:tcPr>
            <w:tcW w:w="1993" w:type="dxa"/>
            <w:vAlign w:val="center"/>
          </w:tcPr>
          <w:p w14:paraId="647FA3E5" w14:textId="6BB3BA71" w:rsidR="00B606D9" w:rsidRPr="005D1BBE" w:rsidRDefault="00B606D9" w:rsidP="00B606D9">
            <w:pPr>
              <w:pStyle w:val="affffe"/>
              <w:adjustRightInd w:val="0"/>
              <w:snapToGrid w:val="0"/>
              <w:spacing w:after="0"/>
              <w:jc w:val="center"/>
              <w:rPr>
                <w:rFonts w:ascii="Segoe UI" w:hAnsi="Segoe UI" w:cs="Segoe UI"/>
                <w:shd w:val="clear" w:color="auto" w:fill="FFFFFF"/>
              </w:rPr>
            </w:pPr>
            <w:r w:rsidRPr="005D1BBE">
              <w:rPr>
                <w:rFonts w:ascii="宋体" w:hAnsi="宋体" w:hint="eastAsia"/>
                <w:sz w:val="21"/>
                <w:szCs w:val="21"/>
              </w:rPr>
              <w:t>按照产品技术要求</w:t>
            </w:r>
          </w:p>
        </w:tc>
      </w:tr>
      <w:tr w:rsidR="00B606D9" w:rsidRPr="005D1BBE" w14:paraId="756E1780" w14:textId="77777777" w:rsidTr="009D3393">
        <w:trPr>
          <w:trHeight w:val="397"/>
          <w:jc w:val="center"/>
        </w:trPr>
        <w:tc>
          <w:tcPr>
            <w:tcW w:w="8926" w:type="dxa"/>
            <w:gridSpan w:val="5"/>
            <w:vAlign w:val="center"/>
          </w:tcPr>
          <w:p w14:paraId="65E618B5" w14:textId="77777777" w:rsidR="00B606D9" w:rsidRPr="005D1BBE" w:rsidRDefault="00B606D9" w:rsidP="00B606D9">
            <w:pPr>
              <w:adjustRightInd w:val="0"/>
              <w:snapToGrid w:val="0"/>
              <w:rPr>
                <w:szCs w:val="21"/>
              </w:rPr>
            </w:pPr>
            <w:r w:rsidRPr="005D1BBE">
              <w:rPr>
                <w:rFonts w:hint="eastAsia"/>
                <w:szCs w:val="21"/>
              </w:rPr>
              <w:t>注：</w:t>
            </w:r>
          </w:p>
          <w:p w14:paraId="30031EA6" w14:textId="060A779B" w:rsidR="00B606D9" w:rsidRPr="001B0D6A" w:rsidRDefault="00B606D9" w:rsidP="00B606D9">
            <w:pPr>
              <w:adjustRightInd w:val="0"/>
              <w:snapToGrid w:val="0"/>
              <w:rPr>
                <w:szCs w:val="21"/>
              </w:rPr>
            </w:pPr>
            <w:r w:rsidRPr="005D1BBE">
              <w:rPr>
                <w:rFonts w:hint="eastAsia"/>
                <w:szCs w:val="21"/>
              </w:rPr>
              <w:t>1</w:t>
            </w:r>
            <w:r>
              <w:rPr>
                <w:szCs w:val="21"/>
              </w:rPr>
              <w:t>、</w:t>
            </w:r>
            <w:r w:rsidRPr="001B0D6A">
              <w:rPr>
                <w:szCs w:val="21"/>
              </w:rPr>
              <w:t>以上关键零部件企业可全部</w:t>
            </w:r>
            <w:r>
              <w:rPr>
                <w:szCs w:val="21"/>
              </w:rPr>
              <w:t>或部分（至少一项）</w:t>
            </w:r>
            <w:r w:rsidRPr="001B0D6A">
              <w:rPr>
                <w:szCs w:val="21"/>
              </w:rPr>
              <w:t>自行生产加工；</w:t>
            </w:r>
          </w:p>
          <w:p w14:paraId="474EB33E" w14:textId="02BB8061" w:rsidR="00B606D9" w:rsidRPr="005D1BBE" w:rsidRDefault="00B606D9" w:rsidP="00B606D9">
            <w:pPr>
              <w:adjustRightInd w:val="0"/>
              <w:snapToGrid w:val="0"/>
              <w:rPr>
                <w:szCs w:val="21"/>
              </w:rPr>
            </w:pPr>
            <w:r>
              <w:rPr>
                <w:szCs w:val="21"/>
              </w:rPr>
              <w:t>2</w:t>
            </w:r>
            <w:r w:rsidRPr="001B0D6A">
              <w:rPr>
                <w:szCs w:val="21"/>
              </w:rPr>
              <w:t>、企业无法自行生产加工</w:t>
            </w:r>
            <w:r>
              <w:rPr>
                <w:szCs w:val="21"/>
              </w:rPr>
              <w:t>的关键零部件</w:t>
            </w:r>
            <w:r w:rsidRPr="001B0D6A">
              <w:rPr>
                <w:szCs w:val="21"/>
              </w:rPr>
              <w:t>，应符合本规范</w:t>
            </w:r>
            <w:r w:rsidRPr="001B0D6A">
              <w:rPr>
                <w:szCs w:val="21"/>
              </w:rPr>
              <w:t>6.2.2</w:t>
            </w:r>
            <w:r w:rsidRPr="001B0D6A">
              <w:rPr>
                <w:szCs w:val="21"/>
              </w:rPr>
              <w:t>条的要求；</w:t>
            </w:r>
          </w:p>
          <w:p w14:paraId="33E1B874" w14:textId="2BA2A8B2" w:rsidR="00B606D9" w:rsidRPr="005D1BBE" w:rsidRDefault="00B606D9" w:rsidP="00B606D9">
            <w:pPr>
              <w:adjustRightInd w:val="0"/>
              <w:snapToGrid w:val="0"/>
              <w:rPr>
                <w:szCs w:val="21"/>
              </w:rPr>
            </w:pPr>
            <w:r>
              <w:rPr>
                <w:rFonts w:ascii="宋体" w:hAnsi="宋体"/>
                <w:szCs w:val="21"/>
              </w:rPr>
              <w:t>3、</w:t>
            </w:r>
            <w:r w:rsidRPr="005D1BBE">
              <w:rPr>
                <w:rFonts w:ascii="宋体" w:hAnsi="宋体" w:hint="eastAsia"/>
                <w:szCs w:val="21"/>
              </w:rPr>
              <w:t xml:space="preserve">要求满足GB/T </w:t>
            </w:r>
            <w:r>
              <w:rPr>
                <w:rFonts w:ascii="宋体" w:hAnsi="宋体"/>
                <w:szCs w:val="21"/>
              </w:rPr>
              <w:t>39841</w:t>
            </w:r>
            <w:r w:rsidRPr="005D1BBE">
              <w:rPr>
                <w:rFonts w:ascii="宋体" w:hAnsi="宋体" w:hint="eastAsia"/>
                <w:szCs w:val="21"/>
              </w:rPr>
              <w:t xml:space="preserve"> 《</w:t>
            </w:r>
            <w:r>
              <w:rPr>
                <w:rFonts w:ascii="宋体" w:hAnsi="宋体" w:hint="eastAsia"/>
                <w:szCs w:val="21"/>
              </w:rPr>
              <w:t>超声波</w:t>
            </w:r>
            <w:r w:rsidRPr="005D1BBE">
              <w:rPr>
                <w:rFonts w:ascii="宋体" w:hAnsi="宋体" w:hint="eastAsia"/>
                <w:szCs w:val="21"/>
              </w:rPr>
              <w:t>燃气表》</w:t>
            </w:r>
            <w:r w:rsidRPr="005D1BBE">
              <w:rPr>
                <w:rFonts w:ascii="宋体" w:hAnsi="宋体" w:hint="eastAsia"/>
              </w:rPr>
              <w:t>的要求。</w:t>
            </w:r>
          </w:p>
        </w:tc>
      </w:tr>
    </w:tbl>
    <w:p w14:paraId="484430C9" w14:textId="5F6B2436" w:rsidR="00120E2D" w:rsidRPr="00282631" w:rsidRDefault="00120E2D" w:rsidP="008C497A">
      <w:pPr>
        <w:pStyle w:val="affffe"/>
        <w:spacing w:after="0" w:line="360" w:lineRule="auto"/>
        <w:rPr>
          <w:rFonts w:ascii="宋体" w:hAnsi="宋体"/>
          <w:sz w:val="24"/>
          <w:szCs w:val="24"/>
        </w:rPr>
      </w:pPr>
      <w:r w:rsidRPr="00282631">
        <w:rPr>
          <w:rFonts w:ascii="宋体" w:hAnsi="宋体"/>
          <w:sz w:val="24"/>
          <w:szCs w:val="24"/>
        </w:rPr>
        <w:t>B.1.</w:t>
      </w:r>
      <w:r w:rsidRPr="00282631">
        <w:rPr>
          <w:rFonts w:ascii="宋体" w:hAnsi="宋体" w:hint="eastAsia"/>
          <w:sz w:val="24"/>
          <w:szCs w:val="24"/>
        </w:rPr>
        <w:t>2工艺装备</w:t>
      </w:r>
    </w:p>
    <w:p w14:paraId="13C9426F" w14:textId="3EBB0F7F" w:rsidR="009D3393" w:rsidRDefault="00120E2D" w:rsidP="0057602E">
      <w:pPr>
        <w:spacing w:line="360" w:lineRule="auto"/>
        <w:ind w:firstLineChars="200" w:firstLine="480"/>
        <w:rPr>
          <w:rFonts w:ascii="宋体" w:hAnsi="宋体"/>
          <w:sz w:val="24"/>
        </w:rPr>
      </w:pPr>
      <w:r>
        <w:rPr>
          <w:rFonts w:ascii="宋体" w:hAnsi="宋体" w:hint="eastAsia"/>
          <w:sz w:val="24"/>
        </w:rPr>
        <w:t>超声波燃气</w:t>
      </w:r>
      <w:proofErr w:type="gramStart"/>
      <w:r>
        <w:rPr>
          <w:rFonts w:ascii="宋体" w:hAnsi="宋体" w:hint="eastAsia"/>
          <w:sz w:val="24"/>
        </w:rPr>
        <w:t>表</w:t>
      </w:r>
      <w:bookmarkStart w:id="106" w:name="OLE_LINK109"/>
      <w:bookmarkStart w:id="107" w:name="OLE_LINK110"/>
      <w:r w:rsidR="00B370BD">
        <w:rPr>
          <w:rFonts w:ascii="宋体" w:hAnsi="宋体" w:hint="eastAsia"/>
          <w:sz w:val="24"/>
        </w:rPr>
        <w:t>生产</w:t>
      </w:r>
      <w:proofErr w:type="gramEnd"/>
      <w:r w:rsidR="00B370BD">
        <w:rPr>
          <w:rFonts w:ascii="宋体" w:hAnsi="宋体" w:hint="eastAsia"/>
          <w:sz w:val="24"/>
        </w:rPr>
        <w:t>应具备</w:t>
      </w:r>
      <w:r>
        <w:rPr>
          <w:rFonts w:ascii="宋体" w:hAnsi="宋体" w:hint="eastAsia"/>
          <w:sz w:val="24"/>
        </w:rPr>
        <w:t>的</w:t>
      </w:r>
      <w:r w:rsidRPr="005D1BBE">
        <w:rPr>
          <w:rFonts w:ascii="宋体" w:hAnsi="宋体" w:hint="eastAsia"/>
          <w:sz w:val="24"/>
        </w:rPr>
        <w:t>主要工艺装备</w:t>
      </w:r>
      <w:r w:rsidR="00B370BD">
        <w:rPr>
          <w:rFonts w:ascii="宋体" w:hAnsi="宋体" w:hint="eastAsia"/>
          <w:sz w:val="24"/>
        </w:rPr>
        <w:t>见</w:t>
      </w:r>
      <w:r>
        <w:rPr>
          <w:rFonts w:ascii="宋体" w:hAnsi="宋体"/>
          <w:sz w:val="24"/>
        </w:rPr>
        <w:t>B</w:t>
      </w:r>
      <w:r w:rsidR="00B370BD">
        <w:rPr>
          <w:rFonts w:ascii="宋体" w:hAnsi="宋体"/>
          <w:sz w:val="24"/>
        </w:rPr>
        <w:t>.1</w:t>
      </w:r>
      <w:r>
        <w:rPr>
          <w:rFonts w:ascii="宋体" w:hAnsi="宋体"/>
          <w:sz w:val="24"/>
        </w:rPr>
        <w:t>-2</w:t>
      </w:r>
      <w:bookmarkEnd w:id="106"/>
      <w:bookmarkEnd w:id="107"/>
      <w:r>
        <w:rPr>
          <w:rFonts w:ascii="宋体" w:hAnsi="宋体"/>
          <w:sz w:val="24"/>
        </w:rPr>
        <w:t>。</w:t>
      </w:r>
    </w:p>
    <w:p w14:paraId="22215ECB" w14:textId="5F72B8E2" w:rsidR="00120E2D" w:rsidRPr="0057602E" w:rsidRDefault="00120E2D" w:rsidP="00B370BD">
      <w:pPr>
        <w:spacing w:line="360" w:lineRule="auto"/>
        <w:jc w:val="center"/>
        <w:rPr>
          <w:rFonts w:ascii="宋体" w:hAnsi="宋体"/>
          <w:b/>
          <w:kern w:val="0"/>
          <w:sz w:val="24"/>
        </w:rPr>
      </w:pPr>
      <w:r w:rsidRPr="0057602E">
        <w:rPr>
          <w:rFonts w:ascii="宋体" w:hAnsi="宋体" w:hint="eastAsia"/>
          <w:b/>
          <w:kern w:val="0"/>
          <w:sz w:val="24"/>
        </w:rPr>
        <w:t xml:space="preserve">表 </w:t>
      </w:r>
      <w:r w:rsidRPr="0057602E">
        <w:rPr>
          <w:rFonts w:ascii="宋体" w:hAnsi="宋体"/>
          <w:b/>
          <w:kern w:val="0"/>
          <w:sz w:val="24"/>
        </w:rPr>
        <w:t>B</w:t>
      </w:r>
      <w:r w:rsidR="00B370BD">
        <w:rPr>
          <w:rFonts w:ascii="宋体" w:hAnsi="宋体"/>
          <w:b/>
          <w:kern w:val="0"/>
          <w:sz w:val="24"/>
        </w:rPr>
        <w:t>.1</w:t>
      </w:r>
      <w:r w:rsidRPr="0057602E">
        <w:rPr>
          <w:rFonts w:ascii="宋体" w:hAnsi="宋体"/>
          <w:b/>
          <w:kern w:val="0"/>
          <w:sz w:val="24"/>
        </w:rPr>
        <w:t>-2</w:t>
      </w:r>
      <w:r w:rsidRPr="0057602E">
        <w:rPr>
          <w:rFonts w:ascii="宋体" w:hAnsi="宋体" w:hint="eastAsia"/>
          <w:b/>
          <w:kern w:val="0"/>
          <w:sz w:val="24"/>
        </w:rPr>
        <w:t>主要工艺装备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2"/>
        <w:gridCol w:w="2693"/>
        <w:gridCol w:w="2126"/>
      </w:tblGrid>
      <w:tr w:rsidR="00120E2D" w:rsidRPr="005D1BBE" w14:paraId="1FFCEF26"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4C821FEF" w14:textId="77777777" w:rsidR="00120E2D" w:rsidRPr="005D1BBE" w:rsidRDefault="00120E2D"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370FE187" w14:textId="7D89C891" w:rsidR="00120E2D" w:rsidRPr="00094C29" w:rsidRDefault="00120E2D" w:rsidP="009C0303">
            <w:pPr>
              <w:adjustRightInd w:val="0"/>
              <w:snapToGrid w:val="0"/>
              <w:jc w:val="center"/>
              <w:rPr>
                <w:szCs w:val="21"/>
              </w:rPr>
            </w:pPr>
            <w:r w:rsidRPr="00094C29">
              <w:rPr>
                <w:szCs w:val="21"/>
              </w:rPr>
              <w:t>工艺装备</w:t>
            </w:r>
            <w:r w:rsidRPr="005D1BBE">
              <w:rPr>
                <w:rFonts w:hint="eastAsia"/>
                <w:szCs w:val="21"/>
              </w:rPr>
              <w:t>名称</w:t>
            </w:r>
          </w:p>
        </w:tc>
        <w:tc>
          <w:tcPr>
            <w:tcW w:w="2693" w:type="dxa"/>
            <w:tcBorders>
              <w:top w:val="single" w:sz="4" w:space="0" w:color="auto"/>
              <w:left w:val="single" w:sz="4" w:space="0" w:color="auto"/>
              <w:bottom w:val="single" w:sz="4" w:space="0" w:color="auto"/>
              <w:right w:val="single" w:sz="4" w:space="0" w:color="auto"/>
            </w:tcBorders>
            <w:vAlign w:val="center"/>
          </w:tcPr>
          <w:p w14:paraId="774BB961" w14:textId="77777777" w:rsidR="00120E2D" w:rsidRPr="005D1BBE" w:rsidRDefault="00120E2D"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2F13A710" w14:textId="77777777" w:rsidR="00120E2D" w:rsidRPr="005D1BBE" w:rsidRDefault="00120E2D" w:rsidP="00120E2D">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57602E" w:rsidRPr="005D1BBE" w14:paraId="136A24C6"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336796F7" w14:textId="752BB03F" w:rsidR="0057602E" w:rsidRPr="005D1BBE" w:rsidRDefault="0057602E" w:rsidP="0057602E">
            <w:pPr>
              <w:pStyle w:val="affffe"/>
              <w:adjustRightInd w:val="0"/>
              <w:snapToGrid w:val="0"/>
              <w:spacing w:after="0"/>
              <w:jc w:val="center"/>
              <w:rPr>
                <w:rFonts w:ascii="宋体" w:hAnsi="宋体"/>
                <w:sz w:val="21"/>
                <w:szCs w:val="21"/>
              </w:rPr>
            </w:pPr>
            <w:bookmarkStart w:id="108" w:name="_Hlk198385844"/>
            <w:r w:rsidRPr="005D1BBE">
              <w:rPr>
                <w:rFonts w:ascii="宋体" w:hAnsi="宋体" w:hint="eastAsia"/>
                <w:sz w:val="21"/>
                <w:szCs w:val="21"/>
              </w:rPr>
              <w:t>1</w:t>
            </w:r>
          </w:p>
        </w:tc>
        <w:tc>
          <w:tcPr>
            <w:tcW w:w="2972" w:type="dxa"/>
            <w:tcBorders>
              <w:top w:val="single" w:sz="4" w:space="0" w:color="auto"/>
              <w:left w:val="single" w:sz="4" w:space="0" w:color="auto"/>
              <w:bottom w:val="single" w:sz="4" w:space="0" w:color="auto"/>
              <w:right w:val="single" w:sz="4" w:space="0" w:color="auto"/>
            </w:tcBorders>
            <w:vAlign w:val="center"/>
          </w:tcPr>
          <w:p w14:paraId="281743AB" w14:textId="105B56C4" w:rsidR="0057602E" w:rsidRPr="00E52CFD" w:rsidRDefault="0057602E" w:rsidP="00B370BD">
            <w:pPr>
              <w:adjustRightInd w:val="0"/>
              <w:snapToGrid w:val="0"/>
              <w:jc w:val="center"/>
              <w:rPr>
                <w:szCs w:val="21"/>
              </w:rPr>
            </w:pPr>
            <w:r w:rsidRPr="00E52CFD">
              <w:rPr>
                <w:rFonts w:hint="eastAsia"/>
                <w:szCs w:val="21"/>
              </w:rPr>
              <w:t>超声</w:t>
            </w:r>
            <w:r w:rsidRPr="00E52CFD">
              <w:rPr>
                <w:rFonts w:ascii="宋体" w:hAnsi="宋体"/>
                <w:szCs w:val="21"/>
              </w:rPr>
              <w:t>换能器组装设备</w:t>
            </w:r>
          </w:p>
        </w:tc>
        <w:tc>
          <w:tcPr>
            <w:tcW w:w="2693" w:type="dxa"/>
            <w:tcBorders>
              <w:top w:val="single" w:sz="4" w:space="0" w:color="auto"/>
              <w:left w:val="single" w:sz="4" w:space="0" w:color="auto"/>
              <w:bottom w:val="single" w:sz="4" w:space="0" w:color="auto"/>
              <w:right w:val="single" w:sz="4" w:space="0" w:color="auto"/>
            </w:tcBorders>
            <w:vAlign w:val="center"/>
          </w:tcPr>
          <w:p w14:paraId="1F8BCAF8" w14:textId="77777777" w:rsidR="0057602E" w:rsidRPr="005D1BBE" w:rsidRDefault="0057602E" w:rsidP="0057602E">
            <w:pPr>
              <w:pStyle w:val="affffe"/>
              <w:adjustRightInd w:val="0"/>
              <w:snapToGrid w:val="0"/>
              <w:spacing w:after="0"/>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0F64962" w14:textId="77777777" w:rsidR="0057602E" w:rsidRPr="005D1BBE" w:rsidRDefault="0057602E" w:rsidP="0057602E">
            <w:pPr>
              <w:pStyle w:val="affffe"/>
              <w:adjustRightInd w:val="0"/>
              <w:snapToGrid w:val="0"/>
              <w:spacing w:after="0"/>
              <w:jc w:val="center"/>
              <w:rPr>
                <w:rFonts w:ascii="宋体" w:hAnsi="宋体"/>
                <w:sz w:val="21"/>
                <w:szCs w:val="21"/>
              </w:rPr>
            </w:pPr>
          </w:p>
        </w:tc>
      </w:tr>
      <w:bookmarkEnd w:id="108"/>
      <w:tr w:rsidR="00B370BD" w:rsidRPr="005D1BBE" w14:paraId="134D8400"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456F5295" w14:textId="28155F54" w:rsidR="00B370BD" w:rsidRPr="005D1BBE" w:rsidRDefault="00B370BD" w:rsidP="00B370BD">
            <w:pPr>
              <w:pStyle w:val="affffe"/>
              <w:adjustRightInd w:val="0"/>
              <w:snapToGrid w:val="0"/>
              <w:spacing w:after="0"/>
              <w:jc w:val="center"/>
              <w:rPr>
                <w:rFonts w:ascii="宋体" w:hAnsi="宋体"/>
                <w:sz w:val="21"/>
                <w:szCs w:val="21"/>
              </w:rPr>
            </w:pPr>
            <w:r w:rsidRPr="005D1BBE">
              <w:rPr>
                <w:rFonts w:ascii="宋体" w:hAnsi="宋体" w:hint="eastAsia"/>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5ABFE66F" w14:textId="6DD75854" w:rsidR="00B370BD" w:rsidRPr="00094C29" w:rsidRDefault="00B370BD" w:rsidP="00B606D9">
            <w:pPr>
              <w:adjustRightInd w:val="0"/>
              <w:snapToGrid w:val="0"/>
              <w:jc w:val="center"/>
              <w:rPr>
                <w:szCs w:val="21"/>
              </w:rPr>
            </w:pPr>
            <w:r>
              <w:rPr>
                <w:rFonts w:hint="eastAsia"/>
                <w:szCs w:val="21"/>
              </w:rPr>
              <w:t>温度</w:t>
            </w:r>
            <w:r w:rsidRPr="005D1BBE">
              <w:rPr>
                <w:rFonts w:hint="eastAsia"/>
                <w:szCs w:val="21"/>
              </w:rPr>
              <w:t>传感器</w:t>
            </w:r>
            <w:r>
              <w:rPr>
                <w:rFonts w:hint="eastAsia"/>
                <w:szCs w:val="21"/>
              </w:rPr>
              <w:t>装配设备</w:t>
            </w:r>
          </w:p>
        </w:tc>
        <w:tc>
          <w:tcPr>
            <w:tcW w:w="2693" w:type="dxa"/>
            <w:tcBorders>
              <w:top w:val="single" w:sz="4" w:space="0" w:color="auto"/>
              <w:left w:val="single" w:sz="4" w:space="0" w:color="auto"/>
              <w:bottom w:val="single" w:sz="4" w:space="0" w:color="auto"/>
              <w:right w:val="single" w:sz="4" w:space="0" w:color="auto"/>
            </w:tcBorders>
            <w:vAlign w:val="center"/>
          </w:tcPr>
          <w:p w14:paraId="0EF81508" w14:textId="77777777" w:rsidR="00B370BD" w:rsidRPr="005D1BBE" w:rsidRDefault="00B370BD" w:rsidP="00B370BD">
            <w:pPr>
              <w:pStyle w:val="affffe"/>
              <w:adjustRightInd w:val="0"/>
              <w:snapToGrid w:val="0"/>
              <w:spacing w:after="0"/>
              <w:jc w:val="center"/>
              <w:rPr>
                <w:rFonts w:ascii="宋体" w:hAnsi="宋体"/>
                <w:sz w:val="21"/>
                <w:szCs w:val="21"/>
              </w:rPr>
            </w:pPr>
            <w:r w:rsidRPr="00094C29">
              <w:rPr>
                <w:rFonts w:ascii="宋体" w:hAnsi="宋体" w:hint="eastAsia"/>
                <w:sz w:val="21"/>
                <w:szCs w:val="21"/>
              </w:rPr>
              <w:t xml:space="preserve">传感器安装加工处理 </w:t>
            </w:r>
          </w:p>
        </w:tc>
        <w:tc>
          <w:tcPr>
            <w:tcW w:w="2126" w:type="dxa"/>
            <w:tcBorders>
              <w:top w:val="single" w:sz="4" w:space="0" w:color="auto"/>
              <w:left w:val="single" w:sz="4" w:space="0" w:color="auto"/>
              <w:bottom w:val="single" w:sz="4" w:space="0" w:color="auto"/>
              <w:right w:val="single" w:sz="4" w:space="0" w:color="auto"/>
            </w:tcBorders>
            <w:vAlign w:val="center"/>
          </w:tcPr>
          <w:p w14:paraId="5E4B8C2D" w14:textId="76065295" w:rsidR="00B370BD" w:rsidRPr="00094C29" w:rsidRDefault="00B606D9" w:rsidP="00B370BD">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8E3A74" w:rsidRPr="005D1BBE" w14:paraId="5971284F"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86EADE7" w14:textId="38783235"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69123C60" w14:textId="3E1A83F2" w:rsidR="008E3A74" w:rsidRDefault="008E3A74" w:rsidP="008E3A74">
            <w:pPr>
              <w:adjustRightInd w:val="0"/>
              <w:snapToGrid w:val="0"/>
              <w:jc w:val="center"/>
              <w:rPr>
                <w:szCs w:val="21"/>
              </w:rPr>
            </w:pPr>
            <w:r>
              <w:rPr>
                <w:rFonts w:hint="eastAsia"/>
                <w:szCs w:val="21"/>
              </w:rPr>
              <w:t>压力</w:t>
            </w:r>
            <w:r w:rsidRPr="005D1BBE">
              <w:rPr>
                <w:rFonts w:hint="eastAsia"/>
                <w:szCs w:val="21"/>
              </w:rPr>
              <w:t>传感器</w:t>
            </w:r>
            <w:r>
              <w:rPr>
                <w:rFonts w:hint="eastAsia"/>
                <w:szCs w:val="21"/>
              </w:rPr>
              <w:t>装配设备</w:t>
            </w:r>
          </w:p>
        </w:tc>
        <w:tc>
          <w:tcPr>
            <w:tcW w:w="2693" w:type="dxa"/>
            <w:tcBorders>
              <w:top w:val="single" w:sz="4" w:space="0" w:color="auto"/>
              <w:left w:val="single" w:sz="4" w:space="0" w:color="auto"/>
              <w:bottom w:val="single" w:sz="4" w:space="0" w:color="auto"/>
              <w:right w:val="single" w:sz="4" w:space="0" w:color="auto"/>
            </w:tcBorders>
            <w:vAlign w:val="center"/>
          </w:tcPr>
          <w:p w14:paraId="7BA31752" w14:textId="20EB180C" w:rsidR="008E3A74" w:rsidRPr="00094C29"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 xml:space="preserve">传感器安装加工处理 </w:t>
            </w:r>
          </w:p>
        </w:tc>
        <w:tc>
          <w:tcPr>
            <w:tcW w:w="2126" w:type="dxa"/>
            <w:tcBorders>
              <w:top w:val="single" w:sz="4" w:space="0" w:color="auto"/>
              <w:left w:val="single" w:sz="4" w:space="0" w:color="auto"/>
              <w:bottom w:val="single" w:sz="4" w:space="0" w:color="auto"/>
              <w:right w:val="single" w:sz="4" w:space="0" w:color="auto"/>
            </w:tcBorders>
            <w:vAlign w:val="center"/>
          </w:tcPr>
          <w:p w14:paraId="3AC2ACEF" w14:textId="777DEAF8" w:rsidR="008E3A74" w:rsidRPr="00094C29" w:rsidRDefault="008E3A74" w:rsidP="008E3A74">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8E3A74" w:rsidRPr="005D1BBE" w14:paraId="724CEAD9"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CDABD3" w14:textId="762ADA6A"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30457D7E" w14:textId="55AA232D" w:rsidR="008E3A74" w:rsidRPr="00094C29" w:rsidRDefault="008E3A74" w:rsidP="008E3A74">
            <w:pPr>
              <w:adjustRightInd w:val="0"/>
              <w:snapToGrid w:val="0"/>
              <w:jc w:val="center"/>
              <w:rPr>
                <w:szCs w:val="21"/>
              </w:rPr>
            </w:pPr>
            <w:r w:rsidRPr="005D1BBE">
              <w:rPr>
                <w:rFonts w:hint="eastAsia"/>
                <w:szCs w:val="21"/>
              </w:rPr>
              <w:t>漆喷涂</w:t>
            </w:r>
            <w:r>
              <w:rPr>
                <w:rFonts w:hint="eastAsia"/>
                <w:szCs w:val="21"/>
              </w:rPr>
              <w:t>装备</w:t>
            </w:r>
          </w:p>
        </w:tc>
        <w:tc>
          <w:tcPr>
            <w:tcW w:w="2693" w:type="dxa"/>
            <w:tcBorders>
              <w:top w:val="single" w:sz="4" w:space="0" w:color="auto"/>
              <w:left w:val="single" w:sz="4" w:space="0" w:color="auto"/>
              <w:bottom w:val="single" w:sz="4" w:space="0" w:color="auto"/>
              <w:right w:val="single" w:sz="4" w:space="0" w:color="auto"/>
            </w:tcBorders>
            <w:vAlign w:val="center"/>
          </w:tcPr>
          <w:p w14:paraId="74EC1B52" w14:textId="77777777" w:rsidR="008E3A74" w:rsidRPr="005D1BBE"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如三防漆喷涂设备、环</w:t>
            </w:r>
            <w:proofErr w:type="gramStart"/>
            <w:r w:rsidRPr="00094C29">
              <w:rPr>
                <w:rFonts w:ascii="宋体" w:hAnsi="宋体" w:hint="eastAsia"/>
                <w:sz w:val="21"/>
                <w:szCs w:val="21"/>
              </w:rPr>
              <w:t>氧灌封</w:t>
            </w:r>
            <w:proofErr w:type="gramEnd"/>
            <w:r w:rsidRPr="00094C29">
              <w:rPr>
                <w:rFonts w:ascii="宋体" w:hAnsi="宋体" w:hint="eastAsia"/>
                <w:sz w:val="21"/>
                <w:szCs w:val="21"/>
              </w:rPr>
              <w:t>等</w:t>
            </w:r>
          </w:p>
        </w:tc>
        <w:tc>
          <w:tcPr>
            <w:tcW w:w="2126" w:type="dxa"/>
            <w:tcBorders>
              <w:top w:val="single" w:sz="4" w:space="0" w:color="auto"/>
              <w:left w:val="single" w:sz="4" w:space="0" w:color="auto"/>
              <w:bottom w:val="single" w:sz="4" w:space="0" w:color="auto"/>
              <w:right w:val="single" w:sz="4" w:space="0" w:color="auto"/>
            </w:tcBorders>
            <w:vAlign w:val="center"/>
          </w:tcPr>
          <w:p w14:paraId="20E0FCBF" w14:textId="77777777"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板卡</w:t>
            </w:r>
            <w:r w:rsidRPr="00094C29">
              <w:rPr>
                <w:rFonts w:ascii="宋体" w:hAnsi="宋体" w:hint="eastAsia"/>
                <w:sz w:val="21"/>
                <w:szCs w:val="21"/>
              </w:rPr>
              <w:t>线路板防腐、防潮、防尘</w:t>
            </w:r>
          </w:p>
        </w:tc>
      </w:tr>
      <w:tr w:rsidR="008E3A74" w:rsidRPr="005D1BBE" w14:paraId="6F84BE1B"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4B4DFE0" w14:textId="650A196E"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59FD9181" w14:textId="72D660EC" w:rsidR="008E3A74" w:rsidRPr="005D1BBE" w:rsidRDefault="008E3A74" w:rsidP="008E3A74">
            <w:pPr>
              <w:adjustRightInd w:val="0"/>
              <w:snapToGrid w:val="0"/>
              <w:jc w:val="center"/>
              <w:rPr>
                <w:szCs w:val="21"/>
              </w:rPr>
            </w:pPr>
            <w:r w:rsidRPr="005D1BBE">
              <w:rPr>
                <w:rFonts w:hint="eastAsia"/>
                <w:szCs w:val="21"/>
              </w:rPr>
              <w:t>控制主板老化</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6FC3E8E3" w14:textId="77777777" w:rsidR="008E3A74" w:rsidRPr="00094C29" w:rsidRDefault="008E3A74" w:rsidP="008E3A74">
            <w:pPr>
              <w:pStyle w:val="affffe"/>
              <w:adjustRightInd w:val="0"/>
              <w:snapToGrid w:val="0"/>
              <w:spacing w:after="0"/>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CA434D" w14:textId="77777777" w:rsidR="008E3A74" w:rsidRPr="005D1BBE" w:rsidRDefault="008E3A74" w:rsidP="008E3A74">
            <w:pPr>
              <w:pStyle w:val="affffe"/>
              <w:adjustRightInd w:val="0"/>
              <w:snapToGrid w:val="0"/>
              <w:spacing w:after="0"/>
              <w:jc w:val="center"/>
              <w:rPr>
                <w:rFonts w:ascii="宋体" w:hAnsi="宋体"/>
                <w:sz w:val="21"/>
                <w:szCs w:val="21"/>
              </w:rPr>
            </w:pPr>
          </w:p>
        </w:tc>
      </w:tr>
      <w:tr w:rsidR="008E3A74" w:rsidRPr="005D1BBE" w14:paraId="3F928EF4"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5346BF02" w14:textId="4F7E73CA"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6</w:t>
            </w:r>
          </w:p>
        </w:tc>
        <w:tc>
          <w:tcPr>
            <w:tcW w:w="2972" w:type="dxa"/>
            <w:tcBorders>
              <w:top w:val="single" w:sz="4" w:space="0" w:color="auto"/>
              <w:left w:val="single" w:sz="4" w:space="0" w:color="auto"/>
              <w:bottom w:val="single" w:sz="4" w:space="0" w:color="auto"/>
              <w:right w:val="single" w:sz="4" w:space="0" w:color="auto"/>
            </w:tcBorders>
            <w:vAlign w:val="center"/>
          </w:tcPr>
          <w:p w14:paraId="5C1A81FF" w14:textId="25513CBD" w:rsidR="008E3A74" w:rsidRPr="005D1BBE" w:rsidRDefault="008E3A74" w:rsidP="008E3A74">
            <w:pPr>
              <w:adjustRightInd w:val="0"/>
              <w:snapToGrid w:val="0"/>
              <w:jc w:val="center"/>
              <w:rPr>
                <w:szCs w:val="21"/>
              </w:rPr>
            </w:pPr>
            <w:r w:rsidRPr="005D1BBE">
              <w:rPr>
                <w:rFonts w:hint="eastAsia"/>
                <w:szCs w:val="21"/>
              </w:rPr>
              <w:t>整表封装</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7FF9FE68" w14:textId="77777777" w:rsidR="008E3A74" w:rsidRPr="00094C29" w:rsidRDefault="008E3A74" w:rsidP="008E3A74">
            <w:pPr>
              <w:pStyle w:val="affffe"/>
              <w:adjustRightInd w:val="0"/>
              <w:snapToGrid w:val="0"/>
              <w:spacing w:after="0"/>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4A1D5C4" w14:textId="77777777" w:rsidR="008E3A74" w:rsidRPr="005D1BBE" w:rsidRDefault="008E3A74" w:rsidP="008E3A74">
            <w:pPr>
              <w:pStyle w:val="affffe"/>
              <w:adjustRightInd w:val="0"/>
              <w:snapToGrid w:val="0"/>
              <w:spacing w:after="0"/>
              <w:jc w:val="center"/>
              <w:rPr>
                <w:rFonts w:ascii="宋体" w:hAnsi="宋体"/>
                <w:sz w:val="21"/>
                <w:szCs w:val="21"/>
              </w:rPr>
            </w:pPr>
          </w:p>
        </w:tc>
      </w:tr>
      <w:tr w:rsidR="008E3A74" w:rsidRPr="005D1BBE" w14:paraId="665534CF" w14:textId="77777777" w:rsidTr="00B370BD">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F6D292E" w14:textId="412CFCA0"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7</w:t>
            </w:r>
          </w:p>
        </w:tc>
        <w:tc>
          <w:tcPr>
            <w:tcW w:w="2972" w:type="dxa"/>
            <w:tcBorders>
              <w:top w:val="single" w:sz="4" w:space="0" w:color="auto"/>
              <w:left w:val="single" w:sz="4" w:space="0" w:color="auto"/>
              <w:bottom w:val="single" w:sz="4" w:space="0" w:color="auto"/>
              <w:right w:val="single" w:sz="4" w:space="0" w:color="auto"/>
            </w:tcBorders>
            <w:vAlign w:val="center"/>
          </w:tcPr>
          <w:p w14:paraId="19D1C32C" w14:textId="63D651D4" w:rsidR="008E3A74" w:rsidRPr="005D1BBE" w:rsidRDefault="008E3A74" w:rsidP="008E3A74">
            <w:pPr>
              <w:adjustRightInd w:val="0"/>
              <w:snapToGrid w:val="0"/>
              <w:jc w:val="center"/>
              <w:rPr>
                <w:szCs w:val="21"/>
              </w:rPr>
            </w:pPr>
            <w:r w:rsidRPr="005D1BBE">
              <w:rPr>
                <w:rFonts w:ascii="宋体" w:hAnsi="宋体" w:hint="eastAsia"/>
                <w:szCs w:val="21"/>
              </w:rPr>
              <w:t>其</w:t>
            </w:r>
            <w:r w:rsidRPr="005D1BBE">
              <w:rPr>
                <w:rFonts w:hint="eastAsia"/>
                <w:szCs w:val="21"/>
              </w:rPr>
              <w:t>它</w:t>
            </w:r>
            <w:r w:rsidRPr="005D1BBE">
              <w:rPr>
                <w:szCs w:val="21"/>
              </w:rPr>
              <w:t>专用装备</w:t>
            </w:r>
          </w:p>
        </w:tc>
        <w:tc>
          <w:tcPr>
            <w:tcW w:w="2693" w:type="dxa"/>
            <w:tcBorders>
              <w:top w:val="single" w:sz="4" w:space="0" w:color="auto"/>
              <w:left w:val="single" w:sz="4" w:space="0" w:color="auto"/>
              <w:bottom w:val="single" w:sz="4" w:space="0" w:color="auto"/>
              <w:right w:val="single" w:sz="4" w:space="0" w:color="auto"/>
            </w:tcBorders>
            <w:vAlign w:val="center"/>
          </w:tcPr>
          <w:p w14:paraId="1F393365" w14:textId="77777777" w:rsidR="008E3A74" w:rsidRPr="00094C29" w:rsidRDefault="008E3A74" w:rsidP="008E3A74">
            <w:pPr>
              <w:pStyle w:val="affffe"/>
              <w:adjustRightInd w:val="0"/>
              <w:snapToGrid w:val="0"/>
              <w:spacing w:after="0"/>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757D4F" w14:textId="77777777" w:rsidR="008E3A74" w:rsidRPr="005D1BBE" w:rsidRDefault="008E3A74" w:rsidP="008E3A74">
            <w:pPr>
              <w:pStyle w:val="affffe"/>
              <w:adjustRightInd w:val="0"/>
              <w:snapToGrid w:val="0"/>
              <w:spacing w:after="0"/>
              <w:jc w:val="center"/>
              <w:rPr>
                <w:rFonts w:ascii="宋体" w:hAnsi="宋体"/>
                <w:sz w:val="21"/>
                <w:szCs w:val="21"/>
              </w:rPr>
            </w:pPr>
          </w:p>
        </w:tc>
      </w:tr>
      <w:tr w:rsidR="008E3A74" w:rsidRPr="005D1BBE" w14:paraId="4952FDCE" w14:textId="77777777" w:rsidTr="00475A04">
        <w:trPr>
          <w:trHeight w:val="454"/>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14:paraId="0E870C33" w14:textId="77777777" w:rsidR="008E3A74" w:rsidRDefault="008E3A74" w:rsidP="008E3A74">
            <w:pPr>
              <w:adjustRightInd w:val="0"/>
              <w:snapToGrid w:val="0"/>
              <w:jc w:val="left"/>
              <w:rPr>
                <w:szCs w:val="21"/>
              </w:rPr>
            </w:pPr>
            <w:r>
              <w:rPr>
                <w:rFonts w:hint="eastAsia"/>
                <w:szCs w:val="21"/>
              </w:rPr>
              <w:t>注：</w:t>
            </w:r>
          </w:p>
          <w:p w14:paraId="6DEBC7DB" w14:textId="77777777" w:rsidR="008E3A74" w:rsidRDefault="008E3A74" w:rsidP="008E3A74">
            <w:pPr>
              <w:adjustRightInd w:val="0"/>
              <w:snapToGrid w:val="0"/>
              <w:jc w:val="left"/>
              <w:rPr>
                <w:szCs w:val="21"/>
              </w:rPr>
            </w:pPr>
            <w:r>
              <w:rPr>
                <w:szCs w:val="21"/>
              </w:rPr>
              <w:t>1</w:t>
            </w:r>
            <w:r>
              <w:rPr>
                <w:rFonts w:hint="eastAsia"/>
                <w:szCs w:val="21"/>
              </w:rPr>
              <w:t>、至少有一条符合生产规模和装配工艺要求的生产流水线；</w:t>
            </w:r>
          </w:p>
          <w:p w14:paraId="1C3C1DE1" w14:textId="4D451710" w:rsidR="008E3A74" w:rsidRPr="005D1BBE" w:rsidRDefault="008E3A74" w:rsidP="007E3DB8">
            <w:pPr>
              <w:adjustRightInd w:val="0"/>
              <w:snapToGrid w:val="0"/>
              <w:jc w:val="left"/>
              <w:rPr>
                <w:rFonts w:ascii="宋体" w:hAnsi="宋体"/>
                <w:szCs w:val="21"/>
              </w:rPr>
            </w:pPr>
            <w:r>
              <w:rPr>
                <w:szCs w:val="21"/>
              </w:rPr>
              <w:t>2</w:t>
            </w:r>
            <w:r>
              <w:rPr>
                <w:rFonts w:hint="eastAsia"/>
                <w:szCs w:val="21"/>
              </w:rPr>
              <w:t>、要求设备最少的数量应和生产数量匹配。</w:t>
            </w:r>
          </w:p>
        </w:tc>
      </w:tr>
    </w:tbl>
    <w:p w14:paraId="1571BA36" w14:textId="262944D0" w:rsidR="00B370BD" w:rsidRPr="00282631" w:rsidRDefault="00B370BD" w:rsidP="00B370BD">
      <w:pPr>
        <w:spacing w:line="360" w:lineRule="auto"/>
        <w:rPr>
          <w:sz w:val="24"/>
        </w:rPr>
      </w:pPr>
      <w:bookmarkStart w:id="109" w:name="OLE_LINK111"/>
      <w:bookmarkStart w:id="110" w:name="OLE_LINK112"/>
      <w:r w:rsidRPr="00282631">
        <w:rPr>
          <w:sz w:val="24"/>
        </w:rPr>
        <w:t>B.1.3</w:t>
      </w:r>
      <w:r w:rsidRPr="00282631">
        <w:rPr>
          <w:rFonts w:hint="eastAsia"/>
          <w:sz w:val="24"/>
        </w:rPr>
        <w:t>测量</w:t>
      </w:r>
      <w:r w:rsidRPr="00282631">
        <w:rPr>
          <w:sz w:val="24"/>
        </w:rPr>
        <w:t>装备</w:t>
      </w:r>
    </w:p>
    <w:p w14:paraId="2DD1437B" w14:textId="314F4191" w:rsidR="00B370BD" w:rsidRDefault="00B370BD" w:rsidP="00B370BD">
      <w:pPr>
        <w:ind w:firstLineChars="200" w:firstLine="480"/>
        <w:rPr>
          <w:sz w:val="24"/>
        </w:rPr>
      </w:pPr>
      <w:r>
        <w:rPr>
          <w:rFonts w:hint="eastAsia"/>
          <w:sz w:val="24"/>
        </w:rPr>
        <w:t>超声波燃气表</w:t>
      </w:r>
      <w:r>
        <w:rPr>
          <w:sz w:val="24"/>
        </w:rPr>
        <w:t>应具</w:t>
      </w:r>
      <w:r w:rsidRPr="00944190">
        <w:rPr>
          <w:sz w:val="24"/>
        </w:rPr>
        <w:t>备的主要</w:t>
      </w:r>
      <w:r>
        <w:rPr>
          <w:rFonts w:hint="eastAsia"/>
          <w:sz w:val="24"/>
        </w:rPr>
        <w:t>测量</w:t>
      </w:r>
      <w:r>
        <w:rPr>
          <w:sz w:val="24"/>
        </w:rPr>
        <w:t>设备见</w:t>
      </w:r>
      <w:r w:rsidRPr="00944190">
        <w:rPr>
          <w:sz w:val="24"/>
        </w:rPr>
        <w:t>表</w:t>
      </w:r>
      <w:r w:rsidR="00646E44">
        <w:rPr>
          <w:sz w:val="24"/>
        </w:rPr>
        <w:t>B</w:t>
      </w:r>
      <w:r>
        <w:rPr>
          <w:sz w:val="24"/>
        </w:rPr>
        <w:t>.1</w:t>
      </w:r>
      <w:r w:rsidRPr="00944190">
        <w:rPr>
          <w:sz w:val="24"/>
        </w:rPr>
        <w:t>-</w:t>
      </w:r>
      <w:r>
        <w:rPr>
          <w:sz w:val="24"/>
        </w:rPr>
        <w:t>3</w:t>
      </w:r>
      <w:r>
        <w:rPr>
          <w:sz w:val="24"/>
        </w:rPr>
        <w:t>。</w:t>
      </w:r>
    </w:p>
    <w:p w14:paraId="3817F60C" w14:textId="77777777" w:rsidR="001E5896" w:rsidRDefault="001E5896" w:rsidP="00646E44">
      <w:pPr>
        <w:jc w:val="center"/>
        <w:rPr>
          <w:rFonts w:ascii="宋体" w:hAnsi="宋体"/>
          <w:b/>
          <w:sz w:val="24"/>
        </w:rPr>
      </w:pPr>
    </w:p>
    <w:p w14:paraId="6D001ED5" w14:textId="017385A2" w:rsidR="00646E44" w:rsidRDefault="00646E44" w:rsidP="00646E44">
      <w:pPr>
        <w:jc w:val="center"/>
        <w:rPr>
          <w:sz w:val="24"/>
        </w:rPr>
      </w:pPr>
      <w:r>
        <w:rPr>
          <w:rFonts w:ascii="宋体" w:hAnsi="宋体" w:hint="eastAsia"/>
          <w:b/>
          <w:sz w:val="24"/>
        </w:rPr>
        <w:lastRenderedPageBreak/>
        <w:t xml:space="preserve">表 </w:t>
      </w:r>
      <w:r>
        <w:rPr>
          <w:rFonts w:ascii="宋体" w:hAnsi="宋体"/>
          <w:b/>
          <w:sz w:val="24"/>
        </w:rPr>
        <w:t>B.1-3</w:t>
      </w:r>
      <w:r w:rsidRPr="005D1BBE">
        <w:rPr>
          <w:rFonts w:ascii="宋体" w:hAnsi="宋体" w:hint="eastAsia"/>
          <w:b/>
          <w:sz w:val="24"/>
        </w:rPr>
        <w:t>主要</w:t>
      </w:r>
      <w:r>
        <w:rPr>
          <w:rFonts w:ascii="宋体" w:hAnsi="宋体" w:hint="eastAsia"/>
          <w:b/>
          <w:sz w:val="24"/>
        </w:rPr>
        <w:t>测量设备</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972"/>
        <w:gridCol w:w="2693"/>
        <w:gridCol w:w="2126"/>
      </w:tblGrid>
      <w:tr w:rsidR="00B91EB7" w:rsidRPr="005D1BBE" w14:paraId="7FBC88D5" w14:textId="77777777" w:rsidTr="00F91555">
        <w:trPr>
          <w:trHeight w:val="454"/>
          <w:jc w:val="center"/>
        </w:trPr>
        <w:tc>
          <w:tcPr>
            <w:tcW w:w="856" w:type="dxa"/>
            <w:tcBorders>
              <w:top w:val="single" w:sz="4" w:space="0" w:color="auto"/>
              <w:left w:val="single" w:sz="4" w:space="0" w:color="auto"/>
              <w:bottom w:val="single" w:sz="4" w:space="0" w:color="auto"/>
              <w:right w:val="single" w:sz="4" w:space="0" w:color="auto"/>
            </w:tcBorders>
            <w:vAlign w:val="center"/>
          </w:tcPr>
          <w:p w14:paraId="15E03DF1" w14:textId="77777777" w:rsidR="00B91EB7" w:rsidRPr="005D1BBE" w:rsidRDefault="00B91EB7"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56B4F53B" w14:textId="77777777" w:rsidR="00B91EB7" w:rsidRPr="0029630D" w:rsidRDefault="00B91EB7" w:rsidP="00475A04">
            <w:pPr>
              <w:adjustRightInd w:val="0"/>
              <w:snapToGrid w:val="0"/>
              <w:jc w:val="center"/>
              <w:rPr>
                <w:szCs w:val="21"/>
              </w:rPr>
            </w:pPr>
            <w:r>
              <w:rPr>
                <w:rFonts w:hint="eastAsia"/>
                <w:szCs w:val="21"/>
              </w:rPr>
              <w:t>测量</w:t>
            </w:r>
            <w:r>
              <w:rPr>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tcPr>
          <w:p w14:paraId="7730B87D" w14:textId="77777777" w:rsidR="00B91EB7" w:rsidRPr="005D1BBE" w:rsidRDefault="00B91EB7"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23228E5F" w14:textId="77777777" w:rsidR="00B91EB7" w:rsidRPr="005D1BBE" w:rsidRDefault="00B91EB7"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B91EB7" w:rsidRPr="005D1BBE" w14:paraId="0DB42491" w14:textId="77777777" w:rsidTr="00F91555">
        <w:trPr>
          <w:trHeight w:val="454"/>
          <w:jc w:val="center"/>
        </w:trPr>
        <w:tc>
          <w:tcPr>
            <w:tcW w:w="856" w:type="dxa"/>
            <w:tcBorders>
              <w:top w:val="single" w:sz="4" w:space="0" w:color="auto"/>
              <w:left w:val="single" w:sz="4" w:space="0" w:color="auto"/>
              <w:bottom w:val="single" w:sz="4" w:space="0" w:color="auto"/>
              <w:right w:val="single" w:sz="4" w:space="0" w:color="auto"/>
            </w:tcBorders>
            <w:vAlign w:val="center"/>
          </w:tcPr>
          <w:p w14:paraId="7EDA47AA" w14:textId="77777777" w:rsidR="00B91EB7" w:rsidRPr="005D1BBE" w:rsidRDefault="00B91EB7" w:rsidP="00475A04">
            <w:pPr>
              <w:pStyle w:val="affffe"/>
              <w:adjustRightInd w:val="0"/>
              <w:snapToGrid w:val="0"/>
              <w:spacing w:after="0"/>
              <w:jc w:val="center"/>
              <w:rPr>
                <w:rFonts w:ascii="宋体" w:hAnsi="宋体"/>
                <w:sz w:val="21"/>
                <w:szCs w:val="21"/>
              </w:rPr>
            </w:pPr>
            <w:r>
              <w:rPr>
                <w:rFonts w:ascii="宋体" w:hAnsi="宋体"/>
                <w:sz w:val="21"/>
                <w:szCs w:val="21"/>
              </w:rPr>
              <w:t>1</w:t>
            </w:r>
          </w:p>
        </w:tc>
        <w:tc>
          <w:tcPr>
            <w:tcW w:w="2972" w:type="dxa"/>
            <w:tcBorders>
              <w:top w:val="single" w:sz="4" w:space="0" w:color="auto"/>
              <w:left w:val="single" w:sz="4" w:space="0" w:color="auto"/>
              <w:bottom w:val="single" w:sz="4" w:space="0" w:color="auto"/>
              <w:right w:val="single" w:sz="4" w:space="0" w:color="auto"/>
            </w:tcBorders>
            <w:vAlign w:val="center"/>
          </w:tcPr>
          <w:p w14:paraId="16FC415E" w14:textId="1CEB0748" w:rsidR="00B91EB7" w:rsidRPr="005D1BBE" w:rsidRDefault="00B91EB7" w:rsidP="00475A04">
            <w:pPr>
              <w:adjustRightInd w:val="0"/>
              <w:snapToGrid w:val="0"/>
              <w:jc w:val="center"/>
              <w:rPr>
                <w:szCs w:val="21"/>
              </w:rPr>
            </w:pPr>
            <w:r w:rsidRPr="005D1BBE">
              <w:rPr>
                <w:rFonts w:hint="eastAsia"/>
                <w:szCs w:val="21"/>
              </w:rPr>
              <w:t>控制主板功能测试</w:t>
            </w:r>
            <w:r w:rsidR="005902A8">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66646952" w14:textId="77777777" w:rsidR="00B91EB7" w:rsidRPr="005D1BBE" w:rsidRDefault="00B91EB7" w:rsidP="005A59B8">
            <w:pPr>
              <w:pStyle w:val="affffe"/>
              <w:adjustRightInd w:val="0"/>
              <w:snapToGrid w:val="0"/>
              <w:spacing w:after="0"/>
              <w:jc w:val="center"/>
              <w:rPr>
                <w:rFonts w:ascii="宋体" w:hAnsi="宋体"/>
                <w:sz w:val="21"/>
                <w:szCs w:val="21"/>
              </w:rPr>
            </w:pPr>
            <w:r w:rsidRPr="00094C29">
              <w:rPr>
                <w:rFonts w:ascii="宋体" w:hAnsi="宋体" w:hint="eastAsia"/>
                <w:sz w:val="21"/>
                <w:szCs w:val="21"/>
              </w:rPr>
              <w:t>控制主板功能测试（</w:t>
            </w:r>
            <w:r w:rsidRPr="005D1BBE">
              <w:rPr>
                <w:rFonts w:ascii="宋体" w:hAnsi="宋体" w:hint="eastAsia"/>
                <w:sz w:val="21"/>
                <w:szCs w:val="21"/>
              </w:rPr>
              <w:t>如</w:t>
            </w:r>
            <w:r w:rsidRPr="00094C29">
              <w:rPr>
                <w:rFonts w:ascii="宋体" w:hAnsi="宋体" w:hint="eastAsia"/>
                <w:sz w:val="21"/>
                <w:szCs w:val="21"/>
              </w:rPr>
              <w:t>掉电、断电保护，欠压提示功能测试</w:t>
            </w:r>
            <w:r w:rsidRPr="005D1BBE">
              <w:rPr>
                <w:rFonts w:ascii="宋体" w:hAnsi="宋体" w:hint="eastAsia"/>
                <w:sz w:val="21"/>
                <w:szCs w:val="21"/>
              </w:rPr>
              <w:t>等</w:t>
            </w:r>
            <w:r w:rsidRPr="00094C29">
              <w:rPr>
                <w:rFonts w:ascii="宋体" w:hAnsi="宋体"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5295524" w14:textId="6E501ED2" w:rsidR="00B91EB7" w:rsidRPr="00094C29" w:rsidRDefault="00B91EB7" w:rsidP="00475A04">
            <w:pPr>
              <w:pStyle w:val="affffe"/>
              <w:adjustRightInd w:val="0"/>
              <w:snapToGrid w:val="0"/>
              <w:spacing w:after="0"/>
              <w:jc w:val="center"/>
              <w:rPr>
                <w:rFonts w:ascii="宋体" w:hAnsi="宋体"/>
                <w:sz w:val="21"/>
                <w:szCs w:val="21"/>
              </w:rPr>
            </w:pPr>
          </w:p>
        </w:tc>
      </w:tr>
      <w:tr w:rsidR="00B91EB7" w:rsidRPr="005D1BBE" w14:paraId="3A0C49D7" w14:textId="77777777" w:rsidTr="00F91555">
        <w:trPr>
          <w:trHeight w:val="624"/>
          <w:jc w:val="center"/>
        </w:trPr>
        <w:tc>
          <w:tcPr>
            <w:tcW w:w="856" w:type="dxa"/>
            <w:tcBorders>
              <w:top w:val="single" w:sz="4" w:space="0" w:color="auto"/>
              <w:left w:val="single" w:sz="4" w:space="0" w:color="auto"/>
              <w:bottom w:val="single" w:sz="4" w:space="0" w:color="auto"/>
              <w:right w:val="single" w:sz="4" w:space="0" w:color="auto"/>
            </w:tcBorders>
            <w:vAlign w:val="center"/>
          </w:tcPr>
          <w:p w14:paraId="52EB8406" w14:textId="77777777" w:rsidR="00B91EB7" w:rsidRPr="005D1BBE" w:rsidRDefault="00B91EB7" w:rsidP="00475A04">
            <w:pPr>
              <w:pStyle w:val="affffe"/>
              <w:adjustRightInd w:val="0"/>
              <w:snapToGrid w:val="0"/>
              <w:spacing w:after="0"/>
              <w:jc w:val="center"/>
              <w:rPr>
                <w:rFonts w:ascii="宋体" w:hAnsi="宋体"/>
                <w:sz w:val="21"/>
                <w:szCs w:val="21"/>
              </w:rPr>
            </w:pPr>
            <w:r>
              <w:rPr>
                <w:rFonts w:ascii="宋体" w:hAnsi="宋体"/>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3034C09C" w14:textId="7F8315BE" w:rsidR="00B91EB7" w:rsidRPr="00094C29" w:rsidRDefault="00B91EB7" w:rsidP="00475A04">
            <w:pPr>
              <w:adjustRightInd w:val="0"/>
              <w:snapToGrid w:val="0"/>
              <w:jc w:val="center"/>
              <w:rPr>
                <w:szCs w:val="21"/>
              </w:rPr>
            </w:pPr>
            <w:r w:rsidRPr="005D1BBE">
              <w:rPr>
                <w:rFonts w:hint="eastAsia"/>
                <w:szCs w:val="21"/>
              </w:rPr>
              <w:t>执行机构检测</w:t>
            </w:r>
            <w:r w:rsidR="005902A8">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72CDDFC2" w14:textId="77777777" w:rsidR="00B91EB7" w:rsidRPr="00094C29" w:rsidRDefault="00B91EB7" w:rsidP="005A59B8">
            <w:pPr>
              <w:pStyle w:val="affffe"/>
              <w:adjustRightInd w:val="0"/>
              <w:snapToGrid w:val="0"/>
              <w:spacing w:after="0"/>
              <w:jc w:val="center"/>
              <w:rPr>
                <w:rFonts w:ascii="宋体" w:hAnsi="宋体"/>
                <w:sz w:val="21"/>
                <w:szCs w:val="21"/>
              </w:rPr>
            </w:pPr>
            <w:r w:rsidRPr="00094C29">
              <w:rPr>
                <w:rFonts w:ascii="宋体" w:hAnsi="宋体" w:hint="eastAsia"/>
                <w:sz w:val="21"/>
                <w:szCs w:val="21"/>
              </w:rPr>
              <w:t>执行机构检测（</w:t>
            </w:r>
            <w:r w:rsidRPr="005D1BBE">
              <w:rPr>
                <w:rFonts w:ascii="宋体" w:hAnsi="宋体" w:hint="eastAsia"/>
                <w:sz w:val="21"/>
                <w:szCs w:val="21"/>
              </w:rPr>
              <w:t>如阀门和报警检测等）</w:t>
            </w:r>
          </w:p>
        </w:tc>
        <w:tc>
          <w:tcPr>
            <w:tcW w:w="2126" w:type="dxa"/>
            <w:tcBorders>
              <w:top w:val="single" w:sz="4" w:space="0" w:color="auto"/>
              <w:left w:val="single" w:sz="4" w:space="0" w:color="auto"/>
              <w:bottom w:val="single" w:sz="4" w:space="0" w:color="auto"/>
              <w:right w:val="single" w:sz="4" w:space="0" w:color="auto"/>
            </w:tcBorders>
            <w:vAlign w:val="center"/>
          </w:tcPr>
          <w:p w14:paraId="5F0E136E" w14:textId="77777777" w:rsidR="00B91EB7" w:rsidRPr="00094C29" w:rsidRDefault="00B91EB7" w:rsidP="00475A04">
            <w:pPr>
              <w:pStyle w:val="affffe"/>
              <w:adjustRightInd w:val="0"/>
              <w:snapToGrid w:val="0"/>
              <w:spacing w:after="0"/>
              <w:jc w:val="center"/>
              <w:rPr>
                <w:rFonts w:ascii="宋体" w:hAnsi="宋体"/>
                <w:sz w:val="21"/>
                <w:szCs w:val="21"/>
              </w:rPr>
            </w:pPr>
          </w:p>
        </w:tc>
      </w:tr>
      <w:tr w:rsidR="00B606D9" w:rsidRPr="005D1BBE" w14:paraId="2D2E4496" w14:textId="77777777" w:rsidTr="00F91555">
        <w:trPr>
          <w:trHeight w:val="454"/>
          <w:jc w:val="center"/>
        </w:trPr>
        <w:tc>
          <w:tcPr>
            <w:tcW w:w="856" w:type="dxa"/>
            <w:tcBorders>
              <w:top w:val="single" w:sz="4" w:space="0" w:color="auto"/>
              <w:left w:val="single" w:sz="4" w:space="0" w:color="auto"/>
              <w:bottom w:val="single" w:sz="4" w:space="0" w:color="auto"/>
              <w:right w:val="single" w:sz="4" w:space="0" w:color="auto"/>
            </w:tcBorders>
            <w:vAlign w:val="center"/>
          </w:tcPr>
          <w:p w14:paraId="04797FA5" w14:textId="7777777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44229BCE" w14:textId="62E609E4" w:rsidR="00B606D9" w:rsidRPr="00094C29" w:rsidRDefault="00B606D9" w:rsidP="00B606D9">
            <w:pPr>
              <w:adjustRightInd w:val="0"/>
              <w:snapToGrid w:val="0"/>
              <w:jc w:val="center"/>
              <w:rPr>
                <w:szCs w:val="21"/>
              </w:rPr>
            </w:pPr>
            <w:r w:rsidRPr="00094C29">
              <w:rPr>
                <w:rFonts w:hint="eastAsia"/>
                <w:szCs w:val="21"/>
              </w:rPr>
              <w:t>阀门密封性检测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7EC016E2" w14:textId="77777777" w:rsidR="00B606D9" w:rsidRPr="005D1BBE"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用于阀门密封性检测</w:t>
            </w:r>
          </w:p>
        </w:tc>
        <w:tc>
          <w:tcPr>
            <w:tcW w:w="2126" w:type="dxa"/>
            <w:tcBorders>
              <w:top w:val="single" w:sz="4" w:space="0" w:color="auto"/>
              <w:left w:val="single" w:sz="4" w:space="0" w:color="auto"/>
              <w:bottom w:val="single" w:sz="4" w:space="0" w:color="auto"/>
              <w:right w:val="single" w:sz="4" w:space="0" w:color="auto"/>
            </w:tcBorders>
            <w:vAlign w:val="center"/>
          </w:tcPr>
          <w:p w14:paraId="2A3ACF45" w14:textId="7188C9C6" w:rsidR="00B606D9" w:rsidRPr="00094C29"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B91EB7" w:rsidRPr="005D1BBE" w14:paraId="5B6393E4" w14:textId="77777777" w:rsidTr="00F91555">
        <w:trPr>
          <w:trHeight w:val="454"/>
          <w:jc w:val="center"/>
        </w:trPr>
        <w:tc>
          <w:tcPr>
            <w:tcW w:w="856" w:type="dxa"/>
            <w:tcBorders>
              <w:top w:val="single" w:sz="4" w:space="0" w:color="auto"/>
              <w:left w:val="single" w:sz="4" w:space="0" w:color="auto"/>
              <w:bottom w:val="single" w:sz="4" w:space="0" w:color="auto"/>
              <w:right w:val="single" w:sz="4" w:space="0" w:color="auto"/>
            </w:tcBorders>
            <w:vAlign w:val="center"/>
          </w:tcPr>
          <w:p w14:paraId="630A0302" w14:textId="77777777" w:rsidR="00B91EB7" w:rsidRPr="005D1BBE" w:rsidRDefault="00B91EB7" w:rsidP="00475A04">
            <w:pPr>
              <w:pStyle w:val="affffe"/>
              <w:adjustRightInd w:val="0"/>
              <w:snapToGrid w:val="0"/>
              <w:spacing w:after="0"/>
              <w:jc w:val="center"/>
              <w:rPr>
                <w:rFonts w:ascii="宋体" w:hAnsi="宋体"/>
                <w:sz w:val="21"/>
                <w:szCs w:val="21"/>
              </w:rPr>
            </w:pPr>
            <w:bookmarkStart w:id="111" w:name="_Hlk198385649"/>
            <w:r>
              <w:rPr>
                <w:rFonts w:ascii="宋体" w:hAnsi="宋体"/>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12225FBC" w14:textId="77777777" w:rsidR="00B91EB7" w:rsidRPr="00094C29" w:rsidRDefault="00B91EB7" w:rsidP="00475A04">
            <w:pPr>
              <w:adjustRightInd w:val="0"/>
              <w:snapToGrid w:val="0"/>
              <w:jc w:val="center"/>
              <w:rPr>
                <w:szCs w:val="21"/>
              </w:rPr>
            </w:pPr>
            <w:r w:rsidRPr="00094C29">
              <w:rPr>
                <w:rFonts w:hint="eastAsia"/>
                <w:szCs w:val="21"/>
              </w:rPr>
              <w:t>温度传感器检测设备</w:t>
            </w:r>
          </w:p>
        </w:tc>
        <w:tc>
          <w:tcPr>
            <w:tcW w:w="2693" w:type="dxa"/>
            <w:tcBorders>
              <w:top w:val="single" w:sz="4" w:space="0" w:color="auto"/>
              <w:left w:val="single" w:sz="4" w:space="0" w:color="auto"/>
              <w:bottom w:val="single" w:sz="4" w:space="0" w:color="auto"/>
              <w:right w:val="single" w:sz="4" w:space="0" w:color="auto"/>
            </w:tcBorders>
            <w:vAlign w:val="center"/>
          </w:tcPr>
          <w:p w14:paraId="4BBF7A60" w14:textId="77777777" w:rsidR="00B91EB7" w:rsidRPr="00094C29" w:rsidRDefault="00B91EB7" w:rsidP="005A59B8">
            <w:pPr>
              <w:pStyle w:val="affffe"/>
              <w:adjustRightInd w:val="0"/>
              <w:snapToGrid w:val="0"/>
              <w:spacing w:after="0"/>
              <w:jc w:val="center"/>
              <w:rPr>
                <w:rFonts w:ascii="宋体" w:hAnsi="宋体"/>
                <w:sz w:val="21"/>
                <w:szCs w:val="21"/>
              </w:rPr>
            </w:pPr>
            <w:r w:rsidRPr="00094C29">
              <w:rPr>
                <w:rFonts w:ascii="宋体" w:hAnsi="宋体" w:hint="eastAsia"/>
                <w:sz w:val="21"/>
                <w:szCs w:val="21"/>
              </w:rPr>
              <w:t>温度传感器检测</w:t>
            </w:r>
          </w:p>
        </w:tc>
        <w:tc>
          <w:tcPr>
            <w:tcW w:w="2126" w:type="dxa"/>
            <w:tcBorders>
              <w:top w:val="single" w:sz="4" w:space="0" w:color="auto"/>
              <w:left w:val="single" w:sz="4" w:space="0" w:color="auto"/>
              <w:bottom w:val="single" w:sz="4" w:space="0" w:color="auto"/>
              <w:right w:val="single" w:sz="4" w:space="0" w:color="auto"/>
            </w:tcBorders>
            <w:vAlign w:val="center"/>
          </w:tcPr>
          <w:p w14:paraId="0BC68EDE" w14:textId="12BB5BF2" w:rsidR="00B91EB7" w:rsidRPr="00094C29" w:rsidRDefault="00B606D9" w:rsidP="00475A04">
            <w:pPr>
              <w:pStyle w:val="affffe"/>
              <w:adjustRightInd w:val="0"/>
              <w:snapToGrid w:val="0"/>
              <w:spacing w:after="0"/>
              <w:jc w:val="center"/>
              <w:rPr>
                <w:rFonts w:ascii="宋体" w:hAnsi="宋体"/>
                <w:sz w:val="21"/>
                <w:szCs w:val="21"/>
              </w:rPr>
            </w:pPr>
            <w:r>
              <w:rPr>
                <w:rFonts w:ascii="宋体" w:hAnsi="宋体"/>
                <w:sz w:val="21"/>
                <w:szCs w:val="21"/>
              </w:rPr>
              <w:t>如适用</w:t>
            </w:r>
          </w:p>
        </w:tc>
      </w:tr>
      <w:bookmarkEnd w:id="111"/>
      <w:tr w:rsidR="00B606D9" w:rsidRPr="005D1BBE" w14:paraId="156B084D" w14:textId="77777777" w:rsidTr="00F91555">
        <w:trPr>
          <w:trHeight w:val="397"/>
          <w:jc w:val="center"/>
        </w:trPr>
        <w:tc>
          <w:tcPr>
            <w:tcW w:w="856" w:type="dxa"/>
            <w:tcBorders>
              <w:top w:val="single" w:sz="4" w:space="0" w:color="auto"/>
              <w:left w:val="single" w:sz="4" w:space="0" w:color="auto"/>
              <w:bottom w:val="single" w:sz="4" w:space="0" w:color="auto"/>
              <w:right w:val="single" w:sz="4" w:space="0" w:color="auto"/>
            </w:tcBorders>
            <w:vAlign w:val="center"/>
          </w:tcPr>
          <w:p w14:paraId="162D8957" w14:textId="7777777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6BFA9D94" w14:textId="77777777" w:rsidR="00B606D9" w:rsidRPr="00094C29" w:rsidRDefault="00B606D9" w:rsidP="00B606D9">
            <w:pPr>
              <w:adjustRightInd w:val="0"/>
              <w:snapToGrid w:val="0"/>
              <w:jc w:val="center"/>
              <w:rPr>
                <w:szCs w:val="21"/>
              </w:rPr>
            </w:pPr>
            <w:r w:rsidRPr="00094C29">
              <w:rPr>
                <w:rFonts w:hint="eastAsia"/>
                <w:szCs w:val="21"/>
              </w:rPr>
              <w:t>压力传感器检测设备</w:t>
            </w:r>
          </w:p>
        </w:tc>
        <w:tc>
          <w:tcPr>
            <w:tcW w:w="2693" w:type="dxa"/>
            <w:tcBorders>
              <w:top w:val="single" w:sz="4" w:space="0" w:color="auto"/>
              <w:left w:val="single" w:sz="4" w:space="0" w:color="auto"/>
              <w:bottom w:val="single" w:sz="4" w:space="0" w:color="auto"/>
              <w:right w:val="single" w:sz="4" w:space="0" w:color="auto"/>
            </w:tcBorders>
            <w:vAlign w:val="center"/>
          </w:tcPr>
          <w:p w14:paraId="087C21D8" w14:textId="77777777" w:rsidR="00B606D9" w:rsidRPr="00094C29"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压力传感器检测</w:t>
            </w:r>
          </w:p>
        </w:tc>
        <w:tc>
          <w:tcPr>
            <w:tcW w:w="2126" w:type="dxa"/>
            <w:tcBorders>
              <w:top w:val="single" w:sz="4" w:space="0" w:color="auto"/>
              <w:left w:val="single" w:sz="4" w:space="0" w:color="auto"/>
              <w:bottom w:val="single" w:sz="4" w:space="0" w:color="auto"/>
              <w:right w:val="single" w:sz="4" w:space="0" w:color="auto"/>
            </w:tcBorders>
            <w:vAlign w:val="center"/>
          </w:tcPr>
          <w:p w14:paraId="1D2AFE50" w14:textId="7822A976" w:rsidR="00B606D9" w:rsidRPr="00094C29"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B606D9" w:rsidRPr="005D1BBE" w14:paraId="60E77B96" w14:textId="77777777" w:rsidTr="00F91555">
        <w:trPr>
          <w:trHeight w:val="397"/>
          <w:jc w:val="center"/>
        </w:trPr>
        <w:tc>
          <w:tcPr>
            <w:tcW w:w="856" w:type="dxa"/>
            <w:tcBorders>
              <w:top w:val="single" w:sz="4" w:space="0" w:color="auto"/>
              <w:left w:val="single" w:sz="4" w:space="0" w:color="auto"/>
              <w:bottom w:val="single" w:sz="4" w:space="0" w:color="auto"/>
              <w:right w:val="single" w:sz="4" w:space="0" w:color="auto"/>
            </w:tcBorders>
            <w:vAlign w:val="center"/>
          </w:tcPr>
          <w:p w14:paraId="462A1F28" w14:textId="7777777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6</w:t>
            </w:r>
          </w:p>
        </w:tc>
        <w:tc>
          <w:tcPr>
            <w:tcW w:w="2972" w:type="dxa"/>
            <w:tcBorders>
              <w:top w:val="single" w:sz="4" w:space="0" w:color="auto"/>
              <w:left w:val="single" w:sz="4" w:space="0" w:color="auto"/>
              <w:bottom w:val="single" w:sz="4" w:space="0" w:color="auto"/>
              <w:right w:val="single" w:sz="4" w:space="0" w:color="auto"/>
            </w:tcBorders>
            <w:vAlign w:val="center"/>
          </w:tcPr>
          <w:p w14:paraId="58FA0950" w14:textId="0F271E5C" w:rsidR="00B606D9" w:rsidRPr="00094C29" w:rsidRDefault="00B606D9" w:rsidP="00B606D9">
            <w:pPr>
              <w:adjustRightInd w:val="0"/>
              <w:snapToGrid w:val="0"/>
              <w:jc w:val="center"/>
              <w:rPr>
                <w:szCs w:val="21"/>
              </w:rPr>
            </w:pPr>
            <w:r w:rsidRPr="005D1BBE">
              <w:rPr>
                <w:rFonts w:hint="eastAsia"/>
                <w:szCs w:val="21"/>
              </w:rPr>
              <w:t>综合功能检测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0B441C5B" w14:textId="6AC456D5" w:rsidR="00B606D9" w:rsidRPr="00094C29"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综合功能检测</w:t>
            </w:r>
          </w:p>
        </w:tc>
        <w:tc>
          <w:tcPr>
            <w:tcW w:w="2126" w:type="dxa"/>
            <w:tcBorders>
              <w:top w:val="single" w:sz="4" w:space="0" w:color="auto"/>
              <w:left w:val="single" w:sz="4" w:space="0" w:color="auto"/>
              <w:bottom w:val="single" w:sz="4" w:space="0" w:color="auto"/>
              <w:right w:val="single" w:sz="4" w:space="0" w:color="auto"/>
            </w:tcBorders>
            <w:vAlign w:val="center"/>
          </w:tcPr>
          <w:p w14:paraId="4F007DD0" w14:textId="77777777" w:rsidR="00B606D9" w:rsidRPr="00094C29" w:rsidRDefault="00B606D9" w:rsidP="00B606D9">
            <w:pPr>
              <w:pStyle w:val="affffe"/>
              <w:adjustRightInd w:val="0"/>
              <w:snapToGrid w:val="0"/>
              <w:spacing w:after="0"/>
              <w:jc w:val="center"/>
              <w:rPr>
                <w:rFonts w:ascii="宋体" w:hAnsi="宋体"/>
                <w:sz w:val="21"/>
                <w:szCs w:val="21"/>
              </w:rPr>
            </w:pPr>
          </w:p>
        </w:tc>
      </w:tr>
      <w:tr w:rsidR="00B606D9" w:rsidRPr="005D1BBE" w14:paraId="0000CDE6" w14:textId="77777777" w:rsidTr="00F91555">
        <w:trPr>
          <w:trHeight w:val="397"/>
          <w:jc w:val="center"/>
        </w:trPr>
        <w:tc>
          <w:tcPr>
            <w:tcW w:w="856" w:type="dxa"/>
            <w:tcBorders>
              <w:top w:val="single" w:sz="4" w:space="0" w:color="auto"/>
              <w:left w:val="single" w:sz="4" w:space="0" w:color="auto"/>
              <w:bottom w:val="single" w:sz="4" w:space="0" w:color="auto"/>
              <w:right w:val="single" w:sz="4" w:space="0" w:color="auto"/>
            </w:tcBorders>
            <w:vAlign w:val="center"/>
          </w:tcPr>
          <w:p w14:paraId="2B7D2054" w14:textId="7777777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7</w:t>
            </w:r>
          </w:p>
        </w:tc>
        <w:tc>
          <w:tcPr>
            <w:tcW w:w="2972" w:type="dxa"/>
            <w:tcBorders>
              <w:top w:val="single" w:sz="4" w:space="0" w:color="auto"/>
              <w:left w:val="single" w:sz="4" w:space="0" w:color="auto"/>
              <w:bottom w:val="single" w:sz="4" w:space="0" w:color="auto"/>
              <w:right w:val="single" w:sz="4" w:space="0" w:color="auto"/>
            </w:tcBorders>
            <w:vAlign w:val="center"/>
          </w:tcPr>
          <w:p w14:paraId="7A4E1380" w14:textId="0944180D" w:rsidR="00B606D9" w:rsidRPr="005D1BBE" w:rsidRDefault="00B606D9" w:rsidP="00B606D9">
            <w:pPr>
              <w:adjustRightInd w:val="0"/>
              <w:snapToGrid w:val="0"/>
              <w:jc w:val="center"/>
              <w:rPr>
                <w:szCs w:val="21"/>
              </w:rPr>
            </w:pPr>
            <w:r w:rsidRPr="005D1BBE">
              <w:rPr>
                <w:rFonts w:hint="eastAsia"/>
                <w:szCs w:val="21"/>
              </w:rPr>
              <w:t>无线远传性能检测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204EFF4D" w14:textId="145B6924" w:rsidR="00B606D9" w:rsidRPr="00094C29"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生产无线远传燃气表</w:t>
            </w:r>
          </w:p>
        </w:tc>
        <w:tc>
          <w:tcPr>
            <w:tcW w:w="2126" w:type="dxa"/>
            <w:tcBorders>
              <w:top w:val="single" w:sz="4" w:space="0" w:color="auto"/>
              <w:left w:val="single" w:sz="4" w:space="0" w:color="auto"/>
              <w:bottom w:val="single" w:sz="4" w:space="0" w:color="auto"/>
              <w:right w:val="single" w:sz="4" w:space="0" w:color="auto"/>
            </w:tcBorders>
            <w:vAlign w:val="center"/>
          </w:tcPr>
          <w:p w14:paraId="11A4F2BC" w14:textId="2DBA00C8" w:rsidR="00B606D9" w:rsidRPr="00094C29"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B606D9" w:rsidRPr="005D1BBE" w14:paraId="2D6CA50C" w14:textId="77777777" w:rsidTr="00F91555">
        <w:trPr>
          <w:trHeight w:val="397"/>
          <w:jc w:val="center"/>
        </w:trPr>
        <w:tc>
          <w:tcPr>
            <w:tcW w:w="856" w:type="dxa"/>
            <w:tcBorders>
              <w:top w:val="single" w:sz="4" w:space="0" w:color="auto"/>
              <w:left w:val="single" w:sz="4" w:space="0" w:color="auto"/>
              <w:bottom w:val="single" w:sz="4" w:space="0" w:color="auto"/>
              <w:right w:val="single" w:sz="4" w:space="0" w:color="auto"/>
            </w:tcBorders>
            <w:vAlign w:val="center"/>
          </w:tcPr>
          <w:p w14:paraId="39E79B7D" w14:textId="77777777" w:rsidR="00B606D9" w:rsidRPr="005D1BBE" w:rsidRDefault="00B606D9" w:rsidP="00B606D9">
            <w:pPr>
              <w:pStyle w:val="affffe"/>
              <w:adjustRightInd w:val="0"/>
              <w:snapToGrid w:val="0"/>
              <w:spacing w:after="0"/>
              <w:jc w:val="center"/>
              <w:rPr>
                <w:rFonts w:ascii="宋体" w:hAnsi="宋体"/>
                <w:sz w:val="21"/>
                <w:szCs w:val="21"/>
              </w:rPr>
            </w:pPr>
            <w:r>
              <w:rPr>
                <w:rFonts w:ascii="宋体" w:hAnsi="宋体"/>
                <w:sz w:val="21"/>
                <w:szCs w:val="21"/>
              </w:rPr>
              <w:t>8</w:t>
            </w:r>
          </w:p>
        </w:tc>
        <w:tc>
          <w:tcPr>
            <w:tcW w:w="2972" w:type="dxa"/>
            <w:tcBorders>
              <w:top w:val="single" w:sz="4" w:space="0" w:color="auto"/>
              <w:left w:val="single" w:sz="4" w:space="0" w:color="auto"/>
              <w:bottom w:val="single" w:sz="4" w:space="0" w:color="auto"/>
              <w:right w:val="single" w:sz="4" w:space="0" w:color="auto"/>
            </w:tcBorders>
            <w:vAlign w:val="center"/>
          </w:tcPr>
          <w:p w14:paraId="0544E754" w14:textId="11DD4952" w:rsidR="00B606D9" w:rsidRPr="005D1BBE" w:rsidRDefault="00B606D9" w:rsidP="00B606D9">
            <w:pPr>
              <w:adjustRightInd w:val="0"/>
              <w:snapToGrid w:val="0"/>
              <w:jc w:val="center"/>
              <w:rPr>
                <w:szCs w:val="21"/>
              </w:rPr>
            </w:pPr>
            <w:r w:rsidRPr="00094C29">
              <w:rPr>
                <w:rFonts w:hint="eastAsia"/>
                <w:szCs w:val="21"/>
              </w:rPr>
              <w:t>其它部件</w:t>
            </w:r>
            <w:r>
              <w:rPr>
                <w:rFonts w:hint="eastAsia"/>
                <w:szCs w:val="21"/>
              </w:rPr>
              <w:t>测量设备</w:t>
            </w:r>
          </w:p>
        </w:tc>
        <w:tc>
          <w:tcPr>
            <w:tcW w:w="2693" w:type="dxa"/>
            <w:tcBorders>
              <w:top w:val="single" w:sz="4" w:space="0" w:color="auto"/>
              <w:left w:val="single" w:sz="4" w:space="0" w:color="auto"/>
              <w:bottom w:val="single" w:sz="4" w:space="0" w:color="auto"/>
              <w:right w:val="single" w:sz="4" w:space="0" w:color="auto"/>
            </w:tcBorders>
            <w:vAlign w:val="center"/>
          </w:tcPr>
          <w:p w14:paraId="3F6B2568" w14:textId="71528DF3" w:rsidR="00B606D9" w:rsidRPr="00094C29" w:rsidRDefault="00B606D9" w:rsidP="00B606D9">
            <w:pPr>
              <w:pStyle w:val="affffe"/>
              <w:adjustRightInd w:val="0"/>
              <w:snapToGrid w:val="0"/>
              <w:spacing w:after="0"/>
              <w:jc w:val="center"/>
              <w:rPr>
                <w:rFonts w:ascii="宋体" w:hAnsi="宋体"/>
                <w:sz w:val="21"/>
                <w:szCs w:val="21"/>
              </w:rPr>
            </w:pPr>
            <w:r w:rsidRPr="00094C29">
              <w:rPr>
                <w:rFonts w:ascii="宋体" w:hAnsi="宋体" w:hint="eastAsia"/>
                <w:sz w:val="21"/>
                <w:szCs w:val="21"/>
              </w:rPr>
              <w:t>部件检测工艺</w:t>
            </w:r>
          </w:p>
        </w:tc>
        <w:tc>
          <w:tcPr>
            <w:tcW w:w="2126" w:type="dxa"/>
            <w:tcBorders>
              <w:top w:val="single" w:sz="4" w:space="0" w:color="auto"/>
              <w:left w:val="single" w:sz="4" w:space="0" w:color="auto"/>
              <w:bottom w:val="single" w:sz="4" w:space="0" w:color="auto"/>
              <w:right w:val="single" w:sz="4" w:space="0" w:color="auto"/>
            </w:tcBorders>
            <w:vAlign w:val="center"/>
          </w:tcPr>
          <w:p w14:paraId="0C86E0D9" w14:textId="64B4272F" w:rsidR="00B606D9" w:rsidRPr="005D1BBE" w:rsidRDefault="00B606D9" w:rsidP="00B606D9">
            <w:pPr>
              <w:pStyle w:val="affffe"/>
              <w:adjustRightInd w:val="0"/>
              <w:snapToGrid w:val="0"/>
              <w:spacing w:after="0"/>
              <w:jc w:val="center"/>
              <w:rPr>
                <w:rFonts w:ascii="宋体" w:hAnsi="宋体"/>
                <w:sz w:val="21"/>
                <w:szCs w:val="21"/>
              </w:rPr>
            </w:pPr>
          </w:p>
        </w:tc>
      </w:tr>
    </w:tbl>
    <w:bookmarkEnd w:id="109"/>
    <w:bookmarkEnd w:id="110"/>
    <w:p w14:paraId="3A8A9ECD" w14:textId="7DA579E8" w:rsidR="0057602E" w:rsidRPr="00282631" w:rsidRDefault="0057602E" w:rsidP="0057602E">
      <w:pPr>
        <w:spacing w:beforeLines="50" w:before="156" w:line="360" w:lineRule="auto"/>
        <w:rPr>
          <w:sz w:val="24"/>
        </w:rPr>
      </w:pPr>
      <w:r w:rsidRPr="00282631">
        <w:rPr>
          <w:rFonts w:ascii="宋体" w:hAnsi="宋体"/>
          <w:sz w:val="24"/>
        </w:rPr>
        <w:t>B.2</w:t>
      </w:r>
      <w:r w:rsidR="00125518" w:rsidRPr="00282631">
        <w:rPr>
          <w:rFonts w:hint="eastAsia"/>
          <w:sz w:val="24"/>
        </w:rPr>
        <w:t>出厂检验设备</w:t>
      </w:r>
    </w:p>
    <w:p w14:paraId="72FB0426" w14:textId="6CABAA93" w:rsidR="0057602E" w:rsidRDefault="0057602E" w:rsidP="0057602E">
      <w:pPr>
        <w:spacing w:line="360" w:lineRule="auto"/>
        <w:ind w:firstLineChars="200" w:firstLine="480"/>
        <w:rPr>
          <w:rFonts w:ascii="宋体" w:hAnsi="宋体"/>
          <w:sz w:val="24"/>
        </w:rPr>
      </w:pPr>
      <w:bookmarkStart w:id="112" w:name="OLE_LINK52"/>
      <w:r>
        <w:rPr>
          <w:rFonts w:ascii="宋体" w:hAnsi="宋体" w:hint="eastAsia"/>
          <w:sz w:val="24"/>
        </w:rPr>
        <w:t>超声波燃气表</w:t>
      </w:r>
      <w:bookmarkEnd w:id="112"/>
      <w:r>
        <w:rPr>
          <w:rFonts w:ascii="宋体" w:hAnsi="宋体" w:hint="eastAsia"/>
          <w:sz w:val="24"/>
        </w:rPr>
        <w:t>的出厂检验设备应符合表</w:t>
      </w:r>
      <w:r>
        <w:rPr>
          <w:rFonts w:ascii="宋体" w:hAnsi="宋体"/>
          <w:sz w:val="24"/>
        </w:rPr>
        <w:t>B</w:t>
      </w:r>
      <w:r w:rsidR="00646E44">
        <w:rPr>
          <w:rFonts w:ascii="宋体" w:hAnsi="宋体"/>
          <w:sz w:val="24"/>
        </w:rPr>
        <w:t>.1</w:t>
      </w:r>
      <w:r>
        <w:rPr>
          <w:rFonts w:ascii="宋体" w:hAnsi="宋体"/>
          <w:sz w:val="24"/>
        </w:rPr>
        <w:t>-</w:t>
      </w:r>
      <w:r w:rsidR="00646E44">
        <w:rPr>
          <w:rFonts w:ascii="宋体" w:hAnsi="宋体"/>
          <w:sz w:val="24"/>
        </w:rPr>
        <w:t>4</w:t>
      </w:r>
      <w:r>
        <w:rPr>
          <w:rFonts w:ascii="宋体" w:hAnsi="宋体"/>
          <w:sz w:val="24"/>
        </w:rPr>
        <w:t>的要求，</w:t>
      </w:r>
      <w:r w:rsidR="00B606D9">
        <w:rPr>
          <w:rFonts w:hint="eastAsia"/>
          <w:sz w:val="24"/>
        </w:rPr>
        <w:t>且</w:t>
      </w:r>
      <w:r w:rsidR="00B606D9">
        <w:rPr>
          <w:sz w:val="24"/>
        </w:rPr>
        <w:t>与</w:t>
      </w:r>
      <w:r w:rsidR="00B606D9" w:rsidRPr="003B2DEC">
        <w:rPr>
          <w:sz w:val="24"/>
        </w:rPr>
        <w:t>生产能力相适应，</w:t>
      </w:r>
      <w:r w:rsidR="00B606D9">
        <w:rPr>
          <w:rFonts w:hint="eastAsia"/>
          <w:sz w:val="24"/>
        </w:rPr>
        <w:t>气体</w:t>
      </w:r>
      <w:r w:rsidR="00B606D9">
        <w:rPr>
          <w:sz w:val="24"/>
        </w:rPr>
        <w:t>流量标准装置的</w:t>
      </w:r>
      <w:r w:rsidR="00B606D9" w:rsidRPr="003B2DEC">
        <w:rPr>
          <w:sz w:val="24"/>
        </w:rPr>
        <w:t>总</w:t>
      </w:r>
      <w:r w:rsidR="00B606D9">
        <w:rPr>
          <w:sz w:val="24"/>
        </w:rPr>
        <w:t>工</w:t>
      </w:r>
      <w:r w:rsidR="00B606D9" w:rsidRPr="003B2DEC">
        <w:rPr>
          <w:sz w:val="24"/>
        </w:rPr>
        <w:t>位数的最低要求应</w:t>
      </w:r>
      <w:r w:rsidR="00B606D9">
        <w:rPr>
          <w:rFonts w:hint="eastAsia"/>
          <w:sz w:val="24"/>
        </w:rPr>
        <w:t>符合</w:t>
      </w:r>
      <w:r w:rsidR="00B606D9" w:rsidRPr="003B2DEC">
        <w:rPr>
          <w:sz w:val="24"/>
        </w:rPr>
        <w:t>表</w:t>
      </w:r>
      <w:r w:rsidR="00B606D9" w:rsidRPr="003B2DEC">
        <w:rPr>
          <w:sz w:val="24"/>
        </w:rPr>
        <w:t>A.1-</w:t>
      </w:r>
      <w:r w:rsidR="00B606D9">
        <w:rPr>
          <w:sz w:val="24"/>
        </w:rPr>
        <w:t>5</w:t>
      </w:r>
      <w:r w:rsidR="00B606D9" w:rsidRPr="003B2DEC">
        <w:rPr>
          <w:sz w:val="24"/>
        </w:rPr>
        <w:t>的要求。</w:t>
      </w:r>
    </w:p>
    <w:p w14:paraId="22DB124E" w14:textId="58A2670D" w:rsidR="0057602E" w:rsidRPr="005D1BBE" w:rsidRDefault="0057602E" w:rsidP="005A59B8">
      <w:pPr>
        <w:pStyle w:val="affffe"/>
        <w:tabs>
          <w:tab w:val="num" w:pos="3963"/>
        </w:tabs>
        <w:spacing w:after="0" w:line="360" w:lineRule="auto"/>
        <w:jc w:val="center"/>
        <w:rPr>
          <w:rFonts w:ascii="宋体" w:hAnsi="宋体"/>
          <w:b/>
          <w:sz w:val="24"/>
          <w:szCs w:val="24"/>
        </w:rPr>
      </w:pPr>
      <w:r>
        <w:rPr>
          <w:rFonts w:ascii="宋体" w:hAnsi="宋体"/>
          <w:b/>
          <w:sz w:val="24"/>
          <w:szCs w:val="24"/>
        </w:rPr>
        <w:t>表B</w:t>
      </w:r>
      <w:r w:rsidR="00646E44">
        <w:rPr>
          <w:rFonts w:ascii="宋体" w:hAnsi="宋体"/>
          <w:b/>
          <w:sz w:val="24"/>
          <w:szCs w:val="24"/>
        </w:rPr>
        <w:t>.1</w:t>
      </w:r>
      <w:r>
        <w:rPr>
          <w:rFonts w:ascii="宋体" w:hAnsi="宋体"/>
          <w:b/>
          <w:sz w:val="24"/>
          <w:szCs w:val="24"/>
        </w:rPr>
        <w:t>-</w:t>
      </w:r>
      <w:r w:rsidR="00646E44">
        <w:rPr>
          <w:rFonts w:ascii="宋体" w:hAnsi="宋体"/>
          <w:b/>
          <w:sz w:val="24"/>
          <w:szCs w:val="24"/>
        </w:rPr>
        <w:t>4</w:t>
      </w:r>
      <w:r>
        <w:rPr>
          <w:rFonts w:ascii="宋体" w:hAnsi="宋体"/>
          <w:b/>
          <w:sz w:val="24"/>
          <w:szCs w:val="24"/>
        </w:rPr>
        <w:t xml:space="preserve"> </w:t>
      </w:r>
      <w:r w:rsidRPr="005D1BBE">
        <w:rPr>
          <w:rFonts w:ascii="宋体" w:hAnsi="宋体" w:hint="eastAsia"/>
          <w:b/>
          <w:sz w:val="24"/>
          <w:szCs w:val="24"/>
        </w:rPr>
        <w:t>出厂检验设备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51"/>
        <w:gridCol w:w="1560"/>
        <w:gridCol w:w="2268"/>
        <w:gridCol w:w="1134"/>
      </w:tblGrid>
      <w:tr w:rsidR="00C15357" w:rsidRPr="005A59B8" w14:paraId="0C8A42CC" w14:textId="77777777" w:rsidTr="00407151">
        <w:tc>
          <w:tcPr>
            <w:tcW w:w="846" w:type="dxa"/>
            <w:vAlign w:val="center"/>
          </w:tcPr>
          <w:p w14:paraId="4959EE69" w14:textId="77777777" w:rsidR="00C15357" w:rsidRPr="005A59B8" w:rsidRDefault="00C15357" w:rsidP="00C15357">
            <w:pPr>
              <w:pStyle w:val="affffe"/>
              <w:adjustRightInd w:val="0"/>
              <w:snapToGrid w:val="0"/>
              <w:spacing w:after="0"/>
              <w:jc w:val="center"/>
              <w:rPr>
                <w:rFonts w:ascii="宋体" w:hAnsi="宋体"/>
                <w:sz w:val="21"/>
                <w:szCs w:val="21"/>
              </w:rPr>
            </w:pPr>
            <w:bookmarkStart w:id="113" w:name="OLE_LINK113"/>
            <w:bookmarkStart w:id="114" w:name="OLE_LINK114"/>
            <w:r w:rsidRPr="005A59B8">
              <w:rPr>
                <w:rFonts w:ascii="宋体" w:hAnsi="宋体" w:hint="eastAsia"/>
                <w:sz w:val="21"/>
                <w:szCs w:val="21"/>
              </w:rPr>
              <w:t>序号</w:t>
            </w:r>
          </w:p>
        </w:tc>
        <w:tc>
          <w:tcPr>
            <w:tcW w:w="2551" w:type="dxa"/>
            <w:vAlign w:val="center"/>
          </w:tcPr>
          <w:p w14:paraId="1A1C1534"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ascii="宋体" w:hAnsi="宋体" w:hint="eastAsia"/>
                <w:sz w:val="21"/>
                <w:szCs w:val="21"/>
              </w:rPr>
              <w:t>设备名称</w:t>
            </w:r>
          </w:p>
        </w:tc>
        <w:tc>
          <w:tcPr>
            <w:tcW w:w="1560" w:type="dxa"/>
            <w:vAlign w:val="center"/>
          </w:tcPr>
          <w:p w14:paraId="638BE248" w14:textId="52207A12" w:rsidR="00C15357" w:rsidRPr="005A59B8" w:rsidRDefault="00C15357" w:rsidP="00C15357">
            <w:pPr>
              <w:pStyle w:val="affffe"/>
              <w:adjustRightInd w:val="0"/>
              <w:snapToGrid w:val="0"/>
              <w:spacing w:after="0"/>
              <w:jc w:val="center"/>
              <w:rPr>
                <w:rFonts w:ascii="宋体" w:hAnsi="宋体"/>
                <w:sz w:val="21"/>
                <w:szCs w:val="21"/>
              </w:rPr>
            </w:pPr>
            <w:r w:rsidRPr="005D1BBE">
              <w:rPr>
                <w:rFonts w:hint="eastAsia"/>
                <w:szCs w:val="21"/>
              </w:rPr>
              <w:t>最少的</w:t>
            </w:r>
            <w:r>
              <w:rPr>
                <w:rFonts w:hint="eastAsia"/>
                <w:kern w:val="2"/>
                <w:sz w:val="21"/>
                <w:szCs w:val="21"/>
              </w:rPr>
              <w:t>总工位数</w:t>
            </w:r>
          </w:p>
        </w:tc>
        <w:tc>
          <w:tcPr>
            <w:tcW w:w="2268" w:type="dxa"/>
          </w:tcPr>
          <w:p w14:paraId="0874E077"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ascii="宋体" w:hAnsi="宋体" w:hint="eastAsia"/>
                <w:sz w:val="21"/>
                <w:szCs w:val="21"/>
              </w:rPr>
              <w:t>用途</w:t>
            </w:r>
          </w:p>
        </w:tc>
        <w:tc>
          <w:tcPr>
            <w:tcW w:w="1134" w:type="dxa"/>
            <w:vAlign w:val="center"/>
          </w:tcPr>
          <w:p w14:paraId="06D3F5D3"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ascii="宋体" w:hAnsi="宋体" w:hint="eastAsia"/>
                <w:sz w:val="21"/>
                <w:szCs w:val="21"/>
              </w:rPr>
              <w:t>备注</w:t>
            </w:r>
          </w:p>
        </w:tc>
      </w:tr>
      <w:tr w:rsidR="00C15357" w:rsidRPr="005A59B8" w14:paraId="755954CB" w14:textId="77777777" w:rsidTr="00407151">
        <w:trPr>
          <w:trHeight w:val="397"/>
        </w:trPr>
        <w:tc>
          <w:tcPr>
            <w:tcW w:w="846" w:type="dxa"/>
            <w:vAlign w:val="center"/>
          </w:tcPr>
          <w:p w14:paraId="2F3146DB"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ascii="宋体" w:hAnsi="宋体" w:hint="eastAsia"/>
                <w:sz w:val="21"/>
                <w:szCs w:val="21"/>
              </w:rPr>
              <w:t>1</w:t>
            </w:r>
          </w:p>
        </w:tc>
        <w:tc>
          <w:tcPr>
            <w:tcW w:w="2551" w:type="dxa"/>
            <w:vAlign w:val="center"/>
          </w:tcPr>
          <w:p w14:paraId="1078029F"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hint="eastAsia"/>
                <w:sz w:val="21"/>
                <w:szCs w:val="21"/>
              </w:rPr>
              <w:t>气体流量标准装置</w:t>
            </w:r>
          </w:p>
        </w:tc>
        <w:tc>
          <w:tcPr>
            <w:tcW w:w="1560" w:type="dxa"/>
            <w:vAlign w:val="center"/>
          </w:tcPr>
          <w:p w14:paraId="6709570A" w14:textId="3D739A5F" w:rsidR="00C15357" w:rsidRPr="005A59B8" w:rsidRDefault="00C15357" w:rsidP="00C15357">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6C5D0D32" w14:textId="77777777" w:rsidR="00C15357" w:rsidRPr="005A59B8" w:rsidRDefault="00C15357" w:rsidP="00C15357">
            <w:pPr>
              <w:pStyle w:val="affffe"/>
              <w:adjustRightInd w:val="0"/>
              <w:snapToGrid w:val="0"/>
              <w:spacing w:after="0"/>
              <w:jc w:val="center"/>
              <w:rPr>
                <w:rFonts w:ascii="宋体" w:hAnsi="宋体"/>
                <w:sz w:val="21"/>
                <w:szCs w:val="21"/>
              </w:rPr>
            </w:pPr>
            <w:r w:rsidRPr="005A59B8">
              <w:rPr>
                <w:rFonts w:hint="eastAsia"/>
                <w:sz w:val="21"/>
                <w:szCs w:val="21"/>
              </w:rPr>
              <w:t>示值误差检验</w:t>
            </w:r>
          </w:p>
        </w:tc>
        <w:tc>
          <w:tcPr>
            <w:tcW w:w="1134" w:type="dxa"/>
            <w:vAlign w:val="center"/>
          </w:tcPr>
          <w:p w14:paraId="48D02CF3" w14:textId="77777777" w:rsidR="00C15357" w:rsidRPr="005A59B8" w:rsidRDefault="00C15357" w:rsidP="00C15357">
            <w:pPr>
              <w:pStyle w:val="affffe"/>
              <w:adjustRightInd w:val="0"/>
              <w:snapToGrid w:val="0"/>
              <w:spacing w:after="0"/>
              <w:jc w:val="center"/>
              <w:rPr>
                <w:rFonts w:ascii="宋体" w:hAnsi="宋体"/>
                <w:sz w:val="21"/>
                <w:szCs w:val="21"/>
              </w:rPr>
            </w:pPr>
          </w:p>
        </w:tc>
      </w:tr>
      <w:tr w:rsidR="00C15357" w:rsidRPr="005A59B8" w14:paraId="7130AD84" w14:textId="77777777" w:rsidTr="00407151">
        <w:trPr>
          <w:trHeight w:val="397"/>
        </w:trPr>
        <w:tc>
          <w:tcPr>
            <w:tcW w:w="846" w:type="dxa"/>
            <w:vAlign w:val="center"/>
          </w:tcPr>
          <w:p w14:paraId="4436F277" w14:textId="235C1A7E" w:rsidR="00C15357" w:rsidRPr="005A59B8" w:rsidRDefault="00C15357" w:rsidP="00C15357">
            <w:pPr>
              <w:pStyle w:val="affffe"/>
              <w:adjustRightInd w:val="0"/>
              <w:snapToGrid w:val="0"/>
              <w:spacing w:after="0"/>
              <w:jc w:val="center"/>
              <w:rPr>
                <w:rFonts w:ascii="宋体" w:hAnsi="宋体"/>
                <w:sz w:val="21"/>
                <w:szCs w:val="21"/>
              </w:rPr>
            </w:pPr>
            <w:r w:rsidRPr="005A59B8">
              <w:rPr>
                <w:rFonts w:ascii="宋体" w:hAnsi="宋体" w:hint="eastAsia"/>
                <w:sz w:val="21"/>
                <w:szCs w:val="21"/>
              </w:rPr>
              <w:t>2</w:t>
            </w:r>
          </w:p>
        </w:tc>
        <w:tc>
          <w:tcPr>
            <w:tcW w:w="2551" w:type="dxa"/>
            <w:vAlign w:val="center"/>
          </w:tcPr>
          <w:p w14:paraId="0B00A270" w14:textId="1F710D2C" w:rsidR="00C15357" w:rsidRPr="005A59B8" w:rsidRDefault="00C15357" w:rsidP="00C15357">
            <w:pPr>
              <w:pStyle w:val="affffe"/>
              <w:adjustRightInd w:val="0"/>
              <w:snapToGrid w:val="0"/>
              <w:spacing w:after="0"/>
              <w:jc w:val="center"/>
              <w:rPr>
                <w:sz w:val="21"/>
                <w:szCs w:val="21"/>
              </w:rPr>
            </w:pPr>
            <w:r w:rsidRPr="005A59B8">
              <w:rPr>
                <w:rFonts w:hint="eastAsia"/>
                <w:sz w:val="21"/>
                <w:szCs w:val="21"/>
              </w:rPr>
              <w:t>气体流量标准装置</w:t>
            </w:r>
          </w:p>
        </w:tc>
        <w:tc>
          <w:tcPr>
            <w:tcW w:w="1560" w:type="dxa"/>
            <w:vAlign w:val="center"/>
          </w:tcPr>
          <w:p w14:paraId="3264690C" w14:textId="7788B7EA" w:rsidR="00C15357" w:rsidRPr="005A59B8" w:rsidRDefault="00C15357" w:rsidP="00C15357">
            <w:pPr>
              <w:pStyle w:val="affffe"/>
              <w:adjustRightInd w:val="0"/>
              <w:snapToGrid w:val="0"/>
              <w:spacing w:after="0"/>
              <w:jc w:val="center"/>
              <w:rPr>
                <w:sz w:val="21"/>
                <w:szCs w:val="21"/>
              </w:rPr>
            </w:pPr>
            <w:r w:rsidRPr="00E52CFD">
              <w:rPr>
                <w:rFonts w:hint="eastAsia"/>
                <w:sz w:val="21"/>
                <w:szCs w:val="21"/>
              </w:rPr>
              <w:t>和产量匹配</w:t>
            </w:r>
          </w:p>
        </w:tc>
        <w:tc>
          <w:tcPr>
            <w:tcW w:w="2268" w:type="dxa"/>
            <w:vAlign w:val="center"/>
          </w:tcPr>
          <w:p w14:paraId="511EBA57" w14:textId="28682B7D" w:rsidR="00C15357" w:rsidRPr="005A59B8" w:rsidRDefault="00C15357" w:rsidP="00C15357">
            <w:pPr>
              <w:pStyle w:val="affffe"/>
              <w:adjustRightInd w:val="0"/>
              <w:snapToGrid w:val="0"/>
              <w:spacing w:after="0"/>
              <w:jc w:val="center"/>
              <w:rPr>
                <w:sz w:val="21"/>
                <w:szCs w:val="21"/>
              </w:rPr>
            </w:pPr>
            <w:r w:rsidRPr="005A59B8">
              <w:rPr>
                <w:rFonts w:hint="eastAsia"/>
                <w:sz w:val="21"/>
                <w:szCs w:val="21"/>
              </w:rPr>
              <w:t>内置气体温度压力转换装置燃气表示值误差检验</w:t>
            </w:r>
          </w:p>
        </w:tc>
        <w:tc>
          <w:tcPr>
            <w:tcW w:w="1134" w:type="dxa"/>
            <w:vAlign w:val="center"/>
          </w:tcPr>
          <w:p w14:paraId="22DF724D" w14:textId="10BF0311" w:rsidR="00C15357" w:rsidRPr="005A59B8" w:rsidRDefault="00C15357" w:rsidP="00C15357">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5A59B8" w:rsidRPr="005A59B8" w14:paraId="2025D4C0" w14:textId="77777777" w:rsidTr="00407151">
        <w:trPr>
          <w:trHeight w:val="397"/>
        </w:trPr>
        <w:tc>
          <w:tcPr>
            <w:tcW w:w="846" w:type="dxa"/>
            <w:vAlign w:val="center"/>
          </w:tcPr>
          <w:p w14:paraId="7F16ECDF" w14:textId="7D7AFE9E" w:rsidR="005A59B8" w:rsidRPr="005A59B8" w:rsidRDefault="005A59B8" w:rsidP="005A59B8">
            <w:pPr>
              <w:pStyle w:val="affffe"/>
              <w:adjustRightInd w:val="0"/>
              <w:snapToGrid w:val="0"/>
              <w:spacing w:after="0"/>
              <w:jc w:val="center"/>
              <w:rPr>
                <w:rFonts w:ascii="宋体" w:hAnsi="宋体"/>
                <w:sz w:val="21"/>
                <w:szCs w:val="21"/>
              </w:rPr>
            </w:pPr>
            <w:r w:rsidRPr="005A59B8">
              <w:rPr>
                <w:rFonts w:ascii="宋体" w:hAnsi="宋体" w:hint="eastAsia"/>
                <w:sz w:val="21"/>
                <w:szCs w:val="21"/>
              </w:rPr>
              <w:t>3</w:t>
            </w:r>
          </w:p>
        </w:tc>
        <w:tc>
          <w:tcPr>
            <w:tcW w:w="2551" w:type="dxa"/>
            <w:vAlign w:val="center"/>
          </w:tcPr>
          <w:p w14:paraId="2D8A3467"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整表密封性检验装置</w:t>
            </w:r>
          </w:p>
        </w:tc>
        <w:tc>
          <w:tcPr>
            <w:tcW w:w="1560" w:type="dxa"/>
            <w:vAlign w:val="center"/>
          </w:tcPr>
          <w:p w14:paraId="2A0923F8"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和产量匹配</w:t>
            </w:r>
          </w:p>
        </w:tc>
        <w:tc>
          <w:tcPr>
            <w:tcW w:w="2268" w:type="dxa"/>
            <w:vAlign w:val="center"/>
          </w:tcPr>
          <w:p w14:paraId="3BB59EAF"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整表密封性安全检验</w:t>
            </w:r>
          </w:p>
        </w:tc>
        <w:tc>
          <w:tcPr>
            <w:tcW w:w="1134" w:type="dxa"/>
            <w:vAlign w:val="center"/>
          </w:tcPr>
          <w:p w14:paraId="41958541" w14:textId="77777777" w:rsidR="005A59B8" w:rsidRPr="005A59B8" w:rsidRDefault="005A59B8" w:rsidP="005A59B8">
            <w:pPr>
              <w:pStyle w:val="affffe"/>
              <w:adjustRightInd w:val="0"/>
              <w:snapToGrid w:val="0"/>
              <w:spacing w:after="0"/>
              <w:jc w:val="center"/>
              <w:rPr>
                <w:rFonts w:ascii="宋体" w:hAnsi="宋体"/>
                <w:sz w:val="21"/>
                <w:szCs w:val="21"/>
              </w:rPr>
            </w:pPr>
          </w:p>
        </w:tc>
      </w:tr>
      <w:tr w:rsidR="005A59B8" w:rsidRPr="005A59B8" w14:paraId="4C9DFCD7" w14:textId="77777777" w:rsidTr="00407151">
        <w:trPr>
          <w:trHeight w:val="397"/>
        </w:trPr>
        <w:tc>
          <w:tcPr>
            <w:tcW w:w="846" w:type="dxa"/>
            <w:vAlign w:val="center"/>
          </w:tcPr>
          <w:p w14:paraId="665F7DD3" w14:textId="7286E79C" w:rsidR="005A59B8" w:rsidRPr="005A59B8" w:rsidRDefault="005A59B8" w:rsidP="005A59B8">
            <w:pPr>
              <w:pStyle w:val="affffe"/>
              <w:adjustRightInd w:val="0"/>
              <w:snapToGrid w:val="0"/>
              <w:spacing w:after="0"/>
              <w:jc w:val="center"/>
              <w:rPr>
                <w:rFonts w:ascii="宋体" w:hAnsi="宋体"/>
                <w:sz w:val="21"/>
                <w:szCs w:val="21"/>
              </w:rPr>
            </w:pPr>
            <w:r w:rsidRPr="005A59B8">
              <w:rPr>
                <w:rFonts w:ascii="宋体" w:hAnsi="宋体" w:hint="eastAsia"/>
                <w:sz w:val="21"/>
                <w:szCs w:val="21"/>
              </w:rPr>
              <w:t>4</w:t>
            </w:r>
          </w:p>
        </w:tc>
        <w:tc>
          <w:tcPr>
            <w:tcW w:w="2551" w:type="dxa"/>
            <w:vAlign w:val="center"/>
          </w:tcPr>
          <w:p w14:paraId="786AEAB4"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压力损失检验装置</w:t>
            </w:r>
          </w:p>
        </w:tc>
        <w:tc>
          <w:tcPr>
            <w:tcW w:w="1560" w:type="dxa"/>
            <w:vAlign w:val="center"/>
          </w:tcPr>
          <w:p w14:paraId="38BB008A"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和产量匹配</w:t>
            </w:r>
          </w:p>
        </w:tc>
        <w:tc>
          <w:tcPr>
            <w:tcW w:w="2268" w:type="dxa"/>
            <w:vAlign w:val="center"/>
          </w:tcPr>
          <w:p w14:paraId="79107F6D" w14:textId="77777777" w:rsidR="005A59B8" w:rsidRPr="005A59B8" w:rsidRDefault="005A59B8" w:rsidP="005A59B8">
            <w:pPr>
              <w:pStyle w:val="affffe"/>
              <w:adjustRightInd w:val="0"/>
              <w:snapToGrid w:val="0"/>
              <w:spacing w:after="0"/>
              <w:jc w:val="center"/>
              <w:rPr>
                <w:rFonts w:ascii="宋体" w:hAnsi="宋体"/>
                <w:sz w:val="21"/>
                <w:szCs w:val="21"/>
              </w:rPr>
            </w:pPr>
            <w:r w:rsidRPr="005A59B8">
              <w:rPr>
                <w:rFonts w:hint="eastAsia"/>
                <w:sz w:val="21"/>
                <w:szCs w:val="21"/>
              </w:rPr>
              <w:t>压力损失检验</w:t>
            </w:r>
          </w:p>
        </w:tc>
        <w:tc>
          <w:tcPr>
            <w:tcW w:w="1134" w:type="dxa"/>
            <w:vAlign w:val="center"/>
          </w:tcPr>
          <w:p w14:paraId="08F57BE0" w14:textId="77777777" w:rsidR="005A59B8" w:rsidRPr="005A59B8" w:rsidRDefault="005A59B8" w:rsidP="005A59B8">
            <w:pPr>
              <w:pStyle w:val="affffe"/>
              <w:adjustRightInd w:val="0"/>
              <w:snapToGrid w:val="0"/>
              <w:spacing w:after="0"/>
              <w:jc w:val="center"/>
              <w:rPr>
                <w:rFonts w:ascii="宋体" w:hAnsi="宋体"/>
                <w:sz w:val="21"/>
                <w:szCs w:val="21"/>
              </w:rPr>
            </w:pPr>
          </w:p>
        </w:tc>
      </w:tr>
      <w:tr w:rsidR="005A59B8" w:rsidRPr="005A59B8" w14:paraId="175FEAF1" w14:textId="77777777" w:rsidTr="00407151">
        <w:trPr>
          <w:trHeight w:val="397"/>
        </w:trPr>
        <w:tc>
          <w:tcPr>
            <w:tcW w:w="846" w:type="dxa"/>
            <w:vAlign w:val="center"/>
          </w:tcPr>
          <w:p w14:paraId="63F9B459" w14:textId="3C704163" w:rsidR="005A59B8" w:rsidRPr="005A59B8" w:rsidRDefault="005A59B8" w:rsidP="005A59B8">
            <w:pPr>
              <w:pStyle w:val="affffe"/>
              <w:adjustRightInd w:val="0"/>
              <w:snapToGrid w:val="0"/>
              <w:spacing w:after="0"/>
              <w:jc w:val="center"/>
              <w:rPr>
                <w:rFonts w:ascii="宋体" w:hAnsi="宋体"/>
                <w:sz w:val="21"/>
                <w:szCs w:val="21"/>
              </w:rPr>
            </w:pPr>
            <w:r w:rsidRPr="005A59B8">
              <w:rPr>
                <w:rFonts w:ascii="宋体" w:hAnsi="宋体" w:hint="eastAsia"/>
                <w:sz w:val="21"/>
                <w:szCs w:val="21"/>
              </w:rPr>
              <w:t>5</w:t>
            </w:r>
          </w:p>
        </w:tc>
        <w:tc>
          <w:tcPr>
            <w:tcW w:w="2551" w:type="dxa"/>
            <w:vAlign w:val="center"/>
          </w:tcPr>
          <w:p w14:paraId="7D8897EA" w14:textId="3315D94C" w:rsidR="005A59B8" w:rsidRPr="005A59B8" w:rsidRDefault="005A59B8" w:rsidP="005A59B8">
            <w:pPr>
              <w:pStyle w:val="affffe"/>
              <w:adjustRightInd w:val="0"/>
              <w:snapToGrid w:val="0"/>
              <w:spacing w:after="0"/>
              <w:jc w:val="center"/>
              <w:rPr>
                <w:sz w:val="21"/>
                <w:szCs w:val="21"/>
              </w:rPr>
            </w:pPr>
            <w:r w:rsidRPr="005A59B8">
              <w:rPr>
                <w:rFonts w:hint="eastAsia"/>
                <w:sz w:val="21"/>
                <w:szCs w:val="21"/>
              </w:rPr>
              <w:t>功能检验装置</w:t>
            </w:r>
          </w:p>
        </w:tc>
        <w:tc>
          <w:tcPr>
            <w:tcW w:w="1560" w:type="dxa"/>
            <w:vAlign w:val="center"/>
          </w:tcPr>
          <w:p w14:paraId="7C38E730" w14:textId="77777777" w:rsidR="005A59B8" w:rsidRPr="005A59B8" w:rsidRDefault="005A59B8" w:rsidP="005A59B8">
            <w:pPr>
              <w:pStyle w:val="affffe"/>
              <w:adjustRightInd w:val="0"/>
              <w:snapToGrid w:val="0"/>
              <w:spacing w:after="0"/>
              <w:jc w:val="center"/>
              <w:rPr>
                <w:sz w:val="21"/>
                <w:szCs w:val="21"/>
              </w:rPr>
            </w:pPr>
            <w:r w:rsidRPr="005A59B8">
              <w:rPr>
                <w:rFonts w:hint="eastAsia"/>
                <w:sz w:val="21"/>
                <w:szCs w:val="21"/>
              </w:rPr>
              <w:t>和产量匹配</w:t>
            </w:r>
          </w:p>
        </w:tc>
        <w:tc>
          <w:tcPr>
            <w:tcW w:w="2268" w:type="dxa"/>
            <w:vAlign w:val="center"/>
          </w:tcPr>
          <w:p w14:paraId="2E0A0DF5" w14:textId="1ACC8155" w:rsidR="005A59B8" w:rsidRPr="005A59B8" w:rsidRDefault="005A59B8" w:rsidP="005A59B8">
            <w:pPr>
              <w:pStyle w:val="affffe"/>
              <w:adjustRightInd w:val="0"/>
              <w:snapToGrid w:val="0"/>
              <w:spacing w:after="0"/>
              <w:jc w:val="center"/>
              <w:rPr>
                <w:sz w:val="21"/>
                <w:szCs w:val="21"/>
              </w:rPr>
            </w:pPr>
            <w:r w:rsidRPr="005A59B8">
              <w:rPr>
                <w:rFonts w:hint="eastAsia"/>
                <w:sz w:val="21"/>
                <w:szCs w:val="21"/>
              </w:rPr>
              <w:t>功能检验</w:t>
            </w:r>
          </w:p>
        </w:tc>
        <w:tc>
          <w:tcPr>
            <w:tcW w:w="1134" w:type="dxa"/>
            <w:vAlign w:val="center"/>
          </w:tcPr>
          <w:p w14:paraId="52C62AAC" w14:textId="77777777" w:rsidR="005A59B8" w:rsidRPr="005A59B8" w:rsidRDefault="005A59B8" w:rsidP="005A59B8">
            <w:pPr>
              <w:pStyle w:val="affffe"/>
              <w:adjustRightInd w:val="0"/>
              <w:snapToGrid w:val="0"/>
              <w:spacing w:after="0"/>
              <w:jc w:val="center"/>
              <w:rPr>
                <w:rFonts w:ascii="宋体" w:hAnsi="宋体"/>
                <w:sz w:val="21"/>
                <w:szCs w:val="21"/>
              </w:rPr>
            </w:pPr>
          </w:p>
        </w:tc>
      </w:tr>
      <w:tr w:rsidR="008E3A74" w:rsidRPr="005A59B8" w14:paraId="35E5BEFC" w14:textId="77777777" w:rsidTr="00407151">
        <w:trPr>
          <w:trHeight w:val="397"/>
        </w:trPr>
        <w:tc>
          <w:tcPr>
            <w:tcW w:w="846" w:type="dxa"/>
            <w:vAlign w:val="center"/>
          </w:tcPr>
          <w:p w14:paraId="22FC0A7F" w14:textId="3FBA9E06" w:rsidR="008E3A74" w:rsidRPr="005A59B8"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6</w:t>
            </w:r>
          </w:p>
        </w:tc>
        <w:tc>
          <w:tcPr>
            <w:tcW w:w="2551" w:type="dxa"/>
            <w:vAlign w:val="center"/>
          </w:tcPr>
          <w:p w14:paraId="3A2B6BD9" w14:textId="02BF57BD" w:rsidR="008E3A74" w:rsidRPr="005A59B8" w:rsidRDefault="008E3A74" w:rsidP="008E3A74">
            <w:pPr>
              <w:pStyle w:val="affffe"/>
              <w:adjustRightInd w:val="0"/>
              <w:snapToGrid w:val="0"/>
              <w:spacing w:after="0"/>
              <w:jc w:val="center"/>
              <w:rPr>
                <w:sz w:val="21"/>
                <w:szCs w:val="21"/>
              </w:rPr>
            </w:pPr>
            <w:r w:rsidRPr="005A59B8">
              <w:rPr>
                <w:rFonts w:hint="eastAsia"/>
                <w:sz w:val="21"/>
                <w:szCs w:val="21"/>
              </w:rPr>
              <w:t>温度传感器检测设备</w:t>
            </w:r>
          </w:p>
        </w:tc>
        <w:tc>
          <w:tcPr>
            <w:tcW w:w="1560" w:type="dxa"/>
            <w:vAlign w:val="center"/>
          </w:tcPr>
          <w:p w14:paraId="2ED54923" w14:textId="14FA80FF" w:rsidR="008E3A74" w:rsidRPr="005A59B8" w:rsidRDefault="008E3A74" w:rsidP="008E3A74">
            <w:pPr>
              <w:pStyle w:val="affffe"/>
              <w:adjustRightInd w:val="0"/>
              <w:snapToGrid w:val="0"/>
              <w:spacing w:after="0"/>
              <w:jc w:val="center"/>
              <w:rPr>
                <w:sz w:val="21"/>
                <w:szCs w:val="21"/>
              </w:rPr>
            </w:pPr>
            <w:r w:rsidRPr="005A59B8">
              <w:rPr>
                <w:rFonts w:hint="eastAsia"/>
                <w:sz w:val="21"/>
                <w:szCs w:val="21"/>
              </w:rPr>
              <w:t>和产量匹配</w:t>
            </w:r>
          </w:p>
        </w:tc>
        <w:tc>
          <w:tcPr>
            <w:tcW w:w="2268" w:type="dxa"/>
            <w:vAlign w:val="center"/>
          </w:tcPr>
          <w:p w14:paraId="47638D5F" w14:textId="36FE895A" w:rsidR="008E3A74" w:rsidRPr="005A59B8" w:rsidRDefault="008E3A74" w:rsidP="008E3A74">
            <w:pPr>
              <w:pStyle w:val="affffe"/>
              <w:adjustRightInd w:val="0"/>
              <w:snapToGrid w:val="0"/>
              <w:spacing w:after="0"/>
              <w:jc w:val="center"/>
              <w:rPr>
                <w:sz w:val="21"/>
                <w:szCs w:val="21"/>
              </w:rPr>
            </w:pPr>
            <w:r w:rsidRPr="005A59B8">
              <w:rPr>
                <w:rFonts w:ascii="宋体" w:hAnsi="宋体" w:hint="eastAsia"/>
                <w:sz w:val="21"/>
                <w:szCs w:val="21"/>
              </w:rPr>
              <w:t>温度传感器检测</w:t>
            </w:r>
          </w:p>
        </w:tc>
        <w:tc>
          <w:tcPr>
            <w:tcW w:w="1134" w:type="dxa"/>
            <w:vAlign w:val="center"/>
          </w:tcPr>
          <w:p w14:paraId="51333E31" w14:textId="41AFA93D" w:rsidR="008E3A74" w:rsidRPr="005A59B8" w:rsidRDefault="008E3A74" w:rsidP="008E3A74">
            <w:pPr>
              <w:pStyle w:val="affffe"/>
              <w:adjustRightInd w:val="0"/>
              <w:snapToGrid w:val="0"/>
              <w:spacing w:after="0"/>
              <w:jc w:val="center"/>
              <w:rPr>
                <w:rFonts w:ascii="宋体" w:hAnsi="宋体"/>
                <w:sz w:val="21"/>
                <w:szCs w:val="21"/>
              </w:rPr>
            </w:pPr>
            <w:r>
              <w:rPr>
                <w:rFonts w:ascii="宋体" w:hAnsi="宋体"/>
                <w:sz w:val="21"/>
                <w:szCs w:val="21"/>
              </w:rPr>
              <w:t>如适用</w:t>
            </w:r>
          </w:p>
        </w:tc>
      </w:tr>
      <w:tr w:rsidR="008E3A74" w:rsidRPr="005A59B8" w14:paraId="34C78E39" w14:textId="77777777" w:rsidTr="00407151">
        <w:trPr>
          <w:trHeight w:val="397"/>
        </w:trPr>
        <w:tc>
          <w:tcPr>
            <w:tcW w:w="846" w:type="dxa"/>
            <w:vAlign w:val="center"/>
          </w:tcPr>
          <w:p w14:paraId="34DD9E7B" w14:textId="754D2604" w:rsidR="008E3A74" w:rsidRPr="005A59B8"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7</w:t>
            </w:r>
          </w:p>
        </w:tc>
        <w:tc>
          <w:tcPr>
            <w:tcW w:w="2551" w:type="dxa"/>
            <w:vAlign w:val="center"/>
          </w:tcPr>
          <w:p w14:paraId="35159593" w14:textId="614E502D" w:rsidR="008E3A74" w:rsidRPr="005A59B8" w:rsidRDefault="008E3A74" w:rsidP="008E3A74">
            <w:pPr>
              <w:pStyle w:val="affffe"/>
              <w:adjustRightInd w:val="0"/>
              <w:snapToGrid w:val="0"/>
              <w:spacing w:after="0"/>
              <w:jc w:val="center"/>
              <w:rPr>
                <w:sz w:val="21"/>
                <w:szCs w:val="21"/>
              </w:rPr>
            </w:pPr>
            <w:r w:rsidRPr="005A59B8">
              <w:rPr>
                <w:rFonts w:hint="eastAsia"/>
                <w:sz w:val="21"/>
                <w:szCs w:val="21"/>
              </w:rPr>
              <w:t>压力传感器检测设备</w:t>
            </w:r>
          </w:p>
        </w:tc>
        <w:tc>
          <w:tcPr>
            <w:tcW w:w="1560" w:type="dxa"/>
            <w:vAlign w:val="center"/>
          </w:tcPr>
          <w:p w14:paraId="1817E76B" w14:textId="788B3D63" w:rsidR="008E3A74" w:rsidRPr="005A59B8" w:rsidRDefault="008E3A74" w:rsidP="008E3A74">
            <w:pPr>
              <w:pStyle w:val="affffe"/>
              <w:adjustRightInd w:val="0"/>
              <w:snapToGrid w:val="0"/>
              <w:spacing w:after="0"/>
              <w:jc w:val="center"/>
              <w:rPr>
                <w:sz w:val="21"/>
                <w:szCs w:val="21"/>
              </w:rPr>
            </w:pPr>
            <w:r w:rsidRPr="005A59B8">
              <w:rPr>
                <w:rFonts w:hint="eastAsia"/>
                <w:sz w:val="21"/>
                <w:szCs w:val="21"/>
              </w:rPr>
              <w:t>和产量匹配</w:t>
            </w:r>
          </w:p>
        </w:tc>
        <w:tc>
          <w:tcPr>
            <w:tcW w:w="2268" w:type="dxa"/>
            <w:vAlign w:val="center"/>
          </w:tcPr>
          <w:p w14:paraId="6815C47E" w14:textId="5DE80C8C" w:rsidR="008E3A74" w:rsidRPr="005A59B8" w:rsidRDefault="008E3A74" w:rsidP="008E3A74">
            <w:pPr>
              <w:pStyle w:val="affffe"/>
              <w:adjustRightInd w:val="0"/>
              <w:snapToGrid w:val="0"/>
              <w:spacing w:after="0"/>
              <w:jc w:val="center"/>
              <w:rPr>
                <w:sz w:val="21"/>
                <w:szCs w:val="21"/>
              </w:rPr>
            </w:pPr>
            <w:r w:rsidRPr="005A59B8">
              <w:rPr>
                <w:rFonts w:ascii="宋体" w:hAnsi="宋体" w:hint="eastAsia"/>
                <w:sz w:val="21"/>
                <w:szCs w:val="21"/>
              </w:rPr>
              <w:t>压力传感器检测</w:t>
            </w:r>
          </w:p>
        </w:tc>
        <w:tc>
          <w:tcPr>
            <w:tcW w:w="1134" w:type="dxa"/>
            <w:vAlign w:val="center"/>
          </w:tcPr>
          <w:p w14:paraId="262000B3" w14:textId="790B40DE" w:rsidR="008E3A74" w:rsidRPr="005A59B8" w:rsidRDefault="008E3A74" w:rsidP="008E3A74">
            <w:pPr>
              <w:pStyle w:val="affffe"/>
              <w:adjustRightInd w:val="0"/>
              <w:snapToGrid w:val="0"/>
              <w:spacing w:after="0"/>
              <w:jc w:val="center"/>
              <w:rPr>
                <w:rFonts w:ascii="宋体" w:hAnsi="宋体"/>
                <w:sz w:val="21"/>
                <w:szCs w:val="21"/>
              </w:rPr>
            </w:pPr>
            <w:r>
              <w:rPr>
                <w:rFonts w:ascii="宋体" w:hAnsi="宋体"/>
                <w:sz w:val="21"/>
                <w:szCs w:val="21"/>
              </w:rPr>
              <w:t>如适用</w:t>
            </w:r>
          </w:p>
        </w:tc>
      </w:tr>
    </w:tbl>
    <w:bookmarkEnd w:id="113"/>
    <w:bookmarkEnd w:id="114"/>
    <w:p w14:paraId="4FD95CB3" w14:textId="36B82BDF" w:rsidR="00ED1BFF" w:rsidRPr="00282631" w:rsidRDefault="00ED1BFF" w:rsidP="00ED1BFF">
      <w:pPr>
        <w:spacing w:beforeLines="50" w:before="156" w:line="360" w:lineRule="auto"/>
        <w:rPr>
          <w:sz w:val="24"/>
        </w:rPr>
      </w:pPr>
      <w:r w:rsidRPr="00282631">
        <w:rPr>
          <w:rFonts w:ascii="宋体" w:hAnsi="宋体"/>
          <w:sz w:val="24"/>
        </w:rPr>
        <w:t>B.3</w:t>
      </w:r>
      <w:r w:rsidR="00125518" w:rsidRPr="00282631">
        <w:rPr>
          <w:rFonts w:hint="eastAsia"/>
          <w:sz w:val="24"/>
        </w:rPr>
        <w:t>考核项目一览表</w:t>
      </w:r>
    </w:p>
    <w:p w14:paraId="6D665220" w14:textId="0FCA25D0" w:rsidR="00120E2D" w:rsidRPr="00120E2D" w:rsidRDefault="00ED1BFF" w:rsidP="00ED1BFF">
      <w:pPr>
        <w:ind w:firstLineChars="200" w:firstLine="480"/>
        <w:rPr>
          <w:rFonts w:ascii="宋体" w:hAnsi="宋体"/>
          <w:b/>
          <w:sz w:val="24"/>
        </w:rPr>
      </w:pPr>
      <w:r>
        <w:rPr>
          <w:rFonts w:ascii="宋体" w:hAnsi="宋体" w:hint="eastAsia"/>
          <w:sz w:val="24"/>
        </w:rPr>
        <w:t>超声波燃气表的</w:t>
      </w:r>
      <w:r w:rsidR="00125518" w:rsidRPr="005D1BBE">
        <w:rPr>
          <w:rFonts w:ascii="宋体" w:hAnsi="宋体" w:hint="eastAsia"/>
          <w:bCs/>
          <w:kern w:val="0"/>
          <w:sz w:val="24"/>
        </w:rPr>
        <w:t>考核</w:t>
      </w:r>
      <w:r w:rsidR="00125518">
        <w:rPr>
          <w:rFonts w:ascii="宋体" w:hAnsi="宋体" w:hint="eastAsia"/>
          <w:bCs/>
          <w:kern w:val="0"/>
          <w:sz w:val="24"/>
        </w:rPr>
        <w:t>项目一览表</w:t>
      </w:r>
      <w:r>
        <w:rPr>
          <w:rFonts w:ascii="宋体" w:hAnsi="宋体" w:hint="eastAsia"/>
          <w:bCs/>
          <w:kern w:val="0"/>
          <w:sz w:val="24"/>
        </w:rPr>
        <w:t>见</w:t>
      </w:r>
      <w:r>
        <w:rPr>
          <w:rFonts w:ascii="宋体" w:hAnsi="宋体"/>
          <w:bCs/>
          <w:kern w:val="0"/>
          <w:sz w:val="24"/>
        </w:rPr>
        <w:t>B</w:t>
      </w:r>
      <w:r w:rsidR="005A59B8">
        <w:rPr>
          <w:rFonts w:ascii="宋体" w:hAnsi="宋体"/>
          <w:bCs/>
          <w:kern w:val="0"/>
          <w:sz w:val="24"/>
        </w:rPr>
        <w:t>.1</w:t>
      </w:r>
      <w:r>
        <w:rPr>
          <w:rFonts w:ascii="宋体" w:hAnsi="宋体"/>
          <w:bCs/>
          <w:kern w:val="0"/>
          <w:sz w:val="24"/>
        </w:rPr>
        <w:t>-</w:t>
      </w:r>
      <w:r w:rsidR="005A59B8">
        <w:rPr>
          <w:rFonts w:ascii="宋体" w:hAnsi="宋体"/>
          <w:bCs/>
          <w:kern w:val="0"/>
          <w:sz w:val="24"/>
        </w:rPr>
        <w:t>5</w:t>
      </w:r>
      <w:r>
        <w:rPr>
          <w:rFonts w:ascii="宋体" w:hAnsi="宋体"/>
          <w:bCs/>
          <w:kern w:val="0"/>
          <w:sz w:val="24"/>
        </w:rPr>
        <w:t>。</w:t>
      </w:r>
    </w:p>
    <w:p w14:paraId="5B07E2FA" w14:textId="042664F2" w:rsidR="00626A41" w:rsidRDefault="00626A41" w:rsidP="00626A41">
      <w:pPr>
        <w:widowControl/>
        <w:jc w:val="center"/>
        <w:rPr>
          <w:rFonts w:ascii="宋体" w:hAnsi="宋体"/>
          <w:bCs/>
          <w:kern w:val="0"/>
          <w:sz w:val="24"/>
        </w:rPr>
      </w:pPr>
      <w:r w:rsidRPr="005D1BBE">
        <w:rPr>
          <w:rFonts w:ascii="宋体" w:hAnsi="宋体" w:cs="宋体" w:hint="eastAsia"/>
          <w:spacing w:val="10"/>
          <w:kern w:val="0"/>
          <w:sz w:val="24"/>
        </w:rPr>
        <w:t>表</w:t>
      </w:r>
      <w:r>
        <w:rPr>
          <w:rFonts w:ascii="宋体" w:hAnsi="宋体" w:cs="宋体"/>
          <w:spacing w:val="10"/>
          <w:kern w:val="0"/>
          <w:sz w:val="24"/>
        </w:rPr>
        <w:t>B</w:t>
      </w:r>
      <w:r w:rsidR="005A59B8">
        <w:rPr>
          <w:rFonts w:ascii="宋体" w:hAnsi="宋体" w:cs="宋体"/>
          <w:spacing w:val="10"/>
          <w:kern w:val="0"/>
          <w:sz w:val="24"/>
        </w:rPr>
        <w:t>.1</w:t>
      </w:r>
      <w:r w:rsidR="00ED1BFF">
        <w:rPr>
          <w:rFonts w:ascii="宋体" w:hAnsi="宋体" w:cs="宋体"/>
          <w:spacing w:val="10"/>
          <w:kern w:val="0"/>
          <w:sz w:val="24"/>
        </w:rPr>
        <w:t>-</w:t>
      </w:r>
      <w:r w:rsidR="005A59B8">
        <w:rPr>
          <w:rFonts w:ascii="宋体" w:hAnsi="宋体" w:cs="宋体"/>
          <w:spacing w:val="10"/>
          <w:kern w:val="0"/>
          <w:sz w:val="24"/>
        </w:rPr>
        <w:t>5</w:t>
      </w:r>
      <w:r w:rsidRPr="005D1BBE">
        <w:rPr>
          <w:rFonts w:ascii="宋体" w:hAnsi="宋体" w:hint="eastAsia"/>
          <w:bCs/>
          <w:kern w:val="0"/>
          <w:sz w:val="24"/>
        </w:rPr>
        <w:t>考核</w:t>
      </w:r>
      <w:r w:rsidR="00125518">
        <w:rPr>
          <w:rFonts w:ascii="宋体" w:hAnsi="宋体" w:hint="eastAsia"/>
          <w:bCs/>
          <w:kern w:val="0"/>
          <w:sz w:val="24"/>
        </w:rPr>
        <w:t>项目一览表</w:t>
      </w:r>
    </w:p>
    <w:tbl>
      <w:tblPr>
        <w:tblW w:w="8931" w:type="dxa"/>
        <w:jc w:val="center"/>
        <w:tblLook w:val="04A0" w:firstRow="1" w:lastRow="0" w:firstColumn="1" w:lastColumn="0" w:noHBand="0" w:noVBand="1"/>
      </w:tblPr>
      <w:tblGrid>
        <w:gridCol w:w="687"/>
        <w:gridCol w:w="727"/>
        <w:gridCol w:w="141"/>
        <w:gridCol w:w="285"/>
        <w:gridCol w:w="3033"/>
        <w:gridCol w:w="910"/>
        <w:gridCol w:w="910"/>
        <w:gridCol w:w="910"/>
        <w:gridCol w:w="1328"/>
      </w:tblGrid>
      <w:tr w:rsidR="005A59B8" w:rsidRPr="005D1BBE" w14:paraId="6954B2F1"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vAlign w:val="center"/>
          </w:tcPr>
          <w:p w14:paraId="37F481FE"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序号</w:t>
            </w:r>
          </w:p>
        </w:tc>
        <w:tc>
          <w:tcPr>
            <w:tcW w:w="4186" w:type="dxa"/>
            <w:gridSpan w:val="4"/>
            <w:vMerge w:val="restart"/>
            <w:tcBorders>
              <w:top w:val="single" w:sz="4" w:space="0" w:color="auto"/>
              <w:left w:val="nil"/>
              <w:right w:val="single" w:sz="4" w:space="0" w:color="auto"/>
            </w:tcBorders>
            <w:shd w:val="clear" w:color="auto" w:fill="auto"/>
            <w:vAlign w:val="center"/>
          </w:tcPr>
          <w:p w14:paraId="3A2BD161"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考核内容</w:t>
            </w:r>
          </w:p>
        </w:tc>
        <w:tc>
          <w:tcPr>
            <w:tcW w:w="2730" w:type="dxa"/>
            <w:gridSpan w:val="3"/>
            <w:tcBorders>
              <w:top w:val="single" w:sz="4" w:space="0" w:color="auto"/>
              <w:left w:val="nil"/>
              <w:bottom w:val="single" w:sz="4" w:space="0" w:color="auto"/>
              <w:right w:val="single" w:sz="4" w:space="0" w:color="auto"/>
            </w:tcBorders>
            <w:shd w:val="clear" w:color="auto" w:fill="auto"/>
            <w:vAlign w:val="center"/>
          </w:tcPr>
          <w:p w14:paraId="3E0C437D"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考核结果</w:t>
            </w:r>
          </w:p>
        </w:tc>
        <w:tc>
          <w:tcPr>
            <w:tcW w:w="1328" w:type="dxa"/>
            <w:vMerge w:val="restart"/>
            <w:tcBorders>
              <w:top w:val="single" w:sz="4" w:space="0" w:color="auto"/>
              <w:left w:val="nil"/>
              <w:right w:val="single" w:sz="4" w:space="0" w:color="auto"/>
            </w:tcBorders>
            <w:shd w:val="clear" w:color="auto" w:fill="auto"/>
            <w:vAlign w:val="center"/>
          </w:tcPr>
          <w:p w14:paraId="7785F6A9"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考核说明</w:t>
            </w:r>
          </w:p>
        </w:tc>
      </w:tr>
      <w:tr w:rsidR="005A59B8" w:rsidRPr="005D1BBE" w14:paraId="305FDEBA"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vAlign w:val="center"/>
          </w:tcPr>
          <w:p w14:paraId="7161CA00" w14:textId="77777777" w:rsidR="005A59B8" w:rsidRPr="005D1BBE" w:rsidRDefault="005A59B8" w:rsidP="00475A04">
            <w:pPr>
              <w:widowControl/>
              <w:adjustRightInd w:val="0"/>
              <w:snapToGrid w:val="0"/>
              <w:jc w:val="center"/>
              <w:rPr>
                <w:rFonts w:ascii="宋体" w:hAnsi="宋体" w:cs="宋体"/>
                <w:kern w:val="0"/>
                <w:szCs w:val="21"/>
              </w:rPr>
            </w:pPr>
          </w:p>
        </w:tc>
        <w:tc>
          <w:tcPr>
            <w:tcW w:w="4186" w:type="dxa"/>
            <w:gridSpan w:val="4"/>
            <w:vMerge/>
            <w:tcBorders>
              <w:left w:val="nil"/>
              <w:bottom w:val="single" w:sz="4" w:space="0" w:color="auto"/>
              <w:right w:val="single" w:sz="4" w:space="0" w:color="auto"/>
            </w:tcBorders>
            <w:shd w:val="clear" w:color="auto" w:fill="auto"/>
            <w:vAlign w:val="center"/>
          </w:tcPr>
          <w:p w14:paraId="4F8F44E8" w14:textId="77777777" w:rsidR="005A59B8" w:rsidRPr="005D1BBE" w:rsidRDefault="005A59B8" w:rsidP="00475A04">
            <w:pPr>
              <w:widowControl/>
              <w:adjustRightInd w:val="0"/>
              <w:snapToGrid w:val="0"/>
              <w:jc w:val="center"/>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6534921"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04295075"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不具备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40004756" w14:textId="77777777" w:rsidR="005A59B8" w:rsidRPr="005D1BBE" w:rsidRDefault="005A59B8"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不适用</w:t>
            </w:r>
          </w:p>
        </w:tc>
        <w:tc>
          <w:tcPr>
            <w:tcW w:w="1328" w:type="dxa"/>
            <w:vMerge/>
            <w:tcBorders>
              <w:left w:val="nil"/>
              <w:bottom w:val="single" w:sz="4" w:space="0" w:color="auto"/>
              <w:right w:val="single" w:sz="4" w:space="0" w:color="auto"/>
            </w:tcBorders>
            <w:shd w:val="clear" w:color="auto" w:fill="auto"/>
            <w:vAlign w:val="center"/>
          </w:tcPr>
          <w:p w14:paraId="65BD75DF" w14:textId="77777777" w:rsidR="005A59B8" w:rsidRPr="005D1BBE" w:rsidRDefault="005A59B8" w:rsidP="00475A04">
            <w:pPr>
              <w:widowControl/>
              <w:adjustRightInd w:val="0"/>
              <w:snapToGrid w:val="0"/>
              <w:jc w:val="center"/>
              <w:rPr>
                <w:rFonts w:ascii="宋体" w:hAnsi="宋体" w:cs="宋体"/>
                <w:kern w:val="0"/>
                <w:szCs w:val="21"/>
              </w:rPr>
            </w:pPr>
          </w:p>
        </w:tc>
      </w:tr>
      <w:tr w:rsidR="005A59B8" w:rsidRPr="005D1BBE" w14:paraId="69102ABC"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8F062EE" w14:textId="77777777" w:rsidR="005A59B8" w:rsidRPr="005D1BBE" w:rsidRDefault="005A59B8" w:rsidP="00475A04">
            <w:pPr>
              <w:widowControl/>
              <w:adjustRightInd w:val="0"/>
              <w:snapToGrid w:val="0"/>
              <w:jc w:val="left"/>
              <w:rPr>
                <w:rFonts w:ascii="宋体" w:hAnsi="宋体" w:cs="宋体"/>
                <w:kern w:val="0"/>
                <w:szCs w:val="21"/>
              </w:rPr>
            </w:pPr>
            <w:proofErr w:type="gramStart"/>
            <w:r>
              <w:rPr>
                <w:rFonts w:hint="eastAsia"/>
                <w:bCs/>
                <w:szCs w:val="21"/>
              </w:rPr>
              <w:t>一</w:t>
            </w:r>
            <w:proofErr w:type="gramEnd"/>
            <w:r w:rsidRPr="005D1BBE">
              <w:rPr>
                <w:rFonts w:hint="eastAsia"/>
                <w:bCs/>
                <w:szCs w:val="21"/>
              </w:rPr>
              <w:t>．</w:t>
            </w:r>
            <w:r w:rsidRPr="005D1BBE">
              <w:rPr>
                <w:rFonts w:hint="eastAsia"/>
                <w:bCs/>
                <w:szCs w:val="21"/>
              </w:rPr>
              <w:t xml:space="preserve"> </w:t>
            </w:r>
            <w:r>
              <w:rPr>
                <w:rFonts w:hint="eastAsia"/>
                <w:bCs/>
                <w:szCs w:val="21"/>
              </w:rPr>
              <w:t>人员</w:t>
            </w:r>
          </w:p>
        </w:tc>
      </w:tr>
      <w:tr w:rsidR="005A59B8" w:rsidRPr="005D1BBE" w14:paraId="79962EEE" w14:textId="77777777" w:rsidTr="00475A04">
        <w:trPr>
          <w:trHeight w:val="312"/>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14:paraId="2C446C2E" w14:textId="77777777" w:rsidR="005A59B8" w:rsidRPr="005D1BBE" w:rsidRDefault="005A59B8" w:rsidP="00475A04">
            <w:pPr>
              <w:adjustRightInd w:val="0"/>
              <w:snapToGrid w:val="0"/>
              <w:jc w:val="center"/>
              <w:rPr>
                <w:rFonts w:ascii="宋体" w:hAnsi="宋体" w:cs="宋体"/>
                <w:kern w:val="0"/>
                <w:szCs w:val="21"/>
              </w:rPr>
            </w:pPr>
            <w:r>
              <w:rPr>
                <w:rFonts w:ascii="宋体" w:hAnsi="宋体" w:cs="宋体"/>
                <w:kern w:val="0"/>
                <w:szCs w:val="21"/>
              </w:rPr>
              <w:t>1</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F6DA2E" w14:textId="77777777" w:rsidR="005A59B8" w:rsidRDefault="005A59B8" w:rsidP="00475A04">
            <w:pPr>
              <w:widowControl/>
              <w:adjustRightInd w:val="0"/>
              <w:snapToGrid w:val="0"/>
              <w:jc w:val="left"/>
              <w:rPr>
                <w:rFonts w:ascii="宋体" w:hAnsi="宋体" w:cs="宋体"/>
                <w:kern w:val="0"/>
                <w:szCs w:val="21"/>
              </w:rPr>
            </w:pPr>
            <w:r>
              <w:rPr>
                <w:rFonts w:ascii="宋体" w:hAnsi="宋体" w:cs="宋体"/>
                <w:kern w:val="0"/>
                <w:szCs w:val="21"/>
              </w:rPr>
              <w:t>技术</w:t>
            </w:r>
          </w:p>
          <w:p w14:paraId="341CFCC4" w14:textId="77777777" w:rsidR="005A59B8" w:rsidRPr="005D1BBE" w:rsidRDefault="005A59B8" w:rsidP="00475A04">
            <w:pPr>
              <w:widowControl/>
              <w:adjustRightInd w:val="0"/>
              <w:snapToGrid w:val="0"/>
              <w:jc w:val="left"/>
              <w:rPr>
                <w:rFonts w:ascii="宋体" w:hAnsi="宋体" w:cs="宋体"/>
                <w:kern w:val="0"/>
                <w:szCs w:val="21"/>
              </w:rPr>
            </w:pPr>
            <w:r>
              <w:rPr>
                <w:rFonts w:ascii="宋体" w:hAnsi="宋体" w:cs="宋体"/>
                <w:kern w:val="0"/>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noWrap/>
            <w:vAlign w:val="center"/>
          </w:tcPr>
          <w:p w14:paraId="5719ADD0" w14:textId="77777777" w:rsidR="005A59B8" w:rsidRPr="005D1BBE" w:rsidRDefault="005A59B8" w:rsidP="00475A04">
            <w:pPr>
              <w:adjustRightInd w:val="0"/>
              <w:snapToGrid w:val="0"/>
              <w:jc w:val="left"/>
              <w:rPr>
                <w:rFonts w:ascii="宋体" w:hAnsi="宋体" w:cs="宋体"/>
                <w:kern w:val="0"/>
                <w:szCs w:val="21"/>
              </w:rPr>
            </w:pPr>
            <w:r>
              <w:rPr>
                <w:rFonts w:hint="eastAsia"/>
                <w:szCs w:val="21"/>
              </w:rPr>
              <w:t>技术</w:t>
            </w:r>
            <w:r w:rsidRPr="005D1BBE">
              <w:rPr>
                <w:szCs w:val="21"/>
              </w:rPr>
              <w:t>人员</w:t>
            </w:r>
            <w:r w:rsidRPr="005D1BBE">
              <w:rPr>
                <w:rFonts w:hint="eastAsia"/>
                <w:szCs w:val="21"/>
              </w:rPr>
              <w:t>基本情况</w:t>
            </w:r>
            <w:r w:rsidRPr="005D1BBE">
              <w:rPr>
                <w:szCs w:val="21"/>
              </w:rPr>
              <w:t>。</w:t>
            </w:r>
          </w:p>
        </w:tc>
        <w:tc>
          <w:tcPr>
            <w:tcW w:w="910" w:type="dxa"/>
            <w:tcBorders>
              <w:top w:val="nil"/>
              <w:left w:val="nil"/>
              <w:bottom w:val="single" w:sz="4" w:space="0" w:color="auto"/>
              <w:right w:val="single" w:sz="4" w:space="0" w:color="auto"/>
            </w:tcBorders>
            <w:shd w:val="clear" w:color="auto" w:fill="auto"/>
            <w:noWrap/>
            <w:vAlign w:val="center"/>
          </w:tcPr>
          <w:p w14:paraId="0F2DF0C3"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07A2767"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9468DF6"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2C0CD71" w14:textId="77777777" w:rsidR="005A59B8" w:rsidRPr="005D1BBE" w:rsidRDefault="005A59B8" w:rsidP="00475A04">
            <w:pPr>
              <w:widowControl/>
              <w:adjustRightInd w:val="0"/>
              <w:snapToGrid w:val="0"/>
              <w:jc w:val="left"/>
              <w:rPr>
                <w:rFonts w:ascii="宋体" w:hAnsi="宋体" w:cs="宋体"/>
                <w:kern w:val="0"/>
                <w:szCs w:val="21"/>
              </w:rPr>
            </w:pPr>
          </w:p>
        </w:tc>
      </w:tr>
      <w:tr w:rsidR="005A59B8" w:rsidRPr="005D1BBE" w14:paraId="223E79A6"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935A39" w14:textId="77777777" w:rsidR="005A59B8" w:rsidRPr="005D1BBE" w:rsidRDefault="005A59B8" w:rsidP="00475A04">
            <w:pPr>
              <w:widowControl/>
              <w:adjustRightInd w:val="0"/>
              <w:snapToGrid w:val="0"/>
              <w:jc w:val="center"/>
              <w:rPr>
                <w:rFonts w:ascii="宋体" w:hAnsi="宋体" w:cs="宋体"/>
                <w:kern w:val="0"/>
                <w:szCs w:val="21"/>
              </w:rPr>
            </w:pPr>
            <w:r>
              <w:rPr>
                <w:rFonts w:ascii="宋体" w:hAnsi="宋体" w:cs="宋体"/>
                <w:kern w:val="0"/>
                <w:szCs w:val="21"/>
              </w:rPr>
              <w:t>2</w:t>
            </w:r>
          </w:p>
        </w:tc>
        <w:tc>
          <w:tcPr>
            <w:tcW w:w="868" w:type="dxa"/>
            <w:gridSpan w:val="2"/>
            <w:vMerge w:val="restart"/>
            <w:tcBorders>
              <w:top w:val="single" w:sz="4" w:space="0" w:color="auto"/>
              <w:left w:val="nil"/>
              <w:right w:val="single" w:sz="4" w:space="0" w:color="auto"/>
            </w:tcBorders>
            <w:shd w:val="clear" w:color="auto" w:fill="auto"/>
            <w:vAlign w:val="center"/>
          </w:tcPr>
          <w:p w14:paraId="5CF8F6A0" w14:textId="77777777" w:rsidR="005A59B8" w:rsidRDefault="005A59B8" w:rsidP="00475A04">
            <w:pPr>
              <w:widowControl/>
              <w:adjustRightInd w:val="0"/>
              <w:snapToGrid w:val="0"/>
              <w:jc w:val="left"/>
              <w:rPr>
                <w:bCs/>
                <w:szCs w:val="21"/>
              </w:rPr>
            </w:pPr>
            <w:r w:rsidRPr="005D1BBE">
              <w:rPr>
                <w:rFonts w:hint="eastAsia"/>
                <w:bCs/>
                <w:szCs w:val="21"/>
              </w:rPr>
              <w:t>检验</w:t>
            </w:r>
          </w:p>
          <w:p w14:paraId="561A419F" w14:textId="77777777" w:rsidR="005A59B8" w:rsidRPr="005D1BBE" w:rsidRDefault="005A59B8" w:rsidP="00475A04">
            <w:pPr>
              <w:widowControl/>
              <w:adjustRightInd w:val="0"/>
              <w:snapToGrid w:val="0"/>
              <w:jc w:val="left"/>
              <w:rPr>
                <w:rFonts w:ascii="宋体" w:hAnsi="宋体" w:cs="宋体"/>
                <w:kern w:val="0"/>
                <w:szCs w:val="21"/>
              </w:rPr>
            </w:pPr>
            <w:r w:rsidRPr="005D1BBE">
              <w:rPr>
                <w:rFonts w:hint="eastAsia"/>
                <w:bCs/>
                <w:szCs w:val="21"/>
              </w:rPr>
              <w:lastRenderedPageBreak/>
              <w:t>人员</w:t>
            </w: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4854675F" w14:textId="77777777" w:rsidR="005A59B8" w:rsidRPr="005D1BBE" w:rsidRDefault="005A59B8" w:rsidP="00475A04">
            <w:pPr>
              <w:adjustRightInd w:val="0"/>
              <w:snapToGrid w:val="0"/>
              <w:jc w:val="left"/>
              <w:rPr>
                <w:rFonts w:ascii="宋体" w:hAnsi="宋体" w:cs="宋体"/>
                <w:kern w:val="0"/>
                <w:szCs w:val="21"/>
              </w:rPr>
            </w:pPr>
            <w:r w:rsidRPr="005D1BBE">
              <w:rPr>
                <w:rFonts w:ascii="宋体" w:hAnsi="宋体" w:hint="eastAsia"/>
                <w:szCs w:val="21"/>
              </w:rPr>
              <w:lastRenderedPageBreak/>
              <w:t>检</w:t>
            </w:r>
            <w:r w:rsidRPr="005D1BBE">
              <w:rPr>
                <w:rFonts w:hint="eastAsia"/>
                <w:bCs/>
                <w:szCs w:val="21"/>
              </w:rPr>
              <w:t>验</w:t>
            </w:r>
            <w:r w:rsidRPr="005D1BBE">
              <w:rPr>
                <w:rFonts w:ascii="宋体" w:hAnsi="宋体" w:hint="eastAsia"/>
                <w:szCs w:val="21"/>
              </w:rPr>
              <w:t>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90E95F4"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F9BA7CD"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1814E78"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8AC3A1F" w14:textId="77777777" w:rsidR="005A59B8" w:rsidRPr="005D1BBE" w:rsidRDefault="005A59B8" w:rsidP="00475A04">
            <w:pPr>
              <w:widowControl/>
              <w:adjustRightInd w:val="0"/>
              <w:snapToGrid w:val="0"/>
              <w:jc w:val="left"/>
              <w:rPr>
                <w:rFonts w:ascii="宋体" w:hAnsi="宋体" w:cs="宋体"/>
                <w:kern w:val="0"/>
                <w:szCs w:val="21"/>
              </w:rPr>
            </w:pPr>
          </w:p>
        </w:tc>
      </w:tr>
      <w:tr w:rsidR="005A59B8" w:rsidRPr="005D1BBE" w14:paraId="1046FF22"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CDAC98" w14:textId="77777777" w:rsidR="005A59B8" w:rsidRPr="005D1BBE" w:rsidRDefault="005A59B8"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5A633482" w14:textId="77777777" w:rsidR="005A59B8" w:rsidRPr="005D1BBE" w:rsidRDefault="005A59B8"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2AE251A5" w14:textId="77777777" w:rsidR="005A59B8" w:rsidRPr="005D1BBE" w:rsidRDefault="005A59B8" w:rsidP="00475A04">
            <w:pPr>
              <w:adjustRightInd w:val="0"/>
              <w:snapToGrid w:val="0"/>
              <w:jc w:val="left"/>
              <w:rPr>
                <w:rFonts w:ascii="宋体" w:hAnsi="宋体"/>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人员培训情况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762E86E"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87B945C"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7F76370"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8AEAD9B" w14:textId="77777777" w:rsidR="005A59B8" w:rsidRPr="005D1BBE" w:rsidRDefault="005A59B8" w:rsidP="00475A04">
            <w:pPr>
              <w:widowControl/>
              <w:adjustRightInd w:val="0"/>
              <w:snapToGrid w:val="0"/>
              <w:jc w:val="left"/>
              <w:rPr>
                <w:rFonts w:ascii="宋体" w:hAnsi="宋体" w:cs="宋体"/>
                <w:kern w:val="0"/>
                <w:szCs w:val="21"/>
              </w:rPr>
            </w:pPr>
          </w:p>
        </w:tc>
      </w:tr>
      <w:tr w:rsidR="005A59B8" w:rsidRPr="005D1BBE" w14:paraId="42983C95"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B67D71" w14:textId="77777777" w:rsidR="005A59B8" w:rsidRPr="005D1BBE" w:rsidRDefault="005A59B8"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09F71379" w14:textId="77777777" w:rsidR="005A59B8" w:rsidRPr="005D1BBE" w:rsidRDefault="005A59B8"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66B2BE01" w14:textId="77777777" w:rsidR="005A59B8" w:rsidRPr="005D1BBE" w:rsidRDefault="005A59B8" w:rsidP="00475A04">
            <w:pPr>
              <w:adjustRightInd w:val="0"/>
              <w:snapToGrid w:val="0"/>
              <w:jc w:val="left"/>
              <w:rPr>
                <w:rFonts w:ascii="宋体" w:hAnsi="宋体"/>
                <w:szCs w:val="21"/>
              </w:rPr>
            </w:pPr>
            <w:r w:rsidRPr="005D1BBE">
              <w:rPr>
                <w:rFonts w:hint="eastAsia"/>
                <w:szCs w:val="21"/>
              </w:rPr>
              <w:t>理论和</w:t>
            </w:r>
            <w:r w:rsidRPr="005D1BBE">
              <w:rPr>
                <w:szCs w:val="21"/>
              </w:rPr>
              <w:t>实际操作</w:t>
            </w:r>
            <w:r w:rsidRPr="005D1BBE">
              <w:rPr>
                <w:rFonts w:hint="eastAsia"/>
                <w:szCs w:val="21"/>
              </w:rPr>
              <w:t>考核</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2301D47"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AE022BB"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3A1362D"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AA838D0" w14:textId="77777777" w:rsidR="005A59B8" w:rsidRPr="005D1BBE" w:rsidRDefault="005A59B8" w:rsidP="00475A04">
            <w:pPr>
              <w:widowControl/>
              <w:adjustRightInd w:val="0"/>
              <w:snapToGrid w:val="0"/>
              <w:jc w:val="left"/>
              <w:rPr>
                <w:rFonts w:ascii="宋体" w:hAnsi="宋体" w:cs="宋体"/>
                <w:kern w:val="0"/>
                <w:szCs w:val="21"/>
              </w:rPr>
            </w:pPr>
          </w:p>
        </w:tc>
      </w:tr>
      <w:tr w:rsidR="005A59B8" w:rsidRPr="005D1BBE" w14:paraId="218A3EE8"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5902BC" w14:textId="77777777" w:rsidR="005A59B8" w:rsidRPr="005D1BBE" w:rsidRDefault="005A59B8"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22CAC1A3" w14:textId="77777777" w:rsidR="005A59B8" w:rsidRPr="005D1BBE" w:rsidRDefault="005A59B8"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57734DCD" w14:textId="77777777" w:rsidR="005A59B8" w:rsidRPr="005D1BBE" w:rsidRDefault="005A59B8" w:rsidP="00475A04">
            <w:pPr>
              <w:adjustRightInd w:val="0"/>
              <w:snapToGrid w:val="0"/>
              <w:jc w:val="left"/>
              <w:rPr>
                <w:szCs w:val="21"/>
              </w:rPr>
            </w:pPr>
            <w:r w:rsidRPr="005D1BBE">
              <w:rPr>
                <w:szCs w:val="21"/>
              </w:rPr>
              <w:t>检验资格</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D7C852A"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D0D9857" w14:textId="77777777" w:rsidR="005A59B8" w:rsidRPr="005D1BBE" w:rsidRDefault="005A59B8"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9A13A6"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AF0C38A" w14:textId="77777777" w:rsidR="005A59B8" w:rsidRPr="005D1BBE" w:rsidRDefault="005A59B8" w:rsidP="00475A04">
            <w:pPr>
              <w:widowControl/>
              <w:adjustRightInd w:val="0"/>
              <w:snapToGrid w:val="0"/>
              <w:jc w:val="left"/>
              <w:rPr>
                <w:rFonts w:ascii="宋体" w:hAnsi="宋体" w:cs="宋体"/>
                <w:kern w:val="0"/>
                <w:szCs w:val="21"/>
              </w:rPr>
            </w:pPr>
          </w:p>
        </w:tc>
      </w:tr>
      <w:tr w:rsidR="005A59B8" w:rsidRPr="005D1BBE" w14:paraId="2EA4EA2D"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F9BFF7B" w14:textId="77777777" w:rsidR="005A59B8" w:rsidRPr="005D1BBE" w:rsidRDefault="005A59B8" w:rsidP="00475A04">
            <w:pPr>
              <w:adjustRightInd w:val="0"/>
              <w:snapToGrid w:val="0"/>
              <w:rPr>
                <w:szCs w:val="21"/>
              </w:rPr>
            </w:pPr>
            <w:r>
              <w:rPr>
                <w:rFonts w:hint="eastAsia"/>
                <w:bCs/>
                <w:szCs w:val="21"/>
              </w:rPr>
              <w:t>二</w:t>
            </w:r>
            <w:r w:rsidRPr="005D1BBE">
              <w:rPr>
                <w:rFonts w:hint="eastAsia"/>
                <w:bCs/>
                <w:szCs w:val="21"/>
              </w:rPr>
              <w:t>．</w:t>
            </w:r>
            <w:r w:rsidRPr="005D1BBE">
              <w:rPr>
                <w:rFonts w:hint="eastAsia"/>
                <w:bCs/>
                <w:szCs w:val="21"/>
              </w:rPr>
              <w:t xml:space="preserve"> </w:t>
            </w:r>
            <w:r>
              <w:rPr>
                <w:rFonts w:hint="eastAsia"/>
                <w:bCs/>
                <w:szCs w:val="21"/>
              </w:rPr>
              <w:t>生产</w:t>
            </w:r>
            <w:r>
              <w:rPr>
                <w:bCs/>
                <w:szCs w:val="21"/>
              </w:rPr>
              <w:t>场所</w:t>
            </w:r>
          </w:p>
        </w:tc>
      </w:tr>
      <w:tr w:rsidR="005A59B8" w:rsidRPr="005D1BBE" w14:paraId="3673658D" w14:textId="77777777" w:rsidTr="00475A04">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07B887AF" w14:textId="77777777" w:rsidR="005A59B8" w:rsidRPr="005D1BBE" w:rsidRDefault="005A59B8" w:rsidP="00475A04">
            <w:pPr>
              <w:widowControl/>
              <w:adjustRightInd w:val="0"/>
              <w:snapToGrid w:val="0"/>
              <w:jc w:val="center"/>
              <w:rPr>
                <w:rFonts w:ascii="宋体" w:hAnsi="宋体" w:cs="宋体"/>
                <w:kern w:val="0"/>
                <w:szCs w:val="21"/>
              </w:rPr>
            </w:pPr>
            <w:r>
              <w:rPr>
                <w:rFonts w:ascii="宋体" w:hAnsi="宋体" w:cs="宋体"/>
                <w:kern w:val="0"/>
                <w:szCs w:val="21"/>
              </w:rPr>
              <w:t>3</w:t>
            </w:r>
          </w:p>
        </w:tc>
        <w:tc>
          <w:tcPr>
            <w:tcW w:w="727" w:type="dxa"/>
            <w:vMerge w:val="restart"/>
            <w:tcBorders>
              <w:top w:val="single" w:sz="4" w:space="0" w:color="auto"/>
              <w:left w:val="single" w:sz="4" w:space="0" w:color="auto"/>
              <w:right w:val="single" w:sz="4" w:space="0" w:color="auto"/>
            </w:tcBorders>
            <w:vAlign w:val="center"/>
          </w:tcPr>
          <w:p w14:paraId="4D39F50D" w14:textId="77777777" w:rsidR="005A59B8" w:rsidRPr="005D1BBE" w:rsidRDefault="005A59B8" w:rsidP="00475A04">
            <w:pPr>
              <w:widowControl/>
              <w:adjustRightInd w:val="0"/>
              <w:snapToGrid w:val="0"/>
              <w:jc w:val="left"/>
              <w:rPr>
                <w:rFonts w:ascii="宋体" w:hAnsi="宋体" w:cs="宋体"/>
                <w:kern w:val="0"/>
                <w:szCs w:val="21"/>
              </w:rPr>
            </w:pPr>
            <w:r>
              <w:rPr>
                <w:rFonts w:ascii="宋体" w:hAnsi="宋体" w:cs="宋体" w:hint="eastAsia"/>
                <w:kern w:val="0"/>
                <w:szCs w:val="21"/>
              </w:rPr>
              <w:t>固定生产场所</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AE191" w14:textId="77777777" w:rsidR="005A59B8" w:rsidRPr="005D1BBE" w:rsidRDefault="005A59B8" w:rsidP="00475A04">
            <w:pPr>
              <w:widowControl/>
              <w:adjustRightInd w:val="0"/>
              <w:snapToGrid w:val="0"/>
              <w:jc w:val="left"/>
              <w:rPr>
                <w:rFonts w:ascii="宋体" w:hAnsi="宋体" w:cs="宋体"/>
                <w:kern w:val="0"/>
                <w:szCs w:val="21"/>
              </w:rPr>
            </w:pPr>
            <w:r w:rsidRPr="005D1BBE">
              <w:rPr>
                <w:rFonts w:ascii="宋体" w:hAnsi="宋体" w:cs="宋体" w:hint="eastAsia"/>
                <w:kern w:val="0"/>
                <w:szCs w:val="21"/>
              </w:rPr>
              <w:t>年生产</w:t>
            </w:r>
            <w:r>
              <w:rPr>
                <w:rFonts w:ascii="宋体" w:hAnsi="宋体" w:cs="宋体" w:hint="eastAsia"/>
                <w:kern w:val="0"/>
                <w:szCs w:val="21"/>
              </w:rPr>
              <w:t>规模</w:t>
            </w:r>
          </w:p>
        </w:tc>
        <w:tc>
          <w:tcPr>
            <w:tcW w:w="2730" w:type="dxa"/>
            <w:gridSpan w:val="3"/>
            <w:tcBorders>
              <w:top w:val="nil"/>
              <w:left w:val="nil"/>
              <w:bottom w:val="single" w:sz="4" w:space="0" w:color="auto"/>
              <w:right w:val="single" w:sz="4" w:space="0" w:color="auto"/>
            </w:tcBorders>
            <w:shd w:val="clear" w:color="auto" w:fill="auto"/>
            <w:noWrap/>
            <w:vAlign w:val="center"/>
          </w:tcPr>
          <w:p w14:paraId="5C2C5C74"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CE3B3BF" w14:textId="77777777" w:rsidR="005A59B8" w:rsidRPr="005D1BBE" w:rsidRDefault="005A59B8" w:rsidP="00475A04">
            <w:pPr>
              <w:adjustRightInd w:val="0"/>
              <w:snapToGrid w:val="0"/>
              <w:rPr>
                <w:szCs w:val="21"/>
              </w:rPr>
            </w:pPr>
          </w:p>
        </w:tc>
      </w:tr>
      <w:tr w:rsidR="005A59B8" w:rsidRPr="005D1BBE" w14:paraId="029356CC"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040BB0C9"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4F89CB56" w14:textId="77777777" w:rsidR="005A59B8" w:rsidRDefault="005A59B8"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A848C" w14:textId="77777777" w:rsidR="005A59B8" w:rsidRPr="005D1BBE" w:rsidRDefault="005A59B8" w:rsidP="00475A04">
            <w:pPr>
              <w:widowControl/>
              <w:adjustRightInd w:val="0"/>
              <w:snapToGrid w:val="0"/>
              <w:jc w:val="left"/>
              <w:rPr>
                <w:rFonts w:ascii="宋体" w:hAnsi="宋体" w:cs="宋体"/>
                <w:kern w:val="0"/>
                <w:szCs w:val="21"/>
              </w:rPr>
            </w:pPr>
            <w:r>
              <w:rPr>
                <w:rFonts w:hint="eastAsia"/>
                <w:szCs w:val="21"/>
              </w:rPr>
              <w:t>建筑</w:t>
            </w:r>
            <w:r w:rsidRPr="005D1BBE">
              <w:rPr>
                <w:rFonts w:hint="eastAsia"/>
                <w:szCs w:val="21"/>
              </w:rPr>
              <w:t>面积</w:t>
            </w:r>
          </w:p>
        </w:tc>
        <w:tc>
          <w:tcPr>
            <w:tcW w:w="2730" w:type="dxa"/>
            <w:gridSpan w:val="3"/>
            <w:tcBorders>
              <w:top w:val="nil"/>
              <w:left w:val="nil"/>
              <w:bottom w:val="single" w:sz="4" w:space="0" w:color="auto"/>
              <w:right w:val="single" w:sz="4" w:space="0" w:color="auto"/>
            </w:tcBorders>
            <w:shd w:val="clear" w:color="auto" w:fill="auto"/>
            <w:noWrap/>
            <w:vAlign w:val="center"/>
          </w:tcPr>
          <w:p w14:paraId="69CBD4AF"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BAB3815" w14:textId="77777777" w:rsidR="005A59B8" w:rsidRPr="005D1BBE" w:rsidRDefault="005A59B8" w:rsidP="00475A04">
            <w:pPr>
              <w:adjustRightInd w:val="0"/>
              <w:snapToGrid w:val="0"/>
              <w:rPr>
                <w:szCs w:val="21"/>
              </w:rPr>
            </w:pPr>
          </w:p>
        </w:tc>
      </w:tr>
      <w:tr w:rsidR="005A59B8" w:rsidRPr="005D1BBE" w14:paraId="55697FD3" w14:textId="77777777" w:rsidTr="00475A04">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6975896D" w14:textId="77777777" w:rsidR="005A59B8" w:rsidRPr="005D1BBE" w:rsidRDefault="005A59B8" w:rsidP="00475A04">
            <w:pPr>
              <w:widowControl/>
              <w:adjustRightInd w:val="0"/>
              <w:snapToGrid w:val="0"/>
              <w:jc w:val="center"/>
              <w:rPr>
                <w:rFonts w:ascii="宋体" w:hAnsi="宋体" w:cs="宋体"/>
                <w:kern w:val="0"/>
                <w:szCs w:val="21"/>
              </w:rPr>
            </w:pPr>
            <w:r>
              <w:rPr>
                <w:rFonts w:ascii="宋体" w:hAnsi="宋体" w:cs="宋体"/>
                <w:kern w:val="0"/>
                <w:szCs w:val="21"/>
              </w:rPr>
              <w:t>4</w:t>
            </w:r>
          </w:p>
        </w:tc>
        <w:tc>
          <w:tcPr>
            <w:tcW w:w="727" w:type="dxa"/>
            <w:vMerge w:val="restart"/>
            <w:tcBorders>
              <w:top w:val="single" w:sz="4" w:space="0" w:color="auto"/>
              <w:left w:val="single" w:sz="4" w:space="0" w:color="auto"/>
              <w:right w:val="single" w:sz="4" w:space="0" w:color="auto"/>
            </w:tcBorders>
            <w:vAlign w:val="center"/>
          </w:tcPr>
          <w:p w14:paraId="5D261914" w14:textId="77777777" w:rsidR="005A59B8" w:rsidRPr="005D1BBE" w:rsidRDefault="005A59B8" w:rsidP="00475A04">
            <w:pPr>
              <w:widowControl/>
              <w:adjustRightInd w:val="0"/>
              <w:snapToGrid w:val="0"/>
              <w:jc w:val="left"/>
              <w:rPr>
                <w:rFonts w:ascii="宋体" w:hAnsi="宋体" w:cs="宋体"/>
                <w:kern w:val="0"/>
                <w:szCs w:val="21"/>
              </w:rPr>
            </w:pPr>
            <w:r>
              <w:rPr>
                <w:rFonts w:ascii="宋体" w:hAnsi="宋体" w:cs="宋体" w:hint="eastAsia"/>
                <w:kern w:val="0"/>
                <w:szCs w:val="21"/>
              </w:rPr>
              <w:t>环境条件</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CF620" w14:textId="77777777" w:rsidR="005A59B8" w:rsidRPr="005D1BBE" w:rsidRDefault="005A59B8" w:rsidP="00475A04">
            <w:pPr>
              <w:widowControl/>
              <w:adjustRightInd w:val="0"/>
              <w:snapToGrid w:val="0"/>
              <w:jc w:val="left"/>
              <w:rPr>
                <w:szCs w:val="21"/>
              </w:rPr>
            </w:pPr>
            <w:r w:rsidRPr="005D1BBE">
              <w:rPr>
                <w:rFonts w:hint="eastAsia"/>
                <w:szCs w:val="21"/>
              </w:rPr>
              <w:t>环境</w:t>
            </w:r>
            <w:r w:rsidRPr="005D1BBE">
              <w:rPr>
                <w:rFonts w:ascii="宋体" w:hint="eastAsia"/>
                <w:szCs w:val="21"/>
              </w:rPr>
              <w:t>温度</w:t>
            </w:r>
            <w:r>
              <w:rPr>
                <w:rFonts w:ascii="宋体" w:hint="eastAsia"/>
                <w:szCs w:val="21"/>
              </w:rPr>
              <w:t>和相对湿度</w:t>
            </w:r>
          </w:p>
        </w:tc>
        <w:tc>
          <w:tcPr>
            <w:tcW w:w="2730" w:type="dxa"/>
            <w:gridSpan w:val="3"/>
            <w:tcBorders>
              <w:top w:val="nil"/>
              <w:left w:val="nil"/>
              <w:bottom w:val="single" w:sz="4" w:space="0" w:color="auto"/>
              <w:right w:val="single" w:sz="4" w:space="0" w:color="auto"/>
            </w:tcBorders>
            <w:shd w:val="clear" w:color="auto" w:fill="auto"/>
            <w:noWrap/>
            <w:vAlign w:val="center"/>
          </w:tcPr>
          <w:p w14:paraId="359AE5A5"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1268B161" w14:textId="77777777" w:rsidR="005A59B8" w:rsidRPr="005D1BBE" w:rsidRDefault="005A59B8" w:rsidP="00475A04">
            <w:pPr>
              <w:adjustRightInd w:val="0"/>
              <w:snapToGrid w:val="0"/>
              <w:rPr>
                <w:szCs w:val="21"/>
              </w:rPr>
            </w:pPr>
          </w:p>
        </w:tc>
      </w:tr>
      <w:tr w:rsidR="005A59B8" w:rsidRPr="005D1BBE" w14:paraId="2C6616BB"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4B599439"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vAlign w:val="center"/>
          </w:tcPr>
          <w:p w14:paraId="46982EFD" w14:textId="77777777" w:rsidR="005A59B8" w:rsidRDefault="005A59B8"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F8968" w14:textId="77777777" w:rsidR="005A59B8" w:rsidRPr="005D1BBE" w:rsidRDefault="005A59B8" w:rsidP="00475A04">
            <w:pPr>
              <w:widowControl/>
              <w:adjustRightInd w:val="0"/>
              <w:snapToGrid w:val="0"/>
              <w:jc w:val="left"/>
              <w:rPr>
                <w:szCs w:val="21"/>
              </w:rPr>
            </w:pPr>
            <w:r>
              <w:rPr>
                <w:rFonts w:hint="eastAsia"/>
                <w:szCs w:val="21"/>
              </w:rPr>
              <w:t>是否有</w:t>
            </w:r>
            <w:r w:rsidRPr="002D4431">
              <w:rPr>
                <w:rFonts w:hint="eastAsia"/>
                <w:szCs w:val="21"/>
              </w:rPr>
              <w:t>防尘、防震、防静电等设施的要求</w:t>
            </w:r>
          </w:p>
        </w:tc>
        <w:tc>
          <w:tcPr>
            <w:tcW w:w="2730" w:type="dxa"/>
            <w:gridSpan w:val="3"/>
            <w:tcBorders>
              <w:top w:val="nil"/>
              <w:left w:val="nil"/>
              <w:bottom w:val="single" w:sz="4" w:space="0" w:color="auto"/>
              <w:right w:val="single" w:sz="4" w:space="0" w:color="auto"/>
            </w:tcBorders>
            <w:shd w:val="clear" w:color="auto" w:fill="auto"/>
            <w:noWrap/>
            <w:vAlign w:val="center"/>
          </w:tcPr>
          <w:p w14:paraId="21575165"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DDA57C6" w14:textId="77777777" w:rsidR="005A59B8" w:rsidRPr="005D1BBE" w:rsidRDefault="005A59B8" w:rsidP="00475A04">
            <w:pPr>
              <w:adjustRightInd w:val="0"/>
              <w:snapToGrid w:val="0"/>
              <w:rPr>
                <w:szCs w:val="21"/>
              </w:rPr>
            </w:pPr>
          </w:p>
        </w:tc>
      </w:tr>
      <w:tr w:rsidR="005A59B8" w:rsidRPr="005D1BBE" w14:paraId="11E8CDDE"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6382C891"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2B554B34" w14:textId="77777777" w:rsidR="005A59B8" w:rsidRDefault="005A59B8"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2CC48" w14:textId="77777777" w:rsidR="005A59B8" w:rsidRPr="005D1BBE" w:rsidRDefault="005A59B8" w:rsidP="00475A04">
            <w:pPr>
              <w:widowControl/>
              <w:adjustRightInd w:val="0"/>
              <w:snapToGrid w:val="0"/>
              <w:jc w:val="left"/>
              <w:rPr>
                <w:rFonts w:ascii="宋体"/>
                <w:szCs w:val="21"/>
              </w:rPr>
            </w:pPr>
            <w:r w:rsidRPr="005D1BBE">
              <w:rPr>
                <w:szCs w:val="21"/>
              </w:rPr>
              <w:t>监测设备和监控记录</w:t>
            </w:r>
          </w:p>
        </w:tc>
        <w:tc>
          <w:tcPr>
            <w:tcW w:w="2730" w:type="dxa"/>
            <w:gridSpan w:val="3"/>
            <w:tcBorders>
              <w:top w:val="nil"/>
              <w:left w:val="nil"/>
              <w:bottom w:val="single" w:sz="4" w:space="0" w:color="auto"/>
              <w:right w:val="single" w:sz="4" w:space="0" w:color="auto"/>
            </w:tcBorders>
            <w:shd w:val="clear" w:color="auto" w:fill="auto"/>
            <w:noWrap/>
            <w:vAlign w:val="center"/>
          </w:tcPr>
          <w:p w14:paraId="71D39715" w14:textId="77777777" w:rsidR="005A59B8" w:rsidRPr="005D1BBE" w:rsidRDefault="005A59B8"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D57F1EC" w14:textId="77777777" w:rsidR="005A59B8" w:rsidRPr="005D1BBE" w:rsidRDefault="005A59B8" w:rsidP="00475A04">
            <w:pPr>
              <w:adjustRightInd w:val="0"/>
              <w:snapToGrid w:val="0"/>
              <w:rPr>
                <w:szCs w:val="21"/>
              </w:rPr>
            </w:pPr>
          </w:p>
        </w:tc>
      </w:tr>
      <w:tr w:rsidR="005A59B8" w:rsidRPr="005D1BBE" w14:paraId="317FB5BC"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2E7D0A" w14:textId="77777777" w:rsidR="005A59B8" w:rsidRPr="0005700E" w:rsidRDefault="005A59B8" w:rsidP="00475A04">
            <w:pPr>
              <w:adjustRightInd w:val="0"/>
              <w:snapToGrid w:val="0"/>
              <w:rPr>
                <w:bCs/>
                <w:szCs w:val="21"/>
              </w:rPr>
            </w:pPr>
            <w:r>
              <w:rPr>
                <w:rFonts w:hint="eastAsia"/>
                <w:bCs/>
                <w:szCs w:val="21"/>
              </w:rPr>
              <w:t>三</w:t>
            </w:r>
            <w:r w:rsidRPr="005D1BBE">
              <w:rPr>
                <w:rFonts w:hint="eastAsia"/>
                <w:bCs/>
                <w:szCs w:val="21"/>
              </w:rPr>
              <w:t>．</w:t>
            </w:r>
            <w:r w:rsidRPr="005D1BBE">
              <w:rPr>
                <w:rFonts w:hint="eastAsia"/>
                <w:bCs/>
                <w:szCs w:val="21"/>
              </w:rPr>
              <w:t xml:space="preserve"> </w:t>
            </w:r>
            <w:r w:rsidRPr="005D1BBE">
              <w:rPr>
                <w:bCs/>
                <w:szCs w:val="21"/>
              </w:rPr>
              <w:t>生产设施</w:t>
            </w:r>
          </w:p>
        </w:tc>
      </w:tr>
      <w:tr w:rsidR="007261C8" w:rsidRPr="005D1BBE" w14:paraId="70DA90E3"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0B6BC39E" w14:textId="77777777" w:rsidR="007261C8" w:rsidRPr="005D1BBE" w:rsidRDefault="007261C8" w:rsidP="007261C8">
            <w:pPr>
              <w:widowControl/>
              <w:adjustRightInd w:val="0"/>
              <w:snapToGrid w:val="0"/>
              <w:jc w:val="center"/>
              <w:rPr>
                <w:rFonts w:ascii="宋体" w:hAnsi="宋体" w:cs="宋体"/>
                <w:kern w:val="0"/>
                <w:szCs w:val="21"/>
              </w:rPr>
            </w:pPr>
            <w:r>
              <w:rPr>
                <w:rFonts w:ascii="宋体" w:hAnsi="宋体" w:cs="宋体"/>
                <w:kern w:val="0"/>
                <w:szCs w:val="21"/>
              </w:rPr>
              <w:t>5</w:t>
            </w:r>
          </w:p>
        </w:tc>
        <w:tc>
          <w:tcPr>
            <w:tcW w:w="727" w:type="dxa"/>
            <w:vMerge w:val="restart"/>
            <w:tcBorders>
              <w:left w:val="nil"/>
              <w:right w:val="single" w:sz="4" w:space="0" w:color="auto"/>
            </w:tcBorders>
            <w:shd w:val="clear" w:color="auto" w:fill="auto"/>
            <w:vAlign w:val="center"/>
          </w:tcPr>
          <w:p w14:paraId="403C4177" w14:textId="77777777" w:rsidR="007261C8" w:rsidRPr="005D1BBE" w:rsidRDefault="007261C8" w:rsidP="007261C8">
            <w:pPr>
              <w:widowControl/>
              <w:adjustRightInd w:val="0"/>
              <w:snapToGrid w:val="0"/>
              <w:jc w:val="left"/>
              <w:rPr>
                <w:bCs/>
                <w:szCs w:val="21"/>
              </w:rPr>
            </w:pPr>
            <w:r w:rsidRPr="005D1BBE">
              <w:rPr>
                <w:rFonts w:hint="eastAsia"/>
                <w:bCs/>
                <w:szCs w:val="21"/>
              </w:rPr>
              <w:t>生产设备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2A84D7E" w14:textId="3AAB4915" w:rsidR="007261C8" w:rsidRPr="005D1BBE" w:rsidRDefault="007261C8" w:rsidP="007261C8">
            <w:pPr>
              <w:pStyle w:val="affffe"/>
              <w:adjustRightInd w:val="0"/>
              <w:snapToGrid w:val="0"/>
              <w:spacing w:after="0"/>
              <w:jc w:val="both"/>
              <w:rPr>
                <w:rFonts w:ascii="宋体" w:hAnsi="宋体"/>
                <w:sz w:val="21"/>
                <w:szCs w:val="21"/>
              </w:rPr>
            </w:pPr>
            <w:r w:rsidRPr="00E52CFD">
              <w:rPr>
                <w:rFonts w:hint="eastAsia"/>
                <w:sz w:val="21"/>
                <w:szCs w:val="21"/>
              </w:rPr>
              <w:t>超声换能器</w:t>
            </w:r>
            <w:r>
              <w:rPr>
                <w:rFonts w:hint="eastAsia"/>
                <w:sz w:val="21"/>
                <w:szCs w:val="21"/>
              </w:rPr>
              <w:t>加工</w:t>
            </w:r>
            <w:r w:rsidRPr="00E52CFD">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DB1BDC0" w14:textId="77777777" w:rsidR="007261C8" w:rsidRPr="005D1BBE" w:rsidRDefault="007261C8" w:rsidP="007261C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6C96CEE" w14:textId="77777777" w:rsidR="007261C8" w:rsidRPr="005D1BBE" w:rsidRDefault="007261C8" w:rsidP="007261C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864BBCF" w14:textId="77777777" w:rsidR="007261C8" w:rsidRPr="005D1BBE" w:rsidRDefault="007261C8" w:rsidP="007261C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B85A368" w14:textId="77777777" w:rsidR="007261C8" w:rsidRPr="005D1BBE" w:rsidRDefault="007261C8" w:rsidP="007261C8">
            <w:pPr>
              <w:adjustRightInd w:val="0"/>
              <w:snapToGrid w:val="0"/>
              <w:jc w:val="left"/>
              <w:rPr>
                <w:rFonts w:ascii="仿宋" w:eastAsia="仿宋" w:hAnsi="仿宋"/>
                <w:szCs w:val="21"/>
              </w:rPr>
            </w:pPr>
          </w:p>
        </w:tc>
      </w:tr>
      <w:tr w:rsidR="00822598" w:rsidRPr="005D1BBE" w14:paraId="4F4C4C10" w14:textId="77777777" w:rsidTr="00475A04">
        <w:trPr>
          <w:trHeight w:val="312"/>
          <w:jc w:val="center"/>
        </w:trPr>
        <w:tc>
          <w:tcPr>
            <w:tcW w:w="687" w:type="dxa"/>
            <w:vMerge/>
            <w:tcBorders>
              <w:top w:val="single" w:sz="4" w:space="0" w:color="auto"/>
              <w:left w:val="single" w:sz="4" w:space="0" w:color="auto"/>
              <w:right w:val="single" w:sz="4" w:space="0" w:color="auto"/>
            </w:tcBorders>
            <w:shd w:val="clear" w:color="auto" w:fill="auto"/>
            <w:noWrap/>
            <w:vAlign w:val="center"/>
          </w:tcPr>
          <w:p w14:paraId="6A8C23C6" w14:textId="77777777" w:rsidR="00822598" w:rsidRDefault="00822598" w:rsidP="0082259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1D455E0A"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93569D2" w14:textId="0DEC4440" w:rsidR="00822598" w:rsidRPr="005D1BBE" w:rsidRDefault="00822598" w:rsidP="00822598">
            <w:pPr>
              <w:pStyle w:val="affffe"/>
              <w:adjustRightInd w:val="0"/>
              <w:snapToGrid w:val="0"/>
              <w:spacing w:after="0"/>
              <w:jc w:val="both"/>
              <w:rPr>
                <w:sz w:val="21"/>
                <w:szCs w:val="21"/>
              </w:rPr>
            </w:pPr>
            <w:r w:rsidRPr="00E52CFD">
              <w:rPr>
                <w:rFonts w:hint="eastAsia"/>
                <w:sz w:val="21"/>
                <w:szCs w:val="21"/>
              </w:rPr>
              <w:t>外壳加工设备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1295C01"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ABB6D7B"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363B65D"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357EDD8" w14:textId="77777777" w:rsidR="00822598" w:rsidRPr="005D1BBE" w:rsidRDefault="00822598" w:rsidP="00822598">
            <w:pPr>
              <w:adjustRightInd w:val="0"/>
              <w:snapToGrid w:val="0"/>
              <w:jc w:val="left"/>
              <w:rPr>
                <w:rFonts w:ascii="仿宋" w:eastAsia="仿宋" w:hAnsi="仿宋"/>
                <w:szCs w:val="21"/>
              </w:rPr>
            </w:pPr>
          </w:p>
        </w:tc>
      </w:tr>
      <w:tr w:rsidR="009C0303" w:rsidRPr="005D1BBE" w14:paraId="11DB2F32" w14:textId="77777777" w:rsidTr="00475A04">
        <w:trPr>
          <w:trHeight w:val="312"/>
          <w:jc w:val="center"/>
        </w:trPr>
        <w:tc>
          <w:tcPr>
            <w:tcW w:w="687" w:type="dxa"/>
            <w:vMerge/>
            <w:tcBorders>
              <w:top w:val="single" w:sz="4" w:space="0" w:color="auto"/>
              <w:left w:val="single" w:sz="4" w:space="0" w:color="auto"/>
              <w:right w:val="single" w:sz="4" w:space="0" w:color="auto"/>
            </w:tcBorders>
            <w:shd w:val="clear" w:color="auto" w:fill="auto"/>
            <w:noWrap/>
            <w:vAlign w:val="center"/>
          </w:tcPr>
          <w:p w14:paraId="2F23CED1" w14:textId="77777777" w:rsidR="009C0303" w:rsidRDefault="009C0303" w:rsidP="009C0303">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0BC20105" w14:textId="77777777" w:rsidR="009C0303" w:rsidRPr="005D1BBE" w:rsidRDefault="009C0303" w:rsidP="009C0303">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CADE62C" w14:textId="537B74CF" w:rsidR="009C0303" w:rsidRPr="00E52CFD" w:rsidRDefault="009C0303" w:rsidP="009C0303">
            <w:pPr>
              <w:pStyle w:val="affffe"/>
              <w:adjustRightInd w:val="0"/>
              <w:snapToGrid w:val="0"/>
              <w:spacing w:after="0"/>
              <w:jc w:val="both"/>
              <w:rPr>
                <w:sz w:val="21"/>
                <w:szCs w:val="21"/>
              </w:rPr>
            </w:pPr>
            <w:r w:rsidRPr="00E52CFD">
              <w:rPr>
                <w:rFonts w:hint="eastAsia"/>
                <w:sz w:val="21"/>
                <w:szCs w:val="21"/>
              </w:rPr>
              <w:t>主板加工设备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663F928" w14:textId="77777777" w:rsidR="009C0303" w:rsidRPr="005D1BBE" w:rsidRDefault="009C0303" w:rsidP="009C0303">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45A3ED5" w14:textId="77777777" w:rsidR="009C0303" w:rsidRPr="005D1BBE" w:rsidRDefault="009C0303" w:rsidP="009C0303">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5296045" w14:textId="77777777" w:rsidR="009C0303" w:rsidRPr="005D1BBE" w:rsidRDefault="009C0303" w:rsidP="009C0303">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F5F30AD" w14:textId="77777777" w:rsidR="009C0303" w:rsidRPr="005D1BBE" w:rsidRDefault="009C0303" w:rsidP="009C0303">
            <w:pPr>
              <w:adjustRightInd w:val="0"/>
              <w:snapToGrid w:val="0"/>
              <w:jc w:val="left"/>
              <w:rPr>
                <w:rFonts w:ascii="仿宋" w:eastAsia="仿宋" w:hAnsi="仿宋"/>
                <w:szCs w:val="21"/>
              </w:rPr>
            </w:pPr>
          </w:p>
        </w:tc>
      </w:tr>
      <w:tr w:rsidR="009C0303" w:rsidRPr="005D1BBE" w14:paraId="792E650C"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0BF558F1" w14:textId="77777777" w:rsidR="009C0303" w:rsidRPr="005D1BBE" w:rsidRDefault="009C0303" w:rsidP="009C0303">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E61CE6B" w14:textId="77777777" w:rsidR="009C0303" w:rsidRPr="005D1BBE" w:rsidRDefault="009C0303" w:rsidP="009C0303">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938D9E7" w14:textId="3C67C8C0" w:rsidR="009C0303" w:rsidRPr="005D1BBE" w:rsidRDefault="009C0303" w:rsidP="009C0303">
            <w:pPr>
              <w:pStyle w:val="affffe"/>
              <w:adjustRightInd w:val="0"/>
              <w:snapToGrid w:val="0"/>
              <w:spacing w:after="0"/>
              <w:jc w:val="both"/>
              <w:rPr>
                <w:rFonts w:ascii="宋体" w:hAnsi="宋体"/>
                <w:sz w:val="21"/>
                <w:szCs w:val="21"/>
              </w:rPr>
            </w:pPr>
            <w:r w:rsidRPr="00E52CFD">
              <w:rPr>
                <w:rFonts w:hint="eastAsia"/>
                <w:sz w:val="21"/>
                <w:szCs w:val="21"/>
              </w:rPr>
              <w:t>控制阀门装配生产线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50C567F" w14:textId="77777777" w:rsidR="009C0303" w:rsidRPr="005D1BBE" w:rsidRDefault="009C0303" w:rsidP="009C0303">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55F2F57" w14:textId="77777777" w:rsidR="009C0303" w:rsidRPr="005D1BBE" w:rsidRDefault="009C0303" w:rsidP="009C0303">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FA7D0FB" w14:textId="77777777" w:rsidR="009C0303" w:rsidRPr="005D1BBE" w:rsidRDefault="009C0303" w:rsidP="009C0303">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40905BF" w14:textId="77777777" w:rsidR="009C0303" w:rsidRPr="005D1BBE" w:rsidRDefault="009C0303" w:rsidP="009C0303">
            <w:pPr>
              <w:adjustRightInd w:val="0"/>
              <w:snapToGrid w:val="0"/>
              <w:jc w:val="left"/>
              <w:rPr>
                <w:rFonts w:ascii="仿宋" w:eastAsia="仿宋" w:hAnsi="仿宋"/>
                <w:szCs w:val="21"/>
              </w:rPr>
            </w:pPr>
          </w:p>
        </w:tc>
      </w:tr>
      <w:tr w:rsidR="00822598" w:rsidRPr="005D1BBE" w14:paraId="42C981F2"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2F6F5F3C"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EA552C4"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7651E78" w14:textId="4D3CF691" w:rsidR="00822598" w:rsidRPr="005D1BBE" w:rsidRDefault="00822598" w:rsidP="00822598">
            <w:pPr>
              <w:pStyle w:val="affffe"/>
              <w:adjustRightInd w:val="0"/>
              <w:snapToGrid w:val="0"/>
              <w:spacing w:after="0"/>
              <w:jc w:val="both"/>
              <w:rPr>
                <w:sz w:val="21"/>
                <w:szCs w:val="21"/>
              </w:rPr>
            </w:pPr>
            <w:r w:rsidRPr="005D1BBE">
              <w:rPr>
                <w:rFonts w:hint="eastAsia"/>
                <w:sz w:val="21"/>
                <w:szCs w:val="21"/>
              </w:rPr>
              <w:t>应用软件写入设备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D4E9F56"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C43737E"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2B28D08"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6D920BB"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1AF4F7D4"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478AFCDA"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3A130C2A"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7C6805A" w14:textId="4B96276E" w:rsidR="00822598" w:rsidRPr="005D1BBE" w:rsidRDefault="00822598" w:rsidP="00822598">
            <w:pPr>
              <w:pStyle w:val="affffe"/>
              <w:adjustRightInd w:val="0"/>
              <w:snapToGrid w:val="0"/>
              <w:spacing w:after="0"/>
              <w:jc w:val="both"/>
              <w:rPr>
                <w:rFonts w:ascii="宋体" w:hAnsi="宋体"/>
                <w:sz w:val="21"/>
                <w:szCs w:val="21"/>
              </w:rPr>
            </w:pPr>
            <w:r w:rsidRPr="005D1BBE">
              <w:rPr>
                <w:rFonts w:ascii="宋体" w:hAnsi="宋体" w:hint="eastAsia"/>
                <w:sz w:val="21"/>
                <w:szCs w:val="21"/>
              </w:rPr>
              <w:t>其它附加功能测试设备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536AF0C"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E63B98"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4892711"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CAC5992" w14:textId="77777777" w:rsidR="00822598" w:rsidRPr="005D1BBE" w:rsidRDefault="00822598" w:rsidP="00822598">
            <w:pPr>
              <w:adjustRightInd w:val="0"/>
              <w:snapToGrid w:val="0"/>
              <w:jc w:val="left"/>
              <w:rPr>
                <w:rFonts w:ascii="仿宋" w:eastAsia="仿宋" w:hAnsi="仿宋"/>
                <w:szCs w:val="21"/>
              </w:rPr>
            </w:pPr>
          </w:p>
        </w:tc>
      </w:tr>
      <w:tr w:rsidR="005A59B8" w:rsidRPr="005D1BBE" w14:paraId="305BEDB9"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42D445ED"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48B5AA1" w14:textId="77777777" w:rsidR="005A59B8" w:rsidRPr="005D1BBE" w:rsidRDefault="005A59B8" w:rsidP="00475A04">
            <w:pPr>
              <w:widowControl/>
              <w:adjustRightInd w:val="0"/>
              <w:snapToGrid w:val="0"/>
              <w:jc w:val="left"/>
              <w:rPr>
                <w:bCs/>
                <w:szCs w:val="21"/>
              </w:rPr>
            </w:pPr>
          </w:p>
        </w:tc>
        <w:tc>
          <w:tcPr>
            <w:tcW w:w="426" w:type="dxa"/>
            <w:gridSpan w:val="2"/>
            <w:vMerge w:val="restart"/>
            <w:tcBorders>
              <w:top w:val="single" w:sz="4" w:space="0" w:color="auto"/>
              <w:left w:val="nil"/>
              <w:right w:val="single" w:sz="4" w:space="0" w:color="auto"/>
            </w:tcBorders>
            <w:shd w:val="clear" w:color="auto" w:fill="auto"/>
            <w:vAlign w:val="center"/>
          </w:tcPr>
          <w:p w14:paraId="5120C1E8" w14:textId="77777777" w:rsidR="005A59B8" w:rsidRPr="005D1BBE" w:rsidRDefault="005A59B8" w:rsidP="00475A04">
            <w:pPr>
              <w:adjustRightInd w:val="0"/>
              <w:snapToGrid w:val="0"/>
              <w:rPr>
                <w:szCs w:val="21"/>
              </w:rPr>
            </w:pPr>
            <w:r w:rsidRPr="005D1BBE">
              <w:rPr>
                <w:rFonts w:hint="eastAsia"/>
                <w:szCs w:val="21"/>
              </w:rPr>
              <w:t>外协加工</w:t>
            </w:r>
          </w:p>
        </w:tc>
        <w:tc>
          <w:tcPr>
            <w:tcW w:w="3033" w:type="dxa"/>
            <w:tcBorders>
              <w:top w:val="single" w:sz="4" w:space="0" w:color="auto"/>
              <w:left w:val="nil"/>
              <w:bottom w:val="single" w:sz="4" w:space="0" w:color="auto"/>
              <w:right w:val="single" w:sz="4" w:space="0" w:color="auto"/>
            </w:tcBorders>
            <w:shd w:val="clear" w:color="auto" w:fill="auto"/>
            <w:vAlign w:val="center"/>
          </w:tcPr>
          <w:p w14:paraId="70BBBEF0" w14:textId="77777777" w:rsidR="005A59B8" w:rsidRPr="005D1BBE" w:rsidRDefault="005A59B8" w:rsidP="00475A04">
            <w:pPr>
              <w:adjustRightInd w:val="0"/>
              <w:snapToGrid w:val="0"/>
              <w:rPr>
                <w:szCs w:val="21"/>
              </w:rPr>
            </w:pPr>
            <w:r w:rsidRPr="005D1BBE">
              <w:rPr>
                <w:rFonts w:hint="eastAsia"/>
                <w:szCs w:val="21"/>
              </w:rPr>
              <w:t>外协件要有</w:t>
            </w:r>
            <w:r w:rsidRPr="00634BF9">
              <w:rPr>
                <w:rFonts w:hint="eastAsia"/>
                <w:szCs w:val="21"/>
              </w:rPr>
              <w:t>合格供方的定期评价</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D98FF56"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18873B7"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ACBF57F" w14:textId="77777777" w:rsidR="005A59B8" w:rsidRPr="005D1BBE" w:rsidRDefault="005A59B8"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D95BD96" w14:textId="77777777" w:rsidR="005A59B8" w:rsidRPr="005D1BBE" w:rsidRDefault="005A59B8" w:rsidP="00475A04">
            <w:pPr>
              <w:adjustRightInd w:val="0"/>
              <w:snapToGrid w:val="0"/>
              <w:jc w:val="left"/>
              <w:rPr>
                <w:rFonts w:ascii="宋体" w:hAnsi="宋体" w:cs="宋体"/>
                <w:kern w:val="0"/>
                <w:szCs w:val="21"/>
              </w:rPr>
            </w:pPr>
          </w:p>
          <w:p w14:paraId="04970308" w14:textId="77777777" w:rsidR="005A59B8" w:rsidRPr="005D1BBE" w:rsidRDefault="005A59B8" w:rsidP="00475A04">
            <w:pPr>
              <w:adjustRightInd w:val="0"/>
              <w:snapToGrid w:val="0"/>
              <w:jc w:val="left"/>
              <w:rPr>
                <w:rFonts w:ascii="宋体" w:hAnsi="宋体" w:cs="宋体"/>
                <w:kern w:val="0"/>
                <w:szCs w:val="21"/>
              </w:rPr>
            </w:pPr>
          </w:p>
        </w:tc>
      </w:tr>
      <w:tr w:rsidR="005A59B8" w:rsidRPr="005D1BBE" w14:paraId="61BF4E2A"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51BBA54D"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6C165AC" w14:textId="77777777" w:rsidR="005A59B8" w:rsidRPr="005D1BBE" w:rsidRDefault="005A59B8"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64664422" w14:textId="77777777" w:rsidR="005A59B8" w:rsidRPr="005D1BBE" w:rsidRDefault="005A59B8"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4250C596" w14:textId="77777777" w:rsidR="005A59B8" w:rsidRPr="005D1BBE" w:rsidRDefault="005A59B8" w:rsidP="00475A04">
            <w:pPr>
              <w:adjustRightInd w:val="0"/>
              <w:snapToGrid w:val="0"/>
              <w:rPr>
                <w:szCs w:val="21"/>
              </w:rPr>
            </w:pPr>
            <w:r>
              <w:rPr>
                <w:rFonts w:hint="eastAsia"/>
                <w:szCs w:val="21"/>
              </w:rPr>
              <w:t>质量档案</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FB8E149"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2A78688"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FE10784" w14:textId="77777777" w:rsidR="005A59B8" w:rsidRPr="005D1BBE" w:rsidRDefault="005A59B8"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6EA3351" w14:textId="77777777" w:rsidR="005A59B8" w:rsidRPr="005D1BBE" w:rsidRDefault="005A59B8" w:rsidP="00475A04">
            <w:pPr>
              <w:adjustRightInd w:val="0"/>
              <w:snapToGrid w:val="0"/>
              <w:jc w:val="left"/>
              <w:rPr>
                <w:rFonts w:ascii="仿宋" w:eastAsia="仿宋" w:hAnsi="仿宋"/>
                <w:szCs w:val="21"/>
              </w:rPr>
            </w:pPr>
          </w:p>
        </w:tc>
      </w:tr>
      <w:tr w:rsidR="005A59B8" w:rsidRPr="005D1BBE" w14:paraId="0C7E83B6"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032693C1"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9FEF534" w14:textId="77777777" w:rsidR="005A59B8" w:rsidRPr="005D1BBE" w:rsidRDefault="005A59B8"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4511BE89" w14:textId="77777777" w:rsidR="005A59B8" w:rsidRPr="005D1BBE" w:rsidRDefault="005A59B8"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54C754E0" w14:textId="77777777" w:rsidR="005A59B8" w:rsidRPr="005D1BBE" w:rsidRDefault="005A59B8" w:rsidP="00475A04">
            <w:pPr>
              <w:adjustRightInd w:val="0"/>
              <w:snapToGrid w:val="0"/>
              <w:rPr>
                <w:szCs w:val="21"/>
              </w:rPr>
            </w:pPr>
            <w:r>
              <w:rPr>
                <w:rFonts w:hint="eastAsia"/>
                <w:szCs w:val="21"/>
              </w:rPr>
              <w:t>采购控制清单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E0FFDAC"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683A9B1"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411CF08" w14:textId="77777777" w:rsidR="005A59B8" w:rsidRPr="005D1BBE" w:rsidRDefault="005A59B8"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A4036AD" w14:textId="77777777" w:rsidR="005A59B8" w:rsidRPr="005D1BBE" w:rsidRDefault="005A59B8" w:rsidP="00475A04">
            <w:pPr>
              <w:adjustRightInd w:val="0"/>
              <w:snapToGrid w:val="0"/>
              <w:jc w:val="left"/>
              <w:rPr>
                <w:rFonts w:ascii="仿宋" w:eastAsia="仿宋" w:hAnsi="仿宋"/>
                <w:szCs w:val="21"/>
              </w:rPr>
            </w:pPr>
          </w:p>
        </w:tc>
      </w:tr>
      <w:tr w:rsidR="005A59B8" w:rsidRPr="005D1BBE" w14:paraId="71027119"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6C8F9024"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A99A9AA" w14:textId="77777777" w:rsidR="005A59B8" w:rsidRPr="005D1BBE" w:rsidRDefault="005A59B8"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540ED0DF" w14:textId="77777777" w:rsidR="005A59B8" w:rsidRPr="005D1BBE" w:rsidRDefault="005A59B8"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576FED5A" w14:textId="77777777" w:rsidR="005A59B8" w:rsidRPr="005D1BBE" w:rsidRDefault="005A59B8" w:rsidP="00475A04">
            <w:pPr>
              <w:adjustRightInd w:val="0"/>
              <w:snapToGrid w:val="0"/>
              <w:rPr>
                <w:szCs w:val="21"/>
              </w:rPr>
            </w:pPr>
            <w:r>
              <w:rPr>
                <w:rFonts w:hint="eastAsia"/>
                <w:szCs w:val="21"/>
              </w:rPr>
              <w:t>工艺流程和关键工序规定</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BF17693"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95EE048"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7CF262A" w14:textId="77777777" w:rsidR="005A59B8" w:rsidRPr="005D1BBE" w:rsidRDefault="005A59B8"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0F7E469" w14:textId="77777777" w:rsidR="005A59B8" w:rsidRPr="005D1BBE" w:rsidRDefault="005A59B8" w:rsidP="00475A04">
            <w:pPr>
              <w:adjustRightInd w:val="0"/>
              <w:snapToGrid w:val="0"/>
              <w:jc w:val="left"/>
              <w:rPr>
                <w:rFonts w:ascii="仿宋" w:eastAsia="仿宋" w:hAnsi="仿宋"/>
                <w:szCs w:val="21"/>
              </w:rPr>
            </w:pPr>
          </w:p>
        </w:tc>
      </w:tr>
      <w:tr w:rsidR="005A59B8" w:rsidRPr="005D1BBE" w14:paraId="3C680E68"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05B9CE16" w14:textId="77777777" w:rsidR="005A59B8" w:rsidRPr="005D1BBE" w:rsidRDefault="005A59B8"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423DB2A" w14:textId="77777777" w:rsidR="005A59B8" w:rsidRPr="005D1BBE" w:rsidRDefault="005A59B8" w:rsidP="00475A04">
            <w:pPr>
              <w:widowControl/>
              <w:adjustRightInd w:val="0"/>
              <w:snapToGrid w:val="0"/>
              <w:jc w:val="left"/>
              <w:rPr>
                <w:bCs/>
                <w:szCs w:val="21"/>
              </w:rPr>
            </w:pPr>
          </w:p>
        </w:tc>
        <w:tc>
          <w:tcPr>
            <w:tcW w:w="426" w:type="dxa"/>
            <w:gridSpan w:val="2"/>
            <w:vMerge/>
            <w:tcBorders>
              <w:left w:val="nil"/>
              <w:bottom w:val="single" w:sz="4" w:space="0" w:color="auto"/>
              <w:right w:val="single" w:sz="4" w:space="0" w:color="auto"/>
            </w:tcBorders>
            <w:shd w:val="clear" w:color="auto" w:fill="auto"/>
            <w:vAlign w:val="center"/>
          </w:tcPr>
          <w:p w14:paraId="2E9BA470" w14:textId="77777777" w:rsidR="005A59B8" w:rsidRPr="005D1BBE" w:rsidRDefault="005A59B8"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24002FC9" w14:textId="77777777" w:rsidR="005A59B8" w:rsidRPr="005D1BBE" w:rsidRDefault="005A59B8" w:rsidP="00475A04">
            <w:pPr>
              <w:adjustRightInd w:val="0"/>
              <w:snapToGrid w:val="0"/>
              <w:rPr>
                <w:szCs w:val="21"/>
              </w:rPr>
            </w:pPr>
            <w:r>
              <w:rPr>
                <w:rFonts w:hint="eastAsia"/>
                <w:szCs w:val="21"/>
              </w:rPr>
              <w:t>入</w:t>
            </w:r>
            <w:r w:rsidRPr="005D1BBE">
              <w:rPr>
                <w:rFonts w:hint="eastAsia"/>
                <w:szCs w:val="21"/>
              </w:rPr>
              <w:t>厂质量验收记录，记录数量应与生产、入库数量</w:t>
            </w:r>
            <w:r>
              <w:rPr>
                <w:rFonts w:hint="eastAsia"/>
                <w:szCs w:val="21"/>
              </w:rPr>
              <w:t>一致</w:t>
            </w:r>
            <w:r w:rsidRPr="005D1BBE">
              <w:rPr>
                <w:rFonts w:hint="eastAsia"/>
                <w:szCs w:val="21"/>
              </w:rPr>
              <w: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635F65B"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F38CDB6" w14:textId="77777777" w:rsidR="005A59B8" w:rsidRPr="005D1BBE" w:rsidRDefault="005A59B8"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13891FD" w14:textId="77777777" w:rsidR="005A59B8" w:rsidRPr="005D1BBE" w:rsidRDefault="005A59B8"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2456CB5" w14:textId="77777777" w:rsidR="005A59B8" w:rsidRPr="005D1BBE" w:rsidRDefault="005A59B8" w:rsidP="00475A04">
            <w:pPr>
              <w:adjustRightInd w:val="0"/>
              <w:snapToGrid w:val="0"/>
              <w:jc w:val="left"/>
              <w:rPr>
                <w:rFonts w:ascii="仿宋" w:eastAsia="仿宋" w:hAnsi="仿宋"/>
                <w:szCs w:val="21"/>
              </w:rPr>
            </w:pPr>
          </w:p>
        </w:tc>
      </w:tr>
      <w:tr w:rsidR="00822598" w:rsidRPr="005D1BBE" w14:paraId="67393C59"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FD7D87" w14:textId="77777777" w:rsidR="00822598" w:rsidRPr="005D1BBE" w:rsidRDefault="00822598" w:rsidP="00822598">
            <w:pPr>
              <w:widowControl/>
              <w:adjustRightInd w:val="0"/>
              <w:snapToGrid w:val="0"/>
              <w:jc w:val="center"/>
              <w:rPr>
                <w:rFonts w:ascii="宋体" w:hAnsi="宋体" w:cs="宋体"/>
                <w:kern w:val="0"/>
                <w:szCs w:val="21"/>
              </w:rPr>
            </w:pPr>
            <w:r>
              <w:rPr>
                <w:rFonts w:ascii="宋体" w:hAnsi="宋体" w:cs="宋体"/>
                <w:kern w:val="0"/>
                <w:szCs w:val="21"/>
              </w:rPr>
              <w:t>6</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5DC59B67" w14:textId="77777777" w:rsidR="00822598" w:rsidRPr="002D2D14" w:rsidRDefault="00822598" w:rsidP="00822598">
            <w:pPr>
              <w:widowControl/>
              <w:adjustRightInd w:val="0"/>
              <w:snapToGrid w:val="0"/>
              <w:jc w:val="left"/>
              <w:rPr>
                <w:bCs/>
                <w:szCs w:val="21"/>
              </w:rPr>
            </w:pPr>
            <w:r w:rsidRPr="005D1BBE">
              <w:rPr>
                <w:bCs/>
                <w:szCs w:val="21"/>
              </w:rPr>
              <w:t>工艺装备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0E7A5E6" w14:textId="35F40378" w:rsidR="00822598" w:rsidRPr="00822598" w:rsidRDefault="00822598" w:rsidP="00822598">
            <w:pPr>
              <w:pStyle w:val="affffe"/>
              <w:adjustRightInd w:val="0"/>
              <w:snapToGrid w:val="0"/>
              <w:spacing w:after="0"/>
              <w:jc w:val="both"/>
              <w:rPr>
                <w:rFonts w:ascii="宋体" w:hAnsi="宋体"/>
                <w:sz w:val="21"/>
                <w:szCs w:val="21"/>
              </w:rPr>
            </w:pPr>
            <w:r w:rsidRPr="00822598">
              <w:rPr>
                <w:rFonts w:hint="eastAsia"/>
                <w:sz w:val="21"/>
                <w:szCs w:val="21"/>
              </w:rPr>
              <w:t>超声</w:t>
            </w:r>
            <w:r w:rsidRPr="00822598">
              <w:rPr>
                <w:rFonts w:ascii="宋体" w:hAnsi="宋体"/>
                <w:sz w:val="21"/>
                <w:szCs w:val="21"/>
              </w:rPr>
              <w:t>换能器组装设备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1D4161C" w14:textId="77777777" w:rsidR="00822598" w:rsidRPr="005D1BBE" w:rsidRDefault="00822598"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0611ACC" w14:textId="77777777" w:rsidR="00822598" w:rsidRPr="005D1BBE" w:rsidRDefault="00822598"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84DD542" w14:textId="77777777" w:rsidR="00822598" w:rsidRPr="005D1BBE" w:rsidRDefault="00822598" w:rsidP="00822598">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1CFB13F4" w14:textId="77777777" w:rsidR="00822598" w:rsidRPr="005D1BBE" w:rsidRDefault="00822598" w:rsidP="00822598">
            <w:pPr>
              <w:widowControl/>
              <w:adjustRightInd w:val="0"/>
              <w:snapToGrid w:val="0"/>
              <w:jc w:val="left"/>
              <w:rPr>
                <w:rFonts w:ascii="宋体" w:hAnsi="宋体" w:cs="宋体"/>
                <w:kern w:val="0"/>
                <w:szCs w:val="21"/>
              </w:rPr>
            </w:pPr>
          </w:p>
        </w:tc>
      </w:tr>
      <w:tr w:rsidR="00822598" w:rsidRPr="005D1BBE" w14:paraId="307554C7"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FB3B35" w14:textId="77777777" w:rsidR="00822598" w:rsidRDefault="00822598" w:rsidP="00822598">
            <w:pPr>
              <w:widowControl/>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1E1B0891"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E2471E1" w14:textId="24565FB6" w:rsidR="00822598" w:rsidRPr="00E506D4" w:rsidRDefault="00822598" w:rsidP="008E3A74">
            <w:pPr>
              <w:pStyle w:val="affffe"/>
              <w:adjustRightInd w:val="0"/>
              <w:snapToGrid w:val="0"/>
              <w:spacing w:after="0"/>
              <w:jc w:val="both"/>
              <w:rPr>
                <w:sz w:val="21"/>
                <w:szCs w:val="21"/>
              </w:rPr>
            </w:pPr>
            <w:r w:rsidRPr="00E506D4">
              <w:rPr>
                <w:rFonts w:hint="eastAsia"/>
                <w:sz w:val="21"/>
                <w:szCs w:val="21"/>
              </w:rPr>
              <w:t>温度传感器装配设备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7318EFE" w14:textId="77777777" w:rsidR="00822598" w:rsidRPr="005D1BBE" w:rsidRDefault="00822598"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3478057" w14:textId="77777777" w:rsidR="00822598" w:rsidRPr="005D1BBE" w:rsidRDefault="00822598"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91349D1" w14:textId="77777777" w:rsidR="00822598" w:rsidRPr="005D1BBE" w:rsidRDefault="00822598" w:rsidP="00822598">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403CA50" w14:textId="77777777" w:rsidR="00822598" w:rsidRPr="005D1BBE" w:rsidRDefault="00822598" w:rsidP="00822598">
            <w:pPr>
              <w:widowControl/>
              <w:adjustRightInd w:val="0"/>
              <w:snapToGrid w:val="0"/>
              <w:jc w:val="left"/>
              <w:rPr>
                <w:rFonts w:ascii="宋体" w:hAnsi="宋体" w:cs="宋体"/>
                <w:kern w:val="0"/>
                <w:szCs w:val="21"/>
              </w:rPr>
            </w:pPr>
          </w:p>
        </w:tc>
      </w:tr>
      <w:tr w:rsidR="008E3A74" w:rsidRPr="005D1BBE" w14:paraId="427B0027"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A2C758" w14:textId="77777777" w:rsidR="008E3A74" w:rsidRDefault="008E3A74" w:rsidP="00822598">
            <w:pPr>
              <w:widowControl/>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79C654A8" w14:textId="77777777" w:rsidR="008E3A74" w:rsidRPr="005D1BBE" w:rsidRDefault="008E3A74"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8AA9B21" w14:textId="3791F703" w:rsidR="008E3A74" w:rsidRPr="00E506D4" w:rsidRDefault="008E3A74" w:rsidP="00822598">
            <w:pPr>
              <w:pStyle w:val="affffe"/>
              <w:adjustRightInd w:val="0"/>
              <w:snapToGrid w:val="0"/>
              <w:spacing w:after="0"/>
              <w:jc w:val="both"/>
              <w:rPr>
                <w:sz w:val="21"/>
                <w:szCs w:val="21"/>
              </w:rPr>
            </w:pPr>
            <w:r w:rsidRPr="00E506D4">
              <w:rPr>
                <w:rFonts w:hint="eastAsia"/>
                <w:sz w:val="21"/>
                <w:szCs w:val="21"/>
              </w:rPr>
              <w:t>压力传感器装配设备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40E229E" w14:textId="77777777" w:rsidR="008E3A74" w:rsidRPr="005D1BBE" w:rsidRDefault="008E3A74"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D52FB3D" w14:textId="77777777" w:rsidR="008E3A74" w:rsidRPr="005D1BBE" w:rsidRDefault="008E3A74" w:rsidP="0082259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37D25F5" w14:textId="77777777" w:rsidR="008E3A74" w:rsidRPr="005D1BBE" w:rsidRDefault="008E3A74" w:rsidP="00822598">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6325F6D4" w14:textId="77777777" w:rsidR="008E3A74" w:rsidRPr="005D1BBE" w:rsidRDefault="008E3A74" w:rsidP="00822598">
            <w:pPr>
              <w:widowControl/>
              <w:adjustRightInd w:val="0"/>
              <w:snapToGrid w:val="0"/>
              <w:jc w:val="left"/>
              <w:rPr>
                <w:rFonts w:ascii="宋体" w:hAnsi="宋体" w:cs="宋体"/>
                <w:kern w:val="0"/>
                <w:szCs w:val="21"/>
              </w:rPr>
            </w:pPr>
          </w:p>
        </w:tc>
      </w:tr>
      <w:tr w:rsidR="00822598" w:rsidRPr="005D1BBE" w14:paraId="28D2A6CF"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CD11D4"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B31B047"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C4491D2" w14:textId="77777777" w:rsidR="00822598" w:rsidRPr="00E506D4" w:rsidRDefault="00822598" w:rsidP="00822598">
            <w:pPr>
              <w:pStyle w:val="affffe"/>
              <w:adjustRightInd w:val="0"/>
              <w:snapToGrid w:val="0"/>
              <w:spacing w:after="0"/>
              <w:jc w:val="both"/>
              <w:rPr>
                <w:rFonts w:ascii="宋体" w:hAnsi="宋体"/>
                <w:sz w:val="21"/>
                <w:szCs w:val="21"/>
              </w:rPr>
            </w:pPr>
            <w:r w:rsidRPr="00E506D4">
              <w:rPr>
                <w:rFonts w:hint="eastAsia"/>
                <w:sz w:val="21"/>
                <w:szCs w:val="21"/>
              </w:rPr>
              <w:t>漆喷涂装备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D9B1336"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13CC413"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33AF559"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7E35F7A"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501BFAC3"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5624B9"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7CB98A8"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8AC61DE" w14:textId="77777777" w:rsidR="00822598" w:rsidRPr="00E506D4" w:rsidRDefault="00822598" w:rsidP="00822598">
            <w:pPr>
              <w:pStyle w:val="affffe"/>
              <w:adjustRightInd w:val="0"/>
              <w:snapToGrid w:val="0"/>
              <w:spacing w:after="0"/>
              <w:jc w:val="both"/>
              <w:rPr>
                <w:sz w:val="21"/>
                <w:szCs w:val="21"/>
              </w:rPr>
            </w:pPr>
            <w:r w:rsidRPr="00E506D4">
              <w:rPr>
                <w:rFonts w:hint="eastAsia"/>
                <w:sz w:val="21"/>
                <w:szCs w:val="21"/>
              </w:rPr>
              <w:t>控制主板老化设备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833264A"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D50B7E7"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CABFCA5"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D083D14"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1E41E738"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6FE427"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B9099CA"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568AA43" w14:textId="77777777" w:rsidR="00822598" w:rsidRPr="00E506D4" w:rsidRDefault="00822598" w:rsidP="00822598">
            <w:pPr>
              <w:pStyle w:val="affffe"/>
              <w:adjustRightInd w:val="0"/>
              <w:snapToGrid w:val="0"/>
              <w:spacing w:after="0"/>
              <w:jc w:val="both"/>
              <w:rPr>
                <w:sz w:val="21"/>
                <w:szCs w:val="21"/>
              </w:rPr>
            </w:pPr>
            <w:r w:rsidRPr="00E506D4">
              <w:rPr>
                <w:rFonts w:hint="eastAsia"/>
                <w:sz w:val="21"/>
                <w:szCs w:val="21"/>
              </w:rPr>
              <w:t>整表封装设备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B587195"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B0A1F2C"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E5A9DBF"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5627C28"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77DDACE2"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D89921"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4775909"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19F8424" w14:textId="77777777" w:rsidR="00822598" w:rsidRPr="00E506D4" w:rsidRDefault="00822598" w:rsidP="00822598">
            <w:pPr>
              <w:pStyle w:val="affffe"/>
              <w:adjustRightInd w:val="0"/>
              <w:snapToGrid w:val="0"/>
              <w:spacing w:after="0"/>
              <w:jc w:val="both"/>
              <w:rPr>
                <w:rFonts w:ascii="宋体" w:hAnsi="宋体"/>
                <w:sz w:val="21"/>
                <w:szCs w:val="21"/>
              </w:rPr>
            </w:pPr>
            <w:r w:rsidRPr="00E506D4">
              <w:rPr>
                <w:rFonts w:ascii="宋体" w:hAnsi="宋体" w:hint="eastAsia"/>
                <w:sz w:val="21"/>
                <w:szCs w:val="21"/>
              </w:rPr>
              <w:t>其</w:t>
            </w:r>
            <w:r w:rsidRPr="00E506D4">
              <w:rPr>
                <w:rFonts w:hint="eastAsia"/>
                <w:sz w:val="21"/>
                <w:szCs w:val="21"/>
              </w:rPr>
              <w:t>它</w:t>
            </w:r>
            <w:r w:rsidRPr="00E506D4">
              <w:rPr>
                <w:sz w:val="21"/>
                <w:szCs w:val="21"/>
              </w:rPr>
              <w:t>专用装备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F9D12B3"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7E32AA7"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E82967"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5891B01"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363ED4DF"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3E4ACC"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06C82EC8"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8B76AC0" w14:textId="77777777" w:rsidR="00822598" w:rsidRPr="005D1BBE" w:rsidRDefault="00822598" w:rsidP="00822598">
            <w:pPr>
              <w:pStyle w:val="affffe"/>
              <w:adjustRightInd w:val="0"/>
              <w:snapToGrid w:val="0"/>
              <w:spacing w:after="0"/>
              <w:jc w:val="both"/>
              <w:rPr>
                <w:sz w:val="21"/>
                <w:szCs w:val="21"/>
              </w:rPr>
            </w:pPr>
            <w:r w:rsidRPr="005D1BBE">
              <w:rPr>
                <w:rFonts w:hint="eastAsia"/>
                <w:sz w:val="21"/>
                <w:szCs w:val="21"/>
              </w:rPr>
              <w:t>符合生产规模和装配工艺要求的生产流水线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F871527"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C4344FF"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BBABD94"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607D9E4"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5D738968"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94F12" w14:textId="77777777" w:rsidR="00822598" w:rsidRPr="005D1BBE" w:rsidRDefault="00822598" w:rsidP="00822598">
            <w:pPr>
              <w:adjustRightInd w:val="0"/>
              <w:snapToGrid w:val="0"/>
              <w:jc w:val="center"/>
              <w:rPr>
                <w:rFonts w:ascii="宋体" w:hAnsi="宋体" w:cs="宋体"/>
                <w:kern w:val="0"/>
                <w:szCs w:val="21"/>
              </w:rPr>
            </w:pPr>
            <w:r>
              <w:rPr>
                <w:rFonts w:ascii="宋体" w:hAnsi="宋体" w:cs="宋体" w:hint="eastAsia"/>
                <w:kern w:val="0"/>
                <w:szCs w:val="21"/>
              </w:rPr>
              <w:t>7</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7FDB3A21" w14:textId="77777777" w:rsidR="00822598" w:rsidRPr="005D1BBE" w:rsidRDefault="00822598" w:rsidP="00822598">
            <w:pPr>
              <w:adjustRightInd w:val="0"/>
              <w:snapToGrid w:val="0"/>
              <w:jc w:val="left"/>
              <w:rPr>
                <w:bCs/>
                <w:szCs w:val="21"/>
              </w:rPr>
            </w:pPr>
            <w:r>
              <w:rPr>
                <w:rFonts w:ascii="宋体" w:hAnsi="宋体" w:hint="eastAsia"/>
                <w:szCs w:val="21"/>
              </w:rPr>
              <w:t>测量</w:t>
            </w:r>
            <w:r w:rsidRPr="005D1BBE">
              <w:rPr>
                <w:rFonts w:ascii="宋体" w:hAnsi="宋体" w:hint="eastAsia"/>
                <w:szCs w:val="21"/>
              </w:rPr>
              <w:t>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85206F7" w14:textId="6AF050AC" w:rsidR="00822598" w:rsidRPr="005902A8" w:rsidRDefault="00822598" w:rsidP="00822598">
            <w:pPr>
              <w:pStyle w:val="affffe"/>
              <w:adjustRightInd w:val="0"/>
              <w:snapToGrid w:val="0"/>
              <w:spacing w:after="0"/>
              <w:jc w:val="both"/>
              <w:rPr>
                <w:sz w:val="21"/>
                <w:szCs w:val="21"/>
              </w:rPr>
            </w:pPr>
            <w:r w:rsidRPr="005902A8">
              <w:rPr>
                <w:rFonts w:hint="eastAsia"/>
                <w:sz w:val="21"/>
                <w:szCs w:val="21"/>
              </w:rPr>
              <w:t>控制主板功能测试</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DE1F8B1"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10E524E"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D783010"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6D8925C"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4E5EC71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6B42E5" w14:textId="77777777" w:rsidR="00822598" w:rsidRDefault="00822598" w:rsidP="00822598">
            <w:pPr>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11F220C3" w14:textId="77777777" w:rsidR="00822598" w:rsidRDefault="00822598" w:rsidP="00822598">
            <w:pPr>
              <w:adjustRightInd w:val="0"/>
              <w:snapToGrid w:val="0"/>
              <w:jc w:val="left"/>
              <w:rPr>
                <w:rFonts w:ascii="宋体" w:hAnsi="宋体"/>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0DF9CF4" w14:textId="2053B69F" w:rsidR="00822598" w:rsidRPr="005902A8" w:rsidRDefault="00822598" w:rsidP="00822598">
            <w:pPr>
              <w:pStyle w:val="affffe"/>
              <w:adjustRightInd w:val="0"/>
              <w:snapToGrid w:val="0"/>
              <w:spacing w:after="0"/>
              <w:jc w:val="both"/>
              <w:rPr>
                <w:sz w:val="21"/>
                <w:szCs w:val="21"/>
              </w:rPr>
            </w:pPr>
            <w:r w:rsidRPr="005902A8">
              <w:rPr>
                <w:rFonts w:hint="eastAsia"/>
                <w:sz w:val="21"/>
                <w:szCs w:val="21"/>
              </w:rPr>
              <w:t>执行机构检测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D94F463"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6705934"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F1ACE46"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268179D"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6AB72094"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097EA6"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784C7B58"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924E564" w14:textId="4691A709" w:rsidR="00822598" w:rsidRPr="005902A8" w:rsidRDefault="00822598" w:rsidP="00822598">
            <w:pPr>
              <w:pStyle w:val="affffe"/>
              <w:adjustRightInd w:val="0"/>
              <w:snapToGrid w:val="0"/>
              <w:spacing w:after="0"/>
              <w:jc w:val="both"/>
              <w:rPr>
                <w:sz w:val="21"/>
                <w:szCs w:val="21"/>
              </w:rPr>
            </w:pPr>
            <w:r w:rsidRPr="005902A8">
              <w:rPr>
                <w:rFonts w:hint="eastAsia"/>
                <w:sz w:val="21"/>
                <w:szCs w:val="21"/>
              </w:rPr>
              <w:t>阀门密封性检测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7810213"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B395715"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1CECC12"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577A9BA"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18E48499"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69D012"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0C5FF126"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7B2F188" w14:textId="77777777" w:rsidR="00822598" w:rsidRPr="005902A8" w:rsidRDefault="00822598" w:rsidP="00822598">
            <w:pPr>
              <w:pStyle w:val="affffe"/>
              <w:adjustRightInd w:val="0"/>
              <w:snapToGrid w:val="0"/>
              <w:spacing w:after="0"/>
              <w:jc w:val="both"/>
              <w:rPr>
                <w:sz w:val="21"/>
                <w:szCs w:val="21"/>
              </w:rPr>
            </w:pPr>
            <w:r w:rsidRPr="005902A8">
              <w:rPr>
                <w:rFonts w:hint="eastAsia"/>
                <w:sz w:val="21"/>
                <w:szCs w:val="21"/>
              </w:rPr>
              <w:t>温度传感器检测设备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6E8C720"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B2BCC80"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A5114FA"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39EA9CB"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34353B77"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BFAFBC"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01C58416"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168E9BB" w14:textId="77777777" w:rsidR="00822598" w:rsidRPr="005902A8" w:rsidRDefault="00822598" w:rsidP="00822598">
            <w:pPr>
              <w:pStyle w:val="affffe"/>
              <w:adjustRightInd w:val="0"/>
              <w:snapToGrid w:val="0"/>
              <w:spacing w:after="0"/>
              <w:jc w:val="both"/>
              <w:rPr>
                <w:rFonts w:ascii="宋体" w:hAnsi="宋体"/>
                <w:sz w:val="21"/>
                <w:szCs w:val="21"/>
              </w:rPr>
            </w:pPr>
            <w:r w:rsidRPr="005902A8">
              <w:rPr>
                <w:rFonts w:hint="eastAsia"/>
                <w:sz w:val="21"/>
                <w:szCs w:val="21"/>
              </w:rPr>
              <w:t>压力传感器检测设备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0DB6516"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BC19F4E"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E097AE2"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CBC05BE"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0FB6FE12"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5BF98C"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08123C9"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546AB24" w14:textId="154A4026" w:rsidR="00822598" w:rsidRPr="005902A8" w:rsidRDefault="00822598" w:rsidP="00822598">
            <w:pPr>
              <w:pStyle w:val="affffe"/>
              <w:adjustRightInd w:val="0"/>
              <w:snapToGrid w:val="0"/>
              <w:spacing w:after="0"/>
              <w:jc w:val="both"/>
              <w:rPr>
                <w:rFonts w:ascii="宋体" w:hAnsi="宋体" w:cs="宋体"/>
                <w:sz w:val="21"/>
                <w:szCs w:val="21"/>
              </w:rPr>
            </w:pPr>
            <w:r w:rsidRPr="005902A8">
              <w:rPr>
                <w:rFonts w:hint="eastAsia"/>
                <w:sz w:val="21"/>
                <w:szCs w:val="21"/>
              </w:rPr>
              <w:t>综合功能检测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3205034"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9B1C9B6"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4941777"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05533F4" w14:textId="77777777" w:rsidR="00822598" w:rsidRPr="005D1BBE" w:rsidRDefault="00822598" w:rsidP="00822598">
            <w:pPr>
              <w:adjustRightInd w:val="0"/>
              <w:snapToGrid w:val="0"/>
              <w:jc w:val="left"/>
              <w:rPr>
                <w:rFonts w:ascii="仿宋" w:eastAsia="仿宋" w:hAnsi="仿宋"/>
                <w:szCs w:val="21"/>
              </w:rPr>
            </w:pPr>
          </w:p>
        </w:tc>
      </w:tr>
      <w:tr w:rsidR="00822598" w:rsidRPr="005D1BBE" w14:paraId="64070BF4"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3DB7B3" w14:textId="77777777" w:rsidR="00822598" w:rsidRPr="005D1BBE" w:rsidRDefault="00822598" w:rsidP="0082259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CBD52F4" w14:textId="77777777" w:rsidR="00822598" w:rsidRPr="005D1BBE" w:rsidRDefault="00822598" w:rsidP="0082259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624171B" w14:textId="73EBF15A" w:rsidR="00822598" w:rsidRPr="005902A8" w:rsidRDefault="00822598" w:rsidP="00822598">
            <w:pPr>
              <w:pStyle w:val="affffe"/>
              <w:adjustRightInd w:val="0"/>
              <w:snapToGrid w:val="0"/>
              <w:spacing w:after="0"/>
              <w:jc w:val="both"/>
              <w:rPr>
                <w:rFonts w:ascii="宋体" w:hAnsi="宋体" w:cs="宋体"/>
                <w:sz w:val="21"/>
                <w:szCs w:val="21"/>
              </w:rPr>
            </w:pPr>
            <w:r w:rsidRPr="005902A8">
              <w:rPr>
                <w:rFonts w:hint="eastAsia"/>
                <w:sz w:val="21"/>
                <w:szCs w:val="21"/>
              </w:rPr>
              <w:t>无线远传性能检测</w:t>
            </w:r>
            <w:r w:rsidR="005902A8" w:rsidRPr="005902A8">
              <w:rPr>
                <w:rFonts w:hint="eastAsia"/>
                <w:sz w:val="21"/>
                <w:szCs w:val="21"/>
              </w:rPr>
              <w:t>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197570D"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5F36B76" w14:textId="77777777" w:rsidR="00822598" w:rsidRPr="005D1BBE" w:rsidRDefault="00822598" w:rsidP="0082259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66E4A42" w14:textId="77777777" w:rsidR="00822598" w:rsidRPr="005D1BBE" w:rsidRDefault="00822598" w:rsidP="0082259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023AF41" w14:textId="77777777" w:rsidR="00822598" w:rsidRPr="005D1BBE" w:rsidRDefault="00822598" w:rsidP="00822598">
            <w:pPr>
              <w:adjustRightInd w:val="0"/>
              <w:snapToGrid w:val="0"/>
              <w:jc w:val="left"/>
              <w:rPr>
                <w:rFonts w:ascii="仿宋" w:eastAsia="仿宋" w:hAnsi="仿宋"/>
                <w:szCs w:val="21"/>
              </w:rPr>
            </w:pPr>
          </w:p>
        </w:tc>
      </w:tr>
      <w:tr w:rsidR="005902A8" w:rsidRPr="005D1BBE" w14:paraId="05CD857A"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628A72"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8662C74"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2C42D7E" w14:textId="216B2273" w:rsidR="005902A8" w:rsidRPr="005902A8" w:rsidRDefault="005902A8" w:rsidP="005902A8">
            <w:pPr>
              <w:adjustRightInd w:val="0"/>
              <w:snapToGrid w:val="0"/>
              <w:jc w:val="left"/>
              <w:rPr>
                <w:rFonts w:ascii="宋体" w:hAnsi="宋体" w:cs="宋体"/>
                <w:kern w:val="0"/>
                <w:szCs w:val="21"/>
              </w:rPr>
            </w:pPr>
            <w:r w:rsidRPr="005902A8">
              <w:rPr>
                <w:rFonts w:hint="eastAsia"/>
                <w:szCs w:val="21"/>
              </w:rPr>
              <w:t>其它部件测量设备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B11FBF7"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BFBE741"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9E38F1E"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9F637F5" w14:textId="77777777" w:rsidR="005902A8" w:rsidRPr="005D1BBE" w:rsidRDefault="005902A8" w:rsidP="005902A8">
            <w:pPr>
              <w:adjustRightInd w:val="0"/>
              <w:snapToGrid w:val="0"/>
              <w:jc w:val="left"/>
              <w:rPr>
                <w:rFonts w:ascii="仿宋" w:eastAsia="仿宋" w:hAnsi="仿宋"/>
                <w:szCs w:val="21"/>
              </w:rPr>
            </w:pPr>
          </w:p>
        </w:tc>
      </w:tr>
      <w:tr w:rsidR="005902A8" w:rsidRPr="005D1BBE" w14:paraId="153CA8C4"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8865A22" w14:textId="77777777" w:rsidR="005902A8" w:rsidRPr="005D1BBE" w:rsidRDefault="005902A8" w:rsidP="005902A8">
            <w:pPr>
              <w:widowControl/>
              <w:adjustRightInd w:val="0"/>
              <w:snapToGrid w:val="0"/>
              <w:jc w:val="left"/>
              <w:rPr>
                <w:rFonts w:ascii="宋体" w:hAnsi="宋体" w:cs="宋体"/>
                <w:kern w:val="0"/>
                <w:szCs w:val="21"/>
              </w:rPr>
            </w:pPr>
            <w:r>
              <w:rPr>
                <w:rFonts w:hint="eastAsia"/>
                <w:bCs/>
                <w:szCs w:val="21"/>
              </w:rPr>
              <w:t>四</w:t>
            </w:r>
            <w:r w:rsidRPr="005D1BBE">
              <w:rPr>
                <w:rFonts w:hint="eastAsia"/>
                <w:bCs/>
                <w:szCs w:val="21"/>
              </w:rPr>
              <w:t>．</w:t>
            </w:r>
            <w:r w:rsidRPr="005D1BBE">
              <w:rPr>
                <w:rFonts w:hint="eastAsia"/>
                <w:bCs/>
                <w:szCs w:val="21"/>
              </w:rPr>
              <w:t xml:space="preserve"> </w:t>
            </w:r>
            <w:r w:rsidRPr="005D1BBE">
              <w:rPr>
                <w:rFonts w:hint="eastAsia"/>
                <w:bCs/>
                <w:szCs w:val="21"/>
              </w:rPr>
              <w:t>检验条件</w:t>
            </w:r>
          </w:p>
        </w:tc>
      </w:tr>
      <w:tr w:rsidR="005902A8" w:rsidRPr="005D1BBE" w14:paraId="45E320E9"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231595" w14:textId="77777777" w:rsidR="005902A8" w:rsidRPr="005D1BBE" w:rsidRDefault="005902A8" w:rsidP="005902A8">
            <w:pPr>
              <w:widowControl/>
              <w:adjustRightInd w:val="0"/>
              <w:snapToGrid w:val="0"/>
              <w:jc w:val="center"/>
              <w:rPr>
                <w:rFonts w:ascii="宋体" w:hAnsi="宋体" w:cs="宋体"/>
                <w:kern w:val="0"/>
                <w:szCs w:val="21"/>
              </w:rPr>
            </w:pPr>
            <w:r>
              <w:rPr>
                <w:rFonts w:ascii="宋体" w:hAnsi="宋体" w:cs="宋体"/>
                <w:kern w:val="0"/>
                <w:szCs w:val="21"/>
              </w:rPr>
              <w:t>8</w:t>
            </w:r>
          </w:p>
        </w:tc>
        <w:tc>
          <w:tcPr>
            <w:tcW w:w="727" w:type="dxa"/>
            <w:vMerge w:val="restart"/>
            <w:tcBorders>
              <w:top w:val="single" w:sz="4" w:space="0" w:color="auto"/>
              <w:left w:val="nil"/>
              <w:right w:val="single" w:sz="4" w:space="0" w:color="auto"/>
            </w:tcBorders>
            <w:shd w:val="clear" w:color="auto" w:fill="auto"/>
            <w:vAlign w:val="center"/>
          </w:tcPr>
          <w:p w14:paraId="03FFDFAE" w14:textId="77777777" w:rsidR="005902A8" w:rsidRPr="005D1BBE" w:rsidRDefault="005902A8" w:rsidP="005902A8">
            <w:pPr>
              <w:widowControl/>
              <w:adjustRightInd w:val="0"/>
              <w:snapToGrid w:val="0"/>
              <w:jc w:val="left"/>
              <w:rPr>
                <w:rFonts w:ascii="宋体" w:hAnsi="宋体" w:cs="宋体"/>
                <w:kern w:val="0"/>
                <w:szCs w:val="21"/>
              </w:rPr>
            </w:pPr>
            <w:r>
              <w:rPr>
                <w:rFonts w:hint="eastAsia"/>
                <w:bCs/>
                <w:szCs w:val="21"/>
              </w:rPr>
              <w:t>出厂检验场所</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A34D4EE" w14:textId="77777777" w:rsidR="005902A8" w:rsidRPr="005D1BBE" w:rsidRDefault="005902A8" w:rsidP="005902A8">
            <w:pPr>
              <w:adjustRightInd w:val="0"/>
              <w:snapToGrid w:val="0"/>
              <w:rPr>
                <w:rFonts w:ascii="宋体" w:hAnsi="宋体" w:cs="宋体"/>
                <w:kern w:val="0"/>
                <w:szCs w:val="21"/>
              </w:rPr>
            </w:pPr>
            <w:r>
              <w:rPr>
                <w:rFonts w:ascii="宋体" w:hAnsi="宋体" w:cs="宋体"/>
                <w:kern w:val="0"/>
                <w:szCs w:val="21"/>
              </w:rPr>
              <w:t>独立的检验场所，区域划分</w:t>
            </w:r>
          </w:p>
        </w:tc>
        <w:tc>
          <w:tcPr>
            <w:tcW w:w="910" w:type="dxa"/>
            <w:tcBorders>
              <w:top w:val="nil"/>
              <w:left w:val="nil"/>
              <w:bottom w:val="single" w:sz="4" w:space="0" w:color="auto"/>
              <w:right w:val="single" w:sz="4" w:space="0" w:color="auto"/>
            </w:tcBorders>
            <w:shd w:val="clear" w:color="auto" w:fill="auto"/>
            <w:noWrap/>
            <w:vAlign w:val="center"/>
          </w:tcPr>
          <w:p w14:paraId="27D96336"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9BFE3A9"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18DAA74"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2D0F8BD" w14:textId="77777777" w:rsidR="005902A8" w:rsidRPr="005D1BBE" w:rsidRDefault="005902A8" w:rsidP="005902A8">
            <w:pPr>
              <w:widowControl/>
              <w:adjustRightInd w:val="0"/>
              <w:snapToGrid w:val="0"/>
              <w:jc w:val="left"/>
              <w:rPr>
                <w:rFonts w:ascii="宋体" w:hAnsi="宋体" w:cs="宋体"/>
                <w:kern w:val="0"/>
                <w:szCs w:val="21"/>
              </w:rPr>
            </w:pPr>
          </w:p>
        </w:tc>
      </w:tr>
      <w:tr w:rsidR="005902A8" w:rsidRPr="005D1BBE" w14:paraId="46874E53"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72519A" w14:textId="77777777" w:rsidR="005902A8" w:rsidRDefault="005902A8" w:rsidP="005902A8">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7DB15B4E" w14:textId="77777777" w:rsidR="005902A8"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808C1CA" w14:textId="77777777" w:rsidR="005902A8" w:rsidRPr="005D1BBE" w:rsidRDefault="005902A8" w:rsidP="005902A8">
            <w:pPr>
              <w:adjustRightInd w:val="0"/>
              <w:snapToGrid w:val="0"/>
              <w:rPr>
                <w:szCs w:val="21"/>
              </w:rPr>
            </w:pPr>
            <w:r w:rsidRPr="005D1BBE">
              <w:rPr>
                <w:rFonts w:hint="eastAsia"/>
                <w:szCs w:val="21"/>
              </w:rPr>
              <w:t>检验的场地应清洁、整齐</w:t>
            </w:r>
            <w:r>
              <w:rPr>
                <w:rFonts w:hint="eastAsia"/>
                <w:szCs w:val="21"/>
              </w:rPr>
              <w:t>，</w:t>
            </w:r>
            <w:r w:rsidRPr="005D1BBE">
              <w:rPr>
                <w:rFonts w:hint="eastAsia"/>
              </w:rPr>
              <w:t>避免</w:t>
            </w:r>
            <w:r>
              <w:rPr>
                <w:rFonts w:hint="eastAsia"/>
              </w:rPr>
              <w:t>阳光直照、</w:t>
            </w:r>
            <w:r w:rsidRPr="005D1BBE">
              <w:rPr>
                <w:rFonts w:hint="eastAsia"/>
              </w:rPr>
              <w:t>震动和噪声</w:t>
            </w:r>
            <w:r w:rsidRPr="005D1BBE">
              <w:rPr>
                <w:rFonts w:hint="eastAsia"/>
                <w:szCs w:val="21"/>
              </w:rPr>
              <w:t>；</w:t>
            </w:r>
          </w:p>
        </w:tc>
        <w:tc>
          <w:tcPr>
            <w:tcW w:w="910" w:type="dxa"/>
            <w:tcBorders>
              <w:top w:val="nil"/>
              <w:left w:val="nil"/>
              <w:bottom w:val="single" w:sz="4" w:space="0" w:color="auto"/>
              <w:right w:val="single" w:sz="4" w:space="0" w:color="auto"/>
            </w:tcBorders>
            <w:shd w:val="clear" w:color="auto" w:fill="auto"/>
            <w:noWrap/>
            <w:vAlign w:val="center"/>
          </w:tcPr>
          <w:p w14:paraId="22FF1F00"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0551AD1"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4BF29945"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34EEC1A3" w14:textId="77777777" w:rsidR="005902A8" w:rsidRPr="005D1BBE" w:rsidRDefault="005902A8" w:rsidP="005902A8">
            <w:pPr>
              <w:widowControl/>
              <w:adjustRightInd w:val="0"/>
              <w:snapToGrid w:val="0"/>
              <w:jc w:val="left"/>
              <w:rPr>
                <w:rFonts w:ascii="宋体" w:hAnsi="宋体" w:cs="宋体"/>
                <w:kern w:val="0"/>
                <w:szCs w:val="21"/>
              </w:rPr>
            </w:pPr>
          </w:p>
        </w:tc>
      </w:tr>
      <w:tr w:rsidR="005902A8" w:rsidRPr="005D1BBE" w14:paraId="673E2FDB"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D4A443"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BAE7D93"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0144512" w14:textId="77777777" w:rsidR="005902A8" w:rsidRPr="005D1BBE" w:rsidRDefault="005902A8" w:rsidP="005902A8">
            <w:pPr>
              <w:adjustRightInd w:val="0"/>
              <w:snapToGrid w:val="0"/>
              <w:jc w:val="left"/>
              <w:rPr>
                <w:szCs w:val="21"/>
              </w:rPr>
            </w:pPr>
            <w:r w:rsidRPr="005D1BBE">
              <w:rPr>
                <w:rFonts w:hint="eastAsia"/>
                <w:szCs w:val="21"/>
              </w:rPr>
              <w:t>检验场所的使用面积</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4AAA71F"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1DA131A"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61B80D2"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829D0DB" w14:textId="77777777" w:rsidR="005902A8" w:rsidRPr="005D1BBE" w:rsidRDefault="005902A8" w:rsidP="005902A8">
            <w:pPr>
              <w:adjustRightInd w:val="0"/>
              <w:snapToGrid w:val="0"/>
              <w:jc w:val="left"/>
              <w:rPr>
                <w:rFonts w:ascii="仿宋" w:eastAsia="仿宋" w:hAnsi="仿宋"/>
                <w:szCs w:val="21"/>
              </w:rPr>
            </w:pPr>
          </w:p>
        </w:tc>
      </w:tr>
      <w:tr w:rsidR="005902A8" w:rsidRPr="005D1BBE" w14:paraId="36DFF2B5"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BEDDA4"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049CACC"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9F5D55E" w14:textId="77777777" w:rsidR="005902A8" w:rsidRPr="005D1BBE" w:rsidRDefault="005902A8" w:rsidP="005902A8">
            <w:pPr>
              <w:adjustRightInd w:val="0"/>
              <w:snapToGrid w:val="0"/>
              <w:rPr>
                <w:rFonts w:ascii="宋体" w:hAnsi="宋体" w:cs="宋体"/>
                <w:kern w:val="0"/>
                <w:szCs w:val="21"/>
              </w:rPr>
            </w:pPr>
            <w:r w:rsidRPr="005D1BBE">
              <w:rPr>
                <w:rFonts w:hint="eastAsia"/>
                <w:szCs w:val="21"/>
              </w:rPr>
              <w:t>环境</w:t>
            </w:r>
            <w:r w:rsidRPr="005D1BBE">
              <w:rPr>
                <w:rFonts w:ascii="宋体" w:hint="eastAsia"/>
                <w:szCs w:val="21"/>
              </w:rPr>
              <w:t>温度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7074826"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D679AD7"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AAC1D6B"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7F1809D" w14:textId="77777777" w:rsidR="005902A8" w:rsidRPr="005D1BBE" w:rsidRDefault="005902A8" w:rsidP="005902A8">
            <w:pPr>
              <w:widowControl/>
              <w:adjustRightInd w:val="0"/>
              <w:snapToGrid w:val="0"/>
              <w:jc w:val="left"/>
              <w:rPr>
                <w:rFonts w:ascii="仿宋" w:eastAsia="仿宋" w:hAnsi="仿宋"/>
                <w:szCs w:val="21"/>
              </w:rPr>
            </w:pPr>
          </w:p>
        </w:tc>
      </w:tr>
      <w:tr w:rsidR="005902A8" w:rsidRPr="005D1BBE" w14:paraId="4AD1D52F"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6EE444"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137EEBA"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9CE303C" w14:textId="77777777" w:rsidR="005902A8" w:rsidRPr="005D1BBE" w:rsidRDefault="005902A8" w:rsidP="005902A8">
            <w:pPr>
              <w:tabs>
                <w:tab w:val="left" w:pos="709"/>
              </w:tabs>
              <w:adjustRightInd w:val="0"/>
              <w:snapToGrid w:val="0"/>
              <w:rPr>
                <w:szCs w:val="21"/>
              </w:rPr>
            </w:pPr>
            <w:r w:rsidRPr="005D1BBE">
              <w:rPr>
                <w:rFonts w:ascii="宋体" w:hint="eastAsia"/>
                <w:szCs w:val="21"/>
              </w:rPr>
              <w:t>相对湿度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61D3F65"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B15D81D"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010A2E2"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945837C" w14:textId="77777777" w:rsidR="005902A8" w:rsidRPr="005D1BBE" w:rsidRDefault="005902A8" w:rsidP="005902A8">
            <w:pPr>
              <w:widowControl/>
              <w:adjustRightInd w:val="0"/>
              <w:snapToGrid w:val="0"/>
              <w:jc w:val="left"/>
              <w:rPr>
                <w:rFonts w:ascii="仿宋" w:eastAsia="仿宋" w:hAnsi="仿宋"/>
                <w:szCs w:val="21"/>
              </w:rPr>
            </w:pPr>
          </w:p>
        </w:tc>
      </w:tr>
      <w:tr w:rsidR="005902A8" w:rsidRPr="005D1BBE" w14:paraId="3076F214"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EC3B32"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77A7E62C"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F360D4F" w14:textId="77777777" w:rsidR="005902A8" w:rsidRPr="005D1BBE" w:rsidRDefault="005902A8" w:rsidP="005902A8">
            <w:pPr>
              <w:tabs>
                <w:tab w:val="left" w:pos="709"/>
              </w:tabs>
              <w:adjustRightInd w:val="0"/>
              <w:snapToGrid w:val="0"/>
              <w:rPr>
                <w:rFonts w:ascii="宋体"/>
                <w:szCs w:val="21"/>
              </w:rPr>
            </w:pPr>
            <w:r w:rsidRPr="005D1BBE">
              <w:rPr>
                <w:szCs w:val="21"/>
              </w:rPr>
              <w:t>监测设备和监控记录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7A97C1F"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C0B84CF"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0F2C0FC"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BE23778" w14:textId="77777777" w:rsidR="005902A8" w:rsidRPr="005D1BBE" w:rsidRDefault="005902A8" w:rsidP="005902A8">
            <w:pPr>
              <w:widowControl/>
              <w:adjustRightInd w:val="0"/>
              <w:snapToGrid w:val="0"/>
              <w:jc w:val="left"/>
              <w:rPr>
                <w:rFonts w:ascii="仿宋" w:eastAsia="仿宋" w:hAnsi="仿宋"/>
                <w:szCs w:val="21"/>
              </w:rPr>
            </w:pPr>
          </w:p>
        </w:tc>
      </w:tr>
      <w:tr w:rsidR="005902A8" w:rsidRPr="005D1BBE" w14:paraId="7295939D" w14:textId="77777777" w:rsidTr="00475A04">
        <w:trPr>
          <w:trHeight w:val="403"/>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5E31B577" w14:textId="77777777" w:rsidR="005902A8" w:rsidRPr="005D1BBE" w:rsidRDefault="005902A8" w:rsidP="005902A8">
            <w:pPr>
              <w:widowControl/>
              <w:adjustRightInd w:val="0"/>
              <w:snapToGrid w:val="0"/>
              <w:jc w:val="center"/>
              <w:rPr>
                <w:rFonts w:ascii="宋体" w:hAnsi="宋体" w:cs="宋体"/>
                <w:kern w:val="0"/>
                <w:szCs w:val="21"/>
              </w:rPr>
            </w:pPr>
            <w:r>
              <w:rPr>
                <w:rFonts w:ascii="宋体" w:hAnsi="宋体" w:cs="宋体" w:hint="eastAsia"/>
                <w:kern w:val="0"/>
                <w:szCs w:val="21"/>
              </w:rPr>
              <w:t>9</w:t>
            </w:r>
          </w:p>
        </w:tc>
        <w:tc>
          <w:tcPr>
            <w:tcW w:w="727" w:type="dxa"/>
            <w:vMerge w:val="restart"/>
            <w:tcBorders>
              <w:top w:val="single" w:sz="4" w:space="0" w:color="auto"/>
              <w:left w:val="nil"/>
              <w:bottom w:val="single" w:sz="4" w:space="0" w:color="auto"/>
              <w:right w:val="single" w:sz="4" w:space="0" w:color="auto"/>
            </w:tcBorders>
            <w:shd w:val="clear" w:color="auto" w:fill="auto"/>
            <w:vAlign w:val="center"/>
          </w:tcPr>
          <w:p w14:paraId="340B8C05" w14:textId="77777777" w:rsidR="005902A8" w:rsidRPr="005D1BBE" w:rsidRDefault="005902A8" w:rsidP="005902A8">
            <w:pPr>
              <w:widowControl/>
              <w:adjustRightInd w:val="0"/>
              <w:snapToGrid w:val="0"/>
              <w:jc w:val="left"/>
              <w:rPr>
                <w:bCs/>
                <w:szCs w:val="21"/>
              </w:rPr>
            </w:pPr>
            <w:r>
              <w:rPr>
                <w:bCs/>
                <w:szCs w:val="21"/>
              </w:rPr>
              <w:t>出厂检验人员</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A0763F9" w14:textId="77777777" w:rsidR="005902A8" w:rsidRPr="005D1BBE" w:rsidRDefault="005902A8" w:rsidP="005902A8">
            <w:pPr>
              <w:tabs>
                <w:tab w:val="left" w:pos="709"/>
              </w:tabs>
              <w:adjustRightInd w:val="0"/>
              <w:snapToGrid w:val="0"/>
              <w:rPr>
                <w:szCs w:val="21"/>
              </w:rPr>
            </w:pPr>
            <w:r>
              <w:rPr>
                <w:bCs/>
                <w:szCs w:val="21"/>
              </w:rPr>
              <w:t>出厂检验人员数量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8931E39"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EFB5795"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B5BD808"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D7B69C6" w14:textId="77777777" w:rsidR="005902A8" w:rsidRPr="005D1BBE" w:rsidRDefault="005902A8" w:rsidP="005902A8">
            <w:pPr>
              <w:widowControl/>
              <w:adjustRightInd w:val="0"/>
              <w:snapToGrid w:val="0"/>
              <w:jc w:val="left"/>
              <w:rPr>
                <w:rFonts w:ascii="仿宋" w:eastAsia="仿宋" w:hAnsi="仿宋"/>
                <w:szCs w:val="21"/>
              </w:rPr>
            </w:pPr>
          </w:p>
        </w:tc>
      </w:tr>
      <w:tr w:rsidR="005902A8" w:rsidRPr="005D1BBE" w14:paraId="12611ACC" w14:textId="77777777" w:rsidTr="00475A04">
        <w:trPr>
          <w:trHeight w:val="404"/>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6F4CE133"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73684268"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1C88ABE" w14:textId="77777777" w:rsidR="005902A8" w:rsidRPr="005D1BBE" w:rsidRDefault="005902A8" w:rsidP="005902A8">
            <w:pPr>
              <w:tabs>
                <w:tab w:val="left" w:pos="709"/>
              </w:tabs>
              <w:adjustRightInd w:val="0"/>
              <w:snapToGrid w:val="0"/>
              <w:rPr>
                <w:szCs w:val="21"/>
              </w:rPr>
            </w:pPr>
            <w:r>
              <w:rPr>
                <w:szCs w:val="21"/>
              </w:rPr>
              <w:t>检验人员上岗情况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57F515A"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0609144" w14:textId="77777777" w:rsidR="005902A8" w:rsidRPr="005D1BBE" w:rsidRDefault="005902A8" w:rsidP="005902A8">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3B17E37" w14:textId="77777777" w:rsidR="005902A8" w:rsidRPr="005D1BBE" w:rsidRDefault="005902A8" w:rsidP="005902A8">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B43C81F" w14:textId="77777777" w:rsidR="005902A8" w:rsidRPr="005D1BBE" w:rsidRDefault="005902A8" w:rsidP="005902A8">
            <w:pPr>
              <w:widowControl/>
              <w:adjustRightInd w:val="0"/>
              <w:snapToGrid w:val="0"/>
              <w:jc w:val="left"/>
              <w:rPr>
                <w:rFonts w:ascii="仿宋" w:eastAsia="仿宋" w:hAnsi="仿宋"/>
                <w:szCs w:val="21"/>
              </w:rPr>
            </w:pPr>
          </w:p>
        </w:tc>
      </w:tr>
      <w:tr w:rsidR="005902A8" w:rsidRPr="005D1BBE" w14:paraId="4BF97DF4"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4DBF61" w14:textId="77777777" w:rsidR="005902A8" w:rsidRPr="005D1BBE" w:rsidRDefault="005902A8" w:rsidP="005902A8">
            <w:pPr>
              <w:widowControl/>
              <w:adjustRightInd w:val="0"/>
              <w:snapToGrid w:val="0"/>
              <w:jc w:val="center"/>
              <w:rPr>
                <w:rFonts w:ascii="宋体" w:hAnsi="宋体" w:cs="宋体"/>
                <w:kern w:val="0"/>
                <w:szCs w:val="21"/>
              </w:rPr>
            </w:pPr>
            <w:r>
              <w:rPr>
                <w:rFonts w:ascii="宋体" w:hAnsi="宋体" w:cs="宋体"/>
                <w:kern w:val="0"/>
                <w:szCs w:val="21"/>
              </w:rPr>
              <w:t>10</w:t>
            </w:r>
          </w:p>
        </w:tc>
        <w:tc>
          <w:tcPr>
            <w:tcW w:w="727" w:type="dxa"/>
            <w:vMerge w:val="restart"/>
            <w:tcBorders>
              <w:top w:val="single" w:sz="4" w:space="0" w:color="auto"/>
              <w:left w:val="nil"/>
              <w:right w:val="single" w:sz="4" w:space="0" w:color="auto"/>
            </w:tcBorders>
            <w:shd w:val="clear" w:color="auto" w:fill="auto"/>
            <w:vAlign w:val="center"/>
          </w:tcPr>
          <w:p w14:paraId="6BB3B9B6" w14:textId="77777777" w:rsidR="005902A8" w:rsidRPr="005D1BBE" w:rsidRDefault="005902A8" w:rsidP="005902A8">
            <w:pPr>
              <w:widowControl/>
              <w:adjustRightInd w:val="0"/>
              <w:snapToGrid w:val="0"/>
              <w:jc w:val="left"/>
              <w:rPr>
                <w:rFonts w:ascii="宋体" w:hAnsi="宋体" w:cs="宋体"/>
                <w:kern w:val="0"/>
                <w:szCs w:val="21"/>
              </w:rPr>
            </w:pPr>
            <w:r>
              <w:rPr>
                <w:rFonts w:hint="eastAsia"/>
                <w:bCs/>
                <w:szCs w:val="21"/>
              </w:rPr>
              <w:t>出厂</w:t>
            </w:r>
            <w:r w:rsidRPr="005D1BBE">
              <w:rPr>
                <w:rFonts w:hint="eastAsia"/>
                <w:bCs/>
                <w:szCs w:val="21"/>
              </w:rPr>
              <w:t>检验依据</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8E87446" w14:textId="77777777" w:rsidR="005902A8" w:rsidRPr="005D1BBE" w:rsidRDefault="005902A8" w:rsidP="005902A8">
            <w:pPr>
              <w:adjustRightInd w:val="0"/>
              <w:snapToGrid w:val="0"/>
              <w:jc w:val="left"/>
              <w:rPr>
                <w:rFonts w:ascii="宋体" w:hAnsi="宋体" w:cs="宋体"/>
                <w:kern w:val="0"/>
                <w:szCs w:val="21"/>
              </w:rPr>
            </w:pPr>
            <w:r w:rsidRPr="005D1BBE">
              <w:rPr>
                <w:szCs w:val="21"/>
              </w:rPr>
              <w:t>产品标准</w:t>
            </w:r>
            <w:r w:rsidRPr="005D1BBE">
              <w:rPr>
                <w:rFonts w:hint="eastAsia"/>
                <w:szCs w:val="21"/>
              </w:rPr>
              <w:t>和计量检定规程</w:t>
            </w:r>
          </w:p>
        </w:tc>
        <w:tc>
          <w:tcPr>
            <w:tcW w:w="910" w:type="dxa"/>
            <w:tcBorders>
              <w:top w:val="nil"/>
              <w:left w:val="nil"/>
              <w:bottom w:val="single" w:sz="4" w:space="0" w:color="auto"/>
              <w:right w:val="single" w:sz="4" w:space="0" w:color="auto"/>
            </w:tcBorders>
            <w:shd w:val="clear" w:color="auto" w:fill="auto"/>
            <w:noWrap/>
            <w:vAlign w:val="center"/>
          </w:tcPr>
          <w:p w14:paraId="38C196B1"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5BEE867"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7E6AB08"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73C363D" w14:textId="77777777" w:rsidR="005902A8" w:rsidRPr="005D1BBE" w:rsidRDefault="005902A8" w:rsidP="005902A8">
            <w:pPr>
              <w:adjustRightInd w:val="0"/>
              <w:snapToGrid w:val="0"/>
              <w:rPr>
                <w:szCs w:val="21"/>
              </w:rPr>
            </w:pPr>
          </w:p>
        </w:tc>
      </w:tr>
      <w:tr w:rsidR="005902A8" w:rsidRPr="005D1BBE" w14:paraId="6AC2C2D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61D188"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6CB02AB7"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D63A64B" w14:textId="77777777" w:rsidR="005902A8" w:rsidRPr="005D1BBE" w:rsidRDefault="005902A8" w:rsidP="005902A8">
            <w:pPr>
              <w:adjustRightInd w:val="0"/>
              <w:snapToGrid w:val="0"/>
              <w:jc w:val="left"/>
              <w:rPr>
                <w:szCs w:val="21"/>
              </w:rPr>
            </w:pPr>
            <w:r w:rsidRPr="005D1BBE">
              <w:rPr>
                <w:szCs w:val="21"/>
              </w:rPr>
              <w:t>检</w:t>
            </w:r>
            <w:r w:rsidRPr="005D1BBE">
              <w:rPr>
                <w:rFonts w:hint="eastAsia"/>
                <w:bCs/>
                <w:szCs w:val="21"/>
              </w:rPr>
              <w:t>验</w:t>
            </w:r>
            <w:r w:rsidRPr="005D1BBE">
              <w:rPr>
                <w:rFonts w:hint="eastAsia"/>
                <w:szCs w:val="21"/>
              </w:rPr>
              <w:t>文件</w:t>
            </w:r>
          </w:p>
        </w:tc>
        <w:tc>
          <w:tcPr>
            <w:tcW w:w="910" w:type="dxa"/>
            <w:tcBorders>
              <w:top w:val="nil"/>
              <w:left w:val="nil"/>
              <w:bottom w:val="single" w:sz="4" w:space="0" w:color="auto"/>
              <w:right w:val="single" w:sz="4" w:space="0" w:color="auto"/>
            </w:tcBorders>
            <w:shd w:val="clear" w:color="auto" w:fill="auto"/>
            <w:noWrap/>
            <w:vAlign w:val="center"/>
          </w:tcPr>
          <w:p w14:paraId="32EF4FCE"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1D57365"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4B8B034"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C4C6B73" w14:textId="77777777" w:rsidR="005902A8" w:rsidRPr="005D1BBE" w:rsidRDefault="005902A8" w:rsidP="005902A8">
            <w:pPr>
              <w:adjustRightInd w:val="0"/>
              <w:snapToGrid w:val="0"/>
              <w:rPr>
                <w:szCs w:val="21"/>
              </w:rPr>
            </w:pPr>
          </w:p>
        </w:tc>
      </w:tr>
      <w:tr w:rsidR="005902A8" w:rsidRPr="005D1BBE" w14:paraId="0D08C1E8"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BA78F1"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28BE9B88"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3616C0D" w14:textId="77777777" w:rsidR="005902A8" w:rsidRPr="005D1BBE" w:rsidRDefault="005902A8" w:rsidP="005902A8">
            <w:pPr>
              <w:adjustRightInd w:val="0"/>
              <w:snapToGrid w:val="0"/>
              <w:jc w:val="left"/>
              <w:rPr>
                <w:szCs w:val="21"/>
              </w:rPr>
            </w:pPr>
            <w:r w:rsidRPr="005D1BBE">
              <w:rPr>
                <w:szCs w:val="21"/>
              </w:rPr>
              <w:t>检验项目覆盖</w:t>
            </w:r>
            <w:r>
              <w:rPr>
                <w:rFonts w:hint="eastAsia"/>
                <w:szCs w:val="21"/>
              </w:rPr>
              <w:t>情况</w:t>
            </w:r>
          </w:p>
        </w:tc>
        <w:tc>
          <w:tcPr>
            <w:tcW w:w="910" w:type="dxa"/>
            <w:tcBorders>
              <w:top w:val="nil"/>
              <w:left w:val="nil"/>
              <w:bottom w:val="single" w:sz="4" w:space="0" w:color="auto"/>
              <w:right w:val="single" w:sz="4" w:space="0" w:color="auto"/>
            </w:tcBorders>
            <w:shd w:val="clear" w:color="auto" w:fill="auto"/>
            <w:noWrap/>
            <w:vAlign w:val="center"/>
          </w:tcPr>
          <w:p w14:paraId="3B7AF8AD"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7A2E966"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FE0E51E"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1C27B81" w14:textId="77777777" w:rsidR="005902A8" w:rsidRPr="005D1BBE" w:rsidRDefault="005902A8" w:rsidP="005902A8">
            <w:pPr>
              <w:adjustRightInd w:val="0"/>
              <w:snapToGrid w:val="0"/>
              <w:rPr>
                <w:szCs w:val="21"/>
              </w:rPr>
            </w:pPr>
          </w:p>
        </w:tc>
      </w:tr>
      <w:tr w:rsidR="001C5685" w:rsidRPr="005D1BBE" w14:paraId="2CA10BA2"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3A40B" w14:textId="77777777" w:rsidR="001C5685" w:rsidRPr="005D1BBE" w:rsidRDefault="001C5685" w:rsidP="001C5685">
            <w:pPr>
              <w:widowControl/>
              <w:adjustRightInd w:val="0"/>
              <w:snapToGrid w:val="0"/>
              <w:jc w:val="center"/>
              <w:rPr>
                <w:rFonts w:ascii="宋体" w:hAnsi="宋体" w:cs="宋体"/>
                <w:kern w:val="0"/>
                <w:szCs w:val="21"/>
              </w:rPr>
            </w:pPr>
            <w:r>
              <w:rPr>
                <w:rFonts w:ascii="宋体" w:hAnsi="宋体" w:cs="宋体"/>
                <w:kern w:val="0"/>
                <w:szCs w:val="21"/>
              </w:rPr>
              <w:t>11</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3AB90DC4" w14:textId="77777777" w:rsidR="001C5685" w:rsidRPr="005D1BBE" w:rsidRDefault="001C5685" w:rsidP="001C5685">
            <w:pPr>
              <w:widowControl/>
              <w:adjustRightInd w:val="0"/>
              <w:snapToGrid w:val="0"/>
              <w:jc w:val="left"/>
              <w:rPr>
                <w:rFonts w:ascii="宋体" w:hAnsi="宋体" w:cs="宋体"/>
                <w:kern w:val="0"/>
                <w:szCs w:val="21"/>
              </w:rPr>
            </w:pPr>
            <w:r>
              <w:rPr>
                <w:rFonts w:hint="eastAsia"/>
                <w:bCs/>
                <w:szCs w:val="21"/>
              </w:rPr>
              <w:t>出厂检验</w:t>
            </w:r>
            <w:r w:rsidRPr="005D1BBE">
              <w:rPr>
                <w:rFonts w:hint="eastAsia"/>
                <w:bCs/>
                <w:szCs w:val="21"/>
              </w:rPr>
              <w:t>设备</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1F4E3" w14:textId="23A9F0AF" w:rsidR="001C5685" w:rsidRPr="00801DB8" w:rsidRDefault="001C5685" w:rsidP="001C5685">
            <w:pPr>
              <w:pStyle w:val="affffe"/>
              <w:adjustRightInd w:val="0"/>
              <w:snapToGrid w:val="0"/>
              <w:spacing w:after="0"/>
              <w:jc w:val="both"/>
              <w:rPr>
                <w:rFonts w:ascii="宋体" w:hAnsi="宋体"/>
                <w:sz w:val="21"/>
                <w:szCs w:val="21"/>
              </w:rPr>
            </w:pPr>
            <w:r w:rsidRPr="005A59B8">
              <w:rPr>
                <w:rFonts w:hint="eastAsia"/>
                <w:sz w:val="21"/>
                <w:szCs w:val="21"/>
              </w:rPr>
              <w:t>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9CC1"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9866E5B"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5447585"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D4EB4" w14:textId="77777777" w:rsidR="001C5685" w:rsidRPr="005D1BBE" w:rsidRDefault="001C5685" w:rsidP="001C5685">
            <w:pPr>
              <w:adjustRightInd w:val="0"/>
              <w:snapToGrid w:val="0"/>
              <w:rPr>
                <w:szCs w:val="21"/>
              </w:rPr>
            </w:pPr>
          </w:p>
        </w:tc>
      </w:tr>
      <w:tr w:rsidR="001C5685" w:rsidRPr="005D1BBE" w14:paraId="4BA2526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482131"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1F2E1863"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A61A9" w14:textId="6754A5F8" w:rsidR="001C5685" w:rsidRPr="001E5896" w:rsidRDefault="001C5685" w:rsidP="001C5685">
            <w:pPr>
              <w:pStyle w:val="affffe"/>
              <w:adjustRightInd w:val="0"/>
              <w:snapToGrid w:val="0"/>
              <w:spacing w:after="0"/>
              <w:jc w:val="both"/>
              <w:rPr>
                <w:rFonts w:ascii="宋体" w:hAnsi="宋体"/>
                <w:sz w:val="21"/>
                <w:szCs w:val="21"/>
              </w:rPr>
            </w:pPr>
            <w:r w:rsidRPr="001E5896">
              <w:rPr>
                <w:rFonts w:hint="eastAsia"/>
                <w:sz w:val="21"/>
                <w:szCs w:val="21"/>
              </w:rPr>
              <w:t>内置气体温度压力转换装置燃气表示值误差检验用气体流量标准装置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661C"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4273895"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B28211"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4D37D" w14:textId="4AD5885B" w:rsidR="001C5685" w:rsidRPr="005D1BBE" w:rsidRDefault="001C5685" w:rsidP="001C5685">
            <w:pPr>
              <w:adjustRightInd w:val="0"/>
              <w:snapToGrid w:val="0"/>
              <w:rPr>
                <w:szCs w:val="21"/>
              </w:rPr>
            </w:pPr>
          </w:p>
        </w:tc>
      </w:tr>
      <w:tr w:rsidR="001C5685" w:rsidRPr="005D1BBE" w14:paraId="78EB5383"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410EB8"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33DE6AA2"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D8EC2" w14:textId="349E42B8" w:rsidR="001C5685" w:rsidRPr="00801DB8" w:rsidRDefault="001C5685" w:rsidP="001C5685">
            <w:pPr>
              <w:pStyle w:val="affffe"/>
              <w:adjustRightInd w:val="0"/>
              <w:snapToGrid w:val="0"/>
              <w:spacing w:after="0"/>
              <w:jc w:val="both"/>
              <w:rPr>
                <w:rFonts w:ascii="宋体" w:hAnsi="宋体"/>
                <w:sz w:val="21"/>
                <w:szCs w:val="21"/>
              </w:rPr>
            </w:pPr>
            <w:r w:rsidRPr="005A59B8">
              <w:rPr>
                <w:rFonts w:hint="eastAsia"/>
                <w:sz w:val="21"/>
                <w:szCs w:val="21"/>
              </w:rPr>
              <w:t>整表密封性检验装置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945F"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2AEFED"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5435B32"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E6FFF" w14:textId="77777777" w:rsidR="001C5685" w:rsidRPr="005D1BBE" w:rsidRDefault="001C5685" w:rsidP="001C5685">
            <w:pPr>
              <w:adjustRightInd w:val="0"/>
              <w:snapToGrid w:val="0"/>
              <w:rPr>
                <w:szCs w:val="21"/>
              </w:rPr>
            </w:pPr>
          </w:p>
        </w:tc>
      </w:tr>
      <w:tr w:rsidR="001C5685" w:rsidRPr="005D1BBE" w14:paraId="6FA2D403"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EFCC89"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68869F06"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FA1BE" w14:textId="5A4DC21D" w:rsidR="001C5685" w:rsidRPr="00801DB8" w:rsidRDefault="001C5685" w:rsidP="001C5685">
            <w:pPr>
              <w:pStyle w:val="affffe"/>
              <w:adjustRightInd w:val="0"/>
              <w:snapToGrid w:val="0"/>
              <w:spacing w:after="0"/>
              <w:jc w:val="both"/>
              <w:rPr>
                <w:sz w:val="21"/>
                <w:szCs w:val="21"/>
              </w:rPr>
            </w:pPr>
            <w:r w:rsidRPr="005A59B8">
              <w:rPr>
                <w:rFonts w:hint="eastAsia"/>
                <w:sz w:val="21"/>
                <w:szCs w:val="21"/>
              </w:rPr>
              <w:t>压力损失检验装置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CB378"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7BDB3F8"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3AE25D5"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3639" w14:textId="77777777" w:rsidR="001C5685" w:rsidRPr="005D1BBE" w:rsidRDefault="001C5685" w:rsidP="001C5685">
            <w:pPr>
              <w:adjustRightInd w:val="0"/>
              <w:snapToGrid w:val="0"/>
              <w:rPr>
                <w:szCs w:val="21"/>
              </w:rPr>
            </w:pPr>
          </w:p>
        </w:tc>
      </w:tr>
      <w:tr w:rsidR="001C5685" w:rsidRPr="005D1BBE" w14:paraId="42A9A1F5"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AC76D7"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77580AC4"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1FA4A" w14:textId="0AABF4F3" w:rsidR="001C5685" w:rsidRPr="008776D9" w:rsidRDefault="001C5685" w:rsidP="001C5685">
            <w:pPr>
              <w:pStyle w:val="affffe"/>
              <w:adjustRightInd w:val="0"/>
              <w:snapToGrid w:val="0"/>
              <w:spacing w:after="0"/>
              <w:jc w:val="both"/>
              <w:rPr>
                <w:sz w:val="21"/>
                <w:szCs w:val="21"/>
              </w:rPr>
            </w:pPr>
            <w:r w:rsidRPr="005A59B8">
              <w:rPr>
                <w:rFonts w:hint="eastAsia"/>
                <w:sz w:val="21"/>
                <w:szCs w:val="21"/>
              </w:rPr>
              <w:t>功能检验装置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B0BD"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78823EB"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CD6BF84"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E204B" w14:textId="77777777" w:rsidR="001C5685" w:rsidRPr="005D1BBE" w:rsidRDefault="001C5685" w:rsidP="001C5685">
            <w:pPr>
              <w:adjustRightInd w:val="0"/>
              <w:snapToGrid w:val="0"/>
              <w:rPr>
                <w:szCs w:val="21"/>
              </w:rPr>
            </w:pPr>
          </w:p>
        </w:tc>
      </w:tr>
      <w:tr w:rsidR="001C5685" w:rsidRPr="005D1BBE" w14:paraId="0107C939"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B6FD23"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0719E5FC"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8A5DB" w14:textId="2464F295" w:rsidR="001C5685" w:rsidRPr="008776D9" w:rsidRDefault="001C5685" w:rsidP="001C5685">
            <w:pPr>
              <w:pStyle w:val="affffe"/>
              <w:adjustRightInd w:val="0"/>
              <w:snapToGrid w:val="0"/>
              <w:spacing w:after="0"/>
              <w:jc w:val="both"/>
              <w:rPr>
                <w:sz w:val="21"/>
                <w:szCs w:val="21"/>
              </w:rPr>
            </w:pPr>
            <w:r w:rsidRPr="005A59B8">
              <w:rPr>
                <w:rFonts w:hint="eastAsia"/>
                <w:sz w:val="21"/>
                <w:szCs w:val="21"/>
              </w:rPr>
              <w:t>温度传感器检测设备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6F1B"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EF624E7"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3F29C0E"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99722" w14:textId="77777777" w:rsidR="001C5685" w:rsidRPr="005D1BBE" w:rsidRDefault="001C5685" w:rsidP="001C5685">
            <w:pPr>
              <w:adjustRightInd w:val="0"/>
              <w:snapToGrid w:val="0"/>
              <w:rPr>
                <w:szCs w:val="21"/>
              </w:rPr>
            </w:pPr>
          </w:p>
        </w:tc>
      </w:tr>
      <w:tr w:rsidR="001C5685" w:rsidRPr="005D1BBE" w14:paraId="4C32B319"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BF4954" w14:textId="77777777" w:rsidR="001C5685" w:rsidRPr="005D1BBE" w:rsidRDefault="001C5685" w:rsidP="001C5685">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1F6CE925" w14:textId="77777777" w:rsidR="001C5685" w:rsidRPr="005D1BBE" w:rsidRDefault="001C5685" w:rsidP="001C5685">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8F650" w14:textId="56293E10" w:rsidR="001C5685" w:rsidRPr="008776D9" w:rsidRDefault="001C5685" w:rsidP="001C5685">
            <w:pPr>
              <w:pStyle w:val="affffe"/>
              <w:adjustRightInd w:val="0"/>
              <w:snapToGrid w:val="0"/>
              <w:spacing w:after="0"/>
              <w:jc w:val="both"/>
              <w:rPr>
                <w:sz w:val="21"/>
                <w:szCs w:val="21"/>
              </w:rPr>
            </w:pPr>
            <w:r w:rsidRPr="005A59B8">
              <w:rPr>
                <w:rFonts w:hint="eastAsia"/>
                <w:sz w:val="21"/>
                <w:szCs w:val="21"/>
              </w:rPr>
              <w:t>压力传感器检测设备</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E304C"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69F8B8C" w14:textId="77777777" w:rsidR="001C5685" w:rsidRPr="005D1BBE" w:rsidRDefault="001C5685" w:rsidP="001C5685">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1B930F9" w14:textId="77777777" w:rsidR="001C5685" w:rsidRPr="005D1BBE" w:rsidRDefault="001C5685" w:rsidP="001C5685">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877A4" w14:textId="77777777" w:rsidR="001C5685" w:rsidRPr="005D1BBE" w:rsidRDefault="001C5685" w:rsidP="001C5685">
            <w:pPr>
              <w:adjustRightInd w:val="0"/>
              <w:snapToGrid w:val="0"/>
              <w:rPr>
                <w:szCs w:val="21"/>
              </w:rPr>
            </w:pPr>
          </w:p>
        </w:tc>
      </w:tr>
      <w:tr w:rsidR="005902A8" w:rsidRPr="005D1BBE" w14:paraId="7630218E"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C58BDA"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30930A8E"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8B3B1" w14:textId="77777777" w:rsidR="005902A8" w:rsidRPr="00801DB8" w:rsidRDefault="005902A8" w:rsidP="005902A8">
            <w:pPr>
              <w:pStyle w:val="affffe"/>
              <w:adjustRightInd w:val="0"/>
              <w:snapToGrid w:val="0"/>
              <w:spacing w:after="0"/>
              <w:jc w:val="both"/>
              <w:rPr>
                <w:rFonts w:ascii="宋体" w:hAnsi="宋体"/>
                <w:strike/>
                <w:color w:val="FF0000"/>
                <w:sz w:val="21"/>
                <w:szCs w:val="21"/>
              </w:rPr>
            </w:pPr>
            <w:r w:rsidRPr="00801DB8">
              <w:rPr>
                <w:rFonts w:ascii="宋体" w:hAnsi="宋体" w:cs="宋体" w:hint="eastAsia"/>
                <w:sz w:val="21"/>
                <w:szCs w:val="21"/>
              </w:rPr>
              <w:t>其它</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596E"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8D996C"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D436A27"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0A32" w14:textId="77777777" w:rsidR="005902A8" w:rsidRPr="005D1BBE" w:rsidRDefault="005902A8" w:rsidP="005902A8">
            <w:pPr>
              <w:adjustRightInd w:val="0"/>
              <w:snapToGrid w:val="0"/>
              <w:rPr>
                <w:szCs w:val="21"/>
              </w:rPr>
            </w:pPr>
          </w:p>
        </w:tc>
      </w:tr>
      <w:tr w:rsidR="005902A8" w:rsidRPr="005D1BBE" w14:paraId="4D9BBAC1"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2F8429D1" w14:textId="77777777" w:rsidR="005902A8" w:rsidRPr="005D1BBE" w:rsidRDefault="005902A8" w:rsidP="005902A8">
            <w:pPr>
              <w:adjustRightInd w:val="0"/>
              <w:snapToGrid w:val="0"/>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7C44F9AF" w14:textId="77777777" w:rsidR="005902A8" w:rsidRPr="005D1BBE" w:rsidRDefault="005902A8" w:rsidP="005902A8">
            <w:pPr>
              <w:adjustRightInd w:val="0"/>
              <w:snapToGrid w:val="0"/>
              <w:jc w:val="left"/>
              <w:rPr>
                <w:bCs/>
                <w:szCs w:val="21"/>
              </w:rPr>
            </w:pPr>
            <w:r>
              <w:rPr>
                <w:bCs/>
                <w:szCs w:val="21"/>
              </w:rPr>
              <w:t>量值溯源</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BA8B4" w14:textId="77777777" w:rsidR="005902A8" w:rsidRPr="00801DB8" w:rsidRDefault="005902A8" w:rsidP="005902A8">
            <w:pPr>
              <w:pStyle w:val="affffe"/>
              <w:adjustRightInd w:val="0"/>
              <w:snapToGrid w:val="0"/>
              <w:spacing w:after="0"/>
              <w:jc w:val="both"/>
              <w:rPr>
                <w:rFonts w:ascii="宋体" w:hAnsi="宋体" w:cs="宋体"/>
                <w:sz w:val="21"/>
                <w:szCs w:val="21"/>
              </w:rPr>
            </w:pPr>
            <w:r>
              <w:rPr>
                <w:rFonts w:ascii="宋体" w:hAnsi="宋体" w:cs="宋体" w:hint="eastAsia"/>
                <w:spacing w:val="-3"/>
                <w:sz w:val="21"/>
                <w:szCs w:val="21"/>
              </w:rPr>
              <w:t>出厂检验设备的</w:t>
            </w:r>
            <w:r w:rsidRPr="00801DB8">
              <w:rPr>
                <w:rFonts w:ascii="宋体" w:hAnsi="宋体" w:cs="宋体" w:hint="eastAsia"/>
                <w:spacing w:val="-3"/>
                <w:sz w:val="21"/>
                <w:szCs w:val="21"/>
              </w:rPr>
              <w:t>溯源记录</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40498"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260F0CB"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C0270B8"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AF592" w14:textId="77777777" w:rsidR="005902A8" w:rsidRPr="005D1BBE" w:rsidRDefault="005902A8" w:rsidP="005902A8">
            <w:pPr>
              <w:adjustRightInd w:val="0"/>
              <w:snapToGrid w:val="0"/>
              <w:rPr>
                <w:szCs w:val="21"/>
              </w:rPr>
            </w:pPr>
          </w:p>
        </w:tc>
      </w:tr>
      <w:tr w:rsidR="005902A8" w:rsidRPr="005D1BBE" w14:paraId="46494E09"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6A585A59" w14:textId="77777777" w:rsidR="005902A8" w:rsidRPr="005D1BBE" w:rsidRDefault="005902A8" w:rsidP="005902A8">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shd w:val="clear" w:color="auto" w:fill="auto"/>
            <w:vAlign w:val="center"/>
          </w:tcPr>
          <w:p w14:paraId="5A8EF92C" w14:textId="77777777" w:rsidR="005902A8" w:rsidRPr="005D1BBE" w:rsidRDefault="005902A8" w:rsidP="005902A8">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9FBF4" w14:textId="77777777" w:rsidR="005902A8" w:rsidRPr="00801DB8" w:rsidRDefault="005902A8" w:rsidP="005902A8">
            <w:pPr>
              <w:pStyle w:val="affffe"/>
              <w:adjustRightInd w:val="0"/>
              <w:snapToGrid w:val="0"/>
              <w:spacing w:after="0"/>
              <w:jc w:val="both"/>
              <w:rPr>
                <w:rFonts w:ascii="宋体" w:hAnsi="宋体" w:cs="宋体"/>
                <w:sz w:val="21"/>
                <w:szCs w:val="21"/>
              </w:rPr>
            </w:pPr>
            <w:r>
              <w:rPr>
                <w:rFonts w:ascii="宋体" w:hAnsi="宋体" w:cs="宋体" w:hint="eastAsia"/>
                <w:sz w:val="21"/>
                <w:szCs w:val="21"/>
              </w:rPr>
              <w:t>其他</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399DB"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A7234B6" w14:textId="77777777" w:rsidR="005902A8" w:rsidRPr="005D1BBE" w:rsidRDefault="005902A8" w:rsidP="005902A8">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A5CEEE6" w14:textId="77777777" w:rsidR="005902A8" w:rsidRPr="005D1BBE" w:rsidRDefault="005902A8" w:rsidP="005902A8">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E404" w14:textId="77777777" w:rsidR="005902A8" w:rsidRPr="005D1BBE" w:rsidRDefault="005902A8" w:rsidP="005902A8">
            <w:pPr>
              <w:adjustRightInd w:val="0"/>
              <w:snapToGrid w:val="0"/>
              <w:rPr>
                <w:szCs w:val="21"/>
              </w:rPr>
            </w:pPr>
          </w:p>
        </w:tc>
      </w:tr>
      <w:tr w:rsidR="005902A8" w:rsidRPr="005D1BBE" w14:paraId="1EA39322"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5F108E9" w14:textId="77777777" w:rsidR="005902A8" w:rsidRPr="005D1BBE" w:rsidRDefault="005902A8" w:rsidP="005902A8">
            <w:pPr>
              <w:adjustRightInd w:val="0"/>
              <w:snapToGrid w:val="0"/>
              <w:rPr>
                <w:rFonts w:ascii="仿宋" w:eastAsia="仿宋" w:hAnsi="仿宋"/>
                <w:szCs w:val="21"/>
              </w:rPr>
            </w:pPr>
            <w:r w:rsidRPr="005D1BBE">
              <w:rPr>
                <w:rFonts w:ascii="仿宋" w:eastAsia="仿宋" w:hAnsi="仿宋" w:hint="eastAsia"/>
                <w:szCs w:val="21"/>
              </w:rPr>
              <w:t>注：</w:t>
            </w:r>
          </w:p>
          <w:p w14:paraId="3AEFDAA4" w14:textId="77777777" w:rsidR="005902A8" w:rsidRPr="005D1BBE" w:rsidRDefault="005902A8" w:rsidP="005902A8">
            <w:pPr>
              <w:adjustRightInd w:val="0"/>
              <w:snapToGrid w:val="0"/>
              <w:rPr>
                <w:rFonts w:ascii="仿宋" w:eastAsia="仿宋" w:hAnsi="仿宋"/>
                <w:szCs w:val="21"/>
              </w:rPr>
            </w:pPr>
            <w:r w:rsidRPr="005D1BBE">
              <w:rPr>
                <w:rFonts w:ascii="宋体" w:hAnsi="宋体" w:cs="宋体" w:hint="eastAsia"/>
                <w:kern w:val="0"/>
                <w:szCs w:val="21"/>
              </w:rPr>
              <w:t>考核结果填写说明：具备 填“O</w:t>
            </w:r>
            <w:r w:rsidRPr="005D1BBE">
              <w:rPr>
                <w:rFonts w:ascii="宋体" w:hAnsi="宋体" w:cs="宋体"/>
                <w:kern w:val="0"/>
                <w:szCs w:val="21"/>
              </w:rPr>
              <w:t>”</w:t>
            </w:r>
            <w:r w:rsidRPr="005D1BBE">
              <w:rPr>
                <w:rFonts w:ascii="宋体" w:hAnsi="宋体" w:cs="宋体" w:hint="eastAsia"/>
                <w:kern w:val="0"/>
                <w:szCs w:val="21"/>
              </w:rPr>
              <w:t>；不具备 填“X</w:t>
            </w:r>
            <w:r w:rsidRPr="005D1BBE">
              <w:rPr>
                <w:rFonts w:ascii="宋体" w:hAnsi="宋体" w:cs="宋体"/>
                <w:kern w:val="0"/>
                <w:szCs w:val="21"/>
              </w:rPr>
              <w:t>”</w:t>
            </w:r>
            <w:r w:rsidRPr="005D1BBE">
              <w:rPr>
                <w:rFonts w:ascii="宋体" w:hAnsi="宋体" w:cs="宋体" w:hint="eastAsia"/>
                <w:kern w:val="0"/>
                <w:szCs w:val="21"/>
              </w:rPr>
              <w:t>；不适用 填“N</w:t>
            </w:r>
            <w:r>
              <w:rPr>
                <w:rFonts w:ascii="宋体" w:hAnsi="宋体" w:cs="宋体"/>
                <w:kern w:val="0"/>
                <w:szCs w:val="21"/>
              </w:rPr>
              <w:t>/</w:t>
            </w:r>
            <w:r w:rsidRPr="005D1BBE">
              <w:rPr>
                <w:rFonts w:ascii="宋体" w:hAnsi="宋体" w:cs="宋体" w:hint="eastAsia"/>
                <w:kern w:val="0"/>
                <w:szCs w:val="21"/>
              </w:rPr>
              <w:t>A</w:t>
            </w:r>
            <w:r w:rsidRPr="005D1BBE">
              <w:rPr>
                <w:rFonts w:ascii="宋体" w:hAnsi="宋体" w:cs="宋体"/>
                <w:kern w:val="0"/>
                <w:szCs w:val="21"/>
              </w:rPr>
              <w:t>”</w:t>
            </w:r>
            <w:r w:rsidRPr="005D1BBE">
              <w:rPr>
                <w:szCs w:val="21"/>
              </w:rPr>
              <w:t xml:space="preserve"> </w:t>
            </w:r>
            <w:r w:rsidRPr="005D1BBE">
              <w:rPr>
                <w:szCs w:val="21"/>
              </w:rPr>
              <w:t>。</w:t>
            </w:r>
            <w:r w:rsidRPr="005D1BBE">
              <w:rPr>
                <w:rFonts w:hint="eastAsia"/>
                <w:szCs w:val="21"/>
              </w:rPr>
              <w:t>需要填写具体数字的直接填写。</w:t>
            </w:r>
          </w:p>
        </w:tc>
      </w:tr>
    </w:tbl>
    <w:p w14:paraId="03FC199B" w14:textId="77777777" w:rsidR="005A59B8" w:rsidRPr="005A59B8" w:rsidRDefault="005A59B8" w:rsidP="00626A41">
      <w:pPr>
        <w:widowControl/>
        <w:jc w:val="center"/>
        <w:rPr>
          <w:rFonts w:ascii="宋体" w:hAnsi="宋体"/>
          <w:bCs/>
          <w:kern w:val="0"/>
          <w:sz w:val="24"/>
        </w:rPr>
      </w:pPr>
    </w:p>
    <w:p w14:paraId="6BBF56A0" w14:textId="6C30233B" w:rsidR="007B711D" w:rsidRPr="005D1BBE" w:rsidRDefault="007B711D" w:rsidP="007B711D">
      <w:pPr>
        <w:pStyle w:val="2"/>
        <w:keepLines w:val="0"/>
        <w:pageBreakBefore/>
        <w:widowControl/>
        <w:tabs>
          <w:tab w:val="left" w:pos="0"/>
        </w:tabs>
        <w:spacing w:before="0" w:after="0" w:line="360" w:lineRule="auto"/>
        <w:jc w:val="left"/>
        <w:rPr>
          <w:rFonts w:ascii="宋体" w:eastAsia="宋体" w:hAnsi="宋体"/>
          <w:bCs w:val="0"/>
          <w:kern w:val="0"/>
          <w:sz w:val="24"/>
          <w:szCs w:val="20"/>
        </w:rPr>
      </w:pPr>
      <w:bookmarkStart w:id="115" w:name="_Toc198977156"/>
      <w:bookmarkEnd w:id="105"/>
      <w:r w:rsidRPr="005D1BBE">
        <w:rPr>
          <w:rFonts w:ascii="宋体" w:eastAsia="宋体" w:hAnsi="宋体" w:hint="eastAsia"/>
          <w:bCs w:val="0"/>
          <w:kern w:val="0"/>
          <w:sz w:val="24"/>
          <w:szCs w:val="20"/>
        </w:rPr>
        <w:lastRenderedPageBreak/>
        <w:t>附录C  热式燃气表考核</w:t>
      </w:r>
      <w:r w:rsidR="00A72B4C">
        <w:rPr>
          <w:rFonts w:ascii="宋体" w:eastAsia="宋体" w:hAnsi="宋体" w:hint="eastAsia"/>
          <w:bCs w:val="0"/>
          <w:kern w:val="0"/>
          <w:sz w:val="24"/>
          <w:szCs w:val="20"/>
        </w:rPr>
        <w:t>要求</w:t>
      </w:r>
      <w:bookmarkEnd w:id="115"/>
    </w:p>
    <w:p w14:paraId="334589E4" w14:textId="3FEC680F" w:rsidR="00ED1BFF" w:rsidRDefault="00ED1BFF" w:rsidP="00ED1BFF">
      <w:pPr>
        <w:rPr>
          <w:b/>
          <w:sz w:val="24"/>
        </w:rPr>
      </w:pPr>
      <w:r>
        <w:rPr>
          <w:b/>
          <w:sz w:val="24"/>
        </w:rPr>
        <w:t>C</w:t>
      </w:r>
      <w:r w:rsidRPr="00944190">
        <w:rPr>
          <w:b/>
          <w:sz w:val="24"/>
        </w:rPr>
        <w:t>.1</w:t>
      </w:r>
      <w:r>
        <w:rPr>
          <w:b/>
          <w:sz w:val="24"/>
        </w:rPr>
        <w:t xml:space="preserve"> </w:t>
      </w:r>
      <w:r w:rsidR="00125518">
        <w:rPr>
          <w:b/>
          <w:sz w:val="24"/>
        </w:rPr>
        <w:t>生产设施</w:t>
      </w:r>
    </w:p>
    <w:p w14:paraId="0DC7C3FA" w14:textId="10F24FDE" w:rsidR="00ED1BFF" w:rsidRPr="00282631" w:rsidRDefault="00ED1BFF" w:rsidP="00ED1BFF">
      <w:pPr>
        <w:pStyle w:val="affffe"/>
        <w:spacing w:after="0" w:line="360" w:lineRule="auto"/>
        <w:rPr>
          <w:sz w:val="24"/>
          <w:szCs w:val="24"/>
        </w:rPr>
      </w:pPr>
      <w:r w:rsidRPr="00282631">
        <w:rPr>
          <w:sz w:val="24"/>
          <w:szCs w:val="24"/>
        </w:rPr>
        <w:t xml:space="preserve">C.1.1 </w:t>
      </w:r>
      <w:r w:rsidRPr="00282631">
        <w:rPr>
          <w:sz w:val="24"/>
          <w:szCs w:val="24"/>
        </w:rPr>
        <w:t>生产设备</w:t>
      </w:r>
    </w:p>
    <w:p w14:paraId="43B6009F" w14:textId="738D3453" w:rsidR="00ED1BFF" w:rsidRDefault="00ED1BFF" w:rsidP="00ED1BFF">
      <w:pPr>
        <w:ind w:firstLineChars="200" w:firstLine="480"/>
        <w:rPr>
          <w:rFonts w:ascii="宋体" w:hAnsi="宋体"/>
          <w:sz w:val="24"/>
        </w:rPr>
      </w:pPr>
      <w:r>
        <w:rPr>
          <w:rFonts w:ascii="宋体" w:hAnsi="宋体" w:hint="eastAsia"/>
          <w:sz w:val="24"/>
        </w:rPr>
        <w:t>热式燃气表</w:t>
      </w:r>
      <w:r w:rsidR="001305EF">
        <w:rPr>
          <w:rFonts w:ascii="宋体" w:hAnsi="宋体" w:hint="eastAsia"/>
          <w:sz w:val="24"/>
        </w:rPr>
        <w:t>的主要</w:t>
      </w:r>
      <w:r w:rsidR="001305EF" w:rsidRPr="005D1BBE">
        <w:rPr>
          <w:rFonts w:ascii="宋体" w:hAnsi="宋体" w:hint="eastAsia"/>
          <w:sz w:val="24"/>
        </w:rPr>
        <w:t>关键零部件</w:t>
      </w:r>
      <w:r w:rsidR="001305EF">
        <w:rPr>
          <w:rFonts w:ascii="宋体" w:hAnsi="宋体" w:hint="eastAsia"/>
          <w:sz w:val="24"/>
        </w:rPr>
        <w:t>及生产设备见表</w:t>
      </w:r>
      <w:r w:rsidR="001305EF">
        <w:rPr>
          <w:rFonts w:ascii="宋体" w:hAnsi="宋体"/>
          <w:sz w:val="24"/>
        </w:rPr>
        <w:t>C.1-1</w:t>
      </w:r>
    </w:p>
    <w:p w14:paraId="3842B372" w14:textId="5B1BF0E5" w:rsidR="00ED1BFF" w:rsidRPr="00D57D55" w:rsidRDefault="00ED1BFF" w:rsidP="001305EF">
      <w:pPr>
        <w:pStyle w:val="affffe"/>
        <w:tabs>
          <w:tab w:val="num" w:pos="3113"/>
        </w:tabs>
        <w:spacing w:after="0" w:line="360" w:lineRule="auto"/>
        <w:jc w:val="center"/>
        <w:rPr>
          <w:rFonts w:ascii="宋体" w:hAnsi="宋体"/>
          <w:b/>
          <w:sz w:val="24"/>
          <w:szCs w:val="24"/>
        </w:rPr>
      </w:pPr>
      <w:r>
        <w:rPr>
          <w:rFonts w:ascii="宋体" w:hAnsi="宋体" w:hint="eastAsia"/>
          <w:b/>
          <w:sz w:val="24"/>
          <w:szCs w:val="24"/>
        </w:rPr>
        <w:t xml:space="preserve">表 </w:t>
      </w:r>
      <w:r>
        <w:rPr>
          <w:rFonts w:ascii="宋体" w:hAnsi="宋体"/>
          <w:b/>
          <w:sz w:val="24"/>
          <w:szCs w:val="24"/>
        </w:rPr>
        <w:t>C</w:t>
      </w:r>
      <w:r w:rsidR="001305EF">
        <w:rPr>
          <w:rFonts w:ascii="宋体" w:hAnsi="宋体"/>
          <w:b/>
          <w:sz w:val="24"/>
          <w:szCs w:val="24"/>
        </w:rPr>
        <w:t>.1</w:t>
      </w:r>
      <w:r>
        <w:rPr>
          <w:rFonts w:ascii="宋体" w:hAnsi="宋体"/>
          <w:b/>
          <w:sz w:val="24"/>
          <w:szCs w:val="24"/>
        </w:rPr>
        <w:t>-1</w:t>
      </w:r>
      <w:r w:rsidR="001305EF">
        <w:rPr>
          <w:b/>
          <w:sz w:val="24"/>
          <w:szCs w:val="24"/>
        </w:rPr>
        <w:t>主要</w:t>
      </w:r>
      <w:r w:rsidR="001305EF" w:rsidRPr="00944190">
        <w:rPr>
          <w:b/>
          <w:sz w:val="24"/>
          <w:szCs w:val="24"/>
        </w:rPr>
        <w:t>关键零部件及生产设备</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809"/>
        <w:gridCol w:w="2268"/>
        <w:gridCol w:w="2118"/>
        <w:gridCol w:w="1993"/>
      </w:tblGrid>
      <w:tr w:rsidR="00ED1BFF" w:rsidRPr="005D1BBE" w14:paraId="4403F889" w14:textId="77777777" w:rsidTr="00407151">
        <w:trPr>
          <w:trHeight w:val="397"/>
          <w:jc w:val="center"/>
        </w:trPr>
        <w:tc>
          <w:tcPr>
            <w:tcW w:w="738" w:type="dxa"/>
            <w:vAlign w:val="center"/>
          </w:tcPr>
          <w:p w14:paraId="71EAF487" w14:textId="77777777" w:rsidR="00ED1BFF" w:rsidRPr="005D1BBE" w:rsidRDefault="00ED1BFF" w:rsidP="00407151">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1809" w:type="dxa"/>
            <w:vAlign w:val="center"/>
          </w:tcPr>
          <w:p w14:paraId="5DB3D042" w14:textId="77777777" w:rsidR="00ED1BFF" w:rsidRPr="005D1BBE" w:rsidRDefault="00ED1BFF" w:rsidP="00407151">
            <w:pPr>
              <w:pStyle w:val="affffe"/>
              <w:adjustRightInd w:val="0"/>
              <w:snapToGrid w:val="0"/>
              <w:spacing w:after="0"/>
              <w:jc w:val="center"/>
              <w:rPr>
                <w:rFonts w:ascii="宋体" w:hAnsi="宋体"/>
                <w:sz w:val="21"/>
                <w:szCs w:val="21"/>
              </w:rPr>
            </w:pPr>
            <w:r w:rsidRPr="005D1BBE">
              <w:rPr>
                <w:rFonts w:ascii="宋体" w:hAnsi="宋体" w:hint="eastAsia"/>
                <w:sz w:val="21"/>
                <w:szCs w:val="21"/>
              </w:rPr>
              <w:t>关键零部件名称</w:t>
            </w:r>
          </w:p>
        </w:tc>
        <w:tc>
          <w:tcPr>
            <w:tcW w:w="2268" w:type="dxa"/>
            <w:vAlign w:val="center"/>
          </w:tcPr>
          <w:p w14:paraId="56495F7F" w14:textId="505E87A3" w:rsidR="00ED1BFF" w:rsidRPr="005D1BBE" w:rsidRDefault="007261C8" w:rsidP="00407151">
            <w:pPr>
              <w:pStyle w:val="affffe"/>
              <w:adjustRightInd w:val="0"/>
              <w:snapToGrid w:val="0"/>
              <w:spacing w:after="0"/>
              <w:jc w:val="center"/>
              <w:rPr>
                <w:rFonts w:ascii="宋体" w:hAnsi="宋体"/>
                <w:sz w:val="21"/>
                <w:szCs w:val="21"/>
              </w:rPr>
            </w:pPr>
            <w:r>
              <w:rPr>
                <w:rFonts w:ascii="宋体" w:hAnsi="宋体" w:hint="eastAsia"/>
                <w:sz w:val="21"/>
                <w:szCs w:val="21"/>
              </w:rPr>
              <w:t>生产</w:t>
            </w:r>
            <w:r w:rsidR="00ED1BFF" w:rsidRPr="005D1BBE">
              <w:rPr>
                <w:rFonts w:ascii="宋体" w:hAnsi="宋体" w:hint="eastAsia"/>
                <w:sz w:val="21"/>
                <w:szCs w:val="21"/>
              </w:rPr>
              <w:t>设备</w:t>
            </w:r>
            <w:r>
              <w:rPr>
                <w:rFonts w:ascii="宋体" w:hAnsi="宋体" w:hint="eastAsia"/>
                <w:sz w:val="21"/>
                <w:szCs w:val="21"/>
              </w:rPr>
              <w:t>名称</w:t>
            </w:r>
          </w:p>
        </w:tc>
        <w:tc>
          <w:tcPr>
            <w:tcW w:w="2118" w:type="dxa"/>
            <w:vAlign w:val="center"/>
          </w:tcPr>
          <w:p w14:paraId="57E17E13" w14:textId="77777777" w:rsidR="00ED1BFF" w:rsidRPr="005D1BBE" w:rsidRDefault="00ED1BFF" w:rsidP="00407151">
            <w:pPr>
              <w:pStyle w:val="affffe"/>
              <w:adjustRightInd w:val="0"/>
              <w:snapToGrid w:val="0"/>
              <w:spacing w:after="0"/>
              <w:jc w:val="center"/>
              <w:rPr>
                <w:rFonts w:ascii="宋体" w:hAnsi="宋体"/>
                <w:sz w:val="21"/>
                <w:szCs w:val="21"/>
              </w:rPr>
            </w:pPr>
            <w:r w:rsidRPr="005D1BBE">
              <w:rPr>
                <w:rFonts w:ascii="宋体" w:hAnsi="宋体" w:hint="eastAsia"/>
                <w:sz w:val="21"/>
                <w:szCs w:val="21"/>
              </w:rPr>
              <w:t>设备用途</w:t>
            </w:r>
          </w:p>
        </w:tc>
        <w:tc>
          <w:tcPr>
            <w:tcW w:w="1993" w:type="dxa"/>
            <w:vAlign w:val="center"/>
          </w:tcPr>
          <w:p w14:paraId="00AE912C" w14:textId="77777777" w:rsidR="00ED1BFF" w:rsidRPr="005D1BBE" w:rsidRDefault="00ED1BFF" w:rsidP="00407151">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ED1BFF" w:rsidRPr="005D1BBE" w14:paraId="1899A362" w14:textId="77777777" w:rsidTr="00407151">
        <w:trPr>
          <w:trHeight w:val="397"/>
          <w:jc w:val="center"/>
        </w:trPr>
        <w:tc>
          <w:tcPr>
            <w:tcW w:w="738" w:type="dxa"/>
            <w:vAlign w:val="center"/>
          </w:tcPr>
          <w:p w14:paraId="67627869" w14:textId="77777777" w:rsidR="00ED1BFF" w:rsidRPr="005D1BBE" w:rsidRDefault="00ED1BFF" w:rsidP="00ED1BFF">
            <w:pPr>
              <w:pStyle w:val="affffe"/>
              <w:adjustRightInd w:val="0"/>
              <w:snapToGrid w:val="0"/>
              <w:spacing w:after="0"/>
              <w:jc w:val="center"/>
              <w:rPr>
                <w:rFonts w:ascii="宋体" w:hAnsi="宋体"/>
                <w:sz w:val="21"/>
                <w:szCs w:val="21"/>
              </w:rPr>
            </w:pPr>
            <w:r w:rsidRPr="005D1BBE">
              <w:rPr>
                <w:rFonts w:ascii="宋体" w:hAnsi="宋体" w:hint="eastAsia"/>
                <w:sz w:val="21"/>
                <w:szCs w:val="21"/>
              </w:rPr>
              <w:t>1</w:t>
            </w:r>
          </w:p>
        </w:tc>
        <w:tc>
          <w:tcPr>
            <w:tcW w:w="1809" w:type="dxa"/>
            <w:vAlign w:val="center"/>
          </w:tcPr>
          <w:p w14:paraId="47B234E0" w14:textId="36C6854E" w:rsidR="00ED1BFF" w:rsidRPr="00E52CFD" w:rsidRDefault="00ED1BFF" w:rsidP="00ED1BFF">
            <w:pPr>
              <w:pStyle w:val="affffe"/>
              <w:adjustRightInd w:val="0"/>
              <w:snapToGrid w:val="0"/>
              <w:spacing w:after="0"/>
              <w:jc w:val="center"/>
              <w:rPr>
                <w:rFonts w:ascii="宋体" w:hAnsi="宋体"/>
                <w:sz w:val="21"/>
                <w:szCs w:val="21"/>
              </w:rPr>
            </w:pPr>
            <w:r w:rsidRPr="00E52CFD">
              <w:rPr>
                <w:rFonts w:hint="eastAsia"/>
                <w:sz w:val="21"/>
                <w:szCs w:val="21"/>
              </w:rPr>
              <w:t>热</w:t>
            </w:r>
            <w:proofErr w:type="gramStart"/>
            <w:r w:rsidRPr="00E52CFD">
              <w:rPr>
                <w:rFonts w:hint="eastAsia"/>
                <w:sz w:val="21"/>
                <w:szCs w:val="21"/>
              </w:rPr>
              <w:t>式质量模</w:t>
            </w:r>
            <w:proofErr w:type="gramEnd"/>
            <w:r w:rsidRPr="00E52CFD">
              <w:rPr>
                <w:rFonts w:hint="eastAsia"/>
                <w:sz w:val="21"/>
                <w:szCs w:val="21"/>
              </w:rPr>
              <w:t>组</w:t>
            </w:r>
          </w:p>
        </w:tc>
        <w:tc>
          <w:tcPr>
            <w:tcW w:w="2268" w:type="dxa"/>
            <w:vAlign w:val="center"/>
          </w:tcPr>
          <w:p w14:paraId="1AA36253" w14:textId="78F4E36A" w:rsidR="00ED1BFF" w:rsidRPr="00E52CFD" w:rsidRDefault="00ED1BFF" w:rsidP="00ED1BFF">
            <w:pPr>
              <w:pStyle w:val="affffe"/>
              <w:adjustRightInd w:val="0"/>
              <w:snapToGrid w:val="0"/>
              <w:spacing w:after="0"/>
              <w:jc w:val="center"/>
              <w:rPr>
                <w:rFonts w:ascii="宋体" w:hAnsi="宋体"/>
                <w:sz w:val="21"/>
                <w:szCs w:val="21"/>
              </w:rPr>
            </w:pPr>
            <w:r w:rsidRPr="00E52CFD">
              <w:rPr>
                <w:bCs/>
                <w:sz w:val="21"/>
                <w:szCs w:val="21"/>
              </w:rPr>
              <w:t xml:space="preserve">MEMS </w:t>
            </w:r>
            <w:r w:rsidRPr="00E52CFD">
              <w:rPr>
                <w:bCs/>
                <w:sz w:val="21"/>
                <w:szCs w:val="21"/>
              </w:rPr>
              <w:t>芯片生产设备、</w:t>
            </w:r>
            <w:r w:rsidRPr="00E52CFD">
              <w:rPr>
                <w:sz w:val="21"/>
                <w:szCs w:val="21"/>
              </w:rPr>
              <w:t>模组组装设备</w:t>
            </w:r>
          </w:p>
        </w:tc>
        <w:tc>
          <w:tcPr>
            <w:tcW w:w="2118" w:type="dxa"/>
            <w:vAlign w:val="center"/>
          </w:tcPr>
          <w:p w14:paraId="08FFC1AE" w14:textId="5DB95C2D" w:rsidR="00ED1BFF" w:rsidRPr="005D1BBE" w:rsidRDefault="00ED1BFF" w:rsidP="00ED1BFF">
            <w:pPr>
              <w:pStyle w:val="affffe"/>
              <w:adjustRightInd w:val="0"/>
              <w:snapToGrid w:val="0"/>
              <w:spacing w:after="0"/>
              <w:jc w:val="center"/>
              <w:rPr>
                <w:rFonts w:ascii="宋体" w:hAnsi="宋体"/>
                <w:sz w:val="21"/>
                <w:szCs w:val="21"/>
              </w:rPr>
            </w:pPr>
            <w:r w:rsidRPr="005D1BBE">
              <w:rPr>
                <w:rFonts w:ascii="宋体" w:hAnsi="宋体" w:hint="eastAsia"/>
                <w:sz w:val="21"/>
                <w:szCs w:val="21"/>
              </w:rPr>
              <w:t>热</w:t>
            </w:r>
            <w:proofErr w:type="gramStart"/>
            <w:r w:rsidRPr="005D1BBE">
              <w:rPr>
                <w:rFonts w:ascii="宋体" w:hAnsi="宋体" w:hint="eastAsia"/>
                <w:sz w:val="21"/>
                <w:szCs w:val="21"/>
              </w:rPr>
              <w:t>式质量模组加工</w:t>
            </w:r>
            <w:proofErr w:type="gramEnd"/>
          </w:p>
        </w:tc>
        <w:tc>
          <w:tcPr>
            <w:tcW w:w="1993" w:type="dxa"/>
            <w:vAlign w:val="center"/>
          </w:tcPr>
          <w:p w14:paraId="56B5D42D" w14:textId="5CC5570E" w:rsidR="00ED1BFF" w:rsidRPr="002551BA" w:rsidRDefault="00ED1BFF" w:rsidP="00ED1BFF">
            <w:pPr>
              <w:pStyle w:val="affffe"/>
              <w:adjustRightInd w:val="0"/>
              <w:snapToGrid w:val="0"/>
              <w:spacing w:after="0"/>
              <w:jc w:val="center"/>
              <w:rPr>
                <w:rFonts w:ascii="宋体" w:hAnsi="宋体"/>
                <w:strike/>
                <w:sz w:val="21"/>
                <w:szCs w:val="21"/>
              </w:rPr>
            </w:pPr>
          </w:p>
        </w:tc>
      </w:tr>
      <w:tr w:rsidR="00ED1BFF" w:rsidRPr="005D1BBE" w14:paraId="6E7257C2" w14:textId="77777777" w:rsidTr="00407151">
        <w:trPr>
          <w:trHeight w:val="397"/>
          <w:jc w:val="center"/>
        </w:trPr>
        <w:tc>
          <w:tcPr>
            <w:tcW w:w="738" w:type="dxa"/>
            <w:vAlign w:val="center"/>
          </w:tcPr>
          <w:p w14:paraId="591DA2B1" w14:textId="77777777" w:rsidR="00ED1BFF" w:rsidRPr="005D1BBE" w:rsidRDefault="00ED1BFF" w:rsidP="00ED1BFF">
            <w:pPr>
              <w:pStyle w:val="affffe"/>
              <w:adjustRightInd w:val="0"/>
              <w:snapToGrid w:val="0"/>
              <w:spacing w:after="0"/>
              <w:jc w:val="center"/>
              <w:rPr>
                <w:rFonts w:ascii="宋体" w:hAnsi="宋体"/>
                <w:sz w:val="21"/>
                <w:szCs w:val="21"/>
              </w:rPr>
            </w:pPr>
            <w:r>
              <w:rPr>
                <w:rFonts w:ascii="宋体" w:hAnsi="宋体"/>
                <w:sz w:val="21"/>
                <w:szCs w:val="21"/>
              </w:rPr>
              <w:t>2</w:t>
            </w:r>
          </w:p>
        </w:tc>
        <w:tc>
          <w:tcPr>
            <w:tcW w:w="1809" w:type="dxa"/>
            <w:vAlign w:val="center"/>
          </w:tcPr>
          <w:p w14:paraId="60F75410" w14:textId="77777777" w:rsidR="00ED1BFF" w:rsidRPr="00E52CFD" w:rsidRDefault="00ED1BFF" w:rsidP="00ED1BFF">
            <w:pPr>
              <w:pStyle w:val="affffe"/>
              <w:adjustRightInd w:val="0"/>
              <w:snapToGrid w:val="0"/>
              <w:spacing w:after="0"/>
              <w:jc w:val="center"/>
              <w:rPr>
                <w:rFonts w:ascii="宋体" w:hAnsi="宋体"/>
                <w:sz w:val="21"/>
                <w:szCs w:val="21"/>
              </w:rPr>
            </w:pPr>
            <w:r w:rsidRPr="00E52CFD">
              <w:rPr>
                <w:rFonts w:hint="eastAsia"/>
                <w:sz w:val="21"/>
                <w:szCs w:val="21"/>
              </w:rPr>
              <w:t>外壳</w:t>
            </w:r>
          </w:p>
        </w:tc>
        <w:tc>
          <w:tcPr>
            <w:tcW w:w="2268" w:type="dxa"/>
            <w:vAlign w:val="center"/>
          </w:tcPr>
          <w:p w14:paraId="0B60DC02" w14:textId="77777777" w:rsidR="00ED1BFF" w:rsidRPr="00E52CFD" w:rsidRDefault="00ED1BFF" w:rsidP="00ED1BFF">
            <w:pPr>
              <w:pStyle w:val="affffe"/>
              <w:adjustRightInd w:val="0"/>
              <w:snapToGrid w:val="0"/>
              <w:spacing w:after="0"/>
              <w:jc w:val="center"/>
              <w:rPr>
                <w:rFonts w:ascii="宋体" w:hAnsi="宋体"/>
                <w:sz w:val="21"/>
                <w:szCs w:val="21"/>
              </w:rPr>
            </w:pPr>
            <w:r w:rsidRPr="00E52CFD">
              <w:rPr>
                <w:rFonts w:hint="eastAsia"/>
                <w:sz w:val="21"/>
                <w:szCs w:val="21"/>
              </w:rPr>
              <w:t>外壳加工设备</w:t>
            </w:r>
          </w:p>
        </w:tc>
        <w:tc>
          <w:tcPr>
            <w:tcW w:w="2118" w:type="dxa"/>
            <w:vAlign w:val="center"/>
          </w:tcPr>
          <w:p w14:paraId="1DE4E550" w14:textId="77777777" w:rsidR="00ED1BFF" w:rsidRPr="005D1BBE" w:rsidRDefault="00ED1BFF" w:rsidP="00ED1BFF">
            <w:pPr>
              <w:pStyle w:val="affffe"/>
              <w:adjustRightInd w:val="0"/>
              <w:snapToGrid w:val="0"/>
              <w:spacing w:after="0"/>
              <w:jc w:val="center"/>
              <w:rPr>
                <w:rFonts w:ascii="宋体" w:hAnsi="宋体"/>
                <w:sz w:val="21"/>
                <w:szCs w:val="21"/>
              </w:rPr>
            </w:pPr>
            <w:r w:rsidRPr="005D1BBE">
              <w:rPr>
                <w:rFonts w:hint="eastAsia"/>
                <w:sz w:val="21"/>
                <w:szCs w:val="21"/>
              </w:rPr>
              <w:t>外壳的加工</w:t>
            </w:r>
          </w:p>
        </w:tc>
        <w:tc>
          <w:tcPr>
            <w:tcW w:w="1993" w:type="dxa"/>
            <w:vAlign w:val="center"/>
          </w:tcPr>
          <w:p w14:paraId="713DE475" w14:textId="77777777" w:rsidR="00ED1BFF" w:rsidRPr="005D1BBE" w:rsidRDefault="00ED1BFF" w:rsidP="00ED1BFF">
            <w:pPr>
              <w:adjustRightInd w:val="0"/>
              <w:snapToGrid w:val="0"/>
              <w:jc w:val="center"/>
              <w:rPr>
                <w:szCs w:val="21"/>
              </w:rPr>
            </w:pPr>
            <w:r w:rsidRPr="005D1BBE">
              <w:rPr>
                <w:rFonts w:hint="eastAsia"/>
                <w:szCs w:val="21"/>
              </w:rPr>
              <w:t>如注塑机、冲压机等</w:t>
            </w:r>
          </w:p>
        </w:tc>
      </w:tr>
      <w:tr w:rsidR="00ED1BFF" w:rsidRPr="005D1BBE" w14:paraId="5A07B627" w14:textId="77777777" w:rsidTr="00407151">
        <w:trPr>
          <w:trHeight w:val="397"/>
          <w:jc w:val="center"/>
        </w:trPr>
        <w:tc>
          <w:tcPr>
            <w:tcW w:w="738" w:type="dxa"/>
            <w:vAlign w:val="center"/>
          </w:tcPr>
          <w:p w14:paraId="339DA60A" w14:textId="77777777" w:rsidR="00ED1BFF" w:rsidRPr="005D1BBE" w:rsidRDefault="00ED1BFF" w:rsidP="00ED1BFF">
            <w:pPr>
              <w:pStyle w:val="affffe"/>
              <w:adjustRightInd w:val="0"/>
              <w:snapToGrid w:val="0"/>
              <w:spacing w:after="0"/>
              <w:jc w:val="center"/>
              <w:rPr>
                <w:rFonts w:ascii="宋体" w:hAnsi="宋体"/>
                <w:sz w:val="21"/>
                <w:szCs w:val="21"/>
              </w:rPr>
            </w:pPr>
            <w:r>
              <w:rPr>
                <w:rFonts w:ascii="宋体" w:hAnsi="宋体"/>
                <w:sz w:val="21"/>
                <w:szCs w:val="21"/>
              </w:rPr>
              <w:t>3</w:t>
            </w:r>
          </w:p>
        </w:tc>
        <w:tc>
          <w:tcPr>
            <w:tcW w:w="1809" w:type="dxa"/>
            <w:vAlign w:val="center"/>
          </w:tcPr>
          <w:p w14:paraId="41F78B26" w14:textId="77777777" w:rsidR="00ED1BFF" w:rsidRPr="00E52CFD" w:rsidRDefault="00ED1BFF" w:rsidP="00ED1BFF">
            <w:pPr>
              <w:pStyle w:val="affffe"/>
              <w:adjustRightInd w:val="0"/>
              <w:snapToGrid w:val="0"/>
              <w:spacing w:after="0"/>
              <w:jc w:val="center"/>
              <w:rPr>
                <w:rFonts w:ascii="宋体" w:hAnsi="宋体"/>
                <w:sz w:val="21"/>
                <w:szCs w:val="21"/>
              </w:rPr>
            </w:pPr>
            <w:r w:rsidRPr="00E52CFD">
              <w:rPr>
                <w:rFonts w:ascii="宋体" w:hAnsi="宋体"/>
                <w:sz w:val="21"/>
                <w:szCs w:val="21"/>
              </w:rPr>
              <w:t>计量电路主板</w:t>
            </w:r>
          </w:p>
        </w:tc>
        <w:tc>
          <w:tcPr>
            <w:tcW w:w="2268" w:type="dxa"/>
            <w:vAlign w:val="center"/>
          </w:tcPr>
          <w:p w14:paraId="50A20F83" w14:textId="77777777" w:rsidR="00ED1BFF" w:rsidRPr="00E52CFD" w:rsidRDefault="00ED1BFF" w:rsidP="00ED1BFF">
            <w:pPr>
              <w:pStyle w:val="affffe"/>
              <w:adjustRightInd w:val="0"/>
              <w:snapToGrid w:val="0"/>
              <w:spacing w:after="0"/>
              <w:jc w:val="center"/>
              <w:rPr>
                <w:rFonts w:ascii="宋体" w:hAnsi="宋体"/>
                <w:sz w:val="21"/>
                <w:szCs w:val="21"/>
              </w:rPr>
            </w:pPr>
            <w:bookmarkStart w:id="116" w:name="OLE_LINK115"/>
            <w:bookmarkStart w:id="117" w:name="OLE_LINK116"/>
            <w:r w:rsidRPr="00E52CFD">
              <w:rPr>
                <w:rFonts w:hint="eastAsia"/>
                <w:sz w:val="21"/>
                <w:szCs w:val="21"/>
              </w:rPr>
              <w:t>主板加工设备</w:t>
            </w:r>
            <w:bookmarkEnd w:id="116"/>
            <w:bookmarkEnd w:id="117"/>
          </w:p>
        </w:tc>
        <w:tc>
          <w:tcPr>
            <w:tcW w:w="2118" w:type="dxa"/>
            <w:vAlign w:val="center"/>
          </w:tcPr>
          <w:p w14:paraId="743A0534" w14:textId="77777777" w:rsidR="00ED1BFF" w:rsidRPr="005D1BBE" w:rsidRDefault="00ED1BFF" w:rsidP="00ED1BFF">
            <w:pPr>
              <w:pStyle w:val="affffe"/>
              <w:adjustRightInd w:val="0"/>
              <w:snapToGrid w:val="0"/>
              <w:spacing w:after="0"/>
              <w:jc w:val="center"/>
              <w:rPr>
                <w:rFonts w:ascii="宋体" w:hAnsi="宋体"/>
                <w:sz w:val="21"/>
                <w:szCs w:val="21"/>
              </w:rPr>
            </w:pPr>
            <w:r w:rsidRPr="005D1BBE">
              <w:rPr>
                <w:rFonts w:hint="eastAsia"/>
                <w:sz w:val="21"/>
                <w:szCs w:val="21"/>
              </w:rPr>
              <w:t>主板的加工</w:t>
            </w:r>
          </w:p>
        </w:tc>
        <w:tc>
          <w:tcPr>
            <w:tcW w:w="1993" w:type="dxa"/>
            <w:vAlign w:val="center"/>
          </w:tcPr>
          <w:p w14:paraId="70E69C51" w14:textId="77777777" w:rsidR="00ED1BFF" w:rsidRPr="005D1BBE" w:rsidRDefault="00ED1BFF" w:rsidP="00ED1BFF">
            <w:pPr>
              <w:pStyle w:val="affffe"/>
              <w:adjustRightInd w:val="0"/>
              <w:snapToGrid w:val="0"/>
              <w:spacing w:after="0"/>
              <w:jc w:val="center"/>
              <w:rPr>
                <w:rFonts w:ascii="宋体" w:hAnsi="宋体"/>
                <w:bCs/>
                <w:sz w:val="21"/>
                <w:szCs w:val="21"/>
              </w:rPr>
            </w:pPr>
            <w:r w:rsidRPr="005D1BBE">
              <w:rPr>
                <w:rStyle w:val="afffff0"/>
                <w:rFonts w:ascii="Segoe UI" w:hAnsi="Segoe UI" w:cs="Segoe UI"/>
                <w:b w:val="0"/>
                <w:shd w:val="clear" w:color="auto" w:fill="FFFFFF"/>
              </w:rPr>
              <w:t>如</w:t>
            </w:r>
            <w:r w:rsidRPr="005D1BBE">
              <w:rPr>
                <w:rStyle w:val="afffff0"/>
                <w:rFonts w:ascii="Segoe UI" w:hAnsi="Segoe UI" w:cs="Segoe UI"/>
                <w:b w:val="0"/>
                <w:shd w:val="clear" w:color="auto" w:fill="FFFFFF"/>
              </w:rPr>
              <w:t>PCB</w:t>
            </w:r>
            <w:r w:rsidRPr="005D1BBE">
              <w:rPr>
                <w:rStyle w:val="afffff0"/>
                <w:rFonts w:ascii="Segoe UI" w:hAnsi="Segoe UI" w:cs="Segoe UI"/>
                <w:b w:val="0"/>
                <w:shd w:val="clear" w:color="auto" w:fill="FFFFFF"/>
              </w:rPr>
              <w:t>生产线、电子元件贴装设备</w:t>
            </w:r>
          </w:p>
        </w:tc>
      </w:tr>
      <w:tr w:rsidR="00ED1BFF" w:rsidRPr="005D1BBE" w14:paraId="51638D81" w14:textId="77777777" w:rsidTr="00407151">
        <w:trPr>
          <w:trHeight w:val="397"/>
          <w:jc w:val="center"/>
        </w:trPr>
        <w:tc>
          <w:tcPr>
            <w:tcW w:w="738" w:type="dxa"/>
            <w:vAlign w:val="center"/>
          </w:tcPr>
          <w:p w14:paraId="74E3D134" w14:textId="77777777" w:rsidR="00ED1BFF" w:rsidRPr="005D1BBE" w:rsidRDefault="00ED1BFF" w:rsidP="00ED1BFF">
            <w:pPr>
              <w:pStyle w:val="affffe"/>
              <w:adjustRightInd w:val="0"/>
              <w:snapToGrid w:val="0"/>
              <w:spacing w:after="0"/>
              <w:jc w:val="center"/>
              <w:rPr>
                <w:rFonts w:ascii="宋体" w:hAnsi="宋体"/>
                <w:sz w:val="21"/>
                <w:szCs w:val="21"/>
              </w:rPr>
            </w:pPr>
            <w:bookmarkStart w:id="118" w:name="_Hlk198386835"/>
            <w:r>
              <w:rPr>
                <w:rFonts w:ascii="宋体" w:hAnsi="宋体" w:hint="eastAsia"/>
                <w:sz w:val="21"/>
                <w:szCs w:val="21"/>
              </w:rPr>
              <w:t>4</w:t>
            </w:r>
          </w:p>
        </w:tc>
        <w:tc>
          <w:tcPr>
            <w:tcW w:w="1809" w:type="dxa"/>
            <w:vAlign w:val="center"/>
          </w:tcPr>
          <w:p w14:paraId="62DDAC54" w14:textId="77777777" w:rsidR="00ED1BFF" w:rsidRPr="00E52CFD" w:rsidRDefault="00ED1BFF" w:rsidP="00ED1BFF">
            <w:pPr>
              <w:pStyle w:val="affffe"/>
              <w:adjustRightInd w:val="0"/>
              <w:snapToGrid w:val="0"/>
              <w:spacing w:after="0"/>
              <w:jc w:val="center"/>
              <w:rPr>
                <w:rFonts w:ascii="宋体" w:hAnsi="宋体"/>
                <w:sz w:val="21"/>
                <w:szCs w:val="21"/>
              </w:rPr>
            </w:pPr>
            <w:r w:rsidRPr="00E52CFD">
              <w:rPr>
                <w:rFonts w:hint="eastAsia"/>
                <w:sz w:val="21"/>
                <w:szCs w:val="21"/>
              </w:rPr>
              <w:t>控制阀门</w:t>
            </w:r>
          </w:p>
        </w:tc>
        <w:tc>
          <w:tcPr>
            <w:tcW w:w="2268" w:type="dxa"/>
            <w:vAlign w:val="center"/>
          </w:tcPr>
          <w:p w14:paraId="6D28F6D8" w14:textId="77777777" w:rsidR="00ED1BFF" w:rsidRPr="00E52CFD" w:rsidRDefault="00ED1BFF" w:rsidP="00ED1BFF">
            <w:pPr>
              <w:pStyle w:val="affffe"/>
              <w:adjustRightInd w:val="0"/>
              <w:snapToGrid w:val="0"/>
              <w:spacing w:after="0"/>
              <w:jc w:val="center"/>
              <w:rPr>
                <w:sz w:val="21"/>
                <w:szCs w:val="21"/>
              </w:rPr>
            </w:pPr>
            <w:r w:rsidRPr="00E52CFD">
              <w:rPr>
                <w:rFonts w:hint="eastAsia"/>
                <w:sz w:val="21"/>
                <w:szCs w:val="21"/>
              </w:rPr>
              <w:t>控制阀门装配生产线</w:t>
            </w:r>
          </w:p>
        </w:tc>
        <w:tc>
          <w:tcPr>
            <w:tcW w:w="2118" w:type="dxa"/>
            <w:vAlign w:val="center"/>
          </w:tcPr>
          <w:p w14:paraId="57929EA0" w14:textId="77777777" w:rsidR="00ED1BFF" w:rsidRPr="005D1BBE" w:rsidRDefault="00ED1BFF" w:rsidP="00ED1BFF">
            <w:pPr>
              <w:pStyle w:val="affffe"/>
              <w:adjustRightInd w:val="0"/>
              <w:snapToGrid w:val="0"/>
              <w:spacing w:after="0"/>
              <w:jc w:val="center"/>
              <w:rPr>
                <w:sz w:val="21"/>
                <w:szCs w:val="21"/>
              </w:rPr>
            </w:pPr>
            <w:r w:rsidRPr="005D1BBE">
              <w:rPr>
                <w:rFonts w:hint="eastAsia"/>
                <w:sz w:val="21"/>
                <w:szCs w:val="21"/>
              </w:rPr>
              <w:t>阀门生产</w:t>
            </w:r>
          </w:p>
        </w:tc>
        <w:tc>
          <w:tcPr>
            <w:tcW w:w="1993" w:type="dxa"/>
            <w:vAlign w:val="center"/>
          </w:tcPr>
          <w:p w14:paraId="2EDC382B" w14:textId="77777777" w:rsidR="00ED1BFF" w:rsidRPr="005D1BBE" w:rsidRDefault="00ED1BFF" w:rsidP="00ED1BFF">
            <w:pPr>
              <w:pStyle w:val="affffe"/>
              <w:adjustRightInd w:val="0"/>
              <w:snapToGrid w:val="0"/>
              <w:spacing w:after="0"/>
              <w:jc w:val="center"/>
              <w:rPr>
                <w:rStyle w:val="afffff0"/>
                <w:rFonts w:ascii="Segoe UI" w:hAnsi="Segoe UI" w:cs="Segoe UI"/>
                <w:b w:val="0"/>
                <w:shd w:val="clear" w:color="auto" w:fill="FFFFFF"/>
              </w:rPr>
            </w:pPr>
          </w:p>
        </w:tc>
      </w:tr>
      <w:bookmarkEnd w:id="118"/>
      <w:tr w:rsidR="008E3A74" w:rsidRPr="005D1BBE" w14:paraId="28EBF184" w14:textId="77777777" w:rsidTr="00407151">
        <w:trPr>
          <w:trHeight w:val="397"/>
          <w:jc w:val="center"/>
        </w:trPr>
        <w:tc>
          <w:tcPr>
            <w:tcW w:w="738" w:type="dxa"/>
            <w:vAlign w:val="center"/>
          </w:tcPr>
          <w:p w14:paraId="73387D6E" w14:textId="77777777"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5</w:t>
            </w:r>
          </w:p>
        </w:tc>
        <w:tc>
          <w:tcPr>
            <w:tcW w:w="1809" w:type="dxa"/>
            <w:vAlign w:val="center"/>
          </w:tcPr>
          <w:p w14:paraId="5930D08F" w14:textId="4C4832FE" w:rsidR="008E3A74" w:rsidRPr="00E52CFD" w:rsidRDefault="008E3A74" w:rsidP="008E3A74">
            <w:pPr>
              <w:pStyle w:val="affffe"/>
              <w:adjustRightInd w:val="0"/>
              <w:snapToGrid w:val="0"/>
              <w:spacing w:after="0"/>
              <w:jc w:val="center"/>
              <w:rPr>
                <w:rFonts w:ascii="宋体" w:hAnsi="宋体"/>
                <w:sz w:val="21"/>
                <w:szCs w:val="21"/>
              </w:rPr>
            </w:pPr>
            <w:r w:rsidRPr="005D1BBE">
              <w:rPr>
                <w:rFonts w:hint="eastAsia"/>
                <w:sz w:val="21"/>
                <w:szCs w:val="21"/>
              </w:rPr>
              <w:t>应用软件</w:t>
            </w:r>
          </w:p>
        </w:tc>
        <w:tc>
          <w:tcPr>
            <w:tcW w:w="2268" w:type="dxa"/>
            <w:vAlign w:val="center"/>
          </w:tcPr>
          <w:p w14:paraId="40BDD17F" w14:textId="08D90E7F" w:rsidR="008E3A74" w:rsidRPr="00E52CFD" w:rsidRDefault="008E3A74" w:rsidP="008E3A74">
            <w:pPr>
              <w:pStyle w:val="affffe"/>
              <w:adjustRightInd w:val="0"/>
              <w:snapToGrid w:val="0"/>
              <w:spacing w:after="0"/>
              <w:jc w:val="center"/>
              <w:rPr>
                <w:sz w:val="21"/>
                <w:szCs w:val="21"/>
              </w:rPr>
            </w:pPr>
            <w:r w:rsidRPr="005D1BBE">
              <w:rPr>
                <w:rFonts w:hint="eastAsia"/>
                <w:sz w:val="21"/>
                <w:szCs w:val="21"/>
              </w:rPr>
              <w:t>应用软件写入设备</w:t>
            </w:r>
          </w:p>
        </w:tc>
        <w:tc>
          <w:tcPr>
            <w:tcW w:w="2118" w:type="dxa"/>
            <w:vAlign w:val="center"/>
          </w:tcPr>
          <w:p w14:paraId="4D1ABCEB" w14:textId="0A0DD7E9" w:rsidR="008E3A74" w:rsidRPr="005D1BBE" w:rsidRDefault="008E3A74" w:rsidP="008E3A74">
            <w:pPr>
              <w:pStyle w:val="affffe"/>
              <w:adjustRightInd w:val="0"/>
              <w:snapToGrid w:val="0"/>
              <w:spacing w:after="0"/>
              <w:jc w:val="center"/>
              <w:rPr>
                <w:sz w:val="21"/>
                <w:szCs w:val="21"/>
              </w:rPr>
            </w:pPr>
            <w:r w:rsidRPr="005D1BBE">
              <w:rPr>
                <w:rFonts w:hint="eastAsia"/>
                <w:sz w:val="21"/>
                <w:szCs w:val="21"/>
              </w:rPr>
              <w:t>应用软件</w:t>
            </w:r>
            <w:proofErr w:type="gramStart"/>
            <w:r w:rsidRPr="005D1BBE">
              <w:rPr>
                <w:rFonts w:hint="eastAsia"/>
                <w:sz w:val="21"/>
                <w:szCs w:val="21"/>
              </w:rPr>
              <w:t>的烧写</w:t>
            </w:r>
            <w:proofErr w:type="gramEnd"/>
          </w:p>
        </w:tc>
        <w:tc>
          <w:tcPr>
            <w:tcW w:w="1993" w:type="dxa"/>
            <w:vAlign w:val="center"/>
          </w:tcPr>
          <w:p w14:paraId="15CE5DAA" w14:textId="77777777" w:rsidR="008E3A74" w:rsidRPr="005D1BBE" w:rsidRDefault="008E3A74" w:rsidP="008E3A74">
            <w:pPr>
              <w:pStyle w:val="affffe"/>
              <w:adjustRightInd w:val="0"/>
              <w:snapToGrid w:val="0"/>
              <w:spacing w:after="0"/>
              <w:jc w:val="center"/>
              <w:rPr>
                <w:rStyle w:val="afffff0"/>
                <w:rFonts w:ascii="Segoe UI" w:hAnsi="Segoe UI" w:cs="Segoe UI"/>
                <w:b w:val="0"/>
                <w:shd w:val="clear" w:color="auto" w:fill="FFFFFF"/>
              </w:rPr>
            </w:pPr>
          </w:p>
        </w:tc>
      </w:tr>
      <w:tr w:rsidR="008E3A74" w:rsidRPr="005D1BBE" w14:paraId="4AE1748A" w14:textId="77777777" w:rsidTr="00407151">
        <w:trPr>
          <w:trHeight w:val="397"/>
          <w:jc w:val="center"/>
        </w:trPr>
        <w:tc>
          <w:tcPr>
            <w:tcW w:w="738" w:type="dxa"/>
            <w:vAlign w:val="center"/>
          </w:tcPr>
          <w:p w14:paraId="7E9D159D" w14:textId="77777777" w:rsidR="008E3A74" w:rsidRPr="005D1BBE" w:rsidRDefault="008E3A74" w:rsidP="008E3A74">
            <w:pPr>
              <w:pStyle w:val="affffe"/>
              <w:adjustRightInd w:val="0"/>
              <w:snapToGrid w:val="0"/>
              <w:spacing w:after="0"/>
              <w:jc w:val="center"/>
              <w:rPr>
                <w:rFonts w:ascii="宋体" w:hAnsi="宋体"/>
                <w:sz w:val="21"/>
                <w:szCs w:val="21"/>
              </w:rPr>
            </w:pPr>
            <w:r>
              <w:rPr>
                <w:rFonts w:ascii="宋体" w:hAnsi="宋体" w:hint="eastAsia"/>
                <w:sz w:val="21"/>
                <w:szCs w:val="21"/>
              </w:rPr>
              <w:t>6</w:t>
            </w:r>
          </w:p>
        </w:tc>
        <w:tc>
          <w:tcPr>
            <w:tcW w:w="1809" w:type="dxa"/>
            <w:vAlign w:val="center"/>
          </w:tcPr>
          <w:p w14:paraId="6B531EDE" w14:textId="5020BAD8" w:rsidR="008E3A74" w:rsidRPr="00E52CFD"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其它附加功能部件</w:t>
            </w:r>
          </w:p>
        </w:tc>
        <w:tc>
          <w:tcPr>
            <w:tcW w:w="2268" w:type="dxa"/>
            <w:vAlign w:val="center"/>
          </w:tcPr>
          <w:p w14:paraId="6ED42E25" w14:textId="12ACC8F6" w:rsidR="008E3A74" w:rsidRPr="00E52CFD" w:rsidRDefault="008E3A74" w:rsidP="008E3A74">
            <w:pPr>
              <w:pStyle w:val="affffe"/>
              <w:adjustRightInd w:val="0"/>
              <w:snapToGrid w:val="0"/>
              <w:spacing w:after="0"/>
              <w:jc w:val="center"/>
              <w:rPr>
                <w:sz w:val="21"/>
                <w:szCs w:val="21"/>
              </w:rPr>
            </w:pPr>
            <w:r w:rsidRPr="005D1BBE">
              <w:rPr>
                <w:rFonts w:ascii="宋体" w:hAnsi="宋体" w:hint="eastAsia"/>
                <w:sz w:val="21"/>
                <w:szCs w:val="21"/>
              </w:rPr>
              <w:t>其它附加功能测试设备</w:t>
            </w:r>
          </w:p>
        </w:tc>
        <w:tc>
          <w:tcPr>
            <w:tcW w:w="2118" w:type="dxa"/>
            <w:vAlign w:val="center"/>
          </w:tcPr>
          <w:p w14:paraId="5CFB3940" w14:textId="77777777" w:rsidR="008E3A74" w:rsidRPr="005D1BBE" w:rsidRDefault="008E3A74" w:rsidP="008E3A74">
            <w:pPr>
              <w:pStyle w:val="affffe"/>
              <w:adjustRightInd w:val="0"/>
              <w:snapToGrid w:val="0"/>
              <w:spacing w:after="0"/>
              <w:jc w:val="center"/>
              <w:rPr>
                <w:sz w:val="21"/>
                <w:szCs w:val="21"/>
              </w:rPr>
            </w:pPr>
          </w:p>
        </w:tc>
        <w:tc>
          <w:tcPr>
            <w:tcW w:w="1993" w:type="dxa"/>
            <w:vAlign w:val="center"/>
          </w:tcPr>
          <w:p w14:paraId="2CD0372D" w14:textId="09A64CB4" w:rsidR="008E3A74" w:rsidRPr="005D1BBE" w:rsidRDefault="008E3A74" w:rsidP="008E3A74">
            <w:pPr>
              <w:pStyle w:val="affffe"/>
              <w:adjustRightInd w:val="0"/>
              <w:snapToGrid w:val="0"/>
              <w:spacing w:after="0"/>
              <w:jc w:val="center"/>
              <w:rPr>
                <w:rStyle w:val="afffff0"/>
                <w:rFonts w:ascii="Segoe UI" w:hAnsi="Segoe UI" w:cs="Segoe UI"/>
                <w:b w:val="0"/>
                <w:shd w:val="clear" w:color="auto" w:fill="FFFFFF"/>
              </w:rPr>
            </w:pPr>
            <w:r w:rsidRPr="005D1BBE">
              <w:rPr>
                <w:rFonts w:ascii="宋体" w:hAnsi="宋体" w:hint="eastAsia"/>
                <w:sz w:val="21"/>
                <w:szCs w:val="21"/>
              </w:rPr>
              <w:t>按照产品技术要求</w:t>
            </w:r>
          </w:p>
        </w:tc>
      </w:tr>
      <w:tr w:rsidR="008E3A74" w:rsidRPr="005D1BBE" w14:paraId="1E4B3B7F" w14:textId="77777777" w:rsidTr="00407151">
        <w:trPr>
          <w:trHeight w:val="397"/>
          <w:jc w:val="center"/>
        </w:trPr>
        <w:tc>
          <w:tcPr>
            <w:tcW w:w="8926" w:type="dxa"/>
            <w:gridSpan w:val="5"/>
            <w:vAlign w:val="center"/>
          </w:tcPr>
          <w:p w14:paraId="6D8360F5" w14:textId="77777777" w:rsidR="008E3A74" w:rsidRPr="005D1BBE" w:rsidRDefault="008E3A74" w:rsidP="008E3A74">
            <w:pPr>
              <w:adjustRightInd w:val="0"/>
              <w:snapToGrid w:val="0"/>
              <w:rPr>
                <w:szCs w:val="21"/>
              </w:rPr>
            </w:pPr>
            <w:r w:rsidRPr="005D1BBE">
              <w:rPr>
                <w:rFonts w:hint="eastAsia"/>
                <w:szCs w:val="21"/>
              </w:rPr>
              <w:t>注：</w:t>
            </w:r>
          </w:p>
          <w:p w14:paraId="1D4D2702" w14:textId="4AA8772E" w:rsidR="008E3A74" w:rsidRPr="001B0D6A" w:rsidRDefault="008E3A74" w:rsidP="008E3A74">
            <w:pPr>
              <w:adjustRightInd w:val="0"/>
              <w:snapToGrid w:val="0"/>
              <w:rPr>
                <w:szCs w:val="21"/>
              </w:rPr>
            </w:pPr>
            <w:r w:rsidRPr="005D1BBE">
              <w:rPr>
                <w:rFonts w:hint="eastAsia"/>
                <w:szCs w:val="21"/>
              </w:rPr>
              <w:t>1</w:t>
            </w:r>
            <w:r>
              <w:rPr>
                <w:szCs w:val="21"/>
              </w:rPr>
              <w:t>、</w:t>
            </w:r>
            <w:r w:rsidRPr="001B0D6A">
              <w:rPr>
                <w:szCs w:val="21"/>
              </w:rPr>
              <w:t>以上关键零部件企业可全部</w:t>
            </w:r>
            <w:r>
              <w:rPr>
                <w:szCs w:val="21"/>
              </w:rPr>
              <w:t>或部分（至少一项）</w:t>
            </w:r>
            <w:r w:rsidRPr="001B0D6A">
              <w:rPr>
                <w:szCs w:val="21"/>
              </w:rPr>
              <w:t>自行生产加工；</w:t>
            </w:r>
          </w:p>
          <w:p w14:paraId="33DE2F53" w14:textId="77777777" w:rsidR="008E3A74" w:rsidRPr="005D1BBE" w:rsidRDefault="008E3A74" w:rsidP="008E3A74">
            <w:pPr>
              <w:adjustRightInd w:val="0"/>
              <w:snapToGrid w:val="0"/>
              <w:rPr>
                <w:szCs w:val="21"/>
              </w:rPr>
            </w:pPr>
            <w:r>
              <w:rPr>
                <w:szCs w:val="21"/>
              </w:rPr>
              <w:t>2</w:t>
            </w:r>
            <w:r w:rsidRPr="001B0D6A">
              <w:rPr>
                <w:szCs w:val="21"/>
              </w:rPr>
              <w:t>、企业无法自行生产加工</w:t>
            </w:r>
            <w:r>
              <w:rPr>
                <w:szCs w:val="21"/>
              </w:rPr>
              <w:t>的关键零部件</w:t>
            </w:r>
            <w:r w:rsidRPr="001B0D6A">
              <w:rPr>
                <w:szCs w:val="21"/>
              </w:rPr>
              <w:t>，应符合本规范</w:t>
            </w:r>
            <w:r w:rsidRPr="001B0D6A">
              <w:rPr>
                <w:szCs w:val="21"/>
              </w:rPr>
              <w:t>6.2.2</w:t>
            </w:r>
            <w:r w:rsidRPr="001B0D6A">
              <w:rPr>
                <w:szCs w:val="21"/>
              </w:rPr>
              <w:t>条的要求；</w:t>
            </w:r>
          </w:p>
          <w:p w14:paraId="748E9DDE" w14:textId="29148400" w:rsidR="008E3A74" w:rsidRPr="005D1BBE" w:rsidRDefault="008E3A74" w:rsidP="008E3A74">
            <w:pPr>
              <w:adjustRightInd w:val="0"/>
              <w:snapToGrid w:val="0"/>
              <w:rPr>
                <w:szCs w:val="21"/>
              </w:rPr>
            </w:pPr>
            <w:r>
              <w:rPr>
                <w:rFonts w:ascii="宋体" w:hAnsi="宋体"/>
                <w:szCs w:val="21"/>
              </w:rPr>
              <w:t>3、</w:t>
            </w:r>
            <w:r w:rsidRPr="005D1BBE">
              <w:rPr>
                <w:rFonts w:ascii="宋体" w:hAnsi="宋体" w:hint="eastAsia"/>
                <w:szCs w:val="21"/>
              </w:rPr>
              <w:t>要求满</w:t>
            </w:r>
            <w:r w:rsidRPr="005E1725">
              <w:rPr>
                <w:rFonts w:ascii="宋体" w:hAnsi="宋体" w:hint="eastAsia"/>
                <w:szCs w:val="21"/>
              </w:rPr>
              <w:t>足</w:t>
            </w:r>
            <w:bookmarkStart w:id="119" w:name="OLE_LINK56"/>
            <w:bookmarkStart w:id="120" w:name="OLE_LINK57"/>
            <w:r w:rsidRPr="005E1725">
              <w:rPr>
                <w:rFonts w:ascii="宋体" w:hAnsi="宋体" w:hint="eastAsia"/>
                <w:bCs/>
                <w:szCs w:val="21"/>
              </w:rPr>
              <w:t>J</w:t>
            </w:r>
            <w:r w:rsidRPr="005E1725">
              <w:rPr>
                <w:rFonts w:ascii="宋体" w:hAnsi="宋体"/>
                <w:bCs/>
                <w:szCs w:val="21"/>
              </w:rPr>
              <w:t>B/T 13567《热式质量燃气表》</w:t>
            </w:r>
            <w:bookmarkEnd w:id="119"/>
            <w:bookmarkEnd w:id="120"/>
            <w:r w:rsidRPr="005E1725">
              <w:rPr>
                <w:rFonts w:ascii="宋体" w:hAnsi="宋体" w:hint="eastAsia"/>
                <w:szCs w:val="21"/>
              </w:rPr>
              <w:t>的</w:t>
            </w:r>
            <w:r w:rsidRPr="005D1BBE">
              <w:rPr>
                <w:rFonts w:ascii="宋体" w:hAnsi="宋体" w:hint="eastAsia"/>
              </w:rPr>
              <w:t>要求。</w:t>
            </w:r>
          </w:p>
        </w:tc>
      </w:tr>
    </w:tbl>
    <w:p w14:paraId="473635B4" w14:textId="1318C8D2" w:rsidR="00ED1BFF" w:rsidRPr="00282631" w:rsidRDefault="00A0296A" w:rsidP="00E034FC">
      <w:pPr>
        <w:pStyle w:val="affffe"/>
        <w:spacing w:after="0" w:line="360" w:lineRule="auto"/>
        <w:rPr>
          <w:rFonts w:ascii="宋体" w:hAnsi="宋体"/>
          <w:sz w:val="24"/>
          <w:szCs w:val="24"/>
        </w:rPr>
      </w:pPr>
      <w:r w:rsidRPr="00282631">
        <w:rPr>
          <w:rFonts w:ascii="宋体" w:hAnsi="宋体"/>
          <w:sz w:val="24"/>
          <w:szCs w:val="24"/>
        </w:rPr>
        <w:t>C</w:t>
      </w:r>
      <w:r w:rsidR="00ED1BFF" w:rsidRPr="00282631">
        <w:rPr>
          <w:rFonts w:ascii="宋体" w:hAnsi="宋体"/>
          <w:sz w:val="24"/>
          <w:szCs w:val="24"/>
        </w:rPr>
        <w:t>.1.</w:t>
      </w:r>
      <w:r w:rsidR="00ED1BFF" w:rsidRPr="00282631">
        <w:rPr>
          <w:rFonts w:ascii="宋体" w:hAnsi="宋体" w:hint="eastAsia"/>
          <w:sz w:val="24"/>
          <w:szCs w:val="24"/>
        </w:rPr>
        <w:t>2工艺装备</w:t>
      </w:r>
    </w:p>
    <w:p w14:paraId="05B70792" w14:textId="45ADDAAD" w:rsidR="00ED1BFF" w:rsidRDefault="00A0296A" w:rsidP="00ED1BFF">
      <w:pPr>
        <w:spacing w:line="360" w:lineRule="auto"/>
        <w:ind w:firstLineChars="200" w:firstLine="480"/>
        <w:rPr>
          <w:rFonts w:ascii="宋体" w:hAnsi="宋体"/>
          <w:sz w:val="24"/>
        </w:rPr>
      </w:pPr>
      <w:r>
        <w:rPr>
          <w:rFonts w:ascii="宋体" w:hAnsi="宋体" w:hint="eastAsia"/>
          <w:sz w:val="24"/>
        </w:rPr>
        <w:t>热式</w:t>
      </w:r>
      <w:r w:rsidR="00ED1BFF">
        <w:rPr>
          <w:rFonts w:ascii="宋体" w:hAnsi="宋体" w:hint="eastAsia"/>
          <w:sz w:val="24"/>
        </w:rPr>
        <w:t>燃气</w:t>
      </w:r>
      <w:proofErr w:type="gramStart"/>
      <w:r w:rsidR="00ED1BFF">
        <w:rPr>
          <w:rFonts w:ascii="宋体" w:hAnsi="宋体" w:hint="eastAsia"/>
          <w:sz w:val="24"/>
        </w:rPr>
        <w:t>表</w:t>
      </w:r>
      <w:r w:rsidR="00E034FC">
        <w:rPr>
          <w:rFonts w:ascii="宋体" w:hAnsi="宋体" w:hint="eastAsia"/>
          <w:sz w:val="24"/>
        </w:rPr>
        <w:t>生产</w:t>
      </w:r>
      <w:proofErr w:type="gramEnd"/>
      <w:r w:rsidR="00E034FC">
        <w:rPr>
          <w:rFonts w:ascii="宋体" w:hAnsi="宋体" w:hint="eastAsia"/>
          <w:sz w:val="24"/>
        </w:rPr>
        <w:t>应具备的</w:t>
      </w:r>
      <w:r w:rsidR="00E034FC" w:rsidRPr="005D1BBE">
        <w:rPr>
          <w:rFonts w:ascii="宋体" w:hAnsi="宋体" w:hint="eastAsia"/>
          <w:sz w:val="24"/>
        </w:rPr>
        <w:t>主要工艺装备</w:t>
      </w:r>
      <w:r w:rsidR="00E034FC">
        <w:rPr>
          <w:rFonts w:ascii="宋体" w:hAnsi="宋体" w:hint="eastAsia"/>
          <w:sz w:val="24"/>
        </w:rPr>
        <w:t>见C</w:t>
      </w:r>
      <w:r w:rsidR="00E034FC">
        <w:rPr>
          <w:rFonts w:ascii="宋体" w:hAnsi="宋体"/>
          <w:sz w:val="24"/>
        </w:rPr>
        <w:t>.1-2。</w:t>
      </w:r>
    </w:p>
    <w:p w14:paraId="59AA22F6" w14:textId="04E7731B" w:rsidR="00ED1BFF" w:rsidRPr="0057602E" w:rsidRDefault="00ED1BFF" w:rsidP="00E034FC">
      <w:pPr>
        <w:spacing w:line="360" w:lineRule="auto"/>
        <w:jc w:val="center"/>
        <w:rPr>
          <w:rFonts w:ascii="宋体" w:hAnsi="宋体"/>
          <w:b/>
          <w:kern w:val="0"/>
          <w:sz w:val="24"/>
        </w:rPr>
      </w:pPr>
      <w:r w:rsidRPr="0057602E">
        <w:rPr>
          <w:rFonts w:ascii="宋体" w:hAnsi="宋体" w:hint="eastAsia"/>
          <w:b/>
          <w:kern w:val="0"/>
          <w:sz w:val="24"/>
        </w:rPr>
        <w:t xml:space="preserve">表 </w:t>
      </w:r>
      <w:r w:rsidR="00A0296A">
        <w:rPr>
          <w:rFonts w:ascii="宋体" w:hAnsi="宋体"/>
          <w:b/>
          <w:kern w:val="0"/>
          <w:sz w:val="24"/>
        </w:rPr>
        <w:t>C</w:t>
      </w:r>
      <w:r w:rsidR="00E034FC">
        <w:rPr>
          <w:rFonts w:ascii="宋体" w:hAnsi="宋体"/>
          <w:b/>
          <w:kern w:val="0"/>
          <w:sz w:val="24"/>
        </w:rPr>
        <w:t>.1</w:t>
      </w:r>
      <w:r w:rsidRPr="0057602E">
        <w:rPr>
          <w:rFonts w:ascii="宋体" w:hAnsi="宋体"/>
          <w:b/>
          <w:kern w:val="0"/>
          <w:sz w:val="24"/>
        </w:rPr>
        <w:t>-2</w:t>
      </w:r>
      <w:r w:rsidRPr="0057602E">
        <w:rPr>
          <w:rFonts w:ascii="宋体" w:hAnsi="宋体" w:hint="eastAsia"/>
          <w:b/>
          <w:kern w:val="0"/>
          <w:sz w:val="24"/>
        </w:rPr>
        <w:t>主要工艺装备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2"/>
        <w:gridCol w:w="2693"/>
        <w:gridCol w:w="2126"/>
      </w:tblGrid>
      <w:tr w:rsidR="00ED1BFF" w:rsidRPr="005D1BBE" w14:paraId="2F5E81CC"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6F0C16AC" w14:textId="77777777" w:rsidR="00ED1BFF" w:rsidRPr="005D1BBE" w:rsidRDefault="00ED1BFF" w:rsidP="00E034FC">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3DCEC67C" w14:textId="5DAC0464" w:rsidR="00ED1BFF" w:rsidRPr="00094C29" w:rsidRDefault="00ED1BFF" w:rsidP="007261C8">
            <w:pPr>
              <w:adjustRightInd w:val="0"/>
              <w:snapToGrid w:val="0"/>
              <w:jc w:val="center"/>
              <w:rPr>
                <w:szCs w:val="21"/>
              </w:rPr>
            </w:pPr>
            <w:r w:rsidRPr="00094C29">
              <w:rPr>
                <w:szCs w:val="21"/>
              </w:rPr>
              <w:t>工艺装备</w:t>
            </w:r>
            <w:r w:rsidR="007261C8">
              <w:rPr>
                <w:szCs w:val="21"/>
              </w:rPr>
              <w:t>名称</w:t>
            </w:r>
          </w:p>
        </w:tc>
        <w:tc>
          <w:tcPr>
            <w:tcW w:w="2693" w:type="dxa"/>
            <w:tcBorders>
              <w:top w:val="single" w:sz="4" w:space="0" w:color="auto"/>
              <w:left w:val="single" w:sz="4" w:space="0" w:color="auto"/>
              <w:bottom w:val="single" w:sz="4" w:space="0" w:color="auto"/>
              <w:right w:val="single" w:sz="4" w:space="0" w:color="auto"/>
            </w:tcBorders>
            <w:vAlign w:val="center"/>
          </w:tcPr>
          <w:p w14:paraId="40A16295" w14:textId="77777777" w:rsidR="00ED1BFF" w:rsidRPr="005D1BBE" w:rsidRDefault="00ED1BFF" w:rsidP="00E034FC">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0A4FB850" w14:textId="77777777" w:rsidR="00ED1BFF" w:rsidRPr="005D1BBE" w:rsidRDefault="00ED1BFF" w:rsidP="00E034FC">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ED1BFF" w:rsidRPr="005D1BBE" w14:paraId="07FE2F43"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57A63371" w14:textId="77777777" w:rsidR="00ED1BFF" w:rsidRPr="005D1BBE" w:rsidRDefault="00ED1BFF" w:rsidP="00E034FC">
            <w:pPr>
              <w:pStyle w:val="affffe"/>
              <w:adjustRightInd w:val="0"/>
              <w:snapToGrid w:val="0"/>
              <w:spacing w:after="0"/>
              <w:jc w:val="center"/>
              <w:rPr>
                <w:rFonts w:ascii="宋体" w:hAnsi="宋体"/>
                <w:sz w:val="21"/>
                <w:szCs w:val="21"/>
              </w:rPr>
            </w:pPr>
            <w:r w:rsidRPr="005D1BBE">
              <w:rPr>
                <w:rFonts w:ascii="宋体" w:hAnsi="宋体" w:hint="eastAsia"/>
                <w:sz w:val="21"/>
                <w:szCs w:val="21"/>
              </w:rPr>
              <w:t>1</w:t>
            </w:r>
          </w:p>
        </w:tc>
        <w:tc>
          <w:tcPr>
            <w:tcW w:w="2972" w:type="dxa"/>
            <w:tcBorders>
              <w:top w:val="single" w:sz="4" w:space="0" w:color="auto"/>
              <w:left w:val="single" w:sz="4" w:space="0" w:color="auto"/>
              <w:bottom w:val="single" w:sz="4" w:space="0" w:color="auto"/>
              <w:right w:val="single" w:sz="4" w:space="0" w:color="auto"/>
            </w:tcBorders>
            <w:vAlign w:val="center"/>
          </w:tcPr>
          <w:p w14:paraId="1E106911" w14:textId="23EF240F" w:rsidR="00ED1BFF" w:rsidRPr="00E52CFD" w:rsidRDefault="00A0296A" w:rsidP="00E034FC">
            <w:pPr>
              <w:adjustRightInd w:val="0"/>
              <w:snapToGrid w:val="0"/>
              <w:jc w:val="center"/>
              <w:rPr>
                <w:szCs w:val="21"/>
              </w:rPr>
            </w:pPr>
            <w:r w:rsidRPr="00E52CFD">
              <w:rPr>
                <w:rFonts w:hint="eastAsia"/>
                <w:szCs w:val="21"/>
              </w:rPr>
              <w:t>M</w:t>
            </w:r>
            <w:r w:rsidRPr="00E52CFD">
              <w:rPr>
                <w:szCs w:val="21"/>
              </w:rPr>
              <w:t>EMS</w:t>
            </w:r>
            <w:proofErr w:type="gramStart"/>
            <w:r w:rsidRPr="00E52CFD">
              <w:rPr>
                <w:szCs w:val="21"/>
              </w:rPr>
              <w:t>热式模组</w:t>
            </w:r>
            <w:proofErr w:type="gramEnd"/>
            <w:r w:rsidRPr="00E52CFD">
              <w:rPr>
                <w:szCs w:val="21"/>
              </w:rPr>
              <w:t>组</w:t>
            </w:r>
            <w:r w:rsidR="00ED1BFF" w:rsidRPr="00E52CFD">
              <w:rPr>
                <w:rFonts w:ascii="宋体" w:hAnsi="宋体"/>
                <w:szCs w:val="21"/>
              </w:rPr>
              <w:t>装设备</w:t>
            </w:r>
          </w:p>
        </w:tc>
        <w:tc>
          <w:tcPr>
            <w:tcW w:w="2693" w:type="dxa"/>
            <w:tcBorders>
              <w:top w:val="single" w:sz="4" w:space="0" w:color="auto"/>
              <w:left w:val="single" w:sz="4" w:space="0" w:color="auto"/>
              <w:bottom w:val="single" w:sz="4" w:space="0" w:color="auto"/>
              <w:right w:val="single" w:sz="4" w:space="0" w:color="auto"/>
            </w:tcBorders>
            <w:vAlign w:val="center"/>
          </w:tcPr>
          <w:p w14:paraId="769B840B" w14:textId="77777777" w:rsidR="00ED1BFF" w:rsidRPr="005D1BBE" w:rsidRDefault="00ED1BFF" w:rsidP="00E034FC">
            <w:pPr>
              <w:pStyle w:val="affffe"/>
              <w:adjustRightInd w:val="0"/>
              <w:snapToGrid w:val="0"/>
              <w:spacing w:after="0"/>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259627" w14:textId="77777777" w:rsidR="00ED1BFF" w:rsidRPr="005D1BBE" w:rsidRDefault="00ED1BFF" w:rsidP="00E034FC">
            <w:pPr>
              <w:pStyle w:val="affffe"/>
              <w:adjustRightInd w:val="0"/>
              <w:snapToGrid w:val="0"/>
              <w:spacing w:after="0"/>
              <w:jc w:val="center"/>
              <w:rPr>
                <w:rFonts w:ascii="宋体" w:hAnsi="宋体"/>
                <w:sz w:val="21"/>
                <w:szCs w:val="21"/>
              </w:rPr>
            </w:pPr>
          </w:p>
        </w:tc>
      </w:tr>
      <w:tr w:rsidR="008E3A74" w:rsidRPr="005D1BBE" w14:paraId="3E4D41CB"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3D67CFB1" w14:textId="77777777"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52979589" w14:textId="5FC6F294" w:rsidR="008E3A74" w:rsidRPr="00094C29" w:rsidRDefault="008E3A74" w:rsidP="008E3A74">
            <w:pPr>
              <w:adjustRightInd w:val="0"/>
              <w:snapToGrid w:val="0"/>
              <w:jc w:val="center"/>
              <w:rPr>
                <w:szCs w:val="21"/>
              </w:rPr>
            </w:pPr>
            <w:r w:rsidRPr="00E506D4">
              <w:rPr>
                <w:rFonts w:hint="eastAsia"/>
                <w:szCs w:val="21"/>
              </w:rPr>
              <w:t>漆喷涂装备</w:t>
            </w:r>
          </w:p>
        </w:tc>
        <w:tc>
          <w:tcPr>
            <w:tcW w:w="2693" w:type="dxa"/>
            <w:tcBorders>
              <w:top w:val="single" w:sz="4" w:space="0" w:color="auto"/>
              <w:left w:val="single" w:sz="4" w:space="0" w:color="auto"/>
              <w:bottom w:val="single" w:sz="4" w:space="0" w:color="auto"/>
              <w:right w:val="single" w:sz="4" w:space="0" w:color="auto"/>
            </w:tcBorders>
            <w:vAlign w:val="center"/>
          </w:tcPr>
          <w:p w14:paraId="1C50999D" w14:textId="6E54F5CC" w:rsidR="008E3A74" w:rsidRPr="005D1BBE"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如三防漆喷涂设备、环</w:t>
            </w:r>
            <w:proofErr w:type="gramStart"/>
            <w:r w:rsidRPr="00094C29">
              <w:rPr>
                <w:rFonts w:ascii="宋体" w:hAnsi="宋体" w:hint="eastAsia"/>
                <w:sz w:val="21"/>
                <w:szCs w:val="21"/>
              </w:rPr>
              <w:t>氧灌封</w:t>
            </w:r>
            <w:proofErr w:type="gramEnd"/>
            <w:r w:rsidRPr="00094C29">
              <w:rPr>
                <w:rFonts w:ascii="宋体" w:hAnsi="宋体" w:hint="eastAsia"/>
                <w:sz w:val="21"/>
                <w:szCs w:val="21"/>
              </w:rPr>
              <w:t>等</w:t>
            </w:r>
          </w:p>
        </w:tc>
        <w:tc>
          <w:tcPr>
            <w:tcW w:w="2126" w:type="dxa"/>
            <w:tcBorders>
              <w:top w:val="single" w:sz="4" w:space="0" w:color="auto"/>
              <w:left w:val="single" w:sz="4" w:space="0" w:color="auto"/>
              <w:bottom w:val="single" w:sz="4" w:space="0" w:color="auto"/>
              <w:right w:val="single" w:sz="4" w:space="0" w:color="auto"/>
            </w:tcBorders>
            <w:vAlign w:val="center"/>
          </w:tcPr>
          <w:p w14:paraId="5B21E4A4" w14:textId="4C6691BD" w:rsidR="008E3A74" w:rsidRPr="00094C29"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板卡</w:t>
            </w:r>
            <w:r w:rsidRPr="00094C29">
              <w:rPr>
                <w:rFonts w:ascii="宋体" w:hAnsi="宋体" w:hint="eastAsia"/>
                <w:sz w:val="21"/>
                <w:szCs w:val="21"/>
              </w:rPr>
              <w:t>线路板防腐、防潮、防尘</w:t>
            </w:r>
          </w:p>
        </w:tc>
      </w:tr>
      <w:tr w:rsidR="008E3A74" w:rsidRPr="005D1BBE" w14:paraId="52A56798"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34E1D6E6" w14:textId="77777777"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56FDFA56" w14:textId="15F1D89A" w:rsidR="008E3A74" w:rsidRPr="00094C29" w:rsidRDefault="008E3A74" w:rsidP="008E3A74">
            <w:pPr>
              <w:adjustRightInd w:val="0"/>
              <w:snapToGrid w:val="0"/>
              <w:jc w:val="center"/>
              <w:rPr>
                <w:szCs w:val="21"/>
              </w:rPr>
            </w:pPr>
            <w:r w:rsidRPr="005D1BBE">
              <w:rPr>
                <w:rFonts w:hint="eastAsia"/>
                <w:szCs w:val="21"/>
              </w:rPr>
              <w:t>控制主板老化</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6879ABB4" w14:textId="7A0F56B8" w:rsidR="008E3A74" w:rsidRPr="005D1BBE"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控制主板功能测试（</w:t>
            </w:r>
            <w:r w:rsidRPr="005D1BBE">
              <w:rPr>
                <w:rFonts w:ascii="宋体" w:hAnsi="宋体" w:hint="eastAsia"/>
                <w:sz w:val="21"/>
                <w:szCs w:val="21"/>
              </w:rPr>
              <w:t>如</w:t>
            </w:r>
            <w:r w:rsidRPr="00094C29">
              <w:rPr>
                <w:rFonts w:ascii="宋体" w:hAnsi="宋体" w:hint="eastAsia"/>
                <w:sz w:val="21"/>
                <w:szCs w:val="21"/>
              </w:rPr>
              <w:t>掉电、断电保护，欠压提示功能测试</w:t>
            </w:r>
            <w:r w:rsidRPr="005D1BBE">
              <w:rPr>
                <w:rFonts w:ascii="宋体" w:hAnsi="宋体" w:hint="eastAsia"/>
                <w:sz w:val="21"/>
                <w:szCs w:val="21"/>
              </w:rPr>
              <w:t>等</w:t>
            </w:r>
            <w:r w:rsidRPr="00094C29">
              <w:rPr>
                <w:rFonts w:ascii="宋体" w:hAnsi="宋体"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1EBCF8E7" w14:textId="397EDBB0" w:rsidR="008E3A74" w:rsidRPr="005D1BBE"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高温试验箱或老化试验箱</w:t>
            </w:r>
          </w:p>
        </w:tc>
      </w:tr>
      <w:tr w:rsidR="008E3A74" w:rsidRPr="005D1BBE" w14:paraId="57F46DD4"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2E841C78" w14:textId="77777777"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1D44F0CD" w14:textId="52BEB8BE" w:rsidR="008E3A74" w:rsidRPr="005D1BBE" w:rsidRDefault="008E3A74" w:rsidP="008E3A74">
            <w:pPr>
              <w:adjustRightInd w:val="0"/>
              <w:snapToGrid w:val="0"/>
              <w:jc w:val="center"/>
              <w:rPr>
                <w:szCs w:val="21"/>
              </w:rPr>
            </w:pPr>
            <w:r w:rsidRPr="005D1BBE">
              <w:rPr>
                <w:rFonts w:hint="eastAsia"/>
                <w:szCs w:val="21"/>
              </w:rPr>
              <w:t>整表封装</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78D6ADB4" w14:textId="79C227A3" w:rsidR="008E3A74" w:rsidRPr="005D1BBE"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执行机构检测（</w:t>
            </w:r>
            <w:r w:rsidRPr="005D1BBE">
              <w:rPr>
                <w:rFonts w:ascii="宋体" w:hAnsi="宋体" w:hint="eastAsia"/>
                <w:sz w:val="21"/>
                <w:szCs w:val="21"/>
              </w:rPr>
              <w:t>如阀门和报警检测等）</w:t>
            </w:r>
          </w:p>
        </w:tc>
        <w:tc>
          <w:tcPr>
            <w:tcW w:w="2126" w:type="dxa"/>
            <w:tcBorders>
              <w:top w:val="single" w:sz="4" w:space="0" w:color="auto"/>
              <w:left w:val="single" w:sz="4" w:space="0" w:color="auto"/>
              <w:bottom w:val="single" w:sz="4" w:space="0" w:color="auto"/>
              <w:right w:val="single" w:sz="4" w:space="0" w:color="auto"/>
            </w:tcBorders>
            <w:vAlign w:val="center"/>
          </w:tcPr>
          <w:p w14:paraId="5ED2CC4C" w14:textId="4A0608DC" w:rsidR="008E3A74" w:rsidRPr="00094C29" w:rsidRDefault="008E3A74" w:rsidP="008E3A74">
            <w:pPr>
              <w:pStyle w:val="affffe"/>
              <w:adjustRightInd w:val="0"/>
              <w:snapToGrid w:val="0"/>
              <w:spacing w:after="0"/>
              <w:jc w:val="center"/>
              <w:rPr>
                <w:rFonts w:ascii="宋体" w:hAnsi="宋体"/>
                <w:sz w:val="21"/>
                <w:szCs w:val="21"/>
              </w:rPr>
            </w:pPr>
          </w:p>
        </w:tc>
      </w:tr>
      <w:tr w:rsidR="008E3A74" w:rsidRPr="005D1BBE" w14:paraId="28144F06" w14:textId="77777777" w:rsidTr="00E034F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14:paraId="57263F45" w14:textId="77777777" w:rsidR="008E3A74" w:rsidRPr="005D1BBE" w:rsidRDefault="008E3A74" w:rsidP="008E3A74">
            <w:pPr>
              <w:pStyle w:val="affffe"/>
              <w:adjustRightInd w:val="0"/>
              <w:snapToGrid w:val="0"/>
              <w:spacing w:after="0"/>
              <w:jc w:val="center"/>
              <w:rPr>
                <w:rFonts w:ascii="宋体" w:hAnsi="宋体"/>
                <w:sz w:val="21"/>
                <w:szCs w:val="21"/>
              </w:rPr>
            </w:pPr>
            <w:r w:rsidRPr="005D1BBE">
              <w:rPr>
                <w:rFonts w:ascii="宋体" w:hAnsi="宋体" w:hint="eastAsia"/>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7156316D" w14:textId="28779785" w:rsidR="008E3A74" w:rsidRPr="00094C29" w:rsidRDefault="008E3A74" w:rsidP="008E3A74">
            <w:pPr>
              <w:adjustRightInd w:val="0"/>
              <w:snapToGrid w:val="0"/>
              <w:jc w:val="center"/>
              <w:rPr>
                <w:szCs w:val="21"/>
              </w:rPr>
            </w:pPr>
            <w:r w:rsidRPr="005D1BBE">
              <w:rPr>
                <w:rFonts w:ascii="宋体" w:hAnsi="宋体" w:hint="eastAsia"/>
                <w:szCs w:val="21"/>
              </w:rPr>
              <w:t>其</w:t>
            </w:r>
            <w:r w:rsidRPr="005D1BBE">
              <w:rPr>
                <w:rFonts w:hint="eastAsia"/>
                <w:szCs w:val="21"/>
              </w:rPr>
              <w:t>它</w:t>
            </w:r>
            <w:r w:rsidRPr="005D1BBE">
              <w:rPr>
                <w:szCs w:val="21"/>
              </w:rPr>
              <w:t>专用装备</w:t>
            </w:r>
          </w:p>
        </w:tc>
        <w:tc>
          <w:tcPr>
            <w:tcW w:w="2693" w:type="dxa"/>
            <w:tcBorders>
              <w:top w:val="single" w:sz="4" w:space="0" w:color="auto"/>
              <w:left w:val="single" w:sz="4" w:space="0" w:color="auto"/>
              <w:bottom w:val="single" w:sz="4" w:space="0" w:color="auto"/>
              <w:right w:val="single" w:sz="4" w:space="0" w:color="auto"/>
            </w:tcBorders>
            <w:vAlign w:val="center"/>
          </w:tcPr>
          <w:p w14:paraId="12B30A00" w14:textId="0EFC942C" w:rsidR="008E3A74" w:rsidRPr="00094C29"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用于阀门密封性检测</w:t>
            </w:r>
          </w:p>
        </w:tc>
        <w:tc>
          <w:tcPr>
            <w:tcW w:w="2126" w:type="dxa"/>
            <w:tcBorders>
              <w:top w:val="single" w:sz="4" w:space="0" w:color="auto"/>
              <w:left w:val="single" w:sz="4" w:space="0" w:color="auto"/>
              <w:bottom w:val="single" w:sz="4" w:space="0" w:color="auto"/>
              <w:right w:val="single" w:sz="4" w:space="0" w:color="auto"/>
            </w:tcBorders>
            <w:vAlign w:val="center"/>
          </w:tcPr>
          <w:p w14:paraId="79936EF3" w14:textId="0ACD2112" w:rsidR="008E3A74" w:rsidRPr="00094C29" w:rsidRDefault="008E3A74" w:rsidP="008E3A74">
            <w:pPr>
              <w:pStyle w:val="affffe"/>
              <w:adjustRightInd w:val="0"/>
              <w:snapToGrid w:val="0"/>
              <w:spacing w:after="0"/>
              <w:jc w:val="center"/>
              <w:rPr>
                <w:rFonts w:ascii="宋体" w:hAnsi="宋体"/>
                <w:sz w:val="21"/>
                <w:szCs w:val="21"/>
              </w:rPr>
            </w:pPr>
            <w:r w:rsidRPr="00094C29">
              <w:rPr>
                <w:rFonts w:ascii="宋体" w:hAnsi="宋体" w:hint="eastAsia"/>
                <w:sz w:val="21"/>
                <w:szCs w:val="21"/>
              </w:rPr>
              <w:t>阀门测试工装</w:t>
            </w:r>
          </w:p>
        </w:tc>
      </w:tr>
      <w:tr w:rsidR="008E3A74" w:rsidRPr="005D1BBE" w14:paraId="312CFA72" w14:textId="77777777" w:rsidTr="00E034FC">
        <w:trPr>
          <w:jc w:val="center"/>
        </w:trPr>
        <w:tc>
          <w:tcPr>
            <w:tcW w:w="8500" w:type="dxa"/>
            <w:gridSpan w:val="4"/>
            <w:vAlign w:val="center"/>
          </w:tcPr>
          <w:p w14:paraId="675CD172" w14:textId="77777777" w:rsidR="008E3A74" w:rsidRDefault="008E3A74" w:rsidP="008E3A74">
            <w:pPr>
              <w:adjustRightInd w:val="0"/>
              <w:snapToGrid w:val="0"/>
              <w:jc w:val="left"/>
              <w:rPr>
                <w:szCs w:val="21"/>
              </w:rPr>
            </w:pPr>
            <w:r>
              <w:rPr>
                <w:rFonts w:hint="eastAsia"/>
                <w:szCs w:val="21"/>
              </w:rPr>
              <w:t>注：</w:t>
            </w:r>
          </w:p>
          <w:p w14:paraId="6EDBEE4F" w14:textId="77777777" w:rsidR="008E3A74" w:rsidRDefault="008E3A74" w:rsidP="008E3A74">
            <w:pPr>
              <w:adjustRightInd w:val="0"/>
              <w:snapToGrid w:val="0"/>
              <w:jc w:val="left"/>
              <w:rPr>
                <w:szCs w:val="21"/>
              </w:rPr>
            </w:pPr>
            <w:r>
              <w:rPr>
                <w:szCs w:val="21"/>
              </w:rPr>
              <w:t>1</w:t>
            </w:r>
            <w:r>
              <w:rPr>
                <w:rFonts w:hint="eastAsia"/>
                <w:szCs w:val="21"/>
              </w:rPr>
              <w:t>、至少有一条符合生产规模和装配工艺要求的生产流水线；</w:t>
            </w:r>
          </w:p>
          <w:p w14:paraId="6B582FC1" w14:textId="63ED2CD4" w:rsidR="008E3A74" w:rsidRPr="005D1BBE" w:rsidRDefault="008E3A74" w:rsidP="008E3A74">
            <w:pPr>
              <w:adjustRightInd w:val="0"/>
              <w:snapToGrid w:val="0"/>
              <w:jc w:val="left"/>
              <w:rPr>
                <w:rFonts w:ascii="宋体" w:hAnsi="宋体"/>
                <w:szCs w:val="21"/>
              </w:rPr>
            </w:pPr>
            <w:r>
              <w:rPr>
                <w:szCs w:val="21"/>
              </w:rPr>
              <w:t>2</w:t>
            </w:r>
            <w:r>
              <w:rPr>
                <w:rFonts w:hint="eastAsia"/>
                <w:szCs w:val="21"/>
              </w:rPr>
              <w:t>、要求设备最少的数量应和生产数量匹配。</w:t>
            </w:r>
          </w:p>
        </w:tc>
      </w:tr>
    </w:tbl>
    <w:p w14:paraId="5A5F41B6" w14:textId="33F568DB" w:rsidR="00FB487B" w:rsidRPr="00282631" w:rsidRDefault="00FB487B" w:rsidP="00FB487B">
      <w:pPr>
        <w:spacing w:line="360" w:lineRule="auto"/>
        <w:rPr>
          <w:sz w:val="24"/>
        </w:rPr>
      </w:pPr>
      <w:r w:rsidRPr="00282631">
        <w:rPr>
          <w:sz w:val="24"/>
        </w:rPr>
        <w:t>C.1.3</w:t>
      </w:r>
      <w:r w:rsidRPr="00282631">
        <w:rPr>
          <w:rFonts w:hint="eastAsia"/>
          <w:sz w:val="24"/>
        </w:rPr>
        <w:t>测量</w:t>
      </w:r>
      <w:r w:rsidRPr="00282631">
        <w:rPr>
          <w:sz w:val="24"/>
        </w:rPr>
        <w:t>装备</w:t>
      </w:r>
    </w:p>
    <w:p w14:paraId="1368D90F" w14:textId="11B6FA37" w:rsidR="00FB487B" w:rsidRDefault="00FB487B" w:rsidP="00FB487B">
      <w:pPr>
        <w:ind w:firstLineChars="200" w:firstLine="480"/>
        <w:rPr>
          <w:sz w:val="24"/>
        </w:rPr>
      </w:pPr>
      <w:r>
        <w:rPr>
          <w:rFonts w:hint="eastAsia"/>
          <w:sz w:val="24"/>
        </w:rPr>
        <w:t>热式燃气表</w:t>
      </w:r>
      <w:r>
        <w:rPr>
          <w:sz w:val="24"/>
        </w:rPr>
        <w:t>应具</w:t>
      </w:r>
      <w:r w:rsidRPr="00944190">
        <w:rPr>
          <w:sz w:val="24"/>
        </w:rPr>
        <w:t>备的主要</w:t>
      </w:r>
      <w:r>
        <w:rPr>
          <w:rFonts w:hint="eastAsia"/>
          <w:sz w:val="24"/>
        </w:rPr>
        <w:t>测量</w:t>
      </w:r>
      <w:r>
        <w:rPr>
          <w:sz w:val="24"/>
        </w:rPr>
        <w:t>设备见</w:t>
      </w:r>
      <w:r w:rsidRPr="00944190">
        <w:rPr>
          <w:sz w:val="24"/>
        </w:rPr>
        <w:t>表</w:t>
      </w:r>
      <w:r>
        <w:rPr>
          <w:sz w:val="24"/>
        </w:rPr>
        <w:t>C.1</w:t>
      </w:r>
      <w:r w:rsidRPr="00944190">
        <w:rPr>
          <w:sz w:val="24"/>
        </w:rPr>
        <w:t>-</w:t>
      </w:r>
      <w:r>
        <w:rPr>
          <w:sz w:val="24"/>
        </w:rPr>
        <w:t>3</w:t>
      </w:r>
      <w:r>
        <w:rPr>
          <w:sz w:val="24"/>
        </w:rPr>
        <w:t>。</w:t>
      </w:r>
    </w:p>
    <w:p w14:paraId="385BC42E" w14:textId="5D0B56B1" w:rsidR="00FB487B" w:rsidRDefault="00FB487B" w:rsidP="00FB487B">
      <w:pPr>
        <w:jc w:val="center"/>
        <w:rPr>
          <w:sz w:val="24"/>
        </w:rPr>
      </w:pPr>
      <w:r>
        <w:rPr>
          <w:rFonts w:ascii="宋体" w:hAnsi="宋体" w:hint="eastAsia"/>
          <w:b/>
          <w:sz w:val="24"/>
        </w:rPr>
        <w:t xml:space="preserve">表 </w:t>
      </w:r>
      <w:r>
        <w:rPr>
          <w:rFonts w:ascii="宋体" w:hAnsi="宋体"/>
          <w:b/>
          <w:sz w:val="24"/>
        </w:rPr>
        <w:t>C.1-3</w:t>
      </w:r>
      <w:r w:rsidRPr="005D1BBE">
        <w:rPr>
          <w:rFonts w:ascii="宋体" w:hAnsi="宋体" w:hint="eastAsia"/>
          <w:b/>
          <w:sz w:val="24"/>
        </w:rPr>
        <w:t>主要</w:t>
      </w:r>
      <w:r>
        <w:rPr>
          <w:rFonts w:ascii="宋体" w:hAnsi="宋体" w:hint="eastAsia"/>
          <w:b/>
          <w:sz w:val="24"/>
        </w:rPr>
        <w:t>测量设备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2"/>
        <w:gridCol w:w="2693"/>
        <w:gridCol w:w="2126"/>
      </w:tblGrid>
      <w:tr w:rsidR="00FB487B" w:rsidRPr="005D1BBE" w14:paraId="5D430617" w14:textId="77777777" w:rsidTr="00475A04">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3381E73D" w14:textId="77777777" w:rsidR="00FB487B" w:rsidRPr="005D1BBE" w:rsidRDefault="00FB487B"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序号</w:t>
            </w:r>
          </w:p>
        </w:tc>
        <w:tc>
          <w:tcPr>
            <w:tcW w:w="2972" w:type="dxa"/>
            <w:tcBorders>
              <w:top w:val="single" w:sz="4" w:space="0" w:color="auto"/>
              <w:left w:val="single" w:sz="4" w:space="0" w:color="auto"/>
              <w:bottom w:val="single" w:sz="4" w:space="0" w:color="auto"/>
              <w:right w:val="single" w:sz="4" w:space="0" w:color="auto"/>
            </w:tcBorders>
            <w:vAlign w:val="center"/>
          </w:tcPr>
          <w:p w14:paraId="1990D06D" w14:textId="77777777" w:rsidR="00FB487B" w:rsidRPr="0029630D" w:rsidRDefault="00FB487B" w:rsidP="00475A04">
            <w:pPr>
              <w:adjustRightInd w:val="0"/>
              <w:snapToGrid w:val="0"/>
              <w:jc w:val="center"/>
              <w:rPr>
                <w:szCs w:val="21"/>
              </w:rPr>
            </w:pPr>
            <w:r>
              <w:rPr>
                <w:rFonts w:hint="eastAsia"/>
                <w:szCs w:val="21"/>
              </w:rPr>
              <w:t>测量</w:t>
            </w:r>
            <w:r>
              <w:rPr>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tcPr>
          <w:p w14:paraId="6398A117" w14:textId="77777777" w:rsidR="00FB487B" w:rsidRPr="005D1BBE" w:rsidRDefault="00FB487B"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用途</w:t>
            </w:r>
          </w:p>
        </w:tc>
        <w:tc>
          <w:tcPr>
            <w:tcW w:w="2126" w:type="dxa"/>
            <w:tcBorders>
              <w:top w:val="single" w:sz="4" w:space="0" w:color="auto"/>
              <w:left w:val="single" w:sz="4" w:space="0" w:color="auto"/>
              <w:bottom w:val="single" w:sz="4" w:space="0" w:color="auto"/>
              <w:right w:val="single" w:sz="4" w:space="0" w:color="auto"/>
            </w:tcBorders>
            <w:vAlign w:val="center"/>
          </w:tcPr>
          <w:p w14:paraId="7168D1BC" w14:textId="77777777" w:rsidR="00FB487B" w:rsidRPr="005D1BBE" w:rsidRDefault="00FB487B" w:rsidP="00475A04">
            <w:pPr>
              <w:pStyle w:val="affffe"/>
              <w:adjustRightInd w:val="0"/>
              <w:snapToGrid w:val="0"/>
              <w:spacing w:after="0"/>
              <w:jc w:val="center"/>
              <w:rPr>
                <w:rFonts w:ascii="宋体" w:hAnsi="宋体"/>
                <w:sz w:val="21"/>
                <w:szCs w:val="21"/>
              </w:rPr>
            </w:pPr>
            <w:r w:rsidRPr="005D1BBE">
              <w:rPr>
                <w:rFonts w:ascii="宋体" w:hAnsi="宋体" w:hint="eastAsia"/>
                <w:sz w:val="21"/>
                <w:szCs w:val="21"/>
              </w:rPr>
              <w:t>备注</w:t>
            </w:r>
          </w:p>
        </w:tc>
      </w:tr>
      <w:tr w:rsidR="00FB487B" w:rsidRPr="005D1BBE" w14:paraId="6D4BB384" w14:textId="77777777" w:rsidTr="00475A04">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F4D96AA" w14:textId="77777777" w:rsidR="00FB487B" w:rsidRPr="005D1BBE" w:rsidRDefault="00FB487B" w:rsidP="00475A04">
            <w:pPr>
              <w:pStyle w:val="affffe"/>
              <w:adjustRightInd w:val="0"/>
              <w:snapToGrid w:val="0"/>
              <w:spacing w:after="0"/>
              <w:jc w:val="center"/>
              <w:rPr>
                <w:rFonts w:ascii="宋体" w:hAnsi="宋体"/>
                <w:sz w:val="21"/>
                <w:szCs w:val="21"/>
              </w:rPr>
            </w:pPr>
            <w:r>
              <w:rPr>
                <w:rFonts w:ascii="宋体" w:hAnsi="宋体"/>
                <w:sz w:val="21"/>
                <w:szCs w:val="21"/>
              </w:rPr>
              <w:lastRenderedPageBreak/>
              <w:t>1</w:t>
            </w:r>
          </w:p>
        </w:tc>
        <w:tc>
          <w:tcPr>
            <w:tcW w:w="2972" w:type="dxa"/>
            <w:tcBorders>
              <w:top w:val="single" w:sz="4" w:space="0" w:color="auto"/>
              <w:left w:val="single" w:sz="4" w:space="0" w:color="auto"/>
              <w:bottom w:val="single" w:sz="4" w:space="0" w:color="auto"/>
              <w:right w:val="single" w:sz="4" w:space="0" w:color="auto"/>
            </w:tcBorders>
            <w:vAlign w:val="center"/>
          </w:tcPr>
          <w:p w14:paraId="0E99F0B2" w14:textId="77777777" w:rsidR="00FB487B" w:rsidRPr="005D1BBE" w:rsidRDefault="00FB487B" w:rsidP="00475A04">
            <w:pPr>
              <w:adjustRightInd w:val="0"/>
              <w:snapToGrid w:val="0"/>
              <w:jc w:val="center"/>
              <w:rPr>
                <w:szCs w:val="21"/>
              </w:rPr>
            </w:pPr>
            <w:r w:rsidRPr="005D1BBE">
              <w:rPr>
                <w:rFonts w:hint="eastAsia"/>
                <w:szCs w:val="21"/>
              </w:rPr>
              <w:t>控制主板功能测试</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42B396BC" w14:textId="77777777" w:rsidR="00FB487B" w:rsidRPr="005D1BBE" w:rsidRDefault="00FB487B" w:rsidP="00475A04">
            <w:pPr>
              <w:pStyle w:val="affffe"/>
              <w:adjustRightInd w:val="0"/>
              <w:snapToGrid w:val="0"/>
              <w:spacing w:after="0"/>
              <w:jc w:val="center"/>
              <w:rPr>
                <w:rFonts w:ascii="宋体" w:hAnsi="宋体"/>
                <w:sz w:val="21"/>
                <w:szCs w:val="21"/>
              </w:rPr>
            </w:pPr>
            <w:r w:rsidRPr="00094C29">
              <w:rPr>
                <w:rFonts w:ascii="宋体" w:hAnsi="宋体" w:hint="eastAsia"/>
                <w:sz w:val="21"/>
                <w:szCs w:val="21"/>
              </w:rPr>
              <w:t>控制主板功能测试（</w:t>
            </w:r>
            <w:r w:rsidRPr="005D1BBE">
              <w:rPr>
                <w:rFonts w:ascii="宋体" w:hAnsi="宋体" w:hint="eastAsia"/>
                <w:sz w:val="21"/>
                <w:szCs w:val="21"/>
              </w:rPr>
              <w:t>如</w:t>
            </w:r>
            <w:r w:rsidRPr="00094C29">
              <w:rPr>
                <w:rFonts w:ascii="宋体" w:hAnsi="宋体" w:hint="eastAsia"/>
                <w:sz w:val="21"/>
                <w:szCs w:val="21"/>
              </w:rPr>
              <w:t>掉电、断电保护，欠压提示功能测试</w:t>
            </w:r>
            <w:r w:rsidRPr="005D1BBE">
              <w:rPr>
                <w:rFonts w:ascii="宋体" w:hAnsi="宋体" w:hint="eastAsia"/>
                <w:sz w:val="21"/>
                <w:szCs w:val="21"/>
              </w:rPr>
              <w:t>等</w:t>
            </w:r>
            <w:r w:rsidRPr="00094C29">
              <w:rPr>
                <w:rFonts w:ascii="宋体" w:hAnsi="宋体" w:hint="eastAsia"/>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7EAA7B5E" w14:textId="1FD3B02D" w:rsidR="00FB487B" w:rsidRPr="00094C29" w:rsidRDefault="00FB487B" w:rsidP="00475A04">
            <w:pPr>
              <w:pStyle w:val="affffe"/>
              <w:adjustRightInd w:val="0"/>
              <w:snapToGrid w:val="0"/>
              <w:spacing w:after="0"/>
              <w:jc w:val="center"/>
              <w:rPr>
                <w:rFonts w:ascii="宋体" w:hAnsi="宋体"/>
                <w:sz w:val="21"/>
                <w:szCs w:val="21"/>
              </w:rPr>
            </w:pPr>
          </w:p>
        </w:tc>
      </w:tr>
      <w:tr w:rsidR="00FB487B" w:rsidRPr="005D1BBE" w14:paraId="6976B529" w14:textId="77777777" w:rsidTr="00475A04">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0C32BE3A" w14:textId="77777777" w:rsidR="00FB487B" w:rsidRPr="005D1BBE" w:rsidRDefault="00FB487B" w:rsidP="00475A04">
            <w:pPr>
              <w:pStyle w:val="affffe"/>
              <w:adjustRightInd w:val="0"/>
              <w:snapToGrid w:val="0"/>
              <w:spacing w:after="0"/>
              <w:jc w:val="center"/>
              <w:rPr>
                <w:rFonts w:ascii="宋体" w:hAnsi="宋体"/>
                <w:sz w:val="21"/>
                <w:szCs w:val="21"/>
              </w:rPr>
            </w:pPr>
            <w:r>
              <w:rPr>
                <w:rFonts w:ascii="宋体" w:hAnsi="宋体"/>
                <w:sz w:val="21"/>
                <w:szCs w:val="21"/>
              </w:rPr>
              <w:t>2</w:t>
            </w:r>
          </w:p>
        </w:tc>
        <w:tc>
          <w:tcPr>
            <w:tcW w:w="2972" w:type="dxa"/>
            <w:tcBorders>
              <w:top w:val="single" w:sz="4" w:space="0" w:color="auto"/>
              <w:left w:val="single" w:sz="4" w:space="0" w:color="auto"/>
              <w:bottom w:val="single" w:sz="4" w:space="0" w:color="auto"/>
              <w:right w:val="single" w:sz="4" w:space="0" w:color="auto"/>
            </w:tcBorders>
            <w:vAlign w:val="center"/>
          </w:tcPr>
          <w:p w14:paraId="11B86082" w14:textId="77777777" w:rsidR="00FB487B" w:rsidRPr="00094C29" w:rsidRDefault="00FB487B" w:rsidP="00475A04">
            <w:pPr>
              <w:adjustRightInd w:val="0"/>
              <w:snapToGrid w:val="0"/>
              <w:jc w:val="center"/>
              <w:rPr>
                <w:szCs w:val="21"/>
              </w:rPr>
            </w:pPr>
            <w:r w:rsidRPr="005D1BBE">
              <w:rPr>
                <w:rFonts w:hint="eastAsia"/>
                <w:szCs w:val="21"/>
              </w:rPr>
              <w:t>执行机构检测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695B1FDC" w14:textId="77777777" w:rsidR="00FB487B" w:rsidRPr="00094C29" w:rsidRDefault="00FB487B" w:rsidP="00475A04">
            <w:pPr>
              <w:pStyle w:val="affffe"/>
              <w:adjustRightInd w:val="0"/>
              <w:snapToGrid w:val="0"/>
              <w:spacing w:after="0"/>
              <w:jc w:val="center"/>
              <w:rPr>
                <w:rFonts w:ascii="宋体" w:hAnsi="宋体"/>
                <w:sz w:val="21"/>
                <w:szCs w:val="21"/>
              </w:rPr>
            </w:pPr>
            <w:r w:rsidRPr="00094C29">
              <w:rPr>
                <w:rFonts w:ascii="宋体" w:hAnsi="宋体" w:hint="eastAsia"/>
                <w:sz w:val="21"/>
                <w:szCs w:val="21"/>
              </w:rPr>
              <w:t>执行机构检测（</w:t>
            </w:r>
            <w:r w:rsidRPr="005D1BBE">
              <w:rPr>
                <w:rFonts w:ascii="宋体" w:hAnsi="宋体" w:hint="eastAsia"/>
                <w:sz w:val="21"/>
                <w:szCs w:val="21"/>
              </w:rPr>
              <w:t>如阀门和报警检测等）</w:t>
            </w:r>
          </w:p>
        </w:tc>
        <w:tc>
          <w:tcPr>
            <w:tcW w:w="2126" w:type="dxa"/>
            <w:tcBorders>
              <w:top w:val="single" w:sz="4" w:space="0" w:color="auto"/>
              <w:left w:val="single" w:sz="4" w:space="0" w:color="auto"/>
              <w:bottom w:val="single" w:sz="4" w:space="0" w:color="auto"/>
              <w:right w:val="single" w:sz="4" w:space="0" w:color="auto"/>
            </w:tcBorders>
            <w:vAlign w:val="center"/>
          </w:tcPr>
          <w:p w14:paraId="67E22372" w14:textId="77777777" w:rsidR="00FB487B" w:rsidRPr="00094C29" w:rsidRDefault="00FB487B" w:rsidP="00475A04">
            <w:pPr>
              <w:pStyle w:val="affffe"/>
              <w:adjustRightInd w:val="0"/>
              <w:snapToGrid w:val="0"/>
              <w:spacing w:after="0"/>
              <w:jc w:val="center"/>
              <w:rPr>
                <w:rFonts w:ascii="宋体" w:hAnsi="宋体"/>
                <w:sz w:val="21"/>
                <w:szCs w:val="21"/>
              </w:rPr>
            </w:pPr>
          </w:p>
        </w:tc>
      </w:tr>
      <w:tr w:rsidR="001E5896" w:rsidRPr="005D1BBE" w14:paraId="6AF79D8F" w14:textId="77777777" w:rsidTr="00475A04">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0A10E38E" w14:textId="77777777" w:rsidR="001E5896" w:rsidRPr="005D1BBE" w:rsidRDefault="001E5896" w:rsidP="001E5896">
            <w:pPr>
              <w:pStyle w:val="affffe"/>
              <w:adjustRightInd w:val="0"/>
              <w:snapToGrid w:val="0"/>
              <w:spacing w:after="0"/>
              <w:jc w:val="center"/>
              <w:rPr>
                <w:rFonts w:ascii="宋体" w:hAnsi="宋体"/>
                <w:sz w:val="21"/>
                <w:szCs w:val="21"/>
              </w:rPr>
            </w:pPr>
            <w:r>
              <w:rPr>
                <w:rFonts w:ascii="宋体" w:hAnsi="宋体"/>
                <w:sz w:val="21"/>
                <w:szCs w:val="21"/>
              </w:rPr>
              <w:t>3</w:t>
            </w:r>
          </w:p>
        </w:tc>
        <w:tc>
          <w:tcPr>
            <w:tcW w:w="2972" w:type="dxa"/>
            <w:tcBorders>
              <w:top w:val="single" w:sz="4" w:space="0" w:color="auto"/>
              <w:left w:val="single" w:sz="4" w:space="0" w:color="auto"/>
              <w:bottom w:val="single" w:sz="4" w:space="0" w:color="auto"/>
              <w:right w:val="single" w:sz="4" w:space="0" w:color="auto"/>
            </w:tcBorders>
            <w:vAlign w:val="center"/>
          </w:tcPr>
          <w:p w14:paraId="44F66327" w14:textId="77777777" w:rsidR="001E5896" w:rsidRPr="00094C29" w:rsidRDefault="001E5896" w:rsidP="001E5896">
            <w:pPr>
              <w:adjustRightInd w:val="0"/>
              <w:snapToGrid w:val="0"/>
              <w:jc w:val="center"/>
              <w:rPr>
                <w:szCs w:val="21"/>
              </w:rPr>
            </w:pPr>
            <w:r w:rsidRPr="00094C29">
              <w:rPr>
                <w:rFonts w:hint="eastAsia"/>
                <w:szCs w:val="21"/>
              </w:rPr>
              <w:t>阀门密封性检测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3B469B39" w14:textId="77777777" w:rsidR="001E5896" w:rsidRPr="005D1BBE" w:rsidRDefault="001E5896" w:rsidP="001E5896">
            <w:pPr>
              <w:pStyle w:val="affffe"/>
              <w:adjustRightInd w:val="0"/>
              <w:snapToGrid w:val="0"/>
              <w:spacing w:after="0"/>
              <w:jc w:val="center"/>
              <w:rPr>
                <w:rFonts w:ascii="宋体" w:hAnsi="宋体"/>
                <w:sz w:val="21"/>
                <w:szCs w:val="21"/>
              </w:rPr>
            </w:pPr>
            <w:r w:rsidRPr="00094C29">
              <w:rPr>
                <w:rFonts w:ascii="宋体" w:hAnsi="宋体" w:hint="eastAsia"/>
                <w:sz w:val="21"/>
                <w:szCs w:val="21"/>
              </w:rPr>
              <w:t>用于阀门密封性检测</w:t>
            </w:r>
          </w:p>
        </w:tc>
        <w:tc>
          <w:tcPr>
            <w:tcW w:w="2126" w:type="dxa"/>
            <w:tcBorders>
              <w:top w:val="single" w:sz="4" w:space="0" w:color="auto"/>
              <w:left w:val="single" w:sz="4" w:space="0" w:color="auto"/>
              <w:bottom w:val="single" w:sz="4" w:space="0" w:color="auto"/>
              <w:right w:val="single" w:sz="4" w:space="0" w:color="auto"/>
            </w:tcBorders>
            <w:vAlign w:val="center"/>
          </w:tcPr>
          <w:p w14:paraId="1EBD9B32" w14:textId="557669B8" w:rsidR="001E5896" w:rsidRPr="001E5896" w:rsidRDefault="001E5896" w:rsidP="001E5896">
            <w:pPr>
              <w:pStyle w:val="affffe"/>
              <w:adjustRightInd w:val="0"/>
              <w:snapToGrid w:val="0"/>
              <w:spacing w:after="0"/>
              <w:jc w:val="center"/>
              <w:rPr>
                <w:rFonts w:ascii="宋体" w:hAnsi="宋体"/>
                <w:sz w:val="21"/>
                <w:szCs w:val="21"/>
              </w:rPr>
            </w:pPr>
            <w:r w:rsidRPr="001E5896">
              <w:rPr>
                <w:rFonts w:ascii="宋体" w:hAnsi="宋体" w:hint="eastAsia"/>
                <w:sz w:val="21"/>
                <w:szCs w:val="21"/>
              </w:rPr>
              <w:t>如适用</w:t>
            </w:r>
          </w:p>
        </w:tc>
      </w:tr>
      <w:tr w:rsidR="00FB487B" w:rsidRPr="005D1BBE" w14:paraId="53ED1F02" w14:textId="77777777" w:rsidTr="00475A04">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0395A3B5" w14:textId="1C6341B7" w:rsidR="00FB487B" w:rsidRPr="005D1BBE" w:rsidRDefault="001E5896" w:rsidP="00475A04">
            <w:pPr>
              <w:pStyle w:val="affffe"/>
              <w:adjustRightInd w:val="0"/>
              <w:snapToGrid w:val="0"/>
              <w:spacing w:after="0"/>
              <w:jc w:val="center"/>
              <w:rPr>
                <w:rFonts w:ascii="宋体" w:hAnsi="宋体"/>
                <w:sz w:val="21"/>
                <w:szCs w:val="21"/>
              </w:rPr>
            </w:pPr>
            <w:r>
              <w:rPr>
                <w:rFonts w:ascii="宋体" w:hAnsi="宋体"/>
                <w:sz w:val="21"/>
                <w:szCs w:val="21"/>
              </w:rPr>
              <w:t>4</w:t>
            </w:r>
          </w:p>
        </w:tc>
        <w:tc>
          <w:tcPr>
            <w:tcW w:w="2972" w:type="dxa"/>
            <w:tcBorders>
              <w:top w:val="single" w:sz="4" w:space="0" w:color="auto"/>
              <w:left w:val="single" w:sz="4" w:space="0" w:color="auto"/>
              <w:bottom w:val="single" w:sz="4" w:space="0" w:color="auto"/>
              <w:right w:val="single" w:sz="4" w:space="0" w:color="auto"/>
            </w:tcBorders>
            <w:vAlign w:val="center"/>
          </w:tcPr>
          <w:p w14:paraId="1EB5FB8C" w14:textId="77777777" w:rsidR="00FB487B" w:rsidRPr="005D1BBE" w:rsidRDefault="00FB487B" w:rsidP="00475A04">
            <w:pPr>
              <w:adjustRightInd w:val="0"/>
              <w:snapToGrid w:val="0"/>
              <w:jc w:val="center"/>
              <w:rPr>
                <w:szCs w:val="21"/>
              </w:rPr>
            </w:pPr>
            <w:r w:rsidRPr="005D1BBE">
              <w:rPr>
                <w:rFonts w:hint="eastAsia"/>
                <w:szCs w:val="21"/>
              </w:rPr>
              <w:t>综合功能检测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467FE474" w14:textId="77777777" w:rsidR="00FB487B" w:rsidRPr="00094C29" w:rsidRDefault="00FB487B" w:rsidP="00475A04">
            <w:pPr>
              <w:pStyle w:val="affffe"/>
              <w:adjustRightInd w:val="0"/>
              <w:snapToGrid w:val="0"/>
              <w:spacing w:after="0"/>
              <w:jc w:val="center"/>
              <w:rPr>
                <w:rFonts w:ascii="宋体" w:hAnsi="宋体"/>
                <w:sz w:val="21"/>
                <w:szCs w:val="21"/>
              </w:rPr>
            </w:pPr>
            <w:r w:rsidRPr="00094C29">
              <w:rPr>
                <w:rFonts w:ascii="宋体" w:hAnsi="宋体" w:hint="eastAsia"/>
                <w:sz w:val="21"/>
                <w:szCs w:val="21"/>
              </w:rPr>
              <w:t>综合功能检测</w:t>
            </w:r>
          </w:p>
        </w:tc>
        <w:tc>
          <w:tcPr>
            <w:tcW w:w="2126" w:type="dxa"/>
            <w:tcBorders>
              <w:top w:val="single" w:sz="4" w:space="0" w:color="auto"/>
              <w:left w:val="single" w:sz="4" w:space="0" w:color="auto"/>
              <w:bottom w:val="single" w:sz="4" w:space="0" w:color="auto"/>
              <w:right w:val="single" w:sz="4" w:space="0" w:color="auto"/>
            </w:tcBorders>
            <w:vAlign w:val="center"/>
          </w:tcPr>
          <w:p w14:paraId="336C11A1" w14:textId="77777777" w:rsidR="00FB487B" w:rsidRPr="001E5896" w:rsidRDefault="00FB487B" w:rsidP="00475A04">
            <w:pPr>
              <w:pStyle w:val="affffe"/>
              <w:adjustRightInd w:val="0"/>
              <w:snapToGrid w:val="0"/>
              <w:spacing w:after="0"/>
              <w:jc w:val="center"/>
              <w:rPr>
                <w:rFonts w:ascii="宋体" w:hAnsi="宋体"/>
                <w:sz w:val="21"/>
                <w:szCs w:val="21"/>
              </w:rPr>
            </w:pPr>
          </w:p>
        </w:tc>
      </w:tr>
      <w:tr w:rsidR="001E5896" w:rsidRPr="005D1BBE" w14:paraId="638EEB06" w14:textId="77777777" w:rsidTr="00475A04">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4ACB818B" w14:textId="7FF03627" w:rsidR="001E5896" w:rsidRPr="005D1BBE" w:rsidRDefault="001E5896" w:rsidP="001E5896">
            <w:pPr>
              <w:pStyle w:val="affffe"/>
              <w:adjustRightInd w:val="0"/>
              <w:snapToGrid w:val="0"/>
              <w:spacing w:after="0"/>
              <w:jc w:val="center"/>
              <w:rPr>
                <w:rFonts w:ascii="宋体" w:hAnsi="宋体"/>
                <w:sz w:val="21"/>
                <w:szCs w:val="21"/>
              </w:rPr>
            </w:pPr>
            <w:r>
              <w:rPr>
                <w:rFonts w:ascii="宋体" w:hAnsi="宋体"/>
                <w:sz w:val="21"/>
                <w:szCs w:val="21"/>
              </w:rPr>
              <w:t>5</w:t>
            </w:r>
          </w:p>
        </w:tc>
        <w:tc>
          <w:tcPr>
            <w:tcW w:w="2972" w:type="dxa"/>
            <w:tcBorders>
              <w:top w:val="single" w:sz="4" w:space="0" w:color="auto"/>
              <w:left w:val="single" w:sz="4" w:space="0" w:color="auto"/>
              <w:bottom w:val="single" w:sz="4" w:space="0" w:color="auto"/>
              <w:right w:val="single" w:sz="4" w:space="0" w:color="auto"/>
            </w:tcBorders>
            <w:vAlign w:val="center"/>
          </w:tcPr>
          <w:p w14:paraId="7C3587F6" w14:textId="77777777" w:rsidR="001E5896" w:rsidRPr="005D1BBE" w:rsidRDefault="001E5896" w:rsidP="001E5896">
            <w:pPr>
              <w:adjustRightInd w:val="0"/>
              <w:snapToGrid w:val="0"/>
              <w:jc w:val="center"/>
              <w:rPr>
                <w:szCs w:val="21"/>
              </w:rPr>
            </w:pPr>
            <w:r w:rsidRPr="005D1BBE">
              <w:rPr>
                <w:rFonts w:hint="eastAsia"/>
                <w:szCs w:val="21"/>
              </w:rPr>
              <w:t>无线远传性能检测</w:t>
            </w:r>
            <w:r>
              <w:rPr>
                <w:rFonts w:hint="eastAsia"/>
                <w:szCs w:val="21"/>
              </w:rPr>
              <w:t>设备</w:t>
            </w:r>
          </w:p>
        </w:tc>
        <w:tc>
          <w:tcPr>
            <w:tcW w:w="2693" w:type="dxa"/>
            <w:tcBorders>
              <w:top w:val="single" w:sz="4" w:space="0" w:color="auto"/>
              <w:left w:val="single" w:sz="4" w:space="0" w:color="auto"/>
              <w:bottom w:val="single" w:sz="4" w:space="0" w:color="auto"/>
              <w:right w:val="single" w:sz="4" w:space="0" w:color="auto"/>
            </w:tcBorders>
            <w:vAlign w:val="center"/>
          </w:tcPr>
          <w:p w14:paraId="2CADD9BC" w14:textId="77777777" w:rsidR="001E5896" w:rsidRPr="00094C29" w:rsidRDefault="001E5896" w:rsidP="001E5896">
            <w:pPr>
              <w:pStyle w:val="affffe"/>
              <w:adjustRightInd w:val="0"/>
              <w:snapToGrid w:val="0"/>
              <w:spacing w:after="0"/>
              <w:jc w:val="center"/>
              <w:rPr>
                <w:rFonts w:ascii="宋体" w:hAnsi="宋体"/>
                <w:sz w:val="21"/>
                <w:szCs w:val="21"/>
              </w:rPr>
            </w:pPr>
            <w:r w:rsidRPr="00094C29">
              <w:rPr>
                <w:rFonts w:ascii="宋体" w:hAnsi="宋体" w:hint="eastAsia"/>
                <w:sz w:val="21"/>
                <w:szCs w:val="21"/>
              </w:rPr>
              <w:t>生产无线远传燃气表</w:t>
            </w:r>
          </w:p>
        </w:tc>
        <w:tc>
          <w:tcPr>
            <w:tcW w:w="2126" w:type="dxa"/>
            <w:tcBorders>
              <w:top w:val="single" w:sz="4" w:space="0" w:color="auto"/>
              <w:left w:val="single" w:sz="4" w:space="0" w:color="auto"/>
              <w:bottom w:val="single" w:sz="4" w:space="0" w:color="auto"/>
              <w:right w:val="single" w:sz="4" w:space="0" w:color="auto"/>
            </w:tcBorders>
            <w:vAlign w:val="center"/>
          </w:tcPr>
          <w:p w14:paraId="2486D465" w14:textId="0AF7BDC7" w:rsidR="001E5896" w:rsidRPr="001E5896" w:rsidRDefault="001E5896" w:rsidP="001E5896">
            <w:pPr>
              <w:pStyle w:val="affffe"/>
              <w:adjustRightInd w:val="0"/>
              <w:snapToGrid w:val="0"/>
              <w:spacing w:after="0"/>
              <w:jc w:val="center"/>
              <w:rPr>
                <w:rFonts w:ascii="宋体" w:hAnsi="宋体"/>
                <w:sz w:val="21"/>
                <w:szCs w:val="21"/>
              </w:rPr>
            </w:pPr>
            <w:r w:rsidRPr="001E5896">
              <w:rPr>
                <w:rFonts w:ascii="宋体" w:hAnsi="宋体" w:hint="eastAsia"/>
                <w:sz w:val="21"/>
                <w:szCs w:val="21"/>
              </w:rPr>
              <w:t>如适用</w:t>
            </w:r>
          </w:p>
        </w:tc>
      </w:tr>
      <w:tr w:rsidR="001E5896" w:rsidRPr="005D1BBE" w14:paraId="3C8E7EC9" w14:textId="77777777" w:rsidTr="00475A04">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47EF05C0" w14:textId="72F534CF" w:rsidR="001E5896" w:rsidRPr="00094C29" w:rsidRDefault="00076B21" w:rsidP="001E5896">
            <w:pPr>
              <w:pStyle w:val="affffe"/>
              <w:adjustRightInd w:val="0"/>
              <w:snapToGrid w:val="0"/>
              <w:spacing w:after="0"/>
              <w:jc w:val="center"/>
              <w:rPr>
                <w:rFonts w:ascii="宋体" w:hAnsi="宋体"/>
                <w:sz w:val="21"/>
                <w:szCs w:val="21"/>
              </w:rPr>
            </w:pPr>
            <w:r>
              <w:rPr>
                <w:rFonts w:ascii="宋体" w:hAnsi="宋体"/>
                <w:sz w:val="21"/>
                <w:szCs w:val="21"/>
              </w:rPr>
              <w:t>6</w:t>
            </w:r>
          </w:p>
        </w:tc>
        <w:tc>
          <w:tcPr>
            <w:tcW w:w="2972" w:type="dxa"/>
            <w:tcBorders>
              <w:top w:val="single" w:sz="4" w:space="0" w:color="auto"/>
              <w:left w:val="single" w:sz="4" w:space="0" w:color="auto"/>
              <w:bottom w:val="single" w:sz="4" w:space="0" w:color="auto"/>
              <w:right w:val="single" w:sz="4" w:space="0" w:color="auto"/>
            </w:tcBorders>
            <w:vAlign w:val="center"/>
          </w:tcPr>
          <w:p w14:paraId="37BC8096" w14:textId="77777777" w:rsidR="001E5896" w:rsidRPr="005D1BBE" w:rsidRDefault="001E5896" w:rsidP="001E5896">
            <w:pPr>
              <w:adjustRightInd w:val="0"/>
              <w:snapToGrid w:val="0"/>
              <w:jc w:val="center"/>
              <w:rPr>
                <w:szCs w:val="21"/>
              </w:rPr>
            </w:pPr>
            <w:r w:rsidRPr="00094C29">
              <w:rPr>
                <w:rFonts w:hint="eastAsia"/>
                <w:szCs w:val="21"/>
              </w:rPr>
              <w:t>其它部件</w:t>
            </w:r>
            <w:r>
              <w:rPr>
                <w:rFonts w:hint="eastAsia"/>
                <w:szCs w:val="21"/>
              </w:rPr>
              <w:t>测量设备</w:t>
            </w:r>
          </w:p>
        </w:tc>
        <w:tc>
          <w:tcPr>
            <w:tcW w:w="2693" w:type="dxa"/>
            <w:tcBorders>
              <w:top w:val="single" w:sz="4" w:space="0" w:color="auto"/>
              <w:left w:val="single" w:sz="4" w:space="0" w:color="auto"/>
              <w:bottom w:val="single" w:sz="4" w:space="0" w:color="auto"/>
              <w:right w:val="single" w:sz="4" w:space="0" w:color="auto"/>
            </w:tcBorders>
            <w:vAlign w:val="center"/>
          </w:tcPr>
          <w:p w14:paraId="559DD6F4" w14:textId="77777777" w:rsidR="001E5896" w:rsidRPr="00094C29" w:rsidRDefault="001E5896" w:rsidP="001E5896">
            <w:pPr>
              <w:pStyle w:val="affffe"/>
              <w:adjustRightInd w:val="0"/>
              <w:snapToGrid w:val="0"/>
              <w:spacing w:after="0"/>
              <w:jc w:val="center"/>
              <w:rPr>
                <w:rFonts w:ascii="宋体" w:hAnsi="宋体"/>
                <w:sz w:val="21"/>
                <w:szCs w:val="21"/>
              </w:rPr>
            </w:pPr>
            <w:r w:rsidRPr="00094C29">
              <w:rPr>
                <w:rFonts w:ascii="宋体" w:hAnsi="宋体" w:hint="eastAsia"/>
                <w:sz w:val="21"/>
                <w:szCs w:val="21"/>
              </w:rPr>
              <w:t>部件检测工艺</w:t>
            </w:r>
          </w:p>
        </w:tc>
        <w:tc>
          <w:tcPr>
            <w:tcW w:w="2126" w:type="dxa"/>
            <w:tcBorders>
              <w:top w:val="single" w:sz="4" w:space="0" w:color="auto"/>
              <w:left w:val="single" w:sz="4" w:space="0" w:color="auto"/>
              <w:bottom w:val="single" w:sz="4" w:space="0" w:color="auto"/>
              <w:right w:val="single" w:sz="4" w:space="0" w:color="auto"/>
            </w:tcBorders>
            <w:vAlign w:val="center"/>
          </w:tcPr>
          <w:p w14:paraId="234C2E07" w14:textId="77777777" w:rsidR="001E5896" w:rsidRPr="00094C29" w:rsidRDefault="001E5896" w:rsidP="001E5896">
            <w:pPr>
              <w:pStyle w:val="affffe"/>
              <w:adjustRightInd w:val="0"/>
              <w:snapToGrid w:val="0"/>
              <w:spacing w:after="0"/>
              <w:jc w:val="center"/>
              <w:rPr>
                <w:rFonts w:ascii="宋体" w:hAnsi="宋体"/>
                <w:sz w:val="21"/>
                <w:szCs w:val="21"/>
              </w:rPr>
            </w:pPr>
          </w:p>
        </w:tc>
      </w:tr>
    </w:tbl>
    <w:p w14:paraId="2590C0A8" w14:textId="04A90EB2" w:rsidR="00ED1BFF" w:rsidRDefault="006E21BC" w:rsidP="00ED1BFF">
      <w:pPr>
        <w:spacing w:beforeLines="50" w:before="156" w:line="360" w:lineRule="auto"/>
        <w:rPr>
          <w:b/>
          <w:sz w:val="24"/>
        </w:rPr>
      </w:pPr>
      <w:r>
        <w:rPr>
          <w:rFonts w:ascii="宋体" w:hAnsi="宋体"/>
          <w:b/>
          <w:sz w:val="24"/>
        </w:rPr>
        <w:t>C</w:t>
      </w:r>
      <w:r w:rsidR="00ED1BFF" w:rsidRPr="00EA258E">
        <w:rPr>
          <w:rFonts w:ascii="宋体" w:hAnsi="宋体"/>
          <w:b/>
          <w:sz w:val="24"/>
        </w:rPr>
        <w:t>.</w:t>
      </w:r>
      <w:r w:rsidR="00ED1BFF">
        <w:rPr>
          <w:rFonts w:ascii="宋体" w:hAnsi="宋体"/>
          <w:b/>
          <w:sz w:val="24"/>
        </w:rPr>
        <w:t>2</w:t>
      </w:r>
      <w:r w:rsidR="00125518">
        <w:rPr>
          <w:rFonts w:hint="eastAsia"/>
          <w:b/>
          <w:sz w:val="24"/>
        </w:rPr>
        <w:t>出厂检验设备</w:t>
      </w:r>
    </w:p>
    <w:p w14:paraId="3D3BAD52" w14:textId="4F7983E0" w:rsidR="00ED1BFF" w:rsidRDefault="00A0296A" w:rsidP="00ED1BFF">
      <w:pPr>
        <w:spacing w:line="360" w:lineRule="auto"/>
        <w:ind w:firstLineChars="200" w:firstLine="480"/>
        <w:rPr>
          <w:rFonts w:ascii="宋体" w:hAnsi="宋体"/>
          <w:sz w:val="24"/>
        </w:rPr>
      </w:pPr>
      <w:r>
        <w:rPr>
          <w:rFonts w:ascii="宋体" w:hAnsi="宋体" w:hint="eastAsia"/>
          <w:sz w:val="24"/>
        </w:rPr>
        <w:t>热式</w:t>
      </w:r>
      <w:r w:rsidR="00ED1BFF">
        <w:rPr>
          <w:rFonts w:ascii="宋体" w:hAnsi="宋体" w:hint="eastAsia"/>
          <w:sz w:val="24"/>
        </w:rPr>
        <w:t>燃气表的</w:t>
      </w:r>
      <w:r w:rsidR="00FB487B">
        <w:rPr>
          <w:rFonts w:ascii="宋体" w:hAnsi="宋体" w:hint="eastAsia"/>
          <w:sz w:val="24"/>
        </w:rPr>
        <w:t>出厂检验设备应符合表</w:t>
      </w:r>
      <w:r w:rsidR="00FB487B">
        <w:rPr>
          <w:rFonts w:ascii="宋体" w:hAnsi="宋体"/>
          <w:sz w:val="24"/>
        </w:rPr>
        <w:t>C.1-4的要求，</w:t>
      </w:r>
      <w:r w:rsidR="00C15357">
        <w:rPr>
          <w:rFonts w:hint="eastAsia"/>
          <w:sz w:val="24"/>
        </w:rPr>
        <w:t>且</w:t>
      </w:r>
      <w:r w:rsidR="00C15357">
        <w:rPr>
          <w:sz w:val="24"/>
        </w:rPr>
        <w:t>与</w:t>
      </w:r>
      <w:r w:rsidR="00C15357" w:rsidRPr="003B2DEC">
        <w:rPr>
          <w:sz w:val="24"/>
        </w:rPr>
        <w:t>生产能力相适应，</w:t>
      </w:r>
      <w:r w:rsidR="00C15357">
        <w:rPr>
          <w:rFonts w:hint="eastAsia"/>
          <w:sz w:val="24"/>
        </w:rPr>
        <w:t>气体</w:t>
      </w:r>
      <w:r w:rsidR="00C15357">
        <w:rPr>
          <w:sz w:val="24"/>
        </w:rPr>
        <w:t>流量标准装置的</w:t>
      </w:r>
      <w:r w:rsidR="00C15357" w:rsidRPr="003B2DEC">
        <w:rPr>
          <w:sz w:val="24"/>
        </w:rPr>
        <w:t>总</w:t>
      </w:r>
      <w:r w:rsidR="00C15357">
        <w:rPr>
          <w:sz w:val="24"/>
        </w:rPr>
        <w:t>工</w:t>
      </w:r>
      <w:r w:rsidR="00C15357" w:rsidRPr="003B2DEC">
        <w:rPr>
          <w:sz w:val="24"/>
        </w:rPr>
        <w:t>位数的最低要求应</w:t>
      </w:r>
      <w:r w:rsidR="00C15357">
        <w:rPr>
          <w:rFonts w:hint="eastAsia"/>
          <w:sz w:val="24"/>
        </w:rPr>
        <w:t>符合</w:t>
      </w:r>
      <w:r w:rsidR="00C15357" w:rsidRPr="003B2DEC">
        <w:rPr>
          <w:sz w:val="24"/>
        </w:rPr>
        <w:t>表</w:t>
      </w:r>
      <w:r w:rsidR="00C15357" w:rsidRPr="003B2DEC">
        <w:rPr>
          <w:sz w:val="24"/>
        </w:rPr>
        <w:t>A.1-</w:t>
      </w:r>
      <w:r w:rsidR="00C15357">
        <w:rPr>
          <w:sz w:val="24"/>
        </w:rPr>
        <w:t>5</w:t>
      </w:r>
      <w:r w:rsidR="00C15357" w:rsidRPr="003B2DEC">
        <w:rPr>
          <w:sz w:val="24"/>
        </w:rPr>
        <w:t>的要求。</w:t>
      </w:r>
    </w:p>
    <w:p w14:paraId="3574F6C9" w14:textId="4B141FF1" w:rsidR="00ED1BFF" w:rsidRPr="005D1BBE" w:rsidRDefault="00ED1BFF" w:rsidP="00FB487B">
      <w:pPr>
        <w:pStyle w:val="affffe"/>
        <w:tabs>
          <w:tab w:val="num" w:pos="3963"/>
        </w:tabs>
        <w:spacing w:after="0" w:line="360" w:lineRule="auto"/>
        <w:jc w:val="center"/>
        <w:rPr>
          <w:rFonts w:ascii="宋体" w:hAnsi="宋体"/>
          <w:b/>
          <w:sz w:val="24"/>
          <w:szCs w:val="24"/>
        </w:rPr>
      </w:pPr>
      <w:r>
        <w:rPr>
          <w:rFonts w:ascii="宋体" w:hAnsi="宋体"/>
          <w:b/>
          <w:sz w:val="24"/>
          <w:szCs w:val="24"/>
        </w:rPr>
        <w:t>表</w:t>
      </w:r>
      <w:r w:rsidR="00A0296A">
        <w:rPr>
          <w:rFonts w:ascii="宋体" w:hAnsi="宋体"/>
          <w:b/>
          <w:sz w:val="24"/>
          <w:szCs w:val="24"/>
        </w:rPr>
        <w:t>C</w:t>
      </w:r>
      <w:r w:rsidR="00FB487B">
        <w:rPr>
          <w:rFonts w:ascii="宋体" w:hAnsi="宋体"/>
          <w:b/>
          <w:sz w:val="24"/>
          <w:szCs w:val="24"/>
        </w:rPr>
        <w:t>.1</w:t>
      </w:r>
      <w:r>
        <w:rPr>
          <w:rFonts w:ascii="宋体" w:hAnsi="宋体"/>
          <w:b/>
          <w:sz w:val="24"/>
          <w:szCs w:val="24"/>
        </w:rPr>
        <w:t>-</w:t>
      </w:r>
      <w:r w:rsidR="00FB487B">
        <w:rPr>
          <w:rFonts w:ascii="宋体" w:hAnsi="宋体"/>
          <w:b/>
          <w:sz w:val="24"/>
          <w:szCs w:val="24"/>
        </w:rPr>
        <w:t>4</w:t>
      </w:r>
      <w:r>
        <w:rPr>
          <w:rFonts w:ascii="宋体" w:hAnsi="宋体"/>
          <w:b/>
          <w:sz w:val="24"/>
          <w:szCs w:val="24"/>
        </w:rPr>
        <w:t xml:space="preserve"> </w:t>
      </w:r>
      <w:r w:rsidRPr="005D1BBE">
        <w:rPr>
          <w:rFonts w:ascii="宋体" w:hAnsi="宋体" w:hint="eastAsia"/>
          <w:b/>
          <w:sz w:val="24"/>
          <w:szCs w:val="24"/>
        </w:rPr>
        <w:t>出厂检验设备</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51"/>
        <w:gridCol w:w="1560"/>
        <w:gridCol w:w="2268"/>
        <w:gridCol w:w="1134"/>
      </w:tblGrid>
      <w:tr w:rsidR="00FC1FC2" w:rsidRPr="005A59B8" w14:paraId="20E839AE" w14:textId="77777777" w:rsidTr="00475A04">
        <w:tc>
          <w:tcPr>
            <w:tcW w:w="846" w:type="dxa"/>
            <w:vAlign w:val="center"/>
          </w:tcPr>
          <w:p w14:paraId="4E98882C"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ascii="宋体" w:hAnsi="宋体" w:hint="eastAsia"/>
                <w:sz w:val="21"/>
                <w:szCs w:val="21"/>
              </w:rPr>
              <w:t>序号</w:t>
            </w:r>
          </w:p>
        </w:tc>
        <w:tc>
          <w:tcPr>
            <w:tcW w:w="2551" w:type="dxa"/>
            <w:vAlign w:val="center"/>
          </w:tcPr>
          <w:p w14:paraId="4CACE12A"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ascii="宋体" w:hAnsi="宋体" w:hint="eastAsia"/>
                <w:sz w:val="21"/>
                <w:szCs w:val="21"/>
              </w:rPr>
              <w:t>设备名称</w:t>
            </w:r>
          </w:p>
        </w:tc>
        <w:tc>
          <w:tcPr>
            <w:tcW w:w="1560" w:type="dxa"/>
            <w:vAlign w:val="center"/>
          </w:tcPr>
          <w:p w14:paraId="00BDE3D5" w14:textId="18F710DF" w:rsidR="00FC1FC2" w:rsidRPr="005A59B8" w:rsidRDefault="00FC1FC2" w:rsidP="00FC1FC2">
            <w:pPr>
              <w:pStyle w:val="affffe"/>
              <w:adjustRightInd w:val="0"/>
              <w:snapToGrid w:val="0"/>
              <w:spacing w:after="0"/>
              <w:jc w:val="center"/>
              <w:rPr>
                <w:rFonts w:ascii="宋体" w:hAnsi="宋体"/>
                <w:sz w:val="21"/>
                <w:szCs w:val="21"/>
              </w:rPr>
            </w:pPr>
            <w:r w:rsidRPr="005D1BBE">
              <w:rPr>
                <w:rFonts w:hint="eastAsia"/>
                <w:szCs w:val="21"/>
              </w:rPr>
              <w:t>最少的</w:t>
            </w:r>
            <w:r>
              <w:rPr>
                <w:rFonts w:hint="eastAsia"/>
                <w:kern w:val="2"/>
                <w:sz w:val="21"/>
                <w:szCs w:val="21"/>
              </w:rPr>
              <w:t>总工位数</w:t>
            </w:r>
          </w:p>
        </w:tc>
        <w:tc>
          <w:tcPr>
            <w:tcW w:w="2268" w:type="dxa"/>
          </w:tcPr>
          <w:p w14:paraId="0FDA0898"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ascii="宋体" w:hAnsi="宋体" w:hint="eastAsia"/>
                <w:sz w:val="21"/>
                <w:szCs w:val="21"/>
              </w:rPr>
              <w:t>用途</w:t>
            </w:r>
          </w:p>
        </w:tc>
        <w:tc>
          <w:tcPr>
            <w:tcW w:w="1134" w:type="dxa"/>
            <w:vAlign w:val="center"/>
          </w:tcPr>
          <w:p w14:paraId="3A887B1F"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ascii="宋体" w:hAnsi="宋体" w:hint="eastAsia"/>
                <w:sz w:val="21"/>
                <w:szCs w:val="21"/>
              </w:rPr>
              <w:t>备注</w:t>
            </w:r>
          </w:p>
        </w:tc>
      </w:tr>
      <w:tr w:rsidR="00FC1FC2" w:rsidRPr="005A59B8" w14:paraId="57497F32" w14:textId="77777777" w:rsidTr="00475A04">
        <w:trPr>
          <w:trHeight w:val="397"/>
        </w:trPr>
        <w:tc>
          <w:tcPr>
            <w:tcW w:w="846" w:type="dxa"/>
            <w:vAlign w:val="center"/>
          </w:tcPr>
          <w:p w14:paraId="07F9891A"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ascii="宋体" w:hAnsi="宋体" w:hint="eastAsia"/>
                <w:sz w:val="21"/>
                <w:szCs w:val="21"/>
              </w:rPr>
              <w:t>1</w:t>
            </w:r>
          </w:p>
        </w:tc>
        <w:tc>
          <w:tcPr>
            <w:tcW w:w="2551" w:type="dxa"/>
            <w:vAlign w:val="center"/>
          </w:tcPr>
          <w:p w14:paraId="0B0D6977"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hint="eastAsia"/>
                <w:sz w:val="21"/>
                <w:szCs w:val="21"/>
              </w:rPr>
              <w:t>气体流量标准装置</w:t>
            </w:r>
          </w:p>
        </w:tc>
        <w:tc>
          <w:tcPr>
            <w:tcW w:w="1560" w:type="dxa"/>
            <w:vAlign w:val="center"/>
          </w:tcPr>
          <w:p w14:paraId="1C93A47E" w14:textId="442B8291" w:rsidR="00FC1FC2" w:rsidRPr="005A59B8" w:rsidRDefault="00FC1FC2" w:rsidP="00FC1FC2">
            <w:pPr>
              <w:pStyle w:val="affffe"/>
              <w:adjustRightInd w:val="0"/>
              <w:snapToGrid w:val="0"/>
              <w:spacing w:after="0"/>
              <w:jc w:val="center"/>
              <w:rPr>
                <w:rFonts w:ascii="宋体" w:hAnsi="宋体"/>
                <w:sz w:val="21"/>
                <w:szCs w:val="21"/>
              </w:rPr>
            </w:pPr>
            <w:r w:rsidRPr="00E52CFD">
              <w:rPr>
                <w:rFonts w:hint="eastAsia"/>
                <w:sz w:val="21"/>
                <w:szCs w:val="21"/>
              </w:rPr>
              <w:t>和产量匹配</w:t>
            </w:r>
          </w:p>
        </w:tc>
        <w:tc>
          <w:tcPr>
            <w:tcW w:w="2268" w:type="dxa"/>
            <w:vAlign w:val="center"/>
          </w:tcPr>
          <w:p w14:paraId="671A3A55" w14:textId="77777777" w:rsidR="00FC1FC2" w:rsidRPr="005A59B8" w:rsidRDefault="00FC1FC2" w:rsidP="00FC1FC2">
            <w:pPr>
              <w:pStyle w:val="affffe"/>
              <w:adjustRightInd w:val="0"/>
              <w:snapToGrid w:val="0"/>
              <w:spacing w:after="0"/>
              <w:jc w:val="center"/>
              <w:rPr>
                <w:rFonts w:ascii="宋体" w:hAnsi="宋体"/>
                <w:sz w:val="21"/>
                <w:szCs w:val="21"/>
              </w:rPr>
            </w:pPr>
            <w:r w:rsidRPr="005A59B8">
              <w:rPr>
                <w:rFonts w:hint="eastAsia"/>
                <w:sz w:val="21"/>
                <w:szCs w:val="21"/>
              </w:rPr>
              <w:t>示值误差检验</w:t>
            </w:r>
          </w:p>
        </w:tc>
        <w:tc>
          <w:tcPr>
            <w:tcW w:w="1134" w:type="dxa"/>
            <w:vAlign w:val="center"/>
          </w:tcPr>
          <w:p w14:paraId="743CB06F" w14:textId="77777777" w:rsidR="00FC1FC2" w:rsidRPr="005A59B8" w:rsidRDefault="00FC1FC2" w:rsidP="00FC1FC2">
            <w:pPr>
              <w:pStyle w:val="affffe"/>
              <w:adjustRightInd w:val="0"/>
              <w:snapToGrid w:val="0"/>
              <w:spacing w:after="0"/>
              <w:jc w:val="center"/>
              <w:rPr>
                <w:rFonts w:ascii="宋体" w:hAnsi="宋体"/>
                <w:sz w:val="21"/>
                <w:szCs w:val="21"/>
              </w:rPr>
            </w:pPr>
          </w:p>
        </w:tc>
      </w:tr>
      <w:tr w:rsidR="00FB487B" w:rsidRPr="005A59B8" w14:paraId="6D1F1991" w14:textId="77777777" w:rsidTr="00475A04">
        <w:trPr>
          <w:trHeight w:val="397"/>
        </w:trPr>
        <w:tc>
          <w:tcPr>
            <w:tcW w:w="846" w:type="dxa"/>
            <w:vAlign w:val="center"/>
          </w:tcPr>
          <w:p w14:paraId="2D6A51E9" w14:textId="18EF89BA" w:rsidR="00FB487B" w:rsidRPr="005A59B8" w:rsidRDefault="001E5896" w:rsidP="00475A04">
            <w:pPr>
              <w:pStyle w:val="affffe"/>
              <w:adjustRightInd w:val="0"/>
              <w:snapToGrid w:val="0"/>
              <w:spacing w:after="0"/>
              <w:jc w:val="center"/>
              <w:rPr>
                <w:rFonts w:ascii="宋体" w:hAnsi="宋体"/>
                <w:sz w:val="21"/>
                <w:szCs w:val="21"/>
              </w:rPr>
            </w:pPr>
            <w:r>
              <w:rPr>
                <w:rFonts w:ascii="宋体" w:hAnsi="宋体"/>
                <w:sz w:val="21"/>
                <w:szCs w:val="21"/>
              </w:rPr>
              <w:t>2</w:t>
            </w:r>
          </w:p>
        </w:tc>
        <w:tc>
          <w:tcPr>
            <w:tcW w:w="2551" w:type="dxa"/>
            <w:vAlign w:val="center"/>
          </w:tcPr>
          <w:p w14:paraId="62D516CF"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整表密封性检验装置</w:t>
            </w:r>
          </w:p>
        </w:tc>
        <w:tc>
          <w:tcPr>
            <w:tcW w:w="1560" w:type="dxa"/>
            <w:vAlign w:val="center"/>
          </w:tcPr>
          <w:p w14:paraId="23D8E1C3"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和产量匹配</w:t>
            </w:r>
          </w:p>
        </w:tc>
        <w:tc>
          <w:tcPr>
            <w:tcW w:w="2268" w:type="dxa"/>
            <w:vAlign w:val="center"/>
          </w:tcPr>
          <w:p w14:paraId="5259B228"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整表密封性安全检验</w:t>
            </w:r>
          </w:p>
        </w:tc>
        <w:tc>
          <w:tcPr>
            <w:tcW w:w="1134" w:type="dxa"/>
            <w:vAlign w:val="center"/>
          </w:tcPr>
          <w:p w14:paraId="56148AD6" w14:textId="77777777" w:rsidR="00FB487B" w:rsidRPr="005A59B8" w:rsidRDefault="00FB487B" w:rsidP="00475A04">
            <w:pPr>
              <w:pStyle w:val="affffe"/>
              <w:adjustRightInd w:val="0"/>
              <w:snapToGrid w:val="0"/>
              <w:spacing w:after="0"/>
              <w:jc w:val="center"/>
              <w:rPr>
                <w:rFonts w:ascii="宋体" w:hAnsi="宋体"/>
                <w:sz w:val="21"/>
                <w:szCs w:val="21"/>
              </w:rPr>
            </w:pPr>
          </w:p>
        </w:tc>
      </w:tr>
      <w:tr w:rsidR="00FB487B" w:rsidRPr="005A59B8" w14:paraId="538A131E" w14:textId="77777777" w:rsidTr="00475A04">
        <w:trPr>
          <w:trHeight w:val="397"/>
        </w:trPr>
        <w:tc>
          <w:tcPr>
            <w:tcW w:w="846" w:type="dxa"/>
            <w:vAlign w:val="center"/>
          </w:tcPr>
          <w:p w14:paraId="5D24CA1B" w14:textId="251450A8" w:rsidR="00FB487B" w:rsidRPr="005A59B8" w:rsidRDefault="001E5896" w:rsidP="00475A04">
            <w:pPr>
              <w:pStyle w:val="affffe"/>
              <w:adjustRightInd w:val="0"/>
              <w:snapToGrid w:val="0"/>
              <w:spacing w:after="0"/>
              <w:jc w:val="center"/>
              <w:rPr>
                <w:rFonts w:ascii="宋体" w:hAnsi="宋体"/>
                <w:sz w:val="21"/>
                <w:szCs w:val="21"/>
              </w:rPr>
            </w:pPr>
            <w:r>
              <w:rPr>
                <w:rFonts w:ascii="宋体" w:hAnsi="宋体"/>
                <w:sz w:val="21"/>
                <w:szCs w:val="21"/>
              </w:rPr>
              <w:t>3</w:t>
            </w:r>
          </w:p>
        </w:tc>
        <w:tc>
          <w:tcPr>
            <w:tcW w:w="2551" w:type="dxa"/>
            <w:vAlign w:val="center"/>
          </w:tcPr>
          <w:p w14:paraId="676A6684"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压力损失检验装置</w:t>
            </w:r>
          </w:p>
        </w:tc>
        <w:tc>
          <w:tcPr>
            <w:tcW w:w="1560" w:type="dxa"/>
            <w:vAlign w:val="center"/>
          </w:tcPr>
          <w:p w14:paraId="77EBC7B1"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和产量匹配</w:t>
            </w:r>
          </w:p>
        </w:tc>
        <w:tc>
          <w:tcPr>
            <w:tcW w:w="2268" w:type="dxa"/>
            <w:vAlign w:val="center"/>
          </w:tcPr>
          <w:p w14:paraId="2B58C72A" w14:textId="77777777" w:rsidR="00FB487B" w:rsidRPr="005A59B8" w:rsidRDefault="00FB487B" w:rsidP="00475A04">
            <w:pPr>
              <w:pStyle w:val="affffe"/>
              <w:adjustRightInd w:val="0"/>
              <w:snapToGrid w:val="0"/>
              <w:spacing w:after="0"/>
              <w:jc w:val="center"/>
              <w:rPr>
                <w:rFonts w:ascii="宋体" w:hAnsi="宋体"/>
                <w:sz w:val="21"/>
                <w:szCs w:val="21"/>
              </w:rPr>
            </w:pPr>
            <w:r w:rsidRPr="005A59B8">
              <w:rPr>
                <w:rFonts w:hint="eastAsia"/>
                <w:sz w:val="21"/>
                <w:szCs w:val="21"/>
              </w:rPr>
              <w:t>压力损失检验</w:t>
            </w:r>
          </w:p>
        </w:tc>
        <w:tc>
          <w:tcPr>
            <w:tcW w:w="1134" w:type="dxa"/>
            <w:vAlign w:val="center"/>
          </w:tcPr>
          <w:p w14:paraId="07DD6576" w14:textId="77777777" w:rsidR="00FB487B" w:rsidRPr="005A59B8" w:rsidRDefault="00FB487B" w:rsidP="00475A04">
            <w:pPr>
              <w:pStyle w:val="affffe"/>
              <w:adjustRightInd w:val="0"/>
              <w:snapToGrid w:val="0"/>
              <w:spacing w:after="0"/>
              <w:jc w:val="center"/>
              <w:rPr>
                <w:rFonts w:ascii="宋体" w:hAnsi="宋体"/>
                <w:sz w:val="21"/>
                <w:szCs w:val="21"/>
              </w:rPr>
            </w:pPr>
          </w:p>
        </w:tc>
      </w:tr>
      <w:tr w:rsidR="00FB487B" w:rsidRPr="005A59B8" w14:paraId="4618CBC8" w14:textId="77777777" w:rsidTr="00475A04">
        <w:trPr>
          <w:trHeight w:val="397"/>
        </w:trPr>
        <w:tc>
          <w:tcPr>
            <w:tcW w:w="846" w:type="dxa"/>
            <w:vAlign w:val="center"/>
          </w:tcPr>
          <w:p w14:paraId="730C4907" w14:textId="6891DE6F" w:rsidR="00FB487B" w:rsidRPr="005A59B8" w:rsidRDefault="001E5896" w:rsidP="00475A04">
            <w:pPr>
              <w:pStyle w:val="affffe"/>
              <w:adjustRightInd w:val="0"/>
              <w:snapToGrid w:val="0"/>
              <w:spacing w:after="0"/>
              <w:jc w:val="center"/>
              <w:rPr>
                <w:rFonts w:ascii="宋体" w:hAnsi="宋体"/>
                <w:sz w:val="21"/>
                <w:szCs w:val="21"/>
              </w:rPr>
            </w:pPr>
            <w:r>
              <w:rPr>
                <w:rFonts w:ascii="宋体" w:hAnsi="宋体"/>
                <w:sz w:val="21"/>
                <w:szCs w:val="21"/>
              </w:rPr>
              <w:t>4</w:t>
            </w:r>
          </w:p>
        </w:tc>
        <w:tc>
          <w:tcPr>
            <w:tcW w:w="2551" w:type="dxa"/>
            <w:vAlign w:val="center"/>
          </w:tcPr>
          <w:p w14:paraId="395A774C" w14:textId="77777777" w:rsidR="00FB487B" w:rsidRPr="005A59B8" w:rsidRDefault="00FB487B" w:rsidP="00475A04">
            <w:pPr>
              <w:pStyle w:val="affffe"/>
              <w:adjustRightInd w:val="0"/>
              <w:snapToGrid w:val="0"/>
              <w:spacing w:after="0"/>
              <w:jc w:val="center"/>
              <w:rPr>
                <w:sz w:val="21"/>
                <w:szCs w:val="21"/>
              </w:rPr>
            </w:pPr>
            <w:r w:rsidRPr="005A59B8">
              <w:rPr>
                <w:rFonts w:hint="eastAsia"/>
                <w:sz w:val="21"/>
                <w:szCs w:val="21"/>
              </w:rPr>
              <w:t>功能检验装置</w:t>
            </w:r>
          </w:p>
        </w:tc>
        <w:tc>
          <w:tcPr>
            <w:tcW w:w="1560" w:type="dxa"/>
            <w:vAlign w:val="center"/>
          </w:tcPr>
          <w:p w14:paraId="5E9F6BDC" w14:textId="77777777" w:rsidR="00FB487B" w:rsidRPr="005A59B8" w:rsidRDefault="00FB487B" w:rsidP="00475A04">
            <w:pPr>
              <w:pStyle w:val="affffe"/>
              <w:adjustRightInd w:val="0"/>
              <w:snapToGrid w:val="0"/>
              <w:spacing w:after="0"/>
              <w:jc w:val="center"/>
              <w:rPr>
                <w:sz w:val="21"/>
                <w:szCs w:val="21"/>
              </w:rPr>
            </w:pPr>
            <w:r w:rsidRPr="005A59B8">
              <w:rPr>
                <w:rFonts w:hint="eastAsia"/>
                <w:sz w:val="21"/>
                <w:szCs w:val="21"/>
              </w:rPr>
              <w:t>和产量匹配</w:t>
            </w:r>
          </w:p>
        </w:tc>
        <w:tc>
          <w:tcPr>
            <w:tcW w:w="2268" w:type="dxa"/>
            <w:vAlign w:val="center"/>
          </w:tcPr>
          <w:p w14:paraId="24F9BB2E" w14:textId="77777777" w:rsidR="00FB487B" w:rsidRPr="005A59B8" w:rsidRDefault="00FB487B" w:rsidP="00475A04">
            <w:pPr>
              <w:pStyle w:val="affffe"/>
              <w:adjustRightInd w:val="0"/>
              <w:snapToGrid w:val="0"/>
              <w:spacing w:after="0"/>
              <w:jc w:val="center"/>
              <w:rPr>
                <w:sz w:val="21"/>
                <w:szCs w:val="21"/>
              </w:rPr>
            </w:pPr>
            <w:r w:rsidRPr="005A59B8">
              <w:rPr>
                <w:rFonts w:hint="eastAsia"/>
                <w:sz w:val="21"/>
                <w:szCs w:val="21"/>
              </w:rPr>
              <w:t>功能检验</w:t>
            </w:r>
          </w:p>
        </w:tc>
        <w:tc>
          <w:tcPr>
            <w:tcW w:w="1134" w:type="dxa"/>
            <w:vAlign w:val="center"/>
          </w:tcPr>
          <w:p w14:paraId="1B8E888A" w14:textId="77777777" w:rsidR="00FB487B" w:rsidRPr="005A59B8" w:rsidRDefault="00FB487B" w:rsidP="00475A04">
            <w:pPr>
              <w:pStyle w:val="affffe"/>
              <w:adjustRightInd w:val="0"/>
              <w:snapToGrid w:val="0"/>
              <w:spacing w:after="0"/>
              <w:jc w:val="center"/>
              <w:rPr>
                <w:rFonts w:ascii="宋体" w:hAnsi="宋体"/>
                <w:sz w:val="21"/>
                <w:szCs w:val="21"/>
              </w:rPr>
            </w:pPr>
          </w:p>
        </w:tc>
      </w:tr>
    </w:tbl>
    <w:p w14:paraId="7357C655" w14:textId="2C76B256" w:rsidR="00ED1BFF" w:rsidRDefault="00A0296A" w:rsidP="00ED1BFF">
      <w:pPr>
        <w:spacing w:beforeLines="50" w:before="156" w:line="360" w:lineRule="auto"/>
        <w:rPr>
          <w:b/>
          <w:sz w:val="24"/>
        </w:rPr>
      </w:pPr>
      <w:r>
        <w:rPr>
          <w:rFonts w:ascii="宋体" w:hAnsi="宋体"/>
          <w:b/>
          <w:sz w:val="24"/>
        </w:rPr>
        <w:t>C</w:t>
      </w:r>
      <w:r w:rsidR="00ED1BFF" w:rsidRPr="00EA258E">
        <w:rPr>
          <w:rFonts w:ascii="宋体" w:hAnsi="宋体"/>
          <w:b/>
          <w:sz w:val="24"/>
        </w:rPr>
        <w:t>.</w:t>
      </w:r>
      <w:r w:rsidR="00ED1BFF">
        <w:rPr>
          <w:rFonts w:ascii="宋体" w:hAnsi="宋体"/>
          <w:b/>
          <w:sz w:val="24"/>
        </w:rPr>
        <w:t>3</w:t>
      </w:r>
      <w:r w:rsidR="00ED1BFF" w:rsidRPr="0005700E">
        <w:rPr>
          <w:rFonts w:hint="eastAsia"/>
          <w:b/>
          <w:sz w:val="24"/>
        </w:rPr>
        <w:t>考核</w:t>
      </w:r>
      <w:r w:rsidR="00010F89">
        <w:rPr>
          <w:rFonts w:hint="eastAsia"/>
          <w:b/>
          <w:sz w:val="24"/>
        </w:rPr>
        <w:t>项目一览表</w:t>
      </w:r>
    </w:p>
    <w:p w14:paraId="0960937C" w14:textId="02254854" w:rsidR="00ED1BFF" w:rsidRPr="00120E2D" w:rsidRDefault="00ED1BFF" w:rsidP="00ED1BFF">
      <w:pPr>
        <w:ind w:firstLineChars="200" w:firstLine="480"/>
        <w:rPr>
          <w:rFonts w:ascii="宋体" w:hAnsi="宋体"/>
          <w:b/>
          <w:sz w:val="24"/>
        </w:rPr>
      </w:pPr>
      <w:r>
        <w:rPr>
          <w:rFonts w:ascii="宋体" w:hAnsi="宋体" w:hint="eastAsia"/>
          <w:sz w:val="24"/>
        </w:rPr>
        <w:t>超声波燃气表的</w:t>
      </w:r>
      <w:r w:rsidRPr="005D1BBE">
        <w:rPr>
          <w:rFonts w:ascii="宋体" w:hAnsi="宋体" w:hint="eastAsia"/>
          <w:bCs/>
          <w:kern w:val="0"/>
          <w:sz w:val="24"/>
        </w:rPr>
        <w:t>考核</w:t>
      </w:r>
      <w:r w:rsidR="00010F89">
        <w:rPr>
          <w:rFonts w:ascii="宋体" w:hAnsi="宋体" w:hint="eastAsia"/>
          <w:bCs/>
          <w:kern w:val="0"/>
          <w:sz w:val="24"/>
        </w:rPr>
        <w:t>项目一览表</w:t>
      </w:r>
      <w:r>
        <w:rPr>
          <w:rFonts w:ascii="宋体" w:hAnsi="宋体" w:hint="eastAsia"/>
          <w:bCs/>
          <w:kern w:val="0"/>
          <w:sz w:val="24"/>
        </w:rPr>
        <w:t>见</w:t>
      </w:r>
      <w:r w:rsidR="00A0296A">
        <w:rPr>
          <w:rFonts w:ascii="宋体" w:hAnsi="宋体"/>
          <w:bCs/>
          <w:kern w:val="0"/>
          <w:sz w:val="24"/>
        </w:rPr>
        <w:t>C</w:t>
      </w:r>
      <w:r w:rsidR="00FB487B">
        <w:rPr>
          <w:rFonts w:ascii="宋体" w:hAnsi="宋体"/>
          <w:bCs/>
          <w:kern w:val="0"/>
          <w:sz w:val="24"/>
        </w:rPr>
        <w:t>.1</w:t>
      </w:r>
      <w:r>
        <w:rPr>
          <w:rFonts w:ascii="宋体" w:hAnsi="宋体"/>
          <w:bCs/>
          <w:kern w:val="0"/>
          <w:sz w:val="24"/>
        </w:rPr>
        <w:t>-</w:t>
      </w:r>
      <w:r w:rsidR="00FB487B">
        <w:rPr>
          <w:rFonts w:ascii="宋体" w:hAnsi="宋体"/>
          <w:bCs/>
          <w:kern w:val="0"/>
          <w:sz w:val="24"/>
        </w:rPr>
        <w:t>5</w:t>
      </w:r>
      <w:r>
        <w:rPr>
          <w:rFonts w:ascii="宋体" w:hAnsi="宋体"/>
          <w:bCs/>
          <w:kern w:val="0"/>
          <w:sz w:val="24"/>
        </w:rPr>
        <w:t>。</w:t>
      </w:r>
    </w:p>
    <w:p w14:paraId="2962C836" w14:textId="714E00AD" w:rsidR="000C2358" w:rsidRDefault="000C2358" w:rsidP="000C2358">
      <w:pPr>
        <w:widowControl/>
        <w:jc w:val="center"/>
        <w:rPr>
          <w:rFonts w:ascii="宋体" w:hAnsi="宋体"/>
          <w:bCs/>
          <w:kern w:val="0"/>
          <w:sz w:val="24"/>
        </w:rPr>
      </w:pPr>
      <w:r w:rsidRPr="005D1BBE">
        <w:rPr>
          <w:rFonts w:ascii="宋体" w:hAnsi="宋体" w:cs="宋体" w:hint="eastAsia"/>
          <w:spacing w:val="10"/>
          <w:kern w:val="0"/>
          <w:sz w:val="24"/>
        </w:rPr>
        <w:t>表</w:t>
      </w:r>
      <w:r>
        <w:rPr>
          <w:rFonts w:ascii="宋体" w:hAnsi="宋体" w:cs="宋体"/>
          <w:spacing w:val="10"/>
          <w:kern w:val="0"/>
          <w:sz w:val="24"/>
        </w:rPr>
        <w:t>C</w:t>
      </w:r>
      <w:r w:rsidR="00FB487B">
        <w:rPr>
          <w:rFonts w:ascii="宋体" w:hAnsi="宋体" w:cs="宋体"/>
          <w:spacing w:val="10"/>
          <w:kern w:val="0"/>
          <w:sz w:val="24"/>
        </w:rPr>
        <w:t>.1</w:t>
      </w:r>
      <w:r>
        <w:rPr>
          <w:rFonts w:ascii="宋体" w:hAnsi="宋体" w:cs="宋体"/>
          <w:spacing w:val="10"/>
          <w:kern w:val="0"/>
          <w:sz w:val="24"/>
        </w:rPr>
        <w:t>-</w:t>
      </w:r>
      <w:r w:rsidR="00FB487B">
        <w:rPr>
          <w:rFonts w:ascii="宋体" w:hAnsi="宋体" w:cs="宋体"/>
          <w:spacing w:val="10"/>
          <w:kern w:val="0"/>
          <w:sz w:val="24"/>
        </w:rPr>
        <w:t>5</w:t>
      </w:r>
      <w:r w:rsidRPr="005D1BBE">
        <w:rPr>
          <w:rFonts w:ascii="宋体" w:hAnsi="宋体" w:cs="宋体" w:hint="eastAsia"/>
          <w:spacing w:val="10"/>
          <w:kern w:val="0"/>
          <w:sz w:val="24"/>
        </w:rPr>
        <w:t xml:space="preserve"> </w:t>
      </w:r>
      <w:r w:rsidR="00010F89">
        <w:rPr>
          <w:rFonts w:ascii="宋体" w:hAnsi="宋体" w:hint="eastAsia"/>
          <w:bCs/>
          <w:kern w:val="0"/>
          <w:sz w:val="24"/>
        </w:rPr>
        <w:t>考核项目一览</w:t>
      </w:r>
      <w:r w:rsidRPr="005D1BBE">
        <w:rPr>
          <w:rFonts w:ascii="宋体" w:hAnsi="宋体" w:hint="eastAsia"/>
          <w:bCs/>
          <w:kern w:val="0"/>
          <w:sz w:val="24"/>
        </w:rPr>
        <w:t>表</w:t>
      </w:r>
    </w:p>
    <w:tbl>
      <w:tblPr>
        <w:tblW w:w="8931" w:type="dxa"/>
        <w:jc w:val="center"/>
        <w:tblLook w:val="04A0" w:firstRow="1" w:lastRow="0" w:firstColumn="1" w:lastColumn="0" w:noHBand="0" w:noVBand="1"/>
      </w:tblPr>
      <w:tblGrid>
        <w:gridCol w:w="687"/>
        <w:gridCol w:w="727"/>
        <w:gridCol w:w="141"/>
        <w:gridCol w:w="285"/>
        <w:gridCol w:w="3033"/>
        <w:gridCol w:w="910"/>
        <w:gridCol w:w="910"/>
        <w:gridCol w:w="910"/>
        <w:gridCol w:w="1328"/>
      </w:tblGrid>
      <w:tr w:rsidR="00FB487B" w:rsidRPr="005D1BBE" w14:paraId="74CD0638"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vAlign w:val="center"/>
          </w:tcPr>
          <w:p w14:paraId="4E8ADD79"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序号</w:t>
            </w:r>
          </w:p>
        </w:tc>
        <w:tc>
          <w:tcPr>
            <w:tcW w:w="4186" w:type="dxa"/>
            <w:gridSpan w:val="4"/>
            <w:vMerge w:val="restart"/>
            <w:tcBorders>
              <w:top w:val="single" w:sz="4" w:space="0" w:color="auto"/>
              <w:left w:val="nil"/>
              <w:right w:val="single" w:sz="4" w:space="0" w:color="auto"/>
            </w:tcBorders>
            <w:shd w:val="clear" w:color="auto" w:fill="auto"/>
            <w:vAlign w:val="center"/>
          </w:tcPr>
          <w:p w14:paraId="405F45C5"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考核内容</w:t>
            </w:r>
          </w:p>
        </w:tc>
        <w:tc>
          <w:tcPr>
            <w:tcW w:w="2730" w:type="dxa"/>
            <w:gridSpan w:val="3"/>
            <w:tcBorders>
              <w:top w:val="single" w:sz="4" w:space="0" w:color="auto"/>
              <w:left w:val="nil"/>
              <w:bottom w:val="single" w:sz="4" w:space="0" w:color="auto"/>
              <w:right w:val="single" w:sz="4" w:space="0" w:color="auto"/>
            </w:tcBorders>
            <w:shd w:val="clear" w:color="auto" w:fill="auto"/>
            <w:vAlign w:val="center"/>
          </w:tcPr>
          <w:p w14:paraId="2204761A"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考核结果</w:t>
            </w:r>
          </w:p>
        </w:tc>
        <w:tc>
          <w:tcPr>
            <w:tcW w:w="1328" w:type="dxa"/>
            <w:vMerge w:val="restart"/>
            <w:tcBorders>
              <w:top w:val="single" w:sz="4" w:space="0" w:color="auto"/>
              <w:left w:val="nil"/>
              <w:right w:val="single" w:sz="4" w:space="0" w:color="auto"/>
            </w:tcBorders>
            <w:shd w:val="clear" w:color="auto" w:fill="auto"/>
            <w:vAlign w:val="center"/>
          </w:tcPr>
          <w:p w14:paraId="20338DA0"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考核说明</w:t>
            </w:r>
          </w:p>
        </w:tc>
      </w:tr>
      <w:tr w:rsidR="00FB487B" w:rsidRPr="005D1BBE" w14:paraId="3FED56BD"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vAlign w:val="center"/>
          </w:tcPr>
          <w:p w14:paraId="78747D0A" w14:textId="77777777" w:rsidR="00FB487B" w:rsidRPr="005D1BBE" w:rsidRDefault="00FB487B" w:rsidP="00475A04">
            <w:pPr>
              <w:widowControl/>
              <w:adjustRightInd w:val="0"/>
              <w:snapToGrid w:val="0"/>
              <w:jc w:val="center"/>
              <w:rPr>
                <w:rFonts w:ascii="宋体" w:hAnsi="宋体" w:cs="宋体"/>
                <w:kern w:val="0"/>
                <w:szCs w:val="21"/>
              </w:rPr>
            </w:pPr>
          </w:p>
        </w:tc>
        <w:tc>
          <w:tcPr>
            <w:tcW w:w="4186" w:type="dxa"/>
            <w:gridSpan w:val="4"/>
            <w:vMerge/>
            <w:tcBorders>
              <w:left w:val="nil"/>
              <w:bottom w:val="single" w:sz="4" w:space="0" w:color="auto"/>
              <w:right w:val="single" w:sz="4" w:space="0" w:color="auto"/>
            </w:tcBorders>
            <w:shd w:val="clear" w:color="auto" w:fill="auto"/>
            <w:vAlign w:val="center"/>
          </w:tcPr>
          <w:p w14:paraId="27EDDBA6" w14:textId="77777777" w:rsidR="00FB487B" w:rsidRPr="005D1BBE" w:rsidRDefault="00FB487B" w:rsidP="00475A04">
            <w:pPr>
              <w:widowControl/>
              <w:adjustRightInd w:val="0"/>
              <w:snapToGrid w:val="0"/>
              <w:jc w:val="center"/>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B10423F"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69CA6E02"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不具备</w:t>
            </w:r>
          </w:p>
        </w:tc>
        <w:tc>
          <w:tcPr>
            <w:tcW w:w="910" w:type="dxa"/>
            <w:tcBorders>
              <w:top w:val="single" w:sz="4" w:space="0" w:color="auto"/>
              <w:left w:val="nil"/>
              <w:bottom w:val="single" w:sz="4" w:space="0" w:color="auto"/>
              <w:right w:val="single" w:sz="4" w:space="0" w:color="auto"/>
            </w:tcBorders>
            <w:shd w:val="clear" w:color="auto" w:fill="auto"/>
            <w:vAlign w:val="center"/>
          </w:tcPr>
          <w:p w14:paraId="15EB3E23" w14:textId="77777777" w:rsidR="00FB487B" w:rsidRPr="005D1BBE" w:rsidRDefault="00FB487B" w:rsidP="00475A04">
            <w:pPr>
              <w:widowControl/>
              <w:adjustRightInd w:val="0"/>
              <w:snapToGrid w:val="0"/>
              <w:jc w:val="center"/>
              <w:rPr>
                <w:rFonts w:ascii="宋体" w:hAnsi="宋体" w:cs="宋体"/>
                <w:kern w:val="0"/>
                <w:szCs w:val="21"/>
              </w:rPr>
            </w:pPr>
            <w:r w:rsidRPr="005D1BBE">
              <w:rPr>
                <w:rFonts w:ascii="宋体" w:hAnsi="宋体" w:cs="宋体" w:hint="eastAsia"/>
                <w:kern w:val="0"/>
                <w:szCs w:val="21"/>
              </w:rPr>
              <w:t>不适用</w:t>
            </w:r>
          </w:p>
        </w:tc>
        <w:tc>
          <w:tcPr>
            <w:tcW w:w="1328" w:type="dxa"/>
            <w:vMerge/>
            <w:tcBorders>
              <w:left w:val="nil"/>
              <w:bottom w:val="single" w:sz="4" w:space="0" w:color="auto"/>
              <w:right w:val="single" w:sz="4" w:space="0" w:color="auto"/>
            </w:tcBorders>
            <w:shd w:val="clear" w:color="auto" w:fill="auto"/>
            <w:vAlign w:val="center"/>
          </w:tcPr>
          <w:p w14:paraId="7CBB7E68" w14:textId="77777777" w:rsidR="00FB487B" w:rsidRPr="005D1BBE" w:rsidRDefault="00FB487B" w:rsidP="00475A04">
            <w:pPr>
              <w:widowControl/>
              <w:adjustRightInd w:val="0"/>
              <w:snapToGrid w:val="0"/>
              <w:jc w:val="center"/>
              <w:rPr>
                <w:rFonts w:ascii="宋体" w:hAnsi="宋体" w:cs="宋体"/>
                <w:kern w:val="0"/>
                <w:szCs w:val="21"/>
              </w:rPr>
            </w:pPr>
          </w:p>
        </w:tc>
      </w:tr>
      <w:tr w:rsidR="00FB487B" w:rsidRPr="005D1BBE" w14:paraId="29E0BD42"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F256D5A" w14:textId="77777777" w:rsidR="00FB487B" w:rsidRPr="005D1BBE" w:rsidRDefault="00FB487B" w:rsidP="00475A04">
            <w:pPr>
              <w:widowControl/>
              <w:adjustRightInd w:val="0"/>
              <w:snapToGrid w:val="0"/>
              <w:jc w:val="left"/>
              <w:rPr>
                <w:rFonts w:ascii="宋体" w:hAnsi="宋体" w:cs="宋体"/>
                <w:kern w:val="0"/>
                <w:szCs w:val="21"/>
              </w:rPr>
            </w:pPr>
            <w:proofErr w:type="gramStart"/>
            <w:r>
              <w:rPr>
                <w:rFonts w:hint="eastAsia"/>
                <w:bCs/>
                <w:szCs w:val="21"/>
              </w:rPr>
              <w:t>一</w:t>
            </w:r>
            <w:proofErr w:type="gramEnd"/>
            <w:r w:rsidRPr="005D1BBE">
              <w:rPr>
                <w:rFonts w:hint="eastAsia"/>
                <w:bCs/>
                <w:szCs w:val="21"/>
              </w:rPr>
              <w:t>．</w:t>
            </w:r>
            <w:r w:rsidRPr="005D1BBE">
              <w:rPr>
                <w:rFonts w:hint="eastAsia"/>
                <w:bCs/>
                <w:szCs w:val="21"/>
              </w:rPr>
              <w:t xml:space="preserve"> </w:t>
            </w:r>
            <w:r>
              <w:rPr>
                <w:rFonts w:hint="eastAsia"/>
                <w:bCs/>
                <w:szCs w:val="21"/>
              </w:rPr>
              <w:t>人员</w:t>
            </w:r>
          </w:p>
        </w:tc>
      </w:tr>
      <w:tr w:rsidR="00FB487B" w:rsidRPr="005D1BBE" w14:paraId="27FEFFC6" w14:textId="77777777" w:rsidTr="00475A04">
        <w:trPr>
          <w:trHeight w:val="312"/>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14:paraId="2DC96338" w14:textId="77777777" w:rsidR="00FB487B" w:rsidRPr="005D1BBE" w:rsidRDefault="00FB487B" w:rsidP="00475A04">
            <w:pPr>
              <w:adjustRightInd w:val="0"/>
              <w:snapToGrid w:val="0"/>
              <w:jc w:val="center"/>
              <w:rPr>
                <w:rFonts w:ascii="宋体" w:hAnsi="宋体" w:cs="宋体"/>
                <w:kern w:val="0"/>
                <w:szCs w:val="21"/>
              </w:rPr>
            </w:pPr>
            <w:r>
              <w:rPr>
                <w:rFonts w:ascii="宋体" w:hAnsi="宋体" w:cs="宋体"/>
                <w:kern w:val="0"/>
                <w:szCs w:val="21"/>
              </w:rPr>
              <w:t>1</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F037CF" w14:textId="77777777" w:rsidR="00FB487B" w:rsidRDefault="00FB487B" w:rsidP="00475A04">
            <w:pPr>
              <w:widowControl/>
              <w:adjustRightInd w:val="0"/>
              <w:snapToGrid w:val="0"/>
              <w:jc w:val="left"/>
              <w:rPr>
                <w:rFonts w:ascii="宋体" w:hAnsi="宋体" w:cs="宋体"/>
                <w:kern w:val="0"/>
                <w:szCs w:val="21"/>
              </w:rPr>
            </w:pPr>
            <w:r>
              <w:rPr>
                <w:rFonts w:ascii="宋体" w:hAnsi="宋体" w:cs="宋体"/>
                <w:kern w:val="0"/>
                <w:szCs w:val="21"/>
              </w:rPr>
              <w:t>技术</w:t>
            </w:r>
          </w:p>
          <w:p w14:paraId="1799B939" w14:textId="77777777" w:rsidR="00FB487B" w:rsidRPr="005D1BBE" w:rsidRDefault="00FB487B" w:rsidP="00475A04">
            <w:pPr>
              <w:widowControl/>
              <w:adjustRightInd w:val="0"/>
              <w:snapToGrid w:val="0"/>
              <w:jc w:val="left"/>
              <w:rPr>
                <w:rFonts w:ascii="宋体" w:hAnsi="宋体" w:cs="宋体"/>
                <w:kern w:val="0"/>
                <w:szCs w:val="21"/>
              </w:rPr>
            </w:pPr>
            <w:r>
              <w:rPr>
                <w:rFonts w:ascii="宋体" w:hAnsi="宋体" w:cs="宋体"/>
                <w:kern w:val="0"/>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noWrap/>
            <w:vAlign w:val="center"/>
          </w:tcPr>
          <w:p w14:paraId="7F637BF2" w14:textId="77777777" w:rsidR="00FB487B" w:rsidRPr="005D1BBE" w:rsidRDefault="00FB487B" w:rsidP="00475A04">
            <w:pPr>
              <w:adjustRightInd w:val="0"/>
              <w:snapToGrid w:val="0"/>
              <w:jc w:val="left"/>
              <w:rPr>
                <w:rFonts w:ascii="宋体" w:hAnsi="宋体" w:cs="宋体"/>
                <w:kern w:val="0"/>
                <w:szCs w:val="21"/>
              </w:rPr>
            </w:pPr>
            <w:r>
              <w:rPr>
                <w:rFonts w:hint="eastAsia"/>
                <w:szCs w:val="21"/>
              </w:rPr>
              <w:t>技术</w:t>
            </w:r>
            <w:r w:rsidRPr="005D1BBE">
              <w:rPr>
                <w:szCs w:val="21"/>
              </w:rPr>
              <w:t>人员</w:t>
            </w:r>
            <w:r w:rsidRPr="005D1BBE">
              <w:rPr>
                <w:rFonts w:hint="eastAsia"/>
                <w:szCs w:val="21"/>
              </w:rPr>
              <w:t>基本情况</w:t>
            </w:r>
            <w:r w:rsidRPr="005D1BBE">
              <w:rPr>
                <w:szCs w:val="21"/>
              </w:rPr>
              <w:t>。</w:t>
            </w:r>
          </w:p>
        </w:tc>
        <w:tc>
          <w:tcPr>
            <w:tcW w:w="910" w:type="dxa"/>
            <w:tcBorders>
              <w:top w:val="nil"/>
              <w:left w:val="nil"/>
              <w:bottom w:val="single" w:sz="4" w:space="0" w:color="auto"/>
              <w:right w:val="single" w:sz="4" w:space="0" w:color="auto"/>
            </w:tcBorders>
            <w:shd w:val="clear" w:color="auto" w:fill="auto"/>
            <w:noWrap/>
            <w:vAlign w:val="center"/>
          </w:tcPr>
          <w:p w14:paraId="2696F49E"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08331510"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ABBBB1D"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7F061921"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56F13CB7"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A72146"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2</w:t>
            </w:r>
          </w:p>
        </w:tc>
        <w:tc>
          <w:tcPr>
            <w:tcW w:w="868" w:type="dxa"/>
            <w:gridSpan w:val="2"/>
            <w:vMerge w:val="restart"/>
            <w:tcBorders>
              <w:top w:val="single" w:sz="4" w:space="0" w:color="auto"/>
              <w:left w:val="nil"/>
              <w:right w:val="single" w:sz="4" w:space="0" w:color="auto"/>
            </w:tcBorders>
            <w:shd w:val="clear" w:color="auto" w:fill="auto"/>
            <w:vAlign w:val="center"/>
          </w:tcPr>
          <w:p w14:paraId="32B46C2C" w14:textId="77777777" w:rsidR="00FB487B" w:rsidRDefault="00FB487B" w:rsidP="00475A04">
            <w:pPr>
              <w:widowControl/>
              <w:adjustRightInd w:val="0"/>
              <w:snapToGrid w:val="0"/>
              <w:jc w:val="left"/>
              <w:rPr>
                <w:bCs/>
                <w:szCs w:val="21"/>
              </w:rPr>
            </w:pPr>
            <w:r w:rsidRPr="005D1BBE">
              <w:rPr>
                <w:rFonts w:hint="eastAsia"/>
                <w:bCs/>
                <w:szCs w:val="21"/>
              </w:rPr>
              <w:t>检验</w:t>
            </w:r>
          </w:p>
          <w:p w14:paraId="4EA6A3A2" w14:textId="77777777" w:rsidR="00FB487B" w:rsidRPr="005D1BBE" w:rsidRDefault="00FB487B" w:rsidP="00475A04">
            <w:pPr>
              <w:widowControl/>
              <w:adjustRightInd w:val="0"/>
              <w:snapToGrid w:val="0"/>
              <w:jc w:val="left"/>
              <w:rPr>
                <w:rFonts w:ascii="宋体" w:hAnsi="宋体" w:cs="宋体"/>
                <w:kern w:val="0"/>
                <w:szCs w:val="21"/>
              </w:rPr>
            </w:pPr>
            <w:r w:rsidRPr="005D1BBE">
              <w:rPr>
                <w:rFonts w:hint="eastAsia"/>
                <w:bCs/>
                <w:szCs w:val="21"/>
              </w:rPr>
              <w:t>人员</w:t>
            </w: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69E05AE9" w14:textId="77777777" w:rsidR="00FB487B" w:rsidRPr="005D1BBE" w:rsidRDefault="00FB487B" w:rsidP="00475A04">
            <w:pPr>
              <w:adjustRightInd w:val="0"/>
              <w:snapToGrid w:val="0"/>
              <w:jc w:val="left"/>
              <w:rPr>
                <w:rFonts w:ascii="宋体" w:hAnsi="宋体" w:cs="宋体"/>
                <w:kern w:val="0"/>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F0C8D69"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F99DD24"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CC5B2C7"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7684A24"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44CAC736"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B3190F" w14:textId="77777777" w:rsidR="00FB487B" w:rsidRPr="005D1BBE" w:rsidRDefault="00FB487B"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14D559D3" w14:textId="77777777" w:rsidR="00FB487B" w:rsidRPr="005D1BBE" w:rsidRDefault="00FB487B"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57E3B36A" w14:textId="77777777" w:rsidR="00FB487B" w:rsidRPr="005D1BBE" w:rsidRDefault="00FB487B" w:rsidP="00475A04">
            <w:pPr>
              <w:adjustRightInd w:val="0"/>
              <w:snapToGrid w:val="0"/>
              <w:jc w:val="left"/>
              <w:rPr>
                <w:rFonts w:ascii="宋体" w:hAnsi="宋体"/>
                <w:szCs w:val="21"/>
              </w:rPr>
            </w:pPr>
            <w:r w:rsidRPr="005D1BBE">
              <w:rPr>
                <w:rFonts w:ascii="宋体" w:hAnsi="宋体" w:hint="eastAsia"/>
                <w:szCs w:val="21"/>
              </w:rPr>
              <w:t>检</w:t>
            </w:r>
            <w:r w:rsidRPr="005D1BBE">
              <w:rPr>
                <w:rFonts w:hint="eastAsia"/>
                <w:bCs/>
                <w:szCs w:val="21"/>
              </w:rPr>
              <w:t>验</w:t>
            </w:r>
            <w:r w:rsidRPr="005D1BBE">
              <w:rPr>
                <w:rFonts w:ascii="宋体" w:hAnsi="宋体" w:hint="eastAsia"/>
                <w:szCs w:val="21"/>
              </w:rPr>
              <w:t>人员培训情况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566D973"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5B0F8DA"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147A87F"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5180028"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4DB8D09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4943CD" w14:textId="77777777" w:rsidR="00FB487B" w:rsidRPr="005D1BBE" w:rsidRDefault="00FB487B"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3FBAD981" w14:textId="77777777" w:rsidR="00FB487B" w:rsidRPr="005D1BBE" w:rsidRDefault="00FB487B"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7E36EF05" w14:textId="77777777" w:rsidR="00FB487B" w:rsidRPr="005D1BBE" w:rsidRDefault="00FB487B" w:rsidP="00475A04">
            <w:pPr>
              <w:adjustRightInd w:val="0"/>
              <w:snapToGrid w:val="0"/>
              <w:jc w:val="left"/>
              <w:rPr>
                <w:rFonts w:ascii="宋体" w:hAnsi="宋体"/>
                <w:szCs w:val="21"/>
              </w:rPr>
            </w:pPr>
            <w:r w:rsidRPr="005D1BBE">
              <w:rPr>
                <w:rFonts w:hint="eastAsia"/>
                <w:szCs w:val="21"/>
              </w:rPr>
              <w:t>理论和</w:t>
            </w:r>
            <w:r w:rsidRPr="005D1BBE">
              <w:rPr>
                <w:szCs w:val="21"/>
              </w:rPr>
              <w:t>实际操作</w:t>
            </w:r>
            <w:r w:rsidRPr="005D1BBE">
              <w:rPr>
                <w:rFonts w:hint="eastAsia"/>
                <w:szCs w:val="21"/>
              </w:rPr>
              <w:t>考核</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C7C85C2"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0242F87"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74035E5"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56062BE"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007F3387"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27FCB6" w14:textId="77777777" w:rsidR="00FB487B" w:rsidRPr="005D1BBE" w:rsidRDefault="00FB487B" w:rsidP="00475A04">
            <w:pPr>
              <w:widowControl/>
              <w:adjustRightInd w:val="0"/>
              <w:snapToGrid w:val="0"/>
              <w:jc w:val="center"/>
              <w:rPr>
                <w:rFonts w:ascii="宋体" w:hAnsi="宋体" w:cs="宋体"/>
                <w:kern w:val="0"/>
                <w:szCs w:val="21"/>
              </w:rPr>
            </w:pPr>
          </w:p>
        </w:tc>
        <w:tc>
          <w:tcPr>
            <w:tcW w:w="868" w:type="dxa"/>
            <w:gridSpan w:val="2"/>
            <w:vMerge/>
            <w:tcBorders>
              <w:top w:val="single" w:sz="4" w:space="0" w:color="auto"/>
              <w:left w:val="nil"/>
              <w:right w:val="single" w:sz="4" w:space="0" w:color="auto"/>
            </w:tcBorders>
            <w:shd w:val="clear" w:color="auto" w:fill="auto"/>
            <w:vAlign w:val="center"/>
          </w:tcPr>
          <w:p w14:paraId="0716BE9E" w14:textId="77777777" w:rsidR="00FB487B" w:rsidRPr="005D1BBE" w:rsidRDefault="00FB487B" w:rsidP="00475A04">
            <w:pPr>
              <w:widowControl/>
              <w:adjustRightInd w:val="0"/>
              <w:snapToGrid w:val="0"/>
              <w:jc w:val="left"/>
              <w:rPr>
                <w:bCs/>
                <w:szCs w:val="21"/>
              </w:rPr>
            </w:pPr>
          </w:p>
        </w:tc>
        <w:tc>
          <w:tcPr>
            <w:tcW w:w="3318" w:type="dxa"/>
            <w:gridSpan w:val="2"/>
            <w:tcBorders>
              <w:top w:val="single" w:sz="4" w:space="0" w:color="auto"/>
              <w:left w:val="nil"/>
              <w:bottom w:val="single" w:sz="4" w:space="0" w:color="auto"/>
              <w:right w:val="single" w:sz="4" w:space="0" w:color="auto"/>
            </w:tcBorders>
            <w:shd w:val="clear" w:color="auto" w:fill="auto"/>
            <w:vAlign w:val="center"/>
          </w:tcPr>
          <w:p w14:paraId="0E9B677A" w14:textId="77777777" w:rsidR="00FB487B" w:rsidRPr="005D1BBE" w:rsidRDefault="00FB487B" w:rsidP="00475A04">
            <w:pPr>
              <w:adjustRightInd w:val="0"/>
              <w:snapToGrid w:val="0"/>
              <w:jc w:val="left"/>
              <w:rPr>
                <w:szCs w:val="21"/>
              </w:rPr>
            </w:pPr>
            <w:r w:rsidRPr="005D1BBE">
              <w:rPr>
                <w:szCs w:val="21"/>
              </w:rPr>
              <w:t>检验资格</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ADD7002"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C1F01E0"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C97BFAB"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4A10666"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308CFC89"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AE86590" w14:textId="77777777" w:rsidR="00FB487B" w:rsidRPr="005D1BBE" w:rsidRDefault="00FB487B" w:rsidP="00475A04">
            <w:pPr>
              <w:adjustRightInd w:val="0"/>
              <w:snapToGrid w:val="0"/>
              <w:rPr>
                <w:szCs w:val="21"/>
              </w:rPr>
            </w:pPr>
            <w:r>
              <w:rPr>
                <w:rFonts w:hint="eastAsia"/>
                <w:bCs/>
                <w:szCs w:val="21"/>
              </w:rPr>
              <w:t>二</w:t>
            </w:r>
            <w:r w:rsidRPr="005D1BBE">
              <w:rPr>
                <w:rFonts w:hint="eastAsia"/>
                <w:bCs/>
                <w:szCs w:val="21"/>
              </w:rPr>
              <w:t>．</w:t>
            </w:r>
            <w:r w:rsidRPr="005D1BBE">
              <w:rPr>
                <w:rFonts w:hint="eastAsia"/>
                <w:bCs/>
                <w:szCs w:val="21"/>
              </w:rPr>
              <w:t xml:space="preserve"> </w:t>
            </w:r>
            <w:r>
              <w:rPr>
                <w:rFonts w:hint="eastAsia"/>
                <w:bCs/>
                <w:szCs w:val="21"/>
              </w:rPr>
              <w:t>生产</w:t>
            </w:r>
            <w:r>
              <w:rPr>
                <w:bCs/>
                <w:szCs w:val="21"/>
              </w:rPr>
              <w:t>场所</w:t>
            </w:r>
          </w:p>
        </w:tc>
      </w:tr>
      <w:tr w:rsidR="00FB487B" w:rsidRPr="005D1BBE" w14:paraId="200D89EC" w14:textId="77777777" w:rsidTr="00475A04">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2BC0F417"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3</w:t>
            </w:r>
          </w:p>
        </w:tc>
        <w:tc>
          <w:tcPr>
            <w:tcW w:w="727" w:type="dxa"/>
            <w:vMerge w:val="restart"/>
            <w:tcBorders>
              <w:top w:val="single" w:sz="4" w:space="0" w:color="auto"/>
              <w:left w:val="single" w:sz="4" w:space="0" w:color="auto"/>
              <w:right w:val="single" w:sz="4" w:space="0" w:color="auto"/>
            </w:tcBorders>
            <w:vAlign w:val="center"/>
          </w:tcPr>
          <w:p w14:paraId="2460F029" w14:textId="77777777" w:rsidR="00FB487B" w:rsidRPr="005D1BBE" w:rsidRDefault="00FB487B" w:rsidP="00475A04">
            <w:pPr>
              <w:widowControl/>
              <w:adjustRightInd w:val="0"/>
              <w:snapToGrid w:val="0"/>
              <w:jc w:val="left"/>
              <w:rPr>
                <w:rFonts w:ascii="宋体" w:hAnsi="宋体" w:cs="宋体"/>
                <w:kern w:val="0"/>
                <w:szCs w:val="21"/>
              </w:rPr>
            </w:pPr>
            <w:r>
              <w:rPr>
                <w:rFonts w:ascii="宋体" w:hAnsi="宋体" w:cs="宋体" w:hint="eastAsia"/>
                <w:kern w:val="0"/>
                <w:szCs w:val="21"/>
              </w:rPr>
              <w:t>固定生产场所</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A0FE7" w14:textId="77777777" w:rsidR="00FB487B" w:rsidRPr="005D1BBE" w:rsidRDefault="00FB487B" w:rsidP="00475A04">
            <w:pPr>
              <w:widowControl/>
              <w:adjustRightInd w:val="0"/>
              <w:snapToGrid w:val="0"/>
              <w:jc w:val="left"/>
              <w:rPr>
                <w:rFonts w:ascii="宋体" w:hAnsi="宋体" w:cs="宋体"/>
                <w:kern w:val="0"/>
                <w:szCs w:val="21"/>
              </w:rPr>
            </w:pPr>
            <w:r w:rsidRPr="005D1BBE">
              <w:rPr>
                <w:rFonts w:ascii="宋体" w:hAnsi="宋体" w:cs="宋体" w:hint="eastAsia"/>
                <w:kern w:val="0"/>
                <w:szCs w:val="21"/>
              </w:rPr>
              <w:t>年生产</w:t>
            </w:r>
            <w:r>
              <w:rPr>
                <w:rFonts w:ascii="宋体" w:hAnsi="宋体" w:cs="宋体" w:hint="eastAsia"/>
                <w:kern w:val="0"/>
                <w:szCs w:val="21"/>
              </w:rPr>
              <w:t>规模</w:t>
            </w:r>
          </w:p>
        </w:tc>
        <w:tc>
          <w:tcPr>
            <w:tcW w:w="2730" w:type="dxa"/>
            <w:gridSpan w:val="3"/>
            <w:tcBorders>
              <w:top w:val="nil"/>
              <w:left w:val="nil"/>
              <w:bottom w:val="single" w:sz="4" w:space="0" w:color="auto"/>
              <w:right w:val="single" w:sz="4" w:space="0" w:color="auto"/>
            </w:tcBorders>
            <w:shd w:val="clear" w:color="auto" w:fill="auto"/>
            <w:noWrap/>
            <w:vAlign w:val="center"/>
          </w:tcPr>
          <w:p w14:paraId="6F70D92F"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5748D483" w14:textId="77777777" w:rsidR="00FB487B" w:rsidRPr="005D1BBE" w:rsidRDefault="00FB487B" w:rsidP="00475A04">
            <w:pPr>
              <w:adjustRightInd w:val="0"/>
              <w:snapToGrid w:val="0"/>
              <w:rPr>
                <w:szCs w:val="21"/>
              </w:rPr>
            </w:pPr>
          </w:p>
        </w:tc>
      </w:tr>
      <w:tr w:rsidR="00FB487B" w:rsidRPr="005D1BBE" w14:paraId="702FCF7B"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4270DE87"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7F15B8EE" w14:textId="77777777" w:rsidR="00FB487B" w:rsidRDefault="00FB487B"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48522" w14:textId="77777777" w:rsidR="00FB487B" w:rsidRPr="005D1BBE" w:rsidRDefault="00FB487B" w:rsidP="00475A04">
            <w:pPr>
              <w:widowControl/>
              <w:adjustRightInd w:val="0"/>
              <w:snapToGrid w:val="0"/>
              <w:jc w:val="left"/>
              <w:rPr>
                <w:rFonts w:ascii="宋体" w:hAnsi="宋体" w:cs="宋体"/>
                <w:kern w:val="0"/>
                <w:szCs w:val="21"/>
              </w:rPr>
            </w:pPr>
            <w:r>
              <w:rPr>
                <w:rFonts w:hint="eastAsia"/>
                <w:szCs w:val="21"/>
              </w:rPr>
              <w:t>建筑</w:t>
            </w:r>
            <w:r w:rsidRPr="005D1BBE">
              <w:rPr>
                <w:rFonts w:hint="eastAsia"/>
                <w:szCs w:val="21"/>
              </w:rPr>
              <w:t>面积</w:t>
            </w:r>
          </w:p>
        </w:tc>
        <w:tc>
          <w:tcPr>
            <w:tcW w:w="2730" w:type="dxa"/>
            <w:gridSpan w:val="3"/>
            <w:tcBorders>
              <w:top w:val="nil"/>
              <w:left w:val="nil"/>
              <w:bottom w:val="single" w:sz="4" w:space="0" w:color="auto"/>
              <w:right w:val="single" w:sz="4" w:space="0" w:color="auto"/>
            </w:tcBorders>
            <w:shd w:val="clear" w:color="auto" w:fill="auto"/>
            <w:noWrap/>
            <w:vAlign w:val="center"/>
          </w:tcPr>
          <w:p w14:paraId="4E546129"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16204CD2" w14:textId="77777777" w:rsidR="00FB487B" w:rsidRPr="005D1BBE" w:rsidRDefault="00FB487B" w:rsidP="00475A04">
            <w:pPr>
              <w:adjustRightInd w:val="0"/>
              <w:snapToGrid w:val="0"/>
              <w:rPr>
                <w:szCs w:val="21"/>
              </w:rPr>
            </w:pPr>
          </w:p>
        </w:tc>
      </w:tr>
      <w:tr w:rsidR="00FB487B" w:rsidRPr="005D1BBE" w14:paraId="692DABC1" w14:textId="77777777" w:rsidTr="00475A04">
        <w:trPr>
          <w:trHeight w:val="312"/>
          <w:jc w:val="center"/>
        </w:trPr>
        <w:tc>
          <w:tcPr>
            <w:tcW w:w="687" w:type="dxa"/>
            <w:vMerge w:val="restart"/>
            <w:tcBorders>
              <w:top w:val="nil"/>
              <w:left w:val="single" w:sz="4" w:space="0" w:color="auto"/>
              <w:right w:val="single" w:sz="4" w:space="0" w:color="auto"/>
            </w:tcBorders>
            <w:shd w:val="clear" w:color="auto" w:fill="auto"/>
            <w:noWrap/>
            <w:vAlign w:val="center"/>
          </w:tcPr>
          <w:p w14:paraId="75378E8D"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4</w:t>
            </w:r>
          </w:p>
        </w:tc>
        <w:tc>
          <w:tcPr>
            <w:tcW w:w="727" w:type="dxa"/>
            <w:vMerge w:val="restart"/>
            <w:tcBorders>
              <w:top w:val="single" w:sz="4" w:space="0" w:color="auto"/>
              <w:left w:val="single" w:sz="4" w:space="0" w:color="auto"/>
              <w:right w:val="single" w:sz="4" w:space="0" w:color="auto"/>
            </w:tcBorders>
            <w:vAlign w:val="center"/>
          </w:tcPr>
          <w:p w14:paraId="6F64B493" w14:textId="77777777" w:rsidR="00FB487B" w:rsidRPr="005D1BBE" w:rsidRDefault="00FB487B" w:rsidP="00475A04">
            <w:pPr>
              <w:widowControl/>
              <w:adjustRightInd w:val="0"/>
              <w:snapToGrid w:val="0"/>
              <w:jc w:val="left"/>
              <w:rPr>
                <w:rFonts w:ascii="宋体" w:hAnsi="宋体" w:cs="宋体"/>
                <w:kern w:val="0"/>
                <w:szCs w:val="21"/>
              </w:rPr>
            </w:pPr>
            <w:r>
              <w:rPr>
                <w:rFonts w:ascii="宋体" w:hAnsi="宋体" w:cs="宋体" w:hint="eastAsia"/>
                <w:kern w:val="0"/>
                <w:szCs w:val="21"/>
              </w:rPr>
              <w:t>环境条件</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06743" w14:textId="77777777" w:rsidR="00FB487B" w:rsidRPr="005D1BBE" w:rsidRDefault="00FB487B" w:rsidP="00475A04">
            <w:pPr>
              <w:widowControl/>
              <w:adjustRightInd w:val="0"/>
              <w:snapToGrid w:val="0"/>
              <w:jc w:val="left"/>
              <w:rPr>
                <w:szCs w:val="21"/>
              </w:rPr>
            </w:pPr>
            <w:r w:rsidRPr="005D1BBE">
              <w:rPr>
                <w:rFonts w:hint="eastAsia"/>
                <w:szCs w:val="21"/>
              </w:rPr>
              <w:t>环境</w:t>
            </w:r>
            <w:r w:rsidRPr="005D1BBE">
              <w:rPr>
                <w:rFonts w:ascii="宋体" w:hint="eastAsia"/>
                <w:szCs w:val="21"/>
              </w:rPr>
              <w:t>温度</w:t>
            </w:r>
            <w:r>
              <w:rPr>
                <w:rFonts w:ascii="宋体" w:hint="eastAsia"/>
                <w:szCs w:val="21"/>
              </w:rPr>
              <w:t>和相对湿度</w:t>
            </w:r>
          </w:p>
        </w:tc>
        <w:tc>
          <w:tcPr>
            <w:tcW w:w="2730" w:type="dxa"/>
            <w:gridSpan w:val="3"/>
            <w:tcBorders>
              <w:top w:val="nil"/>
              <w:left w:val="nil"/>
              <w:bottom w:val="single" w:sz="4" w:space="0" w:color="auto"/>
              <w:right w:val="single" w:sz="4" w:space="0" w:color="auto"/>
            </w:tcBorders>
            <w:shd w:val="clear" w:color="auto" w:fill="auto"/>
            <w:noWrap/>
            <w:vAlign w:val="center"/>
          </w:tcPr>
          <w:p w14:paraId="4436328E"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6E3E5AC8" w14:textId="77777777" w:rsidR="00FB487B" w:rsidRPr="005D1BBE" w:rsidRDefault="00FB487B" w:rsidP="00475A04">
            <w:pPr>
              <w:adjustRightInd w:val="0"/>
              <w:snapToGrid w:val="0"/>
              <w:rPr>
                <w:szCs w:val="21"/>
              </w:rPr>
            </w:pPr>
          </w:p>
        </w:tc>
      </w:tr>
      <w:tr w:rsidR="00FB487B" w:rsidRPr="005D1BBE" w14:paraId="2DC6BC7E"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18230A1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vAlign w:val="center"/>
          </w:tcPr>
          <w:p w14:paraId="1347F62B" w14:textId="77777777" w:rsidR="00FB487B" w:rsidRDefault="00FB487B"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B9E38" w14:textId="77777777" w:rsidR="00FB487B" w:rsidRPr="005D1BBE" w:rsidRDefault="00FB487B" w:rsidP="00475A04">
            <w:pPr>
              <w:widowControl/>
              <w:adjustRightInd w:val="0"/>
              <w:snapToGrid w:val="0"/>
              <w:jc w:val="left"/>
              <w:rPr>
                <w:szCs w:val="21"/>
              </w:rPr>
            </w:pPr>
            <w:r>
              <w:rPr>
                <w:rFonts w:hint="eastAsia"/>
                <w:szCs w:val="21"/>
              </w:rPr>
              <w:t>是否有</w:t>
            </w:r>
            <w:r w:rsidRPr="002D4431">
              <w:rPr>
                <w:rFonts w:hint="eastAsia"/>
                <w:szCs w:val="21"/>
              </w:rPr>
              <w:t>防尘、防震、防静电等设施的要求</w:t>
            </w:r>
          </w:p>
        </w:tc>
        <w:tc>
          <w:tcPr>
            <w:tcW w:w="2730" w:type="dxa"/>
            <w:gridSpan w:val="3"/>
            <w:tcBorders>
              <w:top w:val="nil"/>
              <w:left w:val="nil"/>
              <w:bottom w:val="single" w:sz="4" w:space="0" w:color="auto"/>
              <w:right w:val="single" w:sz="4" w:space="0" w:color="auto"/>
            </w:tcBorders>
            <w:shd w:val="clear" w:color="auto" w:fill="auto"/>
            <w:noWrap/>
            <w:vAlign w:val="center"/>
          </w:tcPr>
          <w:p w14:paraId="1AB1B8F1"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F10ACED" w14:textId="77777777" w:rsidR="00FB487B" w:rsidRPr="005D1BBE" w:rsidRDefault="00FB487B" w:rsidP="00475A04">
            <w:pPr>
              <w:adjustRightInd w:val="0"/>
              <w:snapToGrid w:val="0"/>
              <w:rPr>
                <w:szCs w:val="21"/>
              </w:rPr>
            </w:pPr>
          </w:p>
        </w:tc>
      </w:tr>
      <w:tr w:rsidR="00FB487B" w:rsidRPr="005D1BBE" w14:paraId="3C2653FB"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3C39F0A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single" w:sz="4" w:space="0" w:color="auto"/>
              <w:bottom w:val="single" w:sz="4" w:space="0" w:color="auto"/>
              <w:right w:val="single" w:sz="4" w:space="0" w:color="auto"/>
            </w:tcBorders>
            <w:vAlign w:val="center"/>
          </w:tcPr>
          <w:p w14:paraId="15D34B49" w14:textId="77777777" w:rsidR="00FB487B" w:rsidRDefault="00FB487B" w:rsidP="00475A04">
            <w:pPr>
              <w:widowControl/>
              <w:adjustRightInd w:val="0"/>
              <w:snapToGrid w:val="0"/>
              <w:jc w:val="left"/>
              <w:rPr>
                <w:rFonts w:ascii="宋体" w:hAnsi="宋体" w:cs="宋体"/>
                <w:kern w:val="0"/>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BDD99" w14:textId="77777777" w:rsidR="00FB487B" w:rsidRPr="005D1BBE" w:rsidRDefault="00FB487B" w:rsidP="00475A04">
            <w:pPr>
              <w:widowControl/>
              <w:adjustRightInd w:val="0"/>
              <w:snapToGrid w:val="0"/>
              <w:jc w:val="left"/>
              <w:rPr>
                <w:rFonts w:ascii="宋体"/>
                <w:szCs w:val="21"/>
              </w:rPr>
            </w:pPr>
            <w:r w:rsidRPr="005D1BBE">
              <w:rPr>
                <w:szCs w:val="21"/>
              </w:rPr>
              <w:t>监测设备和监控记录</w:t>
            </w:r>
          </w:p>
        </w:tc>
        <w:tc>
          <w:tcPr>
            <w:tcW w:w="2730" w:type="dxa"/>
            <w:gridSpan w:val="3"/>
            <w:tcBorders>
              <w:top w:val="nil"/>
              <w:left w:val="nil"/>
              <w:bottom w:val="single" w:sz="4" w:space="0" w:color="auto"/>
              <w:right w:val="single" w:sz="4" w:space="0" w:color="auto"/>
            </w:tcBorders>
            <w:shd w:val="clear" w:color="auto" w:fill="auto"/>
            <w:noWrap/>
            <w:vAlign w:val="center"/>
          </w:tcPr>
          <w:p w14:paraId="0A712BA0"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32A341F6" w14:textId="77777777" w:rsidR="00FB487B" w:rsidRPr="005D1BBE" w:rsidRDefault="00FB487B" w:rsidP="00475A04">
            <w:pPr>
              <w:adjustRightInd w:val="0"/>
              <w:snapToGrid w:val="0"/>
              <w:rPr>
                <w:szCs w:val="21"/>
              </w:rPr>
            </w:pPr>
          </w:p>
        </w:tc>
      </w:tr>
      <w:tr w:rsidR="00FB487B" w:rsidRPr="005D1BBE" w14:paraId="6DCF8DD0"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70A751" w14:textId="77777777" w:rsidR="00FB487B" w:rsidRPr="0005700E" w:rsidRDefault="00FB487B" w:rsidP="00475A04">
            <w:pPr>
              <w:adjustRightInd w:val="0"/>
              <w:snapToGrid w:val="0"/>
              <w:rPr>
                <w:bCs/>
                <w:szCs w:val="21"/>
              </w:rPr>
            </w:pPr>
            <w:r>
              <w:rPr>
                <w:rFonts w:hint="eastAsia"/>
                <w:bCs/>
                <w:szCs w:val="21"/>
              </w:rPr>
              <w:t>三</w:t>
            </w:r>
            <w:r w:rsidRPr="005D1BBE">
              <w:rPr>
                <w:rFonts w:hint="eastAsia"/>
                <w:bCs/>
                <w:szCs w:val="21"/>
              </w:rPr>
              <w:t>．</w:t>
            </w:r>
            <w:r w:rsidRPr="005D1BBE">
              <w:rPr>
                <w:rFonts w:hint="eastAsia"/>
                <w:bCs/>
                <w:szCs w:val="21"/>
              </w:rPr>
              <w:t xml:space="preserve"> </w:t>
            </w:r>
            <w:r w:rsidRPr="005D1BBE">
              <w:rPr>
                <w:bCs/>
                <w:szCs w:val="21"/>
              </w:rPr>
              <w:t>生产设施</w:t>
            </w:r>
          </w:p>
        </w:tc>
      </w:tr>
      <w:tr w:rsidR="00FB487B" w:rsidRPr="005D1BBE" w14:paraId="523CD8B6"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4E805807" w14:textId="77777777" w:rsidR="00FB487B" w:rsidRPr="005D1BBE" w:rsidRDefault="00FB487B" w:rsidP="00FB487B">
            <w:pPr>
              <w:widowControl/>
              <w:adjustRightInd w:val="0"/>
              <w:snapToGrid w:val="0"/>
              <w:jc w:val="center"/>
              <w:rPr>
                <w:rFonts w:ascii="宋体" w:hAnsi="宋体" w:cs="宋体"/>
                <w:kern w:val="0"/>
                <w:szCs w:val="21"/>
              </w:rPr>
            </w:pPr>
            <w:r>
              <w:rPr>
                <w:rFonts w:ascii="宋体" w:hAnsi="宋体" w:cs="宋体"/>
                <w:kern w:val="0"/>
                <w:szCs w:val="21"/>
              </w:rPr>
              <w:t>5</w:t>
            </w:r>
          </w:p>
        </w:tc>
        <w:tc>
          <w:tcPr>
            <w:tcW w:w="727" w:type="dxa"/>
            <w:vMerge w:val="restart"/>
            <w:tcBorders>
              <w:left w:val="nil"/>
              <w:right w:val="single" w:sz="4" w:space="0" w:color="auto"/>
            </w:tcBorders>
            <w:shd w:val="clear" w:color="auto" w:fill="auto"/>
            <w:vAlign w:val="center"/>
          </w:tcPr>
          <w:p w14:paraId="2CBDDAF0" w14:textId="77777777" w:rsidR="00FB487B" w:rsidRPr="005D1BBE" w:rsidRDefault="00FB487B" w:rsidP="00FB487B">
            <w:pPr>
              <w:widowControl/>
              <w:adjustRightInd w:val="0"/>
              <w:snapToGrid w:val="0"/>
              <w:jc w:val="left"/>
              <w:rPr>
                <w:bCs/>
                <w:szCs w:val="21"/>
              </w:rPr>
            </w:pPr>
            <w:r w:rsidRPr="005D1BBE">
              <w:rPr>
                <w:rFonts w:hint="eastAsia"/>
                <w:bCs/>
                <w:szCs w:val="21"/>
              </w:rPr>
              <w:t>生产设备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A84ED3A" w14:textId="059B0696" w:rsidR="00FB487B" w:rsidRPr="005D1BBE" w:rsidRDefault="00FB487B" w:rsidP="00FB487B">
            <w:pPr>
              <w:pStyle w:val="affffe"/>
              <w:adjustRightInd w:val="0"/>
              <w:snapToGrid w:val="0"/>
              <w:spacing w:after="0"/>
              <w:jc w:val="both"/>
              <w:rPr>
                <w:rFonts w:ascii="宋体" w:hAnsi="宋体"/>
                <w:sz w:val="21"/>
                <w:szCs w:val="21"/>
              </w:rPr>
            </w:pPr>
            <w:r w:rsidRPr="00E52CFD">
              <w:rPr>
                <w:rFonts w:hint="eastAsia"/>
                <w:sz w:val="21"/>
                <w:szCs w:val="21"/>
              </w:rPr>
              <w:t>热</w:t>
            </w:r>
            <w:proofErr w:type="gramStart"/>
            <w:r w:rsidRPr="00E52CFD">
              <w:rPr>
                <w:rFonts w:hint="eastAsia"/>
                <w:sz w:val="21"/>
                <w:szCs w:val="21"/>
              </w:rPr>
              <w:t>式质量模</w:t>
            </w:r>
            <w:proofErr w:type="gramEnd"/>
            <w:r w:rsidRPr="00E52CFD">
              <w:rPr>
                <w:rFonts w:hint="eastAsia"/>
                <w:sz w:val="21"/>
                <w:szCs w:val="21"/>
              </w:rPr>
              <w:t>组</w:t>
            </w:r>
            <w:r w:rsidR="00774226">
              <w:rPr>
                <w:rFonts w:hint="eastAsia"/>
                <w:sz w:val="21"/>
                <w:szCs w:val="21"/>
              </w:rPr>
              <w:t>生产组装设备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88D7ADA" w14:textId="77777777" w:rsidR="00FB487B" w:rsidRPr="005D1BBE" w:rsidRDefault="00FB487B" w:rsidP="00FB487B">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6AEBA30" w14:textId="77777777" w:rsidR="00FB487B" w:rsidRPr="005D1BBE" w:rsidRDefault="00FB487B" w:rsidP="00FB487B">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82997BC" w14:textId="77777777" w:rsidR="00FB487B" w:rsidRPr="005D1BBE" w:rsidRDefault="00FB487B" w:rsidP="00FB487B">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EAEC809" w14:textId="77777777" w:rsidR="00FB487B" w:rsidRPr="005D1BBE" w:rsidRDefault="00FB487B" w:rsidP="00FB487B">
            <w:pPr>
              <w:adjustRightInd w:val="0"/>
              <w:snapToGrid w:val="0"/>
              <w:jc w:val="left"/>
              <w:rPr>
                <w:rFonts w:ascii="仿宋" w:eastAsia="仿宋" w:hAnsi="仿宋"/>
                <w:szCs w:val="21"/>
              </w:rPr>
            </w:pPr>
          </w:p>
        </w:tc>
      </w:tr>
      <w:tr w:rsidR="00FB487B" w:rsidRPr="005D1BBE" w14:paraId="6C10C814" w14:textId="77777777" w:rsidTr="00475A04">
        <w:trPr>
          <w:trHeight w:val="312"/>
          <w:jc w:val="center"/>
        </w:trPr>
        <w:tc>
          <w:tcPr>
            <w:tcW w:w="687" w:type="dxa"/>
            <w:vMerge/>
            <w:tcBorders>
              <w:top w:val="single" w:sz="4" w:space="0" w:color="auto"/>
              <w:left w:val="single" w:sz="4" w:space="0" w:color="auto"/>
              <w:right w:val="single" w:sz="4" w:space="0" w:color="auto"/>
            </w:tcBorders>
            <w:shd w:val="clear" w:color="auto" w:fill="auto"/>
            <w:noWrap/>
            <w:vAlign w:val="center"/>
          </w:tcPr>
          <w:p w14:paraId="035296FC" w14:textId="77777777" w:rsidR="00FB487B"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1277055C"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B155CA8" w14:textId="77777777" w:rsidR="00FB487B" w:rsidRPr="005D1BBE" w:rsidRDefault="00FB487B" w:rsidP="00475A04">
            <w:pPr>
              <w:pStyle w:val="affffe"/>
              <w:adjustRightInd w:val="0"/>
              <w:snapToGrid w:val="0"/>
              <w:spacing w:after="0"/>
              <w:jc w:val="both"/>
              <w:rPr>
                <w:sz w:val="21"/>
                <w:szCs w:val="21"/>
              </w:rPr>
            </w:pPr>
            <w:r w:rsidRPr="00E52CFD">
              <w:rPr>
                <w:rFonts w:hint="eastAsia"/>
                <w:sz w:val="21"/>
                <w:szCs w:val="21"/>
              </w:rPr>
              <w:t>外壳加工设备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D909FC0"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04D795E"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735E54A"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9AA0F10" w14:textId="77777777" w:rsidR="00FB487B" w:rsidRPr="005D1BBE" w:rsidRDefault="00FB487B" w:rsidP="00475A04">
            <w:pPr>
              <w:adjustRightInd w:val="0"/>
              <w:snapToGrid w:val="0"/>
              <w:jc w:val="left"/>
              <w:rPr>
                <w:rFonts w:ascii="仿宋" w:eastAsia="仿宋" w:hAnsi="仿宋"/>
                <w:szCs w:val="21"/>
              </w:rPr>
            </w:pPr>
          </w:p>
        </w:tc>
      </w:tr>
      <w:tr w:rsidR="00774226" w:rsidRPr="005D1BBE" w14:paraId="5CB86028" w14:textId="77777777" w:rsidTr="00475A04">
        <w:trPr>
          <w:trHeight w:val="312"/>
          <w:jc w:val="center"/>
        </w:trPr>
        <w:tc>
          <w:tcPr>
            <w:tcW w:w="687" w:type="dxa"/>
            <w:vMerge/>
            <w:tcBorders>
              <w:top w:val="single" w:sz="4" w:space="0" w:color="auto"/>
              <w:left w:val="single" w:sz="4" w:space="0" w:color="auto"/>
              <w:right w:val="single" w:sz="4" w:space="0" w:color="auto"/>
            </w:tcBorders>
            <w:shd w:val="clear" w:color="auto" w:fill="auto"/>
            <w:noWrap/>
            <w:vAlign w:val="center"/>
          </w:tcPr>
          <w:p w14:paraId="1796A472" w14:textId="77777777" w:rsidR="00774226" w:rsidRDefault="00774226"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092F76D2" w14:textId="77777777" w:rsidR="00774226" w:rsidRPr="005D1BBE" w:rsidRDefault="00774226"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CEDFBC0" w14:textId="26FCB9B7" w:rsidR="00774226" w:rsidRPr="00E52CFD" w:rsidRDefault="00774226" w:rsidP="00475A04">
            <w:pPr>
              <w:pStyle w:val="affffe"/>
              <w:adjustRightInd w:val="0"/>
              <w:snapToGrid w:val="0"/>
              <w:spacing w:after="0"/>
              <w:jc w:val="both"/>
              <w:rPr>
                <w:sz w:val="21"/>
                <w:szCs w:val="21"/>
              </w:rPr>
            </w:pPr>
            <w:r>
              <w:rPr>
                <w:rFonts w:hint="eastAsia"/>
                <w:sz w:val="21"/>
                <w:szCs w:val="21"/>
              </w:rPr>
              <w:t>计量电路</w:t>
            </w:r>
            <w:r w:rsidRPr="00E52CFD">
              <w:rPr>
                <w:rFonts w:hint="eastAsia"/>
                <w:sz w:val="21"/>
                <w:szCs w:val="21"/>
              </w:rPr>
              <w:t>主板加工设备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0DFEE0F" w14:textId="77777777" w:rsidR="00774226" w:rsidRPr="005D1BBE" w:rsidRDefault="00774226"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9BC9249" w14:textId="77777777" w:rsidR="00774226" w:rsidRPr="005D1BBE" w:rsidRDefault="00774226"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244D662" w14:textId="77777777" w:rsidR="00774226" w:rsidRPr="005D1BBE" w:rsidRDefault="00774226"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5E13B99" w14:textId="77777777" w:rsidR="00774226" w:rsidRPr="005D1BBE" w:rsidRDefault="00774226" w:rsidP="00475A04">
            <w:pPr>
              <w:adjustRightInd w:val="0"/>
              <w:snapToGrid w:val="0"/>
              <w:jc w:val="left"/>
              <w:rPr>
                <w:rFonts w:ascii="仿宋" w:eastAsia="仿宋" w:hAnsi="仿宋"/>
                <w:szCs w:val="21"/>
              </w:rPr>
            </w:pPr>
          </w:p>
        </w:tc>
      </w:tr>
      <w:tr w:rsidR="00774226" w:rsidRPr="005D1BBE" w14:paraId="081FC1A2"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5AD89D5A" w14:textId="77777777" w:rsidR="00774226" w:rsidRPr="005D1BBE" w:rsidRDefault="00774226" w:rsidP="00774226">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31969BA" w14:textId="77777777" w:rsidR="00774226" w:rsidRPr="005D1BBE" w:rsidRDefault="00774226" w:rsidP="00774226">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0F9CADA" w14:textId="6D31F50B" w:rsidR="00774226" w:rsidRPr="005D1BBE" w:rsidRDefault="00774226" w:rsidP="00774226">
            <w:pPr>
              <w:pStyle w:val="affffe"/>
              <w:adjustRightInd w:val="0"/>
              <w:snapToGrid w:val="0"/>
              <w:spacing w:after="0"/>
              <w:jc w:val="both"/>
              <w:rPr>
                <w:rFonts w:ascii="宋体" w:hAnsi="宋体"/>
                <w:sz w:val="21"/>
                <w:szCs w:val="21"/>
              </w:rPr>
            </w:pPr>
            <w:r w:rsidRPr="00E52CFD">
              <w:rPr>
                <w:rFonts w:hint="eastAsia"/>
                <w:sz w:val="21"/>
                <w:szCs w:val="21"/>
              </w:rPr>
              <w:t>控制阀门装配生产线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9E7F592" w14:textId="77777777" w:rsidR="00774226" w:rsidRPr="005D1BBE" w:rsidRDefault="00774226" w:rsidP="00774226">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2C4BCDA" w14:textId="77777777" w:rsidR="00774226" w:rsidRPr="005D1BBE" w:rsidRDefault="00774226" w:rsidP="00774226">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08DD6BB" w14:textId="77777777" w:rsidR="00774226" w:rsidRPr="005D1BBE" w:rsidRDefault="00774226" w:rsidP="00774226">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C738E1D" w14:textId="77777777" w:rsidR="00774226" w:rsidRPr="005D1BBE" w:rsidRDefault="00774226" w:rsidP="00774226">
            <w:pPr>
              <w:adjustRightInd w:val="0"/>
              <w:snapToGrid w:val="0"/>
              <w:jc w:val="left"/>
              <w:rPr>
                <w:rFonts w:ascii="仿宋" w:eastAsia="仿宋" w:hAnsi="仿宋"/>
                <w:szCs w:val="21"/>
              </w:rPr>
            </w:pPr>
          </w:p>
        </w:tc>
      </w:tr>
      <w:tr w:rsidR="00FB487B" w:rsidRPr="005D1BBE" w14:paraId="032FFB6A"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2D7648D7"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2DD52F88"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68D3C8F" w14:textId="77777777" w:rsidR="00FB487B" w:rsidRPr="005D1BBE" w:rsidRDefault="00FB487B" w:rsidP="00475A04">
            <w:pPr>
              <w:pStyle w:val="affffe"/>
              <w:adjustRightInd w:val="0"/>
              <w:snapToGrid w:val="0"/>
              <w:spacing w:after="0"/>
              <w:jc w:val="both"/>
              <w:rPr>
                <w:sz w:val="21"/>
                <w:szCs w:val="21"/>
              </w:rPr>
            </w:pPr>
            <w:r w:rsidRPr="005D1BBE">
              <w:rPr>
                <w:rFonts w:hint="eastAsia"/>
                <w:sz w:val="21"/>
                <w:szCs w:val="21"/>
              </w:rPr>
              <w:t>应用软件写入设备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3593714"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0A2E125"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3A40AFB"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745FE0C"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4D80CDBC"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62CCB7F2"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2B99FB9"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63160C4" w14:textId="77777777" w:rsidR="00FB487B" w:rsidRPr="005D1BBE" w:rsidRDefault="00FB487B" w:rsidP="00475A04">
            <w:pPr>
              <w:pStyle w:val="affffe"/>
              <w:adjustRightInd w:val="0"/>
              <w:snapToGrid w:val="0"/>
              <w:spacing w:after="0"/>
              <w:jc w:val="both"/>
              <w:rPr>
                <w:rFonts w:ascii="宋体" w:hAnsi="宋体"/>
                <w:sz w:val="21"/>
                <w:szCs w:val="21"/>
              </w:rPr>
            </w:pPr>
            <w:r w:rsidRPr="005D1BBE">
              <w:rPr>
                <w:rFonts w:ascii="宋体" w:hAnsi="宋体" w:hint="eastAsia"/>
                <w:sz w:val="21"/>
                <w:szCs w:val="21"/>
              </w:rPr>
              <w:t>其它附加功能测试设备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F59E98A"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7611EAA"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3E216D4"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392B043"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6722AFC2"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61618581"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754B8864" w14:textId="77777777" w:rsidR="00FB487B" w:rsidRPr="005D1BBE" w:rsidRDefault="00FB487B" w:rsidP="00475A04">
            <w:pPr>
              <w:widowControl/>
              <w:adjustRightInd w:val="0"/>
              <w:snapToGrid w:val="0"/>
              <w:jc w:val="left"/>
              <w:rPr>
                <w:bCs/>
                <w:szCs w:val="21"/>
              </w:rPr>
            </w:pPr>
          </w:p>
        </w:tc>
        <w:tc>
          <w:tcPr>
            <w:tcW w:w="426" w:type="dxa"/>
            <w:gridSpan w:val="2"/>
            <w:vMerge w:val="restart"/>
            <w:tcBorders>
              <w:top w:val="single" w:sz="4" w:space="0" w:color="auto"/>
              <w:left w:val="nil"/>
              <w:right w:val="single" w:sz="4" w:space="0" w:color="auto"/>
            </w:tcBorders>
            <w:shd w:val="clear" w:color="auto" w:fill="auto"/>
            <w:vAlign w:val="center"/>
          </w:tcPr>
          <w:p w14:paraId="6DBC5F0F" w14:textId="77777777" w:rsidR="00FB487B" w:rsidRPr="005D1BBE" w:rsidRDefault="00FB487B" w:rsidP="00475A04">
            <w:pPr>
              <w:adjustRightInd w:val="0"/>
              <w:snapToGrid w:val="0"/>
              <w:rPr>
                <w:szCs w:val="21"/>
              </w:rPr>
            </w:pPr>
            <w:r w:rsidRPr="005D1BBE">
              <w:rPr>
                <w:rFonts w:hint="eastAsia"/>
                <w:szCs w:val="21"/>
              </w:rPr>
              <w:t>外协加工</w:t>
            </w:r>
          </w:p>
        </w:tc>
        <w:tc>
          <w:tcPr>
            <w:tcW w:w="3033" w:type="dxa"/>
            <w:tcBorders>
              <w:top w:val="single" w:sz="4" w:space="0" w:color="auto"/>
              <w:left w:val="nil"/>
              <w:bottom w:val="single" w:sz="4" w:space="0" w:color="auto"/>
              <w:right w:val="single" w:sz="4" w:space="0" w:color="auto"/>
            </w:tcBorders>
            <w:shd w:val="clear" w:color="auto" w:fill="auto"/>
            <w:vAlign w:val="center"/>
          </w:tcPr>
          <w:p w14:paraId="6E97B0AB" w14:textId="77777777" w:rsidR="00FB487B" w:rsidRPr="005D1BBE" w:rsidRDefault="00FB487B" w:rsidP="00475A04">
            <w:pPr>
              <w:adjustRightInd w:val="0"/>
              <w:snapToGrid w:val="0"/>
              <w:rPr>
                <w:szCs w:val="21"/>
              </w:rPr>
            </w:pPr>
            <w:r w:rsidRPr="005D1BBE">
              <w:rPr>
                <w:rFonts w:hint="eastAsia"/>
                <w:szCs w:val="21"/>
              </w:rPr>
              <w:t>外协件要有</w:t>
            </w:r>
            <w:r w:rsidRPr="00634BF9">
              <w:rPr>
                <w:rFonts w:hint="eastAsia"/>
                <w:szCs w:val="21"/>
              </w:rPr>
              <w:t>合格供方的定期评价</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C617174"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14A472E"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99999F6"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4B43B93" w14:textId="77777777" w:rsidR="00FB487B" w:rsidRPr="005D1BBE" w:rsidRDefault="00FB487B" w:rsidP="00475A04">
            <w:pPr>
              <w:adjustRightInd w:val="0"/>
              <w:snapToGrid w:val="0"/>
              <w:jc w:val="left"/>
              <w:rPr>
                <w:rFonts w:ascii="宋体" w:hAnsi="宋体" w:cs="宋体"/>
                <w:kern w:val="0"/>
                <w:szCs w:val="21"/>
              </w:rPr>
            </w:pPr>
          </w:p>
          <w:p w14:paraId="115E3BA4" w14:textId="77777777" w:rsidR="00FB487B" w:rsidRPr="005D1BBE" w:rsidRDefault="00FB487B" w:rsidP="00475A04">
            <w:pPr>
              <w:adjustRightInd w:val="0"/>
              <w:snapToGrid w:val="0"/>
              <w:jc w:val="left"/>
              <w:rPr>
                <w:rFonts w:ascii="宋体" w:hAnsi="宋体" w:cs="宋体"/>
                <w:kern w:val="0"/>
                <w:szCs w:val="21"/>
              </w:rPr>
            </w:pPr>
          </w:p>
        </w:tc>
      </w:tr>
      <w:tr w:rsidR="00FB487B" w:rsidRPr="005D1BBE" w14:paraId="5D247193"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38BD939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5BD5150D" w14:textId="77777777" w:rsidR="00FB487B" w:rsidRPr="005D1BBE" w:rsidRDefault="00FB487B"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189568D8" w14:textId="77777777" w:rsidR="00FB487B" w:rsidRPr="005D1BBE" w:rsidRDefault="00FB487B"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36E3E722" w14:textId="77777777" w:rsidR="00FB487B" w:rsidRPr="005D1BBE" w:rsidRDefault="00FB487B" w:rsidP="00475A04">
            <w:pPr>
              <w:adjustRightInd w:val="0"/>
              <w:snapToGrid w:val="0"/>
              <w:rPr>
                <w:szCs w:val="21"/>
              </w:rPr>
            </w:pPr>
            <w:r>
              <w:rPr>
                <w:rFonts w:hint="eastAsia"/>
                <w:szCs w:val="21"/>
              </w:rPr>
              <w:t>质量档案</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026D3D3"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C9922A3"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9D2B104"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2DDAC37"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69072FD1"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5A260C10"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00A99EBA" w14:textId="77777777" w:rsidR="00FB487B" w:rsidRPr="005D1BBE" w:rsidRDefault="00FB487B"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063B020B" w14:textId="77777777" w:rsidR="00FB487B" w:rsidRPr="005D1BBE" w:rsidRDefault="00FB487B"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20CA0384" w14:textId="77777777" w:rsidR="00FB487B" w:rsidRPr="005D1BBE" w:rsidRDefault="00FB487B" w:rsidP="00475A04">
            <w:pPr>
              <w:adjustRightInd w:val="0"/>
              <w:snapToGrid w:val="0"/>
              <w:rPr>
                <w:szCs w:val="21"/>
              </w:rPr>
            </w:pPr>
            <w:r>
              <w:rPr>
                <w:rFonts w:hint="eastAsia"/>
                <w:szCs w:val="21"/>
              </w:rPr>
              <w:t>采购控制清单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0F5A1AD"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A481F4F"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BE5F765"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050DBA5"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479AF0DA" w14:textId="77777777" w:rsidTr="00475A04">
        <w:trPr>
          <w:trHeight w:val="312"/>
          <w:jc w:val="center"/>
        </w:trPr>
        <w:tc>
          <w:tcPr>
            <w:tcW w:w="687" w:type="dxa"/>
            <w:vMerge/>
            <w:tcBorders>
              <w:left w:val="single" w:sz="4" w:space="0" w:color="auto"/>
              <w:right w:val="single" w:sz="4" w:space="0" w:color="auto"/>
            </w:tcBorders>
            <w:shd w:val="clear" w:color="auto" w:fill="auto"/>
            <w:noWrap/>
            <w:vAlign w:val="center"/>
          </w:tcPr>
          <w:p w14:paraId="53C24DE6"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0335CC0" w14:textId="77777777" w:rsidR="00FB487B" w:rsidRPr="005D1BBE" w:rsidRDefault="00FB487B" w:rsidP="00475A04">
            <w:pPr>
              <w:widowControl/>
              <w:adjustRightInd w:val="0"/>
              <w:snapToGrid w:val="0"/>
              <w:jc w:val="left"/>
              <w:rPr>
                <w:bCs/>
                <w:szCs w:val="21"/>
              </w:rPr>
            </w:pPr>
          </w:p>
        </w:tc>
        <w:tc>
          <w:tcPr>
            <w:tcW w:w="426" w:type="dxa"/>
            <w:gridSpan w:val="2"/>
            <w:vMerge/>
            <w:tcBorders>
              <w:left w:val="nil"/>
              <w:right w:val="single" w:sz="4" w:space="0" w:color="auto"/>
            </w:tcBorders>
            <w:shd w:val="clear" w:color="auto" w:fill="auto"/>
            <w:vAlign w:val="center"/>
          </w:tcPr>
          <w:p w14:paraId="2D7A16AE" w14:textId="77777777" w:rsidR="00FB487B" w:rsidRPr="005D1BBE" w:rsidRDefault="00FB487B"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3FC4DE63" w14:textId="77777777" w:rsidR="00FB487B" w:rsidRPr="005D1BBE" w:rsidRDefault="00FB487B" w:rsidP="00475A04">
            <w:pPr>
              <w:adjustRightInd w:val="0"/>
              <w:snapToGrid w:val="0"/>
              <w:rPr>
                <w:szCs w:val="21"/>
              </w:rPr>
            </w:pPr>
            <w:r>
              <w:rPr>
                <w:rFonts w:hint="eastAsia"/>
                <w:szCs w:val="21"/>
              </w:rPr>
              <w:t>工艺流程和关键工序规定</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E94593F"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C30CB90"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6FE0897"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A9C41F4"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357FCC3D"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1E16B26A"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7C75077" w14:textId="77777777" w:rsidR="00FB487B" w:rsidRPr="005D1BBE" w:rsidRDefault="00FB487B" w:rsidP="00475A04">
            <w:pPr>
              <w:widowControl/>
              <w:adjustRightInd w:val="0"/>
              <w:snapToGrid w:val="0"/>
              <w:jc w:val="left"/>
              <w:rPr>
                <w:bCs/>
                <w:szCs w:val="21"/>
              </w:rPr>
            </w:pPr>
          </w:p>
        </w:tc>
        <w:tc>
          <w:tcPr>
            <w:tcW w:w="426" w:type="dxa"/>
            <w:gridSpan w:val="2"/>
            <w:vMerge/>
            <w:tcBorders>
              <w:left w:val="nil"/>
              <w:bottom w:val="single" w:sz="4" w:space="0" w:color="auto"/>
              <w:right w:val="single" w:sz="4" w:space="0" w:color="auto"/>
            </w:tcBorders>
            <w:shd w:val="clear" w:color="auto" w:fill="auto"/>
            <w:vAlign w:val="center"/>
          </w:tcPr>
          <w:p w14:paraId="6466DBC4" w14:textId="77777777" w:rsidR="00FB487B" w:rsidRPr="005D1BBE" w:rsidRDefault="00FB487B" w:rsidP="00475A04">
            <w:pPr>
              <w:adjustRightInd w:val="0"/>
              <w:snapToGrid w:val="0"/>
              <w:rPr>
                <w:szCs w:val="21"/>
              </w:rPr>
            </w:pPr>
          </w:p>
        </w:tc>
        <w:tc>
          <w:tcPr>
            <w:tcW w:w="3033" w:type="dxa"/>
            <w:tcBorders>
              <w:top w:val="single" w:sz="4" w:space="0" w:color="auto"/>
              <w:left w:val="nil"/>
              <w:bottom w:val="single" w:sz="4" w:space="0" w:color="auto"/>
              <w:right w:val="single" w:sz="4" w:space="0" w:color="auto"/>
            </w:tcBorders>
            <w:shd w:val="clear" w:color="auto" w:fill="auto"/>
            <w:vAlign w:val="center"/>
          </w:tcPr>
          <w:p w14:paraId="5909D5AE" w14:textId="77777777" w:rsidR="00FB487B" w:rsidRPr="005D1BBE" w:rsidRDefault="00FB487B" w:rsidP="00475A04">
            <w:pPr>
              <w:adjustRightInd w:val="0"/>
              <w:snapToGrid w:val="0"/>
              <w:rPr>
                <w:szCs w:val="21"/>
              </w:rPr>
            </w:pPr>
            <w:r>
              <w:rPr>
                <w:rFonts w:hint="eastAsia"/>
                <w:szCs w:val="21"/>
              </w:rPr>
              <w:t>入</w:t>
            </w:r>
            <w:r w:rsidRPr="005D1BBE">
              <w:rPr>
                <w:rFonts w:hint="eastAsia"/>
                <w:szCs w:val="21"/>
              </w:rPr>
              <w:t>厂质量验收记录，记录数量应与生产、入库数量</w:t>
            </w:r>
            <w:r>
              <w:rPr>
                <w:rFonts w:hint="eastAsia"/>
                <w:szCs w:val="21"/>
              </w:rPr>
              <w:t>一致</w:t>
            </w:r>
            <w:r w:rsidRPr="005D1BBE">
              <w:rPr>
                <w:rFonts w:hint="eastAsia"/>
                <w:szCs w:val="21"/>
              </w:rPr>
              <w: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9574821"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477049C"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4F8C0B7"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60629D7" w14:textId="77777777" w:rsidR="00FB487B" w:rsidRPr="005D1BBE" w:rsidRDefault="00FB487B" w:rsidP="00475A04">
            <w:pPr>
              <w:adjustRightInd w:val="0"/>
              <w:snapToGrid w:val="0"/>
              <w:jc w:val="left"/>
              <w:rPr>
                <w:rFonts w:ascii="仿宋" w:eastAsia="仿宋" w:hAnsi="仿宋"/>
                <w:szCs w:val="21"/>
              </w:rPr>
            </w:pPr>
          </w:p>
        </w:tc>
      </w:tr>
      <w:tr w:rsidR="007261C8" w:rsidRPr="005D1BBE" w14:paraId="68139FE1"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CAFD4E" w14:textId="77777777" w:rsidR="007261C8" w:rsidRPr="005D1BBE" w:rsidRDefault="007261C8" w:rsidP="007261C8">
            <w:pPr>
              <w:widowControl/>
              <w:adjustRightInd w:val="0"/>
              <w:snapToGrid w:val="0"/>
              <w:jc w:val="center"/>
              <w:rPr>
                <w:rFonts w:ascii="宋体" w:hAnsi="宋体" w:cs="宋体"/>
                <w:kern w:val="0"/>
                <w:szCs w:val="21"/>
              </w:rPr>
            </w:pPr>
            <w:r>
              <w:rPr>
                <w:rFonts w:ascii="宋体" w:hAnsi="宋体" w:cs="宋体"/>
                <w:kern w:val="0"/>
                <w:szCs w:val="21"/>
              </w:rPr>
              <w:t>6</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40645534" w14:textId="77777777" w:rsidR="007261C8" w:rsidRPr="002D2D14" w:rsidRDefault="007261C8" w:rsidP="007261C8">
            <w:pPr>
              <w:widowControl/>
              <w:adjustRightInd w:val="0"/>
              <w:snapToGrid w:val="0"/>
              <w:jc w:val="left"/>
              <w:rPr>
                <w:bCs/>
                <w:szCs w:val="21"/>
              </w:rPr>
            </w:pPr>
            <w:r w:rsidRPr="005D1BBE">
              <w:rPr>
                <w:bCs/>
                <w:szCs w:val="21"/>
              </w:rPr>
              <w:t>工艺装备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4258AC0" w14:textId="13FA327C" w:rsidR="007261C8" w:rsidRPr="00822598" w:rsidRDefault="007261C8" w:rsidP="007261C8">
            <w:pPr>
              <w:pStyle w:val="affffe"/>
              <w:adjustRightInd w:val="0"/>
              <w:snapToGrid w:val="0"/>
              <w:spacing w:after="0"/>
              <w:jc w:val="both"/>
              <w:rPr>
                <w:rFonts w:ascii="宋体" w:hAnsi="宋体"/>
                <w:sz w:val="21"/>
                <w:szCs w:val="21"/>
              </w:rPr>
            </w:pPr>
            <w:r w:rsidRPr="00E52CFD">
              <w:rPr>
                <w:rFonts w:hint="eastAsia"/>
                <w:szCs w:val="21"/>
              </w:rPr>
              <w:t>M</w:t>
            </w:r>
            <w:r w:rsidRPr="00E52CFD">
              <w:rPr>
                <w:szCs w:val="21"/>
              </w:rPr>
              <w:t>EMS</w:t>
            </w:r>
            <w:proofErr w:type="gramStart"/>
            <w:r w:rsidRPr="00E52CFD">
              <w:rPr>
                <w:szCs w:val="21"/>
              </w:rPr>
              <w:t>热式模组</w:t>
            </w:r>
            <w:proofErr w:type="gramEnd"/>
            <w:r w:rsidRPr="00E52CFD">
              <w:rPr>
                <w:szCs w:val="21"/>
              </w:rPr>
              <w:t>组</w:t>
            </w:r>
            <w:r w:rsidRPr="00E52CFD">
              <w:rPr>
                <w:rFonts w:ascii="宋体" w:hAnsi="宋体"/>
                <w:szCs w:val="21"/>
              </w:rPr>
              <w:t>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F48D6F2" w14:textId="77777777" w:rsidR="007261C8" w:rsidRPr="005D1BBE" w:rsidRDefault="007261C8" w:rsidP="007261C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86ACAAB" w14:textId="77777777" w:rsidR="007261C8" w:rsidRPr="005D1BBE" w:rsidRDefault="007261C8" w:rsidP="007261C8">
            <w:pPr>
              <w:widowControl/>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3EDEA46" w14:textId="77777777" w:rsidR="007261C8" w:rsidRPr="005D1BBE" w:rsidRDefault="007261C8" w:rsidP="007261C8">
            <w:pPr>
              <w:widowControl/>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4941457D" w14:textId="77777777" w:rsidR="007261C8" w:rsidRPr="005D1BBE" w:rsidRDefault="007261C8" w:rsidP="007261C8">
            <w:pPr>
              <w:widowControl/>
              <w:adjustRightInd w:val="0"/>
              <w:snapToGrid w:val="0"/>
              <w:jc w:val="left"/>
              <w:rPr>
                <w:rFonts w:ascii="宋体" w:hAnsi="宋体" w:cs="宋体"/>
                <w:kern w:val="0"/>
                <w:szCs w:val="21"/>
              </w:rPr>
            </w:pPr>
          </w:p>
        </w:tc>
      </w:tr>
      <w:tr w:rsidR="00FB487B" w:rsidRPr="005D1BBE" w14:paraId="638B0BCF"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319D84"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574ADA4"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8363A82" w14:textId="77777777" w:rsidR="00FB487B" w:rsidRPr="00E506D4" w:rsidRDefault="00FB487B" w:rsidP="00475A04">
            <w:pPr>
              <w:pStyle w:val="affffe"/>
              <w:adjustRightInd w:val="0"/>
              <w:snapToGrid w:val="0"/>
              <w:spacing w:after="0"/>
              <w:jc w:val="both"/>
              <w:rPr>
                <w:rFonts w:ascii="宋体" w:hAnsi="宋体"/>
                <w:sz w:val="21"/>
                <w:szCs w:val="21"/>
              </w:rPr>
            </w:pPr>
            <w:r w:rsidRPr="00E506D4">
              <w:rPr>
                <w:rFonts w:hint="eastAsia"/>
                <w:sz w:val="21"/>
                <w:szCs w:val="21"/>
              </w:rPr>
              <w:t>漆喷涂装备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236F3D1C"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D881144"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80B6373"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7F31576"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5A67BC2C"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850EA06"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032EE29E"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8B8733B" w14:textId="77777777" w:rsidR="00FB487B" w:rsidRPr="00E506D4" w:rsidRDefault="00FB487B" w:rsidP="00475A04">
            <w:pPr>
              <w:pStyle w:val="affffe"/>
              <w:adjustRightInd w:val="0"/>
              <w:snapToGrid w:val="0"/>
              <w:spacing w:after="0"/>
              <w:jc w:val="both"/>
              <w:rPr>
                <w:sz w:val="21"/>
                <w:szCs w:val="21"/>
              </w:rPr>
            </w:pPr>
            <w:r w:rsidRPr="00E506D4">
              <w:rPr>
                <w:rFonts w:hint="eastAsia"/>
                <w:sz w:val="21"/>
                <w:szCs w:val="21"/>
              </w:rPr>
              <w:t>控制主板老化设备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729823E"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E764CE8"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712598"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EBBEC5F"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3047E4D5"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AABEA5"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960B7E7"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E7BEB56" w14:textId="77777777" w:rsidR="00FB487B" w:rsidRPr="00E506D4" w:rsidRDefault="00FB487B" w:rsidP="00475A04">
            <w:pPr>
              <w:pStyle w:val="affffe"/>
              <w:adjustRightInd w:val="0"/>
              <w:snapToGrid w:val="0"/>
              <w:spacing w:after="0"/>
              <w:jc w:val="both"/>
              <w:rPr>
                <w:sz w:val="21"/>
                <w:szCs w:val="21"/>
              </w:rPr>
            </w:pPr>
            <w:r w:rsidRPr="00E506D4">
              <w:rPr>
                <w:rFonts w:hint="eastAsia"/>
                <w:sz w:val="21"/>
                <w:szCs w:val="21"/>
              </w:rPr>
              <w:t>整表封装设备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3003AF3"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AE26E17"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A66544"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9878D64"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61915462"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E39607"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42FF7577"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D4A37DC" w14:textId="77777777" w:rsidR="00FB487B" w:rsidRPr="00E506D4" w:rsidRDefault="00FB487B" w:rsidP="00475A04">
            <w:pPr>
              <w:pStyle w:val="affffe"/>
              <w:adjustRightInd w:val="0"/>
              <w:snapToGrid w:val="0"/>
              <w:spacing w:after="0"/>
              <w:jc w:val="both"/>
              <w:rPr>
                <w:rFonts w:ascii="宋体" w:hAnsi="宋体"/>
                <w:sz w:val="21"/>
                <w:szCs w:val="21"/>
              </w:rPr>
            </w:pPr>
            <w:r w:rsidRPr="00E506D4">
              <w:rPr>
                <w:rFonts w:ascii="宋体" w:hAnsi="宋体" w:hint="eastAsia"/>
                <w:sz w:val="21"/>
                <w:szCs w:val="21"/>
              </w:rPr>
              <w:t>其</w:t>
            </w:r>
            <w:r w:rsidRPr="00E506D4">
              <w:rPr>
                <w:rFonts w:hint="eastAsia"/>
                <w:sz w:val="21"/>
                <w:szCs w:val="21"/>
              </w:rPr>
              <w:t>它</w:t>
            </w:r>
            <w:r w:rsidRPr="00E506D4">
              <w:rPr>
                <w:sz w:val="21"/>
                <w:szCs w:val="21"/>
              </w:rPr>
              <w:t>专用装备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34DE6C4"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E9A99A2"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C04D10A"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FD460C6"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23F30C6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5F263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204AEEEB"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5BC7167" w14:textId="77777777" w:rsidR="00FB487B" w:rsidRPr="005D1BBE" w:rsidRDefault="00FB487B" w:rsidP="00475A04">
            <w:pPr>
              <w:pStyle w:val="affffe"/>
              <w:adjustRightInd w:val="0"/>
              <w:snapToGrid w:val="0"/>
              <w:spacing w:after="0"/>
              <w:jc w:val="both"/>
              <w:rPr>
                <w:sz w:val="21"/>
                <w:szCs w:val="21"/>
              </w:rPr>
            </w:pPr>
            <w:r w:rsidRPr="005D1BBE">
              <w:rPr>
                <w:rFonts w:hint="eastAsia"/>
                <w:sz w:val="21"/>
                <w:szCs w:val="21"/>
              </w:rPr>
              <w:t>符合生产规模和装配工艺要求的生产流水线</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95779EC"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BED362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643C486"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0D7054D"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7F46A634"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3086F1" w14:textId="77777777" w:rsidR="00FB487B" w:rsidRPr="005D1BBE" w:rsidRDefault="00FB487B" w:rsidP="00475A04">
            <w:pPr>
              <w:adjustRightInd w:val="0"/>
              <w:snapToGrid w:val="0"/>
              <w:jc w:val="center"/>
              <w:rPr>
                <w:rFonts w:ascii="宋体" w:hAnsi="宋体" w:cs="宋体"/>
                <w:kern w:val="0"/>
                <w:szCs w:val="21"/>
              </w:rPr>
            </w:pPr>
            <w:r>
              <w:rPr>
                <w:rFonts w:ascii="宋体" w:hAnsi="宋体" w:cs="宋体" w:hint="eastAsia"/>
                <w:kern w:val="0"/>
                <w:szCs w:val="21"/>
              </w:rPr>
              <w:t>7</w:t>
            </w:r>
          </w:p>
        </w:tc>
        <w:tc>
          <w:tcPr>
            <w:tcW w:w="727" w:type="dxa"/>
            <w:vMerge w:val="restart"/>
            <w:tcBorders>
              <w:top w:val="single" w:sz="4" w:space="0" w:color="auto"/>
              <w:left w:val="nil"/>
              <w:bottom w:val="single" w:sz="4" w:space="0" w:color="auto"/>
              <w:right w:val="single" w:sz="4" w:space="0" w:color="auto"/>
            </w:tcBorders>
            <w:shd w:val="clear" w:color="auto" w:fill="auto"/>
            <w:noWrap/>
            <w:vAlign w:val="center"/>
          </w:tcPr>
          <w:p w14:paraId="66B5A11E" w14:textId="77777777" w:rsidR="00FB487B" w:rsidRPr="005D1BBE" w:rsidRDefault="00FB487B" w:rsidP="00475A04">
            <w:pPr>
              <w:adjustRightInd w:val="0"/>
              <w:snapToGrid w:val="0"/>
              <w:jc w:val="left"/>
              <w:rPr>
                <w:bCs/>
                <w:szCs w:val="21"/>
              </w:rPr>
            </w:pPr>
            <w:r>
              <w:rPr>
                <w:rFonts w:ascii="宋体" w:hAnsi="宋体" w:hint="eastAsia"/>
                <w:szCs w:val="21"/>
              </w:rPr>
              <w:t>测量</w:t>
            </w:r>
            <w:r w:rsidRPr="005D1BBE">
              <w:rPr>
                <w:rFonts w:ascii="宋体" w:hAnsi="宋体" w:hint="eastAsia"/>
                <w:szCs w:val="21"/>
              </w:rPr>
              <w:t>设备</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0F2E65F" w14:textId="77777777" w:rsidR="00FB487B" w:rsidRPr="005902A8" w:rsidRDefault="00FB487B" w:rsidP="00475A04">
            <w:pPr>
              <w:pStyle w:val="affffe"/>
              <w:adjustRightInd w:val="0"/>
              <w:snapToGrid w:val="0"/>
              <w:spacing w:after="0"/>
              <w:jc w:val="both"/>
              <w:rPr>
                <w:sz w:val="21"/>
                <w:szCs w:val="21"/>
              </w:rPr>
            </w:pPr>
            <w:r w:rsidRPr="005902A8">
              <w:rPr>
                <w:rFonts w:hint="eastAsia"/>
                <w:sz w:val="21"/>
                <w:szCs w:val="21"/>
              </w:rPr>
              <w:t>控制主板功能测试设备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17CA89F"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65DBB00"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4DB9D4E"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82E9CEB"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4BE22E58"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6319FE" w14:textId="77777777" w:rsidR="00FB487B" w:rsidRDefault="00FB487B" w:rsidP="00475A04">
            <w:pPr>
              <w:adjustRightInd w:val="0"/>
              <w:snapToGrid w:val="0"/>
              <w:jc w:val="center"/>
              <w:rPr>
                <w:rFonts w:ascii="宋体" w:hAnsi="宋体" w:cs="宋体"/>
                <w:kern w:val="0"/>
                <w:szCs w:val="21"/>
              </w:rPr>
            </w:pPr>
          </w:p>
        </w:tc>
        <w:tc>
          <w:tcPr>
            <w:tcW w:w="727" w:type="dxa"/>
            <w:vMerge/>
            <w:tcBorders>
              <w:top w:val="single" w:sz="4" w:space="0" w:color="auto"/>
              <w:left w:val="nil"/>
              <w:bottom w:val="single" w:sz="4" w:space="0" w:color="auto"/>
              <w:right w:val="single" w:sz="4" w:space="0" w:color="auto"/>
            </w:tcBorders>
            <w:shd w:val="clear" w:color="auto" w:fill="auto"/>
            <w:noWrap/>
            <w:vAlign w:val="center"/>
          </w:tcPr>
          <w:p w14:paraId="78E8FDE9" w14:textId="77777777" w:rsidR="00FB487B" w:rsidRDefault="00FB487B" w:rsidP="00475A04">
            <w:pPr>
              <w:adjustRightInd w:val="0"/>
              <w:snapToGrid w:val="0"/>
              <w:jc w:val="left"/>
              <w:rPr>
                <w:rFonts w:ascii="宋体" w:hAnsi="宋体"/>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D61CF47" w14:textId="77777777" w:rsidR="00FB487B" w:rsidRPr="005902A8" w:rsidRDefault="00FB487B" w:rsidP="00475A04">
            <w:pPr>
              <w:pStyle w:val="affffe"/>
              <w:adjustRightInd w:val="0"/>
              <w:snapToGrid w:val="0"/>
              <w:spacing w:after="0"/>
              <w:jc w:val="both"/>
              <w:rPr>
                <w:sz w:val="21"/>
                <w:szCs w:val="21"/>
              </w:rPr>
            </w:pPr>
            <w:r w:rsidRPr="005902A8">
              <w:rPr>
                <w:rFonts w:hint="eastAsia"/>
                <w:sz w:val="21"/>
                <w:szCs w:val="21"/>
              </w:rPr>
              <w:t>执行机构检测设备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C59A58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6309BAA"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1D09E41"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B53E0C2"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5DC30C3C"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18C4D4"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3443D135"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8BDB014" w14:textId="77777777" w:rsidR="00FB487B" w:rsidRPr="005902A8" w:rsidRDefault="00FB487B" w:rsidP="00475A04">
            <w:pPr>
              <w:pStyle w:val="affffe"/>
              <w:adjustRightInd w:val="0"/>
              <w:snapToGrid w:val="0"/>
              <w:spacing w:after="0"/>
              <w:jc w:val="both"/>
              <w:rPr>
                <w:sz w:val="21"/>
                <w:szCs w:val="21"/>
              </w:rPr>
            </w:pPr>
            <w:r w:rsidRPr="005902A8">
              <w:rPr>
                <w:rFonts w:hint="eastAsia"/>
                <w:sz w:val="21"/>
                <w:szCs w:val="21"/>
              </w:rPr>
              <w:t>阀门密封性检测设备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018B03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2D8D6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4970E5F"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20F3DCF"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252CD994"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A2E6752"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13EB5BD"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DCF04BA" w14:textId="77777777" w:rsidR="00FB487B" w:rsidRPr="005902A8" w:rsidRDefault="00FB487B" w:rsidP="00475A04">
            <w:pPr>
              <w:pStyle w:val="affffe"/>
              <w:adjustRightInd w:val="0"/>
              <w:snapToGrid w:val="0"/>
              <w:spacing w:after="0"/>
              <w:jc w:val="both"/>
              <w:rPr>
                <w:rFonts w:ascii="宋体" w:hAnsi="宋体" w:cs="宋体"/>
                <w:sz w:val="21"/>
                <w:szCs w:val="21"/>
              </w:rPr>
            </w:pPr>
            <w:r w:rsidRPr="005902A8">
              <w:rPr>
                <w:rFonts w:hint="eastAsia"/>
                <w:sz w:val="21"/>
                <w:szCs w:val="21"/>
              </w:rPr>
              <w:t>综合功能检测设备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49F53115"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E68C07A"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3ACFDF4"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E978096"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6D5BF825"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3C97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5A75F8F5"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ADCB773" w14:textId="77777777" w:rsidR="00FB487B" w:rsidRPr="005902A8" w:rsidRDefault="00FB487B" w:rsidP="00475A04">
            <w:pPr>
              <w:pStyle w:val="affffe"/>
              <w:adjustRightInd w:val="0"/>
              <w:snapToGrid w:val="0"/>
              <w:spacing w:after="0"/>
              <w:jc w:val="both"/>
              <w:rPr>
                <w:rFonts w:ascii="宋体" w:hAnsi="宋体" w:cs="宋体"/>
                <w:sz w:val="21"/>
                <w:szCs w:val="21"/>
              </w:rPr>
            </w:pPr>
            <w:r w:rsidRPr="005902A8">
              <w:rPr>
                <w:rFonts w:hint="eastAsia"/>
                <w:sz w:val="21"/>
                <w:szCs w:val="21"/>
              </w:rPr>
              <w:t>无线远传性能检测设备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076BEED"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6873F38"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D913F3A"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8339159"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54626D98"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C7347E"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noWrap/>
            <w:vAlign w:val="center"/>
          </w:tcPr>
          <w:p w14:paraId="6035BE2E"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08CDE6F2" w14:textId="77777777" w:rsidR="00FB487B" w:rsidRPr="005902A8" w:rsidRDefault="00FB487B" w:rsidP="00475A04">
            <w:pPr>
              <w:adjustRightInd w:val="0"/>
              <w:snapToGrid w:val="0"/>
              <w:jc w:val="left"/>
              <w:rPr>
                <w:rFonts w:ascii="宋体" w:hAnsi="宋体" w:cs="宋体"/>
                <w:kern w:val="0"/>
                <w:szCs w:val="21"/>
              </w:rPr>
            </w:pPr>
            <w:r w:rsidRPr="005902A8">
              <w:rPr>
                <w:rFonts w:hint="eastAsia"/>
                <w:szCs w:val="21"/>
              </w:rPr>
              <w:t>其它部件测量设备</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E218B88"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7F2D465"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9CB076C"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CE8A72F"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0313DBAE"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F1350E9" w14:textId="77777777" w:rsidR="00FB487B" w:rsidRPr="005D1BBE" w:rsidRDefault="00FB487B" w:rsidP="00475A04">
            <w:pPr>
              <w:widowControl/>
              <w:adjustRightInd w:val="0"/>
              <w:snapToGrid w:val="0"/>
              <w:jc w:val="left"/>
              <w:rPr>
                <w:rFonts w:ascii="宋体" w:hAnsi="宋体" w:cs="宋体"/>
                <w:kern w:val="0"/>
                <w:szCs w:val="21"/>
              </w:rPr>
            </w:pPr>
            <w:r>
              <w:rPr>
                <w:rFonts w:hint="eastAsia"/>
                <w:bCs/>
                <w:szCs w:val="21"/>
              </w:rPr>
              <w:t>四</w:t>
            </w:r>
            <w:r w:rsidRPr="005D1BBE">
              <w:rPr>
                <w:rFonts w:hint="eastAsia"/>
                <w:bCs/>
                <w:szCs w:val="21"/>
              </w:rPr>
              <w:t>．</w:t>
            </w:r>
            <w:r w:rsidRPr="005D1BBE">
              <w:rPr>
                <w:rFonts w:hint="eastAsia"/>
                <w:bCs/>
                <w:szCs w:val="21"/>
              </w:rPr>
              <w:t xml:space="preserve"> </w:t>
            </w:r>
            <w:r w:rsidRPr="005D1BBE">
              <w:rPr>
                <w:rFonts w:hint="eastAsia"/>
                <w:bCs/>
                <w:szCs w:val="21"/>
              </w:rPr>
              <w:t>检验条件</w:t>
            </w:r>
          </w:p>
        </w:tc>
      </w:tr>
      <w:tr w:rsidR="00FB487B" w:rsidRPr="005D1BBE" w14:paraId="71606F46"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DF5E4E"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8</w:t>
            </w:r>
          </w:p>
        </w:tc>
        <w:tc>
          <w:tcPr>
            <w:tcW w:w="727" w:type="dxa"/>
            <w:vMerge w:val="restart"/>
            <w:tcBorders>
              <w:top w:val="single" w:sz="4" w:space="0" w:color="auto"/>
              <w:left w:val="nil"/>
              <w:right w:val="single" w:sz="4" w:space="0" w:color="auto"/>
            </w:tcBorders>
            <w:shd w:val="clear" w:color="auto" w:fill="auto"/>
            <w:vAlign w:val="center"/>
          </w:tcPr>
          <w:p w14:paraId="3331A3BE" w14:textId="77777777" w:rsidR="00FB487B" w:rsidRPr="005D1BBE" w:rsidRDefault="00FB487B" w:rsidP="00475A04">
            <w:pPr>
              <w:widowControl/>
              <w:adjustRightInd w:val="0"/>
              <w:snapToGrid w:val="0"/>
              <w:jc w:val="left"/>
              <w:rPr>
                <w:rFonts w:ascii="宋体" w:hAnsi="宋体" w:cs="宋体"/>
                <w:kern w:val="0"/>
                <w:szCs w:val="21"/>
              </w:rPr>
            </w:pPr>
            <w:r>
              <w:rPr>
                <w:rFonts w:hint="eastAsia"/>
                <w:bCs/>
                <w:szCs w:val="21"/>
              </w:rPr>
              <w:t>出厂检验场所</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2636C7E" w14:textId="77777777" w:rsidR="00FB487B" w:rsidRPr="005D1BBE" w:rsidRDefault="00FB487B" w:rsidP="00475A04">
            <w:pPr>
              <w:adjustRightInd w:val="0"/>
              <w:snapToGrid w:val="0"/>
              <w:rPr>
                <w:rFonts w:ascii="宋体" w:hAnsi="宋体" w:cs="宋体"/>
                <w:kern w:val="0"/>
                <w:szCs w:val="21"/>
              </w:rPr>
            </w:pPr>
            <w:r>
              <w:rPr>
                <w:rFonts w:ascii="宋体" w:hAnsi="宋体" w:cs="宋体"/>
                <w:kern w:val="0"/>
                <w:szCs w:val="21"/>
              </w:rPr>
              <w:t>独立的检验场所，区域划分</w:t>
            </w:r>
          </w:p>
        </w:tc>
        <w:tc>
          <w:tcPr>
            <w:tcW w:w="910" w:type="dxa"/>
            <w:tcBorders>
              <w:top w:val="nil"/>
              <w:left w:val="nil"/>
              <w:bottom w:val="single" w:sz="4" w:space="0" w:color="auto"/>
              <w:right w:val="single" w:sz="4" w:space="0" w:color="auto"/>
            </w:tcBorders>
            <w:shd w:val="clear" w:color="auto" w:fill="auto"/>
            <w:noWrap/>
            <w:vAlign w:val="center"/>
          </w:tcPr>
          <w:p w14:paraId="0B45E7A8"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3D4CF42"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661FC56E"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6BE5FE7A"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69BEEDB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99D26F" w14:textId="77777777" w:rsidR="00FB487B"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772AA57E" w14:textId="77777777" w:rsidR="00FB487B"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3A1BC351" w14:textId="77777777" w:rsidR="00FB487B" w:rsidRPr="005D1BBE" w:rsidRDefault="00FB487B" w:rsidP="00475A04">
            <w:pPr>
              <w:adjustRightInd w:val="0"/>
              <w:snapToGrid w:val="0"/>
              <w:rPr>
                <w:szCs w:val="21"/>
              </w:rPr>
            </w:pPr>
            <w:r w:rsidRPr="005D1BBE">
              <w:rPr>
                <w:rFonts w:hint="eastAsia"/>
                <w:szCs w:val="21"/>
              </w:rPr>
              <w:t>检验的场地应清洁、整齐</w:t>
            </w:r>
            <w:r>
              <w:rPr>
                <w:rFonts w:hint="eastAsia"/>
                <w:szCs w:val="21"/>
              </w:rPr>
              <w:t>，</w:t>
            </w:r>
            <w:r w:rsidRPr="005D1BBE">
              <w:rPr>
                <w:rFonts w:hint="eastAsia"/>
              </w:rPr>
              <w:t>避免</w:t>
            </w:r>
            <w:r>
              <w:rPr>
                <w:rFonts w:hint="eastAsia"/>
              </w:rPr>
              <w:t>阳光直照、</w:t>
            </w:r>
            <w:r w:rsidRPr="005D1BBE">
              <w:rPr>
                <w:rFonts w:hint="eastAsia"/>
              </w:rPr>
              <w:t>震动和噪声</w:t>
            </w:r>
            <w:r w:rsidRPr="005D1BBE">
              <w:rPr>
                <w:rFonts w:hint="eastAsia"/>
                <w:szCs w:val="21"/>
              </w:rPr>
              <w:t>；</w:t>
            </w:r>
          </w:p>
        </w:tc>
        <w:tc>
          <w:tcPr>
            <w:tcW w:w="910" w:type="dxa"/>
            <w:tcBorders>
              <w:top w:val="nil"/>
              <w:left w:val="nil"/>
              <w:bottom w:val="single" w:sz="4" w:space="0" w:color="auto"/>
              <w:right w:val="single" w:sz="4" w:space="0" w:color="auto"/>
            </w:tcBorders>
            <w:shd w:val="clear" w:color="auto" w:fill="auto"/>
            <w:noWrap/>
            <w:vAlign w:val="center"/>
          </w:tcPr>
          <w:p w14:paraId="5620CDAC"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437F11C1"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7CD903E2"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nil"/>
              <w:left w:val="nil"/>
              <w:bottom w:val="single" w:sz="4" w:space="0" w:color="auto"/>
              <w:right w:val="single" w:sz="4" w:space="0" w:color="auto"/>
            </w:tcBorders>
            <w:shd w:val="clear" w:color="auto" w:fill="auto"/>
            <w:noWrap/>
            <w:vAlign w:val="center"/>
          </w:tcPr>
          <w:p w14:paraId="2C76EF16" w14:textId="77777777" w:rsidR="00FB487B" w:rsidRPr="005D1BBE" w:rsidRDefault="00FB487B" w:rsidP="00475A04">
            <w:pPr>
              <w:widowControl/>
              <w:adjustRightInd w:val="0"/>
              <w:snapToGrid w:val="0"/>
              <w:jc w:val="left"/>
              <w:rPr>
                <w:rFonts w:ascii="宋体" w:hAnsi="宋体" w:cs="宋体"/>
                <w:kern w:val="0"/>
                <w:szCs w:val="21"/>
              </w:rPr>
            </w:pPr>
          </w:p>
        </w:tc>
      </w:tr>
      <w:tr w:rsidR="00FB487B" w:rsidRPr="005D1BBE" w14:paraId="24FDF416"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B36831"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9B0F54B"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4BF21C0" w14:textId="77777777" w:rsidR="00FB487B" w:rsidRPr="005D1BBE" w:rsidRDefault="00FB487B" w:rsidP="00475A04">
            <w:pPr>
              <w:adjustRightInd w:val="0"/>
              <w:snapToGrid w:val="0"/>
              <w:jc w:val="left"/>
              <w:rPr>
                <w:szCs w:val="21"/>
              </w:rPr>
            </w:pPr>
            <w:r w:rsidRPr="005D1BBE">
              <w:rPr>
                <w:rFonts w:hint="eastAsia"/>
                <w:szCs w:val="21"/>
              </w:rPr>
              <w:t>检验场所的使用面积</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37EA4FA"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C8C100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4504E57"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7DA1901" w14:textId="77777777" w:rsidR="00FB487B" w:rsidRPr="005D1BBE" w:rsidRDefault="00FB487B" w:rsidP="00475A04">
            <w:pPr>
              <w:adjustRightInd w:val="0"/>
              <w:snapToGrid w:val="0"/>
              <w:jc w:val="left"/>
              <w:rPr>
                <w:rFonts w:ascii="仿宋" w:eastAsia="仿宋" w:hAnsi="仿宋"/>
                <w:szCs w:val="21"/>
              </w:rPr>
            </w:pPr>
          </w:p>
        </w:tc>
      </w:tr>
      <w:tr w:rsidR="00FB487B" w:rsidRPr="005D1BBE" w14:paraId="2E69377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89B6BA"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6733C307"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47CDCBFE" w14:textId="77777777" w:rsidR="00FB487B" w:rsidRPr="005D1BBE" w:rsidRDefault="00FB487B" w:rsidP="00475A04">
            <w:pPr>
              <w:adjustRightInd w:val="0"/>
              <w:snapToGrid w:val="0"/>
              <w:rPr>
                <w:rFonts w:ascii="宋体" w:hAnsi="宋体" w:cs="宋体"/>
                <w:kern w:val="0"/>
                <w:szCs w:val="21"/>
              </w:rPr>
            </w:pPr>
            <w:r w:rsidRPr="005D1BBE">
              <w:rPr>
                <w:rFonts w:hint="eastAsia"/>
                <w:szCs w:val="21"/>
              </w:rPr>
              <w:t>环境</w:t>
            </w:r>
            <w:r w:rsidRPr="005D1BBE">
              <w:rPr>
                <w:rFonts w:ascii="宋体" w:hint="eastAsia"/>
                <w:szCs w:val="21"/>
              </w:rPr>
              <w:t>温度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D17B10E"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0F0417F"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2C0D960E"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04266A9" w14:textId="77777777" w:rsidR="00FB487B" w:rsidRPr="005D1BBE" w:rsidRDefault="00FB487B" w:rsidP="00475A04">
            <w:pPr>
              <w:widowControl/>
              <w:adjustRightInd w:val="0"/>
              <w:snapToGrid w:val="0"/>
              <w:jc w:val="left"/>
              <w:rPr>
                <w:rFonts w:ascii="仿宋" w:eastAsia="仿宋" w:hAnsi="仿宋"/>
                <w:szCs w:val="21"/>
              </w:rPr>
            </w:pPr>
          </w:p>
        </w:tc>
      </w:tr>
      <w:tr w:rsidR="00FB487B" w:rsidRPr="005D1BBE" w14:paraId="05371379"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8284F0"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right w:val="single" w:sz="4" w:space="0" w:color="auto"/>
            </w:tcBorders>
            <w:shd w:val="clear" w:color="auto" w:fill="auto"/>
            <w:vAlign w:val="center"/>
          </w:tcPr>
          <w:p w14:paraId="4B32AC73"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720E99A2" w14:textId="77777777" w:rsidR="00FB487B" w:rsidRPr="005D1BBE" w:rsidRDefault="00FB487B" w:rsidP="00475A04">
            <w:pPr>
              <w:tabs>
                <w:tab w:val="left" w:pos="709"/>
              </w:tabs>
              <w:adjustRightInd w:val="0"/>
              <w:snapToGrid w:val="0"/>
              <w:rPr>
                <w:szCs w:val="21"/>
              </w:rPr>
            </w:pPr>
            <w:r w:rsidRPr="005D1BBE">
              <w:rPr>
                <w:rFonts w:ascii="宋体" w:hint="eastAsia"/>
                <w:szCs w:val="21"/>
              </w:rPr>
              <w:t>相对湿度</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528BE3C"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716CA4D"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05BE941"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1103111" w14:textId="77777777" w:rsidR="00FB487B" w:rsidRPr="005D1BBE" w:rsidRDefault="00FB487B" w:rsidP="00475A04">
            <w:pPr>
              <w:widowControl/>
              <w:adjustRightInd w:val="0"/>
              <w:snapToGrid w:val="0"/>
              <w:jc w:val="left"/>
              <w:rPr>
                <w:rFonts w:ascii="仿宋" w:eastAsia="仿宋" w:hAnsi="仿宋"/>
                <w:szCs w:val="21"/>
              </w:rPr>
            </w:pPr>
          </w:p>
        </w:tc>
      </w:tr>
      <w:tr w:rsidR="00FB487B" w:rsidRPr="005D1BBE" w14:paraId="5398FC34"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F2C893"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79056B0B"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FE87550" w14:textId="77777777" w:rsidR="00FB487B" w:rsidRPr="005D1BBE" w:rsidRDefault="00FB487B" w:rsidP="00475A04">
            <w:pPr>
              <w:tabs>
                <w:tab w:val="left" w:pos="709"/>
              </w:tabs>
              <w:adjustRightInd w:val="0"/>
              <w:snapToGrid w:val="0"/>
              <w:rPr>
                <w:rFonts w:ascii="宋体"/>
                <w:szCs w:val="21"/>
              </w:rPr>
            </w:pPr>
            <w:r w:rsidRPr="005D1BBE">
              <w:rPr>
                <w:szCs w:val="21"/>
              </w:rPr>
              <w:t>监测设备和监控记录</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3E962B0"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5B7BF7F7"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DE4ACA7"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8C0480E" w14:textId="77777777" w:rsidR="00FB487B" w:rsidRPr="005D1BBE" w:rsidRDefault="00FB487B" w:rsidP="00475A04">
            <w:pPr>
              <w:widowControl/>
              <w:adjustRightInd w:val="0"/>
              <w:snapToGrid w:val="0"/>
              <w:jc w:val="left"/>
              <w:rPr>
                <w:rFonts w:ascii="仿宋" w:eastAsia="仿宋" w:hAnsi="仿宋"/>
                <w:szCs w:val="21"/>
              </w:rPr>
            </w:pPr>
          </w:p>
        </w:tc>
      </w:tr>
      <w:tr w:rsidR="00FB487B" w:rsidRPr="005D1BBE" w14:paraId="3AA9A284" w14:textId="77777777" w:rsidTr="00475A04">
        <w:trPr>
          <w:trHeight w:val="403"/>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2F103CCB"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hint="eastAsia"/>
                <w:kern w:val="0"/>
                <w:szCs w:val="21"/>
              </w:rPr>
              <w:t>9</w:t>
            </w:r>
          </w:p>
        </w:tc>
        <w:tc>
          <w:tcPr>
            <w:tcW w:w="727" w:type="dxa"/>
            <w:vMerge w:val="restart"/>
            <w:tcBorders>
              <w:top w:val="single" w:sz="4" w:space="0" w:color="auto"/>
              <w:left w:val="nil"/>
              <w:bottom w:val="single" w:sz="4" w:space="0" w:color="auto"/>
              <w:right w:val="single" w:sz="4" w:space="0" w:color="auto"/>
            </w:tcBorders>
            <w:shd w:val="clear" w:color="auto" w:fill="auto"/>
            <w:vAlign w:val="center"/>
          </w:tcPr>
          <w:p w14:paraId="1CF912C9" w14:textId="77777777" w:rsidR="00FB487B" w:rsidRPr="005D1BBE" w:rsidRDefault="00FB487B" w:rsidP="00475A04">
            <w:pPr>
              <w:widowControl/>
              <w:adjustRightInd w:val="0"/>
              <w:snapToGrid w:val="0"/>
              <w:jc w:val="left"/>
              <w:rPr>
                <w:bCs/>
                <w:szCs w:val="21"/>
              </w:rPr>
            </w:pPr>
            <w:r>
              <w:rPr>
                <w:bCs/>
                <w:szCs w:val="21"/>
              </w:rPr>
              <w:t>出厂检验人员</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1A527719" w14:textId="77777777" w:rsidR="00FB487B" w:rsidRPr="005D1BBE" w:rsidRDefault="00FB487B" w:rsidP="00475A04">
            <w:pPr>
              <w:tabs>
                <w:tab w:val="left" w:pos="709"/>
              </w:tabs>
              <w:adjustRightInd w:val="0"/>
              <w:snapToGrid w:val="0"/>
              <w:rPr>
                <w:szCs w:val="21"/>
              </w:rPr>
            </w:pPr>
            <w:r>
              <w:rPr>
                <w:bCs/>
                <w:szCs w:val="21"/>
              </w:rPr>
              <w:t>出厂检验人员数量</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8AFB7E5"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382EC6C6"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58C7A0F"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9339360" w14:textId="77777777" w:rsidR="00FB487B" w:rsidRPr="005D1BBE" w:rsidRDefault="00FB487B" w:rsidP="00475A04">
            <w:pPr>
              <w:widowControl/>
              <w:adjustRightInd w:val="0"/>
              <w:snapToGrid w:val="0"/>
              <w:jc w:val="left"/>
              <w:rPr>
                <w:rFonts w:ascii="仿宋" w:eastAsia="仿宋" w:hAnsi="仿宋"/>
                <w:szCs w:val="21"/>
              </w:rPr>
            </w:pPr>
          </w:p>
        </w:tc>
      </w:tr>
      <w:tr w:rsidR="00FB487B" w:rsidRPr="005D1BBE" w14:paraId="02B0A5B3" w14:textId="77777777" w:rsidTr="00475A04">
        <w:trPr>
          <w:trHeight w:val="404"/>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18CC7739"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nil"/>
              <w:bottom w:val="single" w:sz="4" w:space="0" w:color="auto"/>
              <w:right w:val="single" w:sz="4" w:space="0" w:color="auto"/>
            </w:tcBorders>
            <w:shd w:val="clear" w:color="auto" w:fill="auto"/>
            <w:vAlign w:val="center"/>
          </w:tcPr>
          <w:p w14:paraId="7706944E"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27462EE" w14:textId="77777777" w:rsidR="00FB487B" w:rsidRPr="005D1BBE" w:rsidRDefault="00FB487B" w:rsidP="00475A04">
            <w:pPr>
              <w:tabs>
                <w:tab w:val="left" w:pos="709"/>
              </w:tabs>
              <w:adjustRightInd w:val="0"/>
              <w:snapToGrid w:val="0"/>
              <w:rPr>
                <w:szCs w:val="21"/>
              </w:rPr>
            </w:pPr>
            <w:r>
              <w:rPr>
                <w:szCs w:val="21"/>
              </w:rPr>
              <w:t>检验人员上岗情况</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56042232"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77A0BAEB" w14:textId="77777777" w:rsidR="00FB487B" w:rsidRPr="005D1BBE" w:rsidRDefault="00FB487B" w:rsidP="00475A04">
            <w:pPr>
              <w:adjustRightInd w:val="0"/>
              <w:snapToGrid w:val="0"/>
              <w:jc w:val="left"/>
              <w:rPr>
                <w:rFonts w:ascii="宋体" w:hAnsi="宋体" w:cs="宋体"/>
                <w:kern w:val="0"/>
                <w:szCs w:val="21"/>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C2FB2A5" w14:textId="77777777" w:rsidR="00FB487B" w:rsidRPr="005D1BBE" w:rsidRDefault="00FB487B" w:rsidP="00475A04">
            <w:pPr>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CE545B8" w14:textId="77777777" w:rsidR="00FB487B" w:rsidRPr="005D1BBE" w:rsidRDefault="00FB487B" w:rsidP="00475A04">
            <w:pPr>
              <w:widowControl/>
              <w:adjustRightInd w:val="0"/>
              <w:snapToGrid w:val="0"/>
              <w:jc w:val="left"/>
              <w:rPr>
                <w:rFonts w:ascii="仿宋" w:eastAsia="仿宋" w:hAnsi="仿宋"/>
                <w:szCs w:val="21"/>
              </w:rPr>
            </w:pPr>
          </w:p>
        </w:tc>
      </w:tr>
      <w:tr w:rsidR="00FB487B" w:rsidRPr="005D1BBE" w14:paraId="68A76776"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D16F43"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10</w:t>
            </w:r>
          </w:p>
        </w:tc>
        <w:tc>
          <w:tcPr>
            <w:tcW w:w="727" w:type="dxa"/>
            <w:vMerge w:val="restart"/>
            <w:tcBorders>
              <w:top w:val="single" w:sz="4" w:space="0" w:color="auto"/>
              <w:left w:val="nil"/>
              <w:right w:val="single" w:sz="4" w:space="0" w:color="auto"/>
            </w:tcBorders>
            <w:shd w:val="clear" w:color="auto" w:fill="auto"/>
            <w:vAlign w:val="center"/>
          </w:tcPr>
          <w:p w14:paraId="76A62FC3" w14:textId="77777777" w:rsidR="00FB487B" w:rsidRPr="005D1BBE" w:rsidRDefault="00FB487B" w:rsidP="00475A04">
            <w:pPr>
              <w:widowControl/>
              <w:adjustRightInd w:val="0"/>
              <w:snapToGrid w:val="0"/>
              <w:jc w:val="left"/>
              <w:rPr>
                <w:rFonts w:ascii="宋体" w:hAnsi="宋体" w:cs="宋体"/>
                <w:kern w:val="0"/>
                <w:szCs w:val="21"/>
              </w:rPr>
            </w:pPr>
            <w:r>
              <w:rPr>
                <w:rFonts w:hint="eastAsia"/>
                <w:bCs/>
                <w:szCs w:val="21"/>
              </w:rPr>
              <w:t>出厂</w:t>
            </w:r>
            <w:r w:rsidRPr="005D1BBE">
              <w:rPr>
                <w:rFonts w:hint="eastAsia"/>
                <w:bCs/>
                <w:szCs w:val="21"/>
              </w:rPr>
              <w:t>检验依据</w:t>
            </w: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60833530" w14:textId="77777777" w:rsidR="00FB487B" w:rsidRPr="005D1BBE" w:rsidRDefault="00FB487B" w:rsidP="00475A04">
            <w:pPr>
              <w:adjustRightInd w:val="0"/>
              <w:snapToGrid w:val="0"/>
              <w:jc w:val="left"/>
              <w:rPr>
                <w:rFonts w:ascii="宋体" w:hAnsi="宋体" w:cs="宋体"/>
                <w:kern w:val="0"/>
                <w:szCs w:val="21"/>
              </w:rPr>
            </w:pPr>
            <w:r w:rsidRPr="005D1BBE">
              <w:rPr>
                <w:szCs w:val="21"/>
              </w:rPr>
              <w:t>产品标准</w:t>
            </w:r>
            <w:r w:rsidRPr="005D1BBE">
              <w:rPr>
                <w:rFonts w:hint="eastAsia"/>
                <w:szCs w:val="21"/>
              </w:rPr>
              <w:t>和计量检定规程</w:t>
            </w:r>
          </w:p>
        </w:tc>
        <w:tc>
          <w:tcPr>
            <w:tcW w:w="910" w:type="dxa"/>
            <w:tcBorders>
              <w:top w:val="nil"/>
              <w:left w:val="nil"/>
              <w:bottom w:val="single" w:sz="4" w:space="0" w:color="auto"/>
              <w:right w:val="single" w:sz="4" w:space="0" w:color="auto"/>
            </w:tcBorders>
            <w:shd w:val="clear" w:color="auto" w:fill="auto"/>
            <w:noWrap/>
            <w:vAlign w:val="center"/>
          </w:tcPr>
          <w:p w14:paraId="249C5B44"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1D65F79A"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6BD895C0"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EF5D98A" w14:textId="77777777" w:rsidR="00FB487B" w:rsidRPr="005D1BBE" w:rsidRDefault="00FB487B" w:rsidP="00475A04">
            <w:pPr>
              <w:adjustRightInd w:val="0"/>
              <w:snapToGrid w:val="0"/>
              <w:rPr>
                <w:szCs w:val="21"/>
              </w:rPr>
            </w:pPr>
          </w:p>
        </w:tc>
      </w:tr>
      <w:tr w:rsidR="00FB487B" w:rsidRPr="005D1BBE" w14:paraId="0C3F9D59"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38FC18"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1A2C29F2"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2B51DAE5" w14:textId="77777777" w:rsidR="00FB487B" w:rsidRPr="005D1BBE" w:rsidRDefault="00FB487B" w:rsidP="00475A04">
            <w:pPr>
              <w:adjustRightInd w:val="0"/>
              <w:snapToGrid w:val="0"/>
              <w:jc w:val="left"/>
              <w:rPr>
                <w:szCs w:val="21"/>
              </w:rPr>
            </w:pPr>
            <w:r w:rsidRPr="005D1BBE">
              <w:rPr>
                <w:szCs w:val="21"/>
              </w:rPr>
              <w:t>检</w:t>
            </w:r>
            <w:r w:rsidRPr="005D1BBE">
              <w:rPr>
                <w:rFonts w:hint="eastAsia"/>
                <w:bCs/>
                <w:szCs w:val="21"/>
              </w:rPr>
              <w:t>验</w:t>
            </w:r>
            <w:r w:rsidRPr="005D1BBE">
              <w:rPr>
                <w:rFonts w:hint="eastAsia"/>
                <w:szCs w:val="21"/>
              </w:rPr>
              <w:t>文件</w:t>
            </w:r>
          </w:p>
        </w:tc>
        <w:tc>
          <w:tcPr>
            <w:tcW w:w="910" w:type="dxa"/>
            <w:tcBorders>
              <w:top w:val="nil"/>
              <w:left w:val="nil"/>
              <w:bottom w:val="single" w:sz="4" w:space="0" w:color="auto"/>
              <w:right w:val="single" w:sz="4" w:space="0" w:color="auto"/>
            </w:tcBorders>
            <w:shd w:val="clear" w:color="auto" w:fill="auto"/>
            <w:noWrap/>
            <w:vAlign w:val="center"/>
          </w:tcPr>
          <w:p w14:paraId="7E473C95"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0DEC2594"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376A6593"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7C784D5" w14:textId="77777777" w:rsidR="00FB487B" w:rsidRPr="005D1BBE" w:rsidRDefault="00FB487B" w:rsidP="00475A04">
            <w:pPr>
              <w:adjustRightInd w:val="0"/>
              <w:snapToGrid w:val="0"/>
              <w:rPr>
                <w:szCs w:val="21"/>
              </w:rPr>
            </w:pPr>
          </w:p>
        </w:tc>
      </w:tr>
      <w:tr w:rsidR="00FB487B" w:rsidRPr="005D1BBE" w14:paraId="7445D6C1"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841B1F"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nil"/>
              <w:right w:val="single" w:sz="4" w:space="0" w:color="auto"/>
            </w:tcBorders>
            <w:shd w:val="clear" w:color="auto" w:fill="auto"/>
            <w:vAlign w:val="center"/>
          </w:tcPr>
          <w:p w14:paraId="0A117285"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nil"/>
              <w:bottom w:val="single" w:sz="4" w:space="0" w:color="auto"/>
              <w:right w:val="single" w:sz="4" w:space="0" w:color="auto"/>
            </w:tcBorders>
            <w:shd w:val="clear" w:color="auto" w:fill="auto"/>
            <w:vAlign w:val="center"/>
          </w:tcPr>
          <w:p w14:paraId="5A630E57" w14:textId="77777777" w:rsidR="00FB487B" w:rsidRPr="005D1BBE" w:rsidRDefault="00FB487B" w:rsidP="00475A04">
            <w:pPr>
              <w:adjustRightInd w:val="0"/>
              <w:snapToGrid w:val="0"/>
              <w:jc w:val="left"/>
              <w:rPr>
                <w:szCs w:val="21"/>
              </w:rPr>
            </w:pPr>
            <w:r w:rsidRPr="005D1BBE">
              <w:rPr>
                <w:szCs w:val="21"/>
              </w:rPr>
              <w:t>检验项目覆盖</w:t>
            </w:r>
            <w:r>
              <w:rPr>
                <w:rFonts w:hint="eastAsia"/>
                <w:szCs w:val="21"/>
              </w:rPr>
              <w:t>情况</w:t>
            </w:r>
          </w:p>
        </w:tc>
        <w:tc>
          <w:tcPr>
            <w:tcW w:w="910" w:type="dxa"/>
            <w:tcBorders>
              <w:top w:val="nil"/>
              <w:left w:val="nil"/>
              <w:bottom w:val="single" w:sz="4" w:space="0" w:color="auto"/>
              <w:right w:val="single" w:sz="4" w:space="0" w:color="auto"/>
            </w:tcBorders>
            <w:shd w:val="clear" w:color="auto" w:fill="auto"/>
            <w:noWrap/>
            <w:vAlign w:val="center"/>
          </w:tcPr>
          <w:p w14:paraId="2529F806"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561CBE8B"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nil"/>
              <w:left w:val="nil"/>
              <w:bottom w:val="single" w:sz="4" w:space="0" w:color="auto"/>
              <w:right w:val="single" w:sz="4" w:space="0" w:color="auto"/>
            </w:tcBorders>
            <w:shd w:val="clear" w:color="auto" w:fill="auto"/>
            <w:vAlign w:val="center"/>
          </w:tcPr>
          <w:p w14:paraId="27C6B576"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D2C36FA" w14:textId="77777777" w:rsidR="00FB487B" w:rsidRPr="005D1BBE" w:rsidRDefault="00FB487B" w:rsidP="00475A04">
            <w:pPr>
              <w:adjustRightInd w:val="0"/>
              <w:snapToGrid w:val="0"/>
              <w:rPr>
                <w:szCs w:val="21"/>
              </w:rPr>
            </w:pPr>
          </w:p>
        </w:tc>
      </w:tr>
      <w:tr w:rsidR="00FB487B" w:rsidRPr="005D1BBE" w14:paraId="1E77DB5C" w14:textId="77777777" w:rsidTr="00475A04">
        <w:trPr>
          <w:trHeight w:val="312"/>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4CA452" w14:textId="77777777" w:rsidR="00FB487B" w:rsidRPr="005D1BBE" w:rsidRDefault="00FB487B" w:rsidP="00475A04">
            <w:pPr>
              <w:widowControl/>
              <w:adjustRightInd w:val="0"/>
              <w:snapToGrid w:val="0"/>
              <w:jc w:val="center"/>
              <w:rPr>
                <w:rFonts w:ascii="宋体" w:hAnsi="宋体" w:cs="宋体"/>
                <w:kern w:val="0"/>
                <w:szCs w:val="21"/>
              </w:rPr>
            </w:pPr>
            <w:r>
              <w:rPr>
                <w:rFonts w:ascii="宋体" w:hAnsi="宋体" w:cs="宋体"/>
                <w:kern w:val="0"/>
                <w:szCs w:val="21"/>
              </w:rPr>
              <w:t>11</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3548C185" w14:textId="77777777" w:rsidR="00FB487B" w:rsidRPr="005D1BBE" w:rsidRDefault="00FB487B" w:rsidP="00475A04">
            <w:pPr>
              <w:widowControl/>
              <w:adjustRightInd w:val="0"/>
              <w:snapToGrid w:val="0"/>
              <w:jc w:val="left"/>
              <w:rPr>
                <w:rFonts w:ascii="宋体" w:hAnsi="宋体" w:cs="宋体"/>
                <w:kern w:val="0"/>
                <w:szCs w:val="21"/>
              </w:rPr>
            </w:pPr>
            <w:r>
              <w:rPr>
                <w:rFonts w:hint="eastAsia"/>
                <w:bCs/>
                <w:szCs w:val="21"/>
              </w:rPr>
              <w:t>出厂检验</w:t>
            </w:r>
            <w:r w:rsidRPr="005D1BBE">
              <w:rPr>
                <w:rFonts w:hint="eastAsia"/>
                <w:bCs/>
                <w:szCs w:val="21"/>
              </w:rPr>
              <w:t>设备</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4DC17" w14:textId="77777777" w:rsidR="00FB487B" w:rsidRPr="00801DB8" w:rsidRDefault="00FB487B" w:rsidP="00475A04">
            <w:pPr>
              <w:pStyle w:val="affffe"/>
              <w:adjustRightInd w:val="0"/>
              <w:snapToGrid w:val="0"/>
              <w:spacing w:after="0"/>
              <w:jc w:val="both"/>
              <w:rPr>
                <w:rFonts w:ascii="宋体" w:hAnsi="宋体"/>
                <w:sz w:val="21"/>
                <w:szCs w:val="21"/>
              </w:rPr>
            </w:pPr>
            <w:r w:rsidRPr="005A59B8">
              <w:rPr>
                <w:rFonts w:hint="eastAsia"/>
                <w:sz w:val="21"/>
                <w:szCs w:val="21"/>
              </w:rPr>
              <w:t>气体流量标准装置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C30DA"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91AF482"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A230CD9"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0B0B5" w14:textId="77777777" w:rsidR="00FB487B" w:rsidRPr="005D1BBE" w:rsidRDefault="00FB487B" w:rsidP="00475A04">
            <w:pPr>
              <w:adjustRightInd w:val="0"/>
              <w:snapToGrid w:val="0"/>
              <w:rPr>
                <w:szCs w:val="21"/>
              </w:rPr>
            </w:pPr>
          </w:p>
        </w:tc>
      </w:tr>
      <w:tr w:rsidR="00FB487B" w:rsidRPr="005D1BBE" w14:paraId="6D1E989D"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D8A1B9"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3BC0FFF0"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769D5" w14:textId="77777777" w:rsidR="00FB487B" w:rsidRPr="00801DB8" w:rsidRDefault="00FB487B" w:rsidP="00475A04">
            <w:pPr>
              <w:pStyle w:val="affffe"/>
              <w:adjustRightInd w:val="0"/>
              <w:snapToGrid w:val="0"/>
              <w:spacing w:after="0"/>
              <w:jc w:val="both"/>
              <w:rPr>
                <w:rFonts w:ascii="宋体" w:hAnsi="宋体"/>
                <w:sz w:val="21"/>
                <w:szCs w:val="21"/>
              </w:rPr>
            </w:pPr>
            <w:r w:rsidRPr="005A59B8">
              <w:rPr>
                <w:rFonts w:hint="eastAsia"/>
                <w:sz w:val="21"/>
                <w:szCs w:val="21"/>
              </w:rPr>
              <w:t>整表密封性检验装置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13CD"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A489063"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D81BE7"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34302" w14:textId="77777777" w:rsidR="00FB487B" w:rsidRPr="005D1BBE" w:rsidRDefault="00FB487B" w:rsidP="00475A04">
            <w:pPr>
              <w:adjustRightInd w:val="0"/>
              <w:snapToGrid w:val="0"/>
              <w:rPr>
                <w:szCs w:val="21"/>
              </w:rPr>
            </w:pPr>
          </w:p>
        </w:tc>
      </w:tr>
      <w:tr w:rsidR="00FB487B" w:rsidRPr="005D1BBE" w14:paraId="54A7E1EF"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D1A6A9"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0AF38354"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F081" w14:textId="77777777" w:rsidR="00FB487B" w:rsidRPr="00801DB8" w:rsidRDefault="00FB487B" w:rsidP="00475A04">
            <w:pPr>
              <w:pStyle w:val="affffe"/>
              <w:adjustRightInd w:val="0"/>
              <w:snapToGrid w:val="0"/>
              <w:spacing w:after="0"/>
              <w:jc w:val="both"/>
              <w:rPr>
                <w:sz w:val="21"/>
                <w:szCs w:val="21"/>
              </w:rPr>
            </w:pPr>
            <w:r w:rsidRPr="005A59B8">
              <w:rPr>
                <w:rFonts w:hint="eastAsia"/>
                <w:sz w:val="21"/>
                <w:szCs w:val="21"/>
              </w:rPr>
              <w:t>压力损失检验装置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4472D"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BDB59AD"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90BEA88"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5572" w14:textId="77777777" w:rsidR="00FB487B" w:rsidRPr="005D1BBE" w:rsidRDefault="00FB487B" w:rsidP="00475A04">
            <w:pPr>
              <w:adjustRightInd w:val="0"/>
              <w:snapToGrid w:val="0"/>
              <w:rPr>
                <w:szCs w:val="21"/>
              </w:rPr>
            </w:pPr>
          </w:p>
        </w:tc>
      </w:tr>
      <w:tr w:rsidR="00FB487B" w:rsidRPr="005D1BBE" w14:paraId="77245C9C"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9380C4"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00BFAB1C"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404B9" w14:textId="77777777" w:rsidR="00FB487B" w:rsidRPr="008776D9" w:rsidRDefault="00FB487B" w:rsidP="00475A04">
            <w:pPr>
              <w:pStyle w:val="affffe"/>
              <w:adjustRightInd w:val="0"/>
              <w:snapToGrid w:val="0"/>
              <w:spacing w:after="0"/>
              <w:jc w:val="both"/>
              <w:rPr>
                <w:sz w:val="21"/>
                <w:szCs w:val="21"/>
              </w:rPr>
            </w:pPr>
            <w:r w:rsidRPr="005A59B8">
              <w:rPr>
                <w:rFonts w:hint="eastAsia"/>
                <w:sz w:val="21"/>
                <w:szCs w:val="21"/>
              </w:rPr>
              <w:t>功能检验装置</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05DA"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51B3691"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0091F42"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104DD" w14:textId="77777777" w:rsidR="00FB487B" w:rsidRPr="005D1BBE" w:rsidRDefault="00FB487B" w:rsidP="00475A04">
            <w:pPr>
              <w:adjustRightInd w:val="0"/>
              <w:snapToGrid w:val="0"/>
              <w:rPr>
                <w:szCs w:val="21"/>
              </w:rPr>
            </w:pPr>
          </w:p>
        </w:tc>
      </w:tr>
      <w:tr w:rsidR="00FB487B" w:rsidRPr="005D1BBE" w14:paraId="7C2798EE" w14:textId="77777777" w:rsidTr="00475A04">
        <w:trPr>
          <w:trHeight w:val="312"/>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76F467"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top w:val="single" w:sz="4" w:space="0" w:color="auto"/>
              <w:left w:val="single" w:sz="4" w:space="0" w:color="auto"/>
              <w:right w:val="single" w:sz="4" w:space="0" w:color="auto"/>
            </w:tcBorders>
            <w:shd w:val="clear" w:color="auto" w:fill="auto"/>
            <w:vAlign w:val="center"/>
          </w:tcPr>
          <w:p w14:paraId="7D8B0382"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2883D" w14:textId="77777777" w:rsidR="00FB487B" w:rsidRPr="00801DB8" w:rsidRDefault="00FB487B" w:rsidP="00475A04">
            <w:pPr>
              <w:pStyle w:val="affffe"/>
              <w:adjustRightInd w:val="0"/>
              <w:snapToGrid w:val="0"/>
              <w:spacing w:after="0"/>
              <w:jc w:val="both"/>
              <w:rPr>
                <w:rFonts w:ascii="宋体" w:hAnsi="宋体"/>
                <w:strike/>
                <w:color w:val="FF0000"/>
                <w:sz w:val="21"/>
                <w:szCs w:val="21"/>
              </w:rPr>
            </w:pPr>
            <w:r w:rsidRPr="00801DB8">
              <w:rPr>
                <w:rFonts w:ascii="宋体" w:hAnsi="宋体" w:cs="宋体" w:hint="eastAsia"/>
                <w:sz w:val="21"/>
                <w:szCs w:val="21"/>
              </w:rPr>
              <w:t>其它</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694C"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C3159FB"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C55D611"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0286" w14:textId="77777777" w:rsidR="00FB487B" w:rsidRPr="005D1BBE" w:rsidRDefault="00FB487B" w:rsidP="00475A04">
            <w:pPr>
              <w:adjustRightInd w:val="0"/>
              <w:snapToGrid w:val="0"/>
              <w:rPr>
                <w:szCs w:val="21"/>
              </w:rPr>
            </w:pPr>
          </w:p>
        </w:tc>
      </w:tr>
      <w:tr w:rsidR="00FB487B" w:rsidRPr="005D1BBE" w14:paraId="551AA24D" w14:textId="77777777" w:rsidTr="00475A04">
        <w:trPr>
          <w:trHeight w:val="312"/>
          <w:jc w:val="center"/>
        </w:trPr>
        <w:tc>
          <w:tcPr>
            <w:tcW w:w="687" w:type="dxa"/>
            <w:vMerge w:val="restart"/>
            <w:tcBorders>
              <w:top w:val="single" w:sz="4" w:space="0" w:color="auto"/>
              <w:left w:val="single" w:sz="4" w:space="0" w:color="auto"/>
              <w:right w:val="single" w:sz="4" w:space="0" w:color="auto"/>
            </w:tcBorders>
            <w:shd w:val="clear" w:color="auto" w:fill="auto"/>
            <w:noWrap/>
            <w:vAlign w:val="center"/>
          </w:tcPr>
          <w:p w14:paraId="1622E2E4" w14:textId="77777777" w:rsidR="00FB487B" w:rsidRPr="005D1BBE" w:rsidRDefault="00FB487B" w:rsidP="00475A04">
            <w:pPr>
              <w:adjustRightInd w:val="0"/>
              <w:snapToGrid w:val="0"/>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727" w:type="dxa"/>
            <w:vMerge w:val="restart"/>
            <w:tcBorders>
              <w:top w:val="single" w:sz="4" w:space="0" w:color="auto"/>
              <w:left w:val="single" w:sz="4" w:space="0" w:color="auto"/>
              <w:right w:val="single" w:sz="4" w:space="0" w:color="auto"/>
            </w:tcBorders>
            <w:shd w:val="clear" w:color="auto" w:fill="auto"/>
            <w:vAlign w:val="center"/>
          </w:tcPr>
          <w:p w14:paraId="53670531" w14:textId="77777777" w:rsidR="00FB487B" w:rsidRPr="005D1BBE" w:rsidRDefault="00FB487B" w:rsidP="00475A04">
            <w:pPr>
              <w:adjustRightInd w:val="0"/>
              <w:snapToGrid w:val="0"/>
              <w:jc w:val="left"/>
              <w:rPr>
                <w:bCs/>
                <w:szCs w:val="21"/>
              </w:rPr>
            </w:pPr>
            <w:r>
              <w:rPr>
                <w:bCs/>
                <w:szCs w:val="21"/>
              </w:rPr>
              <w:t>量值溯源</w:t>
            </w: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F03C4" w14:textId="77777777" w:rsidR="00FB487B" w:rsidRPr="00801DB8" w:rsidRDefault="00FB487B" w:rsidP="00475A04">
            <w:pPr>
              <w:pStyle w:val="affffe"/>
              <w:adjustRightInd w:val="0"/>
              <w:snapToGrid w:val="0"/>
              <w:spacing w:after="0"/>
              <w:jc w:val="both"/>
              <w:rPr>
                <w:rFonts w:ascii="宋体" w:hAnsi="宋体" w:cs="宋体"/>
                <w:sz w:val="21"/>
                <w:szCs w:val="21"/>
              </w:rPr>
            </w:pPr>
            <w:r>
              <w:rPr>
                <w:rFonts w:ascii="宋体" w:hAnsi="宋体" w:cs="宋体" w:hint="eastAsia"/>
                <w:spacing w:val="-3"/>
                <w:sz w:val="21"/>
                <w:szCs w:val="21"/>
              </w:rPr>
              <w:t>出厂检验设备的</w:t>
            </w:r>
            <w:r w:rsidRPr="00801DB8">
              <w:rPr>
                <w:rFonts w:ascii="宋体" w:hAnsi="宋体" w:cs="宋体" w:hint="eastAsia"/>
                <w:spacing w:val="-3"/>
                <w:sz w:val="21"/>
                <w:szCs w:val="21"/>
              </w:rPr>
              <w:t>溯源记录</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3D50"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0BCE7FF"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1D1BD9"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21132" w14:textId="77777777" w:rsidR="00FB487B" w:rsidRPr="005D1BBE" w:rsidRDefault="00FB487B" w:rsidP="00475A04">
            <w:pPr>
              <w:adjustRightInd w:val="0"/>
              <w:snapToGrid w:val="0"/>
              <w:rPr>
                <w:szCs w:val="21"/>
              </w:rPr>
            </w:pPr>
          </w:p>
        </w:tc>
      </w:tr>
      <w:tr w:rsidR="00FB487B" w:rsidRPr="005D1BBE" w14:paraId="6CC5DD68" w14:textId="77777777" w:rsidTr="00475A04">
        <w:trPr>
          <w:trHeight w:val="312"/>
          <w:jc w:val="center"/>
        </w:trPr>
        <w:tc>
          <w:tcPr>
            <w:tcW w:w="687" w:type="dxa"/>
            <w:vMerge/>
            <w:tcBorders>
              <w:left w:val="single" w:sz="4" w:space="0" w:color="auto"/>
              <w:bottom w:val="single" w:sz="4" w:space="0" w:color="auto"/>
              <w:right w:val="single" w:sz="4" w:space="0" w:color="auto"/>
            </w:tcBorders>
            <w:shd w:val="clear" w:color="auto" w:fill="auto"/>
            <w:noWrap/>
            <w:vAlign w:val="center"/>
          </w:tcPr>
          <w:p w14:paraId="79D13677" w14:textId="77777777" w:rsidR="00FB487B" w:rsidRPr="005D1BBE" w:rsidRDefault="00FB487B" w:rsidP="00475A04">
            <w:pPr>
              <w:widowControl/>
              <w:adjustRightInd w:val="0"/>
              <w:snapToGrid w:val="0"/>
              <w:jc w:val="center"/>
              <w:rPr>
                <w:rFonts w:ascii="宋体" w:hAnsi="宋体" w:cs="宋体"/>
                <w:kern w:val="0"/>
                <w:szCs w:val="21"/>
              </w:rPr>
            </w:pPr>
          </w:p>
        </w:tc>
        <w:tc>
          <w:tcPr>
            <w:tcW w:w="727" w:type="dxa"/>
            <w:vMerge/>
            <w:tcBorders>
              <w:left w:val="single" w:sz="4" w:space="0" w:color="auto"/>
              <w:right w:val="single" w:sz="4" w:space="0" w:color="auto"/>
            </w:tcBorders>
            <w:shd w:val="clear" w:color="auto" w:fill="auto"/>
            <w:vAlign w:val="center"/>
          </w:tcPr>
          <w:p w14:paraId="6A2372E8" w14:textId="77777777" w:rsidR="00FB487B" w:rsidRPr="005D1BBE" w:rsidRDefault="00FB487B" w:rsidP="00475A04">
            <w:pPr>
              <w:widowControl/>
              <w:adjustRightInd w:val="0"/>
              <w:snapToGrid w:val="0"/>
              <w:jc w:val="left"/>
              <w:rPr>
                <w:bCs/>
                <w:szCs w:val="21"/>
              </w:rPr>
            </w:pPr>
          </w:p>
        </w:tc>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C1BE6" w14:textId="77777777" w:rsidR="00FB487B" w:rsidRPr="00801DB8" w:rsidRDefault="00FB487B" w:rsidP="00475A04">
            <w:pPr>
              <w:pStyle w:val="affffe"/>
              <w:adjustRightInd w:val="0"/>
              <w:snapToGrid w:val="0"/>
              <w:spacing w:after="0"/>
              <w:jc w:val="both"/>
              <w:rPr>
                <w:rFonts w:ascii="宋体" w:hAnsi="宋体" w:cs="宋体"/>
                <w:sz w:val="21"/>
                <w:szCs w:val="21"/>
              </w:rPr>
            </w:pPr>
            <w:r>
              <w:rPr>
                <w:rFonts w:ascii="宋体" w:hAnsi="宋体" w:cs="宋体" w:hint="eastAsia"/>
                <w:sz w:val="21"/>
                <w:szCs w:val="21"/>
              </w:rPr>
              <w:t>其他</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73CCB"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C74037F" w14:textId="77777777" w:rsidR="00FB487B" w:rsidRPr="005D1BBE" w:rsidRDefault="00FB487B" w:rsidP="00475A04">
            <w:pPr>
              <w:widowControl/>
              <w:adjustRightInd w:val="0"/>
              <w:snapToGrid w:val="0"/>
              <w:jc w:val="left"/>
              <w:rPr>
                <w:rFonts w:ascii="宋体" w:hAnsi="宋体" w:cs="宋体"/>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9B7117A" w14:textId="77777777" w:rsidR="00FB487B" w:rsidRPr="005D1BBE" w:rsidRDefault="00FB487B" w:rsidP="00475A04">
            <w:pPr>
              <w:widowControl/>
              <w:adjustRightInd w:val="0"/>
              <w:snapToGrid w:val="0"/>
              <w:jc w:val="left"/>
              <w:rPr>
                <w:rFonts w:ascii="宋体" w:hAnsi="宋体" w:cs="宋体"/>
                <w:kern w:val="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5634" w14:textId="77777777" w:rsidR="00FB487B" w:rsidRPr="005D1BBE" w:rsidRDefault="00FB487B" w:rsidP="00475A04">
            <w:pPr>
              <w:adjustRightInd w:val="0"/>
              <w:snapToGrid w:val="0"/>
              <w:rPr>
                <w:szCs w:val="21"/>
              </w:rPr>
            </w:pPr>
          </w:p>
        </w:tc>
      </w:tr>
      <w:tr w:rsidR="00FB487B" w:rsidRPr="005D1BBE" w14:paraId="6874E6FF" w14:textId="77777777" w:rsidTr="00475A04">
        <w:trPr>
          <w:trHeight w:val="312"/>
          <w:jc w:val="center"/>
        </w:trPr>
        <w:tc>
          <w:tcPr>
            <w:tcW w:w="89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AD964DA" w14:textId="77777777" w:rsidR="00FB487B" w:rsidRPr="005D1BBE" w:rsidRDefault="00FB487B" w:rsidP="00475A04">
            <w:pPr>
              <w:adjustRightInd w:val="0"/>
              <w:snapToGrid w:val="0"/>
              <w:rPr>
                <w:rFonts w:ascii="仿宋" w:eastAsia="仿宋" w:hAnsi="仿宋"/>
                <w:szCs w:val="21"/>
              </w:rPr>
            </w:pPr>
            <w:r w:rsidRPr="005D1BBE">
              <w:rPr>
                <w:rFonts w:ascii="仿宋" w:eastAsia="仿宋" w:hAnsi="仿宋" w:hint="eastAsia"/>
                <w:szCs w:val="21"/>
              </w:rPr>
              <w:t>注：</w:t>
            </w:r>
          </w:p>
          <w:p w14:paraId="20FEC269" w14:textId="77777777" w:rsidR="00FB487B" w:rsidRPr="005D1BBE" w:rsidRDefault="00FB487B" w:rsidP="00475A04">
            <w:pPr>
              <w:adjustRightInd w:val="0"/>
              <w:snapToGrid w:val="0"/>
              <w:rPr>
                <w:rFonts w:ascii="仿宋" w:eastAsia="仿宋" w:hAnsi="仿宋"/>
                <w:szCs w:val="21"/>
              </w:rPr>
            </w:pPr>
            <w:r w:rsidRPr="005D1BBE">
              <w:rPr>
                <w:rFonts w:ascii="宋体" w:hAnsi="宋体" w:cs="宋体" w:hint="eastAsia"/>
                <w:kern w:val="0"/>
                <w:szCs w:val="21"/>
              </w:rPr>
              <w:t>考核结果填写说明：具备 填“O</w:t>
            </w:r>
            <w:r w:rsidRPr="005D1BBE">
              <w:rPr>
                <w:rFonts w:ascii="宋体" w:hAnsi="宋体" w:cs="宋体"/>
                <w:kern w:val="0"/>
                <w:szCs w:val="21"/>
              </w:rPr>
              <w:t>”</w:t>
            </w:r>
            <w:r w:rsidRPr="005D1BBE">
              <w:rPr>
                <w:rFonts w:ascii="宋体" w:hAnsi="宋体" w:cs="宋体" w:hint="eastAsia"/>
                <w:kern w:val="0"/>
                <w:szCs w:val="21"/>
              </w:rPr>
              <w:t>；不具备 填“X</w:t>
            </w:r>
            <w:r w:rsidRPr="005D1BBE">
              <w:rPr>
                <w:rFonts w:ascii="宋体" w:hAnsi="宋体" w:cs="宋体"/>
                <w:kern w:val="0"/>
                <w:szCs w:val="21"/>
              </w:rPr>
              <w:t>”</w:t>
            </w:r>
            <w:r w:rsidRPr="005D1BBE">
              <w:rPr>
                <w:rFonts w:ascii="宋体" w:hAnsi="宋体" w:cs="宋体" w:hint="eastAsia"/>
                <w:kern w:val="0"/>
                <w:szCs w:val="21"/>
              </w:rPr>
              <w:t>；不适用 填“N</w:t>
            </w:r>
            <w:r>
              <w:rPr>
                <w:rFonts w:ascii="宋体" w:hAnsi="宋体" w:cs="宋体"/>
                <w:kern w:val="0"/>
                <w:szCs w:val="21"/>
              </w:rPr>
              <w:t>/</w:t>
            </w:r>
            <w:r w:rsidRPr="005D1BBE">
              <w:rPr>
                <w:rFonts w:ascii="宋体" w:hAnsi="宋体" w:cs="宋体" w:hint="eastAsia"/>
                <w:kern w:val="0"/>
                <w:szCs w:val="21"/>
              </w:rPr>
              <w:t>A</w:t>
            </w:r>
            <w:r w:rsidRPr="005D1BBE">
              <w:rPr>
                <w:rFonts w:ascii="宋体" w:hAnsi="宋体" w:cs="宋体"/>
                <w:kern w:val="0"/>
                <w:szCs w:val="21"/>
              </w:rPr>
              <w:t>”</w:t>
            </w:r>
            <w:r w:rsidRPr="005D1BBE">
              <w:rPr>
                <w:szCs w:val="21"/>
              </w:rPr>
              <w:t xml:space="preserve"> </w:t>
            </w:r>
            <w:r w:rsidRPr="005D1BBE">
              <w:rPr>
                <w:szCs w:val="21"/>
              </w:rPr>
              <w:t>。</w:t>
            </w:r>
            <w:r w:rsidRPr="005D1BBE">
              <w:rPr>
                <w:rFonts w:hint="eastAsia"/>
                <w:szCs w:val="21"/>
              </w:rPr>
              <w:t>需要填写具体数字的直接填写。</w:t>
            </w:r>
          </w:p>
        </w:tc>
      </w:tr>
    </w:tbl>
    <w:p w14:paraId="0917B537" w14:textId="21A0FF91" w:rsidR="00AF2913" w:rsidRPr="00750185" w:rsidRDefault="00AF2913" w:rsidP="002939D4">
      <w:pPr>
        <w:jc w:val="right"/>
      </w:pPr>
    </w:p>
    <w:sectPr w:rsidR="00AF2913" w:rsidRPr="00750185" w:rsidSect="00DF4EA7">
      <w:headerReference w:type="default" r:id="rId16"/>
      <w:type w:val="continuous"/>
      <w:pgSz w:w="11906" w:h="16838"/>
      <w:pgMar w:top="1440" w:right="1800" w:bottom="1440" w:left="16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3F314" w14:textId="77777777" w:rsidR="001C6913" w:rsidRDefault="001C6913">
      <w:r>
        <w:separator/>
      </w:r>
    </w:p>
  </w:endnote>
  <w:endnote w:type="continuationSeparator" w:id="0">
    <w:p w14:paraId="2C1818E6" w14:textId="77777777" w:rsidR="001C6913" w:rsidRDefault="001C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50917" w14:textId="77777777" w:rsidR="00C6095E" w:rsidRDefault="00C6095E" w:rsidP="006A3B92">
    <w:pPr>
      <w:pStyle w:val="affff"/>
      <w:framePr w:wrap="around" w:vAnchor="text" w:hAnchor="margin" w:xAlign="right" w:y="1"/>
      <w:rPr>
        <w:rStyle w:val="affff0"/>
      </w:rPr>
    </w:pPr>
    <w:r>
      <w:rPr>
        <w:rStyle w:val="affff0"/>
      </w:rPr>
      <w:fldChar w:fldCharType="begin"/>
    </w:r>
    <w:r>
      <w:rPr>
        <w:rStyle w:val="affff0"/>
      </w:rPr>
      <w:instrText xml:space="preserve">PAGE  </w:instrText>
    </w:r>
    <w:r>
      <w:rPr>
        <w:rStyle w:val="affff0"/>
      </w:rPr>
      <w:fldChar w:fldCharType="separate"/>
    </w:r>
    <w:r>
      <w:rPr>
        <w:rStyle w:val="affff0"/>
        <w:noProof/>
      </w:rPr>
      <w:t>4</w:t>
    </w:r>
    <w:r>
      <w:rPr>
        <w:rStyle w:val="affff0"/>
      </w:rPr>
      <w:fldChar w:fldCharType="end"/>
    </w:r>
  </w:p>
  <w:p w14:paraId="1DBA8489" w14:textId="77777777" w:rsidR="00C6095E" w:rsidRDefault="00C6095E" w:rsidP="006A3B92">
    <w:pPr>
      <w:pStyle w:val="a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8F9B" w14:textId="77777777" w:rsidR="00C6095E" w:rsidRDefault="00C6095E" w:rsidP="00A40EEB">
    <w:pPr>
      <w:pStyle w:val="afd"/>
      <w:ind w:right="90"/>
      <w:rPr>
        <w:rStyle w:val="affff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17CE9" w14:textId="77777777" w:rsidR="00C6095E" w:rsidRDefault="00C6095E" w:rsidP="006A3B92">
    <w:pPr>
      <w:pStyle w:val="affff"/>
      <w:framePr w:wrap="around" w:vAnchor="text" w:hAnchor="margin" w:xAlign="right" w:y="1"/>
      <w:rPr>
        <w:rStyle w:val="affff0"/>
      </w:rPr>
    </w:pPr>
    <w:r>
      <w:rPr>
        <w:rStyle w:val="affff0"/>
      </w:rPr>
      <w:fldChar w:fldCharType="begin"/>
    </w:r>
    <w:r>
      <w:rPr>
        <w:rStyle w:val="affff0"/>
      </w:rPr>
      <w:instrText xml:space="preserve">PAGE  </w:instrText>
    </w:r>
    <w:r>
      <w:rPr>
        <w:rStyle w:val="affff0"/>
      </w:rPr>
      <w:fldChar w:fldCharType="separate"/>
    </w:r>
    <w:r w:rsidR="00240B24">
      <w:rPr>
        <w:rStyle w:val="affff0"/>
        <w:noProof/>
      </w:rPr>
      <w:t>2</w:t>
    </w:r>
    <w:r>
      <w:rPr>
        <w:rStyle w:val="affff0"/>
      </w:rPr>
      <w:fldChar w:fldCharType="end"/>
    </w:r>
  </w:p>
  <w:p w14:paraId="7171C923" w14:textId="77777777" w:rsidR="00C6095E" w:rsidRDefault="00C6095E" w:rsidP="00921E3B">
    <w:pPr>
      <w:pStyle w:val="afd"/>
      <w:ind w:right="360"/>
      <w:rPr>
        <w:rStyle w:val="afff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F920" w14:textId="77777777" w:rsidR="001C6913" w:rsidRDefault="001C6913">
      <w:r>
        <w:separator/>
      </w:r>
    </w:p>
  </w:footnote>
  <w:footnote w:type="continuationSeparator" w:id="0">
    <w:p w14:paraId="604931CA" w14:textId="77777777" w:rsidR="001C6913" w:rsidRDefault="001C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B1E7" w14:textId="298AB75E" w:rsidR="00C6095E" w:rsidRPr="00B031C2" w:rsidRDefault="00C6095E" w:rsidP="0045234C">
    <w:pPr>
      <w:pStyle w:val="af3"/>
      <w:numPr>
        <w:ilvl w:val="0"/>
        <w:numId w:val="0"/>
      </w:numPr>
    </w:pPr>
    <w:r>
      <w:rPr>
        <w:rFonts w:hint="eastAsia"/>
      </w:rPr>
      <w:t>JJF</w:t>
    </w:r>
    <w:r>
      <w:t xml:space="preserve"> </w:t>
    </w:r>
    <w:r>
      <w:rPr>
        <w:rFonts w:hint="eastAsia"/>
      </w:rPr>
      <w:t>XXXX-20</w:t>
    </w:r>
    <w:r>
      <w:t>25</w:t>
    </w:r>
    <w:r>
      <w:rPr>
        <w:rFonts w:hint="eastAsia"/>
      </w:rPr>
      <w:t xml:space="preserve">  </w:t>
    </w:r>
  </w:p>
  <w:p w14:paraId="2011AD88" w14:textId="77777777" w:rsidR="00C6095E" w:rsidRDefault="00C6095E" w:rsidP="0045234C">
    <w:pPr>
      <w:pStyle w:val="af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C93D" w14:textId="4BE64E8E" w:rsidR="00C6095E" w:rsidRPr="0069290A" w:rsidRDefault="00C6095E" w:rsidP="0069290A">
    <w:pPr>
      <w:pStyle w:val="af3"/>
      <w:numPr>
        <w:ilvl w:val="0"/>
        <w:numId w:val="0"/>
      </w:num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2493" w14:textId="77777777" w:rsidR="00C6095E" w:rsidRPr="0069290A" w:rsidRDefault="00C6095E" w:rsidP="0069290A">
    <w:pPr>
      <w:pStyle w:val="af3"/>
      <w:numPr>
        <w:ilvl w:val="0"/>
        <w:numId w:val="0"/>
      </w:numP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E970" w14:textId="77777777" w:rsidR="00C6095E" w:rsidRPr="0069290A" w:rsidRDefault="00C6095E" w:rsidP="0069290A">
    <w:pPr>
      <w:pStyle w:val="af3"/>
      <w:numPr>
        <w:ilvl w:val="0"/>
        <w:numId w:val="0"/>
      </w:numP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40F3" w14:textId="00C56B04" w:rsidR="00C6095E" w:rsidRPr="00B031C2" w:rsidRDefault="00C6095E" w:rsidP="00403132">
    <w:pPr>
      <w:pStyle w:val="af3"/>
      <w:numPr>
        <w:ilvl w:val="0"/>
        <w:numId w:val="0"/>
      </w:numPr>
    </w:pPr>
    <w:r>
      <w:rPr>
        <w:rFonts w:hint="eastAsia"/>
      </w:rPr>
      <w:t>JJF</w:t>
    </w:r>
    <w:r>
      <w:t xml:space="preserve"> </w:t>
    </w:r>
    <w:r>
      <w:rPr>
        <w:rFonts w:hint="eastAsia"/>
      </w:rPr>
      <w:t>XXXX-20</w:t>
    </w:r>
    <w:r>
      <w:t>25</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778"/>
    <w:multiLevelType w:val="multilevel"/>
    <w:tmpl w:val="48902250"/>
    <w:lvl w:ilvl="0">
      <w:numFmt w:val="none"/>
      <w:pStyle w:val="a"/>
      <w:lvlText w:val=""/>
      <w:lvlJc w:val="left"/>
      <w:pPr>
        <w:tabs>
          <w:tab w:val="num" w:pos="360"/>
        </w:tabs>
      </w:p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A516777"/>
    <w:multiLevelType w:val="multilevel"/>
    <w:tmpl w:val="14BCD1A4"/>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E95725"/>
    <w:multiLevelType w:val="multilevel"/>
    <w:tmpl w:val="EFCE375A"/>
    <w:lvl w:ilvl="0">
      <w:start w:val="6"/>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4C612C8"/>
    <w:multiLevelType w:val="multilevel"/>
    <w:tmpl w:val="583C8442"/>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696168"/>
    <w:multiLevelType w:val="hybridMultilevel"/>
    <w:tmpl w:val="37648A7C"/>
    <w:lvl w:ilvl="0" w:tplc="45508A98">
      <w:start w:val="1"/>
      <w:numFmt w:val="decimal"/>
      <w:lvlText w:val="4.%1"/>
      <w:lvlJc w:val="left"/>
      <w:pPr>
        <w:tabs>
          <w:tab w:val="num" w:pos="360"/>
        </w:tabs>
        <w:ind w:left="283"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A6B24F0"/>
    <w:multiLevelType w:val="multilevel"/>
    <w:tmpl w:val="B1DCC90A"/>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4.2.%3"/>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C03208"/>
    <w:multiLevelType w:val="multilevel"/>
    <w:tmpl w:val="0750E12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2"/>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7D017F"/>
    <w:multiLevelType w:val="multilevel"/>
    <w:tmpl w:val="3530C1A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293089"/>
    <w:multiLevelType w:val="multilevel"/>
    <w:tmpl w:val="6C52FB4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1"/>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E7054E6"/>
    <w:multiLevelType w:val="multilevel"/>
    <w:tmpl w:val="A43642EE"/>
    <w:lvl w:ilvl="0">
      <w:start w:val="8"/>
      <w:numFmt w:val="decimal"/>
      <w:lvlText w:val="%1"/>
      <w:lvlJc w:val="left"/>
      <w:pPr>
        <w:ind w:left="480" w:hanging="48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0">
    <w:nsid w:val="2014588B"/>
    <w:multiLevelType w:val="multilevel"/>
    <w:tmpl w:val="80363EA0"/>
    <w:lvl w:ilvl="0">
      <w:start w:val="1"/>
      <w:numFmt w:val="lowerLetter"/>
      <w:lvlText w:val="%1）"/>
      <w:lvlJc w:val="left"/>
      <w:pPr>
        <w:tabs>
          <w:tab w:val="num" w:pos="840"/>
        </w:tabs>
        <w:ind w:left="840" w:hanging="360"/>
      </w:pPr>
      <w:rPr>
        <w:rFonts w:hint="default"/>
      </w:rPr>
    </w:lvl>
    <w:lvl w:ilvl="1">
      <w:start w:val="1"/>
      <w:numFmt w:val="decimal"/>
      <w:lvlText w:val="表%2"/>
      <w:lvlJc w:val="left"/>
      <w:pPr>
        <w:tabs>
          <w:tab w:val="num" w:pos="1320"/>
        </w:tabs>
        <w:ind w:left="1320" w:hanging="420"/>
      </w:pPr>
      <w:rPr>
        <w:rFonts w:hint="eastAsia"/>
        <w:b/>
        <w:i w:val="0"/>
        <w:sz w:val="24"/>
        <w:szCs w:val="24"/>
      </w:rPr>
    </w:lvl>
    <w:lvl w:ilvl="2">
      <w:start w:val="1"/>
      <w:numFmt w:val="decimal"/>
      <w:lvlText w:val="4.3.%3"/>
      <w:lvlJc w:val="left"/>
      <w:pPr>
        <w:tabs>
          <w:tab w:val="num" w:pos="0"/>
        </w:tabs>
        <w:ind w:left="0" w:firstLine="0"/>
      </w:pPr>
      <w:rPr>
        <w:rFonts w:hint="eastAsia"/>
        <w:b w:val="0"/>
        <w:sz w:val="24"/>
        <w:szCs w:val="24"/>
      </w:rPr>
    </w:lvl>
    <w:lvl w:ilvl="3">
      <w:start w:val="1"/>
      <w:numFmt w:val="decimal"/>
      <w:lvlText w:val="（%4）"/>
      <w:lvlJc w:val="left"/>
      <w:pPr>
        <w:tabs>
          <w:tab w:val="num" w:pos="2820"/>
        </w:tabs>
        <w:ind w:left="2820" w:hanging="108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23203FAE"/>
    <w:multiLevelType w:val="hybridMultilevel"/>
    <w:tmpl w:val="BDA8674E"/>
    <w:lvl w:ilvl="0" w:tplc="159A1A32">
      <w:start w:val="1"/>
      <w:numFmt w:val="decimal"/>
      <w:lvlText w:val="%1 "/>
      <w:lvlJc w:val="left"/>
      <w:pPr>
        <w:tabs>
          <w:tab w:val="num" w:pos="420"/>
        </w:tabs>
        <w:ind w:left="420" w:hanging="420"/>
      </w:pPr>
      <w:rPr>
        <w:rFonts w:hint="eastAsia"/>
        <w:b/>
        <w:i w:val="0"/>
        <w:sz w:val="24"/>
        <w:szCs w:val="24"/>
      </w:rPr>
    </w:lvl>
    <w:lvl w:ilvl="1" w:tplc="23D8645E">
      <w:start w:val="1"/>
      <w:numFmt w:val="decimal"/>
      <w:lvlText w:val="7.%2"/>
      <w:lvlJc w:val="left"/>
      <w:pPr>
        <w:tabs>
          <w:tab w:val="num" w:pos="420"/>
        </w:tabs>
        <w:ind w:left="420" w:hanging="420"/>
      </w:pPr>
      <w:rPr>
        <w:rFonts w:ascii="宋体" w:eastAsia="宋体" w:hAnsi="宋体" w:hint="eastAsia"/>
        <w:b/>
        <w:i w:val="0"/>
        <w:sz w:val="24"/>
        <w:szCs w:val="24"/>
      </w:rPr>
    </w:lvl>
    <w:lvl w:ilvl="2" w:tplc="7BFE35A6">
      <w:start w:val="10"/>
      <w:numFmt w:val="decimal"/>
      <w:lvlText w:val="%3．"/>
      <w:lvlJc w:val="left"/>
      <w:pPr>
        <w:tabs>
          <w:tab w:val="num" w:pos="1320"/>
        </w:tabs>
        <w:ind w:left="1320" w:hanging="480"/>
      </w:pPr>
      <w:rPr>
        <w:rFonts w:hint="default"/>
      </w:rPr>
    </w:lvl>
    <w:lvl w:ilvl="3" w:tplc="B3B82DA8">
      <w:start w:val="2"/>
      <w:numFmt w:val="upperLetter"/>
      <w:lvlText w:val="%4．"/>
      <w:lvlJc w:val="left"/>
      <w:pPr>
        <w:tabs>
          <w:tab w:val="num" w:pos="1620"/>
        </w:tabs>
        <w:ind w:left="1620" w:hanging="360"/>
      </w:pPr>
      <w:rPr>
        <w:rFonts w:hint="default"/>
      </w:rPr>
    </w:lvl>
    <w:lvl w:ilvl="4" w:tplc="C23C0A94">
      <w:start w:val="1"/>
      <w:numFmt w:val="lowerLetter"/>
      <w:lvlText w:val="%5)"/>
      <w:lvlJc w:val="left"/>
      <w:pPr>
        <w:tabs>
          <w:tab w:val="num" w:pos="2160"/>
        </w:tabs>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9F67055"/>
    <w:multiLevelType w:val="multilevel"/>
    <w:tmpl w:val="39467BC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1"/>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09040C1"/>
    <w:multiLevelType w:val="multilevel"/>
    <w:tmpl w:val="C8F4BA62"/>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FB5FC9"/>
    <w:multiLevelType w:val="hybridMultilevel"/>
    <w:tmpl w:val="B75A9530"/>
    <w:lvl w:ilvl="0" w:tplc="5D70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2F38F4"/>
    <w:multiLevelType w:val="hybridMultilevel"/>
    <w:tmpl w:val="D1BEE39E"/>
    <w:lvl w:ilvl="0" w:tplc="6DE8CF40">
      <w:start w:val="1"/>
      <w:numFmt w:val="decimal"/>
      <w:lvlText w:val="3.%1"/>
      <w:lvlJc w:val="left"/>
      <w:pPr>
        <w:tabs>
          <w:tab w:val="num" w:pos="845"/>
        </w:tabs>
        <w:ind w:left="845" w:hanging="420"/>
      </w:pPr>
      <w:rPr>
        <w:rFonts w:hint="eastAsia"/>
      </w:rPr>
    </w:lvl>
    <w:lvl w:ilvl="1" w:tplc="6DE8CF40">
      <w:start w:val="1"/>
      <w:numFmt w:val="decimal"/>
      <w:lvlText w:val="3.%2"/>
      <w:lvlJc w:val="left"/>
      <w:pPr>
        <w:tabs>
          <w:tab w:val="num" w:pos="840"/>
        </w:tabs>
        <w:ind w:left="840" w:hanging="420"/>
      </w:pPr>
      <w:rPr>
        <w:rFonts w:hint="eastAsia"/>
      </w:rPr>
    </w:lvl>
    <w:lvl w:ilvl="2" w:tplc="418AE0BC">
      <w:start w:val="3"/>
      <w:numFmt w:val="decimal"/>
      <w:lvlText w:val="%3"/>
      <w:lvlJc w:val="left"/>
      <w:pPr>
        <w:ind w:left="1200" w:hanging="360"/>
      </w:pPr>
      <w:rPr>
        <w:rFonts w:ascii="Times New Roman" w:hAnsi="Times New Roman" w:hint="default"/>
      </w:rPr>
    </w:lvl>
    <w:lvl w:ilvl="3" w:tplc="E70449D0">
      <w:start w:val="1"/>
      <w:numFmt w:val="lowerLetter"/>
      <w:lvlText w:val="%4）"/>
      <w:lvlJc w:val="left"/>
      <w:pPr>
        <w:ind w:left="1980" w:hanging="720"/>
      </w:pPr>
      <w:rPr>
        <w:rFonts w:hint="default"/>
      </w:rPr>
    </w:lvl>
    <w:lvl w:ilvl="4" w:tplc="A8E86D14">
      <w:start w:val="1"/>
      <w:numFmt w:val="decimal"/>
      <w:lvlText w:val="%5、"/>
      <w:lvlJc w:val="left"/>
      <w:pPr>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E61FC1"/>
    <w:multiLevelType w:val="hybridMultilevel"/>
    <w:tmpl w:val="BBE039EE"/>
    <w:lvl w:ilvl="0" w:tplc="418AE0BC">
      <w:start w:val="3"/>
      <w:numFmt w:val="decimal"/>
      <w:lvlText w:val="%1"/>
      <w:lvlJc w:val="left"/>
      <w:pPr>
        <w:ind w:left="120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46BB3"/>
    <w:multiLevelType w:val="hybridMultilevel"/>
    <w:tmpl w:val="B8484C30"/>
    <w:lvl w:ilvl="0" w:tplc="C9CAC8EA">
      <w:start w:val="1"/>
      <w:numFmt w:val="lowerLetter"/>
      <w:lvlText w:val="%1）"/>
      <w:lvlJc w:val="left"/>
      <w:pPr>
        <w:tabs>
          <w:tab w:val="num" w:pos="840"/>
        </w:tabs>
        <w:ind w:left="840" w:hanging="360"/>
      </w:pPr>
      <w:rPr>
        <w:rFonts w:hint="default"/>
      </w:rPr>
    </w:lvl>
    <w:lvl w:ilvl="1" w:tplc="470AD146">
      <w:start w:val="1"/>
      <w:numFmt w:val="decimal"/>
      <w:lvlText w:val="表%2"/>
      <w:lvlJc w:val="left"/>
      <w:pPr>
        <w:tabs>
          <w:tab w:val="num" w:pos="3113"/>
        </w:tabs>
        <w:ind w:left="3113" w:hanging="420"/>
      </w:pPr>
      <w:rPr>
        <w:rFonts w:hint="eastAsia"/>
        <w:b/>
        <w:i w:val="0"/>
        <w:sz w:val="24"/>
        <w:szCs w:val="24"/>
        <w:lang w:val="en-US"/>
      </w:rPr>
    </w:lvl>
    <w:lvl w:ilvl="2" w:tplc="619C1370">
      <w:start w:val="1"/>
      <w:numFmt w:val="decimal"/>
      <w:lvlText w:val="4.3.%3"/>
      <w:lvlJc w:val="left"/>
      <w:pPr>
        <w:tabs>
          <w:tab w:val="num" w:pos="0"/>
        </w:tabs>
        <w:ind w:left="0" w:firstLine="0"/>
      </w:pPr>
      <w:rPr>
        <w:rFonts w:hint="eastAsia"/>
        <w:b w:val="0"/>
        <w:sz w:val="24"/>
        <w:szCs w:val="24"/>
      </w:rPr>
    </w:lvl>
    <w:lvl w:ilvl="3" w:tplc="A1D86F02">
      <w:start w:val="1"/>
      <w:numFmt w:val="decimal"/>
      <w:lvlText w:val="（%4）"/>
      <w:lvlJc w:val="left"/>
      <w:pPr>
        <w:tabs>
          <w:tab w:val="num" w:pos="2820"/>
        </w:tabs>
        <w:ind w:left="2820" w:hanging="1080"/>
      </w:pPr>
      <w:rPr>
        <w:rFonts w:hint="default"/>
        <w:lang w:val="en-US"/>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3F7A6305"/>
    <w:multiLevelType w:val="multilevel"/>
    <w:tmpl w:val="0750E12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2"/>
      <w:lvlJc w:val="left"/>
      <w:pPr>
        <w:tabs>
          <w:tab w:val="num" w:pos="1005"/>
        </w:tabs>
        <w:ind w:left="525"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11802B3"/>
    <w:multiLevelType w:val="multilevel"/>
    <w:tmpl w:val="85D2546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806F7D"/>
    <w:multiLevelType w:val="hybridMultilevel"/>
    <w:tmpl w:val="9B20C2B2"/>
    <w:lvl w:ilvl="0" w:tplc="5A9A1B68">
      <w:start w:val="1"/>
      <w:numFmt w:val="none"/>
      <w:pStyle w:val="a0"/>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D22D8F"/>
    <w:multiLevelType w:val="hybridMultilevel"/>
    <w:tmpl w:val="1ABE3F64"/>
    <w:lvl w:ilvl="0" w:tplc="FFFFFFFF">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496E4D7B"/>
    <w:multiLevelType w:val="hybridMultilevel"/>
    <w:tmpl w:val="3C64433C"/>
    <w:lvl w:ilvl="0" w:tplc="FFFFFFFF">
      <w:start w:val="1"/>
      <w:numFmt w:val="none"/>
      <w:pStyle w:val="a2"/>
      <w:lvlText w:val="%1注"/>
      <w:lvlJc w:val="left"/>
      <w:pPr>
        <w:tabs>
          <w:tab w:val="num" w:pos="900"/>
        </w:tabs>
        <w:ind w:left="900" w:hanging="500"/>
      </w:pPr>
      <w:rPr>
        <w:rFonts w:ascii="宋体" w:eastAsia="宋体" w:hAnsi="Times New Roman" w:hint="eastAsia"/>
        <w:b w:val="0"/>
        <w:i w:val="0"/>
        <w:sz w:val="18"/>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497B4296"/>
    <w:multiLevelType w:val="multilevel"/>
    <w:tmpl w:val="6E9243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302902"/>
    <w:multiLevelType w:val="hybridMultilevel"/>
    <w:tmpl w:val="BB8A0C52"/>
    <w:lvl w:ilvl="0" w:tplc="F30C9E6A">
      <w:start w:val="1"/>
      <w:numFmt w:val="none"/>
      <w:pStyle w:val="a3"/>
      <w:lvlText w:val="表"/>
      <w:lvlJc w:val="left"/>
      <w:pPr>
        <w:tabs>
          <w:tab w:val="num" w:pos="360"/>
        </w:tabs>
        <w:ind w:left="0" w:firstLine="0"/>
      </w:pPr>
      <w:rPr>
        <w:rFonts w:ascii="黑体" w:eastAsia="黑体" w:hint="eastAsia"/>
        <w:b w:val="0"/>
        <w:i w:val="0"/>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57C2AF5"/>
    <w:multiLevelType w:val="multilevel"/>
    <w:tmpl w:val="293C5F40"/>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582D733D"/>
    <w:multiLevelType w:val="multilevel"/>
    <w:tmpl w:val="A3380302"/>
    <w:lvl w:ilvl="0">
      <w:start w:val="1"/>
      <w:numFmt w:val="decimal"/>
      <w:lvlText w:val="4.3.%1"/>
      <w:lvlJc w:val="left"/>
      <w:pPr>
        <w:tabs>
          <w:tab w:val="num" w:pos="0"/>
        </w:tabs>
        <w:ind w:left="0" w:firstLine="0"/>
      </w:pPr>
      <w:rPr>
        <w:rFonts w:hint="eastAsia"/>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8EE766B"/>
    <w:multiLevelType w:val="hybridMultilevel"/>
    <w:tmpl w:val="5C3CC08A"/>
    <w:lvl w:ilvl="0" w:tplc="D0F850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B4277A"/>
    <w:multiLevelType w:val="multilevel"/>
    <w:tmpl w:val="B1DCC90A"/>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4.2.%3"/>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B19273D"/>
    <w:multiLevelType w:val="hybridMultilevel"/>
    <w:tmpl w:val="903CD4B0"/>
    <w:lvl w:ilvl="0" w:tplc="1E061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50366A"/>
    <w:multiLevelType w:val="hybridMultilevel"/>
    <w:tmpl w:val="A364A292"/>
    <w:lvl w:ilvl="0" w:tplc="B852D1C4">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04090019">
      <w:start w:val="1"/>
      <w:numFmt w:val="lowerLetter"/>
      <w:lvlText w:val="%2)"/>
      <w:lvlJc w:val="left"/>
      <w:pPr>
        <w:tabs>
          <w:tab w:val="num" w:pos="780"/>
        </w:tabs>
        <w:ind w:left="780" w:hanging="360"/>
      </w:pPr>
      <w:rPr>
        <w:rFonts w:hint="eastAsia"/>
      </w:rPr>
    </w:lvl>
    <w:lvl w:ilvl="2" w:tplc="0409001B">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6260FA"/>
    <w:multiLevelType w:val="multilevel"/>
    <w:tmpl w:val="C4661A5E"/>
    <w:lvl w:ilvl="0">
      <w:start w:val="1"/>
      <w:numFmt w:val="decimal"/>
      <w:pStyle w:val="a6"/>
      <w:suff w:val="nothing"/>
      <w:lvlText w:val="表%1　"/>
      <w:lvlJc w:val="left"/>
      <w:pPr>
        <w:ind w:left="3255" w:firstLine="0"/>
      </w:pPr>
      <w:rPr>
        <w:sz w:val="24"/>
        <w:szCs w:val="24"/>
      </w:rPr>
    </w:lvl>
    <w:lvl w:ilvl="1">
      <w:start w:val="1"/>
      <w:numFmt w:val="decimal"/>
      <w:lvlText w:val="%1.%2"/>
      <w:lvlJc w:val="left"/>
      <w:pPr>
        <w:tabs>
          <w:tab w:val="num" w:pos="3407"/>
        </w:tabs>
        <w:ind w:left="3407" w:hanging="567"/>
      </w:pPr>
      <w:rPr>
        <w:rFonts w:hint="eastAsia"/>
      </w:rPr>
    </w:lvl>
    <w:lvl w:ilvl="2">
      <w:start w:val="1"/>
      <w:numFmt w:val="decimal"/>
      <w:lvlText w:val="%1.%2.%3"/>
      <w:lvlJc w:val="left"/>
      <w:pPr>
        <w:tabs>
          <w:tab w:val="num" w:pos="3833"/>
        </w:tabs>
        <w:ind w:left="3833" w:hanging="567"/>
      </w:pPr>
      <w:rPr>
        <w:rFonts w:hint="eastAsia"/>
      </w:rPr>
    </w:lvl>
    <w:lvl w:ilvl="3">
      <w:start w:val="1"/>
      <w:numFmt w:val="decimal"/>
      <w:lvlText w:val="%1.%2.%3.%4"/>
      <w:lvlJc w:val="left"/>
      <w:pPr>
        <w:tabs>
          <w:tab w:val="num" w:pos="4399"/>
        </w:tabs>
        <w:ind w:left="4399" w:hanging="708"/>
      </w:pPr>
      <w:rPr>
        <w:rFonts w:hint="eastAsia"/>
      </w:rPr>
    </w:lvl>
    <w:lvl w:ilvl="4">
      <w:start w:val="1"/>
      <w:numFmt w:val="decimal"/>
      <w:lvlText w:val="%1.%2.%3.%4.%5"/>
      <w:lvlJc w:val="left"/>
      <w:pPr>
        <w:tabs>
          <w:tab w:val="num" w:pos="4966"/>
        </w:tabs>
        <w:ind w:left="4966" w:hanging="850"/>
      </w:pPr>
      <w:rPr>
        <w:rFonts w:hint="eastAsia"/>
      </w:rPr>
    </w:lvl>
    <w:lvl w:ilvl="5">
      <w:start w:val="1"/>
      <w:numFmt w:val="decimal"/>
      <w:lvlText w:val="%1.%2.%3.%4.%5.%6"/>
      <w:lvlJc w:val="left"/>
      <w:pPr>
        <w:tabs>
          <w:tab w:val="num" w:pos="5675"/>
        </w:tabs>
        <w:ind w:left="5675" w:hanging="1134"/>
      </w:pPr>
      <w:rPr>
        <w:rFonts w:hint="eastAsia"/>
      </w:rPr>
    </w:lvl>
    <w:lvl w:ilvl="6">
      <w:start w:val="1"/>
      <w:numFmt w:val="decimal"/>
      <w:lvlText w:val="%1.%2.%3.%4.%5.%6.%7"/>
      <w:lvlJc w:val="left"/>
      <w:pPr>
        <w:tabs>
          <w:tab w:val="num" w:pos="6242"/>
        </w:tabs>
        <w:ind w:left="6242" w:hanging="1276"/>
      </w:pPr>
      <w:rPr>
        <w:rFonts w:hint="eastAsia"/>
      </w:rPr>
    </w:lvl>
    <w:lvl w:ilvl="7">
      <w:start w:val="1"/>
      <w:numFmt w:val="decimal"/>
      <w:lvlText w:val="%1.%2.%3.%4.%5.%6.%7.%8"/>
      <w:lvlJc w:val="left"/>
      <w:pPr>
        <w:tabs>
          <w:tab w:val="num" w:pos="6809"/>
        </w:tabs>
        <w:ind w:left="6809" w:hanging="1418"/>
      </w:pPr>
      <w:rPr>
        <w:rFonts w:hint="eastAsia"/>
      </w:rPr>
    </w:lvl>
    <w:lvl w:ilvl="8">
      <w:start w:val="1"/>
      <w:numFmt w:val="decimal"/>
      <w:lvlText w:val="%1.%2.%3.%4.%5.%6.%7.%8.%9"/>
      <w:lvlJc w:val="left"/>
      <w:pPr>
        <w:tabs>
          <w:tab w:val="num" w:pos="7517"/>
        </w:tabs>
        <w:ind w:left="7517" w:hanging="1700"/>
      </w:pPr>
      <w:rPr>
        <w:rFonts w:hint="eastAsia"/>
      </w:rPr>
    </w:lvl>
  </w:abstractNum>
  <w:abstractNum w:abstractNumId="32">
    <w:nsid w:val="657D3FBC"/>
    <w:multiLevelType w:val="multilevel"/>
    <w:tmpl w:val="5C3022A0"/>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4"/>
        <w:szCs w:val="24"/>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1260" w:firstLine="0"/>
      </w:p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5AA04A9"/>
    <w:multiLevelType w:val="multilevel"/>
    <w:tmpl w:val="B1DCC90A"/>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4.2.%3"/>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6E10D4E"/>
    <w:multiLevelType w:val="multilevel"/>
    <w:tmpl w:val="0750E12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2"/>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1675EA"/>
    <w:multiLevelType w:val="hybridMultilevel"/>
    <w:tmpl w:val="9A0C4358"/>
    <w:lvl w:ilvl="0" w:tplc="DB920860">
      <w:start w:val="1"/>
      <w:numFmt w:val="decimal"/>
      <w:lvlText w:val="5.3.%1"/>
      <w:lvlJc w:val="left"/>
      <w:pPr>
        <w:tabs>
          <w:tab w:val="num" w:pos="0"/>
        </w:tabs>
        <w:ind w:left="0" w:firstLine="0"/>
      </w:pPr>
      <w:rPr>
        <w:rFonts w:hint="eastAsia"/>
        <w:b w:val="0"/>
        <w:sz w:val="24"/>
        <w:szCs w:val="24"/>
      </w:rPr>
    </w:lvl>
    <w:lvl w:ilvl="1" w:tplc="195C6414">
      <w:start w:val="2"/>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050"/>
        </w:tabs>
        <w:ind w:left="105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CEA2025"/>
    <w:multiLevelType w:val="multilevel"/>
    <w:tmpl w:val="5E0448B0"/>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pStyle w:val="ae"/>
      <w:suff w:val="nothing"/>
      <w:lvlText w:val="%1%2　"/>
      <w:lvlJc w:val="left"/>
      <w:pPr>
        <w:ind w:left="0" w:firstLine="0"/>
      </w:pPr>
      <w:rPr>
        <w:rFonts w:ascii="黑体" w:eastAsia="黑体" w:hAnsi="Times New Roman" w:hint="eastAsia"/>
        <w:b w:val="0"/>
        <w:i w:val="0"/>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2.%3.%4  "/>
      <w:lvlJc w:val="left"/>
      <w:pPr>
        <w:ind w:left="0" w:firstLine="0"/>
      </w:pPr>
      <w:rPr>
        <w:rFonts w:ascii="黑体" w:eastAsia="黑体" w:hAnsi="Times New Roman" w:cs="Times New Roman" w:hint="eastAsia"/>
        <w:b w:val="0"/>
        <w:i w:val="0"/>
        <w:sz w:val="21"/>
        <w:szCs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nsid w:val="6DBF04F4"/>
    <w:multiLevelType w:val="hybridMultilevel"/>
    <w:tmpl w:val="7DA8069C"/>
    <w:lvl w:ilvl="0" w:tplc="FFFFFFFF">
      <w:start w:val="1"/>
      <w:numFmt w:val="none"/>
      <w:pStyle w:val="af4"/>
      <w:lvlText w:val="%1注："/>
      <w:lvlJc w:val="left"/>
      <w:pPr>
        <w:tabs>
          <w:tab w:val="num" w:pos="1140"/>
        </w:tabs>
        <w:ind w:left="840" w:hanging="420"/>
      </w:pPr>
      <w:rPr>
        <w:rFonts w:ascii="宋体" w:eastAsia="宋体" w:hAnsi="Times New Roman" w:hint="eastAsia"/>
        <w:b w:val="0"/>
        <w:i w:val="0"/>
        <w:sz w:val="18"/>
      </w:rPr>
    </w:lvl>
    <w:lvl w:ilvl="1" w:tplc="FFFFFFFF">
      <w:start w:val="1"/>
      <w:numFmt w:val="lowerLetter"/>
      <w:lvlText w:val="%2）"/>
      <w:lvlJc w:val="left"/>
      <w:pPr>
        <w:tabs>
          <w:tab w:val="num" w:pos="780"/>
        </w:tabs>
        <w:ind w:left="780" w:hanging="36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nsid w:val="7306091D"/>
    <w:multiLevelType w:val="hybridMultilevel"/>
    <w:tmpl w:val="A95A4CEA"/>
    <w:lvl w:ilvl="0" w:tplc="F1AE67B4">
      <w:start w:val="1"/>
      <w:numFmt w:val="decimal"/>
      <w:lvlText w:val="6.%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4913F3C"/>
    <w:multiLevelType w:val="multilevel"/>
    <w:tmpl w:val="6C52FB4C"/>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none"/>
      <w:lvlText w:val="5.2.1"/>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63F3038"/>
    <w:multiLevelType w:val="hybridMultilevel"/>
    <w:tmpl w:val="2256C894"/>
    <w:lvl w:ilvl="0" w:tplc="991C558C">
      <w:start w:val="1"/>
      <w:numFmt w:val="decimal"/>
      <w:lvlText w:val="5.%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6847EC"/>
    <w:multiLevelType w:val="multilevel"/>
    <w:tmpl w:val="272AD674"/>
    <w:lvl w:ilvl="0">
      <w:start w:val="1"/>
      <w:numFmt w:val="decimal"/>
      <w:lvlText w:val="5.%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A096E9C"/>
    <w:multiLevelType w:val="hybridMultilevel"/>
    <w:tmpl w:val="272AD674"/>
    <w:lvl w:ilvl="0" w:tplc="991C558C">
      <w:start w:val="1"/>
      <w:numFmt w:val="decimal"/>
      <w:lvlText w:val="5.%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DF44AF1"/>
    <w:multiLevelType w:val="multilevel"/>
    <w:tmpl w:val="B1DCC90A"/>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4.2.%3"/>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EAA0A24"/>
    <w:multiLevelType w:val="multilevel"/>
    <w:tmpl w:val="B1DCC90A"/>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4.2.%3"/>
      <w:lvlJc w:val="left"/>
      <w:pPr>
        <w:tabs>
          <w:tab w:val="num" w:pos="48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6"/>
  </w:num>
  <w:num w:numId="2">
    <w:abstractNumId w:val="32"/>
  </w:num>
  <w:num w:numId="3">
    <w:abstractNumId w:val="32"/>
  </w:num>
  <w:num w:numId="4">
    <w:abstractNumId w:val="32"/>
  </w:num>
  <w:num w:numId="5">
    <w:abstractNumId w:val="32"/>
  </w:num>
  <w:num w:numId="6">
    <w:abstractNumId w:val="32"/>
  </w:num>
  <w:num w:numId="7">
    <w:abstractNumId w:val="32"/>
  </w:num>
  <w:num w:numId="8">
    <w:abstractNumId w:val="31"/>
  </w:num>
  <w:num w:numId="9">
    <w:abstractNumId w:val="25"/>
  </w:num>
  <w:num w:numId="10">
    <w:abstractNumId w:val="37"/>
  </w:num>
  <w:num w:numId="11">
    <w:abstractNumId w:val="22"/>
  </w:num>
  <w:num w:numId="12">
    <w:abstractNumId w:val="30"/>
  </w:num>
  <w:num w:numId="13">
    <w:abstractNumId w:val="21"/>
  </w:num>
  <w:num w:numId="14">
    <w:abstractNumId w:val="24"/>
  </w:num>
  <w:num w:numId="15">
    <w:abstractNumId w:val="20"/>
  </w:num>
  <w:num w:numId="16">
    <w:abstractNumId w:val="0"/>
  </w:num>
  <w:num w:numId="17">
    <w:abstractNumId w:val="11"/>
  </w:num>
  <w:num w:numId="18">
    <w:abstractNumId w:val="15"/>
  </w:num>
  <w:num w:numId="19">
    <w:abstractNumId w:val="43"/>
  </w:num>
  <w:num w:numId="20">
    <w:abstractNumId w:val="17"/>
  </w:num>
  <w:num w:numId="21">
    <w:abstractNumId w:val="4"/>
  </w:num>
  <w:num w:numId="22">
    <w:abstractNumId w:val="42"/>
  </w:num>
  <w:num w:numId="23">
    <w:abstractNumId w:val="10"/>
  </w:num>
  <w:num w:numId="24">
    <w:abstractNumId w:val="1"/>
  </w:num>
  <w:num w:numId="25">
    <w:abstractNumId w:val="33"/>
  </w:num>
  <w:num w:numId="26">
    <w:abstractNumId w:val="40"/>
  </w:num>
  <w:num w:numId="27">
    <w:abstractNumId w:val="28"/>
  </w:num>
  <w:num w:numId="28">
    <w:abstractNumId w:val="18"/>
  </w:num>
  <w:num w:numId="29">
    <w:abstractNumId w:val="5"/>
  </w:num>
  <w:num w:numId="30">
    <w:abstractNumId w:val="44"/>
  </w:num>
  <w:num w:numId="31">
    <w:abstractNumId w:val="8"/>
  </w:num>
  <w:num w:numId="32">
    <w:abstractNumId w:val="39"/>
  </w:num>
  <w:num w:numId="33">
    <w:abstractNumId w:val="35"/>
  </w:num>
  <w:num w:numId="34">
    <w:abstractNumId w:val="26"/>
  </w:num>
  <w:num w:numId="35">
    <w:abstractNumId w:val="41"/>
  </w:num>
  <w:num w:numId="36">
    <w:abstractNumId w:val="38"/>
  </w:num>
  <w:num w:numId="37">
    <w:abstractNumId w:val="12"/>
  </w:num>
  <w:num w:numId="38">
    <w:abstractNumId w:val="34"/>
  </w:num>
  <w:num w:numId="39">
    <w:abstractNumId w:val="6"/>
  </w:num>
  <w:num w:numId="40">
    <w:abstractNumId w:val="19"/>
  </w:num>
  <w:num w:numId="41">
    <w:abstractNumId w:val="9"/>
  </w:num>
  <w:num w:numId="42">
    <w:abstractNumId w:val="23"/>
  </w:num>
  <w:num w:numId="43">
    <w:abstractNumId w:val="2"/>
  </w:num>
  <w:num w:numId="44">
    <w:abstractNumId w:val="16"/>
  </w:num>
  <w:num w:numId="45">
    <w:abstractNumId w:val="27"/>
  </w:num>
  <w:num w:numId="46">
    <w:abstractNumId w:val="29"/>
  </w:num>
  <w:num w:numId="47">
    <w:abstractNumId w:val="14"/>
  </w:num>
  <w:num w:numId="48">
    <w:abstractNumId w:val="3"/>
  </w:num>
  <w:num w:numId="49">
    <w:abstractNumId w:val="7"/>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86"/>
    <w:rsid w:val="00001B68"/>
    <w:rsid w:val="00002E91"/>
    <w:rsid w:val="00004A04"/>
    <w:rsid w:val="00006670"/>
    <w:rsid w:val="000066B7"/>
    <w:rsid w:val="00007603"/>
    <w:rsid w:val="00007948"/>
    <w:rsid w:val="00007AD6"/>
    <w:rsid w:val="00007D10"/>
    <w:rsid w:val="000100F4"/>
    <w:rsid w:val="00010684"/>
    <w:rsid w:val="00010C2B"/>
    <w:rsid w:val="00010F89"/>
    <w:rsid w:val="0001124C"/>
    <w:rsid w:val="00011663"/>
    <w:rsid w:val="00011BD8"/>
    <w:rsid w:val="00012B89"/>
    <w:rsid w:val="0001311B"/>
    <w:rsid w:val="000135C7"/>
    <w:rsid w:val="0001395C"/>
    <w:rsid w:val="00014956"/>
    <w:rsid w:val="00014CBF"/>
    <w:rsid w:val="0001514F"/>
    <w:rsid w:val="00017AA1"/>
    <w:rsid w:val="000216FB"/>
    <w:rsid w:val="000224F1"/>
    <w:rsid w:val="00023864"/>
    <w:rsid w:val="00023B18"/>
    <w:rsid w:val="00023B86"/>
    <w:rsid w:val="0002503D"/>
    <w:rsid w:val="0002586D"/>
    <w:rsid w:val="000263AF"/>
    <w:rsid w:val="00026CB7"/>
    <w:rsid w:val="00026D33"/>
    <w:rsid w:val="00027C3C"/>
    <w:rsid w:val="00027D07"/>
    <w:rsid w:val="00031650"/>
    <w:rsid w:val="0003237C"/>
    <w:rsid w:val="00032900"/>
    <w:rsid w:val="00033117"/>
    <w:rsid w:val="00033B9C"/>
    <w:rsid w:val="00033EDD"/>
    <w:rsid w:val="00034857"/>
    <w:rsid w:val="00034AA7"/>
    <w:rsid w:val="00034DC9"/>
    <w:rsid w:val="00035711"/>
    <w:rsid w:val="00036F67"/>
    <w:rsid w:val="0003765A"/>
    <w:rsid w:val="00040454"/>
    <w:rsid w:val="00040742"/>
    <w:rsid w:val="00040BA9"/>
    <w:rsid w:val="000414F9"/>
    <w:rsid w:val="00041AA0"/>
    <w:rsid w:val="00042260"/>
    <w:rsid w:val="00042DBB"/>
    <w:rsid w:val="00043193"/>
    <w:rsid w:val="00043E8A"/>
    <w:rsid w:val="0004422D"/>
    <w:rsid w:val="0004563A"/>
    <w:rsid w:val="000457E6"/>
    <w:rsid w:val="000464B3"/>
    <w:rsid w:val="000472F5"/>
    <w:rsid w:val="00047BFD"/>
    <w:rsid w:val="0005050D"/>
    <w:rsid w:val="00051025"/>
    <w:rsid w:val="000528FB"/>
    <w:rsid w:val="00053308"/>
    <w:rsid w:val="00053A9B"/>
    <w:rsid w:val="00053F98"/>
    <w:rsid w:val="00054A5B"/>
    <w:rsid w:val="00055AB2"/>
    <w:rsid w:val="0005700E"/>
    <w:rsid w:val="000616FE"/>
    <w:rsid w:val="0006180C"/>
    <w:rsid w:val="000622A6"/>
    <w:rsid w:val="00062811"/>
    <w:rsid w:val="00064248"/>
    <w:rsid w:val="0006452B"/>
    <w:rsid w:val="000654A5"/>
    <w:rsid w:val="00065C6C"/>
    <w:rsid w:val="0006695B"/>
    <w:rsid w:val="00067D1B"/>
    <w:rsid w:val="000737F3"/>
    <w:rsid w:val="00073EFE"/>
    <w:rsid w:val="000748B4"/>
    <w:rsid w:val="00075AF2"/>
    <w:rsid w:val="00076B21"/>
    <w:rsid w:val="00076FF6"/>
    <w:rsid w:val="0008062B"/>
    <w:rsid w:val="00080725"/>
    <w:rsid w:val="0008102C"/>
    <w:rsid w:val="00084137"/>
    <w:rsid w:val="00085616"/>
    <w:rsid w:val="000858A3"/>
    <w:rsid w:val="0008698F"/>
    <w:rsid w:val="00087EB9"/>
    <w:rsid w:val="0009044E"/>
    <w:rsid w:val="00092EBF"/>
    <w:rsid w:val="00094C29"/>
    <w:rsid w:val="00096978"/>
    <w:rsid w:val="000974D0"/>
    <w:rsid w:val="00097E91"/>
    <w:rsid w:val="000A1D26"/>
    <w:rsid w:val="000A2545"/>
    <w:rsid w:val="000A2F9D"/>
    <w:rsid w:val="000A3B6C"/>
    <w:rsid w:val="000A3DC5"/>
    <w:rsid w:val="000A44AC"/>
    <w:rsid w:val="000B08E9"/>
    <w:rsid w:val="000B1061"/>
    <w:rsid w:val="000B12C8"/>
    <w:rsid w:val="000B1A86"/>
    <w:rsid w:val="000B1C9E"/>
    <w:rsid w:val="000B2BF4"/>
    <w:rsid w:val="000B3F89"/>
    <w:rsid w:val="000B5D93"/>
    <w:rsid w:val="000B5F60"/>
    <w:rsid w:val="000B5F92"/>
    <w:rsid w:val="000B64DB"/>
    <w:rsid w:val="000B6B4C"/>
    <w:rsid w:val="000B6C26"/>
    <w:rsid w:val="000B6E4B"/>
    <w:rsid w:val="000B71C4"/>
    <w:rsid w:val="000B7E33"/>
    <w:rsid w:val="000C0281"/>
    <w:rsid w:val="000C0538"/>
    <w:rsid w:val="000C1475"/>
    <w:rsid w:val="000C1B86"/>
    <w:rsid w:val="000C2358"/>
    <w:rsid w:val="000C2588"/>
    <w:rsid w:val="000C38A3"/>
    <w:rsid w:val="000C453F"/>
    <w:rsid w:val="000C4C1B"/>
    <w:rsid w:val="000C5B02"/>
    <w:rsid w:val="000C6963"/>
    <w:rsid w:val="000C7512"/>
    <w:rsid w:val="000D13E7"/>
    <w:rsid w:val="000D1D18"/>
    <w:rsid w:val="000D215E"/>
    <w:rsid w:val="000D4B76"/>
    <w:rsid w:val="000D5010"/>
    <w:rsid w:val="000D5491"/>
    <w:rsid w:val="000D585C"/>
    <w:rsid w:val="000D6621"/>
    <w:rsid w:val="000D67DF"/>
    <w:rsid w:val="000D7351"/>
    <w:rsid w:val="000E1778"/>
    <w:rsid w:val="000E19ED"/>
    <w:rsid w:val="000E208C"/>
    <w:rsid w:val="000E2651"/>
    <w:rsid w:val="000E2A81"/>
    <w:rsid w:val="000E2E19"/>
    <w:rsid w:val="000E32A3"/>
    <w:rsid w:val="000E35E1"/>
    <w:rsid w:val="000E40FB"/>
    <w:rsid w:val="000E5784"/>
    <w:rsid w:val="000E6031"/>
    <w:rsid w:val="000E641E"/>
    <w:rsid w:val="000E7215"/>
    <w:rsid w:val="000E73D2"/>
    <w:rsid w:val="000E75AB"/>
    <w:rsid w:val="000F1A0A"/>
    <w:rsid w:val="000F2481"/>
    <w:rsid w:val="000F369D"/>
    <w:rsid w:val="000F4BA1"/>
    <w:rsid w:val="000F5C54"/>
    <w:rsid w:val="000F5F35"/>
    <w:rsid w:val="000F6264"/>
    <w:rsid w:val="000F65C9"/>
    <w:rsid w:val="000F6BB0"/>
    <w:rsid w:val="00100D59"/>
    <w:rsid w:val="001014FC"/>
    <w:rsid w:val="0010279B"/>
    <w:rsid w:val="0010321F"/>
    <w:rsid w:val="001039B2"/>
    <w:rsid w:val="00103BC5"/>
    <w:rsid w:val="001041F9"/>
    <w:rsid w:val="0010427B"/>
    <w:rsid w:val="00104324"/>
    <w:rsid w:val="0010433C"/>
    <w:rsid w:val="00104684"/>
    <w:rsid w:val="00106AD4"/>
    <w:rsid w:val="00107EC7"/>
    <w:rsid w:val="00110B33"/>
    <w:rsid w:val="00110CDC"/>
    <w:rsid w:val="00110FA9"/>
    <w:rsid w:val="00111833"/>
    <w:rsid w:val="001128A4"/>
    <w:rsid w:val="00112B2E"/>
    <w:rsid w:val="001135F0"/>
    <w:rsid w:val="00114551"/>
    <w:rsid w:val="00115071"/>
    <w:rsid w:val="001152BD"/>
    <w:rsid w:val="00116360"/>
    <w:rsid w:val="0011684D"/>
    <w:rsid w:val="00116B43"/>
    <w:rsid w:val="00116D6E"/>
    <w:rsid w:val="00116F72"/>
    <w:rsid w:val="00117558"/>
    <w:rsid w:val="00120318"/>
    <w:rsid w:val="00120E2D"/>
    <w:rsid w:val="00121ADB"/>
    <w:rsid w:val="0012207D"/>
    <w:rsid w:val="0012247D"/>
    <w:rsid w:val="00122587"/>
    <w:rsid w:val="00122612"/>
    <w:rsid w:val="001228B9"/>
    <w:rsid w:val="00122C2E"/>
    <w:rsid w:val="00125518"/>
    <w:rsid w:val="0012633A"/>
    <w:rsid w:val="00126589"/>
    <w:rsid w:val="001269CB"/>
    <w:rsid w:val="00127B7F"/>
    <w:rsid w:val="00130338"/>
    <w:rsid w:val="001303EA"/>
    <w:rsid w:val="001305EF"/>
    <w:rsid w:val="0013160D"/>
    <w:rsid w:val="00132319"/>
    <w:rsid w:val="0013314A"/>
    <w:rsid w:val="00134533"/>
    <w:rsid w:val="00134665"/>
    <w:rsid w:val="0013493D"/>
    <w:rsid w:val="00135790"/>
    <w:rsid w:val="00135F41"/>
    <w:rsid w:val="00137429"/>
    <w:rsid w:val="00137519"/>
    <w:rsid w:val="00137C4C"/>
    <w:rsid w:val="0014083F"/>
    <w:rsid w:val="00141079"/>
    <w:rsid w:val="001431A4"/>
    <w:rsid w:val="001439C9"/>
    <w:rsid w:val="00143B2E"/>
    <w:rsid w:val="00145BDB"/>
    <w:rsid w:val="00146222"/>
    <w:rsid w:val="00146CC8"/>
    <w:rsid w:val="001479CB"/>
    <w:rsid w:val="00147A41"/>
    <w:rsid w:val="00147BC9"/>
    <w:rsid w:val="00147E66"/>
    <w:rsid w:val="001500F8"/>
    <w:rsid w:val="00152591"/>
    <w:rsid w:val="001542A1"/>
    <w:rsid w:val="00154A3B"/>
    <w:rsid w:val="00154F00"/>
    <w:rsid w:val="00155B05"/>
    <w:rsid w:val="0015636E"/>
    <w:rsid w:val="001569B3"/>
    <w:rsid w:val="0015722C"/>
    <w:rsid w:val="0016063D"/>
    <w:rsid w:val="00160AD9"/>
    <w:rsid w:val="00161436"/>
    <w:rsid w:val="001627ED"/>
    <w:rsid w:val="001629C7"/>
    <w:rsid w:val="00162D20"/>
    <w:rsid w:val="00163804"/>
    <w:rsid w:val="001644E5"/>
    <w:rsid w:val="00167E67"/>
    <w:rsid w:val="001704CE"/>
    <w:rsid w:val="00171534"/>
    <w:rsid w:val="0017198B"/>
    <w:rsid w:val="00172763"/>
    <w:rsid w:val="00172819"/>
    <w:rsid w:val="00175621"/>
    <w:rsid w:val="00176308"/>
    <w:rsid w:val="00177095"/>
    <w:rsid w:val="001800E5"/>
    <w:rsid w:val="00182B84"/>
    <w:rsid w:val="00182EE5"/>
    <w:rsid w:val="001838C0"/>
    <w:rsid w:val="00184AF6"/>
    <w:rsid w:val="001875EA"/>
    <w:rsid w:val="00190008"/>
    <w:rsid w:val="00190AAF"/>
    <w:rsid w:val="00192E83"/>
    <w:rsid w:val="00194144"/>
    <w:rsid w:val="00194F6D"/>
    <w:rsid w:val="00194F86"/>
    <w:rsid w:val="00195D55"/>
    <w:rsid w:val="00196C9D"/>
    <w:rsid w:val="00196E72"/>
    <w:rsid w:val="00196E75"/>
    <w:rsid w:val="00197DEA"/>
    <w:rsid w:val="00197EF7"/>
    <w:rsid w:val="001A0206"/>
    <w:rsid w:val="001A0E49"/>
    <w:rsid w:val="001A24CA"/>
    <w:rsid w:val="001A26BD"/>
    <w:rsid w:val="001A32E8"/>
    <w:rsid w:val="001A3D85"/>
    <w:rsid w:val="001A4535"/>
    <w:rsid w:val="001A47E8"/>
    <w:rsid w:val="001A5064"/>
    <w:rsid w:val="001A5151"/>
    <w:rsid w:val="001A5577"/>
    <w:rsid w:val="001A5636"/>
    <w:rsid w:val="001A5E02"/>
    <w:rsid w:val="001A635E"/>
    <w:rsid w:val="001A72E5"/>
    <w:rsid w:val="001A730E"/>
    <w:rsid w:val="001A7EEE"/>
    <w:rsid w:val="001B0831"/>
    <w:rsid w:val="001B0D6A"/>
    <w:rsid w:val="001B1F63"/>
    <w:rsid w:val="001B253C"/>
    <w:rsid w:val="001B2EFA"/>
    <w:rsid w:val="001B35AF"/>
    <w:rsid w:val="001B3B29"/>
    <w:rsid w:val="001B45FF"/>
    <w:rsid w:val="001B5573"/>
    <w:rsid w:val="001B5F08"/>
    <w:rsid w:val="001B6623"/>
    <w:rsid w:val="001B6F52"/>
    <w:rsid w:val="001B7136"/>
    <w:rsid w:val="001B71C7"/>
    <w:rsid w:val="001B7FF3"/>
    <w:rsid w:val="001C0125"/>
    <w:rsid w:val="001C0364"/>
    <w:rsid w:val="001C0CF8"/>
    <w:rsid w:val="001C122D"/>
    <w:rsid w:val="001C4494"/>
    <w:rsid w:val="001C4706"/>
    <w:rsid w:val="001C4714"/>
    <w:rsid w:val="001C4E60"/>
    <w:rsid w:val="001C5685"/>
    <w:rsid w:val="001C6287"/>
    <w:rsid w:val="001C6913"/>
    <w:rsid w:val="001C7E4D"/>
    <w:rsid w:val="001C7EF4"/>
    <w:rsid w:val="001D117F"/>
    <w:rsid w:val="001D1370"/>
    <w:rsid w:val="001D2324"/>
    <w:rsid w:val="001D423C"/>
    <w:rsid w:val="001D5347"/>
    <w:rsid w:val="001D608E"/>
    <w:rsid w:val="001D616F"/>
    <w:rsid w:val="001D70DF"/>
    <w:rsid w:val="001E17DB"/>
    <w:rsid w:val="001E191A"/>
    <w:rsid w:val="001E23AA"/>
    <w:rsid w:val="001E2E5A"/>
    <w:rsid w:val="001E316B"/>
    <w:rsid w:val="001E3A41"/>
    <w:rsid w:val="001E4985"/>
    <w:rsid w:val="001E5896"/>
    <w:rsid w:val="001E65D6"/>
    <w:rsid w:val="001E7460"/>
    <w:rsid w:val="001F05C6"/>
    <w:rsid w:val="001F1DA7"/>
    <w:rsid w:val="001F2AC9"/>
    <w:rsid w:val="001F2D40"/>
    <w:rsid w:val="001F3EB0"/>
    <w:rsid w:val="001F567B"/>
    <w:rsid w:val="001F6243"/>
    <w:rsid w:val="001F6D82"/>
    <w:rsid w:val="00200D3C"/>
    <w:rsid w:val="00200F38"/>
    <w:rsid w:val="00201777"/>
    <w:rsid w:val="00202407"/>
    <w:rsid w:val="0020296D"/>
    <w:rsid w:val="00202E10"/>
    <w:rsid w:val="00203AA2"/>
    <w:rsid w:val="00204773"/>
    <w:rsid w:val="00204A5D"/>
    <w:rsid w:val="002052FF"/>
    <w:rsid w:val="002053B9"/>
    <w:rsid w:val="002054AB"/>
    <w:rsid w:val="002061C8"/>
    <w:rsid w:val="0020625C"/>
    <w:rsid w:val="00207544"/>
    <w:rsid w:val="00207D19"/>
    <w:rsid w:val="00210D77"/>
    <w:rsid w:val="00212343"/>
    <w:rsid w:val="002137C7"/>
    <w:rsid w:val="002138C2"/>
    <w:rsid w:val="002150E4"/>
    <w:rsid w:val="0021573A"/>
    <w:rsid w:val="00215B3D"/>
    <w:rsid w:val="00216A9B"/>
    <w:rsid w:val="00217CE9"/>
    <w:rsid w:val="002213E3"/>
    <w:rsid w:val="0022169D"/>
    <w:rsid w:val="002218E9"/>
    <w:rsid w:val="002236C0"/>
    <w:rsid w:val="002247F7"/>
    <w:rsid w:val="002252F6"/>
    <w:rsid w:val="00226299"/>
    <w:rsid w:val="002264CD"/>
    <w:rsid w:val="00226D6D"/>
    <w:rsid w:val="00226DA9"/>
    <w:rsid w:val="002313C1"/>
    <w:rsid w:val="00234074"/>
    <w:rsid w:val="00234CCD"/>
    <w:rsid w:val="0023522C"/>
    <w:rsid w:val="0023569B"/>
    <w:rsid w:val="002357FE"/>
    <w:rsid w:val="00236351"/>
    <w:rsid w:val="002363D4"/>
    <w:rsid w:val="002364A9"/>
    <w:rsid w:val="00236761"/>
    <w:rsid w:val="00240B24"/>
    <w:rsid w:val="00242204"/>
    <w:rsid w:val="00244C67"/>
    <w:rsid w:val="00244DDA"/>
    <w:rsid w:val="0024598B"/>
    <w:rsid w:val="00245E94"/>
    <w:rsid w:val="00246020"/>
    <w:rsid w:val="00247E2B"/>
    <w:rsid w:val="00250370"/>
    <w:rsid w:val="00250D73"/>
    <w:rsid w:val="00250EC8"/>
    <w:rsid w:val="00251AD9"/>
    <w:rsid w:val="002551BA"/>
    <w:rsid w:val="00255742"/>
    <w:rsid w:val="00256234"/>
    <w:rsid w:val="0025645A"/>
    <w:rsid w:val="0025706B"/>
    <w:rsid w:val="00257CF0"/>
    <w:rsid w:val="002607E0"/>
    <w:rsid w:val="00260E7C"/>
    <w:rsid w:val="002632B6"/>
    <w:rsid w:val="00263EB3"/>
    <w:rsid w:val="00265BA7"/>
    <w:rsid w:val="002662C9"/>
    <w:rsid w:val="00267348"/>
    <w:rsid w:val="002705B2"/>
    <w:rsid w:val="00271768"/>
    <w:rsid w:val="00271EAA"/>
    <w:rsid w:val="00272CD9"/>
    <w:rsid w:val="002741A8"/>
    <w:rsid w:val="00274514"/>
    <w:rsid w:val="0027566A"/>
    <w:rsid w:val="00276DFE"/>
    <w:rsid w:val="0028055D"/>
    <w:rsid w:val="00280F07"/>
    <w:rsid w:val="002818EE"/>
    <w:rsid w:val="00281E36"/>
    <w:rsid w:val="00282631"/>
    <w:rsid w:val="00282969"/>
    <w:rsid w:val="00283710"/>
    <w:rsid w:val="002839ED"/>
    <w:rsid w:val="00285016"/>
    <w:rsid w:val="00285528"/>
    <w:rsid w:val="00285FCE"/>
    <w:rsid w:val="00286204"/>
    <w:rsid w:val="0028693B"/>
    <w:rsid w:val="0028698D"/>
    <w:rsid w:val="00286AFC"/>
    <w:rsid w:val="00287675"/>
    <w:rsid w:val="00287C9B"/>
    <w:rsid w:val="002903EC"/>
    <w:rsid w:val="00290F79"/>
    <w:rsid w:val="002916EB"/>
    <w:rsid w:val="002939D4"/>
    <w:rsid w:val="00294D98"/>
    <w:rsid w:val="00295822"/>
    <w:rsid w:val="00295B71"/>
    <w:rsid w:val="002960B1"/>
    <w:rsid w:val="0029630D"/>
    <w:rsid w:val="00297E54"/>
    <w:rsid w:val="002A06B9"/>
    <w:rsid w:val="002A19BF"/>
    <w:rsid w:val="002A2A87"/>
    <w:rsid w:val="002A3B40"/>
    <w:rsid w:val="002A5444"/>
    <w:rsid w:val="002A5901"/>
    <w:rsid w:val="002A6670"/>
    <w:rsid w:val="002A7459"/>
    <w:rsid w:val="002A7687"/>
    <w:rsid w:val="002B14F7"/>
    <w:rsid w:val="002B1E57"/>
    <w:rsid w:val="002B2044"/>
    <w:rsid w:val="002B2EB1"/>
    <w:rsid w:val="002B33CB"/>
    <w:rsid w:val="002B3F80"/>
    <w:rsid w:val="002B454C"/>
    <w:rsid w:val="002B4D4E"/>
    <w:rsid w:val="002B5331"/>
    <w:rsid w:val="002B5CC5"/>
    <w:rsid w:val="002B5E98"/>
    <w:rsid w:val="002B6AFF"/>
    <w:rsid w:val="002B6C06"/>
    <w:rsid w:val="002B6EA8"/>
    <w:rsid w:val="002C212B"/>
    <w:rsid w:val="002C319B"/>
    <w:rsid w:val="002C4609"/>
    <w:rsid w:val="002C55F8"/>
    <w:rsid w:val="002C5C62"/>
    <w:rsid w:val="002C5DE2"/>
    <w:rsid w:val="002C6749"/>
    <w:rsid w:val="002C7D6B"/>
    <w:rsid w:val="002D05B6"/>
    <w:rsid w:val="002D115A"/>
    <w:rsid w:val="002D1424"/>
    <w:rsid w:val="002D1592"/>
    <w:rsid w:val="002D1639"/>
    <w:rsid w:val="002D1D24"/>
    <w:rsid w:val="002D200D"/>
    <w:rsid w:val="002D2877"/>
    <w:rsid w:val="002D2D14"/>
    <w:rsid w:val="002D31CD"/>
    <w:rsid w:val="002D3248"/>
    <w:rsid w:val="002D370E"/>
    <w:rsid w:val="002D38DD"/>
    <w:rsid w:val="002D39FD"/>
    <w:rsid w:val="002D3C75"/>
    <w:rsid w:val="002D4112"/>
    <w:rsid w:val="002D4431"/>
    <w:rsid w:val="002D467C"/>
    <w:rsid w:val="002D552D"/>
    <w:rsid w:val="002D55AF"/>
    <w:rsid w:val="002D67C0"/>
    <w:rsid w:val="002E11C4"/>
    <w:rsid w:val="002E2DD0"/>
    <w:rsid w:val="002E3370"/>
    <w:rsid w:val="002E43D7"/>
    <w:rsid w:val="002E4706"/>
    <w:rsid w:val="002E4A58"/>
    <w:rsid w:val="002E54FC"/>
    <w:rsid w:val="002E6BBD"/>
    <w:rsid w:val="002E7053"/>
    <w:rsid w:val="002E7B1C"/>
    <w:rsid w:val="002E7B71"/>
    <w:rsid w:val="002F0CFE"/>
    <w:rsid w:val="002F13F6"/>
    <w:rsid w:val="002F18B3"/>
    <w:rsid w:val="002F214B"/>
    <w:rsid w:val="002F32B4"/>
    <w:rsid w:val="002F3424"/>
    <w:rsid w:val="002F4528"/>
    <w:rsid w:val="002F4C45"/>
    <w:rsid w:val="002F5634"/>
    <w:rsid w:val="002F5BFF"/>
    <w:rsid w:val="003009C1"/>
    <w:rsid w:val="00300AF5"/>
    <w:rsid w:val="0030112A"/>
    <w:rsid w:val="00302CE9"/>
    <w:rsid w:val="00303456"/>
    <w:rsid w:val="00303BAC"/>
    <w:rsid w:val="00304C3D"/>
    <w:rsid w:val="00307813"/>
    <w:rsid w:val="00311831"/>
    <w:rsid w:val="00311AC0"/>
    <w:rsid w:val="00311BB9"/>
    <w:rsid w:val="0031277C"/>
    <w:rsid w:val="00313E3C"/>
    <w:rsid w:val="00315534"/>
    <w:rsid w:val="00315923"/>
    <w:rsid w:val="00316666"/>
    <w:rsid w:val="00317317"/>
    <w:rsid w:val="00320178"/>
    <w:rsid w:val="003209B2"/>
    <w:rsid w:val="003223A0"/>
    <w:rsid w:val="00322763"/>
    <w:rsid w:val="003233AE"/>
    <w:rsid w:val="00323914"/>
    <w:rsid w:val="00323DD4"/>
    <w:rsid w:val="00324A2F"/>
    <w:rsid w:val="0032550A"/>
    <w:rsid w:val="00325704"/>
    <w:rsid w:val="003259FB"/>
    <w:rsid w:val="00326255"/>
    <w:rsid w:val="00326646"/>
    <w:rsid w:val="0032674E"/>
    <w:rsid w:val="0032770E"/>
    <w:rsid w:val="0032795F"/>
    <w:rsid w:val="00327E6F"/>
    <w:rsid w:val="003309A6"/>
    <w:rsid w:val="0033218A"/>
    <w:rsid w:val="00332AB1"/>
    <w:rsid w:val="00332F03"/>
    <w:rsid w:val="00333356"/>
    <w:rsid w:val="003340E2"/>
    <w:rsid w:val="0033412A"/>
    <w:rsid w:val="003359D5"/>
    <w:rsid w:val="0034050D"/>
    <w:rsid w:val="00341BD4"/>
    <w:rsid w:val="00342156"/>
    <w:rsid w:val="0034253C"/>
    <w:rsid w:val="00343939"/>
    <w:rsid w:val="0034398B"/>
    <w:rsid w:val="00345774"/>
    <w:rsid w:val="00345BA5"/>
    <w:rsid w:val="00345E1E"/>
    <w:rsid w:val="003466FF"/>
    <w:rsid w:val="00346E1D"/>
    <w:rsid w:val="003474A5"/>
    <w:rsid w:val="003478B6"/>
    <w:rsid w:val="00350447"/>
    <w:rsid w:val="0035126A"/>
    <w:rsid w:val="003515A1"/>
    <w:rsid w:val="00351B92"/>
    <w:rsid w:val="00351BF7"/>
    <w:rsid w:val="00352C4D"/>
    <w:rsid w:val="00353270"/>
    <w:rsid w:val="00353B08"/>
    <w:rsid w:val="00354CA4"/>
    <w:rsid w:val="00354D9D"/>
    <w:rsid w:val="00355A88"/>
    <w:rsid w:val="003566ED"/>
    <w:rsid w:val="00356C47"/>
    <w:rsid w:val="00357767"/>
    <w:rsid w:val="00357CC6"/>
    <w:rsid w:val="00357E87"/>
    <w:rsid w:val="00357F0C"/>
    <w:rsid w:val="00357F43"/>
    <w:rsid w:val="00360067"/>
    <w:rsid w:val="0036046A"/>
    <w:rsid w:val="003616BF"/>
    <w:rsid w:val="00362817"/>
    <w:rsid w:val="003629B2"/>
    <w:rsid w:val="003647BD"/>
    <w:rsid w:val="00364F32"/>
    <w:rsid w:val="00365F37"/>
    <w:rsid w:val="0036616C"/>
    <w:rsid w:val="00366B81"/>
    <w:rsid w:val="00366EA0"/>
    <w:rsid w:val="003700A3"/>
    <w:rsid w:val="00370824"/>
    <w:rsid w:val="00371E0E"/>
    <w:rsid w:val="00373131"/>
    <w:rsid w:val="00374D24"/>
    <w:rsid w:val="00375C72"/>
    <w:rsid w:val="003779E4"/>
    <w:rsid w:val="0038011C"/>
    <w:rsid w:val="00380CA3"/>
    <w:rsid w:val="0038133B"/>
    <w:rsid w:val="00381FE0"/>
    <w:rsid w:val="003822B3"/>
    <w:rsid w:val="00382556"/>
    <w:rsid w:val="00383AD4"/>
    <w:rsid w:val="00383D70"/>
    <w:rsid w:val="0038403F"/>
    <w:rsid w:val="00384920"/>
    <w:rsid w:val="0038571B"/>
    <w:rsid w:val="00386486"/>
    <w:rsid w:val="00386AED"/>
    <w:rsid w:val="00387E4A"/>
    <w:rsid w:val="003904C1"/>
    <w:rsid w:val="003906C6"/>
    <w:rsid w:val="0039082D"/>
    <w:rsid w:val="00390BCE"/>
    <w:rsid w:val="00390E75"/>
    <w:rsid w:val="003912B0"/>
    <w:rsid w:val="00391D40"/>
    <w:rsid w:val="003925BC"/>
    <w:rsid w:val="003926B7"/>
    <w:rsid w:val="00394BF6"/>
    <w:rsid w:val="0039634E"/>
    <w:rsid w:val="00396B73"/>
    <w:rsid w:val="00397145"/>
    <w:rsid w:val="00397443"/>
    <w:rsid w:val="003A0F95"/>
    <w:rsid w:val="003A12CD"/>
    <w:rsid w:val="003A1967"/>
    <w:rsid w:val="003A2E14"/>
    <w:rsid w:val="003A37BB"/>
    <w:rsid w:val="003A3DE8"/>
    <w:rsid w:val="003A3FBC"/>
    <w:rsid w:val="003A4FD4"/>
    <w:rsid w:val="003A5D45"/>
    <w:rsid w:val="003A608C"/>
    <w:rsid w:val="003A6A30"/>
    <w:rsid w:val="003A71D2"/>
    <w:rsid w:val="003A79F8"/>
    <w:rsid w:val="003A7BAC"/>
    <w:rsid w:val="003B0340"/>
    <w:rsid w:val="003B0A77"/>
    <w:rsid w:val="003B0CEC"/>
    <w:rsid w:val="003B1279"/>
    <w:rsid w:val="003B160B"/>
    <w:rsid w:val="003B181E"/>
    <w:rsid w:val="003B24F4"/>
    <w:rsid w:val="003B2DEC"/>
    <w:rsid w:val="003B3A1D"/>
    <w:rsid w:val="003B3B2A"/>
    <w:rsid w:val="003B4636"/>
    <w:rsid w:val="003B5372"/>
    <w:rsid w:val="003B5511"/>
    <w:rsid w:val="003B5583"/>
    <w:rsid w:val="003B691B"/>
    <w:rsid w:val="003B7F26"/>
    <w:rsid w:val="003C1090"/>
    <w:rsid w:val="003C1ECD"/>
    <w:rsid w:val="003C28AB"/>
    <w:rsid w:val="003C3458"/>
    <w:rsid w:val="003C3AF4"/>
    <w:rsid w:val="003C4437"/>
    <w:rsid w:val="003C48D4"/>
    <w:rsid w:val="003C575B"/>
    <w:rsid w:val="003C752F"/>
    <w:rsid w:val="003D2762"/>
    <w:rsid w:val="003D4125"/>
    <w:rsid w:val="003D423F"/>
    <w:rsid w:val="003D647E"/>
    <w:rsid w:val="003D6B81"/>
    <w:rsid w:val="003D6F73"/>
    <w:rsid w:val="003D7875"/>
    <w:rsid w:val="003D78A2"/>
    <w:rsid w:val="003E00E8"/>
    <w:rsid w:val="003E0D09"/>
    <w:rsid w:val="003E1057"/>
    <w:rsid w:val="003E2D63"/>
    <w:rsid w:val="003E3594"/>
    <w:rsid w:val="003E4730"/>
    <w:rsid w:val="003E47AE"/>
    <w:rsid w:val="003E4E40"/>
    <w:rsid w:val="003E7C52"/>
    <w:rsid w:val="003F043F"/>
    <w:rsid w:val="003F0902"/>
    <w:rsid w:val="003F09D0"/>
    <w:rsid w:val="003F1DA2"/>
    <w:rsid w:val="003F297F"/>
    <w:rsid w:val="003F3448"/>
    <w:rsid w:val="003F5CDD"/>
    <w:rsid w:val="003F5EE6"/>
    <w:rsid w:val="003F60C1"/>
    <w:rsid w:val="003F6AA3"/>
    <w:rsid w:val="003F78DE"/>
    <w:rsid w:val="00401869"/>
    <w:rsid w:val="00401AB0"/>
    <w:rsid w:val="00402193"/>
    <w:rsid w:val="00403132"/>
    <w:rsid w:val="00403FC2"/>
    <w:rsid w:val="004044ED"/>
    <w:rsid w:val="00404DDD"/>
    <w:rsid w:val="004050D3"/>
    <w:rsid w:val="0040592A"/>
    <w:rsid w:val="00405FAD"/>
    <w:rsid w:val="00407151"/>
    <w:rsid w:val="00407191"/>
    <w:rsid w:val="004101ED"/>
    <w:rsid w:val="00410E00"/>
    <w:rsid w:val="0041285A"/>
    <w:rsid w:val="00412DAB"/>
    <w:rsid w:val="00413068"/>
    <w:rsid w:val="004132D1"/>
    <w:rsid w:val="004135F9"/>
    <w:rsid w:val="00414679"/>
    <w:rsid w:val="00414E56"/>
    <w:rsid w:val="00415173"/>
    <w:rsid w:val="00417B8F"/>
    <w:rsid w:val="00417E91"/>
    <w:rsid w:val="0042084D"/>
    <w:rsid w:val="004213CA"/>
    <w:rsid w:val="004217DD"/>
    <w:rsid w:val="00423908"/>
    <w:rsid w:val="004247F9"/>
    <w:rsid w:val="00424E1D"/>
    <w:rsid w:val="004264E6"/>
    <w:rsid w:val="004266C8"/>
    <w:rsid w:val="004270C7"/>
    <w:rsid w:val="004272FC"/>
    <w:rsid w:val="004273F9"/>
    <w:rsid w:val="00427960"/>
    <w:rsid w:val="00427BDE"/>
    <w:rsid w:val="004307D2"/>
    <w:rsid w:val="004307FE"/>
    <w:rsid w:val="004321EA"/>
    <w:rsid w:val="00432E72"/>
    <w:rsid w:val="004339F4"/>
    <w:rsid w:val="004358A7"/>
    <w:rsid w:val="00435A14"/>
    <w:rsid w:val="00436DE7"/>
    <w:rsid w:val="00440A0D"/>
    <w:rsid w:val="00442703"/>
    <w:rsid w:val="004437A5"/>
    <w:rsid w:val="004437D0"/>
    <w:rsid w:val="00444634"/>
    <w:rsid w:val="00445158"/>
    <w:rsid w:val="0044628D"/>
    <w:rsid w:val="00446C4B"/>
    <w:rsid w:val="00447304"/>
    <w:rsid w:val="00450809"/>
    <w:rsid w:val="00450CBB"/>
    <w:rsid w:val="0045172A"/>
    <w:rsid w:val="0045228A"/>
    <w:rsid w:val="0045234C"/>
    <w:rsid w:val="00453F0B"/>
    <w:rsid w:val="00454116"/>
    <w:rsid w:val="00454228"/>
    <w:rsid w:val="004548F8"/>
    <w:rsid w:val="00455D3F"/>
    <w:rsid w:val="0045799C"/>
    <w:rsid w:val="00457EEF"/>
    <w:rsid w:val="00460F50"/>
    <w:rsid w:val="004612FB"/>
    <w:rsid w:val="00461386"/>
    <w:rsid w:val="004614B9"/>
    <w:rsid w:val="004634CB"/>
    <w:rsid w:val="004639F9"/>
    <w:rsid w:val="00463B4E"/>
    <w:rsid w:val="004641C2"/>
    <w:rsid w:val="0046425B"/>
    <w:rsid w:val="00465131"/>
    <w:rsid w:val="00465BC3"/>
    <w:rsid w:val="00466BE6"/>
    <w:rsid w:val="0046762B"/>
    <w:rsid w:val="0047046F"/>
    <w:rsid w:val="00471956"/>
    <w:rsid w:val="00473158"/>
    <w:rsid w:val="00473427"/>
    <w:rsid w:val="0047398B"/>
    <w:rsid w:val="00473C5F"/>
    <w:rsid w:val="00474FCC"/>
    <w:rsid w:val="00475A04"/>
    <w:rsid w:val="00476301"/>
    <w:rsid w:val="0047679A"/>
    <w:rsid w:val="004770C7"/>
    <w:rsid w:val="0047719D"/>
    <w:rsid w:val="00480B62"/>
    <w:rsid w:val="00482346"/>
    <w:rsid w:val="00484244"/>
    <w:rsid w:val="004847F0"/>
    <w:rsid w:val="0048492B"/>
    <w:rsid w:val="00484E1B"/>
    <w:rsid w:val="004852CE"/>
    <w:rsid w:val="00485663"/>
    <w:rsid w:val="00485B93"/>
    <w:rsid w:val="00486FF5"/>
    <w:rsid w:val="00487779"/>
    <w:rsid w:val="00490395"/>
    <w:rsid w:val="00490575"/>
    <w:rsid w:val="00492A69"/>
    <w:rsid w:val="0049329A"/>
    <w:rsid w:val="004937CA"/>
    <w:rsid w:val="00495665"/>
    <w:rsid w:val="004A0797"/>
    <w:rsid w:val="004A07EA"/>
    <w:rsid w:val="004A0E6E"/>
    <w:rsid w:val="004A113F"/>
    <w:rsid w:val="004A2155"/>
    <w:rsid w:val="004A2448"/>
    <w:rsid w:val="004A55D0"/>
    <w:rsid w:val="004A58BA"/>
    <w:rsid w:val="004A5B9E"/>
    <w:rsid w:val="004A5D36"/>
    <w:rsid w:val="004A6601"/>
    <w:rsid w:val="004A71B9"/>
    <w:rsid w:val="004B03DD"/>
    <w:rsid w:val="004B055D"/>
    <w:rsid w:val="004B332B"/>
    <w:rsid w:val="004B355C"/>
    <w:rsid w:val="004B3FEC"/>
    <w:rsid w:val="004B4083"/>
    <w:rsid w:val="004B49CE"/>
    <w:rsid w:val="004B741D"/>
    <w:rsid w:val="004B7657"/>
    <w:rsid w:val="004C0C77"/>
    <w:rsid w:val="004C119B"/>
    <w:rsid w:val="004C23CD"/>
    <w:rsid w:val="004C3C2E"/>
    <w:rsid w:val="004C4010"/>
    <w:rsid w:val="004C418B"/>
    <w:rsid w:val="004C5FC3"/>
    <w:rsid w:val="004C612D"/>
    <w:rsid w:val="004C620C"/>
    <w:rsid w:val="004C622D"/>
    <w:rsid w:val="004C6F42"/>
    <w:rsid w:val="004C724C"/>
    <w:rsid w:val="004C7A90"/>
    <w:rsid w:val="004D0128"/>
    <w:rsid w:val="004D06F7"/>
    <w:rsid w:val="004D0AAD"/>
    <w:rsid w:val="004D12D4"/>
    <w:rsid w:val="004D2395"/>
    <w:rsid w:val="004D2A0D"/>
    <w:rsid w:val="004D400B"/>
    <w:rsid w:val="004D4747"/>
    <w:rsid w:val="004D4827"/>
    <w:rsid w:val="004D4D94"/>
    <w:rsid w:val="004D671A"/>
    <w:rsid w:val="004D6841"/>
    <w:rsid w:val="004D79BE"/>
    <w:rsid w:val="004D7A4E"/>
    <w:rsid w:val="004E00A9"/>
    <w:rsid w:val="004E0AB2"/>
    <w:rsid w:val="004E2C66"/>
    <w:rsid w:val="004E4069"/>
    <w:rsid w:val="004E4BD2"/>
    <w:rsid w:val="004E541D"/>
    <w:rsid w:val="004E71D8"/>
    <w:rsid w:val="004E7879"/>
    <w:rsid w:val="004E7C8A"/>
    <w:rsid w:val="004F0CDE"/>
    <w:rsid w:val="004F1339"/>
    <w:rsid w:val="004F2E7A"/>
    <w:rsid w:val="004F2F9C"/>
    <w:rsid w:val="004F39C3"/>
    <w:rsid w:val="005005D5"/>
    <w:rsid w:val="0050110F"/>
    <w:rsid w:val="0050380B"/>
    <w:rsid w:val="00503BD3"/>
    <w:rsid w:val="00503E61"/>
    <w:rsid w:val="005041EA"/>
    <w:rsid w:val="00504ED2"/>
    <w:rsid w:val="00506DE6"/>
    <w:rsid w:val="00506DF5"/>
    <w:rsid w:val="00507529"/>
    <w:rsid w:val="00507C35"/>
    <w:rsid w:val="0051014E"/>
    <w:rsid w:val="0051042D"/>
    <w:rsid w:val="00510721"/>
    <w:rsid w:val="0051085F"/>
    <w:rsid w:val="00511265"/>
    <w:rsid w:val="005112AD"/>
    <w:rsid w:val="00511EFA"/>
    <w:rsid w:val="00512F15"/>
    <w:rsid w:val="00513204"/>
    <w:rsid w:val="005145F0"/>
    <w:rsid w:val="00515C9B"/>
    <w:rsid w:val="00517594"/>
    <w:rsid w:val="00517972"/>
    <w:rsid w:val="00517C94"/>
    <w:rsid w:val="00521DC6"/>
    <w:rsid w:val="00522279"/>
    <w:rsid w:val="005223C3"/>
    <w:rsid w:val="0052306E"/>
    <w:rsid w:val="005232C8"/>
    <w:rsid w:val="005239A5"/>
    <w:rsid w:val="00523D2A"/>
    <w:rsid w:val="00524CEA"/>
    <w:rsid w:val="00525011"/>
    <w:rsid w:val="005257EF"/>
    <w:rsid w:val="00525C35"/>
    <w:rsid w:val="00526FE4"/>
    <w:rsid w:val="00527F7E"/>
    <w:rsid w:val="0053026A"/>
    <w:rsid w:val="00531989"/>
    <w:rsid w:val="00531A04"/>
    <w:rsid w:val="00533F2A"/>
    <w:rsid w:val="00534D94"/>
    <w:rsid w:val="00535263"/>
    <w:rsid w:val="00536AAE"/>
    <w:rsid w:val="00537202"/>
    <w:rsid w:val="00537779"/>
    <w:rsid w:val="00541554"/>
    <w:rsid w:val="005424C7"/>
    <w:rsid w:val="00542576"/>
    <w:rsid w:val="00544ABA"/>
    <w:rsid w:val="00545F89"/>
    <w:rsid w:val="00547ACE"/>
    <w:rsid w:val="005500D7"/>
    <w:rsid w:val="00550940"/>
    <w:rsid w:val="005518D7"/>
    <w:rsid w:val="00552B03"/>
    <w:rsid w:val="00553DCF"/>
    <w:rsid w:val="00554746"/>
    <w:rsid w:val="00555AA3"/>
    <w:rsid w:val="00555F1C"/>
    <w:rsid w:val="00555FD6"/>
    <w:rsid w:val="00556871"/>
    <w:rsid w:val="005568BA"/>
    <w:rsid w:val="00556BCA"/>
    <w:rsid w:val="00557088"/>
    <w:rsid w:val="005570B1"/>
    <w:rsid w:val="005573C6"/>
    <w:rsid w:val="00557DD2"/>
    <w:rsid w:val="0056024C"/>
    <w:rsid w:val="0056181B"/>
    <w:rsid w:val="00562EBE"/>
    <w:rsid w:val="005638BD"/>
    <w:rsid w:val="00563DCA"/>
    <w:rsid w:val="005643F4"/>
    <w:rsid w:val="0056482F"/>
    <w:rsid w:val="00564BE8"/>
    <w:rsid w:val="005676E5"/>
    <w:rsid w:val="00567D28"/>
    <w:rsid w:val="0057066C"/>
    <w:rsid w:val="00570795"/>
    <w:rsid w:val="00570BC7"/>
    <w:rsid w:val="005712C2"/>
    <w:rsid w:val="00573055"/>
    <w:rsid w:val="005731CC"/>
    <w:rsid w:val="00573434"/>
    <w:rsid w:val="00573D78"/>
    <w:rsid w:val="00573DB1"/>
    <w:rsid w:val="0057492E"/>
    <w:rsid w:val="00574BDF"/>
    <w:rsid w:val="00574EEA"/>
    <w:rsid w:val="005757A8"/>
    <w:rsid w:val="0057602E"/>
    <w:rsid w:val="0057677C"/>
    <w:rsid w:val="00577214"/>
    <w:rsid w:val="00577B55"/>
    <w:rsid w:val="00580C50"/>
    <w:rsid w:val="00580D67"/>
    <w:rsid w:val="0058296B"/>
    <w:rsid w:val="00582B66"/>
    <w:rsid w:val="00582C14"/>
    <w:rsid w:val="005831ED"/>
    <w:rsid w:val="0058324C"/>
    <w:rsid w:val="005835CE"/>
    <w:rsid w:val="0058382F"/>
    <w:rsid w:val="0058387B"/>
    <w:rsid w:val="00583908"/>
    <w:rsid w:val="00583E4A"/>
    <w:rsid w:val="00584E97"/>
    <w:rsid w:val="00585125"/>
    <w:rsid w:val="0058582C"/>
    <w:rsid w:val="0058628B"/>
    <w:rsid w:val="00586A32"/>
    <w:rsid w:val="005902A8"/>
    <w:rsid w:val="005909C9"/>
    <w:rsid w:val="00591E96"/>
    <w:rsid w:val="00591F59"/>
    <w:rsid w:val="0059337C"/>
    <w:rsid w:val="00594778"/>
    <w:rsid w:val="00595814"/>
    <w:rsid w:val="00595B04"/>
    <w:rsid w:val="00595CC2"/>
    <w:rsid w:val="00595D15"/>
    <w:rsid w:val="00595D6A"/>
    <w:rsid w:val="00596279"/>
    <w:rsid w:val="005966A6"/>
    <w:rsid w:val="005966E3"/>
    <w:rsid w:val="00597F76"/>
    <w:rsid w:val="005A0D2C"/>
    <w:rsid w:val="005A0E94"/>
    <w:rsid w:val="005A123F"/>
    <w:rsid w:val="005A2514"/>
    <w:rsid w:val="005A4473"/>
    <w:rsid w:val="005A4BA2"/>
    <w:rsid w:val="005A59B8"/>
    <w:rsid w:val="005A5F43"/>
    <w:rsid w:val="005A6479"/>
    <w:rsid w:val="005A6BAA"/>
    <w:rsid w:val="005A6F61"/>
    <w:rsid w:val="005A7222"/>
    <w:rsid w:val="005B0106"/>
    <w:rsid w:val="005B15DB"/>
    <w:rsid w:val="005B2548"/>
    <w:rsid w:val="005B51DA"/>
    <w:rsid w:val="005B665B"/>
    <w:rsid w:val="005B67A1"/>
    <w:rsid w:val="005B6A75"/>
    <w:rsid w:val="005B7306"/>
    <w:rsid w:val="005B7AB8"/>
    <w:rsid w:val="005C1BD4"/>
    <w:rsid w:val="005C3742"/>
    <w:rsid w:val="005C3B12"/>
    <w:rsid w:val="005C4165"/>
    <w:rsid w:val="005C41E4"/>
    <w:rsid w:val="005C487C"/>
    <w:rsid w:val="005C51B4"/>
    <w:rsid w:val="005C523F"/>
    <w:rsid w:val="005C5813"/>
    <w:rsid w:val="005C6157"/>
    <w:rsid w:val="005C649C"/>
    <w:rsid w:val="005C67FC"/>
    <w:rsid w:val="005C756B"/>
    <w:rsid w:val="005D1495"/>
    <w:rsid w:val="005D1BBE"/>
    <w:rsid w:val="005D1F31"/>
    <w:rsid w:val="005D29E6"/>
    <w:rsid w:val="005D2DB2"/>
    <w:rsid w:val="005D53F8"/>
    <w:rsid w:val="005D77B0"/>
    <w:rsid w:val="005E06E3"/>
    <w:rsid w:val="005E08B8"/>
    <w:rsid w:val="005E0ABD"/>
    <w:rsid w:val="005E0E70"/>
    <w:rsid w:val="005E1725"/>
    <w:rsid w:val="005E2E51"/>
    <w:rsid w:val="005E3A2B"/>
    <w:rsid w:val="005E46AF"/>
    <w:rsid w:val="005E63F4"/>
    <w:rsid w:val="005E672F"/>
    <w:rsid w:val="005E71F6"/>
    <w:rsid w:val="005F08E0"/>
    <w:rsid w:val="005F09C7"/>
    <w:rsid w:val="005F1DAF"/>
    <w:rsid w:val="005F2A99"/>
    <w:rsid w:val="005F4C12"/>
    <w:rsid w:val="005F5CA9"/>
    <w:rsid w:val="005F65FB"/>
    <w:rsid w:val="005F67E4"/>
    <w:rsid w:val="005F6831"/>
    <w:rsid w:val="005F6AEC"/>
    <w:rsid w:val="005F75AF"/>
    <w:rsid w:val="005F773D"/>
    <w:rsid w:val="00600119"/>
    <w:rsid w:val="00600D01"/>
    <w:rsid w:val="00601C83"/>
    <w:rsid w:val="00604620"/>
    <w:rsid w:val="00605470"/>
    <w:rsid w:val="00605AC9"/>
    <w:rsid w:val="00605FA7"/>
    <w:rsid w:val="006064C4"/>
    <w:rsid w:val="00606B98"/>
    <w:rsid w:val="00610793"/>
    <w:rsid w:val="00612541"/>
    <w:rsid w:val="006133D1"/>
    <w:rsid w:val="0061499D"/>
    <w:rsid w:val="00615E7E"/>
    <w:rsid w:val="006166EC"/>
    <w:rsid w:val="006167D6"/>
    <w:rsid w:val="006200F6"/>
    <w:rsid w:val="00620613"/>
    <w:rsid w:val="00620805"/>
    <w:rsid w:val="006209F5"/>
    <w:rsid w:val="006213C4"/>
    <w:rsid w:val="00621AB3"/>
    <w:rsid w:val="0062269A"/>
    <w:rsid w:val="00623144"/>
    <w:rsid w:val="00624838"/>
    <w:rsid w:val="00625986"/>
    <w:rsid w:val="0062628E"/>
    <w:rsid w:val="00626A41"/>
    <w:rsid w:val="00626CE8"/>
    <w:rsid w:val="006270B7"/>
    <w:rsid w:val="006301A9"/>
    <w:rsid w:val="00632C34"/>
    <w:rsid w:val="00634BF9"/>
    <w:rsid w:val="0063506A"/>
    <w:rsid w:val="006350E5"/>
    <w:rsid w:val="006365C3"/>
    <w:rsid w:val="00637CFD"/>
    <w:rsid w:val="00641F22"/>
    <w:rsid w:val="00642080"/>
    <w:rsid w:val="00642336"/>
    <w:rsid w:val="006434CE"/>
    <w:rsid w:val="00644C51"/>
    <w:rsid w:val="00645125"/>
    <w:rsid w:val="0064525C"/>
    <w:rsid w:val="0064549D"/>
    <w:rsid w:val="00645579"/>
    <w:rsid w:val="00645BFA"/>
    <w:rsid w:val="00645E30"/>
    <w:rsid w:val="0064682D"/>
    <w:rsid w:val="00646E44"/>
    <w:rsid w:val="00646F74"/>
    <w:rsid w:val="006476FC"/>
    <w:rsid w:val="00650423"/>
    <w:rsid w:val="00650AF4"/>
    <w:rsid w:val="00650D62"/>
    <w:rsid w:val="00651BD6"/>
    <w:rsid w:val="00652029"/>
    <w:rsid w:val="00652851"/>
    <w:rsid w:val="00652B57"/>
    <w:rsid w:val="0065429A"/>
    <w:rsid w:val="00654682"/>
    <w:rsid w:val="00654DE3"/>
    <w:rsid w:val="006569F1"/>
    <w:rsid w:val="00656DD6"/>
    <w:rsid w:val="006570B4"/>
    <w:rsid w:val="00657355"/>
    <w:rsid w:val="006600B0"/>
    <w:rsid w:val="00660180"/>
    <w:rsid w:val="006605B6"/>
    <w:rsid w:val="006611EB"/>
    <w:rsid w:val="006624B5"/>
    <w:rsid w:val="00662A7F"/>
    <w:rsid w:val="006634BE"/>
    <w:rsid w:val="006637CC"/>
    <w:rsid w:val="0066584C"/>
    <w:rsid w:val="0066667F"/>
    <w:rsid w:val="00667580"/>
    <w:rsid w:val="006705A2"/>
    <w:rsid w:val="006710D0"/>
    <w:rsid w:val="006726F2"/>
    <w:rsid w:val="00672DFF"/>
    <w:rsid w:val="00673706"/>
    <w:rsid w:val="006742EE"/>
    <w:rsid w:val="006747E7"/>
    <w:rsid w:val="00675BEB"/>
    <w:rsid w:val="00676039"/>
    <w:rsid w:val="00676FB3"/>
    <w:rsid w:val="00676FF7"/>
    <w:rsid w:val="006778C8"/>
    <w:rsid w:val="00680D8A"/>
    <w:rsid w:val="00681197"/>
    <w:rsid w:val="0068144B"/>
    <w:rsid w:val="00681453"/>
    <w:rsid w:val="00681598"/>
    <w:rsid w:val="00681D45"/>
    <w:rsid w:val="006821DD"/>
    <w:rsid w:val="0068345A"/>
    <w:rsid w:val="00683C11"/>
    <w:rsid w:val="00684443"/>
    <w:rsid w:val="00684840"/>
    <w:rsid w:val="00684AF9"/>
    <w:rsid w:val="00685CBD"/>
    <w:rsid w:val="00686016"/>
    <w:rsid w:val="0068635E"/>
    <w:rsid w:val="0068726D"/>
    <w:rsid w:val="00687D89"/>
    <w:rsid w:val="00690268"/>
    <w:rsid w:val="0069157E"/>
    <w:rsid w:val="00691ACE"/>
    <w:rsid w:val="00692712"/>
    <w:rsid w:val="0069290A"/>
    <w:rsid w:val="0069295E"/>
    <w:rsid w:val="006936EC"/>
    <w:rsid w:val="006937AA"/>
    <w:rsid w:val="00693BC3"/>
    <w:rsid w:val="00697189"/>
    <w:rsid w:val="00697E52"/>
    <w:rsid w:val="006A17CE"/>
    <w:rsid w:val="006A1E9E"/>
    <w:rsid w:val="006A2A7B"/>
    <w:rsid w:val="006A3039"/>
    <w:rsid w:val="006A3369"/>
    <w:rsid w:val="006A3B5E"/>
    <w:rsid w:val="006A3B92"/>
    <w:rsid w:val="006A3EA2"/>
    <w:rsid w:val="006A4EFF"/>
    <w:rsid w:val="006A52AB"/>
    <w:rsid w:val="006A55F7"/>
    <w:rsid w:val="006A7F37"/>
    <w:rsid w:val="006B0C57"/>
    <w:rsid w:val="006B1817"/>
    <w:rsid w:val="006B2489"/>
    <w:rsid w:val="006B2B59"/>
    <w:rsid w:val="006B3058"/>
    <w:rsid w:val="006B35F1"/>
    <w:rsid w:val="006B38AA"/>
    <w:rsid w:val="006B3BA9"/>
    <w:rsid w:val="006B4036"/>
    <w:rsid w:val="006B4291"/>
    <w:rsid w:val="006B5E4D"/>
    <w:rsid w:val="006B76E5"/>
    <w:rsid w:val="006C0E1C"/>
    <w:rsid w:val="006C24FC"/>
    <w:rsid w:val="006C2C98"/>
    <w:rsid w:val="006C34CB"/>
    <w:rsid w:val="006C3F34"/>
    <w:rsid w:val="006C400C"/>
    <w:rsid w:val="006C40E8"/>
    <w:rsid w:val="006C5791"/>
    <w:rsid w:val="006C5919"/>
    <w:rsid w:val="006C6EDC"/>
    <w:rsid w:val="006C79E5"/>
    <w:rsid w:val="006C7EEE"/>
    <w:rsid w:val="006D10E6"/>
    <w:rsid w:val="006D37A5"/>
    <w:rsid w:val="006D4E0E"/>
    <w:rsid w:val="006D544D"/>
    <w:rsid w:val="006D6AA5"/>
    <w:rsid w:val="006D6D1D"/>
    <w:rsid w:val="006D7AFA"/>
    <w:rsid w:val="006E0A34"/>
    <w:rsid w:val="006E0FDA"/>
    <w:rsid w:val="006E1046"/>
    <w:rsid w:val="006E161A"/>
    <w:rsid w:val="006E1E70"/>
    <w:rsid w:val="006E1E89"/>
    <w:rsid w:val="006E21BC"/>
    <w:rsid w:val="006E6145"/>
    <w:rsid w:val="006E69AF"/>
    <w:rsid w:val="006E74E4"/>
    <w:rsid w:val="006F08EE"/>
    <w:rsid w:val="006F13F9"/>
    <w:rsid w:val="006F279E"/>
    <w:rsid w:val="006F322E"/>
    <w:rsid w:val="006F4563"/>
    <w:rsid w:val="006F5882"/>
    <w:rsid w:val="006F598C"/>
    <w:rsid w:val="006F5C8C"/>
    <w:rsid w:val="006F6A65"/>
    <w:rsid w:val="006F7152"/>
    <w:rsid w:val="00700849"/>
    <w:rsid w:val="00701A58"/>
    <w:rsid w:val="00703CA9"/>
    <w:rsid w:val="0070469F"/>
    <w:rsid w:val="007058ED"/>
    <w:rsid w:val="00705D5C"/>
    <w:rsid w:val="00705FF0"/>
    <w:rsid w:val="00707DAC"/>
    <w:rsid w:val="00710055"/>
    <w:rsid w:val="00710C56"/>
    <w:rsid w:val="00710C70"/>
    <w:rsid w:val="007117EA"/>
    <w:rsid w:val="00712EDC"/>
    <w:rsid w:val="00715014"/>
    <w:rsid w:val="00715376"/>
    <w:rsid w:val="0071578B"/>
    <w:rsid w:val="00715C29"/>
    <w:rsid w:val="0071690A"/>
    <w:rsid w:val="00716BED"/>
    <w:rsid w:val="00717222"/>
    <w:rsid w:val="00721E0D"/>
    <w:rsid w:val="00723B3D"/>
    <w:rsid w:val="00725394"/>
    <w:rsid w:val="00725555"/>
    <w:rsid w:val="007261C8"/>
    <w:rsid w:val="0072740C"/>
    <w:rsid w:val="00727F09"/>
    <w:rsid w:val="007301F5"/>
    <w:rsid w:val="00730580"/>
    <w:rsid w:val="007311C0"/>
    <w:rsid w:val="00731A13"/>
    <w:rsid w:val="00731D72"/>
    <w:rsid w:val="0073204C"/>
    <w:rsid w:val="007321C3"/>
    <w:rsid w:val="007332AE"/>
    <w:rsid w:val="00733B85"/>
    <w:rsid w:val="00733D73"/>
    <w:rsid w:val="0073611E"/>
    <w:rsid w:val="00736429"/>
    <w:rsid w:val="007368AF"/>
    <w:rsid w:val="007371FB"/>
    <w:rsid w:val="00737A5E"/>
    <w:rsid w:val="00737C12"/>
    <w:rsid w:val="00740FCA"/>
    <w:rsid w:val="00741637"/>
    <w:rsid w:val="00742288"/>
    <w:rsid w:val="00742D11"/>
    <w:rsid w:val="00744A91"/>
    <w:rsid w:val="00747CE7"/>
    <w:rsid w:val="00747EFE"/>
    <w:rsid w:val="00750185"/>
    <w:rsid w:val="007502B5"/>
    <w:rsid w:val="0075174B"/>
    <w:rsid w:val="00752A0A"/>
    <w:rsid w:val="007538D3"/>
    <w:rsid w:val="00754F1D"/>
    <w:rsid w:val="0075665E"/>
    <w:rsid w:val="0075674D"/>
    <w:rsid w:val="007569DC"/>
    <w:rsid w:val="00757956"/>
    <w:rsid w:val="00757A37"/>
    <w:rsid w:val="00757E5F"/>
    <w:rsid w:val="00760430"/>
    <w:rsid w:val="007607F6"/>
    <w:rsid w:val="00760B82"/>
    <w:rsid w:val="007611EA"/>
    <w:rsid w:val="00761B3B"/>
    <w:rsid w:val="00761CDC"/>
    <w:rsid w:val="00762C7F"/>
    <w:rsid w:val="00763261"/>
    <w:rsid w:val="00763919"/>
    <w:rsid w:val="00763938"/>
    <w:rsid w:val="00763ABF"/>
    <w:rsid w:val="00764377"/>
    <w:rsid w:val="00765843"/>
    <w:rsid w:val="00765991"/>
    <w:rsid w:val="00765BCD"/>
    <w:rsid w:val="00765C95"/>
    <w:rsid w:val="00770C21"/>
    <w:rsid w:val="00770DAB"/>
    <w:rsid w:val="00772142"/>
    <w:rsid w:val="00772F6F"/>
    <w:rsid w:val="00774226"/>
    <w:rsid w:val="00776F5D"/>
    <w:rsid w:val="00777186"/>
    <w:rsid w:val="0078023C"/>
    <w:rsid w:val="00781023"/>
    <w:rsid w:val="007810A4"/>
    <w:rsid w:val="00781443"/>
    <w:rsid w:val="00782287"/>
    <w:rsid w:val="00782418"/>
    <w:rsid w:val="00782CDC"/>
    <w:rsid w:val="00783598"/>
    <w:rsid w:val="00783946"/>
    <w:rsid w:val="00783CE8"/>
    <w:rsid w:val="0078591B"/>
    <w:rsid w:val="00785E88"/>
    <w:rsid w:val="00787205"/>
    <w:rsid w:val="007902B5"/>
    <w:rsid w:val="00790979"/>
    <w:rsid w:val="00790B10"/>
    <w:rsid w:val="007919A6"/>
    <w:rsid w:val="00792E05"/>
    <w:rsid w:val="00795B2F"/>
    <w:rsid w:val="00795D55"/>
    <w:rsid w:val="0079726A"/>
    <w:rsid w:val="00797B97"/>
    <w:rsid w:val="00797CEE"/>
    <w:rsid w:val="007A0899"/>
    <w:rsid w:val="007A11FA"/>
    <w:rsid w:val="007A2605"/>
    <w:rsid w:val="007A3014"/>
    <w:rsid w:val="007A3DC9"/>
    <w:rsid w:val="007A4189"/>
    <w:rsid w:val="007A5781"/>
    <w:rsid w:val="007A5AC6"/>
    <w:rsid w:val="007A60EF"/>
    <w:rsid w:val="007A6465"/>
    <w:rsid w:val="007A734A"/>
    <w:rsid w:val="007A7965"/>
    <w:rsid w:val="007A79B7"/>
    <w:rsid w:val="007B01E0"/>
    <w:rsid w:val="007B1057"/>
    <w:rsid w:val="007B1D07"/>
    <w:rsid w:val="007B2765"/>
    <w:rsid w:val="007B3160"/>
    <w:rsid w:val="007B3B47"/>
    <w:rsid w:val="007B42EA"/>
    <w:rsid w:val="007B5F12"/>
    <w:rsid w:val="007B6A36"/>
    <w:rsid w:val="007B70B8"/>
    <w:rsid w:val="007B711D"/>
    <w:rsid w:val="007C10D7"/>
    <w:rsid w:val="007C1E77"/>
    <w:rsid w:val="007C28E8"/>
    <w:rsid w:val="007C2A06"/>
    <w:rsid w:val="007C38A3"/>
    <w:rsid w:val="007C3D1C"/>
    <w:rsid w:val="007C55CB"/>
    <w:rsid w:val="007C6D18"/>
    <w:rsid w:val="007C7C2A"/>
    <w:rsid w:val="007D1E92"/>
    <w:rsid w:val="007D2CE5"/>
    <w:rsid w:val="007D3430"/>
    <w:rsid w:val="007D39F1"/>
    <w:rsid w:val="007D5BF8"/>
    <w:rsid w:val="007D5C68"/>
    <w:rsid w:val="007D60EC"/>
    <w:rsid w:val="007D6856"/>
    <w:rsid w:val="007D6B16"/>
    <w:rsid w:val="007D7113"/>
    <w:rsid w:val="007D7280"/>
    <w:rsid w:val="007D78B1"/>
    <w:rsid w:val="007D78F5"/>
    <w:rsid w:val="007E0A5F"/>
    <w:rsid w:val="007E0AED"/>
    <w:rsid w:val="007E250A"/>
    <w:rsid w:val="007E2E6C"/>
    <w:rsid w:val="007E3DB8"/>
    <w:rsid w:val="007E4850"/>
    <w:rsid w:val="007E6280"/>
    <w:rsid w:val="007E7027"/>
    <w:rsid w:val="007F009B"/>
    <w:rsid w:val="007F0108"/>
    <w:rsid w:val="007F0661"/>
    <w:rsid w:val="007F0A4E"/>
    <w:rsid w:val="007F13C5"/>
    <w:rsid w:val="007F3E3C"/>
    <w:rsid w:val="007F4913"/>
    <w:rsid w:val="007F5438"/>
    <w:rsid w:val="007F5EF7"/>
    <w:rsid w:val="007F6CEB"/>
    <w:rsid w:val="007F79EA"/>
    <w:rsid w:val="007F7A4D"/>
    <w:rsid w:val="007F7A78"/>
    <w:rsid w:val="008000E5"/>
    <w:rsid w:val="00800E1C"/>
    <w:rsid w:val="00801DB8"/>
    <w:rsid w:val="00802094"/>
    <w:rsid w:val="00802A8D"/>
    <w:rsid w:val="00802BE0"/>
    <w:rsid w:val="008057AA"/>
    <w:rsid w:val="0080592A"/>
    <w:rsid w:val="00806A10"/>
    <w:rsid w:val="00807A84"/>
    <w:rsid w:val="00807F78"/>
    <w:rsid w:val="008104B9"/>
    <w:rsid w:val="008104BE"/>
    <w:rsid w:val="00812391"/>
    <w:rsid w:val="0081332E"/>
    <w:rsid w:val="0081351B"/>
    <w:rsid w:val="00813526"/>
    <w:rsid w:val="0081392C"/>
    <w:rsid w:val="00820E8C"/>
    <w:rsid w:val="00821189"/>
    <w:rsid w:val="008218AD"/>
    <w:rsid w:val="00821F90"/>
    <w:rsid w:val="00822598"/>
    <w:rsid w:val="00822B08"/>
    <w:rsid w:val="00823FEA"/>
    <w:rsid w:val="00824C3F"/>
    <w:rsid w:val="00825957"/>
    <w:rsid w:val="00825D79"/>
    <w:rsid w:val="008260D3"/>
    <w:rsid w:val="00826BD4"/>
    <w:rsid w:val="008279DC"/>
    <w:rsid w:val="00827C55"/>
    <w:rsid w:val="0083061C"/>
    <w:rsid w:val="00832F6F"/>
    <w:rsid w:val="0083679A"/>
    <w:rsid w:val="00836C96"/>
    <w:rsid w:val="00837269"/>
    <w:rsid w:val="00837753"/>
    <w:rsid w:val="00837830"/>
    <w:rsid w:val="00840231"/>
    <w:rsid w:val="00840EB8"/>
    <w:rsid w:val="00842081"/>
    <w:rsid w:val="008421E4"/>
    <w:rsid w:val="00842249"/>
    <w:rsid w:val="00843C5D"/>
    <w:rsid w:val="00843DE5"/>
    <w:rsid w:val="00843FE1"/>
    <w:rsid w:val="00844293"/>
    <w:rsid w:val="00845E9C"/>
    <w:rsid w:val="008467DC"/>
    <w:rsid w:val="0084691B"/>
    <w:rsid w:val="00846B82"/>
    <w:rsid w:val="00846C5A"/>
    <w:rsid w:val="00847BFB"/>
    <w:rsid w:val="008507B5"/>
    <w:rsid w:val="00851074"/>
    <w:rsid w:val="00852000"/>
    <w:rsid w:val="008525D2"/>
    <w:rsid w:val="008528C7"/>
    <w:rsid w:val="0085353A"/>
    <w:rsid w:val="0085445E"/>
    <w:rsid w:val="00854862"/>
    <w:rsid w:val="008548C2"/>
    <w:rsid w:val="00856529"/>
    <w:rsid w:val="00856827"/>
    <w:rsid w:val="00856C72"/>
    <w:rsid w:val="0085790E"/>
    <w:rsid w:val="00857A15"/>
    <w:rsid w:val="008618D8"/>
    <w:rsid w:val="00861DDE"/>
    <w:rsid w:val="00861DEF"/>
    <w:rsid w:val="008628F3"/>
    <w:rsid w:val="0086297D"/>
    <w:rsid w:val="00862BA0"/>
    <w:rsid w:val="008647DC"/>
    <w:rsid w:val="0086549A"/>
    <w:rsid w:val="00865859"/>
    <w:rsid w:val="00865C88"/>
    <w:rsid w:val="00866D20"/>
    <w:rsid w:val="00867183"/>
    <w:rsid w:val="00871F8B"/>
    <w:rsid w:val="008720CC"/>
    <w:rsid w:val="00872FE1"/>
    <w:rsid w:val="00874A36"/>
    <w:rsid w:val="00874A62"/>
    <w:rsid w:val="00874B3D"/>
    <w:rsid w:val="008776D9"/>
    <w:rsid w:val="0088117F"/>
    <w:rsid w:val="00884390"/>
    <w:rsid w:val="00884DC6"/>
    <w:rsid w:val="00884E8C"/>
    <w:rsid w:val="0088517B"/>
    <w:rsid w:val="00885736"/>
    <w:rsid w:val="00885CDC"/>
    <w:rsid w:val="00886482"/>
    <w:rsid w:val="008913CE"/>
    <w:rsid w:val="008914AF"/>
    <w:rsid w:val="008927D1"/>
    <w:rsid w:val="00893C20"/>
    <w:rsid w:val="00893C64"/>
    <w:rsid w:val="00893DDF"/>
    <w:rsid w:val="008944C1"/>
    <w:rsid w:val="00894979"/>
    <w:rsid w:val="00894E59"/>
    <w:rsid w:val="008958AD"/>
    <w:rsid w:val="0089684C"/>
    <w:rsid w:val="00896D76"/>
    <w:rsid w:val="008971B4"/>
    <w:rsid w:val="00897281"/>
    <w:rsid w:val="00897390"/>
    <w:rsid w:val="0089744B"/>
    <w:rsid w:val="00897B52"/>
    <w:rsid w:val="008A037A"/>
    <w:rsid w:val="008A03F9"/>
    <w:rsid w:val="008A0AF8"/>
    <w:rsid w:val="008A10FC"/>
    <w:rsid w:val="008A11FA"/>
    <w:rsid w:val="008A16CE"/>
    <w:rsid w:val="008A171F"/>
    <w:rsid w:val="008A2609"/>
    <w:rsid w:val="008A26F5"/>
    <w:rsid w:val="008A358C"/>
    <w:rsid w:val="008A4AE5"/>
    <w:rsid w:val="008A508C"/>
    <w:rsid w:val="008A561C"/>
    <w:rsid w:val="008A5AC8"/>
    <w:rsid w:val="008A6CAA"/>
    <w:rsid w:val="008A742E"/>
    <w:rsid w:val="008B05FA"/>
    <w:rsid w:val="008B18A0"/>
    <w:rsid w:val="008B307F"/>
    <w:rsid w:val="008B386B"/>
    <w:rsid w:val="008B4C0B"/>
    <w:rsid w:val="008B501D"/>
    <w:rsid w:val="008B6B64"/>
    <w:rsid w:val="008B6D3A"/>
    <w:rsid w:val="008B7542"/>
    <w:rsid w:val="008C0CAB"/>
    <w:rsid w:val="008C0EA2"/>
    <w:rsid w:val="008C0FC0"/>
    <w:rsid w:val="008C18ED"/>
    <w:rsid w:val="008C4416"/>
    <w:rsid w:val="008C488F"/>
    <w:rsid w:val="008C497A"/>
    <w:rsid w:val="008C61D2"/>
    <w:rsid w:val="008D0536"/>
    <w:rsid w:val="008D0C9A"/>
    <w:rsid w:val="008D1D01"/>
    <w:rsid w:val="008D26A9"/>
    <w:rsid w:val="008D330A"/>
    <w:rsid w:val="008D38F6"/>
    <w:rsid w:val="008D391C"/>
    <w:rsid w:val="008D3A1D"/>
    <w:rsid w:val="008D3EB8"/>
    <w:rsid w:val="008D41E0"/>
    <w:rsid w:val="008D4AEE"/>
    <w:rsid w:val="008D7F6A"/>
    <w:rsid w:val="008E15DB"/>
    <w:rsid w:val="008E17FC"/>
    <w:rsid w:val="008E188F"/>
    <w:rsid w:val="008E2099"/>
    <w:rsid w:val="008E25EC"/>
    <w:rsid w:val="008E28DE"/>
    <w:rsid w:val="008E2ED8"/>
    <w:rsid w:val="008E34A6"/>
    <w:rsid w:val="008E36F2"/>
    <w:rsid w:val="008E37A6"/>
    <w:rsid w:val="008E3873"/>
    <w:rsid w:val="008E3A74"/>
    <w:rsid w:val="008E4416"/>
    <w:rsid w:val="008E44CA"/>
    <w:rsid w:val="008E4DDC"/>
    <w:rsid w:val="008E5209"/>
    <w:rsid w:val="008E5513"/>
    <w:rsid w:val="008E585D"/>
    <w:rsid w:val="008E59F7"/>
    <w:rsid w:val="008E5FBA"/>
    <w:rsid w:val="008E664E"/>
    <w:rsid w:val="008E752F"/>
    <w:rsid w:val="008E7C56"/>
    <w:rsid w:val="008E7D63"/>
    <w:rsid w:val="008F13A8"/>
    <w:rsid w:val="008F205D"/>
    <w:rsid w:val="008F2891"/>
    <w:rsid w:val="008F3A9D"/>
    <w:rsid w:val="008F599C"/>
    <w:rsid w:val="008F5D4C"/>
    <w:rsid w:val="008F61D3"/>
    <w:rsid w:val="008F61E4"/>
    <w:rsid w:val="008F6732"/>
    <w:rsid w:val="008F6DCA"/>
    <w:rsid w:val="008F7435"/>
    <w:rsid w:val="0090002C"/>
    <w:rsid w:val="00900940"/>
    <w:rsid w:val="00900FC2"/>
    <w:rsid w:val="00901D09"/>
    <w:rsid w:val="00903A55"/>
    <w:rsid w:val="00903F34"/>
    <w:rsid w:val="009040D1"/>
    <w:rsid w:val="00905EBB"/>
    <w:rsid w:val="0090703F"/>
    <w:rsid w:val="00907262"/>
    <w:rsid w:val="00910068"/>
    <w:rsid w:val="009105F3"/>
    <w:rsid w:val="00910602"/>
    <w:rsid w:val="00910797"/>
    <w:rsid w:val="009107C2"/>
    <w:rsid w:val="00910D69"/>
    <w:rsid w:val="0091100B"/>
    <w:rsid w:val="009124C5"/>
    <w:rsid w:val="00912676"/>
    <w:rsid w:val="00913B79"/>
    <w:rsid w:val="00913FB6"/>
    <w:rsid w:val="00914084"/>
    <w:rsid w:val="00914649"/>
    <w:rsid w:val="009146BA"/>
    <w:rsid w:val="00914B3A"/>
    <w:rsid w:val="0091790D"/>
    <w:rsid w:val="00920567"/>
    <w:rsid w:val="00921429"/>
    <w:rsid w:val="00921E3B"/>
    <w:rsid w:val="009222CF"/>
    <w:rsid w:val="00923127"/>
    <w:rsid w:val="00923822"/>
    <w:rsid w:val="00924644"/>
    <w:rsid w:val="00924722"/>
    <w:rsid w:val="00925546"/>
    <w:rsid w:val="00925667"/>
    <w:rsid w:val="009256E9"/>
    <w:rsid w:val="0092663F"/>
    <w:rsid w:val="00927D86"/>
    <w:rsid w:val="00930531"/>
    <w:rsid w:val="00932277"/>
    <w:rsid w:val="00932764"/>
    <w:rsid w:val="00932B54"/>
    <w:rsid w:val="00932DBE"/>
    <w:rsid w:val="00933638"/>
    <w:rsid w:val="00933C99"/>
    <w:rsid w:val="0093428E"/>
    <w:rsid w:val="00934DCA"/>
    <w:rsid w:val="00934F67"/>
    <w:rsid w:val="00936867"/>
    <w:rsid w:val="00937B08"/>
    <w:rsid w:val="009403EB"/>
    <w:rsid w:val="009410CA"/>
    <w:rsid w:val="00941623"/>
    <w:rsid w:val="009416AE"/>
    <w:rsid w:val="009417C0"/>
    <w:rsid w:val="00942150"/>
    <w:rsid w:val="0094287C"/>
    <w:rsid w:val="0094330B"/>
    <w:rsid w:val="00943413"/>
    <w:rsid w:val="00943894"/>
    <w:rsid w:val="00943CF4"/>
    <w:rsid w:val="00944190"/>
    <w:rsid w:val="009446BC"/>
    <w:rsid w:val="00945355"/>
    <w:rsid w:val="009505A7"/>
    <w:rsid w:val="009511C8"/>
    <w:rsid w:val="00953B0F"/>
    <w:rsid w:val="009543FF"/>
    <w:rsid w:val="009549D5"/>
    <w:rsid w:val="00954AC4"/>
    <w:rsid w:val="009562F1"/>
    <w:rsid w:val="00956672"/>
    <w:rsid w:val="00957298"/>
    <w:rsid w:val="00957897"/>
    <w:rsid w:val="009621B8"/>
    <w:rsid w:val="009624AE"/>
    <w:rsid w:val="00962F85"/>
    <w:rsid w:val="00963C10"/>
    <w:rsid w:val="00963F65"/>
    <w:rsid w:val="00963F77"/>
    <w:rsid w:val="00964EE3"/>
    <w:rsid w:val="009652D2"/>
    <w:rsid w:val="009661E7"/>
    <w:rsid w:val="009667BA"/>
    <w:rsid w:val="00967C68"/>
    <w:rsid w:val="00967C99"/>
    <w:rsid w:val="009702AC"/>
    <w:rsid w:val="00970AFB"/>
    <w:rsid w:val="00970FDC"/>
    <w:rsid w:val="00972471"/>
    <w:rsid w:val="00972BAC"/>
    <w:rsid w:val="00972DA2"/>
    <w:rsid w:val="00973039"/>
    <w:rsid w:val="00973E9F"/>
    <w:rsid w:val="0097541D"/>
    <w:rsid w:val="009772CE"/>
    <w:rsid w:val="00977968"/>
    <w:rsid w:val="00980781"/>
    <w:rsid w:val="00980BE4"/>
    <w:rsid w:val="00981B54"/>
    <w:rsid w:val="00981C01"/>
    <w:rsid w:val="009827B2"/>
    <w:rsid w:val="009829C5"/>
    <w:rsid w:val="00983893"/>
    <w:rsid w:val="009838BE"/>
    <w:rsid w:val="00986306"/>
    <w:rsid w:val="009869E3"/>
    <w:rsid w:val="009875E3"/>
    <w:rsid w:val="00987AD7"/>
    <w:rsid w:val="00992164"/>
    <w:rsid w:val="0099243A"/>
    <w:rsid w:val="00992B47"/>
    <w:rsid w:val="00994037"/>
    <w:rsid w:val="0099572B"/>
    <w:rsid w:val="00996552"/>
    <w:rsid w:val="0099772B"/>
    <w:rsid w:val="009A14C1"/>
    <w:rsid w:val="009A14E8"/>
    <w:rsid w:val="009A2286"/>
    <w:rsid w:val="009A3609"/>
    <w:rsid w:val="009A48DE"/>
    <w:rsid w:val="009A4D65"/>
    <w:rsid w:val="009A5319"/>
    <w:rsid w:val="009A6039"/>
    <w:rsid w:val="009A6F58"/>
    <w:rsid w:val="009B07EA"/>
    <w:rsid w:val="009B1969"/>
    <w:rsid w:val="009B1B67"/>
    <w:rsid w:val="009B1E2B"/>
    <w:rsid w:val="009B293E"/>
    <w:rsid w:val="009B2959"/>
    <w:rsid w:val="009B2BDE"/>
    <w:rsid w:val="009B50F6"/>
    <w:rsid w:val="009B5864"/>
    <w:rsid w:val="009B5BCA"/>
    <w:rsid w:val="009B655B"/>
    <w:rsid w:val="009B67B6"/>
    <w:rsid w:val="009B69D4"/>
    <w:rsid w:val="009B7143"/>
    <w:rsid w:val="009B74FF"/>
    <w:rsid w:val="009B75A0"/>
    <w:rsid w:val="009C0303"/>
    <w:rsid w:val="009C0B44"/>
    <w:rsid w:val="009C40A2"/>
    <w:rsid w:val="009C4B83"/>
    <w:rsid w:val="009C4E00"/>
    <w:rsid w:val="009C4E85"/>
    <w:rsid w:val="009C53A6"/>
    <w:rsid w:val="009C5403"/>
    <w:rsid w:val="009C6B2E"/>
    <w:rsid w:val="009C7235"/>
    <w:rsid w:val="009D0016"/>
    <w:rsid w:val="009D0AFD"/>
    <w:rsid w:val="009D0CE8"/>
    <w:rsid w:val="009D1881"/>
    <w:rsid w:val="009D1CEB"/>
    <w:rsid w:val="009D1F37"/>
    <w:rsid w:val="009D31E8"/>
    <w:rsid w:val="009D3393"/>
    <w:rsid w:val="009D33A1"/>
    <w:rsid w:val="009D3E49"/>
    <w:rsid w:val="009D58C3"/>
    <w:rsid w:val="009D6044"/>
    <w:rsid w:val="009D7097"/>
    <w:rsid w:val="009D784F"/>
    <w:rsid w:val="009E042D"/>
    <w:rsid w:val="009E3532"/>
    <w:rsid w:val="009E382A"/>
    <w:rsid w:val="009E3B6D"/>
    <w:rsid w:val="009F0245"/>
    <w:rsid w:val="009F435D"/>
    <w:rsid w:val="009F453F"/>
    <w:rsid w:val="009F45D4"/>
    <w:rsid w:val="009F49BF"/>
    <w:rsid w:val="009F6552"/>
    <w:rsid w:val="009F76F6"/>
    <w:rsid w:val="00A001F2"/>
    <w:rsid w:val="00A01234"/>
    <w:rsid w:val="00A01780"/>
    <w:rsid w:val="00A01D7C"/>
    <w:rsid w:val="00A02040"/>
    <w:rsid w:val="00A021C5"/>
    <w:rsid w:val="00A0268C"/>
    <w:rsid w:val="00A0296A"/>
    <w:rsid w:val="00A02D1C"/>
    <w:rsid w:val="00A0316A"/>
    <w:rsid w:val="00A03297"/>
    <w:rsid w:val="00A03E65"/>
    <w:rsid w:val="00A04953"/>
    <w:rsid w:val="00A07E5B"/>
    <w:rsid w:val="00A103EF"/>
    <w:rsid w:val="00A10E66"/>
    <w:rsid w:val="00A1142E"/>
    <w:rsid w:val="00A1154F"/>
    <w:rsid w:val="00A12E1F"/>
    <w:rsid w:val="00A13221"/>
    <w:rsid w:val="00A14775"/>
    <w:rsid w:val="00A150A5"/>
    <w:rsid w:val="00A1517F"/>
    <w:rsid w:val="00A16152"/>
    <w:rsid w:val="00A168F4"/>
    <w:rsid w:val="00A16FFF"/>
    <w:rsid w:val="00A175E0"/>
    <w:rsid w:val="00A17F92"/>
    <w:rsid w:val="00A17FE0"/>
    <w:rsid w:val="00A20966"/>
    <w:rsid w:val="00A224B3"/>
    <w:rsid w:val="00A229E6"/>
    <w:rsid w:val="00A241D8"/>
    <w:rsid w:val="00A24587"/>
    <w:rsid w:val="00A25937"/>
    <w:rsid w:val="00A26AD7"/>
    <w:rsid w:val="00A26E17"/>
    <w:rsid w:val="00A3015E"/>
    <w:rsid w:val="00A30DEE"/>
    <w:rsid w:val="00A322AF"/>
    <w:rsid w:val="00A33E2A"/>
    <w:rsid w:val="00A34095"/>
    <w:rsid w:val="00A34346"/>
    <w:rsid w:val="00A34B73"/>
    <w:rsid w:val="00A34C39"/>
    <w:rsid w:val="00A35200"/>
    <w:rsid w:val="00A367D0"/>
    <w:rsid w:val="00A372FF"/>
    <w:rsid w:val="00A40EEB"/>
    <w:rsid w:val="00A40FFB"/>
    <w:rsid w:val="00A451E0"/>
    <w:rsid w:val="00A465FB"/>
    <w:rsid w:val="00A46D3D"/>
    <w:rsid w:val="00A46D40"/>
    <w:rsid w:val="00A47024"/>
    <w:rsid w:val="00A47E61"/>
    <w:rsid w:val="00A50772"/>
    <w:rsid w:val="00A512B3"/>
    <w:rsid w:val="00A51D81"/>
    <w:rsid w:val="00A53506"/>
    <w:rsid w:val="00A537D8"/>
    <w:rsid w:val="00A53A63"/>
    <w:rsid w:val="00A55CBA"/>
    <w:rsid w:val="00A5649E"/>
    <w:rsid w:val="00A56836"/>
    <w:rsid w:val="00A574D8"/>
    <w:rsid w:val="00A6108B"/>
    <w:rsid w:val="00A61BD8"/>
    <w:rsid w:val="00A62366"/>
    <w:rsid w:val="00A62440"/>
    <w:rsid w:val="00A62813"/>
    <w:rsid w:val="00A62B4A"/>
    <w:rsid w:val="00A647A5"/>
    <w:rsid w:val="00A654B6"/>
    <w:rsid w:val="00A66444"/>
    <w:rsid w:val="00A67CD1"/>
    <w:rsid w:val="00A701A4"/>
    <w:rsid w:val="00A70CBE"/>
    <w:rsid w:val="00A72B4C"/>
    <w:rsid w:val="00A72D11"/>
    <w:rsid w:val="00A732CC"/>
    <w:rsid w:val="00A73325"/>
    <w:rsid w:val="00A734CE"/>
    <w:rsid w:val="00A736E4"/>
    <w:rsid w:val="00A7471D"/>
    <w:rsid w:val="00A74902"/>
    <w:rsid w:val="00A74C7F"/>
    <w:rsid w:val="00A776B7"/>
    <w:rsid w:val="00A81B6E"/>
    <w:rsid w:val="00A81ECA"/>
    <w:rsid w:val="00A82AA8"/>
    <w:rsid w:val="00A83042"/>
    <w:rsid w:val="00A84709"/>
    <w:rsid w:val="00A8473E"/>
    <w:rsid w:val="00A848D5"/>
    <w:rsid w:val="00A85BDC"/>
    <w:rsid w:val="00A86451"/>
    <w:rsid w:val="00A86511"/>
    <w:rsid w:val="00A87028"/>
    <w:rsid w:val="00A87FD4"/>
    <w:rsid w:val="00A904BD"/>
    <w:rsid w:val="00A9083D"/>
    <w:rsid w:val="00A90AC3"/>
    <w:rsid w:val="00A9224B"/>
    <w:rsid w:val="00A926A8"/>
    <w:rsid w:val="00A92774"/>
    <w:rsid w:val="00A92E45"/>
    <w:rsid w:val="00A92E56"/>
    <w:rsid w:val="00A92FBD"/>
    <w:rsid w:val="00A93E93"/>
    <w:rsid w:val="00A942E6"/>
    <w:rsid w:val="00A94DE3"/>
    <w:rsid w:val="00A97640"/>
    <w:rsid w:val="00A97B0D"/>
    <w:rsid w:val="00AA047C"/>
    <w:rsid w:val="00AA090A"/>
    <w:rsid w:val="00AA14D5"/>
    <w:rsid w:val="00AA1A36"/>
    <w:rsid w:val="00AA4646"/>
    <w:rsid w:val="00AA50FE"/>
    <w:rsid w:val="00AA5112"/>
    <w:rsid w:val="00AA6E78"/>
    <w:rsid w:val="00AA7A04"/>
    <w:rsid w:val="00AA7D25"/>
    <w:rsid w:val="00AA7FBE"/>
    <w:rsid w:val="00AB05C1"/>
    <w:rsid w:val="00AB215A"/>
    <w:rsid w:val="00AB3133"/>
    <w:rsid w:val="00AB3BDA"/>
    <w:rsid w:val="00AB3CD0"/>
    <w:rsid w:val="00AB5BEE"/>
    <w:rsid w:val="00AB5D34"/>
    <w:rsid w:val="00AC063C"/>
    <w:rsid w:val="00AC184C"/>
    <w:rsid w:val="00AC200E"/>
    <w:rsid w:val="00AC20D6"/>
    <w:rsid w:val="00AC23A5"/>
    <w:rsid w:val="00AC2566"/>
    <w:rsid w:val="00AC25B8"/>
    <w:rsid w:val="00AC29ED"/>
    <w:rsid w:val="00AC3B9E"/>
    <w:rsid w:val="00AC47D3"/>
    <w:rsid w:val="00AC59D3"/>
    <w:rsid w:val="00AC75E9"/>
    <w:rsid w:val="00AC769D"/>
    <w:rsid w:val="00AD000D"/>
    <w:rsid w:val="00AD0E48"/>
    <w:rsid w:val="00AD136C"/>
    <w:rsid w:val="00AD21CD"/>
    <w:rsid w:val="00AD2585"/>
    <w:rsid w:val="00AD2BE7"/>
    <w:rsid w:val="00AD2D8F"/>
    <w:rsid w:val="00AD3436"/>
    <w:rsid w:val="00AD40BE"/>
    <w:rsid w:val="00AD44C8"/>
    <w:rsid w:val="00AD4841"/>
    <w:rsid w:val="00AD4D69"/>
    <w:rsid w:val="00AD509A"/>
    <w:rsid w:val="00AD5228"/>
    <w:rsid w:val="00AD53D3"/>
    <w:rsid w:val="00AD6142"/>
    <w:rsid w:val="00AD6AFD"/>
    <w:rsid w:val="00AD7ECD"/>
    <w:rsid w:val="00AE2F79"/>
    <w:rsid w:val="00AE3330"/>
    <w:rsid w:val="00AE4064"/>
    <w:rsid w:val="00AE4581"/>
    <w:rsid w:val="00AE5C65"/>
    <w:rsid w:val="00AE6E66"/>
    <w:rsid w:val="00AE7691"/>
    <w:rsid w:val="00AE79F8"/>
    <w:rsid w:val="00AF0669"/>
    <w:rsid w:val="00AF27A2"/>
    <w:rsid w:val="00AF28C8"/>
    <w:rsid w:val="00AF2913"/>
    <w:rsid w:val="00AF2BB1"/>
    <w:rsid w:val="00AF2DBC"/>
    <w:rsid w:val="00AF30B6"/>
    <w:rsid w:val="00AF3E61"/>
    <w:rsid w:val="00AF42B9"/>
    <w:rsid w:val="00AF42D6"/>
    <w:rsid w:val="00AF4B6D"/>
    <w:rsid w:val="00AF5CD3"/>
    <w:rsid w:val="00AF6D3A"/>
    <w:rsid w:val="00AF73FF"/>
    <w:rsid w:val="00B002F4"/>
    <w:rsid w:val="00B00AF3"/>
    <w:rsid w:val="00B00BC8"/>
    <w:rsid w:val="00B02461"/>
    <w:rsid w:val="00B02E23"/>
    <w:rsid w:val="00B054A9"/>
    <w:rsid w:val="00B10759"/>
    <w:rsid w:val="00B107CC"/>
    <w:rsid w:val="00B11311"/>
    <w:rsid w:val="00B1158E"/>
    <w:rsid w:val="00B11E6C"/>
    <w:rsid w:val="00B11EE9"/>
    <w:rsid w:val="00B1554F"/>
    <w:rsid w:val="00B15579"/>
    <w:rsid w:val="00B15D2F"/>
    <w:rsid w:val="00B16071"/>
    <w:rsid w:val="00B16AE5"/>
    <w:rsid w:val="00B17585"/>
    <w:rsid w:val="00B17DA3"/>
    <w:rsid w:val="00B20B63"/>
    <w:rsid w:val="00B21FE0"/>
    <w:rsid w:val="00B22B39"/>
    <w:rsid w:val="00B22EB5"/>
    <w:rsid w:val="00B2458A"/>
    <w:rsid w:val="00B24DEC"/>
    <w:rsid w:val="00B2591C"/>
    <w:rsid w:val="00B264A2"/>
    <w:rsid w:val="00B26BC7"/>
    <w:rsid w:val="00B26CB9"/>
    <w:rsid w:val="00B304F1"/>
    <w:rsid w:val="00B30D1A"/>
    <w:rsid w:val="00B31351"/>
    <w:rsid w:val="00B32AF6"/>
    <w:rsid w:val="00B332C5"/>
    <w:rsid w:val="00B343F1"/>
    <w:rsid w:val="00B357E0"/>
    <w:rsid w:val="00B3645E"/>
    <w:rsid w:val="00B36B5F"/>
    <w:rsid w:val="00B370BD"/>
    <w:rsid w:val="00B37A45"/>
    <w:rsid w:val="00B37E41"/>
    <w:rsid w:val="00B40222"/>
    <w:rsid w:val="00B40B8A"/>
    <w:rsid w:val="00B40DAB"/>
    <w:rsid w:val="00B41993"/>
    <w:rsid w:val="00B43C28"/>
    <w:rsid w:val="00B46D24"/>
    <w:rsid w:val="00B46D39"/>
    <w:rsid w:val="00B479C2"/>
    <w:rsid w:val="00B501CF"/>
    <w:rsid w:val="00B511EA"/>
    <w:rsid w:val="00B5166D"/>
    <w:rsid w:val="00B516FA"/>
    <w:rsid w:val="00B51793"/>
    <w:rsid w:val="00B52464"/>
    <w:rsid w:val="00B53484"/>
    <w:rsid w:val="00B53669"/>
    <w:rsid w:val="00B54F9D"/>
    <w:rsid w:val="00B565DD"/>
    <w:rsid w:val="00B571EB"/>
    <w:rsid w:val="00B572E0"/>
    <w:rsid w:val="00B575B3"/>
    <w:rsid w:val="00B57E5E"/>
    <w:rsid w:val="00B60591"/>
    <w:rsid w:val="00B606D9"/>
    <w:rsid w:val="00B6182C"/>
    <w:rsid w:val="00B62DAC"/>
    <w:rsid w:val="00B62DDB"/>
    <w:rsid w:val="00B63165"/>
    <w:rsid w:val="00B63B3C"/>
    <w:rsid w:val="00B64815"/>
    <w:rsid w:val="00B65805"/>
    <w:rsid w:val="00B65F94"/>
    <w:rsid w:val="00B66968"/>
    <w:rsid w:val="00B67738"/>
    <w:rsid w:val="00B67A64"/>
    <w:rsid w:val="00B72156"/>
    <w:rsid w:val="00B7259B"/>
    <w:rsid w:val="00B73052"/>
    <w:rsid w:val="00B73348"/>
    <w:rsid w:val="00B73FB8"/>
    <w:rsid w:val="00B74A52"/>
    <w:rsid w:val="00B74C8D"/>
    <w:rsid w:val="00B75093"/>
    <w:rsid w:val="00B762F3"/>
    <w:rsid w:val="00B76BBA"/>
    <w:rsid w:val="00B8104D"/>
    <w:rsid w:val="00B813B6"/>
    <w:rsid w:val="00B82BAB"/>
    <w:rsid w:val="00B83210"/>
    <w:rsid w:val="00B83222"/>
    <w:rsid w:val="00B83705"/>
    <w:rsid w:val="00B8590A"/>
    <w:rsid w:val="00B85DA4"/>
    <w:rsid w:val="00B878E6"/>
    <w:rsid w:val="00B9011B"/>
    <w:rsid w:val="00B90B44"/>
    <w:rsid w:val="00B91503"/>
    <w:rsid w:val="00B91EA5"/>
    <w:rsid w:val="00B91EB7"/>
    <w:rsid w:val="00B91F6A"/>
    <w:rsid w:val="00B92DCA"/>
    <w:rsid w:val="00B9447E"/>
    <w:rsid w:val="00B944EB"/>
    <w:rsid w:val="00B9450B"/>
    <w:rsid w:val="00B94DA8"/>
    <w:rsid w:val="00B97D0E"/>
    <w:rsid w:val="00BA058A"/>
    <w:rsid w:val="00BA176E"/>
    <w:rsid w:val="00BA240B"/>
    <w:rsid w:val="00BA2A28"/>
    <w:rsid w:val="00BA39DF"/>
    <w:rsid w:val="00BA3E6B"/>
    <w:rsid w:val="00BA4AF7"/>
    <w:rsid w:val="00BA5B14"/>
    <w:rsid w:val="00BA66CA"/>
    <w:rsid w:val="00BA6C16"/>
    <w:rsid w:val="00BA7264"/>
    <w:rsid w:val="00BB0836"/>
    <w:rsid w:val="00BB2B5F"/>
    <w:rsid w:val="00BB2F6C"/>
    <w:rsid w:val="00BB3ADD"/>
    <w:rsid w:val="00BB4B30"/>
    <w:rsid w:val="00BB4BB0"/>
    <w:rsid w:val="00BB4EDA"/>
    <w:rsid w:val="00BB6577"/>
    <w:rsid w:val="00BB7FC5"/>
    <w:rsid w:val="00BB7FF2"/>
    <w:rsid w:val="00BC1522"/>
    <w:rsid w:val="00BC2D1A"/>
    <w:rsid w:val="00BC3B90"/>
    <w:rsid w:val="00BC5886"/>
    <w:rsid w:val="00BC5E50"/>
    <w:rsid w:val="00BC5F52"/>
    <w:rsid w:val="00BC651A"/>
    <w:rsid w:val="00BC6F19"/>
    <w:rsid w:val="00BD1980"/>
    <w:rsid w:val="00BD2D6F"/>
    <w:rsid w:val="00BD3316"/>
    <w:rsid w:val="00BD3368"/>
    <w:rsid w:val="00BD3A9B"/>
    <w:rsid w:val="00BD42D0"/>
    <w:rsid w:val="00BD552D"/>
    <w:rsid w:val="00BD5628"/>
    <w:rsid w:val="00BD67F5"/>
    <w:rsid w:val="00BD7AA8"/>
    <w:rsid w:val="00BE104F"/>
    <w:rsid w:val="00BE1582"/>
    <w:rsid w:val="00BE1EC3"/>
    <w:rsid w:val="00BE23CF"/>
    <w:rsid w:val="00BE3AD6"/>
    <w:rsid w:val="00BE42AD"/>
    <w:rsid w:val="00BE4327"/>
    <w:rsid w:val="00BE441C"/>
    <w:rsid w:val="00BE45B1"/>
    <w:rsid w:val="00BE57F0"/>
    <w:rsid w:val="00BE6471"/>
    <w:rsid w:val="00BE74F0"/>
    <w:rsid w:val="00BF2C29"/>
    <w:rsid w:val="00BF31C7"/>
    <w:rsid w:val="00BF3CDD"/>
    <w:rsid w:val="00BF41B6"/>
    <w:rsid w:val="00BF4229"/>
    <w:rsid w:val="00BF444D"/>
    <w:rsid w:val="00BF4CED"/>
    <w:rsid w:val="00BF565D"/>
    <w:rsid w:val="00BF6BE5"/>
    <w:rsid w:val="00BF7561"/>
    <w:rsid w:val="00BF78CE"/>
    <w:rsid w:val="00C00219"/>
    <w:rsid w:val="00C00DF3"/>
    <w:rsid w:val="00C0173B"/>
    <w:rsid w:val="00C01846"/>
    <w:rsid w:val="00C0217B"/>
    <w:rsid w:val="00C0261D"/>
    <w:rsid w:val="00C03045"/>
    <w:rsid w:val="00C03693"/>
    <w:rsid w:val="00C0578B"/>
    <w:rsid w:val="00C061A1"/>
    <w:rsid w:val="00C073C1"/>
    <w:rsid w:val="00C07571"/>
    <w:rsid w:val="00C07FF2"/>
    <w:rsid w:val="00C11B00"/>
    <w:rsid w:val="00C12E10"/>
    <w:rsid w:val="00C134D3"/>
    <w:rsid w:val="00C15357"/>
    <w:rsid w:val="00C15370"/>
    <w:rsid w:val="00C16141"/>
    <w:rsid w:val="00C1634E"/>
    <w:rsid w:val="00C165A4"/>
    <w:rsid w:val="00C16AA8"/>
    <w:rsid w:val="00C2043E"/>
    <w:rsid w:val="00C2117F"/>
    <w:rsid w:val="00C21334"/>
    <w:rsid w:val="00C213C5"/>
    <w:rsid w:val="00C22AAB"/>
    <w:rsid w:val="00C237FF"/>
    <w:rsid w:val="00C2536D"/>
    <w:rsid w:val="00C255F1"/>
    <w:rsid w:val="00C25AF5"/>
    <w:rsid w:val="00C263E1"/>
    <w:rsid w:val="00C26833"/>
    <w:rsid w:val="00C26F00"/>
    <w:rsid w:val="00C30982"/>
    <w:rsid w:val="00C327A5"/>
    <w:rsid w:val="00C33799"/>
    <w:rsid w:val="00C34DF1"/>
    <w:rsid w:val="00C379A7"/>
    <w:rsid w:val="00C4086F"/>
    <w:rsid w:val="00C4092B"/>
    <w:rsid w:val="00C418B9"/>
    <w:rsid w:val="00C424D2"/>
    <w:rsid w:val="00C4263F"/>
    <w:rsid w:val="00C43598"/>
    <w:rsid w:val="00C43731"/>
    <w:rsid w:val="00C44077"/>
    <w:rsid w:val="00C44348"/>
    <w:rsid w:val="00C448E7"/>
    <w:rsid w:val="00C46B26"/>
    <w:rsid w:val="00C46BBB"/>
    <w:rsid w:val="00C47463"/>
    <w:rsid w:val="00C476BF"/>
    <w:rsid w:val="00C47C7A"/>
    <w:rsid w:val="00C51025"/>
    <w:rsid w:val="00C51157"/>
    <w:rsid w:val="00C51F64"/>
    <w:rsid w:val="00C531C6"/>
    <w:rsid w:val="00C54640"/>
    <w:rsid w:val="00C5521B"/>
    <w:rsid w:val="00C57A06"/>
    <w:rsid w:val="00C57CDB"/>
    <w:rsid w:val="00C6095E"/>
    <w:rsid w:val="00C61AD6"/>
    <w:rsid w:val="00C61CFB"/>
    <w:rsid w:val="00C61DAC"/>
    <w:rsid w:val="00C61F9A"/>
    <w:rsid w:val="00C62307"/>
    <w:rsid w:val="00C623C1"/>
    <w:rsid w:val="00C62EEA"/>
    <w:rsid w:val="00C6375E"/>
    <w:rsid w:val="00C63BC0"/>
    <w:rsid w:val="00C63E6F"/>
    <w:rsid w:val="00C645B9"/>
    <w:rsid w:val="00C646F2"/>
    <w:rsid w:val="00C64CBF"/>
    <w:rsid w:val="00C650FC"/>
    <w:rsid w:val="00C6553C"/>
    <w:rsid w:val="00C66138"/>
    <w:rsid w:val="00C67F32"/>
    <w:rsid w:val="00C7243B"/>
    <w:rsid w:val="00C73067"/>
    <w:rsid w:val="00C73647"/>
    <w:rsid w:val="00C73D62"/>
    <w:rsid w:val="00C74379"/>
    <w:rsid w:val="00C743FD"/>
    <w:rsid w:val="00C74801"/>
    <w:rsid w:val="00C7497A"/>
    <w:rsid w:val="00C7599E"/>
    <w:rsid w:val="00C763D2"/>
    <w:rsid w:val="00C773C2"/>
    <w:rsid w:val="00C77F70"/>
    <w:rsid w:val="00C8173C"/>
    <w:rsid w:val="00C81878"/>
    <w:rsid w:val="00C82179"/>
    <w:rsid w:val="00C82B59"/>
    <w:rsid w:val="00C82FB5"/>
    <w:rsid w:val="00C837B6"/>
    <w:rsid w:val="00C84482"/>
    <w:rsid w:val="00C91688"/>
    <w:rsid w:val="00C91BDA"/>
    <w:rsid w:val="00C91D19"/>
    <w:rsid w:val="00C92B5E"/>
    <w:rsid w:val="00C95700"/>
    <w:rsid w:val="00C963D0"/>
    <w:rsid w:val="00C96B86"/>
    <w:rsid w:val="00C96D08"/>
    <w:rsid w:val="00C970A2"/>
    <w:rsid w:val="00CA0648"/>
    <w:rsid w:val="00CA1193"/>
    <w:rsid w:val="00CA12A5"/>
    <w:rsid w:val="00CA14BE"/>
    <w:rsid w:val="00CA2A39"/>
    <w:rsid w:val="00CA3237"/>
    <w:rsid w:val="00CA4C69"/>
    <w:rsid w:val="00CA53C7"/>
    <w:rsid w:val="00CA62CD"/>
    <w:rsid w:val="00CA6894"/>
    <w:rsid w:val="00CA73CB"/>
    <w:rsid w:val="00CB022D"/>
    <w:rsid w:val="00CB0DAF"/>
    <w:rsid w:val="00CB2D81"/>
    <w:rsid w:val="00CB2E4A"/>
    <w:rsid w:val="00CB436F"/>
    <w:rsid w:val="00CB454B"/>
    <w:rsid w:val="00CB47FD"/>
    <w:rsid w:val="00CB4934"/>
    <w:rsid w:val="00CB4DDB"/>
    <w:rsid w:val="00CB5FE4"/>
    <w:rsid w:val="00CB6C9C"/>
    <w:rsid w:val="00CB6DDC"/>
    <w:rsid w:val="00CB6E96"/>
    <w:rsid w:val="00CB7261"/>
    <w:rsid w:val="00CB78E2"/>
    <w:rsid w:val="00CB7CF0"/>
    <w:rsid w:val="00CC128A"/>
    <w:rsid w:val="00CC1949"/>
    <w:rsid w:val="00CC1A17"/>
    <w:rsid w:val="00CC1E9B"/>
    <w:rsid w:val="00CC245C"/>
    <w:rsid w:val="00CC256D"/>
    <w:rsid w:val="00CC51D7"/>
    <w:rsid w:val="00CC52C2"/>
    <w:rsid w:val="00CC5C94"/>
    <w:rsid w:val="00CC6604"/>
    <w:rsid w:val="00CC7143"/>
    <w:rsid w:val="00CD0FBB"/>
    <w:rsid w:val="00CD1876"/>
    <w:rsid w:val="00CD2D74"/>
    <w:rsid w:val="00CD354E"/>
    <w:rsid w:val="00CD3DB1"/>
    <w:rsid w:val="00CD458B"/>
    <w:rsid w:val="00CD4DBB"/>
    <w:rsid w:val="00CD700D"/>
    <w:rsid w:val="00CD7B93"/>
    <w:rsid w:val="00CD7E2F"/>
    <w:rsid w:val="00CE0E13"/>
    <w:rsid w:val="00CE12E8"/>
    <w:rsid w:val="00CE18B9"/>
    <w:rsid w:val="00CE29E1"/>
    <w:rsid w:val="00CE3D38"/>
    <w:rsid w:val="00CE47FC"/>
    <w:rsid w:val="00CE5B8A"/>
    <w:rsid w:val="00CE61D5"/>
    <w:rsid w:val="00CE7202"/>
    <w:rsid w:val="00CF1805"/>
    <w:rsid w:val="00CF1BAC"/>
    <w:rsid w:val="00CF1CC8"/>
    <w:rsid w:val="00CF1DE8"/>
    <w:rsid w:val="00CF20EA"/>
    <w:rsid w:val="00CF3CBF"/>
    <w:rsid w:val="00CF4233"/>
    <w:rsid w:val="00CF45F6"/>
    <w:rsid w:val="00CF5491"/>
    <w:rsid w:val="00CF57F8"/>
    <w:rsid w:val="00CF6232"/>
    <w:rsid w:val="00D00C5E"/>
    <w:rsid w:val="00D01431"/>
    <w:rsid w:val="00D016CA"/>
    <w:rsid w:val="00D01934"/>
    <w:rsid w:val="00D025FE"/>
    <w:rsid w:val="00D03692"/>
    <w:rsid w:val="00D0558A"/>
    <w:rsid w:val="00D05993"/>
    <w:rsid w:val="00D05A60"/>
    <w:rsid w:val="00D05CC9"/>
    <w:rsid w:val="00D068C5"/>
    <w:rsid w:val="00D0733B"/>
    <w:rsid w:val="00D07518"/>
    <w:rsid w:val="00D100B9"/>
    <w:rsid w:val="00D10E8E"/>
    <w:rsid w:val="00D11AFF"/>
    <w:rsid w:val="00D11FB6"/>
    <w:rsid w:val="00D12F51"/>
    <w:rsid w:val="00D13583"/>
    <w:rsid w:val="00D14269"/>
    <w:rsid w:val="00D1499F"/>
    <w:rsid w:val="00D15D17"/>
    <w:rsid w:val="00D16935"/>
    <w:rsid w:val="00D1733B"/>
    <w:rsid w:val="00D17686"/>
    <w:rsid w:val="00D17EE1"/>
    <w:rsid w:val="00D21699"/>
    <w:rsid w:val="00D22AEA"/>
    <w:rsid w:val="00D23906"/>
    <w:rsid w:val="00D23EA2"/>
    <w:rsid w:val="00D23F5A"/>
    <w:rsid w:val="00D24B09"/>
    <w:rsid w:val="00D25A8F"/>
    <w:rsid w:val="00D26469"/>
    <w:rsid w:val="00D27BCC"/>
    <w:rsid w:val="00D27C0F"/>
    <w:rsid w:val="00D30453"/>
    <w:rsid w:val="00D306B6"/>
    <w:rsid w:val="00D30CCA"/>
    <w:rsid w:val="00D31091"/>
    <w:rsid w:val="00D31241"/>
    <w:rsid w:val="00D3326E"/>
    <w:rsid w:val="00D33A8F"/>
    <w:rsid w:val="00D34DB8"/>
    <w:rsid w:val="00D36E21"/>
    <w:rsid w:val="00D37975"/>
    <w:rsid w:val="00D37A21"/>
    <w:rsid w:val="00D37B58"/>
    <w:rsid w:val="00D40060"/>
    <w:rsid w:val="00D403A2"/>
    <w:rsid w:val="00D41A4D"/>
    <w:rsid w:val="00D4238F"/>
    <w:rsid w:val="00D4253D"/>
    <w:rsid w:val="00D42593"/>
    <w:rsid w:val="00D4396D"/>
    <w:rsid w:val="00D43F34"/>
    <w:rsid w:val="00D443CC"/>
    <w:rsid w:val="00D44A3C"/>
    <w:rsid w:val="00D451DB"/>
    <w:rsid w:val="00D453B0"/>
    <w:rsid w:val="00D4671F"/>
    <w:rsid w:val="00D46CEF"/>
    <w:rsid w:val="00D46E41"/>
    <w:rsid w:val="00D47BC0"/>
    <w:rsid w:val="00D47D8C"/>
    <w:rsid w:val="00D5098E"/>
    <w:rsid w:val="00D51683"/>
    <w:rsid w:val="00D51FCE"/>
    <w:rsid w:val="00D52600"/>
    <w:rsid w:val="00D52846"/>
    <w:rsid w:val="00D52E3A"/>
    <w:rsid w:val="00D53945"/>
    <w:rsid w:val="00D53AFD"/>
    <w:rsid w:val="00D54B20"/>
    <w:rsid w:val="00D55862"/>
    <w:rsid w:val="00D55C5D"/>
    <w:rsid w:val="00D5625C"/>
    <w:rsid w:val="00D57D55"/>
    <w:rsid w:val="00D57ED0"/>
    <w:rsid w:val="00D606E3"/>
    <w:rsid w:val="00D60BC2"/>
    <w:rsid w:val="00D60FDA"/>
    <w:rsid w:val="00D618D1"/>
    <w:rsid w:val="00D61CC7"/>
    <w:rsid w:val="00D61DF2"/>
    <w:rsid w:val="00D6320A"/>
    <w:rsid w:val="00D634BE"/>
    <w:rsid w:val="00D64132"/>
    <w:rsid w:val="00D6457D"/>
    <w:rsid w:val="00D659D9"/>
    <w:rsid w:val="00D65CFD"/>
    <w:rsid w:val="00D66046"/>
    <w:rsid w:val="00D70091"/>
    <w:rsid w:val="00D70E3A"/>
    <w:rsid w:val="00D71CA2"/>
    <w:rsid w:val="00D731E6"/>
    <w:rsid w:val="00D737A8"/>
    <w:rsid w:val="00D73C58"/>
    <w:rsid w:val="00D74808"/>
    <w:rsid w:val="00D752FB"/>
    <w:rsid w:val="00D754E7"/>
    <w:rsid w:val="00D75505"/>
    <w:rsid w:val="00D76AC0"/>
    <w:rsid w:val="00D7737F"/>
    <w:rsid w:val="00D8124E"/>
    <w:rsid w:val="00D826A6"/>
    <w:rsid w:val="00D82CD3"/>
    <w:rsid w:val="00D8300A"/>
    <w:rsid w:val="00D84A00"/>
    <w:rsid w:val="00D84D16"/>
    <w:rsid w:val="00D85863"/>
    <w:rsid w:val="00D85B6F"/>
    <w:rsid w:val="00D90644"/>
    <w:rsid w:val="00D90FF3"/>
    <w:rsid w:val="00D91213"/>
    <w:rsid w:val="00D91446"/>
    <w:rsid w:val="00D925CE"/>
    <w:rsid w:val="00D92E40"/>
    <w:rsid w:val="00D93BF1"/>
    <w:rsid w:val="00D93C61"/>
    <w:rsid w:val="00D9416C"/>
    <w:rsid w:val="00D95D77"/>
    <w:rsid w:val="00D964A4"/>
    <w:rsid w:val="00D97630"/>
    <w:rsid w:val="00DA0BC0"/>
    <w:rsid w:val="00DA177D"/>
    <w:rsid w:val="00DA28A6"/>
    <w:rsid w:val="00DA2A35"/>
    <w:rsid w:val="00DA36C5"/>
    <w:rsid w:val="00DA3925"/>
    <w:rsid w:val="00DA557B"/>
    <w:rsid w:val="00DA5A9D"/>
    <w:rsid w:val="00DA7F4D"/>
    <w:rsid w:val="00DB0068"/>
    <w:rsid w:val="00DB0383"/>
    <w:rsid w:val="00DB2E5D"/>
    <w:rsid w:val="00DB46B5"/>
    <w:rsid w:val="00DB56EB"/>
    <w:rsid w:val="00DB6226"/>
    <w:rsid w:val="00DB6FD9"/>
    <w:rsid w:val="00DB7DBD"/>
    <w:rsid w:val="00DC2842"/>
    <w:rsid w:val="00DC3CAB"/>
    <w:rsid w:val="00DC4FF4"/>
    <w:rsid w:val="00DC596F"/>
    <w:rsid w:val="00DC5EA1"/>
    <w:rsid w:val="00DC6199"/>
    <w:rsid w:val="00DC658A"/>
    <w:rsid w:val="00DC6B98"/>
    <w:rsid w:val="00DC7EE9"/>
    <w:rsid w:val="00DD08AB"/>
    <w:rsid w:val="00DD0934"/>
    <w:rsid w:val="00DD1A5A"/>
    <w:rsid w:val="00DD2248"/>
    <w:rsid w:val="00DD4806"/>
    <w:rsid w:val="00DD69ED"/>
    <w:rsid w:val="00DD751B"/>
    <w:rsid w:val="00DE18F5"/>
    <w:rsid w:val="00DE24A3"/>
    <w:rsid w:val="00DE257E"/>
    <w:rsid w:val="00DE29F1"/>
    <w:rsid w:val="00DE2BE7"/>
    <w:rsid w:val="00DE3536"/>
    <w:rsid w:val="00DE4D44"/>
    <w:rsid w:val="00DE5B18"/>
    <w:rsid w:val="00DE5CAF"/>
    <w:rsid w:val="00DE7861"/>
    <w:rsid w:val="00DF0588"/>
    <w:rsid w:val="00DF0FD3"/>
    <w:rsid w:val="00DF19A9"/>
    <w:rsid w:val="00DF2CC7"/>
    <w:rsid w:val="00DF2FD3"/>
    <w:rsid w:val="00DF3BA9"/>
    <w:rsid w:val="00DF4EA7"/>
    <w:rsid w:val="00DF5765"/>
    <w:rsid w:val="00DF5826"/>
    <w:rsid w:val="00DF65F4"/>
    <w:rsid w:val="00DF6A77"/>
    <w:rsid w:val="00DF719E"/>
    <w:rsid w:val="00E000BD"/>
    <w:rsid w:val="00E00286"/>
    <w:rsid w:val="00E01FA8"/>
    <w:rsid w:val="00E034FC"/>
    <w:rsid w:val="00E03B3D"/>
    <w:rsid w:val="00E051B9"/>
    <w:rsid w:val="00E063AF"/>
    <w:rsid w:val="00E0692B"/>
    <w:rsid w:val="00E06A1B"/>
    <w:rsid w:val="00E06B12"/>
    <w:rsid w:val="00E07EDA"/>
    <w:rsid w:val="00E10BB1"/>
    <w:rsid w:val="00E12667"/>
    <w:rsid w:val="00E13DF9"/>
    <w:rsid w:val="00E15BC0"/>
    <w:rsid w:val="00E17CB9"/>
    <w:rsid w:val="00E211A2"/>
    <w:rsid w:val="00E2160F"/>
    <w:rsid w:val="00E23408"/>
    <w:rsid w:val="00E24249"/>
    <w:rsid w:val="00E24673"/>
    <w:rsid w:val="00E2493B"/>
    <w:rsid w:val="00E25384"/>
    <w:rsid w:val="00E2657B"/>
    <w:rsid w:val="00E26749"/>
    <w:rsid w:val="00E278A0"/>
    <w:rsid w:val="00E31339"/>
    <w:rsid w:val="00E32337"/>
    <w:rsid w:val="00E32B5B"/>
    <w:rsid w:val="00E339F3"/>
    <w:rsid w:val="00E33E36"/>
    <w:rsid w:val="00E34103"/>
    <w:rsid w:val="00E3592C"/>
    <w:rsid w:val="00E361A5"/>
    <w:rsid w:val="00E36A69"/>
    <w:rsid w:val="00E36D46"/>
    <w:rsid w:val="00E37793"/>
    <w:rsid w:val="00E4040A"/>
    <w:rsid w:val="00E405B1"/>
    <w:rsid w:val="00E41D5F"/>
    <w:rsid w:val="00E42484"/>
    <w:rsid w:val="00E42E5B"/>
    <w:rsid w:val="00E44941"/>
    <w:rsid w:val="00E44DEA"/>
    <w:rsid w:val="00E45559"/>
    <w:rsid w:val="00E45E93"/>
    <w:rsid w:val="00E461D8"/>
    <w:rsid w:val="00E506D4"/>
    <w:rsid w:val="00E52085"/>
    <w:rsid w:val="00E52CFD"/>
    <w:rsid w:val="00E5375B"/>
    <w:rsid w:val="00E54BE0"/>
    <w:rsid w:val="00E56298"/>
    <w:rsid w:val="00E56824"/>
    <w:rsid w:val="00E56C19"/>
    <w:rsid w:val="00E576A2"/>
    <w:rsid w:val="00E60045"/>
    <w:rsid w:val="00E60B67"/>
    <w:rsid w:val="00E60E6B"/>
    <w:rsid w:val="00E60F41"/>
    <w:rsid w:val="00E615DA"/>
    <w:rsid w:val="00E616F0"/>
    <w:rsid w:val="00E62305"/>
    <w:rsid w:val="00E63D7E"/>
    <w:rsid w:val="00E63FBD"/>
    <w:rsid w:val="00E65287"/>
    <w:rsid w:val="00E65887"/>
    <w:rsid w:val="00E65A31"/>
    <w:rsid w:val="00E65CE5"/>
    <w:rsid w:val="00E6724B"/>
    <w:rsid w:val="00E67665"/>
    <w:rsid w:val="00E67F1C"/>
    <w:rsid w:val="00E70FD9"/>
    <w:rsid w:val="00E715E3"/>
    <w:rsid w:val="00E71844"/>
    <w:rsid w:val="00E71D43"/>
    <w:rsid w:val="00E71EA2"/>
    <w:rsid w:val="00E725AD"/>
    <w:rsid w:val="00E7399C"/>
    <w:rsid w:val="00E74A12"/>
    <w:rsid w:val="00E74ACA"/>
    <w:rsid w:val="00E75160"/>
    <w:rsid w:val="00E75C88"/>
    <w:rsid w:val="00E76478"/>
    <w:rsid w:val="00E77A7B"/>
    <w:rsid w:val="00E81006"/>
    <w:rsid w:val="00E8123E"/>
    <w:rsid w:val="00E82C00"/>
    <w:rsid w:val="00E82D18"/>
    <w:rsid w:val="00E83615"/>
    <w:rsid w:val="00E8361F"/>
    <w:rsid w:val="00E83D15"/>
    <w:rsid w:val="00E83D24"/>
    <w:rsid w:val="00E86529"/>
    <w:rsid w:val="00E877A3"/>
    <w:rsid w:val="00E8798D"/>
    <w:rsid w:val="00E9105B"/>
    <w:rsid w:val="00E91E82"/>
    <w:rsid w:val="00E921B5"/>
    <w:rsid w:val="00E93146"/>
    <w:rsid w:val="00E937B7"/>
    <w:rsid w:val="00E941FC"/>
    <w:rsid w:val="00E952A8"/>
    <w:rsid w:val="00E9568D"/>
    <w:rsid w:val="00E95EAF"/>
    <w:rsid w:val="00E964FC"/>
    <w:rsid w:val="00E975D9"/>
    <w:rsid w:val="00E977A5"/>
    <w:rsid w:val="00E97869"/>
    <w:rsid w:val="00EA09B8"/>
    <w:rsid w:val="00EA1A0F"/>
    <w:rsid w:val="00EA258E"/>
    <w:rsid w:val="00EA2F24"/>
    <w:rsid w:val="00EA33BD"/>
    <w:rsid w:val="00EA383A"/>
    <w:rsid w:val="00EA3F37"/>
    <w:rsid w:val="00EA5604"/>
    <w:rsid w:val="00EA60C6"/>
    <w:rsid w:val="00EA6368"/>
    <w:rsid w:val="00EA6C54"/>
    <w:rsid w:val="00EA7250"/>
    <w:rsid w:val="00EB0AAD"/>
    <w:rsid w:val="00EB0F94"/>
    <w:rsid w:val="00EB19D4"/>
    <w:rsid w:val="00EB1A0D"/>
    <w:rsid w:val="00EB1E64"/>
    <w:rsid w:val="00EB2330"/>
    <w:rsid w:val="00EB2A51"/>
    <w:rsid w:val="00EB3DE1"/>
    <w:rsid w:val="00EB5115"/>
    <w:rsid w:val="00EB5DE4"/>
    <w:rsid w:val="00EB5F63"/>
    <w:rsid w:val="00EB67A6"/>
    <w:rsid w:val="00EB6D00"/>
    <w:rsid w:val="00EB7769"/>
    <w:rsid w:val="00EC00B0"/>
    <w:rsid w:val="00EC11C9"/>
    <w:rsid w:val="00EC2596"/>
    <w:rsid w:val="00EC36B5"/>
    <w:rsid w:val="00EC37E6"/>
    <w:rsid w:val="00EC42CA"/>
    <w:rsid w:val="00EC438E"/>
    <w:rsid w:val="00EC4424"/>
    <w:rsid w:val="00EC4BFF"/>
    <w:rsid w:val="00EC4D97"/>
    <w:rsid w:val="00EC58AF"/>
    <w:rsid w:val="00EC68B0"/>
    <w:rsid w:val="00EC7CAB"/>
    <w:rsid w:val="00ED110B"/>
    <w:rsid w:val="00ED1BFF"/>
    <w:rsid w:val="00ED51CD"/>
    <w:rsid w:val="00ED5D14"/>
    <w:rsid w:val="00ED5E97"/>
    <w:rsid w:val="00EE0153"/>
    <w:rsid w:val="00EE0E05"/>
    <w:rsid w:val="00EE2157"/>
    <w:rsid w:val="00EE2A5A"/>
    <w:rsid w:val="00EE2DA9"/>
    <w:rsid w:val="00EE33DA"/>
    <w:rsid w:val="00EE3E18"/>
    <w:rsid w:val="00EE48D0"/>
    <w:rsid w:val="00EE602F"/>
    <w:rsid w:val="00EE65C6"/>
    <w:rsid w:val="00EE7F27"/>
    <w:rsid w:val="00EF0E9C"/>
    <w:rsid w:val="00EF0F8B"/>
    <w:rsid w:val="00EF1323"/>
    <w:rsid w:val="00EF166D"/>
    <w:rsid w:val="00EF2134"/>
    <w:rsid w:val="00EF43FD"/>
    <w:rsid w:val="00EF45DB"/>
    <w:rsid w:val="00EF48D5"/>
    <w:rsid w:val="00EF5129"/>
    <w:rsid w:val="00EF5418"/>
    <w:rsid w:val="00EF59D2"/>
    <w:rsid w:val="00EF6CCE"/>
    <w:rsid w:val="00EF75A0"/>
    <w:rsid w:val="00F0011C"/>
    <w:rsid w:val="00F001D4"/>
    <w:rsid w:val="00F00500"/>
    <w:rsid w:val="00F007E0"/>
    <w:rsid w:val="00F0258B"/>
    <w:rsid w:val="00F03A01"/>
    <w:rsid w:val="00F0444F"/>
    <w:rsid w:val="00F0506D"/>
    <w:rsid w:val="00F0721A"/>
    <w:rsid w:val="00F072B9"/>
    <w:rsid w:val="00F10FB2"/>
    <w:rsid w:val="00F11167"/>
    <w:rsid w:val="00F12959"/>
    <w:rsid w:val="00F132B1"/>
    <w:rsid w:val="00F13AB7"/>
    <w:rsid w:val="00F14252"/>
    <w:rsid w:val="00F14E80"/>
    <w:rsid w:val="00F17DD5"/>
    <w:rsid w:val="00F17E54"/>
    <w:rsid w:val="00F20040"/>
    <w:rsid w:val="00F2092B"/>
    <w:rsid w:val="00F214AD"/>
    <w:rsid w:val="00F22366"/>
    <w:rsid w:val="00F22569"/>
    <w:rsid w:val="00F226ED"/>
    <w:rsid w:val="00F23BEF"/>
    <w:rsid w:val="00F244D7"/>
    <w:rsid w:val="00F25810"/>
    <w:rsid w:val="00F25E11"/>
    <w:rsid w:val="00F2630E"/>
    <w:rsid w:val="00F3007A"/>
    <w:rsid w:val="00F30339"/>
    <w:rsid w:val="00F316EA"/>
    <w:rsid w:val="00F3193D"/>
    <w:rsid w:val="00F32B17"/>
    <w:rsid w:val="00F34715"/>
    <w:rsid w:val="00F347C6"/>
    <w:rsid w:val="00F34FBB"/>
    <w:rsid w:val="00F35DB2"/>
    <w:rsid w:val="00F35EF6"/>
    <w:rsid w:val="00F35F49"/>
    <w:rsid w:val="00F35F9C"/>
    <w:rsid w:val="00F36276"/>
    <w:rsid w:val="00F37755"/>
    <w:rsid w:val="00F407C0"/>
    <w:rsid w:val="00F40ABD"/>
    <w:rsid w:val="00F40E09"/>
    <w:rsid w:val="00F418AB"/>
    <w:rsid w:val="00F42E3D"/>
    <w:rsid w:val="00F44C89"/>
    <w:rsid w:val="00F45FC2"/>
    <w:rsid w:val="00F46449"/>
    <w:rsid w:val="00F467FE"/>
    <w:rsid w:val="00F46802"/>
    <w:rsid w:val="00F46DD9"/>
    <w:rsid w:val="00F47094"/>
    <w:rsid w:val="00F5058C"/>
    <w:rsid w:val="00F51594"/>
    <w:rsid w:val="00F52191"/>
    <w:rsid w:val="00F52C2A"/>
    <w:rsid w:val="00F540F4"/>
    <w:rsid w:val="00F54274"/>
    <w:rsid w:val="00F545D4"/>
    <w:rsid w:val="00F56339"/>
    <w:rsid w:val="00F61DD5"/>
    <w:rsid w:val="00F63FA9"/>
    <w:rsid w:val="00F65E9A"/>
    <w:rsid w:val="00F7026E"/>
    <w:rsid w:val="00F702D3"/>
    <w:rsid w:val="00F70B9F"/>
    <w:rsid w:val="00F719DC"/>
    <w:rsid w:val="00F71C33"/>
    <w:rsid w:val="00F73FE8"/>
    <w:rsid w:val="00F74020"/>
    <w:rsid w:val="00F7517C"/>
    <w:rsid w:val="00F753AC"/>
    <w:rsid w:val="00F76641"/>
    <w:rsid w:val="00F7677C"/>
    <w:rsid w:val="00F76CA2"/>
    <w:rsid w:val="00F76D30"/>
    <w:rsid w:val="00F819FD"/>
    <w:rsid w:val="00F82341"/>
    <w:rsid w:val="00F8277D"/>
    <w:rsid w:val="00F844BB"/>
    <w:rsid w:val="00F84637"/>
    <w:rsid w:val="00F84D40"/>
    <w:rsid w:val="00F85326"/>
    <w:rsid w:val="00F8556C"/>
    <w:rsid w:val="00F86E78"/>
    <w:rsid w:val="00F90800"/>
    <w:rsid w:val="00F91247"/>
    <w:rsid w:val="00F91275"/>
    <w:rsid w:val="00F91555"/>
    <w:rsid w:val="00F9227E"/>
    <w:rsid w:val="00F92469"/>
    <w:rsid w:val="00F92B80"/>
    <w:rsid w:val="00F93152"/>
    <w:rsid w:val="00F933D5"/>
    <w:rsid w:val="00F93C08"/>
    <w:rsid w:val="00F942F6"/>
    <w:rsid w:val="00F94684"/>
    <w:rsid w:val="00F94CA7"/>
    <w:rsid w:val="00F950E4"/>
    <w:rsid w:val="00F95B7F"/>
    <w:rsid w:val="00F96E5D"/>
    <w:rsid w:val="00FA12CE"/>
    <w:rsid w:val="00FA2D89"/>
    <w:rsid w:val="00FA3302"/>
    <w:rsid w:val="00FA3342"/>
    <w:rsid w:val="00FA342C"/>
    <w:rsid w:val="00FA3FC6"/>
    <w:rsid w:val="00FA482D"/>
    <w:rsid w:val="00FA609E"/>
    <w:rsid w:val="00FA685B"/>
    <w:rsid w:val="00FA6A30"/>
    <w:rsid w:val="00FB05CE"/>
    <w:rsid w:val="00FB16E0"/>
    <w:rsid w:val="00FB2159"/>
    <w:rsid w:val="00FB2292"/>
    <w:rsid w:val="00FB2C44"/>
    <w:rsid w:val="00FB487B"/>
    <w:rsid w:val="00FB5114"/>
    <w:rsid w:val="00FB7B3F"/>
    <w:rsid w:val="00FC0208"/>
    <w:rsid w:val="00FC06A6"/>
    <w:rsid w:val="00FC0972"/>
    <w:rsid w:val="00FC1C93"/>
    <w:rsid w:val="00FC1D64"/>
    <w:rsid w:val="00FC1ECD"/>
    <w:rsid w:val="00FC1FC2"/>
    <w:rsid w:val="00FC2139"/>
    <w:rsid w:val="00FC2F0E"/>
    <w:rsid w:val="00FC3730"/>
    <w:rsid w:val="00FC4249"/>
    <w:rsid w:val="00FC53CD"/>
    <w:rsid w:val="00FC66F9"/>
    <w:rsid w:val="00FC67FE"/>
    <w:rsid w:val="00FC6816"/>
    <w:rsid w:val="00FC7056"/>
    <w:rsid w:val="00FC733E"/>
    <w:rsid w:val="00FC753D"/>
    <w:rsid w:val="00FC7B78"/>
    <w:rsid w:val="00FD0760"/>
    <w:rsid w:val="00FD0792"/>
    <w:rsid w:val="00FD1B5A"/>
    <w:rsid w:val="00FD29B0"/>
    <w:rsid w:val="00FD3BCE"/>
    <w:rsid w:val="00FD3ECC"/>
    <w:rsid w:val="00FD4108"/>
    <w:rsid w:val="00FD4C08"/>
    <w:rsid w:val="00FE035C"/>
    <w:rsid w:val="00FE0FD6"/>
    <w:rsid w:val="00FE2AEA"/>
    <w:rsid w:val="00FE2B53"/>
    <w:rsid w:val="00FE2F8B"/>
    <w:rsid w:val="00FE3513"/>
    <w:rsid w:val="00FE3A02"/>
    <w:rsid w:val="00FE4C2D"/>
    <w:rsid w:val="00FE5857"/>
    <w:rsid w:val="00FE7AE0"/>
    <w:rsid w:val="00FF116F"/>
    <w:rsid w:val="00FF1FBD"/>
    <w:rsid w:val="00FF4657"/>
    <w:rsid w:val="00FF4C9B"/>
    <w:rsid w:val="00FF6A52"/>
    <w:rsid w:val="00FF7005"/>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DDE8D7"/>
  <w15:chartTrackingRefBased/>
  <w15:docId w15:val="{A7DF3859-559A-4DF7-ADF4-361A8235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FB487B"/>
    <w:pPr>
      <w:widowControl w:val="0"/>
      <w:jc w:val="both"/>
    </w:pPr>
    <w:rPr>
      <w:kern w:val="2"/>
      <w:sz w:val="21"/>
      <w:szCs w:val="24"/>
    </w:rPr>
  </w:style>
  <w:style w:type="paragraph" w:styleId="1">
    <w:name w:val="heading 1"/>
    <w:basedOn w:val="af5"/>
    <w:next w:val="af5"/>
    <w:qFormat/>
    <w:pPr>
      <w:keepNext/>
      <w:keepLines/>
      <w:spacing w:before="340" w:after="330" w:line="578" w:lineRule="auto"/>
      <w:outlineLvl w:val="0"/>
    </w:pPr>
    <w:rPr>
      <w:b/>
      <w:bCs/>
      <w:kern w:val="44"/>
      <w:sz w:val="44"/>
      <w:szCs w:val="44"/>
    </w:rPr>
  </w:style>
  <w:style w:type="paragraph" w:styleId="2">
    <w:name w:val="heading 2"/>
    <w:basedOn w:val="af5"/>
    <w:next w:val="af5"/>
    <w:qFormat/>
    <w:pPr>
      <w:keepNext/>
      <w:keepLines/>
      <w:spacing w:before="260" w:after="260" w:line="416" w:lineRule="auto"/>
      <w:outlineLvl w:val="1"/>
    </w:pPr>
    <w:rPr>
      <w:rFonts w:ascii="Arial" w:eastAsia="黑体" w:hAnsi="Arial"/>
      <w:b/>
      <w:bCs/>
      <w:sz w:val="32"/>
      <w:szCs w:val="32"/>
    </w:rPr>
  </w:style>
  <w:style w:type="paragraph" w:styleId="3">
    <w:name w:val="heading 3"/>
    <w:basedOn w:val="af5"/>
    <w:next w:val="af5"/>
    <w:qFormat/>
    <w:pPr>
      <w:keepNext/>
      <w:keepLines/>
      <w:spacing w:before="260" w:after="260" w:line="416" w:lineRule="auto"/>
      <w:outlineLvl w:val="2"/>
    </w:pPr>
    <w:rPr>
      <w:b/>
      <w:bCs/>
      <w:sz w:val="32"/>
      <w:szCs w:val="32"/>
    </w:rPr>
  </w:style>
  <w:style w:type="paragraph" w:styleId="4">
    <w:name w:val="heading 4"/>
    <w:basedOn w:val="af5"/>
    <w:next w:val="af5"/>
    <w:qFormat/>
    <w:pPr>
      <w:keepNext/>
      <w:keepLines/>
      <w:spacing w:before="280" w:after="290" w:line="376" w:lineRule="auto"/>
      <w:outlineLvl w:val="3"/>
    </w:pPr>
    <w:rPr>
      <w:rFonts w:ascii="Arial" w:eastAsia="黑体" w:hAnsi="Arial"/>
      <w:b/>
      <w:bCs/>
      <w:sz w:val="28"/>
      <w:szCs w:val="28"/>
    </w:rPr>
  </w:style>
  <w:style w:type="paragraph" w:styleId="5">
    <w:name w:val="heading 5"/>
    <w:basedOn w:val="af5"/>
    <w:next w:val="af5"/>
    <w:qFormat/>
    <w:pPr>
      <w:keepNext/>
      <w:keepLines/>
      <w:spacing w:before="280" w:after="290" w:line="376" w:lineRule="auto"/>
      <w:outlineLvl w:val="4"/>
    </w:pPr>
    <w:rPr>
      <w:b/>
      <w:bCs/>
      <w:sz w:val="28"/>
      <w:szCs w:val="28"/>
    </w:rPr>
  </w:style>
  <w:style w:type="paragraph" w:styleId="6">
    <w:name w:val="heading 6"/>
    <w:basedOn w:val="af5"/>
    <w:next w:val="af5"/>
    <w:qFormat/>
    <w:pPr>
      <w:keepNext/>
      <w:keepLines/>
      <w:spacing w:before="240" w:after="64" w:line="320" w:lineRule="auto"/>
      <w:outlineLvl w:val="5"/>
    </w:pPr>
    <w:rPr>
      <w:rFonts w:ascii="Arial" w:eastAsia="黑体" w:hAnsi="Arial"/>
      <w:b/>
      <w:bCs/>
      <w:sz w:val="24"/>
    </w:rPr>
  </w:style>
  <w:style w:type="paragraph" w:styleId="7">
    <w:name w:val="heading 7"/>
    <w:basedOn w:val="af5"/>
    <w:next w:val="af5"/>
    <w:qFormat/>
    <w:pPr>
      <w:keepNext/>
      <w:keepLines/>
      <w:spacing w:before="240" w:after="64" w:line="320" w:lineRule="auto"/>
      <w:outlineLvl w:val="6"/>
    </w:pPr>
    <w:rPr>
      <w:b/>
      <w:bCs/>
      <w:sz w:val="24"/>
    </w:rPr>
  </w:style>
  <w:style w:type="paragraph" w:styleId="8">
    <w:name w:val="heading 8"/>
    <w:basedOn w:val="af5"/>
    <w:next w:val="af5"/>
    <w:qFormat/>
    <w:pPr>
      <w:keepNext/>
      <w:keepLines/>
      <w:spacing w:before="240" w:after="64" w:line="320" w:lineRule="auto"/>
      <w:outlineLvl w:val="7"/>
    </w:pPr>
    <w:rPr>
      <w:rFonts w:ascii="Arial" w:eastAsia="黑体" w:hAnsi="Arial"/>
      <w:sz w:val="24"/>
    </w:rPr>
  </w:style>
  <w:style w:type="paragraph" w:styleId="9">
    <w:name w:val="heading 9"/>
    <w:basedOn w:val="af5"/>
    <w:next w:val="af5"/>
    <w:qFormat/>
    <w:pPr>
      <w:keepNext/>
      <w:keepLines/>
      <w:spacing w:before="240" w:after="64" w:line="320" w:lineRule="auto"/>
      <w:outlineLvl w:val="8"/>
    </w:pPr>
    <w:rPr>
      <w:rFonts w:ascii="Arial" w:eastAsia="黑体" w:hAnsi="Arial"/>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styleId="HTML">
    <w:name w:val="HTML Code"/>
    <w:basedOn w:val="af6"/>
    <w:rPr>
      <w:rFonts w:ascii="Courier New" w:hAnsi="Courier New"/>
      <w:sz w:val="20"/>
      <w:szCs w:val="20"/>
    </w:rPr>
  </w:style>
  <w:style w:type="character" w:styleId="HTML0">
    <w:name w:val="HTML Variable"/>
    <w:basedOn w:val="af6"/>
    <w:rPr>
      <w:i/>
      <w:iCs/>
    </w:rPr>
  </w:style>
  <w:style w:type="character" w:styleId="HTML1">
    <w:name w:val="HTML Typewriter"/>
    <w:basedOn w:val="af6"/>
    <w:rPr>
      <w:rFonts w:ascii="Courier New" w:hAnsi="Courier New"/>
      <w:sz w:val="20"/>
      <w:szCs w:val="20"/>
    </w:rPr>
  </w:style>
  <w:style w:type="paragraph" w:styleId="HTML2">
    <w:name w:val="HTML Address"/>
    <w:basedOn w:val="af5"/>
    <w:rPr>
      <w:i/>
      <w:iCs/>
    </w:rPr>
  </w:style>
  <w:style w:type="character" w:styleId="HTML3">
    <w:name w:val="HTML Definition"/>
    <w:basedOn w:val="af6"/>
    <w:rPr>
      <w:i/>
      <w:iCs/>
    </w:rPr>
  </w:style>
  <w:style w:type="character" w:styleId="HTML4">
    <w:name w:val="HTML Keyboard"/>
    <w:basedOn w:val="af6"/>
    <w:rPr>
      <w:rFonts w:ascii="Courier New" w:hAnsi="Courier New"/>
      <w:sz w:val="20"/>
      <w:szCs w:val="20"/>
    </w:rPr>
  </w:style>
  <w:style w:type="character" w:styleId="HTML5">
    <w:name w:val="HTML Acronym"/>
    <w:basedOn w:val="af6"/>
  </w:style>
  <w:style w:type="character" w:styleId="HTML6">
    <w:name w:val="HTML Sample"/>
    <w:basedOn w:val="af6"/>
    <w:rPr>
      <w:rFonts w:ascii="Courier New" w:hAnsi="Courier New"/>
    </w:rPr>
  </w:style>
  <w:style w:type="paragraph" w:styleId="HTML7">
    <w:name w:val="HTML Preformatted"/>
    <w:basedOn w:val="af5"/>
    <w:rPr>
      <w:rFonts w:ascii="Courier New" w:hAnsi="Courier New" w:cs="Courier New"/>
      <w:sz w:val="20"/>
      <w:szCs w:val="20"/>
    </w:rPr>
  </w:style>
  <w:style w:type="character" w:styleId="HTML8">
    <w:name w:val="HTML Cite"/>
    <w:basedOn w:val="af6"/>
    <w:rPr>
      <w:i/>
      <w:iCs/>
    </w:rPr>
  </w:style>
  <w:style w:type="paragraph" w:styleId="af9">
    <w:name w:val="Title"/>
    <w:basedOn w:val="af5"/>
    <w:qFormat/>
    <w:pPr>
      <w:spacing w:before="240" w:after="60"/>
      <w:jc w:val="center"/>
      <w:outlineLvl w:val="0"/>
    </w:pPr>
    <w:rPr>
      <w:rFonts w:ascii="Arial" w:hAnsi="Arial" w:cs="Arial"/>
      <w:b/>
      <w:bCs/>
      <w:sz w:val="32"/>
      <w:szCs w:val="32"/>
    </w:rPr>
  </w:style>
  <w:style w:type="paragraph" w:customStyle="1" w:styleId="afa">
    <w:name w:val="标准标志"/>
    <w:next w:val="af5"/>
    <w:pPr>
      <w:framePr w:w="2268" w:h="1392" w:hRule="exact" w:wrap="around" w:hAnchor="margin" w:x="6748" w:y="171" w:anchorLock="1"/>
      <w:shd w:val="solid" w:color="FFFFFF" w:fill="FFFFFF"/>
      <w:spacing w:line="0" w:lineRule="atLeast"/>
      <w:jc w:val="right"/>
    </w:pPr>
    <w:rPr>
      <w:b/>
      <w:w w:val="130"/>
      <w:sz w:val="96"/>
    </w:rPr>
  </w:style>
  <w:style w:type="paragraph" w:customStyle="1" w:styleId="afb">
    <w:name w:val="标准称谓"/>
    <w:next w:val="a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c">
    <w:name w:val="标准书脚_偶数页"/>
    <w:pPr>
      <w:spacing w:before="120"/>
    </w:pPr>
    <w:rPr>
      <w:sz w:val="18"/>
    </w:rPr>
  </w:style>
  <w:style w:type="paragraph" w:customStyle="1" w:styleId="afd">
    <w:name w:val="标准书脚_奇数页"/>
    <w:pPr>
      <w:spacing w:before="120"/>
      <w:jc w:val="right"/>
    </w:pPr>
    <w:rPr>
      <w:sz w:val="18"/>
    </w:rPr>
  </w:style>
  <w:style w:type="paragraph" w:customStyle="1" w:styleId="afe">
    <w:name w:val="标准书眉_奇数页"/>
    <w:next w:val="af5"/>
    <w:pPr>
      <w:tabs>
        <w:tab w:val="center" w:pos="4154"/>
        <w:tab w:val="right" w:pos="8306"/>
      </w:tabs>
      <w:spacing w:after="120"/>
      <w:jc w:val="right"/>
    </w:pPr>
    <w:rPr>
      <w:noProof/>
      <w:sz w:val="21"/>
    </w:rPr>
  </w:style>
  <w:style w:type="paragraph" w:customStyle="1" w:styleId="aff">
    <w:name w:val="标准书眉_偶数页"/>
    <w:basedOn w:val="afe"/>
    <w:next w:val="af5"/>
    <w:pPr>
      <w:jc w:val="left"/>
    </w:pPr>
  </w:style>
  <w:style w:type="paragraph" w:customStyle="1" w:styleId="aff0">
    <w:name w:val="标准书眉一"/>
    <w:pPr>
      <w:jc w:val="both"/>
    </w:pPr>
  </w:style>
  <w:style w:type="paragraph" w:customStyle="1" w:styleId="ad">
    <w:name w:val="前言、引言标题"/>
    <w:next w:val="af5"/>
    <w:pPr>
      <w:numPr>
        <w:numId w:val="1"/>
      </w:numPr>
      <w:shd w:val="clear" w:color="FFFFFF" w:fill="FFFFFF"/>
      <w:spacing w:before="640" w:after="560"/>
      <w:jc w:val="center"/>
      <w:outlineLvl w:val="0"/>
    </w:pPr>
    <w:rPr>
      <w:rFonts w:ascii="黑体" w:eastAsia="黑体"/>
      <w:sz w:val="32"/>
    </w:rPr>
  </w:style>
  <w:style w:type="paragraph" w:customStyle="1" w:styleId="aff1">
    <w:name w:val="参考文献、索引标题"/>
    <w:basedOn w:val="ad"/>
    <w:next w:val="af5"/>
    <w:pPr>
      <w:numPr>
        <w:numId w:val="0"/>
      </w:numPr>
      <w:spacing w:after="200"/>
    </w:pPr>
    <w:rPr>
      <w:sz w:val="21"/>
    </w:rPr>
  </w:style>
  <w:style w:type="character" w:styleId="aff2">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3">
    <w:name w:val="段"/>
    <w:link w:val="Char"/>
    <w:pPr>
      <w:autoSpaceDE w:val="0"/>
      <w:autoSpaceDN w:val="0"/>
      <w:ind w:firstLineChars="200" w:firstLine="200"/>
      <w:jc w:val="both"/>
    </w:pPr>
    <w:rPr>
      <w:rFonts w:ascii="宋体"/>
      <w:noProof/>
      <w:sz w:val="21"/>
    </w:rPr>
  </w:style>
  <w:style w:type="paragraph" w:customStyle="1" w:styleId="ae">
    <w:name w:val="章标题"/>
    <w:next w:val="aff3"/>
    <w:pPr>
      <w:numPr>
        <w:ilvl w:val="1"/>
        <w:numId w:val="1"/>
      </w:numPr>
      <w:spacing w:beforeLines="50" w:before="50" w:afterLines="50" w:after="50"/>
      <w:jc w:val="both"/>
      <w:outlineLvl w:val="1"/>
    </w:pPr>
    <w:rPr>
      <w:rFonts w:ascii="黑体" w:eastAsia="黑体"/>
      <w:sz w:val="21"/>
    </w:rPr>
  </w:style>
  <w:style w:type="paragraph" w:customStyle="1" w:styleId="af">
    <w:name w:val="一级条标题"/>
    <w:next w:val="aff3"/>
    <w:pPr>
      <w:numPr>
        <w:ilvl w:val="2"/>
        <w:numId w:val="1"/>
      </w:numPr>
      <w:outlineLvl w:val="2"/>
    </w:pPr>
    <w:rPr>
      <w:rFonts w:eastAsia="黑体"/>
      <w:sz w:val="21"/>
    </w:rPr>
  </w:style>
  <w:style w:type="paragraph" w:customStyle="1" w:styleId="af0">
    <w:name w:val="二级条标题"/>
    <w:basedOn w:val="af"/>
    <w:next w:val="aff3"/>
    <w:pPr>
      <w:numPr>
        <w:ilvl w:val="3"/>
      </w:numPr>
      <w:outlineLvl w:val="3"/>
    </w:pPr>
  </w:style>
  <w:style w:type="character" w:customStyle="1" w:styleId="aff4">
    <w:name w:val="发布"/>
    <w:basedOn w:val="af6"/>
    <w:rPr>
      <w:rFonts w:ascii="黑体" w:eastAsia="黑体"/>
      <w:spacing w:val="22"/>
      <w:w w:val="100"/>
      <w:position w:val="3"/>
      <w:sz w:val="28"/>
    </w:rPr>
  </w:style>
  <w:style w:type="paragraph" w:customStyle="1" w:styleId="aff5">
    <w:name w:val="发布部门"/>
    <w:next w:val="aff3"/>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7">
    <w:name w:val="封面标准代替信息"/>
    <w:basedOn w:val="20"/>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7">
    <w:name w:val="附录标识"/>
    <w:basedOn w:val="ad"/>
    <w:pPr>
      <w:numPr>
        <w:numId w:val="2"/>
      </w:numPr>
      <w:tabs>
        <w:tab w:val="left" w:pos="6405"/>
      </w:tabs>
      <w:spacing w:after="200"/>
    </w:pPr>
    <w:rPr>
      <w:sz w:val="21"/>
    </w:rPr>
  </w:style>
  <w:style w:type="paragraph" w:customStyle="1" w:styleId="a3">
    <w:name w:val="附录表标题"/>
    <w:next w:val="aff3"/>
    <w:pPr>
      <w:numPr>
        <w:numId w:val="14"/>
      </w:numPr>
      <w:jc w:val="center"/>
      <w:textAlignment w:val="baseline"/>
    </w:pPr>
    <w:rPr>
      <w:rFonts w:ascii="黑体" w:eastAsia="黑体"/>
      <w:kern w:val="21"/>
      <w:sz w:val="21"/>
    </w:rPr>
  </w:style>
  <w:style w:type="paragraph" w:customStyle="1" w:styleId="a8">
    <w:name w:val="附录章标题"/>
    <w:next w:val="aff3"/>
    <w:link w:val="Char0"/>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9">
    <w:name w:val="附录一级条标题"/>
    <w:basedOn w:val="a8"/>
    <w:next w:val="aff3"/>
    <w:link w:val="Char1"/>
    <w:pPr>
      <w:numPr>
        <w:ilvl w:val="2"/>
        <w:numId w:val="4"/>
      </w:numPr>
      <w:autoSpaceDN w:val="0"/>
      <w:spacing w:beforeLines="0" w:before="0" w:afterLines="0" w:after="0"/>
      <w:outlineLvl w:val="2"/>
    </w:pPr>
  </w:style>
  <w:style w:type="paragraph" w:customStyle="1" w:styleId="aa">
    <w:name w:val="附录二级条标题"/>
    <w:basedOn w:val="a9"/>
    <w:next w:val="aff3"/>
    <w:link w:val="Char2"/>
    <w:pPr>
      <w:numPr>
        <w:ilvl w:val="3"/>
        <w:numId w:val="5"/>
      </w:numPr>
      <w:outlineLvl w:val="3"/>
    </w:pPr>
  </w:style>
  <w:style w:type="paragraph" w:customStyle="1" w:styleId="ab">
    <w:name w:val="附录三级条标题"/>
    <w:basedOn w:val="aa"/>
    <w:next w:val="aff3"/>
    <w:link w:val="Char3"/>
    <w:pPr>
      <w:numPr>
        <w:ilvl w:val="4"/>
        <w:numId w:val="6"/>
      </w:numPr>
      <w:outlineLvl w:val="4"/>
    </w:pPr>
  </w:style>
  <w:style w:type="paragraph" w:customStyle="1" w:styleId="ac">
    <w:name w:val="附录四级条标题"/>
    <w:basedOn w:val="ab"/>
    <w:next w:val="aff3"/>
    <w:pPr>
      <w:numPr>
        <w:ilvl w:val="5"/>
        <w:numId w:val="7"/>
      </w:numPr>
      <w:outlineLvl w:val="5"/>
    </w:pPr>
  </w:style>
  <w:style w:type="paragraph" w:customStyle="1" w:styleId="a0">
    <w:name w:val="附录图标题"/>
    <w:next w:val="aff3"/>
    <w:link w:val="Char4"/>
    <w:pPr>
      <w:numPr>
        <w:numId w:val="15"/>
      </w:numPr>
      <w:jc w:val="center"/>
    </w:pPr>
    <w:rPr>
      <w:rFonts w:ascii="黑体" w:eastAsia="黑体"/>
      <w:sz w:val="21"/>
    </w:rPr>
  </w:style>
  <w:style w:type="paragraph" w:customStyle="1" w:styleId="affe">
    <w:name w:val="附录五级条标题"/>
    <w:basedOn w:val="ac"/>
    <w:next w:val="aff3"/>
    <w:pPr>
      <w:numPr>
        <w:ilvl w:val="0"/>
        <w:numId w:val="0"/>
      </w:numPr>
      <w:outlineLvl w:val="6"/>
    </w:pPr>
  </w:style>
  <w:style w:type="character" w:customStyle="1" w:styleId="afff">
    <w:name w:val="个人答复风格"/>
    <w:basedOn w:val="af6"/>
    <w:rPr>
      <w:rFonts w:ascii="Arial" w:eastAsia="宋体" w:hAnsi="Arial" w:cs="Arial"/>
      <w:color w:val="auto"/>
      <w:sz w:val="20"/>
    </w:rPr>
  </w:style>
  <w:style w:type="character" w:customStyle="1" w:styleId="afff0">
    <w:name w:val="个人撰写风格"/>
    <w:basedOn w:val="af6"/>
    <w:rPr>
      <w:rFonts w:ascii="Arial" w:eastAsia="宋体" w:hAnsi="Arial" w:cs="Arial"/>
      <w:color w:val="auto"/>
      <w:sz w:val="20"/>
    </w:rPr>
  </w:style>
  <w:style w:type="paragraph" w:styleId="afff1">
    <w:name w:val="footnote text"/>
    <w:basedOn w:val="af5"/>
    <w:semiHidden/>
    <w:pPr>
      <w:snapToGrid w:val="0"/>
      <w:jc w:val="left"/>
    </w:pPr>
    <w:rPr>
      <w:sz w:val="18"/>
      <w:szCs w:val="18"/>
    </w:rPr>
  </w:style>
  <w:style w:type="character" w:styleId="afff2">
    <w:name w:val="footnote reference"/>
    <w:basedOn w:val="af6"/>
    <w:semiHidden/>
    <w:rPr>
      <w:vertAlign w:val="superscript"/>
    </w:rPr>
  </w:style>
  <w:style w:type="paragraph" w:customStyle="1" w:styleId="afff3">
    <w:name w:val="列项——（一级）"/>
    <w:link w:val="Char5"/>
    <w:pPr>
      <w:widowControl w:val="0"/>
      <w:jc w:val="both"/>
    </w:pPr>
    <w:rPr>
      <w:rFonts w:ascii="宋体"/>
      <w:sz w:val="21"/>
    </w:rPr>
  </w:style>
  <w:style w:type="paragraph" w:customStyle="1" w:styleId="a5">
    <w:name w:val="列项●（二级）"/>
    <w:pPr>
      <w:numPr>
        <w:numId w:val="12"/>
      </w:numPr>
      <w:tabs>
        <w:tab w:val="left" w:pos="840"/>
      </w:tabs>
      <w:ind w:leftChars="400" w:left="600" w:hangingChars="200" w:hanging="200"/>
      <w:jc w:val="both"/>
    </w:pPr>
    <w:rPr>
      <w:rFonts w:ascii="宋体"/>
      <w:sz w:val="21"/>
    </w:rPr>
  </w:style>
  <w:style w:type="paragraph" w:customStyle="1" w:styleId="afff4">
    <w:name w:val="目次、标准名称标题"/>
    <w:basedOn w:val="ad"/>
    <w:next w:val="aff3"/>
    <w:pPr>
      <w:numPr>
        <w:numId w:val="0"/>
      </w:numPr>
      <w:spacing w:line="460" w:lineRule="exact"/>
    </w:pPr>
  </w:style>
  <w:style w:type="paragraph" w:customStyle="1" w:styleId="afff5">
    <w:name w:val="目次、索引正文"/>
    <w:pPr>
      <w:spacing w:line="320" w:lineRule="exact"/>
      <w:jc w:val="both"/>
    </w:pPr>
    <w:rPr>
      <w:rFonts w:ascii="宋体"/>
      <w:sz w:val="21"/>
    </w:rPr>
  </w:style>
  <w:style w:type="paragraph" w:styleId="11">
    <w:name w:val="toc 1"/>
    <w:autoRedefine/>
    <w:semiHidden/>
    <w:pPr>
      <w:jc w:val="both"/>
    </w:pPr>
    <w:rPr>
      <w:rFonts w:ascii="宋体"/>
      <w:sz w:val="21"/>
    </w:rPr>
  </w:style>
  <w:style w:type="paragraph" w:styleId="21">
    <w:name w:val="toc 2"/>
    <w:basedOn w:val="11"/>
    <w:autoRedefine/>
    <w:uiPriority w:val="39"/>
    <w:rPr>
      <w:noProof/>
    </w:rPr>
  </w:style>
  <w:style w:type="paragraph" w:styleId="30">
    <w:name w:val="toc 3"/>
    <w:basedOn w:val="21"/>
    <w:autoRedefine/>
    <w:uiPriority w:val="39"/>
  </w:style>
  <w:style w:type="paragraph" w:styleId="40">
    <w:name w:val="toc 4"/>
    <w:basedOn w:val="30"/>
    <w:autoRedefine/>
    <w:semiHidden/>
    <w:pPr>
      <w:tabs>
        <w:tab w:val="right" w:leader="dot" w:pos="9345"/>
      </w:tabs>
    </w:pPr>
    <w:rPr>
      <w:rFonts w:hAnsi="宋体"/>
      <w:color w:val="FF0000"/>
      <w:szCs w:val="21"/>
    </w:rPr>
  </w:style>
  <w:style w:type="paragraph" w:styleId="50">
    <w:name w:val="toc 5"/>
    <w:basedOn w:val="40"/>
    <w:autoRedefine/>
    <w:semiHidden/>
  </w:style>
  <w:style w:type="paragraph" w:styleId="60">
    <w:name w:val="toc 6"/>
    <w:basedOn w:val="50"/>
    <w:autoRedefine/>
    <w:semiHidden/>
  </w:style>
  <w:style w:type="paragraph" w:styleId="70">
    <w:name w:val="toc 7"/>
    <w:basedOn w:val="60"/>
    <w:autoRedefine/>
    <w:semiHidden/>
  </w:style>
  <w:style w:type="paragraph" w:styleId="80">
    <w:name w:val="toc 8"/>
    <w:basedOn w:val="70"/>
    <w:autoRedefine/>
    <w:semiHidden/>
  </w:style>
  <w:style w:type="paragraph" w:styleId="90">
    <w:name w:val="toc 9"/>
    <w:basedOn w:val="80"/>
    <w:autoRedefine/>
    <w:semiHidden/>
  </w:style>
  <w:style w:type="paragraph" w:customStyle="1" w:styleId="afff6">
    <w:name w:val="其他标准称谓"/>
    <w:pPr>
      <w:spacing w:line="0" w:lineRule="atLeast"/>
      <w:jc w:val="distribute"/>
    </w:pPr>
    <w:rPr>
      <w:rFonts w:ascii="黑体" w:eastAsia="黑体" w:hAnsi="宋体"/>
      <w:sz w:val="52"/>
    </w:rPr>
  </w:style>
  <w:style w:type="paragraph" w:customStyle="1" w:styleId="afff7">
    <w:name w:val="其他发布部门"/>
    <w:basedOn w:val="aff5"/>
    <w:pPr>
      <w:framePr w:wrap="around"/>
      <w:spacing w:line="0" w:lineRule="atLeast"/>
    </w:pPr>
    <w:rPr>
      <w:rFonts w:ascii="黑体" w:eastAsia="黑体"/>
      <w:b w:val="0"/>
    </w:rPr>
  </w:style>
  <w:style w:type="paragraph" w:customStyle="1" w:styleId="af1">
    <w:name w:val="三级条标题"/>
    <w:basedOn w:val="af0"/>
    <w:next w:val="aff3"/>
    <w:pPr>
      <w:numPr>
        <w:ilvl w:val="4"/>
      </w:numPr>
      <w:outlineLvl w:val="4"/>
    </w:pPr>
  </w:style>
  <w:style w:type="paragraph" w:customStyle="1" w:styleId="afff8">
    <w:name w:val="实施日期"/>
    <w:basedOn w:val="aff6"/>
    <w:pPr>
      <w:framePr w:hSpace="0" w:wrap="around" w:xAlign="right"/>
      <w:jc w:val="right"/>
    </w:pPr>
  </w:style>
  <w:style w:type="paragraph" w:customStyle="1" w:styleId="afff9">
    <w:name w:val="示例"/>
    <w:next w:val="aff3"/>
    <w:pPr>
      <w:tabs>
        <w:tab w:val="num" w:pos="816"/>
      </w:tabs>
      <w:ind w:firstLineChars="233" w:firstLine="419"/>
      <w:jc w:val="both"/>
    </w:pPr>
    <w:rPr>
      <w:rFonts w:ascii="宋体"/>
      <w:sz w:val="18"/>
    </w:rPr>
  </w:style>
  <w:style w:type="paragraph" w:customStyle="1" w:styleId="afffa">
    <w:name w:val="数字编号列项（二级）"/>
    <w:pPr>
      <w:ind w:leftChars="400" w:left="1260" w:hangingChars="200" w:hanging="420"/>
      <w:jc w:val="both"/>
    </w:pPr>
    <w:rPr>
      <w:rFonts w:ascii="宋体"/>
      <w:sz w:val="21"/>
    </w:rPr>
  </w:style>
  <w:style w:type="paragraph" w:customStyle="1" w:styleId="afffb">
    <w:name w:val="四级条标题"/>
    <w:basedOn w:val="af1"/>
    <w:next w:val="aff3"/>
    <w:pPr>
      <w:numPr>
        <w:ilvl w:val="0"/>
        <w:numId w:val="0"/>
      </w:numPr>
      <w:outlineLvl w:val="5"/>
    </w:pPr>
  </w:style>
  <w:style w:type="paragraph" w:customStyle="1" w:styleId="afffc">
    <w:name w:val="条文脚注"/>
    <w:basedOn w:val="afff1"/>
    <w:pPr>
      <w:ind w:leftChars="200" w:left="780" w:hangingChars="200" w:hanging="360"/>
      <w:jc w:val="both"/>
    </w:pPr>
    <w:rPr>
      <w:rFonts w:ascii="宋体"/>
    </w:rPr>
  </w:style>
  <w:style w:type="paragraph" w:customStyle="1" w:styleId="af2">
    <w:name w:val="图表脚注"/>
    <w:next w:val="aff3"/>
    <w:pPr>
      <w:numPr>
        <w:ilvl w:val="5"/>
        <w:numId w:val="1"/>
      </w:numPr>
      <w:jc w:val="both"/>
    </w:pPr>
    <w:rPr>
      <w:rFonts w:ascii="宋体"/>
      <w:sz w:val="18"/>
    </w:rPr>
  </w:style>
  <w:style w:type="paragraph" w:customStyle="1" w:styleId="afffd">
    <w:name w:val="文献分类号"/>
    <w:pPr>
      <w:framePr w:hSpace="180" w:vSpace="180" w:wrap="around" w:hAnchor="margin" w:y="1" w:anchorLock="1"/>
      <w:widowControl w:val="0"/>
      <w:textAlignment w:val="center"/>
    </w:pPr>
    <w:rPr>
      <w:rFonts w:eastAsia="黑体"/>
      <w:sz w:val="21"/>
    </w:rPr>
  </w:style>
  <w:style w:type="character" w:customStyle="1" w:styleId="Char6">
    <w:name w:val="正文表标题 Char"/>
    <w:basedOn w:val="af6"/>
    <w:link w:val="a6"/>
    <w:rPr>
      <w:rFonts w:ascii="黑体" w:eastAsia="黑体"/>
      <w:sz w:val="21"/>
      <w:lang w:val="en-US" w:eastAsia="zh-CN" w:bidi="ar-SA"/>
    </w:rPr>
  </w:style>
  <w:style w:type="paragraph" w:customStyle="1" w:styleId="afffe">
    <w:name w:val="五级条标题"/>
    <w:basedOn w:val="afffb"/>
    <w:next w:val="aff3"/>
    <w:pPr>
      <w:outlineLvl w:val="6"/>
    </w:pPr>
  </w:style>
  <w:style w:type="paragraph" w:styleId="affff">
    <w:name w:val="footer"/>
    <w:basedOn w:val="af5"/>
    <w:pPr>
      <w:tabs>
        <w:tab w:val="center" w:pos="4153"/>
        <w:tab w:val="right" w:pos="8306"/>
      </w:tabs>
      <w:snapToGrid w:val="0"/>
      <w:ind w:rightChars="100" w:right="210"/>
      <w:jc w:val="right"/>
    </w:pPr>
    <w:rPr>
      <w:sz w:val="18"/>
      <w:szCs w:val="18"/>
    </w:rPr>
  </w:style>
  <w:style w:type="character" w:styleId="affff0">
    <w:name w:val="page number"/>
    <w:basedOn w:val="af6"/>
    <w:rPr>
      <w:rFonts w:ascii="Times New Roman" w:eastAsia="宋体" w:hAnsi="Times New Roman"/>
      <w:sz w:val="18"/>
    </w:rPr>
  </w:style>
  <w:style w:type="paragraph" w:styleId="af3">
    <w:name w:val="header"/>
    <w:basedOn w:val="af5"/>
    <w:pPr>
      <w:numPr>
        <w:ilvl w:val="6"/>
        <w:numId w:val="1"/>
      </w:num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3"/>
    <w:link w:val="Char6"/>
    <w:pPr>
      <w:numPr>
        <w:numId w:val="8"/>
      </w:numPr>
      <w:jc w:val="center"/>
    </w:pPr>
    <w:rPr>
      <w:rFonts w:ascii="黑体" w:eastAsia="黑体"/>
      <w:sz w:val="21"/>
    </w:rPr>
  </w:style>
  <w:style w:type="paragraph" w:customStyle="1" w:styleId="a4">
    <w:name w:val="正文图标题"/>
    <w:next w:val="aff3"/>
    <w:pPr>
      <w:numPr>
        <w:numId w:val="9"/>
      </w:numPr>
      <w:jc w:val="center"/>
    </w:pPr>
    <w:rPr>
      <w:rFonts w:ascii="黑体" w:eastAsia="黑体"/>
      <w:sz w:val="21"/>
    </w:rPr>
  </w:style>
  <w:style w:type="paragraph" w:customStyle="1" w:styleId="af4">
    <w:name w:val="注："/>
    <w:next w:val="aff3"/>
    <w:link w:val="Char7"/>
    <w:pPr>
      <w:widowControl w:val="0"/>
      <w:numPr>
        <w:numId w:val="10"/>
      </w:numPr>
      <w:autoSpaceDE w:val="0"/>
      <w:autoSpaceDN w:val="0"/>
      <w:jc w:val="both"/>
    </w:pPr>
    <w:rPr>
      <w:rFonts w:ascii="宋体"/>
      <w:sz w:val="18"/>
    </w:rPr>
  </w:style>
  <w:style w:type="paragraph" w:customStyle="1" w:styleId="a2">
    <w:name w:val="注×："/>
    <w:pPr>
      <w:widowControl w:val="0"/>
      <w:numPr>
        <w:numId w:val="11"/>
      </w:numPr>
      <w:tabs>
        <w:tab w:val="left" w:pos="630"/>
      </w:tabs>
      <w:autoSpaceDE w:val="0"/>
      <w:autoSpaceDN w:val="0"/>
      <w:jc w:val="both"/>
    </w:pPr>
    <w:rPr>
      <w:rFonts w:ascii="宋体"/>
      <w:sz w:val="18"/>
    </w:rPr>
  </w:style>
  <w:style w:type="paragraph" w:customStyle="1" w:styleId="affff1">
    <w:name w:val="字母编号列项（一级）"/>
    <w:pPr>
      <w:ind w:leftChars="200" w:left="840" w:hangingChars="200" w:hanging="420"/>
      <w:jc w:val="both"/>
    </w:pPr>
    <w:rPr>
      <w:rFonts w:ascii="宋体"/>
      <w:sz w:val="21"/>
    </w:rPr>
  </w:style>
  <w:style w:type="paragraph" w:customStyle="1" w:styleId="22">
    <w:name w:val="样式 段 + 首行缩进:  2 字符"/>
    <w:basedOn w:val="aff3"/>
    <w:pPr>
      <w:jc w:val="left"/>
    </w:pPr>
    <w:rPr>
      <w:rFonts w:cs="宋体"/>
    </w:rPr>
  </w:style>
  <w:style w:type="paragraph" w:customStyle="1" w:styleId="a1">
    <w:name w:val="列项◆（三级）"/>
    <w:pPr>
      <w:numPr>
        <w:numId w:val="13"/>
      </w:numPr>
      <w:ind w:leftChars="600" w:left="800" w:hangingChars="200" w:hanging="200"/>
    </w:pPr>
    <w:rPr>
      <w:rFonts w:ascii="宋体"/>
      <w:sz w:val="21"/>
    </w:rPr>
  </w:style>
  <w:style w:type="paragraph" w:customStyle="1" w:styleId="affff2">
    <w:name w:val="编号列项（三级）"/>
    <w:pPr>
      <w:ind w:leftChars="600" w:left="800" w:hangingChars="200" w:hanging="200"/>
    </w:pPr>
    <w:rPr>
      <w:rFonts w:ascii="宋体"/>
      <w:sz w:val="21"/>
    </w:rPr>
  </w:style>
  <w:style w:type="paragraph" w:customStyle="1" w:styleId="affff3">
    <w:name w:val="三级条标题+黑体"/>
    <w:basedOn w:val="af0"/>
    <w:next w:val="aff3"/>
    <w:pPr>
      <w:numPr>
        <w:ilvl w:val="0"/>
        <w:numId w:val="0"/>
      </w:numPr>
      <w:outlineLvl w:val="4"/>
    </w:pPr>
  </w:style>
  <w:style w:type="table" w:styleId="affff4">
    <w:name w:val="Table Grid"/>
    <w:basedOn w:val="a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annotation reference"/>
    <w:basedOn w:val="af6"/>
    <w:semiHidden/>
    <w:rPr>
      <w:sz w:val="21"/>
      <w:szCs w:val="21"/>
    </w:rPr>
  </w:style>
  <w:style w:type="paragraph" w:styleId="affff6">
    <w:name w:val="annotation text"/>
    <w:basedOn w:val="af5"/>
    <w:semiHidden/>
    <w:pPr>
      <w:jc w:val="left"/>
    </w:pPr>
  </w:style>
  <w:style w:type="paragraph" w:styleId="affff7">
    <w:name w:val="Balloon Text"/>
    <w:basedOn w:val="af5"/>
    <w:semiHidden/>
    <w:rPr>
      <w:sz w:val="18"/>
      <w:szCs w:val="18"/>
    </w:rPr>
  </w:style>
  <w:style w:type="paragraph" w:styleId="affff8">
    <w:name w:val="annotation subject"/>
    <w:basedOn w:val="affff6"/>
    <w:next w:val="affff6"/>
    <w:semiHidden/>
    <w:rPr>
      <w:b/>
      <w:bCs/>
    </w:rPr>
  </w:style>
  <w:style w:type="character" w:customStyle="1" w:styleId="Char5">
    <w:name w:val="列项——（一级） Char"/>
    <w:basedOn w:val="af6"/>
    <w:link w:val="afff3"/>
    <w:rPr>
      <w:rFonts w:ascii="宋体"/>
      <w:sz w:val="21"/>
      <w:lang w:val="en-US" w:eastAsia="zh-CN" w:bidi="ar-SA"/>
    </w:rPr>
  </w:style>
  <w:style w:type="character" w:customStyle="1" w:styleId="Char7">
    <w:name w:val="注： Char"/>
    <w:basedOn w:val="af6"/>
    <w:link w:val="af4"/>
    <w:rPr>
      <w:rFonts w:ascii="宋体"/>
      <w:sz w:val="18"/>
      <w:lang w:val="en-US" w:eastAsia="zh-CN" w:bidi="ar-SA"/>
    </w:rPr>
  </w:style>
  <w:style w:type="character" w:customStyle="1" w:styleId="Char4">
    <w:name w:val="附录图标题 Char"/>
    <w:basedOn w:val="af6"/>
    <w:link w:val="a0"/>
    <w:rPr>
      <w:rFonts w:ascii="黑体" w:eastAsia="黑体"/>
      <w:sz w:val="21"/>
      <w:lang w:val="en-US" w:eastAsia="zh-CN" w:bidi="ar-SA"/>
    </w:rPr>
  </w:style>
  <w:style w:type="paragraph" w:styleId="affff9">
    <w:name w:val="Date"/>
    <w:basedOn w:val="af5"/>
    <w:next w:val="af5"/>
    <w:rPr>
      <w:sz w:val="24"/>
      <w:szCs w:val="20"/>
    </w:rPr>
  </w:style>
  <w:style w:type="paragraph" w:styleId="affffa">
    <w:name w:val="Document Map"/>
    <w:basedOn w:val="af5"/>
    <w:semiHidden/>
    <w:pPr>
      <w:shd w:val="clear" w:color="auto" w:fill="000080"/>
    </w:pPr>
  </w:style>
  <w:style w:type="paragraph" w:styleId="affffb">
    <w:name w:val="Body Text Indent"/>
    <w:basedOn w:val="af5"/>
    <w:pPr>
      <w:spacing w:line="360" w:lineRule="auto"/>
      <w:ind w:firstLine="480"/>
    </w:pPr>
    <w:rPr>
      <w:sz w:val="24"/>
      <w:szCs w:val="20"/>
    </w:rPr>
  </w:style>
  <w:style w:type="paragraph" w:styleId="affffc">
    <w:name w:val="toa heading"/>
    <w:basedOn w:val="af5"/>
    <w:next w:val="af5"/>
    <w:semiHidden/>
    <w:pPr>
      <w:spacing w:before="120"/>
    </w:pPr>
    <w:rPr>
      <w:rFonts w:ascii="Arial" w:hAnsi="Arial" w:cs="Arial"/>
      <w:sz w:val="24"/>
    </w:rPr>
  </w:style>
  <w:style w:type="character" w:customStyle="1" w:styleId="Char3">
    <w:name w:val="附录三级条标题 Char"/>
    <w:basedOn w:val="af6"/>
    <w:link w:val="ab"/>
    <w:rPr>
      <w:rFonts w:ascii="黑体" w:eastAsia="黑体"/>
      <w:kern w:val="21"/>
      <w:sz w:val="21"/>
      <w:lang w:val="en-US" w:eastAsia="zh-CN" w:bidi="ar-SA"/>
    </w:rPr>
  </w:style>
  <w:style w:type="character" w:customStyle="1" w:styleId="Char1">
    <w:name w:val="附录一级条标题 Char"/>
    <w:basedOn w:val="af6"/>
    <w:link w:val="a9"/>
    <w:rPr>
      <w:rFonts w:ascii="黑体" w:eastAsia="黑体"/>
      <w:kern w:val="21"/>
      <w:sz w:val="21"/>
      <w:lang w:val="en-US" w:eastAsia="zh-CN" w:bidi="ar-SA"/>
    </w:rPr>
  </w:style>
  <w:style w:type="character" w:customStyle="1" w:styleId="Char">
    <w:name w:val="段 Char"/>
    <w:basedOn w:val="af6"/>
    <w:link w:val="aff3"/>
    <w:rPr>
      <w:rFonts w:ascii="宋体"/>
      <w:noProof/>
      <w:sz w:val="21"/>
      <w:lang w:val="en-US" w:eastAsia="zh-CN" w:bidi="ar-SA"/>
    </w:rPr>
  </w:style>
  <w:style w:type="paragraph" w:customStyle="1" w:styleId="affffd">
    <w:name w:val="首示例"/>
    <w:next w:val="aff3"/>
    <w:link w:val="Char8"/>
    <w:qFormat/>
    <w:pPr>
      <w:tabs>
        <w:tab w:val="num" w:pos="360"/>
      </w:tabs>
    </w:pPr>
    <w:rPr>
      <w:rFonts w:ascii="宋体" w:hAnsi="宋体"/>
      <w:kern w:val="2"/>
      <w:sz w:val="18"/>
      <w:szCs w:val="18"/>
    </w:rPr>
  </w:style>
  <w:style w:type="character" w:customStyle="1" w:styleId="Char8">
    <w:name w:val="首示例 Char"/>
    <w:basedOn w:val="af6"/>
    <w:link w:val="affffd"/>
    <w:rPr>
      <w:rFonts w:ascii="宋体" w:hAnsi="宋体"/>
      <w:kern w:val="2"/>
      <w:sz w:val="18"/>
      <w:szCs w:val="18"/>
      <w:lang w:val="en-US" w:eastAsia="zh-CN" w:bidi="ar-SA"/>
    </w:rPr>
  </w:style>
  <w:style w:type="paragraph" w:customStyle="1" w:styleId="a">
    <w:name w:val="四级无"/>
    <w:basedOn w:val="afffb"/>
    <w:pPr>
      <w:numPr>
        <w:numId w:val="16"/>
      </w:numPr>
    </w:pPr>
    <w:rPr>
      <w:rFonts w:ascii="宋体" w:eastAsia="宋体"/>
      <w:szCs w:val="21"/>
    </w:rPr>
  </w:style>
  <w:style w:type="paragraph" w:styleId="31">
    <w:name w:val="Body Text Indent 3"/>
    <w:basedOn w:val="af5"/>
    <w:pPr>
      <w:spacing w:after="120"/>
      <w:ind w:leftChars="200" w:left="420"/>
    </w:pPr>
    <w:rPr>
      <w:sz w:val="16"/>
      <w:szCs w:val="16"/>
    </w:rPr>
  </w:style>
  <w:style w:type="paragraph" w:styleId="23">
    <w:name w:val="Body Text Indent 2"/>
    <w:basedOn w:val="af5"/>
    <w:pPr>
      <w:spacing w:after="120" w:line="480" w:lineRule="auto"/>
      <w:ind w:leftChars="200" w:left="420"/>
    </w:pPr>
  </w:style>
  <w:style w:type="paragraph" w:styleId="affffe">
    <w:name w:val="Body Text"/>
    <w:basedOn w:val="af5"/>
    <w:link w:val="Char9"/>
    <w:pPr>
      <w:widowControl/>
      <w:spacing w:after="120"/>
      <w:jc w:val="left"/>
    </w:pPr>
    <w:rPr>
      <w:kern w:val="0"/>
      <w:sz w:val="20"/>
      <w:szCs w:val="20"/>
    </w:rPr>
  </w:style>
  <w:style w:type="character" w:customStyle="1" w:styleId="Char0">
    <w:name w:val="附录章标题 Char"/>
    <w:basedOn w:val="af6"/>
    <w:link w:val="a8"/>
    <w:rsid w:val="00D07518"/>
    <w:rPr>
      <w:rFonts w:ascii="黑体" w:eastAsia="黑体"/>
      <w:kern w:val="21"/>
      <w:sz w:val="21"/>
      <w:lang w:val="en-US" w:eastAsia="zh-CN" w:bidi="ar-SA"/>
    </w:rPr>
  </w:style>
  <w:style w:type="character" w:customStyle="1" w:styleId="Char2">
    <w:name w:val="附录二级条标题 Char"/>
    <w:basedOn w:val="Char1"/>
    <w:link w:val="aa"/>
    <w:rsid w:val="00D07518"/>
    <w:rPr>
      <w:rFonts w:ascii="黑体" w:eastAsia="黑体"/>
      <w:kern w:val="21"/>
      <w:sz w:val="21"/>
      <w:lang w:val="en-US" w:eastAsia="zh-CN" w:bidi="ar-SA"/>
    </w:rPr>
  </w:style>
  <w:style w:type="paragraph" w:customStyle="1" w:styleId="CharCharCharCharCharChar1">
    <w:name w:val="Char Char Char Char Char Char1"/>
    <w:basedOn w:val="af5"/>
    <w:autoRedefine/>
    <w:rsid w:val="00ED5D14"/>
    <w:pPr>
      <w:widowControl/>
      <w:spacing w:after="160" w:line="240" w:lineRule="exact"/>
      <w:jc w:val="left"/>
    </w:pPr>
    <w:rPr>
      <w:rFonts w:ascii="Verdana" w:eastAsia="仿宋_GB2312" w:hAnsi="Verdana"/>
      <w:kern w:val="0"/>
      <w:sz w:val="24"/>
      <w:szCs w:val="20"/>
      <w:lang w:eastAsia="en-US"/>
    </w:rPr>
  </w:style>
  <w:style w:type="character" w:customStyle="1" w:styleId="headline-content2">
    <w:name w:val="headline-content2"/>
    <w:basedOn w:val="af6"/>
    <w:rsid w:val="00197EF7"/>
  </w:style>
  <w:style w:type="paragraph" w:customStyle="1" w:styleId="Char1CharCharChar">
    <w:name w:val="Char1 Char Char Char"/>
    <w:basedOn w:val="af5"/>
    <w:autoRedefine/>
    <w:rsid w:val="00AC23A5"/>
    <w:rPr>
      <w:rFonts w:ascii="Tahoma" w:hAnsi="Tahoma"/>
      <w:sz w:val="30"/>
      <w:szCs w:val="30"/>
    </w:rPr>
  </w:style>
  <w:style w:type="paragraph" w:customStyle="1" w:styleId="Chara">
    <w:name w:val="Char"/>
    <w:basedOn w:val="af5"/>
    <w:rsid w:val="00770DAB"/>
    <w:pPr>
      <w:spacing w:line="240" w:lineRule="atLeast"/>
      <w:ind w:left="420" w:firstLine="420"/>
    </w:pPr>
  </w:style>
  <w:style w:type="paragraph" w:customStyle="1" w:styleId="CharChar1">
    <w:name w:val="Char Char1"/>
    <w:basedOn w:val="af5"/>
    <w:rsid w:val="002264CD"/>
    <w:rPr>
      <w:rFonts w:ascii="Tahoma" w:hAnsi="Tahoma"/>
      <w:sz w:val="24"/>
      <w:szCs w:val="20"/>
    </w:rPr>
  </w:style>
  <w:style w:type="paragraph" w:styleId="afffff">
    <w:name w:val="Normal (Web)"/>
    <w:basedOn w:val="af5"/>
    <w:rsid w:val="00F23BEF"/>
    <w:pPr>
      <w:widowControl/>
      <w:spacing w:before="100" w:beforeAutospacing="1" w:after="100" w:afterAutospacing="1"/>
      <w:jc w:val="left"/>
    </w:pPr>
    <w:rPr>
      <w:rFonts w:ascii="宋体" w:hAnsi="宋体"/>
      <w:kern w:val="0"/>
      <w:sz w:val="24"/>
    </w:rPr>
  </w:style>
  <w:style w:type="character" w:styleId="afffff0">
    <w:name w:val="Strong"/>
    <w:basedOn w:val="af6"/>
    <w:uiPriority w:val="22"/>
    <w:qFormat/>
    <w:rsid w:val="00623144"/>
    <w:rPr>
      <w:b/>
      <w:bCs/>
    </w:rPr>
  </w:style>
  <w:style w:type="paragraph" w:styleId="afffff1">
    <w:name w:val="List Paragraph"/>
    <w:basedOn w:val="af5"/>
    <w:uiPriority w:val="34"/>
    <w:qFormat/>
    <w:rsid w:val="004F0CDE"/>
    <w:pPr>
      <w:ind w:firstLineChars="200" w:firstLine="420"/>
    </w:pPr>
  </w:style>
  <w:style w:type="character" w:customStyle="1" w:styleId="Char9">
    <w:name w:val="正文文本 Char"/>
    <w:basedOn w:val="af6"/>
    <w:link w:val="affffe"/>
    <w:rsid w:val="00FC06A6"/>
  </w:style>
  <w:style w:type="character" w:styleId="afffff2">
    <w:name w:val="Placeholder Text"/>
    <w:basedOn w:val="af6"/>
    <w:uiPriority w:val="99"/>
    <w:semiHidden/>
    <w:rsid w:val="007E3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5842">
      <w:bodyDiv w:val="1"/>
      <w:marLeft w:val="0"/>
      <w:marRight w:val="0"/>
      <w:marTop w:val="0"/>
      <w:marBottom w:val="0"/>
      <w:divBdr>
        <w:top w:val="none" w:sz="0" w:space="0" w:color="auto"/>
        <w:left w:val="none" w:sz="0" w:space="0" w:color="auto"/>
        <w:bottom w:val="none" w:sz="0" w:space="0" w:color="auto"/>
        <w:right w:val="none" w:sz="0" w:space="0" w:color="auto"/>
      </w:divBdr>
      <w:divsChild>
        <w:div w:id="922840001">
          <w:marLeft w:val="0"/>
          <w:marRight w:val="0"/>
          <w:marTop w:val="0"/>
          <w:marBottom w:val="0"/>
          <w:divBdr>
            <w:top w:val="none" w:sz="0" w:space="0" w:color="auto"/>
            <w:left w:val="none" w:sz="0" w:space="0" w:color="auto"/>
            <w:bottom w:val="none" w:sz="0" w:space="0" w:color="auto"/>
            <w:right w:val="none" w:sz="0" w:space="0" w:color="auto"/>
          </w:divBdr>
          <w:divsChild>
            <w:div w:id="10448972">
              <w:marLeft w:val="0"/>
              <w:marRight w:val="0"/>
              <w:marTop w:val="0"/>
              <w:marBottom w:val="0"/>
              <w:divBdr>
                <w:top w:val="none" w:sz="0" w:space="0" w:color="auto"/>
                <w:left w:val="none" w:sz="0" w:space="0" w:color="auto"/>
                <w:bottom w:val="none" w:sz="0" w:space="0" w:color="auto"/>
                <w:right w:val="none" w:sz="0" w:space="0" w:color="auto"/>
              </w:divBdr>
              <w:divsChild>
                <w:div w:id="588855083">
                  <w:marLeft w:val="0"/>
                  <w:marRight w:val="0"/>
                  <w:marTop w:val="0"/>
                  <w:marBottom w:val="0"/>
                  <w:divBdr>
                    <w:top w:val="none" w:sz="0" w:space="0" w:color="auto"/>
                    <w:left w:val="none" w:sz="0" w:space="0" w:color="auto"/>
                    <w:bottom w:val="none" w:sz="0" w:space="0" w:color="auto"/>
                    <w:right w:val="none" w:sz="0" w:space="0" w:color="auto"/>
                  </w:divBdr>
                  <w:divsChild>
                    <w:div w:id="1707172595">
                      <w:marLeft w:val="0"/>
                      <w:marRight w:val="0"/>
                      <w:marTop w:val="0"/>
                      <w:marBottom w:val="0"/>
                      <w:divBdr>
                        <w:top w:val="none" w:sz="0" w:space="0" w:color="auto"/>
                        <w:left w:val="none" w:sz="0" w:space="0" w:color="auto"/>
                        <w:bottom w:val="none" w:sz="0" w:space="0" w:color="auto"/>
                        <w:right w:val="none" w:sz="0" w:space="0" w:color="auto"/>
                      </w:divBdr>
                      <w:divsChild>
                        <w:div w:id="1929461327">
                          <w:marLeft w:val="0"/>
                          <w:marRight w:val="0"/>
                          <w:marTop w:val="0"/>
                          <w:marBottom w:val="0"/>
                          <w:divBdr>
                            <w:top w:val="none" w:sz="0" w:space="0" w:color="auto"/>
                            <w:left w:val="none" w:sz="0" w:space="0" w:color="auto"/>
                            <w:bottom w:val="none" w:sz="0" w:space="0" w:color="auto"/>
                            <w:right w:val="none" w:sz="0" w:space="0" w:color="auto"/>
                          </w:divBdr>
                          <w:divsChild>
                            <w:div w:id="383792255">
                              <w:marLeft w:val="0"/>
                              <w:marRight w:val="0"/>
                              <w:marTop w:val="0"/>
                              <w:marBottom w:val="0"/>
                              <w:divBdr>
                                <w:top w:val="none" w:sz="0" w:space="0" w:color="auto"/>
                                <w:left w:val="none" w:sz="0" w:space="0" w:color="auto"/>
                                <w:bottom w:val="none" w:sz="0" w:space="0" w:color="auto"/>
                                <w:right w:val="none" w:sz="0" w:space="0" w:color="auto"/>
                              </w:divBdr>
                              <w:divsChild>
                                <w:div w:id="1523006672">
                                  <w:marLeft w:val="0"/>
                                  <w:marRight w:val="0"/>
                                  <w:marTop w:val="0"/>
                                  <w:marBottom w:val="0"/>
                                  <w:divBdr>
                                    <w:top w:val="none" w:sz="0" w:space="0" w:color="auto"/>
                                    <w:left w:val="none" w:sz="0" w:space="0" w:color="auto"/>
                                    <w:bottom w:val="none" w:sz="0" w:space="0" w:color="auto"/>
                                    <w:right w:val="none" w:sz="0" w:space="0" w:color="auto"/>
                                  </w:divBdr>
                                  <w:divsChild>
                                    <w:div w:id="1192571810">
                                      <w:marLeft w:val="0"/>
                                      <w:marRight w:val="0"/>
                                      <w:marTop w:val="0"/>
                                      <w:marBottom w:val="0"/>
                                      <w:divBdr>
                                        <w:top w:val="none" w:sz="0" w:space="0" w:color="auto"/>
                                        <w:left w:val="none" w:sz="0" w:space="0" w:color="auto"/>
                                        <w:bottom w:val="none" w:sz="0" w:space="0" w:color="auto"/>
                                        <w:right w:val="none" w:sz="0" w:space="0" w:color="auto"/>
                                      </w:divBdr>
                                      <w:divsChild>
                                        <w:div w:id="957225077">
                                          <w:marLeft w:val="0"/>
                                          <w:marRight w:val="0"/>
                                          <w:marTop w:val="0"/>
                                          <w:marBottom w:val="0"/>
                                          <w:divBdr>
                                            <w:top w:val="none" w:sz="0" w:space="0" w:color="auto"/>
                                            <w:left w:val="none" w:sz="0" w:space="0" w:color="auto"/>
                                            <w:bottom w:val="none" w:sz="0" w:space="0" w:color="auto"/>
                                            <w:right w:val="none" w:sz="0" w:space="0" w:color="auto"/>
                                          </w:divBdr>
                                          <w:divsChild>
                                            <w:div w:id="1862468263">
                                              <w:marLeft w:val="0"/>
                                              <w:marRight w:val="0"/>
                                              <w:marTop w:val="0"/>
                                              <w:marBottom w:val="0"/>
                                              <w:divBdr>
                                                <w:top w:val="none" w:sz="0" w:space="0" w:color="auto"/>
                                                <w:left w:val="none" w:sz="0" w:space="0" w:color="auto"/>
                                                <w:bottom w:val="none" w:sz="0" w:space="0" w:color="auto"/>
                                                <w:right w:val="none" w:sz="0" w:space="0" w:color="auto"/>
                                              </w:divBdr>
                                              <w:divsChild>
                                                <w:div w:id="269554675">
                                                  <w:marLeft w:val="0"/>
                                                  <w:marRight w:val="0"/>
                                                  <w:marTop w:val="0"/>
                                                  <w:marBottom w:val="0"/>
                                                  <w:divBdr>
                                                    <w:top w:val="none" w:sz="0" w:space="0" w:color="auto"/>
                                                    <w:left w:val="none" w:sz="0" w:space="0" w:color="auto"/>
                                                    <w:bottom w:val="none" w:sz="0" w:space="0" w:color="auto"/>
                                                    <w:right w:val="none" w:sz="0" w:space="0" w:color="auto"/>
                                                  </w:divBdr>
                                                  <w:divsChild>
                                                    <w:div w:id="110364956">
                                                      <w:marLeft w:val="0"/>
                                                      <w:marRight w:val="0"/>
                                                      <w:marTop w:val="0"/>
                                                      <w:marBottom w:val="0"/>
                                                      <w:divBdr>
                                                        <w:top w:val="none" w:sz="0" w:space="0" w:color="auto"/>
                                                        <w:left w:val="none" w:sz="0" w:space="0" w:color="auto"/>
                                                        <w:bottom w:val="none" w:sz="0" w:space="0" w:color="auto"/>
                                                        <w:right w:val="none" w:sz="0" w:space="0" w:color="auto"/>
                                                      </w:divBdr>
                                                      <w:divsChild>
                                                        <w:div w:id="783038705">
                                                          <w:marLeft w:val="0"/>
                                                          <w:marRight w:val="0"/>
                                                          <w:marTop w:val="0"/>
                                                          <w:marBottom w:val="0"/>
                                                          <w:divBdr>
                                                            <w:top w:val="none" w:sz="0" w:space="0" w:color="auto"/>
                                                            <w:left w:val="none" w:sz="0" w:space="0" w:color="auto"/>
                                                            <w:bottom w:val="none" w:sz="0" w:space="0" w:color="auto"/>
                                                            <w:right w:val="none" w:sz="0" w:space="0" w:color="auto"/>
                                                          </w:divBdr>
                                                          <w:divsChild>
                                                            <w:div w:id="1943220712">
                                                              <w:marLeft w:val="0"/>
                                                              <w:marRight w:val="0"/>
                                                              <w:marTop w:val="0"/>
                                                              <w:marBottom w:val="0"/>
                                                              <w:divBdr>
                                                                <w:top w:val="none" w:sz="0" w:space="0" w:color="auto"/>
                                                                <w:left w:val="none" w:sz="0" w:space="0" w:color="auto"/>
                                                                <w:bottom w:val="none" w:sz="0" w:space="0" w:color="auto"/>
                                                                <w:right w:val="none" w:sz="0" w:space="0" w:color="auto"/>
                                                              </w:divBdr>
                                                              <w:divsChild>
                                                                <w:div w:id="3326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90385">
      <w:bodyDiv w:val="1"/>
      <w:marLeft w:val="0"/>
      <w:marRight w:val="0"/>
      <w:marTop w:val="0"/>
      <w:marBottom w:val="0"/>
      <w:divBdr>
        <w:top w:val="none" w:sz="0" w:space="0" w:color="auto"/>
        <w:left w:val="none" w:sz="0" w:space="0" w:color="auto"/>
        <w:bottom w:val="none" w:sz="0" w:space="0" w:color="auto"/>
        <w:right w:val="none" w:sz="0" w:space="0" w:color="auto"/>
      </w:divBdr>
    </w:div>
    <w:div w:id="401177344">
      <w:bodyDiv w:val="1"/>
      <w:marLeft w:val="0"/>
      <w:marRight w:val="0"/>
      <w:marTop w:val="0"/>
      <w:marBottom w:val="0"/>
      <w:divBdr>
        <w:top w:val="none" w:sz="0" w:space="0" w:color="auto"/>
        <w:left w:val="none" w:sz="0" w:space="0" w:color="auto"/>
        <w:bottom w:val="none" w:sz="0" w:space="0" w:color="auto"/>
        <w:right w:val="none" w:sz="0" w:space="0" w:color="auto"/>
      </w:divBdr>
      <w:divsChild>
        <w:div w:id="35668417">
          <w:marLeft w:val="0"/>
          <w:marRight w:val="0"/>
          <w:marTop w:val="0"/>
          <w:marBottom w:val="0"/>
          <w:divBdr>
            <w:top w:val="none" w:sz="0" w:space="0" w:color="auto"/>
            <w:left w:val="none" w:sz="0" w:space="0" w:color="auto"/>
            <w:bottom w:val="none" w:sz="0" w:space="0" w:color="auto"/>
            <w:right w:val="none" w:sz="0" w:space="0" w:color="auto"/>
          </w:divBdr>
          <w:divsChild>
            <w:div w:id="1576746328">
              <w:marLeft w:val="0"/>
              <w:marRight w:val="0"/>
              <w:marTop w:val="0"/>
              <w:marBottom w:val="0"/>
              <w:divBdr>
                <w:top w:val="none" w:sz="0" w:space="0" w:color="auto"/>
                <w:left w:val="none" w:sz="0" w:space="0" w:color="auto"/>
                <w:bottom w:val="none" w:sz="0" w:space="0" w:color="auto"/>
                <w:right w:val="none" w:sz="0" w:space="0" w:color="auto"/>
              </w:divBdr>
              <w:divsChild>
                <w:div w:id="239413560">
                  <w:marLeft w:val="0"/>
                  <w:marRight w:val="0"/>
                  <w:marTop w:val="0"/>
                  <w:marBottom w:val="0"/>
                  <w:divBdr>
                    <w:top w:val="none" w:sz="0" w:space="0" w:color="auto"/>
                    <w:left w:val="none" w:sz="0" w:space="0" w:color="auto"/>
                    <w:bottom w:val="none" w:sz="0" w:space="0" w:color="auto"/>
                    <w:right w:val="none" w:sz="0" w:space="0" w:color="auto"/>
                  </w:divBdr>
                  <w:divsChild>
                    <w:div w:id="759788122">
                      <w:marLeft w:val="0"/>
                      <w:marRight w:val="0"/>
                      <w:marTop w:val="0"/>
                      <w:marBottom w:val="0"/>
                      <w:divBdr>
                        <w:top w:val="none" w:sz="0" w:space="0" w:color="auto"/>
                        <w:left w:val="none" w:sz="0" w:space="0" w:color="auto"/>
                        <w:bottom w:val="none" w:sz="0" w:space="0" w:color="auto"/>
                        <w:right w:val="none" w:sz="0" w:space="0" w:color="auto"/>
                      </w:divBdr>
                      <w:divsChild>
                        <w:div w:id="1375421823">
                          <w:marLeft w:val="0"/>
                          <w:marRight w:val="0"/>
                          <w:marTop w:val="0"/>
                          <w:marBottom w:val="0"/>
                          <w:divBdr>
                            <w:top w:val="none" w:sz="0" w:space="0" w:color="auto"/>
                            <w:left w:val="none" w:sz="0" w:space="0" w:color="auto"/>
                            <w:bottom w:val="none" w:sz="0" w:space="0" w:color="auto"/>
                            <w:right w:val="none" w:sz="0" w:space="0" w:color="auto"/>
                          </w:divBdr>
                          <w:divsChild>
                            <w:div w:id="7446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707437">
      <w:bodyDiv w:val="1"/>
      <w:marLeft w:val="0"/>
      <w:marRight w:val="0"/>
      <w:marTop w:val="0"/>
      <w:marBottom w:val="0"/>
      <w:divBdr>
        <w:top w:val="none" w:sz="0" w:space="0" w:color="auto"/>
        <w:left w:val="none" w:sz="0" w:space="0" w:color="auto"/>
        <w:bottom w:val="none" w:sz="0" w:space="0" w:color="auto"/>
        <w:right w:val="none" w:sz="0" w:space="0" w:color="auto"/>
      </w:divBdr>
      <w:divsChild>
        <w:div w:id="2137135053">
          <w:marLeft w:val="0"/>
          <w:marRight w:val="80"/>
          <w:marTop w:val="0"/>
          <w:marBottom w:val="0"/>
          <w:divBdr>
            <w:top w:val="none" w:sz="0" w:space="0" w:color="auto"/>
            <w:left w:val="none" w:sz="0" w:space="0" w:color="auto"/>
            <w:bottom w:val="none" w:sz="0" w:space="0" w:color="auto"/>
            <w:right w:val="none" w:sz="0" w:space="0" w:color="auto"/>
          </w:divBdr>
          <w:divsChild>
            <w:div w:id="1960648226">
              <w:marLeft w:val="0"/>
              <w:marRight w:val="-3000"/>
              <w:marTop w:val="0"/>
              <w:marBottom w:val="0"/>
              <w:divBdr>
                <w:top w:val="none" w:sz="0" w:space="0" w:color="auto"/>
                <w:left w:val="none" w:sz="0" w:space="0" w:color="auto"/>
                <w:bottom w:val="none" w:sz="0" w:space="0" w:color="auto"/>
                <w:right w:val="none" w:sz="0" w:space="0" w:color="auto"/>
              </w:divBdr>
              <w:divsChild>
                <w:div w:id="1332028852">
                  <w:marLeft w:val="0"/>
                  <w:marRight w:val="3020"/>
                  <w:marTop w:val="0"/>
                  <w:marBottom w:val="0"/>
                  <w:divBdr>
                    <w:top w:val="none" w:sz="0" w:space="0" w:color="auto"/>
                    <w:left w:val="none" w:sz="0" w:space="0" w:color="auto"/>
                    <w:bottom w:val="none" w:sz="0" w:space="0" w:color="auto"/>
                    <w:right w:val="none" w:sz="0" w:space="0" w:color="auto"/>
                  </w:divBdr>
                  <w:divsChild>
                    <w:div w:id="1657219467">
                      <w:marLeft w:val="0"/>
                      <w:marRight w:val="0"/>
                      <w:marTop w:val="0"/>
                      <w:marBottom w:val="0"/>
                      <w:divBdr>
                        <w:top w:val="none" w:sz="0" w:space="0" w:color="auto"/>
                        <w:left w:val="none" w:sz="0" w:space="0" w:color="auto"/>
                        <w:bottom w:val="none" w:sz="0" w:space="0" w:color="auto"/>
                        <w:right w:val="none" w:sz="0" w:space="0" w:color="auto"/>
                      </w:divBdr>
                      <w:divsChild>
                        <w:div w:id="1875926842">
                          <w:marLeft w:val="0"/>
                          <w:marRight w:val="0"/>
                          <w:marTop w:val="0"/>
                          <w:marBottom w:val="0"/>
                          <w:divBdr>
                            <w:top w:val="none" w:sz="0" w:space="0" w:color="auto"/>
                            <w:left w:val="single" w:sz="4" w:space="0" w:color="E5ADA7"/>
                            <w:bottom w:val="none" w:sz="0" w:space="0" w:color="auto"/>
                            <w:right w:val="single" w:sz="4" w:space="0" w:color="E5ADA7"/>
                          </w:divBdr>
                          <w:divsChild>
                            <w:div w:id="1629163033">
                              <w:marLeft w:val="30"/>
                              <w:marRight w:val="30"/>
                              <w:marTop w:val="0"/>
                              <w:marBottom w:val="0"/>
                              <w:divBdr>
                                <w:top w:val="none" w:sz="0" w:space="0" w:color="auto"/>
                                <w:left w:val="none" w:sz="0" w:space="0" w:color="auto"/>
                                <w:bottom w:val="none" w:sz="0" w:space="0" w:color="auto"/>
                                <w:right w:val="none" w:sz="0" w:space="0" w:color="auto"/>
                              </w:divBdr>
                              <w:divsChild>
                                <w:div w:id="886113469">
                                  <w:marLeft w:val="0"/>
                                  <w:marRight w:val="0"/>
                                  <w:marTop w:val="0"/>
                                  <w:marBottom w:val="0"/>
                                  <w:divBdr>
                                    <w:top w:val="none" w:sz="0" w:space="0" w:color="auto"/>
                                    <w:left w:val="none" w:sz="0" w:space="0" w:color="auto"/>
                                    <w:bottom w:val="none" w:sz="0" w:space="0" w:color="auto"/>
                                    <w:right w:val="none" w:sz="0" w:space="0" w:color="auto"/>
                                  </w:divBdr>
                                  <w:divsChild>
                                    <w:div w:id="1338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80144">
      <w:bodyDiv w:val="1"/>
      <w:marLeft w:val="0"/>
      <w:marRight w:val="0"/>
      <w:marTop w:val="0"/>
      <w:marBottom w:val="0"/>
      <w:divBdr>
        <w:top w:val="none" w:sz="0" w:space="0" w:color="auto"/>
        <w:left w:val="none" w:sz="0" w:space="0" w:color="auto"/>
        <w:bottom w:val="none" w:sz="0" w:space="0" w:color="auto"/>
        <w:right w:val="none" w:sz="0" w:space="0" w:color="auto"/>
      </w:divBdr>
      <w:divsChild>
        <w:div w:id="1554197308">
          <w:marLeft w:val="0"/>
          <w:marRight w:val="80"/>
          <w:marTop w:val="0"/>
          <w:marBottom w:val="0"/>
          <w:divBdr>
            <w:top w:val="none" w:sz="0" w:space="0" w:color="auto"/>
            <w:left w:val="none" w:sz="0" w:space="0" w:color="auto"/>
            <w:bottom w:val="none" w:sz="0" w:space="0" w:color="auto"/>
            <w:right w:val="none" w:sz="0" w:space="0" w:color="auto"/>
          </w:divBdr>
          <w:divsChild>
            <w:div w:id="99616934">
              <w:marLeft w:val="0"/>
              <w:marRight w:val="-3000"/>
              <w:marTop w:val="0"/>
              <w:marBottom w:val="0"/>
              <w:divBdr>
                <w:top w:val="none" w:sz="0" w:space="0" w:color="auto"/>
                <w:left w:val="none" w:sz="0" w:space="0" w:color="auto"/>
                <w:bottom w:val="none" w:sz="0" w:space="0" w:color="auto"/>
                <w:right w:val="none" w:sz="0" w:space="0" w:color="auto"/>
              </w:divBdr>
              <w:divsChild>
                <w:div w:id="1121991821">
                  <w:marLeft w:val="0"/>
                  <w:marRight w:val="3020"/>
                  <w:marTop w:val="0"/>
                  <w:marBottom w:val="0"/>
                  <w:divBdr>
                    <w:top w:val="none" w:sz="0" w:space="0" w:color="auto"/>
                    <w:left w:val="none" w:sz="0" w:space="0" w:color="auto"/>
                    <w:bottom w:val="none" w:sz="0" w:space="0" w:color="auto"/>
                    <w:right w:val="none" w:sz="0" w:space="0" w:color="auto"/>
                  </w:divBdr>
                  <w:divsChild>
                    <w:div w:id="311099734">
                      <w:marLeft w:val="0"/>
                      <w:marRight w:val="0"/>
                      <w:marTop w:val="0"/>
                      <w:marBottom w:val="0"/>
                      <w:divBdr>
                        <w:top w:val="none" w:sz="0" w:space="0" w:color="auto"/>
                        <w:left w:val="none" w:sz="0" w:space="0" w:color="auto"/>
                        <w:bottom w:val="none" w:sz="0" w:space="0" w:color="auto"/>
                        <w:right w:val="none" w:sz="0" w:space="0" w:color="auto"/>
                      </w:divBdr>
                      <w:divsChild>
                        <w:div w:id="722944595">
                          <w:marLeft w:val="0"/>
                          <w:marRight w:val="0"/>
                          <w:marTop w:val="0"/>
                          <w:marBottom w:val="0"/>
                          <w:divBdr>
                            <w:top w:val="none" w:sz="0" w:space="0" w:color="auto"/>
                            <w:left w:val="single" w:sz="4" w:space="0" w:color="E5ADA7"/>
                            <w:bottom w:val="none" w:sz="0" w:space="0" w:color="auto"/>
                            <w:right w:val="single" w:sz="4" w:space="0" w:color="E5ADA7"/>
                          </w:divBdr>
                          <w:divsChild>
                            <w:div w:id="897781472">
                              <w:marLeft w:val="30"/>
                              <w:marRight w:val="30"/>
                              <w:marTop w:val="0"/>
                              <w:marBottom w:val="0"/>
                              <w:divBdr>
                                <w:top w:val="none" w:sz="0" w:space="0" w:color="auto"/>
                                <w:left w:val="none" w:sz="0" w:space="0" w:color="auto"/>
                                <w:bottom w:val="none" w:sz="0" w:space="0" w:color="auto"/>
                                <w:right w:val="none" w:sz="0" w:space="0" w:color="auto"/>
                              </w:divBdr>
                              <w:divsChild>
                                <w:div w:id="1723627283">
                                  <w:marLeft w:val="0"/>
                                  <w:marRight w:val="0"/>
                                  <w:marTop w:val="0"/>
                                  <w:marBottom w:val="0"/>
                                  <w:divBdr>
                                    <w:top w:val="none" w:sz="0" w:space="0" w:color="auto"/>
                                    <w:left w:val="none" w:sz="0" w:space="0" w:color="auto"/>
                                    <w:bottom w:val="none" w:sz="0" w:space="0" w:color="auto"/>
                                    <w:right w:val="none" w:sz="0" w:space="0" w:color="auto"/>
                                  </w:divBdr>
                                  <w:divsChild>
                                    <w:div w:id="9591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67075">
      <w:bodyDiv w:val="1"/>
      <w:marLeft w:val="0"/>
      <w:marRight w:val="0"/>
      <w:marTop w:val="0"/>
      <w:marBottom w:val="0"/>
      <w:divBdr>
        <w:top w:val="none" w:sz="0" w:space="0" w:color="auto"/>
        <w:left w:val="none" w:sz="0" w:space="0" w:color="auto"/>
        <w:bottom w:val="none" w:sz="0" w:space="0" w:color="auto"/>
        <w:right w:val="none" w:sz="0" w:space="0" w:color="auto"/>
      </w:divBdr>
    </w:div>
    <w:div w:id="593172706">
      <w:bodyDiv w:val="1"/>
      <w:marLeft w:val="0"/>
      <w:marRight w:val="0"/>
      <w:marTop w:val="0"/>
      <w:marBottom w:val="0"/>
      <w:divBdr>
        <w:top w:val="none" w:sz="0" w:space="0" w:color="auto"/>
        <w:left w:val="none" w:sz="0" w:space="0" w:color="auto"/>
        <w:bottom w:val="none" w:sz="0" w:space="0" w:color="auto"/>
        <w:right w:val="none" w:sz="0" w:space="0" w:color="auto"/>
      </w:divBdr>
      <w:divsChild>
        <w:div w:id="165633021">
          <w:marLeft w:val="0"/>
          <w:marRight w:val="0"/>
          <w:marTop w:val="0"/>
          <w:marBottom w:val="0"/>
          <w:divBdr>
            <w:top w:val="none" w:sz="0" w:space="0" w:color="auto"/>
            <w:left w:val="none" w:sz="0" w:space="0" w:color="auto"/>
            <w:bottom w:val="none" w:sz="0" w:space="0" w:color="auto"/>
            <w:right w:val="none" w:sz="0" w:space="0" w:color="auto"/>
          </w:divBdr>
          <w:divsChild>
            <w:div w:id="429351199">
              <w:marLeft w:val="0"/>
              <w:marRight w:val="0"/>
              <w:marTop w:val="0"/>
              <w:marBottom w:val="0"/>
              <w:divBdr>
                <w:top w:val="none" w:sz="0" w:space="0" w:color="auto"/>
                <w:left w:val="none" w:sz="0" w:space="0" w:color="auto"/>
                <w:bottom w:val="none" w:sz="0" w:space="0" w:color="auto"/>
                <w:right w:val="none" w:sz="0" w:space="0" w:color="auto"/>
              </w:divBdr>
              <w:divsChild>
                <w:div w:id="1092319798">
                  <w:marLeft w:val="0"/>
                  <w:marRight w:val="0"/>
                  <w:marTop w:val="0"/>
                  <w:marBottom w:val="0"/>
                  <w:divBdr>
                    <w:top w:val="none" w:sz="0" w:space="0" w:color="auto"/>
                    <w:left w:val="none" w:sz="0" w:space="0" w:color="auto"/>
                    <w:bottom w:val="none" w:sz="0" w:space="0" w:color="auto"/>
                    <w:right w:val="none" w:sz="0" w:space="0" w:color="auto"/>
                  </w:divBdr>
                  <w:divsChild>
                    <w:div w:id="932710399">
                      <w:marLeft w:val="0"/>
                      <w:marRight w:val="0"/>
                      <w:marTop w:val="0"/>
                      <w:marBottom w:val="0"/>
                      <w:divBdr>
                        <w:top w:val="none" w:sz="0" w:space="0" w:color="auto"/>
                        <w:left w:val="none" w:sz="0" w:space="0" w:color="auto"/>
                        <w:bottom w:val="none" w:sz="0" w:space="0" w:color="auto"/>
                        <w:right w:val="none" w:sz="0" w:space="0" w:color="auto"/>
                      </w:divBdr>
                      <w:divsChild>
                        <w:div w:id="159001444">
                          <w:marLeft w:val="0"/>
                          <w:marRight w:val="0"/>
                          <w:marTop w:val="0"/>
                          <w:marBottom w:val="0"/>
                          <w:divBdr>
                            <w:top w:val="none" w:sz="0" w:space="0" w:color="auto"/>
                            <w:left w:val="none" w:sz="0" w:space="0" w:color="auto"/>
                            <w:bottom w:val="none" w:sz="0" w:space="0" w:color="auto"/>
                            <w:right w:val="none" w:sz="0" w:space="0" w:color="auto"/>
                          </w:divBdr>
                          <w:divsChild>
                            <w:div w:id="529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766851">
      <w:bodyDiv w:val="1"/>
      <w:marLeft w:val="0"/>
      <w:marRight w:val="0"/>
      <w:marTop w:val="0"/>
      <w:marBottom w:val="0"/>
      <w:divBdr>
        <w:top w:val="none" w:sz="0" w:space="0" w:color="auto"/>
        <w:left w:val="none" w:sz="0" w:space="0" w:color="auto"/>
        <w:bottom w:val="none" w:sz="0" w:space="0" w:color="auto"/>
        <w:right w:val="none" w:sz="0" w:space="0" w:color="auto"/>
      </w:divBdr>
    </w:div>
    <w:div w:id="907571561">
      <w:bodyDiv w:val="1"/>
      <w:marLeft w:val="0"/>
      <w:marRight w:val="0"/>
      <w:marTop w:val="0"/>
      <w:marBottom w:val="0"/>
      <w:divBdr>
        <w:top w:val="none" w:sz="0" w:space="0" w:color="auto"/>
        <w:left w:val="none" w:sz="0" w:space="0" w:color="auto"/>
        <w:bottom w:val="none" w:sz="0" w:space="0" w:color="auto"/>
        <w:right w:val="none" w:sz="0" w:space="0" w:color="auto"/>
      </w:divBdr>
      <w:divsChild>
        <w:div w:id="2085951421">
          <w:marLeft w:val="0"/>
          <w:marRight w:val="0"/>
          <w:marTop w:val="0"/>
          <w:marBottom w:val="0"/>
          <w:divBdr>
            <w:top w:val="none" w:sz="0" w:space="0" w:color="auto"/>
            <w:left w:val="none" w:sz="0" w:space="0" w:color="auto"/>
            <w:bottom w:val="none" w:sz="0" w:space="0" w:color="auto"/>
            <w:right w:val="none" w:sz="0" w:space="0" w:color="auto"/>
          </w:divBdr>
          <w:divsChild>
            <w:div w:id="623929861">
              <w:marLeft w:val="0"/>
              <w:marRight w:val="0"/>
              <w:marTop w:val="0"/>
              <w:marBottom w:val="0"/>
              <w:divBdr>
                <w:top w:val="none" w:sz="0" w:space="0" w:color="auto"/>
                <w:left w:val="none" w:sz="0" w:space="0" w:color="auto"/>
                <w:bottom w:val="none" w:sz="0" w:space="0" w:color="auto"/>
                <w:right w:val="none" w:sz="0" w:space="0" w:color="auto"/>
              </w:divBdr>
              <w:divsChild>
                <w:div w:id="975839268">
                  <w:marLeft w:val="0"/>
                  <w:marRight w:val="0"/>
                  <w:marTop w:val="0"/>
                  <w:marBottom w:val="0"/>
                  <w:divBdr>
                    <w:top w:val="none" w:sz="0" w:space="0" w:color="auto"/>
                    <w:left w:val="none" w:sz="0" w:space="0" w:color="auto"/>
                    <w:bottom w:val="none" w:sz="0" w:space="0" w:color="auto"/>
                    <w:right w:val="none" w:sz="0" w:space="0" w:color="auto"/>
                  </w:divBdr>
                  <w:divsChild>
                    <w:div w:id="166674998">
                      <w:marLeft w:val="0"/>
                      <w:marRight w:val="0"/>
                      <w:marTop w:val="140"/>
                      <w:marBottom w:val="0"/>
                      <w:divBdr>
                        <w:top w:val="none" w:sz="0" w:space="0" w:color="auto"/>
                        <w:left w:val="none" w:sz="0" w:space="0" w:color="auto"/>
                        <w:bottom w:val="none" w:sz="0" w:space="0" w:color="auto"/>
                        <w:right w:val="none" w:sz="0" w:space="0" w:color="auto"/>
                      </w:divBdr>
                      <w:divsChild>
                        <w:div w:id="1651442828">
                          <w:marLeft w:val="0"/>
                          <w:marRight w:val="0"/>
                          <w:marTop w:val="0"/>
                          <w:marBottom w:val="0"/>
                          <w:divBdr>
                            <w:top w:val="none" w:sz="0" w:space="0" w:color="auto"/>
                            <w:left w:val="none" w:sz="0" w:space="0" w:color="auto"/>
                            <w:bottom w:val="none" w:sz="0" w:space="0" w:color="auto"/>
                            <w:right w:val="none" w:sz="0" w:space="0" w:color="auto"/>
                          </w:divBdr>
                          <w:divsChild>
                            <w:div w:id="1077051277">
                              <w:marLeft w:val="0"/>
                              <w:marRight w:val="0"/>
                              <w:marTop w:val="0"/>
                              <w:marBottom w:val="0"/>
                              <w:divBdr>
                                <w:top w:val="none" w:sz="0" w:space="0" w:color="auto"/>
                                <w:left w:val="none" w:sz="0" w:space="0" w:color="auto"/>
                                <w:bottom w:val="none" w:sz="0" w:space="0" w:color="auto"/>
                                <w:right w:val="none" w:sz="0" w:space="0" w:color="auto"/>
                              </w:divBdr>
                              <w:divsChild>
                                <w:div w:id="360865463">
                                  <w:marLeft w:val="0"/>
                                  <w:marRight w:val="0"/>
                                  <w:marTop w:val="0"/>
                                  <w:marBottom w:val="0"/>
                                  <w:divBdr>
                                    <w:top w:val="none" w:sz="0" w:space="0" w:color="auto"/>
                                    <w:left w:val="none" w:sz="0" w:space="0" w:color="auto"/>
                                    <w:bottom w:val="none" w:sz="0" w:space="0" w:color="auto"/>
                                    <w:right w:val="none" w:sz="0" w:space="0" w:color="auto"/>
                                  </w:divBdr>
                                  <w:divsChild>
                                    <w:div w:id="6247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528955">
      <w:bodyDiv w:val="1"/>
      <w:marLeft w:val="0"/>
      <w:marRight w:val="0"/>
      <w:marTop w:val="0"/>
      <w:marBottom w:val="0"/>
      <w:divBdr>
        <w:top w:val="none" w:sz="0" w:space="0" w:color="auto"/>
        <w:left w:val="none" w:sz="0" w:space="0" w:color="auto"/>
        <w:bottom w:val="none" w:sz="0" w:space="0" w:color="auto"/>
        <w:right w:val="none" w:sz="0" w:space="0" w:color="auto"/>
      </w:divBdr>
      <w:divsChild>
        <w:div w:id="764498317">
          <w:marLeft w:val="0"/>
          <w:marRight w:val="0"/>
          <w:marTop w:val="0"/>
          <w:marBottom w:val="0"/>
          <w:divBdr>
            <w:top w:val="none" w:sz="0" w:space="0" w:color="auto"/>
            <w:left w:val="none" w:sz="0" w:space="0" w:color="auto"/>
            <w:bottom w:val="none" w:sz="0" w:space="0" w:color="auto"/>
            <w:right w:val="none" w:sz="0" w:space="0" w:color="auto"/>
          </w:divBdr>
          <w:divsChild>
            <w:div w:id="1475024108">
              <w:marLeft w:val="0"/>
              <w:marRight w:val="0"/>
              <w:marTop w:val="0"/>
              <w:marBottom w:val="0"/>
              <w:divBdr>
                <w:top w:val="none" w:sz="0" w:space="0" w:color="auto"/>
                <w:left w:val="none" w:sz="0" w:space="0" w:color="auto"/>
                <w:bottom w:val="none" w:sz="0" w:space="0" w:color="auto"/>
                <w:right w:val="none" w:sz="0" w:space="0" w:color="auto"/>
              </w:divBdr>
              <w:divsChild>
                <w:div w:id="1234848575">
                  <w:marLeft w:val="0"/>
                  <w:marRight w:val="0"/>
                  <w:marTop w:val="0"/>
                  <w:marBottom w:val="0"/>
                  <w:divBdr>
                    <w:top w:val="none" w:sz="0" w:space="0" w:color="auto"/>
                    <w:left w:val="none" w:sz="0" w:space="0" w:color="auto"/>
                    <w:bottom w:val="none" w:sz="0" w:space="0" w:color="auto"/>
                    <w:right w:val="none" w:sz="0" w:space="0" w:color="auto"/>
                  </w:divBdr>
                  <w:divsChild>
                    <w:div w:id="2006203898">
                      <w:marLeft w:val="0"/>
                      <w:marRight w:val="0"/>
                      <w:marTop w:val="0"/>
                      <w:marBottom w:val="0"/>
                      <w:divBdr>
                        <w:top w:val="none" w:sz="0" w:space="0" w:color="auto"/>
                        <w:left w:val="none" w:sz="0" w:space="0" w:color="auto"/>
                        <w:bottom w:val="none" w:sz="0" w:space="0" w:color="auto"/>
                        <w:right w:val="none" w:sz="0" w:space="0" w:color="auto"/>
                      </w:divBdr>
                      <w:divsChild>
                        <w:div w:id="1521696572">
                          <w:marLeft w:val="0"/>
                          <w:marRight w:val="0"/>
                          <w:marTop w:val="0"/>
                          <w:marBottom w:val="0"/>
                          <w:divBdr>
                            <w:top w:val="none" w:sz="0" w:space="0" w:color="auto"/>
                            <w:left w:val="none" w:sz="0" w:space="0" w:color="auto"/>
                            <w:bottom w:val="none" w:sz="0" w:space="0" w:color="auto"/>
                            <w:right w:val="none" w:sz="0" w:space="0" w:color="auto"/>
                          </w:divBdr>
                          <w:divsChild>
                            <w:div w:id="11019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953948">
      <w:marLeft w:val="0"/>
      <w:marRight w:val="0"/>
      <w:marTop w:val="0"/>
      <w:marBottom w:val="0"/>
      <w:divBdr>
        <w:top w:val="none" w:sz="0" w:space="0" w:color="auto"/>
        <w:left w:val="none" w:sz="0" w:space="0" w:color="auto"/>
        <w:bottom w:val="none" w:sz="0" w:space="0" w:color="auto"/>
        <w:right w:val="none" w:sz="0" w:space="0" w:color="auto"/>
      </w:divBdr>
      <w:divsChild>
        <w:div w:id="1469779858">
          <w:marLeft w:val="0"/>
          <w:marRight w:val="0"/>
          <w:marTop w:val="0"/>
          <w:marBottom w:val="0"/>
          <w:divBdr>
            <w:top w:val="none" w:sz="0" w:space="0" w:color="auto"/>
            <w:left w:val="none" w:sz="0" w:space="0" w:color="auto"/>
            <w:bottom w:val="none" w:sz="0" w:space="0" w:color="auto"/>
            <w:right w:val="none" w:sz="0" w:space="0" w:color="auto"/>
          </w:divBdr>
        </w:div>
      </w:divsChild>
    </w:div>
    <w:div w:id="1723676850">
      <w:bodyDiv w:val="1"/>
      <w:marLeft w:val="0"/>
      <w:marRight w:val="0"/>
      <w:marTop w:val="0"/>
      <w:marBottom w:val="0"/>
      <w:divBdr>
        <w:top w:val="none" w:sz="0" w:space="0" w:color="auto"/>
        <w:left w:val="none" w:sz="0" w:space="0" w:color="auto"/>
        <w:bottom w:val="none" w:sz="0" w:space="0" w:color="auto"/>
        <w:right w:val="none" w:sz="0" w:space="0" w:color="auto"/>
      </w:divBdr>
      <w:divsChild>
        <w:div w:id="999040879">
          <w:marLeft w:val="0"/>
          <w:marRight w:val="0"/>
          <w:marTop w:val="0"/>
          <w:marBottom w:val="0"/>
          <w:divBdr>
            <w:top w:val="none" w:sz="0" w:space="0" w:color="auto"/>
            <w:left w:val="none" w:sz="0" w:space="0" w:color="auto"/>
            <w:bottom w:val="none" w:sz="0" w:space="0" w:color="auto"/>
            <w:right w:val="none" w:sz="0" w:space="0" w:color="auto"/>
          </w:divBdr>
          <w:divsChild>
            <w:div w:id="1308970077">
              <w:marLeft w:val="0"/>
              <w:marRight w:val="0"/>
              <w:marTop w:val="0"/>
              <w:marBottom w:val="0"/>
              <w:divBdr>
                <w:top w:val="none" w:sz="0" w:space="0" w:color="auto"/>
                <w:left w:val="none" w:sz="0" w:space="0" w:color="auto"/>
                <w:bottom w:val="none" w:sz="0" w:space="0" w:color="auto"/>
                <w:right w:val="none" w:sz="0" w:space="0" w:color="auto"/>
              </w:divBdr>
              <w:divsChild>
                <w:div w:id="1591039998">
                  <w:marLeft w:val="0"/>
                  <w:marRight w:val="0"/>
                  <w:marTop w:val="0"/>
                  <w:marBottom w:val="0"/>
                  <w:divBdr>
                    <w:top w:val="none" w:sz="0" w:space="0" w:color="auto"/>
                    <w:left w:val="none" w:sz="0" w:space="0" w:color="auto"/>
                    <w:bottom w:val="none" w:sz="0" w:space="0" w:color="auto"/>
                    <w:right w:val="none" w:sz="0" w:space="0" w:color="auto"/>
                  </w:divBdr>
                  <w:divsChild>
                    <w:div w:id="1334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6014">
      <w:bodyDiv w:val="1"/>
      <w:marLeft w:val="0"/>
      <w:marRight w:val="0"/>
      <w:marTop w:val="0"/>
      <w:marBottom w:val="0"/>
      <w:divBdr>
        <w:top w:val="none" w:sz="0" w:space="0" w:color="auto"/>
        <w:left w:val="none" w:sz="0" w:space="0" w:color="auto"/>
        <w:bottom w:val="none" w:sz="0" w:space="0" w:color="auto"/>
        <w:right w:val="none" w:sz="0" w:space="0" w:color="auto"/>
      </w:divBdr>
      <w:divsChild>
        <w:div w:id="2068457221">
          <w:marLeft w:val="0"/>
          <w:marRight w:val="0"/>
          <w:marTop w:val="0"/>
          <w:marBottom w:val="0"/>
          <w:divBdr>
            <w:top w:val="none" w:sz="0" w:space="0" w:color="auto"/>
            <w:left w:val="none" w:sz="0" w:space="0" w:color="auto"/>
            <w:bottom w:val="none" w:sz="0" w:space="0" w:color="auto"/>
            <w:right w:val="none" w:sz="0" w:space="0" w:color="auto"/>
          </w:divBdr>
          <w:divsChild>
            <w:div w:id="205410476">
              <w:marLeft w:val="0"/>
              <w:marRight w:val="0"/>
              <w:marTop w:val="0"/>
              <w:marBottom w:val="0"/>
              <w:divBdr>
                <w:top w:val="none" w:sz="0" w:space="0" w:color="auto"/>
                <w:left w:val="none" w:sz="0" w:space="0" w:color="auto"/>
                <w:bottom w:val="none" w:sz="0" w:space="0" w:color="auto"/>
                <w:right w:val="none" w:sz="0" w:space="0" w:color="auto"/>
              </w:divBdr>
              <w:divsChild>
                <w:div w:id="915168907">
                  <w:marLeft w:val="0"/>
                  <w:marRight w:val="0"/>
                  <w:marTop w:val="0"/>
                  <w:marBottom w:val="0"/>
                  <w:divBdr>
                    <w:top w:val="none" w:sz="0" w:space="0" w:color="auto"/>
                    <w:left w:val="none" w:sz="0" w:space="0" w:color="auto"/>
                    <w:bottom w:val="none" w:sz="0" w:space="0" w:color="auto"/>
                    <w:right w:val="none" w:sz="0" w:space="0" w:color="auto"/>
                  </w:divBdr>
                  <w:divsChild>
                    <w:div w:id="475604612">
                      <w:marLeft w:val="0"/>
                      <w:marRight w:val="0"/>
                      <w:marTop w:val="0"/>
                      <w:marBottom w:val="0"/>
                      <w:divBdr>
                        <w:top w:val="none" w:sz="0" w:space="0" w:color="auto"/>
                        <w:left w:val="none" w:sz="0" w:space="0" w:color="auto"/>
                        <w:bottom w:val="none" w:sz="0" w:space="0" w:color="auto"/>
                        <w:right w:val="none" w:sz="0" w:space="0" w:color="auto"/>
                      </w:divBdr>
                      <w:divsChild>
                        <w:div w:id="649865943">
                          <w:marLeft w:val="0"/>
                          <w:marRight w:val="0"/>
                          <w:marTop w:val="0"/>
                          <w:marBottom w:val="0"/>
                          <w:divBdr>
                            <w:top w:val="none" w:sz="0" w:space="0" w:color="auto"/>
                            <w:left w:val="none" w:sz="0" w:space="0" w:color="auto"/>
                            <w:bottom w:val="none" w:sz="0" w:space="0" w:color="auto"/>
                            <w:right w:val="none" w:sz="0" w:space="0" w:color="auto"/>
                          </w:divBdr>
                          <w:divsChild>
                            <w:div w:id="505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12008">
      <w:bodyDiv w:val="1"/>
      <w:marLeft w:val="0"/>
      <w:marRight w:val="0"/>
      <w:marTop w:val="0"/>
      <w:marBottom w:val="0"/>
      <w:divBdr>
        <w:top w:val="none" w:sz="0" w:space="0" w:color="auto"/>
        <w:left w:val="none" w:sz="0" w:space="0" w:color="auto"/>
        <w:bottom w:val="none" w:sz="0" w:space="0" w:color="auto"/>
        <w:right w:val="none" w:sz="0" w:space="0" w:color="auto"/>
      </w:divBdr>
      <w:divsChild>
        <w:div w:id="2145926979">
          <w:marLeft w:val="0"/>
          <w:marRight w:val="0"/>
          <w:marTop w:val="0"/>
          <w:marBottom w:val="0"/>
          <w:divBdr>
            <w:top w:val="none" w:sz="0" w:space="0" w:color="auto"/>
            <w:left w:val="none" w:sz="0" w:space="0" w:color="auto"/>
            <w:bottom w:val="none" w:sz="0" w:space="0" w:color="auto"/>
            <w:right w:val="none" w:sz="0" w:space="0" w:color="auto"/>
          </w:divBdr>
          <w:divsChild>
            <w:div w:id="1772772525">
              <w:marLeft w:val="0"/>
              <w:marRight w:val="0"/>
              <w:marTop w:val="0"/>
              <w:marBottom w:val="0"/>
              <w:divBdr>
                <w:top w:val="none" w:sz="0" w:space="0" w:color="auto"/>
                <w:left w:val="none" w:sz="0" w:space="0" w:color="auto"/>
                <w:bottom w:val="none" w:sz="0" w:space="0" w:color="auto"/>
                <w:right w:val="none" w:sz="0" w:space="0" w:color="auto"/>
              </w:divBdr>
              <w:divsChild>
                <w:div w:id="445153035">
                  <w:marLeft w:val="0"/>
                  <w:marRight w:val="0"/>
                  <w:marTop w:val="0"/>
                  <w:marBottom w:val="0"/>
                  <w:divBdr>
                    <w:top w:val="none" w:sz="0" w:space="0" w:color="auto"/>
                    <w:left w:val="none" w:sz="0" w:space="0" w:color="auto"/>
                    <w:bottom w:val="none" w:sz="0" w:space="0" w:color="auto"/>
                    <w:right w:val="none" w:sz="0" w:space="0" w:color="auto"/>
                  </w:divBdr>
                  <w:divsChild>
                    <w:div w:id="592512488">
                      <w:marLeft w:val="0"/>
                      <w:marRight w:val="0"/>
                      <w:marTop w:val="140"/>
                      <w:marBottom w:val="0"/>
                      <w:divBdr>
                        <w:top w:val="none" w:sz="0" w:space="0" w:color="auto"/>
                        <w:left w:val="none" w:sz="0" w:space="0" w:color="auto"/>
                        <w:bottom w:val="none" w:sz="0" w:space="0" w:color="auto"/>
                        <w:right w:val="none" w:sz="0" w:space="0" w:color="auto"/>
                      </w:divBdr>
                      <w:divsChild>
                        <w:div w:id="1945962284">
                          <w:marLeft w:val="0"/>
                          <w:marRight w:val="0"/>
                          <w:marTop w:val="0"/>
                          <w:marBottom w:val="0"/>
                          <w:divBdr>
                            <w:top w:val="none" w:sz="0" w:space="0" w:color="auto"/>
                            <w:left w:val="none" w:sz="0" w:space="0" w:color="auto"/>
                            <w:bottom w:val="none" w:sz="0" w:space="0" w:color="auto"/>
                            <w:right w:val="none" w:sz="0" w:space="0" w:color="auto"/>
                          </w:divBdr>
                          <w:divsChild>
                            <w:div w:id="1148980948">
                              <w:marLeft w:val="0"/>
                              <w:marRight w:val="0"/>
                              <w:marTop w:val="0"/>
                              <w:marBottom w:val="0"/>
                              <w:divBdr>
                                <w:top w:val="none" w:sz="0" w:space="0" w:color="auto"/>
                                <w:left w:val="none" w:sz="0" w:space="0" w:color="auto"/>
                                <w:bottom w:val="none" w:sz="0" w:space="0" w:color="auto"/>
                                <w:right w:val="none" w:sz="0" w:space="0" w:color="auto"/>
                              </w:divBdr>
                              <w:divsChild>
                                <w:div w:id="482967119">
                                  <w:marLeft w:val="0"/>
                                  <w:marRight w:val="0"/>
                                  <w:marTop w:val="0"/>
                                  <w:marBottom w:val="0"/>
                                  <w:divBdr>
                                    <w:top w:val="none" w:sz="0" w:space="0" w:color="auto"/>
                                    <w:left w:val="none" w:sz="0" w:space="0" w:color="auto"/>
                                    <w:bottom w:val="none" w:sz="0" w:space="0" w:color="auto"/>
                                    <w:right w:val="none" w:sz="0" w:space="0" w:color="auto"/>
                                  </w:divBdr>
                                  <w:divsChild>
                                    <w:div w:id="955140162">
                                      <w:marLeft w:val="0"/>
                                      <w:marRight w:val="0"/>
                                      <w:marTop w:val="0"/>
                                      <w:marBottom w:val="0"/>
                                      <w:divBdr>
                                        <w:top w:val="none" w:sz="0" w:space="0" w:color="auto"/>
                                        <w:left w:val="none" w:sz="0" w:space="0" w:color="auto"/>
                                        <w:bottom w:val="none" w:sz="0" w:space="0" w:color="auto"/>
                                        <w:right w:val="none" w:sz="0" w:space="0" w:color="auto"/>
                                      </w:divBdr>
                                      <w:divsChild>
                                        <w:div w:id="1131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48500">
      <w:bodyDiv w:val="1"/>
      <w:marLeft w:val="0"/>
      <w:marRight w:val="0"/>
      <w:marTop w:val="0"/>
      <w:marBottom w:val="0"/>
      <w:divBdr>
        <w:top w:val="none" w:sz="0" w:space="0" w:color="auto"/>
        <w:left w:val="none" w:sz="0" w:space="0" w:color="auto"/>
        <w:bottom w:val="none" w:sz="0" w:space="0" w:color="auto"/>
        <w:right w:val="none" w:sz="0" w:space="0" w:color="auto"/>
      </w:divBdr>
      <w:divsChild>
        <w:div w:id="796875409">
          <w:marLeft w:val="0"/>
          <w:marRight w:val="0"/>
          <w:marTop w:val="0"/>
          <w:marBottom w:val="0"/>
          <w:divBdr>
            <w:top w:val="none" w:sz="0" w:space="0" w:color="auto"/>
            <w:left w:val="none" w:sz="0" w:space="0" w:color="auto"/>
            <w:bottom w:val="none" w:sz="0" w:space="0" w:color="auto"/>
            <w:right w:val="none" w:sz="0" w:space="0" w:color="auto"/>
          </w:divBdr>
          <w:divsChild>
            <w:div w:id="1488471073">
              <w:marLeft w:val="0"/>
              <w:marRight w:val="0"/>
              <w:marTop w:val="0"/>
              <w:marBottom w:val="0"/>
              <w:divBdr>
                <w:top w:val="none" w:sz="0" w:space="0" w:color="auto"/>
                <w:left w:val="none" w:sz="0" w:space="0" w:color="auto"/>
                <w:bottom w:val="none" w:sz="0" w:space="0" w:color="auto"/>
                <w:right w:val="none" w:sz="0" w:space="0" w:color="auto"/>
              </w:divBdr>
              <w:divsChild>
                <w:div w:id="1141266757">
                  <w:marLeft w:val="0"/>
                  <w:marRight w:val="0"/>
                  <w:marTop w:val="0"/>
                  <w:marBottom w:val="0"/>
                  <w:divBdr>
                    <w:top w:val="none" w:sz="0" w:space="0" w:color="auto"/>
                    <w:left w:val="none" w:sz="0" w:space="0" w:color="auto"/>
                    <w:bottom w:val="none" w:sz="0" w:space="0" w:color="auto"/>
                    <w:right w:val="none" w:sz="0" w:space="0" w:color="auto"/>
                  </w:divBdr>
                  <w:divsChild>
                    <w:div w:id="159539452">
                      <w:marLeft w:val="0"/>
                      <w:marRight w:val="0"/>
                      <w:marTop w:val="140"/>
                      <w:marBottom w:val="0"/>
                      <w:divBdr>
                        <w:top w:val="none" w:sz="0" w:space="0" w:color="auto"/>
                        <w:left w:val="none" w:sz="0" w:space="0" w:color="auto"/>
                        <w:bottom w:val="none" w:sz="0" w:space="0" w:color="auto"/>
                        <w:right w:val="none" w:sz="0" w:space="0" w:color="auto"/>
                      </w:divBdr>
                      <w:divsChild>
                        <w:div w:id="1329864229">
                          <w:marLeft w:val="0"/>
                          <w:marRight w:val="0"/>
                          <w:marTop w:val="0"/>
                          <w:marBottom w:val="0"/>
                          <w:divBdr>
                            <w:top w:val="none" w:sz="0" w:space="0" w:color="auto"/>
                            <w:left w:val="none" w:sz="0" w:space="0" w:color="auto"/>
                            <w:bottom w:val="none" w:sz="0" w:space="0" w:color="auto"/>
                            <w:right w:val="none" w:sz="0" w:space="0" w:color="auto"/>
                          </w:divBdr>
                          <w:divsChild>
                            <w:div w:id="30887550">
                              <w:marLeft w:val="0"/>
                              <w:marRight w:val="0"/>
                              <w:marTop w:val="0"/>
                              <w:marBottom w:val="0"/>
                              <w:divBdr>
                                <w:top w:val="none" w:sz="0" w:space="0" w:color="auto"/>
                                <w:left w:val="none" w:sz="0" w:space="0" w:color="auto"/>
                                <w:bottom w:val="none" w:sz="0" w:space="0" w:color="auto"/>
                                <w:right w:val="none" w:sz="0" w:space="0" w:color="auto"/>
                              </w:divBdr>
                              <w:divsChild>
                                <w:div w:id="1418941309">
                                  <w:marLeft w:val="0"/>
                                  <w:marRight w:val="0"/>
                                  <w:marTop w:val="0"/>
                                  <w:marBottom w:val="0"/>
                                  <w:divBdr>
                                    <w:top w:val="none" w:sz="0" w:space="0" w:color="auto"/>
                                    <w:left w:val="none" w:sz="0" w:space="0" w:color="auto"/>
                                    <w:bottom w:val="none" w:sz="0" w:space="0" w:color="auto"/>
                                    <w:right w:val="none" w:sz="0" w:space="0" w:color="auto"/>
                                  </w:divBdr>
                                  <w:divsChild>
                                    <w:div w:id="3381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202.0\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984C-0450-4422-A6E0-975AC0B9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255</TotalTime>
  <Pages>25</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Links>
    <vt:vector size="114" baseType="variant">
      <vt:variant>
        <vt:i4>1900598</vt:i4>
      </vt:variant>
      <vt:variant>
        <vt:i4>110</vt:i4>
      </vt:variant>
      <vt:variant>
        <vt:i4>0</vt:i4>
      </vt:variant>
      <vt:variant>
        <vt:i4>5</vt:i4>
      </vt:variant>
      <vt:variant>
        <vt:lpwstr/>
      </vt:variant>
      <vt:variant>
        <vt:lpwstr>_Toc341423690</vt:lpwstr>
      </vt:variant>
      <vt:variant>
        <vt:i4>1835062</vt:i4>
      </vt:variant>
      <vt:variant>
        <vt:i4>104</vt:i4>
      </vt:variant>
      <vt:variant>
        <vt:i4>0</vt:i4>
      </vt:variant>
      <vt:variant>
        <vt:i4>5</vt:i4>
      </vt:variant>
      <vt:variant>
        <vt:lpwstr/>
      </vt:variant>
      <vt:variant>
        <vt:lpwstr>_Toc341423689</vt:lpwstr>
      </vt:variant>
      <vt:variant>
        <vt:i4>1835062</vt:i4>
      </vt:variant>
      <vt:variant>
        <vt:i4>98</vt:i4>
      </vt:variant>
      <vt:variant>
        <vt:i4>0</vt:i4>
      </vt:variant>
      <vt:variant>
        <vt:i4>5</vt:i4>
      </vt:variant>
      <vt:variant>
        <vt:lpwstr/>
      </vt:variant>
      <vt:variant>
        <vt:lpwstr>_Toc341423688</vt:lpwstr>
      </vt:variant>
      <vt:variant>
        <vt:i4>1835062</vt:i4>
      </vt:variant>
      <vt:variant>
        <vt:i4>92</vt:i4>
      </vt:variant>
      <vt:variant>
        <vt:i4>0</vt:i4>
      </vt:variant>
      <vt:variant>
        <vt:i4>5</vt:i4>
      </vt:variant>
      <vt:variant>
        <vt:lpwstr/>
      </vt:variant>
      <vt:variant>
        <vt:lpwstr>_Toc341423687</vt:lpwstr>
      </vt:variant>
      <vt:variant>
        <vt:i4>1835062</vt:i4>
      </vt:variant>
      <vt:variant>
        <vt:i4>86</vt:i4>
      </vt:variant>
      <vt:variant>
        <vt:i4>0</vt:i4>
      </vt:variant>
      <vt:variant>
        <vt:i4>5</vt:i4>
      </vt:variant>
      <vt:variant>
        <vt:lpwstr/>
      </vt:variant>
      <vt:variant>
        <vt:lpwstr>_Toc341423686</vt:lpwstr>
      </vt:variant>
      <vt:variant>
        <vt:i4>1835062</vt:i4>
      </vt:variant>
      <vt:variant>
        <vt:i4>80</vt:i4>
      </vt:variant>
      <vt:variant>
        <vt:i4>0</vt:i4>
      </vt:variant>
      <vt:variant>
        <vt:i4>5</vt:i4>
      </vt:variant>
      <vt:variant>
        <vt:lpwstr/>
      </vt:variant>
      <vt:variant>
        <vt:lpwstr>_Toc341423685</vt:lpwstr>
      </vt:variant>
      <vt:variant>
        <vt:i4>1835062</vt:i4>
      </vt:variant>
      <vt:variant>
        <vt:i4>74</vt:i4>
      </vt:variant>
      <vt:variant>
        <vt:i4>0</vt:i4>
      </vt:variant>
      <vt:variant>
        <vt:i4>5</vt:i4>
      </vt:variant>
      <vt:variant>
        <vt:lpwstr/>
      </vt:variant>
      <vt:variant>
        <vt:lpwstr>_Toc341423684</vt:lpwstr>
      </vt:variant>
      <vt:variant>
        <vt:i4>1835062</vt:i4>
      </vt:variant>
      <vt:variant>
        <vt:i4>68</vt:i4>
      </vt:variant>
      <vt:variant>
        <vt:i4>0</vt:i4>
      </vt:variant>
      <vt:variant>
        <vt:i4>5</vt:i4>
      </vt:variant>
      <vt:variant>
        <vt:lpwstr/>
      </vt:variant>
      <vt:variant>
        <vt:lpwstr>_Toc341423683</vt:lpwstr>
      </vt:variant>
      <vt:variant>
        <vt:i4>1835062</vt:i4>
      </vt:variant>
      <vt:variant>
        <vt:i4>62</vt:i4>
      </vt:variant>
      <vt:variant>
        <vt:i4>0</vt:i4>
      </vt:variant>
      <vt:variant>
        <vt:i4>5</vt:i4>
      </vt:variant>
      <vt:variant>
        <vt:lpwstr/>
      </vt:variant>
      <vt:variant>
        <vt:lpwstr>_Toc341423682</vt:lpwstr>
      </vt:variant>
      <vt:variant>
        <vt:i4>1835062</vt:i4>
      </vt:variant>
      <vt:variant>
        <vt:i4>56</vt:i4>
      </vt:variant>
      <vt:variant>
        <vt:i4>0</vt:i4>
      </vt:variant>
      <vt:variant>
        <vt:i4>5</vt:i4>
      </vt:variant>
      <vt:variant>
        <vt:lpwstr/>
      </vt:variant>
      <vt:variant>
        <vt:lpwstr>_Toc341423681</vt:lpwstr>
      </vt:variant>
      <vt:variant>
        <vt:i4>1835062</vt:i4>
      </vt:variant>
      <vt:variant>
        <vt:i4>50</vt:i4>
      </vt:variant>
      <vt:variant>
        <vt:i4>0</vt:i4>
      </vt:variant>
      <vt:variant>
        <vt:i4>5</vt:i4>
      </vt:variant>
      <vt:variant>
        <vt:lpwstr/>
      </vt:variant>
      <vt:variant>
        <vt:lpwstr>_Toc341423680</vt:lpwstr>
      </vt:variant>
      <vt:variant>
        <vt:i4>1245238</vt:i4>
      </vt:variant>
      <vt:variant>
        <vt:i4>44</vt:i4>
      </vt:variant>
      <vt:variant>
        <vt:i4>0</vt:i4>
      </vt:variant>
      <vt:variant>
        <vt:i4>5</vt:i4>
      </vt:variant>
      <vt:variant>
        <vt:lpwstr/>
      </vt:variant>
      <vt:variant>
        <vt:lpwstr>_Toc341423679</vt:lpwstr>
      </vt:variant>
      <vt:variant>
        <vt:i4>1245238</vt:i4>
      </vt:variant>
      <vt:variant>
        <vt:i4>38</vt:i4>
      </vt:variant>
      <vt:variant>
        <vt:i4>0</vt:i4>
      </vt:variant>
      <vt:variant>
        <vt:i4>5</vt:i4>
      </vt:variant>
      <vt:variant>
        <vt:lpwstr/>
      </vt:variant>
      <vt:variant>
        <vt:lpwstr>_Toc341423678</vt:lpwstr>
      </vt:variant>
      <vt:variant>
        <vt:i4>1245238</vt:i4>
      </vt:variant>
      <vt:variant>
        <vt:i4>32</vt:i4>
      </vt:variant>
      <vt:variant>
        <vt:i4>0</vt:i4>
      </vt:variant>
      <vt:variant>
        <vt:i4>5</vt:i4>
      </vt:variant>
      <vt:variant>
        <vt:lpwstr/>
      </vt:variant>
      <vt:variant>
        <vt:lpwstr>_Toc341423677</vt:lpwstr>
      </vt:variant>
      <vt:variant>
        <vt:i4>1245238</vt:i4>
      </vt:variant>
      <vt:variant>
        <vt:i4>26</vt:i4>
      </vt:variant>
      <vt:variant>
        <vt:i4>0</vt:i4>
      </vt:variant>
      <vt:variant>
        <vt:i4>5</vt:i4>
      </vt:variant>
      <vt:variant>
        <vt:lpwstr/>
      </vt:variant>
      <vt:variant>
        <vt:lpwstr>_Toc341423676</vt:lpwstr>
      </vt:variant>
      <vt:variant>
        <vt:i4>1245238</vt:i4>
      </vt:variant>
      <vt:variant>
        <vt:i4>20</vt:i4>
      </vt:variant>
      <vt:variant>
        <vt:i4>0</vt:i4>
      </vt:variant>
      <vt:variant>
        <vt:i4>5</vt:i4>
      </vt:variant>
      <vt:variant>
        <vt:lpwstr/>
      </vt:variant>
      <vt:variant>
        <vt:lpwstr>_Toc341423675</vt:lpwstr>
      </vt:variant>
      <vt:variant>
        <vt:i4>1245238</vt:i4>
      </vt:variant>
      <vt:variant>
        <vt:i4>14</vt:i4>
      </vt:variant>
      <vt:variant>
        <vt:i4>0</vt:i4>
      </vt:variant>
      <vt:variant>
        <vt:i4>5</vt:i4>
      </vt:variant>
      <vt:variant>
        <vt:lpwstr/>
      </vt:variant>
      <vt:variant>
        <vt:lpwstr>_Toc341423674</vt:lpwstr>
      </vt:variant>
      <vt:variant>
        <vt:i4>1245238</vt:i4>
      </vt:variant>
      <vt:variant>
        <vt:i4>8</vt:i4>
      </vt:variant>
      <vt:variant>
        <vt:i4>0</vt:i4>
      </vt:variant>
      <vt:variant>
        <vt:i4>5</vt:i4>
      </vt:variant>
      <vt:variant>
        <vt:lpwstr/>
      </vt:variant>
      <vt:variant>
        <vt:lpwstr>_Toc341423673</vt:lpwstr>
      </vt:variant>
      <vt:variant>
        <vt:i4>1245238</vt:i4>
      </vt:variant>
      <vt:variant>
        <vt:i4>2</vt:i4>
      </vt:variant>
      <vt:variant>
        <vt:i4>0</vt:i4>
      </vt:variant>
      <vt:variant>
        <vt:i4>5</vt:i4>
      </vt:variant>
      <vt:variant>
        <vt:lpwstr/>
      </vt:variant>
      <vt:variant>
        <vt:lpwstr>_Toc341423672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膜表大纲</dc:title>
  <dc:subject/>
  <dc:creator>杨有涛</dc:creator>
  <cp:keywords/>
  <cp:lastModifiedBy>金岚</cp:lastModifiedBy>
  <cp:revision>32</cp:revision>
  <cp:lastPrinted>2012-11-23T00:57:00Z</cp:lastPrinted>
  <dcterms:created xsi:type="dcterms:W3CDTF">2025-05-21T01:36:00Z</dcterms:created>
  <dcterms:modified xsi:type="dcterms:W3CDTF">2025-05-25T08:59:00Z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