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3246D">
      <w:pPr>
        <w:spacing w:line="360" w:lineRule="auto"/>
        <w:rPr>
          <w:b/>
          <w:sz w:val="48"/>
          <w:szCs w:val="36"/>
        </w:rPr>
      </w:pPr>
    </w:p>
    <w:p w14:paraId="7895CA99">
      <w:pPr>
        <w:spacing w:line="360" w:lineRule="auto"/>
        <w:jc w:val="center"/>
        <w:rPr>
          <w:b/>
          <w:sz w:val="48"/>
          <w:szCs w:val="36"/>
        </w:rPr>
      </w:pPr>
    </w:p>
    <w:p w14:paraId="651B193D">
      <w:pPr>
        <w:spacing w:line="360" w:lineRule="auto"/>
        <w:jc w:val="center"/>
        <w:rPr>
          <w:b/>
          <w:sz w:val="48"/>
          <w:szCs w:val="36"/>
        </w:rPr>
      </w:pPr>
    </w:p>
    <w:p w14:paraId="398B9662">
      <w:pPr>
        <w:spacing w:line="360" w:lineRule="auto"/>
        <w:jc w:val="center"/>
        <w:rPr>
          <w:b/>
          <w:sz w:val="48"/>
          <w:szCs w:val="36"/>
        </w:rPr>
      </w:pPr>
    </w:p>
    <w:p w14:paraId="5DB51DB5">
      <w:pPr>
        <w:spacing w:line="480" w:lineRule="auto"/>
        <w:jc w:val="center"/>
        <w:rPr>
          <w:b/>
          <w:sz w:val="48"/>
          <w:szCs w:val="36"/>
        </w:rPr>
      </w:pPr>
    </w:p>
    <w:p w14:paraId="12F2B9C0">
      <w:pPr>
        <w:spacing w:line="600" w:lineRule="auto"/>
        <w:jc w:val="center"/>
        <w:rPr>
          <w:rFonts w:hint="default" w:eastAsia="宋体"/>
          <w:b/>
          <w:sz w:val="36"/>
          <w:szCs w:val="36"/>
          <w:lang w:val="en-US" w:eastAsia="zh-CN"/>
        </w:rPr>
      </w:pPr>
      <w:bookmarkStart w:id="229" w:name="_GoBack"/>
      <w:r>
        <w:rPr>
          <w:rFonts w:hint="eastAsia"/>
          <w:b/>
          <w:sz w:val="36"/>
          <w:szCs w:val="36"/>
        </w:rPr>
        <w:t>《汽车侧滑检验台检定装置校准规范》</w:t>
      </w:r>
      <w:r>
        <w:rPr>
          <w:rFonts w:hint="eastAsia"/>
          <w:b/>
          <w:sz w:val="36"/>
          <w:szCs w:val="36"/>
          <w:lang w:eastAsia="zh-CN"/>
        </w:rPr>
        <w:t>（</w:t>
      </w:r>
      <w:r>
        <w:rPr>
          <w:rFonts w:hint="eastAsia"/>
          <w:b/>
          <w:sz w:val="36"/>
          <w:szCs w:val="36"/>
          <w:lang w:val="en-US" w:eastAsia="zh-CN"/>
        </w:rPr>
        <w:t>征求意见稿）</w:t>
      </w:r>
    </w:p>
    <w:p w14:paraId="497ECEEB">
      <w:pPr>
        <w:spacing w:line="600" w:lineRule="auto"/>
        <w:jc w:val="center"/>
        <w:rPr>
          <w:b/>
          <w:sz w:val="36"/>
          <w:szCs w:val="36"/>
        </w:rPr>
      </w:pPr>
      <w:r>
        <w:rPr>
          <w:b/>
          <w:sz w:val="36"/>
          <w:szCs w:val="36"/>
        </w:rPr>
        <w:t>试验报告</w:t>
      </w:r>
    </w:p>
    <w:bookmarkEnd w:id="229"/>
    <w:p w14:paraId="220EF438">
      <w:pPr>
        <w:spacing w:line="360" w:lineRule="auto"/>
        <w:jc w:val="center"/>
        <w:rPr>
          <w:b/>
          <w:sz w:val="36"/>
          <w:szCs w:val="36"/>
        </w:rPr>
      </w:pPr>
    </w:p>
    <w:p w14:paraId="4F7BAEA0">
      <w:pPr>
        <w:spacing w:line="360" w:lineRule="auto"/>
        <w:jc w:val="center"/>
        <w:rPr>
          <w:b/>
          <w:sz w:val="36"/>
          <w:szCs w:val="36"/>
        </w:rPr>
      </w:pPr>
    </w:p>
    <w:p w14:paraId="093BB3F2">
      <w:pPr>
        <w:spacing w:line="360" w:lineRule="auto"/>
        <w:jc w:val="center"/>
        <w:rPr>
          <w:b/>
          <w:sz w:val="36"/>
          <w:szCs w:val="36"/>
        </w:rPr>
      </w:pPr>
    </w:p>
    <w:p w14:paraId="3E970389">
      <w:pPr>
        <w:spacing w:line="360" w:lineRule="auto"/>
        <w:jc w:val="center"/>
        <w:rPr>
          <w:b/>
          <w:sz w:val="36"/>
          <w:szCs w:val="36"/>
        </w:rPr>
      </w:pPr>
    </w:p>
    <w:p w14:paraId="7F6302AB">
      <w:pPr>
        <w:spacing w:line="360" w:lineRule="auto"/>
        <w:jc w:val="center"/>
        <w:rPr>
          <w:b/>
          <w:sz w:val="36"/>
          <w:szCs w:val="36"/>
        </w:rPr>
      </w:pPr>
    </w:p>
    <w:p w14:paraId="08131CD0">
      <w:pPr>
        <w:spacing w:line="360" w:lineRule="auto"/>
        <w:jc w:val="center"/>
        <w:rPr>
          <w:b/>
          <w:sz w:val="36"/>
          <w:szCs w:val="36"/>
        </w:rPr>
      </w:pPr>
    </w:p>
    <w:p w14:paraId="428DDCA1">
      <w:pPr>
        <w:spacing w:line="360" w:lineRule="auto"/>
        <w:jc w:val="center"/>
        <w:rPr>
          <w:b/>
          <w:sz w:val="36"/>
          <w:szCs w:val="36"/>
        </w:rPr>
      </w:pPr>
    </w:p>
    <w:p w14:paraId="726BF561">
      <w:pPr>
        <w:spacing w:line="360" w:lineRule="auto"/>
        <w:jc w:val="center"/>
        <w:rPr>
          <w:b/>
          <w:sz w:val="36"/>
          <w:szCs w:val="36"/>
        </w:rPr>
      </w:pPr>
    </w:p>
    <w:p w14:paraId="5103C82C">
      <w:pPr>
        <w:spacing w:line="360" w:lineRule="auto"/>
        <w:jc w:val="center"/>
        <w:rPr>
          <w:b/>
          <w:sz w:val="36"/>
          <w:szCs w:val="36"/>
        </w:rPr>
      </w:pPr>
    </w:p>
    <w:p w14:paraId="7C94082F">
      <w:pPr>
        <w:spacing w:line="360" w:lineRule="auto"/>
        <w:jc w:val="center"/>
        <w:rPr>
          <w:rFonts w:ascii="宋体" w:hAnsi="宋体" w:cs="宋体"/>
          <w:bCs/>
          <w:sz w:val="32"/>
          <w:szCs w:val="36"/>
        </w:rPr>
      </w:pPr>
      <w:r>
        <w:rPr>
          <w:rFonts w:hint="eastAsia" w:ascii="宋体" w:hAnsi="宋体" w:cs="宋体"/>
          <w:bCs/>
          <w:sz w:val="32"/>
          <w:szCs w:val="36"/>
        </w:rPr>
        <w:t>《汽车侧滑检验台检定装置校准规范》规范起草小组</w:t>
      </w:r>
    </w:p>
    <w:p w14:paraId="551159D2">
      <w:pPr>
        <w:spacing w:line="360" w:lineRule="auto"/>
        <w:jc w:val="center"/>
        <w:rPr>
          <w:rFonts w:ascii="宋体" w:hAnsi="宋体" w:cs="宋体"/>
          <w:bCs/>
          <w:color w:val="000000" w:themeColor="text1"/>
          <w:sz w:val="32"/>
          <w:szCs w:val="36"/>
        </w:rPr>
      </w:pPr>
      <w:r>
        <w:rPr>
          <w:rFonts w:hint="eastAsia" w:ascii="宋体" w:hAnsi="宋体" w:cs="宋体"/>
          <w:bCs/>
          <w:color w:val="000000" w:themeColor="text1"/>
          <w:sz w:val="32"/>
          <w:szCs w:val="36"/>
        </w:rPr>
        <w:t>2025年05月</w:t>
      </w:r>
    </w:p>
    <w:p w14:paraId="17ED134A">
      <w:pPr>
        <w:jc w:val="center"/>
        <w:rPr>
          <w:rFonts w:ascii="宋体" w:hAnsi="宋体" w:cs="宋体"/>
        </w:rPr>
      </w:pPr>
    </w:p>
    <w:p w14:paraId="5B53ACEE">
      <w:pPr>
        <w:jc w:val="center"/>
      </w:pPr>
    </w:p>
    <w:p w14:paraId="03B02A8B">
      <w:pPr>
        <w:jc w:val="center"/>
      </w:pPr>
    </w:p>
    <w:p w14:paraId="4319A8C8">
      <w:pPr>
        <w:jc w:val="center"/>
      </w:pPr>
    </w:p>
    <w:p w14:paraId="2B3D0897">
      <w:pPr>
        <w:jc w:val="cente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304" w:left="1418" w:header="851" w:footer="992" w:gutter="0"/>
          <w:cols w:space="720" w:num="1"/>
          <w:titlePg/>
          <w:docGrid w:type="lines" w:linePitch="312" w:charSpace="0"/>
        </w:sectPr>
      </w:pPr>
    </w:p>
    <w:p w14:paraId="2446F530">
      <w:pPr>
        <w:jc w:val="center"/>
        <w:rPr>
          <w:rFonts w:eastAsia="黑体"/>
          <w:b/>
          <w:sz w:val="36"/>
          <w:szCs w:val="36"/>
        </w:rPr>
      </w:pPr>
      <w:r>
        <w:rPr>
          <w:rFonts w:hint="eastAsia" w:eastAsia="黑体"/>
          <w:b/>
          <w:sz w:val="36"/>
          <w:szCs w:val="36"/>
        </w:rPr>
        <w:t>《汽车侧滑检验台检定装置校准规范》</w:t>
      </w:r>
      <w:r>
        <w:rPr>
          <w:rFonts w:eastAsia="黑体"/>
          <w:b/>
          <w:sz w:val="36"/>
          <w:szCs w:val="36"/>
        </w:rPr>
        <w:t>试验报告</w:t>
      </w:r>
    </w:p>
    <w:p w14:paraId="51487207">
      <w:pPr>
        <w:jc w:val="center"/>
        <w:rPr>
          <w:rFonts w:eastAsia="黑体"/>
          <w:b/>
          <w:sz w:val="36"/>
          <w:szCs w:val="36"/>
        </w:rPr>
      </w:pPr>
    </w:p>
    <w:p w14:paraId="0002AE52">
      <w:pPr>
        <w:spacing w:line="360" w:lineRule="auto"/>
        <w:rPr>
          <w:rFonts w:ascii="黑体" w:hAnsi="黑体" w:eastAsia="黑体" w:cs="黑体"/>
          <w:sz w:val="24"/>
        </w:rPr>
      </w:pPr>
      <w:r>
        <w:rPr>
          <w:rFonts w:hint="eastAsia" w:ascii="黑体" w:hAnsi="黑体" w:eastAsia="黑体" w:cs="黑体"/>
          <w:sz w:val="24"/>
        </w:rPr>
        <w:t>1  试验目的</w:t>
      </w:r>
    </w:p>
    <w:p w14:paraId="4E882967">
      <w:pPr>
        <w:spacing w:line="360" w:lineRule="auto"/>
        <w:ind w:firstLine="480" w:firstLineChars="200"/>
        <w:rPr>
          <w:sz w:val="24"/>
        </w:rPr>
      </w:pPr>
      <w:r>
        <w:rPr>
          <w:rFonts w:hint="eastAsia"/>
          <w:sz w:val="24"/>
        </w:rPr>
        <w:t>通过对有代表性的</w:t>
      </w:r>
      <w:bookmarkStart w:id="0" w:name="OLE_LINK1"/>
      <w:r>
        <w:rPr>
          <w:rFonts w:hint="eastAsia"/>
          <w:sz w:val="24"/>
        </w:rPr>
        <w:t>汽车侧滑检验台检定装置</w:t>
      </w:r>
      <w:bookmarkEnd w:id="0"/>
      <w:r>
        <w:rPr>
          <w:rFonts w:hint="eastAsia"/>
          <w:sz w:val="24"/>
        </w:rPr>
        <w:t>进行试验，验证所制定的《汽车侧滑检验台检定装置校准规范》的科学性、合理性和可行性</w:t>
      </w:r>
      <w:r>
        <w:rPr>
          <w:sz w:val="24"/>
        </w:rPr>
        <w:t>。</w:t>
      </w:r>
    </w:p>
    <w:p w14:paraId="6E98BCAB">
      <w:pPr>
        <w:spacing w:line="360" w:lineRule="auto"/>
        <w:rPr>
          <w:rFonts w:ascii="黑体" w:hAnsi="黑体" w:eastAsia="黑体" w:cs="黑体"/>
          <w:sz w:val="24"/>
        </w:rPr>
      </w:pPr>
      <w:r>
        <w:rPr>
          <w:rFonts w:hint="eastAsia" w:ascii="黑体" w:hAnsi="黑体" w:eastAsia="黑体" w:cs="黑体"/>
          <w:sz w:val="24"/>
        </w:rPr>
        <w:t>2  试验方法</w:t>
      </w:r>
    </w:p>
    <w:p w14:paraId="644290F0">
      <w:pPr>
        <w:spacing w:line="360" w:lineRule="auto"/>
        <w:ind w:firstLine="480" w:firstLineChars="200"/>
        <w:rPr>
          <w:rFonts w:ascii="宋体" w:hAnsi="宋体" w:cs="宋体"/>
          <w:sz w:val="24"/>
        </w:rPr>
      </w:pPr>
      <w:r>
        <w:rPr>
          <w:rFonts w:hint="eastAsia" w:ascii="宋体" w:hAnsi="宋体" w:cs="宋体"/>
          <w:sz w:val="24"/>
        </w:rPr>
        <w:t>依据《汽车侧滑检验台检定装置校准规范》的给出的校准方法对被校汽车侧滑检验台检定装置进行了试验。</w:t>
      </w:r>
    </w:p>
    <w:p w14:paraId="5C913C7C">
      <w:pPr>
        <w:spacing w:line="360" w:lineRule="auto"/>
        <w:rPr>
          <w:rFonts w:ascii="黑体" w:hAnsi="黑体" w:eastAsia="黑体" w:cs="黑体"/>
          <w:sz w:val="24"/>
        </w:rPr>
      </w:pPr>
      <w:r>
        <w:rPr>
          <w:rFonts w:hint="eastAsia" w:ascii="黑体" w:hAnsi="黑体" w:eastAsia="黑体" w:cs="黑体"/>
          <w:sz w:val="24"/>
        </w:rPr>
        <w:t>3  环境条件、标准设备与试验用汽车侧滑检验台检定装置基本信息</w:t>
      </w:r>
    </w:p>
    <w:p w14:paraId="1129D4F7">
      <w:pPr>
        <w:spacing w:line="360" w:lineRule="auto"/>
        <w:rPr>
          <w:rFonts w:ascii="黑体" w:hAnsi="黑体" w:eastAsia="黑体" w:cs="黑体"/>
          <w:sz w:val="24"/>
        </w:rPr>
      </w:pPr>
      <w:r>
        <w:rPr>
          <w:rFonts w:hint="eastAsia" w:ascii="黑体" w:hAnsi="黑体" w:eastAsia="黑体" w:cs="黑体"/>
          <w:sz w:val="24"/>
        </w:rPr>
        <w:t>3.1  试验环境条件</w:t>
      </w:r>
    </w:p>
    <w:p w14:paraId="3629DDFA">
      <w:pPr>
        <w:spacing w:line="360" w:lineRule="auto"/>
        <w:ind w:firstLine="465"/>
        <w:rPr>
          <w:rFonts w:ascii="宋体" w:hAnsi="宋体" w:cs="宋体"/>
          <w:sz w:val="24"/>
        </w:rPr>
      </w:pPr>
      <w:r>
        <w:rPr>
          <w:rFonts w:hint="eastAsia" w:ascii="宋体" w:hAnsi="宋体" w:cs="宋体"/>
          <w:sz w:val="24"/>
        </w:rPr>
        <w:t>a) 环境温度：（20±5）℃；</w:t>
      </w:r>
    </w:p>
    <w:p w14:paraId="4AEF7635">
      <w:pPr>
        <w:pStyle w:val="22"/>
        <w:spacing w:line="360" w:lineRule="auto"/>
        <w:ind w:firstLine="480" w:firstLineChars="200"/>
        <w:jc w:val="both"/>
        <w:rPr>
          <w:rFonts w:cs="宋体"/>
        </w:rPr>
      </w:pPr>
      <w:r>
        <w:rPr>
          <w:rFonts w:hint="eastAsia" w:cs="宋体"/>
        </w:rPr>
        <w:t xml:space="preserve">   相对湿度：不大于80%；</w:t>
      </w:r>
    </w:p>
    <w:p w14:paraId="36CFD629">
      <w:pPr>
        <w:pStyle w:val="22"/>
        <w:spacing w:line="360" w:lineRule="auto"/>
        <w:ind w:firstLine="480" w:firstLineChars="200"/>
        <w:jc w:val="both"/>
        <w:rPr>
          <w:rFonts w:cs="宋体"/>
        </w:rPr>
      </w:pPr>
      <w:r>
        <w:rPr>
          <w:rFonts w:hint="eastAsia" w:cs="宋体"/>
        </w:rPr>
        <w:t xml:space="preserve">   校准前，被校仪器和标准器在室内平衡温度的时间不少于2h。</w:t>
      </w:r>
    </w:p>
    <w:p w14:paraId="60109B77">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b) 试验日期：2024.02～2025.03</w:t>
      </w:r>
    </w:p>
    <w:p w14:paraId="67D43B8D">
      <w:pPr>
        <w:spacing w:line="360" w:lineRule="auto"/>
        <w:rPr>
          <w:rFonts w:ascii="黑体" w:hAnsi="黑体" w:eastAsia="黑体" w:cs="黑体"/>
          <w:sz w:val="24"/>
        </w:rPr>
      </w:pPr>
      <w:r>
        <w:rPr>
          <w:rFonts w:hint="eastAsia" w:ascii="黑体" w:hAnsi="黑体" w:eastAsia="黑体" w:cs="黑体"/>
          <w:sz w:val="24"/>
        </w:rPr>
        <w:t>3.2  主要标准设备</w:t>
      </w:r>
    </w:p>
    <w:p w14:paraId="1E4ACF21">
      <w:pPr>
        <w:spacing w:line="360" w:lineRule="auto"/>
        <w:jc w:val="center"/>
        <w:rPr>
          <w:rFonts w:ascii="黑体" w:hAnsi="黑体" w:eastAsia="黑体" w:cs="黑体"/>
          <w:sz w:val="24"/>
        </w:rPr>
      </w:pPr>
      <w:r>
        <w:rPr>
          <w:rFonts w:hint="eastAsia" w:ascii="黑体" w:hAnsi="黑体" w:eastAsia="黑体" w:cs="黑体"/>
          <w:sz w:val="24"/>
        </w:rPr>
        <w:t>表1  主要标准设备一览表</w:t>
      </w:r>
    </w:p>
    <w:tbl>
      <w:tblPr>
        <w:tblStyle w:val="13"/>
        <w:tblW w:w="8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2250"/>
        <w:gridCol w:w="2943"/>
        <w:gridCol w:w="2887"/>
      </w:tblGrid>
      <w:tr w14:paraId="16BFD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exact"/>
          <w:jc w:val="center"/>
        </w:trPr>
        <w:tc>
          <w:tcPr>
            <w:tcW w:w="807" w:type="dxa"/>
            <w:vAlign w:val="center"/>
          </w:tcPr>
          <w:p w14:paraId="29D08D09">
            <w:pPr>
              <w:spacing w:line="360" w:lineRule="auto"/>
              <w:jc w:val="center"/>
              <w:rPr>
                <w:rFonts w:cs="黑体" w:asciiTheme="minorEastAsia" w:hAnsiTheme="minorEastAsia" w:eastAsiaTheme="minorEastAsia"/>
                <w:sz w:val="24"/>
              </w:rPr>
            </w:pPr>
            <w:r>
              <w:rPr>
                <w:rFonts w:hint="eastAsia" w:cs="黑体" w:asciiTheme="minorEastAsia" w:hAnsiTheme="minorEastAsia" w:eastAsiaTheme="minorEastAsia"/>
                <w:sz w:val="24"/>
              </w:rPr>
              <w:t>序号</w:t>
            </w:r>
          </w:p>
        </w:tc>
        <w:tc>
          <w:tcPr>
            <w:tcW w:w="2250" w:type="dxa"/>
            <w:vAlign w:val="center"/>
          </w:tcPr>
          <w:p w14:paraId="0E960C7D">
            <w:pPr>
              <w:spacing w:line="360" w:lineRule="auto"/>
              <w:jc w:val="center"/>
              <w:rPr>
                <w:rFonts w:cs="黑体" w:asciiTheme="minorEastAsia" w:hAnsiTheme="minorEastAsia" w:eastAsiaTheme="minorEastAsia"/>
                <w:sz w:val="24"/>
              </w:rPr>
            </w:pPr>
            <w:r>
              <w:rPr>
                <w:rFonts w:hint="eastAsia" w:cs="黑体" w:asciiTheme="minorEastAsia" w:hAnsiTheme="minorEastAsia" w:eastAsiaTheme="minorEastAsia"/>
                <w:sz w:val="24"/>
              </w:rPr>
              <w:t>标准器名称</w:t>
            </w:r>
          </w:p>
        </w:tc>
        <w:tc>
          <w:tcPr>
            <w:tcW w:w="2943" w:type="dxa"/>
            <w:vAlign w:val="center"/>
          </w:tcPr>
          <w:p w14:paraId="40545824">
            <w:pPr>
              <w:spacing w:line="360" w:lineRule="auto"/>
              <w:jc w:val="center"/>
              <w:rPr>
                <w:rFonts w:cs="黑体" w:asciiTheme="minorEastAsia" w:hAnsiTheme="minorEastAsia" w:eastAsiaTheme="minorEastAsia"/>
                <w:sz w:val="24"/>
              </w:rPr>
            </w:pPr>
            <w:r>
              <w:rPr>
                <w:rFonts w:hint="eastAsia" w:cs="黑体" w:asciiTheme="minorEastAsia" w:hAnsiTheme="minorEastAsia" w:eastAsiaTheme="minorEastAsia"/>
                <w:sz w:val="24"/>
              </w:rPr>
              <w:t>测量范围</w:t>
            </w:r>
          </w:p>
        </w:tc>
        <w:tc>
          <w:tcPr>
            <w:tcW w:w="2887" w:type="dxa"/>
            <w:tcBorders>
              <w:right w:val="single" w:color="auto" w:sz="4" w:space="0"/>
            </w:tcBorders>
            <w:vAlign w:val="center"/>
          </w:tcPr>
          <w:p w14:paraId="294F7E20">
            <w:pPr>
              <w:spacing w:line="360" w:lineRule="auto"/>
              <w:jc w:val="center"/>
              <w:rPr>
                <w:rFonts w:cs="黑体" w:asciiTheme="minorEastAsia" w:hAnsiTheme="minorEastAsia" w:eastAsiaTheme="minorEastAsia"/>
                <w:sz w:val="24"/>
              </w:rPr>
            </w:pPr>
            <w:r>
              <w:rPr>
                <w:rFonts w:hint="eastAsia" w:cs="黑体" w:asciiTheme="minorEastAsia" w:hAnsiTheme="minorEastAsia" w:eastAsiaTheme="minorEastAsia"/>
                <w:sz w:val="24"/>
              </w:rPr>
              <w:t>不确定度或最大允许误差或准确度等级</w:t>
            </w:r>
          </w:p>
        </w:tc>
      </w:tr>
      <w:tr w14:paraId="1DE70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7" w:type="dxa"/>
            <w:vAlign w:val="center"/>
          </w:tcPr>
          <w:p w14:paraId="2214A093">
            <w:pPr>
              <w:jc w:val="center"/>
              <w:rPr>
                <w:rFonts w:cs="黑体" w:asciiTheme="minorEastAsia" w:hAnsiTheme="minorEastAsia" w:eastAsiaTheme="minorEastAsia"/>
                <w:sz w:val="24"/>
              </w:rPr>
            </w:pPr>
            <w:r>
              <w:rPr>
                <w:rFonts w:hint="eastAsia" w:cs="黑体" w:asciiTheme="minorEastAsia" w:hAnsiTheme="minorEastAsia" w:eastAsiaTheme="minorEastAsia"/>
                <w:sz w:val="24"/>
              </w:rPr>
              <w:t>1</w:t>
            </w:r>
          </w:p>
        </w:tc>
        <w:tc>
          <w:tcPr>
            <w:tcW w:w="2250" w:type="dxa"/>
            <w:vAlign w:val="center"/>
          </w:tcPr>
          <w:p w14:paraId="0D1CC012">
            <w:pPr>
              <w:jc w:val="center"/>
              <w:rPr>
                <w:rFonts w:cs="黑体" w:asciiTheme="minorEastAsia" w:hAnsiTheme="minorEastAsia" w:eastAsiaTheme="minorEastAsia"/>
                <w:sz w:val="24"/>
              </w:rPr>
            </w:pPr>
            <w:r>
              <w:rPr>
                <w:rFonts w:hint="eastAsia" w:cs="黑体" w:asciiTheme="minorEastAsia" w:hAnsiTheme="minorEastAsia" w:eastAsiaTheme="minorEastAsia"/>
                <w:sz w:val="24"/>
              </w:rPr>
              <w:t>指示表电动检定仪</w:t>
            </w:r>
          </w:p>
        </w:tc>
        <w:tc>
          <w:tcPr>
            <w:tcW w:w="2943" w:type="dxa"/>
            <w:vAlign w:val="center"/>
          </w:tcPr>
          <w:p w14:paraId="32DA7EE1">
            <w:pPr>
              <w:pStyle w:val="12"/>
              <w:spacing w:before="0" w:beforeAutospacing="0" w:after="0" w:afterAutospacing="0"/>
              <w:rPr>
                <w:rFonts w:cs="黑体" w:asciiTheme="minorEastAsia" w:hAnsiTheme="minorEastAsia" w:eastAsiaTheme="minorEastAsia"/>
              </w:rPr>
            </w:pPr>
            <w:r>
              <w:rPr>
                <w:rFonts w:hint="eastAsia"/>
                <w:kern w:val="24"/>
              </w:rPr>
              <w:t>测量范围：（0～50）mm</w:t>
            </w:r>
          </w:p>
        </w:tc>
        <w:tc>
          <w:tcPr>
            <w:tcW w:w="2887" w:type="dxa"/>
            <w:tcBorders>
              <w:right w:val="single" w:color="auto" w:sz="4" w:space="0"/>
            </w:tcBorders>
            <w:vAlign w:val="center"/>
          </w:tcPr>
          <w:p w14:paraId="722C0A87">
            <w:pPr>
              <w:jc w:val="center"/>
              <w:rPr>
                <w:rFonts w:cs="黑体" w:asciiTheme="minorEastAsia" w:hAnsiTheme="minorEastAsia" w:eastAsiaTheme="minorEastAsia"/>
                <w:sz w:val="24"/>
              </w:rPr>
            </w:pPr>
            <w:r>
              <w:rPr>
                <w:rFonts w:hint="eastAsia" w:ascii="宋体" w:hAnsi="宋体" w:cs="宋体"/>
                <w:color w:val="000000"/>
                <w:kern w:val="24"/>
                <w:sz w:val="24"/>
              </w:rPr>
              <w:t>MPE：±0.006mm</w:t>
            </w:r>
          </w:p>
        </w:tc>
      </w:tr>
      <w:tr w14:paraId="75E2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7" w:type="dxa"/>
            <w:vAlign w:val="center"/>
          </w:tcPr>
          <w:p w14:paraId="4C0EE528">
            <w:pPr>
              <w:jc w:val="center"/>
              <w:rPr>
                <w:rFonts w:cs="黑体" w:asciiTheme="minorEastAsia" w:hAnsiTheme="minorEastAsia" w:eastAsiaTheme="minorEastAsia"/>
                <w:sz w:val="24"/>
              </w:rPr>
            </w:pPr>
            <w:r>
              <w:rPr>
                <w:rFonts w:hint="eastAsia" w:cs="黑体" w:asciiTheme="minorEastAsia" w:hAnsiTheme="minorEastAsia" w:eastAsiaTheme="minorEastAsia"/>
                <w:sz w:val="24"/>
              </w:rPr>
              <w:t>2</w:t>
            </w:r>
          </w:p>
        </w:tc>
        <w:tc>
          <w:tcPr>
            <w:tcW w:w="2250" w:type="dxa"/>
            <w:vAlign w:val="center"/>
          </w:tcPr>
          <w:p w14:paraId="27678A88">
            <w:pPr>
              <w:jc w:val="center"/>
              <w:rPr>
                <w:rFonts w:cs="黑体" w:asciiTheme="minorEastAsia" w:hAnsiTheme="minorEastAsia" w:eastAsiaTheme="minorEastAsia"/>
                <w:sz w:val="24"/>
              </w:rPr>
            </w:pPr>
            <w:r>
              <w:rPr>
                <w:rFonts w:hint="eastAsia" w:cs="黑体" w:asciiTheme="minorEastAsia" w:hAnsiTheme="minorEastAsia" w:eastAsiaTheme="minorEastAsia"/>
                <w:sz w:val="24"/>
              </w:rPr>
              <w:t>标准测力仪</w:t>
            </w:r>
          </w:p>
        </w:tc>
        <w:tc>
          <w:tcPr>
            <w:tcW w:w="2943" w:type="dxa"/>
            <w:vAlign w:val="center"/>
          </w:tcPr>
          <w:p w14:paraId="0485D6C2">
            <w:pPr>
              <w:pStyle w:val="12"/>
              <w:spacing w:before="0" w:beforeAutospacing="0" w:after="0" w:afterAutospacing="0"/>
              <w:rPr>
                <w:rFonts w:cs="黑体" w:asciiTheme="minorEastAsia" w:hAnsiTheme="minorEastAsia" w:eastAsiaTheme="minorEastAsia"/>
              </w:rPr>
            </w:pPr>
            <w:r>
              <w:rPr>
                <w:rFonts w:hint="eastAsia"/>
                <w:kern w:val="24"/>
              </w:rPr>
              <w:t>测量范围：（10～100）N</w:t>
            </w:r>
          </w:p>
        </w:tc>
        <w:tc>
          <w:tcPr>
            <w:tcW w:w="2887" w:type="dxa"/>
            <w:tcBorders>
              <w:right w:val="single" w:color="auto" w:sz="4" w:space="0"/>
            </w:tcBorders>
            <w:vAlign w:val="center"/>
          </w:tcPr>
          <w:p w14:paraId="5E4C5DD2">
            <w:pPr>
              <w:jc w:val="center"/>
              <w:rPr>
                <w:rFonts w:cs="黑体" w:asciiTheme="minorEastAsia" w:hAnsiTheme="minorEastAsia" w:eastAsiaTheme="minorEastAsia"/>
                <w:sz w:val="24"/>
              </w:rPr>
            </w:pPr>
            <w:r>
              <w:rPr>
                <w:rFonts w:hint="eastAsia" w:ascii="宋体" w:hAnsi="宋体" w:cs="宋体"/>
                <w:color w:val="000000"/>
                <w:kern w:val="24"/>
                <w:sz w:val="24"/>
              </w:rPr>
              <w:t>0.3级</w:t>
            </w:r>
          </w:p>
        </w:tc>
      </w:tr>
      <w:tr w14:paraId="2724F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7" w:type="dxa"/>
            <w:vAlign w:val="center"/>
          </w:tcPr>
          <w:p w14:paraId="6257792A">
            <w:pPr>
              <w:jc w:val="center"/>
              <w:rPr>
                <w:rFonts w:cs="黑体" w:asciiTheme="minorEastAsia" w:hAnsiTheme="minorEastAsia" w:eastAsiaTheme="minorEastAsia"/>
                <w:sz w:val="24"/>
              </w:rPr>
            </w:pPr>
            <w:r>
              <w:rPr>
                <w:rFonts w:hint="eastAsia" w:cs="黑体" w:asciiTheme="minorEastAsia" w:hAnsiTheme="minorEastAsia" w:eastAsiaTheme="minorEastAsia"/>
                <w:sz w:val="24"/>
              </w:rPr>
              <w:t>3</w:t>
            </w:r>
          </w:p>
        </w:tc>
        <w:tc>
          <w:tcPr>
            <w:tcW w:w="2250" w:type="dxa"/>
            <w:vAlign w:val="center"/>
          </w:tcPr>
          <w:p w14:paraId="23487F4E">
            <w:pPr>
              <w:jc w:val="center"/>
              <w:rPr>
                <w:rFonts w:cs="黑体" w:asciiTheme="minorEastAsia" w:hAnsiTheme="minorEastAsia" w:eastAsiaTheme="minorEastAsia"/>
                <w:sz w:val="24"/>
              </w:rPr>
            </w:pPr>
            <w:r>
              <w:rPr>
                <w:rFonts w:hint="eastAsia" w:cs="黑体" w:asciiTheme="minorEastAsia" w:hAnsiTheme="minorEastAsia" w:eastAsiaTheme="minorEastAsia"/>
                <w:sz w:val="24"/>
              </w:rPr>
              <w:t>标准测力仪</w:t>
            </w:r>
          </w:p>
        </w:tc>
        <w:tc>
          <w:tcPr>
            <w:tcW w:w="2943" w:type="dxa"/>
            <w:vAlign w:val="center"/>
          </w:tcPr>
          <w:p w14:paraId="77725B6B">
            <w:pPr>
              <w:pStyle w:val="12"/>
              <w:spacing w:before="0" w:beforeAutospacing="0" w:after="0" w:afterAutospacing="0"/>
              <w:rPr>
                <w:rFonts w:cs="黑体" w:asciiTheme="minorEastAsia" w:hAnsiTheme="minorEastAsia" w:eastAsiaTheme="minorEastAsia"/>
                <w:lang w:val="de-DE"/>
              </w:rPr>
            </w:pPr>
            <w:r>
              <w:rPr>
                <w:rFonts w:hint="eastAsia"/>
                <w:kern w:val="24"/>
              </w:rPr>
              <w:t>测量范围：（50～500）N</w:t>
            </w:r>
          </w:p>
        </w:tc>
        <w:tc>
          <w:tcPr>
            <w:tcW w:w="2887" w:type="dxa"/>
            <w:tcBorders>
              <w:right w:val="single" w:color="auto" w:sz="4" w:space="0"/>
            </w:tcBorders>
            <w:vAlign w:val="center"/>
          </w:tcPr>
          <w:p w14:paraId="6077EFBB">
            <w:pPr>
              <w:jc w:val="center"/>
              <w:rPr>
                <w:rFonts w:cs="黑体" w:asciiTheme="minorEastAsia" w:hAnsiTheme="minorEastAsia" w:eastAsiaTheme="minorEastAsia"/>
                <w:sz w:val="24"/>
              </w:rPr>
            </w:pPr>
            <w:r>
              <w:rPr>
                <w:rFonts w:hint="eastAsia" w:ascii="宋体" w:hAnsi="宋体" w:cs="宋体"/>
                <w:color w:val="000000"/>
                <w:kern w:val="24"/>
                <w:sz w:val="24"/>
              </w:rPr>
              <w:t>0.3级</w:t>
            </w:r>
          </w:p>
        </w:tc>
      </w:tr>
    </w:tbl>
    <w:p w14:paraId="5AEDCB92">
      <w:pPr>
        <w:spacing w:line="360" w:lineRule="auto"/>
        <w:jc w:val="left"/>
        <w:rPr>
          <w:rFonts w:ascii="黑体" w:hAnsi="黑体" w:eastAsia="黑体" w:cs="黑体"/>
          <w:sz w:val="24"/>
        </w:rPr>
      </w:pPr>
      <w:r>
        <w:rPr>
          <w:rFonts w:hint="eastAsia" w:ascii="黑体" w:hAnsi="黑体" w:eastAsia="黑体" w:cs="黑体"/>
          <w:sz w:val="24"/>
        </w:rPr>
        <w:t>3.2  汽车侧滑检验台检定装置实验数据</w:t>
      </w:r>
    </w:p>
    <w:p w14:paraId="3C8CE62C">
      <w:pPr>
        <w:spacing w:line="360" w:lineRule="auto"/>
        <w:ind w:firstLine="465"/>
        <w:jc w:val="left"/>
        <w:rPr>
          <w:rFonts w:ascii="宋体" w:hAnsi="宋体" w:cs="宋体"/>
          <w:sz w:val="24"/>
        </w:rPr>
      </w:pPr>
      <w:r>
        <w:rPr>
          <w:rFonts w:hint="eastAsia" w:ascii="宋体" w:hAnsi="宋体" w:cs="宋体"/>
          <w:sz w:val="24"/>
        </w:rPr>
        <w:t>以河北中航检测技术服务有限公司生产的汽车侧滑检验台检定装置作为校准对象进行本次试验验证。</w:t>
      </w:r>
    </w:p>
    <w:p w14:paraId="1EBC790B">
      <w:pPr>
        <w:spacing w:line="360" w:lineRule="auto"/>
        <w:jc w:val="center"/>
        <w:rPr>
          <w:rFonts w:ascii="黑体" w:hAnsi="黑体" w:eastAsia="黑体" w:cs="黑体"/>
          <w:sz w:val="24"/>
        </w:rPr>
      </w:pPr>
      <w:r>
        <w:rPr>
          <w:rFonts w:hint="eastAsia" w:ascii="黑体" w:hAnsi="黑体" w:eastAsia="黑体" w:cs="黑体"/>
          <w:sz w:val="24"/>
        </w:rPr>
        <w:t>表2  被校汽车侧滑检验台检定装置信息一览表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335"/>
      </w:tblGrid>
      <w:tr w14:paraId="6B84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51" w:type="dxa"/>
            <w:vAlign w:val="center"/>
          </w:tcPr>
          <w:p w14:paraId="5F89290B">
            <w:pPr>
              <w:spacing w:line="300" w:lineRule="auto"/>
              <w:jc w:val="center"/>
              <w:rPr>
                <w:sz w:val="24"/>
              </w:rPr>
            </w:pPr>
            <w:r>
              <w:rPr>
                <w:sz w:val="24"/>
              </w:rPr>
              <w:t>名   称</w:t>
            </w:r>
          </w:p>
        </w:tc>
        <w:tc>
          <w:tcPr>
            <w:tcW w:w="7335" w:type="dxa"/>
            <w:vAlign w:val="center"/>
          </w:tcPr>
          <w:p w14:paraId="4F728BBA">
            <w:pPr>
              <w:spacing w:line="300" w:lineRule="auto"/>
              <w:jc w:val="center"/>
              <w:rPr>
                <w:sz w:val="24"/>
              </w:rPr>
            </w:pPr>
            <w:r>
              <w:rPr>
                <w:rFonts w:hint="eastAsia"/>
                <w:sz w:val="24"/>
              </w:rPr>
              <w:t>技术特性</w:t>
            </w:r>
          </w:p>
        </w:tc>
      </w:tr>
      <w:tr w14:paraId="5CB8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51" w:type="dxa"/>
            <w:vAlign w:val="center"/>
          </w:tcPr>
          <w:p w14:paraId="61689650">
            <w:pPr>
              <w:spacing w:line="300" w:lineRule="auto"/>
              <w:jc w:val="center"/>
              <w:rPr>
                <w:rFonts w:ascii="宋体" w:hAnsi="宋体" w:cs="宋体"/>
                <w:sz w:val="24"/>
              </w:rPr>
            </w:pPr>
            <w:r>
              <w:rPr>
                <w:rFonts w:hint="eastAsia" w:ascii="宋体" w:hAnsi="宋体" w:cs="宋体"/>
                <w:sz w:val="24"/>
              </w:rPr>
              <w:t>汽车侧滑检验台检定装置</w:t>
            </w:r>
          </w:p>
        </w:tc>
        <w:tc>
          <w:tcPr>
            <w:tcW w:w="7335" w:type="dxa"/>
            <w:vAlign w:val="center"/>
          </w:tcPr>
          <w:p w14:paraId="25F151D5">
            <w:pPr>
              <w:spacing w:line="300" w:lineRule="auto"/>
              <w:rPr>
                <w:rFonts w:ascii="宋体" w:hAnsi="宋体" w:cs="宋体"/>
                <w:sz w:val="24"/>
              </w:rPr>
            </w:pPr>
            <w:r>
              <w:rPr>
                <w:rFonts w:hint="eastAsia" w:ascii="宋体" w:hAnsi="宋体" w:cs="宋体"/>
                <w:sz w:val="24"/>
              </w:rPr>
              <w:t>（1）位移：测量范围（0～30）mm，实际分度值：0.01mm；</w:t>
            </w:r>
          </w:p>
          <w:p w14:paraId="32D178BD">
            <w:pPr>
              <w:spacing w:line="300" w:lineRule="auto"/>
              <w:rPr>
                <w:rFonts w:ascii="宋体" w:hAnsi="宋体" w:cs="宋体"/>
                <w:sz w:val="24"/>
              </w:rPr>
            </w:pPr>
            <w:r>
              <w:rPr>
                <w:rFonts w:hint="eastAsia" w:ascii="宋体" w:hAnsi="宋体" w:cs="宋体"/>
                <w:sz w:val="24"/>
              </w:rPr>
              <w:t>（2）力值：测量范围：（0～200）N，分度值：0.01N</w:t>
            </w:r>
          </w:p>
        </w:tc>
      </w:tr>
    </w:tbl>
    <w:p w14:paraId="0270DC06">
      <w:pPr>
        <w:spacing w:line="360" w:lineRule="auto"/>
        <w:rPr>
          <w:rFonts w:ascii="黑体" w:hAnsi="黑体" w:eastAsia="黑体" w:cs="黑体"/>
          <w:sz w:val="24"/>
        </w:rPr>
      </w:pPr>
      <w:r>
        <w:rPr>
          <w:rFonts w:hint="eastAsia" w:ascii="黑体" w:hAnsi="黑体" w:eastAsia="黑体" w:cs="黑体"/>
          <w:sz w:val="24"/>
        </w:rPr>
        <w:t>4  试验过程及数据</w:t>
      </w:r>
    </w:p>
    <w:p w14:paraId="416F225D">
      <w:pPr>
        <w:spacing w:line="360" w:lineRule="auto"/>
        <w:rPr>
          <w:rFonts w:ascii="宋体" w:hAnsi="宋体" w:cs="宋体"/>
          <w:sz w:val="24"/>
        </w:rPr>
      </w:pPr>
      <w:r>
        <w:rPr>
          <w:rFonts w:hint="eastAsia" w:ascii="宋体" w:hAnsi="宋体" w:cs="宋体"/>
          <w:sz w:val="24"/>
        </w:rPr>
        <w:t>4.1  位移测量</w:t>
      </w:r>
    </w:p>
    <w:p w14:paraId="41075159">
      <w:pPr>
        <w:spacing w:line="360" w:lineRule="auto"/>
        <w:rPr>
          <w:rFonts w:ascii="宋体" w:hAnsi="宋体" w:cs="宋体"/>
          <w:sz w:val="24"/>
        </w:rPr>
      </w:pPr>
      <w:r>
        <w:rPr>
          <w:rFonts w:hint="eastAsia" w:ascii="宋体" w:hAnsi="宋体" w:cs="宋体"/>
          <w:sz w:val="24"/>
        </w:rPr>
        <w:t>4.1.1  位移示值误差</w:t>
      </w:r>
    </w:p>
    <w:p w14:paraId="419FF05D">
      <w:pPr>
        <w:spacing w:line="360" w:lineRule="auto"/>
        <w:ind w:firstLine="960" w:firstLineChars="400"/>
        <w:rPr>
          <w:rFonts w:ascii="宋体" w:hAnsi="宋体" w:cs="宋体"/>
          <w:sz w:val="24"/>
        </w:rPr>
      </w:pPr>
      <w:r>
        <w:rPr>
          <w:rFonts w:hint="eastAsia" w:ascii="宋体" w:hAnsi="宋体" w:cs="宋体"/>
          <w:sz w:val="24"/>
        </w:rPr>
        <w:t>将侧滑台检定装置的位移传感器可靠地紧固在不受其测量力影响的刚性支架上，保证位移传感器的测杆处于水平状态，同时压缩测杆0.2mm左右，并将侧滑台检定装置和位移测量标准调零。采用位移测量标准对位移传感器进行进程、回程校准。校准点至少包含</w:t>
      </w:r>
      <w:r>
        <w:rPr>
          <w:rFonts w:hint="eastAsia" w:cs="宋体"/>
          <w:sz w:val="24"/>
        </w:rPr>
        <w:t>:</w:t>
      </w:r>
      <w:r>
        <w:rPr>
          <w:rFonts w:hint="eastAsia" w:ascii="宋体" w:hAnsi="宋体" w:cs="宋体"/>
          <w:sz w:val="24"/>
        </w:rPr>
        <w:t>5mm、10mm、15mm、20mm、25mm、30mm。按公式（1）计算示值误差。</w:t>
      </w:r>
    </w:p>
    <w:p w14:paraId="2F2DDFF4">
      <w:pPr>
        <w:pStyle w:val="28"/>
        <w:keepNext w:val="0"/>
        <w:spacing w:beforeLines="0" w:afterLines="0" w:line="360" w:lineRule="auto"/>
        <w:jc w:val="right"/>
        <w:outlineLvl w:val="9"/>
        <w:rPr>
          <w:rFonts w:ascii="宋体" w:hAnsi="宋体" w:eastAsia="宋体" w:cs="宋体"/>
          <w:sz w:val="24"/>
          <w:szCs w:val="24"/>
        </w:rPr>
      </w:pPr>
      <w:r>
        <w:rPr>
          <w:rFonts w:ascii="Times New Roman" w:hAnsi="Times New Roman" w:eastAsia="宋体"/>
          <w:i/>
          <w:iCs/>
          <w:sz w:val="24"/>
          <w:szCs w:val="24"/>
        </w:rPr>
        <w:t>δ</w:t>
      </w:r>
      <w:r>
        <w:rPr>
          <w:rFonts w:ascii="Times New Roman" w:hAnsi="Times New Roman" w:eastAsia="宋体"/>
          <w:sz w:val="24"/>
          <w:szCs w:val="24"/>
          <w:vertAlign w:val="subscript"/>
        </w:rPr>
        <w:t>iL（R）</w:t>
      </w:r>
      <w:r>
        <w:rPr>
          <w:rFonts w:ascii="Times New Roman" w:hAnsi="Times New Roman" w:eastAsia="宋体"/>
          <w:sz w:val="24"/>
          <w:szCs w:val="24"/>
        </w:rPr>
        <w:t>=</w:t>
      </w:r>
      <w:r>
        <w:rPr>
          <w:rFonts w:ascii="Times New Roman" w:hAnsi="Times New Roman" w:eastAsia="宋体"/>
          <w:i/>
          <w:iCs/>
          <w:sz w:val="24"/>
          <w:szCs w:val="24"/>
        </w:rPr>
        <w:t>I</w:t>
      </w:r>
      <w:r>
        <w:rPr>
          <w:rFonts w:ascii="Times New Roman" w:hAnsi="Times New Roman" w:eastAsia="宋体"/>
          <w:sz w:val="24"/>
          <w:szCs w:val="24"/>
          <w:vertAlign w:val="subscript"/>
        </w:rPr>
        <w:t>iL（R）</w:t>
      </w:r>
      <w:r>
        <w:rPr>
          <w:rFonts w:ascii="Times New Roman" w:hAnsi="Times New Roman" w:eastAsia="宋体"/>
          <w:sz w:val="24"/>
          <w:szCs w:val="24"/>
        </w:rPr>
        <w:t>-</w:t>
      </w:r>
      <w:r>
        <w:rPr>
          <w:rFonts w:ascii="Times New Roman" w:hAnsi="Times New Roman" w:eastAsia="宋体"/>
          <w:i/>
          <w:iCs/>
          <w:sz w:val="24"/>
          <w:szCs w:val="24"/>
        </w:rPr>
        <w:t>L</w:t>
      </w:r>
      <w:r>
        <w:rPr>
          <w:rFonts w:hint="eastAsia" w:ascii="宋体" w:hAnsi="宋体" w:eastAsia="宋体" w:cs="宋体"/>
          <w:sz w:val="24"/>
          <w:szCs w:val="24"/>
        </w:rPr>
        <w:t xml:space="preserve">                                 （1）</w:t>
      </w:r>
    </w:p>
    <w:p w14:paraId="19DF2720">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式中：</w:t>
      </w:r>
    </w:p>
    <w:p w14:paraId="40B0AA4A">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ascii="Times New Roman" w:hAnsi="Times New Roman" w:eastAsia="宋体"/>
          <w:i/>
          <w:iCs/>
          <w:sz w:val="24"/>
          <w:szCs w:val="24"/>
        </w:rPr>
        <w:t>δ</w:t>
      </w:r>
      <w:r>
        <w:rPr>
          <w:rFonts w:ascii="Times New Roman" w:hAnsi="Times New Roman" w:eastAsia="宋体"/>
          <w:sz w:val="24"/>
          <w:szCs w:val="24"/>
          <w:vertAlign w:val="subscript"/>
        </w:rPr>
        <w:t>iL（R）</w:t>
      </w:r>
      <w:r>
        <w:rPr>
          <w:rFonts w:hint="eastAsia" w:ascii="宋体" w:hAnsi="宋体" w:eastAsia="宋体" w:cs="宋体"/>
          <w:spacing w:val="-20"/>
          <w:sz w:val="24"/>
          <w:szCs w:val="24"/>
        </w:rPr>
        <w:t>——</w:t>
      </w:r>
      <w:r>
        <w:rPr>
          <w:rFonts w:hint="eastAsia" w:ascii="宋体" w:hAnsi="宋体" w:eastAsia="宋体" w:cs="宋体"/>
          <w:sz w:val="24"/>
          <w:szCs w:val="24"/>
        </w:rPr>
        <w:t xml:space="preserve"> 侧滑台检定装置左（右）位移部分的位移示值误差，mm；</w:t>
      </w:r>
    </w:p>
    <w:p w14:paraId="2FED0E86">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ascii="Times New Roman" w:hAnsi="Times New Roman" w:eastAsia="宋体"/>
          <w:i/>
          <w:iCs/>
          <w:sz w:val="24"/>
          <w:szCs w:val="24"/>
        </w:rPr>
        <w:t>I</w:t>
      </w:r>
      <w:r>
        <w:rPr>
          <w:rFonts w:ascii="Times New Roman" w:hAnsi="Times New Roman" w:eastAsia="宋体"/>
          <w:sz w:val="24"/>
          <w:szCs w:val="24"/>
          <w:vertAlign w:val="subscript"/>
        </w:rPr>
        <w:t>iL（R）</w:t>
      </w:r>
      <w:r>
        <w:rPr>
          <w:rFonts w:hint="eastAsia" w:ascii="宋体" w:hAnsi="宋体" w:eastAsia="宋体" w:cs="宋体"/>
          <w:spacing w:val="-20"/>
          <w:sz w:val="24"/>
          <w:szCs w:val="24"/>
        </w:rPr>
        <w:t>——</w:t>
      </w:r>
      <w:r>
        <w:rPr>
          <w:rFonts w:hint="eastAsia" w:ascii="宋体" w:hAnsi="宋体" w:eastAsia="宋体" w:cs="宋体"/>
          <w:sz w:val="24"/>
          <w:szCs w:val="24"/>
        </w:rPr>
        <w:t xml:space="preserve"> 侧滑台检定装置左（右）位移部分的示值，mm；</w:t>
      </w:r>
    </w:p>
    <w:p w14:paraId="5F4EEC3C">
      <w:pPr>
        <w:pStyle w:val="28"/>
        <w:keepNext w:val="0"/>
        <w:spacing w:beforeLines="0" w:afterLines="0" w:line="360" w:lineRule="auto"/>
        <w:ind w:firstLine="720" w:firstLineChars="300"/>
        <w:jc w:val="both"/>
        <w:outlineLvl w:val="9"/>
        <w:rPr>
          <w:rFonts w:ascii="宋体" w:hAnsi="宋体" w:eastAsia="宋体" w:cs="宋体"/>
          <w:sz w:val="24"/>
          <w:szCs w:val="24"/>
        </w:rPr>
      </w:pPr>
      <w:r>
        <w:rPr>
          <w:rFonts w:hint="eastAsia" w:ascii="宋体" w:hAnsi="宋体" w:eastAsia="宋体" w:cs="宋体"/>
          <w:i/>
          <w:iCs/>
          <w:sz w:val="24"/>
          <w:szCs w:val="24"/>
        </w:rPr>
        <w:t>L</w:t>
      </w:r>
      <w:r>
        <w:rPr>
          <w:rFonts w:hint="eastAsia" w:eastAsia="宋体" w:cs="宋体"/>
          <w:i/>
          <w:iCs/>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位移测量标准的标准值，mm。</w:t>
      </w:r>
    </w:p>
    <w:p w14:paraId="7F533BA8">
      <w:pPr>
        <w:pStyle w:val="28"/>
        <w:keepNext w:val="0"/>
        <w:spacing w:beforeLines="0" w:afterLines="0" w:line="360" w:lineRule="auto"/>
        <w:jc w:val="both"/>
        <w:outlineLvl w:val="9"/>
        <w:rPr>
          <w:rFonts w:ascii="宋体" w:hAnsi="宋体" w:eastAsia="宋体" w:cs="宋体"/>
          <w:sz w:val="24"/>
          <w:szCs w:val="24"/>
        </w:rPr>
      </w:pPr>
      <w:r>
        <w:rPr>
          <w:rFonts w:hint="eastAsia" w:ascii="宋体" w:hAnsi="宋体" w:eastAsia="宋体" w:cs="宋体"/>
          <w:sz w:val="24"/>
          <w:szCs w:val="24"/>
        </w:rPr>
        <w:t>4.1.2  左右位移传感器示值间差</w:t>
      </w:r>
    </w:p>
    <w:p w14:paraId="1E397255">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根据4.1.1测量得到的左、右位移传感器示值误差，按公式（2）计算各校准点左、右位移传感器的示值间差。</w:t>
      </w:r>
    </w:p>
    <w:p w14:paraId="7196CDA7">
      <w:pPr>
        <w:pStyle w:val="28"/>
        <w:keepNext w:val="0"/>
        <w:spacing w:beforeLines="0" w:afterLines="0" w:line="360" w:lineRule="auto"/>
        <w:jc w:val="right"/>
        <w:outlineLvl w:val="9"/>
        <w:rPr>
          <w:rFonts w:ascii="宋体" w:hAnsi="宋体" w:eastAsia="宋体" w:cs="宋体"/>
          <w:sz w:val="24"/>
          <w:szCs w:val="24"/>
        </w:rPr>
      </w:pPr>
      <w:r>
        <w:rPr>
          <w:rFonts w:hint="eastAsia" w:ascii="宋体" w:hAnsi="宋体" w:eastAsia="宋体" w:cs="宋体"/>
          <w:sz w:val="24"/>
          <w:szCs w:val="24"/>
        </w:rPr>
        <w:t>Δ</w:t>
      </w:r>
      <w:r>
        <w:rPr>
          <w:rFonts w:hint="eastAsia" w:ascii="宋体" w:hAnsi="宋体" w:eastAsia="宋体" w:cs="宋体"/>
          <w:i/>
          <w:iCs/>
          <w:sz w:val="24"/>
          <w:szCs w:val="24"/>
        </w:rPr>
        <w:t>P</w:t>
      </w:r>
      <w:r>
        <w:rPr>
          <w:rFonts w:hint="eastAsia" w:ascii="宋体" w:hAnsi="宋体" w:eastAsia="宋体" w:cs="宋体"/>
          <w:sz w:val="24"/>
          <w:szCs w:val="24"/>
          <w:vertAlign w:val="subscript"/>
        </w:rPr>
        <w:t>i</w:t>
      </w:r>
      <w:r>
        <w:rPr>
          <w:rFonts w:hint="eastAsia" w:ascii="宋体" w:hAnsi="宋体" w:eastAsia="宋体" w:cs="宋体"/>
          <w:sz w:val="24"/>
          <w:szCs w:val="24"/>
        </w:rPr>
        <w:t>=|</w:t>
      </w:r>
      <w:r>
        <w:rPr>
          <w:rFonts w:ascii="Times New Roman" w:hAnsi="Times New Roman" w:eastAsia="宋体"/>
          <w:i/>
          <w:iCs/>
          <w:sz w:val="24"/>
          <w:szCs w:val="24"/>
        </w:rPr>
        <w:t>δ</w:t>
      </w:r>
      <w:r>
        <w:rPr>
          <w:rFonts w:hint="eastAsia" w:ascii="宋体" w:hAnsi="宋体" w:eastAsia="宋体" w:cs="宋体"/>
          <w:sz w:val="24"/>
          <w:szCs w:val="24"/>
          <w:vertAlign w:val="subscript"/>
        </w:rPr>
        <w:t>iL</w:t>
      </w:r>
      <w:r>
        <w:rPr>
          <w:rFonts w:hint="eastAsia" w:ascii="宋体" w:hAnsi="宋体" w:eastAsia="宋体" w:cs="宋体"/>
          <w:sz w:val="24"/>
          <w:szCs w:val="24"/>
        </w:rPr>
        <w:t>-</w:t>
      </w:r>
      <w:r>
        <w:rPr>
          <w:rFonts w:ascii="Times New Roman" w:hAnsi="Times New Roman" w:eastAsia="宋体"/>
          <w:i/>
          <w:iCs/>
          <w:sz w:val="24"/>
          <w:szCs w:val="24"/>
        </w:rPr>
        <w:t>δ</w:t>
      </w:r>
      <w:r>
        <w:rPr>
          <w:rFonts w:hint="eastAsia" w:ascii="宋体" w:hAnsi="宋体" w:eastAsia="宋体" w:cs="宋体"/>
          <w:sz w:val="24"/>
          <w:szCs w:val="24"/>
          <w:vertAlign w:val="subscript"/>
        </w:rPr>
        <w:t>iR</w:t>
      </w:r>
      <w:r>
        <w:rPr>
          <w:rFonts w:hint="eastAsia" w:ascii="宋体" w:hAnsi="宋体" w:eastAsia="宋体" w:cs="宋体"/>
          <w:sz w:val="24"/>
          <w:szCs w:val="24"/>
        </w:rPr>
        <w:t>|                             （2）</w:t>
      </w:r>
    </w:p>
    <w:p w14:paraId="2DAE6B22">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式中：</w:t>
      </w:r>
    </w:p>
    <w:p w14:paraId="546DD646">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Δ</w:t>
      </w:r>
      <w:r>
        <w:rPr>
          <w:rFonts w:hint="eastAsia" w:ascii="宋体" w:hAnsi="宋体" w:eastAsia="宋体" w:cs="宋体"/>
          <w:i/>
          <w:iCs/>
          <w:sz w:val="24"/>
          <w:szCs w:val="24"/>
        </w:rPr>
        <w:t>P</w:t>
      </w:r>
      <w:r>
        <w:rPr>
          <w:rFonts w:hint="eastAsia" w:ascii="宋体" w:hAnsi="宋体" w:eastAsia="宋体" w:cs="宋体"/>
          <w:sz w:val="24"/>
          <w:szCs w:val="24"/>
          <w:vertAlign w:val="subscript"/>
        </w:rPr>
        <w:t xml:space="preserve">i </w:t>
      </w:r>
      <w:r>
        <w:rPr>
          <w:rFonts w:hint="eastAsia" w:eastAsia="宋体" w:cs="宋体"/>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第</w:t>
      </w:r>
      <w:r>
        <w:rPr>
          <w:rFonts w:ascii="Times New Roman" w:hAnsi="Times New Roman" w:eastAsia="宋体"/>
          <w:i/>
          <w:iCs/>
          <w:sz w:val="24"/>
          <w:szCs w:val="24"/>
        </w:rPr>
        <w:t>i</w:t>
      </w:r>
      <w:r>
        <w:rPr>
          <w:rFonts w:hint="eastAsia" w:ascii="宋体" w:hAnsi="宋体" w:eastAsia="宋体" w:cs="宋体"/>
          <w:sz w:val="24"/>
          <w:szCs w:val="24"/>
        </w:rPr>
        <w:t>校准点左、右位移传感器示值间差，mm；</w:t>
      </w:r>
    </w:p>
    <w:p w14:paraId="5AD91D7F">
      <w:pPr>
        <w:pStyle w:val="28"/>
        <w:keepNext w:val="0"/>
        <w:spacing w:beforeLines="0" w:afterLines="0" w:line="360" w:lineRule="auto"/>
        <w:ind w:firstLine="720" w:firstLineChars="300"/>
        <w:jc w:val="both"/>
        <w:outlineLvl w:val="9"/>
        <w:rPr>
          <w:rFonts w:ascii="宋体" w:hAnsi="宋体" w:eastAsia="宋体" w:cs="宋体"/>
          <w:sz w:val="24"/>
          <w:szCs w:val="24"/>
        </w:rPr>
      </w:pPr>
      <w:r>
        <w:rPr>
          <w:rFonts w:ascii="Times New Roman" w:hAnsi="Times New Roman" w:eastAsia="宋体"/>
          <w:i/>
          <w:iCs/>
          <w:sz w:val="24"/>
          <w:szCs w:val="24"/>
        </w:rPr>
        <w:t>δ</w:t>
      </w:r>
      <w:r>
        <w:rPr>
          <w:rFonts w:ascii="Times New Roman" w:hAnsi="Times New Roman" w:eastAsia="宋体"/>
          <w:sz w:val="24"/>
          <w:szCs w:val="24"/>
          <w:vertAlign w:val="subscript"/>
        </w:rPr>
        <w:t>iL</w:t>
      </w:r>
      <w:r>
        <w:rPr>
          <w:rFonts w:hint="eastAsia" w:ascii="Times New Roman" w:hAnsi="Times New Roman" w:eastAsia="宋体"/>
          <w:spacing w:val="-20"/>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第</w:t>
      </w:r>
      <w:r>
        <w:rPr>
          <w:rFonts w:hint="eastAsia" w:ascii="Times New Roman" w:hAnsi="Times New Roman" w:eastAsia="宋体"/>
          <w:i/>
          <w:iCs/>
          <w:sz w:val="24"/>
          <w:szCs w:val="24"/>
        </w:rPr>
        <w:t>i</w:t>
      </w:r>
      <w:r>
        <w:rPr>
          <w:rFonts w:hint="eastAsia" w:ascii="宋体" w:hAnsi="宋体" w:eastAsia="宋体" w:cs="宋体"/>
          <w:sz w:val="24"/>
          <w:szCs w:val="24"/>
        </w:rPr>
        <w:t>校准点左位移传感器示值误差，mm；</w:t>
      </w:r>
    </w:p>
    <w:p w14:paraId="010A1828">
      <w:pPr>
        <w:pStyle w:val="28"/>
        <w:keepNext w:val="0"/>
        <w:spacing w:beforeLines="0" w:afterLines="0" w:line="360" w:lineRule="auto"/>
        <w:ind w:firstLine="696" w:firstLineChars="290"/>
        <w:jc w:val="both"/>
        <w:outlineLvl w:val="9"/>
        <w:rPr>
          <w:rFonts w:ascii="宋体" w:hAnsi="宋体" w:eastAsia="宋体" w:cs="宋体"/>
          <w:sz w:val="24"/>
          <w:szCs w:val="24"/>
        </w:rPr>
      </w:pPr>
      <w:r>
        <w:rPr>
          <w:rFonts w:ascii="Times New Roman" w:hAnsi="Times New Roman" w:eastAsia="宋体"/>
          <w:i/>
          <w:iCs/>
          <w:sz w:val="24"/>
          <w:szCs w:val="24"/>
        </w:rPr>
        <w:t>δ</w:t>
      </w:r>
      <w:r>
        <w:rPr>
          <w:rFonts w:ascii="Times New Roman" w:hAnsi="Times New Roman" w:eastAsia="宋体"/>
          <w:sz w:val="24"/>
          <w:szCs w:val="24"/>
          <w:vertAlign w:val="subscript"/>
        </w:rPr>
        <w:t>iR</w:t>
      </w:r>
      <w:r>
        <w:rPr>
          <w:rFonts w:hint="eastAsia" w:ascii="Times New Roman" w:hAnsi="Times New Roman" w:eastAsia="宋体"/>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第</w:t>
      </w:r>
      <w:r>
        <w:rPr>
          <w:rFonts w:hint="eastAsia" w:ascii="Times New Roman" w:hAnsi="Times New Roman" w:eastAsia="宋体"/>
          <w:i/>
          <w:iCs/>
          <w:sz w:val="24"/>
          <w:szCs w:val="24"/>
        </w:rPr>
        <w:t>i</w:t>
      </w:r>
      <w:r>
        <w:rPr>
          <w:rFonts w:hint="eastAsia" w:ascii="宋体" w:hAnsi="宋体" w:eastAsia="宋体" w:cs="宋体"/>
          <w:sz w:val="24"/>
          <w:szCs w:val="24"/>
        </w:rPr>
        <w:t>校准点右位移传感器示值误差，mm。</w:t>
      </w:r>
    </w:p>
    <w:p w14:paraId="33E1EF2B">
      <w:pPr>
        <w:pStyle w:val="28"/>
        <w:keepNext w:val="0"/>
        <w:spacing w:beforeLines="0" w:afterLines="0" w:line="360" w:lineRule="auto"/>
        <w:jc w:val="both"/>
        <w:outlineLvl w:val="9"/>
        <w:rPr>
          <w:rFonts w:ascii="宋体" w:hAnsi="宋体" w:eastAsia="宋体" w:cs="宋体"/>
          <w:sz w:val="24"/>
          <w:szCs w:val="24"/>
        </w:rPr>
      </w:pPr>
      <w:r>
        <w:rPr>
          <w:rFonts w:hint="eastAsia" w:ascii="宋体" w:hAnsi="宋体" w:eastAsia="宋体" w:cs="宋体"/>
          <w:sz w:val="24"/>
          <w:szCs w:val="24"/>
        </w:rPr>
        <w:t>4.1.3  位移测量范围</w:t>
      </w:r>
    </w:p>
    <w:p w14:paraId="32BE5268">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在校准过程中，记录被校侧滑台检定装置的位移测量范围。</w:t>
      </w:r>
    </w:p>
    <w:p w14:paraId="509DCDCF">
      <w:pPr>
        <w:pStyle w:val="28"/>
        <w:keepNext w:val="0"/>
        <w:spacing w:beforeLines="0" w:afterLines="0" w:line="360" w:lineRule="auto"/>
        <w:jc w:val="both"/>
        <w:outlineLvl w:val="9"/>
        <w:rPr>
          <w:rFonts w:ascii="宋体" w:hAnsi="宋体" w:eastAsia="宋体" w:cs="宋体"/>
          <w:sz w:val="24"/>
          <w:szCs w:val="24"/>
        </w:rPr>
      </w:pPr>
      <w:r>
        <w:rPr>
          <w:rFonts w:hint="eastAsia" w:ascii="宋体" w:hAnsi="宋体" w:eastAsia="宋体" w:cs="宋体"/>
          <w:sz w:val="24"/>
        </w:rPr>
        <w:t xml:space="preserve">4.2  </w:t>
      </w:r>
      <w:r>
        <w:rPr>
          <w:rFonts w:hint="eastAsia" w:ascii="宋体" w:hAnsi="宋体" w:eastAsia="宋体" w:cs="宋体"/>
          <w:sz w:val="24"/>
          <w:szCs w:val="24"/>
        </w:rPr>
        <w:t>力值示值误差、重复性</w:t>
      </w:r>
    </w:p>
    <w:p w14:paraId="4FBC68EA">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将侧滑台检定装置的力传感器安装成工作状态，预加载一次额定负荷至侧滑台检定装置满量程，卸除载荷。沿力传感器受力轴线逐点加载测量上限的20%、40%、60%、80%、100%的载荷，保持稳定后读取相应进程示值，至上限后逐步卸载读取回程示值，此过程连续进行3次，每次校准前，应调零，在示值校准过程中，记录侧滑台检定装置的力值分辨力，按公式3 计算示值误差，取误差最大值作为示值误差，按公式4计算重复性。</w:t>
      </w:r>
    </w:p>
    <w:p w14:paraId="30A8CDD8">
      <w:pPr>
        <w:pStyle w:val="28"/>
        <w:keepNext w:val="0"/>
        <w:spacing w:beforeLines="0" w:afterLines="0" w:line="360" w:lineRule="auto"/>
        <w:jc w:val="right"/>
        <w:outlineLvl w:val="9"/>
        <w:rPr>
          <w:rFonts w:ascii="宋体" w:hAnsi="宋体" w:eastAsia="宋体" w:cs="宋体"/>
          <w:sz w:val="24"/>
          <w:szCs w:val="24"/>
        </w:rPr>
      </w:pPr>
      <w:r>
        <w:rPr>
          <w:rFonts w:ascii="Times New Roman" w:hAnsi="Times New Roman" w:eastAsia="宋体"/>
          <w:i/>
          <w:iCs/>
          <w:sz w:val="24"/>
          <w:szCs w:val="24"/>
        </w:rPr>
        <w:t>η</w:t>
      </w:r>
      <w:r>
        <w:rPr>
          <w:rFonts w:ascii="Times New Roman" w:hAnsi="Times New Roman" w:eastAsia="宋体"/>
          <w:sz w:val="24"/>
          <w:szCs w:val="24"/>
          <w:vertAlign w:val="subscript"/>
        </w:rPr>
        <w:t>i</w:t>
      </w:r>
      <w:r>
        <w:rPr>
          <w:rFonts w:ascii="Times New Roman" w:hAnsi="Times New Roman" w:eastAsia="宋体"/>
          <w:sz w:val="24"/>
          <w:szCs w:val="24"/>
        </w:rPr>
        <w:t>=（</w:t>
      </w:r>
      <w:r>
        <w:rPr>
          <w:rFonts w:ascii="Times New Roman" w:hAnsi="Times New Roman" w:eastAsia="宋体"/>
          <w:i/>
          <w:iCs/>
          <w:sz w:val="24"/>
          <w:szCs w:val="24"/>
        </w:rPr>
        <w:t>X</w:t>
      </w:r>
      <w:r>
        <w:rPr>
          <w:rFonts w:ascii="Times New Roman" w:hAnsi="Times New Roman" w:eastAsia="宋体"/>
          <w:sz w:val="24"/>
          <w:szCs w:val="24"/>
          <w:vertAlign w:val="subscript"/>
        </w:rPr>
        <w:t>i</w:t>
      </w:r>
      <w:r>
        <w:rPr>
          <w:rFonts w:ascii="Times New Roman" w:hAnsi="Times New Roman" w:eastAsia="宋体"/>
          <w:sz w:val="24"/>
          <w:szCs w:val="24"/>
        </w:rPr>
        <w:t>-</w:t>
      </w:r>
      <w:r>
        <w:rPr>
          <w:rFonts w:ascii="Times New Roman" w:hAnsi="Times New Roman" w:eastAsia="宋体"/>
          <w:i/>
          <w:iCs/>
          <w:sz w:val="24"/>
          <w:szCs w:val="24"/>
        </w:rPr>
        <w:t>F</w:t>
      </w:r>
      <w:r>
        <w:rPr>
          <w:rFonts w:ascii="Times New Roman" w:hAnsi="Times New Roman" w:eastAsia="宋体"/>
          <w:sz w:val="24"/>
          <w:szCs w:val="24"/>
          <w:vertAlign w:val="subscript"/>
        </w:rPr>
        <w:t>i</w:t>
      </w:r>
      <w:r>
        <w:rPr>
          <w:rFonts w:ascii="Times New Roman" w:hAnsi="Times New Roman" w:eastAsia="宋体"/>
          <w:sz w:val="24"/>
          <w:szCs w:val="24"/>
        </w:rPr>
        <w:t>）×100%/</w:t>
      </w:r>
      <w:r>
        <w:rPr>
          <w:rFonts w:ascii="Times New Roman" w:hAnsi="Times New Roman" w:eastAsia="宋体"/>
          <w:i/>
          <w:iCs/>
          <w:sz w:val="24"/>
          <w:szCs w:val="24"/>
        </w:rPr>
        <w:t>F</w:t>
      </w:r>
      <w:r>
        <w:rPr>
          <w:rFonts w:ascii="Times New Roman" w:hAnsi="Times New Roman" w:eastAsia="宋体"/>
          <w:sz w:val="24"/>
          <w:szCs w:val="24"/>
          <w:vertAlign w:val="subscript"/>
        </w:rPr>
        <w:t>i</w:t>
      </w:r>
      <w:r>
        <w:rPr>
          <w:rFonts w:ascii="Times New Roman" w:hAnsi="Times New Roman" w:eastAsia="宋体"/>
          <w:sz w:val="24"/>
          <w:szCs w:val="24"/>
        </w:rPr>
        <w:t xml:space="preserve"> </w:t>
      </w:r>
      <w:r>
        <w:rPr>
          <w:rFonts w:hint="eastAsia" w:ascii="宋体" w:hAnsi="宋体" w:eastAsia="宋体" w:cs="宋体"/>
          <w:sz w:val="24"/>
          <w:szCs w:val="24"/>
        </w:rPr>
        <w:t xml:space="preserve">                           （3）</w:t>
      </w:r>
    </w:p>
    <w:p w14:paraId="0943EDA0">
      <w:pPr>
        <w:pStyle w:val="28"/>
        <w:keepNext w:val="0"/>
        <w:spacing w:beforeLines="0" w:afterLines="0" w:line="360" w:lineRule="auto"/>
        <w:jc w:val="right"/>
        <w:outlineLvl w:val="9"/>
        <w:rPr>
          <w:rFonts w:ascii="宋体" w:hAnsi="宋体" w:eastAsia="宋体" w:cs="宋体"/>
          <w:sz w:val="24"/>
          <w:szCs w:val="24"/>
        </w:rPr>
      </w:pPr>
      <w:r>
        <w:rPr>
          <w:rFonts w:hint="eastAsia"/>
          <w:position w:val="-24"/>
        </w:rPr>
        <w:object>
          <v:shape id="_x0000_i1025" o:spt="75" type="#_x0000_t75" style="height:31.15pt;width:111.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宋体" w:hAnsi="宋体" w:eastAsia="宋体" w:cs="宋体"/>
          <w:sz w:val="24"/>
          <w:szCs w:val="24"/>
        </w:rPr>
        <w:t xml:space="preserve">                            （4）</w:t>
      </w:r>
    </w:p>
    <w:p w14:paraId="6229EBF7">
      <w:pPr>
        <w:pStyle w:val="28"/>
        <w:keepNext w:val="0"/>
        <w:spacing w:beforeLines="0" w:afterLines="0"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式中：</w:t>
      </w:r>
    </w:p>
    <w:p w14:paraId="60276E25">
      <w:pPr>
        <w:pStyle w:val="28"/>
        <w:keepNext w:val="0"/>
        <w:spacing w:beforeLines="0" w:afterLines="0" w:line="360" w:lineRule="auto"/>
        <w:ind w:firstLine="720" w:firstLineChars="300"/>
        <w:jc w:val="both"/>
        <w:outlineLvl w:val="9"/>
        <w:rPr>
          <w:rFonts w:ascii="宋体" w:hAnsi="宋体" w:eastAsia="宋体" w:cs="宋体"/>
          <w:sz w:val="24"/>
          <w:szCs w:val="24"/>
        </w:rPr>
      </w:pPr>
      <w:r>
        <w:rPr>
          <w:rFonts w:hint="eastAsia" w:ascii="宋体" w:hAnsi="宋体" w:eastAsia="宋体" w:cs="宋体"/>
          <w:i/>
          <w:iCs/>
          <w:sz w:val="24"/>
          <w:szCs w:val="24"/>
        </w:rPr>
        <w:t>η</w:t>
      </w:r>
      <w:r>
        <w:rPr>
          <w:rFonts w:ascii="Times New Roman" w:hAnsi="Times New Roman" w:eastAsia="宋体"/>
          <w:sz w:val="24"/>
          <w:szCs w:val="24"/>
          <w:vertAlign w:val="subscript"/>
        </w:rPr>
        <w:t>i</w:t>
      </w:r>
      <w:r>
        <w:rPr>
          <w:rFonts w:hint="eastAsia" w:ascii="宋体" w:hAnsi="宋体" w:eastAsia="宋体" w:cs="宋体"/>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侧滑台检定装置的力值示值误差，%；</w:t>
      </w:r>
    </w:p>
    <w:p w14:paraId="1A4A221A">
      <w:pPr>
        <w:pStyle w:val="28"/>
        <w:keepNext w:val="0"/>
        <w:spacing w:beforeLines="0" w:afterLines="0" w:line="360" w:lineRule="auto"/>
        <w:ind w:firstLine="792" w:firstLineChars="330"/>
        <w:jc w:val="both"/>
        <w:outlineLvl w:val="9"/>
        <w:rPr>
          <w:rFonts w:ascii="宋体" w:hAnsi="宋体" w:eastAsia="宋体" w:cs="宋体"/>
          <w:sz w:val="24"/>
          <w:szCs w:val="24"/>
        </w:rPr>
      </w:pPr>
      <w:r>
        <w:rPr>
          <w:rFonts w:ascii="Times New Roman" w:hAnsi="Times New Roman" w:eastAsia="宋体"/>
          <w:i/>
          <w:iCs/>
          <w:sz w:val="24"/>
          <w:szCs w:val="24"/>
        </w:rPr>
        <w:t>X</w:t>
      </w:r>
      <w:r>
        <w:rPr>
          <w:rFonts w:ascii="Times New Roman" w:hAnsi="Times New Roman" w:eastAsia="宋体"/>
          <w:sz w:val="24"/>
          <w:szCs w:val="24"/>
          <w:vertAlign w:val="subscript"/>
        </w:rPr>
        <w:t>i</w:t>
      </w:r>
      <w:r>
        <w:rPr>
          <w:rFonts w:hint="eastAsia" w:ascii="Times New Roman" w:hAnsi="Times New Roman" w:eastAsia="宋体"/>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侧滑台检定装置的3次力值读数的平均值，N；</w:t>
      </w:r>
    </w:p>
    <w:p w14:paraId="79AD8A56">
      <w:pPr>
        <w:pStyle w:val="28"/>
        <w:keepNext w:val="0"/>
        <w:spacing w:beforeLines="0" w:afterLines="0" w:line="360" w:lineRule="auto"/>
        <w:ind w:firstLine="816" w:firstLineChars="340"/>
        <w:jc w:val="both"/>
        <w:outlineLvl w:val="9"/>
        <w:rPr>
          <w:rFonts w:ascii="宋体" w:hAnsi="宋体" w:eastAsia="宋体" w:cs="宋体"/>
          <w:sz w:val="24"/>
          <w:szCs w:val="24"/>
        </w:rPr>
      </w:pPr>
      <w:r>
        <w:rPr>
          <w:rFonts w:ascii="Times New Roman" w:hAnsi="Times New Roman" w:eastAsia="宋体"/>
          <w:i/>
          <w:iCs/>
          <w:sz w:val="24"/>
          <w:szCs w:val="24"/>
        </w:rPr>
        <w:t>F</w:t>
      </w:r>
      <w:r>
        <w:rPr>
          <w:rFonts w:ascii="Times New Roman" w:hAnsi="Times New Roman" w:eastAsia="宋体"/>
          <w:sz w:val="24"/>
          <w:szCs w:val="24"/>
          <w:vertAlign w:val="subscript"/>
        </w:rPr>
        <w:t>i</w:t>
      </w:r>
      <w:r>
        <w:rPr>
          <w:rFonts w:hint="eastAsia" w:ascii="Times New Roman" w:hAnsi="Times New Roman" w:eastAsia="宋体"/>
          <w:spacing w:val="-20"/>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力值测量标准的示值，N；</w:t>
      </w:r>
    </w:p>
    <w:p w14:paraId="30CF9EFD">
      <w:pPr>
        <w:pStyle w:val="28"/>
        <w:keepNext w:val="0"/>
        <w:spacing w:beforeLines="0" w:afterLines="0" w:line="360" w:lineRule="auto"/>
        <w:ind w:firstLine="816" w:firstLineChars="340"/>
        <w:jc w:val="both"/>
        <w:outlineLvl w:val="9"/>
        <w:rPr>
          <w:rFonts w:ascii="宋体" w:hAnsi="宋体" w:eastAsia="宋体" w:cs="宋体"/>
          <w:sz w:val="24"/>
          <w:szCs w:val="24"/>
        </w:rPr>
      </w:pPr>
      <w:r>
        <w:rPr>
          <w:rFonts w:ascii="Times New Roman" w:hAnsi="Times New Roman" w:eastAsia="宋体"/>
          <w:i/>
          <w:iCs/>
          <w:sz w:val="24"/>
          <w:szCs w:val="24"/>
        </w:rPr>
        <w:t>R</w:t>
      </w:r>
      <w:r>
        <w:rPr>
          <w:rFonts w:hint="eastAsia" w:ascii="Times New Roman" w:hAnsi="Times New Roman" w:eastAsia="宋体"/>
          <w:i/>
          <w:iCs/>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侧滑台检定装置的力值示值重复性，%；</w:t>
      </w:r>
    </w:p>
    <w:p w14:paraId="32AF5714">
      <w:pPr>
        <w:pStyle w:val="28"/>
        <w:keepNext w:val="0"/>
        <w:spacing w:beforeLines="0" w:afterLines="0" w:line="360" w:lineRule="auto"/>
        <w:jc w:val="both"/>
        <w:outlineLvl w:val="9"/>
        <w:rPr>
          <w:rFonts w:ascii="宋体" w:hAnsi="宋体" w:eastAsia="宋体" w:cs="宋体"/>
          <w:sz w:val="24"/>
          <w:szCs w:val="24"/>
        </w:rPr>
      </w:pPr>
      <w:r>
        <w:rPr>
          <w:rFonts w:ascii="Times New Roman" w:hAnsi="Times New Roman" w:eastAsia="宋体"/>
          <w:spacing w:val="-20"/>
          <w:sz w:val="24"/>
          <w:szCs w:val="24"/>
        </w:rPr>
        <w:t>X</w:t>
      </w:r>
      <w:r>
        <w:rPr>
          <w:rFonts w:ascii="Times New Roman" w:hAnsi="Times New Roman" w:eastAsia="宋体"/>
          <w:spacing w:val="-20"/>
          <w:sz w:val="24"/>
          <w:szCs w:val="24"/>
          <w:vertAlign w:val="subscript"/>
        </w:rPr>
        <w:t>imax</w:t>
      </w:r>
      <w:r>
        <w:rPr>
          <w:rFonts w:ascii="Times New Roman" w:hAnsi="Times New Roman" w:eastAsia="宋体"/>
          <w:spacing w:val="-20"/>
          <w:sz w:val="24"/>
          <w:szCs w:val="24"/>
        </w:rPr>
        <w:t>、X</w:t>
      </w:r>
      <w:r>
        <w:rPr>
          <w:rFonts w:ascii="Times New Roman" w:hAnsi="Times New Roman" w:eastAsia="宋体"/>
          <w:spacing w:val="-20"/>
          <w:sz w:val="24"/>
          <w:szCs w:val="24"/>
          <w:vertAlign w:val="subscript"/>
        </w:rPr>
        <w:t>imin</w:t>
      </w:r>
      <w:r>
        <w:rPr>
          <w:rFonts w:hint="eastAsia" w:ascii="宋体" w:hAnsi="宋体" w:eastAsia="宋体" w:cs="宋体"/>
          <w:sz w:val="24"/>
          <w:szCs w:val="24"/>
          <w:vertAlign w:val="subscript"/>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在标准力F</w:t>
      </w:r>
      <w:r>
        <w:rPr>
          <w:rFonts w:hint="eastAsia" w:ascii="宋体" w:hAnsi="宋体" w:eastAsia="宋体" w:cs="宋体"/>
          <w:sz w:val="24"/>
          <w:szCs w:val="24"/>
          <w:vertAlign w:val="subscript"/>
        </w:rPr>
        <w:t>i</w:t>
      </w:r>
      <w:r>
        <w:rPr>
          <w:rFonts w:hint="eastAsia" w:ascii="宋体" w:hAnsi="宋体" w:eastAsia="宋体" w:cs="宋体"/>
          <w:sz w:val="24"/>
          <w:szCs w:val="24"/>
        </w:rPr>
        <w:t>作用下，3次重复性测量中进程示值的最大值与最小值，N。</w:t>
      </w:r>
    </w:p>
    <w:p w14:paraId="568084A9">
      <w:pPr>
        <w:spacing w:line="360" w:lineRule="auto"/>
        <w:rPr>
          <w:rFonts w:ascii="黑体" w:hAnsi="黑体" w:eastAsia="黑体" w:cs="黑体"/>
          <w:sz w:val="24"/>
        </w:rPr>
      </w:pPr>
      <w:r>
        <w:rPr>
          <w:rFonts w:hint="eastAsia" w:ascii="黑体" w:hAnsi="黑体" w:eastAsia="黑体" w:cs="黑体"/>
          <w:sz w:val="24"/>
        </w:rPr>
        <w:t>4.</w:t>
      </w:r>
      <w:r>
        <w:rPr>
          <w:rFonts w:hint="eastAsia" w:ascii="黑体" w:hAnsi="黑体" w:eastAsia="黑体" w:cs="黑体"/>
          <w:sz w:val="24"/>
          <w:lang w:val="en-US" w:eastAsia="zh-CN"/>
        </w:rPr>
        <w:t>3</w:t>
      </w:r>
      <w:r>
        <w:rPr>
          <w:rFonts w:hint="eastAsia" w:ascii="黑体" w:hAnsi="黑体" w:eastAsia="黑体" w:cs="黑体"/>
          <w:sz w:val="24"/>
        </w:rPr>
        <w:t xml:space="preserve">  试验数据</w:t>
      </w:r>
    </w:p>
    <w:p w14:paraId="761D4A8B">
      <w:pPr>
        <w:spacing w:line="360" w:lineRule="auto"/>
        <w:ind w:firstLine="480" w:firstLineChars="200"/>
        <w:rPr>
          <w:rFonts w:cs="黑体" w:asciiTheme="minorEastAsia" w:hAnsiTheme="minorEastAsia" w:eastAsiaTheme="minorEastAsia"/>
          <w:sz w:val="24"/>
        </w:rPr>
      </w:pPr>
      <w:r>
        <w:rPr>
          <w:rFonts w:hint="eastAsia" w:cs="黑体" w:asciiTheme="minorEastAsia" w:hAnsiTheme="minorEastAsia" w:eastAsiaTheme="minorEastAsia"/>
          <w:sz w:val="24"/>
        </w:rPr>
        <w:t>试验数据见附录A：汽车侧滑检验台检定装置校准原始记录。</w:t>
      </w:r>
    </w:p>
    <w:p w14:paraId="21BD0EBE">
      <w:pPr>
        <w:snapToGrid w:val="0"/>
        <w:spacing w:line="360" w:lineRule="auto"/>
        <w:rPr>
          <w:rFonts w:ascii="黑体" w:hAnsi="黑体" w:eastAsia="黑体" w:cs="黑体"/>
          <w:sz w:val="24"/>
        </w:rPr>
      </w:pPr>
      <w:r>
        <w:rPr>
          <w:rFonts w:hint="eastAsia" w:ascii="黑体" w:hAnsi="黑体" w:eastAsia="黑体" w:cs="黑体"/>
          <w:sz w:val="24"/>
        </w:rPr>
        <w:t>5 结论</w:t>
      </w:r>
    </w:p>
    <w:p w14:paraId="42D7DF21">
      <w:pPr>
        <w:snapToGrid w:val="0"/>
        <w:spacing w:line="360" w:lineRule="auto"/>
        <w:ind w:firstLine="480" w:firstLineChars="200"/>
        <w:rPr>
          <w:rFonts w:ascii="宋体" w:hAnsi="宋体"/>
          <w:sz w:val="24"/>
        </w:rPr>
      </w:pPr>
      <w:r>
        <w:rPr>
          <w:rFonts w:hint="eastAsia" w:ascii="宋体" w:hAnsi="宋体"/>
          <w:sz w:val="24"/>
        </w:rPr>
        <w:t>经验证，本校准规范所规定的计量特性、校准条件、校准项目和校准方法能够满足汽车侧滑检验台检定装置的校准要求，各项要求充分、合理，校准方法严谨、可行，校准规范具备了科学性、合理性和可行性。依据本规范对汽车侧滑检验台检定装置进行定期校准能够保证其计量性能的准确可靠</w:t>
      </w:r>
      <w:r>
        <w:rPr>
          <w:rFonts w:ascii="宋体" w:hAnsi="宋体"/>
          <w:sz w:val="24"/>
        </w:rPr>
        <w:t>。</w:t>
      </w:r>
    </w:p>
    <w:p w14:paraId="6C7C4511">
      <w:pPr>
        <w:spacing w:afterLines="50" w:line="360" w:lineRule="auto"/>
        <w:ind w:firstLine="480" w:firstLineChars="200"/>
        <w:rPr>
          <w:rFonts w:cs="黑体" w:asciiTheme="minorEastAsia" w:hAnsiTheme="minorEastAsia" w:eastAsiaTheme="minorEastAsia"/>
          <w:sz w:val="24"/>
        </w:rPr>
        <w:sectPr>
          <w:pgSz w:w="11906" w:h="16838"/>
          <w:pgMar w:top="1418" w:right="1134" w:bottom="1304" w:left="1418" w:header="851" w:footer="850" w:gutter="0"/>
          <w:pgNumType w:start="0"/>
          <w:cols w:space="720" w:num="1"/>
          <w:docGrid w:type="lines" w:linePitch="312" w:charSpace="0"/>
        </w:sectPr>
      </w:pPr>
    </w:p>
    <w:p w14:paraId="0D367F54">
      <w:pPr>
        <w:spacing w:afterLines="50" w:line="360" w:lineRule="auto"/>
        <w:rPr>
          <w:rFonts w:cs="黑体" w:asciiTheme="minorEastAsia" w:hAnsiTheme="minorEastAsia" w:eastAsiaTheme="minorEastAsia"/>
          <w:sz w:val="24"/>
        </w:rPr>
      </w:pPr>
      <w:bookmarkStart w:id="1" w:name="_Toc38372682"/>
      <w:bookmarkStart w:id="2" w:name="_Toc37940592"/>
      <w:bookmarkStart w:id="3" w:name="_Toc37857349"/>
      <w:bookmarkStart w:id="4" w:name="_Toc38372215"/>
      <w:bookmarkStart w:id="5" w:name="_Toc37921676"/>
      <w:r>
        <w:rPr>
          <w:rFonts w:hint="eastAsia" w:cs="黑体" w:asciiTheme="minorEastAsia" w:hAnsiTheme="minorEastAsia" w:eastAsiaTheme="minorEastAsia"/>
          <w:sz w:val="24"/>
        </w:rPr>
        <w:t>附录A</w:t>
      </w:r>
    </w:p>
    <w:p w14:paraId="173F5C86">
      <w:pPr>
        <w:spacing w:afterLines="50" w:line="360" w:lineRule="auto"/>
        <w:jc w:val="center"/>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汽车侧滑检验台检定装置校准原始记录</w:t>
      </w:r>
    </w:p>
    <w:bookmarkEnd w:id="1"/>
    <w:bookmarkEnd w:id="2"/>
    <w:bookmarkEnd w:id="3"/>
    <w:bookmarkEnd w:id="4"/>
    <w:bookmarkEnd w:id="5"/>
    <w:tbl>
      <w:tblPr>
        <w:tblStyle w:val="1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270"/>
        <w:gridCol w:w="463"/>
        <w:gridCol w:w="554"/>
        <w:gridCol w:w="294"/>
        <w:gridCol w:w="569"/>
        <w:gridCol w:w="334"/>
        <w:gridCol w:w="203"/>
        <w:gridCol w:w="119"/>
        <w:gridCol w:w="135"/>
        <w:gridCol w:w="657"/>
        <w:gridCol w:w="396"/>
        <w:gridCol w:w="93"/>
        <w:gridCol w:w="538"/>
        <w:gridCol w:w="77"/>
        <w:gridCol w:w="211"/>
        <w:gridCol w:w="356"/>
        <w:gridCol w:w="78"/>
        <w:gridCol w:w="347"/>
        <w:gridCol w:w="240"/>
        <w:gridCol w:w="953"/>
      </w:tblGrid>
      <w:tr w14:paraId="1767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306" w:type="dxa"/>
            <w:vAlign w:val="center"/>
          </w:tcPr>
          <w:p w14:paraId="2FFD95E4">
            <w:pPr>
              <w:jc w:val="center"/>
              <w:rPr>
                <w:rFonts w:ascii="宋体" w:hAnsi="宋体" w:cs="宋体"/>
                <w:szCs w:val="21"/>
              </w:rPr>
            </w:pPr>
            <w:bookmarkStart w:id="6" w:name="_Toc62399030"/>
            <w:bookmarkStart w:id="7" w:name="_Toc62398439"/>
            <w:bookmarkStart w:id="8" w:name="_Toc21057"/>
            <w:bookmarkStart w:id="9" w:name="_Toc62398548"/>
            <w:bookmarkStart w:id="10" w:name="_Toc31175"/>
            <w:r>
              <w:rPr>
                <w:rFonts w:hint="eastAsia" w:ascii="宋体" w:hAnsi="宋体" w:cs="宋体"/>
                <w:szCs w:val="21"/>
              </w:rPr>
              <w:t>委托单位</w:t>
            </w:r>
            <w:bookmarkEnd w:id="6"/>
            <w:bookmarkEnd w:id="7"/>
            <w:bookmarkEnd w:id="8"/>
            <w:bookmarkEnd w:id="9"/>
            <w:bookmarkEnd w:id="10"/>
          </w:p>
        </w:tc>
        <w:tc>
          <w:tcPr>
            <w:tcW w:w="3806" w:type="dxa"/>
            <w:gridSpan w:val="8"/>
            <w:vAlign w:val="center"/>
          </w:tcPr>
          <w:p w14:paraId="3902D559">
            <w:pPr>
              <w:jc w:val="center"/>
              <w:rPr>
                <w:rFonts w:ascii="宋体" w:hAnsi="宋体" w:cs="宋体"/>
                <w:szCs w:val="21"/>
              </w:rPr>
            </w:pPr>
            <w:r>
              <w:rPr>
                <w:rFonts w:hint="eastAsia" w:ascii="宋体" w:hAnsi="宋体" w:cs="宋体"/>
                <w:szCs w:val="21"/>
              </w:rPr>
              <w:t>六盘水市检验检测中心</w:t>
            </w:r>
          </w:p>
        </w:tc>
        <w:tc>
          <w:tcPr>
            <w:tcW w:w="1188" w:type="dxa"/>
            <w:gridSpan w:val="3"/>
            <w:vAlign w:val="center"/>
          </w:tcPr>
          <w:p w14:paraId="3D2537BF">
            <w:pPr>
              <w:jc w:val="center"/>
              <w:rPr>
                <w:rFonts w:ascii="宋体" w:hAnsi="宋体" w:cs="宋体"/>
                <w:szCs w:val="21"/>
              </w:rPr>
            </w:pPr>
            <w:bookmarkStart w:id="11" w:name="_Toc62398441"/>
            <w:bookmarkStart w:id="12" w:name="_Toc6962"/>
            <w:bookmarkStart w:id="13" w:name="_Toc62399032"/>
            <w:bookmarkStart w:id="14" w:name="_Toc14856"/>
            <w:bookmarkStart w:id="15" w:name="_Toc62398550"/>
            <w:r>
              <w:rPr>
                <w:rFonts w:hint="eastAsia" w:ascii="宋体" w:hAnsi="宋体" w:cs="宋体"/>
                <w:szCs w:val="21"/>
              </w:rPr>
              <w:t>制造单位</w:t>
            </w:r>
            <w:bookmarkEnd w:id="11"/>
            <w:bookmarkEnd w:id="12"/>
            <w:bookmarkEnd w:id="13"/>
            <w:bookmarkEnd w:id="14"/>
            <w:bookmarkEnd w:id="15"/>
          </w:p>
        </w:tc>
        <w:tc>
          <w:tcPr>
            <w:tcW w:w="2893" w:type="dxa"/>
            <w:gridSpan w:val="9"/>
            <w:vAlign w:val="center"/>
          </w:tcPr>
          <w:p w14:paraId="25E6CDEE">
            <w:pPr>
              <w:jc w:val="center"/>
              <w:rPr>
                <w:rFonts w:ascii="宋体" w:hAnsi="宋体" w:cs="宋体"/>
                <w:szCs w:val="21"/>
              </w:rPr>
            </w:pPr>
            <w:r>
              <w:rPr>
                <w:rFonts w:hint="eastAsia" w:ascii="宋体" w:hAnsi="宋体" w:cs="宋体"/>
                <w:spacing w:val="-20"/>
                <w:szCs w:val="21"/>
              </w:rPr>
              <w:t>河北中航检测技术服务有限公司</w:t>
            </w:r>
          </w:p>
        </w:tc>
      </w:tr>
      <w:tr w14:paraId="70B4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306" w:type="dxa"/>
            <w:vAlign w:val="center"/>
          </w:tcPr>
          <w:p w14:paraId="4A081DBF">
            <w:pPr>
              <w:jc w:val="center"/>
              <w:rPr>
                <w:rFonts w:ascii="宋体" w:hAnsi="宋体" w:cs="宋体"/>
                <w:szCs w:val="21"/>
              </w:rPr>
            </w:pPr>
            <w:bookmarkStart w:id="16" w:name="_Toc62398549"/>
            <w:bookmarkStart w:id="17" w:name="_Toc62398440"/>
            <w:bookmarkStart w:id="18" w:name="_Toc17633"/>
            <w:bookmarkStart w:id="19" w:name="_Toc62399031"/>
            <w:bookmarkStart w:id="20" w:name="_Toc4651"/>
            <w:r>
              <w:rPr>
                <w:rFonts w:hint="eastAsia" w:ascii="宋体" w:hAnsi="宋体" w:cs="宋体"/>
                <w:szCs w:val="21"/>
              </w:rPr>
              <w:t>样品名称</w:t>
            </w:r>
            <w:bookmarkEnd w:id="16"/>
            <w:bookmarkEnd w:id="17"/>
            <w:bookmarkEnd w:id="18"/>
            <w:bookmarkEnd w:id="19"/>
            <w:bookmarkEnd w:id="20"/>
          </w:p>
        </w:tc>
        <w:tc>
          <w:tcPr>
            <w:tcW w:w="2581" w:type="dxa"/>
            <w:gridSpan w:val="4"/>
            <w:vAlign w:val="center"/>
          </w:tcPr>
          <w:p w14:paraId="7DE244E8">
            <w:pPr>
              <w:rPr>
                <w:rFonts w:ascii="宋体" w:hAnsi="宋体" w:cs="宋体"/>
                <w:szCs w:val="21"/>
              </w:rPr>
            </w:pPr>
            <w:r>
              <w:rPr>
                <w:rFonts w:hint="eastAsia" w:ascii="宋体" w:hAnsi="宋体" w:cs="宋体"/>
                <w:szCs w:val="21"/>
              </w:rPr>
              <w:t>汽车侧滑检验台检定装置</w:t>
            </w:r>
          </w:p>
        </w:tc>
        <w:tc>
          <w:tcPr>
            <w:tcW w:w="1225" w:type="dxa"/>
            <w:gridSpan w:val="4"/>
            <w:vAlign w:val="center"/>
          </w:tcPr>
          <w:p w14:paraId="7CAC05CF">
            <w:pPr>
              <w:jc w:val="center"/>
              <w:rPr>
                <w:rFonts w:ascii="宋体" w:hAnsi="宋体" w:cs="宋体"/>
                <w:szCs w:val="21"/>
              </w:rPr>
            </w:pPr>
            <w:bookmarkStart w:id="21" w:name="_Toc62398551"/>
            <w:bookmarkStart w:id="22" w:name="_Toc62399033"/>
            <w:bookmarkStart w:id="23" w:name="_Toc28343"/>
            <w:bookmarkStart w:id="24" w:name="_Toc62398442"/>
            <w:bookmarkStart w:id="25" w:name="_Toc19592"/>
            <w:r>
              <w:rPr>
                <w:rFonts w:hint="eastAsia" w:ascii="宋体" w:hAnsi="宋体" w:cs="宋体"/>
                <w:szCs w:val="21"/>
              </w:rPr>
              <w:t>出厂编号</w:t>
            </w:r>
            <w:bookmarkEnd w:id="21"/>
            <w:bookmarkEnd w:id="22"/>
            <w:bookmarkEnd w:id="23"/>
            <w:bookmarkEnd w:id="24"/>
            <w:bookmarkEnd w:id="25"/>
          </w:p>
        </w:tc>
        <w:tc>
          <w:tcPr>
            <w:tcW w:w="1188" w:type="dxa"/>
            <w:gridSpan w:val="3"/>
            <w:vAlign w:val="center"/>
          </w:tcPr>
          <w:p w14:paraId="29915645">
            <w:pPr>
              <w:jc w:val="center"/>
              <w:rPr>
                <w:rFonts w:ascii="宋体" w:hAnsi="宋体" w:cs="宋体"/>
                <w:szCs w:val="21"/>
              </w:rPr>
            </w:pPr>
            <w:r>
              <w:rPr>
                <w:rFonts w:hint="eastAsia" w:ascii="宋体" w:hAnsi="宋体" w:cs="宋体"/>
                <w:szCs w:val="21"/>
              </w:rPr>
              <w:t>230706</w:t>
            </w:r>
          </w:p>
        </w:tc>
        <w:tc>
          <w:tcPr>
            <w:tcW w:w="1275" w:type="dxa"/>
            <w:gridSpan w:val="5"/>
            <w:vAlign w:val="center"/>
          </w:tcPr>
          <w:p w14:paraId="6525EB2C">
            <w:pPr>
              <w:jc w:val="center"/>
              <w:rPr>
                <w:rFonts w:ascii="宋体" w:hAnsi="宋体" w:cs="宋体"/>
                <w:szCs w:val="21"/>
              </w:rPr>
            </w:pPr>
            <w:bookmarkStart w:id="26" w:name="_Toc62398552"/>
            <w:bookmarkStart w:id="27" w:name="_Toc27843"/>
            <w:bookmarkStart w:id="28" w:name="_Toc62398443"/>
            <w:bookmarkStart w:id="29" w:name="_Toc7154"/>
            <w:bookmarkStart w:id="30" w:name="_Toc62399034"/>
            <w:r>
              <w:rPr>
                <w:rFonts w:hint="eastAsia" w:ascii="宋体" w:hAnsi="宋体" w:cs="宋体"/>
                <w:szCs w:val="21"/>
              </w:rPr>
              <w:t>型号/规格</w:t>
            </w:r>
            <w:bookmarkEnd w:id="26"/>
            <w:bookmarkEnd w:id="27"/>
            <w:bookmarkEnd w:id="28"/>
            <w:bookmarkEnd w:id="29"/>
            <w:bookmarkEnd w:id="30"/>
          </w:p>
        </w:tc>
        <w:tc>
          <w:tcPr>
            <w:tcW w:w="1618" w:type="dxa"/>
            <w:gridSpan w:val="4"/>
            <w:vAlign w:val="center"/>
          </w:tcPr>
          <w:p w14:paraId="7E10AD6F">
            <w:pPr>
              <w:jc w:val="center"/>
              <w:rPr>
                <w:rFonts w:ascii="宋体" w:hAnsi="宋体" w:cs="宋体"/>
                <w:szCs w:val="21"/>
              </w:rPr>
            </w:pPr>
            <w:r>
              <w:rPr>
                <w:rFonts w:hint="eastAsia" w:ascii="宋体" w:hAnsi="宋体" w:cs="宋体"/>
                <w:szCs w:val="21"/>
              </w:rPr>
              <w:t>ZH-DH50</w:t>
            </w:r>
          </w:p>
        </w:tc>
      </w:tr>
      <w:tr w14:paraId="1C12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1306" w:type="dxa"/>
            <w:vMerge w:val="restart"/>
            <w:vAlign w:val="center"/>
          </w:tcPr>
          <w:p w14:paraId="5EA4B74F">
            <w:pPr>
              <w:jc w:val="center"/>
              <w:rPr>
                <w:rFonts w:ascii="宋体" w:hAnsi="宋体" w:cs="宋体"/>
                <w:szCs w:val="21"/>
              </w:rPr>
            </w:pPr>
            <w:bookmarkStart w:id="31" w:name="_Toc22154"/>
            <w:bookmarkStart w:id="32" w:name="_Toc29092"/>
            <w:bookmarkStart w:id="33" w:name="_Toc62399036"/>
            <w:bookmarkStart w:id="34" w:name="_Toc62398554"/>
            <w:bookmarkStart w:id="35" w:name="_Toc62398445"/>
            <w:r>
              <w:rPr>
                <w:rFonts w:hint="eastAsia" w:ascii="宋体" w:hAnsi="宋体" w:cs="宋体"/>
                <w:szCs w:val="21"/>
              </w:rPr>
              <w:t>标准器</w:t>
            </w:r>
            <w:bookmarkEnd w:id="31"/>
            <w:bookmarkEnd w:id="32"/>
          </w:p>
          <w:p w14:paraId="3A7FE093">
            <w:pPr>
              <w:jc w:val="center"/>
              <w:rPr>
                <w:rFonts w:ascii="宋体" w:hAnsi="宋体" w:cs="宋体"/>
                <w:szCs w:val="21"/>
              </w:rPr>
            </w:pPr>
            <w:bookmarkStart w:id="36" w:name="_Toc26923"/>
            <w:bookmarkStart w:id="37" w:name="_Toc20612"/>
            <w:r>
              <w:rPr>
                <w:rFonts w:hint="eastAsia" w:ascii="宋体" w:hAnsi="宋体" w:cs="宋体"/>
                <w:szCs w:val="21"/>
              </w:rPr>
              <w:t>信息</w:t>
            </w:r>
            <w:bookmarkEnd w:id="33"/>
            <w:bookmarkEnd w:id="34"/>
            <w:bookmarkEnd w:id="35"/>
            <w:bookmarkEnd w:id="36"/>
            <w:bookmarkEnd w:id="37"/>
          </w:p>
        </w:tc>
        <w:tc>
          <w:tcPr>
            <w:tcW w:w="1270" w:type="dxa"/>
            <w:vAlign w:val="center"/>
          </w:tcPr>
          <w:p w14:paraId="7DB87919">
            <w:pPr>
              <w:spacing w:line="240" w:lineRule="exact"/>
              <w:jc w:val="center"/>
              <w:rPr>
                <w:rFonts w:ascii="宋体" w:hAnsi="宋体" w:cs="宋体"/>
                <w:sz w:val="18"/>
                <w:szCs w:val="18"/>
              </w:rPr>
            </w:pPr>
            <w:bookmarkStart w:id="38" w:name="_Toc17646"/>
            <w:bookmarkStart w:id="39" w:name="_Toc14490"/>
            <w:bookmarkStart w:id="40" w:name="_Toc62398446"/>
            <w:bookmarkStart w:id="41" w:name="_Toc62399037"/>
            <w:bookmarkStart w:id="42" w:name="_Toc62398555"/>
            <w:r>
              <w:rPr>
                <w:rFonts w:hint="eastAsia" w:ascii="宋体" w:hAnsi="宋体" w:cs="宋体"/>
                <w:sz w:val="18"/>
                <w:szCs w:val="18"/>
              </w:rPr>
              <w:t>名称</w:t>
            </w:r>
            <w:bookmarkEnd w:id="38"/>
            <w:bookmarkEnd w:id="39"/>
            <w:bookmarkEnd w:id="40"/>
            <w:bookmarkEnd w:id="41"/>
            <w:bookmarkEnd w:id="42"/>
          </w:p>
        </w:tc>
        <w:tc>
          <w:tcPr>
            <w:tcW w:w="1311" w:type="dxa"/>
            <w:gridSpan w:val="3"/>
            <w:vAlign w:val="center"/>
          </w:tcPr>
          <w:p w14:paraId="70BE59A0">
            <w:pPr>
              <w:spacing w:line="240" w:lineRule="exact"/>
              <w:jc w:val="center"/>
              <w:rPr>
                <w:rFonts w:ascii="宋体" w:hAnsi="宋体" w:cs="宋体"/>
                <w:sz w:val="18"/>
                <w:szCs w:val="18"/>
              </w:rPr>
            </w:pPr>
            <w:bookmarkStart w:id="43" w:name="_Toc62398556"/>
            <w:bookmarkStart w:id="44" w:name="_Toc62399038"/>
            <w:bookmarkStart w:id="45" w:name="_Toc9741"/>
            <w:bookmarkStart w:id="46" w:name="_Toc62398447"/>
            <w:bookmarkStart w:id="47" w:name="_Toc19063"/>
            <w:r>
              <w:rPr>
                <w:rFonts w:hint="eastAsia" w:ascii="宋体" w:hAnsi="宋体" w:cs="宋体"/>
                <w:sz w:val="18"/>
                <w:szCs w:val="18"/>
              </w:rPr>
              <w:t>编号</w:t>
            </w:r>
            <w:bookmarkEnd w:id="43"/>
            <w:bookmarkEnd w:id="44"/>
            <w:bookmarkEnd w:id="45"/>
            <w:bookmarkEnd w:id="46"/>
            <w:bookmarkEnd w:id="47"/>
          </w:p>
        </w:tc>
        <w:tc>
          <w:tcPr>
            <w:tcW w:w="1225" w:type="dxa"/>
            <w:gridSpan w:val="4"/>
            <w:vAlign w:val="center"/>
          </w:tcPr>
          <w:p w14:paraId="66C33991">
            <w:pPr>
              <w:spacing w:line="240" w:lineRule="exact"/>
              <w:jc w:val="center"/>
              <w:rPr>
                <w:rFonts w:ascii="宋体" w:hAnsi="宋体" w:cs="宋体"/>
                <w:sz w:val="18"/>
                <w:szCs w:val="18"/>
              </w:rPr>
            </w:pPr>
            <w:r>
              <w:rPr>
                <w:rFonts w:hint="eastAsia" w:ascii="宋体" w:hAnsi="宋体" w:cs="宋体"/>
                <w:sz w:val="18"/>
                <w:szCs w:val="18"/>
              </w:rPr>
              <w:t>测量范围</w:t>
            </w:r>
          </w:p>
        </w:tc>
        <w:tc>
          <w:tcPr>
            <w:tcW w:w="1896" w:type="dxa"/>
            <w:gridSpan w:val="6"/>
            <w:vAlign w:val="center"/>
          </w:tcPr>
          <w:p w14:paraId="51A88565">
            <w:pPr>
              <w:spacing w:line="240" w:lineRule="exact"/>
              <w:jc w:val="center"/>
              <w:rPr>
                <w:rFonts w:ascii="宋体" w:hAnsi="宋体" w:cs="宋体"/>
                <w:sz w:val="18"/>
                <w:szCs w:val="18"/>
              </w:rPr>
            </w:pPr>
            <w:bookmarkStart w:id="48" w:name="_Toc62399040"/>
            <w:bookmarkStart w:id="49" w:name="_Toc62398558"/>
            <w:bookmarkStart w:id="50" w:name="_Toc29189"/>
            <w:bookmarkStart w:id="51" w:name="_Toc4445"/>
            <w:bookmarkStart w:id="52" w:name="_Toc62398449"/>
            <w:r>
              <w:rPr>
                <w:rFonts w:hint="eastAsia" w:ascii="宋体" w:hAnsi="宋体" w:cs="宋体"/>
                <w:sz w:val="18"/>
                <w:szCs w:val="18"/>
              </w:rPr>
              <w:t>不确定度/准确度等级/最大允许误差</w:t>
            </w:r>
          </w:p>
        </w:tc>
        <w:tc>
          <w:tcPr>
            <w:tcW w:w="1232" w:type="dxa"/>
            <w:gridSpan w:val="5"/>
            <w:vAlign w:val="center"/>
          </w:tcPr>
          <w:p w14:paraId="67DCA37E">
            <w:pPr>
              <w:spacing w:line="240" w:lineRule="exact"/>
              <w:jc w:val="center"/>
              <w:rPr>
                <w:rFonts w:ascii="宋体" w:hAnsi="宋体" w:cs="宋体"/>
                <w:sz w:val="18"/>
                <w:szCs w:val="18"/>
              </w:rPr>
            </w:pPr>
            <w:r>
              <w:rPr>
                <w:rFonts w:hint="eastAsia" w:ascii="宋体" w:hAnsi="宋体" w:cs="宋体"/>
                <w:sz w:val="18"/>
                <w:szCs w:val="18"/>
              </w:rPr>
              <w:t>证书编号</w:t>
            </w:r>
            <w:bookmarkEnd w:id="48"/>
            <w:bookmarkEnd w:id="49"/>
            <w:bookmarkEnd w:id="50"/>
            <w:bookmarkEnd w:id="51"/>
            <w:bookmarkEnd w:id="52"/>
          </w:p>
        </w:tc>
        <w:tc>
          <w:tcPr>
            <w:tcW w:w="953" w:type="dxa"/>
            <w:vAlign w:val="center"/>
          </w:tcPr>
          <w:p w14:paraId="19FD0DB3">
            <w:pPr>
              <w:spacing w:line="240" w:lineRule="exact"/>
              <w:jc w:val="center"/>
              <w:rPr>
                <w:rFonts w:ascii="宋体" w:hAnsi="宋体" w:cs="宋体"/>
                <w:sz w:val="18"/>
                <w:szCs w:val="18"/>
              </w:rPr>
            </w:pPr>
            <w:bookmarkStart w:id="53" w:name="_Toc62399041"/>
            <w:bookmarkStart w:id="54" w:name="_Toc24927"/>
            <w:bookmarkStart w:id="55" w:name="_Toc25907"/>
            <w:bookmarkStart w:id="56" w:name="_Toc62398450"/>
            <w:bookmarkStart w:id="57" w:name="_Toc62398559"/>
            <w:r>
              <w:rPr>
                <w:rFonts w:hint="eastAsia" w:ascii="宋体" w:hAnsi="宋体" w:cs="宋体"/>
                <w:sz w:val="18"/>
                <w:szCs w:val="18"/>
              </w:rPr>
              <w:t>有效期至</w:t>
            </w:r>
            <w:bookmarkEnd w:id="53"/>
            <w:bookmarkEnd w:id="54"/>
            <w:bookmarkEnd w:id="55"/>
            <w:bookmarkEnd w:id="56"/>
            <w:bookmarkEnd w:id="57"/>
          </w:p>
        </w:tc>
      </w:tr>
      <w:tr w14:paraId="4BA0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1306" w:type="dxa"/>
            <w:vMerge w:val="continue"/>
            <w:vAlign w:val="center"/>
          </w:tcPr>
          <w:p w14:paraId="0C779950">
            <w:pPr>
              <w:jc w:val="center"/>
              <w:rPr>
                <w:rFonts w:ascii="宋体" w:hAnsi="宋体" w:cs="宋体"/>
                <w:szCs w:val="21"/>
              </w:rPr>
            </w:pPr>
          </w:p>
        </w:tc>
        <w:tc>
          <w:tcPr>
            <w:tcW w:w="1270" w:type="dxa"/>
            <w:vAlign w:val="center"/>
          </w:tcPr>
          <w:p w14:paraId="2E852D06">
            <w:pPr>
              <w:spacing w:line="240" w:lineRule="exact"/>
              <w:jc w:val="center"/>
              <w:rPr>
                <w:rFonts w:ascii="宋体" w:hAnsi="宋体" w:cs="宋体"/>
                <w:sz w:val="18"/>
                <w:szCs w:val="18"/>
              </w:rPr>
            </w:pPr>
            <w:r>
              <w:rPr>
                <w:rFonts w:hint="eastAsia" w:ascii="宋体" w:hAnsi="宋体" w:cs="宋体"/>
                <w:sz w:val="18"/>
                <w:szCs w:val="18"/>
              </w:rPr>
              <w:t>光栅式指示表检定仪</w:t>
            </w:r>
          </w:p>
        </w:tc>
        <w:tc>
          <w:tcPr>
            <w:tcW w:w="1311" w:type="dxa"/>
            <w:gridSpan w:val="3"/>
            <w:vAlign w:val="center"/>
          </w:tcPr>
          <w:p w14:paraId="245DBA7C">
            <w:pPr>
              <w:spacing w:line="240" w:lineRule="exact"/>
              <w:jc w:val="center"/>
              <w:rPr>
                <w:rFonts w:ascii="宋体" w:hAnsi="宋体" w:cs="宋体"/>
                <w:sz w:val="18"/>
                <w:szCs w:val="18"/>
              </w:rPr>
            </w:pPr>
            <w:r>
              <w:rPr>
                <w:rFonts w:hint="eastAsia" w:ascii="宋体" w:hAnsi="宋体" w:cs="宋体"/>
                <w:sz w:val="18"/>
                <w:szCs w:val="18"/>
              </w:rPr>
              <w:t>SJDS1711</w:t>
            </w:r>
          </w:p>
        </w:tc>
        <w:tc>
          <w:tcPr>
            <w:tcW w:w="1225" w:type="dxa"/>
            <w:gridSpan w:val="4"/>
            <w:vAlign w:val="center"/>
          </w:tcPr>
          <w:p w14:paraId="5104165A">
            <w:pPr>
              <w:spacing w:line="240" w:lineRule="exact"/>
              <w:jc w:val="center"/>
              <w:rPr>
                <w:rFonts w:ascii="宋体" w:hAnsi="宋体" w:cs="宋体"/>
                <w:sz w:val="18"/>
                <w:szCs w:val="18"/>
              </w:rPr>
            </w:pPr>
            <w:r>
              <w:rPr>
                <w:rFonts w:hint="eastAsia" w:ascii="宋体" w:hAnsi="宋体" w:cs="宋体"/>
                <w:sz w:val="18"/>
                <w:szCs w:val="18"/>
              </w:rPr>
              <w:t>（0～50）mm</w:t>
            </w:r>
          </w:p>
        </w:tc>
        <w:tc>
          <w:tcPr>
            <w:tcW w:w="1896" w:type="dxa"/>
            <w:gridSpan w:val="6"/>
            <w:vAlign w:val="center"/>
          </w:tcPr>
          <w:p w14:paraId="31EDF752">
            <w:pPr>
              <w:spacing w:line="240" w:lineRule="exact"/>
              <w:jc w:val="center"/>
              <w:rPr>
                <w:rFonts w:ascii="宋体" w:hAnsi="宋体" w:cs="宋体"/>
                <w:sz w:val="18"/>
                <w:szCs w:val="18"/>
              </w:rPr>
            </w:pPr>
            <w:r>
              <w:rPr>
                <w:rFonts w:hint="eastAsia" w:ascii="宋体" w:hAnsi="宋体" w:cs="宋体"/>
                <w:sz w:val="18"/>
                <w:szCs w:val="18"/>
              </w:rPr>
              <w:t>MPE：±6μm</w:t>
            </w:r>
          </w:p>
        </w:tc>
        <w:tc>
          <w:tcPr>
            <w:tcW w:w="1232" w:type="dxa"/>
            <w:gridSpan w:val="5"/>
            <w:vAlign w:val="center"/>
          </w:tcPr>
          <w:p w14:paraId="0D0B3FDE">
            <w:pPr>
              <w:spacing w:line="240" w:lineRule="exact"/>
              <w:jc w:val="center"/>
              <w:rPr>
                <w:rFonts w:ascii="宋体" w:hAnsi="宋体" w:cs="宋体"/>
                <w:sz w:val="18"/>
                <w:szCs w:val="18"/>
              </w:rPr>
            </w:pPr>
            <w:r>
              <w:rPr>
                <w:rFonts w:hint="eastAsia" w:ascii="宋体" w:hAnsi="宋体" w:cs="宋体"/>
                <w:sz w:val="18"/>
                <w:szCs w:val="18"/>
              </w:rPr>
              <w:t>519213251</w:t>
            </w:r>
          </w:p>
        </w:tc>
        <w:tc>
          <w:tcPr>
            <w:tcW w:w="953" w:type="dxa"/>
            <w:vAlign w:val="center"/>
          </w:tcPr>
          <w:p w14:paraId="55F860CD">
            <w:pPr>
              <w:spacing w:line="240" w:lineRule="exact"/>
              <w:jc w:val="center"/>
              <w:rPr>
                <w:rFonts w:ascii="宋体" w:hAnsi="宋体" w:cs="宋体"/>
                <w:sz w:val="18"/>
                <w:szCs w:val="18"/>
              </w:rPr>
            </w:pPr>
            <w:r>
              <w:rPr>
                <w:rFonts w:hint="eastAsia" w:ascii="宋体" w:hAnsi="宋体" w:cs="宋体"/>
                <w:sz w:val="18"/>
                <w:szCs w:val="18"/>
              </w:rPr>
              <w:t>2025.07.01</w:t>
            </w:r>
          </w:p>
        </w:tc>
      </w:tr>
      <w:tr w14:paraId="6B7A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306" w:type="dxa"/>
            <w:vMerge w:val="continue"/>
            <w:vAlign w:val="center"/>
          </w:tcPr>
          <w:p w14:paraId="14E599C3">
            <w:pPr>
              <w:jc w:val="center"/>
              <w:rPr>
                <w:rFonts w:ascii="宋体" w:hAnsi="宋体" w:cs="宋体"/>
                <w:szCs w:val="21"/>
              </w:rPr>
            </w:pPr>
            <w:bookmarkStart w:id="58" w:name="_Toc27794"/>
            <w:bookmarkStart w:id="59" w:name="_Toc62399042"/>
            <w:bookmarkStart w:id="60" w:name="_Toc62398560"/>
            <w:bookmarkStart w:id="61" w:name="_Toc62398451"/>
            <w:bookmarkStart w:id="62" w:name="_Toc32744"/>
          </w:p>
        </w:tc>
        <w:tc>
          <w:tcPr>
            <w:tcW w:w="1270" w:type="dxa"/>
            <w:vAlign w:val="center"/>
          </w:tcPr>
          <w:p w14:paraId="7986602D">
            <w:pPr>
              <w:spacing w:line="240" w:lineRule="exact"/>
              <w:jc w:val="center"/>
              <w:rPr>
                <w:rFonts w:ascii="宋体" w:hAnsi="宋体" w:cs="宋体"/>
                <w:sz w:val="18"/>
                <w:szCs w:val="18"/>
              </w:rPr>
            </w:pPr>
            <w:r>
              <w:rPr>
                <w:rFonts w:hint="eastAsia" w:ascii="宋体" w:hAnsi="宋体" w:cs="宋体"/>
                <w:sz w:val="18"/>
                <w:szCs w:val="18"/>
              </w:rPr>
              <w:t>标准测力仪</w:t>
            </w:r>
          </w:p>
        </w:tc>
        <w:tc>
          <w:tcPr>
            <w:tcW w:w="1311" w:type="dxa"/>
            <w:gridSpan w:val="3"/>
            <w:vAlign w:val="center"/>
          </w:tcPr>
          <w:p w14:paraId="1B458485">
            <w:pPr>
              <w:spacing w:line="240" w:lineRule="exact"/>
              <w:jc w:val="center"/>
              <w:rPr>
                <w:rFonts w:ascii="宋体" w:hAnsi="宋体" w:cs="宋体"/>
                <w:sz w:val="18"/>
                <w:szCs w:val="18"/>
                <w:lang w:val="de-DE"/>
              </w:rPr>
            </w:pPr>
            <w:r>
              <w:rPr>
                <w:rFonts w:hint="eastAsia" w:ascii="宋体" w:hAnsi="宋体" w:cs="宋体"/>
                <w:sz w:val="18"/>
                <w:szCs w:val="18"/>
                <w:lang w:val="de-DE"/>
              </w:rPr>
              <w:t>220603</w:t>
            </w:r>
          </w:p>
        </w:tc>
        <w:tc>
          <w:tcPr>
            <w:tcW w:w="1225" w:type="dxa"/>
            <w:gridSpan w:val="4"/>
            <w:vAlign w:val="center"/>
          </w:tcPr>
          <w:p w14:paraId="01F9A861">
            <w:pPr>
              <w:spacing w:line="240" w:lineRule="exact"/>
              <w:jc w:val="center"/>
              <w:rPr>
                <w:rFonts w:ascii="宋体" w:hAnsi="宋体" w:cs="宋体"/>
                <w:sz w:val="18"/>
                <w:szCs w:val="18"/>
              </w:rPr>
            </w:pPr>
            <w:r>
              <w:rPr>
                <w:rFonts w:hint="eastAsia" w:ascii="宋体" w:hAnsi="宋体" w:cs="宋体"/>
                <w:sz w:val="18"/>
                <w:szCs w:val="18"/>
              </w:rPr>
              <w:t>（0～100）N</w:t>
            </w:r>
          </w:p>
        </w:tc>
        <w:tc>
          <w:tcPr>
            <w:tcW w:w="1896" w:type="dxa"/>
            <w:gridSpan w:val="6"/>
            <w:vAlign w:val="center"/>
          </w:tcPr>
          <w:p w14:paraId="73C0BB43">
            <w:pPr>
              <w:spacing w:line="240" w:lineRule="exact"/>
              <w:jc w:val="center"/>
              <w:rPr>
                <w:rFonts w:ascii="宋体" w:hAnsi="宋体" w:cs="宋体"/>
                <w:sz w:val="18"/>
                <w:szCs w:val="18"/>
              </w:rPr>
            </w:pPr>
            <w:r>
              <w:rPr>
                <w:rFonts w:hint="eastAsia" w:ascii="宋体" w:hAnsi="宋体" w:cs="宋体"/>
                <w:sz w:val="18"/>
                <w:szCs w:val="18"/>
              </w:rPr>
              <w:t>0.3级</w:t>
            </w:r>
          </w:p>
        </w:tc>
        <w:tc>
          <w:tcPr>
            <w:tcW w:w="1232" w:type="dxa"/>
            <w:gridSpan w:val="5"/>
            <w:vAlign w:val="center"/>
          </w:tcPr>
          <w:p w14:paraId="61ED4345">
            <w:pPr>
              <w:spacing w:line="240" w:lineRule="exact"/>
              <w:jc w:val="center"/>
              <w:rPr>
                <w:rFonts w:ascii="宋体" w:hAnsi="宋体" w:cs="宋体"/>
                <w:sz w:val="18"/>
                <w:szCs w:val="18"/>
              </w:rPr>
            </w:pPr>
            <w:r>
              <w:rPr>
                <w:rFonts w:hint="eastAsia" w:ascii="宋体" w:hAnsi="宋体" w:cs="宋体"/>
                <w:sz w:val="18"/>
                <w:szCs w:val="18"/>
              </w:rPr>
              <w:t>519230449-011</w:t>
            </w:r>
          </w:p>
        </w:tc>
        <w:tc>
          <w:tcPr>
            <w:tcW w:w="953" w:type="dxa"/>
            <w:vAlign w:val="center"/>
          </w:tcPr>
          <w:p w14:paraId="1171F7B6">
            <w:pPr>
              <w:spacing w:line="240" w:lineRule="exact"/>
              <w:jc w:val="center"/>
              <w:rPr>
                <w:rFonts w:ascii="宋体" w:hAnsi="宋体" w:cs="宋体"/>
                <w:sz w:val="18"/>
                <w:szCs w:val="18"/>
              </w:rPr>
            </w:pPr>
            <w:r>
              <w:rPr>
                <w:rFonts w:hint="eastAsia" w:ascii="宋体" w:hAnsi="宋体" w:cs="宋体"/>
                <w:sz w:val="18"/>
                <w:szCs w:val="18"/>
              </w:rPr>
              <w:t>2025.10.22</w:t>
            </w:r>
          </w:p>
        </w:tc>
      </w:tr>
      <w:tr w14:paraId="61CA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306" w:type="dxa"/>
            <w:vMerge w:val="continue"/>
            <w:vAlign w:val="center"/>
          </w:tcPr>
          <w:p w14:paraId="2D5EAB49">
            <w:pPr>
              <w:jc w:val="center"/>
              <w:rPr>
                <w:rFonts w:ascii="宋体" w:hAnsi="宋体" w:cs="宋体"/>
                <w:szCs w:val="21"/>
              </w:rPr>
            </w:pPr>
          </w:p>
        </w:tc>
        <w:tc>
          <w:tcPr>
            <w:tcW w:w="1270" w:type="dxa"/>
            <w:vAlign w:val="center"/>
          </w:tcPr>
          <w:p w14:paraId="3CB6242E">
            <w:pPr>
              <w:spacing w:line="240" w:lineRule="exact"/>
              <w:jc w:val="center"/>
              <w:rPr>
                <w:rFonts w:ascii="宋体" w:hAnsi="宋体" w:cs="宋体"/>
                <w:sz w:val="18"/>
                <w:szCs w:val="18"/>
              </w:rPr>
            </w:pPr>
            <w:r>
              <w:rPr>
                <w:rFonts w:hint="eastAsia" w:ascii="宋体" w:hAnsi="宋体" w:cs="宋体"/>
                <w:sz w:val="18"/>
                <w:szCs w:val="18"/>
              </w:rPr>
              <w:t>标准测力仪</w:t>
            </w:r>
          </w:p>
        </w:tc>
        <w:tc>
          <w:tcPr>
            <w:tcW w:w="1311" w:type="dxa"/>
            <w:gridSpan w:val="3"/>
            <w:vAlign w:val="center"/>
          </w:tcPr>
          <w:p w14:paraId="294FF7F5">
            <w:pPr>
              <w:spacing w:line="240" w:lineRule="exact"/>
              <w:jc w:val="center"/>
              <w:rPr>
                <w:rFonts w:ascii="宋体" w:hAnsi="宋体" w:cs="宋体"/>
                <w:sz w:val="18"/>
                <w:szCs w:val="18"/>
              </w:rPr>
            </w:pPr>
            <w:r>
              <w:rPr>
                <w:rFonts w:hint="eastAsia" w:ascii="宋体" w:hAnsi="宋体" w:cs="宋体"/>
                <w:sz w:val="18"/>
                <w:szCs w:val="18"/>
              </w:rPr>
              <w:t>211116</w:t>
            </w:r>
          </w:p>
        </w:tc>
        <w:tc>
          <w:tcPr>
            <w:tcW w:w="1225" w:type="dxa"/>
            <w:gridSpan w:val="4"/>
            <w:vAlign w:val="center"/>
          </w:tcPr>
          <w:p w14:paraId="34A7C2AE">
            <w:pPr>
              <w:spacing w:line="240" w:lineRule="exact"/>
              <w:jc w:val="center"/>
              <w:rPr>
                <w:rFonts w:ascii="宋体" w:hAnsi="宋体" w:cs="宋体"/>
                <w:sz w:val="18"/>
                <w:szCs w:val="18"/>
              </w:rPr>
            </w:pPr>
            <w:r>
              <w:rPr>
                <w:rFonts w:hint="eastAsia" w:ascii="宋体" w:hAnsi="宋体" w:cs="宋体"/>
                <w:sz w:val="18"/>
                <w:szCs w:val="18"/>
              </w:rPr>
              <w:t>（0～500）N</w:t>
            </w:r>
          </w:p>
        </w:tc>
        <w:tc>
          <w:tcPr>
            <w:tcW w:w="1896" w:type="dxa"/>
            <w:gridSpan w:val="6"/>
            <w:vAlign w:val="center"/>
          </w:tcPr>
          <w:p w14:paraId="44F3C4CD">
            <w:pPr>
              <w:spacing w:line="240" w:lineRule="exact"/>
              <w:jc w:val="center"/>
              <w:rPr>
                <w:rFonts w:ascii="宋体" w:hAnsi="宋体" w:cs="宋体"/>
                <w:sz w:val="18"/>
                <w:szCs w:val="18"/>
              </w:rPr>
            </w:pPr>
            <w:r>
              <w:rPr>
                <w:rFonts w:hint="eastAsia" w:ascii="宋体" w:hAnsi="宋体" w:cs="宋体"/>
                <w:sz w:val="18"/>
                <w:szCs w:val="18"/>
              </w:rPr>
              <w:t>0.3级</w:t>
            </w:r>
          </w:p>
        </w:tc>
        <w:tc>
          <w:tcPr>
            <w:tcW w:w="1232" w:type="dxa"/>
            <w:gridSpan w:val="5"/>
            <w:vAlign w:val="center"/>
          </w:tcPr>
          <w:p w14:paraId="2A5DB346">
            <w:pPr>
              <w:spacing w:line="240" w:lineRule="exact"/>
              <w:jc w:val="center"/>
              <w:rPr>
                <w:rFonts w:ascii="宋体" w:hAnsi="宋体" w:cs="宋体"/>
                <w:sz w:val="18"/>
                <w:szCs w:val="18"/>
              </w:rPr>
            </w:pPr>
            <w:r>
              <w:rPr>
                <w:rFonts w:hint="eastAsia" w:ascii="宋体" w:hAnsi="宋体" w:cs="宋体"/>
                <w:sz w:val="18"/>
                <w:szCs w:val="18"/>
              </w:rPr>
              <w:t>519230449-012</w:t>
            </w:r>
          </w:p>
        </w:tc>
        <w:tc>
          <w:tcPr>
            <w:tcW w:w="953" w:type="dxa"/>
            <w:vAlign w:val="center"/>
          </w:tcPr>
          <w:p w14:paraId="35B3DB26">
            <w:pPr>
              <w:spacing w:line="240" w:lineRule="exact"/>
              <w:jc w:val="center"/>
              <w:rPr>
                <w:rFonts w:ascii="宋体" w:hAnsi="宋体" w:cs="宋体"/>
                <w:sz w:val="18"/>
                <w:szCs w:val="18"/>
              </w:rPr>
            </w:pPr>
            <w:r>
              <w:rPr>
                <w:rFonts w:hint="eastAsia" w:ascii="宋体" w:hAnsi="宋体" w:cs="宋体"/>
                <w:sz w:val="18"/>
                <w:szCs w:val="18"/>
              </w:rPr>
              <w:t>2025.10.22</w:t>
            </w:r>
          </w:p>
        </w:tc>
      </w:tr>
      <w:tr w14:paraId="2952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Align w:val="center"/>
          </w:tcPr>
          <w:p w14:paraId="5AD47B32">
            <w:pPr>
              <w:jc w:val="center"/>
              <w:rPr>
                <w:rFonts w:ascii="宋体" w:hAnsi="宋体" w:cs="宋体"/>
                <w:szCs w:val="21"/>
              </w:rPr>
            </w:pPr>
            <w:r>
              <w:rPr>
                <w:rFonts w:hint="eastAsia" w:ascii="宋体" w:hAnsi="宋体" w:cs="宋体"/>
                <w:szCs w:val="21"/>
              </w:rPr>
              <w:t>技术依据</w:t>
            </w:r>
            <w:bookmarkEnd w:id="58"/>
            <w:bookmarkEnd w:id="59"/>
            <w:bookmarkEnd w:id="60"/>
            <w:bookmarkEnd w:id="61"/>
            <w:bookmarkEnd w:id="62"/>
          </w:p>
        </w:tc>
        <w:tc>
          <w:tcPr>
            <w:tcW w:w="7887" w:type="dxa"/>
            <w:gridSpan w:val="20"/>
            <w:vAlign w:val="center"/>
          </w:tcPr>
          <w:p w14:paraId="7BE26B47">
            <w:pPr>
              <w:jc w:val="center"/>
              <w:rPr>
                <w:rFonts w:ascii="宋体" w:hAnsi="宋体" w:cs="宋体"/>
                <w:szCs w:val="21"/>
              </w:rPr>
            </w:pPr>
            <w:r>
              <w:rPr>
                <w:rFonts w:hint="eastAsia" w:ascii="宋体" w:hAnsi="宋体" w:cs="宋体"/>
                <w:szCs w:val="21"/>
              </w:rPr>
              <w:t>JJF（黔）XX-2025 《汽车侧滑检验台检定装置校准规范》</w:t>
            </w:r>
          </w:p>
        </w:tc>
      </w:tr>
      <w:tr w14:paraId="6BDE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Align w:val="center"/>
          </w:tcPr>
          <w:p w14:paraId="05E8FBAE">
            <w:pPr>
              <w:jc w:val="center"/>
              <w:rPr>
                <w:rFonts w:ascii="宋体" w:hAnsi="宋体" w:cs="宋体"/>
                <w:szCs w:val="21"/>
              </w:rPr>
            </w:pPr>
            <w:bookmarkStart w:id="63" w:name="_Toc8747"/>
            <w:bookmarkStart w:id="64" w:name="_Toc19797"/>
            <w:bookmarkStart w:id="65" w:name="_Toc62398563"/>
            <w:bookmarkStart w:id="66" w:name="_Toc62399045"/>
            <w:bookmarkStart w:id="67" w:name="_Toc62398454"/>
            <w:r>
              <w:rPr>
                <w:rFonts w:hint="eastAsia" w:ascii="宋体" w:hAnsi="宋体" w:cs="宋体"/>
                <w:szCs w:val="21"/>
              </w:rPr>
              <w:t>温    度</w:t>
            </w:r>
            <w:bookmarkEnd w:id="63"/>
            <w:bookmarkEnd w:id="64"/>
          </w:p>
        </w:tc>
        <w:tc>
          <w:tcPr>
            <w:tcW w:w="1733" w:type="dxa"/>
            <w:gridSpan w:val="2"/>
            <w:vAlign w:val="center"/>
          </w:tcPr>
          <w:p w14:paraId="3428DD37">
            <w:pPr>
              <w:jc w:val="center"/>
              <w:rPr>
                <w:rFonts w:ascii="宋体" w:hAnsi="宋体" w:cs="宋体"/>
                <w:szCs w:val="21"/>
              </w:rPr>
            </w:pPr>
            <w:r>
              <w:rPr>
                <w:rFonts w:hint="eastAsia" w:ascii="宋体" w:hAnsi="宋体" w:cs="宋体"/>
                <w:szCs w:val="21"/>
              </w:rPr>
              <w:t>19.5℃</w:t>
            </w:r>
          </w:p>
        </w:tc>
        <w:tc>
          <w:tcPr>
            <w:tcW w:w="1417" w:type="dxa"/>
            <w:gridSpan w:val="3"/>
            <w:vAlign w:val="center"/>
          </w:tcPr>
          <w:p w14:paraId="0522056B">
            <w:pPr>
              <w:jc w:val="center"/>
              <w:rPr>
                <w:rFonts w:ascii="宋体" w:hAnsi="宋体" w:cs="宋体"/>
                <w:szCs w:val="21"/>
              </w:rPr>
            </w:pPr>
            <w:bookmarkStart w:id="68" w:name="_Toc4847"/>
            <w:bookmarkStart w:id="69" w:name="_Toc11238"/>
            <w:r>
              <w:rPr>
                <w:rFonts w:hint="eastAsia" w:ascii="宋体" w:hAnsi="宋体" w:cs="宋体"/>
                <w:szCs w:val="21"/>
              </w:rPr>
              <w:t>湿    度</w:t>
            </w:r>
            <w:bookmarkEnd w:id="68"/>
            <w:bookmarkEnd w:id="69"/>
          </w:p>
        </w:tc>
        <w:tc>
          <w:tcPr>
            <w:tcW w:w="1844" w:type="dxa"/>
            <w:gridSpan w:val="6"/>
            <w:vAlign w:val="center"/>
          </w:tcPr>
          <w:p w14:paraId="373B6AF5">
            <w:pPr>
              <w:jc w:val="center"/>
              <w:rPr>
                <w:rFonts w:ascii="宋体" w:hAnsi="宋体" w:cs="宋体"/>
                <w:szCs w:val="21"/>
              </w:rPr>
            </w:pPr>
            <w:r>
              <w:rPr>
                <w:rFonts w:hint="eastAsia" w:ascii="宋体" w:hAnsi="宋体" w:cs="宋体"/>
                <w:szCs w:val="21"/>
              </w:rPr>
              <w:t>56%RH</w:t>
            </w:r>
          </w:p>
        </w:tc>
        <w:tc>
          <w:tcPr>
            <w:tcW w:w="1275" w:type="dxa"/>
            <w:gridSpan w:val="5"/>
            <w:vAlign w:val="center"/>
          </w:tcPr>
          <w:p w14:paraId="7E0AD48B">
            <w:pPr>
              <w:jc w:val="center"/>
              <w:rPr>
                <w:rFonts w:ascii="宋体" w:hAnsi="宋体" w:cs="宋体"/>
                <w:szCs w:val="21"/>
              </w:rPr>
            </w:pPr>
            <w:bookmarkStart w:id="70" w:name="_Toc13785"/>
            <w:bookmarkStart w:id="71" w:name="_Toc28132"/>
            <w:r>
              <w:rPr>
                <w:rFonts w:hint="eastAsia" w:ascii="宋体" w:hAnsi="宋体" w:cs="宋体"/>
                <w:szCs w:val="21"/>
              </w:rPr>
              <w:t>校准地点</w:t>
            </w:r>
            <w:bookmarkEnd w:id="70"/>
            <w:bookmarkEnd w:id="71"/>
          </w:p>
        </w:tc>
        <w:tc>
          <w:tcPr>
            <w:tcW w:w="1618" w:type="dxa"/>
            <w:gridSpan w:val="4"/>
            <w:vAlign w:val="center"/>
          </w:tcPr>
          <w:p w14:paraId="13C1E857">
            <w:pPr>
              <w:jc w:val="center"/>
              <w:rPr>
                <w:rFonts w:ascii="宋体" w:hAnsi="宋体" w:cs="宋体"/>
                <w:szCs w:val="21"/>
              </w:rPr>
            </w:pPr>
            <w:r>
              <w:rPr>
                <w:rFonts w:hint="eastAsia" w:ascii="宋体" w:hAnsi="宋体" w:cs="宋体"/>
                <w:szCs w:val="21"/>
              </w:rPr>
              <w:t>本中心510室</w:t>
            </w:r>
          </w:p>
        </w:tc>
      </w:tr>
      <w:bookmarkEnd w:id="65"/>
      <w:bookmarkEnd w:id="66"/>
      <w:bookmarkEnd w:id="67"/>
      <w:tr w14:paraId="4ED1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Align w:val="center"/>
          </w:tcPr>
          <w:p w14:paraId="04A9BC3B">
            <w:pPr>
              <w:jc w:val="center"/>
              <w:rPr>
                <w:rFonts w:ascii="宋体" w:hAnsi="宋体" w:cs="宋体"/>
                <w:szCs w:val="21"/>
              </w:rPr>
            </w:pPr>
            <w:bookmarkStart w:id="72" w:name="_Toc28531"/>
            <w:bookmarkStart w:id="73" w:name="_Toc30845"/>
            <w:bookmarkStart w:id="74" w:name="_Toc62399050"/>
            <w:bookmarkStart w:id="75" w:name="_Toc62398568"/>
            <w:bookmarkStart w:id="76" w:name="_Toc62398459"/>
            <w:r>
              <w:rPr>
                <w:rFonts w:hint="eastAsia" w:ascii="宋体" w:hAnsi="宋体" w:cs="宋体"/>
                <w:spacing w:val="52"/>
                <w:kern w:val="0"/>
                <w:szCs w:val="21"/>
                <w:fitText w:val="840" w:id="1494056451"/>
              </w:rPr>
              <w:t>校准</w:t>
            </w:r>
            <w:r>
              <w:rPr>
                <w:rFonts w:hint="eastAsia" w:ascii="宋体" w:hAnsi="宋体" w:cs="宋体"/>
                <w:spacing w:val="1"/>
                <w:kern w:val="0"/>
                <w:szCs w:val="21"/>
                <w:fitText w:val="840" w:id="1494056451"/>
              </w:rPr>
              <w:t>员</w:t>
            </w:r>
            <w:bookmarkEnd w:id="72"/>
            <w:bookmarkEnd w:id="73"/>
          </w:p>
        </w:tc>
        <w:tc>
          <w:tcPr>
            <w:tcW w:w="1733" w:type="dxa"/>
            <w:gridSpan w:val="2"/>
            <w:vAlign w:val="center"/>
          </w:tcPr>
          <w:p w14:paraId="7F14E668">
            <w:pPr>
              <w:jc w:val="center"/>
              <w:rPr>
                <w:rFonts w:ascii="宋体" w:hAnsi="宋体" w:cs="宋体"/>
                <w:szCs w:val="21"/>
              </w:rPr>
            </w:pPr>
          </w:p>
        </w:tc>
        <w:tc>
          <w:tcPr>
            <w:tcW w:w="1417" w:type="dxa"/>
            <w:gridSpan w:val="3"/>
            <w:vAlign w:val="center"/>
          </w:tcPr>
          <w:p w14:paraId="5ABEE14D">
            <w:pPr>
              <w:jc w:val="center"/>
              <w:rPr>
                <w:rFonts w:ascii="宋体" w:hAnsi="宋体" w:cs="宋体"/>
                <w:szCs w:val="21"/>
              </w:rPr>
            </w:pPr>
            <w:bookmarkStart w:id="77" w:name="_Toc23237"/>
            <w:bookmarkStart w:id="78" w:name="_Toc9455"/>
            <w:r>
              <w:rPr>
                <w:rFonts w:hint="eastAsia" w:ascii="宋体" w:hAnsi="宋体" w:cs="宋体"/>
                <w:spacing w:val="52"/>
                <w:kern w:val="0"/>
                <w:szCs w:val="21"/>
                <w:fitText w:val="840" w:id="541408122"/>
              </w:rPr>
              <w:t>核验</w:t>
            </w:r>
            <w:r>
              <w:rPr>
                <w:rFonts w:hint="eastAsia" w:ascii="宋体" w:hAnsi="宋体" w:cs="宋体"/>
                <w:spacing w:val="1"/>
                <w:kern w:val="0"/>
                <w:szCs w:val="21"/>
                <w:fitText w:val="840" w:id="541408122"/>
              </w:rPr>
              <w:t>员</w:t>
            </w:r>
            <w:bookmarkEnd w:id="77"/>
            <w:bookmarkEnd w:id="78"/>
          </w:p>
        </w:tc>
        <w:tc>
          <w:tcPr>
            <w:tcW w:w="1844" w:type="dxa"/>
            <w:gridSpan w:val="6"/>
            <w:vAlign w:val="center"/>
          </w:tcPr>
          <w:p w14:paraId="7CC015FA">
            <w:pPr>
              <w:jc w:val="center"/>
              <w:rPr>
                <w:rFonts w:ascii="宋体" w:hAnsi="宋体" w:cs="宋体"/>
                <w:szCs w:val="21"/>
              </w:rPr>
            </w:pPr>
          </w:p>
        </w:tc>
        <w:tc>
          <w:tcPr>
            <w:tcW w:w="1275" w:type="dxa"/>
            <w:gridSpan w:val="5"/>
            <w:vAlign w:val="center"/>
          </w:tcPr>
          <w:p w14:paraId="1CF7EFE3">
            <w:pPr>
              <w:jc w:val="center"/>
              <w:rPr>
                <w:rFonts w:ascii="宋体" w:hAnsi="宋体" w:cs="宋体"/>
                <w:szCs w:val="21"/>
              </w:rPr>
            </w:pPr>
            <w:bookmarkStart w:id="79" w:name="_Toc4678"/>
            <w:bookmarkStart w:id="80" w:name="_Toc16820"/>
            <w:r>
              <w:rPr>
                <w:rFonts w:hint="eastAsia" w:ascii="宋体" w:hAnsi="宋体" w:cs="宋体"/>
                <w:szCs w:val="21"/>
              </w:rPr>
              <w:t>校准日期</w:t>
            </w:r>
            <w:bookmarkEnd w:id="79"/>
            <w:bookmarkEnd w:id="80"/>
          </w:p>
        </w:tc>
        <w:tc>
          <w:tcPr>
            <w:tcW w:w="1618" w:type="dxa"/>
            <w:gridSpan w:val="4"/>
            <w:vAlign w:val="center"/>
          </w:tcPr>
          <w:p w14:paraId="465FE07E">
            <w:pPr>
              <w:jc w:val="center"/>
              <w:rPr>
                <w:rFonts w:ascii="宋体" w:hAnsi="宋体" w:cs="宋体"/>
                <w:szCs w:val="21"/>
              </w:rPr>
            </w:pPr>
            <w:r>
              <w:rPr>
                <w:rFonts w:hint="eastAsia" w:ascii="宋体" w:hAnsi="宋体" w:cs="宋体"/>
                <w:szCs w:val="21"/>
              </w:rPr>
              <w:t>2025.01.22</w:t>
            </w:r>
          </w:p>
        </w:tc>
      </w:tr>
      <w:bookmarkEnd w:id="74"/>
      <w:bookmarkEnd w:id="75"/>
      <w:bookmarkEnd w:id="76"/>
      <w:tr w14:paraId="1F94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restart"/>
            <w:vAlign w:val="center"/>
          </w:tcPr>
          <w:p w14:paraId="4F81E80D">
            <w:pPr>
              <w:jc w:val="center"/>
              <w:rPr>
                <w:rFonts w:ascii="宋体" w:hAnsi="宋体" w:cs="宋体"/>
                <w:szCs w:val="21"/>
              </w:rPr>
            </w:pPr>
            <w:bookmarkStart w:id="81" w:name="_Toc22648"/>
            <w:bookmarkStart w:id="82" w:name="_Toc20388"/>
            <w:r>
              <w:rPr>
                <w:rFonts w:hint="eastAsia" w:ascii="宋体" w:hAnsi="宋体" w:cs="宋体"/>
                <w:szCs w:val="21"/>
              </w:rPr>
              <w:t>位移</w:t>
            </w:r>
            <w:bookmarkEnd w:id="81"/>
            <w:bookmarkEnd w:id="82"/>
          </w:p>
        </w:tc>
        <w:tc>
          <w:tcPr>
            <w:tcW w:w="1270" w:type="dxa"/>
            <w:vAlign w:val="center"/>
          </w:tcPr>
          <w:p w14:paraId="4CF8D29C">
            <w:pPr>
              <w:jc w:val="center"/>
              <w:rPr>
                <w:rFonts w:ascii="宋体" w:hAnsi="宋体" w:cs="宋体"/>
                <w:szCs w:val="21"/>
              </w:rPr>
            </w:pPr>
            <w:bookmarkStart w:id="83" w:name="_Toc24526"/>
            <w:bookmarkStart w:id="84" w:name="_Toc8875"/>
            <w:r>
              <w:rPr>
                <w:rFonts w:hint="eastAsia" w:ascii="宋体" w:hAnsi="宋体" w:cs="宋体"/>
                <w:szCs w:val="21"/>
              </w:rPr>
              <w:t>测量范围</w:t>
            </w:r>
            <w:bookmarkEnd w:id="83"/>
            <w:bookmarkEnd w:id="84"/>
          </w:p>
        </w:tc>
        <w:tc>
          <w:tcPr>
            <w:tcW w:w="2671" w:type="dxa"/>
            <w:gridSpan w:val="8"/>
            <w:vAlign w:val="center"/>
          </w:tcPr>
          <w:p w14:paraId="6631A8D1">
            <w:pPr>
              <w:jc w:val="center"/>
              <w:rPr>
                <w:rFonts w:ascii="宋体" w:hAnsi="宋体" w:cs="宋体"/>
                <w:szCs w:val="21"/>
              </w:rPr>
            </w:pPr>
            <w:r>
              <w:rPr>
                <w:rFonts w:hint="eastAsia" w:ascii="宋体" w:hAnsi="宋体" w:cs="宋体"/>
                <w:szCs w:val="21"/>
              </w:rPr>
              <w:t>（0～30）mm</w:t>
            </w:r>
          </w:p>
        </w:tc>
        <w:tc>
          <w:tcPr>
            <w:tcW w:w="1972" w:type="dxa"/>
            <w:gridSpan w:val="6"/>
            <w:vAlign w:val="center"/>
          </w:tcPr>
          <w:p w14:paraId="1E13863D">
            <w:pPr>
              <w:jc w:val="center"/>
              <w:rPr>
                <w:rFonts w:ascii="宋体" w:hAnsi="宋体" w:cs="宋体"/>
                <w:szCs w:val="21"/>
              </w:rPr>
            </w:pPr>
            <w:bookmarkStart w:id="85" w:name="_Toc12994"/>
            <w:bookmarkStart w:id="86" w:name="_Toc25775"/>
            <w:r>
              <w:rPr>
                <w:rFonts w:hint="eastAsia" w:ascii="宋体" w:hAnsi="宋体" w:cs="宋体"/>
                <w:szCs w:val="21"/>
              </w:rPr>
              <w:t>分辨力</w:t>
            </w:r>
            <w:bookmarkEnd w:id="85"/>
            <w:bookmarkEnd w:id="86"/>
          </w:p>
        </w:tc>
        <w:tc>
          <w:tcPr>
            <w:tcW w:w="1974" w:type="dxa"/>
            <w:gridSpan w:val="5"/>
            <w:vAlign w:val="center"/>
          </w:tcPr>
          <w:p w14:paraId="7F344AE7">
            <w:pPr>
              <w:jc w:val="center"/>
              <w:rPr>
                <w:rFonts w:ascii="宋体" w:hAnsi="宋体" w:cs="宋体"/>
                <w:szCs w:val="21"/>
              </w:rPr>
            </w:pPr>
            <w:r>
              <w:rPr>
                <w:rFonts w:hint="eastAsia" w:ascii="宋体" w:hAnsi="宋体" w:cs="宋体"/>
                <w:szCs w:val="21"/>
              </w:rPr>
              <w:t>0.01mm</w:t>
            </w:r>
          </w:p>
        </w:tc>
      </w:tr>
      <w:tr w14:paraId="244B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1306" w:type="dxa"/>
            <w:vMerge w:val="continue"/>
            <w:vAlign w:val="center"/>
          </w:tcPr>
          <w:p w14:paraId="57BDD15A">
            <w:pPr>
              <w:jc w:val="center"/>
              <w:rPr>
                <w:rFonts w:ascii="宋体" w:hAnsi="宋体" w:cs="宋体"/>
                <w:szCs w:val="21"/>
              </w:rPr>
            </w:pPr>
          </w:p>
        </w:tc>
        <w:tc>
          <w:tcPr>
            <w:tcW w:w="1270" w:type="dxa"/>
            <w:vMerge w:val="restart"/>
            <w:vAlign w:val="center"/>
          </w:tcPr>
          <w:p w14:paraId="7687F298">
            <w:pPr>
              <w:jc w:val="center"/>
              <w:rPr>
                <w:rFonts w:ascii="宋体" w:hAnsi="宋体" w:cs="宋体"/>
                <w:szCs w:val="21"/>
              </w:rPr>
            </w:pPr>
            <w:bookmarkStart w:id="87" w:name="_Toc11473"/>
            <w:bookmarkStart w:id="88" w:name="_Toc3879"/>
            <w:r>
              <w:rPr>
                <w:rFonts w:hint="eastAsia" w:ascii="宋体" w:hAnsi="宋体" w:cs="宋体"/>
                <w:szCs w:val="21"/>
              </w:rPr>
              <w:t>示值误差</w:t>
            </w:r>
            <w:bookmarkEnd w:id="87"/>
            <w:bookmarkEnd w:id="88"/>
          </w:p>
          <w:p w14:paraId="72BE6011">
            <w:pPr>
              <w:jc w:val="center"/>
              <w:rPr>
                <w:rFonts w:ascii="宋体" w:hAnsi="宋体" w:cs="宋体"/>
                <w:szCs w:val="21"/>
              </w:rPr>
            </w:pPr>
            <w:bookmarkStart w:id="89" w:name="_Toc6601"/>
            <w:bookmarkStart w:id="90" w:name="_Toc7016"/>
            <w:r>
              <w:rPr>
                <w:rFonts w:hint="eastAsia" w:ascii="宋体" w:hAnsi="宋体" w:cs="宋体"/>
                <w:szCs w:val="21"/>
              </w:rPr>
              <w:t>（位移传感器一）</w:t>
            </w:r>
            <w:bookmarkEnd w:id="89"/>
            <w:bookmarkEnd w:id="90"/>
          </w:p>
        </w:tc>
        <w:tc>
          <w:tcPr>
            <w:tcW w:w="1017" w:type="dxa"/>
            <w:gridSpan w:val="2"/>
            <w:vAlign w:val="center"/>
          </w:tcPr>
          <w:p w14:paraId="5AB47A0F">
            <w:pPr>
              <w:jc w:val="center"/>
              <w:rPr>
                <w:rFonts w:ascii="宋体" w:hAnsi="宋体" w:cs="宋体"/>
                <w:szCs w:val="21"/>
              </w:rPr>
            </w:pPr>
            <w:bookmarkStart w:id="91" w:name="_Toc31751"/>
            <w:bookmarkStart w:id="92" w:name="_Toc26045"/>
            <w:r>
              <w:rPr>
                <w:rFonts w:hint="eastAsia" w:ascii="宋体" w:hAnsi="宋体" w:cs="宋体"/>
                <w:szCs w:val="21"/>
              </w:rPr>
              <w:t>标准值</w:t>
            </w:r>
            <w:bookmarkEnd w:id="91"/>
            <w:bookmarkEnd w:id="92"/>
          </w:p>
        </w:tc>
        <w:tc>
          <w:tcPr>
            <w:tcW w:w="1400" w:type="dxa"/>
            <w:gridSpan w:val="4"/>
            <w:vAlign w:val="center"/>
          </w:tcPr>
          <w:p w14:paraId="28FA887E">
            <w:pPr>
              <w:jc w:val="center"/>
              <w:rPr>
                <w:rFonts w:ascii="宋体" w:hAnsi="宋体" w:cs="宋体"/>
                <w:szCs w:val="21"/>
              </w:rPr>
            </w:pPr>
            <w:bookmarkStart w:id="93" w:name="_Toc19695"/>
            <w:bookmarkStart w:id="94" w:name="_Toc24701"/>
            <w:r>
              <w:rPr>
                <w:rFonts w:hint="eastAsia" w:ascii="宋体" w:hAnsi="宋体" w:cs="宋体"/>
                <w:szCs w:val="21"/>
              </w:rPr>
              <w:t>进程</w:t>
            </w:r>
            <w:bookmarkEnd w:id="93"/>
            <w:bookmarkEnd w:id="94"/>
          </w:p>
        </w:tc>
        <w:tc>
          <w:tcPr>
            <w:tcW w:w="1400" w:type="dxa"/>
            <w:gridSpan w:val="5"/>
            <w:vAlign w:val="center"/>
          </w:tcPr>
          <w:p w14:paraId="4D022E98">
            <w:pPr>
              <w:jc w:val="center"/>
              <w:rPr>
                <w:rFonts w:ascii="宋体" w:hAnsi="宋体" w:cs="宋体"/>
                <w:szCs w:val="21"/>
              </w:rPr>
            </w:pPr>
            <w:bookmarkStart w:id="95" w:name="_Toc20185"/>
            <w:bookmarkStart w:id="96" w:name="_Toc14621"/>
            <w:r>
              <w:rPr>
                <w:rFonts w:hint="eastAsia" w:ascii="宋体" w:hAnsi="宋体" w:cs="宋体"/>
                <w:szCs w:val="21"/>
              </w:rPr>
              <w:t>回程</w:t>
            </w:r>
            <w:bookmarkEnd w:id="95"/>
            <w:bookmarkEnd w:id="96"/>
          </w:p>
        </w:tc>
        <w:tc>
          <w:tcPr>
            <w:tcW w:w="1260" w:type="dxa"/>
            <w:gridSpan w:val="5"/>
            <w:vAlign w:val="center"/>
          </w:tcPr>
          <w:p w14:paraId="23B62395">
            <w:pPr>
              <w:jc w:val="center"/>
              <w:rPr>
                <w:rFonts w:ascii="宋体" w:hAnsi="宋体" w:cs="宋体"/>
                <w:szCs w:val="21"/>
              </w:rPr>
            </w:pPr>
            <w:bookmarkStart w:id="97" w:name="_Toc14496"/>
            <w:bookmarkStart w:id="98" w:name="_Toc29271"/>
            <w:r>
              <w:rPr>
                <w:rFonts w:hint="eastAsia" w:ascii="宋体" w:hAnsi="宋体" w:cs="宋体"/>
                <w:szCs w:val="21"/>
              </w:rPr>
              <w:t>示值误差</w:t>
            </w:r>
            <w:bookmarkEnd w:id="97"/>
            <w:bookmarkEnd w:id="98"/>
          </w:p>
        </w:tc>
        <w:tc>
          <w:tcPr>
            <w:tcW w:w="1540" w:type="dxa"/>
            <w:gridSpan w:val="3"/>
            <w:vAlign w:val="center"/>
          </w:tcPr>
          <w:p w14:paraId="22E40DD4">
            <w:pPr>
              <w:jc w:val="center"/>
              <w:rPr>
                <w:rFonts w:ascii="宋体" w:hAnsi="宋体" w:cs="宋体"/>
                <w:szCs w:val="21"/>
              </w:rPr>
            </w:pPr>
            <w:bookmarkStart w:id="99" w:name="_Toc10921"/>
            <w:bookmarkStart w:id="100" w:name="_Toc15882"/>
            <w:r>
              <w:rPr>
                <w:rFonts w:hint="eastAsia" w:ascii="宋体" w:hAnsi="宋体" w:cs="宋体"/>
                <w:szCs w:val="21"/>
              </w:rPr>
              <w:t>扩展不确定度</w:t>
            </w:r>
            <w:bookmarkEnd w:id="99"/>
            <w:bookmarkEnd w:id="100"/>
            <w:r>
              <w:rPr>
                <w:rFonts w:hint="eastAsia" w:ascii="宋体" w:hAnsi="宋体" w:cs="宋体"/>
                <w:i/>
                <w:iCs/>
                <w:szCs w:val="21"/>
              </w:rPr>
              <w:t xml:space="preserve">U </w:t>
            </w:r>
            <w:r>
              <w:rPr>
                <w:rFonts w:hint="eastAsia" w:ascii="宋体" w:hAnsi="宋体" w:cs="宋体"/>
                <w:szCs w:val="21"/>
              </w:rPr>
              <w:t>（</w:t>
            </w:r>
            <w:r>
              <w:rPr>
                <w:rFonts w:hint="eastAsia" w:ascii="宋体" w:hAnsi="宋体" w:cs="宋体"/>
                <w:i/>
                <w:iCs/>
                <w:szCs w:val="21"/>
              </w:rPr>
              <w:t>k</w:t>
            </w:r>
            <w:r>
              <w:rPr>
                <w:rFonts w:hint="eastAsia" w:ascii="宋体" w:hAnsi="宋体" w:cs="宋体"/>
                <w:szCs w:val="21"/>
              </w:rPr>
              <w:t>=2）</w:t>
            </w:r>
          </w:p>
        </w:tc>
      </w:tr>
      <w:tr w14:paraId="136D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046E74B5">
            <w:pPr>
              <w:jc w:val="center"/>
              <w:rPr>
                <w:rFonts w:ascii="宋体" w:hAnsi="宋体" w:cs="宋体"/>
                <w:szCs w:val="21"/>
              </w:rPr>
            </w:pPr>
          </w:p>
        </w:tc>
        <w:tc>
          <w:tcPr>
            <w:tcW w:w="1270" w:type="dxa"/>
            <w:vMerge w:val="continue"/>
            <w:vAlign w:val="center"/>
          </w:tcPr>
          <w:p w14:paraId="78209B95">
            <w:pPr>
              <w:jc w:val="center"/>
              <w:rPr>
                <w:rFonts w:ascii="宋体" w:hAnsi="宋体" w:cs="宋体"/>
                <w:szCs w:val="21"/>
              </w:rPr>
            </w:pPr>
          </w:p>
        </w:tc>
        <w:tc>
          <w:tcPr>
            <w:tcW w:w="1017" w:type="dxa"/>
            <w:gridSpan w:val="2"/>
            <w:vAlign w:val="center"/>
          </w:tcPr>
          <w:p w14:paraId="5DF5C3A1">
            <w:pPr>
              <w:jc w:val="center"/>
              <w:rPr>
                <w:rFonts w:ascii="宋体" w:hAnsi="宋体" w:cs="宋体"/>
                <w:szCs w:val="21"/>
              </w:rPr>
            </w:pPr>
            <w:bookmarkStart w:id="101" w:name="_Toc7329"/>
            <w:bookmarkStart w:id="102" w:name="_Toc25273"/>
            <w:r>
              <w:rPr>
                <w:rFonts w:hint="eastAsia" w:ascii="宋体" w:hAnsi="宋体" w:cs="宋体"/>
                <w:szCs w:val="21"/>
              </w:rPr>
              <w:t>5mm</w:t>
            </w:r>
            <w:bookmarkEnd w:id="101"/>
            <w:bookmarkEnd w:id="102"/>
          </w:p>
        </w:tc>
        <w:tc>
          <w:tcPr>
            <w:tcW w:w="1400" w:type="dxa"/>
            <w:gridSpan w:val="4"/>
            <w:vAlign w:val="center"/>
          </w:tcPr>
          <w:p w14:paraId="0A92E3DD">
            <w:pPr>
              <w:jc w:val="center"/>
              <w:rPr>
                <w:rFonts w:ascii="宋体" w:hAnsi="宋体" w:cs="宋体"/>
                <w:szCs w:val="21"/>
              </w:rPr>
            </w:pPr>
            <w:r>
              <w:rPr>
                <w:rFonts w:hint="eastAsia" w:ascii="宋体" w:hAnsi="宋体" w:cs="宋体"/>
                <w:szCs w:val="21"/>
              </w:rPr>
              <w:t>5.00</w:t>
            </w:r>
          </w:p>
        </w:tc>
        <w:tc>
          <w:tcPr>
            <w:tcW w:w="1400" w:type="dxa"/>
            <w:gridSpan w:val="5"/>
            <w:vAlign w:val="center"/>
          </w:tcPr>
          <w:p w14:paraId="13F2C544">
            <w:pPr>
              <w:jc w:val="center"/>
              <w:rPr>
                <w:rFonts w:ascii="宋体" w:hAnsi="宋体" w:cs="宋体"/>
                <w:szCs w:val="21"/>
              </w:rPr>
            </w:pPr>
            <w:r>
              <w:rPr>
                <w:rFonts w:hint="eastAsia" w:ascii="宋体" w:hAnsi="宋体" w:cs="宋体"/>
                <w:szCs w:val="21"/>
              </w:rPr>
              <w:t>5.00</w:t>
            </w:r>
          </w:p>
        </w:tc>
        <w:tc>
          <w:tcPr>
            <w:tcW w:w="1260" w:type="dxa"/>
            <w:gridSpan w:val="5"/>
            <w:vAlign w:val="center"/>
          </w:tcPr>
          <w:p w14:paraId="4FA6F539">
            <w:pPr>
              <w:jc w:val="center"/>
              <w:rPr>
                <w:rFonts w:ascii="宋体" w:hAnsi="宋体" w:cs="宋体"/>
                <w:szCs w:val="21"/>
              </w:rPr>
            </w:pPr>
            <w:r>
              <w:rPr>
                <w:rFonts w:hint="eastAsia" w:ascii="宋体" w:hAnsi="宋体" w:cs="宋体"/>
                <w:szCs w:val="21"/>
              </w:rPr>
              <w:t xml:space="preserve"> 0.00</w:t>
            </w:r>
          </w:p>
        </w:tc>
        <w:tc>
          <w:tcPr>
            <w:tcW w:w="1540" w:type="dxa"/>
            <w:gridSpan w:val="3"/>
            <w:vAlign w:val="center"/>
          </w:tcPr>
          <w:p w14:paraId="7CD1C16A">
            <w:pPr>
              <w:jc w:val="center"/>
              <w:rPr>
                <w:rFonts w:ascii="宋体" w:hAnsi="宋体" w:cs="宋体"/>
                <w:szCs w:val="21"/>
              </w:rPr>
            </w:pPr>
            <w:r>
              <w:rPr>
                <w:rFonts w:hint="eastAsia" w:ascii="宋体" w:hAnsi="宋体" w:cs="宋体"/>
                <w:szCs w:val="21"/>
              </w:rPr>
              <w:t>0.01</w:t>
            </w:r>
          </w:p>
        </w:tc>
      </w:tr>
      <w:tr w14:paraId="03EA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62289023">
            <w:pPr>
              <w:jc w:val="center"/>
              <w:rPr>
                <w:rFonts w:ascii="宋体" w:hAnsi="宋体" w:cs="宋体"/>
                <w:szCs w:val="21"/>
              </w:rPr>
            </w:pPr>
          </w:p>
        </w:tc>
        <w:tc>
          <w:tcPr>
            <w:tcW w:w="1270" w:type="dxa"/>
            <w:vMerge w:val="continue"/>
            <w:vAlign w:val="center"/>
          </w:tcPr>
          <w:p w14:paraId="288B99C8">
            <w:pPr>
              <w:jc w:val="center"/>
              <w:rPr>
                <w:rFonts w:ascii="宋体" w:hAnsi="宋体" w:cs="宋体"/>
                <w:szCs w:val="21"/>
              </w:rPr>
            </w:pPr>
          </w:p>
        </w:tc>
        <w:tc>
          <w:tcPr>
            <w:tcW w:w="1017" w:type="dxa"/>
            <w:gridSpan w:val="2"/>
            <w:vAlign w:val="center"/>
          </w:tcPr>
          <w:p w14:paraId="5FE6F4A8">
            <w:pPr>
              <w:jc w:val="center"/>
              <w:rPr>
                <w:rFonts w:ascii="宋体" w:hAnsi="宋体" w:cs="宋体"/>
                <w:szCs w:val="21"/>
              </w:rPr>
            </w:pPr>
            <w:bookmarkStart w:id="103" w:name="_Toc11255"/>
            <w:bookmarkStart w:id="104" w:name="_Toc21380"/>
            <w:r>
              <w:rPr>
                <w:rFonts w:hint="eastAsia" w:ascii="宋体" w:hAnsi="宋体" w:cs="宋体"/>
                <w:szCs w:val="21"/>
              </w:rPr>
              <w:t>10mm</w:t>
            </w:r>
            <w:bookmarkEnd w:id="103"/>
            <w:bookmarkEnd w:id="104"/>
          </w:p>
        </w:tc>
        <w:tc>
          <w:tcPr>
            <w:tcW w:w="1400" w:type="dxa"/>
            <w:gridSpan w:val="4"/>
            <w:vAlign w:val="center"/>
          </w:tcPr>
          <w:p w14:paraId="18912261">
            <w:pPr>
              <w:jc w:val="center"/>
              <w:rPr>
                <w:rFonts w:ascii="宋体" w:hAnsi="宋体" w:cs="宋体"/>
                <w:szCs w:val="21"/>
              </w:rPr>
            </w:pPr>
            <w:r>
              <w:rPr>
                <w:rFonts w:hint="eastAsia" w:ascii="宋体" w:hAnsi="宋体" w:cs="宋体"/>
                <w:szCs w:val="21"/>
              </w:rPr>
              <w:t>10.00</w:t>
            </w:r>
          </w:p>
        </w:tc>
        <w:tc>
          <w:tcPr>
            <w:tcW w:w="1400" w:type="dxa"/>
            <w:gridSpan w:val="5"/>
            <w:vAlign w:val="center"/>
          </w:tcPr>
          <w:p w14:paraId="114C60EB">
            <w:pPr>
              <w:jc w:val="center"/>
              <w:rPr>
                <w:rFonts w:ascii="宋体" w:hAnsi="宋体" w:cs="宋体"/>
                <w:szCs w:val="21"/>
              </w:rPr>
            </w:pPr>
            <w:r>
              <w:rPr>
                <w:rFonts w:hint="eastAsia" w:ascii="宋体" w:hAnsi="宋体" w:cs="宋体"/>
                <w:szCs w:val="21"/>
              </w:rPr>
              <w:t>10.00</w:t>
            </w:r>
          </w:p>
        </w:tc>
        <w:tc>
          <w:tcPr>
            <w:tcW w:w="1260" w:type="dxa"/>
            <w:gridSpan w:val="5"/>
            <w:vAlign w:val="center"/>
          </w:tcPr>
          <w:p w14:paraId="70BBD1DD">
            <w:pPr>
              <w:jc w:val="center"/>
              <w:rPr>
                <w:rFonts w:ascii="宋体" w:hAnsi="宋体" w:cs="宋体"/>
                <w:szCs w:val="21"/>
              </w:rPr>
            </w:pPr>
            <w:r>
              <w:rPr>
                <w:rFonts w:hint="eastAsia" w:ascii="宋体" w:hAnsi="宋体" w:cs="宋体"/>
                <w:szCs w:val="21"/>
              </w:rPr>
              <w:t xml:space="preserve"> 0.00</w:t>
            </w:r>
          </w:p>
        </w:tc>
        <w:tc>
          <w:tcPr>
            <w:tcW w:w="1540" w:type="dxa"/>
            <w:gridSpan w:val="3"/>
            <w:vAlign w:val="center"/>
          </w:tcPr>
          <w:p w14:paraId="180FA94F">
            <w:pPr>
              <w:jc w:val="center"/>
              <w:rPr>
                <w:rFonts w:ascii="宋体" w:hAnsi="宋体" w:cs="宋体"/>
                <w:szCs w:val="21"/>
              </w:rPr>
            </w:pPr>
            <w:r>
              <w:rPr>
                <w:rFonts w:hint="eastAsia" w:ascii="宋体" w:hAnsi="宋体" w:cs="宋体"/>
                <w:szCs w:val="21"/>
              </w:rPr>
              <w:t>0.01</w:t>
            </w:r>
          </w:p>
        </w:tc>
      </w:tr>
      <w:tr w14:paraId="0022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7669E5B1">
            <w:pPr>
              <w:jc w:val="center"/>
              <w:rPr>
                <w:rFonts w:ascii="宋体" w:hAnsi="宋体" w:cs="宋体"/>
                <w:szCs w:val="21"/>
              </w:rPr>
            </w:pPr>
          </w:p>
        </w:tc>
        <w:tc>
          <w:tcPr>
            <w:tcW w:w="1270" w:type="dxa"/>
            <w:vMerge w:val="continue"/>
            <w:vAlign w:val="center"/>
          </w:tcPr>
          <w:p w14:paraId="5D0E341C">
            <w:pPr>
              <w:jc w:val="center"/>
              <w:rPr>
                <w:rFonts w:ascii="宋体" w:hAnsi="宋体" w:cs="宋体"/>
                <w:szCs w:val="21"/>
              </w:rPr>
            </w:pPr>
          </w:p>
        </w:tc>
        <w:tc>
          <w:tcPr>
            <w:tcW w:w="1017" w:type="dxa"/>
            <w:gridSpan w:val="2"/>
            <w:vAlign w:val="center"/>
          </w:tcPr>
          <w:p w14:paraId="05EDD784">
            <w:pPr>
              <w:jc w:val="center"/>
              <w:rPr>
                <w:rFonts w:ascii="宋体" w:hAnsi="宋体" w:cs="宋体"/>
                <w:szCs w:val="21"/>
              </w:rPr>
            </w:pPr>
            <w:bookmarkStart w:id="105" w:name="_Toc21994"/>
            <w:bookmarkStart w:id="106" w:name="_Toc16906"/>
            <w:r>
              <w:rPr>
                <w:rFonts w:hint="eastAsia" w:ascii="宋体" w:hAnsi="宋体" w:cs="宋体"/>
                <w:szCs w:val="21"/>
              </w:rPr>
              <w:t>15mm</w:t>
            </w:r>
            <w:bookmarkEnd w:id="105"/>
            <w:bookmarkEnd w:id="106"/>
          </w:p>
        </w:tc>
        <w:tc>
          <w:tcPr>
            <w:tcW w:w="1400" w:type="dxa"/>
            <w:gridSpan w:val="4"/>
            <w:vAlign w:val="center"/>
          </w:tcPr>
          <w:p w14:paraId="72FAED95">
            <w:pPr>
              <w:jc w:val="center"/>
              <w:rPr>
                <w:rFonts w:ascii="宋体" w:hAnsi="宋体" w:cs="宋体"/>
                <w:szCs w:val="21"/>
              </w:rPr>
            </w:pPr>
            <w:r>
              <w:rPr>
                <w:rFonts w:hint="eastAsia" w:ascii="宋体" w:hAnsi="宋体" w:cs="宋体"/>
                <w:szCs w:val="21"/>
              </w:rPr>
              <w:t>15.00</w:t>
            </w:r>
          </w:p>
        </w:tc>
        <w:tc>
          <w:tcPr>
            <w:tcW w:w="1400" w:type="dxa"/>
            <w:gridSpan w:val="5"/>
            <w:vAlign w:val="center"/>
          </w:tcPr>
          <w:p w14:paraId="4A243AFB">
            <w:pPr>
              <w:jc w:val="center"/>
              <w:rPr>
                <w:rFonts w:ascii="宋体" w:hAnsi="宋体" w:cs="宋体"/>
                <w:szCs w:val="21"/>
              </w:rPr>
            </w:pPr>
            <w:r>
              <w:rPr>
                <w:rFonts w:hint="eastAsia" w:ascii="宋体" w:hAnsi="宋体" w:cs="宋体"/>
                <w:szCs w:val="21"/>
              </w:rPr>
              <w:t>15.00</w:t>
            </w:r>
          </w:p>
        </w:tc>
        <w:tc>
          <w:tcPr>
            <w:tcW w:w="1260" w:type="dxa"/>
            <w:gridSpan w:val="5"/>
            <w:vAlign w:val="center"/>
          </w:tcPr>
          <w:p w14:paraId="4A96B783">
            <w:pPr>
              <w:jc w:val="center"/>
              <w:rPr>
                <w:rFonts w:ascii="宋体" w:hAnsi="宋体" w:cs="宋体"/>
                <w:szCs w:val="21"/>
              </w:rPr>
            </w:pPr>
            <w:r>
              <w:rPr>
                <w:rFonts w:hint="eastAsia" w:ascii="宋体" w:hAnsi="宋体" w:cs="宋体"/>
                <w:szCs w:val="21"/>
              </w:rPr>
              <w:t xml:space="preserve"> 0.00</w:t>
            </w:r>
          </w:p>
        </w:tc>
        <w:tc>
          <w:tcPr>
            <w:tcW w:w="1540" w:type="dxa"/>
            <w:gridSpan w:val="3"/>
            <w:vAlign w:val="center"/>
          </w:tcPr>
          <w:p w14:paraId="2B78F5D4">
            <w:pPr>
              <w:jc w:val="center"/>
              <w:rPr>
                <w:rFonts w:ascii="宋体" w:hAnsi="宋体" w:cs="宋体"/>
                <w:szCs w:val="21"/>
              </w:rPr>
            </w:pPr>
            <w:r>
              <w:rPr>
                <w:rFonts w:hint="eastAsia" w:ascii="宋体" w:hAnsi="宋体" w:cs="宋体"/>
                <w:szCs w:val="21"/>
              </w:rPr>
              <w:t>0.01</w:t>
            </w:r>
          </w:p>
        </w:tc>
      </w:tr>
      <w:tr w14:paraId="2A9F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59AF060E">
            <w:pPr>
              <w:jc w:val="center"/>
              <w:rPr>
                <w:rFonts w:ascii="宋体" w:hAnsi="宋体" w:cs="宋体"/>
                <w:szCs w:val="21"/>
              </w:rPr>
            </w:pPr>
          </w:p>
        </w:tc>
        <w:tc>
          <w:tcPr>
            <w:tcW w:w="1270" w:type="dxa"/>
            <w:vMerge w:val="continue"/>
            <w:vAlign w:val="center"/>
          </w:tcPr>
          <w:p w14:paraId="6CE2568A">
            <w:pPr>
              <w:jc w:val="center"/>
              <w:rPr>
                <w:rFonts w:ascii="宋体" w:hAnsi="宋体" w:cs="宋体"/>
                <w:szCs w:val="21"/>
              </w:rPr>
            </w:pPr>
          </w:p>
        </w:tc>
        <w:tc>
          <w:tcPr>
            <w:tcW w:w="1017" w:type="dxa"/>
            <w:gridSpan w:val="2"/>
            <w:vAlign w:val="center"/>
          </w:tcPr>
          <w:p w14:paraId="5FD42A66">
            <w:pPr>
              <w:jc w:val="center"/>
              <w:rPr>
                <w:rFonts w:ascii="宋体" w:hAnsi="宋体" w:cs="宋体"/>
                <w:szCs w:val="21"/>
              </w:rPr>
            </w:pPr>
            <w:bookmarkStart w:id="107" w:name="_Toc31008"/>
            <w:bookmarkStart w:id="108" w:name="_Toc23414"/>
            <w:r>
              <w:rPr>
                <w:rFonts w:hint="eastAsia" w:ascii="宋体" w:hAnsi="宋体" w:cs="宋体"/>
                <w:szCs w:val="21"/>
              </w:rPr>
              <w:t>20mm</w:t>
            </w:r>
            <w:bookmarkEnd w:id="107"/>
            <w:bookmarkEnd w:id="108"/>
          </w:p>
        </w:tc>
        <w:tc>
          <w:tcPr>
            <w:tcW w:w="1400" w:type="dxa"/>
            <w:gridSpan w:val="4"/>
            <w:vAlign w:val="center"/>
          </w:tcPr>
          <w:p w14:paraId="0DDBCA40">
            <w:pPr>
              <w:jc w:val="center"/>
              <w:rPr>
                <w:rFonts w:ascii="宋体" w:hAnsi="宋体" w:cs="宋体"/>
                <w:szCs w:val="21"/>
              </w:rPr>
            </w:pPr>
            <w:r>
              <w:rPr>
                <w:rFonts w:hint="eastAsia" w:ascii="宋体" w:hAnsi="宋体" w:cs="宋体"/>
                <w:szCs w:val="21"/>
              </w:rPr>
              <w:t>19.99</w:t>
            </w:r>
          </w:p>
        </w:tc>
        <w:tc>
          <w:tcPr>
            <w:tcW w:w="1400" w:type="dxa"/>
            <w:gridSpan w:val="5"/>
            <w:vAlign w:val="center"/>
          </w:tcPr>
          <w:p w14:paraId="1AA0205D">
            <w:pPr>
              <w:jc w:val="center"/>
              <w:rPr>
                <w:rFonts w:ascii="宋体" w:hAnsi="宋体" w:cs="宋体"/>
                <w:szCs w:val="21"/>
              </w:rPr>
            </w:pPr>
            <w:r>
              <w:rPr>
                <w:rFonts w:hint="eastAsia" w:ascii="宋体" w:hAnsi="宋体" w:cs="宋体"/>
                <w:szCs w:val="21"/>
              </w:rPr>
              <w:t>20.00</w:t>
            </w:r>
          </w:p>
        </w:tc>
        <w:tc>
          <w:tcPr>
            <w:tcW w:w="1260" w:type="dxa"/>
            <w:gridSpan w:val="5"/>
            <w:vAlign w:val="center"/>
          </w:tcPr>
          <w:p w14:paraId="6E6A7705">
            <w:pPr>
              <w:jc w:val="center"/>
              <w:rPr>
                <w:rFonts w:ascii="宋体" w:hAnsi="宋体" w:cs="宋体"/>
                <w:szCs w:val="21"/>
              </w:rPr>
            </w:pPr>
            <w:r>
              <w:rPr>
                <w:rFonts w:hint="eastAsia" w:ascii="宋体" w:hAnsi="宋体" w:cs="宋体"/>
                <w:szCs w:val="21"/>
              </w:rPr>
              <w:t>-0.01</w:t>
            </w:r>
          </w:p>
        </w:tc>
        <w:tc>
          <w:tcPr>
            <w:tcW w:w="1540" w:type="dxa"/>
            <w:gridSpan w:val="3"/>
            <w:vAlign w:val="center"/>
          </w:tcPr>
          <w:p w14:paraId="31A27938">
            <w:pPr>
              <w:jc w:val="center"/>
              <w:rPr>
                <w:rFonts w:ascii="宋体" w:hAnsi="宋体" w:cs="宋体"/>
                <w:szCs w:val="21"/>
              </w:rPr>
            </w:pPr>
            <w:r>
              <w:rPr>
                <w:rFonts w:hint="eastAsia" w:ascii="宋体" w:hAnsi="宋体" w:cs="宋体"/>
                <w:szCs w:val="21"/>
              </w:rPr>
              <w:t>0.01</w:t>
            </w:r>
          </w:p>
        </w:tc>
      </w:tr>
      <w:tr w14:paraId="61B6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47CCCA9B">
            <w:pPr>
              <w:jc w:val="center"/>
              <w:rPr>
                <w:rFonts w:ascii="宋体" w:hAnsi="宋体" w:cs="宋体"/>
                <w:szCs w:val="21"/>
              </w:rPr>
            </w:pPr>
          </w:p>
        </w:tc>
        <w:tc>
          <w:tcPr>
            <w:tcW w:w="1270" w:type="dxa"/>
            <w:vMerge w:val="continue"/>
            <w:vAlign w:val="center"/>
          </w:tcPr>
          <w:p w14:paraId="51C84B5A">
            <w:pPr>
              <w:jc w:val="center"/>
              <w:rPr>
                <w:rFonts w:ascii="宋体" w:hAnsi="宋体" w:cs="宋体"/>
                <w:szCs w:val="21"/>
              </w:rPr>
            </w:pPr>
          </w:p>
        </w:tc>
        <w:tc>
          <w:tcPr>
            <w:tcW w:w="1017" w:type="dxa"/>
            <w:gridSpan w:val="2"/>
            <w:vAlign w:val="center"/>
          </w:tcPr>
          <w:p w14:paraId="303EEC3A">
            <w:pPr>
              <w:jc w:val="center"/>
              <w:rPr>
                <w:rFonts w:ascii="宋体" w:hAnsi="宋体" w:cs="宋体"/>
                <w:szCs w:val="21"/>
              </w:rPr>
            </w:pPr>
            <w:bookmarkStart w:id="109" w:name="_Toc10537"/>
            <w:bookmarkStart w:id="110" w:name="_Toc29054"/>
            <w:r>
              <w:rPr>
                <w:rFonts w:hint="eastAsia" w:ascii="宋体" w:hAnsi="宋体" w:cs="宋体"/>
                <w:szCs w:val="21"/>
              </w:rPr>
              <w:t>25mm</w:t>
            </w:r>
            <w:bookmarkEnd w:id="109"/>
            <w:bookmarkEnd w:id="110"/>
          </w:p>
        </w:tc>
        <w:tc>
          <w:tcPr>
            <w:tcW w:w="1400" w:type="dxa"/>
            <w:gridSpan w:val="4"/>
            <w:vAlign w:val="center"/>
          </w:tcPr>
          <w:p w14:paraId="7B674F92">
            <w:pPr>
              <w:jc w:val="center"/>
              <w:rPr>
                <w:rFonts w:ascii="宋体" w:hAnsi="宋体" w:cs="宋体"/>
                <w:szCs w:val="21"/>
              </w:rPr>
            </w:pPr>
            <w:r>
              <w:rPr>
                <w:rFonts w:hint="eastAsia" w:ascii="宋体" w:hAnsi="宋体" w:cs="宋体"/>
                <w:szCs w:val="21"/>
              </w:rPr>
              <w:t>24.99</w:t>
            </w:r>
          </w:p>
        </w:tc>
        <w:tc>
          <w:tcPr>
            <w:tcW w:w="1400" w:type="dxa"/>
            <w:gridSpan w:val="5"/>
            <w:vAlign w:val="center"/>
          </w:tcPr>
          <w:p w14:paraId="45A0EC9E">
            <w:pPr>
              <w:jc w:val="center"/>
              <w:rPr>
                <w:rFonts w:ascii="宋体" w:hAnsi="宋体" w:cs="宋体"/>
                <w:szCs w:val="21"/>
              </w:rPr>
            </w:pPr>
            <w:r>
              <w:rPr>
                <w:rFonts w:hint="eastAsia" w:ascii="宋体" w:hAnsi="宋体" w:cs="宋体"/>
                <w:szCs w:val="21"/>
              </w:rPr>
              <w:t>24.99</w:t>
            </w:r>
          </w:p>
        </w:tc>
        <w:tc>
          <w:tcPr>
            <w:tcW w:w="1260" w:type="dxa"/>
            <w:gridSpan w:val="5"/>
            <w:vAlign w:val="center"/>
          </w:tcPr>
          <w:p w14:paraId="0846CBBA">
            <w:pPr>
              <w:jc w:val="center"/>
              <w:rPr>
                <w:rFonts w:ascii="宋体" w:hAnsi="宋体" w:cs="宋体"/>
                <w:szCs w:val="21"/>
              </w:rPr>
            </w:pPr>
            <w:r>
              <w:rPr>
                <w:rFonts w:hint="eastAsia" w:ascii="宋体" w:hAnsi="宋体" w:cs="宋体"/>
                <w:szCs w:val="21"/>
              </w:rPr>
              <w:t>-0.01</w:t>
            </w:r>
          </w:p>
        </w:tc>
        <w:tc>
          <w:tcPr>
            <w:tcW w:w="1540" w:type="dxa"/>
            <w:gridSpan w:val="3"/>
            <w:vAlign w:val="center"/>
          </w:tcPr>
          <w:p w14:paraId="0ECE34CA">
            <w:pPr>
              <w:jc w:val="center"/>
              <w:rPr>
                <w:rFonts w:ascii="宋体" w:hAnsi="宋体" w:cs="宋体"/>
                <w:szCs w:val="21"/>
              </w:rPr>
            </w:pPr>
            <w:r>
              <w:rPr>
                <w:rFonts w:hint="eastAsia" w:ascii="宋体" w:hAnsi="宋体" w:cs="宋体"/>
                <w:szCs w:val="21"/>
              </w:rPr>
              <w:t>0.01</w:t>
            </w:r>
          </w:p>
        </w:tc>
      </w:tr>
      <w:tr w14:paraId="60F8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3EC5495A">
            <w:pPr>
              <w:jc w:val="center"/>
              <w:rPr>
                <w:rFonts w:ascii="宋体" w:hAnsi="宋体" w:cs="宋体"/>
                <w:szCs w:val="21"/>
              </w:rPr>
            </w:pPr>
          </w:p>
        </w:tc>
        <w:tc>
          <w:tcPr>
            <w:tcW w:w="1270" w:type="dxa"/>
            <w:vMerge w:val="continue"/>
            <w:vAlign w:val="center"/>
          </w:tcPr>
          <w:p w14:paraId="42109643">
            <w:pPr>
              <w:jc w:val="center"/>
              <w:rPr>
                <w:rFonts w:ascii="宋体" w:hAnsi="宋体" w:cs="宋体"/>
                <w:szCs w:val="21"/>
              </w:rPr>
            </w:pPr>
          </w:p>
        </w:tc>
        <w:tc>
          <w:tcPr>
            <w:tcW w:w="1017" w:type="dxa"/>
            <w:gridSpan w:val="2"/>
            <w:vAlign w:val="center"/>
          </w:tcPr>
          <w:p w14:paraId="7E8652A7">
            <w:pPr>
              <w:jc w:val="center"/>
              <w:rPr>
                <w:rFonts w:ascii="宋体" w:hAnsi="宋体" w:cs="宋体"/>
                <w:szCs w:val="21"/>
              </w:rPr>
            </w:pPr>
            <w:bookmarkStart w:id="111" w:name="_Toc22361"/>
            <w:bookmarkStart w:id="112" w:name="_Toc21200"/>
            <w:r>
              <w:rPr>
                <w:rFonts w:hint="eastAsia" w:ascii="宋体" w:hAnsi="宋体" w:cs="宋体"/>
                <w:szCs w:val="21"/>
              </w:rPr>
              <w:t>30mm</w:t>
            </w:r>
            <w:bookmarkEnd w:id="111"/>
            <w:bookmarkEnd w:id="112"/>
          </w:p>
        </w:tc>
        <w:tc>
          <w:tcPr>
            <w:tcW w:w="1400" w:type="dxa"/>
            <w:gridSpan w:val="4"/>
            <w:vAlign w:val="center"/>
          </w:tcPr>
          <w:p w14:paraId="327BA110">
            <w:pPr>
              <w:jc w:val="center"/>
              <w:rPr>
                <w:rFonts w:ascii="宋体" w:hAnsi="宋体" w:cs="宋体"/>
                <w:szCs w:val="21"/>
              </w:rPr>
            </w:pPr>
            <w:r>
              <w:rPr>
                <w:rFonts w:hint="eastAsia" w:ascii="宋体" w:hAnsi="宋体" w:cs="宋体"/>
                <w:szCs w:val="21"/>
              </w:rPr>
              <w:t>29.99</w:t>
            </w:r>
          </w:p>
        </w:tc>
        <w:tc>
          <w:tcPr>
            <w:tcW w:w="1400" w:type="dxa"/>
            <w:gridSpan w:val="5"/>
            <w:vAlign w:val="center"/>
          </w:tcPr>
          <w:p w14:paraId="4BC7E2D9">
            <w:pPr>
              <w:jc w:val="center"/>
              <w:rPr>
                <w:rFonts w:ascii="宋体" w:hAnsi="宋体" w:cs="宋体"/>
                <w:szCs w:val="21"/>
              </w:rPr>
            </w:pPr>
            <w:r>
              <w:rPr>
                <w:rFonts w:hint="eastAsia" w:ascii="宋体" w:hAnsi="宋体" w:cs="宋体"/>
                <w:szCs w:val="21"/>
              </w:rPr>
              <w:t>29.99</w:t>
            </w:r>
          </w:p>
        </w:tc>
        <w:tc>
          <w:tcPr>
            <w:tcW w:w="1260" w:type="dxa"/>
            <w:gridSpan w:val="5"/>
            <w:vAlign w:val="center"/>
          </w:tcPr>
          <w:p w14:paraId="2C90D21A">
            <w:pPr>
              <w:jc w:val="center"/>
              <w:rPr>
                <w:rFonts w:ascii="宋体" w:hAnsi="宋体" w:cs="宋体"/>
                <w:szCs w:val="21"/>
              </w:rPr>
            </w:pPr>
            <w:r>
              <w:rPr>
                <w:rFonts w:hint="eastAsia" w:ascii="宋体" w:hAnsi="宋体" w:cs="宋体"/>
                <w:szCs w:val="21"/>
              </w:rPr>
              <w:t>-0.01</w:t>
            </w:r>
          </w:p>
        </w:tc>
        <w:tc>
          <w:tcPr>
            <w:tcW w:w="1540" w:type="dxa"/>
            <w:gridSpan w:val="3"/>
            <w:vAlign w:val="center"/>
          </w:tcPr>
          <w:p w14:paraId="03DC7686">
            <w:pPr>
              <w:jc w:val="center"/>
              <w:rPr>
                <w:rFonts w:ascii="宋体" w:hAnsi="宋体" w:cs="宋体"/>
                <w:szCs w:val="21"/>
              </w:rPr>
            </w:pPr>
            <w:r>
              <w:rPr>
                <w:rFonts w:hint="eastAsia" w:ascii="宋体" w:hAnsi="宋体" w:cs="宋体"/>
                <w:szCs w:val="21"/>
              </w:rPr>
              <w:t>0.01</w:t>
            </w:r>
          </w:p>
        </w:tc>
      </w:tr>
      <w:tr w14:paraId="3DAD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17E9AEB6">
            <w:pPr>
              <w:jc w:val="center"/>
              <w:rPr>
                <w:rFonts w:ascii="宋体" w:hAnsi="宋体" w:cs="宋体"/>
                <w:szCs w:val="21"/>
              </w:rPr>
            </w:pPr>
            <w:bookmarkStart w:id="113" w:name="_Toc179633608"/>
            <w:bookmarkStart w:id="114" w:name="_Toc163315142"/>
          </w:p>
        </w:tc>
        <w:tc>
          <w:tcPr>
            <w:tcW w:w="1270" w:type="dxa"/>
            <w:vMerge w:val="restart"/>
            <w:vAlign w:val="center"/>
          </w:tcPr>
          <w:p w14:paraId="0CA24E00">
            <w:pPr>
              <w:jc w:val="center"/>
              <w:rPr>
                <w:rFonts w:ascii="宋体" w:hAnsi="宋体" w:cs="宋体"/>
                <w:szCs w:val="21"/>
              </w:rPr>
            </w:pPr>
            <w:bookmarkStart w:id="115" w:name="_Toc5981"/>
            <w:bookmarkStart w:id="116" w:name="_Toc15942"/>
            <w:r>
              <w:rPr>
                <w:rFonts w:hint="eastAsia" w:ascii="宋体" w:hAnsi="宋体" w:cs="宋体"/>
                <w:szCs w:val="21"/>
              </w:rPr>
              <w:t>示值误差</w:t>
            </w:r>
            <w:bookmarkEnd w:id="115"/>
            <w:bookmarkEnd w:id="116"/>
          </w:p>
          <w:p w14:paraId="231C6C95">
            <w:pPr>
              <w:jc w:val="center"/>
              <w:rPr>
                <w:rFonts w:ascii="宋体" w:hAnsi="宋体" w:cs="宋体"/>
                <w:szCs w:val="21"/>
              </w:rPr>
            </w:pPr>
            <w:bookmarkStart w:id="117" w:name="_Toc1605"/>
            <w:bookmarkStart w:id="118" w:name="_Toc16784"/>
            <w:r>
              <w:rPr>
                <w:rFonts w:hint="eastAsia" w:ascii="宋体" w:hAnsi="宋体" w:cs="宋体"/>
                <w:szCs w:val="21"/>
              </w:rPr>
              <w:t>（位移传感器二）</w:t>
            </w:r>
            <w:bookmarkEnd w:id="117"/>
            <w:bookmarkEnd w:id="118"/>
          </w:p>
        </w:tc>
        <w:tc>
          <w:tcPr>
            <w:tcW w:w="1017" w:type="dxa"/>
            <w:gridSpan w:val="2"/>
            <w:vAlign w:val="center"/>
          </w:tcPr>
          <w:p w14:paraId="683EB509">
            <w:pPr>
              <w:jc w:val="center"/>
              <w:rPr>
                <w:rFonts w:ascii="宋体" w:hAnsi="宋体" w:cs="宋体"/>
                <w:szCs w:val="21"/>
              </w:rPr>
            </w:pPr>
            <w:bookmarkStart w:id="119" w:name="_Toc16546"/>
            <w:bookmarkStart w:id="120" w:name="_Toc19170"/>
            <w:r>
              <w:rPr>
                <w:rFonts w:hint="eastAsia" w:ascii="宋体" w:hAnsi="宋体" w:cs="宋体"/>
                <w:szCs w:val="21"/>
              </w:rPr>
              <w:t>5mm</w:t>
            </w:r>
            <w:bookmarkEnd w:id="119"/>
            <w:bookmarkEnd w:id="120"/>
          </w:p>
        </w:tc>
        <w:tc>
          <w:tcPr>
            <w:tcW w:w="1400" w:type="dxa"/>
            <w:gridSpan w:val="4"/>
            <w:vAlign w:val="center"/>
          </w:tcPr>
          <w:p w14:paraId="235376FF">
            <w:pPr>
              <w:jc w:val="center"/>
              <w:rPr>
                <w:rFonts w:ascii="宋体" w:hAnsi="宋体" w:cs="宋体"/>
                <w:szCs w:val="21"/>
              </w:rPr>
            </w:pPr>
            <w:r>
              <w:rPr>
                <w:rFonts w:hint="eastAsia" w:ascii="宋体" w:hAnsi="宋体" w:cs="宋体"/>
                <w:szCs w:val="21"/>
              </w:rPr>
              <w:t>5.00</w:t>
            </w:r>
          </w:p>
        </w:tc>
        <w:tc>
          <w:tcPr>
            <w:tcW w:w="1400" w:type="dxa"/>
            <w:gridSpan w:val="5"/>
            <w:vAlign w:val="center"/>
          </w:tcPr>
          <w:p w14:paraId="3626BA6F">
            <w:pPr>
              <w:jc w:val="center"/>
              <w:rPr>
                <w:rFonts w:ascii="宋体" w:hAnsi="宋体" w:cs="宋体"/>
                <w:szCs w:val="21"/>
              </w:rPr>
            </w:pPr>
            <w:r>
              <w:rPr>
                <w:rFonts w:hint="eastAsia" w:ascii="宋体" w:hAnsi="宋体" w:cs="宋体"/>
                <w:szCs w:val="21"/>
              </w:rPr>
              <w:t>5.00</w:t>
            </w:r>
          </w:p>
        </w:tc>
        <w:tc>
          <w:tcPr>
            <w:tcW w:w="1260" w:type="dxa"/>
            <w:gridSpan w:val="5"/>
            <w:vAlign w:val="center"/>
          </w:tcPr>
          <w:p w14:paraId="50508F81">
            <w:pPr>
              <w:jc w:val="center"/>
              <w:rPr>
                <w:rFonts w:ascii="宋体" w:hAnsi="宋体" w:cs="宋体"/>
                <w:szCs w:val="21"/>
              </w:rPr>
            </w:pPr>
            <w:r>
              <w:rPr>
                <w:rFonts w:hint="eastAsia" w:ascii="宋体" w:hAnsi="宋体" w:cs="宋体"/>
                <w:szCs w:val="21"/>
              </w:rPr>
              <w:t xml:space="preserve"> 0.00</w:t>
            </w:r>
          </w:p>
        </w:tc>
        <w:tc>
          <w:tcPr>
            <w:tcW w:w="1540" w:type="dxa"/>
            <w:gridSpan w:val="3"/>
            <w:vAlign w:val="center"/>
          </w:tcPr>
          <w:p w14:paraId="4BB7EAC5">
            <w:pPr>
              <w:jc w:val="center"/>
              <w:rPr>
                <w:rFonts w:ascii="宋体" w:hAnsi="宋体" w:cs="宋体"/>
                <w:szCs w:val="21"/>
              </w:rPr>
            </w:pPr>
            <w:r>
              <w:rPr>
                <w:rFonts w:hint="eastAsia" w:ascii="宋体" w:hAnsi="宋体" w:cs="宋体"/>
                <w:szCs w:val="21"/>
              </w:rPr>
              <w:t>0.01</w:t>
            </w:r>
          </w:p>
        </w:tc>
      </w:tr>
      <w:tr w14:paraId="0D8A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652CF5A3">
            <w:pPr>
              <w:jc w:val="center"/>
              <w:rPr>
                <w:rFonts w:ascii="宋体" w:hAnsi="宋体" w:cs="宋体"/>
                <w:szCs w:val="21"/>
              </w:rPr>
            </w:pPr>
          </w:p>
        </w:tc>
        <w:tc>
          <w:tcPr>
            <w:tcW w:w="1270" w:type="dxa"/>
            <w:vMerge w:val="continue"/>
            <w:vAlign w:val="center"/>
          </w:tcPr>
          <w:p w14:paraId="4ADCE9B5">
            <w:pPr>
              <w:jc w:val="center"/>
              <w:rPr>
                <w:rFonts w:ascii="宋体" w:hAnsi="宋体" w:cs="宋体"/>
                <w:szCs w:val="21"/>
              </w:rPr>
            </w:pPr>
          </w:p>
        </w:tc>
        <w:tc>
          <w:tcPr>
            <w:tcW w:w="1017" w:type="dxa"/>
            <w:gridSpan w:val="2"/>
            <w:vAlign w:val="center"/>
          </w:tcPr>
          <w:p w14:paraId="784F91C0">
            <w:pPr>
              <w:jc w:val="center"/>
              <w:rPr>
                <w:rFonts w:ascii="宋体" w:hAnsi="宋体" w:cs="宋体"/>
                <w:szCs w:val="21"/>
              </w:rPr>
            </w:pPr>
            <w:bookmarkStart w:id="121" w:name="_Toc127"/>
            <w:bookmarkStart w:id="122" w:name="_Toc2257"/>
            <w:r>
              <w:rPr>
                <w:rFonts w:hint="eastAsia" w:ascii="宋体" w:hAnsi="宋体" w:cs="宋体"/>
                <w:szCs w:val="21"/>
              </w:rPr>
              <w:t>10mm</w:t>
            </w:r>
            <w:bookmarkEnd w:id="121"/>
            <w:bookmarkEnd w:id="122"/>
          </w:p>
        </w:tc>
        <w:tc>
          <w:tcPr>
            <w:tcW w:w="1400" w:type="dxa"/>
            <w:gridSpan w:val="4"/>
            <w:vAlign w:val="center"/>
          </w:tcPr>
          <w:p w14:paraId="15428F10">
            <w:pPr>
              <w:jc w:val="center"/>
              <w:rPr>
                <w:rFonts w:ascii="宋体" w:hAnsi="宋体" w:cs="宋体"/>
                <w:szCs w:val="21"/>
              </w:rPr>
            </w:pPr>
            <w:r>
              <w:rPr>
                <w:rFonts w:hint="eastAsia" w:ascii="宋体" w:hAnsi="宋体" w:cs="宋体"/>
                <w:szCs w:val="21"/>
              </w:rPr>
              <w:t>10.00</w:t>
            </w:r>
          </w:p>
        </w:tc>
        <w:tc>
          <w:tcPr>
            <w:tcW w:w="1400" w:type="dxa"/>
            <w:gridSpan w:val="5"/>
            <w:vAlign w:val="center"/>
          </w:tcPr>
          <w:p w14:paraId="22C0352B">
            <w:pPr>
              <w:jc w:val="center"/>
              <w:rPr>
                <w:rFonts w:ascii="宋体" w:hAnsi="宋体" w:cs="宋体"/>
                <w:szCs w:val="21"/>
              </w:rPr>
            </w:pPr>
            <w:r>
              <w:rPr>
                <w:rFonts w:hint="eastAsia" w:ascii="宋体" w:hAnsi="宋体" w:cs="宋体"/>
                <w:szCs w:val="21"/>
              </w:rPr>
              <w:t>10.00</w:t>
            </w:r>
          </w:p>
        </w:tc>
        <w:tc>
          <w:tcPr>
            <w:tcW w:w="1260" w:type="dxa"/>
            <w:gridSpan w:val="5"/>
            <w:vAlign w:val="center"/>
          </w:tcPr>
          <w:p w14:paraId="55089F83">
            <w:pPr>
              <w:jc w:val="center"/>
              <w:rPr>
                <w:rFonts w:ascii="宋体" w:hAnsi="宋体" w:cs="宋体"/>
                <w:szCs w:val="21"/>
              </w:rPr>
            </w:pPr>
            <w:r>
              <w:rPr>
                <w:rFonts w:hint="eastAsia" w:ascii="宋体" w:hAnsi="宋体" w:cs="宋体"/>
                <w:szCs w:val="21"/>
              </w:rPr>
              <w:t xml:space="preserve"> 0.00</w:t>
            </w:r>
          </w:p>
        </w:tc>
        <w:tc>
          <w:tcPr>
            <w:tcW w:w="1540" w:type="dxa"/>
            <w:gridSpan w:val="3"/>
            <w:vAlign w:val="center"/>
          </w:tcPr>
          <w:p w14:paraId="2D99DF57">
            <w:pPr>
              <w:jc w:val="center"/>
              <w:rPr>
                <w:rFonts w:ascii="宋体" w:hAnsi="宋体" w:cs="宋体"/>
                <w:szCs w:val="21"/>
              </w:rPr>
            </w:pPr>
            <w:r>
              <w:rPr>
                <w:rFonts w:hint="eastAsia" w:ascii="宋体" w:hAnsi="宋体" w:cs="宋体"/>
                <w:szCs w:val="21"/>
              </w:rPr>
              <w:t>0.01</w:t>
            </w:r>
          </w:p>
        </w:tc>
      </w:tr>
      <w:tr w14:paraId="139A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44CD02E8">
            <w:pPr>
              <w:jc w:val="center"/>
              <w:rPr>
                <w:rFonts w:ascii="宋体" w:hAnsi="宋体" w:cs="宋体"/>
                <w:szCs w:val="21"/>
              </w:rPr>
            </w:pPr>
          </w:p>
        </w:tc>
        <w:tc>
          <w:tcPr>
            <w:tcW w:w="1270" w:type="dxa"/>
            <w:vMerge w:val="continue"/>
            <w:vAlign w:val="center"/>
          </w:tcPr>
          <w:p w14:paraId="4B8364A9">
            <w:pPr>
              <w:jc w:val="center"/>
              <w:rPr>
                <w:rFonts w:ascii="宋体" w:hAnsi="宋体" w:cs="宋体"/>
                <w:szCs w:val="21"/>
              </w:rPr>
            </w:pPr>
          </w:p>
        </w:tc>
        <w:tc>
          <w:tcPr>
            <w:tcW w:w="1017" w:type="dxa"/>
            <w:gridSpan w:val="2"/>
            <w:vAlign w:val="center"/>
          </w:tcPr>
          <w:p w14:paraId="25980D59">
            <w:pPr>
              <w:jc w:val="center"/>
              <w:rPr>
                <w:rFonts w:ascii="宋体" w:hAnsi="宋体" w:cs="宋体"/>
                <w:szCs w:val="21"/>
              </w:rPr>
            </w:pPr>
            <w:bookmarkStart w:id="123" w:name="_Toc10102"/>
            <w:bookmarkStart w:id="124" w:name="_Toc18177"/>
            <w:r>
              <w:rPr>
                <w:rFonts w:hint="eastAsia" w:ascii="宋体" w:hAnsi="宋体" w:cs="宋体"/>
                <w:szCs w:val="21"/>
              </w:rPr>
              <w:t>15mm</w:t>
            </w:r>
            <w:bookmarkEnd w:id="123"/>
            <w:bookmarkEnd w:id="124"/>
          </w:p>
        </w:tc>
        <w:tc>
          <w:tcPr>
            <w:tcW w:w="1400" w:type="dxa"/>
            <w:gridSpan w:val="4"/>
            <w:vAlign w:val="center"/>
          </w:tcPr>
          <w:p w14:paraId="5DB0A8EC">
            <w:pPr>
              <w:jc w:val="center"/>
              <w:rPr>
                <w:rFonts w:ascii="宋体" w:hAnsi="宋体" w:cs="宋体"/>
                <w:szCs w:val="21"/>
              </w:rPr>
            </w:pPr>
            <w:r>
              <w:rPr>
                <w:rFonts w:hint="eastAsia" w:ascii="宋体" w:hAnsi="宋体" w:cs="宋体"/>
                <w:szCs w:val="21"/>
              </w:rPr>
              <w:t>15.00</w:t>
            </w:r>
          </w:p>
        </w:tc>
        <w:tc>
          <w:tcPr>
            <w:tcW w:w="1400" w:type="dxa"/>
            <w:gridSpan w:val="5"/>
            <w:vAlign w:val="center"/>
          </w:tcPr>
          <w:p w14:paraId="254F0797">
            <w:pPr>
              <w:jc w:val="center"/>
              <w:rPr>
                <w:rFonts w:ascii="宋体" w:hAnsi="宋体" w:cs="宋体"/>
                <w:szCs w:val="21"/>
              </w:rPr>
            </w:pPr>
            <w:r>
              <w:rPr>
                <w:rFonts w:hint="eastAsia" w:ascii="宋体" w:hAnsi="宋体" w:cs="宋体"/>
                <w:szCs w:val="21"/>
              </w:rPr>
              <w:t>15.00</w:t>
            </w:r>
          </w:p>
        </w:tc>
        <w:tc>
          <w:tcPr>
            <w:tcW w:w="1260" w:type="dxa"/>
            <w:gridSpan w:val="5"/>
            <w:vAlign w:val="center"/>
          </w:tcPr>
          <w:p w14:paraId="13C1A96A">
            <w:pPr>
              <w:jc w:val="center"/>
              <w:rPr>
                <w:rFonts w:ascii="宋体" w:hAnsi="宋体" w:cs="宋体"/>
                <w:szCs w:val="21"/>
              </w:rPr>
            </w:pPr>
            <w:r>
              <w:rPr>
                <w:rFonts w:hint="eastAsia" w:ascii="宋体" w:hAnsi="宋体" w:cs="宋体"/>
                <w:szCs w:val="21"/>
              </w:rPr>
              <w:t xml:space="preserve"> 0.00</w:t>
            </w:r>
          </w:p>
        </w:tc>
        <w:tc>
          <w:tcPr>
            <w:tcW w:w="1540" w:type="dxa"/>
            <w:gridSpan w:val="3"/>
            <w:vAlign w:val="center"/>
          </w:tcPr>
          <w:p w14:paraId="17F9CC80">
            <w:pPr>
              <w:jc w:val="center"/>
              <w:rPr>
                <w:rFonts w:ascii="宋体" w:hAnsi="宋体" w:cs="宋体"/>
                <w:szCs w:val="21"/>
              </w:rPr>
            </w:pPr>
            <w:r>
              <w:rPr>
                <w:rFonts w:hint="eastAsia" w:ascii="宋体" w:hAnsi="宋体" w:cs="宋体"/>
                <w:szCs w:val="21"/>
              </w:rPr>
              <w:t>0.01</w:t>
            </w:r>
          </w:p>
        </w:tc>
      </w:tr>
      <w:tr w14:paraId="1372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43113556">
            <w:pPr>
              <w:jc w:val="center"/>
              <w:rPr>
                <w:rFonts w:ascii="宋体" w:hAnsi="宋体" w:cs="宋体"/>
                <w:szCs w:val="21"/>
              </w:rPr>
            </w:pPr>
          </w:p>
        </w:tc>
        <w:tc>
          <w:tcPr>
            <w:tcW w:w="1270" w:type="dxa"/>
            <w:vMerge w:val="continue"/>
            <w:vAlign w:val="center"/>
          </w:tcPr>
          <w:p w14:paraId="5162B938">
            <w:pPr>
              <w:jc w:val="center"/>
              <w:rPr>
                <w:rFonts w:ascii="宋体" w:hAnsi="宋体" w:cs="宋体"/>
                <w:szCs w:val="21"/>
              </w:rPr>
            </w:pPr>
          </w:p>
        </w:tc>
        <w:tc>
          <w:tcPr>
            <w:tcW w:w="1017" w:type="dxa"/>
            <w:gridSpan w:val="2"/>
            <w:vAlign w:val="center"/>
          </w:tcPr>
          <w:p w14:paraId="294AB823">
            <w:pPr>
              <w:jc w:val="center"/>
              <w:rPr>
                <w:rFonts w:ascii="宋体" w:hAnsi="宋体" w:cs="宋体"/>
                <w:szCs w:val="21"/>
              </w:rPr>
            </w:pPr>
            <w:bookmarkStart w:id="125" w:name="_Toc21348"/>
            <w:bookmarkStart w:id="126" w:name="_Toc9369"/>
            <w:r>
              <w:rPr>
                <w:rFonts w:hint="eastAsia" w:ascii="宋体" w:hAnsi="宋体" w:cs="宋体"/>
                <w:szCs w:val="21"/>
              </w:rPr>
              <w:t>20mm</w:t>
            </w:r>
            <w:bookmarkEnd w:id="125"/>
            <w:bookmarkEnd w:id="126"/>
          </w:p>
        </w:tc>
        <w:tc>
          <w:tcPr>
            <w:tcW w:w="1400" w:type="dxa"/>
            <w:gridSpan w:val="4"/>
            <w:vAlign w:val="center"/>
          </w:tcPr>
          <w:p w14:paraId="5F571620">
            <w:pPr>
              <w:jc w:val="center"/>
              <w:rPr>
                <w:rFonts w:ascii="宋体" w:hAnsi="宋体" w:cs="宋体"/>
                <w:szCs w:val="21"/>
              </w:rPr>
            </w:pPr>
            <w:r>
              <w:rPr>
                <w:rFonts w:hint="eastAsia" w:ascii="宋体" w:hAnsi="宋体" w:cs="宋体"/>
                <w:szCs w:val="21"/>
              </w:rPr>
              <w:t>20.00</w:t>
            </w:r>
          </w:p>
        </w:tc>
        <w:tc>
          <w:tcPr>
            <w:tcW w:w="1400" w:type="dxa"/>
            <w:gridSpan w:val="5"/>
            <w:vAlign w:val="center"/>
          </w:tcPr>
          <w:p w14:paraId="41204AFB">
            <w:pPr>
              <w:jc w:val="center"/>
              <w:rPr>
                <w:rFonts w:ascii="宋体" w:hAnsi="宋体" w:cs="宋体"/>
                <w:szCs w:val="21"/>
              </w:rPr>
            </w:pPr>
            <w:r>
              <w:rPr>
                <w:rFonts w:hint="eastAsia" w:ascii="宋体" w:hAnsi="宋体" w:cs="宋体"/>
                <w:szCs w:val="21"/>
              </w:rPr>
              <w:t>20.00</w:t>
            </w:r>
          </w:p>
        </w:tc>
        <w:tc>
          <w:tcPr>
            <w:tcW w:w="1260" w:type="dxa"/>
            <w:gridSpan w:val="5"/>
            <w:vAlign w:val="center"/>
          </w:tcPr>
          <w:p w14:paraId="199A6074">
            <w:pPr>
              <w:jc w:val="center"/>
              <w:rPr>
                <w:rFonts w:ascii="宋体" w:hAnsi="宋体" w:cs="宋体"/>
                <w:szCs w:val="21"/>
              </w:rPr>
            </w:pPr>
            <w:r>
              <w:rPr>
                <w:rFonts w:hint="eastAsia" w:ascii="宋体" w:hAnsi="宋体" w:cs="宋体"/>
                <w:szCs w:val="21"/>
              </w:rPr>
              <w:t xml:space="preserve"> 0.00</w:t>
            </w:r>
          </w:p>
        </w:tc>
        <w:tc>
          <w:tcPr>
            <w:tcW w:w="1540" w:type="dxa"/>
            <w:gridSpan w:val="3"/>
            <w:vAlign w:val="center"/>
          </w:tcPr>
          <w:p w14:paraId="34196FF3">
            <w:pPr>
              <w:jc w:val="center"/>
              <w:rPr>
                <w:rFonts w:ascii="宋体" w:hAnsi="宋体" w:cs="宋体"/>
                <w:szCs w:val="21"/>
              </w:rPr>
            </w:pPr>
            <w:r>
              <w:rPr>
                <w:rFonts w:hint="eastAsia" w:ascii="宋体" w:hAnsi="宋体" w:cs="宋体"/>
                <w:szCs w:val="21"/>
              </w:rPr>
              <w:t>0.01</w:t>
            </w:r>
          </w:p>
        </w:tc>
      </w:tr>
      <w:tr w14:paraId="2F3E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6FBEB9F9">
            <w:pPr>
              <w:jc w:val="center"/>
              <w:rPr>
                <w:rFonts w:ascii="宋体" w:hAnsi="宋体" w:cs="宋体"/>
                <w:szCs w:val="21"/>
              </w:rPr>
            </w:pPr>
          </w:p>
        </w:tc>
        <w:tc>
          <w:tcPr>
            <w:tcW w:w="1270" w:type="dxa"/>
            <w:vMerge w:val="continue"/>
            <w:vAlign w:val="center"/>
          </w:tcPr>
          <w:p w14:paraId="7BBD7014">
            <w:pPr>
              <w:jc w:val="center"/>
              <w:rPr>
                <w:rFonts w:ascii="宋体" w:hAnsi="宋体" w:cs="宋体"/>
                <w:szCs w:val="21"/>
              </w:rPr>
            </w:pPr>
          </w:p>
        </w:tc>
        <w:tc>
          <w:tcPr>
            <w:tcW w:w="1017" w:type="dxa"/>
            <w:gridSpan w:val="2"/>
            <w:vAlign w:val="center"/>
          </w:tcPr>
          <w:p w14:paraId="24B787DF">
            <w:pPr>
              <w:jc w:val="center"/>
              <w:rPr>
                <w:rFonts w:ascii="宋体" w:hAnsi="宋体" w:cs="宋体"/>
                <w:szCs w:val="21"/>
              </w:rPr>
            </w:pPr>
            <w:bookmarkStart w:id="127" w:name="_Toc3219"/>
            <w:bookmarkStart w:id="128" w:name="_Toc9738"/>
            <w:r>
              <w:rPr>
                <w:rFonts w:hint="eastAsia" w:ascii="宋体" w:hAnsi="宋体" w:cs="宋体"/>
                <w:szCs w:val="21"/>
              </w:rPr>
              <w:t>25mm</w:t>
            </w:r>
            <w:bookmarkEnd w:id="127"/>
            <w:bookmarkEnd w:id="128"/>
          </w:p>
        </w:tc>
        <w:tc>
          <w:tcPr>
            <w:tcW w:w="1400" w:type="dxa"/>
            <w:gridSpan w:val="4"/>
            <w:vAlign w:val="center"/>
          </w:tcPr>
          <w:p w14:paraId="4C88DFEB">
            <w:pPr>
              <w:jc w:val="center"/>
              <w:rPr>
                <w:rFonts w:ascii="宋体" w:hAnsi="宋体" w:cs="宋体"/>
                <w:szCs w:val="21"/>
              </w:rPr>
            </w:pPr>
            <w:r>
              <w:rPr>
                <w:rFonts w:hint="eastAsia" w:ascii="宋体" w:hAnsi="宋体" w:cs="宋体"/>
                <w:szCs w:val="21"/>
              </w:rPr>
              <w:t>25.01</w:t>
            </w:r>
          </w:p>
        </w:tc>
        <w:tc>
          <w:tcPr>
            <w:tcW w:w="1400" w:type="dxa"/>
            <w:gridSpan w:val="5"/>
            <w:vAlign w:val="center"/>
          </w:tcPr>
          <w:p w14:paraId="46575B37">
            <w:pPr>
              <w:jc w:val="center"/>
              <w:rPr>
                <w:rFonts w:ascii="宋体" w:hAnsi="宋体" w:cs="宋体"/>
                <w:szCs w:val="21"/>
              </w:rPr>
            </w:pPr>
            <w:r>
              <w:rPr>
                <w:rFonts w:hint="eastAsia" w:ascii="宋体" w:hAnsi="宋体" w:cs="宋体"/>
                <w:szCs w:val="21"/>
              </w:rPr>
              <w:t>25.01</w:t>
            </w:r>
          </w:p>
        </w:tc>
        <w:tc>
          <w:tcPr>
            <w:tcW w:w="1260" w:type="dxa"/>
            <w:gridSpan w:val="5"/>
            <w:vAlign w:val="center"/>
          </w:tcPr>
          <w:p w14:paraId="6F2ADEA6">
            <w:pPr>
              <w:jc w:val="center"/>
              <w:rPr>
                <w:rFonts w:ascii="宋体" w:hAnsi="宋体" w:cs="宋体"/>
                <w:szCs w:val="21"/>
              </w:rPr>
            </w:pPr>
            <w:r>
              <w:rPr>
                <w:rFonts w:hint="eastAsia" w:ascii="宋体" w:hAnsi="宋体" w:cs="宋体"/>
                <w:szCs w:val="21"/>
              </w:rPr>
              <w:t xml:space="preserve"> 0.01</w:t>
            </w:r>
          </w:p>
        </w:tc>
        <w:tc>
          <w:tcPr>
            <w:tcW w:w="1540" w:type="dxa"/>
            <w:gridSpan w:val="3"/>
            <w:vAlign w:val="center"/>
          </w:tcPr>
          <w:p w14:paraId="0D4C61B7">
            <w:pPr>
              <w:jc w:val="center"/>
              <w:rPr>
                <w:rFonts w:ascii="宋体" w:hAnsi="宋体" w:cs="宋体"/>
                <w:szCs w:val="21"/>
              </w:rPr>
            </w:pPr>
            <w:r>
              <w:rPr>
                <w:rFonts w:hint="eastAsia" w:ascii="宋体" w:hAnsi="宋体" w:cs="宋体"/>
                <w:szCs w:val="21"/>
              </w:rPr>
              <w:t>0.01</w:t>
            </w:r>
          </w:p>
        </w:tc>
      </w:tr>
      <w:tr w14:paraId="5B73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16A86CA9">
            <w:pPr>
              <w:jc w:val="center"/>
              <w:rPr>
                <w:rFonts w:ascii="宋体" w:hAnsi="宋体" w:cs="宋体"/>
                <w:szCs w:val="21"/>
              </w:rPr>
            </w:pPr>
          </w:p>
        </w:tc>
        <w:tc>
          <w:tcPr>
            <w:tcW w:w="1270" w:type="dxa"/>
            <w:vMerge w:val="continue"/>
            <w:vAlign w:val="center"/>
          </w:tcPr>
          <w:p w14:paraId="07A7FB9D">
            <w:pPr>
              <w:jc w:val="center"/>
              <w:rPr>
                <w:rFonts w:ascii="宋体" w:hAnsi="宋体" w:cs="宋体"/>
                <w:szCs w:val="21"/>
              </w:rPr>
            </w:pPr>
          </w:p>
        </w:tc>
        <w:tc>
          <w:tcPr>
            <w:tcW w:w="1017" w:type="dxa"/>
            <w:gridSpan w:val="2"/>
            <w:vAlign w:val="center"/>
          </w:tcPr>
          <w:p w14:paraId="557F4C5F">
            <w:pPr>
              <w:jc w:val="center"/>
              <w:rPr>
                <w:rFonts w:ascii="宋体" w:hAnsi="宋体" w:cs="宋体"/>
                <w:szCs w:val="21"/>
              </w:rPr>
            </w:pPr>
            <w:bookmarkStart w:id="129" w:name="_Toc2647"/>
            <w:bookmarkStart w:id="130" w:name="_Toc27761"/>
            <w:r>
              <w:rPr>
                <w:rFonts w:hint="eastAsia" w:ascii="宋体" w:hAnsi="宋体" w:cs="宋体"/>
                <w:szCs w:val="21"/>
              </w:rPr>
              <w:t>30mm</w:t>
            </w:r>
            <w:bookmarkEnd w:id="129"/>
            <w:bookmarkEnd w:id="130"/>
          </w:p>
        </w:tc>
        <w:tc>
          <w:tcPr>
            <w:tcW w:w="1400" w:type="dxa"/>
            <w:gridSpan w:val="4"/>
            <w:vAlign w:val="center"/>
          </w:tcPr>
          <w:p w14:paraId="59E6088F">
            <w:pPr>
              <w:jc w:val="center"/>
              <w:rPr>
                <w:rFonts w:ascii="宋体" w:hAnsi="宋体" w:cs="宋体"/>
                <w:szCs w:val="21"/>
              </w:rPr>
            </w:pPr>
            <w:r>
              <w:rPr>
                <w:rFonts w:hint="eastAsia" w:ascii="宋体" w:hAnsi="宋体" w:cs="宋体"/>
                <w:szCs w:val="21"/>
              </w:rPr>
              <w:t>30.01</w:t>
            </w:r>
          </w:p>
        </w:tc>
        <w:tc>
          <w:tcPr>
            <w:tcW w:w="1400" w:type="dxa"/>
            <w:gridSpan w:val="5"/>
            <w:vAlign w:val="center"/>
          </w:tcPr>
          <w:p w14:paraId="12DC47CA">
            <w:pPr>
              <w:jc w:val="center"/>
              <w:rPr>
                <w:rFonts w:ascii="宋体" w:hAnsi="宋体" w:cs="宋体"/>
                <w:szCs w:val="21"/>
              </w:rPr>
            </w:pPr>
            <w:r>
              <w:rPr>
                <w:rFonts w:hint="eastAsia" w:ascii="宋体" w:hAnsi="宋体" w:cs="宋体"/>
                <w:szCs w:val="21"/>
              </w:rPr>
              <w:t>30.01</w:t>
            </w:r>
          </w:p>
        </w:tc>
        <w:tc>
          <w:tcPr>
            <w:tcW w:w="1260" w:type="dxa"/>
            <w:gridSpan w:val="5"/>
            <w:vAlign w:val="center"/>
          </w:tcPr>
          <w:p w14:paraId="5ACB2159">
            <w:pPr>
              <w:jc w:val="center"/>
              <w:rPr>
                <w:rFonts w:ascii="宋体" w:hAnsi="宋体" w:cs="宋体"/>
                <w:szCs w:val="21"/>
              </w:rPr>
            </w:pPr>
            <w:r>
              <w:rPr>
                <w:rFonts w:hint="eastAsia" w:ascii="宋体" w:hAnsi="宋体" w:cs="宋体"/>
                <w:szCs w:val="21"/>
              </w:rPr>
              <w:t xml:space="preserve"> 0.01</w:t>
            </w:r>
          </w:p>
        </w:tc>
        <w:tc>
          <w:tcPr>
            <w:tcW w:w="1540" w:type="dxa"/>
            <w:gridSpan w:val="3"/>
            <w:vAlign w:val="center"/>
          </w:tcPr>
          <w:p w14:paraId="3314F25B">
            <w:pPr>
              <w:jc w:val="center"/>
              <w:rPr>
                <w:rFonts w:ascii="宋体" w:hAnsi="宋体" w:cs="宋体"/>
                <w:szCs w:val="21"/>
              </w:rPr>
            </w:pPr>
            <w:r>
              <w:rPr>
                <w:rFonts w:hint="eastAsia" w:ascii="宋体" w:hAnsi="宋体" w:cs="宋体"/>
                <w:szCs w:val="21"/>
              </w:rPr>
              <w:t>0.01</w:t>
            </w:r>
          </w:p>
        </w:tc>
      </w:tr>
      <w:tr w14:paraId="5084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5504AB81">
            <w:pPr>
              <w:jc w:val="center"/>
              <w:rPr>
                <w:rFonts w:ascii="宋体" w:hAnsi="宋体" w:cs="宋体"/>
                <w:szCs w:val="21"/>
              </w:rPr>
            </w:pPr>
          </w:p>
        </w:tc>
        <w:tc>
          <w:tcPr>
            <w:tcW w:w="1270" w:type="dxa"/>
            <w:vMerge w:val="restart"/>
            <w:vAlign w:val="center"/>
          </w:tcPr>
          <w:p w14:paraId="51B35C1A">
            <w:pPr>
              <w:jc w:val="center"/>
              <w:rPr>
                <w:rFonts w:ascii="宋体" w:hAnsi="宋体" w:cs="宋体"/>
                <w:szCs w:val="21"/>
              </w:rPr>
            </w:pPr>
            <w:bookmarkStart w:id="131" w:name="_Toc27139"/>
            <w:bookmarkStart w:id="132" w:name="_Toc30533"/>
            <w:r>
              <w:rPr>
                <w:rFonts w:hint="eastAsia" w:ascii="宋体" w:hAnsi="宋体" w:cs="宋体"/>
                <w:szCs w:val="21"/>
              </w:rPr>
              <w:t>示值间差</w:t>
            </w:r>
            <w:bookmarkEnd w:id="131"/>
            <w:bookmarkEnd w:id="132"/>
          </w:p>
        </w:tc>
        <w:tc>
          <w:tcPr>
            <w:tcW w:w="1017" w:type="dxa"/>
            <w:gridSpan w:val="2"/>
            <w:vAlign w:val="center"/>
          </w:tcPr>
          <w:p w14:paraId="0A3EFDE3">
            <w:pPr>
              <w:jc w:val="center"/>
              <w:rPr>
                <w:rFonts w:ascii="宋体" w:hAnsi="宋体" w:cs="宋体"/>
                <w:szCs w:val="21"/>
              </w:rPr>
            </w:pPr>
            <w:bookmarkStart w:id="133" w:name="_Toc4598"/>
            <w:bookmarkStart w:id="134" w:name="_Toc12656"/>
            <w:r>
              <w:rPr>
                <w:rFonts w:hint="eastAsia" w:ascii="宋体" w:hAnsi="宋体" w:cs="宋体"/>
                <w:szCs w:val="21"/>
              </w:rPr>
              <w:t>5mm</w:t>
            </w:r>
            <w:bookmarkEnd w:id="133"/>
            <w:bookmarkEnd w:id="134"/>
          </w:p>
        </w:tc>
        <w:tc>
          <w:tcPr>
            <w:tcW w:w="1197" w:type="dxa"/>
            <w:gridSpan w:val="3"/>
            <w:vAlign w:val="center"/>
          </w:tcPr>
          <w:p w14:paraId="5547C4FB">
            <w:pPr>
              <w:jc w:val="center"/>
              <w:rPr>
                <w:rFonts w:ascii="宋体" w:hAnsi="宋体" w:cs="宋体"/>
                <w:szCs w:val="21"/>
              </w:rPr>
            </w:pPr>
            <w:bookmarkStart w:id="135" w:name="_Toc9515"/>
            <w:bookmarkStart w:id="136" w:name="_Toc16170"/>
            <w:r>
              <w:rPr>
                <w:rFonts w:hint="eastAsia" w:ascii="宋体" w:hAnsi="宋体" w:cs="宋体"/>
                <w:szCs w:val="21"/>
              </w:rPr>
              <w:t>10mm</w:t>
            </w:r>
            <w:bookmarkEnd w:id="135"/>
            <w:bookmarkEnd w:id="136"/>
          </w:p>
        </w:tc>
        <w:tc>
          <w:tcPr>
            <w:tcW w:w="1114" w:type="dxa"/>
            <w:gridSpan w:val="4"/>
            <w:vAlign w:val="center"/>
          </w:tcPr>
          <w:p w14:paraId="71F78C2C">
            <w:pPr>
              <w:jc w:val="center"/>
              <w:rPr>
                <w:rFonts w:ascii="宋体" w:hAnsi="宋体" w:cs="宋体"/>
                <w:szCs w:val="21"/>
              </w:rPr>
            </w:pPr>
            <w:bookmarkStart w:id="137" w:name="_Toc3254"/>
            <w:bookmarkStart w:id="138" w:name="_Toc6801"/>
            <w:r>
              <w:rPr>
                <w:rFonts w:hint="eastAsia" w:ascii="宋体" w:hAnsi="宋体" w:cs="宋体"/>
                <w:szCs w:val="21"/>
              </w:rPr>
              <w:t>15mm</w:t>
            </w:r>
            <w:bookmarkEnd w:id="137"/>
            <w:bookmarkEnd w:id="138"/>
          </w:p>
        </w:tc>
        <w:tc>
          <w:tcPr>
            <w:tcW w:w="1027" w:type="dxa"/>
            <w:gridSpan w:val="3"/>
            <w:vAlign w:val="center"/>
          </w:tcPr>
          <w:p w14:paraId="55A9433C">
            <w:pPr>
              <w:jc w:val="center"/>
              <w:rPr>
                <w:rFonts w:ascii="宋体" w:hAnsi="宋体" w:cs="宋体"/>
                <w:szCs w:val="21"/>
              </w:rPr>
            </w:pPr>
            <w:bookmarkStart w:id="139" w:name="_Toc20877"/>
            <w:bookmarkStart w:id="140" w:name="_Toc10434"/>
            <w:r>
              <w:rPr>
                <w:rFonts w:hint="eastAsia" w:ascii="宋体" w:hAnsi="宋体" w:cs="宋体"/>
                <w:szCs w:val="21"/>
              </w:rPr>
              <w:t>20mm</w:t>
            </w:r>
            <w:bookmarkEnd w:id="139"/>
            <w:bookmarkEnd w:id="140"/>
          </w:p>
        </w:tc>
        <w:tc>
          <w:tcPr>
            <w:tcW w:w="1069" w:type="dxa"/>
            <w:gridSpan w:val="5"/>
            <w:vAlign w:val="center"/>
          </w:tcPr>
          <w:p w14:paraId="02E9624C">
            <w:pPr>
              <w:jc w:val="center"/>
              <w:rPr>
                <w:rFonts w:ascii="宋体" w:hAnsi="宋体" w:cs="宋体"/>
                <w:szCs w:val="21"/>
              </w:rPr>
            </w:pPr>
            <w:bookmarkStart w:id="141" w:name="_Toc1423"/>
            <w:bookmarkStart w:id="142" w:name="_Toc175"/>
            <w:r>
              <w:rPr>
                <w:rFonts w:hint="eastAsia" w:ascii="宋体" w:hAnsi="宋体" w:cs="宋体"/>
                <w:szCs w:val="21"/>
              </w:rPr>
              <w:t>25mm</w:t>
            </w:r>
            <w:bookmarkEnd w:id="141"/>
            <w:bookmarkEnd w:id="142"/>
          </w:p>
        </w:tc>
        <w:tc>
          <w:tcPr>
            <w:tcW w:w="1193" w:type="dxa"/>
            <w:gridSpan w:val="2"/>
            <w:vAlign w:val="center"/>
          </w:tcPr>
          <w:p w14:paraId="7CA520AC">
            <w:pPr>
              <w:jc w:val="center"/>
              <w:rPr>
                <w:rFonts w:ascii="宋体" w:hAnsi="宋体" w:cs="宋体"/>
                <w:szCs w:val="21"/>
              </w:rPr>
            </w:pPr>
            <w:bookmarkStart w:id="143" w:name="_Toc1624"/>
            <w:bookmarkStart w:id="144" w:name="_Toc17190"/>
            <w:r>
              <w:rPr>
                <w:rFonts w:hint="eastAsia" w:ascii="宋体" w:hAnsi="宋体" w:cs="宋体"/>
                <w:szCs w:val="21"/>
              </w:rPr>
              <w:t>30mm</w:t>
            </w:r>
            <w:bookmarkEnd w:id="143"/>
            <w:bookmarkEnd w:id="144"/>
          </w:p>
        </w:tc>
      </w:tr>
      <w:tr w14:paraId="759F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6" w:type="dxa"/>
            <w:vMerge w:val="continue"/>
            <w:vAlign w:val="center"/>
          </w:tcPr>
          <w:p w14:paraId="7D7382F0">
            <w:pPr>
              <w:jc w:val="center"/>
              <w:rPr>
                <w:rFonts w:ascii="宋体" w:hAnsi="宋体" w:cs="宋体"/>
                <w:szCs w:val="21"/>
              </w:rPr>
            </w:pPr>
          </w:p>
        </w:tc>
        <w:tc>
          <w:tcPr>
            <w:tcW w:w="1270" w:type="dxa"/>
            <w:vMerge w:val="continue"/>
            <w:vAlign w:val="center"/>
          </w:tcPr>
          <w:p w14:paraId="5DB4270C">
            <w:pPr>
              <w:jc w:val="center"/>
              <w:rPr>
                <w:rFonts w:ascii="宋体" w:hAnsi="宋体" w:cs="宋体"/>
                <w:szCs w:val="21"/>
              </w:rPr>
            </w:pPr>
          </w:p>
        </w:tc>
        <w:tc>
          <w:tcPr>
            <w:tcW w:w="1017" w:type="dxa"/>
            <w:gridSpan w:val="2"/>
            <w:vAlign w:val="center"/>
          </w:tcPr>
          <w:p w14:paraId="31738EA9">
            <w:pPr>
              <w:jc w:val="center"/>
              <w:rPr>
                <w:rFonts w:ascii="宋体" w:hAnsi="宋体" w:cs="宋体"/>
                <w:szCs w:val="21"/>
              </w:rPr>
            </w:pPr>
            <w:r>
              <w:rPr>
                <w:rFonts w:hint="eastAsia" w:ascii="宋体" w:hAnsi="宋体" w:cs="宋体"/>
                <w:szCs w:val="21"/>
              </w:rPr>
              <w:t>0.00</w:t>
            </w:r>
          </w:p>
        </w:tc>
        <w:tc>
          <w:tcPr>
            <w:tcW w:w="1197" w:type="dxa"/>
            <w:gridSpan w:val="3"/>
            <w:vAlign w:val="center"/>
          </w:tcPr>
          <w:p w14:paraId="3BE5194D">
            <w:pPr>
              <w:jc w:val="center"/>
              <w:rPr>
                <w:rFonts w:ascii="宋体" w:hAnsi="宋体" w:cs="宋体"/>
                <w:szCs w:val="21"/>
              </w:rPr>
            </w:pPr>
            <w:r>
              <w:rPr>
                <w:rFonts w:hint="eastAsia" w:ascii="宋体" w:hAnsi="宋体" w:cs="宋体"/>
                <w:szCs w:val="21"/>
              </w:rPr>
              <w:t>0.00</w:t>
            </w:r>
          </w:p>
        </w:tc>
        <w:tc>
          <w:tcPr>
            <w:tcW w:w="1114" w:type="dxa"/>
            <w:gridSpan w:val="4"/>
            <w:vAlign w:val="center"/>
          </w:tcPr>
          <w:p w14:paraId="17D54997">
            <w:pPr>
              <w:jc w:val="center"/>
              <w:rPr>
                <w:rFonts w:ascii="宋体" w:hAnsi="宋体" w:cs="宋体"/>
                <w:szCs w:val="21"/>
              </w:rPr>
            </w:pPr>
            <w:r>
              <w:rPr>
                <w:rFonts w:hint="eastAsia" w:ascii="宋体" w:hAnsi="宋体" w:cs="宋体"/>
                <w:szCs w:val="21"/>
              </w:rPr>
              <w:t>0.00</w:t>
            </w:r>
          </w:p>
        </w:tc>
        <w:tc>
          <w:tcPr>
            <w:tcW w:w="1027" w:type="dxa"/>
            <w:gridSpan w:val="3"/>
            <w:vAlign w:val="center"/>
          </w:tcPr>
          <w:p w14:paraId="4BC27F94">
            <w:pPr>
              <w:jc w:val="center"/>
              <w:rPr>
                <w:rFonts w:ascii="宋体" w:hAnsi="宋体" w:cs="宋体"/>
                <w:szCs w:val="21"/>
              </w:rPr>
            </w:pPr>
            <w:r>
              <w:rPr>
                <w:rFonts w:hint="eastAsia" w:ascii="宋体" w:hAnsi="宋体" w:cs="宋体"/>
                <w:szCs w:val="21"/>
              </w:rPr>
              <w:t>0.01</w:t>
            </w:r>
          </w:p>
        </w:tc>
        <w:tc>
          <w:tcPr>
            <w:tcW w:w="1069" w:type="dxa"/>
            <w:gridSpan w:val="5"/>
            <w:vAlign w:val="center"/>
          </w:tcPr>
          <w:p w14:paraId="02E90A80">
            <w:pPr>
              <w:jc w:val="center"/>
              <w:rPr>
                <w:rFonts w:ascii="宋体" w:hAnsi="宋体" w:cs="宋体"/>
                <w:szCs w:val="21"/>
              </w:rPr>
            </w:pPr>
            <w:r>
              <w:rPr>
                <w:rFonts w:hint="eastAsia" w:ascii="宋体" w:hAnsi="宋体" w:cs="宋体"/>
                <w:szCs w:val="21"/>
              </w:rPr>
              <w:t>0.02</w:t>
            </w:r>
          </w:p>
        </w:tc>
        <w:tc>
          <w:tcPr>
            <w:tcW w:w="1193" w:type="dxa"/>
            <w:gridSpan w:val="2"/>
            <w:vAlign w:val="center"/>
          </w:tcPr>
          <w:p w14:paraId="1723F6F6">
            <w:pPr>
              <w:jc w:val="center"/>
              <w:rPr>
                <w:rFonts w:ascii="宋体" w:hAnsi="宋体" w:cs="宋体"/>
                <w:szCs w:val="21"/>
              </w:rPr>
            </w:pPr>
            <w:r>
              <w:rPr>
                <w:rFonts w:hint="eastAsia" w:ascii="宋体" w:hAnsi="宋体" w:cs="宋体"/>
                <w:szCs w:val="21"/>
              </w:rPr>
              <w:t>0.02</w:t>
            </w:r>
          </w:p>
        </w:tc>
      </w:tr>
      <w:bookmarkEnd w:id="113"/>
      <w:bookmarkEnd w:id="114"/>
    </w:tbl>
    <w:p w14:paraId="7EA26609">
      <w:pPr>
        <w:spacing w:afterLines="50" w:line="360" w:lineRule="auto"/>
        <w:rPr>
          <w:rFonts w:cs="黑体" w:asciiTheme="minorEastAsia" w:hAnsiTheme="minorEastAsia" w:eastAsiaTheme="minorEastAsia"/>
          <w:sz w:val="24"/>
        </w:rPr>
      </w:pPr>
    </w:p>
    <w:tbl>
      <w:tblPr>
        <w:tblStyle w:val="1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091"/>
        <w:gridCol w:w="976"/>
        <w:gridCol w:w="155"/>
        <w:gridCol w:w="513"/>
        <w:gridCol w:w="619"/>
        <w:gridCol w:w="104"/>
        <w:gridCol w:w="668"/>
        <w:gridCol w:w="360"/>
        <w:gridCol w:w="281"/>
        <w:gridCol w:w="668"/>
        <w:gridCol w:w="432"/>
        <w:gridCol w:w="113"/>
        <w:gridCol w:w="178"/>
        <w:gridCol w:w="596"/>
        <w:gridCol w:w="154"/>
        <w:gridCol w:w="980"/>
      </w:tblGrid>
      <w:tr w14:paraId="7FED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1305" w:type="dxa"/>
            <w:vMerge w:val="restart"/>
            <w:vAlign w:val="center"/>
          </w:tcPr>
          <w:p w14:paraId="30AC5BFA">
            <w:pPr>
              <w:tabs>
                <w:tab w:val="left" w:pos="555"/>
              </w:tabs>
              <w:spacing w:line="240" w:lineRule="exact"/>
              <w:jc w:val="center"/>
              <w:rPr>
                <w:rFonts w:ascii="Times New Roman"/>
                <w:szCs w:val="21"/>
              </w:rPr>
            </w:pPr>
            <w:bookmarkStart w:id="145" w:name="_Toc20034"/>
            <w:bookmarkStart w:id="146" w:name="_Toc6651"/>
            <w:r>
              <w:rPr>
                <w:rFonts w:hint="eastAsia" w:ascii="Times New Roman"/>
                <w:szCs w:val="21"/>
              </w:rPr>
              <w:t>力值</w:t>
            </w:r>
            <w:bookmarkEnd w:id="145"/>
            <w:bookmarkEnd w:id="146"/>
          </w:p>
        </w:tc>
        <w:tc>
          <w:tcPr>
            <w:tcW w:w="1091" w:type="dxa"/>
            <w:vMerge w:val="restart"/>
            <w:vAlign w:val="center"/>
          </w:tcPr>
          <w:p w14:paraId="019A2931">
            <w:pPr>
              <w:tabs>
                <w:tab w:val="left" w:pos="555"/>
              </w:tabs>
              <w:spacing w:line="240" w:lineRule="exact"/>
              <w:jc w:val="center"/>
              <w:rPr>
                <w:rFonts w:ascii="Times New Roman"/>
                <w:szCs w:val="21"/>
              </w:rPr>
            </w:pPr>
            <w:bookmarkStart w:id="147" w:name="_Toc10311"/>
            <w:bookmarkStart w:id="148" w:name="_Toc20828"/>
            <w:r>
              <w:rPr>
                <w:rFonts w:hint="eastAsia" w:ascii="Times New Roman"/>
                <w:szCs w:val="21"/>
              </w:rPr>
              <w:t>示值误差</w:t>
            </w:r>
            <w:bookmarkEnd w:id="147"/>
            <w:bookmarkEnd w:id="148"/>
          </w:p>
          <w:p w14:paraId="7C08910A">
            <w:pPr>
              <w:tabs>
                <w:tab w:val="left" w:pos="555"/>
              </w:tabs>
              <w:spacing w:line="240" w:lineRule="exact"/>
              <w:jc w:val="center"/>
              <w:rPr>
                <w:rFonts w:ascii="Times New Roman"/>
                <w:szCs w:val="21"/>
              </w:rPr>
            </w:pPr>
            <w:bookmarkStart w:id="149" w:name="_Toc3998"/>
            <w:bookmarkStart w:id="150" w:name="_Toc30602"/>
            <w:r>
              <w:rPr>
                <w:rFonts w:hint="eastAsia" w:ascii="Times New Roman"/>
                <w:szCs w:val="21"/>
              </w:rPr>
              <w:t>（压向）</w:t>
            </w:r>
            <w:bookmarkEnd w:id="149"/>
            <w:bookmarkEnd w:id="150"/>
          </w:p>
        </w:tc>
        <w:tc>
          <w:tcPr>
            <w:tcW w:w="1131" w:type="dxa"/>
            <w:gridSpan w:val="2"/>
            <w:vAlign w:val="center"/>
          </w:tcPr>
          <w:p w14:paraId="16C80EE9">
            <w:pPr>
              <w:tabs>
                <w:tab w:val="left" w:pos="555"/>
              </w:tabs>
              <w:spacing w:line="240" w:lineRule="exact"/>
              <w:jc w:val="center"/>
              <w:rPr>
                <w:rFonts w:ascii="Times New Roman" w:hAnsi="Times New Roman"/>
                <w:szCs w:val="21"/>
              </w:rPr>
            </w:pPr>
            <w:bookmarkStart w:id="151" w:name="_Toc24634"/>
            <w:bookmarkStart w:id="152" w:name="_Toc6483"/>
            <w:r>
              <w:rPr>
                <w:rFonts w:hint="eastAsia" w:ascii="Times New Roman" w:hAnsi="Times New Roman"/>
                <w:szCs w:val="21"/>
              </w:rPr>
              <w:t>测量</w:t>
            </w:r>
          </w:p>
          <w:p w14:paraId="63ECA5DF">
            <w:pPr>
              <w:tabs>
                <w:tab w:val="left" w:pos="555"/>
              </w:tabs>
              <w:spacing w:line="240" w:lineRule="exact"/>
              <w:jc w:val="center"/>
              <w:rPr>
                <w:rFonts w:ascii="Times New Roman"/>
                <w:szCs w:val="21"/>
              </w:rPr>
            </w:pPr>
            <w:r>
              <w:rPr>
                <w:rFonts w:hint="eastAsia" w:ascii="Times New Roman" w:hAnsi="Times New Roman"/>
                <w:szCs w:val="21"/>
              </w:rPr>
              <w:t>范围</w:t>
            </w:r>
            <w:bookmarkEnd w:id="151"/>
            <w:bookmarkEnd w:id="152"/>
          </w:p>
        </w:tc>
        <w:tc>
          <w:tcPr>
            <w:tcW w:w="5666" w:type="dxa"/>
            <w:gridSpan w:val="13"/>
            <w:vAlign w:val="center"/>
          </w:tcPr>
          <w:p w14:paraId="48F96319">
            <w:pPr>
              <w:tabs>
                <w:tab w:val="left" w:pos="555"/>
              </w:tabs>
              <w:spacing w:line="240" w:lineRule="exact"/>
              <w:jc w:val="center"/>
              <w:rPr>
                <w:rFonts w:ascii="Times New Roman"/>
                <w:szCs w:val="21"/>
              </w:rPr>
            </w:pPr>
            <w:r>
              <w:rPr>
                <w:rFonts w:hint="eastAsia" w:ascii="Times New Roman"/>
                <w:szCs w:val="21"/>
              </w:rPr>
              <w:t>（0</w:t>
            </w:r>
            <w:r>
              <w:rPr>
                <w:rFonts w:hint="eastAsia" w:ascii="宋体" w:hAnsi="宋体" w:cs="宋体"/>
                <w:szCs w:val="21"/>
              </w:rPr>
              <w:t>～</w:t>
            </w:r>
            <w:r>
              <w:rPr>
                <w:rFonts w:hint="eastAsia" w:ascii="Times New Roman"/>
                <w:szCs w:val="21"/>
              </w:rPr>
              <w:t>200）N</w:t>
            </w:r>
          </w:p>
        </w:tc>
      </w:tr>
      <w:tr w14:paraId="0CCA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1E46C98B">
            <w:pPr>
              <w:tabs>
                <w:tab w:val="left" w:pos="555"/>
              </w:tabs>
              <w:spacing w:line="240" w:lineRule="exact"/>
              <w:jc w:val="center"/>
              <w:rPr>
                <w:rFonts w:ascii="Times New Roman"/>
                <w:szCs w:val="21"/>
              </w:rPr>
            </w:pPr>
          </w:p>
        </w:tc>
        <w:tc>
          <w:tcPr>
            <w:tcW w:w="1091" w:type="dxa"/>
            <w:vMerge w:val="continue"/>
            <w:vAlign w:val="center"/>
          </w:tcPr>
          <w:p w14:paraId="11EA5C3D">
            <w:pPr>
              <w:tabs>
                <w:tab w:val="left" w:pos="555"/>
              </w:tabs>
              <w:spacing w:line="240" w:lineRule="exact"/>
              <w:jc w:val="center"/>
              <w:rPr>
                <w:rFonts w:ascii="Times New Roman"/>
                <w:szCs w:val="21"/>
              </w:rPr>
            </w:pPr>
          </w:p>
        </w:tc>
        <w:tc>
          <w:tcPr>
            <w:tcW w:w="976" w:type="dxa"/>
            <w:vMerge w:val="restart"/>
            <w:vAlign w:val="center"/>
          </w:tcPr>
          <w:p w14:paraId="463CA458">
            <w:pPr>
              <w:tabs>
                <w:tab w:val="left" w:pos="555"/>
              </w:tabs>
              <w:spacing w:line="240" w:lineRule="exact"/>
              <w:jc w:val="center"/>
              <w:rPr>
                <w:rFonts w:ascii="Times New Roman"/>
                <w:szCs w:val="21"/>
              </w:rPr>
            </w:pPr>
            <w:bookmarkStart w:id="153" w:name="_Toc5104"/>
            <w:bookmarkStart w:id="154" w:name="_Toc7478"/>
            <w:r>
              <w:rPr>
                <w:rFonts w:hint="eastAsia" w:ascii="Times New Roman"/>
                <w:szCs w:val="21"/>
              </w:rPr>
              <w:t>标准值</w:t>
            </w:r>
            <w:bookmarkEnd w:id="153"/>
            <w:bookmarkEnd w:id="154"/>
            <w:r>
              <w:rPr>
                <w:rFonts w:hint="eastAsia" w:ascii="Times New Roman"/>
                <w:szCs w:val="21"/>
              </w:rPr>
              <w:t>（N）</w:t>
            </w:r>
          </w:p>
        </w:tc>
        <w:tc>
          <w:tcPr>
            <w:tcW w:w="2059" w:type="dxa"/>
            <w:gridSpan w:val="5"/>
            <w:vAlign w:val="center"/>
          </w:tcPr>
          <w:p w14:paraId="0A0B5AFB">
            <w:pPr>
              <w:tabs>
                <w:tab w:val="left" w:pos="555"/>
              </w:tabs>
              <w:spacing w:line="240" w:lineRule="exact"/>
              <w:jc w:val="center"/>
              <w:rPr>
                <w:rFonts w:ascii="Times New Roman"/>
                <w:szCs w:val="21"/>
              </w:rPr>
            </w:pPr>
            <w:bookmarkStart w:id="155" w:name="_Toc19962"/>
            <w:bookmarkStart w:id="156" w:name="_Toc28975"/>
            <w:r>
              <w:rPr>
                <w:rFonts w:hint="eastAsia" w:ascii="Times New Roman"/>
                <w:szCs w:val="21"/>
              </w:rPr>
              <w:t>进程</w:t>
            </w:r>
            <w:bookmarkEnd w:id="155"/>
            <w:bookmarkEnd w:id="156"/>
            <w:r>
              <w:rPr>
                <w:rFonts w:hint="eastAsia" w:ascii="Times New Roman"/>
                <w:szCs w:val="21"/>
              </w:rPr>
              <w:t>（N）</w:t>
            </w:r>
          </w:p>
        </w:tc>
        <w:tc>
          <w:tcPr>
            <w:tcW w:w="2032" w:type="dxa"/>
            <w:gridSpan w:val="6"/>
            <w:vAlign w:val="center"/>
          </w:tcPr>
          <w:p w14:paraId="60966CB1">
            <w:pPr>
              <w:tabs>
                <w:tab w:val="left" w:pos="555"/>
              </w:tabs>
              <w:spacing w:line="240" w:lineRule="exact"/>
              <w:jc w:val="center"/>
              <w:rPr>
                <w:rFonts w:ascii="Times New Roman"/>
                <w:szCs w:val="21"/>
              </w:rPr>
            </w:pPr>
            <w:bookmarkStart w:id="157" w:name="_Toc26648"/>
            <w:bookmarkStart w:id="158" w:name="_Toc27452"/>
            <w:r>
              <w:rPr>
                <w:rFonts w:hint="eastAsia" w:ascii="Times New Roman"/>
                <w:szCs w:val="21"/>
              </w:rPr>
              <w:t>回程</w:t>
            </w:r>
            <w:bookmarkEnd w:id="157"/>
            <w:bookmarkEnd w:id="158"/>
            <w:r>
              <w:rPr>
                <w:rFonts w:hint="eastAsia" w:ascii="Times New Roman"/>
                <w:szCs w:val="21"/>
              </w:rPr>
              <w:t>（N）</w:t>
            </w:r>
          </w:p>
        </w:tc>
        <w:tc>
          <w:tcPr>
            <w:tcW w:w="750" w:type="dxa"/>
            <w:gridSpan w:val="2"/>
            <w:vMerge w:val="restart"/>
            <w:vAlign w:val="center"/>
          </w:tcPr>
          <w:p w14:paraId="5C724F4E">
            <w:pPr>
              <w:tabs>
                <w:tab w:val="left" w:pos="555"/>
              </w:tabs>
              <w:spacing w:line="240" w:lineRule="exact"/>
              <w:jc w:val="center"/>
              <w:rPr>
                <w:rFonts w:ascii="Times New Roman"/>
                <w:szCs w:val="21"/>
              </w:rPr>
            </w:pPr>
            <w:bookmarkStart w:id="159" w:name="_Toc5863"/>
            <w:bookmarkStart w:id="160" w:name="_Toc12142"/>
            <w:r>
              <w:rPr>
                <w:rFonts w:hint="eastAsia" w:ascii="Times New Roman"/>
                <w:szCs w:val="21"/>
              </w:rPr>
              <w:t>示值误差</w:t>
            </w:r>
            <w:bookmarkEnd w:id="159"/>
            <w:bookmarkEnd w:id="160"/>
          </w:p>
        </w:tc>
        <w:tc>
          <w:tcPr>
            <w:tcW w:w="980" w:type="dxa"/>
            <w:vMerge w:val="restart"/>
            <w:vAlign w:val="center"/>
          </w:tcPr>
          <w:p w14:paraId="2358C013">
            <w:pPr>
              <w:tabs>
                <w:tab w:val="left" w:pos="555"/>
              </w:tabs>
              <w:spacing w:line="240" w:lineRule="exact"/>
              <w:jc w:val="center"/>
              <w:rPr>
                <w:rFonts w:ascii="Times New Roman"/>
                <w:szCs w:val="21"/>
              </w:rPr>
            </w:pPr>
            <w:bookmarkStart w:id="161" w:name="_Toc6370"/>
            <w:bookmarkStart w:id="162" w:name="_Toc1927"/>
            <w:r>
              <w:rPr>
                <w:rFonts w:hint="eastAsia" w:ascii="Times New Roman"/>
                <w:szCs w:val="21"/>
              </w:rPr>
              <w:t>扩展不确定度</w:t>
            </w:r>
            <w:bookmarkEnd w:id="161"/>
            <w:bookmarkEnd w:id="162"/>
            <w:r>
              <w:rPr>
                <w:rFonts w:hint="eastAsia" w:ascii="Times New Roman"/>
                <w:i/>
                <w:iCs/>
                <w:szCs w:val="21"/>
              </w:rPr>
              <w:t>U</w:t>
            </w:r>
            <w:r>
              <w:rPr>
                <w:rFonts w:hint="eastAsia" w:ascii="Times New Roman"/>
                <w:szCs w:val="21"/>
              </w:rPr>
              <w:t>（</w:t>
            </w:r>
            <w:r>
              <w:rPr>
                <w:rFonts w:hint="eastAsia" w:ascii="Times New Roman"/>
                <w:i/>
                <w:iCs/>
                <w:szCs w:val="21"/>
              </w:rPr>
              <w:t>k</w:t>
            </w:r>
            <w:r>
              <w:rPr>
                <w:rFonts w:hint="eastAsia" w:ascii="Times New Roman"/>
                <w:szCs w:val="21"/>
              </w:rPr>
              <w:t>=2）</w:t>
            </w:r>
          </w:p>
        </w:tc>
      </w:tr>
      <w:tr w14:paraId="2C70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jc w:val="center"/>
        </w:trPr>
        <w:tc>
          <w:tcPr>
            <w:tcW w:w="1305" w:type="dxa"/>
            <w:vMerge w:val="continue"/>
            <w:vAlign w:val="center"/>
          </w:tcPr>
          <w:p w14:paraId="62407484">
            <w:pPr>
              <w:tabs>
                <w:tab w:val="left" w:pos="555"/>
              </w:tabs>
              <w:spacing w:line="240" w:lineRule="exact"/>
              <w:jc w:val="center"/>
              <w:rPr>
                <w:rFonts w:ascii="Times New Roman"/>
                <w:szCs w:val="21"/>
              </w:rPr>
            </w:pPr>
          </w:p>
        </w:tc>
        <w:tc>
          <w:tcPr>
            <w:tcW w:w="1091" w:type="dxa"/>
            <w:vMerge w:val="continue"/>
            <w:vAlign w:val="center"/>
          </w:tcPr>
          <w:p w14:paraId="4CFE56CF">
            <w:pPr>
              <w:tabs>
                <w:tab w:val="left" w:pos="555"/>
              </w:tabs>
              <w:spacing w:line="240" w:lineRule="exact"/>
              <w:jc w:val="center"/>
              <w:rPr>
                <w:rFonts w:ascii="Times New Roman"/>
                <w:szCs w:val="21"/>
              </w:rPr>
            </w:pPr>
          </w:p>
        </w:tc>
        <w:tc>
          <w:tcPr>
            <w:tcW w:w="976" w:type="dxa"/>
            <w:vMerge w:val="continue"/>
            <w:vAlign w:val="center"/>
          </w:tcPr>
          <w:p w14:paraId="21D92726">
            <w:pPr>
              <w:tabs>
                <w:tab w:val="left" w:pos="555"/>
              </w:tabs>
              <w:spacing w:line="240" w:lineRule="exact"/>
              <w:jc w:val="center"/>
              <w:rPr>
                <w:rFonts w:ascii="Times New Roman"/>
                <w:szCs w:val="21"/>
              </w:rPr>
            </w:pPr>
          </w:p>
        </w:tc>
        <w:tc>
          <w:tcPr>
            <w:tcW w:w="668" w:type="dxa"/>
            <w:gridSpan w:val="2"/>
            <w:vAlign w:val="center"/>
          </w:tcPr>
          <w:p w14:paraId="67362DC8">
            <w:pPr>
              <w:tabs>
                <w:tab w:val="left" w:pos="555"/>
              </w:tabs>
              <w:spacing w:line="240" w:lineRule="exact"/>
              <w:jc w:val="center"/>
              <w:rPr>
                <w:rFonts w:ascii="Times New Roman"/>
                <w:szCs w:val="21"/>
              </w:rPr>
            </w:pPr>
            <w:bookmarkStart w:id="163" w:name="_Toc19632"/>
            <w:bookmarkStart w:id="164" w:name="_Toc26463"/>
            <w:r>
              <w:rPr>
                <w:rFonts w:hint="eastAsia" w:ascii="Times New Roman"/>
                <w:szCs w:val="21"/>
              </w:rPr>
              <w:t>1</w:t>
            </w:r>
            <w:bookmarkEnd w:id="163"/>
            <w:bookmarkEnd w:id="164"/>
          </w:p>
        </w:tc>
        <w:tc>
          <w:tcPr>
            <w:tcW w:w="723" w:type="dxa"/>
            <w:gridSpan w:val="2"/>
            <w:vAlign w:val="center"/>
          </w:tcPr>
          <w:p w14:paraId="168C6D02">
            <w:pPr>
              <w:tabs>
                <w:tab w:val="left" w:pos="555"/>
              </w:tabs>
              <w:spacing w:line="240" w:lineRule="exact"/>
              <w:jc w:val="center"/>
              <w:rPr>
                <w:rFonts w:ascii="Times New Roman"/>
                <w:szCs w:val="21"/>
              </w:rPr>
            </w:pPr>
            <w:bookmarkStart w:id="165" w:name="_Toc27124"/>
            <w:bookmarkStart w:id="166" w:name="_Toc30752"/>
            <w:r>
              <w:rPr>
                <w:rFonts w:hint="eastAsia" w:ascii="Times New Roman"/>
                <w:szCs w:val="21"/>
              </w:rPr>
              <w:t>2</w:t>
            </w:r>
            <w:bookmarkEnd w:id="165"/>
            <w:bookmarkEnd w:id="166"/>
          </w:p>
        </w:tc>
        <w:tc>
          <w:tcPr>
            <w:tcW w:w="668" w:type="dxa"/>
            <w:vAlign w:val="center"/>
          </w:tcPr>
          <w:p w14:paraId="28ED69B0">
            <w:pPr>
              <w:tabs>
                <w:tab w:val="left" w:pos="555"/>
              </w:tabs>
              <w:spacing w:line="240" w:lineRule="exact"/>
              <w:jc w:val="center"/>
              <w:rPr>
                <w:rFonts w:ascii="Times New Roman"/>
                <w:szCs w:val="21"/>
              </w:rPr>
            </w:pPr>
            <w:bookmarkStart w:id="167" w:name="_Toc30286"/>
            <w:bookmarkStart w:id="168" w:name="_Toc15089"/>
            <w:r>
              <w:rPr>
                <w:rFonts w:hint="eastAsia" w:ascii="Times New Roman"/>
                <w:szCs w:val="21"/>
              </w:rPr>
              <w:t>3</w:t>
            </w:r>
            <w:bookmarkEnd w:id="167"/>
            <w:bookmarkEnd w:id="168"/>
          </w:p>
        </w:tc>
        <w:tc>
          <w:tcPr>
            <w:tcW w:w="641" w:type="dxa"/>
            <w:gridSpan w:val="2"/>
            <w:vAlign w:val="center"/>
          </w:tcPr>
          <w:p w14:paraId="4ADB5AAD">
            <w:pPr>
              <w:tabs>
                <w:tab w:val="left" w:pos="555"/>
              </w:tabs>
              <w:spacing w:line="240" w:lineRule="exact"/>
              <w:jc w:val="center"/>
              <w:rPr>
                <w:rFonts w:ascii="Times New Roman"/>
                <w:szCs w:val="21"/>
              </w:rPr>
            </w:pPr>
            <w:bookmarkStart w:id="169" w:name="_Toc16750"/>
            <w:bookmarkStart w:id="170" w:name="_Toc14909"/>
            <w:r>
              <w:rPr>
                <w:rFonts w:hint="eastAsia" w:ascii="Times New Roman"/>
                <w:szCs w:val="21"/>
              </w:rPr>
              <w:t>1</w:t>
            </w:r>
            <w:bookmarkEnd w:id="169"/>
            <w:bookmarkEnd w:id="170"/>
          </w:p>
        </w:tc>
        <w:tc>
          <w:tcPr>
            <w:tcW w:w="668" w:type="dxa"/>
            <w:vAlign w:val="center"/>
          </w:tcPr>
          <w:p w14:paraId="3B6409B6">
            <w:pPr>
              <w:tabs>
                <w:tab w:val="left" w:pos="555"/>
              </w:tabs>
              <w:spacing w:line="240" w:lineRule="exact"/>
              <w:jc w:val="center"/>
              <w:rPr>
                <w:rFonts w:ascii="Times New Roman"/>
                <w:szCs w:val="21"/>
              </w:rPr>
            </w:pPr>
            <w:bookmarkStart w:id="171" w:name="_Toc13100"/>
            <w:bookmarkStart w:id="172" w:name="_Toc30362"/>
            <w:r>
              <w:rPr>
                <w:rFonts w:hint="eastAsia" w:ascii="Times New Roman"/>
                <w:szCs w:val="21"/>
              </w:rPr>
              <w:t>2</w:t>
            </w:r>
            <w:bookmarkEnd w:id="171"/>
            <w:bookmarkEnd w:id="172"/>
          </w:p>
        </w:tc>
        <w:tc>
          <w:tcPr>
            <w:tcW w:w="723" w:type="dxa"/>
            <w:gridSpan w:val="3"/>
            <w:vAlign w:val="center"/>
          </w:tcPr>
          <w:p w14:paraId="2C7F19D9">
            <w:pPr>
              <w:tabs>
                <w:tab w:val="left" w:pos="555"/>
              </w:tabs>
              <w:spacing w:line="240" w:lineRule="exact"/>
              <w:jc w:val="center"/>
              <w:rPr>
                <w:rFonts w:ascii="Times New Roman"/>
                <w:szCs w:val="21"/>
              </w:rPr>
            </w:pPr>
            <w:bookmarkStart w:id="173" w:name="_Toc7387"/>
            <w:bookmarkStart w:id="174" w:name="_Toc15131"/>
            <w:r>
              <w:rPr>
                <w:rFonts w:hint="eastAsia" w:ascii="Times New Roman"/>
                <w:szCs w:val="21"/>
              </w:rPr>
              <w:t>3</w:t>
            </w:r>
            <w:bookmarkEnd w:id="173"/>
            <w:bookmarkEnd w:id="174"/>
          </w:p>
        </w:tc>
        <w:tc>
          <w:tcPr>
            <w:tcW w:w="750" w:type="dxa"/>
            <w:gridSpan w:val="2"/>
            <w:vMerge w:val="continue"/>
            <w:vAlign w:val="center"/>
          </w:tcPr>
          <w:p w14:paraId="15FAA91D">
            <w:pPr>
              <w:tabs>
                <w:tab w:val="left" w:pos="555"/>
              </w:tabs>
              <w:spacing w:line="240" w:lineRule="exact"/>
              <w:jc w:val="center"/>
              <w:rPr>
                <w:rFonts w:ascii="Times New Roman"/>
                <w:szCs w:val="21"/>
              </w:rPr>
            </w:pPr>
          </w:p>
        </w:tc>
        <w:tc>
          <w:tcPr>
            <w:tcW w:w="980" w:type="dxa"/>
            <w:vMerge w:val="continue"/>
            <w:vAlign w:val="center"/>
          </w:tcPr>
          <w:p w14:paraId="311F78F8">
            <w:pPr>
              <w:tabs>
                <w:tab w:val="left" w:pos="555"/>
              </w:tabs>
              <w:spacing w:line="240" w:lineRule="exact"/>
              <w:jc w:val="center"/>
              <w:rPr>
                <w:rFonts w:ascii="Times New Roman"/>
                <w:szCs w:val="21"/>
              </w:rPr>
            </w:pPr>
          </w:p>
        </w:tc>
      </w:tr>
      <w:tr w14:paraId="053F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6AEB9DEC">
            <w:pPr>
              <w:tabs>
                <w:tab w:val="left" w:pos="555"/>
              </w:tabs>
              <w:spacing w:line="240" w:lineRule="exact"/>
              <w:jc w:val="center"/>
              <w:rPr>
                <w:rFonts w:ascii="Times New Roman"/>
                <w:szCs w:val="21"/>
              </w:rPr>
            </w:pPr>
          </w:p>
        </w:tc>
        <w:tc>
          <w:tcPr>
            <w:tcW w:w="1091" w:type="dxa"/>
            <w:vMerge w:val="continue"/>
            <w:vAlign w:val="center"/>
          </w:tcPr>
          <w:p w14:paraId="0BA825A0">
            <w:pPr>
              <w:tabs>
                <w:tab w:val="left" w:pos="555"/>
              </w:tabs>
              <w:spacing w:line="240" w:lineRule="exact"/>
              <w:jc w:val="center"/>
              <w:rPr>
                <w:rFonts w:ascii="Times New Roman"/>
                <w:szCs w:val="21"/>
              </w:rPr>
            </w:pPr>
          </w:p>
        </w:tc>
        <w:tc>
          <w:tcPr>
            <w:tcW w:w="976" w:type="dxa"/>
            <w:vAlign w:val="center"/>
          </w:tcPr>
          <w:p w14:paraId="2A574D14">
            <w:pPr>
              <w:tabs>
                <w:tab w:val="left" w:pos="555"/>
              </w:tabs>
              <w:spacing w:line="240" w:lineRule="exact"/>
              <w:jc w:val="center"/>
              <w:rPr>
                <w:rFonts w:ascii="Times New Roman"/>
                <w:sz w:val="15"/>
                <w:szCs w:val="15"/>
              </w:rPr>
            </w:pPr>
            <w:r>
              <w:rPr>
                <w:rFonts w:hint="eastAsia" w:ascii="Times New Roman"/>
                <w:sz w:val="15"/>
                <w:szCs w:val="15"/>
              </w:rPr>
              <w:t>0</w:t>
            </w:r>
          </w:p>
        </w:tc>
        <w:tc>
          <w:tcPr>
            <w:tcW w:w="668" w:type="dxa"/>
            <w:gridSpan w:val="2"/>
            <w:vAlign w:val="center"/>
          </w:tcPr>
          <w:p w14:paraId="1D1404B5">
            <w:pPr>
              <w:tabs>
                <w:tab w:val="left" w:pos="555"/>
              </w:tabs>
              <w:spacing w:line="240" w:lineRule="exact"/>
              <w:jc w:val="center"/>
              <w:rPr>
                <w:rFonts w:ascii="Times New Roman"/>
                <w:sz w:val="15"/>
                <w:szCs w:val="15"/>
              </w:rPr>
            </w:pPr>
            <w:r>
              <w:rPr>
                <w:rFonts w:hint="eastAsia" w:ascii="Times New Roman"/>
                <w:sz w:val="15"/>
                <w:szCs w:val="15"/>
              </w:rPr>
              <w:t>0.00</w:t>
            </w:r>
          </w:p>
        </w:tc>
        <w:tc>
          <w:tcPr>
            <w:tcW w:w="723" w:type="dxa"/>
            <w:gridSpan w:val="2"/>
            <w:vAlign w:val="center"/>
          </w:tcPr>
          <w:p w14:paraId="34571B0E">
            <w:pPr>
              <w:tabs>
                <w:tab w:val="left" w:pos="555"/>
              </w:tabs>
              <w:spacing w:line="240" w:lineRule="exact"/>
              <w:jc w:val="center"/>
              <w:rPr>
                <w:rFonts w:ascii="Times New Roman"/>
                <w:sz w:val="15"/>
                <w:szCs w:val="15"/>
              </w:rPr>
            </w:pPr>
            <w:r>
              <w:rPr>
                <w:rFonts w:hint="eastAsia" w:ascii="Times New Roman"/>
                <w:sz w:val="15"/>
                <w:szCs w:val="15"/>
              </w:rPr>
              <w:t>0.00</w:t>
            </w:r>
          </w:p>
        </w:tc>
        <w:tc>
          <w:tcPr>
            <w:tcW w:w="668" w:type="dxa"/>
            <w:vAlign w:val="center"/>
          </w:tcPr>
          <w:p w14:paraId="64A87CB9">
            <w:pPr>
              <w:tabs>
                <w:tab w:val="left" w:pos="555"/>
              </w:tabs>
              <w:spacing w:line="240" w:lineRule="exact"/>
              <w:jc w:val="center"/>
              <w:rPr>
                <w:rFonts w:ascii="Times New Roman"/>
                <w:sz w:val="15"/>
                <w:szCs w:val="15"/>
              </w:rPr>
            </w:pPr>
            <w:r>
              <w:rPr>
                <w:rFonts w:hint="eastAsia" w:ascii="Times New Roman"/>
                <w:sz w:val="15"/>
                <w:szCs w:val="15"/>
              </w:rPr>
              <w:t>0.00</w:t>
            </w:r>
          </w:p>
        </w:tc>
        <w:tc>
          <w:tcPr>
            <w:tcW w:w="641" w:type="dxa"/>
            <w:gridSpan w:val="2"/>
            <w:vAlign w:val="center"/>
          </w:tcPr>
          <w:p w14:paraId="58A4C14A">
            <w:pPr>
              <w:tabs>
                <w:tab w:val="left" w:pos="555"/>
              </w:tabs>
              <w:spacing w:line="240" w:lineRule="exact"/>
              <w:jc w:val="center"/>
              <w:rPr>
                <w:rFonts w:ascii="Times New Roman"/>
                <w:sz w:val="15"/>
                <w:szCs w:val="15"/>
              </w:rPr>
            </w:pPr>
            <w:r>
              <w:rPr>
                <w:rFonts w:hint="eastAsia" w:ascii="Times New Roman"/>
                <w:sz w:val="15"/>
                <w:szCs w:val="15"/>
              </w:rPr>
              <w:t>0.00</w:t>
            </w:r>
          </w:p>
        </w:tc>
        <w:tc>
          <w:tcPr>
            <w:tcW w:w="668" w:type="dxa"/>
            <w:vAlign w:val="center"/>
          </w:tcPr>
          <w:p w14:paraId="74FA9E76">
            <w:pPr>
              <w:tabs>
                <w:tab w:val="left" w:pos="555"/>
              </w:tabs>
              <w:spacing w:line="240" w:lineRule="exact"/>
              <w:jc w:val="center"/>
              <w:rPr>
                <w:rFonts w:ascii="Times New Roman"/>
                <w:sz w:val="15"/>
                <w:szCs w:val="15"/>
              </w:rPr>
            </w:pPr>
            <w:r>
              <w:rPr>
                <w:rFonts w:hint="eastAsia" w:ascii="Times New Roman"/>
                <w:sz w:val="15"/>
                <w:szCs w:val="15"/>
              </w:rPr>
              <w:t>0.00</w:t>
            </w:r>
          </w:p>
        </w:tc>
        <w:tc>
          <w:tcPr>
            <w:tcW w:w="723" w:type="dxa"/>
            <w:gridSpan w:val="3"/>
            <w:vAlign w:val="center"/>
          </w:tcPr>
          <w:p w14:paraId="3C8150CC">
            <w:pPr>
              <w:tabs>
                <w:tab w:val="left" w:pos="555"/>
              </w:tabs>
              <w:spacing w:line="240" w:lineRule="exact"/>
              <w:jc w:val="center"/>
              <w:rPr>
                <w:rFonts w:ascii="Times New Roman"/>
                <w:sz w:val="15"/>
                <w:szCs w:val="15"/>
              </w:rPr>
            </w:pPr>
            <w:r>
              <w:rPr>
                <w:rFonts w:hint="eastAsia" w:ascii="Times New Roman"/>
                <w:sz w:val="15"/>
                <w:szCs w:val="15"/>
              </w:rPr>
              <w:t>0.00</w:t>
            </w:r>
          </w:p>
        </w:tc>
        <w:tc>
          <w:tcPr>
            <w:tcW w:w="750" w:type="dxa"/>
            <w:gridSpan w:val="2"/>
            <w:vAlign w:val="center"/>
          </w:tcPr>
          <w:p w14:paraId="42DC0CF5">
            <w:pPr>
              <w:tabs>
                <w:tab w:val="left" w:pos="555"/>
              </w:tabs>
              <w:spacing w:line="240" w:lineRule="exact"/>
              <w:jc w:val="center"/>
              <w:rPr>
                <w:rFonts w:ascii="Times New Roman"/>
                <w:sz w:val="15"/>
                <w:szCs w:val="15"/>
              </w:rPr>
            </w:pPr>
            <w:r>
              <w:rPr>
                <w:rFonts w:hint="eastAsia" w:ascii="Times New Roman"/>
                <w:sz w:val="15"/>
                <w:szCs w:val="15"/>
              </w:rPr>
              <w:t>0.0%</w:t>
            </w:r>
          </w:p>
        </w:tc>
        <w:tc>
          <w:tcPr>
            <w:tcW w:w="980" w:type="dxa"/>
            <w:vAlign w:val="center"/>
          </w:tcPr>
          <w:p w14:paraId="257C9D92">
            <w:pPr>
              <w:tabs>
                <w:tab w:val="left" w:pos="555"/>
              </w:tabs>
              <w:spacing w:line="240" w:lineRule="exact"/>
              <w:jc w:val="center"/>
              <w:rPr>
                <w:rFonts w:ascii="Times New Roman"/>
                <w:sz w:val="15"/>
                <w:szCs w:val="15"/>
              </w:rPr>
            </w:pPr>
            <w:r>
              <w:rPr>
                <w:rFonts w:hint="eastAsia" w:ascii="Times New Roman"/>
                <w:sz w:val="15"/>
                <w:szCs w:val="15"/>
              </w:rPr>
              <w:t>0.4%</w:t>
            </w:r>
          </w:p>
        </w:tc>
      </w:tr>
      <w:tr w14:paraId="1C14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0EA2E61E">
            <w:pPr>
              <w:tabs>
                <w:tab w:val="left" w:pos="555"/>
              </w:tabs>
              <w:spacing w:line="240" w:lineRule="exact"/>
              <w:jc w:val="center"/>
              <w:rPr>
                <w:rFonts w:ascii="Times New Roman"/>
                <w:szCs w:val="21"/>
              </w:rPr>
            </w:pPr>
          </w:p>
        </w:tc>
        <w:tc>
          <w:tcPr>
            <w:tcW w:w="1091" w:type="dxa"/>
            <w:vMerge w:val="continue"/>
            <w:vAlign w:val="center"/>
          </w:tcPr>
          <w:p w14:paraId="5DBAF250">
            <w:pPr>
              <w:tabs>
                <w:tab w:val="left" w:pos="555"/>
              </w:tabs>
              <w:spacing w:line="240" w:lineRule="exact"/>
              <w:jc w:val="center"/>
              <w:rPr>
                <w:rFonts w:ascii="Times New Roman"/>
                <w:szCs w:val="21"/>
              </w:rPr>
            </w:pPr>
          </w:p>
        </w:tc>
        <w:tc>
          <w:tcPr>
            <w:tcW w:w="976" w:type="dxa"/>
            <w:vAlign w:val="center"/>
          </w:tcPr>
          <w:p w14:paraId="11B0AC73">
            <w:pPr>
              <w:tabs>
                <w:tab w:val="left" w:pos="555"/>
              </w:tabs>
              <w:spacing w:line="240" w:lineRule="exact"/>
              <w:jc w:val="center"/>
              <w:rPr>
                <w:rFonts w:ascii="Times New Roman"/>
                <w:sz w:val="15"/>
                <w:szCs w:val="15"/>
              </w:rPr>
            </w:pPr>
            <w:r>
              <w:rPr>
                <w:rFonts w:hint="eastAsia" w:ascii="Times New Roman"/>
                <w:sz w:val="15"/>
                <w:szCs w:val="15"/>
              </w:rPr>
              <w:t>40</w:t>
            </w:r>
          </w:p>
        </w:tc>
        <w:tc>
          <w:tcPr>
            <w:tcW w:w="668" w:type="dxa"/>
            <w:gridSpan w:val="2"/>
            <w:vAlign w:val="center"/>
          </w:tcPr>
          <w:p w14:paraId="1D653735">
            <w:pPr>
              <w:tabs>
                <w:tab w:val="left" w:pos="555"/>
              </w:tabs>
              <w:spacing w:line="240" w:lineRule="exact"/>
              <w:jc w:val="center"/>
              <w:rPr>
                <w:rFonts w:ascii="Times New Roman"/>
                <w:sz w:val="15"/>
                <w:szCs w:val="15"/>
              </w:rPr>
            </w:pPr>
            <w:r>
              <w:rPr>
                <w:rFonts w:hint="eastAsia" w:ascii="Times New Roman"/>
                <w:sz w:val="15"/>
                <w:szCs w:val="15"/>
              </w:rPr>
              <w:t>40.09</w:t>
            </w:r>
          </w:p>
        </w:tc>
        <w:tc>
          <w:tcPr>
            <w:tcW w:w="723" w:type="dxa"/>
            <w:gridSpan w:val="2"/>
            <w:vAlign w:val="center"/>
          </w:tcPr>
          <w:p w14:paraId="487434F6">
            <w:pPr>
              <w:tabs>
                <w:tab w:val="left" w:pos="555"/>
              </w:tabs>
              <w:spacing w:line="240" w:lineRule="exact"/>
              <w:jc w:val="center"/>
              <w:rPr>
                <w:rFonts w:ascii="Times New Roman"/>
                <w:sz w:val="15"/>
                <w:szCs w:val="15"/>
              </w:rPr>
            </w:pPr>
            <w:r>
              <w:rPr>
                <w:rFonts w:hint="eastAsia" w:ascii="Times New Roman"/>
                <w:sz w:val="15"/>
                <w:szCs w:val="15"/>
              </w:rPr>
              <w:t>40.05</w:t>
            </w:r>
          </w:p>
        </w:tc>
        <w:tc>
          <w:tcPr>
            <w:tcW w:w="668" w:type="dxa"/>
            <w:vAlign w:val="center"/>
          </w:tcPr>
          <w:p w14:paraId="670B0DE0">
            <w:pPr>
              <w:tabs>
                <w:tab w:val="left" w:pos="555"/>
              </w:tabs>
              <w:spacing w:line="240" w:lineRule="exact"/>
              <w:jc w:val="center"/>
              <w:rPr>
                <w:rFonts w:ascii="Times New Roman"/>
                <w:sz w:val="15"/>
                <w:szCs w:val="15"/>
              </w:rPr>
            </w:pPr>
            <w:r>
              <w:rPr>
                <w:rFonts w:hint="eastAsia" w:ascii="Times New Roman"/>
                <w:sz w:val="15"/>
                <w:szCs w:val="15"/>
              </w:rPr>
              <w:t>40.06</w:t>
            </w:r>
          </w:p>
        </w:tc>
        <w:tc>
          <w:tcPr>
            <w:tcW w:w="641" w:type="dxa"/>
            <w:gridSpan w:val="2"/>
            <w:vAlign w:val="center"/>
          </w:tcPr>
          <w:p w14:paraId="6603D4EB">
            <w:pPr>
              <w:tabs>
                <w:tab w:val="left" w:pos="555"/>
              </w:tabs>
              <w:spacing w:line="240" w:lineRule="exact"/>
              <w:jc w:val="center"/>
              <w:rPr>
                <w:rFonts w:ascii="Times New Roman"/>
                <w:sz w:val="15"/>
                <w:szCs w:val="15"/>
              </w:rPr>
            </w:pPr>
            <w:r>
              <w:rPr>
                <w:rFonts w:hint="eastAsia" w:ascii="Times New Roman"/>
                <w:sz w:val="15"/>
                <w:szCs w:val="15"/>
              </w:rPr>
              <w:t>40.11</w:t>
            </w:r>
          </w:p>
        </w:tc>
        <w:tc>
          <w:tcPr>
            <w:tcW w:w="668" w:type="dxa"/>
            <w:vAlign w:val="center"/>
          </w:tcPr>
          <w:p w14:paraId="03E2149F">
            <w:pPr>
              <w:tabs>
                <w:tab w:val="left" w:pos="555"/>
              </w:tabs>
              <w:spacing w:line="240" w:lineRule="exact"/>
              <w:jc w:val="center"/>
              <w:rPr>
                <w:rFonts w:ascii="Times New Roman"/>
                <w:sz w:val="15"/>
                <w:szCs w:val="15"/>
              </w:rPr>
            </w:pPr>
            <w:r>
              <w:rPr>
                <w:rFonts w:hint="eastAsia" w:ascii="Times New Roman"/>
                <w:sz w:val="15"/>
                <w:szCs w:val="15"/>
              </w:rPr>
              <w:t>40.09</w:t>
            </w:r>
          </w:p>
        </w:tc>
        <w:tc>
          <w:tcPr>
            <w:tcW w:w="723" w:type="dxa"/>
            <w:gridSpan w:val="3"/>
            <w:vAlign w:val="center"/>
          </w:tcPr>
          <w:p w14:paraId="06CCAB87">
            <w:pPr>
              <w:tabs>
                <w:tab w:val="left" w:pos="555"/>
              </w:tabs>
              <w:spacing w:line="240" w:lineRule="exact"/>
              <w:jc w:val="center"/>
              <w:rPr>
                <w:rFonts w:ascii="Times New Roman"/>
                <w:sz w:val="15"/>
                <w:szCs w:val="15"/>
              </w:rPr>
            </w:pPr>
            <w:r>
              <w:rPr>
                <w:rFonts w:hint="eastAsia" w:ascii="Times New Roman"/>
                <w:sz w:val="15"/>
                <w:szCs w:val="15"/>
              </w:rPr>
              <w:t>40.13</w:t>
            </w:r>
          </w:p>
        </w:tc>
        <w:tc>
          <w:tcPr>
            <w:tcW w:w="750" w:type="dxa"/>
            <w:gridSpan w:val="2"/>
            <w:vAlign w:val="center"/>
          </w:tcPr>
          <w:p w14:paraId="444A2D5E">
            <w:pPr>
              <w:tabs>
                <w:tab w:val="left" w:pos="555"/>
              </w:tabs>
              <w:spacing w:line="240" w:lineRule="exact"/>
              <w:jc w:val="center"/>
              <w:rPr>
                <w:rFonts w:ascii="Times New Roman"/>
                <w:sz w:val="15"/>
                <w:szCs w:val="15"/>
              </w:rPr>
            </w:pPr>
            <w:r>
              <w:rPr>
                <w:rFonts w:hint="eastAsia" w:ascii="Times New Roman"/>
                <w:sz w:val="15"/>
                <w:szCs w:val="15"/>
              </w:rPr>
              <w:t>0.3%</w:t>
            </w:r>
          </w:p>
        </w:tc>
        <w:tc>
          <w:tcPr>
            <w:tcW w:w="980" w:type="dxa"/>
            <w:vAlign w:val="center"/>
          </w:tcPr>
          <w:p w14:paraId="13F1A2A1">
            <w:pPr>
              <w:tabs>
                <w:tab w:val="left" w:pos="555"/>
              </w:tabs>
              <w:spacing w:line="240" w:lineRule="exact"/>
              <w:jc w:val="center"/>
              <w:rPr>
                <w:rFonts w:ascii="Times New Roman"/>
                <w:sz w:val="15"/>
                <w:szCs w:val="15"/>
              </w:rPr>
            </w:pPr>
            <w:r>
              <w:rPr>
                <w:rFonts w:hint="eastAsia" w:ascii="Times New Roman"/>
                <w:sz w:val="15"/>
                <w:szCs w:val="15"/>
              </w:rPr>
              <w:t>0.4%</w:t>
            </w:r>
          </w:p>
        </w:tc>
      </w:tr>
      <w:tr w14:paraId="7056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38C1C58D">
            <w:pPr>
              <w:tabs>
                <w:tab w:val="left" w:pos="555"/>
              </w:tabs>
              <w:spacing w:line="240" w:lineRule="exact"/>
              <w:jc w:val="center"/>
              <w:rPr>
                <w:rFonts w:ascii="Times New Roman"/>
                <w:szCs w:val="21"/>
              </w:rPr>
            </w:pPr>
          </w:p>
        </w:tc>
        <w:tc>
          <w:tcPr>
            <w:tcW w:w="1091" w:type="dxa"/>
            <w:vMerge w:val="continue"/>
            <w:vAlign w:val="center"/>
          </w:tcPr>
          <w:p w14:paraId="7BF46EC9">
            <w:pPr>
              <w:tabs>
                <w:tab w:val="left" w:pos="555"/>
              </w:tabs>
              <w:spacing w:line="240" w:lineRule="exact"/>
              <w:jc w:val="center"/>
              <w:rPr>
                <w:rFonts w:ascii="Times New Roman"/>
                <w:szCs w:val="21"/>
              </w:rPr>
            </w:pPr>
          </w:p>
        </w:tc>
        <w:tc>
          <w:tcPr>
            <w:tcW w:w="976" w:type="dxa"/>
            <w:vAlign w:val="center"/>
          </w:tcPr>
          <w:p w14:paraId="23449D98">
            <w:pPr>
              <w:tabs>
                <w:tab w:val="left" w:pos="555"/>
              </w:tabs>
              <w:spacing w:line="240" w:lineRule="exact"/>
              <w:jc w:val="center"/>
              <w:rPr>
                <w:rFonts w:ascii="Times New Roman"/>
                <w:sz w:val="15"/>
                <w:szCs w:val="15"/>
              </w:rPr>
            </w:pPr>
            <w:r>
              <w:rPr>
                <w:rFonts w:hint="eastAsia" w:ascii="Times New Roman"/>
                <w:sz w:val="15"/>
                <w:szCs w:val="15"/>
              </w:rPr>
              <w:t>80</w:t>
            </w:r>
          </w:p>
        </w:tc>
        <w:tc>
          <w:tcPr>
            <w:tcW w:w="668" w:type="dxa"/>
            <w:gridSpan w:val="2"/>
            <w:vAlign w:val="center"/>
          </w:tcPr>
          <w:p w14:paraId="43E09745">
            <w:pPr>
              <w:tabs>
                <w:tab w:val="left" w:pos="555"/>
              </w:tabs>
              <w:spacing w:line="240" w:lineRule="exact"/>
              <w:jc w:val="center"/>
              <w:rPr>
                <w:rFonts w:ascii="Times New Roman"/>
                <w:sz w:val="15"/>
                <w:szCs w:val="15"/>
              </w:rPr>
            </w:pPr>
            <w:r>
              <w:rPr>
                <w:rFonts w:hint="eastAsia" w:ascii="Times New Roman"/>
                <w:sz w:val="15"/>
                <w:szCs w:val="15"/>
              </w:rPr>
              <w:t>80.23</w:t>
            </w:r>
          </w:p>
        </w:tc>
        <w:tc>
          <w:tcPr>
            <w:tcW w:w="723" w:type="dxa"/>
            <w:gridSpan w:val="2"/>
            <w:vAlign w:val="center"/>
          </w:tcPr>
          <w:p w14:paraId="788D0FB8">
            <w:pPr>
              <w:tabs>
                <w:tab w:val="left" w:pos="555"/>
              </w:tabs>
              <w:spacing w:line="240" w:lineRule="exact"/>
              <w:jc w:val="center"/>
              <w:rPr>
                <w:rFonts w:ascii="Times New Roman"/>
                <w:sz w:val="15"/>
                <w:szCs w:val="15"/>
              </w:rPr>
            </w:pPr>
            <w:r>
              <w:rPr>
                <w:rFonts w:hint="eastAsia" w:ascii="Times New Roman"/>
                <w:sz w:val="15"/>
                <w:szCs w:val="15"/>
              </w:rPr>
              <w:t>80.31</w:t>
            </w:r>
          </w:p>
        </w:tc>
        <w:tc>
          <w:tcPr>
            <w:tcW w:w="668" w:type="dxa"/>
            <w:vAlign w:val="center"/>
          </w:tcPr>
          <w:p w14:paraId="3AE504AD">
            <w:pPr>
              <w:tabs>
                <w:tab w:val="left" w:pos="555"/>
              </w:tabs>
              <w:spacing w:line="240" w:lineRule="exact"/>
              <w:jc w:val="center"/>
              <w:rPr>
                <w:rFonts w:ascii="Times New Roman"/>
                <w:sz w:val="15"/>
                <w:szCs w:val="15"/>
              </w:rPr>
            </w:pPr>
            <w:r>
              <w:rPr>
                <w:rFonts w:hint="eastAsia" w:ascii="Times New Roman"/>
                <w:sz w:val="15"/>
                <w:szCs w:val="15"/>
              </w:rPr>
              <w:t>80.21</w:t>
            </w:r>
          </w:p>
        </w:tc>
        <w:tc>
          <w:tcPr>
            <w:tcW w:w="641" w:type="dxa"/>
            <w:gridSpan w:val="2"/>
            <w:vAlign w:val="center"/>
          </w:tcPr>
          <w:p w14:paraId="3365E73C">
            <w:pPr>
              <w:tabs>
                <w:tab w:val="left" w:pos="555"/>
              </w:tabs>
              <w:spacing w:line="240" w:lineRule="exact"/>
              <w:jc w:val="center"/>
              <w:rPr>
                <w:rFonts w:ascii="Times New Roman"/>
                <w:sz w:val="15"/>
                <w:szCs w:val="15"/>
              </w:rPr>
            </w:pPr>
            <w:r>
              <w:rPr>
                <w:rFonts w:hint="eastAsia" w:ascii="Times New Roman"/>
                <w:sz w:val="15"/>
                <w:szCs w:val="15"/>
              </w:rPr>
              <w:t>80.31</w:t>
            </w:r>
          </w:p>
        </w:tc>
        <w:tc>
          <w:tcPr>
            <w:tcW w:w="668" w:type="dxa"/>
            <w:vAlign w:val="center"/>
          </w:tcPr>
          <w:p w14:paraId="7EA50833">
            <w:pPr>
              <w:tabs>
                <w:tab w:val="left" w:pos="555"/>
              </w:tabs>
              <w:spacing w:line="240" w:lineRule="exact"/>
              <w:jc w:val="center"/>
              <w:rPr>
                <w:rFonts w:ascii="Times New Roman"/>
                <w:sz w:val="15"/>
                <w:szCs w:val="15"/>
              </w:rPr>
            </w:pPr>
            <w:r>
              <w:rPr>
                <w:rFonts w:hint="eastAsia" w:ascii="Times New Roman"/>
                <w:sz w:val="15"/>
                <w:szCs w:val="15"/>
              </w:rPr>
              <w:t>80.28</w:t>
            </w:r>
          </w:p>
        </w:tc>
        <w:tc>
          <w:tcPr>
            <w:tcW w:w="723" w:type="dxa"/>
            <w:gridSpan w:val="3"/>
            <w:vAlign w:val="center"/>
          </w:tcPr>
          <w:p w14:paraId="4A229ADE">
            <w:pPr>
              <w:tabs>
                <w:tab w:val="left" w:pos="555"/>
              </w:tabs>
              <w:spacing w:line="240" w:lineRule="exact"/>
              <w:jc w:val="center"/>
              <w:rPr>
                <w:rFonts w:ascii="Times New Roman"/>
                <w:sz w:val="15"/>
                <w:szCs w:val="15"/>
              </w:rPr>
            </w:pPr>
            <w:r>
              <w:rPr>
                <w:rFonts w:hint="eastAsia" w:ascii="Times New Roman"/>
                <w:sz w:val="15"/>
                <w:szCs w:val="15"/>
              </w:rPr>
              <w:t>80.25</w:t>
            </w:r>
          </w:p>
        </w:tc>
        <w:tc>
          <w:tcPr>
            <w:tcW w:w="750" w:type="dxa"/>
            <w:gridSpan w:val="2"/>
            <w:vAlign w:val="center"/>
          </w:tcPr>
          <w:p w14:paraId="26AF3D6F">
            <w:pPr>
              <w:tabs>
                <w:tab w:val="left" w:pos="555"/>
              </w:tabs>
              <w:spacing w:line="240" w:lineRule="exact"/>
              <w:jc w:val="center"/>
              <w:rPr>
                <w:rFonts w:ascii="Times New Roman"/>
                <w:sz w:val="15"/>
                <w:szCs w:val="15"/>
              </w:rPr>
            </w:pPr>
            <w:r>
              <w:rPr>
                <w:rFonts w:hint="eastAsia" w:ascii="Times New Roman"/>
                <w:sz w:val="15"/>
                <w:szCs w:val="15"/>
              </w:rPr>
              <w:t>0.4%</w:t>
            </w:r>
          </w:p>
        </w:tc>
        <w:tc>
          <w:tcPr>
            <w:tcW w:w="980" w:type="dxa"/>
            <w:vAlign w:val="center"/>
          </w:tcPr>
          <w:p w14:paraId="788C49AB">
            <w:pPr>
              <w:tabs>
                <w:tab w:val="left" w:pos="555"/>
              </w:tabs>
              <w:spacing w:line="240" w:lineRule="exact"/>
              <w:jc w:val="center"/>
              <w:rPr>
                <w:rFonts w:ascii="Times New Roman"/>
                <w:sz w:val="15"/>
                <w:szCs w:val="15"/>
              </w:rPr>
            </w:pPr>
            <w:r>
              <w:rPr>
                <w:rFonts w:hint="eastAsia" w:ascii="Times New Roman"/>
                <w:sz w:val="15"/>
                <w:szCs w:val="15"/>
              </w:rPr>
              <w:t>0.4%</w:t>
            </w:r>
          </w:p>
        </w:tc>
      </w:tr>
      <w:tr w14:paraId="10E5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1AC797CF">
            <w:pPr>
              <w:tabs>
                <w:tab w:val="left" w:pos="555"/>
              </w:tabs>
              <w:spacing w:line="240" w:lineRule="exact"/>
              <w:jc w:val="center"/>
              <w:rPr>
                <w:rFonts w:ascii="Times New Roman"/>
                <w:szCs w:val="21"/>
              </w:rPr>
            </w:pPr>
          </w:p>
        </w:tc>
        <w:tc>
          <w:tcPr>
            <w:tcW w:w="1091" w:type="dxa"/>
            <w:vMerge w:val="continue"/>
            <w:vAlign w:val="center"/>
          </w:tcPr>
          <w:p w14:paraId="51F27EC0">
            <w:pPr>
              <w:tabs>
                <w:tab w:val="left" w:pos="555"/>
              </w:tabs>
              <w:spacing w:line="240" w:lineRule="exact"/>
              <w:jc w:val="center"/>
              <w:rPr>
                <w:rFonts w:ascii="Times New Roman"/>
                <w:szCs w:val="21"/>
              </w:rPr>
            </w:pPr>
          </w:p>
        </w:tc>
        <w:tc>
          <w:tcPr>
            <w:tcW w:w="976" w:type="dxa"/>
            <w:vAlign w:val="center"/>
          </w:tcPr>
          <w:p w14:paraId="3B14C62F">
            <w:pPr>
              <w:tabs>
                <w:tab w:val="left" w:pos="555"/>
              </w:tabs>
              <w:spacing w:line="240" w:lineRule="exact"/>
              <w:jc w:val="center"/>
              <w:rPr>
                <w:rFonts w:ascii="Times New Roman"/>
                <w:sz w:val="15"/>
                <w:szCs w:val="15"/>
              </w:rPr>
            </w:pPr>
            <w:r>
              <w:rPr>
                <w:rFonts w:hint="eastAsia" w:ascii="Times New Roman"/>
                <w:sz w:val="15"/>
                <w:szCs w:val="15"/>
              </w:rPr>
              <w:t>120</w:t>
            </w:r>
          </w:p>
        </w:tc>
        <w:tc>
          <w:tcPr>
            <w:tcW w:w="668" w:type="dxa"/>
            <w:gridSpan w:val="2"/>
            <w:vAlign w:val="center"/>
          </w:tcPr>
          <w:p w14:paraId="37679F36">
            <w:pPr>
              <w:tabs>
                <w:tab w:val="left" w:pos="555"/>
              </w:tabs>
              <w:spacing w:line="240" w:lineRule="exact"/>
              <w:jc w:val="center"/>
              <w:rPr>
                <w:rFonts w:ascii="Times New Roman"/>
                <w:sz w:val="15"/>
                <w:szCs w:val="15"/>
              </w:rPr>
            </w:pPr>
            <w:r>
              <w:rPr>
                <w:rFonts w:hint="eastAsia" w:ascii="Times New Roman"/>
                <w:sz w:val="15"/>
                <w:szCs w:val="15"/>
              </w:rPr>
              <w:t>120.68</w:t>
            </w:r>
          </w:p>
        </w:tc>
        <w:tc>
          <w:tcPr>
            <w:tcW w:w="723" w:type="dxa"/>
            <w:gridSpan w:val="2"/>
            <w:vAlign w:val="center"/>
          </w:tcPr>
          <w:p w14:paraId="6B5AD505">
            <w:pPr>
              <w:tabs>
                <w:tab w:val="left" w:pos="555"/>
              </w:tabs>
              <w:spacing w:line="240" w:lineRule="exact"/>
              <w:jc w:val="center"/>
              <w:rPr>
                <w:rFonts w:ascii="Times New Roman"/>
                <w:sz w:val="15"/>
                <w:szCs w:val="15"/>
              </w:rPr>
            </w:pPr>
            <w:r>
              <w:rPr>
                <w:rFonts w:hint="eastAsia" w:ascii="Times New Roman"/>
                <w:sz w:val="15"/>
                <w:szCs w:val="15"/>
              </w:rPr>
              <w:t>120.79</w:t>
            </w:r>
          </w:p>
        </w:tc>
        <w:tc>
          <w:tcPr>
            <w:tcW w:w="668" w:type="dxa"/>
            <w:vAlign w:val="center"/>
          </w:tcPr>
          <w:p w14:paraId="422B73AB">
            <w:pPr>
              <w:tabs>
                <w:tab w:val="left" w:pos="555"/>
              </w:tabs>
              <w:spacing w:line="240" w:lineRule="exact"/>
              <w:jc w:val="center"/>
              <w:rPr>
                <w:rFonts w:ascii="Times New Roman"/>
                <w:sz w:val="15"/>
                <w:szCs w:val="15"/>
              </w:rPr>
            </w:pPr>
            <w:r>
              <w:rPr>
                <w:rFonts w:hint="eastAsia" w:ascii="Times New Roman"/>
                <w:sz w:val="15"/>
                <w:szCs w:val="15"/>
              </w:rPr>
              <w:t>120.72</w:t>
            </w:r>
          </w:p>
        </w:tc>
        <w:tc>
          <w:tcPr>
            <w:tcW w:w="641" w:type="dxa"/>
            <w:gridSpan w:val="2"/>
            <w:vAlign w:val="center"/>
          </w:tcPr>
          <w:p w14:paraId="14601B5F">
            <w:pPr>
              <w:tabs>
                <w:tab w:val="left" w:pos="555"/>
              </w:tabs>
              <w:spacing w:line="240" w:lineRule="exact"/>
              <w:jc w:val="center"/>
              <w:rPr>
                <w:rFonts w:ascii="Times New Roman"/>
                <w:sz w:val="15"/>
                <w:szCs w:val="15"/>
              </w:rPr>
            </w:pPr>
            <w:r>
              <w:rPr>
                <w:rFonts w:hint="eastAsia" w:ascii="Times New Roman"/>
                <w:sz w:val="15"/>
                <w:szCs w:val="15"/>
              </w:rPr>
              <w:t>120.77</w:t>
            </w:r>
          </w:p>
        </w:tc>
        <w:tc>
          <w:tcPr>
            <w:tcW w:w="668" w:type="dxa"/>
            <w:vAlign w:val="center"/>
          </w:tcPr>
          <w:p w14:paraId="099DA1EF">
            <w:pPr>
              <w:tabs>
                <w:tab w:val="left" w:pos="555"/>
              </w:tabs>
              <w:spacing w:line="240" w:lineRule="exact"/>
              <w:jc w:val="center"/>
              <w:rPr>
                <w:rFonts w:ascii="Times New Roman"/>
                <w:sz w:val="15"/>
                <w:szCs w:val="15"/>
              </w:rPr>
            </w:pPr>
            <w:r>
              <w:rPr>
                <w:rFonts w:hint="eastAsia" w:ascii="Times New Roman"/>
                <w:sz w:val="15"/>
                <w:szCs w:val="15"/>
              </w:rPr>
              <w:t>120.84</w:t>
            </w:r>
          </w:p>
        </w:tc>
        <w:tc>
          <w:tcPr>
            <w:tcW w:w="723" w:type="dxa"/>
            <w:gridSpan w:val="3"/>
            <w:vAlign w:val="center"/>
          </w:tcPr>
          <w:p w14:paraId="56602236">
            <w:pPr>
              <w:tabs>
                <w:tab w:val="left" w:pos="555"/>
              </w:tabs>
              <w:spacing w:line="240" w:lineRule="exact"/>
              <w:jc w:val="center"/>
              <w:rPr>
                <w:rFonts w:ascii="Times New Roman"/>
                <w:sz w:val="15"/>
                <w:szCs w:val="15"/>
              </w:rPr>
            </w:pPr>
            <w:r>
              <w:rPr>
                <w:rFonts w:hint="eastAsia" w:ascii="Times New Roman"/>
                <w:sz w:val="15"/>
                <w:szCs w:val="15"/>
              </w:rPr>
              <w:t>120.74</w:t>
            </w:r>
          </w:p>
        </w:tc>
        <w:tc>
          <w:tcPr>
            <w:tcW w:w="750" w:type="dxa"/>
            <w:gridSpan w:val="2"/>
            <w:vAlign w:val="center"/>
          </w:tcPr>
          <w:p w14:paraId="323D2E75">
            <w:pPr>
              <w:tabs>
                <w:tab w:val="left" w:pos="555"/>
              </w:tabs>
              <w:spacing w:line="240" w:lineRule="exact"/>
              <w:jc w:val="center"/>
              <w:rPr>
                <w:rFonts w:ascii="Times New Roman"/>
                <w:sz w:val="15"/>
                <w:szCs w:val="15"/>
              </w:rPr>
            </w:pPr>
            <w:r>
              <w:rPr>
                <w:rFonts w:hint="eastAsia" w:ascii="Times New Roman"/>
                <w:sz w:val="15"/>
                <w:szCs w:val="15"/>
              </w:rPr>
              <w:t>0.7%</w:t>
            </w:r>
          </w:p>
        </w:tc>
        <w:tc>
          <w:tcPr>
            <w:tcW w:w="980" w:type="dxa"/>
            <w:vAlign w:val="center"/>
          </w:tcPr>
          <w:p w14:paraId="6F4DEE87">
            <w:pPr>
              <w:tabs>
                <w:tab w:val="left" w:pos="555"/>
              </w:tabs>
              <w:spacing w:line="240" w:lineRule="exact"/>
              <w:jc w:val="center"/>
              <w:rPr>
                <w:rFonts w:ascii="Times New Roman"/>
                <w:sz w:val="15"/>
                <w:szCs w:val="15"/>
              </w:rPr>
            </w:pPr>
            <w:r>
              <w:rPr>
                <w:rFonts w:hint="eastAsia" w:ascii="Times New Roman"/>
                <w:sz w:val="15"/>
                <w:szCs w:val="15"/>
              </w:rPr>
              <w:t>0.4%</w:t>
            </w:r>
          </w:p>
        </w:tc>
      </w:tr>
      <w:tr w14:paraId="56EB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0C869737">
            <w:pPr>
              <w:tabs>
                <w:tab w:val="left" w:pos="555"/>
              </w:tabs>
              <w:spacing w:line="240" w:lineRule="exact"/>
              <w:jc w:val="center"/>
              <w:rPr>
                <w:rFonts w:ascii="Times New Roman"/>
                <w:szCs w:val="21"/>
              </w:rPr>
            </w:pPr>
          </w:p>
        </w:tc>
        <w:tc>
          <w:tcPr>
            <w:tcW w:w="1091" w:type="dxa"/>
            <w:vMerge w:val="continue"/>
            <w:vAlign w:val="center"/>
          </w:tcPr>
          <w:p w14:paraId="09DD2672">
            <w:pPr>
              <w:tabs>
                <w:tab w:val="left" w:pos="555"/>
              </w:tabs>
              <w:spacing w:line="240" w:lineRule="exact"/>
              <w:jc w:val="center"/>
              <w:rPr>
                <w:rFonts w:ascii="Times New Roman"/>
                <w:szCs w:val="21"/>
              </w:rPr>
            </w:pPr>
          </w:p>
        </w:tc>
        <w:tc>
          <w:tcPr>
            <w:tcW w:w="976" w:type="dxa"/>
            <w:vAlign w:val="center"/>
          </w:tcPr>
          <w:p w14:paraId="483A5536">
            <w:pPr>
              <w:tabs>
                <w:tab w:val="left" w:pos="555"/>
              </w:tabs>
              <w:spacing w:line="240" w:lineRule="exact"/>
              <w:jc w:val="center"/>
              <w:rPr>
                <w:rFonts w:ascii="Times New Roman"/>
                <w:sz w:val="15"/>
                <w:szCs w:val="15"/>
              </w:rPr>
            </w:pPr>
            <w:r>
              <w:rPr>
                <w:rFonts w:hint="eastAsia" w:ascii="Times New Roman"/>
                <w:sz w:val="15"/>
                <w:szCs w:val="15"/>
              </w:rPr>
              <w:t>160</w:t>
            </w:r>
          </w:p>
        </w:tc>
        <w:tc>
          <w:tcPr>
            <w:tcW w:w="668" w:type="dxa"/>
            <w:gridSpan w:val="2"/>
            <w:vAlign w:val="center"/>
          </w:tcPr>
          <w:p w14:paraId="3D3D4CFA">
            <w:pPr>
              <w:tabs>
                <w:tab w:val="left" w:pos="555"/>
              </w:tabs>
              <w:spacing w:line="240" w:lineRule="exact"/>
              <w:jc w:val="center"/>
              <w:rPr>
                <w:rFonts w:ascii="Times New Roman"/>
                <w:sz w:val="15"/>
                <w:szCs w:val="15"/>
              </w:rPr>
            </w:pPr>
            <w:r>
              <w:rPr>
                <w:rFonts w:hint="eastAsia" w:ascii="Times New Roman"/>
                <w:sz w:val="15"/>
                <w:szCs w:val="15"/>
              </w:rPr>
              <w:t>161.05</w:t>
            </w:r>
          </w:p>
        </w:tc>
        <w:tc>
          <w:tcPr>
            <w:tcW w:w="723" w:type="dxa"/>
            <w:gridSpan w:val="2"/>
            <w:vAlign w:val="center"/>
          </w:tcPr>
          <w:p w14:paraId="44036D74">
            <w:pPr>
              <w:tabs>
                <w:tab w:val="left" w:pos="555"/>
              </w:tabs>
              <w:spacing w:line="240" w:lineRule="exact"/>
              <w:jc w:val="center"/>
              <w:rPr>
                <w:rFonts w:ascii="Times New Roman"/>
                <w:sz w:val="15"/>
                <w:szCs w:val="15"/>
              </w:rPr>
            </w:pPr>
            <w:r>
              <w:rPr>
                <w:rFonts w:hint="eastAsia" w:ascii="Times New Roman"/>
                <w:sz w:val="15"/>
                <w:szCs w:val="15"/>
              </w:rPr>
              <w:t>160.98</w:t>
            </w:r>
          </w:p>
        </w:tc>
        <w:tc>
          <w:tcPr>
            <w:tcW w:w="668" w:type="dxa"/>
            <w:vAlign w:val="center"/>
          </w:tcPr>
          <w:p w14:paraId="18EB986F">
            <w:pPr>
              <w:tabs>
                <w:tab w:val="left" w:pos="555"/>
              </w:tabs>
              <w:spacing w:line="240" w:lineRule="exact"/>
              <w:jc w:val="center"/>
              <w:rPr>
                <w:rFonts w:ascii="Times New Roman"/>
                <w:sz w:val="15"/>
                <w:szCs w:val="15"/>
              </w:rPr>
            </w:pPr>
            <w:r>
              <w:rPr>
                <w:rFonts w:hint="eastAsia" w:ascii="Times New Roman"/>
                <w:sz w:val="15"/>
                <w:szCs w:val="15"/>
              </w:rPr>
              <w:t>161.19</w:t>
            </w:r>
          </w:p>
        </w:tc>
        <w:tc>
          <w:tcPr>
            <w:tcW w:w="641" w:type="dxa"/>
            <w:gridSpan w:val="2"/>
            <w:vAlign w:val="center"/>
          </w:tcPr>
          <w:p w14:paraId="6B20F0B5">
            <w:pPr>
              <w:tabs>
                <w:tab w:val="left" w:pos="555"/>
              </w:tabs>
              <w:spacing w:line="240" w:lineRule="exact"/>
              <w:jc w:val="center"/>
              <w:rPr>
                <w:rFonts w:ascii="Times New Roman"/>
                <w:sz w:val="15"/>
                <w:szCs w:val="15"/>
              </w:rPr>
            </w:pPr>
            <w:r>
              <w:rPr>
                <w:rFonts w:hint="eastAsia" w:ascii="Times New Roman"/>
                <w:sz w:val="15"/>
                <w:szCs w:val="15"/>
              </w:rPr>
              <w:t>161.12</w:t>
            </w:r>
          </w:p>
        </w:tc>
        <w:tc>
          <w:tcPr>
            <w:tcW w:w="668" w:type="dxa"/>
            <w:vAlign w:val="center"/>
          </w:tcPr>
          <w:p w14:paraId="345C29EA">
            <w:pPr>
              <w:tabs>
                <w:tab w:val="left" w:pos="555"/>
              </w:tabs>
              <w:spacing w:line="240" w:lineRule="exact"/>
              <w:jc w:val="center"/>
              <w:rPr>
                <w:rFonts w:ascii="Times New Roman"/>
                <w:sz w:val="15"/>
                <w:szCs w:val="15"/>
              </w:rPr>
            </w:pPr>
            <w:r>
              <w:rPr>
                <w:rFonts w:hint="eastAsia" w:ascii="Times New Roman"/>
                <w:sz w:val="15"/>
                <w:szCs w:val="15"/>
              </w:rPr>
              <w:t>161.07</w:t>
            </w:r>
          </w:p>
        </w:tc>
        <w:tc>
          <w:tcPr>
            <w:tcW w:w="723" w:type="dxa"/>
            <w:gridSpan w:val="3"/>
            <w:vAlign w:val="center"/>
          </w:tcPr>
          <w:p w14:paraId="25C005D8">
            <w:pPr>
              <w:tabs>
                <w:tab w:val="left" w:pos="555"/>
              </w:tabs>
              <w:spacing w:line="240" w:lineRule="exact"/>
              <w:jc w:val="center"/>
              <w:rPr>
                <w:rFonts w:ascii="Times New Roman"/>
                <w:sz w:val="15"/>
                <w:szCs w:val="15"/>
              </w:rPr>
            </w:pPr>
            <w:r>
              <w:rPr>
                <w:rFonts w:hint="eastAsia" w:ascii="Times New Roman"/>
                <w:sz w:val="15"/>
                <w:szCs w:val="15"/>
              </w:rPr>
              <w:t>161.01</w:t>
            </w:r>
          </w:p>
        </w:tc>
        <w:tc>
          <w:tcPr>
            <w:tcW w:w="750" w:type="dxa"/>
            <w:gridSpan w:val="2"/>
            <w:vAlign w:val="center"/>
          </w:tcPr>
          <w:p w14:paraId="7A4B1FF9">
            <w:pPr>
              <w:tabs>
                <w:tab w:val="left" w:pos="555"/>
              </w:tabs>
              <w:spacing w:line="240" w:lineRule="exact"/>
              <w:jc w:val="center"/>
              <w:rPr>
                <w:rFonts w:ascii="Times New Roman"/>
                <w:sz w:val="15"/>
                <w:szCs w:val="15"/>
              </w:rPr>
            </w:pPr>
            <w:r>
              <w:rPr>
                <w:rFonts w:hint="eastAsia" w:ascii="Times New Roman"/>
                <w:sz w:val="15"/>
                <w:szCs w:val="15"/>
              </w:rPr>
              <w:t>0.7%</w:t>
            </w:r>
          </w:p>
        </w:tc>
        <w:tc>
          <w:tcPr>
            <w:tcW w:w="980" w:type="dxa"/>
            <w:vAlign w:val="center"/>
          </w:tcPr>
          <w:p w14:paraId="179F1436">
            <w:pPr>
              <w:tabs>
                <w:tab w:val="left" w:pos="555"/>
              </w:tabs>
              <w:spacing w:line="240" w:lineRule="exact"/>
              <w:jc w:val="center"/>
              <w:rPr>
                <w:rFonts w:ascii="Times New Roman"/>
                <w:sz w:val="15"/>
                <w:szCs w:val="15"/>
              </w:rPr>
            </w:pPr>
            <w:r>
              <w:rPr>
                <w:rFonts w:hint="eastAsia" w:ascii="Times New Roman"/>
                <w:sz w:val="15"/>
                <w:szCs w:val="15"/>
              </w:rPr>
              <w:t>0.4%</w:t>
            </w:r>
          </w:p>
        </w:tc>
      </w:tr>
      <w:tr w14:paraId="4E8C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332F4CD5">
            <w:pPr>
              <w:tabs>
                <w:tab w:val="left" w:pos="555"/>
              </w:tabs>
              <w:spacing w:line="240" w:lineRule="exact"/>
              <w:jc w:val="center"/>
              <w:rPr>
                <w:rFonts w:ascii="Times New Roman"/>
                <w:szCs w:val="21"/>
              </w:rPr>
            </w:pPr>
          </w:p>
        </w:tc>
        <w:tc>
          <w:tcPr>
            <w:tcW w:w="1091" w:type="dxa"/>
            <w:vMerge w:val="continue"/>
            <w:vAlign w:val="center"/>
          </w:tcPr>
          <w:p w14:paraId="131CC72B">
            <w:pPr>
              <w:tabs>
                <w:tab w:val="left" w:pos="555"/>
              </w:tabs>
              <w:spacing w:line="240" w:lineRule="exact"/>
              <w:jc w:val="center"/>
              <w:rPr>
                <w:rFonts w:ascii="Times New Roman"/>
                <w:szCs w:val="21"/>
              </w:rPr>
            </w:pPr>
          </w:p>
        </w:tc>
        <w:tc>
          <w:tcPr>
            <w:tcW w:w="976" w:type="dxa"/>
            <w:vAlign w:val="center"/>
          </w:tcPr>
          <w:p w14:paraId="57A3C206">
            <w:pPr>
              <w:tabs>
                <w:tab w:val="left" w:pos="555"/>
              </w:tabs>
              <w:spacing w:line="240" w:lineRule="exact"/>
              <w:jc w:val="center"/>
              <w:rPr>
                <w:rFonts w:ascii="Times New Roman"/>
                <w:sz w:val="15"/>
                <w:szCs w:val="15"/>
              </w:rPr>
            </w:pPr>
            <w:r>
              <w:rPr>
                <w:rFonts w:hint="eastAsia" w:ascii="Times New Roman"/>
                <w:sz w:val="15"/>
                <w:szCs w:val="15"/>
              </w:rPr>
              <w:t>200</w:t>
            </w:r>
          </w:p>
        </w:tc>
        <w:tc>
          <w:tcPr>
            <w:tcW w:w="668" w:type="dxa"/>
            <w:gridSpan w:val="2"/>
            <w:vAlign w:val="center"/>
          </w:tcPr>
          <w:p w14:paraId="05AD45F5">
            <w:pPr>
              <w:tabs>
                <w:tab w:val="left" w:pos="555"/>
              </w:tabs>
              <w:spacing w:line="240" w:lineRule="exact"/>
              <w:jc w:val="center"/>
              <w:rPr>
                <w:rFonts w:ascii="Times New Roman"/>
                <w:sz w:val="15"/>
                <w:szCs w:val="15"/>
              </w:rPr>
            </w:pPr>
            <w:r>
              <w:rPr>
                <w:rFonts w:hint="eastAsia" w:ascii="Times New Roman"/>
                <w:sz w:val="15"/>
                <w:szCs w:val="15"/>
              </w:rPr>
              <w:t>201.59</w:t>
            </w:r>
          </w:p>
        </w:tc>
        <w:tc>
          <w:tcPr>
            <w:tcW w:w="723" w:type="dxa"/>
            <w:gridSpan w:val="2"/>
            <w:vAlign w:val="center"/>
          </w:tcPr>
          <w:p w14:paraId="48A5EEF7">
            <w:pPr>
              <w:tabs>
                <w:tab w:val="left" w:pos="555"/>
              </w:tabs>
              <w:spacing w:line="240" w:lineRule="exact"/>
              <w:jc w:val="center"/>
              <w:rPr>
                <w:rFonts w:ascii="Times New Roman"/>
                <w:sz w:val="15"/>
                <w:szCs w:val="15"/>
              </w:rPr>
            </w:pPr>
            <w:r>
              <w:rPr>
                <w:rFonts w:hint="eastAsia" w:ascii="Times New Roman"/>
                <w:sz w:val="15"/>
                <w:szCs w:val="15"/>
              </w:rPr>
              <w:t>201.47</w:t>
            </w:r>
          </w:p>
        </w:tc>
        <w:tc>
          <w:tcPr>
            <w:tcW w:w="668" w:type="dxa"/>
            <w:vAlign w:val="center"/>
          </w:tcPr>
          <w:p w14:paraId="5FB51787">
            <w:pPr>
              <w:tabs>
                <w:tab w:val="left" w:pos="555"/>
              </w:tabs>
              <w:spacing w:line="240" w:lineRule="exact"/>
              <w:jc w:val="center"/>
              <w:rPr>
                <w:rFonts w:ascii="Times New Roman"/>
                <w:sz w:val="15"/>
                <w:szCs w:val="15"/>
              </w:rPr>
            </w:pPr>
            <w:r>
              <w:rPr>
                <w:rFonts w:hint="eastAsia" w:ascii="Times New Roman"/>
                <w:sz w:val="15"/>
                <w:szCs w:val="15"/>
              </w:rPr>
              <w:t>201.52</w:t>
            </w:r>
          </w:p>
        </w:tc>
        <w:tc>
          <w:tcPr>
            <w:tcW w:w="641" w:type="dxa"/>
            <w:gridSpan w:val="2"/>
            <w:vAlign w:val="center"/>
          </w:tcPr>
          <w:p w14:paraId="10F3B929">
            <w:pPr>
              <w:tabs>
                <w:tab w:val="left" w:pos="555"/>
              </w:tabs>
              <w:spacing w:line="240" w:lineRule="exact"/>
              <w:jc w:val="center"/>
              <w:rPr>
                <w:rFonts w:ascii="Times New Roman"/>
                <w:sz w:val="15"/>
                <w:szCs w:val="15"/>
              </w:rPr>
            </w:pPr>
            <w:r>
              <w:rPr>
                <w:rFonts w:hint="eastAsia" w:ascii="Times New Roman"/>
                <w:sz w:val="15"/>
                <w:szCs w:val="15"/>
              </w:rPr>
              <w:t>201.44</w:t>
            </w:r>
          </w:p>
        </w:tc>
        <w:tc>
          <w:tcPr>
            <w:tcW w:w="668" w:type="dxa"/>
            <w:vAlign w:val="center"/>
          </w:tcPr>
          <w:p w14:paraId="311178BF">
            <w:pPr>
              <w:tabs>
                <w:tab w:val="left" w:pos="555"/>
              </w:tabs>
              <w:spacing w:line="240" w:lineRule="exact"/>
              <w:jc w:val="center"/>
              <w:rPr>
                <w:rFonts w:ascii="Times New Roman"/>
                <w:sz w:val="15"/>
                <w:szCs w:val="15"/>
              </w:rPr>
            </w:pPr>
            <w:r>
              <w:rPr>
                <w:rFonts w:hint="eastAsia" w:ascii="Times New Roman"/>
                <w:sz w:val="15"/>
                <w:szCs w:val="15"/>
              </w:rPr>
              <w:t>201.59</w:t>
            </w:r>
          </w:p>
        </w:tc>
        <w:tc>
          <w:tcPr>
            <w:tcW w:w="723" w:type="dxa"/>
            <w:gridSpan w:val="3"/>
            <w:vAlign w:val="center"/>
          </w:tcPr>
          <w:p w14:paraId="4BD5A5BF">
            <w:pPr>
              <w:tabs>
                <w:tab w:val="left" w:pos="555"/>
              </w:tabs>
              <w:spacing w:line="240" w:lineRule="exact"/>
              <w:jc w:val="center"/>
              <w:rPr>
                <w:rFonts w:ascii="Times New Roman"/>
                <w:sz w:val="15"/>
                <w:szCs w:val="15"/>
              </w:rPr>
            </w:pPr>
            <w:r>
              <w:rPr>
                <w:rFonts w:hint="eastAsia" w:ascii="Times New Roman"/>
                <w:sz w:val="15"/>
                <w:szCs w:val="15"/>
              </w:rPr>
              <w:t>201.41</w:t>
            </w:r>
          </w:p>
        </w:tc>
        <w:tc>
          <w:tcPr>
            <w:tcW w:w="750" w:type="dxa"/>
            <w:gridSpan w:val="2"/>
            <w:vAlign w:val="center"/>
          </w:tcPr>
          <w:p w14:paraId="3CC9AF15">
            <w:pPr>
              <w:tabs>
                <w:tab w:val="left" w:pos="555"/>
              </w:tabs>
              <w:spacing w:line="240" w:lineRule="exact"/>
              <w:jc w:val="center"/>
              <w:rPr>
                <w:rFonts w:ascii="Times New Roman"/>
                <w:sz w:val="15"/>
                <w:szCs w:val="15"/>
              </w:rPr>
            </w:pPr>
            <w:r>
              <w:rPr>
                <w:rFonts w:hint="eastAsia" w:ascii="Times New Roman"/>
                <w:sz w:val="15"/>
                <w:szCs w:val="15"/>
              </w:rPr>
              <w:t>0.7%</w:t>
            </w:r>
          </w:p>
        </w:tc>
        <w:tc>
          <w:tcPr>
            <w:tcW w:w="980" w:type="dxa"/>
            <w:vAlign w:val="center"/>
          </w:tcPr>
          <w:p w14:paraId="0B1A3011">
            <w:pPr>
              <w:tabs>
                <w:tab w:val="left" w:pos="555"/>
              </w:tabs>
              <w:spacing w:line="240" w:lineRule="exact"/>
              <w:jc w:val="center"/>
              <w:rPr>
                <w:rFonts w:ascii="Times New Roman"/>
                <w:sz w:val="15"/>
                <w:szCs w:val="15"/>
              </w:rPr>
            </w:pPr>
            <w:r>
              <w:rPr>
                <w:rFonts w:hint="eastAsia" w:ascii="Times New Roman"/>
                <w:sz w:val="15"/>
                <w:szCs w:val="15"/>
              </w:rPr>
              <w:t>0.4%</w:t>
            </w:r>
          </w:p>
        </w:tc>
      </w:tr>
      <w:tr w14:paraId="7025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22BBF2B6">
            <w:pPr>
              <w:tabs>
                <w:tab w:val="left" w:pos="555"/>
              </w:tabs>
              <w:spacing w:line="240" w:lineRule="exact"/>
              <w:jc w:val="center"/>
              <w:rPr>
                <w:rFonts w:ascii="Times New Roman"/>
                <w:szCs w:val="21"/>
              </w:rPr>
            </w:pPr>
          </w:p>
        </w:tc>
        <w:tc>
          <w:tcPr>
            <w:tcW w:w="1091" w:type="dxa"/>
            <w:vMerge w:val="restart"/>
            <w:vAlign w:val="center"/>
          </w:tcPr>
          <w:p w14:paraId="56F69FF7">
            <w:pPr>
              <w:tabs>
                <w:tab w:val="left" w:pos="555"/>
              </w:tabs>
              <w:spacing w:line="240" w:lineRule="exact"/>
              <w:jc w:val="center"/>
              <w:rPr>
                <w:rFonts w:ascii="Times New Roman"/>
                <w:szCs w:val="21"/>
              </w:rPr>
            </w:pPr>
            <w:bookmarkStart w:id="175" w:name="_Toc18502"/>
            <w:bookmarkStart w:id="176" w:name="_Toc14780"/>
            <w:r>
              <w:rPr>
                <w:rFonts w:hint="eastAsia" w:ascii="Times New Roman"/>
                <w:szCs w:val="21"/>
              </w:rPr>
              <w:t>重复性（压向）</w:t>
            </w:r>
            <w:bookmarkEnd w:id="175"/>
            <w:bookmarkEnd w:id="176"/>
          </w:p>
        </w:tc>
        <w:tc>
          <w:tcPr>
            <w:tcW w:w="1131" w:type="dxa"/>
            <w:gridSpan w:val="2"/>
            <w:vAlign w:val="center"/>
          </w:tcPr>
          <w:p w14:paraId="160737FD">
            <w:pPr>
              <w:tabs>
                <w:tab w:val="left" w:pos="555"/>
              </w:tabs>
              <w:spacing w:line="240" w:lineRule="exact"/>
              <w:jc w:val="center"/>
              <w:rPr>
                <w:rFonts w:ascii="Times New Roman"/>
                <w:szCs w:val="21"/>
              </w:rPr>
            </w:pPr>
            <w:bookmarkStart w:id="177" w:name="_Toc20826"/>
            <w:bookmarkStart w:id="178" w:name="_Toc31311"/>
            <w:r>
              <w:rPr>
                <w:rFonts w:hint="eastAsia" w:ascii="Times New Roman"/>
                <w:szCs w:val="21"/>
              </w:rPr>
              <w:t>0N</w:t>
            </w:r>
            <w:bookmarkEnd w:id="177"/>
            <w:bookmarkEnd w:id="178"/>
          </w:p>
        </w:tc>
        <w:tc>
          <w:tcPr>
            <w:tcW w:w="1236" w:type="dxa"/>
            <w:gridSpan w:val="3"/>
            <w:vAlign w:val="center"/>
          </w:tcPr>
          <w:p w14:paraId="5F435731">
            <w:pPr>
              <w:tabs>
                <w:tab w:val="left" w:pos="555"/>
              </w:tabs>
              <w:spacing w:line="240" w:lineRule="exact"/>
              <w:jc w:val="center"/>
              <w:rPr>
                <w:rFonts w:ascii="Times New Roman"/>
                <w:szCs w:val="21"/>
              </w:rPr>
            </w:pPr>
            <w:bookmarkStart w:id="179" w:name="_Toc15943"/>
            <w:bookmarkStart w:id="180" w:name="_Toc10290"/>
            <w:r>
              <w:rPr>
                <w:rFonts w:hint="eastAsia" w:ascii="Times New Roman"/>
                <w:szCs w:val="21"/>
              </w:rPr>
              <w:t>40N</w:t>
            </w:r>
            <w:bookmarkEnd w:id="179"/>
            <w:bookmarkEnd w:id="180"/>
          </w:p>
        </w:tc>
        <w:tc>
          <w:tcPr>
            <w:tcW w:w="1309" w:type="dxa"/>
            <w:gridSpan w:val="3"/>
            <w:vAlign w:val="center"/>
          </w:tcPr>
          <w:p w14:paraId="7A4DF2FC">
            <w:pPr>
              <w:tabs>
                <w:tab w:val="left" w:pos="555"/>
              </w:tabs>
              <w:spacing w:line="240" w:lineRule="exact"/>
              <w:jc w:val="center"/>
              <w:rPr>
                <w:rFonts w:ascii="Times New Roman"/>
                <w:szCs w:val="21"/>
              </w:rPr>
            </w:pPr>
            <w:bookmarkStart w:id="181" w:name="_Toc28695"/>
            <w:bookmarkStart w:id="182" w:name="_Toc20805"/>
            <w:r>
              <w:rPr>
                <w:rFonts w:hint="eastAsia" w:ascii="Times New Roman"/>
                <w:szCs w:val="21"/>
              </w:rPr>
              <w:t>80N</w:t>
            </w:r>
            <w:bookmarkEnd w:id="181"/>
            <w:bookmarkEnd w:id="182"/>
          </w:p>
        </w:tc>
        <w:tc>
          <w:tcPr>
            <w:tcW w:w="1100" w:type="dxa"/>
            <w:gridSpan w:val="2"/>
            <w:vAlign w:val="center"/>
          </w:tcPr>
          <w:p w14:paraId="72F5840D">
            <w:pPr>
              <w:tabs>
                <w:tab w:val="left" w:pos="555"/>
              </w:tabs>
              <w:spacing w:line="240" w:lineRule="exact"/>
              <w:jc w:val="center"/>
              <w:rPr>
                <w:rFonts w:ascii="Times New Roman"/>
                <w:szCs w:val="21"/>
              </w:rPr>
            </w:pPr>
            <w:bookmarkStart w:id="183" w:name="_Toc31021"/>
            <w:bookmarkStart w:id="184" w:name="_Toc32173"/>
            <w:r>
              <w:rPr>
                <w:rFonts w:hint="eastAsia" w:ascii="Times New Roman"/>
                <w:szCs w:val="21"/>
              </w:rPr>
              <w:t>120N</w:t>
            </w:r>
            <w:bookmarkEnd w:id="183"/>
            <w:bookmarkEnd w:id="184"/>
          </w:p>
        </w:tc>
        <w:tc>
          <w:tcPr>
            <w:tcW w:w="887" w:type="dxa"/>
            <w:gridSpan w:val="3"/>
            <w:vAlign w:val="center"/>
          </w:tcPr>
          <w:p w14:paraId="1CC05A2F">
            <w:pPr>
              <w:tabs>
                <w:tab w:val="left" w:pos="555"/>
              </w:tabs>
              <w:spacing w:line="240" w:lineRule="exact"/>
              <w:jc w:val="center"/>
              <w:rPr>
                <w:rFonts w:ascii="Times New Roman"/>
                <w:szCs w:val="21"/>
              </w:rPr>
            </w:pPr>
            <w:bookmarkStart w:id="185" w:name="_Toc21567"/>
            <w:bookmarkStart w:id="186" w:name="_Toc22350"/>
            <w:r>
              <w:rPr>
                <w:rFonts w:hint="eastAsia" w:ascii="Times New Roman"/>
                <w:szCs w:val="21"/>
              </w:rPr>
              <w:t>160N</w:t>
            </w:r>
            <w:bookmarkEnd w:id="185"/>
            <w:bookmarkEnd w:id="186"/>
          </w:p>
        </w:tc>
        <w:tc>
          <w:tcPr>
            <w:tcW w:w="1134" w:type="dxa"/>
            <w:gridSpan w:val="2"/>
            <w:vAlign w:val="center"/>
          </w:tcPr>
          <w:p w14:paraId="67A17608">
            <w:pPr>
              <w:tabs>
                <w:tab w:val="left" w:pos="555"/>
              </w:tabs>
              <w:spacing w:line="240" w:lineRule="exact"/>
              <w:jc w:val="center"/>
              <w:rPr>
                <w:rFonts w:ascii="Times New Roman"/>
                <w:szCs w:val="21"/>
              </w:rPr>
            </w:pPr>
            <w:bookmarkStart w:id="187" w:name="_Toc16623"/>
            <w:bookmarkStart w:id="188" w:name="_Toc22037"/>
            <w:r>
              <w:rPr>
                <w:rFonts w:hint="eastAsia" w:ascii="Times New Roman"/>
                <w:szCs w:val="21"/>
              </w:rPr>
              <w:t>200N</w:t>
            </w:r>
            <w:bookmarkEnd w:id="187"/>
            <w:bookmarkEnd w:id="188"/>
          </w:p>
        </w:tc>
      </w:tr>
      <w:tr w14:paraId="5268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189A53C7">
            <w:pPr>
              <w:tabs>
                <w:tab w:val="left" w:pos="555"/>
              </w:tabs>
              <w:spacing w:line="240" w:lineRule="exact"/>
              <w:jc w:val="center"/>
              <w:rPr>
                <w:rFonts w:ascii="Times New Roman"/>
                <w:szCs w:val="21"/>
              </w:rPr>
            </w:pPr>
          </w:p>
        </w:tc>
        <w:tc>
          <w:tcPr>
            <w:tcW w:w="1091" w:type="dxa"/>
            <w:vMerge w:val="continue"/>
            <w:vAlign w:val="center"/>
          </w:tcPr>
          <w:p w14:paraId="1F1E35A5">
            <w:pPr>
              <w:tabs>
                <w:tab w:val="left" w:pos="555"/>
              </w:tabs>
              <w:spacing w:line="240" w:lineRule="exact"/>
              <w:jc w:val="center"/>
              <w:rPr>
                <w:rFonts w:ascii="Times New Roman"/>
                <w:szCs w:val="21"/>
              </w:rPr>
            </w:pPr>
          </w:p>
        </w:tc>
        <w:tc>
          <w:tcPr>
            <w:tcW w:w="1131" w:type="dxa"/>
            <w:gridSpan w:val="2"/>
            <w:vAlign w:val="center"/>
          </w:tcPr>
          <w:p w14:paraId="58F7D838">
            <w:pPr>
              <w:tabs>
                <w:tab w:val="left" w:pos="555"/>
              </w:tabs>
              <w:spacing w:line="240" w:lineRule="exact"/>
              <w:jc w:val="center"/>
              <w:rPr>
                <w:rFonts w:ascii="Times New Roman"/>
                <w:szCs w:val="21"/>
              </w:rPr>
            </w:pPr>
            <w:r>
              <w:rPr>
                <w:rFonts w:hint="eastAsia" w:ascii="Times New Roman"/>
                <w:szCs w:val="21"/>
              </w:rPr>
              <w:t>0.0%</w:t>
            </w:r>
          </w:p>
        </w:tc>
        <w:tc>
          <w:tcPr>
            <w:tcW w:w="1236" w:type="dxa"/>
            <w:gridSpan w:val="3"/>
            <w:vAlign w:val="center"/>
          </w:tcPr>
          <w:p w14:paraId="5FA504A3">
            <w:pPr>
              <w:tabs>
                <w:tab w:val="left" w:pos="555"/>
              </w:tabs>
              <w:spacing w:line="240" w:lineRule="exact"/>
              <w:jc w:val="center"/>
              <w:rPr>
                <w:rFonts w:ascii="Times New Roman"/>
                <w:szCs w:val="21"/>
              </w:rPr>
            </w:pPr>
            <w:r>
              <w:rPr>
                <w:rFonts w:hint="eastAsia" w:ascii="Times New Roman"/>
                <w:szCs w:val="21"/>
              </w:rPr>
              <w:t>0.1%</w:t>
            </w:r>
          </w:p>
        </w:tc>
        <w:tc>
          <w:tcPr>
            <w:tcW w:w="1309" w:type="dxa"/>
            <w:gridSpan w:val="3"/>
            <w:vAlign w:val="center"/>
          </w:tcPr>
          <w:p w14:paraId="5175C9BE">
            <w:pPr>
              <w:tabs>
                <w:tab w:val="left" w:pos="555"/>
              </w:tabs>
              <w:spacing w:line="240" w:lineRule="exact"/>
              <w:jc w:val="center"/>
              <w:rPr>
                <w:rFonts w:ascii="Times New Roman"/>
                <w:szCs w:val="21"/>
              </w:rPr>
            </w:pPr>
            <w:r>
              <w:rPr>
                <w:rFonts w:hint="eastAsia" w:ascii="Times New Roman"/>
                <w:szCs w:val="21"/>
              </w:rPr>
              <w:t>0.1%</w:t>
            </w:r>
          </w:p>
        </w:tc>
        <w:tc>
          <w:tcPr>
            <w:tcW w:w="1100" w:type="dxa"/>
            <w:gridSpan w:val="2"/>
            <w:vAlign w:val="center"/>
          </w:tcPr>
          <w:p w14:paraId="257CD662">
            <w:pPr>
              <w:tabs>
                <w:tab w:val="left" w:pos="555"/>
              </w:tabs>
              <w:spacing w:line="240" w:lineRule="exact"/>
              <w:jc w:val="center"/>
              <w:rPr>
                <w:rFonts w:ascii="Times New Roman"/>
                <w:szCs w:val="21"/>
              </w:rPr>
            </w:pPr>
            <w:r>
              <w:rPr>
                <w:rFonts w:hint="eastAsia" w:ascii="Times New Roman"/>
                <w:szCs w:val="21"/>
              </w:rPr>
              <w:t>0.1%</w:t>
            </w:r>
          </w:p>
        </w:tc>
        <w:tc>
          <w:tcPr>
            <w:tcW w:w="887" w:type="dxa"/>
            <w:gridSpan w:val="3"/>
            <w:vAlign w:val="center"/>
          </w:tcPr>
          <w:p w14:paraId="793A7257">
            <w:pPr>
              <w:tabs>
                <w:tab w:val="left" w:pos="555"/>
              </w:tabs>
              <w:spacing w:line="240" w:lineRule="exact"/>
              <w:jc w:val="center"/>
              <w:rPr>
                <w:rFonts w:ascii="Times New Roman"/>
                <w:szCs w:val="21"/>
              </w:rPr>
            </w:pPr>
            <w:r>
              <w:rPr>
                <w:rFonts w:hint="eastAsia" w:ascii="Times New Roman"/>
                <w:szCs w:val="21"/>
              </w:rPr>
              <w:t>0.1%</w:t>
            </w:r>
          </w:p>
        </w:tc>
        <w:tc>
          <w:tcPr>
            <w:tcW w:w="1134" w:type="dxa"/>
            <w:gridSpan w:val="2"/>
            <w:vAlign w:val="center"/>
          </w:tcPr>
          <w:p w14:paraId="246FF72F">
            <w:pPr>
              <w:tabs>
                <w:tab w:val="left" w:pos="555"/>
              </w:tabs>
              <w:spacing w:line="240" w:lineRule="exact"/>
              <w:jc w:val="center"/>
              <w:rPr>
                <w:rFonts w:ascii="Times New Roman"/>
                <w:szCs w:val="21"/>
              </w:rPr>
            </w:pPr>
            <w:r>
              <w:rPr>
                <w:rFonts w:hint="eastAsia" w:ascii="Times New Roman"/>
                <w:szCs w:val="21"/>
              </w:rPr>
              <w:t>0.1%</w:t>
            </w:r>
          </w:p>
        </w:tc>
      </w:tr>
      <w:tr w14:paraId="461E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jc w:val="center"/>
        </w:trPr>
        <w:tc>
          <w:tcPr>
            <w:tcW w:w="1305" w:type="dxa"/>
            <w:vMerge w:val="continue"/>
            <w:vAlign w:val="center"/>
          </w:tcPr>
          <w:p w14:paraId="4DDA2282">
            <w:pPr>
              <w:tabs>
                <w:tab w:val="left" w:pos="555"/>
              </w:tabs>
              <w:spacing w:line="240" w:lineRule="exact"/>
              <w:jc w:val="center"/>
              <w:rPr>
                <w:rFonts w:ascii="Times New Roman"/>
                <w:szCs w:val="21"/>
              </w:rPr>
            </w:pPr>
          </w:p>
        </w:tc>
        <w:tc>
          <w:tcPr>
            <w:tcW w:w="1091" w:type="dxa"/>
            <w:vMerge w:val="restart"/>
            <w:vAlign w:val="center"/>
          </w:tcPr>
          <w:p w14:paraId="3122D147">
            <w:pPr>
              <w:tabs>
                <w:tab w:val="left" w:pos="555"/>
              </w:tabs>
              <w:spacing w:line="240" w:lineRule="exact"/>
              <w:jc w:val="center"/>
              <w:rPr>
                <w:rFonts w:ascii="Times New Roman"/>
                <w:szCs w:val="21"/>
              </w:rPr>
            </w:pPr>
            <w:bookmarkStart w:id="189" w:name="_Toc26478"/>
            <w:bookmarkStart w:id="190" w:name="_Toc13601"/>
            <w:r>
              <w:rPr>
                <w:rFonts w:hint="eastAsia" w:ascii="Times New Roman"/>
                <w:szCs w:val="21"/>
              </w:rPr>
              <w:t>示值误差</w:t>
            </w:r>
            <w:bookmarkEnd w:id="189"/>
            <w:bookmarkEnd w:id="190"/>
          </w:p>
          <w:p w14:paraId="78D55F67">
            <w:pPr>
              <w:tabs>
                <w:tab w:val="left" w:pos="555"/>
              </w:tabs>
              <w:spacing w:line="240" w:lineRule="exact"/>
              <w:jc w:val="center"/>
              <w:rPr>
                <w:rFonts w:ascii="Times New Roman"/>
                <w:szCs w:val="21"/>
              </w:rPr>
            </w:pPr>
            <w:bookmarkStart w:id="191" w:name="_Toc13564"/>
            <w:bookmarkStart w:id="192" w:name="_Toc20804"/>
            <w:r>
              <w:rPr>
                <w:rFonts w:hint="eastAsia" w:ascii="Times New Roman"/>
                <w:szCs w:val="21"/>
              </w:rPr>
              <w:t>（拉向）</w:t>
            </w:r>
            <w:bookmarkEnd w:id="191"/>
            <w:bookmarkEnd w:id="192"/>
          </w:p>
        </w:tc>
        <w:tc>
          <w:tcPr>
            <w:tcW w:w="1131" w:type="dxa"/>
            <w:gridSpan w:val="2"/>
            <w:vAlign w:val="center"/>
          </w:tcPr>
          <w:p w14:paraId="5D429030">
            <w:pPr>
              <w:tabs>
                <w:tab w:val="left" w:pos="555"/>
              </w:tabs>
              <w:spacing w:line="240" w:lineRule="exact"/>
              <w:jc w:val="center"/>
              <w:rPr>
                <w:rFonts w:ascii="Times New Roman"/>
                <w:szCs w:val="21"/>
              </w:rPr>
            </w:pPr>
            <w:bookmarkStart w:id="193" w:name="_Toc23601"/>
            <w:bookmarkStart w:id="194" w:name="_Toc1949"/>
            <w:r>
              <w:rPr>
                <w:rFonts w:hint="eastAsia" w:ascii="Times New Roman" w:hAnsi="Times New Roman"/>
                <w:szCs w:val="21"/>
              </w:rPr>
              <w:t>测量范围</w:t>
            </w:r>
            <w:bookmarkEnd w:id="193"/>
            <w:bookmarkEnd w:id="194"/>
          </w:p>
        </w:tc>
        <w:tc>
          <w:tcPr>
            <w:tcW w:w="5666" w:type="dxa"/>
            <w:gridSpan w:val="13"/>
            <w:vAlign w:val="center"/>
          </w:tcPr>
          <w:p w14:paraId="59630788">
            <w:pPr>
              <w:tabs>
                <w:tab w:val="left" w:pos="555"/>
              </w:tabs>
              <w:spacing w:line="240" w:lineRule="exact"/>
              <w:jc w:val="center"/>
              <w:rPr>
                <w:rFonts w:ascii="Times New Roman"/>
                <w:szCs w:val="21"/>
              </w:rPr>
            </w:pPr>
            <w:r>
              <w:rPr>
                <w:rFonts w:hint="eastAsia" w:ascii="Times New Roman"/>
                <w:szCs w:val="21"/>
              </w:rPr>
              <w:t>（0</w:t>
            </w:r>
            <w:r>
              <w:rPr>
                <w:rFonts w:hint="eastAsia" w:ascii="宋体" w:hAnsi="宋体" w:cs="宋体"/>
                <w:szCs w:val="21"/>
              </w:rPr>
              <w:t>～</w:t>
            </w:r>
            <w:r>
              <w:rPr>
                <w:rFonts w:hint="eastAsia" w:ascii="Times New Roman"/>
                <w:szCs w:val="21"/>
              </w:rPr>
              <w:t>200）N</w:t>
            </w:r>
          </w:p>
        </w:tc>
      </w:tr>
      <w:tr w14:paraId="243B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079F1923">
            <w:pPr>
              <w:tabs>
                <w:tab w:val="left" w:pos="555"/>
              </w:tabs>
              <w:spacing w:line="240" w:lineRule="exact"/>
              <w:jc w:val="center"/>
              <w:rPr>
                <w:rFonts w:ascii="Times New Roman"/>
                <w:szCs w:val="21"/>
              </w:rPr>
            </w:pPr>
          </w:p>
        </w:tc>
        <w:tc>
          <w:tcPr>
            <w:tcW w:w="1091" w:type="dxa"/>
            <w:vMerge w:val="continue"/>
            <w:vAlign w:val="center"/>
          </w:tcPr>
          <w:p w14:paraId="7EDAED40">
            <w:pPr>
              <w:tabs>
                <w:tab w:val="left" w:pos="555"/>
              </w:tabs>
              <w:spacing w:line="240" w:lineRule="exact"/>
              <w:jc w:val="center"/>
              <w:rPr>
                <w:rFonts w:ascii="Times New Roman"/>
                <w:szCs w:val="21"/>
              </w:rPr>
            </w:pPr>
          </w:p>
        </w:tc>
        <w:tc>
          <w:tcPr>
            <w:tcW w:w="976" w:type="dxa"/>
            <w:vMerge w:val="restart"/>
            <w:vAlign w:val="center"/>
          </w:tcPr>
          <w:p w14:paraId="78616872">
            <w:pPr>
              <w:tabs>
                <w:tab w:val="left" w:pos="555"/>
              </w:tabs>
              <w:spacing w:line="240" w:lineRule="exact"/>
              <w:jc w:val="center"/>
              <w:rPr>
                <w:rFonts w:ascii="Times New Roman"/>
                <w:szCs w:val="21"/>
              </w:rPr>
            </w:pPr>
            <w:bookmarkStart w:id="195" w:name="_Toc15324"/>
            <w:bookmarkStart w:id="196" w:name="_Toc8846"/>
            <w:r>
              <w:rPr>
                <w:rFonts w:hint="eastAsia" w:ascii="Times New Roman"/>
                <w:szCs w:val="21"/>
              </w:rPr>
              <w:t>标准值</w:t>
            </w:r>
            <w:bookmarkEnd w:id="195"/>
            <w:bookmarkEnd w:id="196"/>
          </w:p>
          <w:p w14:paraId="51F197DA">
            <w:pPr>
              <w:tabs>
                <w:tab w:val="left" w:pos="555"/>
              </w:tabs>
              <w:spacing w:line="240" w:lineRule="exact"/>
              <w:jc w:val="center"/>
              <w:rPr>
                <w:rFonts w:ascii="Times New Roman"/>
                <w:szCs w:val="21"/>
              </w:rPr>
            </w:pPr>
            <w:r>
              <w:rPr>
                <w:rFonts w:hint="eastAsia" w:ascii="Times New Roman"/>
                <w:szCs w:val="21"/>
              </w:rPr>
              <w:t>（N）</w:t>
            </w:r>
          </w:p>
        </w:tc>
        <w:tc>
          <w:tcPr>
            <w:tcW w:w="2059" w:type="dxa"/>
            <w:gridSpan w:val="5"/>
            <w:vAlign w:val="center"/>
          </w:tcPr>
          <w:p w14:paraId="2860785C">
            <w:pPr>
              <w:tabs>
                <w:tab w:val="left" w:pos="555"/>
              </w:tabs>
              <w:spacing w:line="240" w:lineRule="exact"/>
              <w:jc w:val="center"/>
              <w:rPr>
                <w:rFonts w:ascii="Times New Roman"/>
                <w:szCs w:val="21"/>
              </w:rPr>
            </w:pPr>
            <w:bookmarkStart w:id="197" w:name="_Toc54"/>
            <w:bookmarkStart w:id="198" w:name="_Toc2863"/>
            <w:r>
              <w:rPr>
                <w:rFonts w:hint="eastAsia" w:ascii="Times New Roman"/>
                <w:szCs w:val="21"/>
              </w:rPr>
              <w:t>进程</w:t>
            </w:r>
            <w:bookmarkEnd w:id="197"/>
            <w:bookmarkEnd w:id="198"/>
            <w:r>
              <w:rPr>
                <w:rFonts w:hint="eastAsia" w:ascii="Times New Roman"/>
                <w:szCs w:val="21"/>
              </w:rPr>
              <w:t>（N）</w:t>
            </w:r>
          </w:p>
        </w:tc>
        <w:tc>
          <w:tcPr>
            <w:tcW w:w="2032" w:type="dxa"/>
            <w:gridSpan w:val="6"/>
            <w:vAlign w:val="center"/>
          </w:tcPr>
          <w:p w14:paraId="5915168E">
            <w:pPr>
              <w:tabs>
                <w:tab w:val="left" w:pos="555"/>
              </w:tabs>
              <w:spacing w:line="240" w:lineRule="exact"/>
              <w:jc w:val="center"/>
              <w:rPr>
                <w:rFonts w:ascii="Times New Roman"/>
                <w:szCs w:val="21"/>
              </w:rPr>
            </w:pPr>
            <w:bookmarkStart w:id="199" w:name="_Toc6917"/>
            <w:bookmarkStart w:id="200" w:name="_Toc3870"/>
            <w:r>
              <w:rPr>
                <w:rFonts w:hint="eastAsia" w:ascii="Times New Roman"/>
                <w:szCs w:val="21"/>
              </w:rPr>
              <w:t>回程</w:t>
            </w:r>
            <w:bookmarkEnd w:id="199"/>
            <w:bookmarkEnd w:id="200"/>
            <w:r>
              <w:rPr>
                <w:rFonts w:hint="eastAsia" w:ascii="Times New Roman"/>
                <w:szCs w:val="21"/>
              </w:rPr>
              <w:t>（N）</w:t>
            </w:r>
          </w:p>
        </w:tc>
        <w:tc>
          <w:tcPr>
            <w:tcW w:w="750" w:type="dxa"/>
            <w:gridSpan w:val="2"/>
            <w:vMerge w:val="restart"/>
            <w:vAlign w:val="center"/>
          </w:tcPr>
          <w:p w14:paraId="2C2D02F0">
            <w:pPr>
              <w:tabs>
                <w:tab w:val="left" w:pos="555"/>
              </w:tabs>
              <w:spacing w:line="240" w:lineRule="exact"/>
              <w:jc w:val="center"/>
              <w:rPr>
                <w:rFonts w:ascii="Times New Roman"/>
                <w:szCs w:val="21"/>
              </w:rPr>
            </w:pPr>
            <w:bookmarkStart w:id="201" w:name="_Toc19275"/>
            <w:bookmarkStart w:id="202" w:name="_Toc7473"/>
            <w:r>
              <w:rPr>
                <w:rFonts w:hint="eastAsia" w:ascii="Times New Roman"/>
                <w:szCs w:val="21"/>
              </w:rPr>
              <w:t>示值误差</w:t>
            </w:r>
            <w:bookmarkEnd w:id="201"/>
            <w:bookmarkEnd w:id="202"/>
          </w:p>
        </w:tc>
        <w:tc>
          <w:tcPr>
            <w:tcW w:w="980" w:type="dxa"/>
            <w:vMerge w:val="restart"/>
            <w:vAlign w:val="center"/>
          </w:tcPr>
          <w:p w14:paraId="7CB4391E">
            <w:pPr>
              <w:tabs>
                <w:tab w:val="left" w:pos="555"/>
              </w:tabs>
              <w:spacing w:line="240" w:lineRule="exact"/>
              <w:jc w:val="center"/>
              <w:rPr>
                <w:rFonts w:ascii="Times New Roman"/>
                <w:szCs w:val="21"/>
              </w:rPr>
            </w:pPr>
            <w:r>
              <w:rPr>
                <w:rFonts w:hint="eastAsia" w:ascii="Times New Roman"/>
                <w:szCs w:val="21"/>
              </w:rPr>
              <w:t>扩展不确定度</w:t>
            </w:r>
            <w:r>
              <w:rPr>
                <w:rFonts w:hint="eastAsia" w:ascii="Times New Roman"/>
                <w:i/>
                <w:iCs/>
                <w:szCs w:val="21"/>
              </w:rPr>
              <w:t>U</w:t>
            </w:r>
            <w:r>
              <w:rPr>
                <w:rFonts w:hint="eastAsia" w:ascii="Times New Roman"/>
                <w:szCs w:val="21"/>
              </w:rPr>
              <w:t>（</w:t>
            </w:r>
            <w:r>
              <w:rPr>
                <w:rFonts w:hint="eastAsia" w:ascii="Times New Roman"/>
                <w:i/>
                <w:iCs/>
                <w:szCs w:val="21"/>
              </w:rPr>
              <w:t>k</w:t>
            </w:r>
            <w:r>
              <w:rPr>
                <w:rFonts w:hint="eastAsia" w:ascii="Times New Roman"/>
                <w:szCs w:val="21"/>
              </w:rPr>
              <w:t>=2）</w:t>
            </w:r>
          </w:p>
        </w:tc>
      </w:tr>
      <w:tr w14:paraId="1B15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799C8725">
            <w:pPr>
              <w:tabs>
                <w:tab w:val="left" w:pos="555"/>
              </w:tabs>
              <w:spacing w:line="240" w:lineRule="exact"/>
              <w:jc w:val="center"/>
              <w:rPr>
                <w:rFonts w:ascii="Times New Roman"/>
                <w:szCs w:val="21"/>
              </w:rPr>
            </w:pPr>
          </w:p>
        </w:tc>
        <w:tc>
          <w:tcPr>
            <w:tcW w:w="1091" w:type="dxa"/>
            <w:vMerge w:val="continue"/>
            <w:vAlign w:val="center"/>
          </w:tcPr>
          <w:p w14:paraId="0A384460">
            <w:pPr>
              <w:tabs>
                <w:tab w:val="left" w:pos="555"/>
              </w:tabs>
              <w:spacing w:line="240" w:lineRule="exact"/>
              <w:jc w:val="center"/>
              <w:rPr>
                <w:rFonts w:ascii="Times New Roman"/>
                <w:szCs w:val="21"/>
              </w:rPr>
            </w:pPr>
          </w:p>
        </w:tc>
        <w:tc>
          <w:tcPr>
            <w:tcW w:w="976" w:type="dxa"/>
            <w:vMerge w:val="continue"/>
            <w:vAlign w:val="center"/>
          </w:tcPr>
          <w:p w14:paraId="427EB2D7">
            <w:pPr>
              <w:tabs>
                <w:tab w:val="left" w:pos="555"/>
              </w:tabs>
              <w:spacing w:line="240" w:lineRule="exact"/>
              <w:jc w:val="center"/>
              <w:rPr>
                <w:rFonts w:ascii="Times New Roman"/>
                <w:szCs w:val="21"/>
              </w:rPr>
            </w:pPr>
          </w:p>
        </w:tc>
        <w:tc>
          <w:tcPr>
            <w:tcW w:w="668" w:type="dxa"/>
            <w:gridSpan w:val="2"/>
            <w:vAlign w:val="center"/>
          </w:tcPr>
          <w:p w14:paraId="28B43589">
            <w:pPr>
              <w:tabs>
                <w:tab w:val="left" w:pos="555"/>
              </w:tabs>
              <w:spacing w:line="240" w:lineRule="exact"/>
              <w:jc w:val="center"/>
              <w:rPr>
                <w:rFonts w:ascii="Times New Roman"/>
                <w:szCs w:val="21"/>
              </w:rPr>
            </w:pPr>
            <w:bookmarkStart w:id="203" w:name="_Toc20110"/>
            <w:bookmarkStart w:id="204" w:name="_Toc13752"/>
            <w:r>
              <w:rPr>
                <w:rFonts w:hint="eastAsia" w:ascii="Times New Roman"/>
                <w:szCs w:val="21"/>
              </w:rPr>
              <w:t>1</w:t>
            </w:r>
            <w:bookmarkEnd w:id="203"/>
            <w:bookmarkEnd w:id="204"/>
          </w:p>
        </w:tc>
        <w:tc>
          <w:tcPr>
            <w:tcW w:w="723" w:type="dxa"/>
            <w:gridSpan w:val="2"/>
            <w:vAlign w:val="center"/>
          </w:tcPr>
          <w:p w14:paraId="5AAB9020">
            <w:pPr>
              <w:tabs>
                <w:tab w:val="left" w:pos="555"/>
              </w:tabs>
              <w:spacing w:line="240" w:lineRule="exact"/>
              <w:jc w:val="center"/>
              <w:rPr>
                <w:rFonts w:ascii="Times New Roman"/>
                <w:szCs w:val="21"/>
              </w:rPr>
            </w:pPr>
            <w:bookmarkStart w:id="205" w:name="_Toc18051"/>
            <w:bookmarkStart w:id="206" w:name="_Toc26142"/>
            <w:r>
              <w:rPr>
                <w:rFonts w:hint="eastAsia" w:ascii="Times New Roman"/>
                <w:szCs w:val="21"/>
              </w:rPr>
              <w:t>2</w:t>
            </w:r>
            <w:bookmarkEnd w:id="205"/>
            <w:bookmarkEnd w:id="206"/>
          </w:p>
        </w:tc>
        <w:tc>
          <w:tcPr>
            <w:tcW w:w="668" w:type="dxa"/>
            <w:vAlign w:val="center"/>
          </w:tcPr>
          <w:p w14:paraId="0ED2B62C">
            <w:pPr>
              <w:tabs>
                <w:tab w:val="left" w:pos="555"/>
              </w:tabs>
              <w:spacing w:line="240" w:lineRule="exact"/>
              <w:jc w:val="center"/>
              <w:rPr>
                <w:rFonts w:ascii="Times New Roman"/>
                <w:szCs w:val="21"/>
              </w:rPr>
            </w:pPr>
            <w:bookmarkStart w:id="207" w:name="_Toc23623"/>
            <w:bookmarkStart w:id="208" w:name="_Toc30429"/>
            <w:r>
              <w:rPr>
                <w:rFonts w:hint="eastAsia" w:ascii="Times New Roman"/>
                <w:szCs w:val="21"/>
              </w:rPr>
              <w:t>3</w:t>
            </w:r>
            <w:bookmarkEnd w:id="207"/>
            <w:bookmarkEnd w:id="208"/>
          </w:p>
        </w:tc>
        <w:tc>
          <w:tcPr>
            <w:tcW w:w="641" w:type="dxa"/>
            <w:gridSpan w:val="2"/>
            <w:vAlign w:val="center"/>
          </w:tcPr>
          <w:p w14:paraId="3EF710E5">
            <w:pPr>
              <w:tabs>
                <w:tab w:val="left" w:pos="555"/>
              </w:tabs>
              <w:spacing w:line="240" w:lineRule="exact"/>
              <w:jc w:val="center"/>
              <w:rPr>
                <w:rFonts w:ascii="Times New Roman"/>
                <w:szCs w:val="21"/>
              </w:rPr>
            </w:pPr>
            <w:bookmarkStart w:id="209" w:name="_Toc30766"/>
            <w:bookmarkStart w:id="210" w:name="_Toc32724"/>
            <w:r>
              <w:rPr>
                <w:rFonts w:hint="eastAsia" w:ascii="Times New Roman"/>
                <w:szCs w:val="21"/>
              </w:rPr>
              <w:t>1</w:t>
            </w:r>
            <w:bookmarkEnd w:id="209"/>
            <w:bookmarkEnd w:id="210"/>
          </w:p>
        </w:tc>
        <w:tc>
          <w:tcPr>
            <w:tcW w:w="668" w:type="dxa"/>
            <w:vAlign w:val="center"/>
          </w:tcPr>
          <w:p w14:paraId="12F89388">
            <w:pPr>
              <w:tabs>
                <w:tab w:val="left" w:pos="555"/>
              </w:tabs>
              <w:spacing w:line="240" w:lineRule="exact"/>
              <w:jc w:val="center"/>
              <w:rPr>
                <w:rFonts w:ascii="Times New Roman"/>
                <w:szCs w:val="21"/>
              </w:rPr>
            </w:pPr>
            <w:bookmarkStart w:id="211" w:name="_Toc11982"/>
            <w:bookmarkStart w:id="212" w:name="_Toc11269"/>
            <w:r>
              <w:rPr>
                <w:rFonts w:hint="eastAsia" w:ascii="Times New Roman"/>
                <w:szCs w:val="21"/>
              </w:rPr>
              <w:t>2</w:t>
            </w:r>
            <w:bookmarkEnd w:id="211"/>
            <w:bookmarkEnd w:id="212"/>
          </w:p>
        </w:tc>
        <w:tc>
          <w:tcPr>
            <w:tcW w:w="723" w:type="dxa"/>
            <w:gridSpan w:val="3"/>
            <w:vAlign w:val="center"/>
          </w:tcPr>
          <w:p w14:paraId="520D9D79">
            <w:pPr>
              <w:tabs>
                <w:tab w:val="left" w:pos="555"/>
              </w:tabs>
              <w:spacing w:line="240" w:lineRule="exact"/>
              <w:jc w:val="center"/>
              <w:rPr>
                <w:rFonts w:ascii="Times New Roman"/>
                <w:szCs w:val="21"/>
              </w:rPr>
            </w:pPr>
            <w:bookmarkStart w:id="213" w:name="_Toc15472"/>
            <w:bookmarkStart w:id="214" w:name="_Toc12746"/>
            <w:r>
              <w:rPr>
                <w:rFonts w:hint="eastAsia" w:ascii="Times New Roman"/>
                <w:szCs w:val="21"/>
              </w:rPr>
              <w:t>3</w:t>
            </w:r>
            <w:bookmarkEnd w:id="213"/>
            <w:bookmarkEnd w:id="214"/>
          </w:p>
        </w:tc>
        <w:tc>
          <w:tcPr>
            <w:tcW w:w="750" w:type="dxa"/>
            <w:gridSpan w:val="2"/>
            <w:vMerge w:val="continue"/>
            <w:vAlign w:val="center"/>
          </w:tcPr>
          <w:p w14:paraId="7F83AFC3">
            <w:pPr>
              <w:tabs>
                <w:tab w:val="left" w:pos="555"/>
              </w:tabs>
              <w:spacing w:line="240" w:lineRule="exact"/>
              <w:jc w:val="center"/>
              <w:rPr>
                <w:rFonts w:ascii="Times New Roman"/>
                <w:szCs w:val="21"/>
              </w:rPr>
            </w:pPr>
          </w:p>
        </w:tc>
        <w:tc>
          <w:tcPr>
            <w:tcW w:w="980" w:type="dxa"/>
            <w:vMerge w:val="continue"/>
            <w:vAlign w:val="center"/>
          </w:tcPr>
          <w:p w14:paraId="45270699">
            <w:pPr>
              <w:tabs>
                <w:tab w:val="left" w:pos="555"/>
              </w:tabs>
              <w:spacing w:line="240" w:lineRule="exact"/>
              <w:jc w:val="center"/>
              <w:rPr>
                <w:rFonts w:ascii="Times New Roman"/>
                <w:szCs w:val="21"/>
              </w:rPr>
            </w:pPr>
          </w:p>
        </w:tc>
      </w:tr>
      <w:tr w14:paraId="5ABE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7E73EBB2">
            <w:pPr>
              <w:tabs>
                <w:tab w:val="left" w:pos="555"/>
              </w:tabs>
              <w:spacing w:line="240" w:lineRule="exact"/>
              <w:jc w:val="center"/>
              <w:rPr>
                <w:rFonts w:ascii="Times New Roman"/>
                <w:szCs w:val="21"/>
              </w:rPr>
            </w:pPr>
          </w:p>
        </w:tc>
        <w:tc>
          <w:tcPr>
            <w:tcW w:w="1091" w:type="dxa"/>
            <w:vMerge w:val="continue"/>
            <w:vAlign w:val="center"/>
          </w:tcPr>
          <w:p w14:paraId="7022EBE9">
            <w:pPr>
              <w:tabs>
                <w:tab w:val="left" w:pos="555"/>
              </w:tabs>
              <w:spacing w:line="240" w:lineRule="exact"/>
              <w:jc w:val="center"/>
              <w:rPr>
                <w:rFonts w:ascii="Times New Roman"/>
                <w:szCs w:val="21"/>
              </w:rPr>
            </w:pPr>
          </w:p>
        </w:tc>
        <w:tc>
          <w:tcPr>
            <w:tcW w:w="976" w:type="dxa"/>
            <w:vAlign w:val="center"/>
          </w:tcPr>
          <w:p w14:paraId="77617217">
            <w:pPr>
              <w:tabs>
                <w:tab w:val="left" w:pos="555"/>
              </w:tabs>
              <w:spacing w:line="240" w:lineRule="exact"/>
              <w:jc w:val="center"/>
              <w:rPr>
                <w:rFonts w:ascii="Times New Roman"/>
                <w:sz w:val="15"/>
                <w:szCs w:val="15"/>
              </w:rPr>
            </w:pPr>
            <w:r>
              <w:rPr>
                <w:rFonts w:hint="eastAsia" w:ascii="Times New Roman"/>
                <w:sz w:val="15"/>
                <w:szCs w:val="15"/>
              </w:rPr>
              <w:t>0</w:t>
            </w:r>
          </w:p>
        </w:tc>
        <w:tc>
          <w:tcPr>
            <w:tcW w:w="668" w:type="dxa"/>
            <w:gridSpan w:val="2"/>
            <w:vAlign w:val="center"/>
          </w:tcPr>
          <w:p w14:paraId="5787F807">
            <w:pPr>
              <w:tabs>
                <w:tab w:val="left" w:pos="555"/>
              </w:tabs>
              <w:spacing w:line="240" w:lineRule="exact"/>
              <w:jc w:val="center"/>
              <w:rPr>
                <w:rFonts w:ascii="Times New Roman"/>
                <w:sz w:val="15"/>
                <w:szCs w:val="15"/>
              </w:rPr>
            </w:pPr>
            <w:r>
              <w:rPr>
                <w:rFonts w:hint="eastAsia" w:ascii="Times New Roman"/>
                <w:sz w:val="15"/>
                <w:szCs w:val="15"/>
              </w:rPr>
              <w:t>0.00</w:t>
            </w:r>
          </w:p>
        </w:tc>
        <w:tc>
          <w:tcPr>
            <w:tcW w:w="723" w:type="dxa"/>
            <w:gridSpan w:val="2"/>
            <w:vAlign w:val="center"/>
          </w:tcPr>
          <w:p w14:paraId="43D408AC">
            <w:pPr>
              <w:tabs>
                <w:tab w:val="left" w:pos="555"/>
              </w:tabs>
              <w:spacing w:line="240" w:lineRule="exact"/>
              <w:jc w:val="center"/>
              <w:rPr>
                <w:rFonts w:ascii="Times New Roman"/>
                <w:sz w:val="15"/>
                <w:szCs w:val="15"/>
              </w:rPr>
            </w:pPr>
            <w:r>
              <w:rPr>
                <w:rFonts w:hint="eastAsia" w:ascii="Times New Roman"/>
                <w:sz w:val="15"/>
                <w:szCs w:val="15"/>
              </w:rPr>
              <w:t>0.00</w:t>
            </w:r>
          </w:p>
        </w:tc>
        <w:tc>
          <w:tcPr>
            <w:tcW w:w="668" w:type="dxa"/>
            <w:vAlign w:val="center"/>
          </w:tcPr>
          <w:p w14:paraId="7D413A6E">
            <w:pPr>
              <w:tabs>
                <w:tab w:val="left" w:pos="555"/>
              </w:tabs>
              <w:spacing w:line="240" w:lineRule="exact"/>
              <w:jc w:val="center"/>
              <w:rPr>
                <w:rFonts w:ascii="Times New Roman"/>
                <w:sz w:val="15"/>
                <w:szCs w:val="15"/>
              </w:rPr>
            </w:pPr>
            <w:r>
              <w:rPr>
                <w:rFonts w:hint="eastAsia" w:ascii="Times New Roman"/>
                <w:sz w:val="15"/>
                <w:szCs w:val="15"/>
              </w:rPr>
              <w:t>0.00</w:t>
            </w:r>
          </w:p>
        </w:tc>
        <w:tc>
          <w:tcPr>
            <w:tcW w:w="641" w:type="dxa"/>
            <w:gridSpan w:val="2"/>
            <w:vAlign w:val="center"/>
          </w:tcPr>
          <w:p w14:paraId="74B34D88">
            <w:pPr>
              <w:tabs>
                <w:tab w:val="left" w:pos="555"/>
              </w:tabs>
              <w:spacing w:line="240" w:lineRule="exact"/>
              <w:jc w:val="center"/>
              <w:rPr>
                <w:rFonts w:ascii="Times New Roman"/>
                <w:sz w:val="15"/>
                <w:szCs w:val="15"/>
              </w:rPr>
            </w:pPr>
            <w:r>
              <w:rPr>
                <w:rFonts w:hint="eastAsia" w:ascii="Times New Roman"/>
                <w:sz w:val="15"/>
                <w:szCs w:val="15"/>
              </w:rPr>
              <w:t>0.00</w:t>
            </w:r>
          </w:p>
        </w:tc>
        <w:tc>
          <w:tcPr>
            <w:tcW w:w="668" w:type="dxa"/>
            <w:vAlign w:val="center"/>
          </w:tcPr>
          <w:p w14:paraId="7592B8D0">
            <w:pPr>
              <w:tabs>
                <w:tab w:val="left" w:pos="555"/>
              </w:tabs>
              <w:spacing w:line="240" w:lineRule="exact"/>
              <w:jc w:val="center"/>
              <w:rPr>
                <w:rFonts w:ascii="Times New Roman"/>
                <w:sz w:val="15"/>
                <w:szCs w:val="15"/>
              </w:rPr>
            </w:pPr>
            <w:r>
              <w:rPr>
                <w:rFonts w:hint="eastAsia" w:ascii="Times New Roman"/>
                <w:sz w:val="15"/>
                <w:szCs w:val="15"/>
              </w:rPr>
              <w:t>0.00</w:t>
            </w:r>
          </w:p>
        </w:tc>
        <w:tc>
          <w:tcPr>
            <w:tcW w:w="723" w:type="dxa"/>
            <w:gridSpan w:val="3"/>
            <w:vAlign w:val="center"/>
          </w:tcPr>
          <w:p w14:paraId="7C3D9F50">
            <w:pPr>
              <w:tabs>
                <w:tab w:val="left" w:pos="555"/>
              </w:tabs>
              <w:spacing w:line="240" w:lineRule="exact"/>
              <w:jc w:val="center"/>
              <w:rPr>
                <w:rFonts w:ascii="Times New Roman"/>
                <w:sz w:val="15"/>
                <w:szCs w:val="15"/>
              </w:rPr>
            </w:pPr>
            <w:r>
              <w:rPr>
                <w:rFonts w:hint="eastAsia" w:ascii="Times New Roman"/>
                <w:sz w:val="15"/>
                <w:szCs w:val="15"/>
              </w:rPr>
              <w:t>0.00</w:t>
            </w:r>
          </w:p>
        </w:tc>
        <w:tc>
          <w:tcPr>
            <w:tcW w:w="750" w:type="dxa"/>
            <w:gridSpan w:val="2"/>
            <w:vAlign w:val="center"/>
          </w:tcPr>
          <w:p w14:paraId="761F61D6">
            <w:pPr>
              <w:tabs>
                <w:tab w:val="left" w:pos="555"/>
              </w:tabs>
              <w:spacing w:line="240" w:lineRule="exact"/>
              <w:jc w:val="center"/>
              <w:rPr>
                <w:rFonts w:ascii="Times New Roman"/>
                <w:sz w:val="15"/>
                <w:szCs w:val="15"/>
              </w:rPr>
            </w:pPr>
            <w:r>
              <w:rPr>
                <w:rFonts w:hint="eastAsia" w:ascii="Times New Roman"/>
                <w:sz w:val="15"/>
                <w:szCs w:val="15"/>
              </w:rPr>
              <w:t>0.0%</w:t>
            </w:r>
          </w:p>
        </w:tc>
        <w:tc>
          <w:tcPr>
            <w:tcW w:w="980" w:type="dxa"/>
            <w:vAlign w:val="center"/>
          </w:tcPr>
          <w:p w14:paraId="73632E8A">
            <w:pPr>
              <w:tabs>
                <w:tab w:val="left" w:pos="555"/>
              </w:tabs>
              <w:spacing w:line="240" w:lineRule="exact"/>
              <w:jc w:val="center"/>
              <w:rPr>
                <w:rFonts w:ascii="Times New Roman"/>
                <w:sz w:val="15"/>
                <w:szCs w:val="15"/>
              </w:rPr>
            </w:pPr>
            <w:r>
              <w:rPr>
                <w:rFonts w:hint="eastAsia" w:ascii="Times New Roman"/>
                <w:sz w:val="15"/>
                <w:szCs w:val="15"/>
              </w:rPr>
              <w:t>0.4%</w:t>
            </w:r>
          </w:p>
        </w:tc>
      </w:tr>
      <w:tr w14:paraId="6425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0C26686F">
            <w:pPr>
              <w:tabs>
                <w:tab w:val="left" w:pos="555"/>
              </w:tabs>
              <w:spacing w:line="240" w:lineRule="exact"/>
              <w:jc w:val="center"/>
              <w:rPr>
                <w:rFonts w:ascii="Times New Roman"/>
                <w:szCs w:val="21"/>
              </w:rPr>
            </w:pPr>
          </w:p>
        </w:tc>
        <w:tc>
          <w:tcPr>
            <w:tcW w:w="1091" w:type="dxa"/>
            <w:vMerge w:val="continue"/>
            <w:vAlign w:val="center"/>
          </w:tcPr>
          <w:p w14:paraId="1A11E362">
            <w:pPr>
              <w:tabs>
                <w:tab w:val="left" w:pos="555"/>
              </w:tabs>
              <w:spacing w:line="240" w:lineRule="exact"/>
              <w:jc w:val="center"/>
              <w:rPr>
                <w:rFonts w:ascii="Times New Roman"/>
                <w:szCs w:val="21"/>
              </w:rPr>
            </w:pPr>
          </w:p>
        </w:tc>
        <w:tc>
          <w:tcPr>
            <w:tcW w:w="976" w:type="dxa"/>
            <w:vAlign w:val="center"/>
          </w:tcPr>
          <w:p w14:paraId="39B72F27">
            <w:pPr>
              <w:tabs>
                <w:tab w:val="left" w:pos="555"/>
              </w:tabs>
              <w:spacing w:line="240" w:lineRule="exact"/>
              <w:jc w:val="center"/>
              <w:rPr>
                <w:rFonts w:ascii="Times New Roman"/>
                <w:sz w:val="15"/>
                <w:szCs w:val="15"/>
              </w:rPr>
            </w:pPr>
            <w:r>
              <w:rPr>
                <w:rFonts w:hint="eastAsia" w:ascii="Times New Roman"/>
                <w:sz w:val="15"/>
                <w:szCs w:val="15"/>
              </w:rPr>
              <w:t>40</w:t>
            </w:r>
          </w:p>
        </w:tc>
        <w:tc>
          <w:tcPr>
            <w:tcW w:w="668" w:type="dxa"/>
            <w:gridSpan w:val="2"/>
            <w:vAlign w:val="center"/>
          </w:tcPr>
          <w:p w14:paraId="4ADD12E7">
            <w:pPr>
              <w:tabs>
                <w:tab w:val="left" w:pos="555"/>
              </w:tabs>
              <w:spacing w:line="240" w:lineRule="exact"/>
              <w:jc w:val="center"/>
              <w:rPr>
                <w:rFonts w:ascii="Times New Roman"/>
                <w:sz w:val="15"/>
                <w:szCs w:val="15"/>
              </w:rPr>
            </w:pPr>
            <w:r>
              <w:rPr>
                <w:rFonts w:hint="eastAsia" w:ascii="Times New Roman"/>
                <w:sz w:val="15"/>
                <w:szCs w:val="15"/>
              </w:rPr>
              <w:t>40.14</w:t>
            </w:r>
          </w:p>
        </w:tc>
        <w:tc>
          <w:tcPr>
            <w:tcW w:w="723" w:type="dxa"/>
            <w:gridSpan w:val="2"/>
            <w:vAlign w:val="center"/>
          </w:tcPr>
          <w:p w14:paraId="036D00A7">
            <w:pPr>
              <w:tabs>
                <w:tab w:val="left" w:pos="555"/>
              </w:tabs>
              <w:spacing w:line="240" w:lineRule="exact"/>
              <w:jc w:val="center"/>
              <w:rPr>
                <w:rFonts w:ascii="Times New Roman"/>
                <w:sz w:val="15"/>
                <w:szCs w:val="15"/>
              </w:rPr>
            </w:pPr>
            <w:r>
              <w:rPr>
                <w:rFonts w:hint="eastAsia" w:ascii="Times New Roman"/>
                <w:sz w:val="15"/>
                <w:szCs w:val="15"/>
              </w:rPr>
              <w:t>40.08</w:t>
            </w:r>
          </w:p>
        </w:tc>
        <w:tc>
          <w:tcPr>
            <w:tcW w:w="668" w:type="dxa"/>
            <w:vAlign w:val="center"/>
          </w:tcPr>
          <w:p w14:paraId="5E15D7FB">
            <w:pPr>
              <w:tabs>
                <w:tab w:val="left" w:pos="555"/>
              </w:tabs>
              <w:spacing w:line="240" w:lineRule="exact"/>
              <w:jc w:val="center"/>
              <w:rPr>
                <w:rFonts w:ascii="Times New Roman"/>
                <w:sz w:val="15"/>
                <w:szCs w:val="15"/>
              </w:rPr>
            </w:pPr>
            <w:r>
              <w:rPr>
                <w:rFonts w:hint="eastAsia" w:ascii="Times New Roman"/>
                <w:sz w:val="15"/>
                <w:szCs w:val="15"/>
              </w:rPr>
              <w:t>40.13</w:t>
            </w:r>
          </w:p>
        </w:tc>
        <w:tc>
          <w:tcPr>
            <w:tcW w:w="641" w:type="dxa"/>
            <w:gridSpan w:val="2"/>
            <w:vAlign w:val="center"/>
          </w:tcPr>
          <w:p w14:paraId="4462F026">
            <w:pPr>
              <w:tabs>
                <w:tab w:val="left" w:pos="555"/>
              </w:tabs>
              <w:spacing w:line="240" w:lineRule="exact"/>
              <w:jc w:val="center"/>
              <w:rPr>
                <w:rFonts w:ascii="Times New Roman"/>
                <w:sz w:val="15"/>
                <w:szCs w:val="15"/>
              </w:rPr>
            </w:pPr>
            <w:r>
              <w:rPr>
                <w:rFonts w:hint="eastAsia" w:ascii="Times New Roman"/>
                <w:sz w:val="15"/>
                <w:szCs w:val="15"/>
              </w:rPr>
              <w:t>40.14</w:t>
            </w:r>
          </w:p>
        </w:tc>
        <w:tc>
          <w:tcPr>
            <w:tcW w:w="668" w:type="dxa"/>
            <w:vAlign w:val="center"/>
          </w:tcPr>
          <w:p w14:paraId="60CA9726">
            <w:pPr>
              <w:tabs>
                <w:tab w:val="left" w:pos="555"/>
              </w:tabs>
              <w:spacing w:line="240" w:lineRule="exact"/>
              <w:jc w:val="center"/>
              <w:rPr>
                <w:rFonts w:ascii="Times New Roman"/>
                <w:sz w:val="15"/>
                <w:szCs w:val="15"/>
              </w:rPr>
            </w:pPr>
            <w:r>
              <w:rPr>
                <w:rFonts w:hint="eastAsia" w:ascii="Times New Roman"/>
                <w:sz w:val="15"/>
                <w:szCs w:val="15"/>
              </w:rPr>
              <w:t>40.21</w:t>
            </w:r>
          </w:p>
        </w:tc>
        <w:tc>
          <w:tcPr>
            <w:tcW w:w="723" w:type="dxa"/>
            <w:gridSpan w:val="3"/>
            <w:vAlign w:val="center"/>
          </w:tcPr>
          <w:p w14:paraId="189B3834">
            <w:pPr>
              <w:tabs>
                <w:tab w:val="left" w:pos="555"/>
              </w:tabs>
              <w:spacing w:line="240" w:lineRule="exact"/>
              <w:jc w:val="center"/>
              <w:rPr>
                <w:rFonts w:ascii="Times New Roman"/>
                <w:sz w:val="15"/>
                <w:szCs w:val="15"/>
              </w:rPr>
            </w:pPr>
            <w:r>
              <w:rPr>
                <w:rFonts w:hint="eastAsia" w:ascii="Times New Roman"/>
                <w:sz w:val="15"/>
                <w:szCs w:val="15"/>
              </w:rPr>
              <w:t>40.18</w:t>
            </w:r>
          </w:p>
        </w:tc>
        <w:tc>
          <w:tcPr>
            <w:tcW w:w="750" w:type="dxa"/>
            <w:gridSpan w:val="2"/>
            <w:vAlign w:val="center"/>
          </w:tcPr>
          <w:p w14:paraId="30268292">
            <w:pPr>
              <w:tabs>
                <w:tab w:val="left" w:pos="555"/>
              </w:tabs>
              <w:spacing w:line="240" w:lineRule="exact"/>
              <w:jc w:val="center"/>
              <w:rPr>
                <w:rFonts w:ascii="Times New Roman"/>
                <w:sz w:val="15"/>
                <w:szCs w:val="15"/>
              </w:rPr>
            </w:pPr>
            <w:r>
              <w:rPr>
                <w:rFonts w:hint="eastAsia" w:ascii="Times New Roman"/>
                <w:sz w:val="15"/>
                <w:szCs w:val="15"/>
              </w:rPr>
              <w:t>0.4%</w:t>
            </w:r>
          </w:p>
        </w:tc>
        <w:tc>
          <w:tcPr>
            <w:tcW w:w="980" w:type="dxa"/>
            <w:vAlign w:val="center"/>
          </w:tcPr>
          <w:p w14:paraId="4D542276">
            <w:pPr>
              <w:tabs>
                <w:tab w:val="left" w:pos="555"/>
              </w:tabs>
              <w:spacing w:line="240" w:lineRule="exact"/>
              <w:jc w:val="center"/>
              <w:rPr>
                <w:rFonts w:ascii="Times New Roman"/>
                <w:sz w:val="15"/>
                <w:szCs w:val="15"/>
              </w:rPr>
            </w:pPr>
            <w:r>
              <w:rPr>
                <w:rFonts w:hint="eastAsia" w:ascii="Times New Roman"/>
                <w:sz w:val="15"/>
                <w:szCs w:val="15"/>
              </w:rPr>
              <w:t>0.4%</w:t>
            </w:r>
          </w:p>
        </w:tc>
      </w:tr>
      <w:tr w14:paraId="5C3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074EAB97">
            <w:pPr>
              <w:tabs>
                <w:tab w:val="left" w:pos="555"/>
              </w:tabs>
              <w:spacing w:line="240" w:lineRule="exact"/>
              <w:jc w:val="center"/>
              <w:rPr>
                <w:rFonts w:ascii="Times New Roman"/>
                <w:szCs w:val="21"/>
              </w:rPr>
            </w:pPr>
          </w:p>
        </w:tc>
        <w:tc>
          <w:tcPr>
            <w:tcW w:w="1091" w:type="dxa"/>
            <w:vMerge w:val="continue"/>
            <w:vAlign w:val="center"/>
          </w:tcPr>
          <w:p w14:paraId="0F62257C">
            <w:pPr>
              <w:tabs>
                <w:tab w:val="left" w:pos="555"/>
              </w:tabs>
              <w:spacing w:line="240" w:lineRule="exact"/>
              <w:jc w:val="center"/>
              <w:rPr>
                <w:rFonts w:ascii="Times New Roman"/>
                <w:szCs w:val="21"/>
              </w:rPr>
            </w:pPr>
          </w:p>
        </w:tc>
        <w:tc>
          <w:tcPr>
            <w:tcW w:w="976" w:type="dxa"/>
            <w:vAlign w:val="center"/>
          </w:tcPr>
          <w:p w14:paraId="3E9F6451">
            <w:pPr>
              <w:tabs>
                <w:tab w:val="left" w:pos="555"/>
              </w:tabs>
              <w:spacing w:line="240" w:lineRule="exact"/>
              <w:jc w:val="center"/>
              <w:rPr>
                <w:rFonts w:ascii="Times New Roman"/>
                <w:sz w:val="15"/>
                <w:szCs w:val="15"/>
              </w:rPr>
            </w:pPr>
            <w:r>
              <w:rPr>
                <w:rFonts w:hint="eastAsia" w:ascii="Times New Roman"/>
                <w:sz w:val="15"/>
                <w:szCs w:val="15"/>
              </w:rPr>
              <w:t>80</w:t>
            </w:r>
          </w:p>
        </w:tc>
        <w:tc>
          <w:tcPr>
            <w:tcW w:w="668" w:type="dxa"/>
            <w:gridSpan w:val="2"/>
            <w:vAlign w:val="center"/>
          </w:tcPr>
          <w:p w14:paraId="70C3C5CA">
            <w:pPr>
              <w:tabs>
                <w:tab w:val="left" w:pos="555"/>
              </w:tabs>
              <w:spacing w:line="240" w:lineRule="exact"/>
              <w:jc w:val="center"/>
              <w:rPr>
                <w:rFonts w:ascii="Times New Roman"/>
                <w:sz w:val="15"/>
                <w:szCs w:val="15"/>
              </w:rPr>
            </w:pPr>
            <w:r>
              <w:rPr>
                <w:rFonts w:hint="eastAsia" w:ascii="Times New Roman"/>
                <w:sz w:val="15"/>
                <w:szCs w:val="15"/>
              </w:rPr>
              <w:t>80.58</w:t>
            </w:r>
          </w:p>
        </w:tc>
        <w:tc>
          <w:tcPr>
            <w:tcW w:w="723" w:type="dxa"/>
            <w:gridSpan w:val="2"/>
            <w:vAlign w:val="center"/>
          </w:tcPr>
          <w:p w14:paraId="67C6D849">
            <w:pPr>
              <w:tabs>
                <w:tab w:val="left" w:pos="555"/>
              </w:tabs>
              <w:spacing w:line="240" w:lineRule="exact"/>
              <w:jc w:val="center"/>
              <w:rPr>
                <w:rFonts w:ascii="Times New Roman"/>
                <w:sz w:val="15"/>
                <w:szCs w:val="15"/>
              </w:rPr>
            </w:pPr>
            <w:r>
              <w:rPr>
                <w:rFonts w:hint="eastAsia" w:ascii="Times New Roman"/>
                <w:sz w:val="15"/>
                <w:szCs w:val="15"/>
              </w:rPr>
              <w:t>80.45</w:t>
            </w:r>
          </w:p>
        </w:tc>
        <w:tc>
          <w:tcPr>
            <w:tcW w:w="668" w:type="dxa"/>
            <w:vAlign w:val="center"/>
          </w:tcPr>
          <w:p w14:paraId="35092FDA">
            <w:pPr>
              <w:tabs>
                <w:tab w:val="left" w:pos="555"/>
              </w:tabs>
              <w:spacing w:line="240" w:lineRule="exact"/>
              <w:jc w:val="center"/>
              <w:rPr>
                <w:rFonts w:ascii="Times New Roman"/>
                <w:sz w:val="15"/>
                <w:szCs w:val="15"/>
              </w:rPr>
            </w:pPr>
            <w:r>
              <w:rPr>
                <w:rFonts w:hint="eastAsia" w:ascii="Times New Roman"/>
                <w:sz w:val="15"/>
                <w:szCs w:val="15"/>
              </w:rPr>
              <w:t>80.53</w:t>
            </w:r>
          </w:p>
        </w:tc>
        <w:tc>
          <w:tcPr>
            <w:tcW w:w="641" w:type="dxa"/>
            <w:gridSpan w:val="2"/>
            <w:vAlign w:val="center"/>
          </w:tcPr>
          <w:p w14:paraId="577360D9">
            <w:pPr>
              <w:tabs>
                <w:tab w:val="left" w:pos="555"/>
              </w:tabs>
              <w:spacing w:line="240" w:lineRule="exact"/>
              <w:jc w:val="center"/>
              <w:rPr>
                <w:rFonts w:ascii="Times New Roman"/>
                <w:sz w:val="15"/>
                <w:szCs w:val="15"/>
              </w:rPr>
            </w:pPr>
            <w:r>
              <w:rPr>
                <w:rFonts w:hint="eastAsia" w:ascii="Times New Roman"/>
                <w:sz w:val="15"/>
                <w:szCs w:val="15"/>
              </w:rPr>
              <w:t>80.66</w:t>
            </w:r>
          </w:p>
        </w:tc>
        <w:tc>
          <w:tcPr>
            <w:tcW w:w="668" w:type="dxa"/>
            <w:vAlign w:val="center"/>
          </w:tcPr>
          <w:p w14:paraId="269686D8">
            <w:pPr>
              <w:tabs>
                <w:tab w:val="left" w:pos="555"/>
              </w:tabs>
              <w:spacing w:line="240" w:lineRule="exact"/>
              <w:jc w:val="center"/>
              <w:rPr>
                <w:rFonts w:ascii="Times New Roman"/>
                <w:sz w:val="15"/>
                <w:szCs w:val="15"/>
              </w:rPr>
            </w:pPr>
            <w:r>
              <w:rPr>
                <w:rFonts w:hint="eastAsia" w:ascii="Times New Roman"/>
                <w:sz w:val="15"/>
                <w:szCs w:val="15"/>
              </w:rPr>
              <w:t>80.58</w:t>
            </w:r>
          </w:p>
        </w:tc>
        <w:tc>
          <w:tcPr>
            <w:tcW w:w="723" w:type="dxa"/>
            <w:gridSpan w:val="3"/>
            <w:vAlign w:val="center"/>
          </w:tcPr>
          <w:p w14:paraId="6591FDC4">
            <w:pPr>
              <w:tabs>
                <w:tab w:val="left" w:pos="555"/>
              </w:tabs>
              <w:spacing w:line="240" w:lineRule="exact"/>
              <w:jc w:val="center"/>
              <w:rPr>
                <w:rFonts w:ascii="Times New Roman"/>
                <w:sz w:val="15"/>
                <w:szCs w:val="15"/>
              </w:rPr>
            </w:pPr>
            <w:r>
              <w:rPr>
                <w:rFonts w:hint="eastAsia" w:ascii="Times New Roman"/>
                <w:sz w:val="15"/>
                <w:szCs w:val="15"/>
              </w:rPr>
              <w:t>80.61</w:t>
            </w:r>
          </w:p>
        </w:tc>
        <w:tc>
          <w:tcPr>
            <w:tcW w:w="750" w:type="dxa"/>
            <w:gridSpan w:val="2"/>
            <w:vAlign w:val="center"/>
          </w:tcPr>
          <w:p w14:paraId="40280124">
            <w:pPr>
              <w:tabs>
                <w:tab w:val="left" w:pos="555"/>
              </w:tabs>
              <w:spacing w:line="240" w:lineRule="exact"/>
              <w:jc w:val="center"/>
              <w:rPr>
                <w:rFonts w:ascii="Times New Roman"/>
                <w:sz w:val="15"/>
                <w:szCs w:val="15"/>
              </w:rPr>
            </w:pPr>
            <w:r>
              <w:rPr>
                <w:rFonts w:hint="eastAsia" w:ascii="Times New Roman"/>
                <w:sz w:val="15"/>
                <w:szCs w:val="15"/>
              </w:rPr>
              <w:t>0.8%</w:t>
            </w:r>
          </w:p>
        </w:tc>
        <w:tc>
          <w:tcPr>
            <w:tcW w:w="980" w:type="dxa"/>
            <w:vAlign w:val="center"/>
          </w:tcPr>
          <w:p w14:paraId="69EE1194">
            <w:pPr>
              <w:tabs>
                <w:tab w:val="left" w:pos="555"/>
              </w:tabs>
              <w:spacing w:line="240" w:lineRule="exact"/>
              <w:jc w:val="center"/>
              <w:rPr>
                <w:rFonts w:ascii="Times New Roman"/>
                <w:sz w:val="15"/>
                <w:szCs w:val="15"/>
              </w:rPr>
            </w:pPr>
            <w:r>
              <w:rPr>
                <w:rFonts w:hint="eastAsia" w:ascii="Times New Roman"/>
                <w:sz w:val="15"/>
                <w:szCs w:val="15"/>
              </w:rPr>
              <w:t>0.4%</w:t>
            </w:r>
          </w:p>
        </w:tc>
      </w:tr>
      <w:tr w14:paraId="0B7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003F7FD6">
            <w:pPr>
              <w:tabs>
                <w:tab w:val="left" w:pos="555"/>
              </w:tabs>
              <w:spacing w:line="240" w:lineRule="exact"/>
              <w:jc w:val="center"/>
              <w:rPr>
                <w:rFonts w:ascii="Times New Roman"/>
                <w:szCs w:val="21"/>
              </w:rPr>
            </w:pPr>
          </w:p>
        </w:tc>
        <w:tc>
          <w:tcPr>
            <w:tcW w:w="1091" w:type="dxa"/>
            <w:vMerge w:val="continue"/>
            <w:vAlign w:val="center"/>
          </w:tcPr>
          <w:p w14:paraId="55661901">
            <w:pPr>
              <w:tabs>
                <w:tab w:val="left" w:pos="555"/>
              </w:tabs>
              <w:spacing w:line="240" w:lineRule="exact"/>
              <w:jc w:val="center"/>
              <w:rPr>
                <w:rFonts w:ascii="Times New Roman"/>
                <w:szCs w:val="21"/>
              </w:rPr>
            </w:pPr>
          </w:p>
        </w:tc>
        <w:tc>
          <w:tcPr>
            <w:tcW w:w="976" w:type="dxa"/>
            <w:vAlign w:val="center"/>
          </w:tcPr>
          <w:p w14:paraId="0614DA29">
            <w:pPr>
              <w:tabs>
                <w:tab w:val="left" w:pos="555"/>
              </w:tabs>
              <w:spacing w:line="240" w:lineRule="exact"/>
              <w:jc w:val="center"/>
              <w:rPr>
                <w:rFonts w:ascii="Times New Roman"/>
                <w:sz w:val="15"/>
                <w:szCs w:val="15"/>
              </w:rPr>
            </w:pPr>
            <w:r>
              <w:rPr>
                <w:rFonts w:hint="eastAsia" w:ascii="Times New Roman"/>
                <w:sz w:val="15"/>
                <w:szCs w:val="15"/>
              </w:rPr>
              <w:t>120</w:t>
            </w:r>
          </w:p>
        </w:tc>
        <w:tc>
          <w:tcPr>
            <w:tcW w:w="668" w:type="dxa"/>
            <w:gridSpan w:val="2"/>
            <w:vAlign w:val="center"/>
          </w:tcPr>
          <w:p w14:paraId="26CBD469">
            <w:pPr>
              <w:tabs>
                <w:tab w:val="left" w:pos="555"/>
              </w:tabs>
              <w:spacing w:line="240" w:lineRule="exact"/>
              <w:jc w:val="center"/>
              <w:rPr>
                <w:rFonts w:ascii="Times New Roman"/>
                <w:sz w:val="15"/>
                <w:szCs w:val="15"/>
              </w:rPr>
            </w:pPr>
            <w:r>
              <w:rPr>
                <w:rFonts w:hint="eastAsia" w:ascii="Times New Roman"/>
                <w:sz w:val="15"/>
                <w:szCs w:val="15"/>
              </w:rPr>
              <w:t>121.27</w:t>
            </w:r>
          </w:p>
        </w:tc>
        <w:tc>
          <w:tcPr>
            <w:tcW w:w="723" w:type="dxa"/>
            <w:gridSpan w:val="2"/>
            <w:vAlign w:val="center"/>
          </w:tcPr>
          <w:p w14:paraId="5C493C1A">
            <w:pPr>
              <w:tabs>
                <w:tab w:val="left" w:pos="555"/>
              </w:tabs>
              <w:spacing w:line="240" w:lineRule="exact"/>
              <w:jc w:val="center"/>
              <w:rPr>
                <w:rFonts w:ascii="Times New Roman"/>
                <w:sz w:val="15"/>
                <w:szCs w:val="15"/>
              </w:rPr>
            </w:pPr>
            <w:r>
              <w:rPr>
                <w:rFonts w:hint="eastAsia" w:ascii="Times New Roman"/>
                <w:sz w:val="15"/>
                <w:szCs w:val="15"/>
              </w:rPr>
              <w:t>121.21</w:t>
            </w:r>
          </w:p>
        </w:tc>
        <w:tc>
          <w:tcPr>
            <w:tcW w:w="668" w:type="dxa"/>
            <w:vAlign w:val="center"/>
          </w:tcPr>
          <w:p w14:paraId="5C9EA6FE">
            <w:pPr>
              <w:tabs>
                <w:tab w:val="left" w:pos="555"/>
              </w:tabs>
              <w:spacing w:line="240" w:lineRule="exact"/>
              <w:jc w:val="center"/>
              <w:rPr>
                <w:rFonts w:ascii="Times New Roman"/>
                <w:sz w:val="15"/>
                <w:szCs w:val="15"/>
              </w:rPr>
            </w:pPr>
            <w:r>
              <w:rPr>
                <w:rFonts w:hint="eastAsia" w:ascii="Times New Roman"/>
                <w:sz w:val="15"/>
                <w:szCs w:val="15"/>
              </w:rPr>
              <w:t>121.16</w:t>
            </w:r>
          </w:p>
        </w:tc>
        <w:tc>
          <w:tcPr>
            <w:tcW w:w="641" w:type="dxa"/>
            <w:gridSpan w:val="2"/>
            <w:vAlign w:val="center"/>
          </w:tcPr>
          <w:p w14:paraId="40C2B390">
            <w:pPr>
              <w:tabs>
                <w:tab w:val="left" w:pos="555"/>
              </w:tabs>
              <w:spacing w:line="240" w:lineRule="exact"/>
              <w:jc w:val="center"/>
              <w:rPr>
                <w:rFonts w:ascii="Times New Roman"/>
                <w:sz w:val="15"/>
                <w:szCs w:val="15"/>
              </w:rPr>
            </w:pPr>
            <w:r>
              <w:rPr>
                <w:rFonts w:hint="eastAsia" w:ascii="Times New Roman"/>
                <w:sz w:val="15"/>
                <w:szCs w:val="15"/>
              </w:rPr>
              <w:t>121.37</w:t>
            </w:r>
          </w:p>
        </w:tc>
        <w:tc>
          <w:tcPr>
            <w:tcW w:w="668" w:type="dxa"/>
            <w:vAlign w:val="center"/>
          </w:tcPr>
          <w:p w14:paraId="71130B81">
            <w:pPr>
              <w:tabs>
                <w:tab w:val="left" w:pos="555"/>
              </w:tabs>
              <w:spacing w:line="240" w:lineRule="exact"/>
              <w:jc w:val="center"/>
              <w:rPr>
                <w:rFonts w:ascii="Times New Roman"/>
                <w:sz w:val="15"/>
                <w:szCs w:val="15"/>
              </w:rPr>
            </w:pPr>
            <w:r>
              <w:rPr>
                <w:rFonts w:hint="eastAsia" w:ascii="Times New Roman"/>
                <w:sz w:val="15"/>
                <w:szCs w:val="15"/>
              </w:rPr>
              <w:t>121.18</w:t>
            </w:r>
          </w:p>
        </w:tc>
        <w:tc>
          <w:tcPr>
            <w:tcW w:w="723" w:type="dxa"/>
            <w:gridSpan w:val="3"/>
            <w:vAlign w:val="center"/>
          </w:tcPr>
          <w:p w14:paraId="25D4A967">
            <w:pPr>
              <w:tabs>
                <w:tab w:val="left" w:pos="555"/>
              </w:tabs>
              <w:spacing w:line="240" w:lineRule="exact"/>
              <w:jc w:val="center"/>
              <w:rPr>
                <w:rFonts w:ascii="Times New Roman"/>
                <w:sz w:val="15"/>
                <w:szCs w:val="15"/>
              </w:rPr>
            </w:pPr>
            <w:r>
              <w:rPr>
                <w:rFonts w:hint="eastAsia" w:ascii="Times New Roman"/>
                <w:sz w:val="15"/>
                <w:szCs w:val="15"/>
              </w:rPr>
              <w:t>121.22</w:t>
            </w:r>
          </w:p>
        </w:tc>
        <w:tc>
          <w:tcPr>
            <w:tcW w:w="750" w:type="dxa"/>
            <w:gridSpan w:val="2"/>
            <w:vAlign w:val="center"/>
          </w:tcPr>
          <w:p w14:paraId="6CC5086C">
            <w:pPr>
              <w:tabs>
                <w:tab w:val="left" w:pos="555"/>
              </w:tabs>
              <w:spacing w:line="240" w:lineRule="exact"/>
              <w:jc w:val="center"/>
              <w:rPr>
                <w:rFonts w:ascii="Times New Roman"/>
                <w:sz w:val="15"/>
                <w:szCs w:val="15"/>
              </w:rPr>
            </w:pPr>
            <w:r>
              <w:rPr>
                <w:rFonts w:hint="eastAsia" w:ascii="Times New Roman"/>
                <w:sz w:val="15"/>
                <w:szCs w:val="15"/>
              </w:rPr>
              <w:t>1.0%</w:t>
            </w:r>
          </w:p>
        </w:tc>
        <w:tc>
          <w:tcPr>
            <w:tcW w:w="980" w:type="dxa"/>
            <w:vAlign w:val="center"/>
          </w:tcPr>
          <w:p w14:paraId="4F29C082">
            <w:pPr>
              <w:tabs>
                <w:tab w:val="left" w:pos="555"/>
              </w:tabs>
              <w:spacing w:line="240" w:lineRule="exact"/>
              <w:jc w:val="center"/>
              <w:rPr>
                <w:rFonts w:ascii="Times New Roman"/>
                <w:sz w:val="15"/>
                <w:szCs w:val="15"/>
              </w:rPr>
            </w:pPr>
            <w:r>
              <w:rPr>
                <w:rFonts w:hint="eastAsia" w:ascii="Times New Roman"/>
                <w:sz w:val="15"/>
                <w:szCs w:val="15"/>
              </w:rPr>
              <w:t>0.4%</w:t>
            </w:r>
          </w:p>
        </w:tc>
      </w:tr>
      <w:tr w14:paraId="6CD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44943314">
            <w:pPr>
              <w:tabs>
                <w:tab w:val="left" w:pos="555"/>
              </w:tabs>
              <w:spacing w:line="240" w:lineRule="exact"/>
              <w:jc w:val="center"/>
              <w:rPr>
                <w:rFonts w:ascii="Times New Roman"/>
                <w:szCs w:val="21"/>
              </w:rPr>
            </w:pPr>
          </w:p>
        </w:tc>
        <w:tc>
          <w:tcPr>
            <w:tcW w:w="1091" w:type="dxa"/>
            <w:vMerge w:val="continue"/>
            <w:vAlign w:val="center"/>
          </w:tcPr>
          <w:p w14:paraId="64B99E8A">
            <w:pPr>
              <w:tabs>
                <w:tab w:val="left" w:pos="555"/>
              </w:tabs>
              <w:spacing w:line="240" w:lineRule="exact"/>
              <w:jc w:val="center"/>
              <w:rPr>
                <w:rFonts w:ascii="Times New Roman"/>
                <w:szCs w:val="21"/>
              </w:rPr>
            </w:pPr>
          </w:p>
        </w:tc>
        <w:tc>
          <w:tcPr>
            <w:tcW w:w="976" w:type="dxa"/>
            <w:vAlign w:val="center"/>
          </w:tcPr>
          <w:p w14:paraId="0BB16A5B">
            <w:pPr>
              <w:tabs>
                <w:tab w:val="left" w:pos="555"/>
              </w:tabs>
              <w:spacing w:line="240" w:lineRule="exact"/>
              <w:jc w:val="center"/>
              <w:rPr>
                <w:rFonts w:ascii="Times New Roman"/>
                <w:sz w:val="15"/>
                <w:szCs w:val="15"/>
              </w:rPr>
            </w:pPr>
            <w:r>
              <w:rPr>
                <w:rFonts w:hint="eastAsia" w:ascii="Times New Roman"/>
                <w:sz w:val="15"/>
                <w:szCs w:val="15"/>
              </w:rPr>
              <w:t>160</w:t>
            </w:r>
          </w:p>
        </w:tc>
        <w:tc>
          <w:tcPr>
            <w:tcW w:w="668" w:type="dxa"/>
            <w:gridSpan w:val="2"/>
            <w:vAlign w:val="center"/>
          </w:tcPr>
          <w:p w14:paraId="4EDCAAEA">
            <w:pPr>
              <w:tabs>
                <w:tab w:val="left" w:pos="555"/>
              </w:tabs>
              <w:spacing w:line="240" w:lineRule="exact"/>
              <w:jc w:val="center"/>
              <w:rPr>
                <w:rFonts w:ascii="Times New Roman"/>
                <w:sz w:val="15"/>
                <w:szCs w:val="15"/>
              </w:rPr>
            </w:pPr>
            <w:r>
              <w:rPr>
                <w:rFonts w:hint="eastAsia" w:ascii="Times New Roman"/>
                <w:sz w:val="15"/>
                <w:szCs w:val="15"/>
              </w:rPr>
              <w:t>162.41</w:t>
            </w:r>
          </w:p>
        </w:tc>
        <w:tc>
          <w:tcPr>
            <w:tcW w:w="723" w:type="dxa"/>
            <w:gridSpan w:val="2"/>
            <w:vAlign w:val="center"/>
          </w:tcPr>
          <w:p w14:paraId="6675BBBA">
            <w:pPr>
              <w:tabs>
                <w:tab w:val="left" w:pos="555"/>
              </w:tabs>
              <w:spacing w:line="240" w:lineRule="exact"/>
              <w:jc w:val="center"/>
              <w:rPr>
                <w:rFonts w:ascii="Times New Roman"/>
                <w:sz w:val="15"/>
                <w:szCs w:val="15"/>
              </w:rPr>
            </w:pPr>
            <w:r>
              <w:rPr>
                <w:rFonts w:hint="eastAsia" w:ascii="Times New Roman"/>
                <w:sz w:val="15"/>
                <w:szCs w:val="15"/>
              </w:rPr>
              <w:t>162.25</w:t>
            </w:r>
          </w:p>
        </w:tc>
        <w:tc>
          <w:tcPr>
            <w:tcW w:w="668" w:type="dxa"/>
            <w:vAlign w:val="center"/>
          </w:tcPr>
          <w:p w14:paraId="1B77DA66">
            <w:pPr>
              <w:tabs>
                <w:tab w:val="left" w:pos="555"/>
              </w:tabs>
              <w:spacing w:line="240" w:lineRule="exact"/>
              <w:jc w:val="center"/>
              <w:rPr>
                <w:rFonts w:ascii="Times New Roman"/>
                <w:sz w:val="15"/>
                <w:szCs w:val="15"/>
              </w:rPr>
            </w:pPr>
            <w:r>
              <w:rPr>
                <w:rFonts w:hint="eastAsia" w:ascii="Times New Roman"/>
                <w:sz w:val="15"/>
                <w:szCs w:val="15"/>
              </w:rPr>
              <w:t>162.36</w:t>
            </w:r>
          </w:p>
        </w:tc>
        <w:tc>
          <w:tcPr>
            <w:tcW w:w="641" w:type="dxa"/>
            <w:gridSpan w:val="2"/>
            <w:vAlign w:val="center"/>
          </w:tcPr>
          <w:p w14:paraId="1910B7F4">
            <w:pPr>
              <w:tabs>
                <w:tab w:val="left" w:pos="555"/>
              </w:tabs>
              <w:spacing w:line="240" w:lineRule="exact"/>
              <w:jc w:val="center"/>
              <w:rPr>
                <w:rFonts w:ascii="Times New Roman"/>
                <w:sz w:val="15"/>
                <w:szCs w:val="15"/>
              </w:rPr>
            </w:pPr>
            <w:r>
              <w:rPr>
                <w:rFonts w:hint="eastAsia" w:ascii="Times New Roman"/>
                <w:sz w:val="15"/>
                <w:szCs w:val="15"/>
              </w:rPr>
              <w:t>162.53</w:t>
            </w:r>
          </w:p>
        </w:tc>
        <w:tc>
          <w:tcPr>
            <w:tcW w:w="668" w:type="dxa"/>
            <w:vAlign w:val="center"/>
          </w:tcPr>
          <w:p w14:paraId="00E9C88C">
            <w:pPr>
              <w:tabs>
                <w:tab w:val="left" w:pos="555"/>
              </w:tabs>
              <w:spacing w:line="240" w:lineRule="exact"/>
              <w:jc w:val="center"/>
              <w:rPr>
                <w:rFonts w:ascii="Times New Roman"/>
                <w:sz w:val="15"/>
                <w:szCs w:val="15"/>
              </w:rPr>
            </w:pPr>
            <w:r>
              <w:rPr>
                <w:rFonts w:hint="eastAsia" w:ascii="Times New Roman"/>
                <w:sz w:val="15"/>
                <w:szCs w:val="15"/>
              </w:rPr>
              <w:t>162.44</w:t>
            </w:r>
          </w:p>
        </w:tc>
        <w:tc>
          <w:tcPr>
            <w:tcW w:w="723" w:type="dxa"/>
            <w:gridSpan w:val="3"/>
            <w:vAlign w:val="center"/>
          </w:tcPr>
          <w:p w14:paraId="5F284FCC">
            <w:pPr>
              <w:tabs>
                <w:tab w:val="left" w:pos="555"/>
              </w:tabs>
              <w:spacing w:line="240" w:lineRule="exact"/>
              <w:jc w:val="center"/>
              <w:rPr>
                <w:rFonts w:ascii="Times New Roman"/>
                <w:sz w:val="15"/>
                <w:szCs w:val="15"/>
              </w:rPr>
            </w:pPr>
            <w:r>
              <w:rPr>
                <w:rFonts w:hint="eastAsia" w:ascii="Times New Roman"/>
                <w:sz w:val="15"/>
                <w:szCs w:val="15"/>
              </w:rPr>
              <w:t>162.48</w:t>
            </w:r>
          </w:p>
        </w:tc>
        <w:tc>
          <w:tcPr>
            <w:tcW w:w="750" w:type="dxa"/>
            <w:gridSpan w:val="2"/>
            <w:vAlign w:val="center"/>
          </w:tcPr>
          <w:p w14:paraId="2345A17F">
            <w:pPr>
              <w:tabs>
                <w:tab w:val="left" w:pos="555"/>
              </w:tabs>
              <w:spacing w:line="240" w:lineRule="exact"/>
              <w:jc w:val="center"/>
              <w:rPr>
                <w:rFonts w:ascii="Times New Roman"/>
                <w:sz w:val="15"/>
                <w:szCs w:val="15"/>
              </w:rPr>
            </w:pPr>
            <w:r>
              <w:rPr>
                <w:rFonts w:hint="eastAsia" w:ascii="Times New Roman"/>
                <w:sz w:val="15"/>
                <w:szCs w:val="15"/>
              </w:rPr>
              <w:t>1.6%</w:t>
            </w:r>
          </w:p>
        </w:tc>
        <w:tc>
          <w:tcPr>
            <w:tcW w:w="980" w:type="dxa"/>
            <w:vAlign w:val="center"/>
          </w:tcPr>
          <w:p w14:paraId="59050DD2">
            <w:pPr>
              <w:tabs>
                <w:tab w:val="left" w:pos="555"/>
              </w:tabs>
              <w:spacing w:line="240" w:lineRule="exact"/>
              <w:jc w:val="center"/>
              <w:rPr>
                <w:rFonts w:ascii="Times New Roman"/>
                <w:sz w:val="15"/>
                <w:szCs w:val="15"/>
              </w:rPr>
            </w:pPr>
            <w:r>
              <w:rPr>
                <w:rFonts w:hint="eastAsia" w:ascii="Times New Roman"/>
                <w:sz w:val="15"/>
                <w:szCs w:val="15"/>
              </w:rPr>
              <w:t>0.4%</w:t>
            </w:r>
          </w:p>
        </w:tc>
      </w:tr>
      <w:tr w14:paraId="45E0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5D75C3AA">
            <w:pPr>
              <w:tabs>
                <w:tab w:val="left" w:pos="555"/>
              </w:tabs>
              <w:spacing w:line="240" w:lineRule="exact"/>
              <w:jc w:val="center"/>
              <w:rPr>
                <w:rFonts w:ascii="Times New Roman"/>
                <w:szCs w:val="21"/>
              </w:rPr>
            </w:pPr>
          </w:p>
        </w:tc>
        <w:tc>
          <w:tcPr>
            <w:tcW w:w="1091" w:type="dxa"/>
            <w:vMerge w:val="continue"/>
            <w:vAlign w:val="center"/>
          </w:tcPr>
          <w:p w14:paraId="1CBDBD70">
            <w:pPr>
              <w:tabs>
                <w:tab w:val="left" w:pos="555"/>
              </w:tabs>
              <w:spacing w:line="240" w:lineRule="exact"/>
              <w:jc w:val="center"/>
              <w:rPr>
                <w:rFonts w:ascii="Times New Roman"/>
                <w:szCs w:val="21"/>
              </w:rPr>
            </w:pPr>
          </w:p>
        </w:tc>
        <w:tc>
          <w:tcPr>
            <w:tcW w:w="976" w:type="dxa"/>
            <w:vAlign w:val="center"/>
          </w:tcPr>
          <w:p w14:paraId="5AD95F57">
            <w:pPr>
              <w:tabs>
                <w:tab w:val="left" w:pos="555"/>
              </w:tabs>
              <w:spacing w:line="240" w:lineRule="exact"/>
              <w:jc w:val="center"/>
              <w:rPr>
                <w:rFonts w:ascii="Times New Roman"/>
                <w:sz w:val="15"/>
                <w:szCs w:val="15"/>
              </w:rPr>
            </w:pPr>
            <w:r>
              <w:rPr>
                <w:rFonts w:hint="eastAsia" w:ascii="Times New Roman"/>
                <w:sz w:val="15"/>
                <w:szCs w:val="15"/>
              </w:rPr>
              <w:t>200</w:t>
            </w:r>
          </w:p>
        </w:tc>
        <w:tc>
          <w:tcPr>
            <w:tcW w:w="668" w:type="dxa"/>
            <w:gridSpan w:val="2"/>
            <w:vAlign w:val="center"/>
          </w:tcPr>
          <w:p w14:paraId="4ACF27A2">
            <w:pPr>
              <w:tabs>
                <w:tab w:val="left" w:pos="555"/>
              </w:tabs>
              <w:spacing w:line="240" w:lineRule="exact"/>
              <w:jc w:val="center"/>
              <w:rPr>
                <w:rFonts w:ascii="Times New Roman"/>
                <w:sz w:val="15"/>
                <w:szCs w:val="15"/>
              </w:rPr>
            </w:pPr>
            <w:r>
              <w:rPr>
                <w:rFonts w:hint="eastAsia" w:ascii="Times New Roman"/>
                <w:sz w:val="15"/>
                <w:szCs w:val="15"/>
              </w:rPr>
              <w:t>203.13</w:t>
            </w:r>
          </w:p>
        </w:tc>
        <w:tc>
          <w:tcPr>
            <w:tcW w:w="723" w:type="dxa"/>
            <w:gridSpan w:val="2"/>
            <w:vAlign w:val="center"/>
          </w:tcPr>
          <w:p w14:paraId="73E3C249">
            <w:pPr>
              <w:tabs>
                <w:tab w:val="left" w:pos="555"/>
              </w:tabs>
              <w:spacing w:line="240" w:lineRule="exact"/>
              <w:jc w:val="center"/>
              <w:rPr>
                <w:rFonts w:ascii="Times New Roman"/>
                <w:sz w:val="15"/>
                <w:szCs w:val="15"/>
              </w:rPr>
            </w:pPr>
            <w:r>
              <w:rPr>
                <w:rFonts w:hint="eastAsia" w:ascii="Times New Roman"/>
                <w:sz w:val="15"/>
                <w:szCs w:val="15"/>
              </w:rPr>
              <w:t>202.98</w:t>
            </w:r>
          </w:p>
        </w:tc>
        <w:tc>
          <w:tcPr>
            <w:tcW w:w="668" w:type="dxa"/>
            <w:vAlign w:val="center"/>
          </w:tcPr>
          <w:p w14:paraId="5241BCDF">
            <w:pPr>
              <w:tabs>
                <w:tab w:val="left" w:pos="555"/>
              </w:tabs>
              <w:spacing w:line="240" w:lineRule="exact"/>
              <w:jc w:val="center"/>
              <w:rPr>
                <w:rFonts w:ascii="Times New Roman"/>
                <w:sz w:val="15"/>
                <w:szCs w:val="15"/>
              </w:rPr>
            </w:pPr>
            <w:r>
              <w:rPr>
                <w:rFonts w:hint="eastAsia" w:ascii="Times New Roman"/>
                <w:sz w:val="15"/>
                <w:szCs w:val="15"/>
              </w:rPr>
              <w:t>203.21</w:t>
            </w:r>
          </w:p>
        </w:tc>
        <w:tc>
          <w:tcPr>
            <w:tcW w:w="641" w:type="dxa"/>
            <w:gridSpan w:val="2"/>
            <w:vAlign w:val="center"/>
          </w:tcPr>
          <w:p w14:paraId="1458EAE7">
            <w:pPr>
              <w:tabs>
                <w:tab w:val="left" w:pos="555"/>
              </w:tabs>
              <w:spacing w:line="240" w:lineRule="exact"/>
              <w:jc w:val="center"/>
              <w:rPr>
                <w:rFonts w:ascii="Times New Roman"/>
                <w:sz w:val="15"/>
                <w:szCs w:val="15"/>
              </w:rPr>
            </w:pPr>
            <w:r>
              <w:rPr>
                <w:rFonts w:hint="eastAsia" w:ascii="Times New Roman"/>
                <w:sz w:val="15"/>
                <w:szCs w:val="15"/>
              </w:rPr>
              <w:t>203.24</w:t>
            </w:r>
          </w:p>
        </w:tc>
        <w:tc>
          <w:tcPr>
            <w:tcW w:w="668" w:type="dxa"/>
            <w:vAlign w:val="center"/>
          </w:tcPr>
          <w:p w14:paraId="78B26BB0">
            <w:pPr>
              <w:tabs>
                <w:tab w:val="left" w:pos="555"/>
              </w:tabs>
              <w:spacing w:line="240" w:lineRule="exact"/>
              <w:jc w:val="center"/>
              <w:rPr>
                <w:rFonts w:ascii="Times New Roman"/>
                <w:sz w:val="15"/>
                <w:szCs w:val="15"/>
              </w:rPr>
            </w:pPr>
            <w:r>
              <w:rPr>
                <w:rFonts w:hint="eastAsia" w:ascii="Times New Roman"/>
                <w:sz w:val="15"/>
                <w:szCs w:val="15"/>
              </w:rPr>
              <w:t>203.15</w:t>
            </w:r>
          </w:p>
        </w:tc>
        <w:tc>
          <w:tcPr>
            <w:tcW w:w="723" w:type="dxa"/>
            <w:gridSpan w:val="3"/>
            <w:vAlign w:val="center"/>
          </w:tcPr>
          <w:p w14:paraId="6BBE7D8D">
            <w:pPr>
              <w:tabs>
                <w:tab w:val="left" w:pos="555"/>
              </w:tabs>
              <w:spacing w:line="240" w:lineRule="exact"/>
              <w:jc w:val="center"/>
              <w:rPr>
                <w:rFonts w:ascii="Times New Roman"/>
                <w:sz w:val="15"/>
                <w:szCs w:val="15"/>
              </w:rPr>
            </w:pPr>
            <w:r>
              <w:rPr>
                <w:rFonts w:hint="eastAsia" w:ascii="Times New Roman"/>
                <w:sz w:val="15"/>
                <w:szCs w:val="15"/>
              </w:rPr>
              <w:t>203.33</w:t>
            </w:r>
          </w:p>
        </w:tc>
        <w:tc>
          <w:tcPr>
            <w:tcW w:w="750" w:type="dxa"/>
            <w:gridSpan w:val="2"/>
            <w:vAlign w:val="center"/>
          </w:tcPr>
          <w:p w14:paraId="3E867806">
            <w:pPr>
              <w:tabs>
                <w:tab w:val="left" w:pos="555"/>
              </w:tabs>
              <w:spacing w:line="240" w:lineRule="exact"/>
              <w:jc w:val="center"/>
              <w:rPr>
                <w:rFonts w:ascii="Times New Roman"/>
                <w:sz w:val="15"/>
                <w:szCs w:val="15"/>
              </w:rPr>
            </w:pPr>
            <w:r>
              <w:rPr>
                <w:rFonts w:hint="eastAsia" w:ascii="Times New Roman"/>
                <w:sz w:val="15"/>
                <w:szCs w:val="15"/>
              </w:rPr>
              <w:t>1.6%</w:t>
            </w:r>
          </w:p>
        </w:tc>
        <w:tc>
          <w:tcPr>
            <w:tcW w:w="980" w:type="dxa"/>
            <w:vAlign w:val="center"/>
          </w:tcPr>
          <w:p w14:paraId="0601BBC2">
            <w:pPr>
              <w:tabs>
                <w:tab w:val="left" w:pos="555"/>
              </w:tabs>
              <w:spacing w:line="240" w:lineRule="exact"/>
              <w:jc w:val="center"/>
              <w:rPr>
                <w:rFonts w:ascii="Times New Roman"/>
                <w:sz w:val="15"/>
                <w:szCs w:val="15"/>
              </w:rPr>
            </w:pPr>
            <w:r>
              <w:rPr>
                <w:rFonts w:hint="eastAsia" w:ascii="Times New Roman"/>
                <w:sz w:val="15"/>
                <w:szCs w:val="15"/>
              </w:rPr>
              <w:t>0.4%</w:t>
            </w:r>
          </w:p>
        </w:tc>
      </w:tr>
      <w:tr w14:paraId="2561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44E5E12B">
            <w:pPr>
              <w:tabs>
                <w:tab w:val="left" w:pos="555"/>
              </w:tabs>
              <w:spacing w:line="240" w:lineRule="exact"/>
              <w:jc w:val="center"/>
              <w:rPr>
                <w:rFonts w:ascii="Times New Roman"/>
                <w:szCs w:val="21"/>
              </w:rPr>
            </w:pPr>
          </w:p>
        </w:tc>
        <w:tc>
          <w:tcPr>
            <w:tcW w:w="1091" w:type="dxa"/>
            <w:vMerge w:val="restart"/>
            <w:vAlign w:val="center"/>
          </w:tcPr>
          <w:p w14:paraId="48F85E40">
            <w:pPr>
              <w:tabs>
                <w:tab w:val="left" w:pos="555"/>
              </w:tabs>
              <w:spacing w:line="240" w:lineRule="exact"/>
              <w:jc w:val="center"/>
              <w:rPr>
                <w:rFonts w:ascii="Times New Roman"/>
                <w:szCs w:val="21"/>
              </w:rPr>
            </w:pPr>
            <w:bookmarkStart w:id="215" w:name="_Toc6989"/>
            <w:bookmarkStart w:id="216" w:name="_Toc21713"/>
            <w:r>
              <w:rPr>
                <w:rFonts w:hint="eastAsia" w:ascii="Times New Roman"/>
                <w:szCs w:val="21"/>
              </w:rPr>
              <w:t>重复性（拉向）</w:t>
            </w:r>
            <w:bookmarkEnd w:id="215"/>
            <w:bookmarkEnd w:id="216"/>
          </w:p>
        </w:tc>
        <w:tc>
          <w:tcPr>
            <w:tcW w:w="1131" w:type="dxa"/>
            <w:gridSpan w:val="2"/>
            <w:vAlign w:val="center"/>
          </w:tcPr>
          <w:p w14:paraId="5E76BBBA">
            <w:pPr>
              <w:tabs>
                <w:tab w:val="left" w:pos="555"/>
              </w:tabs>
              <w:spacing w:line="240" w:lineRule="exact"/>
              <w:jc w:val="center"/>
              <w:rPr>
                <w:rFonts w:ascii="Times New Roman"/>
                <w:szCs w:val="21"/>
              </w:rPr>
            </w:pPr>
            <w:bookmarkStart w:id="217" w:name="_Toc8477"/>
            <w:bookmarkStart w:id="218" w:name="_Toc17960"/>
            <w:r>
              <w:rPr>
                <w:rFonts w:hint="eastAsia" w:ascii="Times New Roman"/>
                <w:szCs w:val="21"/>
              </w:rPr>
              <w:t>0N</w:t>
            </w:r>
            <w:bookmarkEnd w:id="217"/>
            <w:bookmarkEnd w:id="218"/>
          </w:p>
        </w:tc>
        <w:tc>
          <w:tcPr>
            <w:tcW w:w="1132" w:type="dxa"/>
            <w:gridSpan w:val="2"/>
            <w:vAlign w:val="center"/>
          </w:tcPr>
          <w:p w14:paraId="5BD87A52">
            <w:pPr>
              <w:tabs>
                <w:tab w:val="left" w:pos="555"/>
              </w:tabs>
              <w:spacing w:line="240" w:lineRule="exact"/>
              <w:jc w:val="center"/>
              <w:rPr>
                <w:rFonts w:ascii="Times New Roman"/>
                <w:szCs w:val="21"/>
              </w:rPr>
            </w:pPr>
            <w:bookmarkStart w:id="219" w:name="_Toc15506"/>
            <w:bookmarkStart w:id="220" w:name="_Toc15204"/>
            <w:r>
              <w:rPr>
                <w:rFonts w:hint="eastAsia" w:ascii="Times New Roman"/>
                <w:szCs w:val="21"/>
              </w:rPr>
              <w:t>40N</w:t>
            </w:r>
            <w:bookmarkEnd w:id="219"/>
            <w:bookmarkEnd w:id="220"/>
          </w:p>
        </w:tc>
        <w:tc>
          <w:tcPr>
            <w:tcW w:w="1132" w:type="dxa"/>
            <w:gridSpan w:val="3"/>
            <w:vAlign w:val="center"/>
          </w:tcPr>
          <w:p w14:paraId="45BE8C06">
            <w:pPr>
              <w:tabs>
                <w:tab w:val="left" w:pos="555"/>
              </w:tabs>
              <w:spacing w:line="240" w:lineRule="exact"/>
              <w:jc w:val="center"/>
              <w:rPr>
                <w:rFonts w:ascii="Times New Roman"/>
                <w:szCs w:val="21"/>
              </w:rPr>
            </w:pPr>
            <w:bookmarkStart w:id="221" w:name="_Toc11509"/>
            <w:bookmarkStart w:id="222" w:name="_Toc28825"/>
            <w:r>
              <w:rPr>
                <w:rFonts w:hint="eastAsia" w:ascii="Times New Roman"/>
                <w:szCs w:val="21"/>
              </w:rPr>
              <w:t>80N</w:t>
            </w:r>
            <w:bookmarkEnd w:id="221"/>
            <w:bookmarkEnd w:id="222"/>
          </w:p>
        </w:tc>
        <w:tc>
          <w:tcPr>
            <w:tcW w:w="1494" w:type="dxa"/>
            <w:gridSpan w:val="4"/>
            <w:vAlign w:val="center"/>
          </w:tcPr>
          <w:p w14:paraId="28F50E47">
            <w:pPr>
              <w:tabs>
                <w:tab w:val="left" w:pos="555"/>
              </w:tabs>
              <w:spacing w:line="240" w:lineRule="exact"/>
              <w:jc w:val="center"/>
              <w:rPr>
                <w:rFonts w:ascii="Times New Roman"/>
                <w:szCs w:val="21"/>
              </w:rPr>
            </w:pPr>
            <w:bookmarkStart w:id="223" w:name="_Toc2074"/>
            <w:bookmarkStart w:id="224" w:name="_Toc28498"/>
            <w:r>
              <w:rPr>
                <w:rFonts w:hint="eastAsia" w:ascii="Times New Roman"/>
                <w:szCs w:val="21"/>
              </w:rPr>
              <w:t>120N</w:t>
            </w:r>
            <w:bookmarkEnd w:id="223"/>
            <w:bookmarkEnd w:id="224"/>
          </w:p>
        </w:tc>
        <w:tc>
          <w:tcPr>
            <w:tcW w:w="774" w:type="dxa"/>
            <w:gridSpan w:val="2"/>
            <w:vAlign w:val="center"/>
          </w:tcPr>
          <w:p w14:paraId="26C6BA36">
            <w:pPr>
              <w:tabs>
                <w:tab w:val="left" w:pos="555"/>
              </w:tabs>
              <w:spacing w:line="240" w:lineRule="exact"/>
              <w:jc w:val="center"/>
              <w:rPr>
                <w:rFonts w:ascii="Times New Roman"/>
                <w:szCs w:val="21"/>
              </w:rPr>
            </w:pPr>
            <w:bookmarkStart w:id="225" w:name="_Toc15404"/>
            <w:bookmarkStart w:id="226" w:name="_Toc22733"/>
            <w:r>
              <w:rPr>
                <w:rFonts w:hint="eastAsia" w:ascii="Times New Roman"/>
                <w:szCs w:val="21"/>
              </w:rPr>
              <w:t>160N</w:t>
            </w:r>
            <w:bookmarkEnd w:id="225"/>
            <w:bookmarkEnd w:id="226"/>
          </w:p>
        </w:tc>
        <w:tc>
          <w:tcPr>
            <w:tcW w:w="1134" w:type="dxa"/>
            <w:gridSpan w:val="2"/>
            <w:vAlign w:val="center"/>
          </w:tcPr>
          <w:p w14:paraId="31EE487E">
            <w:pPr>
              <w:tabs>
                <w:tab w:val="left" w:pos="555"/>
              </w:tabs>
              <w:spacing w:line="240" w:lineRule="exact"/>
              <w:jc w:val="center"/>
              <w:rPr>
                <w:rFonts w:ascii="Times New Roman"/>
                <w:szCs w:val="21"/>
              </w:rPr>
            </w:pPr>
            <w:bookmarkStart w:id="227" w:name="_Toc12324"/>
            <w:bookmarkStart w:id="228" w:name="_Toc26969"/>
            <w:r>
              <w:rPr>
                <w:rFonts w:hint="eastAsia" w:ascii="Times New Roman"/>
                <w:szCs w:val="21"/>
              </w:rPr>
              <w:t>200N</w:t>
            </w:r>
            <w:bookmarkEnd w:id="227"/>
            <w:bookmarkEnd w:id="228"/>
          </w:p>
        </w:tc>
      </w:tr>
      <w:tr w14:paraId="3A23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05" w:type="dxa"/>
            <w:vMerge w:val="continue"/>
            <w:vAlign w:val="center"/>
          </w:tcPr>
          <w:p w14:paraId="5E081FB1">
            <w:pPr>
              <w:tabs>
                <w:tab w:val="left" w:pos="555"/>
              </w:tabs>
              <w:spacing w:line="240" w:lineRule="exact"/>
              <w:jc w:val="center"/>
              <w:rPr>
                <w:rFonts w:ascii="Times New Roman"/>
                <w:szCs w:val="21"/>
              </w:rPr>
            </w:pPr>
          </w:p>
        </w:tc>
        <w:tc>
          <w:tcPr>
            <w:tcW w:w="1091" w:type="dxa"/>
            <w:vMerge w:val="continue"/>
            <w:vAlign w:val="center"/>
          </w:tcPr>
          <w:p w14:paraId="1EE54BCE">
            <w:pPr>
              <w:tabs>
                <w:tab w:val="left" w:pos="555"/>
              </w:tabs>
              <w:spacing w:line="240" w:lineRule="exact"/>
              <w:jc w:val="center"/>
              <w:rPr>
                <w:rFonts w:ascii="Times New Roman"/>
                <w:szCs w:val="21"/>
              </w:rPr>
            </w:pPr>
          </w:p>
        </w:tc>
        <w:tc>
          <w:tcPr>
            <w:tcW w:w="1131" w:type="dxa"/>
            <w:gridSpan w:val="2"/>
            <w:vAlign w:val="center"/>
          </w:tcPr>
          <w:p w14:paraId="6293CD24">
            <w:pPr>
              <w:tabs>
                <w:tab w:val="left" w:pos="555"/>
              </w:tabs>
              <w:spacing w:line="240" w:lineRule="exact"/>
              <w:jc w:val="center"/>
              <w:rPr>
                <w:rFonts w:ascii="Times New Roman"/>
                <w:szCs w:val="21"/>
              </w:rPr>
            </w:pPr>
            <w:r>
              <w:rPr>
                <w:rFonts w:hint="eastAsia" w:ascii="Times New Roman"/>
                <w:szCs w:val="21"/>
              </w:rPr>
              <w:t>0.0%</w:t>
            </w:r>
          </w:p>
        </w:tc>
        <w:tc>
          <w:tcPr>
            <w:tcW w:w="1132" w:type="dxa"/>
            <w:gridSpan w:val="2"/>
            <w:vAlign w:val="center"/>
          </w:tcPr>
          <w:p w14:paraId="4A1C3474">
            <w:pPr>
              <w:tabs>
                <w:tab w:val="left" w:pos="555"/>
              </w:tabs>
              <w:spacing w:line="240" w:lineRule="exact"/>
              <w:jc w:val="center"/>
              <w:rPr>
                <w:rFonts w:ascii="Times New Roman"/>
                <w:szCs w:val="21"/>
              </w:rPr>
            </w:pPr>
            <w:r>
              <w:rPr>
                <w:rFonts w:hint="eastAsia" w:ascii="Times New Roman"/>
                <w:szCs w:val="21"/>
              </w:rPr>
              <w:t>0.2%</w:t>
            </w:r>
          </w:p>
        </w:tc>
        <w:tc>
          <w:tcPr>
            <w:tcW w:w="1132" w:type="dxa"/>
            <w:gridSpan w:val="3"/>
            <w:vAlign w:val="center"/>
          </w:tcPr>
          <w:p w14:paraId="358AFFDD">
            <w:pPr>
              <w:tabs>
                <w:tab w:val="left" w:pos="555"/>
              </w:tabs>
              <w:spacing w:line="240" w:lineRule="exact"/>
              <w:jc w:val="center"/>
              <w:rPr>
                <w:rFonts w:ascii="Times New Roman"/>
                <w:szCs w:val="21"/>
              </w:rPr>
            </w:pPr>
            <w:r>
              <w:rPr>
                <w:rFonts w:hint="eastAsia" w:ascii="Times New Roman"/>
                <w:szCs w:val="21"/>
              </w:rPr>
              <w:t>0.2%</w:t>
            </w:r>
          </w:p>
        </w:tc>
        <w:tc>
          <w:tcPr>
            <w:tcW w:w="1494" w:type="dxa"/>
            <w:gridSpan w:val="4"/>
            <w:vAlign w:val="center"/>
          </w:tcPr>
          <w:p w14:paraId="47764CE8">
            <w:pPr>
              <w:tabs>
                <w:tab w:val="left" w:pos="555"/>
              </w:tabs>
              <w:spacing w:line="240" w:lineRule="exact"/>
              <w:jc w:val="center"/>
              <w:rPr>
                <w:rFonts w:ascii="Times New Roman"/>
                <w:szCs w:val="21"/>
              </w:rPr>
            </w:pPr>
            <w:r>
              <w:rPr>
                <w:rFonts w:hint="eastAsia" w:ascii="Times New Roman"/>
                <w:szCs w:val="21"/>
              </w:rPr>
              <w:t>0.1%</w:t>
            </w:r>
          </w:p>
        </w:tc>
        <w:tc>
          <w:tcPr>
            <w:tcW w:w="774" w:type="dxa"/>
            <w:gridSpan w:val="2"/>
            <w:vAlign w:val="center"/>
          </w:tcPr>
          <w:p w14:paraId="72A207E2">
            <w:pPr>
              <w:tabs>
                <w:tab w:val="left" w:pos="555"/>
              </w:tabs>
              <w:spacing w:line="240" w:lineRule="exact"/>
              <w:jc w:val="center"/>
              <w:rPr>
                <w:rFonts w:ascii="Times New Roman"/>
                <w:szCs w:val="21"/>
              </w:rPr>
            </w:pPr>
            <w:r>
              <w:rPr>
                <w:rFonts w:hint="eastAsia" w:ascii="Times New Roman"/>
                <w:szCs w:val="21"/>
              </w:rPr>
              <w:t>0.1%</w:t>
            </w:r>
          </w:p>
        </w:tc>
        <w:tc>
          <w:tcPr>
            <w:tcW w:w="1134" w:type="dxa"/>
            <w:gridSpan w:val="2"/>
            <w:vAlign w:val="center"/>
          </w:tcPr>
          <w:p w14:paraId="12C5B4A1">
            <w:pPr>
              <w:tabs>
                <w:tab w:val="left" w:pos="555"/>
              </w:tabs>
              <w:spacing w:line="240" w:lineRule="exact"/>
              <w:jc w:val="center"/>
              <w:rPr>
                <w:rFonts w:ascii="Times New Roman"/>
                <w:szCs w:val="21"/>
              </w:rPr>
            </w:pPr>
            <w:r>
              <w:rPr>
                <w:rFonts w:hint="eastAsia" w:ascii="Times New Roman"/>
                <w:szCs w:val="21"/>
              </w:rPr>
              <w:t>0.1%</w:t>
            </w:r>
          </w:p>
        </w:tc>
      </w:tr>
    </w:tbl>
    <w:p w14:paraId="7B0DAD25">
      <w:pPr>
        <w:spacing w:afterLines="50" w:line="360" w:lineRule="auto"/>
        <w:rPr>
          <w:rFonts w:cs="黑体" w:asciiTheme="minorEastAsia" w:hAnsiTheme="minorEastAsia" w:eastAsiaTheme="minorEastAsia"/>
          <w:sz w:val="24"/>
        </w:rPr>
      </w:pPr>
    </w:p>
    <w:sectPr>
      <w:pgSz w:w="11906" w:h="16838"/>
      <w:pgMar w:top="1418" w:right="1134" w:bottom="1304" w:left="1418" w:header="851" w:footer="850"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D1D9">
    <w:pPr>
      <w:pStyle w:val="8"/>
      <w:jc w:val="center"/>
    </w:pPr>
    <w:r>
      <w:fldChar w:fldCharType="begin"/>
    </w:r>
    <w:r>
      <w:instrText xml:space="preserve"> PAGE   \* MERGEFORMAT </w:instrText>
    </w:r>
    <w:r>
      <w:fldChar w:fldCharType="separate"/>
    </w:r>
    <w:r>
      <w:rPr>
        <w:lang w:val="zh-CN"/>
      </w:rPr>
      <w:t>1</w:t>
    </w:r>
    <w:r>
      <w:rPr>
        <w:lang w:val="zh-CN"/>
      </w:rPr>
      <w:fldChar w:fldCharType="end"/>
    </w:r>
  </w:p>
  <w:p w14:paraId="38B2231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2B9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A42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AE5B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EF89A">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0F98">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lmMjhjOGM0Y2JjODJlNzQzNDUzODE4ODE2YzZhNDAifQ=="/>
  </w:docVars>
  <w:rsids>
    <w:rsidRoot w:val="00172A27"/>
    <w:rsid w:val="00001B45"/>
    <w:rsid w:val="00007791"/>
    <w:rsid w:val="000128B7"/>
    <w:rsid w:val="0001431F"/>
    <w:rsid w:val="00020AA6"/>
    <w:rsid w:val="000271FB"/>
    <w:rsid w:val="00027604"/>
    <w:rsid w:val="00032780"/>
    <w:rsid w:val="00035B0C"/>
    <w:rsid w:val="00037FE6"/>
    <w:rsid w:val="00040EAF"/>
    <w:rsid w:val="00044603"/>
    <w:rsid w:val="000452CF"/>
    <w:rsid w:val="00046553"/>
    <w:rsid w:val="000553BE"/>
    <w:rsid w:val="0006169D"/>
    <w:rsid w:val="00065528"/>
    <w:rsid w:val="00071267"/>
    <w:rsid w:val="000771C3"/>
    <w:rsid w:val="00077B85"/>
    <w:rsid w:val="0008537B"/>
    <w:rsid w:val="00085E2D"/>
    <w:rsid w:val="00091ECB"/>
    <w:rsid w:val="000A06C9"/>
    <w:rsid w:val="000A0785"/>
    <w:rsid w:val="000A4ED7"/>
    <w:rsid w:val="000B6860"/>
    <w:rsid w:val="000C33F3"/>
    <w:rsid w:val="000D0179"/>
    <w:rsid w:val="000E4241"/>
    <w:rsid w:val="000F03A0"/>
    <w:rsid w:val="000F22F1"/>
    <w:rsid w:val="0010509E"/>
    <w:rsid w:val="00107B75"/>
    <w:rsid w:val="00116035"/>
    <w:rsid w:val="00133A1D"/>
    <w:rsid w:val="001355AD"/>
    <w:rsid w:val="00141029"/>
    <w:rsid w:val="001432FA"/>
    <w:rsid w:val="00153519"/>
    <w:rsid w:val="00163927"/>
    <w:rsid w:val="00167AD3"/>
    <w:rsid w:val="00170693"/>
    <w:rsid w:val="00172A27"/>
    <w:rsid w:val="0017450D"/>
    <w:rsid w:val="00181273"/>
    <w:rsid w:val="00183E52"/>
    <w:rsid w:val="00183F9A"/>
    <w:rsid w:val="00184E03"/>
    <w:rsid w:val="00191D96"/>
    <w:rsid w:val="00196A61"/>
    <w:rsid w:val="001A0BC2"/>
    <w:rsid w:val="001A38B1"/>
    <w:rsid w:val="001A3DDC"/>
    <w:rsid w:val="001B6AB1"/>
    <w:rsid w:val="001B7837"/>
    <w:rsid w:val="001C0C3B"/>
    <w:rsid w:val="001D11F2"/>
    <w:rsid w:val="001D52D4"/>
    <w:rsid w:val="001D5493"/>
    <w:rsid w:val="001D7E24"/>
    <w:rsid w:val="001E468C"/>
    <w:rsid w:val="001E5C98"/>
    <w:rsid w:val="001F09AE"/>
    <w:rsid w:val="001F3496"/>
    <w:rsid w:val="0020288A"/>
    <w:rsid w:val="00202C68"/>
    <w:rsid w:val="00205FA5"/>
    <w:rsid w:val="00213AF2"/>
    <w:rsid w:val="0021443E"/>
    <w:rsid w:val="002176A8"/>
    <w:rsid w:val="002202AD"/>
    <w:rsid w:val="00225BBB"/>
    <w:rsid w:val="00225F37"/>
    <w:rsid w:val="00227EFC"/>
    <w:rsid w:val="0023031A"/>
    <w:rsid w:val="00232796"/>
    <w:rsid w:val="002327C8"/>
    <w:rsid w:val="00241FFA"/>
    <w:rsid w:val="002437C6"/>
    <w:rsid w:val="00255079"/>
    <w:rsid w:val="00257204"/>
    <w:rsid w:val="00264BE7"/>
    <w:rsid w:val="002740D9"/>
    <w:rsid w:val="00274CA2"/>
    <w:rsid w:val="00275D92"/>
    <w:rsid w:val="002825E9"/>
    <w:rsid w:val="0028402F"/>
    <w:rsid w:val="002854B9"/>
    <w:rsid w:val="0028661D"/>
    <w:rsid w:val="002932F9"/>
    <w:rsid w:val="00296482"/>
    <w:rsid w:val="002A139E"/>
    <w:rsid w:val="002A6866"/>
    <w:rsid w:val="002B0172"/>
    <w:rsid w:val="002B461D"/>
    <w:rsid w:val="002B760A"/>
    <w:rsid w:val="002B7EE8"/>
    <w:rsid w:val="002C42FD"/>
    <w:rsid w:val="002C4992"/>
    <w:rsid w:val="002E1EB9"/>
    <w:rsid w:val="002E6743"/>
    <w:rsid w:val="002F0658"/>
    <w:rsid w:val="002F3E99"/>
    <w:rsid w:val="00303087"/>
    <w:rsid w:val="00304F1B"/>
    <w:rsid w:val="00305B37"/>
    <w:rsid w:val="00306365"/>
    <w:rsid w:val="00312269"/>
    <w:rsid w:val="00312714"/>
    <w:rsid w:val="00315391"/>
    <w:rsid w:val="00323F74"/>
    <w:rsid w:val="0032579D"/>
    <w:rsid w:val="00325CE4"/>
    <w:rsid w:val="00326A89"/>
    <w:rsid w:val="00332CEF"/>
    <w:rsid w:val="00333216"/>
    <w:rsid w:val="00333615"/>
    <w:rsid w:val="00340731"/>
    <w:rsid w:val="00357E35"/>
    <w:rsid w:val="00363CCD"/>
    <w:rsid w:val="0036659F"/>
    <w:rsid w:val="00371769"/>
    <w:rsid w:val="0037391E"/>
    <w:rsid w:val="00375600"/>
    <w:rsid w:val="00376015"/>
    <w:rsid w:val="00377629"/>
    <w:rsid w:val="0038359A"/>
    <w:rsid w:val="0039053E"/>
    <w:rsid w:val="00390EA9"/>
    <w:rsid w:val="0039753B"/>
    <w:rsid w:val="003A1BFF"/>
    <w:rsid w:val="003B5603"/>
    <w:rsid w:val="003B6E98"/>
    <w:rsid w:val="003B7018"/>
    <w:rsid w:val="003C2646"/>
    <w:rsid w:val="003C761D"/>
    <w:rsid w:val="003D255E"/>
    <w:rsid w:val="003D26AF"/>
    <w:rsid w:val="003D3255"/>
    <w:rsid w:val="003E041C"/>
    <w:rsid w:val="003E05A6"/>
    <w:rsid w:val="003E1225"/>
    <w:rsid w:val="003E18B8"/>
    <w:rsid w:val="003E3E47"/>
    <w:rsid w:val="003E6732"/>
    <w:rsid w:val="003F2803"/>
    <w:rsid w:val="003F2E7F"/>
    <w:rsid w:val="003F440D"/>
    <w:rsid w:val="003F51A7"/>
    <w:rsid w:val="003F6F42"/>
    <w:rsid w:val="00404EEE"/>
    <w:rsid w:val="004119CC"/>
    <w:rsid w:val="0041281D"/>
    <w:rsid w:val="00416E9A"/>
    <w:rsid w:val="004226AC"/>
    <w:rsid w:val="004275BB"/>
    <w:rsid w:val="004345E5"/>
    <w:rsid w:val="00435DA8"/>
    <w:rsid w:val="00442A39"/>
    <w:rsid w:val="00443172"/>
    <w:rsid w:val="0045397E"/>
    <w:rsid w:val="00454187"/>
    <w:rsid w:val="00457831"/>
    <w:rsid w:val="00462160"/>
    <w:rsid w:val="004621E4"/>
    <w:rsid w:val="00462C83"/>
    <w:rsid w:val="00470EED"/>
    <w:rsid w:val="00471972"/>
    <w:rsid w:val="00471B46"/>
    <w:rsid w:val="00472CE8"/>
    <w:rsid w:val="0047468E"/>
    <w:rsid w:val="0047769F"/>
    <w:rsid w:val="00477783"/>
    <w:rsid w:val="00480A58"/>
    <w:rsid w:val="00481644"/>
    <w:rsid w:val="00481BDE"/>
    <w:rsid w:val="00490314"/>
    <w:rsid w:val="0049242C"/>
    <w:rsid w:val="00493405"/>
    <w:rsid w:val="00493EAE"/>
    <w:rsid w:val="0049740A"/>
    <w:rsid w:val="004B0E4D"/>
    <w:rsid w:val="004B24F9"/>
    <w:rsid w:val="004B4890"/>
    <w:rsid w:val="004C13E9"/>
    <w:rsid w:val="004C43C6"/>
    <w:rsid w:val="004D70E7"/>
    <w:rsid w:val="004D7FB5"/>
    <w:rsid w:val="004E27CD"/>
    <w:rsid w:val="004E28F2"/>
    <w:rsid w:val="004E2A4A"/>
    <w:rsid w:val="004F08B7"/>
    <w:rsid w:val="004F2384"/>
    <w:rsid w:val="004F628B"/>
    <w:rsid w:val="00501FAC"/>
    <w:rsid w:val="00513961"/>
    <w:rsid w:val="005169F4"/>
    <w:rsid w:val="00525AB0"/>
    <w:rsid w:val="005356D0"/>
    <w:rsid w:val="00536069"/>
    <w:rsid w:val="00547482"/>
    <w:rsid w:val="00557BCC"/>
    <w:rsid w:val="00561C71"/>
    <w:rsid w:val="005635C2"/>
    <w:rsid w:val="00572664"/>
    <w:rsid w:val="00581ABF"/>
    <w:rsid w:val="00586EB2"/>
    <w:rsid w:val="005917FB"/>
    <w:rsid w:val="00593EFF"/>
    <w:rsid w:val="00594AF4"/>
    <w:rsid w:val="005A02AB"/>
    <w:rsid w:val="005A2430"/>
    <w:rsid w:val="005A2D6E"/>
    <w:rsid w:val="005A405B"/>
    <w:rsid w:val="005A4918"/>
    <w:rsid w:val="005A4E98"/>
    <w:rsid w:val="005B339C"/>
    <w:rsid w:val="005B6B52"/>
    <w:rsid w:val="005B76AC"/>
    <w:rsid w:val="005C5DB4"/>
    <w:rsid w:val="005C6F73"/>
    <w:rsid w:val="005D344C"/>
    <w:rsid w:val="005D5AC7"/>
    <w:rsid w:val="005E1D66"/>
    <w:rsid w:val="005E3914"/>
    <w:rsid w:val="006051D3"/>
    <w:rsid w:val="00607876"/>
    <w:rsid w:val="00612449"/>
    <w:rsid w:val="00632D03"/>
    <w:rsid w:val="006341F3"/>
    <w:rsid w:val="006404B4"/>
    <w:rsid w:val="00641234"/>
    <w:rsid w:val="00642606"/>
    <w:rsid w:val="0064264E"/>
    <w:rsid w:val="0064767A"/>
    <w:rsid w:val="00647B36"/>
    <w:rsid w:val="00660FD7"/>
    <w:rsid w:val="0066115F"/>
    <w:rsid w:val="00662127"/>
    <w:rsid w:val="00666652"/>
    <w:rsid w:val="00666CA1"/>
    <w:rsid w:val="006675F1"/>
    <w:rsid w:val="006712C0"/>
    <w:rsid w:val="00676E41"/>
    <w:rsid w:val="00684AC4"/>
    <w:rsid w:val="00686591"/>
    <w:rsid w:val="00691574"/>
    <w:rsid w:val="00692F71"/>
    <w:rsid w:val="006934C8"/>
    <w:rsid w:val="00693703"/>
    <w:rsid w:val="006942B8"/>
    <w:rsid w:val="006A6B12"/>
    <w:rsid w:val="006B1315"/>
    <w:rsid w:val="006B5192"/>
    <w:rsid w:val="006B5714"/>
    <w:rsid w:val="006C4810"/>
    <w:rsid w:val="006C4BD1"/>
    <w:rsid w:val="006C62A4"/>
    <w:rsid w:val="006C6DB3"/>
    <w:rsid w:val="006C7334"/>
    <w:rsid w:val="006D1A74"/>
    <w:rsid w:val="006D26F9"/>
    <w:rsid w:val="006D4262"/>
    <w:rsid w:val="006E1DCC"/>
    <w:rsid w:val="006E3B6C"/>
    <w:rsid w:val="006F749E"/>
    <w:rsid w:val="006F7F12"/>
    <w:rsid w:val="00704160"/>
    <w:rsid w:val="00705525"/>
    <w:rsid w:val="0071664F"/>
    <w:rsid w:val="00720AEF"/>
    <w:rsid w:val="00740F35"/>
    <w:rsid w:val="00743A69"/>
    <w:rsid w:val="007458B3"/>
    <w:rsid w:val="00746586"/>
    <w:rsid w:val="007476D2"/>
    <w:rsid w:val="00754A50"/>
    <w:rsid w:val="00760146"/>
    <w:rsid w:val="00763B85"/>
    <w:rsid w:val="00793D86"/>
    <w:rsid w:val="00795872"/>
    <w:rsid w:val="0079781D"/>
    <w:rsid w:val="007A0510"/>
    <w:rsid w:val="007A345A"/>
    <w:rsid w:val="007A38A1"/>
    <w:rsid w:val="007A6A0F"/>
    <w:rsid w:val="007B3809"/>
    <w:rsid w:val="007B75D1"/>
    <w:rsid w:val="007C0E16"/>
    <w:rsid w:val="007D620D"/>
    <w:rsid w:val="007E10F6"/>
    <w:rsid w:val="007E199C"/>
    <w:rsid w:val="007E4506"/>
    <w:rsid w:val="007E61DD"/>
    <w:rsid w:val="007F5099"/>
    <w:rsid w:val="00804185"/>
    <w:rsid w:val="00813DD9"/>
    <w:rsid w:val="00814F28"/>
    <w:rsid w:val="00820A40"/>
    <w:rsid w:val="008271D0"/>
    <w:rsid w:val="00831E8F"/>
    <w:rsid w:val="00832670"/>
    <w:rsid w:val="00835AC3"/>
    <w:rsid w:val="00843C61"/>
    <w:rsid w:val="00843DB6"/>
    <w:rsid w:val="008529DE"/>
    <w:rsid w:val="00854169"/>
    <w:rsid w:val="0085586B"/>
    <w:rsid w:val="008570DA"/>
    <w:rsid w:val="00866DCB"/>
    <w:rsid w:val="00870848"/>
    <w:rsid w:val="00874315"/>
    <w:rsid w:val="0087445A"/>
    <w:rsid w:val="00897826"/>
    <w:rsid w:val="008A5841"/>
    <w:rsid w:val="008B15EC"/>
    <w:rsid w:val="008C5A6F"/>
    <w:rsid w:val="008D1173"/>
    <w:rsid w:val="008D6135"/>
    <w:rsid w:val="008E683A"/>
    <w:rsid w:val="008E7338"/>
    <w:rsid w:val="008F28D5"/>
    <w:rsid w:val="008F6CF2"/>
    <w:rsid w:val="00902AF0"/>
    <w:rsid w:val="00902B00"/>
    <w:rsid w:val="00903573"/>
    <w:rsid w:val="00903F46"/>
    <w:rsid w:val="009109CB"/>
    <w:rsid w:val="00912497"/>
    <w:rsid w:val="009136A0"/>
    <w:rsid w:val="00914D76"/>
    <w:rsid w:val="00917BB7"/>
    <w:rsid w:val="009229B6"/>
    <w:rsid w:val="00922C22"/>
    <w:rsid w:val="00930D13"/>
    <w:rsid w:val="00945F10"/>
    <w:rsid w:val="00947745"/>
    <w:rsid w:val="00950BA7"/>
    <w:rsid w:val="00956EE9"/>
    <w:rsid w:val="009575AB"/>
    <w:rsid w:val="0096173B"/>
    <w:rsid w:val="009618B0"/>
    <w:rsid w:val="009625CC"/>
    <w:rsid w:val="00963B7F"/>
    <w:rsid w:val="009643FD"/>
    <w:rsid w:val="00964B97"/>
    <w:rsid w:val="009705E3"/>
    <w:rsid w:val="00975DE4"/>
    <w:rsid w:val="0098132E"/>
    <w:rsid w:val="00993D6E"/>
    <w:rsid w:val="009B08FC"/>
    <w:rsid w:val="009C2A98"/>
    <w:rsid w:val="009C2BA1"/>
    <w:rsid w:val="009C53DD"/>
    <w:rsid w:val="009C64A0"/>
    <w:rsid w:val="009D01A8"/>
    <w:rsid w:val="009D3C31"/>
    <w:rsid w:val="009F62BF"/>
    <w:rsid w:val="00A10AF8"/>
    <w:rsid w:val="00A11334"/>
    <w:rsid w:val="00A121FC"/>
    <w:rsid w:val="00A166A7"/>
    <w:rsid w:val="00A20040"/>
    <w:rsid w:val="00A2260C"/>
    <w:rsid w:val="00A229F7"/>
    <w:rsid w:val="00A3488A"/>
    <w:rsid w:val="00A434F6"/>
    <w:rsid w:val="00A439AB"/>
    <w:rsid w:val="00A47C21"/>
    <w:rsid w:val="00A52207"/>
    <w:rsid w:val="00A565DD"/>
    <w:rsid w:val="00A577BA"/>
    <w:rsid w:val="00A57BF2"/>
    <w:rsid w:val="00A646F4"/>
    <w:rsid w:val="00A657EC"/>
    <w:rsid w:val="00A67022"/>
    <w:rsid w:val="00A70CC0"/>
    <w:rsid w:val="00A70FE0"/>
    <w:rsid w:val="00A72470"/>
    <w:rsid w:val="00A74EEF"/>
    <w:rsid w:val="00A77182"/>
    <w:rsid w:val="00A80B2D"/>
    <w:rsid w:val="00A821F1"/>
    <w:rsid w:val="00A86FDE"/>
    <w:rsid w:val="00A877A1"/>
    <w:rsid w:val="00A945A7"/>
    <w:rsid w:val="00A95FBD"/>
    <w:rsid w:val="00A96D6D"/>
    <w:rsid w:val="00A9777E"/>
    <w:rsid w:val="00AA0302"/>
    <w:rsid w:val="00AA559A"/>
    <w:rsid w:val="00AB3020"/>
    <w:rsid w:val="00AB552C"/>
    <w:rsid w:val="00AB6E69"/>
    <w:rsid w:val="00AC007D"/>
    <w:rsid w:val="00AC0891"/>
    <w:rsid w:val="00AC13BC"/>
    <w:rsid w:val="00AC3E7B"/>
    <w:rsid w:val="00AC666B"/>
    <w:rsid w:val="00AC7A60"/>
    <w:rsid w:val="00AD000E"/>
    <w:rsid w:val="00AD1AE8"/>
    <w:rsid w:val="00AE1EA0"/>
    <w:rsid w:val="00AE3C60"/>
    <w:rsid w:val="00AE466D"/>
    <w:rsid w:val="00AE70A6"/>
    <w:rsid w:val="00AF43A3"/>
    <w:rsid w:val="00AF569A"/>
    <w:rsid w:val="00AF71CB"/>
    <w:rsid w:val="00B00428"/>
    <w:rsid w:val="00B03174"/>
    <w:rsid w:val="00B21B94"/>
    <w:rsid w:val="00B222A9"/>
    <w:rsid w:val="00B22957"/>
    <w:rsid w:val="00B259E5"/>
    <w:rsid w:val="00B30240"/>
    <w:rsid w:val="00B458F9"/>
    <w:rsid w:val="00B45920"/>
    <w:rsid w:val="00B53246"/>
    <w:rsid w:val="00B57A3B"/>
    <w:rsid w:val="00B63BCA"/>
    <w:rsid w:val="00B63C49"/>
    <w:rsid w:val="00B64A50"/>
    <w:rsid w:val="00B65B6B"/>
    <w:rsid w:val="00B67EDC"/>
    <w:rsid w:val="00B71FE2"/>
    <w:rsid w:val="00B73161"/>
    <w:rsid w:val="00B80111"/>
    <w:rsid w:val="00B80492"/>
    <w:rsid w:val="00B81207"/>
    <w:rsid w:val="00B84A00"/>
    <w:rsid w:val="00B857C0"/>
    <w:rsid w:val="00B91B9E"/>
    <w:rsid w:val="00BA075D"/>
    <w:rsid w:val="00BA6803"/>
    <w:rsid w:val="00BB758A"/>
    <w:rsid w:val="00BC0872"/>
    <w:rsid w:val="00BC2D08"/>
    <w:rsid w:val="00BC514D"/>
    <w:rsid w:val="00BC520D"/>
    <w:rsid w:val="00BD0A4E"/>
    <w:rsid w:val="00BE269D"/>
    <w:rsid w:val="00BE3D07"/>
    <w:rsid w:val="00BE3E26"/>
    <w:rsid w:val="00BE42DC"/>
    <w:rsid w:val="00BE59AF"/>
    <w:rsid w:val="00BE67E3"/>
    <w:rsid w:val="00BE6BCA"/>
    <w:rsid w:val="00BE7CD3"/>
    <w:rsid w:val="00BF134B"/>
    <w:rsid w:val="00BF7FD6"/>
    <w:rsid w:val="00C0174E"/>
    <w:rsid w:val="00C02777"/>
    <w:rsid w:val="00C05159"/>
    <w:rsid w:val="00C12E1E"/>
    <w:rsid w:val="00C14B9A"/>
    <w:rsid w:val="00C16B8D"/>
    <w:rsid w:val="00C2292A"/>
    <w:rsid w:val="00C27A59"/>
    <w:rsid w:val="00C27EA2"/>
    <w:rsid w:val="00C30324"/>
    <w:rsid w:val="00C3445D"/>
    <w:rsid w:val="00C37D27"/>
    <w:rsid w:val="00C44B45"/>
    <w:rsid w:val="00C5685C"/>
    <w:rsid w:val="00C60722"/>
    <w:rsid w:val="00C62D30"/>
    <w:rsid w:val="00C66894"/>
    <w:rsid w:val="00C66E4C"/>
    <w:rsid w:val="00C77A10"/>
    <w:rsid w:val="00C81716"/>
    <w:rsid w:val="00C86646"/>
    <w:rsid w:val="00C92B05"/>
    <w:rsid w:val="00C93BDF"/>
    <w:rsid w:val="00C96F8A"/>
    <w:rsid w:val="00CA2155"/>
    <w:rsid w:val="00CA220E"/>
    <w:rsid w:val="00CA769B"/>
    <w:rsid w:val="00CB1004"/>
    <w:rsid w:val="00CB3DAB"/>
    <w:rsid w:val="00CC2642"/>
    <w:rsid w:val="00CC4388"/>
    <w:rsid w:val="00CD0B4B"/>
    <w:rsid w:val="00CD1034"/>
    <w:rsid w:val="00CD65D4"/>
    <w:rsid w:val="00CE120A"/>
    <w:rsid w:val="00CE4CC9"/>
    <w:rsid w:val="00CF2CD9"/>
    <w:rsid w:val="00D0143A"/>
    <w:rsid w:val="00D04026"/>
    <w:rsid w:val="00D042B6"/>
    <w:rsid w:val="00D074FC"/>
    <w:rsid w:val="00D13779"/>
    <w:rsid w:val="00D34C46"/>
    <w:rsid w:val="00D353E6"/>
    <w:rsid w:val="00D41AA9"/>
    <w:rsid w:val="00D44113"/>
    <w:rsid w:val="00D443C6"/>
    <w:rsid w:val="00D467A2"/>
    <w:rsid w:val="00D47F98"/>
    <w:rsid w:val="00D520DC"/>
    <w:rsid w:val="00D603D8"/>
    <w:rsid w:val="00D65137"/>
    <w:rsid w:val="00D66F0F"/>
    <w:rsid w:val="00D73BAD"/>
    <w:rsid w:val="00D75AA4"/>
    <w:rsid w:val="00D8367B"/>
    <w:rsid w:val="00D84CF1"/>
    <w:rsid w:val="00D93932"/>
    <w:rsid w:val="00DA4F9D"/>
    <w:rsid w:val="00DA6CDB"/>
    <w:rsid w:val="00DB5977"/>
    <w:rsid w:val="00DC2094"/>
    <w:rsid w:val="00DC360F"/>
    <w:rsid w:val="00DC50EC"/>
    <w:rsid w:val="00DC79E6"/>
    <w:rsid w:val="00DE4BBF"/>
    <w:rsid w:val="00DE50C8"/>
    <w:rsid w:val="00DF1C5B"/>
    <w:rsid w:val="00DF38D2"/>
    <w:rsid w:val="00DF4FCB"/>
    <w:rsid w:val="00DF53BA"/>
    <w:rsid w:val="00DF5B99"/>
    <w:rsid w:val="00DF5EE3"/>
    <w:rsid w:val="00DF7CB9"/>
    <w:rsid w:val="00E210E6"/>
    <w:rsid w:val="00E22898"/>
    <w:rsid w:val="00E247C6"/>
    <w:rsid w:val="00E2503F"/>
    <w:rsid w:val="00E25942"/>
    <w:rsid w:val="00E31FE4"/>
    <w:rsid w:val="00E356BC"/>
    <w:rsid w:val="00E41190"/>
    <w:rsid w:val="00E4205C"/>
    <w:rsid w:val="00E45531"/>
    <w:rsid w:val="00E455D8"/>
    <w:rsid w:val="00E46CE1"/>
    <w:rsid w:val="00E4719F"/>
    <w:rsid w:val="00E56DE4"/>
    <w:rsid w:val="00E71108"/>
    <w:rsid w:val="00E711B0"/>
    <w:rsid w:val="00E762DF"/>
    <w:rsid w:val="00E772DA"/>
    <w:rsid w:val="00E77CB0"/>
    <w:rsid w:val="00E91E4F"/>
    <w:rsid w:val="00E92942"/>
    <w:rsid w:val="00EA109E"/>
    <w:rsid w:val="00EA2EDA"/>
    <w:rsid w:val="00EB134A"/>
    <w:rsid w:val="00EB3A01"/>
    <w:rsid w:val="00EC266B"/>
    <w:rsid w:val="00EC4FE8"/>
    <w:rsid w:val="00EC7B4C"/>
    <w:rsid w:val="00ED2771"/>
    <w:rsid w:val="00EE16DB"/>
    <w:rsid w:val="00EE35C6"/>
    <w:rsid w:val="00EE5C8A"/>
    <w:rsid w:val="00EE63EE"/>
    <w:rsid w:val="00EE7168"/>
    <w:rsid w:val="00F01EFE"/>
    <w:rsid w:val="00F075B6"/>
    <w:rsid w:val="00F131E9"/>
    <w:rsid w:val="00F14C7B"/>
    <w:rsid w:val="00F22593"/>
    <w:rsid w:val="00F266CC"/>
    <w:rsid w:val="00F323CF"/>
    <w:rsid w:val="00F34A82"/>
    <w:rsid w:val="00F40611"/>
    <w:rsid w:val="00F40DC4"/>
    <w:rsid w:val="00F41E17"/>
    <w:rsid w:val="00F461BC"/>
    <w:rsid w:val="00F466E0"/>
    <w:rsid w:val="00F529F8"/>
    <w:rsid w:val="00F53833"/>
    <w:rsid w:val="00F55B71"/>
    <w:rsid w:val="00F55DE7"/>
    <w:rsid w:val="00F63A5F"/>
    <w:rsid w:val="00F659CF"/>
    <w:rsid w:val="00F67EC5"/>
    <w:rsid w:val="00F73531"/>
    <w:rsid w:val="00F8111A"/>
    <w:rsid w:val="00F87E89"/>
    <w:rsid w:val="00F91099"/>
    <w:rsid w:val="00F962BC"/>
    <w:rsid w:val="00FA0DA2"/>
    <w:rsid w:val="00FA7D94"/>
    <w:rsid w:val="00FB0CF6"/>
    <w:rsid w:val="00FB2AB1"/>
    <w:rsid w:val="00FC500B"/>
    <w:rsid w:val="00FD2184"/>
    <w:rsid w:val="00FD46D8"/>
    <w:rsid w:val="00FE3C92"/>
    <w:rsid w:val="00FE5329"/>
    <w:rsid w:val="00FE7286"/>
    <w:rsid w:val="00FF3987"/>
    <w:rsid w:val="00FF3D53"/>
    <w:rsid w:val="00FF4C83"/>
    <w:rsid w:val="023C444B"/>
    <w:rsid w:val="02AF383B"/>
    <w:rsid w:val="02DC2156"/>
    <w:rsid w:val="038D2803"/>
    <w:rsid w:val="042E0CB1"/>
    <w:rsid w:val="044B29D3"/>
    <w:rsid w:val="04A74088"/>
    <w:rsid w:val="05241B93"/>
    <w:rsid w:val="058E65CC"/>
    <w:rsid w:val="06C13C78"/>
    <w:rsid w:val="06F36DDA"/>
    <w:rsid w:val="071E59B7"/>
    <w:rsid w:val="074E3183"/>
    <w:rsid w:val="07A1459F"/>
    <w:rsid w:val="07CD5613"/>
    <w:rsid w:val="08A3073B"/>
    <w:rsid w:val="08D9511C"/>
    <w:rsid w:val="0A8F5EF2"/>
    <w:rsid w:val="0BCE6784"/>
    <w:rsid w:val="0C405504"/>
    <w:rsid w:val="0C46530B"/>
    <w:rsid w:val="0CAA5AA3"/>
    <w:rsid w:val="0E7E528B"/>
    <w:rsid w:val="0F666574"/>
    <w:rsid w:val="0FA1450C"/>
    <w:rsid w:val="0FD30AEA"/>
    <w:rsid w:val="113445F0"/>
    <w:rsid w:val="13932B9C"/>
    <w:rsid w:val="13D964EE"/>
    <w:rsid w:val="14221917"/>
    <w:rsid w:val="156D233E"/>
    <w:rsid w:val="16B812DD"/>
    <w:rsid w:val="17077AAF"/>
    <w:rsid w:val="17AF7124"/>
    <w:rsid w:val="189E3438"/>
    <w:rsid w:val="19803532"/>
    <w:rsid w:val="1C1A229F"/>
    <w:rsid w:val="1C3377E5"/>
    <w:rsid w:val="1D431C02"/>
    <w:rsid w:val="1E141BC5"/>
    <w:rsid w:val="1F604622"/>
    <w:rsid w:val="20A1289E"/>
    <w:rsid w:val="20C61907"/>
    <w:rsid w:val="212D0C18"/>
    <w:rsid w:val="22CC512B"/>
    <w:rsid w:val="23481F3D"/>
    <w:rsid w:val="236848FA"/>
    <w:rsid w:val="24310A5D"/>
    <w:rsid w:val="24316A4A"/>
    <w:rsid w:val="2456607E"/>
    <w:rsid w:val="24AA69B2"/>
    <w:rsid w:val="24FC39D1"/>
    <w:rsid w:val="252F1F29"/>
    <w:rsid w:val="2536270B"/>
    <w:rsid w:val="263A1C19"/>
    <w:rsid w:val="267E2EB8"/>
    <w:rsid w:val="268826A6"/>
    <w:rsid w:val="275E212C"/>
    <w:rsid w:val="27615FF2"/>
    <w:rsid w:val="288C59A6"/>
    <w:rsid w:val="28B30CF3"/>
    <w:rsid w:val="291E6775"/>
    <w:rsid w:val="29357A12"/>
    <w:rsid w:val="293D4E4D"/>
    <w:rsid w:val="29824839"/>
    <w:rsid w:val="29BB536C"/>
    <w:rsid w:val="29BC72BF"/>
    <w:rsid w:val="2A4B31DB"/>
    <w:rsid w:val="2AFE060C"/>
    <w:rsid w:val="2B2C6CD1"/>
    <w:rsid w:val="2B7F1572"/>
    <w:rsid w:val="2B8B28C5"/>
    <w:rsid w:val="2C235FE8"/>
    <w:rsid w:val="2D2026EB"/>
    <w:rsid w:val="2D276FD5"/>
    <w:rsid w:val="2E355A8C"/>
    <w:rsid w:val="2E936644"/>
    <w:rsid w:val="2FF52D66"/>
    <w:rsid w:val="30450A8C"/>
    <w:rsid w:val="30C9346B"/>
    <w:rsid w:val="311C6AC2"/>
    <w:rsid w:val="32311BA1"/>
    <w:rsid w:val="32E50095"/>
    <w:rsid w:val="33301DF5"/>
    <w:rsid w:val="33B0192B"/>
    <w:rsid w:val="33CA18F2"/>
    <w:rsid w:val="36156C73"/>
    <w:rsid w:val="36430014"/>
    <w:rsid w:val="37526BB6"/>
    <w:rsid w:val="37721204"/>
    <w:rsid w:val="37EB4CB1"/>
    <w:rsid w:val="391D2726"/>
    <w:rsid w:val="39F705DB"/>
    <w:rsid w:val="3B9A09A3"/>
    <w:rsid w:val="3BDF1729"/>
    <w:rsid w:val="3BE63123"/>
    <w:rsid w:val="3C977910"/>
    <w:rsid w:val="3D4412E0"/>
    <w:rsid w:val="3D7277FA"/>
    <w:rsid w:val="3D7B776D"/>
    <w:rsid w:val="3F9F0AE9"/>
    <w:rsid w:val="40603E41"/>
    <w:rsid w:val="40FC5196"/>
    <w:rsid w:val="411A107C"/>
    <w:rsid w:val="41275454"/>
    <w:rsid w:val="423E02B9"/>
    <w:rsid w:val="43362EFE"/>
    <w:rsid w:val="442E02B9"/>
    <w:rsid w:val="44323D55"/>
    <w:rsid w:val="443C4C09"/>
    <w:rsid w:val="45D75A61"/>
    <w:rsid w:val="46494B53"/>
    <w:rsid w:val="47764971"/>
    <w:rsid w:val="477649D5"/>
    <w:rsid w:val="47910C39"/>
    <w:rsid w:val="480362DC"/>
    <w:rsid w:val="481564BA"/>
    <w:rsid w:val="48C1179D"/>
    <w:rsid w:val="49127059"/>
    <w:rsid w:val="49490712"/>
    <w:rsid w:val="495A474F"/>
    <w:rsid w:val="49681643"/>
    <w:rsid w:val="49F7299F"/>
    <w:rsid w:val="4A7C08C4"/>
    <w:rsid w:val="4B012C66"/>
    <w:rsid w:val="4B3D6073"/>
    <w:rsid w:val="4DBB3CB9"/>
    <w:rsid w:val="4E25605D"/>
    <w:rsid w:val="4E8E7B1E"/>
    <w:rsid w:val="4FB16C38"/>
    <w:rsid w:val="505C17AE"/>
    <w:rsid w:val="50BE7533"/>
    <w:rsid w:val="51F446BD"/>
    <w:rsid w:val="54F00716"/>
    <w:rsid w:val="561016B5"/>
    <w:rsid w:val="5816681A"/>
    <w:rsid w:val="58D72319"/>
    <w:rsid w:val="5A6524DD"/>
    <w:rsid w:val="5B023CAE"/>
    <w:rsid w:val="5BDD1924"/>
    <w:rsid w:val="5C092B25"/>
    <w:rsid w:val="5CF13048"/>
    <w:rsid w:val="5E775757"/>
    <w:rsid w:val="5ED9461C"/>
    <w:rsid w:val="61242A9E"/>
    <w:rsid w:val="62BC2866"/>
    <w:rsid w:val="631F24EF"/>
    <w:rsid w:val="641F4B74"/>
    <w:rsid w:val="64595295"/>
    <w:rsid w:val="64A4195A"/>
    <w:rsid w:val="64C474D9"/>
    <w:rsid w:val="64CB47D3"/>
    <w:rsid w:val="64FB2EEB"/>
    <w:rsid w:val="65A03ED5"/>
    <w:rsid w:val="65F428FB"/>
    <w:rsid w:val="67BA1983"/>
    <w:rsid w:val="67F771C7"/>
    <w:rsid w:val="680B40CE"/>
    <w:rsid w:val="68DE3661"/>
    <w:rsid w:val="68ED5DC8"/>
    <w:rsid w:val="69B40DAF"/>
    <w:rsid w:val="69B62F29"/>
    <w:rsid w:val="69F12B0F"/>
    <w:rsid w:val="6A8D2210"/>
    <w:rsid w:val="6ACD7E8E"/>
    <w:rsid w:val="6B7B4D86"/>
    <w:rsid w:val="6B997D63"/>
    <w:rsid w:val="6BCD357D"/>
    <w:rsid w:val="6C2F50FC"/>
    <w:rsid w:val="6C7E7436"/>
    <w:rsid w:val="6CEC7537"/>
    <w:rsid w:val="6E0F0E64"/>
    <w:rsid w:val="6F5B3FAE"/>
    <w:rsid w:val="70EC3D57"/>
    <w:rsid w:val="723914F7"/>
    <w:rsid w:val="727D7636"/>
    <w:rsid w:val="734238BE"/>
    <w:rsid w:val="74484D05"/>
    <w:rsid w:val="74852F14"/>
    <w:rsid w:val="74C4705B"/>
    <w:rsid w:val="757D3A9C"/>
    <w:rsid w:val="79077CA6"/>
    <w:rsid w:val="7A2166CE"/>
    <w:rsid w:val="7C103ED5"/>
    <w:rsid w:val="7C486F14"/>
    <w:rsid w:val="7C4C5861"/>
    <w:rsid w:val="7D937D0D"/>
    <w:rsid w:val="7EEF3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qFormat/>
    <w:uiPriority w:val="0"/>
    <w:pPr>
      <w:keepNext/>
      <w:jc w:val="center"/>
      <w:outlineLvl w:val="0"/>
    </w:pPr>
    <w:rPr>
      <w:rFonts w:eastAsia="黑体"/>
      <w:sz w:val="32"/>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条文"/>
    <w:basedOn w:val="1"/>
    <w:link w:val="24"/>
    <w:qFormat/>
    <w:uiPriority w:val="0"/>
    <w:pPr>
      <w:spacing w:line="312" w:lineRule="auto"/>
      <w:ind w:firstLine="200" w:firstLineChars="200"/>
      <w:outlineLvl w:val="3"/>
    </w:pPr>
  </w:style>
  <w:style w:type="paragraph" w:styleId="5">
    <w:name w:val="annotation text"/>
    <w:basedOn w:val="1"/>
    <w:semiHidden/>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19"/>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toc 4"/>
    <w:basedOn w:val="1"/>
    <w:next w:val="1"/>
    <w:qFormat/>
    <w:uiPriority w:val="0"/>
    <w:pPr>
      <w:ind w:left="1260" w:leftChars="600"/>
    </w:p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color w:val="333333"/>
      <w:u w:val="single"/>
    </w:rPr>
  </w:style>
  <w:style w:type="character" w:customStyle="1" w:styleId="17">
    <w:name w:val="页眉 Char"/>
    <w:link w:val="9"/>
    <w:qFormat/>
    <w:uiPriority w:val="99"/>
    <w:rPr>
      <w:kern w:val="2"/>
      <w:sz w:val="18"/>
      <w:szCs w:val="18"/>
    </w:rPr>
  </w:style>
  <w:style w:type="character" w:customStyle="1" w:styleId="18">
    <w:name w:val="页脚 Char"/>
    <w:link w:val="8"/>
    <w:qFormat/>
    <w:uiPriority w:val="99"/>
    <w:rPr>
      <w:kern w:val="2"/>
      <w:sz w:val="18"/>
      <w:szCs w:val="18"/>
    </w:rPr>
  </w:style>
  <w:style w:type="character" w:customStyle="1" w:styleId="19">
    <w:name w:val="批注框文本 Char"/>
    <w:link w:val="7"/>
    <w:qFormat/>
    <w:uiPriority w:val="0"/>
    <w:rPr>
      <w:kern w:val="2"/>
      <w:sz w:val="18"/>
      <w:szCs w:val="18"/>
    </w:rPr>
  </w:style>
  <w:style w:type="paragraph" w:styleId="20">
    <w:name w:val="List Paragraph"/>
    <w:basedOn w:val="1"/>
    <w:qFormat/>
    <w:uiPriority w:val="99"/>
    <w:pPr>
      <w:ind w:firstLine="420" w:firstLineChars="200"/>
    </w:pPr>
    <w:rPr>
      <w:szCs w:val="20"/>
    </w:rPr>
  </w:style>
  <w:style w:type="paragraph" w:customStyle="1" w:styleId="21">
    <w:name w:val="正文表标题"/>
    <w:next w:val="1"/>
    <w:qFormat/>
    <w:uiPriority w:val="0"/>
    <w:pPr>
      <w:tabs>
        <w:tab w:val="left" w:pos="420"/>
      </w:tabs>
      <w:spacing w:afterLines="50"/>
      <w:jc w:val="both"/>
    </w:pPr>
    <w:rPr>
      <w:rFonts w:ascii="宋体" w:hAnsi="宋体" w:eastAsia="宋体" w:cs="Arial"/>
      <w:bCs/>
      <w:color w:val="000000"/>
      <w:kern w:val="2"/>
      <w:sz w:val="24"/>
      <w:szCs w:val="24"/>
      <w:lang w:val="en-US" w:eastAsia="zh-CN" w:bidi="ar-SA"/>
    </w:rPr>
  </w:style>
  <w:style w:type="paragraph" w:customStyle="1" w:styleId="22">
    <w:name w:val="3级标题"/>
    <w:basedOn w:val="1"/>
    <w:link w:val="23"/>
    <w:qFormat/>
    <w:uiPriority w:val="0"/>
    <w:pPr>
      <w:spacing w:line="300" w:lineRule="auto"/>
      <w:jc w:val="left"/>
      <w:outlineLvl w:val="2"/>
    </w:pPr>
    <w:rPr>
      <w:rFonts w:ascii="宋体" w:hAnsi="宋体"/>
      <w:sz w:val="24"/>
    </w:rPr>
  </w:style>
  <w:style w:type="character" w:customStyle="1" w:styleId="23">
    <w:name w:val="3级标题 Char"/>
    <w:basedOn w:val="15"/>
    <w:link w:val="22"/>
    <w:qFormat/>
    <w:uiPriority w:val="0"/>
    <w:rPr>
      <w:rFonts w:ascii="宋体" w:hAnsi="宋体"/>
      <w:kern w:val="2"/>
      <w:sz w:val="24"/>
      <w:szCs w:val="24"/>
    </w:rPr>
  </w:style>
  <w:style w:type="character" w:customStyle="1" w:styleId="24">
    <w:name w:val="条文 Char"/>
    <w:basedOn w:val="15"/>
    <w:link w:val="3"/>
    <w:qFormat/>
    <w:uiPriority w:val="0"/>
    <w:rPr>
      <w:kern w:val="2"/>
      <w:sz w:val="21"/>
      <w:szCs w:val="24"/>
    </w:rPr>
  </w:style>
  <w:style w:type="character" w:styleId="25">
    <w:name w:val="Placeholder Text"/>
    <w:basedOn w:val="15"/>
    <w:unhideWhenUsed/>
    <w:qFormat/>
    <w:uiPriority w:val="99"/>
    <w:rPr>
      <w:color w:val="808080"/>
    </w:rPr>
  </w:style>
  <w:style w:type="table" w:customStyle="1" w:styleId="26">
    <w:name w:val="网格型1"/>
    <w:basedOn w:val="13"/>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
    <w:name w:val="2级标题"/>
    <w:basedOn w:val="1"/>
    <w:qFormat/>
    <w:uiPriority w:val="0"/>
    <w:pPr>
      <w:spacing w:line="360" w:lineRule="auto"/>
    </w:pPr>
  </w:style>
  <w:style w:type="paragraph" w:customStyle="1" w:styleId="28">
    <w:name w:val="正文规范名称"/>
    <w:basedOn w:val="2"/>
    <w:qFormat/>
    <w:uiPriority w:val="0"/>
    <w:pPr>
      <w:spacing w:beforeLines="100" w:afterLines="100"/>
      <w:outlineLvl w:val="4"/>
    </w:pPr>
  </w:style>
  <w:style w:type="paragraph" w:customStyle="1" w:styleId="29">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30">
    <w:name w:val="扉页规范中文名称"/>
    <w:basedOn w:val="1"/>
    <w:qFormat/>
    <w:uiPriority w:val="0"/>
    <w:pPr>
      <w:outlineLvl w:val="4"/>
    </w:pPr>
    <w:rPr>
      <w:rFonts w:ascii="黑体" w:hAnsi="黑体" w:eastAsia="黑体"/>
      <w:sz w:val="4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B6A1-E0DA-464D-AAA9-E2087E9117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2053</Words>
  <Characters>3072</Characters>
  <Lines>27</Lines>
  <Paragraphs>7</Paragraphs>
  <TotalTime>5</TotalTime>
  <ScaleCrop>false</ScaleCrop>
  <LinksUpToDate>false</LinksUpToDate>
  <CharactersWithSpaces>3276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2021-02-22T07:14:00Z</dcterms:created>
  <dc:creator>黄小雪</dc:creator>
  <cp:lastModifiedBy>JL</cp:lastModifiedBy>
  <cp:lastPrinted>2020-09-10T08:12:00Z</cp:lastPrinted>
  <dcterms:modified xsi:type="dcterms:W3CDTF">2025-06-04T08:04:19Z</dcterms:modified>
  <dc:title>《交直流电表校验仪》校准规范</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5F7A13DA00B04EC3BFEB2F7A15B292C6</vt:lpwstr>
  </property>
  <property fmtid="{D5CDD505-2E9C-101B-9397-08002B2CF9AE}" pid="4" name="KSOTemplateDocerSaveRecord">
    <vt:lpwstr>eyJoZGlkIjoiMGJiMzI3NzVmMDNmMGI4NjFmNjkxNzI5YzZlMTA0ZmYifQ==</vt:lpwstr>
  </property>
</Properties>
</file>