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FFAF" w14:textId="77777777" w:rsidR="00907B03" w:rsidRDefault="008E0494">
      <w:pPr>
        <w:rPr>
          <w:rFonts w:ascii="仿宋" w:eastAsia="仿宋" w:cs="仿宋"/>
          <w:color w:val="000000"/>
          <w:kern w:val="0"/>
          <w:sz w:val="28"/>
          <w:szCs w:val="28"/>
        </w:rPr>
      </w:pPr>
      <w:r>
        <w:rPr>
          <w:rFonts w:ascii="仿宋" w:eastAsia="仿宋" w:cs="仿宋"/>
          <w:noProof/>
          <w:color w:val="000000"/>
          <w:kern w:val="0"/>
          <w:sz w:val="28"/>
          <w:szCs w:val="28"/>
        </w:rPr>
        <w:drawing>
          <wp:anchor distT="0" distB="0" distL="114300" distR="114300" simplePos="0" relativeHeight="251658240" behindDoc="1" locked="0" layoutInCell="1" allowOverlap="1" wp14:anchorId="33E03BB5" wp14:editId="3C5F6658">
            <wp:simplePos x="0" y="0"/>
            <wp:positionH relativeFrom="column">
              <wp:posOffset>-571057</wp:posOffset>
            </wp:positionH>
            <wp:positionV relativeFrom="paragraph">
              <wp:posOffset>-733647</wp:posOffset>
            </wp:positionV>
            <wp:extent cx="6307322" cy="1881964"/>
            <wp:effectExtent l="19050" t="0" r="0" b="0"/>
            <wp:wrapNone/>
            <wp:docPr id="2" name="图片 1" descr="光委会公章.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委会公章.bmp"/>
                    <pic:cNvPicPr/>
                  </pic:nvPicPr>
                  <pic:blipFill>
                    <a:blip r:embed="rId6" cstate="print"/>
                    <a:srcRect t="4845" r="1068" b="73167"/>
                    <a:stretch>
                      <a:fillRect/>
                    </a:stretch>
                  </pic:blipFill>
                  <pic:spPr>
                    <a:xfrm>
                      <a:off x="0" y="0"/>
                      <a:ext cx="6307322" cy="1881964"/>
                    </a:xfrm>
                    <a:prstGeom prst="rect">
                      <a:avLst/>
                    </a:prstGeom>
                  </pic:spPr>
                </pic:pic>
              </a:graphicData>
            </a:graphic>
          </wp:anchor>
        </w:drawing>
      </w:r>
    </w:p>
    <w:p w14:paraId="7C52DB93" w14:textId="77777777" w:rsidR="00907B03" w:rsidRDefault="00907B03">
      <w:pPr>
        <w:rPr>
          <w:rFonts w:ascii="仿宋" w:eastAsia="仿宋" w:cs="仿宋"/>
          <w:color w:val="000000"/>
          <w:kern w:val="0"/>
          <w:sz w:val="28"/>
          <w:szCs w:val="28"/>
        </w:rPr>
      </w:pPr>
    </w:p>
    <w:p w14:paraId="11BE9DA7" w14:textId="77777777" w:rsidR="00907B03" w:rsidRDefault="00907B03">
      <w:pPr>
        <w:rPr>
          <w:rFonts w:ascii="仿宋" w:eastAsia="仿宋" w:cs="仿宋"/>
          <w:color w:val="000000"/>
          <w:kern w:val="0"/>
          <w:sz w:val="28"/>
          <w:szCs w:val="28"/>
        </w:rPr>
      </w:pPr>
    </w:p>
    <w:p w14:paraId="58B2BDE6" w14:textId="7B751527" w:rsidR="006E4701" w:rsidRDefault="00907B03">
      <w:pPr>
        <w:rPr>
          <w:rFonts w:ascii="仿宋" w:eastAsia="仿宋" w:cs="仿宋"/>
          <w:color w:val="000000"/>
          <w:kern w:val="0"/>
          <w:sz w:val="28"/>
          <w:szCs w:val="28"/>
        </w:rPr>
      </w:pPr>
      <w:r w:rsidRPr="00907B03">
        <w:rPr>
          <w:rFonts w:ascii="仿宋" w:eastAsia="仿宋" w:cs="仿宋" w:hint="eastAsia"/>
          <w:color w:val="000000"/>
          <w:kern w:val="0"/>
          <w:sz w:val="28"/>
          <w:szCs w:val="28"/>
        </w:rPr>
        <w:t>关于</w:t>
      </w:r>
      <w:r w:rsidR="003C38C5">
        <w:rPr>
          <w:rFonts w:ascii="仿宋" w:eastAsia="仿宋" w:cs="仿宋" w:hint="eastAsia"/>
          <w:color w:val="000000"/>
          <w:kern w:val="0"/>
          <w:sz w:val="28"/>
          <w:szCs w:val="28"/>
        </w:rPr>
        <w:t>征求</w:t>
      </w:r>
      <w:r w:rsidR="00753FA9">
        <w:rPr>
          <w:rFonts w:ascii="仿宋" w:eastAsia="仿宋" w:cs="仿宋" w:hint="eastAsia"/>
          <w:color w:val="000000"/>
          <w:kern w:val="0"/>
          <w:sz w:val="28"/>
          <w:szCs w:val="28"/>
        </w:rPr>
        <w:t>《</w:t>
      </w:r>
      <w:r w:rsidR="00ED6613" w:rsidRPr="00ED6613">
        <w:rPr>
          <w:rFonts w:ascii="仿宋" w:eastAsia="仿宋" w:cs="仿宋" w:hint="eastAsia"/>
          <w:color w:val="000000"/>
          <w:kern w:val="0"/>
          <w:sz w:val="28"/>
          <w:szCs w:val="28"/>
        </w:rPr>
        <w:t>手术无影灯测试规范</w:t>
      </w:r>
      <w:r w:rsidR="00753FA9">
        <w:rPr>
          <w:rFonts w:ascii="仿宋" w:eastAsia="仿宋" w:cs="仿宋" w:hint="eastAsia"/>
          <w:color w:val="000000"/>
          <w:kern w:val="0"/>
          <w:sz w:val="28"/>
          <w:szCs w:val="28"/>
        </w:rPr>
        <w:t>》</w:t>
      </w:r>
      <w:r w:rsidR="009C4F4B">
        <w:rPr>
          <w:rFonts w:ascii="仿宋" w:eastAsia="仿宋" w:cs="仿宋" w:hint="eastAsia"/>
          <w:color w:val="000000"/>
          <w:kern w:val="0"/>
          <w:sz w:val="28"/>
          <w:szCs w:val="28"/>
        </w:rPr>
        <w:t>等</w:t>
      </w:r>
      <w:r w:rsidR="003C38C5">
        <w:rPr>
          <w:rFonts w:ascii="仿宋" w:eastAsia="仿宋" w:cs="仿宋" w:hint="eastAsia"/>
          <w:color w:val="000000"/>
          <w:kern w:val="0"/>
          <w:sz w:val="28"/>
          <w:szCs w:val="28"/>
        </w:rPr>
        <w:t>光学国家计量技术规范</w:t>
      </w:r>
      <w:r w:rsidRPr="00907B03">
        <w:rPr>
          <w:rFonts w:ascii="仿宋" w:eastAsia="仿宋" w:cs="仿宋" w:hint="eastAsia"/>
          <w:color w:val="000000"/>
          <w:kern w:val="0"/>
          <w:sz w:val="28"/>
          <w:szCs w:val="28"/>
        </w:rPr>
        <w:t>意见的通知</w:t>
      </w:r>
    </w:p>
    <w:p w14:paraId="1E9C2195" w14:textId="77777777" w:rsidR="00907B03" w:rsidRDefault="00907B03" w:rsidP="00907B03">
      <w:pPr>
        <w:pStyle w:val="Default"/>
        <w:rPr>
          <w:sz w:val="28"/>
          <w:szCs w:val="28"/>
        </w:rPr>
      </w:pPr>
      <w:r>
        <w:rPr>
          <w:rFonts w:hint="eastAsia"/>
          <w:sz w:val="28"/>
          <w:szCs w:val="28"/>
        </w:rPr>
        <w:t>各位专家、各有关</w:t>
      </w:r>
      <w:r w:rsidR="009961C5">
        <w:rPr>
          <w:rFonts w:hint="eastAsia"/>
          <w:sz w:val="28"/>
          <w:szCs w:val="28"/>
        </w:rPr>
        <w:t>单位</w:t>
      </w:r>
      <w:r>
        <w:rPr>
          <w:rFonts w:hint="eastAsia"/>
          <w:sz w:val="28"/>
          <w:szCs w:val="28"/>
        </w:rPr>
        <w:t>：</w:t>
      </w:r>
      <w:r>
        <w:rPr>
          <w:sz w:val="28"/>
          <w:szCs w:val="28"/>
        </w:rPr>
        <w:t xml:space="preserve"> </w:t>
      </w:r>
    </w:p>
    <w:p w14:paraId="66C10521" w14:textId="558D1864" w:rsidR="00907B03" w:rsidRDefault="00907B03" w:rsidP="00907B03">
      <w:pPr>
        <w:pStyle w:val="Default"/>
        <w:rPr>
          <w:sz w:val="28"/>
          <w:szCs w:val="28"/>
        </w:rPr>
      </w:pPr>
      <w:r>
        <w:rPr>
          <w:rFonts w:hint="eastAsia"/>
          <w:sz w:val="28"/>
          <w:szCs w:val="28"/>
        </w:rPr>
        <w:t xml:space="preserve">    </w:t>
      </w:r>
      <w:r w:rsidR="000E7CD9">
        <w:rPr>
          <w:rFonts w:hint="eastAsia"/>
          <w:sz w:val="28"/>
          <w:szCs w:val="28"/>
        </w:rPr>
        <w:t>根据国家市场监督管理总局下达的国家计量技术</w:t>
      </w:r>
      <w:r>
        <w:rPr>
          <w:rFonts w:hint="eastAsia"/>
          <w:sz w:val="28"/>
          <w:szCs w:val="28"/>
        </w:rPr>
        <w:t>规</w:t>
      </w:r>
      <w:r w:rsidR="000E7CD9">
        <w:rPr>
          <w:rFonts w:hint="eastAsia"/>
          <w:sz w:val="28"/>
          <w:szCs w:val="28"/>
        </w:rPr>
        <w:t>范</w:t>
      </w:r>
      <w:r>
        <w:rPr>
          <w:rFonts w:hint="eastAsia"/>
          <w:sz w:val="28"/>
          <w:szCs w:val="28"/>
        </w:rPr>
        <w:t>制修订计划，</w:t>
      </w:r>
      <w:r w:rsidR="003C38C5">
        <w:rPr>
          <w:rFonts w:hint="eastAsia"/>
          <w:sz w:val="28"/>
          <w:szCs w:val="28"/>
        </w:rPr>
        <w:t>全国光学计量技术委员会已完成</w:t>
      </w:r>
      <w:r w:rsidR="00126D77">
        <w:rPr>
          <w:rFonts w:hint="eastAsia"/>
          <w:sz w:val="28"/>
          <w:szCs w:val="28"/>
        </w:rPr>
        <w:t>《</w:t>
      </w:r>
      <w:r w:rsidR="00ED6613" w:rsidRPr="00ED6613">
        <w:rPr>
          <w:rFonts w:hint="eastAsia"/>
          <w:sz w:val="28"/>
          <w:szCs w:val="28"/>
        </w:rPr>
        <w:t>手术无影灯测试规范</w:t>
      </w:r>
      <w:r w:rsidR="00126D77">
        <w:rPr>
          <w:rFonts w:hint="eastAsia"/>
          <w:sz w:val="28"/>
          <w:szCs w:val="28"/>
        </w:rPr>
        <w:t>》等</w:t>
      </w:r>
      <w:r w:rsidR="00C9511A">
        <w:rPr>
          <w:rFonts w:hint="eastAsia"/>
          <w:sz w:val="28"/>
          <w:szCs w:val="28"/>
        </w:rPr>
        <w:t>光学国家</w:t>
      </w:r>
      <w:r w:rsidR="009C4F4B">
        <w:rPr>
          <w:rFonts w:hint="eastAsia"/>
          <w:sz w:val="28"/>
          <w:szCs w:val="28"/>
        </w:rPr>
        <w:t>计量技术规范</w:t>
      </w:r>
      <w:r w:rsidR="003C38C5">
        <w:rPr>
          <w:rFonts w:hint="eastAsia"/>
          <w:sz w:val="28"/>
          <w:szCs w:val="28"/>
        </w:rPr>
        <w:t>的</w:t>
      </w:r>
      <w:r>
        <w:rPr>
          <w:rFonts w:hint="eastAsia"/>
          <w:sz w:val="28"/>
          <w:szCs w:val="28"/>
        </w:rPr>
        <w:t>征求意见</w:t>
      </w:r>
      <w:r w:rsidR="003C38C5">
        <w:rPr>
          <w:rFonts w:hint="eastAsia"/>
          <w:sz w:val="28"/>
          <w:szCs w:val="28"/>
        </w:rPr>
        <w:t>稿</w:t>
      </w:r>
      <w:r>
        <w:rPr>
          <w:rFonts w:hint="eastAsia"/>
          <w:sz w:val="28"/>
          <w:szCs w:val="28"/>
        </w:rPr>
        <w:t>，见附件。</w:t>
      </w:r>
      <w:r>
        <w:rPr>
          <w:sz w:val="28"/>
          <w:szCs w:val="28"/>
        </w:rPr>
        <w:t xml:space="preserve"> </w:t>
      </w:r>
    </w:p>
    <w:p w14:paraId="15EE9F14" w14:textId="77777777" w:rsidR="00907B03" w:rsidRDefault="003C38C5" w:rsidP="003C38C5">
      <w:pPr>
        <w:pStyle w:val="Default"/>
        <w:rPr>
          <w:sz w:val="28"/>
          <w:szCs w:val="28"/>
        </w:rPr>
      </w:pPr>
      <w:r>
        <w:rPr>
          <w:rFonts w:hint="eastAsia"/>
          <w:sz w:val="28"/>
          <w:szCs w:val="28"/>
        </w:rPr>
        <w:t xml:space="preserve">    </w:t>
      </w:r>
      <w:r w:rsidRPr="003C38C5">
        <w:rPr>
          <w:rFonts w:hint="eastAsia"/>
          <w:sz w:val="28"/>
          <w:szCs w:val="28"/>
        </w:rPr>
        <w:t>为了使国家计量技术规范能广泛适用和更具操作性，特向全国有关单位征求意见和建议。希望各有关单位在百忙之中抽出时间对征求意见稿提出宝贵意见和建议</w:t>
      </w:r>
      <w:r w:rsidR="00907B03">
        <w:rPr>
          <w:rFonts w:hint="eastAsia"/>
          <w:sz w:val="28"/>
          <w:szCs w:val="28"/>
        </w:rPr>
        <w:t>。</w:t>
      </w:r>
      <w:r w:rsidR="00907B03">
        <w:rPr>
          <w:sz w:val="28"/>
          <w:szCs w:val="28"/>
        </w:rPr>
        <w:t xml:space="preserve"> </w:t>
      </w:r>
    </w:p>
    <w:p w14:paraId="7E597ECE" w14:textId="0747500A" w:rsidR="003C38C5" w:rsidRPr="003C38C5" w:rsidRDefault="003C38C5" w:rsidP="003C38C5">
      <w:pPr>
        <w:pStyle w:val="Default"/>
        <w:rPr>
          <w:sz w:val="28"/>
          <w:szCs w:val="28"/>
        </w:rPr>
      </w:pPr>
      <w:r>
        <w:rPr>
          <w:rFonts w:hint="eastAsia"/>
          <w:sz w:val="28"/>
          <w:szCs w:val="28"/>
        </w:rPr>
        <w:t xml:space="preserve">    </w:t>
      </w:r>
      <w:r w:rsidRPr="003C38C5">
        <w:rPr>
          <w:sz w:val="28"/>
          <w:szCs w:val="28"/>
        </w:rPr>
        <w:t>征求意见截止日期202</w:t>
      </w:r>
      <w:r w:rsidR="00652A17">
        <w:rPr>
          <w:rFonts w:hint="eastAsia"/>
          <w:sz w:val="28"/>
          <w:szCs w:val="28"/>
        </w:rPr>
        <w:t>5</w:t>
      </w:r>
      <w:r w:rsidRPr="003C38C5">
        <w:rPr>
          <w:sz w:val="28"/>
          <w:szCs w:val="28"/>
        </w:rPr>
        <w:t>年</w:t>
      </w:r>
      <w:r w:rsidR="00652A17">
        <w:rPr>
          <w:rFonts w:hint="eastAsia"/>
          <w:sz w:val="28"/>
          <w:szCs w:val="28"/>
        </w:rPr>
        <w:t>9</w:t>
      </w:r>
      <w:r w:rsidRPr="003C38C5">
        <w:rPr>
          <w:sz w:val="28"/>
          <w:szCs w:val="28"/>
        </w:rPr>
        <w:t>月3</w:t>
      </w:r>
      <w:r w:rsidR="00995CA4">
        <w:rPr>
          <w:rFonts w:hint="eastAsia"/>
          <w:sz w:val="28"/>
          <w:szCs w:val="28"/>
        </w:rPr>
        <w:t>1</w:t>
      </w:r>
      <w:r w:rsidRPr="003C38C5">
        <w:rPr>
          <w:sz w:val="28"/>
          <w:szCs w:val="28"/>
        </w:rPr>
        <w:t>日，意见或建议可以通过邮件发送至第一起草单位联系人邮箱同时抄送全国</w:t>
      </w:r>
      <w:r w:rsidR="00753FA9">
        <w:rPr>
          <w:rFonts w:hint="eastAsia"/>
          <w:sz w:val="28"/>
          <w:szCs w:val="28"/>
        </w:rPr>
        <w:t>光学</w:t>
      </w:r>
      <w:r w:rsidRPr="003C38C5">
        <w:rPr>
          <w:sz w:val="28"/>
          <w:szCs w:val="28"/>
        </w:rPr>
        <w:t>计量技术委员会秘书处邮箱。</w:t>
      </w:r>
    </w:p>
    <w:p w14:paraId="4A629C0C" w14:textId="2A36AE7D" w:rsidR="003C38C5" w:rsidRPr="003C38C5" w:rsidRDefault="00400336" w:rsidP="003C38C5">
      <w:pPr>
        <w:pStyle w:val="Default"/>
        <w:rPr>
          <w:sz w:val="28"/>
          <w:szCs w:val="28"/>
        </w:rPr>
      </w:pPr>
      <w:r>
        <w:rPr>
          <w:rFonts w:hint="eastAsia"/>
          <w:noProof/>
          <w:sz w:val="28"/>
          <w:szCs w:val="28"/>
        </w:rPr>
        <w:drawing>
          <wp:anchor distT="0" distB="0" distL="114300" distR="114300" simplePos="0" relativeHeight="251657216" behindDoc="1" locked="0" layoutInCell="1" allowOverlap="1" wp14:anchorId="32E624C6" wp14:editId="0A8B8909">
            <wp:simplePos x="0" y="0"/>
            <wp:positionH relativeFrom="column">
              <wp:posOffset>336550</wp:posOffset>
            </wp:positionH>
            <wp:positionV relativeFrom="paragraph">
              <wp:posOffset>1361440</wp:posOffset>
            </wp:positionV>
            <wp:extent cx="5530850" cy="1392555"/>
            <wp:effectExtent l="19050" t="0" r="0" b="0"/>
            <wp:wrapNone/>
            <wp:docPr id="1" name="图片 1" descr="光委会公章.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委会公章.bmp"/>
                    <pic:cNvPicPr/>
                  </pic:nvPicPr>
                  <pic:blipFill>
                    <a:blip r:embed="rId6" cstate="print"/>
                    <a:srcRect t="73665" r="13243" b="10062"/>
                    <a:stretch>
                      <a:fillRect/>
                    </a:stretch>
                  </pic:blipFill>
                  <pic:spPr>
                    <a:xfrm>
                      <a:off x="0" y="0"/>
                      <a:ext cx="5530850" cy="1392555"/>
                    </a:xfrm>
                    <a:prstGeom prst="rect">
                      <a:avLst/>
                    </a:prstGeom>
                  </pic:spPr>
                </pic:pic>
              </a:graphicData>
            </a:graphic>
          </wp:anchor>
        </w:drawing>
      </w:r>
      <w:r w:rsidR="003C38C5" w:rsidRPr="003C38C5">
        <w:rPr>
          <w:sz w:val="28"/>
          <w:szCs w:val="28"/>
        </w:rPr>
        <w:t xml:space="preserve">　　第一起草单位联系人信息：</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2693"/>
        <w:gridCol w:w="992"/>
        <w:gridCol w:w="1701"/>
        <w:gridCol w:w="2197"/>
      </w:tblGrid>
      <w:tr w:rsidR="00A035D4" w14:paraId="4FB17EC2" w14:textId="77777777" w:rsidTr="00652A17">
        <w:trPr>
          <w:trHeight w:val="581"/>
          <w:jc w:val="center"/>
        </w:trPr>
        <w:tc>
          <w:tcPr>
            <w:tcW w:w="704" w:type="dxa"/>
            <w:vAlign w:val="center"/>
          </w:tcPr>
          <w:p w14:paraId="440951E6" w14:textId="77777777" w:rsidR="00377FF5" w:rsidRPr="00A035D4" w:rsidRDefault="00377FF5" w:rsidP="008A3702">
            <w:pPr>
              <w:spacing w:line="276" w:lineRule="auto"/>
              <w:jc w:val="center"/>
              <w:rPr>
                <w:rFonts w:ascii="仿宋" w:eastAsia="仿宋" w:cs="仿宋"/>
                <w:color w:val="000000"/>
                <w:kern w:val="0"/>
                <w:szCs w:val="21"/>
              </w:rPr>
            </w:pPr>
            <w:r w:rsidRPr="00A035D4">
              <w:rPr>
                <w:rFonts w:ascii="仿宋" w:eastAsia="仿宋" w:cs="仿宋" w:hint="eastAsia"/>
                <w:color w:val="000000"/>
                <w:kern w:val="0"/>
                <w:szCs w:val="21"/>
              </w:rPr>
              <w:t>No</w:t>
            </w:r>
          </w:p>
        </w:tc>
        <w:tc>
          <w:tcPr>
            <w:tcW w:w="2410" w:type="dxa"/>
            <w:vAlign w:val="center"/>
          </w:tcPr>
          <w:p w14:paraId="3497C0B8" w14:textId="77777777" w:rsidR="00377FF5" w:rsidRPr="00400336" w:rsidRDefault="00377FF5" w:rsidP="008A3702">
            <w:pPr>
              <w:spacing w:line="276" w:lineRule="auto"/>
              <w:jc w:val="center"/>
              <w:rPr>
                <w:rFonts w:ascii="仿宋" w:eastAsia="仿宋" w:cs="仿宋"/>
                <w:color w:val="000000"/>
                <w:kern w:val="0"/>
                <w:szCs w:val="21"/>
              </w:rPr>
            </w:pPr>
            <w:r w:rsidRPr="00400336">
              <w:rPr>
                <w:rFonts w:ascii="仿宋" w:eastAsia="仿宋" w:cs="仿宋" w:hint="eastAsia"/>
                <w:color w:val="000000"/>
                <w:kern w:val="0"/>
                <w:szCs w:val="21"/>
              </w:rPr>
              <w:t>项 目 名 称</w:t>
            </w:r>
          </w:p>
        </w:tc>
        <w:tc>
          <w:tcPr>
            <w:tcW w:w="2693" w:type="dxa"/>
            <w:vAlign w:val="center"/>
          </w:tcPr>
          <w:p w14:paraId="3CC9165B" w14:textId="77777777" w:rsidR="00377FF5" w:rsidRPr="00A035D4" w:rsidRDefault="00377FF5" w:rsidP="008A3702">
            <w:pPr>
              <w:spacing w:line="276" w:lineRule="auto"/>
              <w:jc w:val="center"/>
              <w:rPr>
                <w:rFonts w:ascii="仿宋" w:eastAsia="仿宋" w:cs="仿宋"/>
                <w:color w:val="000000"/>
                <w:kern w:val="0"/>
                <w:szCs w:val="21"/>
              </w:rPr>
            </w:pPr>
            <w:r w:rsidRPr="00A035D4">
              <w:rPr>
                <w:rFonts w:ascii="仿宋" w:eastAsia="仿宋" w:cs="仿宋" w:hint="eastAsia"/>
                <w:color w:val="000000"/>
                <w:kern w:val="0"/>
                <w:szCs w:val="21"/>
              </w:rPr>
              <w:t>单位</w:t>
            </w:r>
          </w:p>
        </w:tc>
        <w:tc>
          <w:tcPr>
            <w:tcW w:w="992" w:type="dxa"/>
            <w:vAlign w:val="center"/>
          </w:tcPr>
          <w:p w14:paraId="096B6DCA" w14:textId="77777777" w:rsidR="00377FF5" w:rsidRPr="00A035D4" w:rsidRDefault="00377FF5" w:rsidP="008A3702">
            <w:pPr>
              <w:spacing w:line="276" w:lineRule="auto"/>
              <w:jc w:val="center"/>
              <w:rPr>
                <w:rFonts w:ascii="仿宋" w:eastAsia="仿宋" w:cs="仿宋"/>
                <w:color w:val="000000"/>
                <w:kern w:val="0"/>
                <w:szCs w:val="21"/>
              </w:rPr>
            </w:pPr>
            <w:r w:rsidRPr="00A035D4">
              <w:rPr>
                <w:rFonts w:ascii="仿宋" w:eastAsia="仿宋" w:cs="仿宋" w:hint="eastAsia"/>
                <w:color w:val="000000"/>
                <w:kern w:val="0"/>
                <w:szCs w:val="21"/>
              </w:rPr>
              <w:t>起草人</w:t>
            </w:r>
          </w:p>
        </w:tc>
        <w:tc>
          <w:tcPr>
            <w:tcW w:w="1701" w:type="dxa"/>
            <w:vAlign w:val="center"/>
          </w:tcPr>
          <w:p w14:paraId="795F91DB" w14:textId="77777777" w:rsidR="00377FF5" w:rsidRPr="00A035D4" w:rsidRDefault="00377FF5" w:rsidP="008A3702">
            <w:pPr>
              <w:spacing w:line="276" w:lineRule="auto"/>
              <w:jc w:val="center"/>
              <w:rPr>
                <w:rFonts w:ascii="仿宋" w:eastAsia="仿宋" w:cs="仿宋"/>
                <w:color w:val="000000"/>
                <w:kern w:val="0"/>
                <w:szCs w:val="21"/>
              </w:rPr>
            </w:pPr>
            <w:r w:rsidRPr="00A035D4">
              <w:rPr>
                <w:rFonts w:ascii="仿宋" w:eastAsia="仿宋" w:cs="仿宋" w:hint="eastAsia"/>
                <w:color w:val="000000"/>
                <w:kern w:val="0"/>
                <w:szCs w:val="21"/>
              </w:rPr>
              <w:t>联系方式</w:t>
            </w:r>
          </w:p>
        </w:tc>
        <w:tc>
          <w:tcPr>
            <w:tcW w:w="2197" w:type="dxa"/>
            <w:vAlign w:val="center"/>
          </w:tcPr>
          <w:p w14:paraId="626B7698" w14:textId="77777777" w:rsidR="00377FF5" w:rsidRPr="00A035D4" w:rsidRDefault="00377FF5" w:rsidP="008A3702">
            <w:pPr>
              <w:spacing w:line="276" w:lineRule="auto"/>
              <w:jc w:val="center"/>
              <w:rPr>
                <w:rFonts w:ascii="仿宋" w:eastAsia="仿宋" w:cs="仿宋"/>
                <w:color w:val="000000"/>
                <w:kern w:val="0"/>
                <w:szCs w:val="21"/>
              </w:rPr>
            </w:pPr>
            <w:r w:rsidRPr="00A035D4">
              <w:rPr>
                <w:rFonts w:ascii="仿宋" w:eastAsia="仿宋" w:cs="仿宋" w:hint="eastAsia"/>
                <w:color w:val="000000"/>
                <w:kern w:val="0"/>
                <w:szCs w:val="21"/>
              </w:rPr>
              <w:t>电子邮箱</w:t>
            </w:r>
          </w:p>
        </w:tc>
      </w:tr>
      <w:tr w:rsidR="00E27955" w:rsidRPr="00CE361C" w14:paraId="5A3CF0D5" w14:textId="77777777" w:rsidTr="00652A17">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758B4A3" w14:textId="77777777" w:rsidR="00E27955" w:rsidRPr="00853BE7" w:rsidRDefault="00E27955" w:rsidP="00E27955">
            <w:pPr>
              <w:spacing w:line="276" w:lineRule="auto"/>
              <w:jc w:val="center"/>
              <w:rPr>
                <w:rFonts w:ascii="仿宋" w:eastAsia="仿宋" w:cs="仿宋"/>
                <w:color w:val="000000"/>
                <w:kern w:val="0"/>
                <w:sz w:val="24"/>
                <w:szCs w:val="24"/>
              </w:rPr>
            </w:pPr>
            <w:r w:rsidRPr="00853BE7">
              <w:rPr>
                <w:rFonts w:ascii="仿宋" w:eastAsia="仿宋" w:cs="仿宋" w:hint="eastAsia"/>
                <w:color w:val="000000"/>
                <w:kern w:val="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16BB16" w14:textId="1DBAC5F9" w:rsidR="00E27955" w:rsidRPr="00A21F31" w:rsidRDefault="000141A3" w:rsidP="004464FC">
            <w:pPr>
              <w:jc w:val="left"/>
              <w:rPr>
                <w:rFonts w:ascii="仿宋" w:eastAsia="仿宋" w:cs="仿宋"/>
                <w:color w:val="000000"/>
                <w:kern w:val="0"/>
                <w:sz w:val="24"/>
                <w:szCs w:val="24"/>
              </w:rPr>
            </w:pPr>
            <w:r w:rsidRPr="000141A3">
              <w:rPr>
                <w:rFonts w:ascii="仿宋" w:eastAsia="仿宋" w:cs="仿宋" w:hint="eastAsia"/>
                <w:color w:val="000000"/>
                <w:kern w:val="0"/>
                <w:sz w:val="24"/>
                <w:szCs w:val="24"/>
              </w:rPr>
              <w:t>手术无影灯测试规范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0142E14" w14:textId="1C742463" w:rsidR="00E27955" w:rsidRPr="00A21F31" w:rsidRDefault="00652A17" w:rsidP="00E27955">
            <w:pPr>
              <w:rPr>
                <w:rFonts w:ascii="仿宋" w:eastAsia="仿宋" w:cs="仿宋"/>
                <w:color w:val="000000"/>
                <w:kern w:val="0"/>
                <w:sz w:val="24"/>
                <w:szCs w:val="24"/>
              </w:rPr>
            </w:pPr>
            <w:r w:rsidRPr="00652A17">
              <w:rPr>
                <w:rFonts w:ascii="仿宋" w:eastAsia="仿宋" w:cs="仿宋" w:hint="eastAsia"/>
                <w:color w:val="000000"/>
                <w:kern w:val="0"/>
                <w:sz w:val="24"/>
                <w:szCs w:val="24"/>
              </w:rPr>
              <w:t>江苏省计量科学研究院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8B578" w14:textId="1EADD370" w:rsidR="00E27955" w:rsidRPr="00A21F31" w:rsidRDefault="00652A17" w:rsidP="00756094">
            <w:pPr>
              <w:rPr>
                <w:rFonts w:ascii="仿宋" w:eastAsia="仿宋" w:cs="仿宋"/>
                <w:color w:val="000000"/>
                <w:kern w:val="0"/>
                <w:sz w:val="24"/>
                <w:szCs w:val="24"/>
              </w:rPr>
            </w:pPr>
            <w:r>
              <w:rPr>
                <w:rFonts w:ascii="仿宋" w:eastAsia="仿宋" w:cs="仿宋" w:hint="eastAsia"/>
                <w:color w:val="000000"/>
                <w:kern w:val="0"/>
                <w:sz w:val="24"/>
                <w:szCs w:val="24"/>
              </w:rPr>
              <w:t>张帆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68E58" w14:textId="66463182" w:rsidR="00E27955" w:rsidRPr="00A21F31" w:rsidRDefault="00652A17" w:rsidP="004464FC">
            <w:pPr>
              <w:jc w:val="left"/>
              <w:rPr>
                <w:rFonts w:ascii="仿宋" w:eastAsia="仿宋" w:cs="仿宋"/>
                <w:color w:val="000000"/>
                <w:kern w:val="0"/>
                <w:sz w:val="24"/>
                <w:szCs w:val="24"/>
              </w:rPr>
            </w:pPr>
            <w:r>
              <w:rPr>
                <w:rFonts w:ascii="仿宋" w:eastAsia="仿宋" w:cs="仿宋" w:hint="eastAsia"/>
                <w:color w:val="000000"/>
                <w:kern w:val="0"/>
                <w:sz w:val="24"/>
                <w:szCs w:val="24"/>
              </w:rPr>
              <w:t>13404169582</w:t>
            </w:r>
          </w:p>
        </w:tc>
        <w:tc>
          <w:tcPr>
            <w:tcW w:w="2197" w:type="dxa"/>
            <w:tcBorders>
              <w:top w:val="single" w:sz="4" w:space="0" w:color="auto"/>
              <w:left w:val="single" w:sz="4" w:space="0" w:color="auto"/>
              <w:bottom w:val="single" w:sz="4" w:space="0" w:color="auto"/>
              <w:right w:val="single" w:sz="4" w:space="0" w:color="auto"/>
            </w:tcBorders>
            <w:vAlign w:val="center"/>
          </w:tcPr>
          <w:p w14:paraId="35DF7FF7" w14:textId="714F865A" w:rsidR="00E27955" w:rsidRPr="00A21F31" w:rsidRDefault="00652A17" w:rsidP="00771397">
            <w:pPr>
              <w:rPr>
                <w:rFonts w:ascii="仿宋" w:eastAsia="仿宋" w:cs="仿宋"/>
                <w:color w:val="000000"/>
                <w:kern w:val="0"/>
                <w:sz w:val="24"/>
                <w:szCs w:val="24"/>
              </w:rPr>
            </w:pPr>
            <w:r w:rsidRPr="00652A17">
              <w:rPr>
                <w:rFonts w:ascii="仿宋" w:eastAsia="仿宋" w:cs="仿宋" w:hint="eastAsia"/>
                <w:color w:val="000000"/>
                <w:kern w:val="0"/>
                <w:sz w:val="24"/>
                <w:szCs w:val="24"/>
              </w:rPr>
              <w:t>yfjob@126.com</w:t>
            </w:r>
          </w:p>
        </w:tc>
      </w:tr>
    </w:tbl>
    <w:p w14:paraId="6EF00DDE" w14:textId="366BFC4C" w:rsidR="00995CA4" w:rsidRPr="008611DD" w:rsidRDefault="000E7CD9" w:rsidP="00907B03">
      <w:pPr>
        <w:pStyle w:val="Default"/>
        <w:ind w:firstLine="540"/>
        <w:rPr>
          <w:sz w:val="28"/>
          <w:szCs w:val="28"/>
        </w:rPr>
      </w:pPr>
      <w:r w:rsidRPr="008611DD">
        <w:rPr>
          <w:sz w:val="28"/>
          <w:szCs w:val="28"/>
        </w:rPr>
        <w:t>秘书处联系方式：电子邮箱：</w:t>
      </w:r>
      <w:r w:rsidRPr="008611DD">
        <w:rPr>
          <w:rFonts w:hint="eastAsia"/>
          <w:sz w:val="28"/>
          <w:szCs w:val="28"/>
        </w:rPr>
        <w:t>mtc_14</w:t>
      </w:r>
      <w:r w:rsidRPr="008611DD">
        <w:rPr>
          <w:sz w:val="28"/>
          <w:szCs w:val="28"/>
        </w:rPr>
        <w:t>@</w:t>
      </w:r>
      <w:r w:rsidRPr="008611DD">
        <w:rPr>
          <w:rFonts w:hint="eastAsia"/>
          <w:sz w:val="28"/>
          <w:szCs w:val="28"/>
        </w:rPr>
        <w:t>126.com</w:t>
      </w:r>
    </w:p>
    <w:p w14:paraId="248BC333" w14:textId="4C1DB1B1" w:rsidR="00A21F31" w:rsidRDefault="00907B03" w:rsidP="00A21F31">
      <w:pPr>
        <w:pStyle w:val="Default"/>
        <w:ind w:right="280" w:firstLine="540"/>
        <w:jc w:val="right"/>
        <w:rPr>
          <w:sz w:val="28"/>
          <w:szCs w:val="28"/>
        </w:rPr>
      </w:pPr>
      <w:r>
        <w:rPr>
          <w:rFonts w:hint="eastAsia"/>
          <w:sz w:val="28"/>
          <w:szCs w:val="28"/>
        </w:rPr>
        <w:t>全国光学计量技术委员会</w:t>
      </w:r>
    </w:p>
    <w:p w14:paraId="72AEB846" w14:textId="49998AC9" w:rsidR="00907B03" w:rsidRPr="00907B03" w:rsidRDefault="00907B03" w:rsidP="00A21F31">
      <w:pPr>
        <w:pStyle w:val="Default"/>
        <w:ind w:right="280" w:firstLine="540"/>
        <w:jc w:val="right"/>
        <w:rPr>
          <w:sz w:val="28"/>
          <w:szCs w:val="28"/>
        </w:rPr>
      </w:pPr>
      <w:r>
        <w:rPr>
          <w:rFonts w:hint="eastAsia"/>
          <w:sz w:val="28"/>
          <w:szCs w:val="28"/>
        </w:rPr>
        <w:t>20</w:t>
      </w:r>
      <w:r w:rsidR="00377FF5">
        <w:rPr>
          <w:rFonts w:hint="eastAsia"/>
          <w:sz w:val="28"/>
          <w:szCs w:val="28"/>
        </w:rPr>
        <w:t>2</w:t>
      </w:r>
      <w:r w:rsidR="00A62FF4">
        <w:rPr>
          <w:rFonts w:hint="eastAsia"/>
          <w:sz w:val="28"/>
          <w:szCs w:val="28"/>
        </w:rPr>
        <w:t>5</w:t>
      </w:r>
      <w:r>
        <w:rPr>
          <w:rFonts w:hint="eastAsia"/>
          <w:sz w:val="28"/>
          <w:szCs w:val="28"/>
        </w:rPr>
        <w:t>.</w:t>
      </w:r>
      <w:r w:rsidR="00126D77">
        <w:rPr>
          <w:rFonts w:hint="eastAsia"/>
          <w:sz w:val="28"/>
          <w:szCs w:val="28"/>
        </w:rPr>
        <w:t>0</w:t>
      </w:r>
      <w:r w:rsidR="00A62FF4">
        <w:rPr>
          <w:rFonts w:hint="eastAsia"/>
          <w:sz w:val="28"/>
          <w:szCs w:val="28"/>
        </w:rPr>
        <w:t>7</w:t>
      </w:r>
      <w:r>
        <w:rPr>
          <w:rFonts w:hint="eastAsia"/>
          <w:sz w:val="28"/>
          <w:szCs w:val="28"/>
        </w:rPr>
        <w:t>.</w:t>
      </w:r>
      <w:r w:rsidR="00126D77">
        <w:rPr>
          <w:rFonts w:hint="eastAsia"/>
          <w:sz w:val="28"/>
          <w:szCs w:val="28"/>
        </w:rPr>
        <w:t>1</w:t>
      </w:r>
      <w:r w:rsidR="00A62FF4">
        <w:rPr>
          <w:rFonts w:hint="eastAsia"/>
          <w:sz w:val="28"/>
          <w:szCs w:val="28"/>
        </w:rPr>
        <w:t>0</w:t>
      </w:r>
    </w:p>
    <w:sectPr w:rsidR="00907B03" w:rsidRPr="00907B03" w:rsidSect="000A65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130A" w14:textId="77777777" w:rsidR="00B15D0D" w:rsidRDefault="00B15D0D" w:rsidP="008E0494">
      <w:r>
        <w:separator/>
      </w:r>
    </w:p>
  </w:endnote>
  <w:endnote w:type="continuationSeparator" w:id="0">
    <w:p w14:paraId="66A7F14D" w14:textId="77777777" w:rsidR="00B15D0D" w:rsidRDefault="00B15D0D" w:rsidP="008E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EC59" w14:textId="77777777" w:rsidR="00B15D0D" w:rsidRDefault="00B15D0D" w:rsidP="008E0494">
      <w:r>
        <w:separator/>
      </w:r>
    </w:p>
  </w:footnote>
  <w:footnote w:type="continuationSeparator" w:id="0">
    <w:p w14:paraId="352EBAC1" w14:textId="77777777" w:rsidR="00B15D0D" w:rsidRDefault="00B15D0D" w:rsidP="008E0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03"/>
    <w:rsid w:val="00004C33"/>
    <w:rsid w:val="000141A3"/>
    <w:rsid w:val="00031DF2"/>
    <w:rsid w:val="00046142"/>
    <w:rsid w:val="000A651D"/>
    <w:rsid w:val="000E7CD9"/>
    <w:rsid w:val="00126D77"/>
    <w:rsid w:val="00137B75"/>
    <w:rsid w:val="001479B0"/>
    <w:rsid w:val="00204550"/>
    <w:rsid w:val="002C161F"/>
    <w:rsid w:val="002E14BE"/>
    <w:rsid w:val="002E6C72"/>
    <w:rsid w:val="00327E33"/>
    <w:rsid w:val="00377FF5"/>
    <w:rsid w:val="00384CF8"/>
    <w:rsid w:val="003C38C5"/>
    <w:rsid w:val="00400336"/>
    <w:rsid w:val="004464FC"/>
    <w:rsid w:val="004719BD"/>
    <w:rsid w:val="00545DFB"/>
    <w:rsid w:val="005A3B6F"/>
    <w:rsid w:val="005B0DF3"/>
    <w:rsid w:val="005C2E82"/>
    <w:rsid w:val="005F59FB"/>
    <w:rsid w:val="00614D40"/>
    <w:rsid w:val="00652A17"/>
    <w:rsid w:val="006756C6"/>
    <w:rsid w:val="00683DC0"/>
    <w:rsid w:val="006A7184"/>
    <w:rsid w:val="006E4701"/>
    <w:rsid w:val="0072562B"/>
    <w:rsid w:val="00753FA9"/>
    <w:rsid w:val="00756094"/>
    <w:rsid w:val="00771397"/>
    <w:rsid w:val="00812123"/>
    <w:rsid w:val="00843633"/>
    <w:rsid w:val="0084577A"/>
    <w:rsid w:val="008509FA"/>
    <w:rsid w:val="00853BE7"/>
    <w:rsid w:val="008611DD"/>
    <w:rsid w:val="0089756C"/>
    <w:rsid w:val="008E0494"/>
    <w:rsid w:val="008F0989"/>
    <w:rsid w:val="00907B03"/>
    <w:rsid w:val="00995CA4"/>
    <w:rsid w:val="00995CB9"/>
    <w:rsid w:val="009961C5"/>
    <w:rsid w:val="009A5FE3"/>
    <w:rsid w:val="009C1EEE"/>
    <w:rsid w:val="009C4F4B"/>
    <w:rsid w:val="009F2F68"/>
    <w:rsid w:val="00A035D4"/>
    <w:rsid w:val="00A1232B"/>
    <w:rsid w:val="00A21F31"/>
    <w:rsid w:val="00A22270"/>
    <w:rsid w:val="00A27DA6"/>
    <w:rsid w:val="00A62FF4"/>
    <w:rsid w:val="00AB3956"/>
    <w:rsid w:val="00B15D0D"/>
    <w:rsid w:val="00B97B7D"/>
    <w:rsid w:val="00C25876"/>
    <w:rsid w:val="00C67926"/>
    <w:rsid w:val="00C71D01"/>
    <w:rsid w:val="00C9511A"/>
    <w:rsid w:val="00CA6200"/>
    <w:rsid w:val="00CB0C65"/>
    <w:rsid w:val="00DD3184"/>
    <w:rsid w:val="00E27955"/>
    <w:rsid w:val="00E97B98"/>
    <w:rsid w:val="00EA7B50"/>
    <w:rsid w:val="00ED6613"/>
    <w:rsid w:val="00EE351B"/>
    <w:rsid w:val="00F16B59"/>
    <w:rsid w:val="00FA173A"/>
    <w:rsid w:val="00FC32A4"/>
    <w:rsid w:val="00FC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955E"/>
  <w15:docId w15:val="{9B078BD7-C37A-4BD3-B2C2-70876C32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C7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7B03"/>
    <w:pPr>
      <w:widowControl w:val="0"/>
      <w:autoSpaceDE w:val="0"/>
      <w:autoSpaceDN w:val="0"/>
      <w:adjustRightInd w:val="0"/>
    </w:pPr>
    <w:rPr>
      <w:rFonts w:ascii="仿宋" w:eastAsia="仿宋" w:cs="仿宋"/>
      <w:color w:val="000000"/>
      <w:kern w:val="0"/>
      <w:sz w:val="24"/>
      <w:szCs w:val="24"/>
    </w:rPr>
  </w:style>
  <w:style w:type="paragraph" w:styleId="a3">
    <w:name w:val="Balloon Text"/>
    <w:basedOn w:val="a"/>
    <w:link w:val="a4"/>
    <w:uiPriority w:val="99"/>
    <w:semiHidden/>
    <w:unhideWhenUsed/>
    <w:rsid w:val="00907B03"/>
    <w:rPr>
      <w:sz w:val="18"/>
      <w:szCs w:val="18"/>
    </w:rPr>
  </w:style>
  <w:style w:type="character" w:customStyle="1" w:styleId="a4">
    <w:name w:val="批注框文本 字符"/>
    <w:basedOn w:val="a0"/>
    <w:link w:val="a3"/>
    <w:uiPriority w:val="99"/>
    <w:semiHidden/>
    <w:rsid w:val="00907B03"/>
    <w:rPr>
      <w:sz w:val="18"/>
      <w:szCs w:val="18"/>
    </w:rPr>
  </w:style>
  <w:style w:type="paragraph" w:styleId="a5">
    <w:name w:val="header"/>
    <w:basedOn w:val="a"/>
    <w:link w:val="a6"/>
    <w:uiPriority w:val="99"/>
    <w:unhideWhenUsed/>
    <w:rsid w:val="008E04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0494"/>
    <w:rPr>
      <w:sz w:val="18"/>
      <w:szCs w:val="18"/>
    </w:rPr>
  </w:style>
  <w:style w:type="paragraph" w:styleId="a7">
    <w:name w:val="footer"/>
    <w:basedOn w:val="a"/>
    <w:link w:val="a8"/>
    <w:uiPriority w:val="99"/>
    <w:unhideWhenUsed/>
    <w:rsid w:val="008E0494"/>
    <w:pPr>
      <w:tabs>
        <w:tab w:val="center" w:pos="4153"/>
        <w:tab w:val="right" w:pos="8306"/>
      </w:tabs>
      <w:snapToGrid w:val="0"/>
      <w:jc w:val="left"/>
    </w:pPr>
    <w:rPr>
      <w:sz w:val="18"/>
      <w:szCs w:val="18"/>
    </w:rPr>
  </w:style>
  <w:style w:type="character" w:customStyle="1" w:styleId="a8">
    <w:name w:val="页脚 字符"/>
    <w:basedOn w:val="a0"/>
    <w:link w:val="a7"/>
    <w:uiPriority w:val="99"/>
    <w:rsid w:val="008E0494"/>
    <w:rPr>
      <w:sz w:val="18"/>
      <w:szCs w:val="18"/>
    </w:rPr>
  </w:style>
  <w:style w:type="paragraph" w:styleId="a9">
    <w:name w:val="Normal (Web)"/>
    <w:basedOn w:val="a"/>
    <w:uiPriority w:val="99"/>
    <w:semiHidden/>
    <w:unhideWhenUsed/>
    <w:rsid w:val="003C38C5"/>
    <w:pPr>
      <w:widowControl/>
      <w:spacing w:before="100" w:beforeAutospacing="1" w:after="100" w:afterAutospacing="1"/>
      <w:jc w:val="left"/>
    </w:pPr>
    <w:rPr>
      <w:rFonts w:ascii="宋体" w:eastAsia="宋体" w:hAnsi="宋体" w:cs="宋体"/>
      <w:kern w:val="0"/>
      <w:sz w:val="24"/>
      <w:szCs w:val="24"/>
    </w:rPr>
  </w:style>
  <w:style w:type="character" w:customStyle="1" w:styleId="aa">
    <w:name w:val="四号宋体加粗"/>
    <w:rsid w:val="00A035D4"/>
    <w:rPr>
      <w:rFonts w:eastAsia="宋体"/>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89481">
      <w:bodyDiv w:val="1"/>
      <w:marLeft w:val="0"/>
      <w:marRight w:val="0"/>
      <w:marTop w:val="0"/>
      <w:marBottom w:val="0"/>
      <w:divBdr>
        <w:top w:val="none" w:sz="0" w:space="0" w:color="auto"/>
        <w:left w:val="none" w:sz="0" w:space="0" w:color="auto"/>
        <w:bottom w:val="none" w:sz="0" w:space="0" w:color="auto"/>
        <w:right w:val="none" w:sz="0" w:space="0" w:color="auto"/>
      </w:divBdr>
    </w:div>
    <w:div w:id="324748214">
      <w:bodyDiv w:val="1"/>
      <w:marLeft w:val="0"/>
      <w:marRight w:val="0"/>
      <w:marTop w:val="0"/>
      <w:marBottom w:val="0"/>
      <w:divBdr>
        <w:top w:val="none" w:sz="0" w:space="0" w:color="auto"/>
        <w:left w:val="none" w:sz="0" w:space="0" w:color="auto"/>
        <w:bottom w:val="none" w:sz="0" w:space="0" w:color="auto"/>
        <w:right w:val="none" w:sz="0" w:space="0" w:color="auto"/>
      </w:divBdr>
    </w:div>
    <w:div w:id="334303193">
      <w:bodyDiv w:val="1"/>
      <w:marLeft w:val="0"/>
      <w:marRight w:val="0"/>
      <w:marTop w:val="0"/>
      <w:marBottom w:val="0"/>
      <w:divBdr>
        <w:top w:val="none" w:sz="0" w:space="0" w:color="auto"/>
        <w:left w:val="none" w:sz="0" w:space="0" w:color="auto"/>
        <w:bottom w:val="none" w:sz="0" w:space="0" w:color="auto"/>
        <w:right w:val="none" w:sz="0" w:space="0" w:color="auto"/>
      </w:divBdr>
    </w:div>
    <w:div w:id="355742148">
      <w:bodyDiv w:val="1"/>
      <w:marLeft w:val="0"/>
      <w:marRight w:val="0"/>
      <w:marTop w:val="0"/>
      <w:marBottom w:val="0"/>
      <w:divBdr>
        <w:top w:val="none" w:sz="0" w:space="0" w:color="auto"/>
        <w:left w:val="none" w:sz="0" w:space="0" w:color="auto"/>
        <w:bottom w:val="none" w:sz="0" w:space="0" w:color="auto"/>
        <w:right w:val="none" w:sz="0" w:space="0" w:color="auto"/>
      </w:divBdr>
    </w:div>
    <w:div w:id="358509152">
      <w:bodyDiv w:val="1"/>
      <w:marLeft w:val="0"/>
      <w:marRight w:val="0"/>
      <w:marTop w:val="0"/>
      <w:marBottom w:val="0"/>
      <w:divBdr>
        <w:top w:val="none" w:sz="0" w:space="0" w:color="auto"/>
        <w:left w:val="none" w:sz="0" w:space="0" w:color="auto"/>
        <w:bottom w:val="none" w:sz="0" w:space="0" w:color="auto"/>
        <w:right w:val="none" w:sz="0" w:space="0" w:color="auto"/>
      </w:divBdr>
    </w:div>
    <w:div w:id="608900607">
      <w:bodyDiv w:val="1"/>
      <w:marLeft w:val="0"/>
      <w:marRight w:val="0"/>
      <w:marTop w:val="0"/>
      <w:marBottom w:val="0"/>
      <w:divBdr>
        <w:top w:val="none" w:sz="0" w:space="0" w:color="auto"/>
        <w:left w:val="none" w:sz="0" w:space="0" w:color="auto"/>
        <w:bottom w:val="none" w:sz="0" w:space="0" w:color="auto"/>
        <w:right w:val="none" w:sz="0" w:space="0" w:color="auto"/>
      </w:divBdr>
    </w:div>
    <w:div w:id="633096234">
      <w:bodyDiv w:val="1"/>
      <w:marLeft w:val="0"/>
      <w:marRight w:val="0"/>
      <w:marTop w:val="0"/>
      <w:marBottom w:val="0"/>
      <w:divBdr>
        <w:top w:val="none" w:sz="0" w:space="0" w:color="auto"/>
        <w:left w:val="none" w:sz="0" w:space="0" w:color="auto"/>
        <w:bottom w:val="none" w:sz="0" w:space="0" w:color="auto"/>
        <w:right w:val="none" w:sz="0" w:space="0" w:color="auto"/>
      </w:divBdr>
    </w:div>
    <w:div w:id="649212910">
      <w:bodyDiv w:val="1"/>
      <w:marLeft w:val="0"/>
      <w:marRight w:val="0"/>
      <w:marTop w:val="0"/>
      <w:marBottom w:val="0"/>
      <w:divBdr>
        <w:top w:val="none" w:sz="0" w:space="0" w:color="auto"/>
        <w:left w:val="none" w:sz="0" w:space="0" w:color="auto"/>
        <w:bottom w:val="none" w:sz="0" w:space="0" w:color="auto"/>
        <w:right w:val="none" w:sz="0" w:space="0" w:color="auto"/>
      </w:divBdr>
    </w:div>
    <w:div w:id="835146935">
      <w:bodyDiv w:val="1"/>
      <w:marLeft w:val="0"/>
      <w:marRight w:val="0"/>
      <w:marTop w:val="0"/>
      <w:marBottom w:val="0"/>
      <w:divBdr>
        <w:top w:val="none" w:sz="0" w:space="0" w:color="auto"/>
        <w:left w:val="none" w:sz="0" w:space="0" w:color="auto"/>
        <w:bottom w:val="none" w:sz="0" w:space="0" w:color="auto"/>
        <w:right w:val="none" w:sz="0" w:space="0" w:color="auto"/>
      </w:divBdr>
    </w:div>
    <w:div w:id="916749502">
      <w:bodyDiv w:val="1"/>
      <w:marLeft w:val="0"/>
      <w:marRight w:val="0"/>
      <w:marTop w:val="0"/>
      <w:marBottom w:val="0"/>
      <w:divBdr>
        <w:top w:val="none" w:sz="0" w:space="0" w:color="auto"/>
        <w:left w:val="none" w:sz="0" w:space="0" w:color="auto"/>
        <w:bottom w:val="none" w:sz="0" w:space="0" w:color="auto"/>
        <w:right w:val="none" w:sz="0" w:space="0" w:color="auto"/>
      </w:divBdr>
    </w:div>
    <w:div w:id="1057896536">
      <w:bodyDiv w:val="1"/>
      <w:marLeft w:val="0"/>
      <w:marRight w:val="0"/>
      <w:marTop w:val="0"/>
      <w:marBottom w:val="0"/>
      <w:divBdr>
        <w:top w:val="none" w:sz="0" w:space="0" w:color="auto"/>
        <w:left w:val="none" w:sz="0" w:space="0" w:color="auto"/>
        <w:bottom w:val="none" w:sz="0" w:space="0" w:color="auto"/>
        <w:right w:val="none" w:sz="0" w:space="0" w:color="auto"/>
      </w:divBdr>
    </w:div>
    <w:div w:id="1058355417">
      <w:bodyDiv w:val="1"/>
      <w:marLeft w:val="0"/>
      <w:marRight w:val="0"/>
      <w:marTop w:val="0"/>
      <w:marBottom w:val="0"/>
      <w:divBdr>
        <w:top w:val="none" w:sz="0" w:space="0" w:color="auto"/>
        <w:left w:val="none" w:sz="0" w:space="0" w:color="auto"/>
        <w:bottom w:val="none" w:sz="0" w:space="0" w:color="auto"/>
        <w:right w:val="none" w:sz="0" w:space="0" w:color="auto"/>
      </w:divBdr>
    </w:div>
    <w:div w:id="1101413965">
      <w:bodyDiv w:val="1"/>
      <w:marLeft w:val="0"/>
      <w:marRight w:val="0"/>
      <w:marTop w:val="0"/>
      <w:marBottom w:val="0"/>
      <w:divBdr>
        <w:top w:val="none" w:sz="0" w:space="0" w:color="auto"/>
        <w:left w:val="none" w:sz="0" w:space="0" w:color="auto"/>
        <w:bottom w:val="none" w:sz="0" w:space="0" w:color="auto"/>
        <w:right w:val="none" w:sz="0" w:space="0" w:color="auto"/>
      </w:divBdr>
    </w:div>
    <w:div w:id="1138718634">
      <w:bodyDiv w:val="1"/>
      <w:marLeft w:val="0"/>
      <w:marRight w:val="0"/>
      <w:marTop w:val="0"/>
      <w:marBottom w:val="0"/>
      <w:divBdr>
        <w:top w:val="none" w:sz="0" w:space="0" w:color="auto"/>
        <w:left w:val="none" w:sz="0" w:space="0" w:color="auto"/>
        <w:bottom w:val="none" w:sz="0" w:space="0" w:color="auto"/>
        <w:right w:val="none" w:sz="0" w:space="0" w:color="auto"/>
      </w:divBdr>
    </w:div>
    <w:div w:id="1297222497">
      <w:bodyDiv w:val="1"/>
      <w:marLeft w:val="0"/>
      <w:marRight w:val="0"/>
      <w:marTop w:val="0"/>
      <w:marBottom w:val="0"/>
      <w:divBdr>
        <w:top w:val="none" w:sz="0" w:space="0" w:color="auto"/>
        <w:left w:val="none" w:sz="0" w:space="0" w:color="auto"/>
        <w:bottom w:val="none" w:sz="0" w:space="0" w:color="auto"/>
        <w:right w:val="none" w:sz="0" w:space="0" w:color="auto"/>
      </w:divBdr>
    </w:div>
    <w:div w:id="1315259414">
      <w:bodyDiv w:val="1"/>
      <w:marLeft w:val="0"/>
      <w:marRight w:val="0"/>
      <w:marTop w:val="0"/>
      <w:marBottom w:val="0"/>
      <w:divBdr>
        <w:top w:val="none" w:sz="0" w:space="0" w:color="auto"/>
        <w:left w:val="none" w:sz="0" w:space="0" w:color="auto"/>
        <w:bottom w:val="none" w:sz="0" w:space="0" w:color="auto"/>
        <w:right w:val="none" w:sz="0" w:space="0" w:color="auto"/>
      </w:divBdr>
    </w:div>
    <w:div w:id="1323464501">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82177605">
      <w:bodyDiv w:val="1"/>
      <w:marLeft w:val="0"/>
      <w:marRight w:val="0"/>
      <w:marTop w:val="0"/>
      <w:marBottom w:val="0"/>
      <w:divBdr>
        <w:top w:val="none" w:sz="0" w:space="0" w:color="auto"/>
        <w:left w:val="none" w:sz="0" w:space="0" w:color="auto"/>
        <w:bottom w:val="none" w:sz="0" w:space="0" w:color="auto"/>
        <w:right w:val="none" w:sz="0" w:space="0" w:color="auto"/>
      </w:divBdr>
    </w:div>
    <w:div w:id="1640721831">
      <w:bodyDiv w:val="1"/>
      <w:marLeft w:val="0"/>
      <w:marRight w:val="0"/>
      <w:marTop w:val="0"/>
      <w:marBottom w:val="0"/>
      <w:divBdr>
        <w:top w:val="none" w:sz="0" w:space="0" w:color="auto"/>
        <w:left w:val="none" w:sz="0" w:space="0" w:color="auto"/>
        <w:bottom w:val="none" w:sz="0" w:space="0" w:color="auto"/>
        <w:right w:val="none" w:sz="0" w:space="0" w:color="auto"/>
      </w:divBdr>
    </w:div>
    <w:div w:id="1717075640">
      <w:bodyDiv w:val="1"/>
      <w:marLeft w:val="0"/>
      <w:marRight w:val="0"/>
      <w:marTop w:val="0"/>
      <w:marBottom w:val="0"/>
      <w:divBdr>
        <w:top w:val="none" w:sz="0" w:space="0" w:color="auto"/>
        <w:left w:val="none" w:sz="0" w:space="0" w:color="auto"/>
        <w:bottom w:val="none" w:sz="0" w:space="0" w:color="auto"/>
        <w:right w:val="none" w:sz="0" w:space="0" w:color="auto"/>
      </w:divBdr>
    </w:div>
    <w:div w:id="1790586062">
      <w:bodyDiv w:val="1"/>
      <w:marLeft w:val="0"/>
      <w:marRight w:val="0"/>
      <w:marTop w:val="0"/>
      <w:marBottom w:val="0"/>
      <w:divBdr>
        <w:top w:val="none" w:sz="0" w:space="0" w:color="auto"/>
        <w:left w:val="none" w:sz="0" w:space="0" w:color="auto"/>
        <w:bottom w:val="none" w:sz="0" w:space="0" w:color="auto"/>
        <w:right w:val="none" w:sz="0" w:space="0" w:color="auto"/>
      </w:divBdr>
    </w:div>
    <w:div w:id="1937639076">
      <w:bodyDiv w:val="1"/>
      <w:marLeft w:val="0"/>
      <w:marRight w:val="0"/>
      <w:marTop w:val="0"/>
      <w:marBottom w:val="0"/>
      <w:divBdr>
        <w:top w:val="none" w:sz="0" w:space="0" w:color="auto"/>
        <w:left w:val="none" w:sz="0" w:space="0" w:color="auto"/>
        <w:bottom w:val="none" w:sz="0" w:space="0" w:color="auto"/>
        <w:right w:val="none" w:sz="0" w:space="0" w:color="auto"/>
      </w:divBdr>
    </w:div>
    <w:div w:id="2042121336">
      <w:bodyDiv w:val="1"/>
      <w:marLeft w:val="0"/>
      <w:marRight w:val="0"/>
      <w:marTop w:val="0"/>
      <w:marBottom w:val="0"/>
      <w:divBdr>
        <w:top w:val="none" w:sz="0" w:space="0" w:color="auto"/>
        <w:left w:val="none" w:sz="0" w:space="0" w:color="auto"/>
        <w:bottom w:val="none" w:sz="0" w:space="0" w:color="auto"/>
        <w:right w:val="none" w:sz="0" w:space="0" w:color="auto"/>
      </w:divBdr>
    </w:div>
    <w:div w:id="20423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235</Characters>
  <Application>Microsoft Office Word</Application>
  <DocSecurity>0</DocSecurity>
  <Lines>26</Lines>
  <Paragraphs>25</Paragraphs>
  <ScaleCrop>false</ScaleCrop>
  <Company>china</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xiaoxiao chen</cp:lastModifiedBy>
  <cp:revision>6</cp:revision>
  <dcterms:created xsi:type="dcterms:W3CDTF">2025-07-10T02:48:00Z</dcterms:created>
  <dcterms:modified xsi:type="dcterms:W3CDTF">2025-07-10T02:53:00Z</dcterms:modified>
</cp:coreProperties>
</file>