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right="780"/>
        <w:jc w:val="right"/>
        <w:rPr>
          <w:rFonts w:hint="eastAsia" w:eastAsia="宋体"/>
          <w:kern w:val="0"/>
          <w:sz w:val="52"/>
          <w:szCs w:val="52"/>
          <w:lang w:eastAsia="zh-CN"/>
        </w:rPr>
      </w:pPr>
      <w:r>
        <w:rPr>
          <w:rFonts w:hint="eastAsia" w:eastAsia="宋体"/>
          <w:kern w:val="0"/>
          <w:sz w:val="52"/>
          <w:szCs w:val="52"/>
          <w:lang w:eastAsia="zh-CN"/>
        </w:rPr>
        <w:drawing>
          <wp:inline distT="0" distB="0" distL="114300" distR="114300">
            <wp:extent cx="1242060" cy="520700"/>
            <wp:effectExtent l="0" t="0" r="15240" b="12700"/>
            <wp:docPr id="7" name="图片 7" descr="图片1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_WPS图片"/>
                    <pic:cNvPicPr>
                      <a:picLocks noChangeAspect="1"/>
                    </pic:cNvPicPr>
                  </pic:nvPicPr>
                  <pic:blipFill>
                    <a:blip r:embed="rId19"/>
                    <a:stretch>
                      <a:fillRect/>
                    </a:stretch>
                  </pic:blipFill>
                  <pic:spPr>
                    <a:xfrm>
                      <a:off x="0" y="0"/>
                      <a:ext cx="1242060" cy="520700"/>
                    </a:xfrm>
                    <a:prstGeom prst="rect">
                      <a:avLst/>
                    </a:prstGeom>
                  </pic:spPr>
                </pic:pic>
              </a:graphicData>
            </a:graphic>
          </wp:inline>
        </w:drawing>
      </w:r>
    </w:p>
    <w:p>
      <w:pPr>
        <w:autoSpaceDE w:val="0"/>
        <w:autoSpaceDN w:val="0"/>
        <w:adjustRightInd w:val="0"/>
        <w:jc w:val="center"/>
        <w:outlineLvl w:val="9"/>
        <w:rPr>
          <w:rFonts w:eastAsia="华文中宋"/>
          <w:b/>
          <w:kern w:val="0"/>
          <w:sz w:val="52"/>
          <w:szCs w:val="52"/>
        </w:rPr>
      </w:pPr>
      <w:bookmarkStart w:id="0" w:name="_Toc8405"/>
      <w:bookmarkStart w:id="1" w:name="_Toc9362"/>
      <w:r>
        <w:rPr>
          <w:rFonts w:eastAsia="华文中宋"/>
          <w:b/>
          <w:kern w:val="0"/>
          <w:sz w:val="52"/>
          <w:szCs w:val="52"/>
        </w:rPr>
        <w:t>中华人民共和国国家计量技术规范</w:t>
      </w:r>
      <w:bookmarkEnd w:id="0"/>
      <w:bookmarkEnd w:id="1"/>
    </w:p>
    <w:p>
      <w:pPr>
        <w:autoSpaceDE w:val="0"/>
        <w:autoSpaceDN w:val="0"/>
        <w:adjustRightInd w:val="0"/>
        <w:jc w:val="center"/>
        <w:rPr>
          <w:rFonts w:eastAsia="黑体"/>
          <w:kern w:val="0"/>
          <w:sz w:val="28"/>
          <w:szCs w:val="28"/>
        </w:rPr>
      </w:pPr>
      <w:r>
        <w:rPr>
          <w:rFonts w:eastAsia="黑体"/>
          <w:kern w:val="0"/>
          <w:sz w:val="28"/>
          <w:szCs w:val="28"/>
        </w:rPr>
        <w:t xml:space="preserve">                                   JJF××××─××××</w:t>
      </w:r>
    </w:p>
    <w:p>
      <w:pPr>
        <w:autoSpaceDE w:val="0"/>
        <w:autoSpaceDN w:val="0"/>
        <w:adjustRightInd w:val="0"/>
        <w:jc w:val="both"/>
        <w:rPr>
          <w:rFonts w:eastAsia="黑体"/>
          <w:kern w:val="0"/>
          <w:sz w:val="14"/>
          <w:szCs w:val="14"/>
        </w:rPr>
      </w:pPr>
      <w:r>
        <w:rPr>
          <w:rFonts w:eastAsia="黑体"/>
          <w:kern w:val="0"/>
          <w:sz w:val="38"/>
          <w:szCs w:val="38"/>
        </w:rPr>
        <mc:AlternateContent>
          <mc:Choice Requires="wpg">
            <w:drawing>
              <wp:inline distT="0" distB="0" distL="114300" distR="114300">
                <wp:extent cx="6004560" cy="98425"/>
                <wp:effectExtent l="0" t="0" r="0" b="0"/>
                <wp:docPr id="8" name="组合 2"/>
                <wp:cNvGraphicFramePr/>
                <a:graphic xmlns:a="http://schemas.openxmlformats.org/drawingml/2006/main">
                  <a:graphicData uri="http://schemas.microsoft.com/office/word/2010/wordprocessingGroup">
                    <wpg:wgp>
                      <wpg:cNvGrpSpPr/>
                      <wpg:grpSpPr>
                        <a:xfrm>
                          <a:off x="0" y="0"/>
                          <a:ext cx="6004560" cy="98425"/>
                          <a:chOff x="0" y="0"/>
                          <a:chExt cx="7200" cy="136"/>
                        </a:xfrm>
                      </wpg:grpSpPr>
                      <wps:wsp>
                        <wps:cNvPr id="4" name="图片 3"/>
                        <wps:cNvSpPr>
                          <a:spLocks noChangeAspect="1" noTextEdit="1"/>
                        </wps:cNvSpPr>
                        <wps:spPr>
                          <a:xfrm>
                            <a:off x="0" y="0"/>
                            <a:ext cx="7200" cy="136"/>
                          </a:xfrm>
                          <a:prstGeom prst="rect">
                            <a:avLst/>
                          </a:prstGeom>
                          <a:noFill/>
                          <a:ln>
                            <a:noFill/>
                          </a:ln>
                        </wps:spPr>
                        <wps:bodyPr upright="1"/>
                      </wps:wsp>
                      <wps:wsp>
                        <wps:cNvPr id="5" name="直线 4"/>
                        <wps:cNvCnPr/>
                        <wps:spPr>
                          <a:xfrm>
                            <a:off x="313" y="0"/>
                            <a:ext cx="6730" cy="1"/>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7.75pt;width:472.8pt;" coordsize="7200,136" o:gfxdata="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GNfDF1QAAAAQBAAAPAAAAAAAAAAEAIAAAACIAAABkcnMvZG93bnJldi54bWxQ&#10;SwECFAAUAAAACACHTuJApVHRz6UCAACPBgAADgAAAAAAAAABACAAAAAkAQAAZHJzL2Uyb0RvYy54&#10;bWxQSwUGAAAAAAYABgBZAQAAOwYAAAAA&#10;">
                <o:lock v:ext="edit" aspectratio="f"/>
                <v:rect id="图片 3" o:spid="_x0000_s1026" o:spt="1" style="position:absolute;left:0;top:0;height:136;width:720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line id="直线 4" o:spid="_x0000_s1026" o:spt="20" style="position:absolute;left:313;top:0;height:1;width:673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r>
        <w:rPr>
          <w:rFonts w:eastAsia="黑体"/>
          <w:kern w:val="0"/>
          <w:sz w:val="38"/>
          <w:szCs w:val="38"/>
        </w:rPr>
        <mc:AlternateContent>
          <mc:Choice Requires="wpg">
            <w:drawing>
              <wp:inline distT="0" distB="0" distL="114300" distR="114300">
                <wp:extent cx="6054090" cy="297180"/>
                <wp:effectExtent l="0" t="0" r="0" b="0"/>
                <wp:docPr id="10"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54090" cy="297180"/>
                          <a:chOff x="0" y="0"/>
                          <a:chExt cx="9534" cy="468"/>
                        </a:xfrm>
                      </wpg:grpSpPr>
                      <wps:wsp>
                        <wps:cNvPr id="11" name="图片 6"/>
                        <wps:cNvSpPr>
                          <a:spLocks noChangeAspect="1" noTextEdit="1"/>
                        </wps:cNvSpPr>
                        <wps:spPr>
                          <a:xfrm>
                            <a:off x="0" y="0"/>
                            <a:ext cx="9534" cy="468"/>
                          </a:xfrm>
                          <a:prstGeom prst="rect">
                            <a:avLst/>
                          </a:prstGeom>
                          <a:noFill/>
                          <a:ln>
                            <a:noFill/>
                          </a:ln>
                        </wps:spPr>
                        <wps:bodyPr upright="1"/>
                      </wps:wsp>
                    </wpg:wgp>
                  </a:graphicData>
                </a:graphic>
              </wp:inline>
            </w:drawing>
          </mc:Choice>
          <mc:Fallback>
            <w:pict>
              <v:group id="组合 5" o:spid="_x0000_s1026" o:spt="203" style="height:23.4pt;width:476.7pt;" coordsize="9534,468" o:gfxdata="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6O8mvWAAAABAEAAA8A&#10;AAAAAAAAAQAgAAAAIgAAAGRycy9kb3ducmV2LnhtbFBLAQIUABQAAAAIAIdO4kCSQSuXGQIAAMgE&#10;AAAOAAAAAAAAAAEAIAAAACUBAABkcnMvZTJvRG9jLnhtbFBLBQYAAAAABgAGAFkBAACwBQAAAAA=&#10;">
                <o:lock v:ext="edit" aspectratio="t"/>
                <v:rect id="图片 6" o:spid="_x0000_s1026" o:spt="1" style="position:absolute;left:0;top:0;height:468;width:9534;" filled="f" stroked="f" coordsize="21600,21600" o:gfxdata="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Bi7sAAADb&#10;AAAADwAAAAAAAAABACAAAAAiAAAAZHJzL2Rvd25yZXYueG1sUEsBAhQAFAAAAAgAh07iQDMvBZ47&#10;AAAAOQAAABAAAAAAAAAAAQAgAAAACgEAAGRycy9zaGFwZXhtbC54bWxQSwUGAAAAAAYABgBbAQAA&#10;tAMAAAAA&#10;">
                  <v:fill on="f" focussize="0,0"/>
                  <v:stroke on="f"/>
                  <v:imagedata o:title=""/>
                  <o:lock v:ext="edit" text="t" aspectratio="t"/>
                </v:rect>
                <w10:wrap type="none"/>
                <w10:anchorlock/>
              </v:group>
            </w:pict>
          </mc:Fallback>
        </mc:AlternateContent>
      </w:r>
    </w:p>
    <w:p>
      <w:pPr>
        <w:jc w:val="center"/>
        <w:rPr>
          <w:rFonts w:eastAsia="黑体"/>
          <w:kern w:val="0"/>
          <w:sz w:val="52"/>
          <w:szCs w:val="52"/>
        </w:rPr>
      </w:pPr>
    </w:p>
    <w:p>
      <w:pPr>
        <w:jc w:val="center"/>
        <w:rPr>
          <w:rFonts w:eastAsia="黑体"/>
          <w:kern w:val="0"/>
          <w:sz w:val="52"/>
          <w:szCs w:val="52"/>
        </w:rPr>
      </w:pPr>
    </w:p>
    <w:p>
      <w:pPr>
        <w:spacing w:line="700" w:lineRule="exact"/>
        <w:jc w:val="center"/>
        <w:rPr>
          <w:rFonts w:hint="eastAsia" w:eastAsia="黑体"/>
          <w:kern w:val="0"/>
          <w:sz w:val="52"/>
          <w:szCs w:val="52"/>
          <w:lang w:eastAsia="zh-CN"/>
        </w:rPr>
      </w:pPr>
      <w:r>
        <w:rPr>
          <w:rFonts w:hint="eastAsia" w:eastAsia="黑体"/>
          <w:kern w:val="0"/>
          <w:sz w:val="52"/>
          <w:szCs w:val="52"/>
          <w:lang w:val="en-US" w:eastAsia="zh-CN"/>
        </w:rPr>
        <w:t>电能</w:t>
      </w:r>
      <w:r>
        <w:rPr>
          <w:rFonts w:hint="eastAsia" w:eastAsia="黑体"/>
          <w:kern w:val="0"/>
          <w:sz w:val="52"/>
          <w:szCs w:val="52"/>
        </w:rPr>
        <w:t>计量数字校准证书技术规范</w:t>
      </w:r>
      <w:r>
        <w:rPr>
          <w:rFonts w:hint="eastAsia" w:eastAsia="黑体"/>
          <w:kern w:val="0"/>
          <w:sz w:val="52"/>
          <w:szCs w:val="52"/>
          <w:lang w:eastAsia="zh-CN"/>
        </w:rPr>
        <w:t>（</w:t>
      </w:r>
      <w:r>
        <w:rPr>
          <w:rFonts w:hint="eastAsia" w:eastAsia="黑体"/>
          <w:kern w:val="0"/>
          <w:sz w:val="52"/>
          <w:szCs w:val="52"/>
          <w:lang w:val="en-US" w:eastAsia="zh-CN"/>
        </w:rPr>
        <w:t>试行</w:t>
      </w:r>
      <w:r>
        <w:rPr>
          <w:rFonts w:hint="eastAsia" w:eastAsia="黑体"/>
          <w:kern w:val="0"/>
          <w:sz w:val="52"/>
          <w:szCs w:val="52"/>
          <w:lang w:eastAsia="zh-CN"/>
        </w:rPr>
        <w:t>）</w:t>
      </w:r>
    </w:p>
    <w:p>
      <w:pPr>
        <w:ind w:firstLine="422" w:firstLineChars="150"/>
        <w:jc w:val="center"/>
        <w:rPr>
          <w:rFonts w:hint="eastAsia"/>
          <w:b/>
          <w:bCs/>
          <w:sz w:val="28"/>
          <w:szCs w:val="28"/>
          <w:lang w:val="en-US" w:eastAsia="zh-CN"/>
        </w:rPr>
      </w:pPr>
      <w:r>
        <w:rPr>
          <w:rFonts w:hint="eastAsia"/>
          <w:b/>
          <w:bCs/>
          <w:sz w:val="28"/>
          <w:szCs w:val="28"/>
        </w:rPr>
        <w:t xml:space="preserve"> Techn</w:t>
      </w:r>
      <w:r>
        <w:rPr>
          <w:rFonts w:hint="eastAsia"/>
          <w:b/>
          <w:bCs/>
          <w:sz w:val="28"/>
          <w:szCs w:val="28"/>
          <w:lang w:val="en-US" w:eastAsia="zh-CN"/>
        </w:rPr>
        <w:t>ical</w:t>
      </w:r>
      <w:r>
        <w:rPr>
          <w:rFonts w:hint="eastAsia"/>
          <w:b/>
          <w:bCs/>
          <w:sz w:val="28"/>
          <w:szCs w:val="28"/>
        </w:rPr>
        <w:t xml:space="preserve"> Specification</w:t>
      </w:r>
      <w:r>
        <w:rPr>
          <w:rFonts w:hint="eastAsia"/>
          <w:b/>
          <w:bCs/>
          <w:sz w:val="28"/>
          <w:szCs w:val="28"/>
          <w:lang w:val="en-US" w:eastAsia="zh-CN"/>
        </w:rPr>
        <w:t xml:space="preserve"> for Electromagnetic Metrology </w:t>
      </w:r>
    </w:p>
    <w:p>
      <w:pPr>
        <w:ind w:firstLine="422" w:firstLineChars="150"/>
        <w:jc w:val="center"/>
        <w:rPr>
          <w:rFonts w:hint="default" w:eastAsia="宋体"/>
          <w:b/>
          <w:bCs/>
          <w:sz w:val="28"/>
          <w:szCs w:val="28"/>
          <w:lang w:val="en-US" w:eastAsia="zh-CN"/>
        </w:rPr>
      </w:pPr>
      <w:r>
        <w:rPr>
          <w:rFonts w:hint="eastAsia"/>
          <w:b/>
          <w:bCs/>
          <w:sz w:val="28"/>
          <w:szCs w:val="28"/>
          <w:lang w:val="en-US" w:eastAsia="zh-CN"/>
        </w:rPr>
        <w:t>Digital Calibration Certificate</w:t>
      </w:r>
      <w:r>
        <w:rPr>
          <w:rFonts w:hint="eastAsia"/>
          <w:b/>
          <w:bCs/>
          <w:sz w:val="28"/>
          <w:szCs w:val="28"/>
        </w:rPr>
        <w:t xml:space="preserve"> (for Trial Implementation)</w:t>
      </w:r>
    </w:p>
    <w:p>
      <w:pPr>
        <w:bidi w:val="0"/>
        <w:jc w:val="center"/>
      </w:pPr>
      <w:r>
        <w:rPr>
          <w:sz w:val="28"/>
          <w:szCs w:val="28"/>
        </w:rPr>
        <w:t>（</w:t>
      </w:r>
      <w:r>
        <w:rPr>
          <w:rFonts w:hint="eastAsia"/>
          <w:sz w:val="28"/>
          <w:szCs w:val="28"/>
          <w:lang w:val="en-US" w:eastAsia="zh-CN"/>
        </w:rPr>
        <w:t>征求意见</w:t>
      </w:r>
      <w:r>
        <w:rPr>
          <w:rFonts w:hint="eastAsia"/>
          <w:sz w:val="28"/>
          <w:szCs w:val="28"/>
        </w:rPr>
        <w:t>稿</w:t>
      </w:r>
      <w:r>
        <w:rPr>
          <w:sz w:val="28"/>
          <w:szCs w:val="28"/>
        </w:rPr>
        <w:t>）</w:t>
      </w: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left"/>
        <w:rPr>
          <w:rFonts w:eastAsia="黑体"/>
          <w:kern w:val="0"/>
          <w:sz w:val="18"/>
          <w:szCs w:val="18"/>
        </w:rPr>
      </w:pPr>
    </w:p>
    <w:p>
      <w:pPr>
        <w:autoSpaceDE w:val="0"/>
        <w:autoSpaceDN w:val="0"/>
        <w:adjustRightInd w:val="0"/>
        <w:jc w:val="center"/>
        <w:rPr>
          <w:rFonts w:eastAsia="黑体"/>
          <w:kern w:val="0"/>
          <w:sz w:val="28"/>
          <w:szCs w:val="28"/>
        </w:rPr>
      </w:pPr>
      <w:r>
        <w:rPr>
          <w:rFonts w:eastAsia="黑体"/>
          <w:kern w:val="0"/>
          <w:sz w:val="28"/>
          <w:szCs w:val="28"/>
        </w:rPr>
        <w:t>××××-××-××发布                 ××××-××-××实施</w:t>
      </w:r>
    </w:p>
    <w:p>
      <w:pPr>
        <w:autoSpaceDE w:val="0"/>
        <w:autoSpaceDN w:val="0"/>
        <w:adjustRightInd w:val="0"/>
        <w:rPr>
          <w:rFonts w:eastAsia="黑体"/>
          <w:kern w:val="0"/>
          <w:sz w:val="28"/>
          <w:szCs w:val="28"/>
        </w:rPr>
      </w:pPr>
      <w:r>
        <w:rPr>
          <w:rFonts w:eastAsia="黑体"/>
          <w:kern w:val="0"/>
          <w:sz w:val="28"/>
          <w:szCs w:val="28"/>
        </w:rPr>
        <mc:AlternateContent>
          <mc:Choice Requires="wpg">
            <w:drawing>
              <wp:inline distT="0" distB="0" distL="114300" distR="114300">
                <wp:extent cx="5372735" cy="198120"/>
                <wp:effectExtent l="0" t="0" r="0" b="0"/>
                <wp:docPr id="13" name="组合 7"/>
                <wp:cNvGraphicFramePr/>
                <a:graphic xmlns:a="http://schemas.openxmlformats.org/drawingml/2006/main">
                  <a:graphicData uri="http://schemas.microsoft.com/office/word/2010/wordprocessingGroup">
                    <wpg:wgp>
                      <wpg:cNvGrpSpPr/>
                      <wpg:grpSpPr>
                        <a:xfrm>
                          <a:off x="0" y="0"/>
                          <a:ext cx="5372735" cy="198120"/>
                          <a:chOff x="0" y="0"/>
                          <a:chExt cx="7357" cy="272"/>
                        </a:xfrm>
                      </wpg:grpSpPr>
                      <wps:wsp>
                        <wps:cNvPr id="15" name="图片 8"/>
                        <wps:cNvSpPr>
                          <a:spLocks noChangeAspect="1" noTextEdit="1"/>
                        </wps:cNvSpPr>
                        <wps:spPr>
                          <a:xfrm>
                            <a:off x="0" y="0"/>
                            <a:ext cx="7357" cy="272"/>
                          </a:xfrm>
                          <a:prstGeom prst="rect">
                            <a:avLst/>
                          </a:prstGeom>
                          <a:noFill/>
                          <a:ln>
                            <a:noFill/>
                          </a:ln>
                        </wps:spPr>
                        <wps:bodyPr upright="1"/>
                      </wps:wsp>
                      <wps:wsp>
                        <wps:cNvPr id="16" name="直线 9"/>
                        <wps:cNvCnPr/>
                        <wps:spPr>
                          <a:xfrm>
                            <a:off x="157" y="136"/>
                            <a:ext cx="7200" cy="1"/>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15.6pt;width:423.05pt;" coordsize="7357,272" o:gfxdata="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APaMydUAAAAEAQAADwAAAAAAAAABACAAAAAiAAAAZHJzL2Rvd25y&#10;ZXYueG1sUEsBAhQAFAAAAAgAh07iQIq9TVusAgAAlQYAAA4AAAAAAAAAAQAgAAAAJAEAAGRycy9l&#10;Mm9Eb2MueG1sUEsFBgAAAAAGAAYAWQEAAEIGAAAAAA==&#10;">
                <o:lock v:ext="edit" aspectratio="f"/>
                <v:rect id="图片 8" o:spid="_x0000_s1026" o:spt="1" style="position:absolute;left:0;top:0;height:272;width:7357;"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text="t" aspectratio="t"/>
                </v:rect>
                <v:line id="直线 9" o:spid="_x0000_s1026" o:spt="20" style="position:absolute;left:157;top:136;height:1;width:720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autoSpaceDE w:val="0"/>
        <w:autoSpaceDN w:val="0"/>
        <w:adjustRightInd w:val="0"/>
        <w:jc w:val="center"/>
        <w:rPr>
          <w:rFonts w:eastAsia="黑体"/>
          <w:kern w:val="0"/>
          <w:sz w:val="24"/>
        </w:rPr>
      </w:pPr>
      <w:r>
        <w:rPr>
          <w:b/>
          <w:kern w:val="0"/>
          <w:sz w:val="44"/>
          <w:szCs w:val="44"/>
        </w:rPr>
        <w:t>国 家 市 场 监 督 管 理 总 局</w:t>
      </w:r>
      <w:r>
        <w:rPr>
          <w:kern w:val="0"/>
          <w:sz w:val="44"/>
          <w:szCs w:val="44"/>
        </w:rPr>
        <w:t xml:space="preserve"> </w:t>
      </w:r>
      <w:r>
        <w:rPr>
          <w:rFonts w:eastAsia="黑体"/>
          <w:kern w:val="0"/>
          <w:sz w:val="28"/>
          <w:szCs w:val="28"/>
        </w:rPr>
        <w:t>发 布</w:t>
      </w:r>
    </w:p>
    <w:p>
      <w:pPr>
        <w:autoSpaceDE w:val="0"/>
        <w:autoSpaceDN w:val="0"/>
        <w:adjustRightInd w:val="0"/>
        <w:jc w:val="left"/>
        <w:rPr>
          <w:rFonts w:eastAsia="黑体"/>
          <w:kern w:val="0"/>
          <w:sz w:val="12"/>
          <w:szCs w:val="12"/>
        </w:rPr>
        <w:sectPr>
          <w:footerReference r:id="rId9" w:type="first"/>
          <w:headerReference r:id="rId5" w:type="default"/>
          <w:footerReference r:id="rId7" w:type="default"/>
          <w:headerReference r:id="rId6" w:type="even"/>
          <w:footerReference r:id="rId8" w:type="even"/>
          <w:pgSz w:w="11906" w:h="16838"/>
          <w:pgMar w:top="1440" w:right="1134" w:bottom="1440"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autoSpaceDE w:val="0"/>
        <w:autoSpaceDN w:val="0"/>
        <w:adjustRightInd w:val="0"/>
        <w:jc w:val="left"/>
        <w:rPr>
          <w:rFonts w:eastAsia="黑体"/>
          <w:kern w:val="0"/>
          <w:sz w:val="20"/>
        </w:rPr>
      </w:pPr>
      <w:r>
        <w:rPr>
          <w:rFonts w:eastAsia="黑体"/>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-582295</wp:posOffset>
                </wp:positionH>
                <wp:positionV relativeFrom="paragraph">
                  <wp:posOffset>83820</wp:posOffset>
                </wp:positionV>
                <wp:extent cx="3956050" cy="187833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3956050" cy="1878330"/>
                        </a:xfrm>
                        <a:prstGeom prst="rect">
                          <a:avLst/>
                        </a:prstGeom>
                        <a:noFill/>
                        <a:ln>
                          <a:noFill/>
                        </a:ln>
                      </wps:spPr>
                      <wps:txbx>
                        <w:txbxContent>
                          <w:p>
                            <w:pPr>
                              <w:jc w:val="center"/>
                              <w:rPr>
                                <w:rFonts w:hint="eastAsia" w:ascii="黑体" w:eastAsia="黑体" w:cs="黑体"/>
                                <w:kern w:val="0"/>
                                <w:sz w:val="44"/>
                                <w:szCs w:val="44"/>
                              </w:rPr>
                            </w:pPr>
                            <w:bookmarkStart w:id="117" w:name="OLE_LINK3"/>
                            <w:r>
                              <w:rPr>
                                <w:rFonts w:hint="eastAsia" w:ascii="黑体" w:eastAsia="黑体" w:cs="黑体"/>
                                <w:kern w:val="0"/>
                                <w:sz w:val="44"/>
                                <w:szCs w:val="44"/>
                                <w:lang w:val="en-US" w:eastAsia="zh-CN"/>
                              </w:rPr>
                              <w:t>电能</w:t>
                            </w:r>
                            <w:r>
                              <w:rPr>
                                <w:rFonts w:hint="eastAsia" w:ascii="黑体" w:eastAsia="黑体" w:cs="黑体"/>
                                <w:kern w:val="0"/>
                                <w:sz w:val="44"/>
                                <w:szCs w:val="44"/>
                              </w:rPr>
                              <w:t>计量数字校准证书</w:t>
                            </w:r>
                            <w:bookmarkEnd w:id="117"/>
                          </w:p>
                          <w:p>
                            <w:pPr>
                              <w:jc w:val="center"/>
                              <w:rPr>
                                <w:rFonts w:hint="eastAsia" w:eastAsia="黑体"/>
                                <w:kern w:val="0"/>
                                <w:sz w:val="44"/>
                                <w:szCs w:val="44"/>
                                <w:lang w:eastAsia="zh-CN"/>
                              </w:rPr>
                            </w:pPr>
                            <w:r>
                              <w:rPr>
                                <w:rFonts w:hint="eastAsia" w:ascii="黑体" w:eastAsia="黑体" w:cs="黑体"/>
                                <w:kern w:val="0"/>
                                <w:sz w:val="44"/>
                                <w:szCs w:val="44"/>
                              </w:rPr>
                              <w:t>技术规范</w:t>
                            </w:r>
                            <w:r>
                              <w:rPr>
                                <w:rFonts w:hint="eastAsia" w:ascii="黑体" w:eastAsia="黑体" w:cs="黑体"/>
                                <w:kern w:val="0"/>
                                <w:sz w:val="44"/>
                                <w:szCs w:val="44"/>
                                <w:lang w:eastAsia="zh-CN"/>
                              </w:rPr>
                              <w:t>（</w:t>
                            </w:r>
                            <w:r>
                              <w:rPr>
                                <w:rFonts w:hint="eastAsia" w:ascii="黑体" w:eastAsia="黑体" w:cs="黑体"/>
                                <w:kern w:val="0"/>
                                <w:sz w:val="44"/>
                                <w:szCs w:val="44"/>
                                <w:lang w:val="en-US" w:eastAsia="zh-CN"/>
                              </w:rPr>
                              <w:t>试行</w:t>
                            </w:r>
                            <w:r>
                              <w:rPr>
                                <w:rFonts w:hint="eastAsia" w:ascii="黑体" w:eastAsia="黑体" w:cs="黑体"/>
                                <w:kern w:val="0"/>
                                <w:sz w:val="44"/>
                                <w:szCs w:val="44"/>
                                <w:lang w:eastAsia="zh-CN"/>
                              </w:rPr>
                              <w:t>）</w:t>
                            </w:r>
                          </w:p>
                          <w:p>
                            <w:pPr>
                              <w:spacing w:line="500" w:lineRule="exact"/>
                              <w:jc w:val="center"/>
                              <w:rPr>
                                <w:rFonts w:eastAsia="黑体"/>
                                <w:sz w:val="28"/>
                                <w:szCs w:val="28"/>
                              </w:rPr>
                            </w:pPr>
                            <w:r>
                              <w:rPr>
                                <w:rFonts w:hint="eastAsia"/>
                                <w:b/>
                                <w:bCs/>
                                <w:sz w:val="28"/>
                                <w:szCs w:val="28"/>
                              </w:rPr>
                              <w:t>Techn</w:t>
                            </w:r>
                            <w:r>
                              <w:rPr>
                                <w:rFonts w:hint="eastAsia"/>
                                <w:b/>
                                <w:bCs/>
                                <w:sz w:val="28"/>
                                <w:szCs w:val="28"/>
                                <w:lang w:val="en-US" w:eastAsia="zh-CN"/>
                              </w:rPr>
                              <w:t>ical</w:t>
                            </w:r>
                            <w:r>
                              <w:rPr>
                                <w:rFonts w:hint="eastAsia"/>
                                <w:b/>
                                <w:bCs/>
                                <w:sz w:val="28"/>
                                <w:szCs w:val="28"/>
                              </w:rPr>
                              <w:t xml:space="preserve"> Specification</w:t>
                            </w:r>
                            <w:r>
                              <w:rPr>
                                <w:rFonts w:hint="eastAsia"/>
                                <w:b/>
                                <w:bCs/>
                                <w:sz w:val="28"/>
                                <w:szCs w:val="28"/>
                                <w:lang w:val="en-US" w:eastAsia="zh-CN"/>
                              </w:rPr>
                              <w:t xml:space="preserve"> for Electromagnetic Metrology Digital </w:t>
                            </w:r>
                            <w:r>
                              <w:rPr>
                                <w:rFonts w:hint="default"/>
                                <w:b/>
                                <w:bCs/>
                                <w:sz w:val="28"/>
                                <w:szCs w:val="28"/>
                                <w:lang w:val="en-US" w:eastAsia="zh-CN"/>
                              </w:rPr>
                              <w:t>C</w:t>
                            </w:r>
                            <w:r>
                              <w:rPr>
                                <w:rFonts w:hint="eastAsia"/>
                                <w:b/>
                                <w:bCs/>
                                <w:sz w:val="28"/>
                                <w:szCs w:val="28"/>
                                <w:lang w:val="en-US" w:eastAsia="zh-CN"/>
                              </w:rPr>
                              <w:t>alibration Certificate</w:t>
                            </w:r>
                          </w:p>
                        </w:txbxContent>
                      </wps:txbx>
                      <wps:bodyPr upright="1"/>
                    </wps:wsp>
                  </a:graphicData>
                </a:graphic>
              </wp:anchor>
            </w:drawing>
          </mc:Choice>
          <mc:Fallback>
            <w:pict>
              <v:shape id="文本框 10" o:spid="_x0000_s1026" o:spt="202" type="#_x0000_t202" style="position:absolute;left:0pt;margin-left:-45.85pt;margin-top:6.6pt;height:147.9pt;width:311.5pt;z-index:251663360;mso-width-relative:page;mso-height-relative:page;" filled="f" stroked="f" coordsize="21600,21600" o:gfxdata="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yv76dcA&#10;AAAKAQAADwAAAAAAAAABACAAAAAiAAAAZHJzL2Rvd25yZXYueG1sUEsBAhQAFAAAAAgAh07iQPRr&#10;MqCuAQAAUAMAAA4AAAAAAAAAAQAgAAAAJgEAAGRycy9lMm9Eb2MueG1sUEsFBgAAAAAGAAYAWQEA&#10;AEYFAAAAAA==&#10;">
                <v:fill on="f" focussize="0,0"/>
                <v:stroke on="f"/>
                <v:imagedata o:title=""/>
                <o:lock v:ext="edit" aspectratio="f"/>
                <v:textbox>
                  <w:txbxContent>
                    <w:p>
                      <w:pPr>
                        <w:jc w:val="center"/>
                        <w:rPr>
                          <w:rFonts w:hint="eastAsia" w:ascii="黑体" w:eastAsia="黑体" w:cs="黑体"/>
                          <w:kern w:val="0"/>
                          <w:sz w:val="44"/>
                          <w:szCs w:val="44"/>
                        </w:rPr>
                      </w:pPr>
                      <w:bookmarkStart w:id="117" w:name="OLE_LINK3"/>
                      <w:r>
                        <w:rPr>
                          <w:rFonts w:hint="eastAsia" w:ascii="黑体" w:eastAsia="黑体" w:cs="黑体"/>
                          <w:kern w:val="0"/>
                          <w:sz w:val="44"/>
                          <w:szCs w:val="44"/>
                          <w:lang w:val="en-US" w:eastAsia="zh-CN"/>
                        </w:rPr>
                        <w:t>电能</w:t>
                      </w:r>
                      <w:r>
                        <w:rPr>
                          <w:rFonts w:hint="eastAsia" w:ascii="黑体" w:eastAsia="黑体" w:cs="黑体"/>
                          <w:kern w:val="0"/>
                          <w:sz w:val="44"/>
                          <w:szCs w:val="44"/>
                        </w:rPr>
                        <w:t>计量数字校准证书</w:t>
                      </w:r>
                      <w:bookmarkEnd w:id="117"/>
                    </w:p>
                    <w:p>
                      <w:pPr>
                        <w:jc w:val="center"/>
                        <w:rPr>
                          <w:rFonts w:hint="eastAsia" w:eastAsia="黑体"/>
                          <w:kern w:val="0"/>
                          <w:sz w:val="44"/>
                          <w:szCs w:val="44"/>
                          <w:lang w:eastAsia="zh-CN"/>
                        </w:rPr>
                      </w:pPr>
                      <w:r>
                        <w:rPr>
                          <w:rFonts w:hint="eastAsia" w:ascii="黑体" w:eastAsia="黑体" w:cs="黑体"/>
                          <w:kern w:val="0"/>
                          <w:sz w:val="44"/>
                          <w:szCs w:val="44"/>
                        </w:rPr>
                        <w:t>技术规范</w:t>
                      </w:r>
                      <w:r>
                        <w:rPr>
                          <w:rFonts w:hint="eastAsia" w:ascii="黑体" w:eastAsia="黑体" w:cs="黑体"/>
                          <w:kern w:val="0"/>
                          <w:sz w:val="44"/>
                          <w:szCs w:val="44"/>
                          <w:lang w:eastAsia="zh-CN"/>
                        </w:rPr>
                        <w:t>（</w:t>
                      </w:r>
                      <w:r>
                        <w:rPr>
                          <w:rFonts w:hint="eastAsia" w:ascii="黑体" w:eastAsia="黑体" w:cs="黑体"/>
                          <w:kern w:val="0"/>
                          <w:sz w:val="44"/>
                          <w:szCs w:val="44"/>
                          <w:lang w:val="en-US" w:eastAsia="zh-CN"/>
                        </w:rPr>
                        <w:t>试行</w:t>
                      </w:r>
                      <w:r>
                        <w:rPr>
                          <w:rFonts w:hint="eastAsia" w:ascii="黑体" w:eastAsia="黑体" w:cs="黑体"/>
                          <w:kern w:val="0"/>
                          <w:sz w:val="44"/>
                          <w:szCs w:val="44"/>
                          <w:lang w:eastAsia="zh-CN"/>
                        </w:rPr>
                        <w:t>）</w:t>
                      </w:r>
                    </w:p>
                    <w:p>
                      <w:pPr>
                        <w:spacing w:line="500" w:lineRule="exact"/>
                        <w:jc w:val="center"/>
                        <w:rPr>
                          <w:rFonts w:eastAsia="黑体"/>
                          <w:sz w:val="28"/>
                          <w:szCs w:val="28"/>
                        </w:rPr>
                      </w:pPr>
                      <w:r>
                        <w:rPr>
                          <w:rFonts w:hint="eastAsia"/>
                          <w:b/>
                          <w:bCs/>
                          <w:sz w:val="28"/>
                          <w:szCs w:val="28"/>
                        </w:rPr>
                        <w:t>Techn</w:t>
                      </w:r>
                      <w:r>
                        <w:rPr>
                          <w:rFonts w:hint="eastAsia"/>
                          <w:b/>
                          <w:bCs/>
                          <w:sz w:val="28"/>
                          <w:szCs w:val="28"/>
                          <w:lang w:val="en-US" w:eastAsia="zh-CN"/>
                        </w:rPr>
                        <w:t>ical</w:t>
                      </w:r>
                      <w:r>
                        <w:rPr>
                          <w:rFonts w:hint="eastAsia"/>
                          <w:b/>
                          <w:bCs/>
                          <w:sz w:val="28"/>
                          <w:szCs w:val="28"/>
                        </w:rPr>
                        <w:t xml:space="preserve"> Specification</w:t>
                      </w:r>
                      <w:r>
                        <w:rPr>
                          <w:rFonts w:hint="eastAsia"/>
                          <w:b/>
                          <w:bCs/>
                          <w:sz w:val="28"/>
                          <w:szCs w:val="28"/>
                          <w:lang w:val="en-US" w:eastAsia="zh-CN"/>
                        </w:rPr>
                        <w:t xml:space="preserve"> for Electromagnetic Metrology Digital </w:t>
                      </w:r>
                      <w:r>
                        <w:rPr>
                          <w:rFonts w:hint="default"/>
                          <w:b/>
                          <w:bCs/>
                          <w:sz w:val="28"/>
                          <w:szCs w:val="28"/>
                          <w:lang w:val="en-US" w:eastAsia="zh-CN"/>
                        </w:rPr>
                        <w:t>C</w:t>
                      </w:r>
                      <w:r>
                        <w:rPr>
                          <w:rFonts w:hint="eastAsia"/>
                          <w:b/>
                          <w:bCs/>
                          <w:sz w:val="28"/>
                          <w:szCs w:val="28"/>
                          <w:lang w:val="en-US" w:eastAsia="zh-CN"/>
                        </w:rPr>
                        <w:t>alibration Certificate</w:t>
                      </w:r>
                    </w:p>
                  </w:txbxContent>
                </v:textbox>
              </v:shape>
            </w:pict>
          </mc:Fallback>
        </mc:AlternateContent>
      </w:r>
      <w:r>
        <w:rPr>
          <w:rFonts w:eastAsia="黑体"/>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3600450</wp:posOffset>
                </wp:positionH>
                <wp:positionV relativeFrom="paragraph">
                  <wp:posOffset>100965</wp:posOffset>
                </wp:positionV>
                <wp:extent cx="2160270" cy="1610360"/>
                <wp:effectExtent l="4445" t="4445" r="6985" b="23495"/>
                <wp:wrapNone/>
                <wp:docPr id="1" name="文本框 11"/>
                <wp:cNvGraphicFramePr/>
                <a:graphic xmlns:a="http://schemas.openxmlformats.org/drawingml/2006/main">
                  <a:graphicData uri="http://schemas.microsoft.com/office/word/2010/wordprocessingShape">
                    <wps:wsp>
                      <wps:cNvSpPr txBox="1"/>
                      <wps:spPr>
                        <a:xfrm>
                          <a:off x="0" y="0"/>
                          <a:ext cx="2160270" cy="1610360"/>
                        </a:xfrm>
                        <a:prstGeom prst="rect">
                          <a:avLst/>
                        </a:prstGeom>
                        <a:noFill/>
                        <a:ln w="9525" cap="rnd" cmpd="sng">
                          <a:solidFill>
                            <a:srgbClr val="000000"/>
                          </a:solidFill>
                          <a:prstDash val="sysDot"/>
                          <a:miter/>
                          <a:headEnd type="none" w="med" len="med"/>
                          <a:tailEnd type="none" w="med" len="med"/>
                        </a:ln>
                      </wps:spPr>
                      <wps:txbx>
                        <w:txbxContent>
                          <w:p/>
                          <w:p>
                            <w:pPr>
                              <w:jc w:val="center"/>
                              <w:rPr>
                                <w:rFonts w:ascii="黑体" w:hAnsi="黑体" w:eastAsia="黑体"/>
                                <w:b/>
                                <w:sz w:val="28"/>
                                <w:szCs w:val="28"/>
                              </w:rPr>
                            </w:pPr>
                            <w:r>
                              <w:rPr>
                                <w:rFonts w:hint="eastAsia" w:ascii="黑体" w:hAnsi="黑体" w:eastAsia="黑体"/>
                                <w:b/>
                                <w:sz w:val="28"/>
                                <w:szCs w:val="28"/>
                              </w:rPr>
                              <w:t>JJF ××××</w:t>
                            </w:r>
                            <w:r>
                              <w:rPr>
                                <w:rFonts w:ascii="黑体" w:hAnsi="黑体" w:eastAsia="黑体" w:cs="黑体"/>
                                <w:kern w:val="0"/>
                                <w:sz w:val="28"/>
                                <w:szCs w:val="28"/>
                              </w:rPr>
                              <w:t>─</w:t>
                            </w:r>
                            <w:r>
                              <w:rPr>
                                <w:rFonts w:hint="eastAsia" w:ascii="黑体" w:hAnsi="黑体" w:eastAsia="黑体"/>
                                <w:b/>
                                <w:sz w:val="28"/>
                                <w:szCs w:val="28"/>
                              </w:rPr>
                              <w:t>××××</w:t>
                            </w:r>
                          </w:p>
                        </w:txbxContent>
                      </wps:txbx>
                      <wps:bodyPr upright="1"/>
                    </wps:wsp>
                  </a:graphicData>
                </a:graphic>
              </wp:anchor>
            </w:drawing>
          </mc:Choice>
          <mc:Fallback>
            <w:pict>
              <v:shape id="文本框 11" o:spid="_x0000_s1026" o:spt="202" type="#_x0000_t202" style="position:absolute;left:0pt;margin-left:283.5pt;margin-top:7.95pt;height:126.8pt;width:170.1pt;z-index:251662336;mso-width-relative:page;mso-height-relative:page;" filled="f" stroked="t" coordsize="21600,21600" o:gfxdata="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Q9xs1gAAAAoBAAAPAAAAAAAAAAEAIAAAACIAAABk&#10;cnMvZG93bnJldi54bWxQSwECFAAUAAAACACHTuJAFugejwgCAAAPBAAADgAAAAAAAAABACAAAAAl&#10;AQAAZHJzL2Uyb0RvYy54bWxQSwUGAAAAAAYABgBZAQAAnwUAAAAA&#10;">
                <v:fill on="f" focussize="0,0"/>
                <v:stroke color="#000000" joinstyle="miter" dashstyle="1 1" endcap="round"/>
                <v:imagedata o:title=""/>
                <o:lock v:ext="edit" aspectratio="f"/>
                <v:textbox>
                  <w:txbxContent>
                    <w:p/>
                    <w:p>
                      <w:pPr>
                        <w:jc w:val="center"/>
                        <w:rPr>
                          <w:rFonts w:ascii="黑体" w:hAnsi="黑体" w:eastAsia="黑体"/>
                          <w:b/>
                          <w:sz w:val="28"/>
                          <w:szCs w:val="28"/>
                        </w:rPr>
                      </w:pPr>
                      <w:r>
                        <w:rPr>
                          <w:rFonts w:hint="eastAsia" w:ascii="黑体" w:hAnsi="黑体" w:eastAsia="黑体"/>
                          <w:b/>
                          <w:sz w:val="28"/>
                          <w:szCs w:val="28"/>
                        </w:rPr>
                        <w:t>JJF ××××</w:t>
                      </w:r>
                      <w:r>
                        <w:rPr>
                          <w:rFonts w:ascii="黑体" w:hAnsi="黑体" w:eastAsia="黑体" w:cs="黑体"/>
                          <w:kern w:val="0"/>
                          <w:sz w:val="28"/>
                          <w:szCs w:val="28"/>
                        </w:rPr>
                        <w:t>─</w:t>
                      </w:r>
                      <w:r>
                        <w:rPr>
                          <w:rFonts w:hint="eastAsia" w:ascii="黑体" w:hAnsi="黑体" w:eastAsia="黑体"/>
                          <w:b/>
                          <w:sz w:val="28"/>
                          <w:szCs w:val="28"/>
                        </w:rPr>
                        <w:t>××××</w:t>
                      </w:r>
                    </w:p>
                  </w:txbxContent>
                </v:textbox>
              </v:shape>
            </w:pict>
          </mc:Fallback>
        </mc:AlternateContent>
      </w:r>
      <w:r>
        <w:rPr>
          <w:rFonts w:eastAsia="黑体"/>
          <w:kern w:val="0"/>
          <w:sz w:val="28"/>
          <w:szCs w:val="28"/>
        </w:rPr>
        <w:t xml:space="preserve"> </w:t>
      </w:r>
      <w:r>
        <w:rPr>
          <w:rFonts w:eastAsia="黑体"/>
          <w:kern w:val="0"/>
          <w:sz w:val="28"/>
          <w:szCs w:val="28"/>
        </w:rPr>
        <mc:AlternateContent>
          <mc:Choice Requires="wpg">
            <w:drawing>
              <wp:inline distT="0" distB="0" distL="114300" distR="114300">
                <wp:extent cx="2514600" cy="1485900"/>
                <wp:effectExtent l="0" t="0" r="0" b="0"/>
                <wp:docPr id="18"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14600" cy="1485900"/>
                          <a:chOff x="0" y="0"/>
                          <a:chExt cx="3960" cy="2340"/>
                        </a:xfrm>
                      </wpg:grpSpPr>
                      <wps:wsp>
                        <wps:cNvPr id="19" name="图片 13"/>
                        <wps:cNvSpPr>
                          <a:spLocks noChangeAspect="1" noTextEdit="1"/>
                        </wps:cNvSpPr>
                        <wps:spPr>
                          <a:xfrm>
                            <a:off x="0" y="0"/>
                            <a:ext cx="3960" cy="2340"/>
                          </a:xfrm>
                          <a:prstGeom prst="rect">
                            <a:avLst/>
                          </a:prstGeom>
                          <a:noFill/>
                          <a:ln>
                            <a:noFill/>
                          </a:ln>
                        </wps:spPr>
                        <wps:bodyPr upright="1"/>
                      </wps:wsp>
                    </wpg:wgp>
                  </a:graphicData>
                </a:graphic>
              </wp:inline>
            </w:drawing>
          </mc:Choice>
          <mc:Fallback>
            <w:pict>
              <v:group id="组合 12" o:spid="_x0000_s1026" o:spt="203" style="height:117pt;width:198pt;" coordsize="3960,2340" o:gfxdata="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dW7/1QAAAAUBAAAP&#10;AAAAAAAAAAEAIAAAACIAAABkcnMvZG93bnJldi54bWxQSwECFAAUAAAACACHTuJAvoxlkxsCAADN&#10;BAAADgAAAAAAAAABACAAAAAkAQAAZHJzL2Uyb0RvYy54bWxQSwUGAAAAAAYABgBZAQAAsQUAAAAA&#10;">
                <o:lock v:ext="edit" aspectratio="t"/>
                <v:rect id="图片 13" o:spid="_x0000_s1026" o:spt="1" style="position:absolute;left:0;top:0;height:2340;width:3960;"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text="t" aspectratio="t"/>
                </v:rect>
                <w10:wrap type="none"/>
                <w10:anchorlock/>
              </v:group>
            </w:pict>
          </mc:Fallback>
        </mc:AlternateContent>
      </w:r>
      <w:r>
        <w:rPr>
          <w:rFonts w:eastAsia="黑体"/>
          <w:kern w:val="0"/>
          <w:sz w:val="20"/>
        </w:rPr>
        <w:t xml:space="preserve">    </w:t>
      </w:r>
    </w:p>
    <w:p>
      <w:pPr>
        <w:autoSpaceDE w:val="0"/>
        <w:autoSpaceDN w:val="0"/>
        <w:adjustRightInd w:val="0"/>
        <w:jc w:val="left"/>
        <w:rPr>
          <w:kern w:val="0"/>
          <w:sz w:val="28"/>
          <w:szCs w:val="28"/>
        </w:rPr>
      </w:pPr>
      <w:r>
        <w:rPr>
          <w:rFonts w:eastAsia="黑体"/>
          <w:kern w:val="0"/>
          <w:sz w:val="20"/>
        </w:rPr>
        <mc:AlternateContent>
          <mc:Choice Requires="wpg">
            <w:drawing>
              <wp:inline distT="0" distB="0" distL="114300" distR="114300">
                <wp:extent cx="5760720" cy="298450"/>
                <wp:effectExtent l="0" t="0" r="11430" b="0"/>
                <wp:docPr id="20" name="组合 14"/>
                <wp:cNvGraphicFramePr/>
                <a:graphic xmlns:a="http://schemas.openxmlformats.org/drawingml/2006/main">
                  <a:graphicData uri="http://schemas.microsoft.com/office/word/2010/wordprocessingGroup">
                    <wpg:wgp>
                      <wpg:cNvGrpSpPr/>
                      <wpg:grpSpPr>
                        <a:xfrm>
                          <a:off x="0" y="0"/>
                          <a:ext cx="5760720" cy="298450"/>
                          <a:chOff x="0" y="0"/>
                          <a:chExt cx="7200" cy="272"/>
                        </a:xfrm>
                      </wpg:grpSpPr>
                      <wps:wsp>
                        <wps:cNvPr id="21" name="图片 15"/>
                        <wps:cNvSpPr>
                          <a:spLocks noChangeAspect="1" noTextEdit="1"/>
                        </wps:cNvSpPr>
                        <wps:spPr>
                          <a:xfrm>
                            <a:off x="0" y="0"/>
                            <a:ext cx="7200" cy="272"/>
                          </a:xfrm>
                          <a:prstGeom prst="rect">
                            <a:avLst/>
                          </a:prstGeom>
                          <a:noFill/>
                          <a:ln>
                            <a:noFill/>
                          </a:ln>
                        </wps:spPr>
                        <wps:bodyPr upright="1"/>
                      </wps:wsp>
                      <wps:wsp>
                        <wps:cNvPr id="22" name="直线 16"/>
                        <wps:cNvCnPr/>
                        <wps:spPr>
                          <a:xfrm>
                            <a:off x="0" y="136"/>
                            <a:ext cx="7200" cy="1"/>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14" o:spid="_x0000_s1026" o:spt="203" style="height:23.5pt;width:453.6pt;" coordsize="7200,272" o:gfxdata="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7utOJ1gAAAAQBAAAPAAAAAAAAAAEAIAAAACIAAABkcnMvZG93bnJldi54&#10;bWxQSwECFAAUAAAACACHTuJAhyOL5KcCAACWBgAADgAAAAAAAAABACAAAAAlAQAAZHJzL2Uyb0Rv&#10;Yy54bWxQSwUGAAAAAAYABgBZAQAAPgYAAAAA&#10;">
                <o:lock v:ext="edit" aspectratio="f"/>
                <v:rect id="图片 15" o:spid="_x0000_s1026" o:spt="1" style="position:absolute;left:0;top:0;height:272;width:7200;"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text="t" aspectratio="t"/>
                </v:rect>
                <v:line id="直线 16" o:spid="_x0000_s1026" o:spt="20" style="position:absolute;left:0;top:136;height:1;width:720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autoSpaceDE w:val="0"/>
        <w:autoSpaceDN w:val="0"/>
        <w:adjustRightInd w:val="0"/>
        <w:jc w:val="left"/>
        <w:rPr>
          <w:rFonts w:eastAsia="黑体"/>
          <w:kern w:val="0"/>
          <w:sz w:val="28"/>
          <w:szCs w:val="28"/>
        </w:rPr>
      </w:pPr>
    </w:p>
    <w:p>
      <w:pPr>
        <w:autoSpaceDE w:val="0"/>
        <w:autoSpaceDN w:val="0"/>
        <w:adjustRightInd w:val="0"/>
        <w:jc w:val="left"/>
        <w:rPr>
          <w:rFonts w:eastAsia="黑体"/>
          <w:kern w:val="0"/>
          <w:sz w:val="28"/>
          <w:szCs w:val="28"/>
        </w:rPr>
      </w:pPr>
    </w:p>
    <w:p>
      <w:pPr>
        <w:autoSpaceDE w:val="0"/>
        <w:autoSpaceDN w:val="0"/>
        <w:adjustRightInd w:val="0"/>
        <w:jc w:val="left"/>
        <w:rPr>
          <w:rFonts w:eastAsia="黑体"/>
          <w:kern w:val="0"/>
          <w:sz w:val="28"/>
          <w:szCs w:val="28"/>
        </w:rPr>
      </w:pPr>
    </w:p>
    <w:p>
      <w:pPr>
        <w:autoSpaceDE w:val="0"/>
        <w:autoSpaceDN w:val="0"/>
        <w:adjustRightInd w:val="0"/>
        <w:jc w:val="left"/>
        <w:rPr>
          <w:rFonts w:eastAsia="黑体"/>
          <w:kern w:val="0"/>
          <w:sz w:val="28"/>
          <w:szCs w:val="28"/>
        </w:rPr>
      </w:pPr>
    </w:p>
    <w:p>
      <w:pPr>
        <w:autoSpaceDE w:val="0"/>
        <w:autoSpaceDN w:val="0"/>
        <w:adjustRightInd w:val="0"/>
        <w:ind w:firstLine="840" w:firstLineChars="300"/>
        <w:jc w:val="left"/>
        <w:rPr>
          <w:rFonts w:eastAsia="黑体"/>
          <w:kern w:val="0"/>
          <w:sz w:val="28"/>
          <w:szCs w:val="28"/>
        </w:rPr>
      </w:pPr>
      <w:r>
        <w:rPr>
          <w:rFonts w:eastAsia="黑体"/>
          <w:kern w:val="0"/>
          <w:sz w:val="28"/>
          <w:szCs w:val="28"/>
        </w:rPr>
        <w:t>归  口 单 位：</w:t>
      </w:r>
      <w:r>
        <w:rPr>
          <w:rFonts w:hint="eastAsia" w:asciiTheme="minorEastAsia" w:hAnsiTheme="minorEastAsia" w:eastAsiaTheme="minorEastAsia"/>
          <w:sz w:val="28"/>
        </w:rPr>
        <w:t>全国电磁计量技术委员会</w:t>
      </w:r>
    </w:p>
    <w:p>
      <w:pPr>
        <w:autoSpaceDE w:val="0"/>
        <w:autoSpaceDN w:val="0"/>
        <w:adjustRightInd w:val="0"/>
        <w:ind w:firstLine="840" w:firstLineChars="300"/>
        <w:jc w:val="left"/>
        <w:rPr>
          <w:rFonts w:hint="eastAsia" w:asciiTheme="minorEastAsia" w:hAnsiTheme="minorEastAsia" w:eastAsiaTheme="minorEastAsia"/>
          <w:sz w:val="28"/>
        </w:rPr>
      </w:pPr>
      <w:r>
        <w:rPr>
          <w:rFonts w:eastAsia="黑体"/>
          <w:kern w:val="0"/>
          <w:sz w:val="28"/>
          <w:szCs w:val="28"/>
        </w:rPr>
        <w:t>主要起草单位：</w:t>
      </w:r>
      <w:r>
        <w:rPr>
          <w:rFonts w:hint="eastAsia" w:asciiTheme="minorEastAsia" w:hAnsiTheme="minorEastAsia" w:eastAsiaTheme="minorEastAsia"/>
          <w:kern w:val="0"/>
          <w:sz w:val="28"/>
          <w:szCs w:val="28"/>
        </w:rPr>
        <w:t>中国电力科学研究院有限公司</w:t>
      </w:r>
    </w:p>
    <w:p>
      <w:pPr>
        <w:autoSpaceDE w:val="0"/>
        <w:autoSpaceDN w:val="0"/>
        <w:adjustRightInd w:val="0"/>
        <w:ind w:firstLine="2800" w:firstLineChars="1000"/>
        <w:jc w:val="left"/>
        <w:rPr>
          <w:rFonts w:hint="eastAsia" w:asciiTheme="minorEastAsia" w:hAnsiTheme="minorEastAsia" w:eastAsiaTheme="minorEastAsia"/>
          <w:sz w:val="28"/>
        </w:rPr>
      </w:pPr>
      <w:r>
        <w:rPr>
          <w:rFonts w:hint="eastAsia" w:asciiTheme="minorEastAsia" w:hAnsiTheme="minorEastAsia" w:eastAsiaTheme="minorEastAsia"/>
          <w:sz w:val="28"/>
        </w:rPr>
        <w:t>中国计量科学研究院</w:t>
      </w:r>
    </w:p>
    <w:p>
      <w:pPr>
        <w:autoSpaceDE w:val="0"/>
        <w:autoSpaceDN w:val="0"/>
        <w:adjustRightInd w:val="0"/>
        <w:ind w:firstLine="2800" w:firstLineChars="1000"/>
        <w:jc w:val="left"/>
        <w:outlineLvl w:val="9"/>
        <w:rPr>
          <w:rFonts w:hint="eastAsia" w:asciiTheme="minorEastAsia" w:hAnsiTheme="minorEastAsia" w:eastAsiaTheme="minorEastAsia"/>
          <w:sz w:val="28"/>
        </w:rPr>
      </w:pPr>
      <w:bookmarkStart w:id="2" w:name="_Toc6395"/>
      <w:bookmarkStart w:id="3" w:name="_Toc31865"/>
      <w:r>
        <w:rPr>
          <w:rFonts w:hint="eastAsia" w:asciiTheme="minorEastAsia" w:hAnsiTheme="minorEastAsia" w:eastAsiaTheme="minorEastAsia"/>
          <w:sz w:val="28"/>
        </w:rPr>
        <w:t>浙江省计量科学研究院</w:t>
      </w:r>
      <w:bookmarkEnd w:id="2"/>
      <w:bookmarkEnd w:id="3"/>
    </w:p>
    <w:p>
      <w:pPr>
        <w:autoSpaceDE w:val="0"/>
        <w:autoSpaceDN w:val="0"/>
        <w:adjustRightInd w:val="0"/>
        <w:ind w:firstLine="840" w:firstLineChars="300"/>
        <w:jc w:val="left"/>
        <w:rPr>
          <w:rFonts w:hint="eastAsia" w:asciiTheme="minorEastAsia" w:hAnsiTheme="minorEastAsia" w:eastAsiaTheme="minorEastAsia"/>
          <w:sz w:val="28"/>
        </w:rPr>
      </w:pPr>
      <w:r>
        <w:rPr>
          <w:rFonts w:hint="eastAsia" w:eastAsia="黑体"/>
          <w:kern w:val="0"/>
          <w:sz w:val="28"/>
          <w:szCs w:val="28"/>
          <w:lang w:val="en-US" w:eastAsia="zh-CN"/>
        </w:rPr>
        <w:t>参加</w:t>
      </w:r>
      <w:r>
        <w:rPr>
          <w:rFonts w:eastAsia="黑体"/>
          <w:kern w:val="0"/>
          <w:sz w:val="28"/>
          <w:szCs w:val="28"/>
        </w:rPr>
        <w:t>起草单位：</w:t>
      </w:r>
      <w:r>
        <w:rPr>
          <w:rFonts w:hint="eastAsia" w:asciiTheme="minorEastAsia" w:hAnsiTheme="minorEastAsia" w:eastAsiaTheme="minorEastAsia"/>
          <w:sz w:val="28"/>
          <w:lang w:val="en-US" w:eastAsia="zh-CN"/>
        </w:rPr>
        <w:t>湖南</w:t>
      </w:r>
      <w:r>
        <w:rPr>
          <w:rFonts w:hint="eastAsia" w:asciiTheme="minorEastAsia" w:hAnsiTheme="minorEastAsia" w:eastAsiaTheme="minorEastAsia"/>
          <w:sz w:val="28"/>
        </w:rPr>
        <w:t>省计量科学研究院</w:t>
      </w:r>
    </w:p>
    <w:p>
      <w:pPr>
        <w:autoSpaceDE w:val="0"/>
        <w:autoSpaceDN w:val="0"/>
        <w:adjustRightInd w:val="0"/>
        <w:ind w:firstLine="2800" w:firstLineChars="1000"/>
        <w:jc w:val="left"/>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kern w:val="0"/>
          <w:sz w:val="28"/>
          <w:szCs w:val="28"/>
        </w:rPr>
        <w:t xml:space="preserve">          </w:t>
      </w:r>
    </w:p>
    <w:p>
      <w:pPr>
        <w:autoSpaceDE w:val="0"/>
        <w:autoSpaceDN w:val="0"/>
        <w:adjustRightInd w:val="0"/>
        <w:jc w:val="left"/>
        <w:rPr>
          <w:rFonts w:eastAsia="黑体"/>
          <w:kern w:val="0"/>
          <w:sz w:val="20"/>
        </w:rPr>
      </w:pPr>
    </w:p>
    <w:p>
      <w:pPr>
        <w:autoSpaceDE w:val="0"/>
        <w:autoSpaceDN w:val="0"/>
        <w:adjustRightInd w:val="0"/>
        <w:jc w:val="left"/>
        <w:rPr>
          <w:rFonts w:eastAsia="黑体"/>
          <w:kern w:val="0"/>
          <w:sz w:val="20"/>
        </w:rPr>
      </w:pPr>
    </w:p>
    <w:p>
      <w:pPr>
        <w:autoSpaceDE w:val="0"/>
        <w:autoSpaceDN w:val="0"/>
        <w:adjustRightInd w:val="0"/>
        <w:jc w:val="left"/>
        <w:rPr>
          <w:rFonts w:eastAsia="黑体"/>
          <w:kern w:val="0"/>
          <w:sz w:val="20"/>
        </w:rPr>
      </w:pPr>
    </w:p>
    <w:p>
      <w:pPr>
        <w:autoSpaceDE w:val="0"/>
        <w:autoSpaceDN w:val="0"/>
        <w:adjustRightInd w:val="0"/>
        <w:jc w:val="left"/>
        <w:rPr>
          <w:rFonts w:eastAsia="黑体"/>
          <w:kern w:val="0"/>
          <w:sz w:val="20"/>
        </w:rPr>
      </w:pPr>
    </w:p>
    <w:p>
      <w:pPr>
        <w:autoSpaceDE w:val="0"/>
        <w:autoSpaceDN w:val="0"/>
        <w:adjustRightInd w:val="0"/>
        <w:jc w:val="left"/>
        <w:rPr>
          <w:rFonts w:eastAsia="黑体"/>
          <w:kern w:val="0"/>
          <w:sz w:val="20"/>
        </w:rPr>
      </w:pPr>
    </w:p>
    <w:p>
      <w:pPr>
        <w:autoSpaceDE w:val="0"/>
        <w:autoSpaceDN w:val="0"/>
        <w:adjustRightInd w:val="0"/>
        <w:jc w:val="left"/>
        <w:rPr>
          <w:rFonts w:eastAsia="黑体"/>
          <w:kern w:val="0"/>
          <w:sz w:val="20"/>
        </w:rPr>
      </w:pPr>
    </w:p>
    <w:p>
      <w:pPr>
        <w:autoSpaceDE w:val="0"/>
        <w:autoSpaceDN w:val="0"/>
        <w:adjustRightInd w:val="0"/>
        <w:jc w:val="center"/>
        <w:outlineLvl w:val="9"/>
        <w:rPr>
          <w:kern w:val="0"/>
          <w:sz w:val="28"/>
          <w:szCs w:val="28"/>
        </w:rPr>
      </w:pPr>
      <w:bookmarkStart w:id="4" w:name="_Toc24971"/>
      <w:bookmarkStart w:id="5" w:name="_Toc15416"/>
      <w:r>
        <w:rPr>
          <w:kern w:val="0"/>
          <w:sz w:val="28"/>
          <w:szCs w:val="28"/>
        </w:rPr>
        <w:t>本规范委托</w:t>
      </w:r>
      <w:r>
        <w:rPr>
          <w:sz w:val="28"/>
        </w:rPr>
        <w:t>全国</w:t>
      </w:r>
      <w:r>
        <w:rPr>
          <w:rFonts w:hint="eastAsia"/>
          <w:sz w:val="28"/>
          <w:lang w:val="en-US" w:eastAsia="zh-CN"/>
        </w:rPr>
        <w:t>电磁</w:t>
      </w:r>
      <w:r>
        <w:rPr>
          <w:kern w:val="0"/>
          <w:sz w:val="28"/>
          <w:szCs w:val="28"/>
        </w:rPr>
        <w:t>计量技</w:t>
      </w:r>
      <w:r>
        <w:rPr>
          <w:sz w:val="28"/>
        </w:rPr>
        <w:t>术委员会</w:t>
      </w:r>
      <w:r>
        <w:rPr>
          <w:kern w:val="0"/>
          <w:sz w:val="28"/>
          <w:szCs w:val="28"/>
        </w:rPr>
        <w:t>负责解释</w:t>
      </w:r>
      <w:bookmarkEnd w:id="4"/>
      <w:bookmarkEnd w:id="5"/>
    </w:p>
    <w:p>
      <w:pPr>
        <w:autoSpaceDE w:val="0"/>
        <w:autoSpaceDN w:val="0"/>
        <w:adjustRightInd w:val="0"/>
        <w:jc w:val="both"/>
        <w:rPr>
          <w:kern w:val="0"/>
          <w:sz w:val="28"/>
          <w:szCs w:val="28"/>
        </w:rPr>
      </w:pPr>
    </w:p>
    <w:p>
      <w:pPr>
        <w:autoSpaceDE w:val="0"/>
        <w:autoSpaceDN w:val="0"/>
        <w:adjustRightInd w:val="0"/>
        <w:jc w:val="both"/>
        <w:rPr>
          <w:kern w:val="0"/>
          <w:sz w:val="28"/>
          <w:szCs w:val="28"/>
        </w:rPr>
        <w:sectPr>
          <w:headerReference r:id="rId11" w:type="first"/>
          <w:headerReference r:id="rId10" w:type="default"/>
          <w:footerReference r:id="rId12" w:type="default"/>
          <w:pgSz w:w="11906" w:h="16838"/>
          <w:pgMar w:top="1440" w:right="1046" w:bottom="1440" w:left="1797" w:header="851" w:footer="992" w:gutter="0"/>
          <w:pgBorders>
            <w:top w:val="none" w:sz="0" w:space="0"/>
            <w:left w:val="none" w:sz="0" w:space="0"/>
            <w:bottom w:val="none" w:sz="0" w:space="0"/>
            <w:right w:val="none" w:sz="0" w:space="0"/>
          </w:pgBorders>
          <w:pgNumType w:fmt="upperRoman"/>
          <w:cols w:space="720" w:num="1"/>
          <w:docGrid w:type="linesAndChars" w:linePitch="312" w:charSpace="0"/>
        </w:sectPr>
      </w:pPr>
    </w:p>
    <w:p>
      <w:pPr>
        <w:spacing w:line="680" w:lineRule="exact"/>
        <w:rPr>
          <w:b/>
          <w:sz w:val="28"/>
        </w:rPr>
      </w:pPr>
    </w:p>
    <w:p>
      <w:pPr>
        <w:spacing w:line="680" w:lineRule="exact"/>
        <w:rPr>
          <w:b/>
          <w:sz w:val="28"/>
        </w:rPr>
      </w:pPr>
    </w:p>
    <w:p>
      <w:pPr>
        <w:spacing w:line="360" w:lineRule="auto"/>
        <w:ind w:firstLine="560" w:firstLineChars="200"/>
        <w:rPr>
          <w:rFonts w:eastAsia="黑体"/>
          <w:sz w:val="28"/>
        </w:rPr>
      </w:pPr>
      <w:r>
        <w:rPr>
          <w:rFonts w:eastAsia="黑体"/>
          <w:sz w:val="28"/>
        </w:rPr>
        <w:t>本规范主要起草人：</w:t>
      </w:r>
    </w:p>
    <w:p>
      <w:pPr>
        <w:spacing w:line="360" w:lineRule="auto"/>
        <w:ind w:firstLine="1960" w:firstLineChars="700"/>
        <w:rPr>
          <w:rFonts w:ascii="宋体" w:hAnsi="宋体"/>
          <w:sz w:val="28"/>
        </w:rPr>
      </w:pP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t>（）</w:t>
      </w:r>
    </w:p>
    <w:p>
      <w:pPr>
        <w:spacing w:line="360" w:lineRule="auto"/>
        <w:ind w:firstLine="1960" w:firstLineChars="700"/>
        <w:rPr>
          <w:rFonts w:hint="eastAsia" w:ascii="宋体" w:hAnsi="宋体"/>
          <w:sz w:val="28"/>
          <w:lang w:eastAsia="zh-CN"/>
        </w:rPr>
      </w:pP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lang w:eastAsia="zh-CN"/>
        </w:rPr>
        <w:t>（）</w:t>
      </w:r>
    </w:p>
    <w:p>
      <w:pPr>
        <w:spacing w:line="360" w:lineRule="auto"/>
        <w:ind w:firstLine="1960" w:firstLineChars="700"/>
        <w:rPr>
          <w:rFonts w:ascii="宋体" w:hAnsi="宋体"/>
          <w:sz w:val="28"/>
        </w:rPr>
      </w:pP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t>（）</w:t>
      </w:r>
    </w:p>
    <w:p>
      <w:pPr>
        <w:spacing w:line="360" w:lineRule="auto"/>
        <w:ind w:firstLine="1400" w:firstLineChars="500"/>
        <w:rPr>
          <w:rFonts w:eastAsia="黑体"/>
          <w:sz w:val="28"/>
        </w:rPr>
      </w:pPr>
      <w:r>
        <w:rPr>
          <w:rFonts w:eastAsia="黑体"/>
          <w:sz w:val="28"/>
        </w:rPr>
        <w:t>参加起草人：</w:t>
      </w:r>
    </w:p>
    <w:p>
      <w:pPr>
        <w:spacing w:line="360" w:lineRule="auto"/>
        <w:ind w:firstLine="1960" w:firstLineChars="700"/>
        <w:rPr>
          <w:rFonts w:ascii="宋体" w:hAnsi="宋体"/>
          <w:sz w:val="28"/>
        </w:rPr>
      </w:pP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t>（）</w:t>
      </w:r>
    </w:p>
    <w:p>
      <w:pPr>
        <w:spacing w:line="360" w:lineRule="auto"/>
        <w:ind w:firstLine="1960" w:firstLineChars="700"/>
        <w:rPr>
          <w:rFonts w:hint="eastAsia" w:ascii="宋体" w:hAnsi="宋体"/>
          <w:sz w:val="28"/>
          <w:lang w:eastAsia="zh-CN"/>
        </w:rPr>
      </w:pP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lang w:eastAsia="zh-CN"/>
        </w:rPr>
        <w:t>（）</w:t>
      </w:r>
    </w:p>
    <w:p>
      <w:pPr>
        <w:spacing w:line="360" w:lineRule="auto"/>
        <w:ind w:firstLine="1960" w:firstLineChars="700"/>
        <w:rPr>
          <w:rFonts w:ascii="宋体" w:hAnsi="宋体"/>
          <w:sz w:val="28"/>
        </w:rPr>
      </w:pP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sym w:font="Wingdings 2" w:char="F0CF"/>
      </w:r>
      <w:r>
        <w:rPr>
          <w:rFonts w:hint="eastAsia" w:ascii="宋体" w:hAnsi="宋体"/>
          <w:sz w:val="28"/>
        </w:rPr>
        <w:t>（）</w:t>
      </w:r>
    </w:p>
    <w:p>
      <w:pPr>
        <w:spacing w:line="360" w:lineRule="auto"/>
        <w:rPr>
          <w:rFonts w:hint="eastAsia" w:ascii="宋体" w:hAnsi="宋体"/>
          <w:sz w:val="28"/>
        </w:rPr>
      </w:pPr>
    </w:p>
    <w:p>
      <w:pPr>
        <w:spacing w:line="360" w:lineRule="auto"/>
        <w:rPr>
          <w:rFonts w:hint="eastAsia" w:ascii="宋体" w:hAnsi="宋体"/>
          <w:sz w:val="28"/>
        </w:rPr>
        <w:sectPr>
          <w:headerReference r:id="rId13" w:type="default"/>
          <w:footerReference r:id="rId14" w:type="default"/>
          <w:type w:val="continuous"/>
          <w:pgSz w:w="11906" w:h="16838"/>
          <w:pgMar w:top="1440" w:right="1043" w:bottom="1440" w:left="1797" w:header="851" w:footer="992" w:gutter="0"/>
          <w:pgBorders>
            <w:top w:val="none" w:sz="0" w:space="0"/>
            <w:left w:val="none" w:sz="0" w:space="0"/>
            <w:bottom w:val="none" w:sz="0" w:space="0"/>
            <w:right w:val="none" w:sz="0" w:space="0"/>
          </w:pgBorders>
          <w:pgNumType w:fmt="upperRoman" w:start="1"/>
          <w:cols w:space="720" w:num="1"/>
          <w:docGrid w:type="linesAndChars" w:linePitch="312" w:charSpace="0"/>
        </w:sectPr>
      </w:pPr>
    </w:p>
    <w:sdt>
      <w:sdtPr>
        <w:rPr>
          <w:rFonts w:ascii="宋体" w:hAnsi="宋体" w:eastAsia="宋体" w:cs="Times New Roman"/>
          <w:kern w:val="2"/>
          <w:sz w:val="21"/>
          <w:lang w:val="en-US" w:eastAsia="zh-CN" w:bidi="ar-SA"/>
        </w:rPr>
        <w:id w:val="147472683"/>
        <w15:color w:val="DBDBDB"/>
        <w:docPartObj>
          <w:docPartGallery w:val="Table of Contents"/>
          <w:docPartUnique/>
        </w:docPartObj>
      </w:sdtPr>
      <w:sdtEndPr>
        <w:rPr>
          <w:rFonts w:ascii="Times New Roman" w:hAnsi="Times New Roman" w:eastAsia="黑体" w:cs="Times New Roman"/>
          <w:b/>
          <w:kern w:val="2"/>
          <w:sz w:val="21"/>
          <w:szCs w:val="44"/>
          <w:lang w:val="en-US" w:eastAsia="zh-CN" w:bidi="ar-SA"/>
        </w:rPr>
      </w:sdtEndPr>
      <w:sdtContent>
        <w:p>
          <w:pPr>
            <w:tabs>
              <w:tab w:val="right" w:leader="dot" w:pos="9066"/>
            </w:tabs>
            <w:spacing w:before="0" w:beforeLines="0" w:after="0" w:afterLines="0" w:line="240" w:lineRule="auto"/>
            <w:ind w:left="0" w:leftChars="0" w:right="0" w:rightChars="0" w:firstLine="0" w:firstLineChars="0"/>
            <w:jc w:val="center"/>
            <w:rPr>
              <w:rFonts w:ascii="Times New Roman" w:hAnsi="Times New Roman" w:eastAsia="黑体" w:cs="Times New Roman"/>
              <w:kern w:val="2"/>
              <w:sz w:val="24"/>
              <w:szCs w:val="44"/>
              <w:lang w:val="en-US" w:eastAsia="zh-CN" w:bidi="ar-SA"/>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r>
            <w:rPr>
              <w:rFonts w:eastAsia="黑体"/>
              <w:b/>
              <w:sz w:val="44"/>
              <w:szCs w:val="44"/>
            </w:rPr>
            <w:fldChar w:fldCharType="begin"/>
          </w:r>
          <w:r>
            <w:rPr>
              <w:rFonts w:eastAsia="黑体"/>
              <w:b/>
              <w:sz w:val="44"/>
              <w:szCs w:val="44"/>
            </w:rPr>
            <w:instrText xml:space="preserve">TOC \o "1-2" \h \u </w:instrText>
          </w:r>
          <w:r>
            <w:rPr>
              <w:rFonts w:eastAsia="黑体"/>
              <w:b/>
              <w:sz w:val="44"/>
              <w:szCs w:val="44"/>
            </w:rPr>
            <w:fldChar w:fldCharType="separate"/>
          </w:r>
        </w:p>
        <w:p>
          <w:pPr>
            <w:pStyle w:val="23"/>
            <w:tabs>
              <w:tab w:val="right" w:leader="dot" w:pos="9066"/>
            </w:tabs>
            <w:ind w:left="0" w:leftChars="0" w:firstLine="0" w:firstLineChars="0"/>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_Toc3272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44"/>
            </w:rPr>
            <w:t>引言</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_Toc3272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III</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_Toc15666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1</w:t>
          </w:r>
          <w:r>
            <w:rPr>
              <w:rFonts w:hint="default" w:ascii="Times New Roman" w:hAnsi="Times New Roman" w:eastAsia="宋体" w:cs="Times New Roman"/>
              <w:b w:val="0"/>
              <w:bCs w:val="0"/>
              <w:szCs w:val="28"/>
            </w:rPr>
            <w:t xml:space="preserve">  范围</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_Toc15666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_Toc993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2</w:t>
          </w:r>
          <w:r>
            <w:rPr>
              <w:rFonts w:hint="default" w:ascii="Times New Roman" w:hAnsi="Times New Roman" w:eastAsia="宋体" w:cs="Times New Roman"/>
              <w:b w:val="0"/>
              <w:bCs w:val="0"/>
              <w:szCs w:val="28"/>
            </w:rPr>
            <w:t xml:space="preserve">  引用文件</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_Toc993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_Toc13827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3</w:t>
          </w:r>
          <w:r>
            <w:rPr>
              <w:rFonts w:hint="default" w:ascii="Times New Roman" w:hAnsi="Times New Roman" w:eastAsia="宋体" w:cs="Times New Roman"/>
              <w:b w:val="0"/>
              <w:bCs w:val="0"/>
              <w:szCs w:val="28"/>
            </w:rPr>
            <w:t xml:space="preserve">  术语</w:t>
          </w:r>
          <w:r>
            <w:rPr>
              <w:rFonts w:hint="default" w:ascii="Times New Roman" w:hAnsi="Times New Roman" w:eastAsia="宋体" w:cs="Times New Roman"/>
              <w:b w:val="0"/>
              <w:bCs w:val="0"/>
              <w:szCs w:val="28"/>
              <w:lang w:val="en-US" w:eastAsia="zh-CN"/>
            </w:rPr>
            <w:t>和</w:t>
          </w:r>
          <w:r>
            <w:rPr>
              <w:rFonts w:hint="default" w:ascii="Times New Roman" w:hAnsi="Times New Roman" w:eastAsia="宋体" w:cs="Times New Roman"/>
              <w:b w:val="0"/>
              <w:bCs w:val="0"/>
              <w:szCs w:val="28"/>
            </w:rPr>
            <w:t>定义</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_Toc13827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_Toc9022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lang w:val="en-US" w:eastAsia="zh-CN"/>
            </w:rPr>
            <w:t>4 通用要求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_Toc9022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_Toc19995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rPr>
            <w:t xml:space="preserve">4.1 </w:t>
          </w:r>
          <w:r>
            <w:rPr>
              <w:rFonts w:hint="default" w:ascii="Times New Roman" w:hAnsi="Times New Roman" w:eastAsia="宋体" w:cs="Times New Roman"/>
              <w:b w:val="0"/>
              <w:bCs w:val="0"/>
              <w:szCs w:val="32"/>
              <w:lang w:eastAsia="zh-CN"/>
            </w:rPr>
            <w:t>概述</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_Toc19995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_Toc15754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rPr>
            <w:t>4.</w:t>
          </w:r>
          <w:r>
            <w:rPr>
              <w:rFonts w:hint="default" w:ascii="Times New Roman" w:hAnsi="Times New Roman" w:eastAsia="宋体" w:cs="Times New Roman"/>
              <w:b w:val="0"/>
              <w:bCs w:val="0"/>
              <w:szCs w:val="32"/>
              <w:lang w:val="en-US" w:eastAsia="zh-CN"/>
            </w:rPr>
            <w:t>2</w:t>
          </w:r>
          <w:r>
            <w:rPr>
              <w:rFonts w:hint="default" w:ascii="Times New Roman" w:hAnsi="Times New Roman" w:eastAsia="宋体" w:cs="Times New Roman"/>
              <w:b w:val="0"/>
              <w:bCs w:val="0"/>
              <w:szCs w:val="32"/>
            </w:rPr>
            <w:t xml:space="preserve"> </w:t>
          </w:r>
          <w:r>
            <w:rPr>
              <w:rFonts w:hint="default" w:ascii="Times New Roman" w:hAnsi="Times New Roman" w:eastAsia="宋体" w:cs="Times New Roman"/>
              <w:b w:val="0"/>
              <w:bCs w:val="0"/>
              <w:szCs w:val="32"/>
              <w:lang w:val="en-US" w:eastAsia="zh-CN"/>
            </w:rPr>
            <w:t>数字校准证书结构</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_Toc15754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_Toc2077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rPr>
            <w:t>4.</w:t>
          </w:r>
          <w:r>
            <w:rPr>
              <w:rFonts w:hint="default" w:ascii="Times New Roman" w:hAnsi="Times New Roman" w:eastAsia="宋体" w:cs="Times New Roman"/>
              <w:b w:val="0"/>
              <w:bCs w:val="0"/>
              <w:szCs w:val="32"/>
              <w:lang w:val="en-US" w:eastAsia="zh-CN"/>
            </w:rPr>
            <w:t>3</w:t>
          </w:r>
          <w:r>
            <w:rPr>
              <w:rFonts w:hint="default" w:ascii="Times New Roman" w:hAnsi="Times New Roman" w:eastAsia="宋体" w:cs="Times New Roman"/>
              <w:b w:val="0"/>
              <w:bCs w:val="0"/>
              <w:szCs w:val="32"/>
            </w:rPr>
            <w:t xml:space="preserve"> </w:t>
          </w:r>
          <w:r>
            <w:rPr>
              <w:rFonts w:hint="default" w:ascii="Times New Roman" w:hAnsi="Times New Roman" w:eastAsia="宋体" w:cs="Times New Roman"/>
              <w:b w:val="0"/>
              <w:bCs w:val="0"/>
              <w:szCs w:val="24"/>
              <w:lang w:val="en-US" w:eastAsia="zh-CN"/>
            </w:rPr>
            <w:t>管理数据要求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_Toc2077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_Toc25332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rPr>
            <w:t>4.</w:t>
          </w:r>
          <w:r>
            <w:rPr>
              <w:rFonts w:hint="default" w:ascii="Times New Roman" w:hAnsi="Times New Roman" w:eastAsia="宋体" w:cs="Times New Roman"/>
              <w:b w:val="0"/>
              <w:bCs w:val="0"/>
              <w:szCs w:val="24"/>
              <w:lang w:val="en-US" w:eastAsia="zh-CN"/>
            </w:rPr>
            <w:t>4</w:t>
          </w:r>
          <w:r>
            <w:rPr>
              <w:rFonts w:hint="default" w:ascii="Times New Roman" w:hAnsi="Times New Roman" w:eastAsia="宋体" w:cs="Times New Roman"/>
              <w:b w:val="0"/>
              <w:bCs w:val="0"/>
              <w:szCs w:val="24"/>
            </w:rPr>
            <w:t xml:space="preserve"> </w:t>
          </w:r>
          <w:r>
            <w:rPr>
              <w:rFonts w:hint="default" w:ascii="Times New Roman" w:hAnsi="Times New Roman" w:eastAsia="宋体" w:cs="Times New Roman"/>
              <w:b w:val="0"/>
              <w:bCs w:val="0"/>
              <w:szCs w:val="24"/>
              <w:lang w:val="en-US" w:eastAsia="zh-CN"/>
            </w:rPr>
            <w:t>测量数据要求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_Toc25332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_Toc21290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rPr>
            <w:t>4.</w:t>
          </w:r>
          <w:r>
            <w:rPr>
              <w:rFonts w:hint="default" w:ascii="Times New Roman" w:hAnsi="Times New Roman" w:eastAsia="宋体" w:cs="Times New Roman"/>
              <w:b w:val="0"/>
              <w:bCs w:val="0"/>
              <w:szCs w:val="24"/>
              <w:lang w:val="en-US" w:eastAsia="zh-CN"/>
            </w:rPr>
            <w:t>5</w:t>
          </w:r>
          <w:r>
            <w:rPr>
              <w:rFonts w:hint="default" w:ascii="Times New Roman" w:hAnsi="Times New Roman" w:eastAsia="宋体" w:cs="Times New Roman"/>
              <w:b w:val="0"/>
              <w:bCs w:val="0"/>
              <w:szCs w:val="24"/>
            </w:rPr>
            <w:t xml:space="preserve"> </w:t>
          </w:r>
          <w:r>
            <w:rPr>
              <w:rFonts w:hint="default" w:ascii="Times New Roman" w:hAnsi="Times New Roman" w:eastAsia="宋体" w:cs="Times New Roman"/>
              <w:b w:val="0"/>
              <w:bCs w:val="0"/>
              <w:snapToGrid/>
              <w:szCs w:val="24"/>
              <w:lang w:val="en-US" w:eastAsia="zh-CN"/>
            </w:rPr>
            <w:t>注释</w:t>
          </w:r>
          <w:r>
            <w:rPr>
              <w:rFonts w:hint="default" w:ascii="Times New Roman" w:hAnsi="Times New Roman" w:eastAsia="宋体" w:cs="Times New Roman"/>
              <w:b w:val="0"/>
              <w:bCs w:val="0"/>
              <w:szCs w:val="24"/>
              <w:lang w:val="en-US" w:eastAsia="zh-CN"/>
            </w:rPr>
            <w:t>数据要求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_Toc21290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_Toc12036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rPr>
            <w:t>4.</w:t>
          </w:r>
          <w:r>
            <w:rPr>
              <w:rFonts w:hint="default" w:ascii="Times New Roman" w:hAnsi="Times New Roman" w:eastAsia="宋体" w:cs="Times New Roman"/>
              <w:b w:val="0"/>
              <w:bCs w:val="0"/>
              <w:szCs w:val="24"/>
              <w:lang w:val="en-US" w:eastAsia="zh-CN"/>
            </w:rPr>
            <w:t>6</w:t>
          </w:r>
          <w:r>
            <w:rPr>
              <w:rFonts w:hint="default" w:ascii="Times New Roman" w:hAnsi="Times New Roman" w:eastAsia="宋体" w:cs="Times New Roman"/>
              <w:b w:val="0"/>
              <w:bCs w:val="0"/>
              <w:szCs w:val="24"/>
            </w:rPr>
            <w:t xml:space="preserve"> </w:t>
          </w:r>
          <w:r>
            <w:rPr>
              <w:rFonts w:hint="default" w:ascii="Times New Roman" w:hAnsi="Times New Roman" w:eastAsia="宋体" w:cs="Times New Roman"/>
              <w:b w:val="0"/>
              <w:bCs w:val="0"/>
              <w:snapToGrid/>
              <w:szCs w:val="24"/>
              <w:lang w:val="en-US" w:eastAsia="zh-CN"/>
            </w:rPr>
            <w:t>文档</w:t>
          </w:r>
          <w:r>
            <w:rPr>
              <w:rFonts w:hint="default" w:ascii="Times New Roman" w:hAnsi="Times New Roman" w:eastAsia="宋体" w:cs="Times New Roman"/>
              <w:b w:val="0"/>
              <w:bCs w:val="0"/>
              <w:szCs w:val="24"/>
              <w:lang w:val="en-US" w:eastAsia="zh-CN"/>
            </w:rPr>
            <w:t>数据要求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_Toc12036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_Toc18930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rPr>
            <w:t>4.</w:t>
          </w:r>
          <w:r>
            <w:rPr>
              <w:rFonts w:hint="default" w:ascii="Times New Roman" w:hAnsi="Times New Roman" w:eastAsia="宋体" w:cs="Times New Roman"/>
              <w:b w:val="0"/>
              <w:bCs w:val="0"/>
              <w:szCs w:val="32"/>
              <w:lang w:val="en-US" w:eastAsia="zh-CN"/>
            </w:rPr>
            <w:t>7</w:t>
          </w:r>
          <w:r>
            <w:rPr>
              <w:rFonts w:hint="default" w:ascii="Times New Roman" w:hAnsi="Times New Roman" w:eastAsia="宋体" w:cs="Times New Roman"/>
              <w:b w:val="0"/>
              <w:bCs w:val="0"/>
              <w:szCs w:val="32"/>
            </w:rPr>
            <w:t xml:space="preserve"> </w:t>
          </w:r>
          <w:r>
            <w:rPr>
              <w:rFonts w:hint="default" w:ascii="Times New Roman" w:hAnsi="Times New Roman" w:eastAsia="宋体" w:cs="Times New Roman"/>
              <w:b w:val="0"/>
              <w:bCs w:val="0"/>
              <w:szCs w:val="32"/>
              <w:lang w:val="en-US" w:eastAsia="zh-CN"/>
            </w:rPr>
            <w:t>数字签名</w:t>
          </w:r>
          <w:r>
            <w:rPr>
              <w:rFonts w:hint="default" w:ascii="Times New Roman" w:hAnsi="Times New Roman" w:eastAsia="宋体" w:cs="Times New Roman"/>
              <w:b w:val="0"/>
              <w:bCs w:val="0"/>
              <w:szCs w:val="24"/>
              <w:lang w:val="en-US" w:eastAsia="zh-CN"/>
            </w:rPr>
            <w:t>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_Toc18930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_Toc4583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rPr>
            <w:t>4.</w:t>
          </w:r>
          <w:r>
            <w:rPr>
              <w:rFonts w:hint="default" w:ascii="Times New Roman" w:hAnsi="Times New Roman" w:eastAsia="宋体" w:cs="Times New Roman"/>
              <w:b w:val="0"/>
              <w:bCs w:val="0"/>
              <w:szCs w:val="32"/>
              <w:lang w:val="en-US" w:eastAsia="zh-CN"/>
            </w:rPr>
            <w:t>8</w:t>
          </w:r>
          <w:r>
            <w:rPr>
              <w:rFonts w:hint="default" w:ascii="Times New Roman" w:hAnsi="Times New Roman" w:eastAsia="宋体" w:cs="Times New Roman"/>
              <w:b w:val="0"/>
              <w:bCs w:val="0"/>
              <w:szCs w:val="32"/>
            </w:rPr>
            <w:t xml:space="preserve"> </w:t>
          </w:r>
          <w:r>
            <w:rPr>
              <w:rFonts w:hint="default" w:ascii="Times New Roman" w:hAnsi="Times New Roman" w:eastAsia="宋体" w:cs="Times New Roman"/>
              <w:b w:val="0"/>
              <w:bCs w:val="0"/>
              <w:kern w:val="2"/>
              <w:szCs w:val="24"/>
              <w:highlight w:val="none"/>
              <w:lang w:val="en-US" w:eastAsia="zh-CN" w:bidi="ar-SA"/>
            </w:rPr>
            <w:t>数字校准证书的机读性要求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_Toc4583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_Toc17212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rPr>
            <w:t>4.</w:t>
          </w:r>
          <w:r>
            <w:rPr>
              <w:rFonts w:hint="default" w:ascii="Times New Roman" w:hAnsi="Times New Roman" w:eastAsia="宋体" w:cs="Times New Roman"/>
              <w:b w:val="0"/>
              <w:bCs w:val="0"/>
              <w:szCs w:val="32"/>
              <w:lang w:val="en-US" w:eastAsia="zh-CN"/>
            </w:rPr>
            <w:t>9</w:t>
          </w:r>
          <w:r>
            <w:rPr>
              <w:rFonts w:hint="default" w:ascii="Times New Roman" w:hAnsi="Times New Roman" w:eastAsia="宋体" w:cs="Times New Roman"/>
              <w:b w:val="0"/>
              <w:bCs w:val="0"/>
              <w:szCs w:val="32"/>
            </w:rPr>
            <w:t xml:space="preserve"> </w:t>
          </w:r>
          <w:r>
            <w:rPr>
              <w:rFonts w:hint="default" w:ascii="Times New Roman" w:hAnsi="Times New Roman" w:eastAsia="宋体" w:cs="Times New Roman"/>
              <w:b w:val="0"/>
              <w:bCs w:val="0"/>
              <w:szCs w:val="24"/>
              <w:highlight w:val="none"/>
              <w:lang w:val="en-US" w:eastAsia="zh-CN"/>
            </w:rPr>
            <w:t>数字校准证书元模型要求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_Toc17212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_Toc22861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lang w:val="en-US" w:eastAsia="zh-CN"/>
            </w:rPr>
            <w:t>5 电能计量数字校准证书元数据的结构和属性</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_Toc22861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_Toc2014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lang w:val="en-US" w:eastAsia="zh-CN"/>
            </w:rPr>
            <w:t>5.1 元数据的属性</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_Toc2014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_Toc7439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lang w:val="en-US" w:eastAsia="zh-CN"/>
            </w:rPr>
            <w:t>5.2 数字校准证书元数据结构</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_Toc7439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_Toc24888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lang w:val="en-US" w:eastAsia="zh-CN"/>
            </w:rPr>
            <w:t>5.3 管理数据元数据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_Toc24888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_Toc5692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lang w:val="en-US" w:eastAsia="zh-CN"/>
            </w:rPr>
            <w:t>5.4 测量数据元数据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_Toc5692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_Toc3238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lang w:val="en-US" w:eastAsia="zh-CN"/>
            </w:rPr>
            <w:t>5.5 注释数据元数据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_Toc3238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_Toc23349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lang w:val="en-US" w:eastAsia="zh-CN"/>
            </w:rPr>
            <w:t>5.6 文档数据元数据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_Toc23349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_Toc17300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4"/>
              <w:lang w:val="en-US" w:eastAsia="zh-CN"/>
            </w:rPr>
            <w:t>5.7 数字签名元数据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_Toc17300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_Toc4608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lang w:val="en-US" w:eastAsia="zh-CN"/>
            </w:rPr>
            <w:t>6 数字校准证书的验证</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_Toc4608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_Toc17683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lang w:val="en-US" w:eastAsia="zh-CN"/>
            </w:rPr>
            <w:t>6</w:t>
          </w:r>
          <w:r>
            <w:rPr>
              <w:rFonts w:hint="default" w:ascii="Times New Roman" w:hAnsi="Times New Roman" w:eastAsia="宋体" w:cs="Times New Roman"/>
              <w:b w:val="0"/>
              <w:bCs w:val="0"/>
              <w:szCs w:val="32"/>
            </w:rPr>
            <w:t xml:space="preserve">.1 </w:t>
          </w:r>
          <w:r>
            <w:rPr>
              <w:rFonts w:hint="default" w:ascii="Times New Roman" w:hAnsi="Times New Roman" w:eastAsia="宋体" w:cs="Times New Roman"/>
              <w:b w:val="0"/>
              <w:bCs w:val="0"/>
              <w:szCs w:val="32"/>
              <w:lang w:val="en-US" w:eastAsia="zh-CN"/>
            </w:rPr>
            <w:t>证书结构验证</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_Toc17683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_Toc29189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32"/>
              <w:lang w:val="en-US" w:eastAsia="zh-CN"/>
            </w:rPr>
            <w:t>6</w:t>
          </w:r>
          <w:r>
            <w:rPr>
              <w:rFonts w:hint="default" w:ascii="Times New Roman" w:hAnsi="Times New Roman" w:eastAsia="宋体" w:cs="Times New Roman"/>
              <w:b w:val="0"/>
              <w:bCs w:val="0"/>
              <w:szCs w:val="32"/>
            </w:rPr>
            <w:t>.</w:t>
          </w:r>
          <w:r>
            <w:rPr>
              <w:rFonts w:hint="default" w:ascii="Times New Roman" w:hAnsi="Times New Roman" w:eastAsia="宋体" w:cs="Times New Roman"/>
              <w:b w:val="0"/>
              <w:bCs w:val="0"/>
              <w:szCs w:val="32"/>
              <w:lang w:val="en-US" w:eastAsia="zh-CN"/>
            </w:rPr>
            <w:t>2</w:t>
          </w:r>
          <w:r>
            <w:rPr>
              <w:rFonts w:hint="default" w:ascii="Times New Roman" w:hAnsi="Times New Roman" w:eastAsia="宋体" w:cs="Times New Roman"/>
              <w:b w:val="0"/>
              <w:bCs w:val="0"/>
              <w:szCs w:val="32"/>
            </w:rPr>
            <w:t xml:space="preserve"> </w:t>
          </w:r>
          <w:r>
            <w:rPr>
              <w:rFonts w:hint="default" w:ascii="Times New Roman" w:hAnsi="Times New Roman" w:eastAsia="宋体" w:cs="Times New Roman"/>
              <w:b w:val="0"/>
              <w:bCs w:val="0"/>
              <w:szCs w:val="32"/>
              <w:lang w:val="en-US" w:eastAsia="zh-CN"/>
            </w:rPr>
            <w:t>证书机读性验证</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_Toc29189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_Toc29979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rPr>
            <w:t>6.3</w:t>
          </w:r>
          <w:r>
            <w:rPr>
              <w:rFonts w:hint="default" w:ascii="Times New Roman" w:hAnsi="Times New Roman" w:eastAsia="宋体" w:cs="Times New Roman"/>
              <w:b w:val="0"/>
              <w:bCs w:val="0"/>
              <w:lang w:eastAsia="zh-CN"/>
            </w:rPr>
            <w:t xml:space="preserve"> </w:t>
          </w:r>
          <w:r>
            <w:rPr>
              <w:rFonts w:hint="default" w:ascii="Times New Roman" w:hAnsi="Times New Roman" w:eastAsia="宋体" w:cs="Times New Roman"/>
              <w:b w:val="0"/>
              <w:bCs w:val="0"/>
            </w:rPr>
            <w:t>数字可信测评</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_Toc29979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lang w:val="en-US" w:eastAsia="zh-CN"/>
            </w:rPr>
            <w:t xml:space="preserve">附录A  </w:t>
          </w: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_Toc1760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校准项目</w:t>
          </w:r>
          <w:r>
            <w:rPr>
              <w:rFonts w:hint="default" w:ascii="Times New Roman" w:hAnsi="Times New Roman" w:eastAsia="宋体" w:cs="Times New Roman"/>
              <w:b w:val="0"/>
              <w:bCs w:val="0"/>
              <w:szCs w:val="28"/>
            </w:rPr>
            <w:t>元数据示例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_Toc1760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_Toc4452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lang w:val="en-US" w:eastAsia="zh-CN"/>
            </w:rPr>
            <w:t xml:space="preserve">附录B  </w:t>
          </w: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_Toc4845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校准结果</w:t>
          </w:r>
          <w:r>
            <w:rPr>
              <w:rFonts w:hint="default" w:ascii="Times New Roman" w:hAnsi="Times New Roman" w:eastAsia="宋体" w:cs="Times New Roman"/>
              <w:b w:val="0"/>
              <w:bCs w:val="0"/>
              <w:szCs w:val="28"/>
            </w:rPr>
            <w:t>元数据示例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_Toc4845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lang w:val="en-US" w:eastAsia="zh-CN"/>
            </w:rPr>
            <w:t xml:space="preserve">附录C  </w:t>
          </w: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_Toc3015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国际单位制</w:t>
          </w:r>
          <w:r>
            <w:rPr>
              <w:rFonts w:hint="default" w:ascii="Times New Roman" w:hAnsi="Times New Roman" w:eastAsia="宋体" w:cs="Times New Roman"/>
              <w:b w:val="0"/>
              <w:bCs w:val="0"/>
              <w:szCs w:val="28"/>
            </w:rPr>
            <w:t>元数据示例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44"/>
              <w:lang w:val="en-US" w:eastAsia="zh-CN"/>
            </w:rPr>
            <w:t xml:space="preserve">附录D  </w:t>
          </w: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_Toc28770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电能计量数字校准证书验证示例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_Toc28770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51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19"/>
            <w:tabs>
              <w:tab w:val="right" w:leader="dot" w:pos="9066"/>
              <w:tab w:val="clear" w:pos="8296"/>
            </w:tabs>
          </w:pPr>
          <w:r>
            <w:rPr>
              <w:rFonts w:hint="default" w:ascii="Times New Roman" w:hAnsi="Times New Roman" w:eastAsia="宋体" w:cs="Times New Roman"/>
              <w:b w:val="0"/>
              <w:bCs w:val="0"/>
              <w:szCs w:val="44"/>
              <w:lang w:val="en-US" w:eastAsia="zh-CN"/>
            </w:rPr>
            <w:t xml:space="preserve">附录E  </w:t>
          </w:r>
          <w:r>
            <w:rPr>
              <w:rFonts w:hint="default" w:ascii="Times New Roman" w:hAnsi="Times New Roman" w:eastAsia="宋体" w:cs="Times New Roman"/>
              <w:b w:val="0"/>
              <w:bCs w:val="0"/>
              <w:szCs w:val="44"/>
            </w:rPr>
            <w:fldChar w:fldCharType="begin"/>
          </w:r>
          <w:r>
            <w:rPr>
              <w:rFonts w:hint="default" w:ascii="Times New Roman" w:hAnsi="Times New Roman" w:eastAsia="宋体" w:cs="Times New Roman"/>
              <w:b w:val="0"/>
              <w:bCs w:val="0"/>
              <w:szCs w:val="44"/>
            </w:rPr>
            <w:instrText xml:space="preserve"> HYPERLINK \l _Toc10640 </w:instrText>
          </w:r>
          <w:r>
            <w:rPr>
              <w:rFonts w:hint="default" w:ascii="Times New Roman" w:hAnsi="Times New Roman" w:eastAsia="宋体" w:cs="Times New Roman"/>
              <w:b w:val="0"/>
              <w:bCs w:val="0"/>
              <w:szCs w:val="44"/>
            </w:rPr>
            <w:fldChar w:fldCharType="separate"/>
          </w:r>
          <w:r>
            <w:rPr>
              <w:rFonts w:hint="default" w:ascii="Times New Roman" w:hAnsi="Times New Roman" w:eastAsia="宋体" w:cs="Times New Roman"/>
              <w:b w:val="0"/>
              <w:bCs w:val="0"/>
              <w:szCs w:val="28"/>
              <w:lang w:val="en-US" w:eastAsia="zh-CN"/>
            </w:rPr>
            <w:t>标准电能表数字校准证书示例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_Toc10640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56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44"/>
            </w:rPr>
            <w:fldChar w:fldCharType="end"/>
          </w:r>
        </w:p>
        <w:p>
          <w:pPr>
            <w:pStyle w:val="23"/>
            <w:tabs>
              <w:tab w:val="right" w:leader="dot" w:pos="9066"/>
            </w:tabs>
            <w:spacing w:before="0" w:beforeLines="0" w:after="0" w:afterLines="0" w:line="540" w:lineRule="atLeast"/>
            <w:ind w:left="0" w:leftChars="0" w:right="0" w:rightChars="0" w:firstLine="0" w:firstLineChars="0"/>
            <w:jc w:val="center"/>
            <w:rPr>
              <w:rFonts w:eastAsia="黑体"/>
              <w:b/>
              <w:sz w:val="44"/>
              <w:szCs w:val="44"/>
            </w:rPr>
          </w:pPr>
          <w:r>
            <w:rPr>
              <w:rFonts w:eastAsia="黑体"/>
              <w:szCs w:val="44"/>
            </w:rPr>
            <w:fldChar w:fldCharType="end"/>
          </w:r>
        </w:p>
      </w:sdtContent>
    </w:sdt>
    <w:p>
      <w:pPr>
        <w:spacing w:line="540" w:lineRule="atLeast"/>
        <w:jc w:val="both"/>
        <w:rPr>
          <w:rFonts w:eastAsia="黑体"/>
          <w:b/>
          <w:sz w:val="44"/>
          <w:szCs w:val="44"/>
        </w:rPr>
      </w:pPr>
    </w:p>
    <w:p>
      <w:pPr>
        <w:widowControl/>
        <w:jc w:val="left"/>
      </w:pPr>
    </w:p>
    <w:p>
      <w:pPr>
        <w:bidi w:val="0"/>
        <w:rPr>
          <w:rFonts w:ascii="Times New Roman" w:hAnsi="Times New Roman" w:eastAsia="宋体" w:cs="Times New Roman"/>
          <w:kern w:val="2"/>
          <w:sz w:val="24"/>
          <w:lang w:val="en-US" w:eastAsia="zh-CN" w:bidi="ar-SA"/>
        </w:rPr>
      </w:pPr>
    </w:p>
    <w:p>
      <w:pPr>
        <w:tabs>
          <w:tab w:val="left" w:pos="3779"/>
        </w:tabs>
        <w:bidi w:val="0"/>
        <w:jc w:val="left"/>
        <w:rPr>
          <w:lang w:val="en-US" w:eastAsia="zh-CN"/>
        </w:rPr>
        <w:sectPr>
          <w:footerReference r:id="rId15" w:type="default"/>
          <w:pgSz w:w="11906" w:h="16838"/>
          <w:pgMar w:top="1440" w:right="1043" w:bottom="1440" w:left="1797" w:header="851" w:footer="992" w:gutter="0"/>
          <w:pgBorders>
            <w:top w:val="none" w:sz="0" w:space="0"/>
            <w:left w:val="none" w:sz="0" w:space="0"/>
            <w:bottom w:val="none" w:sz="0" w:space="0"/>
            <w:right w:val="none" w:sz="0" w:space="0"/>
          </w:pgBorders>
          <w:pgNumType w:fmt="upperRoman" w:start="1"/>
          <w:cols w:space="720" w:num="1"/>
          <w:docGrid w:type="linesAndChars" w:linePitch="312" w:charSpace="0"/>
        </w:sectPr>
      </w:pPr>
      <w:r>
        <w:rPr>
          <w:rFonts w:hint="eastAsia"/>
          <w:lang w:val="en-US" w:eastAsia="zh-CN"/>
        </w:rPr>
        <w:tab/>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黑体" w:cs="Times New Roman"/>
          <w:b w:val="0"/>
          <w:bCs w:val="0"/>
          <w:sz w:val="24"/>
          <w:szCs w:val="24"/>
        </w:rPr>
      </w:pPr>
      <w:bookmarkStart w:id="6" w:name="_Toc21288"/>
      <w:bookmarkStart w:id="7" w:name="_Toc12088"/>
      <w:bookmarkStart w:id="8" w:name="_Toc28517"/>
      <w:bookmarkStart w:id="9" w:name="_Toc26084"/>
      <w:bookmarkStart w:id="10" w:name="_Toc31796"/>
      <w:bookmarkStart w:id="11" w:name="_Toc3272"/>
      <w:bookmarkStart w:id="12" w:name="_Toc3558"/>
      <w:r>
        <w:rPr>
          <w:rFonts w:hint="default" w:ascii="Times New Roman" w:hAnsi="Times New Roman" w:eastAsia="黑体" w:cs="Times New Roman"/>
          <w:b w:val="0"/>
          <w:bCs w:val="0"/>
          <w:sz w:val="44"/>
          <w:szCs w:val="44"/>
        </w:rPr>
        <w:t>引言</w:t>
      </w:r>
      <w:bookmarkEnd w:id="6"/>
      <w:bookmarkEnd w:id="7"/>
      <w:bookmarkEnd w:id="8"/>
      <w:bookmarkEnd w:id="9"/>
      <w:bookmarkEnd w:id="10"/>
      <w:bookmarkEnd w:id="11"/>
      <w:bookmarkEnd w:id="12"/>
    </w:p>
    <w:p>
      <w:pPr>
        <w:spacing w:line="400" w:lineRule="atLeast"/>
        <w:ind w:firstLine="480" w:firstLineChars="200"/>
        <w:rPr>
          <w:sz w:val="24"/>
          <w:szCs w:val="24"/>
        </w:rPr>
      </w:pPr>
    </w:p>
    <w:p>
      <w:pPr>
        <w:spacing w:line="360" w:lineRule="auto"/>
        <w:ind w:firstLine="480" w:firstLineChars="200"/>
        <w:rPr>
          <w:rFonts w:hint="eastAsia"/>
          <w:sz w:val="24"/>
          <w:szCs w:val="24"/>
          <w:lang w:val="en-US" w:eastAsia="zh-CN"/>
        </w:rPr>
      </w:pPr>
      <w:r>
        <w:rPr>
          <w:rFonts w:hint="eastAsia"/>
          <w:sz w:val="24"/>
          <w:szCs w:val="24"/>
          <w:lang w:val="en-US" w:eastAsia="zh-CN"/>
        </w:rPr>
        <w:t>电能计量校准证书是计量技术机构出具的证明电能计量器具计量溯源性的文件，传统的校准证书以纸质或PDF、WORD、EXCEL等格式进行存储和信息交互，但存在结构多样、数据标准与格式不统一的问题，已不满足计量数据的数据传输、归集挖掘和管理应用。以大数据为代表的新兴信息技术为校准证书的数字化提供了技术条件，如何利用数字化技术开展数字校准证书应用，变得越来越紧迫。</w:t>
      </w:r>
    </w:p>
    <w:p>
      <w:pPr>
        <w:spacing w:line="360" w:lineRule="auto"/>
        <w:ind w:firstLine="480" w:firstLineChars="200"/>
        <w:rPr>
          <w:rFonts w:hint="eastAsia"/>
          <w:sz w:val="24"/>
          <w:szCs w:val="24"/>
          <w:lang w:val="en-US" w:eastAsia="zh-CN"/>
        </w:rPr>
      </w:pPr>
      <w:r>
        <w:rPr>
          <w:rFonts w:hint="eastAsia"/>
          <w:sz w:val="24"/>
          <w:szCs w:val="24"/>
          <w:lang w:val="en-US" w:eastAsia="zh-CN"/>
        </w:rPr>
        <w:t>为充分利用</w:t>
      </w:r>
      <w:r>
        <w:rPr>
          <w:rFonts w:hint="eastAsia"/>
          <w:sz w:val="24"/>
          <w:szCs w:val="24"/>
        </w:rPr>
        <w:t>既有资源</w:t>
      </w:r>
      <w:r>
        <w:rPr>
          <w:rFonts w:hint="eastAsia"/>
          <w:sz w:val="24"/>
          <w:szCs w:val="24"/>
          <w:lang w:eastAsia="zh-CN"/>
        </w:rPr>
        <w:t>，</w:t>
      </w:r>
      <w:r>
        <w:rPr>
          <w:rFonts w:hint="eastAsia"/>
          <w:sz w:val="24"/>
          <w:szCs w:val="24"/>
        </w:rPr>
        <w:t>加快</w:t>
      </w:r>
      <w:r>
        <w:rPr>
          <w:rFonts w:hint="eastAsia"/>
          <w:sz w:val="24"/>
          <w:szCs w:val="24"/>
          <w:lang w:val="en-US" w:eastAsia="zh-CN"/>
        </w:rPr>
        <w:t>数字计量发展进度，</w:t>
      </w:r>
      <w:r>
        <w:rPr>
          <w:rFonts w:hint="eastAsia"/>
          <w:sz w:val="24"/>
          <w:szCs w:val="24"/>
        </w:rPr>
        <w:t>推动</w:t>
      </w:r>
      <w:r>
        <w:rPr>
          <w:rFonts w:hint="eastAsia"/>
          <w:sz w:val="24"/>
          <w:szCs w:val="24"/>
          <w:lang w:val="en-US" w:eastAsia="zh-CN"/>
        </w:rPr>
        <w:t>电能计量领域</w:t>
      </w:r>
      <w:r>
        <w:rPr>
          <w:rFonts w:hint="eastAsia"/>
          <w:sz w:val="24"/>
          <w:szCs w:val="24"/>
        </w:rPr>
        <w:t>计量数据互通共享</w:t>
      </w:r>
      <w:r>
        <w:rPr>
          <w:rFonts w:hint="eastAsia"/>
          <w:sz w:val="24"/>
          <w:szCs w:val="24"/>
          <w:lang w:eastAsia="zh-CN"/>
        </w:rPr>
        <w:t>，</w:t>
      </w:r>
      <w:r>
        <w:rPr>
          <w:rFonts w:hint="eastAsia"/>
          <w:sz w:val="24"/>
          <w:szCs w:val="24"/>
          <w:lang w:val="en-US" w:eastAsia="zh-CN"/>
        </w:rPr>
        <w:t>需要明确数字校准证书的架构，证书的内容、元数据的结构和属性，确保电能计量数字校准证书的完整、易读、数据准确、不可篡改。</w:t>
      </w:r>
    </w:p>
    <w:p>
      <w:pPr>
        <w:spacing w:line="360" w:lineRule="auto"/>
        <w:ind w:firstLine="480" w:firstLineChars="200"/>
        <w:rPr>
          <w:sz w:val="24"/>
          <w:szCs w:val="24"/>
        </w:rPr>
      </w:pPr>
      <w:r>
        <w:rPr>
          <w:rFonts w:hint="eastAsia"/>
          <w:sz w:val="24"/>
          <w:szCs w:val="24"/>
          <w:lang w:val="en-US" w:eastAsia="zh-CN"/>
        </w:rPr>
        <w:t>根据JJF 1001-2011《通用计量术语与定义》等相关要求，制订本规范，促进电能计量数字校准证书的生成、</w:t>
      </w:r>
      <w:r>
        <w:rPr>
          <w:rFonts w:hint="eastAsia"/>
          <w:sz w:val="24"/>
          <w:szCs w:val="24"/>
          <w:highlight w:val="none"/>
          <w:lang w:val="en-US" w:eastAsia="zh-CN"/>
        </w:rPr>
        <w:t>存储、发布和验证。</w:t>
      </w:r>
    </w:p>
    <w:p>
      <w:pPr>
        <w:spacing w:line="400" w:lineRule="atLeast"/>
        <w:ind w:firstLine="480" w:firstLineChars="200"/>
        <w:rPr>
          <w:sz w:val="24"/>
          <w:szCs w:val="24"/>
        </w:rPr>
      </w:pPr>
      <w:r>
        <w:rPr>
          <w:sz w:val="24"/>
          <w:szCs w:val="24"/>
        </w:rPr>
        <w:t>本规范为首次发布。</w:t>
      </w:r>
    </w:p>
    <w:p>
      <w:pPr>
        <w:spacing w:line="400" w:lineRule="atLeast"/>
        <w:ind w:firstLine="480" w:firstLineChars="200"/>
        <w:rPr>
          <w:sz w:val="24"/>
          <w:szCs w:val="24"/>
        </w:rPr>
        <w:sectPr>
          <w:pgSz w:w="11906" w:h="16838"/>
          <w:pgMar w:top="1440" w:right="1043" w:bottom="1440" w:left="1797" w:header="851" w:footer="992" w:gutter="0"/>
          <w:pgBorders>
            <w:top w:val="none" w:sz="0" w:space="0"/>
            <w:left w:val="none" w:sz="0" w:space="0"/>
            <w:bottom w:val="none" w:sz="0" w:space="0"/>
            <w:right w:val="none" w:sz="0" w:space="0"/>
          </w:pgBorders>
          <w:pgNumType w:fmt="upperRoman"/>
          <w:cols w:space="720" w:num="1"/>
          <w:docGrid w:type="linesAndChars" w:linePitch="312" w:charSpace="0"/>
        </w:sectPr>
      </w:pPr>
    </w:p>
    <w:p>
      <w:pPr>
        <w:bidi w:val="0"/>
        <w:jc w:val="center"/>
        <w:rPr>
          <w:rFonts w:hint="eastAsia" w:ascii="黑体" w:hAnsi="黑体" w:eastAsia="黑体" w:cs="黑体"/>
          <w:sz w:val="28"/>
          <w:szCs w:val="28"/>
          <w:lang w:eastAsia="zh-CN"/>
        </w:rPr>
      </w:pPr>
      <w:r>
        <w:rPr>
          <w:rFonts w:hint="eastAsia" w:ascii="黑体" w:hAnsi="黑体" w:eastAsia="黑体" w:cs="黑体"/>
          <w:sz w:val="28"/>
          <w:szCs w:val="28"/>
        </w:rPr>
        <w:t>电</w:t>
      </w:r>
      <w:r>
        <w:rPr>
          <w:rFonts w:hint="eastAsia" w:ascii="黑体" w:hAnsi="黑体" w:eastAsia="黑体" w:cs="黑体"/>
          <w:sz w:val="28"/>
          <w:szCs w:val="28"/>
          <w:lang w:val="en-US" w:eastAsia="zh-CN"/>
        </w:rPr>
        <w:t>能</w:t>
      </w:r>
      <w:r>
        <w:rPr>
          <w:rFonts w:hint="eastAsia" w:ascii="黑体" w:hAnsi="黑体" w:eastAsia="黑体" w:cs="黑体"/>
          <w:sz w:val="28"/>
          <w:szCs w:val="28"/>
        </w:rPr>
        <w:t>计量数字校准证书技术规范</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试行</w:t>
      </w:r>
      <w:r>
        <w:rPr>
          <w:rFonts w:hint="eastAsia" w:ascii="黑体" w:hAnsi="黑体" w:eastAsia="黑体" w:cs="黑体"/>
          <w:sz w:val="28"/>
          <w:szCs w:val="28"/>
          <w:lang w:eastAsia="zh-CN"/>
        </w:rPr>
        <w:t>）</w:t>
      </w:r>
    </w:p>
    <w:p>
      <w:pPr>
        <w:pStyle w:val="4"/>
        <w:keepNext/>
        <w:keepLines w:val="0"/>
        <w:pageBreakBefore w:val="0"/>
        <w:widowControl w:val="0"/>
        <w:numPr>
          <w:ilvl w:val="-1"/>
          <w:numId w:val="0"/>
        </w:numPr>
        <w:kinsoku/>
        <w:wordWrap/>
        <w:overflowPunct/>
        <w:topLinePunct w:val="0"/>
        <w:autoSpaceDE/>
        <w:autoSpaceDN/>
        <w:bidi w:val="0"/>
        <w:adjustRightInd/>
        <w:snapToGrid/>
        <w:spacing w:before="240" w:after="240" w:line="360" w:lineRule="auto"/>
        <w:ind w:left="0" w:leftChars="0" w:firstLine="0" w:firstLineChars="0"/>
        <w:textAlignment w:val="auto"/>
        <w:rPr>
          <w:rFonts w:hint="default" w:ascii="Times New Roman" w:hAnsi="Times New Roman" w:eastAsia="黑体" w:cs="Times New Roman"/>
          <w:sz w:val="28"/>
          <w:szCs w:val="28"/>
        </w:rPr>
      </w:pPr>
      <w:bookmarkStart w:id="13" w:name="_Toc9492"/>
      <w:bookmarkStart w:id="14" w:name="_Toc7062"/>
      <w:bookmarkStart w:id="15" w:name="_Toc27177"/>
      <w:bookmarkStart w:id="16" w:name="_Toc15666"/>
      <w:r>
        <w:rPr>
          <w:rFonts w:hint="eastAsia" w:ascii="Times New Roman" w:hAnsi="Times New Roman" w:cs="Times New Roman"/>
          <w:sz w:val="28"/>
          <w:szCs w:val="28"/>
          <w:lang w:val="en-US" w:eastAsia="zh-CN"/>
        </w:rPr>
        <w:t>1</w:t>
      </w:r>
      <w:r>
        <w:rPr>
          <w:rFonts w:hint="eastAsia" w:ascii="Times New Roman" w:hAnsi="Times New Roman" w:eastAsia="黑体" w:cs="Times New Roman"/>
          <w:sz w:val="28"/>
          <w:szCs w:val="28"/>
        </w:rPr>
        <w:t xml:space="preserve">  </w:t>
      </w:r>
      <w:bookmarkStart w:id="17" w:name="_Toc24080"/>
      <w:bookmarkStart w:id="18" w:name="_Toc32614"/>
      <w:r>
        <w:rPr>
          <w:rFonts w:hint="default" w:ascii="Times New Roman" w:hAnsi="Times New Roman" w:eastAsia="黑体" w:cs="Times New Roman"/>
          <w:sz w:val="28"/>
          <w:szCs w:val="28"/>
        </w:rPr>
        <w:t>范围</w:t>
      </w:r>
      <w:bookmarkEnd w:id="13"/>
      <w:bookmarkEnd w:id="14"/>
      <w:bookmarkEnd w:id="15"/>
      <w:bookmarkEnd w:id="16"/>
      <w:bookmarkEnd w:id="17"/>
      <w:bookmarkEnd w:id="18"/>
    </w:p>
    <w:p>
      <w:pPr>
        <w:spacing w:line="360" w:lineRule="auto"/>
        <w:ind w:firstLine="480" w:firstLineChars="200"/>
        <w:outlineLvl w:val="9"/>
        <w:rPr>
          <w:rFonts w:hint="eastAsia" w:eastAsia="宋体"/>
          <w:sz w:val="24"/>
          <w:szCs w:val="24"/>
          <w:highlight w:val="none"/>
          <w:lang w:val="en-US" w:eastAsia="zh-CN"/>
        </w:rPr>
      </w:pPr>
      <w:r>
        <w:rPr>
          <w:rFonts w:hint="eastAsia"/>
          <w:sz w:val="24"/>
          <w:szCs w:val="24"/>
          <w:highlight w:val="none"/>
        </w:rPr>
        <w:t>本规范</w:t>
      </w:r>
      <w:r>
        <w:rPr>
          <w:rFonts w:hint="eastAsia"/>
          <w:sz w:val="24"/>
          <w:szCs w:val="24"/>
          <w:highlight w:val="none"/>
          <w:lang w:val="en-US" w:eastAsia="zh-CN"/>
        </w:rPr>
        <w:t>规定了电能计量领域数字校准证书的结构要求、元数据要求及验证方法，适用于各计量技术机构出具的电能表、标准电能表、电能表检定装置及电动汽车充电桩的数字校准证书的生成、存储、发布和验证。</w:t>
      </w:r>
    </w:p>
    <w:p>
      <w:pPr>
        <w:pStyle w:val="4"/>
        <w:keepNext/>
        <w:keepLines w:val="0"/>
        <w:pageBreakBefore w:val="0"/>
        <w:widowControl w:val="0"/>
        <w:numPr>
          <w:ilvl w:val="-1"/>
          <w:numId w:val="0"/>
        </w:numPr>
        <w:kinsoku/>
        <w:wordWrap/>
        <w:overflowPunct/>
        <w:topLinePunct w:val="0"/>
        <w:autoSpaceDE/>
        <w:autoSpaceDN/>
        <w:bidi w:val="0"/>
        <w:adjustRightInd/>
        <w:snapToGrid/>
        <w:spacing w:before="240" w:after="240" w:line="360" w:lineRule="auto"/>
        <w:ind w:left="0" w:leftChars="0" w:firstLine="0" w:firstLineChars="0"/>
        <w:textAlignment w:val="auto"/>
        <w:rPr>
          <w:rFonts w:hint="eastAsia" w:ascii="Times New Roman" w:hAnsi="Times New Roman" w:eastAsia="黑体" w:cs="Times New Roman"/>
          <w:sz w:val="28"/>
          <w:szCs w:val="28"/>
        </w:rPr>
      </w:pPr>
      <w:bookmarkStart w:id="19" w:name="_Toc4323"/>
      <w:bookmarkStart w:id="20" w:name="_Toc19859"/>
      <w:bookmarkStart w:id="21" w:name="_Toc19754"/>
      <w:bookmarkStart w:id="22" w:name="_Toc993"/>
      <w:r>
        <w:rPr>
          <w:rFonts w:hint="eastAsia" w:ascii="Times New Roman" w:hAnsi="Times New Roman" w:cs="Times New Roman"/>
          <w:sz w:val="28"/>
          <w:szCs w:val="28"/>
          <w:lang w:val="en-US" w:eastAsia="zh-CN"/>
        </w:rPr>
        <w:t>2</w:t>
      </w:r>
      <w:r>
        <w:rPr>
          <w:rFonts w:hint="eastAsia" w:ascii="Times New Roman" w:hAnsi="Times New Roman" w:eastAsia="黑体" w:cs="Times New Roman"/>
          <w:sz w:val="28"/>
          <w:szCs w:val="28"/>
        </w:rPr>
        <w:t xml:space="preserve">  </w:t>
      </w:r>
      <w:bookmarkStart w:id="23" w:name="_Toc4663"/>
      <w:bookmarkStart w:id="24" w:name="_Toc13473"/>
      <w:r>
        <w:rPr>
          <w:rFonts w:hint="eastAsia" w:ascii="Times New Roman" w:hAnsi="Times New Roman" w:eastAsia="黑体" w:cs="Times New Roman"/>
          <w:sz w:val="28"/>
          <w:szCs w:val="28"/>
        </w:rPr>
        <w:t>引用文件</w:t>
      </w:r>
      <w:bookmarkEnd w:id="19"/>
      <w:bookmarkEnd w:id="20"/>
      <w:bookmarkEnd w:id="21"/>
      <w:bookmarkEnd w:id="22"/>
      <w:bookmarkEnd w:id="23"/>
      <w:bookmarkEnd w:id="24"/>
    </w:p>
    <w:p>
      <w:pPr>
        <w:spacing w:line="360" w:lineRule="auto"/>
        <w:ind w:firstLine="480" w:firstLineChars="200"/>
        <w:rPr>
          <w:sz w:val="24"/>
          <w:szCs w:val="24"/>
        </w:rPr>
      </w:pPr>
      <w:r>
        <w:rPr>
          <w:sz w:val="24"/>
          <w:szCs w:val="24"/>
        </w:rPr>
        <w:t>本</w:t>
      </w:r>
      <w:r>
        <w:rPr>
          <w:rFonts w:hint="eastAsia"/>
          <w:sz w:val="24"/>
          <w:szCs w:val="24"/>
          <w:lang w:val="en-US" w:eastAsia="zh-CN"/>
        </w:rPr>
        <w:t>规范</w:t>
      </w:r>
      <w:r>
        <w:rPr>
          <w:sz w:val="24"/>
          <w:szCs w:val="24"/>
        </w:rPr>
        <w:t>引用下列文件：</w:t>
      </w:r>
    </w:p>
    <w:p>
      <w:pPr>
        <w:spacing w:line="360" w:lineRule="auto"/>
        <w:ind w:firstLine="480" w:firstLineChars="200"/>
        <w:outlineLvl w:val="9"/>
      </w:pPr>
      <w:r>
        <w:rPr>
          <w:sz w:val="24"/>
          <w:szCs w:val="24"/>
        </w:rPr>
        <w:t>JJF 1001</w:t>
      </w:r>
      <w:r>
        <w:rPr>
          <w:rFonts w:hint="eastAsia"/>
          <w:sz w:val="24"/>
          <w:szCs w:val="24"/>
          <w:lang w:val="en-US" w:eastAsia="zh-CN"/>
        </w:rPr>
        <w:t xml:space="preserve"> </w:t>
      </w:r>
      <w:r>
        <w:rPr>
          <w:rFonts w:hint="eastAsia"/>
          <w:sz w:val="24"/>
          <w:szCs w:val="24"/>
        </w:rPr>
        <w:t>通用计量术语</w:t>
      </w:r>
      <w:r>
        <w:rPr>
          <w:rFonts w:hint="eastAsia"/>
          <w:sz w:val="24"/>
          <w:szCs w:val="24"/>
          <w:lang w:val="en-US" w:eastAsia="zh-CN"/>
        </w:rPr>
        <w:t>及</w:t>
      </w:r>
      <w:r>
        <w:rPr>
          <w:rFonts w:hint="eastAsia"/>
          <w:sz w:val="24"/>
          <w:szCs w:val="24"/>
        </w:rPr>
        <w:t>定义</w:t>
      </w:r>
    </w:p>
    <w:p>
      <w:pPr>
        <w:spacing w:line="360" w:lineRule="auto"/>
        <w:ind w:firstLine="480" w:firstLineChars="200"/>
        <w:rPr>
          <w:rFonts w:hint="eastAsia"/>
          <w:sz w:val="24"/>
          <w:szCs w:val="24"/>
          <w:lang w:val="en-US" w:eastAsia="zh-CN"/>
        </w:rPr>
      </w:pPr>
      <w:r>
        <w:rPr>
          <w:rFonts w:hint="eastAsia"/>
          <w:sz w:val="24"/>
          <w:szCs w:val="24"/>
          <w:lang w:val="en-US" w:eastAsia="zh-CN"/>
        </w:rPr>
        <w:t>GB/T 18391.1 信息技术 元数据注册系统(MDR) 第1部分：框架</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GB/T 18793 信息技术 </w:t>
      </w:r>
      <w:bookmarkStart w:id="25" w:name="OLE_LINK2"/>
      <w:r>
        <w:rPr>
          <w:rFonts w:hint="eastAsia"/>
          <w:sz w:val="24"/>
          <w:szCs w:val="24"/>
          <w:lang w:val="en-US" w:eastAsia="zh-CN"/>
        </w:rPr>
        <w:t>可扩展置标语言(</w:t>
      </w:r>
      <w:bookmarkEnd w:id="25"/>
      <w:r>
        <w:rPr>
          <w:rFonts w:hint="eastAsia"/>
          <w:sz w:val="24"/>
          <w:szCs w:val="24"/>
          <w:lang w:val="en-US" w:eastAsia="zh-CN"/>
        </w:rPr>
        <w:t>XML)1.0</w:t>
      </w:r>
    </w:p>
    <w:p>
      <w:pPr>
        <w:spacing w:line="360" w:lineRule="auto"/>
        <w:ind w:firstLine="480" w:firstLineChars="200"/>
        <w:rPr>
          <w:rFonts w:hint="eastAsia"/>
          <w:sz w:val="24"/>
          <w:szCs w:val="24"/>
          <w:lang w:val="en-US" w:eastAsia="zh-CN"/>
        </w:rPr>
      </w:pPr>
      <w:r>
        <w:rPr>
          <w:rFonts w:hint="default" w:ascii="Times New Roman" w:hAnsi="Times New Roman" w:cs="Times New Roman"/>
          <w:kern w:val="0"/>
          <w:sz w:val="24"/>
          <w:szCs w:val="24"/>
          <w:highlight w:val="none"/>
          <w:lang w:val="en-US" w:eastAsia="zh-CN"/>
        </w:rPr>
        <w:t>GB/T 19710.1</w:t>
      </w:r>
      <w:r>
        <w:rPr>
          <w:rFonts w:hint="eastAsia" w:cs="Times New Roman"/>
          <w:kern w:val="0"/>
          <w:sz w:val="24"/>
          <w:szCs w:val="24"/>
          <w:highlight w:val="none"/>
          <w:lang w:val="en-US" w:eastAsia="zh-CN"/>
        </w:rPr>
        <w:t xml:space="preserve"> </w:t>
      </w:r>
      <w:r>
        <w:rPr>
          <w:rFonts w:hint="default" w:ascii="Times New Roman" w:hAnsi="Times New Roman" w:cs="Times New Roman"/>
          <w:kern w:val="0"/>
          <w:sz w:val="24"/>
          <w:szCs w:val="24"/>
          <w:highlight w:val="none"/>
          <w:lang w:val="en-US" w:eastAsia="zh-CN"/>
        </w:rPr>
        <w:t>地理信息 元数据 第1部分</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基础</w:t>
      </w:r>
    </w:p>
    <w:p>
      <w:pPr>
        <w:spacing w:line="360" w:lineRule="auto"/>
        <w:ind w:firstLine="480" w:firstLineChars="200"/>
        <w:rPr>
          <w:rFonts w:hint="eastAsia"/>
          <w:sz w:val="24"/>
          <w:szCs w:val="24"/>
          <w:lang w:val="en-US" w:eastAsia="zh-CN"/>
        </w:rPr>
      </w:pPr>
      <w:r>
        <w:rPr>
          <w:rFonts w:hint="eastAsia"/>
          <w:sz w:val="24"/>
          <w:szCs w:val="24"/>
          <w:lang w:val="en-US" w:eastAsia="zh-CN"/>
        </w:rPr>
        <w:t>GB/T 25061 信息安全技术 XML数字签名语法与处理规范</w:t>
      </w:r>
    </w:p>
    <w:p>
      <w:pPr>
        <w:spacing w:line="360" w:lineRule="auto"/>
        <w:ind w:firstLine="480" w:firstLineChars="200"/>
        <w:rPr>
          <w:rFonts w:hint="eastAsia"/>
          <w:sz w:val="24"/>
          <w:szCs w:val="24"/>
        </w:rPr>
      </w:pPr>
      <w:r>
        <w:rPr>
          <w:rFonts w:hint="eastAsia"/>
          <w:sz w:val="24"/>
          <w:szCs w:val="24"/>
        </w:rPr>
        <w:t>ISO/IEC</w:t>
      </w:r>
      <w:r>
        <w:rPr>
          <w:rFonts w:hint="eastAsia"/>
          <w:sz w:val="24"/>
          <w:szCs w:val="24"/>
          <w:lang w:val="en-US" w:eastAsia="zh-CN"/>
        </w:rPr>
        <w:t xml:space="preserve"> </w:t>
      </w:r>
      <w:r>
        <w:rPr>
          <w:rFonts w:hint="eastAsia"/>
          <w:sz w:val="24"/>
          <w:szCs w:val="24"/>
        </w:rPr>
        <w:t>17025</w:t>
      </w:r>
      <w:r>
        <w:rPr>
          <w:rFonts w:hint="eastAsia"/>
          <w:sz w:val="24"/>
          <w:szCs w:val="24"/>
          <w:lang w:val="en-US" w:eastAsia="zh-CN"/>
        </w:rPr>
        <w:t xml:space="preserve"> </w:t>
      </w:r>
      <w:r>
        <w:rPr>
          <w:rFonts w:hint="eastAsia"/>
          <w:sz w:val="24"/>
          <w:szCs w:val="24"/>
        </w:rPr>
        <w:t>检测和校准实验室能力的通用要求</w:t>
      </w:r>
    </w:p>
    <w:p>
      <w:pPr>
        <w:spacing w:line="360" w:lineRule="auto"/>
        <w:ind w:firstLine="480" w:firstLineChars="200"/>
        <w:rPr>
          <w:rFonts w:hint="eastAsia"/>
          <w:sz w:val="24"/>
          <w:szCs w:val="24"/>
        </w:rPr>
      </w:pPr>
      <w:r>
        <w:rPr>
          <w:rFonts w:hint="eastAsia"/>
          <w:sz w:val="24"/>
          <w:szCs w:val="24"/>
        </w:rPr>
        <w:t>ISO/</w:t>
      </w:r>
      <w:r>
        <w:rPr>
          <w:rFonts w:hint="eastAsia"/>
          <w:sz w:val="24"/>
          <w:szCs w:val="24"/>
          <w:lang w:val="en-US" w:eastAsia="zh-CN"/>
        </w:rPr>
        <w:t>I</w:t>
      </w:r>
      <w:r>
        <w:rPr>
          <w:rFonts w:hint="eastAsia"/>
          <w:sz w:val="24"/>
          <w:szCs w:val="24"/>
        </w:rPr>
        <w:t>EC</w:t>
      </w:r>
      <w:r>
        <w:rPr>
          <w:rFonts w:hint="eastAsia"/>
          <w:sz w:val="24"/>
          <w:szCs w:val="24"/>
          <w:lang w:val="en-US" w:eastAsia="zh-CN"/>
        </w:rPr>
        <w:t xml:space="preserve"> </w:t>
      </w:r>
      <w:r>
        <w:rPr>
          <w:rFonts w:hint="eastAsia"/>
          <w:sz w:val="24"/>
          <w:szCs w:val="24"/>
        </w:rPr>
        <w:t>80000 量和单位</w:t>
      </w:r>
    </w:p>
    <w:p>
      <w:pPr>
        <w:ind w:firstLine="480" w:firstLineChars="200"/>
        <w:rPr>
          <w:rFonts w:hint="default" w:eastAsia="宋体"/>
          <w:szCs w:val="24"/>
          <w:highlight w:val="none"/>
          <w:lang w:val="en-US" w:eastAsia="zh-CN"/>
        </w:rPr>
      </w:pPr>
      <w:r>
        <w:rPr>
          <w:rFonts w:hint="eastAsia"/>
          <w:sz w:val="24"/>
          <w:szCs w:val="24"/>
          <w:highlight w:val="none"/>
          <w:lang w:val="en-US" w:eastAsia="zh-CN"/>
        </w:rPr>
        <w:t>RFC 4648 Base16、Base32和Base64数据编码（The Base16, Base32, and Base64 Data Encodings）</w:t>
      </w:r>
    </w:p>
    <w:p>
      <w:pPr>
        <w:spacing w:line="360" w:lineRule="auto"/>
        <w:ind w:firstLine="480" w:firstLineChars="200"/>
        <w:rPr>
          <w:sz w:val="24"/>
          <w:szCs w:val="24"/>
        </w:rPr>
      </w:pPr>
      <w:r>
        <w:rPr>
          <w:sz w:val="24"/>
          <w:szCs w:val="24"/>
        </w:rPr>
        <w:t>凡是注日期的引用文件，仅注日期的版本适用于本</w:t>
      </w:r>
      <w:r>
        <w:rPr>
          <w:rFonts w:hint="eastAsia"/>
          <w:sz w:val="24"/>
          <w:szCs w:val="24"/>
          <w:lang w:val="en-US" w:eastAsia="zh-CN"/>
        </w:rPr>
        <w:t>规范</w:t>
      </w:r>
      <w:r>
        <w:rPr>
          <w:sz w:val="24"/>
          <w:szCs w:val="24"/>
        </w:rPr>
        <w:t>；凡是不注日期的引用文件，其最新版本（包括所有的修改单）适用</w:t>
      </w:r>
      <w:r>
        <w:rPr>
          <w:rFonts w:hint="eastAsia"/>
          <w:sz w:val="24"/>
          <w:szCs w:val="24"/>
        </w:rPr>
        <w:t>于</w:t>
      </w:r>
      <w:r>
        <w:rPr>
          <w:sz w:val="24"/>
          <w:szCs w:val="24"/>
        </w:rPr>
        <w:t>本</w:t>
      </w:r>
      <w:r>
        <w:rPr>
          <w:rFonts w:hint="eastAsia"/>
          <w:sz w:val="24"/>
          <w:szCs w:val="24"/>
          <w:lang w:val="en-US" w:eastAsia="zh-CN"/>
        </w:rPr>
        <w:t>规范</w:t>
      </w:r>
      <w:r>
        <w:rPr>
          <w:sz w:val="24"/>
          <w:szCs w:val="24"/>
        </w:rPr>
        <w:t>。</w:t>
      </w:r>
    </w:p>
    <w:p>
      <w:pPr>
        <w:pStyle w:val="4"/>
        <w:keepNext/>
        <w:keepLines w:val="0"/>
        <w:pageBreakBefore w:val="0"/>
        <w:widowControl w:val="0"/>
        <w:numPr>
          <w:ilvl w:val="-1"/>
          <w:numId w:val="0"/>
        </w:numPr>
        <w:kinsoku/>
        <w:wordWrap/>
        <w:overflowPunct/>
        <w:topLinePunct w:val="0"/>
        <w:autoSpaceDE/>
        <w:autoSpaceDN/>
        <w:bidi w:val="0"/>
        <w:adjustRightInd/>
        <w:snapToGrid/>
        <w:spacing w:before="240" w:after="240" w:line="360" w:lineRule="auto"/>
        <w:ind w:left="0" w:leftChars="0" w:firstLine="0" w:firstLineChars="0"/>
        <w:textAlignment w:val="auto"/>
        <w:rPr>
          <w:rFonts w:hint="eastAsia" w:ascii="Times New Roman" w:hAnsi="Times New Roman" w:eastAsia="黑体" w:cs="Times New Roman"/>
          <w:sz w:val="28"/>
          <w:szCs w:val="28"/>
          <w:lang w:val="en-US" w:eastAsia="zh-CN"/>
        </w:rPr>
      </w:pPr>
      <w:bookmarkStart w:id="26" w:name="_Toc15978"/>
      <w:bookmarkStart w:id="27" w:name="_Toc8170"/>
      <w:bookmarkStart w:id="28" w:name="_Toc13827"/>
      <w:bookmarkStart w:id="29" w:name="_Toc19490"/>
      <w:r>
        <w:rPr>
          <w:rFonts w:hint="eastAsia" w:ascii="Times New Roman" w:hAnsi="Times New Roman" w:cs="Times New Roman"/>
          <w:sz w:val="28"/>
          <w:szCs w:val="28"/>
          <w:lang w:val="en-US" w:eastAsia="zh-CN"/>
        </w:rPr>
        <w:t>3</w:t>
      </w:r>
      <w:r>
        <w:rPr>
          <w:rFonts w:hint="eastAsia" w:ascii="Times New Roman" w:hAnsi="Times New Roman" w:eastAsia="黑体" w:cs="Times New Roman"/>
          <w:sz w:val="28"/>
          <w:szCs w:val="28"/>
        </w:rPr>
        <w:t xml:space="preserve">  </w:t>
      </w:r>
      <w:bookmarkStart w:id="30" w:name="_Toc4856"/>
      <w:bookmarkStart w:id="31" w:name="_Toc18285"/>
      <w:r>
        <w:rPr>
          <w:rFonts w:hint="default" w:ascii="Times New Roman" w:hAnsi="Times New Roman" w:eastAsia="黑体" w:cs="Times New Roman"/>
          <w:sz w:val="28"/>
          <w:szCs w:val="28"/>
        </w:rPr>
        <w:t>术语</w:t>
      </w:r>
      <w:r>
        <w:rPr>
          <w:rFonts w:hint="eastAsia" w:ascii="Times New Roman" w:hAnsi="Times New Roman" w:cs="Times New Roman"/>
          <w:sz w:val="28"/>
          <w:szCs w:val="28"/>
          <w:lang w:val="en-US" w:eastAsia="zh-CN"/>
        </w:rPr>
        <w:t>和</w:t>
      </w:r>
      <w:r>
        <w:rPr>
          <w:rFonts w:hint="default" w:ascii="Times New Roman" w:hAnsi="Times New Roman" w:eastAsia="黑体" w:cs="Times New Roman"/>
          <w:sz w:val="28"/>
          <w:szCs w:val="28"/>
        </w:rPr>
        <w:t>定义</w:t>
      </w:r>
      <w:bookmarkEnd w:id="26"/>
      <w:bookmarkEnd w:id="27"/>
      <w:bookmarkEnd w:id="28"/>
      <w:bookmarkEnd w:id="29"/>
      <w:bookmarkEnd w:id="30"/>
      <w:bookmarkEnd w:id="31"/>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JJF 1001中界定的有关术语和定义以及下列术语和定义适用于本规范。</w:t>
      </w:r>
    </w:p>
    <w:p>
      <w:pPr>
        <w:bidi w:val="0"/>
        <w:rPr>
          <w:rFonts w:hint="default" w:ascii="Times New Roman" w:hAnsi="Times New Roman" w:cs="Times New Roman"/>
          <w:highlight w:val="none"/>
          <w:lang w:val="en-US" w:eastAsia="zh-CN"/>
        </w:rPr>
      </w:pPr>
      <w:bookmarkStart w:id="32" w:name="_Toc25039"/>
      <w:r>
        <w:rPr>
          <w:rFonts w:hint="default" w:ascii="Times New Roman" w:hAnsi="Times New Roman" w:cs="Times New Roman"/>
          <w:highlight w:val="none"/>
        </w:rPr>
        <w:t xml:space="preserve">3.1 </w:t>
      </w:r>
      <w:r>
        <w:rPr>
          <w:rFonts w:hint="eastAsia" w:cs="Times New Roman"/>
          <w:highlight w:val="none"/>
          <w:lang w:val="en-US" w:eastAsia="zh-CN"/>
        </w:rPr>
        <w:t>数字校准证书</w:t>
      </w:r>
      <w:r>
        <w:rPr>
          <w:rFonts w:hint="default" w:ascii="Times New Roman" w:hAnsi="Times New Roman" w:cs="Times New Roman"/>
          <w:highlight w:val="none"/>
        </w:rPr>
        <w:t xml:space="preserve"> </w:t>
      </w:r>
      <w:r>
        <w:rPr>
          <w:rFonts w:hint="eastAsia" w:cs="Times New Roman"/>
          <w:highlight w:val="none"/>
          <w:lang w:val="en-US" w:eastAsia="zh-CN"/>
        </w:rPr>
        <w:t>d</w:t>
      </w:r>
      <w:r>
        <w:rPr>
          <w:rFonts w:hint="default" w:ascii="Times New Roman" w:hAnsi="Times New Roman" w:cs="Times New Roman"/>
          <w:highlight w:val="none"/>
          <w:lang w:val="en-US" w:eastAsia="zh-CN"/>
        </w:rPr>
        <w:t>igital calibration certificate</w:t>
      </w:r>
      <w:r>
        <w:rPr>
          <w:rFonts w:hint="eastAsia" w:cs="Times New Roman"/>
          <w:highlight w:val="none"/>
          <w:lang w:val="en-US" w:eastAsia="zh-CN"/>
        </w:rPr>
        <w:t>，DCC</w:t>
      </w:r>
    </w:p>
    <w:p>
      <w:pPr>
        <w:spacing w:line="360" w:lineRule="auto"/>
        <w:ind w:firstLine="480" w:firstLineChars="20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以计算机文件方式存储</w:t>
      </w:r>
      <w:r>
        <w:rPr>
          <w:rFonts w:hint="eastAsia" w:cs="Times New Roman"/>
          <w:kern w:val="0"/>
          <w:sz w:val="24"/>
          <w:szCs w:val="24"/>
          <w:highlight w:val="none"/>
          <w:lang w:val="en-US" w:eastAsia="zh-CN"/>
        </w:rPr>
        <w:t>的，</w:t>
      </w:r>
      <w:r>
        <w:rPr>
          <w:rFonts w:hint="default" w:ascii="Times New Roman" w:hAnsi="Times New Roman" w:cs="Times New Roman"/>
          <w:kern w:val="0"/>
          <w:sz w:val="24"/>
          <w:szCs w:val="24"/>
          <w:highlight w:val="none"/>
          <w:lang w:val="en-US" w:eastAsia="zh-CN"/>
        </w:rPr>
        <w:t>用于交换校准数据和相关信息</w:t>
      </w:r>
      <w:r>
        <w:rPr>
          <w:rFonts w:hint="eastAsia" w:cs="Times New Roman"/>
          <w:kern w:val="0"/>
          <w:sz w:val="24"/>
          <w:szCs w:val="24"/>
          <w:highlight w:val="none"/>
          <w:lang w:val="en-US" w:eastAsia="zh-CN"/>
        </w:rPr>
        <w:t>的，</w:t>
      </w:r>
      <w:r>
        <w:rPr>
          <w:rFonts w:hint="default" w:ascii="Times New Roman" w:hAnsi="Times New Roman" w:cs="Times New Roman"/>
          <w:kern w:val="0"/>
          <w:sz w:val="24"/>
          <w:szCs w:val="24"/>
          <w:highlight w:val="none"/>
          <w:lang w:val="en-US" w:eastAsia="zh-CN"/>
        </w:rPr>
        <w:t>符合计量技术规范的数字化文件</w:t>
      </w:r>
      <w:r>
        <w:rPr>
          <w:rFonts w:hint="eastAsia" w:cs="Times New Roman"/>
          <w:kern w:val="0"/>
          <w:sz w:val="24"/>
          <w:szCs w:val="24"/>
          <w:highlight w:val="none"/>
          <w:lang w:val="en-US" w:eastAsia="zh-CN"/>
        </w:rPr>
        <w:t>。</w:t>
      </w:r>
    </w:p>
    <w:p>
      <w:pPr>
        <w:spacing w:line="360" w:lineRule="auto"/>
        <w:ind w:firstLine="480" w:firstLineChars="0"/>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2"/>
          <w:sz w:val="21"/>
          <w:szCs w:val="21"/>
          <w:highlight w:val="none"/>
          <w:lang w:val="en-US" w:eastAsia="zh-CN"/>
        </w:rPr>
        <w:t>注</w:t>
      </w:r>
      <w:r>
        <w:rPr>
          <w:rFonts w:hint="eastAsia" w:eastAsia="仿宋" w:cs="Times New Roman"/>
          <w:kern w:val="2"/>
          <w:sz w:val="21"/>
          <w:szCs w:val="21"/>
          <w:highlight w:val="none"/>
          <w:lang w:val="en-US" w:eastAsia="zh-CN"/>
        </w:rPr>
        <w:t>1</w:t>
      </w:r>
      <w:r>
        <w:rPr>
          <w:rFonts w:hint="default" w:ascii="Times New Roman" w:hAnsi="Times New Roman" w:eastAsia="仿宋" w:cs="Times New Roman"/>
          <w:kern w:val="0"/>
          <w:sz w:val="21"/>
          <w:szCs w:val="21"/>
          <w:highlight w:val="none"/>
          <w:lang w:val="en-US" w:eastAsia="zh-CN"/>
        </w:rPr>
        <w:t>：数字校准证书</w:t>
      </w:r>
      <w:r>
        <w:rPr>
          <w:rFonts w:hint="eastAsia" w:eastAsia="仿宋" w:cs="Times New Roman"/>
          <w:kern w:val="0"/>
          <w:sz w:val="21"/>
          <w:szCs w:val="21"/>
          <w:highlight w:val="none"/>
          <w:lang w:val="en-US" w:eastAsia="zh-CN"/>
        </w:rPr>
        <w:t>使用机器可读可执行的格式存储和传输，一般为可扩展置标语言(Extensible Markup Language</w:t>
      </w:r>
      <w:r>
        <w:rPr>
          <w:rFonts w:hint="default" w:eastAsia="仿宋" w:cs="Times New Roman"/>
          <w:kern w:val="0"/>
          <w:sz w:val="21"/>
          <w:szCs w:val="21"/>
          <w:highlight w:val="none"/>
          <w:lang w:val="en-US" w:eastAsia="zh-CN"/>
        </w:rPr>
        <w:t xml:space="preserve">, </w:t>
      </w:r>
      <w:r>
        <w:rPr>
          <w:rFonts w:hint="eastAsia" w:eastAsia="仿宋" w:cs="Times New Roman"/>
          <w:kern w:val="0"/>
          <w:sz w:val="21"/>
          <w:szCs w:val="21"/>
          <w:highlight w:val="none"/>
          <w:lang w:val="en-US" w:eastAsia="zh-CN"/>
        </w:rPr>
        <w:t>XML)，结构和语法遵循GB/T 18793的要求</w:t>
      </w:r>
      <w:r>
        <w:rPr>
          <w:rFonts w:hint="default" w:ascii="Times New Roman" w:hAnsi="Times New Roman" w:eastAsia="仿宋" w:cs="Times New Roman"/>
          <w:kern w:val="0"/>
          <w:sz w:val="21"/>
          <w:szCs w:val="21"/>
          <w:highlight w:val="none"/>
          <w:lang w:val="en-US" w:eastAsia="zh-CN"/>
        </w:rPr>
        <w:t>。</w:t>
      </w:r>
    </w:p>
    <w:p>
      <w:pPr>
        <w:spacing w:line="360" w:lineRule="auto"/>
        <w:ind w:firstLine="480" w:firstLineChars="0"/>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2"/>
          <w:sz w:val="21"/>
          <w:szCs w:val="21"/>
          <w:highlight w:val="none"/>
          <w:lang w:val="en-US" w:eastAsia="zh-CN"/>
        </w:rPr>
        <w:t>注</w:t>
      </w:r>
      <w:r>
        <w:rPr>
          <w:rFonts w:hint="eastAsia" w:eastAsia="仿宋" w:cs="Times New Roman"/>
          <w:kern w:val="2"/>
          <w:sz w:val="21"/>
          <w:szCs w:val="21"/>
          <w:highlight w:val="none"/>
          <w:lang w:val="en-US" w:eastAsia="zh-CN"/>
        </w:rPr>
        <w:t>2</w:t>
      </w:r>
      <w:r>
        <w:rPr>
          <w:rFonts w:hint="default" w:ascii="Times New Roman" w:hAnsi="Times New Roman" w:eastAsia="仿宋" w:cs="Times New Roman"/>
          <w:kern w:val="0"/>
          <w:sz w:val="21"/>
          <w:szCs w:val="21"/>
          <w:highlight w:val="none"/>
          <w:lang w:val="en-US" w:eastAsia="zh-CN"/>
        </w:rPr>
        <w:t>：</w:t>
      </w:r>
      <w:r>
        <w:rPr>
          <w:rFonts w:hint="eastAsia" w:eastAsia="仿宋" w:cs="Times New Roman"/>
          <w:kern w:val="0"/>
          <w:sz w:val="21"/>
          <w:szCs w:val="21"/>
          <w:highlight w:val="none"/>
          <w:lang w:val="en-US" w:eastAsia="zh-CN"/>
        </w:rPr>
        <w:t>数字校准证书一般根据元模型生成，并通过元模型的验证，数字校准证书的元模型为XML模式定义文档（</w:t>
      </w:r>
      <w:r>
        <w:rPr>
          <w:rFonts w:hint="default" w:ascii="Times New Roman" w:hAnsi="Times New Roman" w:eastAsia="仿宋" w:cs="Times New Roman"/>
          <w:kern w:val="0"/>
          <w:sz w:val="21"/>
          <w:szCs w:val="21"/>
          <w:highlight w:val="none"/>
          <w:lang w:val="en-US" w:eastAsia="zh-CN"/>
        </w:rPr>
        <w:t>XML Schema Definition, XSD）</w:t>
      </w:r>
      <w:r>
        <w:rPr>
          <w:rFonts w:hint="eastAsia" w:eastAsia="仿宋" w:cs="Times New Roman"/>
          <w:kern w:val="0"/>
          <w:sz w:val="21"/>
          <w:szCs w:val="21"/>
          <w:highlight w:val="none"/>
          <w:lang w:val="en-US" w:eastAsia="zh-CN"/>
        </w:rPr>
        <w:t>，</w:t>
      </w:r>
      <w:r>
        <w:rPr>
          <w:rFonts w:hint="default" w:ascii="Times New Roman" w:hAnsi="Times New Roman" w:eastAsia="仿宋" w:cs="Times New Roman"/>
          <w:kern w:val="0"/>
          <w:sz w:val="21"/>
          <w:szCs w:val="21"/>
          <w:highlight w:val="none"/>
          <w:lang w:val="en-US" w:eastAsia="zh-CN"/>
        </w:rPr>
        <w:t>XSD是一种用于定义和描述XML文档结构和内容规则的语言</w:t>
      </w:r>
      <w:r>
        <w:rPr>
          <w:rFonts w:hint="eastAsia" w:eastAsia="仿宋" w:cs="Times New Roman"/>
          <w:kern w:val="0"/>
          <w:sz w:val="21"/>
          <w:szCs w:val="21"/>
          <w:highlight w:val="none"/>
          <w:lang w:val="en-US" w:eastAsia="zh-CN"/>
        </w:rPr>
        <w:t>，</w:t>
      </w:r>
      <w:r>
        <w:rPr>
          <w:rFonts w:hint="default" w:ascii="Times New Roman" w:hAnsi="Times New Roman" w:eastAsia="仿宋" w:cs="Times New Roman"/>
          <w:kern w:val="0"/>
          <w:sz w:val="21"/>
          <w:szCs w:val="21"/>
          <w:highlight w:val="none"/>
          <w:lang w:val="en-US" w:eastAsia="zh-CN"/>
        </w:rPr>
        <w:t>它通过声明元素、属性、数据类型、约束条件等，确保XML文档符合特定的格式和逻辑要求</w:t>
      </w:r>
      <w:r>
        <w:rPr>
          <w:rFonts w:hint="eastAsia" w:eastAsia="仿宋" w:cs="Times New Roman"/>
          <w:kern w:val="0"/>
          <w:sz w:val="21"/>
          <w:szCs w:val="21"/>
          <w:highlight w:val="none"/>
          <w:lang w:val="en-US" w:eastAsia="zh-CN"/>
        </w:rPr>
        <w:t>。</w:t>
      </w:r>
    </w:p>
    <w:p>
      <w:pPr>
        <w:bidi w:val="0"/>
        <w:outlineLvl w:val="2"/>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2</w:t>
      </w:r>
      <w:r>
        <w:rPr>
          <w:rFonts w:hint="default" w:ascii="Times New Roman" w:hAnsi="Times New Roman" w:cs="Times New Roman"/>
          <w:highlight w:val="none"/>
          <w:lang w:val="en-US" w:eastAsia="zh-CN"/>
        </w:rPr>
        <w:t xml:space="preserve"> 元数据 metadata</w:t>
      </w:r>
    </w:p>
    <w:p>
      <w:pPr>
        <w:spacing w:line="360" w:lineRule="auto"/>
        <w:ind w:firstLine="480" w:firstLineChars="20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定义和描述其他数据的数据。</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来源：</w:t>
      </w:r>
      <w:r>
        <w:rPr>
          <w:rFonts w:hint="default" w:ascii="Times New Roman" w:hAnsi="Times New Roman" w:cs="Times New Roman"/>
          <w:kern w:val="0"/>
          <w:sz w:val="24"/>
          <w:szCs w:val="24"/>
          <w:highlight w:val="none"/>
          <w:lang w:val="en-US" w:eastAsia="zh-CN"/>
        </w:rPr>
        <w:t>GB/T 18391.1-2009，定义3.2.16]</w:t>
      </w:r>
    </w:p>
    <w:p>
      <w:pPr>
        <w:bidi w:val="0"/>
        <w:outlineLvl w:val="2"/>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3</w:t>
      </w:r>
      <w:r>
        <w:rPr>
          <w:rFonts w:hint="default" w:ascii="Times New Roman" w:hAnsi="Times New Roman" w:cs="Times New Roman"/>
          <w:highlight w:val="none"/>
          <w:lang w:val="en-US" w:eastAsia="zh-CN"/>
        </w:rPr>
        <w:t xml:space="preserve"> </w:t>
      </w:r>
      <w:r>
        <w:rPr>
          <w:rFonts w:hint="eastAsia" w:cs="Times New Roman"/>
          <w:highlight w:val="none"/>
          <w:lang w:val="en-US" w:eastAsia="zh-CN"/>
        </w:rPr>
        <w:t xml:space="preserve">属性 </w:t>
      </w:r>
      <w:r>
        <w:rPr>
          <w:rFonts w:hint="default" w:cs="Times New Roman"/>
          <w:highlight w:val="none"/>
          <w:lang w:val="en-US" w:eastAsia="zh-CN"/>
        </w:rPr>
        <w:t>attribute</w:t>
      </w:r>
    </w:p>
    <w:p>
      <w:pPr>
        <w:spacing w:line="360" w:lineRule="auto"/>
        <w:ind w:firstLine="480" w:firstLineChars="200"/>
        <w:rPr>
          <w:rFonts w:hint="default" w:ascii="Times New Roman" w:hAnsi="Times New Roman" w:cs="Times New Roman"/>
          <w:kern w:val="0"/>
          <w:sz w:val="24"/>
          <w:szCs w:val="24"/>
          <w:highlight w:val="none"/>
          <w:lang w:val="en-US" w:eastAsia="zh-CN"/>
        </w:rPr>
      </w:pPr>
      <w:r>
        <w:rPr>
          <w:rFonts w:hint="eastAsia" w:cs="Times New Roman"/>
          <w:kern w:val="0"/>
          <w:sz w:val="24"/>
          <w:szCs w:val="24"/>
          <w:highlight w:val="none"/>
          <w:lang w:val="en-US" w:eastAsia="zh-CN"/>
        </w:rPr>
        <w:t>一个对象或实体的特征</w:t>
      </w:r>
      <w:r>
        <w:rPr>
          <w:rFonts w:hint="default" w:ascii="Times New Roman" w:hAnsi="Times New Roman" w:cs="Times New Roman"/>
          <w:kern w:val="0"/>
          <w:sz w:val="24"/>
          <w:szCs w:val="24"/>
          <w:highlight w:val="none"/>
          <w:lang w:val="en-US" w:eastAsia="zh-CN"/>
        </w:rPr>
        <w:t>。</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来源：</w:t>
      </w:r>
      <w:r>
        <w:rPr>
          <w:rFonts w:hint="default" w:ascii="Times New Roman" w:hAnsi="Times New Roman" w:cs="Times New Roman"/>
          <w:kern w:val="0"/>
          <w:sz w:val="24"/>
          <w:szCs w:val="24"/>
          <w:highlight w:val="none"/>
          <w:lang w:val="en-US" w:eastAsia="zh-CN"/>
        </w:rPr>
        <w:t>GB/T 18391.1-2009，定义3.</w:t>
      </w:r>
      <w:r>
        <w:rPr>
          <w:rFonts w:hint="eastAsia" w:cs="Times New Roman"/>
          <w:kern w:val="0"/>
          <w:sz w:val="24"/>
          <w:szCs w:val="24"/>
          <w:highlight w:val="none"/>
          <w:lang w:val="en-US" w:eastAsia="zh-CN"/>
        </w:rPr>
        <w:t>1</w:t>
      </w: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1</w:t>
      </w:r>
      <w:r>
        <w:rPr>
          <w:rFonts w:hint="default" w:ascii="Times New Roman" w:hAnsi="Times New Roman" w:cs="Times New Roman"/>
          <w:kern w:val="0"/>
          <w:sz w:val="24"/>
          <w:szCs w:val="24"/>
          <w:highlight w:val="none"/>
          <w:lang w:val="en-US" w:eastAsia="zh-CN"/>
        </w:rPr>
        <w:t>]</w:t>
      </w:r>
    </w:p>
    <w:p>
      <w:pPr>
        <w:bidi w:val="0"/>
        <w:outlineLvl w:val="2"/>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4</w:t>
      </w:r>
      <w:r>
        <w:rPr>
          <w:rFonts w:hint="default" w:ascii="Times New Roman" w:hAnsi="Times New Roman" w:cs="Times New Roman"/>
          <w:highlight w:val="none"/>
          <w:lang w:val="en-US" w:eastAsia="zh-CN"/>
        </w:rPr>
        <w:t xml:space="preserve"> 元数据元素 metadata element</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元数据的</w:t>
      </w:r>
      <w:r>
        <w:rPr>
          <w:rFonts w:hint="eastAsia" w:cs="Times New Roman"/>
          <w:kern w:val="0"/>
          <w:sz w:val="24"/>
          <w:szCs w:val="24"/>
          <w:highlight w:val="none"/>
          <w:lang w:val="en-US" w:eastAsia="zh-CN"/>
        </w:rPr>
        <w:t>独立</w:t>
      </w:r>
      <w:r>
        <w:rPr>
          <w:rFonts w:hint="default" w:ascii="Times New Roman" w:hAnsi="Times New Roman" w:cs="Times New Roman"/>
          <w:kern w:val="0"/>
          <w:sz w:val="24"/>
          <w:szCs w:val="24"/>
          <w:highlight w:val="none"/>
          <w:lang w:val="en-US" w:eastAsia="zh-CN"/>
        </w:rPr>
        <w:t>单元。</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eastAsia="仿宋" w:cs="Times New Roman"/>
          <w:kern w:val="2"/>
          <w:sz w:val="21"/>
          <w:szCs w:val="21"/>
          <w:highlight w:val="none"/>
          <w:lang w:val="en-US" w:eastAsia="zh-CN"/>
        </w:rPr>
        <w:t>注</w:t>
      </w:r>
      <w:r>
        <w:rPr>
          <w:rFonts w:hint="default" w:ascii="Times New Roman" w:hAnsi="Times New Roman" w:eastAsia="仿宋" w:cs="Times New Roman"/>
          <w:kern w:val="0"/>
          <w:sz w:val="21"/>
          <w:szCs w:val="21"/>
          <w:highlight w:val="none"/>
          <w:lang w:val="en-US" w:eastAsia="zh-CN"/>
        </w:rPr>
        <w:t>：元数据元素在元数据实体中是唯一的。</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[GB/T 19710</w:t>
      </w:r>
      <w:r>
        <w:rPr>
          <w:rFonts w:hint="eastAsia" w:cs="Times New Roman"/>
          <w:kern w:val="0"/>
          <w:sz w:val="24"/>
          <w:szCs w:val="24"/>
          <w:highlight w:val="none"/>
          <w:lang w:val="en-US" w:eastAsia="zh-CN"/>
        </w:rPr>
        <w:t>.1</w:t>
      </w:r>
      <w:r>
        <w:rPr>
          <w:rFonts w:hint="default" w:ascii="Times New Roman" w:hAnsi="Times New Roman" w:cs="Times New Roman"/>
          <w:kern w:val="0"/>
          <w:sz w:val="24"/>
          <w:szCs w:val="24"/>
          <w:highlight w:val="none"/>
          <w:lang w:val="en-US" w:eastAsia="zh-CN"/>
        </w:rPr>
        <w:t>-20</w:t>
      </w:r>
      <w:r>
        <w:rPr>
          <w:rFonts w:hint="eastAsia" w:cs="Times New Roman"/>
          <w:kern w:val="0"/>
          <w:sz w:val="24"/>
          <w:szCs w:val="24"/>
          <w:highlight w:val="none"/>
          <w:lang w:val="en-US" w:eastAsia="zh-CN"/>
        </w:rPr>
        <w:t>23</w:t>
      </w:r>
      <w:r>
        <w:rPr>
          <w:rFonts w:hint="default" w:ascii="Times New Roman" w:hAnsi="Times New Roman" w:cs="Times New Roman"/>
          <w:kern w:val="0"/>
          <w:sz w:val="24"/>
          <w:szCs w:val="24"/>
          <w:highlight w:val="none"/>
          <w:lang w:val="en-US" w:eastAsia="zh-CN"/>
        </w:rPr>
        <w:t>，定义</w:t>
      </w:r>
      <w:r>
        <w:rPr>
          <w:rFonts w:hint="eastAsia" w:cs="Times New Roman"/>
          <w:kern w:val="0"/>
          <w:sz w:val="24"/>
          <w:szCs w:val="24"/>
          <w:highlight w:val="none"/>
          <w:lang w:val="en-US" w:eastAsia="zh-CN"/>
        </w:rPr>
        <w:t>3</w:t>
      </w: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11</w:t>
      </w:r>
      <w:r>
        <w:rPr>
          <w:rFonts w:hint="default" w:ascii="Times New Roman" w:hAnsi="Times New Roman" w:cs="Times New Roman"/>
          <w:kern w:val="0"/>
          <w:sz w:val="24"/>
          <w:szCs w:val="24"/>
          <w:highlight w:val="none"/>
          <w:lang w:val="en-US" w:eastAsia="zh-CN"/>
        </w:rPr>
        <w:t>]</w:t>
      </w:r>
    </w:p>
    <w:p>
      <w:pPr>
        <w:bidi w:val="0"/>
        <w:outlineLvl w:val="2"/>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5</w:t>
      </w:r>
      <w:r>
        <w:rPr>
          <w:rFonts w:hint="default" w:ascii="Times New Roman" w:hAnsi="Times New Roman" w:cs="Times New Roman"/>
          <w:highlight w:val="none"/>
          <w:lang w:val="en-US" w:eastAsia="zh-CN"/>
        </w:rPr>
        <w:t xml:space="preserve"> 元数据实体 metadata entity</w:t>
      </w:r>
    </w:p>
    <w:p>
      <w:pPr>
        <w:spacing w:line="360" w:lineRule="auto"/>
        <w:ind w:firstLine="480" w:firstLineChars="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说明数据相同特性的一组元数据元素</w:t>
      </w:r>
      <w:r>
        <w:rPr>
          <w:rFonts w:hint="eastAsia" w:cs="Times New Roman"/>
          <w:kern w:val="0"/>
          <w:sz w:val="24"/>
          <w:szCs w:val="24"/>
          <w:highlight w:val="none"/>
          <w:lang w:val="en-US" w:eastAsia="zh-CN"/>
        </w:rPr>
        <w:t>。</w:t>
      </w:r>
    </w:p>
    <w:p>
      <w:pPr>
        <w:spacing w:line="360" w:lineRule="auto"/>
        <w:ind w:firstLine="480" w:firstLineChars="0"/>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2"/>
          <w:sz w:val="21"/>
          <w:szCs w:val="21"/>
          <w:highlight w:val="none"/>
          <w:lang w:val="en-US" w:eastAsia="zh-CN"/>
        </w:rPr>
        <w:t>注</w:t>
      </w:r>
      <w:r>
        <w:rPr>
          <w:rFonts w:hint="default" w:ascii="Times New Roman" w:hAnsi="Times New Roman" w:eastAsia="仿宋" w:cs="Times New Roman"/>
          <w:kern w:val="0"/>
          <w:sz w:val="21"/>
          <w:szCs w:val="21"/>
          <w:highlight w:val="none"/>
          <w:lang w:val="en-US" w:eastAsia="zh-CN"/>
        </w:rPr>
        <w:t>：可以包括一个或一个以上的元数据实体。</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来源：</w:t>
      </w:r>
      <w:r>
        <w:rPr>
          <w:rFonts w:hint="default" w:ascii="Times New Roman" w:hAnsi="Times New Roman" w:cs="Times New Roman"/>
          <w:kern w:val="0"/>
          <w:sz w:val="24"/>
          <w:szCs w:val="24"/>
          <w:highlight w:val="none"/>
          <w:lang w:val="en-US" w:eastAsia="zh-CN"/>
        </w:rPr>
        <w:t>GB/T 19710</w:t>
      </w:r>
      <w:r>
        <w:rPr>
          <w:rFonts w:hint="eastAsia" w:cs="Times New Roman"/>
          <w:kern w:val="0"/>
          <w:sz w:val="24"/>
          <w:szCs w:val="24"/>
          <w:highlight w:val="none"/>
          <w:lang w:val="en-US" w:eastAsia="zh-CN"/>
        </w:rPr>
        <w:t>.1</w:t>
      </w:r>
      <w:r>
        <w:rPr>
          <w:rFonts w:hint="default" w:ascii="Times New Roman" w:hAnsi="Times New Roman" w:cs="Times New Roman"/>
          <w:kern w:val="0"/>
          <w:sz w:val="24"/>
          <w:szCs w:val="24"/>
          <w:highlight w:val="none"/>
          <w:lang w:val="en-US" w:eastAsia="zh-CN"/>
        </w:rPr>
        <w:t>-20</w:t>
      </w:r>
      <w:r>
        <w:rPr>
          <w:rFonts w:hint="eastAsia" w:cs="Times New Roman"/>
          <w:kern w:val="0"/>
          <w:sz w:val="24"/>
          <w:szCs w:val="24"/>
          <w:highlight w:val="none"/>
          <w:lang w:val="en-US" w:eastAsia="zh-CN"/>
        </w:rPr>
        <w:t>23</w:t>
      </w:r>
      <w:r>
        <w:rPr>
          <w:rFonts w:hint="default" w:ascii="Times New Roman" w:hAnsi="Times New Roman" w:cs="Times New Roman"/>
          <w:kern w:val="0"/>
          <w:sz w:val="24"/>
          <w:szCs w:val="24"/>
          <w:highlight w:val="none"/>
          <w:lang w:val="en-US" w:eastAsia="zh-CN"/>
        </w:rPr>
        <w:t>，定义</w:t>
      </w:r>
      <w:r>
        <w:rPr>
          <w:rFonts w:hint="eastAsia" w:cs="Times New Roman"/>
          <w:kern w:val="0"/>
          <w:sz w:val="24"/>
          <w:szCs w:val="24"/>
          <w:highlight w:val="none"/>
          <w:lang w:val="en-US" w:eastAsia="zh-CN"/>
        </w:rPr>
        <w:t>3</w:t>
      </w: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12</w:t>
      </w:r>
      <w:r>
        <w:rPr>
          <w:rFonts w:hint="default" w:ascii="Times New Roman" w:hAnsi="Times New Roman" w:cs="Times New Roman"/>
          <w:kern w:val="0"/>
          <w:sz w:val="24"/>
          <w:szCs w:val="24"/>
          <w:highlight w:val="none"/>
          <w:lang w:val="en-US" w:eastAsia="zh-CN"/>
        </w:rPr>
        <w:t>]</w:t>
      </w:r>
    </w:p>
    <w:p>
      <w:pPr>
        <w:bidi w:val="0"/>
        <w:outlineLvl w:val="2"/>
        <w:rPr>
          <w:rFonts w:hint="default" w:ascii="Times New Roman" w:hAnsi="Times New Roman" w:eastAsia="宋体" w:cs="Times New Roman"/>
          <w:kern w:val="0"/>
          <w:sz w:val="24"/>
          <w:szCs w:val="24"/>
          <w:highlight w:val="none"/>
          <w:lang w:val="en-US" w:eastAsia="zh-CN"/>
        </w:rPr>
      </w:pPr>
      <w:r>
        <w:rPr>
          <w:rFonts w:hint="default" w:ascii="Times New Roman" w:hAnsi="Times New Roman" w:cs="Times New Roman"/>
          <w:highlight w:val="none"/>
          <w:lang w:val="en-US" w:eastAsia="zh-CN"/>
        </w:rPr>
        <w:t>3.</w:t>
      </w:r>
      <w:r>
        <w:rPr>
          <w:rFonts w:hint="eastAsia" w:ascii="Times New Roman" w:hAnsi="Times New Roman" w:cs="Times New Roman"/>
          <w:highlight w:val="none"/>
          <w:lang w:val="en-US" w:eastAsia="zh-CN"/>
        </w:rPr>
        <w:t xml:space="preserve">6 </w:t>
      </w:r>
      <w:r>
        <w:rPr>
          <w:rFonts w:hint="default" w:ascii="Times New Roman" w:hAnsi="Times New Roman" w:eastAsia="宋体" w:cs="Times New Roman"/>
          <w:kern w:val="0"/>
          <w:sz w:val="24"/>
          <w:szCs w:val="24"/>
          <w:highlight w:val="none"/>
          <w:lang w:val="en-US" w:eastAsia="zh-CN"/>
        </w:rPr>
        <w:t>数据类型 datatype</w:t>
      </w:r>
    </w:p>
    <w:p>
      <w:pPr>
        <w:spacing w:line="360" w:lineRule="auto"/>
        <w:ind w:firstLine="480" w:firstLineChars="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一些可区分的值的集合</w:t>
      </w:r>
      <w:r>
        <w:rPr>
          <w:rFonts w:hint="eastAsia"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lang w:val="en-US" w:eastAsia="zh-CN"/>
        </w:rPr>
        <w:t>这种区别由这些值的性质以及对这些值的运算所表征</w:t>
      </w:r>
      <w:r>
        <w:rPr>
          <w:rFonts w:hint="eastAsia" w:cs="Times New Roman"/>
          <w:kern w:val="0"/>
          <w:sz w:val="24"/>
          <w:szCs w:val="24"/>
          <w:highlight w:val="none"/>
          <w:lang w:val="en-US" w:eastAsia="zh-CN"/>
        </w:rPr>
        <w:t>。</w:t>
      </w:r>
    </w:p>
    <w:p>
      <w:pPr>
        <w:spacing w:line="360" w:lineRule="auto"/>
        <w:ind w:firstLine="480" w:firstLineChars="0"/>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lang w:val="en-US" w:eastAsia="zh-CN"/>
        </w:rPr>
        <w:t>注：数据类型</w:t>
      </w:r>
      <w:r>
        <w:rPr>
          <w:rFonts w:hint="eastAsia" w:eastAsia="仿宋" w:cs="Times New Roman"/>
          <w:kern w:val="0"/>
          <w:sz w:val="21"/>
          <w:szCs w:val="21"/>
          <w:highlight w:val="none"/>
          <w:lang w:val="en-US" w:eastAsia="zh-CN"/>
        </w:rPr>
        <w:t>有</w:t>
      </w:r>
      <w:r>
        <w:rPr>
          <w:rFonts w:hint="default" w:ascii="Times New Roman" w:hAnsi="Times New Roman" w:eastAsia="仿宋" w:cs="Times New Roman"/>
          <w:kern w:val="0"/>
          <w:sz w:val="21"/>
          <w:szCs w:val="21"/>
          <w:highlight w:val="none"/>
          <w:lang w:val="en-US" w:eastAsia="zh-CN"/>
        </w:rPr>
        <w:t>整型、实型、布尔型、字符串、日期型</w:t>
      </w:r>
      <w:r>
        <w:rPr>
          <w:rFonts w:hint="eastAsia" w:eastAsia="仿宋" w:cs="Times New Roman"/>
          <w:kern w:val="0"/>
          <w:sz w:val="21"/>
          <w:szCs w:val="21"/>
          <w:highlight w:val="none"/>
          <w:lang w:val="en-US" w:eastAsia="zh-CN"/>
        </w:rPr>
        <w:t>等。</w:t>
      </w:r>
    </w:p>
    <w:p>
      <w:pPr>
        <w:spacing w:line="360" w:lineRule="auto"/>
        <w:ind w:firstLine="480" w:firstLineChars="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w:t>
      </w:r>
      <w:r>
        <w:rPr>
          <w:rFonts w:hint="eastAsia" w:cs="Times New Roman"/>
          <w:kern w:val="0"/>
          <w:sz w:val="24"/>
          <w:szCs w:val="24"/>
          <w:highlight w:val="none"/>
          <w:lang w:val="en-US" w:eastAsia="zh-CN"/>
        </w:rPr>
        <w:t>来源：</w:t>
      </w:r>
      <w:r>
        <w:rPr>
          <w:rFonts w:hint="default" w:ascii="Times New Roman" w:hAnsi="Times New Roman" w:eastAsia="宋体" w:cs="Times New Roman"/>
          <w:kern w:val="0"/>
          <w:sz w:val="24"/>
          <w:szCs w:val="24"/>
          <w:highlight w:val="none"/>
          <w:lang w:val="en-US" w:eastAsia="zh-CN"/>
        </w:rPr>
        <w:t>GB/T 18221-2000</w:t>
      </w:r>
      <w:r>
        <w:rPr>
          <w:rFonts w:hint="eastAsia"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lang w:val="en-US" w:eastAsia="zh-CN"/>
        </w:rPr>
        <w:t>定义4.11</w:t>
      </w:r>
      <w:r>
        <w:rPr>
          <w:rFonts w:hint="default" w:ascii="Times New Roman" w:hAnsi="Times New Roman" w:cs="Times New Roman"/>
          <w:kern w:val="0"/>
          <w:sz w:val="24"/>
          <w:szCs w:val="24"/>
          <w:highlight w:val="none"/>
          <w:lang w:val="en-US" w:eastAsia="zh-CN"/>
        </w:rPr>
        <w:t>]</w:t>
      </w:r>
    </w:p>
    <w:p>
      <w:pPr>
        <w:bidi w:val="0"/>
        <w:outlineLvl w:val="2"/>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7</w:t>
      </w:r>
      <w:r>
        <w:rPr>
          <w:rFonts w:hint="default" w:ascii="Times New Roman" w:hAnsi="Times New Roman" w:cs="Times New Roman"/>
          <w:highlight w:val="none"/>
          <w:lang w:val="en-US" w:eastAsia="zh-CN"/>
        </w:rPr>
        <w:t xml:space="preserve"> 元模型</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metamodel</w:t>
      </w:r>
    </w:p>
    <w:p>
      <w:pPr>
        <w:spacing w:line="360" w:lineRule="auto"/>
        <w:ind w:firstLine="480" w:firstLineChars="20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规定一个或多个其他数据模型的数据</w:t>
      </w:r>
      <w:r>
        <w:rPr>
          <w:rFonts w:hint="eastAsia" w:ascii="Times New Roman" w:hAnsi="Times New Roman" w:cs="Times New Roman"/>
          <w:kern w:val="0"/>
          <w:sz w:val="24"/>
          <w:szCs w:val="24"/>
          <w:highlight w:val="none"/>
          <w:lang w:val="en-US" w:eastAsia="zh-CN"/>
        </w:rPr>
        <w:t>模型</w:t>
      </w:r>
      <w:r>
        <w:rPr>
          <w:rFonts w:hint="default" w:ascii="Times New Roman" w:hAnsi="Times New Roman" w:cs="Times New Roman"/>
          <w:kern w:val="0"/>
          <w:sz w:val="24"/>
          <w:szCs w:val="24"/>
          <w:highlight w:val="none"/>
          <w:lang w:val="en-US" w:eastAsia="zh-CN"/>
        </w:rPr>
        <w:t>。</w:t>
      </w:r>
    </w:p>
    <w:p>
      <w:pPr>
        <w:spacing w:line="360" w:lineRule="auto"/>
        <w:ind w:firstLine="480" w:firstLineChars="0"/>
        <w:rPr>
          <w:rFonts w:hint="default" w:ascii="Times New Roman" w:hAnsi="Times New Roman"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w:t>
      </w:r>
      <w:r>
        <w:rPr>
          <w:rFonts w:hint="eastAsia" w:cs="Times New Roman"/>
          <w:kern w:val="0"/>
          <w:sz w:val="24"/>
          <w:szCs w:val="24"/>
          <w:highlight w:val="none"/>
          <w:lang w:val="en-US" w:eastAsia="zh-CN"/>
        </w:rPr>
        <w:t>来源：</w:t>
      </w:r>
      <w:r>
        <w:rPr>
          <w:rFonts w:hint="default" w:ascii="Times New Roman" w:hAnsi="Times New Roman" w:cs="Times New Roman"/>
          <w:kern w:val="0"/>
          <w:sz w:val="24"/>
          <w:szCs w:val="24"/>
          <w:highlight w:val="none"/>
          <w:lang w:val="en-US" w:eastAsia="zh-CN"/>
        </w:rPr>
        <w:t>GB/T 18391.1-2009，定义3.2.</w:t>
      </w:r>
      <w:r>
        <w:rPr>
          <w:rFonts w:hint="eastAsia" w:cs="Times New Roman"/>
          <w:kern w:val="0"/>
          <w:sz w:val="24"/>
          <w:szCs w:val="24"/>
          <w:highlight w:val="none"/>
          <w:lang w:val="en-US" w:eastAsia="zh-CN"/>
        </w:rPr>
        <w:t>20</w:t>
      </w:r>
      <w:r>
        <w:rPr>
          <w:rFonts w:hint="default" w:ascii="Times New Roman" w:hAnsi="Times New Roman" w:cs="Times New Roman"/>
          <w:kern w:val="0"/>
          <w:sz w:val="24"/>
          <w:szCs w:val="24"/>
          <w:highlight w:val="none"/>
          <w:lang w:val="en-US" w:eastAsia="zh-CN"/>
        </w:rPr>
        <w:t>]</w:t>
      </w:r>
    </w:p>
    <w:p>
      <w:pPr>
        <w:pStyle w:val="4"/>
        <w:spacing w:before="240" w:after="240"/>
        <w:rPr>
          <w:rFonts w:hint="default"/>
          <w:lang w:val="en-US"/>
        </w:rPr>
      </w:pPr>
      <w:bookmarkStart w:id="33" w:name="_Toc8312"/>
      <w:bookmarkStart w:id="34" w:name="_Toc9022"/>
      <w:bookmarkStart w:id="35" w:name="_Toc7887"/>
      <w:r>
        <w:rPr>
          <w:rFonts w:hint="eastAsia"/>
          <w:lang w:val="en-US" w:eastAsia="zh-CN"/>
        </w:rPr>
        <w:t xml:space="preserve">4 </w:t>
      </w:r>
      <w:bookmarkEnd w:id="33"/>
      <w:r>
        <w:rPr>
          <w:rFonts w:hint="eastAsia"/>
          <w:lang w:val="en-US" w:eastAsia="zh-CN"/>
        </w:rPr>
        <w:t>通用要求</w:t>
      </w:r>
      <w:bookmarkEnd w:id="34"/>
      <w:bookmarkEnd w:id="35"/>
    </w:p>
    <w:p>
      <w:pPr>
        <w:pStyle w:val="5"/>
        <w:rPr>
          <w:rFonts w:hint="eastAsia" w:ascii="黑体" w:hAnsi="黑体"/>
          <w:bCs/>
          <w:szCs w:val="32"/>
        </w:rPr>
      </w:pPr>
      <w:bookmarkStart w:id="36" w:name="_Toc19995"/>
      <w:bookmarkStart w:id="37" w:name="_Toc32340"/>
      <w:bookmarkStart w:id="38" w:name="_Toc6244"/>
      <w:r>
        <w:rPr>
          <w:rFonts w:hint="eastAsia" w:ascii="黑体" w:hAnsi="黑体"/>
          <w:bCs/>
          <w:szCs w:val="32"/>
        </w:rPr>
        <w:t xml:space="preserve">4.1 </w:t>
      </w:r>
      <w:r>
        <w:rPr>
          <w:rFonts w:hint="eastAsia" w:cs="Times New Roman"/>
          <w:bCs/>
          <w:szCs w:val="32"/>
          <w:lang w:eastAsia="zh-CN"/>
        </w:rPr>
        <w:t>概述</w:t>
      </w:r>
      <w:bookmarkEnd w:id="36"/>
      <w:bookmarkEnd w:id="37"/>
      <w:bookmarkEnd w:id="38"/>
    </w:p>
    <w:p>
      <w:pPr>
        <w:ind w:firstLine="420"/>
        <w:rPr>
          <w:rFonts w:hint="default" w:eastAsia="宋体"/>
          <w:szCs w:val="24"/>
          <w:lang w:val="en-US" w:eastAsia="zh-CN"/>
        </w:rPr>
      </w:pPr>
      <w:r>
        <w:rPr>
          <w:rFonts w:hint="eastAsia"/>
          <w:szCs w:val="24"/>
          <w:lang w:val="en-US" w:eastAsia="zh-CN"/>
        </w:rPr>
        <w:t>电能计量数字校准证书以数字校准证书结构为基础，应用元数据描述传统校准证书包括的校准项目和测量结果。电能计量数字校准证书是传统电能计量领域校准证书的数字化形式，其应用XML格式存储和传输校准数据，</w:t>
      </w:r>
      <w:r>
        <w:rPr>
          <w:rFonts w:hint="eastAsia"/>
          <w:szCs w:val="24"/>
          <w:highlight w:val="none"/>
          <w:lang w:val="en-US" w:eastAsia="zh-CN"/>
        </w:rPr>
        <w:t>一般用于跨系统跨机构的校准数据共享互认、合规性验证与数据应用。</w:t>
      </w:r>
    </w:p>
    <w:p>
      <w:pPr>
        <w:pStyle w:val="5"/>
        <w:rPr>
          <w:rFonts w:hint="default" w:ascii="黑体" w:hAnsi="黑体" w:cs="Times New Roman"/>
          <w:bCs/>
          <w:szCs w:val="32"/>
          <w:lang w:val="en-US"/>
        </w:rPr>
      </w:pPr>
      <w:bookmarkStart w:id="39" w:name="_Toc15754"/>
      <w:bookmarkStart w:id="40" w:name="_Toc30152"/>
      <w:r>
        <w:rPr>
          <w:rFonts w:hint="eastAsia" w:ascii="黑体" w:hAnsi="黑体" w:cs="Times New Roman"/>
          <w:bCs/>
          <w:szCs w:val="32"/>
        </w:rPr>
        <w:t>4.</w:t>
      </w:r>
      <w:r>
        <w:rPr>
          <w:rFonts w:hint="eastAsia" w:cs="Times New Roman"/>
          <w:bCs/>
          <w:szCs w:val="32"/>
          <w:lang w:val="en-US" w:eastAsia="zh-CN"/>
        </w:rPr>
        <w:t>2</w:t>
      </w:r>
      <w:r>
        <w:rPr>
          <w:rFonts w:hint="eastAsia" w:ascii="黑体" w:hAnsi="黑体" w:cs="Times New Roman"/>
          <w:bCs/>
          <w:szCs w:val="32"/>
        </w:rPr>
        <w:t xml:space="preserve"> </w:t>
      </w:r>
      <w:r>
        <w:rPr>
          <w:rFonts w:hint="eastAsia" w:cs="Times New Roman"/>
          <w:bCs/>
          <w:szCs w:val="32"/>
          <w:lang w:val="en-US" w:eastAsia="zh-CN"/>
        </w:rPr>
        <w:t>数字校准证书结构</w:t>
      </w:r>
      <w:bookmarkEnd w:id="39"/>
      <w:bookmarkEnd w:id="40"/>
    </w:p>
    <w:p>
      <w:pPr>
        <w:ind w:firstLine="420"/>
        <w:jc w:val="left"/>
        <w:rPr>
          <w:rFonts w:hint="eastAsia" w:eastAsia="宋体"/>
          <w:szCs w:val="24"/>
          <w:lang w:eastAsia="zh-CN"/>
        </w:rPr>
      </w:pPr>
      <w:r>
        <w:rPr>
          <w:rFonts w:hint="eastAsia"/>
          <w:szCs w:val="24"/>
          <w:lang w:val="en-US" w:eastAsia="zh-CN"/>
        </w:rPr>
        <w:t>电能计量</w:t>
      </w:r>
      <w:r>
        <w:rPr>
          <w:rFonts w:hint="eastAsia"/>
          <w:szCs w:val="24"/>
        </w:rPr>
        <w:t>数字校准证书结构应包括管理数据、测量数据、注释数据、</w:t>
      </w:r>
      <w:r>
        <w:rPr>
          <w:rFonts w:hint="eastAsia"/>
          <w:szCs w:val="24"/>
          <w:lang w:eastAsia="zh-CN"/>
        </w:rPr>
        <w:t>文档数据</w:t>
      </w:r>
      <w:r>
        <w:rPr>
          <w:rFonts w:hint="eastAsia"/>
          <w:szCs w:val="24"/>
        </w:rPr>
        <w:t>、数字签名五个部分，每个内容以多个元数据实体描述，结构如图1所示</w:t>
      </w:r>
      <w:r>
        <w:rPr>
          <w:rFonts w:hint="eastAsia"/>
          <w:szCs w:val="24"/>
          <w:lang w:eastAsia="zh-CN"/>
        </w:rPr>
        <w:t>。</w:t>
      </w:r>
    </w:p>
    <w:p>
      <w:pPr>
        <w:spacing w:line="360" w:lineRule="auto"/>
        <w:ind w:firstLine="0" w:firstLineChars="0"/>
        <w:jc w:val="center"/>
        <w:rPr>
          <w:rFonts w:hint="eastAsia" w:ascii="黑体" w:hAnsi="黑体" w:eastAsia="黑体" w:cs="宋体"/>
          <w:sz w:val="24"/>
          <w:szCs w:val="22"/>
        </w:rPr>
      </w:pPr>
      <w:r>
        <w:rPr>
          <w:rFonts w:hint="eastAsia" w:ascii="黑体" w:hAnsi="黑体" w:eastAsia="黑体" w:cs="宋体"/>
          <w:sz w:val="24"/>
          <w:szCs w:val="22"/>
        </w:rPr>
        <w:object>
          <v:shape id="_x0000_i1025" o:spt="75" type="#_x0000_t75" style="height:432.05pt;width:326.15pt;" o:ole="t" filled="f" o:preferrelative="t" stroked="f" coordsize="21600,21600">
            <v:path/>
            <v:fill on="f" focussize="0,0"/>
            <v:stroke on="f"/>
            <v:imagedata r:id="rId21" o:title=""/>
            <o:lock v:ext="edit" aspectratio="f"/>
            <w10:wrap type="none"/>
            <w10:anchorlock/>
          </v:shape>
          <o:OLEObject Type="Embed" ProgID="Visio.Drawing.15" ShapeID="_x0000_i1025" DrawAspect="Content" ObjectID="_1468075725" r:id="rId20">
            <o:LockedField>false</o:LockedField>
          </o:OLEObject>
        </w:object>
      </w:r>
    </w:p>
    <w:p>
      <w:pPr>
        <w:spacing w:line="360" w:lineRule="auto"/>
        <w:ind w:firstLine="0" w:firstLine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图1 数字校准证书总体结构</w:t>
      </w:r>
    </w:p>
    <w:p>
      <w:pPr>
        <w:pStyle w:val="5"/>
        <w:rPr>
          <w:rFonts w:hint="default" w:ascii="黑体" w:hAnsi="黑体" w:eastAsia="黑体" w:cs="Times New Roman"/>
          <w:bCs/>
          <w:szCs w:val="32"/>
          <w:lang w:val="en-US" w:eastAsia="zh-CN"/>
        </w:rPr>
      </w:pPr>
      <w:bookmarkStart w:id="41" w:name="_Toc2077"/>
      <w:bookmarkStart w:id="42" w:name="_Toc28639"/>
      <w:r>
        <w:rPr>
          <w:rFonts w:hint="eastAsia" w:ascii="黑体" w:hAnsi="黑体" w:cs="Times New Roman"/>
          <w:bCs/>
          <w:szCs w:val="32"/>
        </w:rPr>
        <w:t>4.</w:t>
      </w:r>
      <w:r>
        <w:rPr>
          <w:rFonts w:hint="eastAsia" w:cs="Times New Roman"/>
          <w:bCs/>
          <w:szCs w:val="32"/>
          <w:lang w:val="en-US" w:eastAsia="zh-CN"/>
        </w:rPr>
        <w:t>3</w:t>
      </w:r>
      <w:r>
        <w:rPr>
          <w:rFonts w:hint="eastAsia" w:ascii="黑体" w:hAnsi="黑体" w:cs="Times New Roman"/>
          <w:bCs/>
          <w:szCs w:val="32"/>
        </w:rPr>
        <w:t xml:space="preserve"> </w:t>
      </w:r>
      <w:r>
        <w:rPr>
          <w:rFonts w:hint="eastAsia" w:cs="Times New Roman"/>
          <w:sz w:val="24"/>
          <w:szCs w:val="24"/>
          <w:lang w:val="en-US" w:eastAsia="zh-CN"/>
        </w:rPr>
        <w:t>管理数据要求</w:t>
      </w:r>
      <w:bookmarkEnd w:id="41"/>
      <w:bookmarkEnd w:id="42"/>
    </w:p>
    <w:p>
      <w:pPr>
        <w:spacing w:line="360" w:lineRule="auto"/>
        <w:ind w:firstLine="482"/>
        <w:rPr>
          <w:rFonts w:hint="eastAsia"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管理数据</w:t>
      </w:r>
      <w:r>
        <w:rPr>
          <w:rFonts w:hint="eastAsia" w:cs="Times New Roman"/>
          <w:color w:val="auto"/>
          <w:kern w:val="2"/>
          <w:sz w:val="24"/>
          <w:szCs w:val="24"/>
          <w:lang w:val="en-US" w:eastAsia="zh-CN"/>
        </w:rPr>
        <w:t>应包括证书基本信息、被校设备信息、校准机构信息、证书负责人信息、客户信息、声明信息，如表1所示。</w:t>
      </w:r>
    </w:p>
    <w:p>
      <w:pPr>
        <w:numPr>
          <w:ilvl w:val="255"/>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表1  管理数据要求</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629"/>
        <w:gridCol w:w="2004"/>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cs="Times New Roman"/>
                <w:kern w:val="2"/>
                <w:sz w:val="24"/>
                <w:szCs w:val="24"/>
                <w:vertAlign w:val="baseline"/>
                <w:lang w:val="en-US" w:eastAsia="zh-CN"/>
              </w:rPr>
              <w:t>序号</w:t>
            </w:r>
          </w:p>
        </w:tc>
        <w:tc>
          <w:tcPr>
            <w:tcW w:w="956" w:type="pct"/>
            <w:vAlign w:val="center"/>
          </w:tcPr>
          <w:p>
            <w:pPr>
              <w:spacing w:line="360" w:lineRule="auto"/>
              <w:jc w:val="left"/>
              <w:rPr>
                <w:rFonts w:hint="default" w:cs="Times New Roman"/>
                <w:kern w:val="2"/>
                <w:sz w:val="24"/>
                <w:szCs w:val="24"/>
                <w:vertAlign w:val="baseline"/>
                <w:lang w:val="en-US" w:eastAsia="zh-CN"/>
              </w:rPr>
            </w:pPr>
            <w:r>
              <w:rPr>
                <w:rFonts w:hint="default" w:cs="Times New Roman"/>
                <w:kern w:val="2"/>
                <w:sz w:val="24"/>
                <w:szCs w:val="24"/>
                <w:vertAlign w:val="baseline"/>
                <w:lang w:val="en-US" w:eastAsia="zh-CN"/>
              </w:rPr>
              <w:t>元数据实体</w:t>
            </w:r>
          </w:p>
        </w:tc>
        <w:tc>
          <w:tcPr>
            <w:tcW w:w="1176" w:type="pct"/>
            <w:vAlign w:val="center"/>
          </w:tcPr>
          <w:p>
            <w:pPr>
              <w:spacing w:line="360" w:lineRule="auto"/>
              <w:jc w:val="left"/>
              <w:rPr>
                <w:rFonts w:hint="default" w:cs="Times New Roman"/>
                <w:kern w:val="2"/>
                <w:sz w:val="24"/>
                <w:szCs w:val="24"/>
                <w:vertAlign w:val="baseline"/>
                <w:lang w:val="en-US" w:eastAsia="zh-CN"/>
              </w:rPr>
            </w:pPr>
            <w:r>
              <w:rPr>
                <w:rFonts w:hint="default" w:cs="Times New Roman"/>
                <w:kern w:val="2"/>
                <w:sz w:val="24"/>
                <w:szCs w:val="24"/>
                <w:vertAlign w:val="baseline"/>
                <w:lang w:val="en-US" w:eastAsia="zh-CN"/>
              </w:rPr>
              <w:t>元数据实体</w:t>
            </w:r>
          </w:p>
        </w:tc>
        <w:tc>
          <w:tcPr>
            <w:tcW w:w="2351" w:type="pct"/>
            <w:vAlign w:val="center"/>
          </w:tcPr>
          <w:p>
            <w:pPr>
              <w:spacing w:line="360" w:lineRule="auto"/>
              <w:jc w:val="left"/>
              <w:rPr>
                <w:rFonts w:hint="default" w:cs="Times New Roman"/>
                <w:kern w:val="2"/>
                <w:sz w:val="24"/>
                <w:szCs w:val="24"/>
                <w:vertAlign w:val="baseline"/>
                <w:lang w:val="en-US" w:eastAsia="zh-CN"/>
              </w:rPr>
            </w:pPr>
            <w:r>
              <w:rPr>
                <w:rFonts w:hint="default" w:cs="Times New Roman"/>
                <w:kern w:val="2"/>
                <w:sz w:val="24"/>
                <w:szCs w:val="24"/>
                <w:vertAlign w:val="baseline"/>
                <w:lang w:val="en-US" w:eastAsia="zh-CN"/>
              </w:rPr>
              <w:t>元数据元素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default" w:cs="Times New Roman"/>
                <w:kern w:val="2"/>
                <w:sz w:val="24"/>
                <w:szCs w:val="24"/>
                <w:vertAlign w:val="baseline"/>
                <w:lang w:val="en-US" w:eastAsia="zh-CN"/>
              </w:rPr>
              <w:t>1</w:t>
            </w:r>
          </w:p>
        </w:tc>
        <w:tc>
          <w:tcPr>
            <w:tcW w:w="956" w:type="pct"/>
            <w:vMerge w:val="restart"/>
            <w:vAlign w:val="center"/>
          </w:tcPr>
          <w:p>
            <w:pPr>
              <w:spacing w:line="360" w:lineRule="auto"/>
              <w:jc w:val="left"/>
              <w:rPr>
                <w:rFonts w:hint="default" w:cs="Times New Roman"/>
                <w:kern w:val="2"/>
                <w:sz w:val="24"/>
                <w:szCs w:val="24"/>
                <w:vertAlign w:val="baseline"/>
                <w:lang w:val="en-US" w:eastAsia="zh-CN"/>
              </w:rPr>
            </w:pPr>
            <w:r>
              <w:rPr>
                <w:rFonts w:hint="default" w:cs="Times New Roman"/>
                <w:kern w:val="2"/>
                <w:sz w:val="24"/>
                <w:szCs w:val="24"/>
                <w:vertAlign w:val="baseline"/>
                <w:lang w:val="en-US" w:eastAsia="zh-CN"/>
              </w:rPr>
              <w:t>管理数据</w:t>
            </w:r>
          </w:p>
        </w:tc>
        <w:tc>
          <w:tcPr>
            <w:tcW w:w="1176" w:type="pct"/>
            <w:vMerge w:val="restart"/>
            <w:vAlign w:val="center"/>
          </w:tcPr>
          <w:p>
            <w:pPr>
              <w:spacing w:line="360" w:lineRule="auto"/>
              <w:jc w:val="left"/>
              <w:rPr>
                <w:rFonts w:hint="default" w:cs="Times New Roman"/>
                <w:kern w:val="2"/>
                <w:sz w:val="24"/>
                <w:szCs w:val="24"/>
                <w:vertAlign w:val="baseline"/>
                <w:lang w:val="en-US" w:eastAsia="zh-CN"/>
              </w:rPr>
            </w:pPr>
            <w:r>
              <w:rPr>
                <w:rFonts w:hint="default" w:cs="Times New Roman"/>
                <w:color w:val="auto"/>
                <w:kern w:val="2"/>
                <w:sz w:val="24"/>
                <w:szCs w:val="24"/>
                <w:lang w:val="en-US" w:eastAsia="zh-CN"/>
              </w:rPr>
              <w:t>证书基本</w:t>
            </w:r>
            <w:r>
              <w:rPr>
                <w:rFonts w:hint="default" w:ascii="Times New Roman" w:hAnsi="Times New Roman" w:eastAsia="宋体" w:cs="Times New Roman"/>
                <w:color w:val="auto"/>
                <w:kern w:val="2"/>
                <w:sz w:val="24"/>
                <w:szCs w:val="24"/>
                <w:vertAlign w:val="baseline"/>
                <w:lang w:val="en-US" w:eastAsia="zh-CN" w:bidi="ar-SA"/>
              </w:rPr>
              <w:t>信息</w:t>
            </w:r>
          </w:p>
        </w:tc>
        <w:tc>
          <w:tcPr>
            <w:tcW w:w="2351" w:type="pct"/>
            <w:vAlign w:val="center"/>
          </w:tcPr>
          <w:p>
            <w:pPr>
              <w:spacing w:line="360" w:lineRule="auto"/>
              <w:jc w:val="left"/>
              <w:rPr>
                <w:rFonts w:hint="default" w:cs="Times New Roman"/>
                <w:kern w:val="2"/>
                <w:sz w:val="24"/>
                <w:szCs w:val="24"/>
                <w:vertAlign w:val="baseline"/>
                <w:lang w:val="en-US" w:eastAsia="zh-CN"/>
              </w:rPr>
            </w:pPr>
            <w:r>
              <w:rPr>
                <w:rFonts w:hint="default" w:ascii="Times New Roman" w:hAnsi="Times New Roman"/>
                <w:color w:val="auto"/>
                <w:sz w:val="24"/>
                <w:szCs w:val="24"/>
                <w:lang w:val="en-US" w:eastAsia="zh-CN"/>
              </w:rPr>
              <w:t>生成证书的国家代码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ascii="Times New Roman" w:hAnsi="Times New Roman"/>
                <w:color w:val="auto"/>
                <w:sz w:val="24"/>
                <w:szCs w:val="24"/>
              </w:rPr>
              <w:t>生成DCC所用的官方语言代码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3</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highlight w:val="none"/>
                <w:lang w:val="en-US" w:eastAsia="zh-CN"/>
              </w:rPr>
            </w:pPr>
            <w:r>
              <w:rPr>
                <w:rFonts w:hint="default"/>
                <w:color w:val="auto"/>
                <w:sz w:val="24"/>
                <w:szCs w:val="24"/>
                <w:highlight w:val="none"/>
                <w:lang w:val="en-US" w:eastAsia="zh-CN"/>
              </w:rPr>
              <w:t>通用的</w:t>
            </w:r>
            <w:r>
              <w:rPr>
                <w:rFonts w:hint="default" w:ascii="Times New Roman" w:hAnsi="Times New Roman"/>
                <w:color w:val="auto"/>
                <w:sz w:val="24"/>
                <w:szCs w:val="24"/>
                <w:highlight w:val="none"/>
              </w:rPr>
              <w:t>语言代码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4</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hAnsi="Times New Roman" w:cs="Times New Roman"/>
                <w:snapToGrid/>
                <w:color w:val="auto"/>
                <w:spacing w:val="0"/>
                <w:kern w:val="2"/>
                <w:sz w:val="24"/>
                <w:szCs w:val="24"/>
                <w:lang w:val="en-US" w:eastAsia="zh-CN" w:bidi="ar-SA"/>
              </w:rPr>
              <w:t>校准证书编号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5</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cs="Times New Roman"/>
                <w:snapToGrid/>
                <w:color w:val="auto"/>
                <w:spacing w:val="0"/>
                <w:kern w:val="2"/>
                <w:sz w:val="24"/>
                <w:szCs w:val="24"/>
                <w:lang w:val="en-US" w:eastAsia="zh-CN" w:bidi="ar-SA"/>
              </w:rPr>
              <w:t>接收</w:t>
            </w:r>
            <w:r>
              <w:rPr>
                <w:rFonts w:hint="default" w:ascii="Times New Roman" w:hAnsi="Times New Roman" w:eastAsia="宋体" w:cs="Times New Roman"/>
                <w:snapToGrid/>
                <w:color w:val="auto"/>
                <w:spacing w:val="0"/>
                <w:kern w:val="2"/>
                <w:sz w:val="24"/>
                <w:szCs w:val="24"/>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6</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cs="Times New Roman"/>
                <w:snapToGrid/>
                <w:color w:val="auto"/>
                <w:spacing w:val="0"/>
                <w:kern w:val="2"/>
                <w:sz w:val="24"/>
                <w:szCs w:val="24"/>
                <w:lang w:val="en-US" w:eastAsia="zh-CN" w:bidi="ar-SA"/>
              </w:rPr>
              <w:t>开始</w:t>
            </w:r>
            <w:r>
              <w:rPr>
                <w:rFonts w:hint="default" w:ascii="Times New Roman" w:hAnsi="Times New Roman" w:eastAsia="宋体" w:cs="Times New Roman"/>
                <w:snapToGrid/>
                <w:color w:val="auto"/>
                <w:spacing w:val="0"/>
                <w:kern w:val="2"/>
                <w:sz w:val="24"/>
                <w:szCs w:val="24"/>
                <w:lang w:val="en-US" w:eastAsia="zh-CN" w:bidi="ar-SA"/>
              </w:rPr>
              <w:t>校准日期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7</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cs="Times New Roman"/>
                <w:snapToGrid/>
                <w:color w:val="auto"/>
                <w:spacing w:val="0"/>
                <w:kern w:val="2"/>
                <w:sz w:val="24"/>
                <w:szCs w:val="24"/>
                <w:lang w:val="en-US" w:eastAsia="zh-CN" w:bidi="ar-SA"/>
              </w:rPr>
              <w:t>完成</w:t>
            </w:r>
            <w:r>
              <w:rPr>
                <w:rFonts w:hint="default" w:ascii="Times New Roman" w:hAnsi="Times New Roman" w:eastAsia="宋体" w:cs="Times New Roman"/>
                <w:snapToGrid/>
                <w:color w:val="auto"/>
                <w:spacing w:val="0"/>
                <w:kern w:val="2"/>
                <w:sz w:val="24"/>
                <w:szCs w:val="24"/>
                <w:lang w:val="en-US" w:eastAsia="zh-CN" w:bidi="ar-SA"/>
              </w:rPr>
              <w:t>校准日期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8</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ascii="Times New Roman" w:hAnsi="Times New Roman" w:eastAsia="宋体" w:cs="Times New Roman"/>
                <w:snapToGrid/>
                <w:color w:val="auto"/>
                <w:spacing w:val="0"/>
                <w:kern w:val="2"/>
                <w:sz w:val="24"/>
                <w:szCs w:val="24"/>
                <w:lang w:val="en-US" w:eastAsia="zh-CN" w:bidi="ar-SA"/>
              </w:rPr>
              <w:t>校准</w:t>
            </w:r>
            <w:r>
              <w:rPr>
                <w:rFonts w:hint="default" w:cs="Times New Roman"/>
                <w:snapToGrid/>
                <w:color w:val="auto"/>
                <w:spacing w:val="0"/>
                <w:kern w:val="2"/>
                <w:sz w:val="24"/>
                <w:szCs w:val="24"/>
                <w:lang w:val="en-US" w:eastAsia="zh-CN" w:bidi="ar-SA"/>
              </w:rPr>
              <w:t>发布</w:t>
            </w:r>
            <w:r>
              <w:rPr>
                <w:rFonts w:hint="default" w:ascii="Times New Roman" w:hAnsi="Times New Roman" w:eastAsia="宋体" w:cs="Times New Roman"/>
                <w:snapToGrid/>
                <w:color w:val="auto"/>
                <w:spacing w:val="0"/>
                <w:kern w:val="2"/>
                <w:sz w:val="24"/>
                <w:szCs w:val="24"/>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9</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highlight w:val="none"/>
                <w:lang w:val="en-US" w:eastAsia="zh-CN"/>
              </w:rPr>
            </w:pPr>
            <w:r>
              <w:rPr>
                <w:rFonts w:hint="default" w:ascii="Times New Roman" w:hAnsi="Times New Roman" w:eastAsia="宋体" w:cs="Times New Roman"/>
                <w:snapToGrid/>
                <w:color w:val="auto"/>
                <w:spacing w:val="0"/>
                <w:kern w:val="2"/>
                <w:sz w:val="24"/>
                <w:szCs w:val="24"/>
                <w:highlight w:val="none"/>
                <w:lang w:val="en-US" w:eastAsia="zh-CN" w:bidi="ar-SA"/>
              </w:rPr>
              <w:t>校准地点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10</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cs="Times New Roman"/>
                <w:snapToGrid/>
                <w:color w:val="auto"/>
                <w:spacing w:val="0"/>
                <w:kern w:val="2"/>
                <w:sz w:val="24"/>
                <w:szCs w:val="24"/>
                <w:lang w:val="en-US" w:eastAsia="zh-CN" w:bidi="ar-SA"/>
              </w:rPr>
            </w:pPr>
            <w:r>
              <w:rPr>
                <w:rFonts w:hint="default" w:cs="Times New Roman"/>
                <w:snapToGrid/>
                <w:color w:val="auto"/>
                <w:spacing w:val="0"/>
                <w:kern w:val="2"/>
                <w:sz w:val="24"/>
                <w:szCs w:val="24"/>
                <w:lang w:val="en-US" w:eastAsia="zh-CN" w:bidi="ar-SA"/>
              </w:rPr>
              <w:t>是否为修改或替换证书</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11</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color w:val="auto"/>
                <w:sz w:val="24"/>
                <w:szCs w:val="24"/>
                <w:lang w:val="en-US" w:eastAsia="zh-CN"/>
              </w:rPr>
              <w:t>被修改或替换的原证书</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12</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restart"/>
            <w:vAlign w:val="center"/>
          </w:tcPr>
          <w:p>
            <w:pPr>
              <w:spacing w:line="360" w:lineRule="auto"/>
              <w:jc w:val="left"/>
              <w:rPr>
                <w:rFonts w:hint="default" w:cs="Times New Roman"/>
                <w:color w:val="auto"/>
                <w:kern w:val="2"/>
                <w:sz w:val="24"/>
                <w:szCs w:val="24"/>
                <w:lang w:val="en-US" w:eastAsia="zh-CN"/>
              </w:rPr>
            </w:pPr>
            <w:r>
              <w:rPr>
                <w:rFonts w:hint="default" w:cs="Times New Roman"/>
                <w:color w:val="auto"/>
                <w:kern w:val="2"/>
                <w:sz w:val="24"/>
                <w:szCs w:val="24"/>
                <w:lang w:val="en-US" w:eastAsia="zh-CN"/>
              </w:rPr>
              <w:t>被校设备信息</w:t>
            </w: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ascii="Times New Roman" w:hAnsi="Times New Roman" w:eastAsia="宋体" w:cs="Times New Roman"/>
                <w:snapToGrid w:val="0"/>
                <w:color w:val="auto"/>
                <w:spacing w:val="0"/>
                <w:kern w:val="2"/>
                <w:sz w:val="24"/>
                <w:szCs w:val="20"/>
                <w:lang w:val="en-US" w:eastAsia="zh-CN" w:bidi="ar-SA"/>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13</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ascii="Times New Roman" w:hAnsi="Times New Roman" w:eastAsia="宋体" w:cs="Times New Roman"/>
                <w:snapToGrid w:val="0"/>
                <w:color w:val="auto"/>
                <w:spacing w:val="0"/>
                <w:kern w:val="2"/>
                <w:sz w:val="24"/>
                <w:szCs w:val="20"/>
                <w:lang w:val="en-US" w:eastAsia="zh-CN" w:bidi="ar-SA"/>
              </w:rPr>
              <w:t>设备类别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14</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ascii="Times New Roman" w:hAnsi="Times New Roman"/>
                <w:color w:val="auto"/>
                <w:sz w:val="24"/>
                <w:szCs w:val="24"/>
                <w:lang w:val="en-US" w:eastAsia="zh-CN"/>
              </w:rPr>
            </w:pPr>
            <w:r>
              <w:rPr>
                <w:rFonts w:hint="default" w:ascii="Times New Roman" w:hAnsi="Times New Roman" w:eastAsia="宋体" w:cs="Times New Roman"/>
                <w:snapToGrid w:val="0"/>
                <w:color w:val="auto"/>
                <w:spacing w:val="0"/>
                <w:kern w:val="2"/>
                <w:sz w:val="24"/>
                <w:szCs w:val="20"/>
                <w:lang w:val="en-US" w:eastAsia="zh-CN" w:bidi="ar-SA"/>
              </w:rPr>
              <w:t>设备描述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15</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ascii="Times New Roman" w:hAnsi="Times New Roman" w:eastAsia="宋体" w:cs="Times New Roman"/>
                <w:snapToGrid w:val="0"/>
                <w:color w:val="auto"/>
                <w:spacing w:val="0"/>
                <w:kern w:val="2"/>
                <w:sz w:val="24"/>
                <w:szCs w:val="20"/>
                <w:lang w:val="en-US" w:eastAsia="zh-CN" w:bidi="ar-SA"/>
              </w:rPr>
              <w:t>设备</w:t>
            </w:r>
            <w:r>
              <w:rPr>
                <w:rFonts w:hint="default" w:hAnsi="Times New Roman" w:cs="Times New Roman"/>
                <w:snapToGrid w:val="0"/>
                <w:color w:val="auto"/>
                <w:spacing w:val="0"/>
                <w:kern w:val="2"/>
                <w:sz w:val="24"/>
                <w:szCs w:val="20"/>
                <w:lang w:val="en-US" w:eastAsia="zh-CN" w:bidi="ar-SA"/>
              </w:rPr>
              <w:t>拥有者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16</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ascii="Times New Roman" w:hAnsi="Times New Roman" w:eastAsia="宋体" w:cs="Times New Roman"/>
                <w:snapToGrid w:val="0"/>
                <w:color w:val="auto"/>
                <w:spacing w:val="0"/>
                <w:kern w:val="2"/>
                <w:sz w:val="24"/>
                <w:szCs w:val="20"/>
                <w:lang w:val="en-US" w:eastAsia="zh-CN" w:bidi="ar-SA"/>
              </w:rPr>
              <w:t>设备制造商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17</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ascii="Times New Roman" w:hAnsi="Times New Roman" w:eastAsia="宋体" w:cs="Times New Roman"/>
                <w:snapToGrid w:val="0"/>
                <w:color w:val="auto"/>
                <w:spacing w:val="0"/>
                <w:kern w:val="2"/>
                <w:sz w:val="24"/>
                <w:szCs w:val="20"/>
                <w:lang w:val="en-US" w:eastAsia="zh-CN" w:bidi="ar-SA"/>
              </w:rPr>
              <w:t>设备标识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18</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restart"/>
            <w:vAlign w:val="center"/>
          </w:tcPr>
          <w:p>
            <w:pPr>
              <w:spacing w:line="360" w:lineRule="auto"/>
              <w:jc w:val="left"/>
              <w:rPr>
                <w:rFonts w:hint="default" w:cs="Times New Roman"/>
                <w:kern w:val="2"/>
                <w:sz w:val="24"/>
                <w:szCs w:val="24"/>
                <w:vertAlign w:val="baseline"/>
                <w:lang w:val="en-US" w:eastAsia="zh-CN"/>
              </w:rPr>
            </w:pPr>
            <w:r>
              <w:rPr>
                <w:rFonts w:hint="default" w:cs="Times New Roman"/>
                <w:color w:val="auto"/>
                <w:kern w:val="2"/>
                <w:sz w:val="24"/>
                <w:szCs w:val="24"/>
                <w:lang w:val="en-US" w:eastAsia="zh-CN"/>
              </w:rPr>
              <w:t>校准机构信息</w:t>
            </w:r>
          </w:p>
        </w:tc>
        <w:tc>
          <w:tcPr>
            <w:tcW w:w="2351" w:type="pct"/>
            <w:vAlign w:val="center"/>
          </w:tcPr>
          <w:p>
            <w:pPr>
              <w:spacing w:line="360" w:lineRule="auto"/>
              <w:jc w:val="left"/>
              <w:rPr>
                <w:rFonts w:hint="default" w:cs="Times New Roman"/>
                <w:kern w:val="2"/>
                <w:sz w:val="24"/>
                <w:szCs w:val="24"/>
                <w:vertAlign w:val="baseline"/>
                <w:lang w:val="en-US" w:eastAsia="zh-CN"/>
              </w:rPr>
            </w:pPr>
            <w:r>
              <w:rPr>
                <w:rFonts w:hint="default" w:hAnsi="Times New Roman" w:cs="Times New Roman"/>
                <w:snapToGrid w:val="0"/>
                <w:color w:val="auto"/>
                <w:spacing w:val="0"/>
                <w:kern w:val="2"/>
                <w:sz w:val="24"/>
                <w:szCs w:val="20"/>
                <w:lang w:val="en-US" w:eastAsia="zh-CN" w:bidi="ar-SA"/>
              </w:rPr>
              <w:t>实验室联系方式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19</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kern w:val="2"/>
                <w:sz w:val="24"/>
                <w:szCs w:val="24"/>
                <w:vertAlign w:val="baseline"/>
                <w:lang w:val="en-US" w:eastAsia="zh-CN"/>
              </w:rPr>
            </w:pPr>
          </w:p>
        </w:tc>
        <w:tc>
          <w:tcPr>
            <w:tcW w:w="2351" w:type="pct"/>
            <w:vAlign w:val="center"/>
          </w:tcPr>
          <w:p>
            <w:pPr>
              <w:spacing w:line="360" w:lineRule="auto"/>
              <w:jc w:val="left"/>
              <w:rPr>
                <w:rFonts w:hint="default" w:cs="Times New Roman"/>
                <w:kern w:val="2"/>
                <w:sz w:val="24"/>
                <w:szCs w:val="24"/>
                <w:vertAlign w:val="baseline"/>
                <w:lang w:val="en-US" w:eastAsia="zh-CN"/>
              </w:rPr>
            </w:pPr>
            <w:r>
              <w:rPr>
                <w:rFonts w:hint="default" w:hAnsi="Times New Roman" w:cs="Times New Roman"/>
                <w:snapToGrid w:val="0"/>
                <w:color w:val="auto"/>
                <w:spacing w:val="0"/>
                <w:kern w:val="2"/>
                <w:sz w:val="24"/>
                <w:szCs w:val="20"/>
                <w:lang w:val="en-US" w:eastAsia="zh-CN" w:bidi="ar-SA"/>
              </w:rPr>
              <w:t>实验室认可证书号</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20</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restart"/>
            <w:vAlign w:val="center"/>
          </w:tcPr>
          <w:p>
            <w:pPr>
              <w:spacing w:line="360" w:lineRule="auto"/>
              <w:jc w:val="left"/>
              <w:rPr>
                <w:rFonts w:hint="default" w:cs="Times New Roman"/>
                <w:color w:val="auto"/>
                <w:kern w:val="2"/>
                <w:sz w:val="24"/>
                <w:szCs w:val="24"/>
                <w:lang w:val="en-US" w:eastAsia="zh-CN"/>
              </w:rPr>
            </w:pPr>
            <w:r>
              <w:rPr>
                <w:rFonts w:hint="default" w:cs="Times New Roman"/>
                <w:color w:val="auto"/>
                <w:kern w:val="2"/>
                <w:sz w:val="24"/>
                <w:szCs w:val="24"/>
                <w:lang w:val="en-US" w:eastAsia="zh-CN"/>
              </w:rPr>
              <w:t>证书负责人信息</w:t>
            </w: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hAnsi="Times New Roman" w:cs="Times New Roman"/>
                <w:snapToGrid w:val="0"/>
                <w:color w:val="auto"/>
                <w:spacing w:val="0"/>
                <w:kern w:val="2"/>
                <w:sz w:val="24"/>
                <w:szCs w:val="20"/>
                <w:lang w:val="en-US" w:eastAsia="zh-CN" w:bidi="ar-SA"/>
              </w:rPr>
              <w:t>负责人</w:t>
            </w:r>
            <w:r>
              <w:rPr>
                <w:rFonts w:hint="eastAsia" w:cs="Times New Roman"/>
                <w:snapToGrid w:val="0"/>
                <w:color w:val="auto"/>
                <w:spacing w:val="0"/>
                <w:kern w:val="2"/>
                <w:sz w:val="24"/>
                <w:szCs w:val="20"/>
                <w:lang w:val="en-US" w:eastAsia="zh-CN" w:bidi="ar-S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21</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kern w:val="2"/>
                <w:sz w:val="24"/>
                <w:szCs w:val="24"/>
                <w:vertAlign w:val="baseline"/>
                <w:lang w:val="en-US" w:eastAsia="zh-CN"/>
              </w:rPr>
            </w:pPr>
          </w:p>
        </w:tc>
        <w:tc>
          <w:tcPr>
            <w:tcW w:w="2351" w:type="pct"/>
            <w:vAlign w:val="center"/>
          </w:tcPr>
          <w:p>
            <w:pPr>
              <w:spacing w:line="360" w:lineRule="auto"/>
              <w:jc w:val="left"/>
              <w:rPr>
                <w:rFonts w:hint="default" w:cs="Times New Roman"/>
                <w:kern w:val="2"/>
                <w:sz w:val="24"/>
                <w:szCs w:val="24"/>
                <w:vertAlign w:val="baseline"/>
                <w:lang w:val="en-US" w:eastAsia="zh-CN"/>
              </w:rPr>
            </w:pPr>
            <w:r>
              <w:rPr>
                <w:rFonts w:hint="default" w:hAnsi="Times New Roman" w:cs="Times New Roman"/>
                <w:snapToGrid w:val="0"/>
                <w:color w:val="auto"/>
                <w:spacing w:val="0"/>
                <w:kern w:val="2"/>
                <w:sz w:val="24"/>
                <w:szCs w:val="20"/>
                <w:lang w:val="en-US" w:eastAsia="zh-CN" w:bidi="ar-SA"/>
              </w:rPr>
              <w:t>负责人角色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22</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kern w:val="2"/>
                <w:sz w:val="24"/>
                <w:szCs w:val="24"/>
                <w:vertAlign w:val="baseline"/>
                <w:lang w:val="en-US" w:eastAsia="zh-CN"/>
              </w:rPr>
            </w:pPr>
          </w:p>
        </w:tc>
        <w:tc>
          <w:tcPr>
            <w:tcW w:w="2351" w:type="pct"/>
            <w:vAlign w:val="center"/>
          </w:tcPr>
          <w:p>
            <w:pPr>
              <w:spacing w:line="360" w:lineRule="auto"/>
              <w:jc w:val="left"/>
              <w:rPr>
                <w:rFonts w:hint="default" w:cs="Times New Roman"/>
                <w:kern w:val="2"/>
                <w:sz w:val="24"/>
                <w:szCs w:val="24"/>
                <w:vertAlign w:val="baseline"/>
                <w:lang w:val="en-US" w:eastAsia="zh-CN"/>
              </w:rPr>
            </w:pPr>
            <w:r>
              <w:rPr>
                <w:rFonts w:hint="default" w:hAnsi="Times New Roman" w:cs="Times New Roman"/>
                <w:snapToGrid w:val="0"/>
                <w:color w:val="auto"/>
                <w:spacing w:val="0"/>
                <w:kern w:val="2"/>
                <w:sz w:val="24"/>
                <w:szCs w:val="20"/>
                <w:lang w:val="en-US" w:eastAsia="zh-CN" w:bidi="ar-SA"/>
              </w:rPr>
              <w:t>负责人电子签名</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23</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restart"/>
            <w:vAlign w:val="center"/>
          </w:tcPr>
          <w:p>
            <w:pPr>
              <w:spacing w:line="360" w:lineRule="auto"/>
              <w:jc w:val="left"/>
              <w:rPr>
                <w:rFonts w:hint="default" w:cs="Times New Roman"/>
                <w:color w:val="auto"/>
                <w:kern w:val="2"/>
                <w:sz w:val="24"/>
                <w:szCs w:val="24"/>
                <w:lang w:val="en-US" w:eastAsia="zh-CN"/>
              </w:rPr>
            </w:pPr>
            <w:r>
              <w:rPr>
                <w:rFonts w:hint="default" w:cs="Times New Roman"/>
                <w:color w:val="auto"/>
                <w:kern w:val="2"/>
                <w:sz w:val="24"/>
                <w:szCs w:val="24"/>
                <w:lang w:val="en-US" w:eastAsia="zh-CN"/>
              </w:rPr>
              <w:t>客户信息</w:t>
            </w: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hAnsi="Times New Roman" w:cs="Times New Roman"/>
                <w:snapToGrid w:val="0"/>
                <w:color w:val="auto"/>
                <w:spacing w:val="0"/>
                <w:kern w:val="2"/>
                <w:sz w:val="24"/>
                <w:szCs w:val="20"/>
                <w:lang w:val="en-US" w:eastAsia="zh-CN" w:bidi="ar-SA"/>
              </w:rPr>
              <w:t>客户联系方式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24</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color w:val="auto"/>
                <w:kern w:val="2"/>
                <w:sz w:val="24"/>
                <w:szCs w:val="24"/>
                <w:lang w:val="en-US" w:eastAsia="zh-CN"/>
              </w:rPr>
            </w:pP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hAnsi="Times New Roman" w:cs="Times New Roman"/>
                <w:snapToGrid w:val="0"/>
                <w:color w:val="auto"/>
                <w:spacing w:val="0"/>
                <w:kern w:val="2"/>
                <w:sz w:val="24"/>
                <w:szCs w:val="20"/>
                <w:lang w:val="en-US" w:eastAsia="zh-CN" w:bidi="ar-SA"/>
              </w:rPr>
              <w:t>客户电子签名</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25</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restart"/>
            <w:vAlign w:val="center"/>
          </w:tcPr>
          <w:p>
            <w:pPr>
              <w:spacing w:line="360" w:lineRule="auto"/>
              <w:jc w:val="left"/>
              <w:rPr>
                <w:rFonts w:hint="default" w:cs="Times New Roman"/>
                <w:color w:val="auto"/>
                <w:kern w:val="2"/>
                <w:sz w:val="24"/>
                <w:szCs w:val="24"/>
                <w:lang w:val="en-US" w:eastAsia="zh-CN"/>
              </w:rPr>
            </w:pPr>
            <w:r>
              <w:rPr>
                <w:rFonts w:hint="default" w:cs="Times New Roman"/>
                <w:sz w:val="24"/>
                <w:szCs w:val="24"/>
                <w:lang w:val="en-US" w:eastAsia="zh-CN"/>
              </w:rPr>
              <w:t>声明</w:t>
            </w:r>
            <w:r>
              <w:rPr>
                <w:rFonts w:hint="default" w:cs="Times New Roman"/>
                <w:color w:val="auto"/>
                <w:kern w:val="2"/>
                <w:sz w:val="24"/>
                <w:szCs w:val="24"/>
                <w:lang w:val="en-US" w:eastAsia="zh-CN"/>
              </w:rPr>
              <w:t>信息</w:t>
            </w: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hAnsi="Times New Roman" w:cs="Times New Roman"/>
                <w:snapToGrid w:val="0"/>
                <w:color w:val="auto"/>
                <w:spacing w:val="0"/>
                <w:kern w:val="2"/>
                <w:sz w:val="24"/>
                <w:szCs w:val="20"/>
                <w:lang w:val="en-US" w:eastAsia="zh-CN" w:bidi="ar-SA"/>
              </w:rPr>
              <w:t>依据的规程规范或文件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26</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sz w:val="24"/>
                <w:szCs w:val="24"/>
                <w:lang w:val="en-US" w:eastAsia="zh-CN"/>
              </w:rPr>
            </w:pPr>
          </w:p>
        </w:tc>
        <w:tc>
          <w:tcPr>
            <w:tcW w:w="2351" w:type="pct"/>
            <w:vAlign w:val="center"/>
          </w:tcPr>
          <w:p>
            <w:pPr>
              <w:spacing w:line="360" w:lineRule="auto"/>
              <w:jc w:val="left"/>
              <w:rPr>
                <w:rFonts w:hint="eastAsia" w:hAnsi="Times New Roman" w:eastAsia="宋体" w:cs="Times New Roman"/>
                <w:snapToGrid w:val="0"/>
                <w:color w:val="auto"/>
                <w:spacing w:val="0"/>
                <w:kern w:val="2"/>
                <w:sz w:val="24"/>
                <w:szCs w:val="20"/>
                <w:lang w:val="en-US" w:eastAsia="zh-CN" w:bidi="ar-SA"/>
              </w:rPr>
            </w:pPr>
            <w:r>
              <w:rPr>
                <w:rFonts w:hint="eastAsia" w:cs="Times New Roman"/>
                <w:snapToGrid w:val="0"/>
                <w:color w:val="auto"/>
                <w:spacing w:val="0"/>
                <w:kern w:val="2"/>
                <w:sz w:val="24"/>
                <w:szCs w:val="20"/>
                <w:highlight w:val="none"/>
                <w:lang w:val="en-US" w:eastAsia="zh-CN" w:bidi="ar-SA"/>
              </w:rPr>
              <w:t>标准器的溯源性声明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pct"/>
            <w:vAlign w:val="center"/>
          </w:tcPr>
          <w:p>
            <w:pPr>
              <w:spacing w:line="360" w:lineRule="auto"/>
              <w:jc w:val="left"/>
              <w:rPr>
                <w:rFonts w:hint="default" w:cs="Times New Roman"/>
                <w:kern w:val="2"/>
                <w:sz w:val="24"/>
                <w:szCs w:val="24"/>
                <w:vertAlign w:val="baseline"/>
                <w:lang w:val="en-US" w:eastAsia="zh-CN"/>
              </w:rPr>
            </w:pPr>
            <w:r>
              <w:rPr>
                <w:rFonts w:hint="eastAsia" w:ascii="Times New Roman" w:hAnsi="Times New Roman" w:eastAsia="宋体" w:cs="Times New Roman"/>
                <w:kern w:val="2"/>
                <w:sz w:val="24"/>
                <w:szCs w:val="24"/>
                <w:vertAlign w:val="baseline"/>
                <w:lang w:val="en-US" w:eastAsia="zh-CN"/>
              </w:rPr>
              <w:t>2</w:t>
            </w:r>
            <w:r>
              <w:rPr>
                <w:rFonts w:hint="eastAsia" w:cs="Times New Roman"/>
                <w:kern w:val="2"/>
                <w:sz w:val="24"/>
                <w:szCs w:val="24"/>
                <w:vertAlign w:val="baseline"/>
                <w:lang w:val="en-US" w:eastAsia="zh-CN"/>
              </w:rPr>
              <w:t>7</w:t>
            </w:r>
          </w:p>
        </w:tc>
        <w:tc>
          <w:tcPr>
            <w:tcW w:w="956" w:type="pct"/>
            <w:vMerge w:val="continue"/>
            <w:vAlign w:val="center"/>
          </w:tcPr>
          <w:p>
            <w:pPr>
              <w:spacing w:line="360" w:lineRule="auto"/>
              <w:jc w:val="left"/>
              <w:rPr>
                <w:rFonts w:hint="default"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cs="Times New Roman"/>
                <w:sz w:val="24"/>
                <w:szCs w:val="24"/>
                <w:lang w:val="en-US" w:eastAsia="zh-CN"/>
              </w:rPr>
            </w:pPr>
          </w:p>
        </w:tc>
        <w:tc>
          <w:tcPr>
            <w:tcW w:w="2351" w:type="pct"/>
            <w:vAlign w:val="center"/>
          </w:tcPr>
          <w:p>
            <w:pPr>
              <w:spacing w:line="360" w:lineRule="auto"/>
              <w:jc w:val="left"/>
              <w:rPr>
                <w:rFonts w:hint="default" w:hAnsi="Times New Roman" w:cs="Times New Roman"/>
                <w:snapToGrid w:val="0"/>
                <w:color w:val="auto"/>
                <w:spacing w:val="0"/>
                <w:kern w:val="2"/>
                <w:sz w:val="24"/>
                <w:szCs w:val="20"/>
                <w:lang w:val="en-US" w:eastAsia="zh-CN" w:bidi="ar-SA"/>
              </w:rPr>
            </w:pPr>
            <w:r>
              <w:rPr>
                <w:rFonts w:hint="default" w:hAnsi="Times New Roman" w:cs="Times New Roman"/>
                <w:snapToGrid w:val="0"/>
                <w:color w:val="auto"/>
                <w:spacing w:val="0"/>
                <w:kern w:val="2"/>
                <w:sz w:val="24"/>
                <w:szCs w:val="20"/>
                <w:lang w:val="en-US" w:eastAsia="zh-CN" w:bidi="ar-SA"/>
              </w:rPr>
              <w:t>其他声明</w:t>
            </w:r>
            <w:r>
              <w:rPr>
                <w:rFonts w:hint="eastAsia" w:ascii="Times New Roman" w:hAnsi="Times New Roman" w:eastAsia="宋体" w:cs="Times New Roman"/>
                <w:kern w:val="2"/>
                <w:sz w:val="24"/>
                <w:szCs w:val="24"/>
                <w:vertAlign w:val="baseline"/>
                <w:lang w:val="en-US" w:eastAsia="zh-CN"/>
              </w:rPr>
              <w:t>（</w:t>
            </w:r>
            <w:r>
              <w:rPr>
                <w:rFonts w:hint="default" w:ascii="Times New Roman" w:hAnsi="Times New Roman" w:eastAsia="宋体" w:cs="Times New Roman"/>
                <w:kern w:val="2"/>
                <w:sz w:val="24"/>
                <w:szCs w:val="24"/>
                <w:vertAlign w:val="baseline"/>
                <w:lang w:val="en-US" w:eastAsia="zh-CN"/>
              </w:rPr>
              <w:t>*</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jc w:val="left"/>
              <w:rPr>
                <w:rFonts w:hint="default" w:cs="Times New Roman"/>
                <w:kern w:val="2"/>
                <w:sz w:val="24"/>
                <w:szCs w:val="24"/>
                <w:vertAlign w:val="baseline"/>
                <w:lang w:val="en-US" w:eastAsia="zh-CN"/>
              </w:rPr>
            </w:pPr>
            <w:r>
              <w:rPr>
                <w:rFonts w:hint="default" w:cs="Times New Roman"/>
                <w:kern w:val="2"/>
                <w:sz w:val="24"/>
                <w:szCs w:val="24"/>
                <w:vertAlign w:val="baseline"/>
                <w:lang w:val="en-US" w:eastAsia="zh-CN"/>
              </w:rPr>
              <w:t>注：标</w:t>
            </w:r>
            <w:r>
              <w:rPr>
                <w:rFonts w:hint="eastAsia" w:ascii="Times New Roman" w:hAnsi="Times New Roman" w:eastAsia="宋体" w:cs="Times New Roman"/>
                <w:kern w:val="2"/>
                <w:sz w:val="24"/>
                <w:szCs w:val="24"/>
                <w:vertAlign w:val="baseline"/>
                <w:lang w:val="en-US" w:eastAsia="zh-CN"/>
              </w:rPr>
              <w:t>（-）</w:t>
            </w:r>
            <w:r>
              <w:rPr>
                <w:rFonts w:hint="default" w:cs="Times New Roman"/>
                <w:kern w:val="2"/>
                <w:sz w:val="24"/>
                <w:szCs w:val="24"/>
                <w:vertAlign w:val="baseline"/>
                <w:lang w:val="en-US" w:eastAsia="zh-CN"/>
              </w:rPr>
              <w:t>为可选，标</w:t>
            </w:r>
            <w:r>
              <w:rPr>
                <w:rFonts w:hint="eastAsia" w:ascii="Times New Roman" w:hAnsi="Times New Roman" w:eastAsia="宋体" w:cs="Times New Roman"/>
                <w:kern w:val="2"/>
                <w:sz w:val="24"/>
                <w:szCs w:val="24"/>
                <w:vertAlign w:val="baseline"/>
                <w:lang w:val="en-US" w:eastAsia="zh-CN"/>
              </w:rPr>
              <w:t>（</w:t>
            </w:r>
            <w:r>
              <w:rPr>
                <w:rFonts w:hint="default" w:cs="Times New Roman"/>
                <w:kern w:val="2"/>
                <w:sz w:val="24"/>
                <w:szCs w:val="24"/>
                <w:vertAlign w:val="baseline"/>
                <w:lang w:val="en-US" w:eastAsia="zh-CN"/>
              </w:rPr>
              <w:t>*</w:t>
            </w:r>
            <w:r>
              <w:rPr>
                <w:rFonts w:hint="eastAsia" w:ascii="Times New Roman" w:hAnsi="Times New Roman" w:eastAsia="宋体" w:cs="Times New Roman"/>
                <w:kern w:val="2"/>
                <w:sz w:val="24"/>
                <w:szCs w:val="24"/>
                <w:vertAlign w:val="baseline"/>
                <w:lang w:val="en-US" w:eastAsia="zh-CN"/>
              </w:rPr>
              <w:t>）</w:t>
            </w:r>
            <w:r>
              <w:rPr>
                <w:rFonts w:hint="default" w:cs="Times New Roman"/>
                <w:kern w:val="2"/>
                <w:sz w:val="24"/>
                <w:szCs w:val="24"/>
                <w:vertAlign w:val="baseline"/>
                <w:lang w:val="en-US" w:eastAsia="zh-CN"/>
              </w:rPr>
              <w:t>为可重复出现</w:t>
            </w:r>
          </w:p>
        </w:tc>
      </w:tr>
    </w:tbl>
    <w:p>
      <w:pPr>
        <w:spacing w:line="360" w:lineRule="auto"/>
        <w:ind w:firstLine="480" w:firstLineChars="200"/>
        <w:jc w:val="left"/>
        <w:rPr>
          <w:rFonts w:hint="eastAsia" w:cs="Times New Roman"/>
          <w:kern w:val="2"/>
          <w:sz w:val="24"/>
          <w:szCs w:val="24"/>
          <w:lang w:val="en-US" w:eastAsia="zh-CN"/>
        </w:rPr>
      </w:pPr>
    </w:p>
    <w:p>
      <w:pPr>
        <w:pStyle w:val="5"/>
        <w:rPr>
          <w:rFonts w:hint="eastAsia" w:cs="Times New Roman"/>
          <w:sz w:val="24"/>
          <w:szCs w:val="24"/>
          <w:lang w:val="en-US" w:eastAsia="zh-CN"/>
        </w:rPr>
      </w:pPr>
      <w:bookmarkStart w:id="43" w:name="_Toc14530"/>
      <w:bookmarkStart w:id="44" w:name="_Toc25332"/>
      <w:r>
        <w:rPr>
          <w:rFonts w:hint="eastAsia" w:ascii="黑体" w:hAnsi="黑体" w:cs="Times New Roman"/>
          <w:bCs/>
          <w:szCs w:val="24"/>
        </w:rPr>
        <w:t>4.</w:t>
      </w:r>
      <w:r>
        <w:rPr>
          <w:rFonts w:hint="eastAsia" w:cs="Times New Roman"/>
          <w:bCs/>
          <w:szCs w:val="24"/>
          <w:lang w:val="en-US" w:eastAsia="zh-CN"/>
        </w:rPr>
        <w:t>4</w:t>
      </w:r>
      <w:r>
        <w:rPr>
          <w:rFonts w:hint="eastAsia" w:ascii="黑体" w:hAnsi="黑体" w:cs="Times New Roman"/>
          <w:bCs/>
          <w:szCs w:val="24"/>
        </w:rPr>
        <w:t xml:space="preserve"> </w:t>
      </w:r>
      <w:r>
        <w:rPr>
          <w:rFonts w:hint="eastAsia" w:cs="Times New Roman"/>
          <w:sz w:val="24"/>
          <w:szCs w:val="24"/>
          <w:lang w:val="en-US" w:eastAsia="zh-CN"/>
        </w:rPr>
        <w:t>测量数据要求</w:t>
      </w:r>
      <w:bookmarkEnd w:id="43"/>
      <w:bookmarkEnd w:id="44"/>
    </w:p>
    <w:p>
      <w:pPr>
        <w:spacing w:line="360" w:lineRule="auto"/>
        <w:ind w:firstLine="482"/>
        <w:rPr>
          <w:rFonts w:hint="default" w:cs="Times New Roman"/>
          <w:color w:val="auto"/>
          <w:kern w:val="2"/>
          <w:sz w:val="24"/>
          <w:szCs w:val="24"/>
          <w:lang w:val="en-US" w:eastAsia="zh-CN"/>
        </w:rPr>
      </w:pPr>
      <w:r>
        <w:rPr>
          <w:rFonts w:hint="eastAsia" w:cs="Times New Roman"/>
          <w:color w:val="auto"/>
          <w:kern w:val="2"/>
          <w:sz w:val="24"/>
          <w:szCs w:val="24"/>
          <w:lang w:val="en-US" w:eastAsia="zh-CN"/>
        </w:rPr>
        <w:t>测量数据由一个至多个校准项目及结果组成，每一个校准项目应包括校准项目名称、试验方法、测量设备、试验条件、校准结果，如表2所示。</w:t>
      </w:r>
    </w:p>
    <w:p>
      <w:pPr>
        <w:numPr>
          <w:ilvl w:val="255"/>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表2  测量数据要求</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629"/>
        <w:gridCol w:w="2004"/>
        <w:gridCol w:w="183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序号</w:t>
            </w:r>
          </w:p>
        </w:tc>
        <w:tc>
          <w:tcPr>
            <w:tcW w:w="956"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元数据实体</w:t>
            </w:r>
          </w:p>
        </w:tc>
        <w:tc>
          <w:tcPr>
            <w:tcW w:w="1176"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元数据实体</w:t>
            </w:r>
          </w:p>
        </w:tc>
        <w:tc>
          <w:tcPr>
            <w:tcW w:w="2364" w:type="pct"/>
            <w:gridSpan w:val="2"/>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w:t>
            </w:r>
          </w:p>
        </w:tc>
        <w:tc>
          <w:tcPr>
            <w:tcW w:w="956" w:type="pct"/>
            <w:vMerge w:val="restar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测量</w:t>
            </w:r>
            <w:r>
              <w:rPr>
                <w:rFonts w:hint="default" w:ascii="Times New Roman" w:hAnsi="Times New Roman" w:eastAsia="宋体" w:cs="Times New Roman"/>
                <w:kern w:val="2"/>
                <w:sz w:val="24"/>
                <w:szCs w:val="24"/>
                <w:vertAlign w:val="baseline"/>
                <w:lang w:val="en-US" w:eastAsia="zh-CN"/>
              </w:rPr>
              <w:t>数据</w:t>
            </w:r>
          </w:p>
        </w:tc>
        <w:tc>
          <w:tcPr>
            <w:tcW w:w="1176" w:type="pct"/>
            <w:vMerge w:val="restar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lang w:val="en-US" w:eastAsia="zh-CN"/>
              </w:rPr>
              <w:t>测量设备</w:t>
            </w:r>
            <w:r>
              <w:rPr>
                <w:rFonts w:hint="eastAsia" w:ascii="Times New Roman" w:hAnsi="Times New Roman" w:eastAsia="宋体" w:cs="Times New Roman"/>
                <w:kern w:val="2"/>
                <w:sz w:val="24"/>
                <w:szCs w:val="24"/>
                <w:vertAlign w:val="baseline"/>
                <w:lang w:val="en-US" w:eastAsia="zh-CN"/>
              </w:rPr>
              <w:t>（</w:t>
            </w:r>
            <w:r>
              <w:rPr>
                <w:rFonts w:hint="default" w:ascii="Times New Roman" w:hAnsi="Times New Roman" w:eastAsia="宋体" w:cs="Times New Roman"/>
                <w:kern w:val="2"/>
                <w:sz w:val="24"/>
                <w:szCs w:val="24"/>
                <w:vertAlign w:val="baseline"/>
                <w:lang w:val="en-US" w:eastAsia="zh-CN"/>
              </w:rPr>
              <w:t>*</w:t>
            </w:r>
            <w:r>
              <w:rPr>
                <w:rFonts w:hint="eastAsia" w:ascii="Times New Roman" w:hAnsi="Times New Roman" w:eastAsia="宋体" w:cs="Times New Roman"/>
                <w:kern w:val="2"/>
                <w:sz w:val="24"/>
                <w:szCs w:val="24"/>
                <w:vertAlign w:val="baseline"/>
                <w:lang w:val="en-US" w:eastAsia="zh-CN"/>
              </w:rPr>
              <w:t>）</w:t>
            </w:r>
          </w:p>
        </w:tc>
        <w:tc>
          <w:tcPr>
            <w:tcW w:w="2364" w:type="pct"/>
            <w:gridSpan w:val="2"/>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hAnsi="宋体" w:cs="Times New Roman"/>
                <w:snapToGrid w:val="0"/>
                <w:color w:val="auto"/>
                <w:spacing w:val="0"/>
                <w:kern w:val="2"/>
                <w:sz w:val="24"/>
                <w:szCs w:val="20"/>
                <w:lang w:val="en-US" w:eastAsia="zh-CN" w:bidi="ar-S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2</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2364" w:type="pct"/>
            <w:gridSpan w:val="2"/>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hAnsi="宋体" w:cs="Times New Roman"/>
                <w:snapToGrid w:val="0"/>
                <w:color w:val="auto"/>
                <w:spacing w:val="0"/>
                <w:kern w:val="2"/>
                <w:sz w:val="24"/>
                <w:szCs w:val="20"/>
                <w:lang w:val="en-US" w:eastAsia="zh-CN" w:bidi="ar-SA"/>
              </w:rPr>
              <w:t>测量范围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3</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2364" w:type="pct"/>
            <w:gridSpan w:val="2"/>
            <w:vAlign w:val="center"/>
          </w:tcPr>
          <w:p>
            <w:pPr>
              <w:spacing w:line="360" w:lineRule="auto"/>
              <w:jc w:val="left"/>
              <w:rPr>
                <w:rFonts w:hint="default" w:ascii="Times New Roman" w:hAnsi="Times New Roman" w:eastAsia="宋体" w:cs="Times New Roman"/>
                <w:color w:val="auto"/>
                <w:sz w:val="24"/>
                <w:szCs w:val="24"/>
                <w:highlight w:val="none"/>
                <w:lang w:val="en-US" w:eastAsia="zh-CN"/>
              </w:rPr>
            </w:pPr>
            <w:r>
              <w:rPr>
                <w:rFonts w:hint="eastAsia" w:hAnsi="宋体" w:cs="Times New Roman"/>
                <w:snapToGrid w:val="0"/>
                <w:color w:val="auto"/>
                <w:spacing w:val="0"/>
                <w:kern w:val="2"/>
                <w:sz w:val="24"/>
                <w:szCs w:val="20"/>
                <w:lang w:val="en-US" w:eastAsia="zh-CN" w:bidi="ar-SA"/>
              </w:rPr>
              <w:t>不确定度/准确度等级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4</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2364" w:type="pct"/>
            <w:gridSpan w:val="2"/>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hAnsi="宋体" w:cs="Times New Roman"/>
                <w:snapToGrid w:val="0"/>
                <w:color w:val="auto"/>
                <w:spacing w:val="0"/>
                <w:kern w:val="2"/>
                <w:sz w:val="24"/>
                <w:szCs w:val="20"/>
                <w:lang w:val="en-US" w:eastAsia="zh-CN" w:bidi="ar-SA"/>
              </w:rPr>
              <w:t>溯源证书编号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5</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2364" w:type="pct"/>
            <w:gridSpan w:val="2"/>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hAnsi="宋体" w:cs="Times New Roman"/>
                <w:snapToGrid w:val="0"/>
                <w:color w:val="auto"/>
                <w:spacing w:val="0"/>
                <w:kern w:val="2"/>
                <w:sz w:val="24"/>
                <w:szCs w:val="20"/>
                <w:lang w:val="en-US" w:eastAsia="zh-CN" w:bidi="ar-SA"/>
              </w:rPr>
              <w:t>溯源机构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eastAsia"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rPr>
              <w:t>6</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bidi="ar-SA"/>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bidi="ar-SA"/>
              </w:rPr>
            </w:pPr>
          </w:p>
        </w:tc>
        <w:tc>
          <w:tcPr>
            <w:tcW w:w="2364" w:type="pct"/>
            <w:gridSpan w:val="2"/>
            <w:vAlign w:val="center"/>
          </w:tcPr>
          <w:p>
            <w:pPr>
              <w:spacing w:line="360" w:lineRule="auto"/>
              <w:jc w:val="left"/>
              <w:rPr>
                <w:rFonts w:hint="eastAsia" w:ascii="Times New Roman" w:hAnsi="宋体" w:eastAsia="宋体" w:cs="Times New Roman"/>
                <w:snapToGrid w:val="0"/>
                <w:color w:val="auto"/>
                <w:spacing w:val="0"/>
                <w:kern w:val="2"/>
                <w:sz w:val="24"/>
                <w:szCs w:val="20"/>
                <w:lang w:val="en-US" w:eastAsia="zh-CN" w:bidi="ar-SA"/>
              </w:rPr>
            </w:pPr>
            <w:r>
              <w:rPr>
                <w:rFonts w:hint="eastAsia" w:hAnsi="宋体" w:cs="Times New Roman"/>
                <w:snapToGrid w:val="0"/>
                <w:color w:val="auto"/>
                <w:spacing w:val="0"/>
                <w:kern w:val="2"/>
                <w:sz w:val="24"/>
                <w:szCs w:val="20"/>
                <w:lang w:val="en-US" w:eastAsia="zh-CN" w:bidi="ar-SA"/>
              </w:rPr>
              <w:t>溯源证书有效期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7</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2364" w:type="pct"/>
            <w:gridSpan w:val="2"/>
            <w:vAlign w:val="center"/>
          </w:tcPr>
          <w:p>
            <w:pPr>
              <w:spacing w:line="360" w:lineRule="auto"/>
              <w:jc w:val="left"/>
              <w:rPr>
                <w:rFonts w:hint="default" w:hAnsi="宋体" w:cs="Times New Roman"/>
                <w:snapToGrid w:val="0"/>
                <w:color w:val="auto"/>
                <w:spacing w:val="0"/>
                <w:kern w:val="2"/>
                <w:sz w:val="24"/>
                <w:szCs w:val="20"/>
                <w:lang w:val="en-US" w:eastAsia="zh-CN" w:bidi="ar-SA"/>
              </w:rPr>
            </w:pPr>
            <w:r>
              <w:rPr>
                <w:rFonts w:hint="eastAsia" w:hAnsi="宋体" w:cs="Times New Roman"/>
                <w:snapToGrid w:val="0"/>
                <w:color w:val="auto"/>
                <w:spacing w:val="0"/>
                <w:kern w:val="2"/>
                <w:sz w:val="24"/>
                <w:szCs w:val="20"/>
                <w:lang w:val="en-US" w:eastAsia="zh-CN" w:bidi="ar-SA"/>
              </w:rPr>
              <w:t>其他标识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7</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restart"/>
            <w:vAlign w:val="center"/>
          </w:tcPr>
          <w:p>
            <w:pPr>
              <w:spacing w:line="360" w:lineRule="auto"/>
              <w:jc w:val="left"/>
              <w:rPr>
                <w:rFonts w:hint="default" w:ascii="Times New Roman" w:hAnsi="Times New Roman" w:eastAsia="宋体" w:cs="Times New Roman"/>
                <w:color w:val="auto"/>
                <w:kern w:val="2"/>
                <w:sz w:val="24"/>
                <w:szCs w:val="24"/>
                <w:lang w:val="en-US" w:eastAsia="zh-CN"/>
              </w:rPr>
            </w:pPr>
            <w:r>
              <w:rPr>
                <w:rFonts w:hint="eastAsia" w:cs="Times New Roman"/>
                <w:color w:val="auto"/>
                <w:kern w:val="2"/>
                <w:sz w:val="24"/>
                <w:szCs w:val="24"/>
                <w:lang w:val="en-US" w:eastAsia="zh-CN"/>
              </w:rPr>
              <w:t>校准项目</w:t>
            </w:r>
            <w:r>
              <w:rPr>
                <w:rFonts w:hint="eastAsia" w:ascii="Times New Roman" w:hAnsi="Times New Roman" w:eastAsia="宋体" w:cs="Times New Roman"/>
                <w:kern w:val="2"/>
                <w:sz w:val="24"/>
                <w:szCs w:val="24"/>
                <w:vertAlign w:val="baseline"/>
                <w:lang w:val="en-US" w:eastAsia="zh-CN"/>
              </w:rPr>
              <w:t>（</w:t>
            </w:r>
            <w:r>
              <w:rPr>
                <w:rFonts w:hint="default" w:ascii="Times New Roman" w:hAnsi="Times New Roman" w:eastAsia="宋体" w:cs="Times New Roman"/>
                <w:kern w:val="2"/>
                <w:sz w:val="24"/>
                <w:szCs w:val="24"/>
                <w:vertAlign w:val="baseline"/>
                <w:lang w:val="en-US" w:eastAsia="zh-CN"/>
              </w:rPr>
              <w:t>*</w:t>
            </w:r>
            <w:r>
              <w:rPr>
                <w:rFonts w:hint="eastAsia" w:ascii="Times New Roman" w:hAnsi="Times New Roman" w:eastAsia="宋体" w:cs="Times New Roman"/>
                <w:kern w:val="2"/>
                <w:sz w:val="24"/>
                <w:szCs w:val="24"/>
                <w:vertAlign w:val="baseline"/>
                <w:lang w:val="en-US" w:eastAsia="zh-CN"/>
              </w:rPr>
              <w:t>）</w:t>
            </w:r>
          </w:p>
        </w:tc>
        <w:tc>
          <w:tcPr>
            <w:tcW w:w="2364" w:type="pct"/>
            <w:gridSpan w:val="2"/>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校准项目名称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8</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2364" w:type="pct"/>
            <w:gridSpan w:val="2"/>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kern w:val="2"/>
                <w:sz w:val="24"/>
                <w:szCs w:val="24"/>
                <w:lang w:val="en-US" w:eastAsia="zh-CN"/>
              </w:rPr>
              <w:t>试验方法</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9</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1074" w:type="pct"/>
            <w:vMerge w:val="restar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kern w:val="2"/>
                <w:sz w:val="24"/>
                <w:szCs w:val="24"/>
                <w:lang w:val="en-US" w:eastAsia="zh-CN"/>
              </w:rPr>
              <w:t>试验条件</w:t>
            </w:r>
          </w:p>
        </w:tc>
        <w:tc>
          <w:tcPr>
            <w:tcW w:w="1290" w:type="pc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kern w:val="2"/>
                <w:sz w:val="24"/>
                <w:szCs w:val="24"/>
                <w:lang w:val="en-US" w:eastAsia="zh-CN"/>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10</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1074" w:type="pct"/>
            <w:vMerge w:val="continue"/>
            <w:vAlign w:val="center"/>
          </w:tcPr>
          <w:p>
            <w:pPr>
              <w:spacing w:line="360" w:lineRule="auto"/>
              <w:jc w:val="left"/>
              <w:rPr>
                <w:rFonts w:hint="eastAsia" w:cs="Times New Roman"/>
                <w:kern w:val="2"/>
                <w:sz w:val="24"/>
                <w:szCs w:val="24"/>
                <w:lang w:val="en-US" w:eastAsia="zh-CN"/>
              </w:rPr>
            </w:pPr>
          </w:p>
        </w:tc>
        <w:tc>
          <w:tcPr>
            <w:tcW w:w="1290" w:type="pc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kern w:val="2"/>
                <w:sz w:val="24"/>
                <w:szCs w:val="24"/>
                <w:lang w:val="en-US" w:eastAsia="zh-CN"/>
              </w:rPr>
              <w:t>湿度范围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11</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1074" w:type="pct"/>
            <w:vMerge w:val="continue"/>
            <w:vAlign w:val="center"/>
          </w:tcPr>
          <w:p>
            <w:pPr>
              <w:spacing w:line="360" w:lineRule="auto"/>
              <w:jc w:val="left"/>
              <w:rPr>
                <w:rFonts w:hint="eastAsia" w:cs="Times New Roman"/>
                <w:kern w:val="2"/>
                <w:sz w:val="24"/>
                <w:szCs w:val="24"/>
                <w:lang w:val="en-US" w:eastAsia="zh-CN"/>
              </w:rPr>
            </w:pPr>
          </w:p>
        </w:tc>
        <w:tc>
          <w:tcPr>
            <w:tcW w:w="1290" w:type="pc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hAnsi="宋体" w:cs="Times New Roman"/>
                <w:snapToGrid w:val="0"/>
                <w:color w:val="auto"/>
                <w:spacing w:val="0"/>
                <w:kern w:val="2"/>
                <w:sz w:val="24"/>
                <w:szCs w:val="20"/>
                <w:lang w:val="en-US" w:eastAsia="zh-CN" w:bidi="ar-SA"/>
              </w:rPr>
              <w:t>其他条件</w:t>
            </w:r>
            <w:r>
              <w:rPr>
                <w:rFonts w:hint="eastAsia" w:ascii="Times New Roman" w:hAnsi="Times New Roman" w:eastAsia="宋体" w:cs="Times New Roman"/>
                <w:kern w:val="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12</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1074" w:type="pct"/>
            <w:vMerge w:val="restart"/>
            <w:vAlign w:val="center"/>
          </w:tcPr>
          <w:p>
            <w:pPr>
              <w:spacing w:line="360" w:lineRule="auto"/>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cs="Times New Roman"/>
                <w:kern w:val="2"/>
                <w:sz w:val="24"/>
                <w:szCs w:val="24"/>
                <w:lang w:val="en-US" w:eastAsia="zh-CN"/>
              </w:rPr>
              <w:t>校准结果</w:t>
            </w:r>
          </w:p>
        </w:tc>
        <w:tc>
          <w:tcPr>
            <w:tcW w:w="1290" w:type="pct"/>
            <w:vAlign w:val="center"/>
          </w:tcPr>
          <w:p>
            <w:pPr>
              <w:spacing w:line="360" w:lineRule="auto"/>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cs="Times New Roman"/>
                <w:color w:val="auto"/>
                <w:kern w:val="2"/>
                <w:sz w:val="24"/>
                <w:szCs w:val="24"/>
                <w:lang w:val="en-US" w:eastAsia="zh-CN"/>
              </w:rPr>
              <w:t>校准结果的描述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13</w:t>
            </w:r>
          </w:p>
        </w:tc>
        <w:tc>
          <w:tcPr>
            <w:tcW w:w="956"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1176" w:type="pct"/>
            <w:vMerge w:val="continue"/>
            <w:vAlign w:val="center"/>
          </w:tcPr>
          <w:p>
            <w:pPr>
              <w:spacing w:line="360" w:lineRule="auto"/>
              <w:jc w:val="left"/>
              <w:rPr>
                <w:rFonts w:hint="default" w:ascii="Times New Roman" w:hAnsi="Times New Roman" w:eastAsia="宋体" w:cs="Times New Roman"/>
                <w:color w:val="auto"/>
                <w:kern w:val="2"/>
                <w:sz w:val="24"/>
                <w:szCs w:val="24"/>
                <w:lang w:val="en-US" w:eastAsia="zh-CN"/>
              </w:rPr>
            </w:pPr>
          </w:p>
        </w:tc>
        <w:tc>
          <w:tcPr>
            <w:tcW w:w="1074" w:type="pct"/>
            <w:vMerge w:val="continue"/>
            <w:vAlign w:val="center"/>
          </w:tcPr>
          <w:p>
            <w:pPr>
              <w:spacing w:line="360" w:lineRule="auto"/>
              <w:jc w:val="left"/>
              <w:rPr>
                <w:rFonts w:hint="default" w:ascii="Times New Roman" w:hAnsi="Times New Roman" w:eastAsia="宋体" w:cs="Times New Roman"/>
                <w:snapToGrid w:val="0"/>
                <w:color w:val="auto"/>
                <w:spacing w:val="0"/>
                <w:kern w:val="2"/>
                <w:sz w:val="24"/>
                <w:szCs w:val="20"/>
                <w:lang w:val="en-US" w:eastAsia="zh-CN" w:bidi="ar-SA"/>
              </w:rPr>
            </w:pPr>
          </w:p>
        </w:tc>
        <w:tc>
          <w:tcPr>
            <w:tcW w:w="1290" w:type="pct"/>
            <w:vAlign w:val="center"/>
          </w:tcPr>
          <w:p>
            <w:pPr>
              <w:spacing w:line="360" w:lineRule="auto"/>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cs="Times New Roman"/>
                <w:color w:val="auto"/>
                <w:kern w:val="2"/>
                <w:sz w:val="24"/>
                <w:szCs w:val="24"/>
                <w:lang w:val="en-US" w:eastAsia="zh-CN"/>
              </w:rPr>
              <w:t>校准结果数据及不确定度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注：标</w:t>
            </w:r>
            <w:r>
              <w:rPr>
                <w:rFonts w:hint="eastAsia" w:ascii="Times New Roman" w:hAnsi="Times New Roman" w:eastAsia="宋体" w:cs="Times New Roman"/>
                <w:kern w:val="2"/>
                <w:sz w:val="24"/>
                <w:szCs w:val="24"/>
                <w:vertAlign w:val="baseline"/>
                <w:lang w:val="en-US" w:eastAsia="zh-CN"/>
              </w:rPr>
              <w:t>（-）</w:t>
            </w:r>
            <w:r>
              <w:rPr>
                <w:rFonts w:hint="default" w:ascii="Times New Roman" w:hAnsi="Times New Roman" w:eastAsia="宋体" w:cs="Times New Roman"/>
                <w:kern w:val="2"/>
                <w:sz w:val="24"/>
                <w:szCs w:val="24"/>
                <w:vertAlign w:val="baseline"/>
                <w:lang w:val="en-US" w:eastAsia="zh-CN"/>
              </w:rPr>
              <w:t>为可选，标</w:t>
            </w:r>
            <w:r>
              <w:rPr>
                <w:rFonts w:hint="eastAsia" w:ascii="Times New Roman" w:hAnsi="Times New Roman" w:eastAsia="宋体" w:cs="Times New Roman"/>
                <w:kern w:val="2"/>
                <w:sz w:val="24"/>
                <w:szCs w:val="24"/>
                <w:vertAlign w:val="baseline"/>
                <w:lang w:val="en-US" w:eastAsia="zh-CN"/>
              </w:rPr>
              <w:t>（</w:t>
            </w:r>
            <w:r>
              <w:rPr>
                <w:rFonts w:hint="default" w:ascii="Times New Roman" w:hAnsi="Times New Roman" w:eastAsia="宋体" w:cs="Times New Roman"/>
                <w:kern w:val="2"/>
                <w:sz w:val="24"/>
                <w:szCs w:val="24"/>
                <w:vertAlign w:val="baseline"/>
                <w:lang w:val="en-US" w:eastAsia="zh-CN"/>
              </w:rPr>
              <w:t>*</w:t>
            </w:r>
            <w:r>
              <w:rPr>
                <w:rFonts w:hint="eastAsia" w:ascii="Times New Roman" w:hAnsi="Times New Roman" w:eastAsia="宋体" w:cs="Times New Roman"/>
                <w:kern w:val="2"/>
                <w:sz w:val="24"/>
                <w:szCs w:val="24"/>
                <w:vertAlign w:val="baseline"/>
                <w:lang w:val="en-US" w:eastAsia="zh-CN"/>
              </w:rPr>
              <w:t>）</w:t>
            </w:r>
            <w:r>
              <w:rPr>
                <w:rFonts w:hint="default" w:ascii="Times New Roman" w:hAnsi="Times New Roman" w:eastAsia="宋体" w:cs="Times New Roman"/>
                <w:kern w:val="2"/>
                <w:sz w:val="24"/>
                <w:szCs w:val="24"/>
                <w:vertAlign w:val="baseline"/>
                <w:lang w:val="en-US" w:eastAsia="zh-CN"/>
              </w:rPr>
              <w:t>为可重复出现</w:t>
            </w:r>
          </w:p>
        </w:tc>
      </w:tr>
    </w:tbl>
    <w:p>
      <w:pPr>
        <w:keepNext/>
        <w:keepLines/>
        <w:outlineLvl w:val="9"/>
        <w:rPr>
          <w:rFonts w:hint="eastAsia" w:ascii="黑体" w:hAnsi="黑体" w:cs="Times New Roman"/>
          <w:bCs/>
          <w:szCs w:val="24"/>
        </w:rPr>
      </w:pPr>
    </w:p>
    <w:p>
      <w:pPr>
        <w:pStyle w:val="5"/>
        <w:rPr>
          <w:rFonts w:hint="eastAsia" w:cs="Times New Roman"/>
          <w:sz w:val="24"/>
          <w:szCs w:val="24"/>
          <w:lang w:val="en-US" w:eastAsia="zh-CN"/>
        </w:rPr>
      </w:pPr>
      <w:bookmarkStart w:id="45" w:name="_Toc21290"/>
      <w:bookmarkStart w:id="46" w:name="_Toc11987"/>
      <w:r>
        <w:rPr>
          <w:rFonts w:hint="eastAsia" w:ascii="黑体" w:hAnsi="黑体" w:cs="Times New Roman"/>
          <w:bCs/>
          <w:szCs w:val="24"/>
        </w:rPr>
        <w:t>4.</w:t>
      </w:r>
      <w:r>
        <w:rPr>
          <w:rFonts w:hint="eastAsia" w:cs="Times New Roman"/>
          <w:bCs/>
          <w:szCs w:val="24"/>
          <w:lang w:val="en-US" w:eastAsia="zh-CN"/>
        </w:rPr>
        <w:t>5</w:t>
      </w:r>
      <w:r>
        <w:rPr>
          <w:rFonts w:hint="eastAsia" w:ascii="黑体" w:hAnsi="黑体" w:cs="Times New Roman"/>
          <w:bCs/>
          <w:szCs w:val="24"/>
        </w:rPr>
        <w:t xml:space="preserve"> </w:t>
      </w:r>
      <w:r>
        <w:rPr>
          <w:rFonts w:hint="eastAsia" w:hAnsi="黑体" w:cs="Times New Roman"/>
          <w:snapToGrid/>
          <w:sz w:val="24"/>
          <w:szCs w:val="24"/>
          <w:lang w:val="en-US" w:eastAsia="zh-CN"/>
        </w:rPr>
        <w:t>注释</w:t>
      </w:r>
      <w:r>
        <w:rPr>
          <w:rFonts w:hint="eastAsia" w:cs="Times New Roman"/>
          <w:sz w:val="24"/>
          <w:szCs w:val="24"/>
          <w:lang w:val="en-US" w:eastAsia="zh-CN"/>
        </w:rPr>
        <w:t>数据要求</w:t>
      </w:r>
      <w:bookmarkEnd w:id="45"/>
      <w:bookmarkEnd w:id="46"/>
    </w:p>
    <w:p>
      <w:pPr>
        <w:spacing w:line="360" w:lineRule="auto"/>
        <w:ind w:firstLine="482" w:firstLineChars="0"/>
        <w:jc w:val="left"/>
        <w:rPr>
          <w:rFonts w:hint="eastAsia" w:cs="Times New Roman"/>
          <w:snapToGrid/>
          <w:color w:val="auto"/>
          <w:spacing w:val="0"/>
          <w:kern w:val="2"/>
          <w:sz w:val="24"/>
          <w:szCs w:val="24"/>
          <w:lang w:val="en-US" w:eastAsia="zh-CN" w:bidi="ar-SA"/>
        </w:rPr>
      </w:pPr>
      <w:r>
        <w:rPr>
          <w:rFonts w:hint="eastAsia" w:cs="Times New Roman"/>
          <w:kern w:val="2"/>
          <w:sz w:val="24"/>
          <w:szCs w:val="24"/>
          <w:lang w:val="en-US" w:eastAsia="zh-CN"/>
        </w:rPr>
        <w:t>注释数据应包括注释的名称、注释的详细说明</w:t>
      </w:r>
      <w:r>
        <w:rPr>
          <w:rFonts w:hint="eastAsia" w:cs="Times New Roman"/>
          <w:snapToGrid/>
          <w:color w:val="auto"/>
          <w:spacing w:val="0"/>
          <w:kern w:val="2"/>
          <w:sz w:val="24"/>
          <w:szCs w:val="24"/>
          <w:lang w:val="en-US" w:eastAsia="zh-CN" w:bidi="ar-SA"/>
        </w:rPr>
        <w:t>，</w:t>
      </w:r>
      <w:r>
        <w:rPr>
          <w:rFonts w:hint="eastAsia" w:hAnsi="Times New Roman" w:cs="Times New Roman"/>
          <w:snapToGrid/>
          <w:color w:val="auto"/>
          <w:spacing w:val="0"/>
          <w:kern w:val="2"/>
          <w:sz w:val="24"/>
          <w:szCs w:val="24"/>
          <w:lang w:val="en-US" w:eastAsia="zh-CN" w:bidi="ar-SA"/>
        </w:rPr>
        <w:t>注释</w:t>
      </w:r>
      <w:r>
        <w:rPr>
          <w:rFonts w:hint="eastAsia" w:cs="Times New Roman"/>
          <w:snapToGrid/>
          <w:color w:val="auto"/>
          <w:spacing w:val="0"/>
          <w:kern w:val="2"/>
          <w:sz w:val="24"/>
          <w:szCs w:val="24"/>
          <w:lang w:val="en-US" w:eastAsia="zh-CN" w:bidi="ar-SA"/>
        </w:rPr>
        <w:t>可以是校准过程中的</w:t>
      </w:r>
      <w:r>
        <w:rPr>
          <w:rFonts w:hint="eastAsia" w:hAnsi="Times New Roman" w:cs="Times New Roman"/>
          <w:snapToGrid/>
          <w:color w:val="auto"/>
          <w:spacing w:val="0"/>
          <w:kern w:val="2"/>
          <w:sz w:val="24"/>
          <w:szCs w:val="24"/>
          <w:lang w:val="en-US" w:eastAsia="zh-CN" w:bidi="ar-SA"/>
        </w:rPr>
        <w:t>测量曲线的图形、电子表格、视频或音频文件</w:t>
      </w:r>
      <w:r>
        <w:rPr>
          <w:rFonts w:hint="eastAsia" w:cs="Times New Roman"/>
          <w:color w:val="auto"/>
          <w:kern w:val="2"/>
          <w:sz w:val="24"/>
          <w:szCs w:val="24"/>
          <w:lang w:val="en-US" w:eastAsia="zh-CN"/>
        </w:rPr>
        <w:t>，如表3所示。</w:t>
      </w:r>
    </w:p>
    <w:p>
      <w:pPr>
        <w:numPr>
          <w:ilvl w:val="255"/>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表3  注释数据要求</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384"/>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序号</w:t>
            </w:r>
          </w:p>
        </w:tc>
        <w:tc>
          <w:tcPr>
            <w:tcW w:w="1399"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元数据实体</w:t>
            </w:r>
          </w:p>
        </w:tc>
        <w:tc>
          <w:tcPr>
            <w:tcW w:w="3091"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w:t>
            </w:r>
          </w:p>
        </w:tc>
        <w:tc>
          <w:tcPr>
            <w:tcW w:w="1399" w:type="pct"/>
            <w:vMerge w:val="restar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注释</w:t>
            </w:r>
            <w:r>
              <w:rPr>
                <w:rFonts w:hint="default" w:ascii="Times New Roman" w:hAnsi="Times New Roman" w:eastAsia="宋体" w:cs="Times New Roman"/>
                <w:kern w:val="2"/>
                <w:sz w:val="24"/>
                <w:szCs w:val="24"/>
                <w:vertAlign w:val="baseline"/>
                <w:lang w:val="en-US" w:eastAsia="zh-CN"/>
              </w:rPr>
              <w:t>数据</w:t>
            </w:r>
            <w:r>
              <w:rPr>
                <w:rFonts w:hint="default"/>
                <w:szCs w:val="24"/>
                <w:lang w:val="en-US" w:eastAsia="zh-CN"/>
              </w:rPr>
              <w:t>（-）（*）</w:t>
            </w:r>
          </w:p>
        </w:tc>
        <w:tc>
          <w:tcPr>
            <w:tcW w:w="3091"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注释名称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2</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1" w:type="pc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注释描述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3</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1" w:type="pct"/>
            <w:vAlign w:val="center"/>
          </w:tcPr>
          <w:p>
            <w:pPr>
              <w:spacing w:line="360" w:lineRule="auto"/>
              <w:jc w:val="left"/>
              <w:rPr>
                <w:rFonts w:hint="default" w:ascii="Times New Roman" w:hAnsi="Times New Roman" w:eastAsia="宋体" w:cs="Times New Roman"/>
                <w:color w:val="auto"/>
                <w:sz w:val="24"/>
                <w:szCs w:val="24"/>
                <w:highlight w:val="none"/>
                <w:lang w:val="en-US" w:eastAsia="zh-CN"/>
              </w:rPr>
            </w:pPr>
            <w:r>
              <w:rPr>
                <w:rFonts w:hint="eastAsia" w:cs="Times New Roman"/>
                <w:kern w:val="2"/>
                <w:sz w:val="24"/>
                <w:szCs w:val="24"/>
                <w:vertAlign w:val="baseline"/>
                <w:lang w:val="en-US" w:eastAsia="zh-CN"/>
              </w:rPr>
              <w:t>注释的编码文本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jc w:val="left"/>
              <w:rPr>
                <w:rFonts w:hint="default"/>
                <w:szCs w:val="24"/>
                <w:lang w:val="en-US" w:eastAsia="zh-CN"/>
              </w:rPr>
            </w:pPr>
            <w:r>
              <w:rPr>
                <w:rFonts w:hint="default"/>
                <w:szCs w:val="24"/>
                <w:lang w:val="en-US" w:eastAsia="zh-CN"/>
              </w:rPr>
              <w:t>注1：标（-）为可选，标（*）为可重复出现</w:t>
            </w:r>
          </w:p>
          <w:p>
            <w:pPr>
              <w:rPr>
                <w:rFonts w:hint="default"/>
                <w:lang w:val="en-US" w:eastAsia="zh-CN"/>
              </w:rPr>
            </w:pPr>
            <w:r>
              <w:rPr>
                <w:rFonts w:hint="default" w:ascii="Times New Roman" w:hAnsi="Times New Roman" w:eastAsia="宋体" w:cs="Times New Roman"/>
                <w:kern w:val="2"/>
                <w:sz w:val="24"/>
                <w:szCs w:val="24"/>
                <w:vertAlign w:val="baseline"/>
                <w:lang w:val="en-US" w:eastAsia="zh-CN"/>
              </w:rPr>
              <w:t>注2</w:t>
            </w:r>
            <w:r>
              <w:rPr>
                <w:rFonts w:hint="default" w:ascii="Times New Roman" w:hAnsi="Times New Roman" w:eastAsia="宋体" w:cs="Times New Roman"/>
                <w:spacing w:val="0"/>
                <w:kern w:val="2"/>
                <w:sz w:val="24"/>
                <w:szCs w:val="24"/>
                <w:vertAlign w:val="baseline"/>
                <w:lang w:val="en-US" w:eastAsia="zh-CN"/>
              </w:rPr>
              <w:t>：</w:t>
            </w:r>
            <w:r>
              <w:rPr>
                <w:rFonts w:hint="eastAsia" w:cs="Times New Roman"/>
                <w:kern w:val="2"/>
                <w:sz w:val="24"/>
                <w:szCs w:val="24"/>
                <w:vertAlign w:val="baseline"/>
                <w:lang w:val="en-US" w:eastAsia="zh-CN"/>
              </w:rPr>
              <w:t>注释文本采用</w:t>
            </w:r>
            <w:r>
              <w:rPr>
                <w:rFonts w:hint="default" w:ascii="Times New Roman" w:hAnsi="Times New Roman" w:eastAsia="宋体" w:cs="Times New Roman"/>
                <w:spacing w:val="0"/>
                <w:kern w:val="2"/>
                <w:sz w:val="24"/>
                <w:szCs w:val="24"/>
                <w:vertAlign w:val="baseline"/>
                <w:lang w:val="en-US" w:eastAsia="zh-CN"/>
              </w:rPr>
              <w:t>Base64</w:t>
            </w:r>
            <w:r>
              <w:rPr>
                <w:rFonts w:hint="eastAsia" w:cs="Times New Roman"/>
                <w:spacing w:val="0"/>
                <w:kern w:val="2"/>
                <w:sz w:val="24"/>
                <w:szCs w:val="24"/>
                <w:vertAlign w:val="baseline"/>
                <w:lang w:val="en-US" w:eastAsia="zh-CN"/>
              </w:rPr>
              <w:t>编码表示</w:t>
            </w:r>
            <w:r>
              <w:rPr>
                <w:rFonts w:hint="eastAsia" w:cs="Times New Roman"/>
                <w:kern w:val="2"/>
                <w:sz w:val="24"/>
                <w:szCs w:val="24"/>
                <w:vertAlign w:val="baseline"/>
                <w:lang w:val="en-US" w:eastAsia="zh-CN"/>
              </w:rPr>
              <w:t>，</w:t>
            </w:r>
            <w:r>
              <w:rPr>
                <w:rFonts w:hint="default" w:ascii="Times New Roman" w:hAnsi="Times New Roman" w:eastAsia="宋体" w:cs="Times New Roman"/>
                <w:spacing w:val="0"/>
                <w:kern w:val="2"/>
                <w:sz w:val="24"/>
                <w:szCs w:val="24"/>
                <w:vertAlign w:val="baseline"/>
                <w:lang w:val="en-US" w:eastAsia="zh-CN"/>
              </w:rPr>
              <w:t>Base64是一种常见的二进制到文本的编码方式，用于将任意二进制数据（如图片、文件等）转换为字符串</w:t>
            </w:r>
            <w:r>
              <w:rPr>
                <w:rFonts w:hint="eastAsia" w:cs="Times New Roman"/>
                <w:spacing w:val="0"/>
                <w:kern w:val="2"/>
                <w:sz w:val="24"/>
                <w:szCs w:val="24"/>
                <w:vertAlign w:val="baseline"/>
                <w:lang w:val="en-US" w:eastAsia="zh-CN"/>
              </w:rPr>
              <w:t>，编码遵循RFC 4648的要求。</w:t>
            </w:r>
          </w:p>
        </w:tc>
      </w:tr>
    </w:tbl>
    <w:p>
      <w:pPr>
        <w:pStyle w:val="2"/>
        <w:rPr>
          <w:rFonts w:hint="eastAsia"/>
          <w:lang w:val="en-US" w:eastAsia="zh-CN"/>
        </w:rPr>
      </w:pPr>
    </w:p>
    <w:p>
      <w:pPr>
        <w:pStyle w:val="5"/>
        <w:rPr>
          <w:rFonts w:hint="eastAsia" w:cs="Times New Roman"/>
          <w:sz w:val="24"/>
          <w:szCs w:val="24"/>
          <w:lang w:val="en-US" w:eastAsia="zh-CN"/>
        </w:rPr>
      </w:pPr>
      <w:bookmarkStart w:id="47" w:name="_Toc12036"/>
      <w:bookmarkStart w:id="48" w:name="_Toc14308"/>
      <w:r>
        <w:rPr>
          <w:rFonts w:hint="eastAsia" w:ascii="黑体" w:hAnsi="黑体" w:cs="Times New Roman"/>
          <w:bCs/>
          <w:szCs w:val="24"/>
        </w:rPr>
        <w:t>4.</w:t>
      </w:r>
      <w:r>
        <w:rPr>
          <w:rFonts w:hint="eastAsia" w:cs="Times New Roman"/>
          <w:bCs/>
          <w:szCs w:val="24"/>
          <w:lang w:val="en-US" w:eastAsia="zh-CN"/>
        </w:rPr>
        <w:t>6</w:t>
      </w:r>
      <w:r>
        <w:rPr>
          <w:rFonts w:hint="eastAsia" w:ascii="黑体" w:hAnsi="黑体" w:cs="Times New Roman"/>
          <w:bCs/>
          <w:szCs w:val="24"/>
        </w:rPr>
        <w:t xml:space="preserve"> </w:t>
      </w:r>
      <w:r>
        <w:rPr>
          <w:rFonts w:hint="eastAsia" w:ascii="黑体" w:hAnsi="黑体" w:eastAsia="黑体" w:cs="Times New Roman"/>
          <w:snapToGrid/>
          <w:sz w:val="24"/>
          <w:szCs w:val="24"/>
          <w:lang w:val="en-US" w:eastAsia="zh-CN"/>
        </w:rPr>
        <w:t>文档</w:t>
      </w:r>
      <w:r>
        <w:rPr>
          <w:rFonts w:hint="eastAsia" w:cs="Times New Roman"/>
          <w:sz w:val="24"/>
          <w:szCs w:val="24"/>
          <w:lang w:val="en-US" w:eastAsia="zh-CN"/>
        </w:rPr>
        <w:t>数据要求</w:t>
      </w:r>
      <w:bookmarkEnd w:id="47"/>
      <w:bookmarkEnd w:id="48"/>
    </w:p>
    <w:p>
      <w:pPr>
        <w:spacing w:line="360" w:lineRule="auto"/>
        <w:ind w:firstLine="482" w:firstLineChars="0"/>
        <w:jc w:val="left"/>
        <w:rPr>
          <w:rFonts w:hint="eastAsia" w:cs="Times New Roman"/>
          <w:snapToGrid/>
          <w:color w:val="auto"/>
          <w:spacing w:val="0"/>
          <w:kern w:val="2"/>
          <w:sz w:val="24"/>
          <w:szCs w:val="24"/>
          <w:lang w:val="en-US" w:eastAsia="zh-CN" w:bidi="ar-SA"/>
        </w:rPr>
      </w:pPr>
      <w:r>
        <w:rPr>
          <w:rFonts w:hint="eastAsia" w:ascii="Times New Roman" w:hAnsi="宋体" w:eastAsia="宋体" w:cs="Times New Roman"/>
          <w:snapToGrid w:val="0"/>
          <w:sz w:val="24"/>
          <w:szCs w:val="20"/>
          <w:lang w:val="en-US" w:eastAsia="zh-CN"/>
        </w:rPr>
        <w:t>文档</w:t>
      </w:r>
      <w:r>
        <w:rPr>
          <w:rFonts w:hint="eastAsia" w:hAnsi="宋体" w:cs="Times New Roman"/>
          <w:snapToGrid w:val="0"/>
          <w:sz w:val="24"/>
          <w:szCs w:val="20"/>
          <w:lang w:val="en-US" w:eastAsia="zh-CN"/>
        </w:rPr>
        <w:t>数据应包括人类可读形式的校准证书（Word、Pdf、Excel等形式）和其他有必要的附件文档，</w:t>
      </w:r>
      <w:r>
        <w:rPr>
          <w:rFonts w:hint="eastAsia" w:cs="Times New Roman"/>
          <w:color w:val="auto"/>
          <w:kern w:val="2"/>
          <w:sz w:val="24"/>
          <w:szCs w:val="24"/>
          <w:lang w:val="en-US" w:eastAsia="zh-CN"/>
        </w:rPr>
        <w:t>如表4所示。</w:t>
      </w:r>
    </w:p>
    <w:p>
      <w:pPr>
        <w:numPr>
          <w:ilvl w:val="255"/>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表4  文档数据要求</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384"/>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序号</w:t>
            </w:r>
          </w:p>
        </w:tc>
        <w:tc>
          <w:tcPr>
            <w:tcW w:w="1399"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元数据实体</w:t>
            </w:r>
          </w:p>
        </w:tc>
        <w:tc>
          <w:tcPr>
            <w:tcW w:w="3091"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w:t>
            </w:r>
          </w:p>
        </w:tc>
        <w:tc>
          <w:tcPr>
            <w:tcW w:w="1399" w:type="pct"/>
            <w:vMerge w:val="restar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文档</w:t>
            </w:r>
            <w:r>
              <w:rPr>
                <w:rFonts w:hint="default" w:ascii="Times New Roman" w:hAnsi="Times New Roman" w:eastAsia="宋体" w:cs="Times New Roman"/>
                <w:kern w:val="2"/>
                <w:sz w:val="24"/>
                <w:szCs w:val="24"/>
                <w:vertAlign w:val="baseline"/>
                <w:lang w:val="en-US" w:eastAsia="zh-CN"/>
              </w:rPr>
              <w:t>数据</w:t>
            </w:r>
            <w:r>
              <w:rPr>
                <w:rFonts w:hint="default"/>
                <w:szCs w:val="24"/>
                <w:lang w:val="en-US" w:eastAsia="zh-CN"/>
              </w:rPr>
              <w:t>（*）</w:t>
            </w:r>
          </w:p>
        </w:tc>
        <w:tc>
          <w:tcPr>
            <w:tcW w:w="3091"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文档类型名称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2</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1" w:type="pc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文档描述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pPr>
              <w:spacing w:line="360" w:lineRule="auto"/>
              <w:jc w:val="left"/>
              <w:rPr>
                <w:rFonts w:hint="default" w:cs="Times New Roman"/>
                <w:kern w:val="2"/>
                <w:sz w:val="24"/>
                <w:szCs w:val="24"/>
                <w:vertAlign w:val="baseline"/>
                <w:lang w:val="en-US" w:eastAsia="zh-CN"/>
              </w:rPr>
            </w:pPr>
            <w:r>
              <w:rPr>
                <w:rFonts w:hint="eastAsia" w:cs="Times New Roman"/>
                <w:kern w:val="2"/>
                <w:sz w:val="24"/>
                <w:szCs w:val="24"/>
                <w:vertAlign w:val="baseline"/>
                <w:lang w:val="en-US" w:eastAsia="zh-CN"/>
              </w:rPr>
              <w:t>3</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1" w:type="pct"/>
            <w:vAlign w:val="center"/>
          </w:tcPr>
          <w:p>
            <w:pPr>
              <w:spacing w:line="360" w:lineRule="auto"/>
              <w:jc w:val="left"/>
              <w:rPr>
                <w:rFonts w:hint="default" w:cs="Times New Roman"/>
                <w:color w:val="auto"/>
                <w:sz w:val="24"/>
                <w:szCs w:val="24"/>
                <w:lang w:val="en-US" w:eastAsia="zh-CN"/>
              </w:rPr>
            </w:pPr>
            <w:r>
              <w:rPr>
                <w:rFonts w:hint="eastAsia" w:cs="Times New Roman"/>
                <w:color w:val="auto"/>
                <w:sz w:val="24"/>
                <w:szCs w:val="24"/>
                <w:lang w:val="en-US" w:eastAsia="zh-CN"/>
              </w:rPr>
              <w:t>文档</w:t>
            </w:r>
            <w:r>
              <w:rPr>
                <w:rFonts w:hint="eastAsia" w:cs="Times New Roman"/>
                <w:kern w:val="2"/>
                <w:sz w:val="24"/>
                <w:szCs w:val="24"/>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4</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1" w:type="pct"/>
            <w:vAlign w:val="center"/>
          </w:tcPr>
          <w:p>
            <w:pPr>
              <w:spacing w:line="360" w:lineRule="auto"/>
              <w:jc w:val="left"/>
              <w:rPr>
                <w:rFonts w:hint="default" w:ascii="Times New Roman" w:hAnsi="Times New Roman" w:eastAsia="宋体" w:cs="Times New Roman"/>
                <w:color w:val="auto"/>
                <w:sz w:val="24"/>
                <w:szCs w:val="24"/>
                <w:highlight w:val="none"/>
                <w:lang w:val="en-US" w:eastAsia="zh-CN"/>
              </w:rPr>
            </w:pPr>
            <w:r>
              <w:rPr>
                <w:rFonts w:hint="eastAsia" w:cs="Times New Roman"/>
                <w:kern w:val="2"/>
                <w:sz w:val="24"/>
                <w:szCs w:val="24"/>
                <w:vertAlign w:val="baseline"/>
                <w:lang w:val="en-US" w:eastAsia="zh-CN"/>
              </w:rPr>
              <w:t>文档的编码文本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jc w:val="left"/>
              <w:rPr>
                <w:rFonts w:hint="default"/>
                <w:szCs w:val="24"/>
                <w:lang w:val="en-US" w:eastAsia="zh-CN"/>
              </w:rPr>
            </w:pPr>
            <w:r>
              <w:rPr>
                <w:rFonts w:hint="default"/>
                <w:szCs w:val="24"/>
                <w:lang w:val="en-US" w:eastAsia="zh-CN"/>
              </w:rPr>
              <w:t>注1：标（*）为可重复出现</w:t>
            </w:r>
          </w:p>
          <w:p>
            <w:pPr>
              <w:rPr>
                <w:rFonts w:hint="default"/>
                <w:lang w:val="en-US" w:eastAsia="zh-CN"/>
              </w:rPr>
            </w:pPr>
            <w:r>
              <w:rPr>
                <w:rFonts w:hint="default" w:ascii="Times New Roman" w:hAnsi="Times New Roman" w:eastAsia="宋体" w:cs="Times New Roman"/>
                <w:kern w:val="2"/>
                <w:sz w:val="24"/>
                <w:szCs w:val="24"/>
                <w:vertAlign w:val="baseline"/>
                <w:lang w:val="en-US" w:eastAsia="zh-CN"/>
              </w:rPr>
              <w:t>注2</w:t>
            </w:r>
            <w:r>
              <w:rPr>
                <w:rFonts w:hint="default" w:ascii="Times New Roman" w:hAnsi="Times New Roman" w:eastAsia="宋体" w:cs="Times New Roman"/>
                <w:spacing w:val="0"/>
                <w:kern w:val="2"/>
                <w:sz w:val="24"/>
                <w:szCs w:val="24"/>
                <w:vertAlign w:val="baseline"/>
                <w:lang w:val="en-US" w:eastAsia="zh-CN"/>
              </w:rPr>
              <w:t>：</w:t>
            </w:r>
            <w:r>
              <w:rPr>
                <w:rFonts w:hint="eastAsia" w:cs="Times New Roman"/>
                <w:kern w:val="2"/>
                <w:sz w:val="24"/>
                <w:szCs w:val="24"/>
                <w:vertAlign w:val="baseline"/>
                <w:lang w:val="en-US" w:eastAsia="zh-CN"/>
              </w:rPr>
              <w:t>注释文本采用</w:t>
            </w:r>
            <w:r>
              <w:rPr>
                <w:rFonts w:hint="default" w:ascii="Times New Roman" w:hAnsi="Times New Roman" w:eastAsia="宋体" w:cs="Times New Roman"/>
                <w:spacing w:val="0"/>
                <w:kern w:val="2"/>
                <w:sz w:val="24"/>
                <w:szCs w:val="24"/>
                <w:vertAlign w:val="baseline"/>
                <w:lang w:val="en-US" w:eastAsia="zh-CN"/>
              </w:rPr>
              <w:t>Base64</w:t>
            </w:r>
            <w:r>
              <w:rPr>
                <w:rFonts w:hint="eastAsia" w:cs="Times New Roman"/>
                <w:spacing w:val="0"/>
                <w:kern w:val="2"/>
                <w:sz w:val="24"/>
                <w:szCs w:val="24"/>
                <w:vertAlign w:val="baseline"/>
                <w:lang w:val="en-US" w:eastAsia="zh-CN"/>
              </w:rPr>
              <w:t>编码表示</w:t>
            </w:r>
            <w:r>
              <w:rPr>
                <w:rFonts w:hint="eastAsia" w:cs="Times New Roman"/>
                <w:kern w:val="2"/>
                <w:sz w:val="24"/>
                <w:szCs w:val="24"/>
                <w:vertAlign w:val="baseline"/>
                <w:lang w:val="en-US" w:eastAsia="zh-CN"/>
              </w:rPr>
              <w:t>，</w:t>
            </w:r>
            <w:r>
              <w:rPr>
                <w:rFonts w:hint="default" w:ascii="Times New Roman" w:hAnsi="Times New Roman" w:eastAsia="宋体" w:cs="Times New Roman"/>
                <w:spacing w:val="0"/>
                <w:kern w:val="2"/>
                <w:sz w:val="24"/>
                <w:szCs w:val="24"/>
                <w:vertAlign w:val="baseline"/>
                <w:lang w:val="en-US" w:eastAsia="zh-CN"/>
              </w:rPr>
              <w:t>Base64是一种常见的二进制到文本的编码方式，用于将任意二进制数据（如图片、文件等）转换为字符串</w:t>
            </w:r>
            <w:r>
              <w:rPr>
                <w:rFonts w:hint="eastAsia" w:cs="Times New Roman"/>
                <w:spacing w:val="0"/>
                <w:kern w:val="2"/>
                <w:sz w:val="24"/>
                <w:szCs w:val="24"/>
                <w:vertAlign w:val="baseline"/>
                <w:lang w:val="en-US" w:eastAsia="zh-CN"/>
              </w:rPr>
              <w:t>，编码遵循RFC 4648的要求。</w:t>
            </w:r>
          </w:p>
        </w:tc>
      </w:tr>
    </w:tbl>
    <w:p>
      <w:pPr>
        <w:pStyle w:val="5"/>
        <w:rPr>
          <w:rFonts w:hint="eastAsia" w:cs="Times New Roman"/>
          <w:sz w:val="24"/>
          <w:szCs w:val="24"/>
          <w:lang w:val="en-US" w:eastAsia="zh-CN"/>
        </w:rPr>
      </w:pPr>
      <w:bookmarkStart w:id="49" w:name="_Toc18930"/>
      <w:bookmarkStart w:id="50" w:name="_Toc656"/>
      <w:r>
        <w:rPr>
          <w:rFonts w:hint="eastAsia" w:ascii="黑体" w:hAnsi="黑体" w:cs="Times New Roman"/>
          <w:bCs/>
          <w:szCs w:val="32"/>
        </w:rPr>
        <w:t>4.</w:t>
      </w:r>
      <w:r>
        <w:rPr>
          <w:rFonts w:hint="eastAsia" w:cs="Times New Roman"/>
          <w:bCs/>
          <w:szCs w:val="32"/>
          <w:lang w:val="en-US" w:eastAsia="zh-CN"/>
        </w:rPr>
        <w:t>7</w:t>
      </w:r>
      <w:r>
        <w:rPr>
          <w:rFonts w:hint="eastAsia" w:ascii="黑体" w:hAnsi="黑体" w:cs="Times New Roman"/>
          <w:bCs/>
          <w:szCs w:val="32"/>
        </w:rPr>
        <w:t xml:space="preserve"> </w:t>
      </w:r>
      <w:r>
        <w:rPr>
          <w:rFonts w:hint="eastAsia" w:cs="Times New Roman"/>
          <w:bCs/>
          <w:szCs w:val="32"/>
          <w:lang w:val="en-US" w:eastAsia="zh-CN"/>
        </w:rPr>
        <w:t>数字签名</w:t>
      </w:r>
      <w:r>
        <w:rPr>
          <w:rFonts w:hint="eastAsia" w:cs="Times New Roman"/>
          <w:sz w:val="24"/>
          <w:szCs w:val="24"/>
          <w:lang w:val="en-US" w:eastAsia="zh-CN"/>
        </w:rPr>
        <w:t>要求</w:t>
      </w:r>
      <w:bookmarkEnd w:id="49"/>
      <w:bookmarkEnd w:id="50"/>
    </w:p>
    <w:p>
      <w:pPr>
        <w:spacing w:line="360" w:lineRule="auto"/>
        <w:ind w:firstLine="482" w:firstLineChars="0"/>
        <w:jc w:val="left"/>
        <w:rPr>
          <w:rFonts w:hint="eastAsia" w:hAnsi="宋体" w:cs="Times New Roman"/>
          <w:snapToGrid w:val="0"/>
          <w:color w:val="auto"/>
          <w:spacing w:val="0"/>
          <w:kern w:val="2"/>
          <w:sz w:val="24"/>
          <w:szCs w:val="20"/>
          <w:lang w:val="en-US" w:eastAsia="zh-CN" w:bidi="ar-SA"/>
        </w:rPr>
      </w:pPr>
      <w:r>
        <w:rPr>
          <w:rFonts w:hint="eastAsia" w:hAnsi="宋体" w:cs="Times New Roman"/>
          <w:snapToGrid w:val="0"/>
          <w:color w:val="auto"/>
          <w:spacing w:val="0"/>
          <w:kern w:val="2"/>
          <w:sz w:val="24"/>
          <w:szCs w:val="20"/>
          <w:lang w:val="en-US" w:eastAsia="zh-CN" w:bidi="ar-SA"/>
        </w:rPr>
        <w:t>数字签名</w:t>
      </w:r>
      <w:r>
        <w:rPr>
          <w:rFonts w:hint="eastAsia" w:hAnsi="宋体" w:cs="Times New Roman"/>
          <w:snapToGrid w:val="0"/>
          <w:sz w:val="24"/>
          <w:szCs w:val="20"/>
          <w:lang w:val="en-US" w:eastAsia="zh-CN"/>
        </w:rPr>
        <w:t>应</w:t>
      </w:r>
      <w:r>
        <w:rPr>
          <w:rFonts w:hint="eastAsia" w:hAnsi="宋体" w:cs="Times New Roman"/>
          <w:snapToGrid w:val="0"/>
          <w:color w:val="auto"/>
          <w:spacing w:val="0"/>
          <w:kern w:val="2"/>
          <w:sz w:val="24"/>
          <w:szCs w:val="20"/>
          <w:lang w:val="en-US" w:eastAsia="zh-CN" w:bidi="ar-SA"/>
        </w:rPr>
        <w:t>包括签名信息、签名值、密钥信息、签名操作信息，遵循GB/T 25061的要求，</w:t>
      </w:r>
      <w:r>
        <w:rPr>
          <w:rFonts w:hint="eastAsia" w:cs="Times New Roman"/>
          <w:color w:val="auto"/>
          <w:kern w:val="2"/>
          <w:sz w:val="24"/>
          <w:szCs w:val="24"/>
          <w:lang w:val="en-US" w:eastAsia="zh-CN"/>
        </w:rPr>
        <w:t>如表5所示</w:t>
      </w:r>
      <w:r>
        <w:rPr>
          <w:rFonts w:hint="eastAsia" w:hAnsi="宋体" w:cs="Times New Roman"/>
          <w:snapToGrid w:val="0"/>
          <w:color w:val="auto"/>
          <w:spacing w:val="0"/>
          <w:kern w:val="2"/>
          <w:sz w:val="24"/>
          <w:szCs w:val="20"/>
          <w:lang w:val="en-US" w:eastAsia="zh-CN" w:bidi="ar-SA"/>
        </w:rPr>
        <w:t>。</w:t>
      </w:r>
    </w:p>
    <w:p>
      <w:pPr>
        <w:numPr>
          <w:ilvl w:val="255"/>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表5  数字签名要求</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84"/>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序号</w:t>
            </w:r>
          </w:p>
        </w:tc>
        <w:tc>
          <w:tcPr>
            <w:tcW w:w="1399"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元数据实体</w:t>
            </w:r>
          </w:p>
        </w:tc>
        <w:tc>
          <w:tcPr>
            <w:tcW w:w="309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rPr>
              <w:t>元数据元素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1</w:t>
            </w:r>
          </w:p>
        </w:tc>
        <w:tc>
          <w:tcPr>
            <w:tcW w:w="1399" w:type="pct"/>
            <w:vMerge w:val="restar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数字签名</w:t>
            </w:r>
          </w:p>
        </w:tc>
        <w:tc>
          <w:tcPr>
            <w:tcW w:w="3093"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签名信息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2</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3" w:type="pct"/>
            <w:vAlign w:val="center"/>
          </w:tcPr>
          <w:p>
            <w:pPr>
              <w:spacing w:line="360" w:lineRule="auto"/>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签名值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pPr>
              <w:spacing w:line="360" w:lineRule="auto"/>
              <w:jc w:val="left"/>
              <w:rPr>
                <w:rFonts w:hint="default" w:cs="Times New Roman"/>
                <w:kern w:val="2"/>
                <w:sz w:val="24"/>
                <w:szCs w:val="24"/>
                <w:vertAlign w:val="baseline"/>
                <w:lang w:val="en-US" w:eastAsia="zh-CN"/>
              </w:rPr>
            </w:pPr>
            <w:r>
              <w:rPr>
                <w:rFonts w:hint="eastAsia" w:cs="Times New Roman"/>
                <w:kern w:val="2"/>
                <w:sz w:val="24"/>
                <w:szCs w:val="24"/>
                <w:vertAlign w:val="baseline"/>
                <w:lang w:val="en-US" w:eastAsia="zh-CN"/>
              </w:rPr>
              <w:t>3</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3" w:type="pct"/>
            <w:vAlign w:val="center"/>
          </w:tcPr>
          <w:p>
            <w:pPr>
              <w:spacing w:line="360" w:lineRule="auto"/>
              <w:jc w:val="left"/>
              <w:rPr>
                <w:rFonts w:hint="eastAsia" w:cs="Times New Roman"/>
                <w:color w:val="auto"/>
                <w:sz w:val="24"/>
                <w:szCs w:val="24"/>
                <w:lang w:val="en-US" w:eastAsia="zh-CN"/>
              </w:rPr>
            </w:pPr>
            <w:r>
              <w:rPr>
                <w:rFonts w:hint="eastAsia" w:cs="Times New Roman"/>
                <w:color w:val="auto"/>
                <w:sz w:val="24"/>
                <w:szCs w:val="24"/>
                <w:highlight w:val="none"/>
                <w:lang w:val="en-US" w:eastAsia="zh-CN"/>
              </w:rPr>
              <w:t>密钥信息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r>
              <w:rPr>
                <w:rFonts w:hint="eastAsia" w:cs="Times New Roman"/>
                <w:kern w:val="2"/>
                <w:sz w:val="24"/>
                <w:szCs w:val="24"/>
                <w:vertAlign w:val="baseline"/>
                <w:lang w:val="en-US" w:eastAsia="zh-CN"/>
              </w:rPr>
              <w:t>4</w:t>
            </w:r>
          </w:p>
        </w:tc>
        <w:tc>
          <w:tcPr>
            <w:tcW w:w="1399" w:type="pct"/>
            <w:vMerge w:val="continue"/>
            <w:vAlign w:val="center"/>
          </w:tcPr>
          <w:p>
            <w:pPr>
              <w:spacing w:line="360" w:lineRule="auto"/>
              <w:jc w:val="left"/>
              <w:rPr>
                <w:rFonts w:hint="default" w:ascii="Times New Roman" w:hAnsi="Times New Roman" w:eastAsia="宋体" w:cs="Times New Roman"/>
                <w:kern w:val="2"/>
                <w:sz w:val="24"/>
                <w:szCs w:val="24"/>
                <w:vertAlign w:val="baseline"/>
                <w:lang w:val="en-US" w:eastAsia="zh-CN"/>
              </w:rPr>
            </w:pPr>
          </w:p>
        </w:tc>
        <w:tc>
          <w:tcPr>
            <w:tcW w:w="3093" w:type="pct"/>
            <w:vAlign w:val="center"/>
          </w:tcPr>
          <w:p>
            <w:pPr>
              <w:spacing w:line="360" w:lineRule="auto"/>
              <w:jc w:val="left"/>
              <w:rPr>
                <w:rFonts w:hint="default" w:ascii="Times New Roman" w:hAnsi="Times New Roman" w:eastAsia="宋体" w:cs="Times New Roman"/>
                <w:color w:val="auto"/>
                <w:sz w:val="24"/>
                <w:szCs w:val="24"/>
                <w:highlight w:val="none"/>
                <w:lang w:val="en-US" w:eastAsia="zh-CN"/>
              </w:rPr>
            </w:pPr>
            <w:r>
              <w:rPr>
                <w:rFonts w:hint="eastAsia" w:ascii="Times New Roman" w:hAnsi="宋体" w:eastAsia="宋体" w:cs="Times New Roman"/>
                <w:snapToGrid w:val="0"/>
                <w:color w:val="auto"/>
                <w:spacing w:val="0"/>
                <w:kern w:val="2"/>
                <w:sz w:val="24"/>
                <w:szCs w:val="20"/>
                <w:lang w:val="en-US" w:eastAsia="zh-CN" w:bidi="ar-SA"/>
              </w:rPr>
              <w:t>签名操作信息</w:t>
            </w:r>
          </w:p>
        </w:tc>
      </w:tr>
    </w:tbl>
    <w:p>
      <w:pPr>
        <w:pStyle w:val="2"/>
        <w:rPr>
          <w:rFonts w:hint="eastAsia"/>
          <w:lang w:val="en-US" w:eastAsia="zh-CN"/>
        </w:rPr>
      </w:pPr>
    </w:p>
    <w:p>
      <w:pPr>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outlineLvl w:val="1"/>
        <w:rPr>
          <w:rFonts w:hint="default" w:ascii="Times New Roman" w:hAnsi="Times New Roman" w:eastAsia="黑体" w:cs="Times New Roman"/>
          <w:b w:val="0"/>
          <w:bCs w:val="0"/>
          <w:color w:val="auto"/>
          <w:kern w:val="2"/>
          <w:sz w:val="24"/>
          <w:szCs w:val="24"/>
          <w:highlight w:val="none"/>
          <w:lang w:val="en-US" w:eastAsia="zh-CN" w:bidi="ar-SA"/>
        </w:rPr>
      </w:pPr>
      <w:bookmarkStart w:id="51" w:name="_Toc14820"/>
      <w:bookmarkStart w:id="52" w:name="_Toc4583"/>
      <w:r>
        <w:rPr>
          <w:rFonts w:hint="eastAsia" w:ascii="黑体" w:hAnsi="黑体" w:cs="Times New Roman"/>
          <w:bCs/>
          <w:szCs w:val="32"/>
        </w:rPr>
        <w:t>4.</w:t>
      </w:r>
      <w:r>
        <w:rPr>
          <w:rFonts w:hint="eastAsia" w:cs="Times New Roman"/>
          <w:bCs/>
          <w:szCs w:val="32"/>
          <w:lang w:val="en-US" w:eastAsia="zh-CN"/>
        </w:rPr>
        <w:t>8</w:t>
      </w:r>
      <w:r>
        <w:rPr>
          <w:rFonts w:hint="eastAsia" w:ascii="黑体" w:hAnsi="黑体" w:cs="Times New Roman"/>
          <w:bCs/>
          <w:szCs w:val="32"/>
        </w:rPr>
        <w:t xml:space="preserve"> </w:t>
      </w:r>
      <w:r>
        <w:rPr>
          <w:rFonts w:hint="eastAsia" w:eastAsia="黑体" w:cs="Times New Roman"/>
          <w:b w:val="0"/>
          <w:bCs w:val="0"/>
          <w:color w:val="auto"/>
          <w:kern w:val="2"/>
          <w:sz w:val="24"/>
          <w:szCs w:val="24"/>
          <w:highlight w:val="none"/>
          <w:lang w:val="en-US" w:eastAsia="zh-CN" w:bidi="ar-SA"/>
        </w:rPr>
        <w:t>数字校准证书的机读性要求</w:t>
      </w:r>
      <w:bookmarkEnd w:id="51"/>
      <w:bookmarkEnd w:id="52"/>
    </w:p>
    <w:p>
      <w:pPr>
        <w:numPr>
          <w:ilvl w:val="-1"/>
          <w:numId w:val="0"/>
        </w:numPr>
        <w:spacing w:line="360" w:lineRule="auto"/>
        <w:ind w:left="0" w:leftChars="0" w:firstLine="482" w:firstLineChars="0"/>
        <w:jc w:val="left"/>
        <w:outlineLvl w:val="9"/>
        <w:rPr>
          <w:rFonts w:hint="eastAsia" w:ascii="Times New Roman" w:hAnsi="宋体" w:eastAsia="宋体" w:cs="Times New Roman"/>
          <w:snapToGrid w:val="0"/>
          <w:color w:val="auto"/>
          <w:sz w:val="24"/>
          <w:szCs w:val="20"/>
          <w:lang w:val="en-US" w:eastAsia="zh-CN"/>
        </w:rPr>
      </w:pPr>
      <w:r>
        <w:rPr>
          <w:rFonts w:hint="eastAsia" w:ascii="Times New Roman" w:hAnsi="宋体" w:eastAsia="宋体" w:cs="Times New Roman"/>
          <w:snapToGrid w:val="0"/>
          <w:color w:val="auto"/>
          <w:spacing w:val="0"/>
          <w:kern w:val="2"/>
          <w:sz w:val="24"/>
          <w:szCs w:val="20"/>
          <w:lang w:val="en-US" w:eastAsia="zh-CN" w:bidi="ar-SA"/>
        </w:rPr>
        <w:t>数字校准证书</w:t>
      </w:r>
      <w:r>
        <w:rPr>
          <w:rFonts w:hint="eastAsia" w:hAnsi="宋体" w:cs="Times New Roman"/>
          <w:snapToGrid w:val="0"/>
          <w:color w:val="auto"/>
          <w:spacing w:val="0"/>
          <w:kern w:val="2"/>
          <w:sz w:val="24"/>
          <w:szCs w:val="20"/>
          <w:lang w:val="en-US" w:eastAsia="zh-CN" w:bidi="ar-SA"/>
        </w:rPr>
        <w:t>应</w:t>
      </w:r>
      <w:r>
        <w:rPr>
          <w:rFonts w:hint="eastAsia" w:ascii="Times New Roman" w:hAnsi="宋体" w:eastAsia="宋体" w:cs="Times New Roman"/>
          <w:snapToGrid w:val="0"/>
          <w:color w:val="auto"/>
          <w:sz w:val="24"/>
          <w:szCs w:val="20"/>
          <w:lang w:val="en-US" w:eastAsia="zh-CN"/>
        </w:rPr>
        <w:t>具备机器可读、数据交互的能力，可被不同计算机操作系统识别</w:t>
      </w:r>
      <w:r>
        <w:rPr>
          <w:rFonts w:hint="eastAsia" w:hAnsi="宋体" w:cs="Times New Roman"/>
          <w:snapToGrid w:val="0"/>
          <w:color w:val="auto"/>
          <w:sz w:val="24"/>
          <w:szCs w:val="20"/>
          <w:lang w:val="en-US" w:eastAsia="zh-CN"/>
        </w:rPr>
        <w:t>，应通过</w:t>
      </w:r>
      <w:r>
        <w:rPr>
          <w:rFonts w:hint="eastAsia" w:ascii="Times New Roman" w:hAnsi="宋体" w:eastAsia="宋体" w:cs="Times New Roman"/>
          <w:snapToGrid w:val="0"/>
          <w:color w:val="auto"/>
          <w:spacing w:val="0"/>
          <w:kern w:val="2"/>
          <w:sz w:val="24"/>
          <w:szCs w:val="20"/>
          <w:lang w:val="en-US" w:eastAsia="zh-CN" w:bidi="ar-SA"/>
        </w:rPr>
        <w:t>元模型</w:t>
      </w:r>
      <w:r>
        <w:rPr>
          <w:rFonts w:hint="eastAsia" w:hAnsi="宋体" w:cs="Times New Roman"/>
          <w:snapToGrid w:val="0"/>
          <w:color w:val="auto"/>
          <w:spacing w:val="0"/>
          <w:kern w:val="2"/>
          <w:sz w:val="24"/>
          <w:szCs w:val="20"/>
          <w:lang w:val="en-US" w:eastAsia="zh-CN" w:bidi="ar-SA"/>
        </w:rPr>
        <w:t>的</w:t>
      </w:r>
      <w:r>
        <w:rPr>
          <w:rFonts w:hint="eastAsia" w:ascii="Times New Roman" w:hAnsi="宋体" w:eastAsia="宋体" w:cs="Times New Roman"/>
          <w:snapToGrid w:val="0"/>
          <w:color w:val="auto"/>
          <w:spacing w:val="0"/>
          <w:kern w:val="2"/>
          <w:sz w:val="24"/>
          <w:szCs w:val="20"/>
          <w:lang w:val="en-US" w:eastAsia="zh-CN" w:bidi="ar-SA"/>
        </w:rPr>
        <w:t>符合性验证</w:t>
      </w:r>
      <w:r>
        <w:rPr>
          <w:rFonts w:hint="eastAsia" w:ascii="Times New Roman" w:hAnsi="宋体" w:eastAsia="宋体" w:cs="Times New Roman"/>
          <w:snapToGrid w:val="0"/>
          <w:color w:val="auto"/>
          <w:sz w:val="24"/>
          <w:szCs w:val="20"/>
          <w:lang w:val="en-US" w:eastAsia="zh-CN"/>
        </w:rPr>
        <w:t>。</w:t>
      </w:r>
    </w:p>
    <w:p>
      <w:pPr>
        <w:keepNext/>
        <w:keepLines/>
        <w:numPr>
          <w:ilvl w:val="-1"/>
          <w:numId w:val="0"/>
        </w:numPr>
        <w:spacing w:line="360" w:lineRule="auto"/>
        <w:ind w:left="0" w:leftChars="0" w:firstLine="0" w:firstLineChars="0"/>
        <w:outlineLvl w:val="1"/>
        <w:rPr>
          <w:rFonts w:hint="default" w:ascii="Times New Roman" w:hAnsi="Times New Roman" w:eastAsia="黑体" w:cs="Times New Roman"/>
          <w:color w:val="auto"/>
          <w:sz w:val="24"/>
          <w:szCs w:val="24"/>
          <w:highlight w:val="none"/>
          <w:lang w:val="en-US" w:eastAsia="zh-CN"/>
        </w:rPr>
      </w:pPr>
      <w:bookmarkStart w:id="53" w:name="_Toc17212"/>
      <w:bookmarkStart w:id="54" w:name="_Toc13074"/>
      <w:r>
        <w:rPr>
          <w:rFonts w:hint="eastAsia" w:ascii="黑体" w:hAnsi="黑体" w:cs="Times New Roman"/>
          <w:bCs/>
          <w:szCs w:val="32"/>
        </w:rPr>
        <w:t>4.</w:t>
      </w:r>
      <w:r>
        <w:rPr>
          <w:rFonts w:hint="eastAsia" w:cs="Times New Roman"/>
          <w:bCs/>
          <w:szCs w:val="32"/>
          <w:lang w:val="en-US" w:eastAsia="zh-CN"/>
        </w:rPr>
        <w:t>9</w:t>
      </w:r>
      <w:r>
        <w:rPr>
          <w:rFonts w:hint="eastAsia" w:ascii="黑体" w:hAnsi="黑体" w:cs="Times New Roman"/>
          <w:bCs/>
          <w:szCs w:val="32"/>
        </w:rPr>
        <w:t xml:space="preserve"> </w:t>
      </w:r>
      <w:r>
        <w:rPr>
          <w:rFonts w:hint="default" w:eastAsia="黑体" w:cs="Times New Roman"/>
          <w:color w:val="auto"/>
          <w:sz w:val="24"/>
          <w:szCs w:val="24"/>
          <w:highlight w:val="none"/>
          <w:lang w:val="en-US" w:eastAsia="zh-CN"/>
        </w:rPr>
        <w:t>数字校准证书元模型要求</w:t>
      </w:r>
      <w:bookmarkEnd w:id="53"/>
      <w:bookmarkEnd w:id="54"/>
    </w:p>
    <w:p>
      <w:pPr>
        <w:spacing w:line="360" w:lineRule="auto"/>
        <w:ind w:firstLine="482" w:firstLineChars="0"/>
        <w:jc w:val="left"/>
        <w:rPr>
          <w:rFonts w:hint="eastAsia" w:ascii="Times New Roman" w:hAnsi="宋体" w:eastAsia="宋体" w:cs="Times New Roman"/>
          <w:snapToGrid w:val="0"/>
          <w:color w:val="auto"/>
          <w:spacing w:val="0"/>
          <w:kern w:val="2"/>
          <w:sz w:val="24"/>
          <w:szCs w:val="20"/>
          <w:lang w:val="en-US" w:eastAsia="zh-CN" w:bidi="ar-SA"/>
        </w:rPr>
      </w:pPr>
      <w:r>
        <w:rPr>
          <w:rFonts w:hint="eastAsia" w:ascii="Times New Roman" w:hAnsi="宋体" w:eastAsia="宋体" w:cs="Times New Roman"/>
          <w:snapToGrid w:val="0"/>
          <w:color w:val="auto"/>
          <w:spacing w:val="0"/>
          <w:kern w:val="2"/>
          <w:sz w:val="24"/>
          <w:szCs w:val="20"/>
          <w:lang w:val="en-US" w:eastAsia="zh-CN" w:bidi="ar-SA"/>
        </w:rPr>
        <w:t>数字校准证书应有元模型</w:t>
      </w:r>
      <w:r>
        <w:rPr>
          <w:rFonts w:hint="eastAsia" w:hAnsi="宋体" w:cs="Times New Roman"/>
          <w:snapToGrid w:val="0"/>
          <w:color w:val="auto"/>
          <w:spacing w:val="0"/>
          <w:kern w:val="2"/>
          <w:sz w:val="24"/>
          <w:szCs w:val="20"/>
          <w:lang w:val="en-US" w:eastAsia="zh-CN" w:bidi="ar-SA"/>
        </w:rPr>
        <w:t>，一般为</w:t>
      </w:r>
      <w:r>
        <w:rPr>
          <w:rFonts w:hint="default" w:ascii="Times New Roman" w:hAnsi="Times New Roman" w:eastAsia="仿宋" w:cs="Times New Roman"/>
          <w:kern w:val="0"/>
          <w:sz w:val="21"/>
          <w:szCs w:val="21"/>
          <w:highlight w:val="none"/>
          <w:lang w:val="en-US" w:eastAsia="zh-CN"/>
        </w:rPr>
        <w:t>XSD</w:t>
      </w:r>
      <w:r>
        <w:rPr>
          <w:rFonts w:hint="eastAsia" w:hAnsi="宋体" w:cs="Times New Roman"/>
          <w:snapToGrid w:val="0"/>
          <w:color w:val="auto"/>
          <w:spacing w:val="0"/>
          <w:kern w:val="2"/>
          <w:sz w:val="24"/>
          <w:szCs w:val="20"/>
          <w:lang w:val="en-US" w:eastAsia="zh-CN" w:bidi="ar-SA"/>
        </w:rPr>
        <w:t>文档，元模型应满足以下要求：</w:t>
      </w:r>
    </w:p>
    <w:p>
      <w:pPr>
        <w:spacing w:line="360" w:lineRule="auto"/>
        <w:ind w:firstLine="482" w:firstLineChars="0"/>
        <w:jc w:val="left"/>
        <w:rPr>
          <w:rFonts w:hint="eastAsia" w:hAnsi="宋体" w:cs="Times New Roman"/>
          <w:snapToGrid w:val="0"/>
          <w:color w:val="auto"/>
          <w:spacing w:val="0"/>
          <w:kern w:val="2"/>
          <w:sz w:val="24"/>
          <w:szCs w:val="20"/>
          <w:lang w:val="en-US" w:eastAsia="zh-CN" w:bidi="ar-SA"/>
        </w:rPr>
      </w:pPr>
      <w:r>
        <w:rPr>
          <w:rFonts w:hint="default" w:hAnsi="宋体" w:cs="Times New Roman"/>
          <w:snapToGrid w:val="0"/>
          <w:color w:val="auto"/>
          <w:spacing w:val="0"/>
          <w:kern w:val="2"/>
          <w:sz w:val="24"/>
          <w:szCs w:val="20"/>
          <w:lang w:val="en-US" w:eastAsia="zh-CN" w:bidi="ar-SA"/>
        </w:rPr>
        <w:t>a</w:t>
      </w:r>
      <w:r>
        <w:rPr>
          <w:rFonts w:hint="eastAsia" w:ascii="Times New Roman" w:hAnsi="宋体" w:eastAsia="宋体" w:cs="Times New Roman"/>
          <w:snapToGrid w:val="0"/>
          <w:color w:val="auto"/>
          <w:spacing w:val="0"/>
          <w:kern w:val="2"/>
          <w:sz w:val="24"/>
          <w:szCs w:val="20"/>
          <w:lang w:val="en-US" w:eastAsia="zh-CN" w:bidi="ar-SA"/>
        </w:rPr>
        <w:t>)</w:t>
      </w:r>
      <w:r>
        <w:rPr>
          <w:rFonts w:hint="eastAsia" w:hAnsi="宋体" w:cs="Times New Roman"/>
          <w:snapToGrid w:val="0"/>
          <w:color w:val="auto"/>
          <w:spacing w:val="0"/>
          <w:kern w:val="2"/>
          <w:sz w:val="24"/>
          <w:szCs w:val="20"/>
          <w:lang w:val="en-US" w:eastAsia="zh-CN" w:bidi="ar-SA"/>
        </w:rPr>
        <w:t xml:space="preserve"> </w:t>
      </w:r>
      <w:r>
        <w:rPr>
          <w:rFonts w:hint="eastAsia" w:ascii="Times New Roman" w:hAnsi="宋体" w:eastAsia="宋体" w:cs="Times New Roman"/>
          <w:snapToGrid w:val="0"/>
          <w:color w:val="auto"/>
          <w:spacing w:val="0"/>
          <w:kern w:val="2"/>
          <w:sz w:val="24"/>
          <w:szCs w:val="20"/>
          <w:lang w:val="en-US" w:eastAsia="zh-CN" w:bidi="ar-SA"/>
        </w:rPr>
        <w:t xml:space="preserve">满足SI手册、GUM、CODATA列表、VIM、IS0 80000-1 </w:t>
      </w:r>
      <w:r>
        <w:rPr>
          <w:rFonts w:hint="eastAsia" w:hAnsi="宋体" w:cs="Times New Roman"/>
          <w:snapToGrid w:val="0"/>
          <w:color w:val="auto"/>
          <w:spacing w:val="0"/>
          <w:kern w:val="2"/>
          <w:sz w:val="24"/>
          <w:szCs w:val="20"/>
          <w:lang w:val="en-US" w:eastAsia="zh-CN" w:bidi="ar-SA"/>
        </w:rPr>
        <w:t>的要求。</w:t>
      </w:r>
    </w:p>
    <w:p>
      <w:pPr>
        <w:spacing w:line="360" w:lineRule="auto"/>
        <w:ind w:firstLine="482" w:firstLineChars="0"/>
        <w:jc w:val="left"/>
        <w:rPr>
          <w:rFonts w:hint="eastAsia" w:ascii="Times New Roman" w:hAnsi="宋体" w:eastAsia="宋体" w:cs="Times New Roman"/>
          <w:snapToGrid w:val="0"/>
          <w:color w:val="auto"/>
          <w:spacing w:val="0"/>
          <w:kern w:val="2"/>
          <w:sz w:val="24"/>
          <w:szCs w:val="20"/>
          <w:lang w:val="en-US" w:eastAsia="zh-CN" w:bidi="ar-SA"/>
        </w:rPr>
      </w:pPr>
      <w:r>
        <w:rPr>
          <w:rFonts w:hint="default" w:hAnsi="宋体"/>
          <w:snapToGrid w:val="0"/>
          <w:color w:val="auto"/>
          <w:sz w:val="24"/>
          <w:szCs w:val="20"/>
          <w:lang w:val="en-US"/>
        </w:rPr>
        <w:t>b</w:t>
      </w:r>
      <w:r>
        <w:rPr>
          <w:rFonts w:hint="eastAsia" w:ascii="Times New Roman" w:hAnsi="宋体" w:eastAsia="宋体"/>
          <w:snapToGrid w:val="0"/>
          <w:color w:val="auto"/>
          <w:sz w:val="24"/>
          <w:szCs w:val="20"/>
        </w:rPr>
        <w:t>）</w:t>
      </w:r>
      <w:r>
        <w:rPr>
          <w:rFonts w:hint="eastAsia" w:hAnsi="宋体"/>
          <w:snapToGrid w:val="0"/>
          <w:color w:val="auto"/>
          <w:sz w:val="24"/>
          <w:szCs w:val="20"/>
          <w:lang w:val="en-US" w:eastAsia="zh-CN"/>
        </w:rPr>
        <w:t xml:space="preserve"> </w:t>
      </w:r>
      <w:r>
        <w:rPr>
          <w:rFonts w:hint="eastAsia" w:ascii="Times New Roman" w:hAnsi="宋体" w:eastAsia="宋体"/>
          <w:snapToGrid w:val="0"/>
          <w:color w:val="auto"/>
          <w:sz w:val="24"/>
          <w:szCs w:val="20"/>
        </w:rPr>
        <w:t>有持久资源标识符PID，可以是DOI</w:t>
      </w:r>
      <w:r>
        <w:rPr>
          <w:rFonts w:hint="eastAsia" w:hAnsi="宋体"/>
          <w:snapToGrid w:val="0"/>
          <w:color w:val="auto"/>
          <w:sz w:val="24"/>
          <w:szCs w:val="20"/>
          <w:lang w:eastAsia="zh-CN"/>
        </w:rPr>
        <w:t>。</w:t>
      </w:r>
    </w:p>
    <w:p>
      <w:pPr>
        <w:spacing w:line="360" w:lineRule="auto"/>
        <w:ind w:firstLine="482" w:firstLineChars="0"/>
        <w:jc w:val="left"/>
        <w:rPr>
          <w:rFonts w:hint="eastAsia" w:ascii="Times New Roman" w:hAnsi="宋体" w:eastAsia="宋体" w:cs="Times New Roman"/>
          <w:snapToGrid w:val="0"/>
          <w:color w:val="auto"/>
          <w:spacing w:val="0"/>
          <w:kern w:val="2"/>
          <w:sz w:val="24"/>
          <w:szCs w:val="20"/>
          <w:lang w:val="en-US" w:eastAsia="zh-CN" w:bidi="ar-SA"/>
        </w:rPr>
      </w:pPr>
      <w:r>
        <w:rPr>
          <w:rFonts w:hint="default" w:eastAsia="黑体" w:cs="Times New Roman"/>
          <w:b w:val="0"/>
          <w:bCs w:val="0"/>
          <w:color w:val="auto"/>
          <w:kern w:val="2"/>
          <w:sz w:val="24"/>
          <w:szCs w:val="24"/>
          <w:highlight w:val="none"/>
          <w:lang w:val="en-US" w:eastAsia="zh-CN" w:bidi="ar-SA"/>
        </w:rPr>
        <w:t>c</w:t>
      </w:r>
      <w:r>
        <w:rPr>
          <w:rFonts w:hint="eastAsia" w:ascii="Times New Roman" w:hAnsi="宋体" w:eastAsia="宋体" w:cs="Times New Roman"/>
          <w:snapToGrid w:val="0"/>
          <w:color w:val="auto"/>
          <w:spacing w:val="0"/>
          <w:kern w:val="2"/>
          <w:sz w:val="24"/>
          <w:szCs w:val="20"/>
          <w:lang w:val="en-US" w:eastAsia="zh-CN" w:bidi="ar-SA"/>
        </w:rPr>
        <w:t>)</w:t>
      </w:r>
      <w:r>
        <w:rPr>
          <w:rFonts w:hint="eastAsia" w:hAnsi="宋体" w:cs="Times New Roman"/>
          <w:snapToGrid w:val="0"/>
          <w:color w:val="auto"/>
          <w:spacing w:val="0"/>
          <w:kern w:val="2"/>
          <w:sz w:val="24"/>
          <w:szCs w:val="20"/>
          <w:lang w:val="en-US" w:eastAsia="zh-CN" w:bidi="ar-SA"/>
        </w:rPr>
        <w:t xml:space="preserve"> 支持对</w:t>
      </w:r>
      <w:r>
        <w:rPr>
          <w:rFonts w:hint="eastAsia" w:ascii="Times New Roman" w:hAnsi="宋体" w:eastAsia="宋体" w:cs="Times New Roman"/>
          <w:snapToGrid w:val="0"/>
          <w:color w:val="auto"/>
          <w:spacing w:val="0"/>
          <w:kern w:val="2"/>
          <w:sz w:val="24"/>
          <w:szCs w:val="20"/>
          <w:lang w:val="en-US" w:eastAsia="zh-CN" w:bidi="ar-SA"/>
        </w:rPr>
        <w:t>生成</w:t>
      </w:r>
      <w:r>
        <w:rPr>
          <w:rFonts w:hint="eastAsia" w:hAnsi="宋体" w:cs="Times New Roman"/>
          <w:snapToGrid w:val="0"/>
          <w:color w:val="auto"/>
          <w:spacing w:val="0"/>
          <w:kern w:val="2"/>
          <w:sz w:val="24"/>
          <w:szCs w:val="20"/>
          <w:lang w:val="en-US" w:eastAsia="zh-CN" w:bidi="ar-SA"/>
        </w:rPr>
        <w:t>的</w:t>
      </w:r>
      <w:r>
        <w:rPr>
          <w:rFonts w:hint="eastAsia" w:ascii="Times New Roman" w:hAnsi="宋体" w:eastAsia="宋体" w:cs="Times New Roman"/>
          <w:snapToGrid w:val="0"/>
          <w:color w:val="auto"/>
          <w:spacing w:val="0"/>
          <w:kern w:val="2"/>
          <w:sz w:val="24"/>
          <w:szCs w:val="20"/>
          <w:lang w:val="en-US" w:eastAsia="zh-CN" w:bidi="ar-SA"/>
        </w:rPr>
        <w:t>数字校准证书</w:t>
      </w:r>
      <w:r>
        <w:rPr>
          <w:rFonts w:hint="eastAsia" w:hAnsi="宋体" w:cs="Times New Roman"/>
          <w:snapToGrid w:val="0"/>
          <w:color w:val="auto"/>
          <w:spacing w:val="0"/>
          <w:kern w:val="2"/>
          <w:sz w:val="24"/>
          <w:szCs w:val="20"/>
          <w:lang w:val="en-US" w:eastAsia="zh-CN" w:bidi="ar-SA"/>
        </w:rPr>
        <w:t>进行符合性验证。</w:t>
      </w:r>
    </w:p>
    <w:bookmarkEnd w:id="32"/>
    <w:p>
      <w:pPr>
        <w:pStyle w:val="4"/>
        <w:spacing w:before="240" w:after="240"/>
        <w:rPr>
          <w:rFonts w:hint="default" w:ascii="Times New Roman" w:hAnsi="Times New Roman" w:cs="Times New Roman"/>
          <w:lang w:val="en-US" w:eastAsia="zh-CN"/>
        </w:rPr>
      </w:pPr>
      <w:bookmarkStart w:id="55" w:name="_Toc28982"/>
      <w:bookmarkStart w:id="56" w:name="_Toc4146"/>
      <w:bookmarkStart w:id="57" w:name="_Toc10941"/>
      <w:bookmarkStart w:id="58" w:name="_Toc31355"/>
      <w:bookmarkStart w:id="59" w:name="_Toc22861"/>
      <w:r>
        <w:rPr>
          <w:rFonts w:hint="eastAsia" w:ascii="Times New Roman" w:hAnsi="Times New Roman" w:cs="Times New Roman"/>
          <w:lang w:val="en-US" w:eastAsia="zh-CN"/>
        </w:rPr>
        <w:t xml:space="preserve">5 </w:t>
      </w:r>
      <w:bookmarkEnd w:id="55"/>
      <w:bookmarkEnd w:id="56"/>
      <w:bookmarkEnd w:id="57"/>
      <w:bookmarkStart w:id="60" w:name="_Toc26515"/>
      <w:bookmarkStart w:id="61" w:name="_Toc3791"/>
      <w:r>
        <w:rPr>
          <w:rFonts w:hint="eastAsia" w:ascii="Times New Roman" w:hAnsi="Times New Roman" w:cs="Times New Roman"/>
          <w:lang w:val="en-US" w:eastAsia="zh-CN"/>
        </w:rPr>
        <w:t>电能计量数字校准证书元数据</w:t>
      </w:r>
      <w:bookmarkEnd w:id="60"/>
      <w:bookmarkEnd w:id="61"/>
      <w:r>
        <w:rPr>
          <w:rFonts w:hint="eastAsia" w:ascii="Times New Roman" w:hAnsi="Times New Roman" w:cs="Times New Roman"/>
          <w:lang w:val="en-US" w:eastAsia="zh-CN"/>
        </w:rPr>
        <w:t>的结构和属性</w:t>
      </w:r>
      <w:bookmarkEnd w:id="58"/>
      <w:bookmarkEnd w:id="59"/>
    </w:p>
    <w:p>
      <w:pPr>
        <w:pStyle w:val="5"/>
        <w:rPr>
          <w:rFonts w:hint="eastAsia" w:ascii="Times New Roman" w:hAnsi="Times New Roman" w:cs="Times New Roman"/>
          <w:bCs/>
          <w:szCs w:val="32"/>
          <w:lang w:val="en-US" w:eastAsia="zh-CN"/>
        </w:rPr>
      </w:pPr>
      <w:bookmarkStart w:id="62" w:name="_Toc6677"/>
      <w:bookmarkStart w:id="63" w:name="_Toc2014"/>
      <w:r>
        <w:rPr>
          <w:rFonts w:hint="eastAsia" w:ascii="Times New Roman" w:hAnsi="Times New Roman" w:cs="Times New Roman"/>
          <w:bCs/>
          <w:szCs w:val="32"/>
          <w:lang w:val="en-US" w:eastAsia="zh-CN"/>
        </w:rPr>
        <w:t>5.1 元数据的</w:t>
      </w:r>
      <w:bookmarkEnd w:id="62"/>
      <w:r>
        <w:rPr>
          <w:rFonts w:hint="eastAsia" w:ascii="Times New Roman" w:hAnsi="Times New Roman" w:cs="Times New Roman"/>
          <w:bCs/>
          <w:szCs w:val="32"/>
          <w:lang w:val="en-US" w:eastAsia="zh-CN"/>
        </w:rPr>
        <w:t>属性</w:t>
      </w:r>
      <w:bookmarkEnd w:id="63"/>
    </w:p>
    <w:p>
      <w:pPr>
        <w:numPr>
          <w:ilvl w:val="0"/>
          <w:numId w:val="0"/>
        </w:numPr>
        <w:spacing w:line="360" w:lineRule="auto"/>
        <w:ind w:leftChars="0"/>
        <w:outlineLvl w:val="2"/>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5.1.1</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概述</w:t>
      </w:r>
    </w:p>
    <w:p>
      <w:pPr>
        <w:ind w:firstLine="420"/>
        <w:rPr>
          <w:rFonts w:hint="eastAsia" w:cs="Times New Roman"/>
          <w:sz w:val="24"/>
          <w:szCs w:val="24"/>
          <w:highlight w:val="none"/>
          <w:lang w:val="en-US" w:eastAsia="zh-CN"/>
        </w:rPr>
      </w:pPr>
      <w:r>
        <w:rPr>
          <w:rFonts w:hint="eastAsia" w:ascii="Times New Roman" w:hAnsi="Times New Roman" w:cs="Times New Roman"/>
          <w:sz w:val="24"/>
          <w:szCs w:val="24"/>
          <w:lang w:val="en-US" w:eastAsia="zh-CN"/>
        </w:rPr>
        <w:t>本章节描述</w:t>
      </w:r>
      <w:r>
        <w:rPr>
          <w:rFonts w:hint="eastAsia" w:cs="Times New Roman"/>
          <w:sz w:val="24"/>
          <w:szCs w:val="24"/>
          <w:lang w:val="en-US" w:eastAsia="zh-CN"/>
        </w:rPr>
        <w:t>电能计量数字校准证书的</w:t>
      </w:r>
      <w:r>
        <w:rPr>
          <w:rFonts w:hint="eastAsia" w:ascii="Times New Roman" w:hAnsi="Times New Roman" w:cs="Times New Roman"/>
          <w:sz w:val="24"/>
          <w:szCs w:val="24"/>
          <w:lang w:val="en-US" w:eastAsia="zh-CN"/>
        </w:rPr>
        <w:t>的元数据</w:t>
      </w:r>
      <w:r>
        <w:rPr>
          <w:rFonts w:hint="eastAsia" w:cs="Times New Roman"/>
          <w:sz w:val="24"/>
          <w:szCs w:val="24"/>
          <w:lang w:val="en-US" w:eastAsia="zh-CN"/>
        </w:rPr>
        <w:t>结构和属性，</w:t>
      </w:r>
      <w:r>
        <w:rPr>
          <w:rFonts w:hint="eastAsia" w:ascii="Times New Roman" w:hAnsi="Times New Roman" w:cs="Times New Roman"/>
          <w:sz w:val="24"/>
          <w:szCs w:val="24"/>
          <w:lang w:val="en-US" w:eastAsia="zh-CN"/>
        </w:rPr>
        <w:t>元数据按层次结构描述，以建立元数据之间的关系和组织信息</w:t>
      </w:r>
      <w:r>
        <w:rPr>
          <w:rFonts w:hint="eastAsia" w:cs="Times New Roman"/>
          <w:sz w:val="24"/>
          <w:szCs w:val="24"/>
          <w:lang w:val="en-US" w:eastAsia="zh-CN"/>
        </w:rPr>
        <w:t>，</w:t>
      </w:r>
      <w:r>
        <w:rPr>
          <w:rFonts w:hint="eastAsia" w:cs="Times New Roman"/>
          <w:sz w:val="24"/>
          <w:szCs w:val="24"/>
          <w:highlight w:val="none"/>
          <w:lang w:val="en-US" w:eastAsia="zh-CN"/>
        </w:rPr>
        <w:t>电能计量领域校准项目（见附录A）和校准结果（见附录B）的元数据应通过6个属性定义（5.1.2~5.1.7列出了这些属性）。</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5.1.2</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名称</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赋予元数据类或元数据元素的一个标记。</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5.1.3</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定义</w:t>
      </w:r>
    </w:p>
    <w:p>
      <w:pPr>
        <w:ind w:firstLine="42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元数据元素的说明。</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5.1.4 约束</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说明一个元数据是否应总是在元数据中记录或有时记录，包括必选、条件必选、可选。</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5.1.5 </w:t>
      </w:r>
      <w:r>
        <w:rPr>
          <w:rFonts w:hint="eastAsia" w:ascii="Times New Roman" w:hAnsi="Times New Roman" w:eastAsia="宋体" w:cs="Times New Roman"/>
          <w:sz w:val="24"/>
          <w:szCs w:val="24"/>
          <w:lang w:val="en-US" w:eastAsia="zh-CN"/>
        </w:rPr>
        <w:t>是否可重复</w:t>
      </w:r>
    </w:p>
    <w:p>
      <w:pPr>
        <w:ind w:firstLine="42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说明元数据元素是否可以重复出现。</w:t>
      </w:r>
    </w:p>
    <w:p>
      <w:pPr>
        <w:numPr>
          <w:ilvl w:val="0"/>
          <w:numId w:val="0"/>
        </w:numPr>
        <w:spacing w:line="360" w:lineRule="auto"/>
        <w:ind w:leftChars="0"/>
        <w:outlineLvl w:val="2"/>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.1.6 数据类型</w:t>
      </w:r>
    </w:p>
    <w:p>
      <w:pPr>
        <w:ind w:firstLine="42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定义一组不同的值表示元数据元素</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例如整型、实型、字符串型、日期时间型和布尔型。</w:t>
      </w:r>
    </w:p>
    <w:p>
      <w:pPr>
        <w:numPr>
          <w:ilvl w:val="0"/>
          <w:numId w:val="0"/>
        </w:numPr>
        <w:spacing w:line="360" w:lineRule="auto"/>
        <w:ind w:leftChars="0"/>
        <w:outlineLvl w:val="2"/>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.1.</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值域</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值域</w:t>
      </w:r>
      <w:r>
        <w:rPr>
          <w:rFonts w:hint="default" w:ascii="Times New Roman" w:hAnsi="Times New Roman" w:cs="Times New Roman"/>
          <w:sz w:val="24"/>
          <w:szCs w:val="24"/>
          <w:lang w:val="en-US" w:eastAsia="zh-CN"/>
        </w:rPr>
        <w:t>域规定允许</w:t>
      </w:r>
      <w:r>
        <w:rPr>
          <w:rFonts w:hint="eastAsia" w:ascii="Times New Roman" w:hAnsi="Times New Roman" w:cs="Times New Roman"/>
          <w:sz w:val="24"/>
          <w:szCs w:val="24"/>
          <w:lang w:val="en-US" w:eastAsia="zh-CN"/>
        </w:rPr>
        <w:t>取值</w:t>
      </w:r>
      <w:r>
        <w:rPr>
          <w:rFonts w:hint="default" w:ascii="Times New Roman" w:hAnsi="Times New Roman" w:cs="Times New Roman"/>
          <w:sz w:val="24"/>
          <w:szCs w:val="24"/>
          <w:lang w:val="en-US" w:eastAsia="zh-CN"/>
        </w:rPr>
        <w:t>的值</w:t>
      </w:r>
      <w:r>
        <w:rPr>
          <w:rFonts w:hint="eastAsia" w:ascii="Times New Roman" w:hAnsi="Times New Roman" w:cs="Times New Roman"/>
          <w:sz w:val="24"/>
          <w:szCs w:val="24"/>
          <w:lang w:val="en-US" w:eastAsia="zh-CN"/>
        </w:rPr>
        <w:t>，其中“</w:t>
      </w:r>
      <w:r>
        <w:rPr>
          <w:rFonts w:hint="default" w:ascii="Times New Roman" w:hAnsi="Times New Roman" w:cs="Times New Roman"/>
          <w:sz w:val="24"/>
          <w:szCs w:val="24"/>
          <w:lang w:val="en-US" w:eastAsia="zh-CN"/>
        </w:rPr>
        <w:t>自由文本</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是用一种或多种语言表述的无限制文本信息</w:t>
      </w:r>
      <w:r>
        <w:rPr>
          <w:rFonts w:hint="eastAsia" w:ascii="Times New Roman" w:hAnsi="Times New Roman" w:cs="Times New Roman"/>
          <w:sz w:val="24"/>
          <w:szCs w:val="24"/>
          <w:lang w:val="en-US" w:eastAsia="zh-CN"/>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eastAsia="黑体" w:cs="Times New Roman"/>
          <w:b w:val="0"/>
          <w:bCs w:val="0"/>
          <w:sz w:val="24"/>
          <w:szCs w:val="24"/>
          <w:lang w:val="en-US" w:eastAsia="zh-CN"/>
        </w:rPr>
      </w:pPr>
      <w:bookmarkStart w:id="64" w:name="_Toc7439"/>
      <w:bookmarkStart w:id="65" w:name="_Toc28089"/>
      <w:r>
        <w:rPr>
          <w:rFonts w:hint="eastAsia" w:ascii="Times New Roman" w:hAnsi="Times New Roman" w:cs="Times New Roman"/>
          <w:b w:val="0"/>
          <w:bCs w:val="0"/>
          <w:sz w:val="24"/>
          <w:szCs w:val="24"/>
          <w:lang w:val="en-US" w:eastAsia="zh-CN"/>
        </w:rPr>
        <w:t>5.2 数字校准证书元数据结构</w:t>
      </w:r>
      <w:bookmarkEnd w:id="64"/>
      <w:bookmarkEnd w:id="65"/>
    </w:p>
    <w:p>
      <w:pPr>
        <w:ind w:firstLine="420"/>
        <w:rPr>
          <w:rFonts w:hint="eastAsia" w:ascii="Times New Roman" w:hAnsi="Times New Roman"/>
          <w:sz w:val="24"/>
          <w:szCs w:val="24"/>
          <w:lang w:val="en-US" w:eastAsia="zh-CN"/>
        </w:rPr>
      </w:pPr>
      <w:r>
        <w:rPr>
          <w:rFonts w:hint="eastAsia" w:ascii="Times New Roman" w:hAnsi="Times New Roman"/>
          <w:sz w:val="24"/>
          <w:szCs w:val="24"/>
          <w:lang w:val="en-US" w:eastAsia="zh-CN"/>
        </w:rPr>
        <w:t>数字校准证书的元数据结构列表见表6。</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表6 数字校准证书的元数据结构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268"/>
        <w:gridCol w:w="1808"/>
        <w:gridCol w:w="3576"/>
        <w:gridCol w:w="119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gridSpan w:val="2"/>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中文</w:t>
            </w: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英文</w:t>
            </w:r>
          </w:p>
        </w:tc>
        <w:tc>
          <w:tcPr>
            <w:tcW w:w="3576"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说明</w:t>
            </w:r>
          </w:p>
        </w:tc>
        <w:tc>
          <w:tcPr>
            <w:tcW w:w="1192"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数据类型</w:t>
            </w:r>
          </w:p>
        </w:tc>
        <w:tc>
          <w:tcPr>
            <w:tcW w:w="945"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tcPr>
          <w:p>
            <w:pPr>
              <w:jc w:val="both"/>
              <w:rPr>
                <w:rFonts w:hint="default" w:ascii="Times New Roman" w:hAnsi="Times New Roman" w:eastAsia="宋体" w:cs="宋体"/>
                <w:szCs w:val="24"/>
                <w:vertAlign w:val="baseline"/>
                <w:lang w:val="en-US" w:eastAsia="zh-CN"/>
              </w:rPr>
            </w:pPr>
            <w:r>
              <w:rPr>
                <w:rFonts w:hint="eastAsia" w:ascii="Times New Roman" w:hAnsi="Times New Roman" w:cs="宋体"/>
                <w:szCs w:val="24"/>
                <w:vertAlign w:val="baseline"/>
                <w:lang w:val="en-US" w:eastAsia="zh-CN"/>
              </w:rPr>
              <w:t>数字校准证书</w:t>
            </w:r>
          </w:p>
        </w:tc>
        <w:tc>
          <w:tcPr>
            <w:tcW w:w="1268" w:type="dxa"/>
          </w:tcPr>
          <w:p>
            <w:pPr>
              <w:jc w:val="both"/>
              <w:rPr>
                <w:rFonts w:hint="eastAsia" w:ascii="Times New Roman" w:hAnsi="Times New Roman" w:cs="宋体"/>
                <w:szCs w:val="24"/>
                <w:vertAlign w:val="baseline"/>
                <w:lang w:val="en-US" w:eastAsia="zh-CN"/>
              </w:rPr>
            </w:pP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digitalCalibrationCertificate</w:t>
            </w:r>
          </w:p>
        </w:tc>
        <w:tc>
          <w:tcPr>
            <w:tcW w:w="3576" w:type="dxa"/>
          </w:tcPr>
          <w:p>
            <w:pPr>
              <w:jc w:val="both"/>
              <w:rPr>
                <w:rFonts w:hint="default" w:ascii="Times New Roman" w:hAnsi="Times New Roman" w:cs="宋体"/>
                <w:szCs w:val="24"/>
                <w:vertAlign w:val="baseline"/>
                <w:lang w:val="en-US" w:eastAsia="zh-CN"/>
              </w:rPr>
            </w:pPr>
            <w:r>
              <w:rPr>
                <w:rFonts w:hint="eastAsia" w:ascii="Times New Roman" w:hAnsi="Times New Roman" w:eastAsia="宋体" w:cs="宋体"/>
                <w:color w:val="auto"/>
                <w:szCs w:val="18"/>
              </w:rPr>
              <w:t>数字校准证书元数据</w:t>
            </w:r>
          </w:p>
        </w:tc>
        <w:tc>
          <w:tcPr>
            <w:tcW w:w="1192" w:type="dxa"/>
            <w:vAlign w:val="top"/>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结构型</w:t>
            </w:r>
          </w:p>
        </w:tc>
        <w:tc>
          <w:tcPr>
            <w:tcW w:w="945" w:type="dxa"/>
            <w:vAlign w:val="top"/>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Cs w:val="24"/>
                <w:vertAlign w:val="baseline"/>
                <w:lang w:val="en-US" w:eastAsia="zh-CN"/>
              </w:rPr>
            </w:pPr>
          </w:p>
        </w:tc>
        <w:tc>
          <w:tcPr>
            <w:tcW w:w="1268" w:type="dxa"/>
            <w:vAlign w:val="top"/>
          </w:tcPr>
          <w:p>
            <w:pPr>
              <w:jc w:val="both"/>
              <w:rPr>
                <w:rFonts w:hint="eastAsia" w:ascii="Times New Roman" w:hAnsi="Times New Roman" w:cs="宋体"/>
                <w:szCs w:val="24"/>
                <w:vertAlign w:val="baseline"/>
                <w:lang w:val="en-US" w:eastAsia="zh-CN"/>
              </w:rPr>
            </w:pPr>
            <w:r>
              <w:rPr>
                <w:rFonts w:hint="eastAsia" w:ascii="Times New Roman" w:hAnsi="Times New Roman"/>
                <w:sz w:val="24"/>
                <w:szCs w:val="24"/>
                <w:lang w:val="en-US" w:eastAsia="zh-CN"/>
              </w:rPr>
              <w:t>管理数据</w:t>
            </w: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administrativeData</w:t>
            </w:r>
          </w:p>
        </w:tc>
        <w:tc>
          <w:tcPr>
            <w:tcW w:w="3576" w:type="dxa"/>
            <w:vAlign w:val="top"/>
          </w:tcPr>
          <w:p>
            <w:pPr>
              <w:jc w:val="both"/>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cs="Times New Roman"/>
                <w:color w:val="auto"/>
                <w:kern w:val="2"/>
                <w:sz w:val="24"/>
                <w:szCs w:val="24"/>
                <w:lang w:val="en-US" w:eastAsia="zh-CN"/>
              </w:rPr>
              <w:t>对应于传统校准证书校准结果前的信息</w:t>
            </w:r>
          </w:p>
        </w:tc>
        <w:tc>
          <w:tcPr>
            <w:tcW w:w="1192"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结构型</w:t>
            </w:r>
          </w:p>
        </w:tc>
        <w:tc>
          <w:tcPr>
            <w:tcW w:w="945"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Cs w:val="24"/>
                <w:vertAlign w:val="baseline"/>
                <w:lang w:val="en-US" w:eastAsia="zh-CN"/>
              </w:rPr>
            </w:pPr>
          </w:p>
        </w:tc>
        <w:tc>
          <w:tcPr>
            <w:tcW w:w="1268" w:type="dxa"/>
            <w:vAlign w:val="top"/>
          </w:tcPr>
          <w:p>
            <w:pPr>
              <w:jc w:val="both"/>
              <w:rPr>
                <w:rFonts w:hint="eastAsia" w:ascii="Times New Roman" w:hAnsi="Times New Roman" w:cs="宋体"/>
                <w:szCs w:val="24"/>
                <w:vertAlign w:val="baseline"/>
                <w:lang w:val="en-US" w:eastAsia="zh-CN"/>
              </w:rPr>
            </w:pPr>
            <w:r>
              <w:rPr>
                <w:rFonts w:hint="eastAsia" w:ascii="Times New Roman" w:hAnsi="Times New Roman"/>
                <w:sz w:val="24"/>
                <w:szCs w:val="24"/>
                <w:lang w:val="en-US" w:eastAsia="zh-CN"/>
              </w:rPr>
              <w:t>测量数据</w:t>
            </w: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measurementResults</w:t>
            </w:r>
          </w:p>
        </w:tc>
        <w:tc>
          <w:tcPr>
            <w:tcW w:w="3576" w:type="dxa"/>
            <w:vAlign w:val="top"/>
          </w:tcPr>
          <w:p>
            <w:pPr>
              <w:jc w:val="both"/>
              <w:rPr>
                <w:rFonts w:hint="eastAsia" w:ascii="Times New Roman" w:hAnsi="Times New Roman" w:eastAsia="宋体" w:cs="宋体"/>
                <w:kern w:val="2"/>
                <w:sz w:val="24"/>
                <w:szCs w:val="24"/>
                <w:vertAlign w:val="baseline"/>
                <w:lang w:val="en-US" w:eastAsia="zh-CN" w:bidi="ar-SA"/>
              </w:rPr>
            </w:pPr>
            <w:r>
              <w:rPr>
                <w:rFonts w:hint="eastAsia" w:ascii="Times New Roman" w:hAnsi="Times New Roman" w:cs="Times New Roman"/>
                <w:color w:val="auto"/>
                <w:kern w:val="2"/>
                <w:sz w:val="24"/>
                <w:szCs w:val="24"/>
                <w:lang w:val="en-US" w:eastAsia="zh-CN"/>
              </w:rPr>
              <w:t>对应于传统校准证书的校准结果</w:t>
            </w:r>
          </w:p>
        </w:tc>
        <w:tc>
          <w:tcPr>
            <w:tcW w:w="1192"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结构型</w:t>
            </w:r>
          </w:p>
        </w:tc>
        <w:tc>
          <w:tcPr>
            <w:tcW w:w="945"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Cs w:val="24"/>
                <w:vertAlign w:val="baseline"/>
                <w:lang w:val="en-US" w:eastAsia="zh-CN"/>
              </w:rPr>
            </w:pPr>
          </w:p>
        </w:tc>
        <w:tc>
          <w:tcPr>
            <w:tcW w:w="1268" w:type="dxa"/>
            <w:vAlign w:val="top"/>
          </w:tcPr>
          <w:p>
            <w:pPr>
              <w:jc w:val="both"/>
              <w:rPr>
                <w:rFonts w:hint="default" w:ascii="Times New Roman" w:hAnsi="Times New Roman" w:cs="宋体"/>
                <w:szCs w:val="24"/>
                <w:vertAlign w:val="baseline"/>
                <w:lang w:val="en-US" w:eastAsia="zh-CN"/>
              </w:rPr>
            </w:pPr>
            <w:r>
              <w:rPr>
                <w:rFonts w:hint="eastAsia" w:ascii="Times New Roman" w:hAnsi="Times New Roman"/>
                <w:sz w:val="24"/>
                <w:szCs w:val="24"/>
                <w:lang w:val="en-US" w:eastAsia="zh-CN"/>
              </w:rPr>
              <w:t>注释数据</w:t>
            </w: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comment</w:t>
            </w:r>
          </w:p>
        </w:tc>
        <w:tc>
          <w:tcPr>
            <w:tcW w:w="3576" w:type="dxa"/>
            <w:vAlign w:val="top"/>
          </w:tcPr>
          <w:p>
            <w:pPr>
              <w:jc w:val="both"/>
              <w:rPr>
                <w:rFonts w:hint="default" w:ascii="Times New Roman" w:hAnsi="Times New Roman" w:eastAsia="宋体" w:cs="宋体"/>
                <w:kern w:val="2"/>
                <w:sz w:val="24"/>
                <w:szCs w:val="24"/>
                <w:vertAlign w:val="baseline"/>
                <w:lang w:val="en-US" w:eastAsia="zh-CN" w:bidi="ar-SA"/>
              </w:rPr>
            </w:pPr>
            <w:r>
              <w:rPr>
                <w:rFonts w:hint="eastAsia" w:ascii="Times New Roman" w:hAnsi="Times New Roman" w:eastAsia="宋体" w:cs="Times New Roman"/>
                <w:snapToGrid w:val="0"/>
                <w:sz w:val="24"/>
                <w:szCs w:val="20"/>
                <w:lang w:val="en-US" w:eastAsia="zh-CN"/>
              </w:rPr>
              <w:t>对校准过程、结果或相关信息的注释或说明</w:t>
            </w:r>
          </w:p>
        </w:tc>
        <w:tc>
          <w:tcPr>
            <w:tcW w:w="1192"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结构型</w:t>
            </w:r>
          </w:p>
        </w:tc>
        <w:tc>
          <w:tcPr>
            <w:tcW w:w="945" w:type="dxa"/>
          </w:tcPr>
          <w:p>
            <w:pPr>
              <w:jc w:val="both"/>
              <w:rPr>
                <w:rFonts w:hint="default"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Cs w:val="24"/>
                <w:vertAlign w:val="baseline"/>
                <w:lang w:val="en-US" w:eastAsia="zh-CN"/>
              </w:rPr>
            </w:pPr>
          </w:p>
        </w:tc>
        <w:tc>
          <w:tcPr>
            <w:tcW w:w="1268" w:type="dxa"/>
            <w:vAlign w:val="top"/>
          </w:tcPr>
          <w:p>
            <w:pPr>
              <w:jc w:val="both"/>
              <w:rPr>
                <w:rFonts w:hint="default" w:ascii="Times New Roman" w:hAnsi="Times New Roman" w:cs="宋体"/>
                <w:szCs w:val="24"/>
                <w:vertAlign w:val="baseline"/>
                <w:lang w:val="en-US" w:eastAsia="zh-CN"/>
              </w:rPr>
            </w:pPr>
            <w:r>
              <w:rPr>
                <w:rFonts w:hint="eastAsia"/>
                <w:sz w:val="24"/>
                <w:szCs w:val="24"/>
                <w:lang w:val="en-US" w:eastAsia="zh-CN"/>
              </w:rPr>
              <w:t>文档数据</w:t>
            </w: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document</w:t>
            </w:r>
          </w:p>
        </w:tc>
        <w:tc>
          <w:tcPr>
            <w:tcW w:w="3576" w:type="dxa"/>
            <w:vAlign w:val="top"/>
          </w:tcPr>
          <w:p>
            <w:pPr>
              <w:jc w:val="both"/>
              <w:rPr>
                <w:rFonts w:hint="default" w:ascii="Times New Roman" w:hAnsi="Times New Roman" w:eastAsia="宋体" w:cs="宋体"/>
                <w:kern w:val="2"/>
                <w:sz w:val="24"/>
                <w:szCs w:val="24"/>
                <w:vertAlign w:val="baseline"/>
                <w:lang w:val="en-US" w:eastAsia="zh-CN" w:bidi="ar-SA"/>
              </w:rPr>
            </w:pPr>
            <w:r>
              <w:rPr>
                <w:rFonts w:hint="eastAsia" w:ascii="Times New Roman" w:hAnsi="Times New Roman" w:cs="Times New Roman"/>
                <w:snapToGrid w:val="0"/>
                <w:sz w:val="24"/>
                <w:szCs w:val="20"/>
                <w:lang w:val="en-US" w:eastAsia="zh-CN"/>
              </w:rPr>
              <w:t>包括人类可读形式的校准证书和其他附件文档</w:t>
            </w:r>
          </w:p>
        </w:tc>
        <w:tc>
          <w:tcPr>
            <w:tcW w:w="1192"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结构型</w:t>
            </w:r>
          </w:p>
        </w:tc>
        <w:tc>
          <w:tcPr>
            <w:tcW w:w="945"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eastAsia="宋体" w:cs="宋体"/>
                <w:color w:val="000000"/>
                <w:sz w:val="24"/>
                <w:szCs w:val="24"/>
                <w:lang w:val="zh-CN"/>
              </w:rPr>
            </w:pPr>
          </w:p>
        </w:tc>
        <w:tc>
          <w:tcPr>
            <w:tcW w:w="1268" w:type="dxa"/>
            <w:vAlign w:val="top"/>
          </w:tcPr>
          <w:p>
            <w:pPr>
              <w:jc w:val="both"/>
              <w:rPr>
                <w:rFonts w:hint="eastAsia" w:ascii="Times New Roman" w:hAnsi="Times New Roman" w:eastAsia="宋体" w:cs="宋体"/>
                <w:color w:val="000000"/>
                <w:sz w:val="24"/>
                <w:szCs w:val="24"/>
                <w:lang w:val="zh-CN"/>
              </w:rPr>
            </w:pPr>
            <w:r>
              <w:rPr>
                <w:rFonts w:hint="eastAsia" w:ascii="Times New Roman" w:hAnsi="Times New Roman"/>
                <w:sz w:val="24"/>
                <w:szCs w:val="24"/>
                <w:lang w:val="en-US" w:eastAsia="zh-CN"/>
              </w:rPr>
              <w:t>数字签名</w:t>
            </w:r>
          </w:p>
        </w:tc>
        <w:tc>
          <w:tcPr>
            <w:tcW w:w="1808"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signature</w:t>
            </w:r>
          </w:p>
        </w:tc>
        <w:tc>
          <w:tcPr>
            <w:tcW w:w="3576" w:type="dxa"/>
            <w:vAlign w:val="top"/>
          </w:tcPr>
          <w:p>
            <w:pPr>
              <w:jc w:val="both"/>
              <w:rPr>
                <w:rFonts w:hint="default" w:ascii="Times New Roman" w:hAnsi="Times New Roman" w:eastAsia="宋体" w:cs="宋体"/>
                <w:color w:val="000000"/>
                <w:kern w:val="2"/>
                <w:sz w:val="24"/>
                <w:szCs w:val="24"/>
                <w:lang w:val="en-US" w:eastAsia="zh-CN" w:bidi="ar-SA"/>
              </w:rPr>
            </w:pPr>
            <w:r>
              <w:rPr>
                <w:rFonts w:hint="eastAsia" w:ascii="Times New Roman" w:hAnsi="Times New Roman" w:eastAsia="宋体" w:cs="Times New Roman"/>
                <w:snapToGrid w:val="0"/>
                <w:color w:val="auto"/>
                <w:spacing w:val="0"/>
                <w:kern w:val="2"/>
                <w:sz w:val="24"/>
                <w:szCs w:val="20"/>
                <w:lang w:val="en-US" w:eastAsia="zh-CN" w:bidi="ar-SA"/>
              </w:rPr>
              <w:t>用于验证数字校准证书内容</w:t>
            </w:r>
            <w:r>
              <w:rPr>
                <w:rFonts w:hint="eastAsia" w:ascii="Times New Roman" w:hAnsi="Times New Roman" w:cs="Times New Roman"/>
                <w:snapToGrid w:val="0"/>
                <w:color w:val="auto"/>
                <w:spacing w:val="0"/>
                <w:kern w:val="2"/>
                <w:sz w:val="24"/>
                <w:szCs w:val="20"/>
                <w:lang w:val="en-US" w:eastAsia="zh-CN" w:bidi="ar-SA"/>
              </w:rPr>
              <w:t>的</w:t>
            </w:r>
            <w:r>
              <w:rPr>
                <w:rFonts w:hint="eastAsia" w:ascii="Times New Roman" w:hAnsi="Times New Roman" w:eastAsia="宋体" w:cs="Times New Roman"/>
                <w:snapToGrid w:val="0"/>
                <w:color w:val="auto"/>
                <w:spacing w:val="0"/>
                <w:kern w:val="2"/>
                <w:sz w:val="24"/>
                <w:szCs w:val="20"/>
                <w:lang w:val="en-US" w:eastAsia="zh-CN" w:bidi="ar-SA"/>
              </w:rPr>
              <w:t>真实性和来源安全性</w:t>
            </w:r>
          </w:p>
        </w:tc>
        <w:tc>
          <w:tcPr>
            <w:tcW w:w="1192"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结构型</w:t>
            </w:r>
          </w:p>
        </w:tc>
        <w:tc>
          <w:tcPr>
            <w:tcW w:w="945" w:type="dxa"/>
          </w:tcPr>
          <w:p>
            <w:pPr>
              <w:jc w:val="both"/>
              <w:rPr>
                <w:rFonts w:hint="eastAsia" w:ascii="Times New Roman" w:hAnsi="Times New Roman" w:cs="宋体"/>
                <w:szCs w:val="24"/>
                <w:vertAlign w:val="baseline"/>
                <w:lang w:val="en-US" w:eastAsia="zh-CN"/>
              </w:rPr>
            </w:pPr>
            <w:r>
              <w:rPr>
                <w:rFonts w:hint="eastAsia" w:ascii="Times New Roman" w:hAnsi="Times New Roman" w:cs="宋体"/>
                <w:szCs w:val="24"/>
                <w:vertAlign w:val="baseline"/>
                <w:lang w:val="en-US" w:eastAsia="zh-CN"/>
              </w:rPr>
              <w:t>必选</w:t>
            </w:r>
          </w:p>
        </w:tc>
      </w:tr>
    </w:tbl>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Times New Roman" w:hAnsi="Times New Roman" w:eastAsia="黑体" w:cs="Times New Roman"/>
          <w:b w:val="0"/>
          <w:bCs w:val="0"/>
          <w:sz w:val="24"/>
          <w:szCs w:val="24"/>
          <w:lang w:val="en-US" w:eastAsia="zh-CN"/>
        </w:rPr>
      </w:pPr>
      <w:bookmarkStart w:id="66" w:name="_Toc24888"/>
      <w:bookmarkStart w:id="67" w:name="_Toc17928"/>
      <w:bookmarkStart w:id="68" w:name="_Toc20170"/>
      <w:bookmarkStart w:id="69" w:name="_Toc13175"/>
      <w:bookmarkStart w:id="70" w:name="_Toc8103"/>
      <w:bookmarkStart w:id="71" w:name="_Toc24484"/>
      <w:bookmarkStart w:id="72" w:name="_Toc21191"/>
      <w:r>
        <w:rPr>
          <w:rFonts w:hint="eastAsia" w:ascii="Times New Roman" w:hAnsi="Times New Roman" w:cs="Times New Roman"/>
          <w:b w:val="0"/>
          <w:bCs w:val="0"/>
          <w:sz w:val="24"/>
          <w:szCs w:val="24"/>
          <w:lang w:val="en-US" w:eastAsia="zh-CN"/>
        </w:rPr>
        <w:t xml:space="preserve">5.3 </w:t>
      </w:r>
      <w:r>
        <w:rPr>
          <w:rFonts w:hint="eastAsia" w:ascii="Times New Roman" w:hAnsi="Times New Roman" w:eastAsia="黑体" w:cs="Times New Roman"/>
          <w:b w:val="0"/>
          <w:bCs w:val="0"/>
          <w:sz w:val="24"/>
          <w:szCs w:val="24"/>
          <w:lang w:val="en-US" w:eastAsia="zh-CN"/>
        </w:rPr>
        <w:t>管理</w:t>
      </w:r>
      <w:r>
        <w:rPr>
          <w:rFonts w:hint="eastAsia" w:ascii="Times New Roman" w:hAnsi="Times New Roman" w:cs="Times New Roman"/>
          <w:b w:val="0"/>
          <w:bCs w:val="0"/>
          <w:sz w:val="24"/>
          <w:szCs w:val="24"/>
          <w:lang w:val="en-US" w:eastAsia="zh-CN"/>
        </w:rPr>
        <w:t>数据元</w:t>
      </w:r>
      <w:r>
        <w:rPr>
          <w:rFonts w:hint="eastAsia" w:ascii="Times New Roman" w:hAnsi="Times New Roman" w:eastAsia="黑体" w:cs="Times New Roman"/>
          <w:b w:val="0"/>
          <w:bCs w:val="0"/>
          <w:sz w:val="24"/>
          <w:szCs w:val="24"/>
          <w:lang w:val="en-US" w:eastAsia="zh-CN"/>
        </w:rPr>
        <w:t>数据</w:t>
      </w:r>
      <w:bookmarkEnd w:id="66"/>
      <w:bookmarkEnd w:id="67"/>
      <w:bookmarkEnd w:id="68"/>
      <w:bookmarkEnd w:id="69"/>
      <w:bookmarkEnd w:id="70"/>
      <w:bookmarkEnd w:id="71"/>
      <w:bookmarkEnd w:id="72"/>
    </w:p>
    <w:p>
      <w:pPr>
        <w:numPr>
          <w:ilvl w:val="0"/>
          <w:numId w:val="0"/>
        </w:numPr>
        <w:spacing w:line="360" w:lineRule="auto"/>
        <w:ind w:leftChars="0"/>
        <w:outlineLvl w:val="2"/>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5.3.1</w:t>
      </w:r>
      <w:r>
        <w:rPr>
          <w:rFonts w:hint="eastAsia" w:ascii="Times New Roman" w:hAnsi="Times New Roman" w:eastAsia="宋体" w:cs="Times New Roman"/>
          <w:sz w:val="24"/>
          <w:szCs w:val="24"/>
          <w:lang w:val="en-US" w:eastAsia="zh-CN"/>
        </w:rPr>
        <w:t xml:space="preserve"> 管理</w:t>
      </w:r>
      <w:r>
        <w:rPr>
          <w:rFonts w:hint="eastAsia" w:ascii="Times New Roman" w:hAnsi="Times New Roman" w:cs="Times New Roman"/>
          <w:sz w:val="24"/>
          <w:szCs w:val="24"/>
          <w:lang w:val="en-US" w:eastAsia="zh-CN"/>
        </w:rPr>
        <w:t>数据元</w:t>
      </w:r>
      <w:r>
        <w:rPr>
          <w:rFonts w:hint="eastAsia" w:ascii="Times New Roman" w:hAnsi="Times New Roman" w:eastAsia="宋体" w:cs="Times New Roman"/>
          <w:sz w:val="24"/>
          <w:szCs w:val="24"/>
          <w:lang w:val="en-US" w:eastAsia="zh-CN"/>
        </w:rPr>
        <w:t>数据结构</w:t>
      </w:r>
    </w:p>
    <w:p>
      <w:pPr>
        <w:ind w:firstLine="420"/>
        <w:rPr>
          <w:rFonts w:hint="eastAsia" w:ascii="Times New Roman" w:hAnsi="Times New Roman"/>
          <w:sz w:val="24"/>
          <w:szCs w:val="24"/>
          <w:lang w:val="en-US" w:eastAsia="zh-CN"/>
        </w:rPr>
      </w:pPr>
      <w:r>
        <w:rPr>
          <w:rFonts w:hint="eastAsia" w:ascii="Times New Roman" w:hAnsi="Times New Roman" w:eastAsia="宋体" w:cs="Times New Roman"/>
          <w:sz w:val="24"/>
          <w:szCs w:val="24"/>
          <w:lang w:val="en-US" w:eastAsia="zh-CN"/>
        </w:rPr>
        <w:t>管理</w:t>
      </w:r>
      <w:r>
        <w:rPr>
          <w:rFonts w:hint="eastAsia" w:ascii="Times New Roman" w:hAnsi="Times New Roman" w:cs="Times New Roman"/>
          <w:sz w:val="24"/>
          <w:szCs w:val="24"/>
          <w:lang w:val="en-US" w:eastAsia="zh-CN"/>
        </w:rPr>
        <w:t>数据</w:t>
      </w:r>
      <w:r>
        <w:rPr>
          <w:rFonts w:hint="eastAsia" w:ascii="Times New Roman" w:hAnsi="Times New Roman"/>
          <w:sz w:val="24"/>
          <w:szCs w:val="24"/>
          <w:lang w:val="en-US" w:eastAsia="zh-CN"/>
        </w:rPr>
        <w:t>的元数据结构列表见表7。</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表7 管理数据的元数据结构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233"/>
        <w:gridCol w:w="1808"/>
        <w:gridCol w:w="3555"/>
        <w:gridCol w:w="121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说明</w:t>
            </w:r>
          </w:p>
        </w:tc>
        <w:tc>
          <w:tcPr>
            <w:tcW w:w="1213"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管理数据</w:t>
            </w:r>
          </w:p>
        </w:tc>
        <w:tc>
          <w:tcPr>
            <w:tcW w:w="1233" w:type="dxa"/>
          </w:tcPr>
          <w:p>
            <w:pPr>
              <w:rPr>
                <w:rFonts w:hint="default" w:ascii="Times New Roman" w:hAnsi="Times New Roman" w:cs="Times New Roman"/>
                <w:szCs w:val="24"/>
                <w:vertAlign w:val="baseline"/>
                <w:lang w:val="en-US" w:eastAsia="zh-CN"/>
              </w:rPr>
            </w:pP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administrativeData</w:t>
            </w:r>
          </w:p>
        </w:tc>
        <w:tc>
          <w:tcPr>
            <w:tcW w:w="3555" w:type="dxa"/>
          </w:tcPr>
          <w:p>
            <w:pPr>
              <w:rPr>
                <w:rFonts w:hint="default" w:ascii="Times New Roman" w:hAnsi="Times New Roman" w:cs="Times New Roman"/>
                <w:szCs w:val="24"/>
                <w:vertAlign w:val="baseline"/>
                <w:lang w:val="en-US" w:eastAsia="zh-CN"/>
              </w:rPr>
            </w:pP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结构性</w:t>
            </w:r>
          </w:p>
        </w:tc>
        <w:tc>
          <w:tcPr>
            <w:tcW w:w="945"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color w:val="000000"/>
                <w:sz w:val="24"/>
                <w:szCs w:val="24"/>
                <w:lang w:val="en-US" w:eastAsia="zh-CN"/>
              </w:rPr>
            </w:pPr>
          </w:p>
        </w:tc>
        <w:tc>
          <w:tcPr>
            <w:tcW w:w="1233" w:type="dxa"/>
            <w:vAlign w:val="top"/>
          </w:tcPr>
          <w:p>
            <w:pP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证书基本信息</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coreData</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证书基本信息，必要的校准信息，如证书编号、校准日期等</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结构性</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cs="Times New Roman"/>
                <w:szCs w:val="24"/>
                <w:vertAlign w:val="baseline"/>
                <w:lang w:val="en-US" w:eastAsia="zh-CN"/>
              </w:rPr>
            </w:pPr>
          </w:p>
        </w:tc>
        <w:tc>
          <w:tcPr>
            <w:tcW w:w="1233" w:type="dxa"/>
            <w:vAlign w:val="top"/>
          </w:tcPr>
          <w:p>
            <w:pPr>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zh-CN"/>
              </w:rPr>
              <w:t>被校设备</w:t>
            </w:r>
            <w:r>
              <w:rPr>
                <w:rFonts w:hint="eastAsia" w:ascii="Times New Roman" w:hAnsi="Times New Roman" w:cs="Times New Roman"/>
                <w:color w:val="000000"/>
                <w:sz w:val="24"/>
                <w:szCs w:val="24"/>
                <w:lang w:val="en-US" w:eastAsia="zh-CN"/>
              </w:rPr>
              <w:t>信息</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items</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被校准的设备信息</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结构型</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szCs w:val="24"/>
                <w:vertAlign w:val="baseline"/>
                <w:lang w:val="en-US" w:eastAsia="zh-CN"/>
              </w:rPr>
            </w:pPr>
          </w:p>
        </w:tc>
        <w:tc>
          <w:tcPr>
            <w:tcW w:w="1233" w:type="dxa"/>
            <w:vAlign w:val="top"/>
          </w:tcPr>
          <w:p>
            <w:pPr>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zh-CN"/>
              </w:rPr>
              <w:t>校准</w:t>
            </w:r>
            <w:r>
              <w:rPr>
                <w:rFonts w:hint="eastAsia" w:ascii="Times New Roman" w:hAnsi="Times New Roman" w:cs="Times New Roman"/>
                <w:color w:val="000000"/>
                <w:sz w:val="24"/>
                <w:szCs w:val="24"/>
                <w:lang w:val="en-US" w:eastAsia="zh-CN"/>
              </w:rPr>
              <w:t>机构信息</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calibrationLaboratory</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开展校准的实验室信息</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结构型</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color w:val="000000"/>
                <w:sz w:val="24"/>
                <w:szCs w:val="24"/>
                <w:lang w:val="en-US"/>
              </w:rPr>
            </w:pPr>
          </w:p>
        </w:tc>
        <w:tc>
          <w:tcPr>
            <w:tcW w:w="1233" w:type="dxa"/>
            <w:vAlign w:val="top"/>
          </w:tcPr>
          <w:p>
            <w:pP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证书负责人</w:t>
            </w:r>
            <w:r>
              <w:rPr>
                <w:rFonts w:hint="default" w:ascii="Times New Roman" w:hAnsi="Times New Roman" w:cs="Times New Roman"/>
                <w:color w:val="000000"/>
                <w:sz w:val="24"/>
                <w:szCs w:val="24"/>
                <w:lang w:val="en-US" w:eastAsia="zh-CN"/>
              </w:rPr>
              <w:t>信息</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respPersons</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批准人、核验员、校准员的信息</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结构型</w:t>
            </w:r>
          </w:p>
        </w:tc>
        <w:tc>
          <w:tcPr>
            <w:tcW w:w="945"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cs="Times New Roman"/>
                <w:szCs w:val="24"/>
                <w:vertAlign w:val="baseline"/>
                <w:lang w:val="en-US" w:eastAsia="zh-CN"/>
              </w:rPr>
            </w:pPr>
          </w:p>
        </w:tc>
        <w:tc>
          <w:tcPr>
            <w:tcW w:w="1233" w:type="dxa"/>
            <w:vAlign w:val="top"/>
          </w:tcPr>
          <w:p>
            <w:pPr>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lang w:val="zh-CN"/>
              </w:rPr>
              <w:t>客户信息</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customer</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lang w:val="en-US" w:eastAsia="zh-CN"/>
              </w:rPr>
              <w:t>客户/送检单位的信息</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结构型</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color w:val="000000"/>
                <w:sz w:val="24"/>
                <w:szCs w:val="24"/>
                <w:lang w:val="zh-CN"/>
              </w:rPr>
            </w:pPr>
          </w:p>
        </w:tc>
        <w:tc>
          <w:tcPr>
            <w:tcW w:w="1233" w:type="dxa"/>
            <w:vAlign w:val="top"/>
          </w:tcPr>
          <w:p>
            <w:pPr>
              <w:rPr>
                <w:rFonts w:hint="default" w:ascii="Times New Roman" w:hAnsi="Times New Roman" w:cs="Times New Roman"/>
                <w:color w:val="auto"/>
                <w:szCs w:val="18"/>
                <w:lang w:val="en-US" w:eastAsia="zh-CN"/>
              </w:rPr>
            </w:pPr>
            <w:r>
              <w:rPr>
                <w:rFonts w:hint="default" w:ascii="Times New Roman" w:hAnsi="Times New Roman" w:cs="Times New Roman"/>
                <w:color w:val="auto"/>
                <w:szCs w:val="18"/>
                <w:lang w:val="en-US" w:eastAsia="zh-CN"/>
              </w:rPr>
              <w:t>声明</w:t>
            </w:r>
            <w:r>
              <w:rPr>
                <w:rFonts w:hint="default" w:ascii="Times New Roman" w:hAnsi="Times New Roman" w:eastAsia="宋体" w:cs="Times New Roman"/>
                <w:color w:val="auto"/>
                <w:szCs w:val="18"/>
                <w:lang w:val="en-US" w:eastAsia="zh-CN"/>
              </w:rPr>
              <w:t>信息</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eastAsia="宋体" w:cs="Times New Roman"/>
                <w:color w:val="auto"/>
                <w:szCs w:val="18"/>
                <w:lang w:val="en-US" w:eastAsia="zh-CN"/>
              </w:rPr>
              <w:t>statements</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对报告的其他说明</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结构型</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可选</w:t>
            </w:r>
          </w:p>
        </w:tc>
      </w:tr>
    </w:tbl>
    <w:p>
      <w:pPr>
        <w:numPr>
          <w:ilvl w:val="0"/>
          <w:numId w:val="0"/>
        </w:numPr>
        <w:spacing w:line="360" w:lineRule="auto"/>
        <w:ind w:leftChars="0"/>
        <w:outlineLvl w:val="2"/>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 证书基本信息元数据组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证书基本信息的元数据结构列表见表8。</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表8 证书基本信息元数据</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证书基本信息</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coreData</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证书基本信息</w:t>
            </w:r>
          </w:p>
        </w:tc>
        <w:tc>
          <w:tcPr>
            <w:tcW w:w="1192"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结构性</w:t>
            </w:r>
          </w:p>
        </w:tc>
        <w:tc>
          <w:tcPr>
            <w:tcW w:w="966"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国家代码</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countryCodeISO3166_1</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sz w:val="24"/>
                <w:szCs w:val="24"/>
                <w:lang w:val="en-US" w:eastAsia="zh-CN"/>
              </w:rPr>
              <w:t>校准证书的国家</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语言代码</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usedLangCodeISO639_1</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sz w:val="24"/>
                <w:szCs w:val="24"/>
                <w:lang w:val="en-US" w:eastAsia="zh-CN"/>
              </w:rPr>
              <w:t>校准证书的国家语言</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强制语言代码</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mandatoryLangCodeISO639_1</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cs="Times New Roman"/>
                <w:sz w:val="24"/>
                <w:szCs w:val="24"/>
                <w:lang w:val="en-US" w:eastAsia="zh-CN"/>
              </w:rPr>
              <w:t>有疑问时，强制的</w:t>
            </w:r>
            <w:r>
              <w:rPr>
                <w:rFonts w:hint="eastAsia" w:ascii="Times New Roman" w:hAnsi="Times New Roman" w:cs="Times New Roman"/>
                <w:sz w:val="24"/>
                <w:szCs w:val="24"/>
                <w:lang w:val="en-US" w:eastAsia="zh-CN"/>
              </w:rPr>
              <w:t>语言</w:t>
            </w:r>
            <w:r>
              <w:rPr>
                <w:rFonts w:hint="eastAsia" w:ascii="Times New Roman" w:hAnsi="Times New Roman" w:cs="Times New Roman"/>
                <w:color w:val="auto"/>
                <w:kern w:val="2"/>
                <w:sz w:val="24"/>
                <w:szCs w:val="24"/>
                <w:vertAlign w:val="baseline"/>
                <w:lang w:val="en-US" w:eastAsia="zh-CN" w:bidi="ar-SA"/>
              </w:rPr>
              <w:t>代码</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w:t>
            </w:r>
            <w:r>
              <w:rPr>
                <w:rFonts w:hint="default" w:ascii="Times New Roman" w:hAnsi="Times New Roman" w:cs="Times New Roman"/>
                <w:color w:val="auto"/>
                <w:kern w:val="2"/>
                <w:sz w:val="24"/>
                <w:szCs w:val="24"/>
                <w:vertAlign w:val="baseline"/>
                <w:lang w:val="en-US" w:eastAsia="zh-CN" w:bidi="ar-SA"/>
              </w:rPr>
              <w:t>证书编号</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uniqueIdentifier</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证书编号，</w:t>
            </w:r>
            <w:r>
              <w:rPr>
                <w:rFonts w:hint="default" w:ascii="Times New Roman" w:hAnsi="Times New Roman" w:eastAsia="宋体" w:cs="Times New Roman"/>
                <w:color w:val="auto"/>
                <w:kern w:val="2"/>
                <w:sz w:val="24"/>
                <w:szCs w:val="24"/>
                <w:vertAlign w:val="baseline"/>
                <w:lang w:val="en-US" w:eastAsia="zh-CN" w:bidi="ar-SA"/>
              </w:rPr>
              <w:t>证书的唯一标识</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接收日期</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receiptDate</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收到校准设备的日期</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时间型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eastAsia="宋体" w:cs="Times New Roman"/>
                <w:color w:val="000000"/>
                <w:sz w:val="24"/>
                <w:szCs w:val="24"/>
                <w:lang w:val="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zh-CN" w:eastAsia="zh-CN" w:bidi="ar-SA"/>
              </w:rPr>
            </w:pPr>
            <w:r>
              <w:rPr>
                <w:rFonts w:hint="default" w:ascii="Times New Roman" w:hAnsi="Times New Roman" w:eastAsia="宋体" w:cs="Times New Roman"/>
                <w:color w:val="auto"/>
                <w:kern w:val="2"/>
                <w:sz w:val="24"/>
                <w:szCs w:val="24"/>
                <w:vertAlign w:val="baseline"/>
                <w:lang w:val="en-US" w:eastAsia="zh-CN" w:bidi="ar-SA"/>
              </w:rPr>
              <w:t>开始校准日期</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beginPerformanceDate</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开始进行校准活动的日期</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时间型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eastAsia="宋体" w:cs="Times New Roman"/>
                <w:color w:val="000000"/>
                <w:sz w:val="24"/>
                <w:szCs w:val="24"/>
                <w:lang w:val="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zh-CN" w:eastAsia="zh-CN" w:bidi="ar-SA"/>
              </w:rPr>
            </w:pPr>
            <w:r>
              <w:rPr>
                <w:rFonts w:hint="default" w:ascii="Times New Roman" w:hAnsi="Times New Roman" w:eastAsia="宋体" w:cs="Times New Roman"/>
                <w:color w:val="auto"/>
                <w:kern w:val="2"/>
                <w:sz w:val="24"/>
                <w:szCs w:val="24"/>
                <w:vertAlign w:val="baseline"/>
                <w:lang w:val="en-US" w:eastAsia="zh-CN" w:bidi="ar-SA"/>
              </w:rPr>
              <w:t>结束校准日期</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endPerformanceDate</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校准活动结束时的日期</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时间型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eastAsia="宋体" w:cs="Times New Roman"/>
                <w:color w:val="000000"/>
                <w:sz w:val="24"/>
                <w:szCs w:val="24"/>
                <w:lang w:val="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zh-CN" w:eastAsia="zh-CN" w:bidi="ar-SA"/>
              </w:rPr>
            </w:pPr>
            <w:r>
              <w:rPr>
                <w:rFonts w:hint="default" w:ascii="Times New Roman" w:hAnsi="Times New Roman" w:eastAsia="宋体" w:cs="Times New Roman"/>
                <w:color w:val="auto"/>
                <w:kern w:val="2"/>
                <w:sz w:val="24"/>
                <w:szCs w:val="24"/>
                <w:vertAlign w:val="baseline"/>
                <w:lang w:val="en-US" w:eastAsia="zh-CN" w:bidi="ar-SA"/>
              </w:rPr>
              <w:t>发布日期</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issueDate</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证书的发布日期</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时间型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eastAsia="宋体" w:cs="Times New Roman"/>
                <w:color w:val="000000"/>
                <w:sz w:val="24"/>
                <w:szCs w:val="24"/>
                <w:lang w:val="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校准地点</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performanceLocation</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校准发生的地点</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eastAsia="宋体" w:cs="Times New Roman"/>
                <w:color w:val="000000"/>
                <w:sz w:val="24"/>
                <w:szCs w:val="24"/>
                <w:lang w:val="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zh-CN" w:eastAsia="zh-CN" w:bidi="ar-SA"/>
              </w:rPr>
            </w:pPr>
            <w:r>
              <w:rPr>
                <w:rFonts w:hint="default" w:ascii="Times New Roman" w:hAnsi="Times New Roman" w:eastAsia="宋体" w:cs="Times New Roman"/>
                <w:color w:val="auto"/>
                <w:kern w:val="2"/>
                <w:sz w:val="24"/>
                <w:szCs w:val="24"/>
                <w:vertAlign w:val="baseline"/>
                <w:lang w:val="en-US" w:eastAsia="zh-CN" w:bidi="ar-SA"/>
              </w:rPr>
              <w:t>报告修订取代</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reportAmendedSubstituted</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说明证书是修改</w:t>
            </w:r>
            <w:r>
              <w:rPr>
                <w:rFonts w:hint="eastAsia" w:ascii="Times New Roman" w:hAnsi="Times New Roman" w:cs="Times New Roman"/>
                <w:color w:val="auto"/>
                <w:kern w:val="2"/>
                <w:sz w:val="24"/>
                <w:szCs w:val="24"/>
                <w:vertAlign w:val="baseline"/>
                <w:lang w:val="en-US" w:eastAsia="zh-CN" w:bidi="ar-SA"/>
              </w:rPr>
              <w:t>或</w:t>
            </w:r>
            <w:r>
              <w:rPr>
                <w:rFonts w:hint="default" w:ascii="Times New Roman" w:hAnsi="Times New Roman" w:eastAsia="宋体" w:cs="Times New Roman"/>
                <w:color w:val="auto"/>
                <w:kern w:val="2"/>
                <w:sz w:val="24"/>
                <w:szCs w:val="24"/>
                <w:vertAlign w:val="baseline"/>
                <w:lang w:val="en-US" w:eastAsia="zh-CN" w:bidi="ar-SA"/>
              </w:rPr>
              <w:t>替换以前的证书</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布尔型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eastAsia="宋体" w:cs="Times New Roman"/>
                <w:color w:val="000000"/>
                <w:sz w:val="24"/>
                <w:szCs w:val="24"/>
                <w:lang w:val="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以前报告</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previousReport</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被修改或替换的原</w:t>
            </w:r>
            <w:r>
              <w:rPr>
                <w:rFonts w:hint="default" w:ascii="Times New Roman" w:hAnsi="Times New Roman" w:eastAsia="宋体" w:cs="Times New Roman"/>
                <w:color w:val="auto"/>
                <w:kern w:val="2"/>
                <w:sz w:val="24"/>
                <w:szCs w:val="24"/>
                <w:vertAlign w:val="baseline"/>
                <w:lang w:val="en-US" w:eastAsia="zh-CN" w:bidi="ar-SA"/>
              </w:rPr>
              <w:t>校准证书</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条件必选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宋体"/>
          <w:sz w:val="24"/>
          <w:szCs w:val="24"/>
          <w:lang w:val="en-US" w:eastAsia="zh-CN"/>
        </w:rPr>
        <w:t>证书基本信息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宋体"/>
          <w:sz w:val="24"/>
          <w:szCs w:val="24"/>
          <w:lang w:val="en-US" w:eastAsia="zh-CN"/>
        </w:rPr>
        <w:t>证书基本信息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证书的基本信息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coreData</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5.3.2.1</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color w:val="auto"/>
          <w:kern w:val="2"/>
          <w:sz w:val="24"/>
          <w:szCs w:val="24"/>
          <w:vertAlign w:val="baseline"/>
          <w:lang w:val="en-US" w:eastAsia="zh-CN" w:bidi="ar-SA"/>
        </w:rPr>
        <w:t>国家代码</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国家代码</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校准证书的国家</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countryCodeISO3166_1</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值域：ISO 3166中指定的国家代码</w:t>
      </w:r>
      <w:r>
        <w:rPr>
          <w:rFonts w:hint="eastAsia" w:ascii="Times New Roman" w:hAnsi="Times New Roman" w:cs="Times New Roman"/>
          <w:sz w:val="24"/>
          <w:szCs w:val="24"/>
          <w:lang w:val="en-US" w:eastAsia="zh-CN"/>
        </w:rPr>
        <w:t>，由两个大写字母给出</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取值示例：CN。</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5.3.2.2</w:t>
      </w:r>
      <w:r>
        <w:rPr>
          <w:rFonts w:hint="eastAsia" w:ascii="Times New Roman" w:hAnsi="Times New Roman" w:eastAsia="宋体" w:cs="Times New Roman"/>
          <w:sz w:val="24"/>
          <w:szCs w:val="24"/>
          <w:lang w:val="en-US" w:eastAsia="zh-CN"/>
        </w:rPr>
        <w:t xml:space="preserve"> 语言代码</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语言</w:t>
      </w:r>
      <w:r>
        <w:rPr>
          <w:rFonts w:hint="eastAsia" w:ascii="Times New Roman" w:hAnsi="Times New Roman" w:cs="Times New Roman"/>
          <w:color w:val="auto"/>
          <w:kern w:val="2"/>
          <w:sz w:val="24"/>
          <w:szCs w:val="24"/>
          <w:vertAlign w:val="baseline"/>
          <w:lang w:val="en-US" w:eastAsia="zh-CN" w:bidi="ar-SA"/>
        </w:rPr>
        <w:t>代码</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校准证书的语言</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usedLangCodeISO639_1</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值域：ISO 3166中指定的</w:t>
      </w:r>
      <w:r>
        <w:rPr>
          <w:rFonts w:hint="eastAsia" w:ascii="Times New Roman" w:hAnsi="Times New Roman" w:cs="Times New Roman"/>
          <w:sz w:val="24"/>
          <w:szCs w:val="24"/>
          <w:lang w:val="en-US" w:eastAsia="zh-CN"/>
        </w:rPr>
        <w:t>国家语言</w:t>
      </w:r>
      <w:r>
        <w:rPr>
          <w:rFonts w:hint="eastAsia" w:ascii="Times New Roman" w:hAnsi="Times New Roman" w:eastAsia="宋体" w:cs="Times New Roman"/>
          <w:sz w:val="24"/>
          <w:szCs w:val="24"/>
          <w:lang w:val="en-US" w:eastAsia="zh-CN"/>
        </w:rPr>
        <w:t>代码</w:t>
      </w:r>
      <w:r>
        <w:rPr>
          <w:rFonts w:hint="eastAsia" w:ascii="Times New Roman" w:hAnsi="Times New Roman" w:cs="Times New Roman"/>
          <w:sz w:val="24"/>
          <w:szCs w:val="24"/>
          <w:lang w:val="en-US" w:eastAsia="zh-CN"/>
        </w:rPr>
        <w:t>，由两个小写字母给出</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default" w:ascii="Times New Roman" w:hAnsi="Times New Roman" w:cs="Times New Roman"/>
          <w:sz w:val="24"/>
          <w:szCs w:val="24"/>
          <w:lang w:val="en-US" w:eastAsia="zh-CN"/>
        </w:rPr>
        <w:t>zh</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5.3.2.3</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强制</w:t>
      </w:r>
      <w:r>
        <w:rPr>
          <w:rFonts w:hint="eastAsia" w:ascii="Times New Roman" w:hAnsi="Times New Roman" w:eastAsia="宋体" w:cs="Times New Roman"/>
          <w:sz w:val="24"/>
          <w:szCs w:val="24"/>
          <w:lang w:val="en-US" w:eastAsia="zh-CN"/>
        </w:rPr>
        <w:t>语言代码</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cs="Times New Roman"/>
          <w:sz w:val="24"/>
          <w:szCs w:val="24"/>
          <w:lang w:val="en-US" w:eastAsia="zh-CN"/>
        </w:rPr>
        <w:t>强制</w:t>
      </w:r>
      <w:r>
        <w:rPr>
          <w:rFonts w:hint="eastAsia" w:ascii="Times New Roman" w:hAnsi="Times New Roman" w:cs="Times New Roman"/>
          <w:sz w:val="24"/>
          <w:szCs w:val="24"/>
          <w:lang w:val="en-US" w:eastAsia="zh-CN"/>
        </w:rPr>
        <w:t>语言</w:t>
      </w:r>
      <w:r>
        <w:rPr>
          <w:rFonts w:hint="eastAsia" w:ascii="Times New Roman" w:hAnsi="Times New Roman" w:cs="Times New Roman"/>
          <w:color w:val="auto"/>
          <w:kern w:val="2"/>
          <w:sz w:val="24"/>
          <w:szCs w:val="24"/>
          <w:vertAlign w:val="baseline"/>
          <w:lang w:val="en-US" w:eastAsia="zh-CN" w:bidi="ar-SA"/>
        </w:rPr>
        <w:t>代码</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cs="Times New Roman"/>
          <w:sz w:val="24"/>
          <w:szCs w:val="24"/>
          <w:lang w:val="en-US" w:eastAsia="zh-CN"/>
        </w:rPr>
        <w:t>有疑问时，用于指定元数据或文本内容的语言</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mandatoryLangCodeISO639_1</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值域：ISO 3166中指定的</w:t>
      </w:r>
      <w:r>
        <w:rPr>
          <w:rFonts w:hint="eastAsia" w:ascii="Times New Roman" w:hAnsi="Times New Roman" w:cs="Times New Roman"/>
          <w:sz w:val="24"/>
          <w:szCs w:val="24"/>
          <w:lang w:val="en-US" w:eastAsia="zh-CN"/>
        </w:rPr>
        <w:t>国家语言</w:t>
      </w:r>
      <w:r>
        <w:rPr>
          <w:rFonts w:hint="eastAsia" w:ascii="Times New Roman" w:hAnsi="Times New Roman" w:eastAsia="宋体" w:cs="Times New Roman"/>
          <w:sz w:val="24"/>
          <w:szCs w:val="24"/>
          <w:lang w:val="en-US" w:eastAsia="zh-CN"/>
        </w:rPr>
        <w:t>代码</w:t>
      </w:r>
      <w:r>
        <w:rPr>
          <w:rFonts w:hint="eastAsia" w:ascii="Times New Roman" w:hAnsi="Times New Roman" w:cs="Times New Roman"/>
          <w:sz w:val="24"/>
          <w:szCs w:val="24"/>
          <w:lang w:val="en-US" w:eastAsia="zh-CN"/>
        </w:rPr>
        <w:t>，由两个小写字母给出</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cs="Times New Roman"/>
          <w:sz w:val="24"/>
          <w:szCs w:val="24"/>
          <w:lang w:val="en-US" w:eastAsia="zh-CN"/>
        </w:rPr>
        <w:t>zh</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5.3.2.4</w:t>
      </w:r>
      <w:r>
        <w:rPr>
          <w:rFonts w:hint="eastAsia" w:ascii="Times New Roman" w:hAnsi="Times New Roman" w:eastAsia="宋体" w:cs="Times New Roman"/>
          <w:sz w:val="24"/>
          <w:szCs w:val="24"/>
          <w:lang w:val="en-US" w:eastAsia="zh-CN"/>
        </w:rPr>
        <w:t xml:space="preserve"> 校准证书编号</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default" w:ascii="Times New Roman" w:hAnsi="Times New Roman" w:cs="Times New Roman"/>
          <w:color w:val="auto"/>
          <w:kern w:val="2"/>
          <w:sz w:val="24"/>
          <w:szCs w:val="24"/>
          <w:vertAlign w:val="baseline"/>
          <w:lang w:val="en-US" w:eastAsia="zh-CN" w:bidi="ar-SA"/>
        </w:rPr>
        <w:t>证书编号</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default" w:ascii="Times New Roman" w:hAnsi="Times New Roman" w:cs="Times New Roman"/>
          <w:color w:val="auto"/>
          <w:kern w:val="2"/>
          <w:sz w:val="24"/>
          <w:szCs w:val="24"/>
          <w:vertAlign w:val="baseline"/>
          <w:lang w:val="en-US" w:eastAsia="zh-CN" w:bidi="ar-SA"/>
        </w:rPr>
        <w:t>证书编号，</w:t>
      </w:r>
      <w:r>
        <w:rPr>
          <w:rFonts w:hint="default" w:ascii="Times New Roman" w:hAnsi="Times New Roman" w:eastAsia="宋体" w:cs="Times New Roman"/>
          <w:color w:val="auto"/>
          <w:kern w:val="2"/>
          <w:sz w:val="24"/>
          <w:szCs w:val="24"/>
          <w:vertAlign w:val="baseline"/>
          <w:lang w:val="en-US" w:eastAsia="zh-CN" w:bidi="ar-SA"/>
        </w:rPr>
        <w:t>证书的唯一标识</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sz w:val="24"/>
          <w:szCs w:val="24"/>
          <w:lang w:val="en-US" w:eastAsia="zh-CN"/>
        </w:rPr>
        <w:t>uniqueIdentifier</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rPr>
        <w:t>字符串值</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SGCM202500129012</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接收日期</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default" w:ascii="Times New Roman" w:hAnsi="Times New Roman" w:eastAsia="宋体" w:cs="Times New Roman"/>
          <w:color w:val="auto"/>
          <w:kern w:val="2"/>
          <w:sz w:val="24"/>
          <w:szCs w:val="24"/>
          <w:vertAlign w:val="baseline"/>
          <w:lang w:val="en-US" w:eastAsia="zh-CN" w:bidi="ar-SA"/>
        </w:rPr>
        <w:t>接收日期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default" w:ascii="Times New Roman" w:hAnsi="Times New Roman" w:eastAsia="宋体" w:cs="Times New Roman"/>
          <w:color w:val="auto"/>
          <w:kern w:val="2"/>
          <w:sz w:val="24"/>
          <w:szCs w:val="24"/>
          <w:vertAlign w:val="baseline"/>
          <w:lang w:val="en-US" w:eastAsia="zh-CN" w:bidi="ar-SA"/>
        </w:rPr>
        <w:t>接收</w:t>
      </w:r>
      <w:r>
        <w:rPr>
          <w:rFonts w:hint="eastAsia" w:ascii="Times New Roman" w:hAnsi="Times New Roman" w:cs="Times New Roman"/>
          <w:color w:val="auto"/>
          <w:kern w:val="2"/>
          <w:sz w:val="24"/>
          <w:szCs w:val="24"/>
          <w:vertAlign w:val="baseline"/>
          <w:lang w:val="en-US" w:eastAsia="zh-CN" w:bidi="ar-SA"/>
        </w:rPr>
        <w:t>待校准设备的</w:t>
      </w:r>
      <w:r>
        <w:rPr>
          <w:rFonts w:hint="default" w:ascii="Times New Roman" w:hAnsi="Times New Roman" w:eastAsia="宋体" w:cs="Times New Roman"/>
          <w:color w:val="auto"/>
          <w:kern w:val="2"/>
          <w:sz w:val="24"/>
          <w:szCs w:val="24"/>
          <w:vertAlign w:val="baseline"/>
          <w:lang w:val="en-US" w:eastAsia="zh-CN" w:bidi="ar-SA"/>
        </w:rPr>
        <w:t>日期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receiptDate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default" w:ascii="Times New Roman" w:hAnsi="Times New Roman" w:eastAsia="宋体" w:cs="Times New Roman"/>
          <w:color w:val="auto"/>
          <w:kern w:val="2"/>
          <w:sz w:val="24"/>
          <w:szCs w:val="24"/>
          <w:vertAlign w:val="baseline"/>
          <w:lang w:val="en-US" w:eastAsia="zh-CN" w:bidi="ar-SA"/>
        </w:rPr>
        <w:t>时间型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rPr>
        <w:t>时间字符串值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取值示例：</w:t>
      </w:r>
      <w:r>
        <w:rPr>
          <w:rFonts w:hint="default" w:ascii="Times New Roman" w:hAnsi="Times New Roman" w:eastAsia="宋体" w:cs="Times New Roman"/>
        </w:rPr>
        <w:t>20</w:t>
      </w:r>
      <w:r>
        <w:rPr>
          <w:rFonts w:hint="default" w:ascii="Times New Roman" w:hAnsi="Times New Roman" w:cs="Times New Roman"/>
          <w:lang w:val="en-US" w:eastAsia="zh-CN"/>
        </w:rPr>
        <w:t>24</w:t>
      </w:r>
      <w:r>
        <w:rPr>
          <w:rFonts w:hint="default" w:ascii="Times New Roman" w:hAnsi="Times New Roman" w:eastAsia="宋体" w:cs="Times New Roman"/>
        </w:rPr>
        <w:t>-10-24</w:t>
      </w:r>
      <w:r>
        <w:rPr>
          <w:rFonts w:hint="default"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5.3.2.6</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开始校准日期</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中文名称：</w:t>
      </w:r>
      <w:r>
        <w:rPr>
          <w:rFonts w:hint="default" w:ascii="Times New Roman" w:hAnsi="Times New Roman" w:eastAsia="宋体" w:cs="Times New Roman"/>
          <w:color w:val="auto"/>
          <w:kern w:val="2"/>
          <w:sz w:val="24"/>
          <w:szCs w:val="24"/>
          <w:vertAlign w:val="baseline"/>
          <w:lang w:val="en-US" w:eastAsia="zh-CN" w:bidi="ar-SA"/>
        </w:rPr>
        <w:t>开始校准日期</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定义：</w:t>
      </w:r>
      <w:r>
        <w:rPr>
          <w:rFonts w:hint="default" w:ascii="Times New Roman" w:hAnsi="Times New Roman" w:eastAsia="宋体" w:cs="Times New Roman"/>
          <w:color w:val="auto"/>
          <w:kern w:val="2"/>
          <w:sz w:val="24"/>
          <w:szCs w:val="24"/>
          <w:vertAlign w:val="baseline"/>
          <w:lang w:val="en-US" w:eastAsia="zh-CN" w:bidi="ar-SA"/>
        </w:rPr>
        <w:t>开始校准</w:t>
      </w:r>
      <w:r>
        <w:rPr>
          <w:rFonts w:hint="default" w:ascii="Times New Roman" w:hAnsi="Times New Roman" w:cs="Times New Roman"/>
          <w:color w:val="auto"/>
          <w:kern w:val="2"/>
          <w:sz w:val="24"/>
          <w:szCs w:val="24"/>
          <w:vertAlign w:val="baseline"/>
          <w:lang w:val="en-US" w:eastAsia="zh-CN" w:bidi="ar-SA"/>
        </w:rPr>
        <w:t>的</w:t>
      </w:r>
      <w:r>
        <w:rPr>
          <w:rFonts w:hint="default" w:ascii="Times New Roman" w:hAnsi="Times New Roman" w:eastAsia="宋体" w:cs="Times New Roman"/>
          <w:color w:val="auto"/>
          <w:kern w:val="2"/>
          <w:sz w:val="24"/>
          <w:szCs w:val="24"/>
          <w:vertAlign w:val="baseline"/>
          <w:lang w:val="en-US" w:eastAsia="zh-CN" w:bidi="ar-SA"/>
        </w:rPr>
        <w:t>日期</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beginPerformanceDate</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数据类型：</w:t>
      </w:r>
      <w:r>
        <w:rPr>
          <w:rFonts w:hint="default" w:ascii="Times New Roman" w:hAnsi="Times New Roman" w:eastAsia="宋体" w:cs="Times New Roman"/>
          <w:color w:val="auto"/>
          <w:kern w:val="2"/>
          <w:sz w:val="24"/>
          <w:szCs w:val="24"/>
          <w:vertAlign w:val="baseline"/>
          <w:lang w:val="en-US" w:eastAsia="zh-CN" w:bidi="ar-SA"/>
        </w:rPr>
        <w:t>时间型</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约束：必选；</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是否可重复：不可重复；</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值域：</w:t>
      </w:r>
      <w:r>
        <w:rPr>
          <w:rFonts w:hint="default" w:ascii="Times New Roman" w:hAnsi="Times New Roman" w:eastAsia="宋体" w:cs="Times New Roman"/>
        </w:rPr>
        <w:t>时间字符串值</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取值示例：</w:t>
      </w:r>
      <w:r>
        <w:rPr>
          <w:rFonts w:hint="default" w:ascii="Times New Roman" w:hAnsi="Times New Roman" w:eastAsia="宋体" w:cs="Times New Roman"/>
        </w:rPr>
        <w:t>20</w:t>
      </w:r>
      <w:r>
        <w:rPr>
          <w:rFonts w:hint="default" w:ascii="Times New Roman" w:hAnsi="Times New Roman" w:cs="Times New Roman"/>
          <w:lang w:val="en-US" w:eastAsia="zh-CN"/>
        </w:rPr>
        <w:t>24</w:t>
      </w:r>
      <w:r>
        <w:rPr>
          <w:rFonts w:hint="default" w:ascii="Times New Roman" w:hAnsi="Times New Roman" w:eastAsia="宋体" w:cs="Times New Roman"/>
        </w:rPr>
        <w:t>-10-24</w:t>
      </w:r>
      <w:r>
        <w:rPr>
          <w:rFonts w:hint="default"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5.3.2.7</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结束校准日期</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default" w:ascii="Times New Roman" w:hAnsi="Times New Roman" w:eastAsia="宋体" w:cs="Times New Roman"/>
          <w:color w:val="auto"/>
          <w:kern w:val="2"/>
          <w:sz w:val="24"/>
          <w:szCs w:val="24"/>
          <w:vertAlign w:val="baseline"/>
          <w:lang w:val="en-US" w:eastAsia="zh-CN" w:bidi="ar-SA"/>
        </w:rPr>
        <w:t>结束校准日期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default" w:ascii="Times New Roman" w:hAnsi="Times New Roman" w:eastAsia="宋体" w:cs="Times New Roman"/>
          <w:color w:val="auto"/>
          <w:kern w:val="2"/>
          <w:sz w:val="24"/>
          <w:szCs w:val="24"/>
          <w:vertAlign w:val="baseline"/>
          <w:lang w:val="en-US" w:eastAsia="zh-CN" w:bidi="ar-SA"/>
        </w:rPr>
        <w:t>结束校准日期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endPerformanceDate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default" w:ascii="Times New Roman" w:hAnsi="Times New Roman" w:eastAsia="宋体" w:cs="Times New Roman"/>
          <w:color w:val="auto"/>
          <w:kern w:val="2"/>
          <w:sz w:val="24"/>
          <w:szCs w:val="24"/>
          <w:vertAlign w:val="baseline"/>
          <w:lang w:val="en-US" w:eastAsia="zh-CN" w:bidi="ar-SA"/>
        </w:rPr>
        <w:t>时间型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值域：</w:t>
      </w:r>
      <w:r>
        <w:rPr>
          <w:rFonts w:hint="default" w:ascii="Times New Roman" w:hAnsi="Times New Roman" w:eastAsia="宋体" w:cs="Times New Roman"/>
        </w:rPr>
        <w:t>时间字符串值</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取值示例：</w:t>
      </w:r>
      <w:r>
        <w:rPr>
          <w:rFonts w:hint="default" w:ascii="Times New Roman" w:hAnsi="Times New Roman" w:eastAsia="宋体" w:cs="Times New Roman"/>
        </w:rPr>
        <w:t>20</w:t>
      </w:r>
      <w:r>
        <w:rPr>
          <w:rFonts w:hint="default" w:ascii="Times New Roman" w:hAnsi="Times New Roman" w:cs="Times New Roman"/>
          <w:lang w:val="en-US" w:eastAsia="zh-CN"/>
        </w:rPr>
        <w:t>24</w:t>
      </w:r>
      <w:r>
        <w:rPr>
          <w:rFonts w:hint="default" w:ascii="Times New Roman" w:hAnsi="Times New Roman" w:eastAsia="宋体" w:cs="Times New Roman"/>
        </w:rPr>
        <w:t>-10-24</w:t>
      </w:r>
      <w:r>
        <w:rPr>
          <w:rFonts w:hint="default"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5.3.2.8</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发布日期</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default" w:ascii="Times New Roman" w:hAnsi="Times New Roman" w:eastAsia="宋体" w:cs="Times New Roman"/>
          <w:color w:val="auto"/>
          <w:kern w:val="2"/>
          <w:sz w:val="24"/>
          <w:szCs w:val="24"/>
          <w:vertAlign w:val="baseline"/>
          <w:lang w:val="en-US" w:eastAsia="zh-CN" w:bidi="ar-SA"/>
        </w:rPr>
        <w:t>发布日期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default" w:ascii="Times New Roman" w:hAnsi="Times New Roman" w:eastAsia="宋体" w:cs="Times New Roman"/>
          <w:color w:val="auto"/>
          <w:kern w:val="2"/>
          <w:sz w:val="24"/>
          <w:szCs w:val="24"/>
          <w:vertAlign w:val="baseline"/>
          <w:lang w:val="en-US" w:eastAsia="zh-CN" w:bidi="ar-SA"/>
        </w:rPr>
        <w:t>校准</w:t>
      </w:r>
      <w:r>
        <w:rPr>
          <w:rFonts w:hint="eastAsia" w:ascii="Times New Roman" w:hAnsi="Times New Roman" w:cs="Times New Roman"/>
          <w:color w:val="auto"/>
          <w:kern w:val="2"/>
          <w:sz w:val="24"/>
          <w:szCs w:val="24"/>
          <w:vertAlign w:val="baseline"/>
          <w:lang w:val="en-US" w:eastAsia="zh-CN" w:bidi="ar-SA"/>
        </w:rPr>
        <w:t>证书</w:t>
      </w:r>
      <w:r>
        <w:rPr>
          <w:rFonts w:hint="default" w:ascii="Times New Roman" w:hAnsi="Times New Roman" w:eastAsia="宋体" w:cs="Times New Roman"/>
          <w:color w:val="auto"/>
          <w:kern w:val="2"/>
          <w:sz w:val="24"/>
          <w:szCs w:val="24"/>
          <w:vertAlign w:val="baseline"/>
          <w:lang w:val="en-US" w:eastAsia="zh-CN" w:bidi="ar-SA"/>
        </w:rPr>
        <w:t>发布</w:t>
      </w:r>
      <w:r>
        <w:rPr>
          <w:rFonts w:hint="eastAsia" w:ascii="Times New Roman" w:hAnsi="Times New Roman" w:cs="Times New Roman"/>
          <w:color w:val="auto"/>
          <w:kern w:val="2"/>
          <w:sz w:val="24"/>
          <w:szCs w:val="24"/>
          <w:vertAlign w:val="baseline"/>
          <w:lang w:val="en-US" w:eastAsia="zh-CN" w:bidi="ar-SA"/>
        </w:rPr>
        <w:t>的</w:t>
      </w:r>
      <w:r>
        <w:rPr>
          <w:rFonts w:hint="default" w:ascii="Times New Roman" w:hAnsi="Times New Roman" w:eastAsia="宋体" w:cs="Times New Roman"/>
          <w:color w:val="auto"/>
          <w:kern w:val="2"/>
          <w:sz w:val="24"/>
          <w:szCs w:val="24"/>
          <w:vertAlign w:val="baseline"/>
          <w:lang w:val="en-US" w:eastAsia="zh-CN" w:bidi="ar-SA"/>
        </w:rPr>
        <w:t>日期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issueDate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default" w:ascii="Times New Roman" w:hAnsi="Times New Roman" w:eastAsia="宋体" w:cs="Times New Roman"/>
          <w:color w:val="auto"/>
          <w:kern w:val="2"/>
          <w:sz w:val="24"/>
          <w:szCs w:val="24"/>
          <w:vertAlign w:val="baseline"/>
          <w:lang w:val="en-US" w:eastAsia="zh-CN" w:bidi="ar-SA"/>
        </w:rPr>
        <w:t>时间型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值域：</w:t>
      </w:r>
      <w:r>
        <w:rPr>
          <w:rFonts w:hint="default" w:ascii="Times New Roman" w:hAnsi="Times New Roman" w:eastAsia="宋体" w:cs="Times New Roman"/>
        </w:rPr>
        <w:t>时间字符串值</w:t>
      </w:r>
      <w:r>
        <w:rPr>
          <w:rFonts w:hint="default"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取值示例：</w:t>
      </w:r>
      <w:r>
        <w:rPr>
          <w:rFonts w:hint="default" w:ascii="Times New Roman" w:hAnsi="Times New Roman" w:eastAsia="宋体" w:cs="Times New Roman"/>
        </w:rPr>
        <w:t>20</w:t>
      </w:r>
      <w:r>
        <w:rPr>
          <w:rFonts w:hint="default" w:ascii="Times New Roman" w:hAnsi="Times New Roman" w:cs="Times New Roman"/>
          <w:lang w:val="en-US" w:eastAsia="zh-CN"/>
        </w:rPr>
        <w:t>24</w:t>
      </w:r>
      <w:r>
        <w:rPr>
          <w:rFonts w:hint="default" w:ascii="Times New Roman" w:hAnsi="Times New Roman" w:eastAsia="宋体" w:cs="Times New Roman"/>
        </w:rPr>
        <w:t>-10-24</w:t>
      </w:r>
      <w:r>
        <w:rPr>
          <w:rFonts w:hint="default"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5.3.2.9</w:t>
      </w:r>
      <w:r>
        <w:rPr>
          <w:rFonts w:hint="eastAsia" w:ascii="Times New Roman" w:hAnsi="Times New Roman" w:eastAsia="宋体" w:cs="Times New Roman"/>
          <w:sz w:val="24"/>
          <w:szCs w:val="24"/>
          <w:lang w:val="en-US" w:eastAsia="zh-CN"/>
        </w:rPr>
        <w:t xml:space="preserve"> 校准地点</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校准地点</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校准的地点</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performanceLocation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字符串值</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实验室A101</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5.3.2.10</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修订取代</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default" w:ascii="Times New Roman" w:hAnsi="Times New Roman" w:eastAsia="宋体" w:cs="Times New Roman"/>
          <w:color w:val="auto"/>
          <w:kern w:val="2"/>
          <w:sz w:val="24"/>
          <w:szCs w:val="24"/>
          <w:vertAlign w:val="baseline"/>
          <w:lang w:val="en-US" w:eastAsia="zh-CN" w:bidi="ar-SA"/>
        </w:rPr>
        <w:t>修订取代</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是否</w:t>
      </w:r>
      <w:r>
        <w:rPr>
          <w:rFonts w:hint="default" w:ascii="Times New Roman" w:hAnsi="Times New Roman" w:eastAsia="宋体" w:cs="Times New Roman"/>
          <w:color w:val="auto"/>
          <w:kern w:val="2"/>
          <w:sz w:val="24"/>
          <w:szCs w:val="24"/>
          <w:vertAlign w:val="baseline"/>
          <w:lang w:val="en-US" w:eastAsia="zh-CN" w:bidi="ar-SA"/>
        </w:rPr>
        <w:t>修订</w:t>
      </w:r>
      <w:r>
        <w:rPr>
          <w:rFonts w:hint="eastAsia" w:ascii="Times New Roman" w:hAnsi="Times New Roman" w:cs="Times New Roman"/>
          <w:color w:val="auto"/>
          <w:kern w:val="2"/>
          <w:sz w:val="24"/>
          <w:szCs w:val="24"/>
          <w:vertAlign w:val="baseline"/>
          <w:lang w:val="en-US" w:eastAsia="zh-CN" w:bidi="ar-SA"/>
        </w:rPr>
        <w:t>或</w:t>
      </w:r>
      <w:r>
        <w:rPr>
          <w:rFonts w:hint="default" w:ascii="Times New Roman" w:hAnsi="Times New Roman" w:eastAsia="宋体" w:cs="Times New Roman"/>
          <w:color w:val="auto"/>
          <w:kern w:val="2"/>
          <w:sz w:val="24"/>
          <w:szCs w:val="24"/>
          <w:vertAlign w:val="baseline"/>
          <w:lang w:val="en-US" w:eastAsia="zh-CN" w:bidi="ar-SA"/>
        </w:rPr>
        <w:t>取代</w:t>
      </w:r>
      <w:r>
        <w:rPr>
          <w:rFonts w:hint="eastAsia" w:ascii="Times New Roman" w:hAnsi="Times New Roman" w:cs="Times New Roman"/>
          <w:color w:val="auto"/>
          <w:kern w:val="2"/>
          <w:sz w:val="24"/>
          <w:szCs w:val="24"/>
          <w:vertAlign w:val="baseline"/>
          <w:lang w:val="en-US" w:eastAsia="zh-CN" w:bidi="ar-SA"/>
        </w:rPr>
        <w:t>原有证书</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reportAmendedSubstituted</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布尔型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ascii="Times New Roman" w:hAnsi="Times New Roman" w:eastAsia="宋体" w:cs="宋体"/>
        </w:rPr>
      </w:pPr>
      <w:r>
        <w:rPr>
          <w:rFonts w:hint="eastAsia" w:ascii="Times New Roman" w:hAnsi="Times New Roman" w:eastAsia="宋体" w:cs="宋体"/>
        </w:rPr>
        <w:t>值域：布尔值（true/false）；</w:t>
      </w:r>
    </w:p>
    <w:p>
      <w:pPr>
        <w:ind w:firstLine="420"/>
        <w:rPr>
          <w:rFonts w:hint="default" w:ascii="Times New Roman" w:hAnsi="Times New Roman" w:eastAsia="宋体" w:cs="Times New Roman"/>
        </w:rPr>
      </w:pPr>
      <w:r>
        <w:rPr>
          <w:rFonts w:hint="default" w:ascii="Times New Roman" w:hAnsi="Times New Roman" w:eastAsia="宋体" w:cs="Times New Roman"/>
        </w:rPr>
        <w:t>取值示例：</w:t>
      </w:r>
      <w:r>
        <w:rPr>
          <w:rFonts w:hint="default" w:ascii="Times New Roman" w:hAnsi="Times New Roman" w:eastAsia="宋体" w:cs="Times New Roman"/>
          <w:lang w:val="en-US" w:eastAsia="zh-CN"/>
        </w:rPr>
        <w:t>变更类型：</w:t>
      </w:r>
      <w:r>
        <w:rPr>
          <w:rFonts w:hint="default" w:ascii="Times New Roman" w:hAnsi="Times New Roman" w:eastAsia="宋体" w:cs="Times New Roman"/>
        </w:rPr>
        <w:t>amended</w:t>
      </w:r>
      <w:r>
        <w:rPr>
          <w:rFonts w:hint="default" w:ascii="Times New Roman" w:hAnsi="Times New Roman" w:eastAsia="宋体" w:cs="Times New Roman"/>
          <w:lang w:eastAsia="zh-CN"/>
        </w:rPr>
        <w:t>，</w:t>
      </w:r>
      <w:r>
        <w:rPr>
          <w:rFonts w:hint="default" w:ascii="Times New Roman" w:hAnsi="Times New Roman" w:eastAsia="宋体" w:cs="Times New Roman"/>
        </w:rPr>
        <w:t>替换唯一标识</w:t>
      </w:r>
      <w:r>
        <w:rPr>
          <w:rFonts w:hint="default" w:ascii="Times New Roman" w:hAnsi="Times New Roman" w:eastAsia="宋体" w:cs="Times New Roman"/>
          <w:lang w:eastAsia="zh-CN"/>
        </w:rPr>
        <w:t>：</w:t>
      </w:r>
      <w:r>
        <w:rPr>
          <w:rFonts w:hint="default" w:ascii="Times New Roman" w:hAnsi="Times New Roman" w:eastAsia="宋体" w:cs="Times New Roman"/>
        </w:rPr>
        <w:t>SGCM010120010002。</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5.3.2.11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原有证书</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default" w:ascii="Times New Roman" w:hAnsi="Times New Roman" w:eastAsia="宋体" w:cs="Times New Roman"/>
          <w:color w:val="auto"/>
          <w:kern w:val="2"/>
          <w:sz w:val="24"/>
          <w:szCs w:val="24"/>
          <w:vertAlign w:val="baseline"/>
          <w:lang w:val="en-US" w:eastAsia="zh-CN" w:bidi="ar-SA"/>
        </w:rPr>
        <w:t>原有证书</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被</w:t>
      </w:r>
      <w:r>
        <w:rPr>
          <w:rFonts w:hint="default" w:ascii="Times New Roman" w:hAnsi="Times New Roman" w:eastAsia="宋体" w:cs="Times New Roman"/>
          <w:color w:val="auto"/>
          <w:kern w:val="2"/>
          <w:sz w:val="24"/>
          <w:szCs w:val="24"/>
          <w:vertAlign w:val="baseline"/>
          <w:lang w:val="en-US" w:eastAsia="zh-CN" w:bidi="ar-SA"/>
        </w:rPr>
        <w:t>修订</w:t>
      </w:r>
      <w:r>
        <w:rPr>
          <w:rFonts w:hint="eastAsia" w:ascii="Times New Roman" w:hAnsi="Times New Roman" w:cs="Times New Roman"/>
          <w:color w:val="auto"/>
          <w:kern w:val="2"/>
          <w:sz w:val="24"/>
          <w:szCs w:val="24"/>
          <w:vertAlign w:val="baseline"/>
          <w:lang w:val="en-US" w:eastAsia="zh-CN" w:bidi="ar-SA"/>
        </w:rPr>
        <w:t>或</w:t>
      </w:r>
      <w:r>
        <w:rPr>
          <w:rFonts w:hint="default" w:ascii="Times New Roman" w:hAnsi="Times New Roman" w:eastAsia="宋体" w:cs="Times New Roman"/>
          <w:color w:val="auto"/>
          <w:kern w:val="2"/>
          <w:sz w:val="24"/>
          <w:szCs w:val="24"/>
          <w:vertAlign w:val="baseline"/>
          <w:lang w:val="en-US" w:eastAsia="zh-CN" w:bidi="ar-SA"/>
        </w:rPr>
        <w:t>取代</w:t>
      </w:r>
      <w:r>
        <w:rPr>
          <w:rFonts w:hint="eastAsia" w:ascii="Times New Roman" w:hAnsi="Times New Roman" w:cs="Times New Roman"/>
          <w:color w:val="auto"/>
          <w:kern w:val="2"/>
          <w:sz w:val="24"/>
          <w:szCs w:val="24"/>
          <w:vertAlign w:val="baseline"/>
          <w:lang w:val="en-US" w:eastAsia="zh-CN" w:bidi="ar-SA"/>
        </w:rPr>
        <w:t>的原有证书</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previousReport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default" w:ascii="Times New Roman" w:hAnsi="Times New Roman" w:eastAsia="宋体" w:cs="Times New Roman"/>
          <w:color w:val="auto"/>
          <w:kern w:val="2"/>
          <w:sz w:val="24"/>
          <w:szCs w:val="24"/>
          <w:vertAlign w:val="baseline"/>
          <w:lang w:val="en-US" w:eastAsia="zh-CN" w:bidi="ar-SA"/>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cs="Times New Roman"/>
          <w:sz w:val="24"/>
          <w:szCs w:val="24"/>
          <w:lang w:val="en-US" w:eastAsia="zh-CN"/>
        </w:rPr>
        <w:t>条件必选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ascii="Times New Roman" w:hAnsi="Times New Roman" w:eastAsia="宋体" w:cs="宋体"/>
        </w:rPr>
      </w:pPr>
      <w:r>
        <w:rPr>
          <w:rFonts w:hint="eastAsia" w:ascii="Times New Roman" w:hAnsi="Times New Roman" w:eastAsia="宋体" w:cs="宋体"/>
        </w:rPr>
        <w:t>值    域：</w:t>
      </w:r>
      <w:r>
        <w:rPr>
          <w:rFonts w:hint="eastAsia" w:ascii="Times New Roman" w:hAnsi="Times New Roman" w:cs="Times New Roman"/>
          <w:sz w:val="24"/>
          <w:szCs w:val="24"/>
          <w:lang w:val="en-US" w:eastAsia="zh-CN"/>
        </w:rPr>
        <w:t>字符串值</w:t>
      </w:r>
      <w:r>
        <w:rPr>
          <w:rFonts w:hint="eastAsia" w:ascii="Times New Roman" w:hAnsi="Times New Roman" w:eastAsia="宋体" w:cs="宋体"/>
        </w:rPr>
        <w:t>；</w:t>
      </w:r>
    </w:p>
    <w:p>
      <w:pPr>
        <w:ind w:firstLine="420"/>
        <w:rPr>
          <w:rFonts w:hint="default" w:ascii="Times New Roman" w:hAnsi="Times New Roman" w:eastAsia="宋体" w:cs="Times New Roman"/>
        </w:rPr>
      </w:pPr>
      <w:r>
        <w:rPr>
          <w:rFonts w:hint="default" w:ascii="Times New Roman" w:hAnsi="Times New Roman" w:eastAsia="宋体" w:cs="Times New Roman"/>
        </w:rPr>
        <w:t>取值示例</w:t>
      </w:r>
      <w:r>
        <w:rPr>
          <w:rFonts w:hint="eastAsia" w:cs="Times New Roman"/>
          <w:lang w:eastAsia="zh-CN"/>
        </w:rPr>
        <w:t>：</w:t>
      </w:r>
      <w:r>
        <w:rPr>
          <w:rFonts w:hint="eastAsia" w:cs="Times New Roman"/>
          <w:lang w:val="en-US" w:eastAsia="zh-CN"/>
        </w:rPr>
        <w:t>原证书编号为XXX，Base64编码为XXX</w:t>
      </w:r>
      <w:r>
        <w:rPr>
          <w:rFonts w:hint="default" w:ascii="Times New Roman" w:hAnsi="Times New Roman" w:eastAsia="宋体" w:cs="Times New Roman"/>
        </w:rPr>
        <w:t>。</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 被校设备信息元数据组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被校设备信息的元数据结构列表见表9。</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表9 被校设备信息元数据组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rPr>
                <w:rFonts w:hint="default" w:ascii="Times New Roman" w:hAnsi="Times New Roman" w:cs="Times New Roman"/>
                <w:szCs w:val="24"/>
                <w:vertAlign w:val="baseline"/>
                <w:lang w:val="en-US" w:eastAsia="zh-CN"/>
              </w:rPr>
            </w:pPr>
            <w:r>
              <w:rPr>
                <w:rFonts w:hint="eastAsia" w:ascii="Times New Roman" w:hAnsi="Times New Roman" w:cs="Times New Roman"/>
                <w:color w:val="auto"/>
                <w:kern w:val="2"/>
                <w:sz w:val="24"/>
                <w:szCs w:val="24"/>
                <w:lang w:val="en-US" w:eastAsia="zh-CN"/>
              </w:rPr>
              <w:t>被校设备信息</w:t>
            </w: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item</w:t>
            </w:r>
            <w:r>
              <w:rPr>
                <w:rFonts w:hint="eastAsia" w:ascii="Times New Roman" w:hAnsi="Times New Roman" w:cs="Times New Roman"/>
                <w:color w:val="auto"/>
                <w:kern w:val="2"/>
                <w:sz w:val="24"/>
                <w:szCs w:val="24"/>
                <w:vertAlign w:val="baseline"/>
                <w:lang w:val="en-US" w:eastAsia="zh-CN" w:bidi="ar-SA"/>
              </w:rPr>
              <w:t>s</w:t>
            </w:r>
          </w:p>
        </w:tc>
        <w:tc>
          <w:tcPr>
            <w:tcW w:w="3555" w:type="dxa"/>
            <w:shd w:val="clear" w:color="auto" w:fill="auto"/>
            <w:vAlign w:val="top"/>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被校准的设备，可以是多个</w:t>
            </w:r>
          </w:p>
        </w:tc>
        <w:tc>
          <w:tcPr>
            <w:tcW w:w="1192" w:type="dxa"/>
            <w:shd w:val="clear" w:color="auto" w:fill="auto"/>
            <w:vAlign w:val="top"/>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snapToGrid w:val="0"/>
                <w:color w:val="auto"/>
                <w:spacing w:val="0"/>
                <w:kern w:val="2"/>
                <w:sz w:val="24"/>
                <w:szCs w:val="20"/>
                <w:lang w:val="en-US" w:eastAsia="zh-CN" w:bidi="ar-SA"/>
              </w:rPr>
              <w:t>设备名称</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name</w:t>
            </w:r>
          </w:p>
        </w:tc>
        <w:tc>
          <w:tcPr>
            <w:tcW w:w="3555"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被校准的设备</w:t>
            </w:r>
            <w:r>
              <w:rPr>
                <w:rFonts w:hint="eastAsia" w:ascii="Times New Roman" w:hAnsi="Times New Roman" w:eastAsia="宋体" w:cs="宋体"/>
                <w:color w:val="auto"/>
                <w:kern w:val="2"/>
                <w:sz w:val="24"/>
                <w:szCs w:val="24"/>
                <w:vertAlign w:val="baseline"/>
                <w:lang w:val="en-US" w:eastAsia="zh-CN" w:bidi="ar-SA"/>
              </w:rPr>
              <w:t>的名称</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snapToGrid w:val="0"/>
                <w:color w:val="auto"/>
                <w:spacing w:val="0"/>
                <w:kern w:val="2"/>
                <w:sz w:val="24"/>
                <w:szCs w:val="20"/>
                <w:lang w:val="en-US" w:eastAsia="zh-CN" w:bidi="ar-SA"/>
              </w:rPr>
              <w:t>设备类别</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equipmentClass</w:t>
            </w:r>
          </w:p>
        </w:tc>
        <w:tc>
          <w:tcPr>
            <w:tcW w:w="3555"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被校准的设备</w:t>
            </w:r>
            <w:r>
              <w:rPr>
                <w:rFonts w:hint="eastAsia" w:ascii="Times New Roman" w:hAnsi="Times New Roman" w:eastAsia="宋体" w:cs="宋体"/>
                <w:color w:val="auto"/>
                <w:kern w:val="2"/>
                <w:sz w:val="24"/>
                <w:szCs w:val="24"/>
                <w:vertAlign w:val="baseline"/>
                <w:lang w:val="en-US" w:eastAsia="zh-CN" w:bidi="ar-SA"/>
              </w:rPr>
              <w:t>的</w:t>
            </w:r>
            <w:r>
              <w:rPr>
                <w:rFonts w:hint="eastAsia" w:ascii="Times New Roman" w:hAnsi="Times New Roman" w:cs="宋体"/>
                <w:color w:val="auto"/>
                <w:kern w:val="2"/>
                <w:sz w:val="24"/>
                <w:szCs w:val="24"/>
                <w:vertAlign w:val="baseline"/>
                <w:lang w:val="en-US" w:eastAsia="zh-CN" w:bidi="ar-SA"/>
              </w:rPr>
              <w:t>类别，更详细的描述被校准的设备</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snapToGrid w:val="0"/>
                <w:color w:val="auto"/>
                <w:spacing w:val="0"/>
                <w:kern w:val="2"/>
                <w:sz w:val="24"/>
                <w:szCs w:val="20"/>
                <w:lang w:val="en-US" w:eastAsia="zh-CN" w:bidi="ar-SA"/>
              </w:rPr>
              <w:t>设备描述</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description</w:t>
            </w:r>
          </w:p>
        </w:tc>
        <w:tc>
          <w:tcPr>
            <w:tcW w:w="3555"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w:t>
            </w:r>
            <w:r>
              <w:rPr>
                <w:rFonts w:hint="default" w:ascii="Times New Roman" w:hAnsi="Times New Roman" w:cs="Times New Roman"/>
                <w:color w:val="auto"/>
                <w:kern w:val="2"/>
                <w:sz w:val="24"/>
                <w:szCs w:val="24"/>
                <w:vertAlign w:val="baseline"/>
                <w:lang w:val="en-US" w:eastAsia="zh-CN" w:bidi="ar-SA"/>
              </w:rPr>
              <w:t>描述校准项目</w:t>
            </w:r>
            <w:r>
              <w:rPr>
                <w:rFonts w:hint="eastAsia" w:ascii="Times New Roman" w:hAnsi="Times New Roman" w:cs="Times New Roman"/>
                <w:color w:val="auto"/>
                <w:kern w:val="2"/>
                <w:sz w:val="24"/>
                <w:szCs w:val="24"/>
                <w:vertAlign w:val="baseline"/>
                <w:lang w:val="en-US" w:eastAsia="zh-CN" w:bidi="ar-SA"/>
              </w:rPr>
              <w:t>的信息</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snapToGrid w:val="0"/>
                <w:color w:val="auto"/>
                <w:spacing w:val="0"/>
                <w:kern w:val="2"/>
                <w:sz w:val="24"/>
                <w:szCs w:val="20"/>
                <w:lang w:val="en-US" w:eastAsia="zh-CN" w:bidi="ar-SA"/>
              </w:rPr>
              <w:t>设备</w:t>
            </w:r>
            <w:r>
              <w:rPr>
                <w:rFonts w:hint="eastAsia" w:ascii="Times New Roman" w:hAnsi="Times New Roman" w:cs="Times New Roman"/>
                <w:snapToGrid w:val="0"/>
                <w:color w:val="auto"/>
                <w:spacing w:val="0"/>
                <w:kern w:val="2"/>
                <w:sz w:val="24"/>
                <w:szCs w:val="20"/>
                <w:lang w:val="en-US" w:eastAsia="zh-CN" w:bidi="ar-SA"/>
              </w:rPr>
              <w:t>拥有者</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owner</w:t>
            </w:r>
          </w:p>
        </w:tc>
        <w:tc>
          <w:tcPr>
            <w:tcW w:w="3555"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被校准设备的拥有者</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snapToGrid w:val="0"/>
                <w:color w:val="auto"/>
                <w:spacing w:val="0"/>
                <w:kern w:val="2"/>
                <w:sz w:val="24"/>
                <w:szCs w:val="20"/>
                <w:lang w:val="en-US" w:eastAsia="zh-CN" w:bidi="ar-SA"/>
              </w:rPr>
              <w:t>生产厂家</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manufacturer</w:t>
            </w:r>
          </w:p>
        </w:tc>
        <w:tc>
          <w:tcPr>
            <w:tcW w:w="3555"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被校准设备的生产厂家</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snapToGrid w:val="0"/>
                <w:color w:val="auto"/>
                <w:spacing w:val="0"/>
                <w:kern w:val="2"/>
                <w:sz w:val="24"/>
                <w:szCs w:val="20"/>
                <w:lang w:val="en-US" w:eastAsia="zh-CN" w:bidi="ar-SA"/>
              </w:rPr>
              <w:t>其他</w:t>
            </w:r>
            <w:r>
              <w:rPr>
                <w:rFonts w:hint="eastAsia" w:ascii="Times New Roman" w:hAnsi="Times New Roman" w:eastAsia="宋体" w:cs="Times New Roman"/>
                <w:snapToGrid w:val="0"/>
                <w:color w:val="auto"/>
                <w:spacing w:val="0"/>
                <w:kern w:val="2"/>
                <w:sz w:val="24"/>
                <w:szCs w:val="20"/>
                <w:lang w:val="en-US" w:eastAsia="zh-CN" w:bidi="ar-SA"/>
              </w:rPr>
              <w:t>标识</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identifications</w:t>
            </w:r>
          </w:p>
        </w:tc>
        <w:tc>
          <w:tcPr>
            <w:tcW w:w="3555"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被校设备的型号规格、出厂编号等信息</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宋体"/>
          <w:sz w:val="24"/>
          <w:szCs w:val="24"/>
          <w:lang w:val="en-US" w:eastAsia="zh-CN"/>
        </w:rPr>
        <w:t>被校设备信息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宋体"/>
          <w:sz w:val="24"/>
          <w:szCs w:val="24"/>
          <w:lang w:val="en-US" w:eastAsia="zh-CN"/>
        </w:rPr>
        <w:t>被校设备信息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宋体"/>
          <w:sz w:val="24"/>
          <w:szCs w:val="24"/>
          <w:lang w:val="en-US" w:eastAsia="zh-CN"/>
        </w:rPr>
        <w:t>被校设备</w:t>
      </w:r>
      <w:r>
        <w:rPr>
          <w:rFonts w:hint="eastAsia" w:ascii="Times New Roman" w:hAnsi="Times New Roman" w:cs="宋体"/>
          <w:sz w:val="24"/>
          <w:szCs w:val="24"/>
          <w:lang w:val="en-US" w:eastAsia="zh-CN"/>
        </w:rPr>
        <w:t>的</w:t>
      </w:r>
      <w:r>
        <w:rPr>
          <w:rFonts w:hint="eastAsia" w:ascii="Times New Roman" w:hAnsi="Times New Roman" w:eastAsia="宋体" w:cs="宋体"/>
          <w:sz w:val="24"/>
          <w:szCs w:val="24"/>
          <w:lang w:val="en-US" w:eastAsia="zh-CN"/>
        </w:rPr>
        <w:t>信息</w:t>
      </w:r>
      <w:r>
        <w:rPr>
          <w:rFonts w:hint="eastAsia" w:ascii="Times New Roman" w:hAnsi="Times New Roman" w:cs="宋体"/>
          <w:sz w:val="24"/>
          <w:szCs w:val="24"/>
          <w:lang w:val="en-US" w:eastAsia="zh-CN"/>
        </w:rPr>
        <w:t>，包括名称、型号规格、生产厂家及出厂编号等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item</w:t>
      </w:r>
      <w:r>
        <w:rPr>
          <w:rFonts w:hint="eastAsia" w:cs="Times New Roman"/>
          <w:color w:val="auto"/>
          <w:kern w:val="2"/>
          <w:sz w:val="24"/>
          <w:szCs w:val="24"/>
          <w:vertAlign w:val="baseline"/>
          <w:lang w:val="en-US" w:eastAsia="zh-CN" w:bidi="ar-SA"/>
        </w:rPr>
        <w:t>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5.3.3.1 设备名称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设备名称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设备名称</w:t>
      </w:r>
      <w:r>
        <w:rPr>
          <w:rFonts w:hint="eastAsia"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宋体"/>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ascii="Times New Roman" w:hAnsi="Times New Roman" w:eastAsia="宋体" w:cs="宋体"/>
        </w:rPr>
      </w:pPr>
      <w:r>
        <w:rPr>
          <w:rFonts w:hint="eastAsia" w:ascii="Times New Roman" w:hAnsi="Times New Roman" w:eastAsia="宋体" w:cs="宋体"/>
        </w:rPr>
        <w:t>值域：</w:t>
      </w:r>
      <w:r>
        <w:rPr>
          <w:rFonts w:hint="eastAsia" w:ascii="Times New Roman" w:hAnsi="Times New Roman" w:eastAsia="宋体" w:cs="宋体"/>
          <w:lang w:val="en-US" w:eastAsia="zh-CN"/>
        </w:rPr>
        <w:t>结构型</w:t>
      </w:r>
      <w:r>
        <w:rPr>
          <w:rFonts w:hint="eastAsia" w:ascii="Times New Roman" w:hAnsi="Times New Roman" w:cs="宋体"/>
          <w:lang w:val="en-US" w:eastAsia="zh-CN"/>
        </w:rPr>
        <w:t>字符串</w:t>
      </w:r>
      <w:r>
        <w:rPr>
          <w:rFonts w:hint="eastAsia" w:ascii="Times New Roman" w:hAnsi="Times New Roman" w:eastAsia="宋体" w:cs="宋体"/>
        </w:rPr>
        <w:t>；</w:t>
      </w:r>
    </w:p>
    <w:p>
      <w:pPr>
        <w:ind w:firstLine="420"/>
        <w:rPr>
          <w:rFonts w:ascii="Times New Roman" w:hAnsi="Times New Roman" w:eastAsia="宋体" w:cs="宋体"/>
        </w:rPr>
      </w:pPr>
      <w:r>
        <w:rPr>
          <w:rFonts w:hint="eastAsia" w:ascii="Times New Roman" w:hAnsi="Times New Roman" w:eastAsia="宋体" w:cs="宋体"/>
        </w:rPr>
        <w:t>取值示例：</w:t>
      </w:r>
      <w:r>
        <w:rPr>
          <w:rFonts w:hint="eastAsia" w:ascii="Times New Roman" w:hAnsi="Times New Roman" w:eastAsia="宋体" w:cs="宋体"/>
          <w:lang w:val="en-US" w:eastAsia="zh-CN"/>
        </w:rPr>
        <w:t>语言代码：en，字符串值：三相多功能标准电能表</w:t>
      </w:r>
      <w:r>
        <w:rPr>
          <w:rFonts w:hint="eastAsia" w:ascii="Times New Roman" w:hAnsi="Times New Roman" w:eastAsia="宋体" w:cs="宋体"/>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5.3.3.2 设备类别</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设备类别</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设备的专业类别；</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equipmentClass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宋体"/>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结构型</w:t>
      </w:r>
      <w:r>
        <w:rPr>
          <w:rFonts w:hint="eastAsia" w:ascii="Times New Roman" w:hAnsi="Times New Roman" w:cs="宋体"/>
          <w:lang w:val="en-US" w:eastAsia="zh-CN"/>
        </w:rPr>
        <w:t>字符串</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宋体"/>
          <w:lang w:val="en-US" w:eastAsia="zh-CN"/>
        </w:rPr>
        <w:t>标准电能表</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5.3.3.3 设备描述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Times New Roman"/>
          <w:snapToGrid w:val="0"/>
          <w:color w:val="auto"/>
          <w:spacing w:val="0"/>
          <w:kern w:val="2"/>
          <w:sz w:val="24"/>
          <w:szCs w:val="20"/>
          <w:lang w:val="en-US" w:eastAsia="zh-CN" w:bidi="ar-SA"/>
        </w:rPr>
        <w:t>设备</w:t>
      </w:r>
      <w:r>
        <w:rPr>
          <w:rFonts w:hint="eastAsia" w:ascii="Times New Roman" w:hAnsi="Times New Roman" w:eastAsia="宋体" w:cs="宋体"/>
          <w:lang w:val="en-US" w:eastAsia="zh-CN"/>
        </w:rPr>
        <w:t>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宋体"/>
          <w:lang w:val="en-US" w:eastAsia="zh-CN"/>
        </w:rPr>
        <w:t>对</w:t>
      </w:r>
      <w:r>
        <w:rPr>
          <w:rFonts w:hint="eastAsia" w:ascii="Times New Roman" w:hAnsi="Times New Roman" w:eastAsia="宋体" w:cs="宋体"/>
          <w:lang w:val="en-US" w:eastAsia="zh-CN"/>
        </w:rPr>
        <w:t>设备的描述</w:t>
      </w:r>
      <w:r>
        <w:rPr>
          <w:rFonts w:hint="eastAsia" w:ascii="Times New Roman" w:hAnsi="Times New Roman"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宋体"/>
          <w:szCs w:val="18"/>
          <w:lang w:val="en-US" w:eastAsia="zh-CN"/>
        </w:rPr>
        <w:t>description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宋体"/>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结构型</w:t>
      </w:r>
      <w:r>
        <w:rPr>
          <w:rFonts w:hint="eastAsia" w:ascii="Times New Roman" w:hAnsi="Times New Roman" w:cs="宋体"/>
          <w:lang w:val="en-US" w:eastAsia="zh-CN"/>
        </w:rPr>
        <w:t>字符串</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5.3.3.4 设备拥有者</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Times New Roman"/>
          <w:snapToGrid w:val="0"/>
          <w:color w:val="auto"/>
          <w:spacing w:val="0"/>
          <w:kern w:val="2"/>
          <w:sz w:val="24"/>
          <w:szCs w:val="20"/>
          <w:lang w:val="en-US" w:eastAsia="zh-CN" w:bidi="ar-SA"/>
        </w:rPr>
        <w:t>设备</w:t>
      </w:r>
      <w:r>
        <w:rPr>
          <w:rFonts w:hint="eastAsia" w:ascii="Times New Roman" w:hAnsi="Times New Roman" w:cs="Times New Roman"/>
          <w:snapToGrid w:val="0"/>
          <w:color w:val="auto"/>
          <w:spacing w:val="0"/>
          <w:kern w:val="2"/>
          <w:sz w:val="24"/>
          <w:szCs w:val="20"/>
          <w:lang w:val="en-US" w:eastAsia="zh-CN" w:bidi="ar-SA"/>
        </w:rPr>
        <w:t>拥有者</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Times New Roman"/>
          <w:snapToGrid w:val="0"/>
          <w:color w:val="auto"/>
          <w:spacing w:val="0"/>
          <w:kern w:val="2"/>
          <w:sz w:val="24"/>
          <w:szCs w:val="20"/>
          <w:lang w:val="en-US" w:eastAsia="zh-CN" w:bidi="ar-SA"/>
        </w:rPr>
        <w:t>设备</w:t>
      </w:r>
      <w:r>
        <w:rPr>
          <w:rFonts w:hint="eastAsia" w:ascii="Times New Roman" w:hAnsi="Times New Roman" w:cs="Times New Roman"/>
          <w:snapToGrid w:val="0"/>
          <w:color w:val="auto"/>
          <w:spacing w:val="0"/>
          <w:kern w:val="2"/>
          <w:sz w:val="24"/>
          <w:szCs w:val="20"/>
          <w:lang w:val="en-US" w:eastAsia="zh-CN" w:bidi="ar-SA"/>
        </w:rPr>
        <w:t>的拥有者，包括其联系方式；</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宋体"/>
          <w:szCs w:val="18"/>
          <w:lang w:val="en-US" w:eastAsia="zh-CN"/>
        </w:rPr>
        <w:t>owner</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宋体"/>
          <w:lang w:val="en-US" w:eastAsia="zh-CN"/>
        </w:rPr>
        <w:t>结构型；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结构型</w:t>
      </w:r>
      <w:r>
        <w:rPr>
          <w:rFonts w:hint="eastAsia" w:ascii="Times New Roman" w:hAnsi="Times New Roman" w:cs="宋体"/>
          <w:lang w:val="en-US" w:eastAsia="zh-CN"/>
        </w:rPr>
        <w:t>字符串</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5.3.3.5</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生产厂家</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napToGrid w:val="0"/>
          <w:color w:val="auto"/>
          <w:spacing w:val="0"/>
          <w:kern w:val="2"/>
          <w:sz w:val="24"/>
          <w:szCs w:val="20"/>
          <w:lang w:val="en-US" w:eastAsia="zh-CN" w:bidi="ar-SA"/>
        </w:rPr>
        <w:t>生产厂家</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napToGrid w:val="0"/>
          <w:color w:val="auto"/>
          <w:spacing w:val="0"/>
          <w:kern w:val="2"/>
          <w:sz w:val="24"/>
          <w:szCs w:val="20"/>
          <w:lang w:val="en-US" w:eastAsia="zh-CN" w:bidi="ar-SA"/>
        </w:rPr>
        <w:t>生产的厂家；</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manufacturer</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宋体"/>
          <w:lang w:val="en-US" w:eastAsia="zh-CN"/>
        </w:rPr>
        <w:t>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5.3.3.6 其他标识</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其他标识</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被校设备的型号规格、出厂编号等信息；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identifications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可重复</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结构型</w:t>
      </w:r>
      <w:r>
        <w:rPr>
          <w:rFonts w:hint="eastAsia" w:ascii="Times New Roman" w:hAnsi="Times New Roman" w:cs="宋体"/>
          <w:lang w:val="en-US" w:eastAsia="zh-CN"/>
        </w:rPr>
        <w:t>字符串</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出厂编号，</w:t>
      </w:r>
      <w:r>
        <w:rPr>
          <w:rFonts w:hint="eastAsia" w:ascii="Times New Roman" w:hAnsi="Times New Roman" w:eastAsia="宋体" w:cs="宋体"/>
          <w:lang w:val="en-US" w:eastAsia="zh-CN"/>
        </w:rPr>
        <w:t>字符串值：</w:t>
      </w:r>
      <w:r>
        <w:rPr>
          <w:rFonts w:hint="eastAsia" w:ascii="Times New Roman" w:hAnsi="Times New Roman" w:cs="宋体"/>
          <w:lang w:val="en-US" w:eastAsia="zh-CN"/>
        </w:rPr>
        <w:t>30291</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5.3.4 校准机构信息元数据组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校准机构信息的元数据结构列表见表10。</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表10 校准机构信息元数据组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6" w:type="dxa"/>
            <w:gridSpan w:val="2"/>
          </w:tcPr>
          <w:p>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中文名称</w:t>
            </w:r>
          </w:p>
        </w:tc>
        <w:tc>
          <w:tcPr>
            <w:tcW w:w="1787" w:type="dxa"/>
          </w:tcPr>
          <w:p>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英文名称</w:t>
            </w:r>
          </w:p>
        </w:tc>
        <w:tc>
          <w:tcPr>
            <w:tcW w:w="3555" w:type="dxa"/>
          </w:tcPr>
          <w:p>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定义</w:t>
            </w:r>
          </w:p>
        </w:tc>
        <w:tc>
          <w:tcPr>
            <w:tcW w:w="1192" w:type="dxa"/>
          </w:tcPr>
          <w:p>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数据类型</w:t>
            </w:r>
          </w:p>
        </w:tc>
        <w:tc>
          <w:tcPr>
            <w:tcW w:w="966" w:type="dxa"/>
          </w:tcPr>
          <w:p>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lang w:val="en-US" w:eastAsia="zh-CN"/>
              </w:rPr>
              <w:t>校准机构信息</w:t>
            </w: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calibrationLaboratory</w:t>
            </w:r>
          </w:p>
        </w:tc>
        <w:tc>
          <w:tcPr>
            <w:tcW w:w="3555" w:type="dxa"/>
            <w:shd w:val="clear" w:color="auto" w:fill="auto"/>
            <w:vAlign w:val="top"/>
          </w:tcPr>
          <w:p>
            <w:pPr>
              <w:pStyle w:val="63"/>
              <w:spacing w:before="36"/>
              <w:rPr>
                <w:rFonts w:hint="default" w:ascii="Times New Roman" w:hAnsi="Times New Roman" w:cs="Times New Roman"/>
                <w:color w:val="auto"/>
                <w:kern w:val="2"/>
                <w:sz w:val="24"/>
                <w:szCs w:val="24"/>
                <w:vertAlign w:val="baseline"/>
                <w:lang w:val="en-US" w:eastAsia="zh-CN" w:bidi="ar-SA"/>
              </w:rPr>
            </w:pPr>
          </w:p>
        </w:tc>
        <w:tc>
          <w:tcPr>
            <w:tcW w:w="1192" w:type="dxa"/>
            <w:shd w:val="clear" w:color="auto" w:fill="auto"/>
            <w:vAlign w:val="top"/>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 w:val="24"/>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校准机构的联系方式</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contact</w:t>
            </w:r>
          </w:p>
        </w:tc>
        <w:tc>
          <w:tcPr>
            <w:tcW w:w="3555"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校准机构的联系方式，包括名称、地址、电话、邮箱等</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shd w:val="clear" w:color="auto" w:fill="auto"/>
          </w:tcPr>
          <w:p>
            <w:pPr>
              <w:rPr>
                <w:rFonts w:hint="default" w:ascii="Times New Roman" w:hAnsi="Times New Roman" w:cs="Times New Roman"/>
                <w:sz w:val="24"/>
                <w:szCs w:val="24"/>
                <w:vertAlign w:val="baseline"/>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snapToGrid w:val="0"/>
                <w:color w:val="auto"/>
                <w:spacing w:val="0"/>
                <w:kern w:val="2"/>
                <w:sz w:val="24"/>
                <w:szCs w:val="24"/>
                <w:lang w:val="en-US" w:eastAsia="zh-CN" w:bidi="ar-SA"/>
              </w:rPr>
              <w:t>实验室认可证书号</w:t>
            </w:r>
          </w:p>
        </w:tc>
        <w:tc>
          <w:tcPr>
            <w:tcW w:w="1787"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a</w:t>
            </w:r>
            <w:r>
              <w:rPr>
                <w:rFonts w:hint="default" w:ascii="Times New Roman" w:hAnsi="Times New Roman" w:cs="Times New Roman"/>
                <w:color w:val="auto"/>
                <w:kern w:val="2"/>
                <w:sz w:val="24"/>
                <w:szCs w:val="24"/>
                <w:vertAlign w:val="baseline"/>
                <w:lang w:val="en-US" w:eastAsia="zh-CN" w:bidi="ar-SA"/>
              </w:rPr>
              <w:t>ccreditationCertificateNumber</w:t>
            </w:r>
          </w:p>
        </w:tc>
        <w:tc>
          <w:tcPr>
            <w:tcW w:w="3555"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snapToGrid w:val="0"/>
                <w:color w:val="auto"/>
                <w:spacing w:val="0"/>
                <w:kern w:val="2"/>
                <w:sz w:val="24"/>
                <w:szCs w:val="24"/>
                <w:lang w:val="en-US" w:eastAsia="zh-CN" w:bidi="ar-SA"/>
              </w:rPr>
              <w:t>中国合格评定国家认可委员会实验室认可证书号</w:t>
            </w:r>
          </w:p>
        </w:tc>
        <w:tc>
          <w:tcPr>
            <w:tcW w:w="1192"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w:t>
            </w:r>
            <w:r>
              <w:rPr>
                <w:rFonts w:hint="default" w:ascii="Times New Roman" w:hAnsi="Times New Roman" w:eastAsia="宋体" w:cs="Times New Roman"/>
                <w:color w:val="auto"/>
                <w:kern w:val="2"/>
                <w:sz w:val="24"/>
                <w:szCs w:val="24"/>
                <w:vertAlign w:val="baseline"/>
                <w:lang w:val="en-US" w:eastAsia="zh-CN" w:bidi="ar-SA"/>
              </w:rPr>
              <w:t>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宋体"/>
          <w:sz w:val="24"/>
          <w:szCs w:val="24"/>
          <w:lang w:val="en-US" w:eastAsia="zh-CN"/>
        </w:rPr>
        <w:t>校准机构信息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宋体"/>
          <w:sz w:val="24"/>
          <w:szCs w:val="24"/>
          <w:lang w:val="en-US" w:eastAsia="zh-CN"/>
        </w:rPr>
        <w:t>校准机构信息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宋体"/>
          <w:sz w:val="24"/>
          <w:szCs w:val="24"/>
          <w:lang w:val="en-US" w:eastAsia="zh-CN"/>
        </w:rPr>
        <w:t>校准机构</w:t>
      </w:r>
      <w:r>
        <w:rPr>
          <w:rFonts w:hint="eastAsia" w:ascii="Times New Roman" w:hAnsi="Times New Roman" w:cs="宋体"/>
          <w:sz w:val="24"/>
          <w:szCs w:val="24"/>
          <w:lang w:val="en-US" w:eastAsia="zh-CN"/>
        </w:rPr>
        <w:t>的名称、地址、电话、邮箱、CNAS认可证书号等</w:t>
      </w:r>
      <w:r>
        <w:rPr>
          <w:rFonts w:hint="eastAsia" w:ascii="Times New Roman" w:hAnsi="Times New Roman" w:eastAsia="宋体" w:cs="宋体"/>
          <w:sz w:val="24"/>
          <w:szCs w:val="24"/>
          <w:lang w:val="en-US" w:eastAsia="zh-CN"/>
        </w:rPr>
        <w:t>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calibrationLaboratory</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5.3.4.1 联系方式</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联系方式</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w:t>
      </w:r>
      <w:r>
        <w:rPr>
          <w:rFonts w:hint="eastAsia" w:ascii="Times New Roman" w:hAnsi="Times New Roman" w:cs="Times New Roman"/>
          <w:color w:val="auto"/>
          <w:kern w:val="2"/>
          <w:sz w:val="24"/>
          <w:szCs w:val="24"/>
          <w:vertAlign w:val="baseline"/>
          <w:lang w:val="en-US" w:eastAsia="zh-CN" w:bidi="ar-SA"/>
        </w:rPr>
        <w:t>校准机构的联系方式</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contact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5.3.4.2 实验室认可证书号</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napToGrid w:val="0"/>
          <w:color w:val="auto"/>
          <w:spacing w:val="0"/>
          <w:kern w:val="2"/>
          <w:sz w:val="24"/>
          <w:szCs w:val="20"/>
          <w:lang w:val="en-US" w:eastAsia="zh-CN" w:bidi="ar-SA"/>
        </w:rPr>
        <w:t>实验室认可证书号</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napToGrid w:val="0"/>
          <w:color w:val="auto"/>
          <w:spacing w:val="0"/>
          <w:kern w:val="2"/>
          <w:sz w:val="24"/>
          <w:szCs w:val="20"/>
          <w:lang w:val="en-US" w:eastAsia="zh-CN" w:bidi="ar-SA"/>
        </w:rPr>
        <w:t>中国合格评定国家认可委员会实验室认可证书号；</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a</w:t>
      </w:r>
      <w:r>
        <w:rPr>
          <w:rFonts w:hint="default" w:ascii="Times New Roman" w:hAnsi="Times New Roman" w:cs="Times New Roman"/>
          <w:color w:val="auto"/>
          <w:kern w:val="2"/>
          <w:sz w:val="24"/>
          <w:szCs w:val="24"/>
          <w:vertAlign w:val="baseline"/>
          <w:lang w:val="en-US" w:eastAsia="zh-CN" w:bidi="ar-SA"/>
        </w:rPr>
        <w:t>ccreditationCertificateNumber</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有结构的字符串值</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5.3.5 证书负责人信息元数据组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证书负责人信息的元数据结构列表见表11。</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表11 证书负责人信息元数据组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证书负责人信息</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respPerson</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eastAsia="宋体" w:cs="宋体"/>
                <w:sz w:val="24"/>
                <w:szCs w:val="24"/>
                <w:lang w:val="en-US" w:eastAsia="zh-CN"/>
              </w:rPr>
              <w:t>证书负责人</w:t>
            </w:r>
            <w:r>
              <w:rPr>
                <w:rFonts w:hint="eastAsia" w:ascii="Times New Roman" w:hAnsi="Times New Roman" w:cs="宋体"/>
                <w:sz w:val="24"/>
                <w:szCs w:val="24"/>
                <w:lang w:val="en-US" w:eastAsia="zh-CN"/>
              </w:rPr>
              <w:t>的信息</w:t>
            </w:r>
          </w:p>
        </w:tc>
        <w:tc>
          <w:tcPr>
            <w:tcW w:w="1192" w:type="dxa"/>
            <w:shd w:val="clear" w:color="auto" w:fill="auto"/>
            <w:vAlign w:val="top"/>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人员信息</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person</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姓名</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角色</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role</w:t>
            </w:r>
          </w:p>
        </w:tc>
        <w:tc>
          <w:tcPr>
            <w:tcW w:w="3555"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角色，在校准人、核验人、批准人选择</w:t>
            </w:r>
          </w:p>
        </w:tc>
        <w:tc>
          <w:tcPr>
            <w:tcW w:w="1192"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电子签名</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mainSigner</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不同人员的电子签名</w:t>
            </w:r>
          </w:p>
        </w:tc>
        <w:tc>
          <w:tcPr>
            <w:tcW w:w="1192"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宋体"/>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宋体"/>
          <w:sz w:val="24"/>
          <w:szCs w:val="24"/>
          <w:lang w:val="en-US" w:eastAsia="zh-CN"/>
        </w:rPr>
        <w:t>证书负责人</w:t>
      </w:r>
      <w:r>
        <w:rPr>
          <w:rFonts w:hint="eastAsia" w:ascii="Times New Roman" w:hAnsi="Times New Roman" w:cs="宋体"/>
          <w:sz w:val="24"/>
          <w:szCs w:val="24"/>
          <w:lang w:val="en-US" w:eastAsia="zh-CN"/>
        </w:rPr>
        <w:t>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宋体"/>
          <w:sz w:val="24"/>
          <w:szCs w:val="24"/>
          <w:lang w:val="en-US" w:eastAsia="zh-CN"/>
        </w:rPr>
        <w:t>证书负责人</w:t>
      </w:r>
      <w:r>
        <w:rPr>
          <w:rFonts w:hint="eastAsia" w:ascii="Times New Roman" w:hAnsi="Times New Roman" w:cs="宋体"/>
          <w:sz w:val="24"/>
          <w:szCs w:val="24"/>
          <w:lang w:val="en-US" w:eastAsia="zh-CN"/>
        </w:rPr>
        <w:t>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校准人、核验人、批准人的信息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respPerson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5.3.5.1 人员信息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人员信息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负责人的</w:t>
      </w:r>
      <w:r>
        <w:rPr>
          <w:rFonts w:hint="eastAsia" w:ascii="Times New Roman" w:hAnsi="Times New Roman" w:cs="Times New Roman"/>
          <w:color w:val="auto"/>
          <w:kern w:val="2"/>
          <w:sz w:val="24"/>
          <w:szCs w:val="24"/>
          <w:vertAlign w:val="baseline"/>
          <w:lang w:val="en-US" w:eastAsia="zh-CN" w:bidi="ar-SA"/>
        </w:rPr>
        <w:t>姓名</w:t>
      </w:r>
      <w:r>
        <w:rPr>
          <w:rFonts w:hint="eastAsia" w:ascii="Times New Roman" w:hAnsi="Times New Roman"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person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结构型</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eastAsia="宋体"/>
          <w:bCs/>
          <w:color w:val="000000"/>
          <w:szCs w:val="21"/>
          <w:lang w:val="en-US" w:eastAsia="zh-CN"/>
        </w:rPr>
        <w:t>张三</w:t>
      </w:r>
      <w:r>
        <w:rPr>
          <w:rFonts w:hint="eastAsia" w:ascii="Times New Roman" w:hAnsi="Times New Roman" w:eastAsia="宋体" w:cs="宋体"/>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5.3.5.2 角色</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角色</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宋体"/>
          <w:szCs w:val="18"/>
        </w:rPr>
        <w:t>负责人的角色</w:t>
      </w:r>
      <w:r>
        <w:rPr>
          <w:rFonts w:hint="eastAsia" w:ascii="Times New Roman" w:hAnsi="Times New Roman" w:cs="宋体"/>
          <w:szCs w:val="18"/>
          <w:lang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宋体"/>
          <w:szCs w:val="18"/>
        </w:rPr>
        <w:t>role</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宋体"/>
        </w:rPr>
        <w:t>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宋体"/>
          <w:lang w:val="en-US" w:eastAsia="zh-CN"/>
        </w:rPr>
        <w:t>必选</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eastAsia="宋体" w:cs="宋体"/>
        </w:rPr>
        <w:t>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rPr>
        <w:t>字符串值；</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eastAsia="宋体" w:cs="宋体"/>
        </w:rPr>
        <w:t>校准员。</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5.3.5.3 电子签名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电子签名</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负责人的电子签名信息；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mainSigner</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宋体"/>
        </w:rPr>
        <w:t>字符串型；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宋体"/>
          <w:lang w:val="en-US" w:eastAsia="zh-CN"/>
        </w:rPr>
        <w:t>可选</w:t>
      </w:r>
      <w:r>
        <w:rPr>
          <w:rFonts w:hint="eastAsia" w:ascii="Times New Roman" w:hAnsi="Times New Roman" w:eastAsia="宋体" w:cs="宋体"/>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eastAsia="宋体" w:cs="宋体"/>
        </w:rPr>
        <w:t>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rPr>
        <w:t>字符串值；</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5.3.6 客户信息元数据组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客户信息的元数据结构列表见表12。</w:t>
      </w:r>
    </w:p>
    <w:p>
      <w:pPr>
        <w:pStyle w:val="62"/>
        <w:numPr>
          <w:ilvl w:val="0"/>
          <w:numId w:val="0"/>
        </w:numPr>
        <w:spacing w:before="156" w:after="156"/>
        <w:ind w:leftChars="0"/>
        <w:rPr>
          <w:rFonts w:hint="eastAsia"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表12 客户信息元数据组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客户信息</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customer</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客户的信息</w:t>
            </w:r>
          </w:p>
        </w:tc>
        <w:tc>
          <w:tcPr>
            <w:tcW w:w="1192"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名称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name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客户的名称</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电话</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phone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客户的联系方式</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地址</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location</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客户的地址</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其他描述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descriptionData</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其他描述客户的信息</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宋体"/>
          <w:sz w:val="24"/>
          <w:szCs w:val="24"/>
          <w:lang w:val="en-US" w:eastAsia="zh-CN"/>
        </w:rPr>
        <w:t>证书负责人</w:t>
      </w:r>
      <w:r>
        <w:rPr>
          <w:rFonts w:hint="eastAsia" w:ascii="Times New Roman" w:hAnsi="Times New Roman" w:cs="宋体"/>
          <w:sz w:val="24"/>
          <w:szCs w:val="24"/>
          <w:lang w:val="en-US" w:eastAsia="zh-CN"/>
        </w:rPr>
        <w:t>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宋体"/>
          <w:sz w:val="24"/>
          <w:szCs w:val="24"/>
          <w:lang w:val="en-US" w:eastAsia="zh-CN"/>
        </w:rPr>
        <w:t>客户信息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宋体"/>
          <w:sz w:val="24"/>
          <w:szCs w:val="24"/>
          <w:lang w:val="en-US" w:eastAsia="zh-CN"/>
        </w:rPr>
        <w:t>客户</w:t>
      </w:r>
      <w:r>
        <w:rPr>
          <w:rFonts w:hint="eastAsia" w:ascii="Times New Roman" w:hAnsi="Times New Roman" w:cs="Times New Roman"/>
          <w:sz w:val="24"/>
          <w:szCs w:val="24"/>
          <w:lang w:val="en-US" w:eastAsia="zh-CN"/>
        </w:rPr>
        <w:t>的信息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customer</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5.3.6.1 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宋体"/>
          <w:sz w:val="24"/>
          <w:szCs w:val="24"/>
          <w:lang w:val="en-US" w:eastAsia="zh-CN"/>
        </w:rPr>
        <w:t>客户</w:t>
      </w:r>
      <w:r>
        <w:rPr>
          <w:rFonts w:hint="eastAsia" w:ascii="Times New Roman" w:hAnsi="Times New Roman" w:cs="宋体"/>
          <w:sz w:val="24"/>
          <w:szCs w:val="24"/>
          <w:lang w:val="en-US" w:eastAsia="zh-CN"/>
        </w:rPr>
        <w:t>名称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宋体"/>
          <w:sz w:val="24"/>
          <w:szCs w:val="24"/>
          <w:lang w:val="en-US" w:eastAsia="zh-CN"/>
        </w:rPr>
        <w:t>客户</w:t>
      </w:r>
      <w:r>
        <w:rPr>
          <w:rFonts w:hint="eastAsia" w:ascii="Times New Roman" w:hAnsi="Times New Roman" w:cs="宋体"/>
          <w:sz w:val="24"/>
          <w:szCs w:val="24"/>
          <w:lang w:val="en-US" w:eastAsia="zh-CN"/>
        </w:rPr>
        <w:t>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5.3.6.2 电话</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电话</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客户的电话；</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phone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5.3.6.3 地址</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地址</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客户的地址；</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location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5.3.6.4  其他描述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其他描述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客户的其他信息</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descriptionData</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5.3.7 声明的信息元数据组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声明信息的元数据结构列表见表13。</w:t>
      </w:r>
    </w:p>
    <w:p>
      <w:pPr>
        <w:pStyle w:val="62"/>
        <w:numPr>
          <w:ilvl w:val="0"/>
          <w:numId w:val="0"/>
        </w:numPr>
        <w:spacing w:before="156" w:after="156"/>
        <w:ind w:leftChars="0"/>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表13 声明信息元数据组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jc w:val="cente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jc w:val="cente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hAnsi="Times New Roman" w:cs="Times New Roman"/>
                <w:snapToGrid w:val="0"/>
                <w:color w:val="auto"/>
                <w:spacing w:val="0"/>
                <w:kern w:val="2"/>
                <w:sz w:val="24"/>
                <w:szCs w:val="20"/>
                <w:lang w:val="en-US" w:eastAsia="zh-CN" w:bidi="ar-SA"/>
              </w:rPr>
              <w:t>依据文件</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technicalBackstopping</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hAnsi="Times New Roman" w:cs="Times New Roman"/>
                <w:snapToGrid w:val="0"/>
                <w:color w:val="auto"/>
                <w:spacing w:val="0"/>
                <w:kern w:val="2"/>
                <w:sz w:val="24"/>
                <w:szCs w:val="20"/>
                <w:lang w:val="en-US" w:eastAsia="zh-CN" w:bidi="ar-SA"/>
              </w:rPr>
              <w:t>依据的规程规范或文件</w:t>
            </w:r>
          </w:p>
        </w:tc>
        <w:tc>
          <w:tcPr>
            <w:tcW w:w="1192" w:type="dxa"/>
            <w:shd w:val="clear" w:color="auto" w:fill="auto"/>
            <w:vAlign w:val="top"/>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溯源性说明</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cs="Times New Roman"/>
                <w:color w:val="auto"/>
                <w:kern w:val="2"/>
                <w:sz w:val="24"/>
                <w:szCs w:val="24"/>
                <w:vertAlign w:val="baseline"/>
                <w:lang w:val="en-US" w:eastAsia="zh-CN" w:bidi="ar-SA"/>
              </w:rPr>
              <w:t>raceabilityExplanation</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标准器的溯源性说明</w:t>
            </w:r>
          </w:p>
        </w:tc>
        <w:tc>
          <w:tcPr>
            <w:tcW w:w="1192" w:type="dxa"/>
            <w:shd w:val="clear" w:color="auto" w:fill="auto"/>
            <w:vAlign w:val="top"/>
          </w:tcPr>
          <w:p>
            <w:pPr>
              <w:pStyle w:val="63"/>
              <w:spacing w:before="36"/>
              <w:jc w:val="center"/>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pStyle w:val="63"/>
              <w:spacing w:before="36"/>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其他声明信息</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statement</w:t>
            </w:r>
            <w:r>
              <w:rPr>
                <w:rFonts w:hint="eastAsia" w:ascii="Times New Roman" w:hAnsi="Times New Roman" w:cs="Times New Roman"/>
                <w:color w:val="auto"/>
                <w:kern w:val="2"/>
                <w:sz w:val="24"/>
                <w:szCs w:val="24"/>
                <w:vertAlign w:val="baseline"/>
                <w:lang w:val="en-US" w:eastAsia="zh-CN" w:bidi="ar-SA"/>
              </w:rPr>
              <w:t>s</w:t>
            </w:r>
          </w:p>
        </w:tc>
        <w:tc>
          <w:tcPr>
            <w:tcW w:w="3555" w:type="dxa"/>
            <w:shd w:val="clear" w:color="auto" w:fill="auto"/>
            <w:vAlign w:val="top"/>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其他声明的信息</w:t>
            </w:r>
          </w:p>
        </w:tc>
        <w:tc>
          <w:tcPr>
            <w:tcW w:w="1192" w:type="dxa"/>
            <w:shd w:val="clear" w:color="auto" w:fill="auto"/>
            <w:vAlign w:val="top"/>
          </w:tcPr>
          <w:p>
            <w:pPr>
              <w:pStyle w:val="63"/>
              <w:spacing w:before="36"/>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color w:val="auto"/>
          <w:kern w:val="2"/>
          <w:sz w:val="24"/>
          <w:szCs w:val="24"/>
          <w:vertAlign w:val="baseline"/>
          <w:lang w:val="en-US" w:eastAsia="zh-CN" w:bidi="ar-SA"/>
        </w:rPr>
        <w:t>声明的</w:t>
      </w:r>
      <w:r>
        <w:rPr>
          <w:rFonts w:hint="eastAsia" w:ascii="Times New Roman" w:hAnsi="Times New Roman" w:cs="宋体"/>
          <w:sz w:val="24"/>
          <w:szCs w:val="24"/>
          <w:lang w:val="en-US" w:eastAsia="zh-CN"/>
        </w:rPr>
        <w:t>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其他声明的信息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宋体"/>
          <w:sz w:val="24"/>
          <w:szCs w:val="24"/>
          <w:lang w:val="en-US" w:eastAsia="zh-CN"/>
        </w:rPr>
        <w:t>校准依据的规程规范或者其他技术文件</w:t>
      </w:r>
      <w:r>
        <w:rPr>
          <w:rFonts w:hint="eastAsia" w:ascii="Times New Roman" w:hAnsi="Times New Roman" w:cs="宋体"/>
          <w:sz w:val="24"/>
          <w:szCs w:val="24"/>
          <w:lang w:val="en-US" w:eastAsia="zh-CN"/>
        </w:rPr>
        <w:t>，</w:t>
      </w:r>
      <w:r>
        <w:rPr>
          <w:rFonts w:hint="eastAsia" w:cs="宋体"/>
          <w:sz w:val="24"/>
          <w:szCs w:val="24"/>
          <w:lang w:val="en-US" w:eastAsia="zh-CN"/>
        </w:rPr>
        <w:t>溯源性的声明，</w:t>
      </w:r>
      <w:r>
        <w:rPr>
          <w:rFonts w:hint="eastAsia" w:ascii="Times New Roman" w:hAnsi="Times New Roman" w:cs="宋体"/>
          <w:sz w:val="24"/>
          <w:szCs w:val="24"/>
          <w:lang w:val="en-US" w:eastAsia="zh-CN"/>
        </w:rPr>
        <w:t>或者其他声明</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statement</w:t>
      </w:r>
      <w:r>
        <w:rPr>
          <w:rFonts w:hint="eastAsia" w:cs="Times New Roman"/>
          <w:color w:val="auto"/>
          <w:kern w:val="2"/>
          <w:sz w:val="24"/>
          <w:szCs w:val="24"/>
          <w:vertAlign w:val="baseline"/>
          <w:lang w:val="en-US" w:eastAsia="zh-CN" w:bidi="ar-SA"/>
        </w:rPr>
        <w:t>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color w:val="auto"/>
          <w:kern w:val="2"/>
          <w:sz w:val="24"/>
          <w:szCs w:val="24"/>
          <w:vertAlign w:val="baseline"/>
          <w:lang w:val="en-US" w:eastAsia="zh-CN" w:bidi="ar-SA"/>
        </w:rPr>
        <w:t>字符串</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w:t>
      </w:r>
      <w:r>
        <w:rPr>
          <w:rFonts w:hint="eastAsia" w:cs="Times New Roman"/>
          <w:sz w:val="24"/>
          <w:szCs w:val="24"/>
          <w:lang w:val="en-US" w:eastAsia="zh-CN"/>
        </w:rPr>
        <w:t>7</w:t>
      </w:r>
      <w:r>
        <w:rPr>
          <w:rFonts w:hint="eastAsia" w:ascii="Times New Roman" w:hAnsi="Times New Roman" w:cs="Times New Roman"/>
          <w:sz w:val="24"/>
          <w:szCs w:val="24"/>
          <w:lang w:val="en-US" w:eastAsia="zh-CN"/>
        </w:rPr>
        <w:t>.</w:t>
      </w:r>
      <w:r>
        <w:rPr>
          <w:rFonts w:hint="eastAsia" w:cs="Times New Roman"/>
          <w:sz w:val="24"/>
          <w:szCs w:val="24"/>
          <w:lang w:val="en-US" w:eastAsia="zh-CN"/>
        </w:rPr>
        <w:t>1</w:t>
      </w:r>
      <w:r>
        <w:rPr>
          <w:rFonts w:hint="eastAsia" w:ascii="Times New Roman" w:hAnsi="Times New Roman" w:cs="Times New Roman"/>
          <w:sz w:val="24"/>
          <w:szCs w:val="24"/>
          <w:lang w:val="en-US" w:eastAsia="zh-CN"/>
        </w:rPr>
        <w:t xml:space="preserve"> 依据文件</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hAnsi="Times New Roman" w:cs="Times New Roman"/>
          <w:snapToGrid w:val="0"/>
          <w:color w:val="auto"/>
          <w:spacing w:val="0"/>
          <w:kern w:val="2"/>
          <w:sz w:val="24"/>
          <w:szCs w:val="20"/>
          <w:lang w:val="en-US" w:eastAsia="zh-CN" w:bidi="ar-SA"/>
        </w:rPr>
        <w:t>依据文件</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default" w:hAnsi="Times New Roman" w:cs="Times New Roman"/>
          <w:snapToGrid w:val="0"/>
          <w:color w:val="auto"/>
          <w:spacing w:val="0"/>
          <w:kern w:val="2"/>
          <w:sz w:val="24"/>
          <w:szCs w:val="20"/>
          <w:lang w:val="en-US" w:eastAsia="zh-CN" w:bidi="ar-SA"/>
        </w:rPr>
        <w:t>依据的规程规范或文件</w:t>
      </w:r>
      <w:r>
        <w:rPr>
          <w:rFonts w:hint="eastAsia" w:ascii="Times New Roman" w:hAnsi="Times New Roman"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technical</w:t>
      </w:r>
      <w:r>
        <w:rPr>
          <w:rFonts w:hint="default" w:cs="Times New Roman"/>
          <w:color w:val="auto"/>
          <w:kern w:val="2"/>
          <w:sz w:val="24"/>
          <w:szCs w:val="24"/>
          <w:vertAlign w:val="baseline"/>
          <w:lang w:val="en-US" w:eastAsia="zh-CN" w:bidi="ar-SA"/>
        </w:rPr>
        <w:t>B</w:t>
      </w:r>
      <w:r>
        <w:rPr>
          <w:rFonts w:hint="default" w:ascii="Times New Roman" w:hAnsi="Times New Roman" w:cs="Times New Roman"/>
          <w:color w:val="auto"/>
          <w:kern w:val="2"/>
          <w:sz w:val="24"/>
          <w:szCs w:val="24"/>
          <w:vertAlign w:val="baseline"/>
          <w:lang w:val="en-US" w:eastAsia="zh-CN" w:bidi="ar-SA"/>
        </w:rPr>
        <w:t>ackstopping</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cs="Times New Roman"/>
          <w:sz w:val="24"/>
          <w:szCs w:val="24"/>
          <w:lang w:val="en-US" w:eastAsia="zh-CN"/>
        </w:rPr>
        <w:t>附录A</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取值示例：JJG 307</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机电式交流电能表检定规程。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w:t>
      </w:r>
      <w:r>
        <w:rPr>
          <w:rFonts w:hint="eastAsia" w:cs="Times New Roman"/>
          <w:sz w:val="24"/>
          <w:szCs w:val="24"/>
          <w:lang w:val="en-US" w:eastAsia="zh-CN"/>
        </w:rPr>
        <w:t>7</w:t>
      </w:r>
      <w:r>
        <w:rPr>
          <w:rFonts w:hint="eastAsia" w:ascii="Times New Roman" w:hAnsi="Times New Roman" w:cs="Times New Roman"/>
          <w:sz w:val="24"/>
          <w:szCs w:val="24"/>
          <w:lang w:val="en-US" w:eastAsia="zh-CN"/>
        </w:rPr>
        <w:t>.</w:t>
      </w:r>
      <w:r>
        <w:rPr>
          <w:rFonts w:hint="eastAsia" w:cs="Times New Roman"/>
          <w:sz w:val="24"/>
          <w:szCs w:val="24"/>
          <w:lang w:val="en-US" w:eastAsia="zh-CN"/>
        </w:rPr>
        <w:t>2</w:t>
      </w:r>
      <w:r>
        <w:rPr>
          <w:rFonts w:hint="eastAsia" w:ascii="Times New Roman" w:hAnsi="Times New Roman" w:cs="Times New Roman"/>
          <w:sz w:val="24"/>
          <w:szCs w:val="24"/>
          <w:lang w:val="en-US" w:eastAsia="zh-CN"/>
        </w:rPr>
        <w:t xml:space="preserve">  溯源性说明</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溯源性说明</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标准器的溯源性说明；</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traceability</w:t>
      </w:r>
      <w:r>
        <w:rPr>
          <w:rFonts w:hint="default" w:cs="Times New Roman"/>
          <w:color w:val="auto"/>
          <w:kern w:val="2"/>
          <w:sz w:val="24"/>
          <w:szCs w:val="24"/>
          <w:vertAlign w:val="baseline"/>
          <w:lang w:val="en-US" w:eastAsia="zh-CN" w:bidi="ar-SA"/>
        </w:rPr>
        <w:t>E</w:t>
      </w:r>
      <w:r>
        <w:rPr>
          <w:rFonts w:hint="eastAsia" w:ascii="Times New Roman" w:hAnsi="Times New Roman" w:cs="Times New Roman"/>
          <w:color w:val="auto"/>
          <w:kern w:val="2"/>
          <w:sz w:val="24"/>
          <w:szCs w:val="24"/>
          <w:vertAlign w:val="baseline"/>
          <w:lang w:val="en-US" w:eastAsia="zh-CN" w:bidi="ar-SA"/>
        </w:rPr>
        <w:t>xplanation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5.3.</w:t>
      </w:r>
      <w:r>
        <w:rPr>
          <w:rFonts w:hint="eastAsia" w:cs="Times New Roman"/>
          <w:sz w:val="24"/>
          <w:szCs w:val="24"/>
          <w:lang w:val="en-US" w:eastAsia="zh-CN"/>
        </w:rPr>
        <w:t>7</w:t>
      </w:r>
      <w:r>
        <w:rPr>
          <w:rFonts w:hint="eastAsia" w:ascii="Times New Roman" w:hAnsi="Times New Roman" w:cs="Times New Roman"/>
          <w:sz w:val="24"/>
          <w:szCs w:val="24"/>
          <w:lang w:val="en-US" w:eastAsia="zh-CN"/>
        </w:rPr>
        <w:t>.</w:t>
      </w:r>
      <w:r>
        <w:rPr>
          <w:rFonts w:hint="eastAsia" w:cs="Times New Roman"/>
          <w:sz w:val="24"/>
          <w:szCs w:val="24"/>
          <w:lang w:val="en-US" w:eastAsia="zh-CN"/>
        </w:rPr>
        <w:t>3</w:t>
      </w:r>
      <w:r>
        <w:rPr>
          <w:rFonts w:hint="eastAsia" w:ascii="Times New Roman" w:hAnsi="Times New Roman" w:cs="Times New Roman"/>
          <w:sz w:val="24"/>
          <w:szCs w:val="24"/>
          <w:lang w:val="en-US" w:eastAsia="zh-CN"/>
        </w:rPr>
        <w:t xml:space="preserve">  其他声明信息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其他描述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其他声明信息</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statement</w:t>
      </w:r>
      <w:r>
        <w:rPr>
          <w:rFonts w:hint="eastAsia" w:ascii="Times New Roman" w:hAnsi="Times New Roman" w:cs="Times New Roman"/>
          <w:color w:val="auto"/>
          <w:kern w:val="2"/>
          <w:sz w:val="24"/>
          <w:szCs w:val="24"/>
          <w:vertAlign w:val="baseline"/>
          <w:lang w:val="en-US" w:eastAsia="zh-CN" w:bidi="ar-SA"/>
        </w:rPr>
        <w:t>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pStyle w:val="2"/>
        <w:rPr>
          <w:rFonts w:hint="eastAsia"/>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Times New Roman" w:hAnsi="Times New Roman" w:eastAsia="黑体" w:cs="Times New Roman"/>
          <w:b w:val="0"/>
          <w:bCs w:val="0"/>
          <w:sz w:val="24"/>
          <w:szCs w:val="24"/>
          <w:lang w:val="en-US" w:eastAsia="zh-CN"/>
        </w:rPr>
      </w:pPr>
      <w:bookmarkStart w:id="73" w:name="_Toc30416"/>
      <w:bookmarkStart w:id="74" w:name="_Toc5692"/>
      <w:r>
        <w:rPr>
          <w:rFonts w:hint="eastAsia" w:ascii="Times New Roman" w:hAnsi="Times New Roman" w:cs="Times New Roman"/>
          <w:b w:val="0"/>
          <w:bCs w:val="0"/>
          <w:sz w:val="24"/>
          <w:szCs w:val="24"/>
          <w:lang w:val="en-US" w:eastAsia="zh-CN"/>
        </w:rPr>
        <w:t>5.4</w:t>
      </w:r>
      <w:r>
        <w:rPr>
          <w:rFonts w:hint="eastAsia" w:ascii="Times New Roman" w:hAnsi="Times New Roman" w:eastAsia="黑体" w:cs="Times New Roman"/>
          <w:b w:val="0"/>
          <w:bCs w:val="0"/>
          <w:sz w:val="24"/>
          <w:szCs w:val="24"/>
          <w:lang w:val="en-US" w:eastAsia="zh-CN"/>
        </w:rPr>
        <w:t xml:space="preserve"> 测量数据元数据</w:t>
      </w:r>
      <w:bookmarkEnd w:id="73"/>
      <w:bookmarkEnd w:id="74"/>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5.4.1 测量数据元数据结构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测量数据的元数据结构列表见表14。</w:t>
      </w:r>
    </w:p>
    <w:p>
      <w:pPr>
        <w:pStyle w:val="62"/>
        <w:numPr>
          <w:ilvl w:val="0"/>
          <w:numId w:val="0"/>
        </w:numPr>
        <w:spacing w:before="156" w:after="156"/>
        <w:ind w:leftChars="0"/>
        <w:rPr>
          <w:rFonts w:hint="default" w:ascii="Times New Roman" w:hAnsi="Times New Roman" w:eastAsia="黑体" w:cs="黑体"/>
          <w:sz w:val="24"/>
          <w:szCs w:val="24"/>
          <w:lang w:val="en-US" w:eastAsia="zh-CN"/>
        </w:rPr>
      </w:pPr>
      <w:r>
        <w:rPr>
          <w:rFonts w:hint="eastAsia" w:ascii="Times New Roman" w:hAnsi="Times New Roman" w:cs="黑体"/>
          <w:sz w:val="24"/>
          <w:szCs w:val="24"/>
          <w:lang w:val="en-US" w:eastAsia="zh-CN"/>
        </w:rPr>
        <w:t>表14 测量</w:t>
      </w:r>
      <w:r>
        <w:rPr>
          <w:rFonts w:hint="eastAsia" w:ascii="Times New Roman" w:hAnsi="Times New Roman" w:eastAsia="黑体" w:cs="黑体"/>
          <w:sz w:val="24"/>
          <w:szCs w:val="24"/>
          <w:lang w:val="en-US" w:eastAsia="zh-CN"/>
        </w:rPr>
        <w:t>数据的元数据结构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233"/>
        <w:gridCol w:w="1808"/>
        <w:gridCol w:w="3555"/>
        <w:gridCol w:w="121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说明</w:t>
            </w:r>
          </w:p>
        </w:tc>
        <w:tc>
          <w:tcPr>
            <w:tcW w:w="1213"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rPr>
                <w:rFonts w:hint="default" w:ascii="Times New Roman" w:hAnsi="Times New Roman" w:cs="Times New Roman"/>
                <w:szCs w:val="24"/>
                <w:vertAlign w:val="baseline"/>
                <w:lang w:val="en-US" w:eastAsia="zh-CN"/>
              </w:rPr>
            </w:pPr>
            <w:r>
              <w:rPr>
                <w:rFonts w:hint="eastAsia" w:ascii="Times New Roman" w:hAnsi="Times New Roman" w:cs="Times New Roman"/>
                <w:szCs w:val="24"/>
                <w:vertAlign w:val="baseline"/>
                <w:lang w:val="en-US" w:eastAsia="zh-CN"/>
              </w:rPr>
              <w:t>测量</w:t>
            </w:r>
            <w:r>
              <w:rPr>
                <w:rFonts w:hint="default" w:ascii="Times New Roman" w:hAnsi="Times New Roman" w:cs="Times New Roman"/>
                <w:szCs w:val="24"/>
                <w:vertAlign w:val="baseline"/>
                <w:lang w:val="en-US" w:eastAsia="zh-CN"/>
              </w:rPr>
              <w:t>数据</w:t>
            </w:r>
          </w:p>
        </w:tc>
        <w:tc>
          <w:tcPr>
            <w:tcW w:w="1233" w:type="dxa"/>
            <w:vAlign w:val="top"/>
          </w:tcPr>
          <w:p>
            <w:pPr>
              <w:rPr>
                <w:rFonts w:hint="default" w:ascii="Times New Roman" w:hAnsi="Times New Roman" w:eastAsia="宋体" w:cs="Times New Roman"/>
                <w:kern w:val="2"/>
                <w:sz w:val="24"/>
                <w:szCs w:val="24"/>
                <w:vertAlign w:val="baseline"/>
                <w:lang w:val="en-US" w:eastAsia="zh-CN" w:bidi="ar-SA"/>
              </w:rPr>
            </w:pPr>
          </w:p>
        </w:tc>
        <w:tc>
          <w:tcPr>
            <w:tcW w:w="1808"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measuringEquipments</w:t>
            </w:r>
          </w:p>
        </w:tc>
        <w:tc>
          <w:tcPr>
            <w:tcW w:w="3555" w:type="dxa"/>
            <w:vAlign w:val="top"/>
          </w:tcPr>
          <w:p>
            <w:pP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Cs w:val="24"/>
                <w:vertAlign w:val="baseline"/>
                <w:lang w:val="en-US" w:eastAsia="zh-CN"/>
              </w:rPr>
              <w:t>/</w:t>
            </w:r>
          </w:p>
        </w:tc>
        <w:tc>
          <w:tcPr>
            <w:tcW w:w="1213"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结构性</w:t>
            </w:r>
          </w:p>
        </w:tc>
        <w:tc>
          <w:tcPr>
            <w:tcW w:w="945"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eastAsia" w:ascii="Times New Roman" w:hAnsi="Times New Roman" w:cs="Times New Roman"/>
                <w:szCs w:val="24"/>
                <w:vertAlign w:val="baseline"/>
                <w:lang w:val="en-US" w:eastAsia="zh-CN"/>
              </w:rPr>
            </w:pPr>
          </w:p>
        </w:tc>
        <w:tc>
          <w:tcPr>
            <w:tcW w:w="1233" w:type="dxa"/>
            <w:vAlign w:val="top"/>
          </w:tcPr>
          <w:p>
            <w:pPr>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kern w:val="2"/>
                <w:sz w:val="24"/>
                <w:szCs w:val="24"/>
                <w:lang w:val="en-US" w:eastAsia="zh-CN"/>
              </w:rPr>
              <w:t>测量设备</w:t>
            </w:r>
          </w:p>
        </w:tc>
        <w:tc>
          <w:tcPr>
            <w:tcW w:w="1808"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measurementResult</w:t>
            </w:r>
            <w:r>
              <w:rPr>
                <w:rFonts w:hint="eastAsia" w:ascii="Times New Roman" w:hAnsi="Times New Roman" w:cs="Times New Roman"/>
                <w:szCs w:val="24"/>
                <w:vertAlign w:val="baseline"/>
                <w:lang w:val="en-US" w:eastAsia="zh-CN"/>
              </w:rPr>
              <w:t>s</w:t>
            </w:r>
          </w:p>
        </w:tc>
        <w:tc>
          <w:tcPr>
            <w:tcW w:w="3555" w:type="dxa"/>
            <w:vAlign w:val="top"/>
          </w:tcPr>
          <w:p>
            <w:pPr>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szCs w:val="24"/>
                <w:vertAlign w:val="baseline"/>
                <w:lang w:val="en-US" w:eastAsia="zh-CN"/>
              </w:rPr>
              <w:t>标准器的</w:t>
            </w:r>
            <w:r>
              <w:rPr>
                <w:rFonts w:hint="eastAsia" w:ascii="Times New Roman" w:hAnsi="Times New Roman" w:cs="Times New Roman"/>
                <w:snapToGrid w:val="0"/>
                <w:color w:val="auto"/>
                <w:spacing w:val="0"/>
                <w:kern w:val="2"/>
                <w:sz w:val="24"/>
                <w:szCs w:val="20"/>
                <w:lang w:val="en-US" w:eastAsia="zh-CN" w:bidi="ar-SA"/>
              </w:rPr>
              <w:t>名称、测量范围等信息</w:t>
            </w:r>
          </w:p>
        </w:tc>
        <w:tc>
          <w:tcPr>
            <w:tcW w:w="1213"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结构性</w:t>
            </w:r>
          </w:p>
        </w:tc>
        <w:tc>
          <w:tcPr>
            <w:tcW w:w="945"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color w:val="000000"/>
                <w:sz w:val="24"/>
                <w:szCs w:val="24"/>
                <w:lang w:val="en-US" w:eastAsia="zh-CN"/>
              </w:rPr>
            </w:pPr>
          </w:p>
        </w:tc>
        <w:tc>
          <w:tcPr>
            <w:tcW w:w="1233" w:type="dxa"/>
            <w:vAlign w:val="top"/>
          </w:tcPr>
          <w:p>
            <w:pP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auto"/>
                <w:kern w:val="2"/>
                <w:sz w:val="24"/>
                <w:szCs w:val="24"/>
                <w:lang w:val="en-US" w:eastAsia="zh-CN"/>
              </w:rPr>
              <w:t>校准项目名称</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name</w:t>
            </w:r>
          </w:p>
        </w:tc>
        <w:tc>
          <w:tcPr>
            <w:tcW w:w="3555" w:type="dxa"/>
          </w:tcPr>
          <w:p>
            <w:pPr>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校准项目的名称</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结构性</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Merge w:val="continue"/>
          </w:tcPr>
          <w:p>
            <w:pPr>
              <w:rPr>
                <w:rFonts w:hint="default" w:ascii="Times New Roman" w:hAnsi="Times New Roman" w:cs="Times New Roman"/>
                <w:szCs w:val="24"/>
                <w:vertAlign w:val="baseline"/>
                <w:lang w:val="en-US" w:eastAsia="zh-CN"/>
              </w:rPr>
            </w:pPr>
          </w:p>
        </w:tc>
        <w:tc>
          <w:tcPr>
            <w:tcW w:w="1233" w:type="dxa"/>
            <w:vAlign w:val="top"/>
          </w:tcPr>
          <w:p>
            <w:pPr>
              <w:rPr>
                <w:rFonts w:hint="eastAsia" w:ascii="Times New Roman" w:hAnsi="Times New Roman" w:eastAsia="宋体" w:cs="Times New Roman"/>
                <w:color w:val="000000"/>
                <w:sz w:val="24"/>
                <w:szCs w:val="24"/>
                <w:lang w:val="en-US" w:eastAsia="zh-CN"/>
              </w:rPr>
            </w:pPr>
            <w:r>
              <w:rPr>
                <w:rFonts w:hint="eastAsia" w:ascii="Times New Roman" w:hAnsi="Times New Roman" w:cs="Times New Roman"/>
                <w:color w:val="auto"/>
                <w:kern w:val="2"/>
                <w:sz w:val="24"/>
                <w:szCs w:val="24"/>
                <w:lang w:val="en-US" w:eastAsia="zh-CN"/>
              </w:rPr>
              <w:t>试验方法</w:t>
            </w:r>
          </w:p>
        </w:tc>
        <w:tc>
          <w:tcPr>
            <w:tcW w:w="1808"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usedMethods</w:t>
            </w:r>
          </w:p>
        </w:tc>
        <w:tc>
          <w:tcPr>
            <w:tcW w:w="3555" w:type="dxa"/>
          </w:tcPr>
          <w:p>
            <w:pPr>
              <w:rPr>
                <w:rFonts w:hint="default" w:ascii="Times New Roman" w:hAnsi="Times New Roman" w:cs="Times New Roman"/>
                <w:szCs w:val="24"/>
                <w:vertAlign w:val="baseline"/>
                <w:lang w:val="en-US" w:eastAsia="zh-CN"/>
              </w:rPr>
            </w:pPr>
            <w:r>
              <w:rPr>
                <w:rFonts w:hint="eastAsia" w:ascii="Times New Roman" w:hAnsi="Times New Roman" w:cs="Times New Roman"/>
                <w:szCs w:val="24"/>
                <w:vertAlign w:val="baseline"/>
                <w:lang w:val="en-US" w:eastAsia="zh-CN"/>
              </w:rPr>
              <w:t>试验用到的方法</w:t>
            </w:r>
          </w:p>
        </w:tc>
        <w:tc>
          <w:tcPr>
            <w:tcW w:w="1213"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结构性</w:t>
            </w:r>
          </w:p>
        </w:tc>
        <w:tc>
          <w:tcPr>
            <w:tcW w:w="94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szCs w:val="24"/>
                <w:vertAlign w:val="baseline"/>
                <w:lang w:val="en-US" w:eastAsia="zh-CN"/>
              </w:rPr>
            </w:pPr>
          </w:p>
        </w:tc>
        <w:tc>
          <w:tcPr>
            <w:tcW w:w="1233" w:type="dxa"/>
            <w:vAlign w:val="top"/>
          </w:tcPr>
          <w:p>
            <w:pP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kern w:val="2"/>
                <w:sz w:val="24"/>
                <w:szCs w:val="24"/>
                <w:lang w:val="en-US" w:eastAsia="zh-CN"/>
              </w:rPr>
              <w:t>试验条件</w:t>
            </w:r>
          </w:p>
        </w:tc>
        <w:tc>
          <w:tcPr>
            <w:tcW w:w="1808"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influenceConditions</w:t>
            </w:r>
          </w:p>
        </w:tc>
        <w:tc>
          <w:tcPr>
            <w:tcW w:w="3555" w:type="dxa"/>
            <w:vAlign w:val="top"/>
          </w:tcPr>
          <w:p>
            <w:pP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试验环境条件及其他条件</w:t>
            </w:r>
          </w:p>
        </w:tc>
        <w:tc>
          <w:tcPr>
            <w:tcW w:w="1213"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结构性</w:t>
            </w:r>
          </w:p>
        </w:tc>
        <w:tc>
          <w:tcPr>
            <w:tcW w:w="945"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rPr>
                <w:rFonts w:hint="default" w:ascii="Times New Roman" w:hAnsi="Times New Roman" w:eastAsia="宋体" w:cs="Times New Roman"/>
                <w:color w:val="000000"/>
                <w:sz w:val="24"/>
                <w:szCs w:val="24"/>
                <w:lang w:val="en-US"/>
              </w:rPr>
            </w:pPr>
          </w:p>
        </w:tc>
        <w:tc>
          <w:tcPr>
            <w:tcW w:w="1233" w:type="dxa"/>
            <w:vAlign w:val="top"/>
          </w:tcPr>
          <w:p>
            <w:pP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kern w:val="2"/>
                <w:sz w:val="24"/>
                <w:szCs w:val="24"/>
                <w:lang w:val="en-US" w:eastAsia="zh-CN"/>
              </w:rPr>
              <w:t>校准结果</w:t>
            </w:r>
          </w:p>
        </w:tc>
        <w:tc>
          <w:tcPr>
            <w:tcW w:w="1808" w:type="dxa"/>
            <w:vAlign w:val="top"/>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results</w:t>
            </w:r>
          </w:p>
        </w:tc>
        <w:tc>
          <w:tcPr>
            <w:tcW w:w="3555" w:type="dxa"/>
            <w:vAlign w:val="top"/>
          </w:tcPr>
          <w:p>
            <w:pP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测量结果及测量不确定</w:t>
            </w:r>
          </w:p>
        </w:tc>
        <w:tc>
          <w:tcPr>
            <w:tcW w:w="1213"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结构性</w:t>
            </w:r>
          </w:p>
        </w:tc>
        <w:tc>
          <w:tcPr>
            <w:tcW w:w="945" w:type="dxa"/>
            <w:vAlign w:val="top"/>
          </w:tcPr>
          <w:p>
            <w:pP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Cs w:val="24"/>
                <w:vertAlign w:val="baseline"/>
                <w:lang w:val="en-US" w:eastAsia="zh-CN"/>
              </w:rPr>
              <w:t>必选</w:t>
            </w:r>
          </w:p>
        </w:tc>
      </w:tr>
    </w:tbl>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 测量设备元数据组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测量设备的元数据结构列表见表15。</w:t>
      </w:r>
    </w:p>
    <w:p>
      <w:pPr>
        <w:pStyle w:val="62"/>
        <w:numPr>
          <w:ilvl w:val="0"/>
          <w:numId w:val="0"/>
        </w:numPr>
        <w:spacing w:before="156" w:after="156"/>
        <w:ind w:leftChars="0"/>
        <w:rPr>
          <w:rFonts w:hint="default" w:ascii="Times New Roman" w:hAnsi="Times New Roman" w:eastAsia="黑体" w:cs="黑体"/>
          <w:sz w:val="24"/>
          <w:szCs w:val="24"/>
          <w:lang w:val="en-US" w:eastAsia="zh-CN"/>
        </w:rPr>
      </w:pPr>
      <w:r>
        <w:rPr>
          <w:rFonts w:hint="eastAsia" w:ascii="Times New Roman" w:hAnsi="Times New Roman" w:cs="黑体"/>
          <w:sz w:val="24"/>
          <w:szCs w:val="24"/>
          <w:lang w:val="en-US" w:eastAsia="zh-CN"/>
        </w:rPr>
        <w:t>表15 测量设备</w:t>
      </w:r>
      <w:r>
        <w:rPr>
          <w:rFonts w:hint="eastAsia" w:ascii="Times New Roman" w:hAnsi="Times New Roman" w:eastAsia="黑体" w:cs="黑体"/>
          <w:sz w:val="24"/>
          <w:szCs w:val="24"/>
          <w:lang w:val="en-US" w:eastAsia="zh-CN"/>
        </w:rPr>
        <w:t>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测量设备</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sz w:val="24"/>
                <w:szCs w:val="40"/>
                <w:vertAlign w:val="baseline"/>
                <w:lang w:val="en-US" w:eastAsia="zh-CN"/>
              </w:rPr>
              <w:t>measuringEquipments</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sz w:val="24"/>
                <w:szCs w:val="24"/>
                <w:lang w:val="en-US" w:eastAsia="zh-CN"/>
              </w:rPr>
              <w:t>本次校准所使用标准器的信息</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名称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name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标准器的名称</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ascii="Times New Roman" w:hAnsi="Times New Roman" w:cs="Times New Roman"/>
                <w:snapToGrid w:val="0"/>
                <w:color w:val="auto"/>
                <w:spacing w:val="0"/>
                <w:kern w:val="2"/>
                <w:sz w:val="24"/>
                <w:szCs w:val="20"/>
                <w:lang w:val="en-US" w:eastAsia="zh-CN" w:bidi="ar-SA"/>
              </w:rPr>
              <w:t>测量范围</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measuring</w:t>
            </w:r>
            <w:r>
              <w:rPr>
                <w:rFonts w:hint="eastAsia" w:ascii="Times New Roman" w:hAnsi="Times New Roman" w:cs="Times New Roman"/>
                <w:color w:val="auto"/>
                <w:kern w:val="2"/>
                <w:sz w:val="24"/>
                <w:szCs w:val="24"/>
                <w:vertAlign w:val="baseline"/>
                <w:lang w:val="en-US" w:eastAsia="zh-CN" w:bidi="ar-SA"/>
              </w:rPr>
              <w:t>R</w:t>
            </w:r>
            <w:r>
              <w:rPr>
                <w:rFonts w:hint="default" w:ascii="Times New Roman" w:hAnsi="Times New Roman" w:eastAsia="宋体" w:cs="Times New Roman"/>
                <w:color w:val="auto"/>
                <w:kern w:val="2"/>
                <w:sz w:val="24"/>
                <w:szCs w:val="24"/>
                <w:vertAlign w:val="baseline"/>
                <w:lang w:val="en-US" w:eastAsia="zh-CN" w:bidi="ar-SA"/>
              </w:rPr>
              <w:t>ange</w:t>
            </w:r>
          </w:p>
        </w:tc>
        <w:tc>
          <w:tcPr>
            <w:tcW w:w="3555"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标准器的测量范围</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ascii="Times New Roman" w:hAnsi="Times New Roman" w:cs="Times New Roman"/>
                <w:snapToGrid w:val="0"/>
                <w:color w:val="auto"/>
                <w:spacing w:val="0"/>
                <w:kern w:val="2"/>
                <w:sz w:val="24"/>
                <w:szCs w:val="20"/>
                <w:lang w:val="en-US" w:eastAsia="zh-CN" w:bidi="ar-SA"/>
              </w:rPr>
              <w:t>不确定度/准确度等级</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accuracy</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标准器的不确定度或准确度等级或最大允许误差</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ascii="Times New Roman" w:hAnsi="Times New Roman" w:cs="Times New Roman"/>
                <w:snapToGrid w:val="0"/>
                <w:color w:val="auto"/>
                <w:spacing w:val="0"/>
                <w:kern w:val="2"/>
                <w:sz w:val="24"/>
                <w:szCs w:val="20"/>
                <w:lang w:val="en-US" w:eastAsia="zh-CN" w:bidi="ar-SA"/>
              </w:rPr>
              <w:t>溯源证书编号</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eastAsia="宋体" w:cs="Times New Roman"/>
                <w:color w:val="auto"/>
                <w:kern w:val="2"/>
                <w:sz w:val="24"/>
                <w:szCs w:val="24"/>
                <w:vertAlign w:val="baseline"/>
                <w:lang w:val="en-US" w:eastAsia="zh-CN" w:bidi="ar-SA"/>
              </w:rPr>
              <w:t>raceability</w:t>
            </w:r>
            <w:r>
              <w:rPr>
                <w:rFonts w:hint="eastAsia" w:ascii="Times New Roman" w:hAnsi="Times New Roman" w:cs="Times New Roman"/>
                <w:color w:val="auto"/>
                <w:kern w:val="2"/>
                <w:sz w:val="24"/>
                <w:szCs w:val="24"/>
                <w:vertAlign w:val="baseline"/>
                <w:lang w:val="en-US" w:eastAsia="zh-CN" w:bidi="ar-SA"/>
              </w:rPr>
              <w:t>C</w:t>
            </w:r>
            <w:r>
              <w:rPr>
                <w:rFonts w:hint="default" w:ascii="Times New Roman" w:hAnsi="Times New Roman" w:eastAsia="宋体" w:cs="Times New Roman"/>
                <w:color w:val="auto"/>
                <w:kern w:val="2"/>
                <w:sz w:val="24"/>
                <w:szCs w:val="24"/>
                <w:vertAlign w:val="baseline"/>
                <w:lang w:val="en-US" w:eastAsia="zh-CN" w:bidi="ar-SA"/>
              </w:rPr>
              <w:t>ertificate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标准器的溯源证书编号</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snapToGrid w:val="0"/>
                <w:color w:val="auto"/>
                <w:spacing w:val="0"/>
                <w:kern w:val="2"/>
                <w:sz w:val="24"/>
                <w:szCs w:val="20"/>
                <w:lang w:val="en-US" w:eastAsia="zh-CN" w:bidi="ar-SA"/>
              </w:rPr>
            </w:pPr>
            <w:r>
              <w:rPr>
                <w:rFonts w:hint="eastAsia" w:ascii="Times New Roman" w:hAnsi="Times New Roman" w:cs="Times New Roman"/>
                <w:snapToGrid w:val="0"/>
                <w:color w:val="auto"/>
                <w:spacing w:val="0"/>
                <w:kern w:val="2"/>
                <w:sz w:val="24"/>
                <w:szCs w:val="20"/>
                <w:lang w:val="en-US" w:eastAsia="zh-CN" w:bidi="ar-SA"/>
              </w:rPr>
              <w:t>溯源机构</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eastAsia="宋体" w:cs="Times New Roman"/>
                <w:color w:val="auto"/>
                <w:kern w:val="2"/>
                <w:sz w:val="24"/>
                <w:szCs w:val="24"/>
                <w:vertAlign w:val="baseline"/>
                <w:lang w:val="en-US" w:eastAsia="zh-CN" w:bidi="ar-SA"/>
              </w:rPr>
              <w:t>raceabilityAgency</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标准器的溯源机构</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snapToGrid w:val="0"/>
                <w:color w:val="auto"/>
                <w:spacing w:val="0"/>
                <w:kern w:val="2"/>
                <w:sz w:val="24"/>
                <w:szCs w:val="20"/>
                <w:lang w:val="en-US" w:eastAsia="zh-CN" w:bidi="ar-SA"/>
              </w:rPr>
            </w:pPr>
            <w:r>
              <w:rPr>
                <w:rFonts w:hint="eastAsia" w:ascii="Times New Roman" w:hAnsi="Times New Roman" w:cs="Times New Roman"/>
                <w:snapToGrid w:val="0"/>
                <w:color w:val="auto"/>
                <w:spacing w:val="0"/>
                <w:kern w:val="2"/>
                <w:sz w:val="24"/>
                <w:szCs w:val="20"/>
                <w:lang w:val="en-US" w:eastAsia="zh-CN" w:bidi="ar-SA"/>
              </w:rPr>
              <w:t>证书有效期</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effective</w:t>
            </w: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eastAsia="宋体" w:cs="Times New Roman"/>
                <w:color w:val="auto"/>
                <w:kern w:val="2"/>
                <w:sz w:val="24"/>
                <w:szCs w:val="24"/>
                <w:vertAlign w:val="baseline"/>
                <w:lang w:val="en-US" w:eastAsia="zh-CN" w:bidi="ar-SA"/>
              </w:rPr>
              <w:t>ime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标准器的证书有效期信息</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日期型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snapToGrid w:val="0"/>
                <w:color w:val="auto"/>
                <w:spacing w:val="0"/>
                <w:kern w:val="2"/>
                <w:sz w:val="24"/>
                <w:szCs w:val="20"/>
                <w:lang w:val="en-US" w:eastAsia="zh-CN" w:bidi="ar-SA"/>
              </w:rPr>
              <w:t>其他</w:t>
            </w:r>
            <w:r>
              <w:rPr>
                <w:rFonts w:hint="eastAsia" w:ascii="Times New Roman" w:hAnsi="Times New Roman" w:eastAsia="宋体" w:cs="Times New Roman"/>
                <w:snapToGrid w:val="0"/>
                <w:color w:val="auto"/>
                <w:spacing w:val="0"/>
                <w:kern w:val="2"/>
                <w:sz w:val="24"/>
                <w:szCs w:val="20"/>
                <w:lang w:val="en-US" w:eastAsia="zh-CN" w:bidi="ar-SA"/>
              </w:rPr>
              <w:t>标识</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identifications</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其他描述标准器的信息</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w:t>
            </w:r>
            <w:r>
              <w:rPr>
                <w:rFonts w:hint="default" w:ascii="Times New Roman" w:hAnsi="Times New Roman" w:eastAsia="宋体" w:cs="Times New Roman"/>
                <w:color w:val="auto"/>
                <w:kern w:val="2"/>
                <w:sz w:val="24"/>
                <w:szCs w:val="24"/>
                <w:vertAlign w:val="baseline"/>
                <w:lang w:val="en-US" w:eastAsia="zh-CN" w:bidi="ar-SA"/>
              </w:rPr>
              <w:t>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测量设备</w:t>
      </w:r>
      <w:r>
        <w:rPr>
          <w:rFonts w:hint="eastAsia" w:ascii="Times New Roman" w:hAnsi="Times New Roman" w:cs="宋体"/>
          <w:sz w:val="24"/>
          <w:szCs w:val="24"/>
          <w:lang w:val="en-US" w:eastAsia="zh-CN"/>
        </w:rPr>
        <w:t>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测量设备</w:t>
      </w:r>
      <w:r>
        <w:rPr>
          <w:rFonts w:hint="eastAsia" w:ascii="Times New Roman" w:hAnsi="Times New Roman" w:eastAsia="宋体" w:cs="宋体"/>
          <w:sz w:val="24"/>
          <w:szCs w:val="24"/>
          <w:lang w:val="en-US" w:eastAsia="zh-CN"/>
        </w:rPr>
        <w:t>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本次校准所使用标准器的信息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sz w:val="24"/>
          <w:szCs w:val="40"/>
          <w:vertAlign w:val="baseline"/>
          <w:lang w:val="en-US" w:eastAsia="zh-CN"/>
        </w:rPr>
        <w:t>measuringEquipments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5.4.2.1 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标准器名称</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标准器的名称；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5.4.2.2 测量范围</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测量范围</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标准器的测量范围；</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measuring</w:t>
      </w:r>
      <w:r>
        <w:rPr>
          <w:rFonts w:hint="eastAsia" w:ascii="Times New Roman" w:hAnsi="Times New Roman" w:cs="Times New Roman"/>
          <w:color w:val="auto"/>
          <w:kern w:val="2"/>
          <w:sz w:val="24"/>
          <w:szCs w:val="24"/>
          <w:vertAlign w:val="baseline"/>
          <w:lang w:val="en-US" w:eastAsia="zh-CN" w:bidi="ar-SA"/>
        </w:rPr>
        <w:t>R</w:t>
      </w:r>
      <w:r>
        <w:rPr>
          <w:rFonts w:hint="default" w:ascii="Times New Roman" w:hAnsi="Times New Roman" w:eastAsia="宋体" w:cs="Times New Roman"/>
          <w:color w:val="auto"/>
          <w:kern w:val="2"/>
          <w:sz w:val="24"/>
          <w:szCs w:val="24"/>
          <w:vertAlign w:val="baseline"/>
          <w:lang w:val="en-US" w:eastAsia="zh-CN" w:bidi="ar-SA"/>
        </w:rPr>
        <w:t>ange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5.4.2.3 不确定度/准确度等级</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不确定度/准确度等级</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标准器的</w:t>
      </w:r>
      <w:r>
        <w:rPr>
          <w:rFonts w:hint="eastAsia" w:ascii="Times New Roman" w:hAnsi="Times New Roman" w:cs="Times New Roman"/>
          <w:color w:val="auto"/>
          <w:kern w:val="2"/>
          <w:sz w:val="24"/>
          <w:szCs w:val="24"/>
          <w:vertAlign w:val="baseline"/>
          <w:lang w:val="en-US" w:eastAsia="zh-CN" w:bidi="ar-SA"/>
        </w:rPr>
        <w:t>不确定度/准确度等级或最大允许误差；</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accuracy</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5.4.2.4 溯源证书编号</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napToGrid w:val="0"/>
          <w:color w:val="auto"/>
          <w:spacing w:val="0"/>
          <w:kern w:val="2"/>
          <w:sz w:val="24"/>
          <w:szCs w:val="20"/>
          <w:lang w:val="en-US" w:eastAsia="zh-CN" w:bidi="ar-SA"/>
        </w:rPr>
        <w:t>溯源证书编号</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标准器的</w:t>
      </w:r>
      <w:r>
        <w:rPr>
          <w:rFonts w:hint="eastAsia" w:ascii="Times New Roman" w:hAnsi="Times New Roman" w:cs="Times New Roman"/>
          <w:snapToGrid w:val="0"/>
          <w:color w:val="auto"/>
          <w:spacing w:val="0"/>
          <w:kern w:val="2"/>
          <w:sz w:val="24"/>
          <w:szCs w:val="20"/>
          <w:lang w:val="en-US" w:eastAsia="zh-CN" w:bidi="ar-SA"/>
        </w:rPr>
        <w:t>溯源证书编号；</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eastAsia="宋体" w:cs="Times New Roman"/>
          <w:color w:val="auto"/>
          <w:kern w:val="2"/>
          <w:sz w:val="24"/>
          <w:szCs w:val="24"/>
          <w:vertAlign w:val="baseline"/>
          <w:lang w:val="en-US" w:eastAsia="zh-CN" w:bidi="ar-SA"/>
        </w:rPr>
        <w:t>raceability</w:t>
      </w:r>
      <w:r>
        <w:rPr>
          <w:rFonts w:hint="eastAsia" w:ascii="Times New Roman" w:hAnsi="Times New Roman" w:cs="Times New Roman"/>
          <w:color w:val="auto"/>
          <w:kern w:val="2"/>
          <w:sz w:val="24"/>
          <w:szCs w:val="24"/>
          <w:vertAlign w:val="baseline"/>
          <w:lang w:val="en-US" w:eastAsia="zh-CN" w:bidi="ar-SA"/>
        </w:rPr>
        <w:t>C</w:t>
      </w:r>
      <w:r>
        <w:rPr>
          <w:rFonts w:hint="default" w:ascii="Times New Roman" w:hAnsi="Times New Roman" w:eastAsia="宋体" w:cs="Times New Roman"/>
          <w:color w:val="auto"/>
          <w:kern w:val="2"/>
          <w:sz w:val="24"/>
          <w:szCs w:val="24"/>
          <w:vertAlign w:val="baseline"/>
          <w:lang w:val="en-US" w:eastAsia="zh-CN" w:bidi="ar-SA"/>
        </w:rPr>
        <w:t>ertificate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5.4.2.5 溯源机构</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napToGrid w:val="0"/>
          <w:color w:val="auto"/>
          <w:spacing w:val="0"/>
          <w:kern w:val="2"/>
          <w:sz w:val="24"/>
          <w:szCs w:val="20"/>
          <w:lang w:val="en-US" w:eastAsia="zh-CN" w:bidi="ar-SA"/>
        </w:rPr>
        <w:t>溯源机构</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标准器的</w:t>
      </w:r>
      <w:r>
        <w:rPr>
          <w:rFonts w:hint="eastAsia" w:ascii="Times New Roman" w:hAnsi="Times New Roman" w:cs="Times New Roman"/>
          <w:snapToGrid w:val="0"/>
          <w:color w:val="auto"/>
          <w:spacing w:val="0"/>
          <w:kern w:val="2"/>
          <w:sz w:val="24"/>
          <w:szCs w:val="20"/>
          <w:lang w:val="en-US" w:eastAsia="zh-CN" w:bidi="ar-SA"/>
        </w:rPr>
        <w:t>溯源机构；</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eastAsia="宋体" w:cs="Times New Roman"/>
          <w:color w:val="auto"/>
          <w:kern w:val="2"/>
          <w:sz w:val="24"/>
          <w:szCs w:val="24"/>
          <w:vertAlign w:val="baseline"/>
          <w:lang w:val="en-US" w:eastAsia="zh-CN" w:bidi="ar-SA"/>
        </w:rPr>
        <w:t>raceabilityAgency</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5.4.2.6 溯源证书有效期</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napToGrid w:val="0"/>
          <w:color w:val="auto"/>
          <w:spacing w:val="0"/>
          <w:kern w:val="2"/>
          <w:sz w:val="24"/>
          <w:szCs w:val="20"/>
          <w:lang w:val="en-US" w:eastAsia="zh-CN" w:bidi="ar-SA"/>
        </w:rPr>
        <w:t>溯源证书有效期</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napToGrid w:val="0"/>
          <w:color w:val="auto"/>
          <w:spacing w:val="0"/>
          <w:kern w:val="2"/>
          <w:sz w:val="24"/>
          <w:szCs w:val="20"/>
          <w:lang w:val="en-US" w:eastAsia="zh-CN" w:bidi="ar-SA"/>
        </w:rPr>
        <w:t>溯源证书的有效期；</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effective</w:t>
      </w:r>
      <w:r>
        <w:rPr>
          <w:rFonts w:hint="eastAsia" w:ascii="Times New Roman" w:hAnsi="Times New Roman" w:cs="Times New Roman"/>
          <w:color w:val="auto"/>
          <w:kern w:val="2"/>
          <w:sz w:val="24"/>
          <w:szCs w:val="24"/>
          <w:vertAlign w:val="baseline"/>
          <w:lang w:val="en-US" w:eastAsia="zh-CN" w:bidi="ar-SA"/>
        </w:rPr>
        <w:t>T</w:t>
      </w:r>
      <w:r>
        <w:rPr>
          <w:rFonts w:hint="default" w:ascii="Times New Roman" w:hAnsi="Times New Roman" w:eastAsia="宋体" w:cs="Times New Roman"/>
          <w:color w:val="auto"/>
          <w:kern w:val="2"/>
          <w:sz w:val="24"/>
          <w:szCs w:val="24"/>
          <w:vertAlign w:val="baseline"/>
          <w:lang w:val="en-US" w:eastAsia="zh-CN" w:bidi="ar-SA"/>
        </w:rPr>
        <w:t>ime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日期型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5.4.2.7 其他标识</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napToGrid w:val="0"/>
          <w:color w:val="auto"/>
          <w:spacing w:val="0"/>
          <w:kern w:val="2"/>
          <w:sz w:val="24"/>
          <w:szCs w:val="20"/>
          <w:lang w:val="en-US" w:eastAsia="zh-CN" w:bidi="ar-SA"/>
        </w:rPr>
        <w:t>其他</w:t>
      </w:r>
      <w:r>
        <w:rPr>
          <w:rFonts w:hint="eastAsia" w:ascii="Times New Roman" w:hAnsi="Times New Roman" w:eastAsia="宋体" w:cs="Times New Roman"/>
          <w:snapToGrid w:val="0"/>
          <w:color w:val="auto"/>
          <w:spacing w:val="0"/>
          <w:kern w:val="2"/>
          <w:sz w:val="24"/>
          <w:szCs w:val="20"/>
          <w:lang w:val="en-US" w:eastAsia="zh-CN" w:bidi="ar-SA"/>
        </w:rPr>
        <w:t>标识</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其他描述标准器的信息；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identifications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eastAsia="宋体" w:cs="宋体"/>
          <w:lang w:val="en-US" w:eastAsia="zh-CN"/>
        </w:rPr>
        <w:t>字符串值</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numPr>
          <w:ilvl w:val="0"/>
          <w:numId w:val="0"/>
        </w:numPr>
        <w:spacing w:line="360" w:lineRule="auto"/>
        <w:ind w:leftChars="0"/>
        <w:outlineLvl w:val="2"/>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5.4.3 校准项目名称元数据组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测量设备的元数据结构列表见表16。</w:t>
      </w:r>
    </w:p>
    <w:p>
      <w:pPr>
        <w:pStyle w:val="62"/>
        <w:numPr>
          <w:ilvl w:val="0"/>
          <w:numId w:val="0"/>
        </w:numPr>
        <w:shd w:val="clear"/>
        <w:spacing w:before="156" w:after="156"/>
        <w:ind w:leftChars="0"/>
        <w:rPr>
          <w:rFonts w:hint="default" w:ascii="Times New Roman" w:hAnsi="Times New Roman" w:eastAsia="黑体" w:cs="黑体"/>
          <w:sz w:val="24"/>
          <w:szCs w:val="24"/>
          <w:lang w:val="en-US" w:eastAsia="zh-CN"/>
        </w:rPr>
      </w:pPr>
      <w:r>
        <w:rPr>
          <w:rFonts w:hint="eastAsia" w:ascii="Times New Roman" w:hAnsi="Times New Roman" w:cs="黑体"/>
          <w:sz w:val="24"/>
          <w:szCs w:val="24"/>
          <w:lang w:val="en-US" w:eastAsia="zh-CN"/>
        </w:rPr>
        <w:t xml:space="preserve">表16 </w:t>
      </w:r>
      <w:r>
        <w:rPr>
          <w:rFonts w:hint="eastAsia" w:ascii="Times New Roman" w:hAnsi="Times New Roman" w:eastAsia="黑体" w:cs="黑体"/>
          <w:sz w:val="24"/>
          <w:szCs w:val="24"/>
          <w:lang w:val="en-US" w:eastAsia="zh-CN"/>
        </w:rPr>
        <w:t>校准项目名称元数据组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6" w:type="dxa"/>
          </w:tcPr>
          <w:p>
            <w:pPr>
              <w:shd w:val="clea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shd w:val="clea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shd w:val="clea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shd w:val="clear"/>
              <w:jc w:val="cente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shd w:val="clear"/>
              <w:jc w:val="cente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6" w:type="dxa"/>
          </w:tcPr>
          <w:p>
            <w:pPr>
              <w:pStyle w:val="63"/>
              <w:shd w:val="clear"/>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校准项目名称</w:t>
            </w:r>
          </w:p>
        </w:tc>
        <w:tc>
          <w:tcPr>
            <w:tcW w:w="1787" w:type="dxa"/>
            <w:shd w:val="clear" w:color="auto" w:fill="auto"/>
            <w:vAlign w:val="center"/>
          </w:tcPr>
          <w:p>
            <w:pPr>
              <w:pStyle w:val="63"/>
              <w:shd w:val="clear"/>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w:t>
            </w:r>
            <w:r>
              <w:rPr>
                <w:rFonts w:hint="eastAsia" w:ascii="Times New Roman" w:hAnsi="Times New Roman" w:cs="Times New Roman"/>
                <w:color w:val="auto"/>
                <w:kern w:val="2"/>
                <w:sz w:val="24"/>
                <w:szCs w:val="24"/>
                <w:vertAlign w:val="baseline"/>
                <w:lang w:val="en-US" w:eastAsia="zh-CN" w:bidi="ar-SA"/>
              </w:rPr>
              <w:t>ame</w:t>
            </w:r>
          </w:p>
        </w:tc>
        <w:tc>
          <w:tcPr>
            <w:tcW w:w="3555" w:type="dxa"/>
            <w:shd w:val="clear" w:color="auto" w:fill="auto"/>
            <w:vAlign w:val="top"/>
          </w:tcPr>
          <w:p>
            <w:pPr>
              <w:pStyle w:val="63"/>
              <w:shd w:val="clea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eastAsia="宋体" w:cs="宋体"/>
                <w:sz w:val="24"/>
                <w:szCs w:val="24"/>
                <w:lang w:val="en-US" w:eastAsia="zh-CN"/>
              </w:rPr>
              <w:t>校准项目名称</w:t>
            </w:r>
          </w:p>
        </w:tc>
        <w:tc>
          <w:tcPr>
            <w:tcW w:w="1192" w:type="dxa"/>
            <w:shd w:val="clear" w:color="auto" w:fill="auto"/>
            <w:vAlign w:val="top"/>
          </w:tcPr>
          <w:p>
            <w:pPr>
              <w:pStyle w:val="63"/>
              <w:shd w:val="clear"/>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w:t>
            </w:r>
          </w:p>
        </w:tc>
        <w:tc>
          <w:tcPr>
            <w:tcW w:w="966" w:type="dxa"/>
            <w:shd w:val="clear" w:color="auto" w:fill="auto"/>
            <w:vAlign w:val="center"/>
          </w:tcPr>
          <w:p>
            <w:pPr>
              <w:pStyle w:val="63"/>
              <w:shd w:val="clear"/>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eastAsia="宋体" w:cs="Times New Roman"/>
                <w:sz w:val="24"/>
                <w:szCs w:val="24"/>
                <w:lang w:val="en-US" w:eastAsia="zh-CN"/>
              </w:rPr>
              <w:t>必选</w:t>
            </w:r>
          </w:p>
        </w:tc>
      </w:tr>
    </w:tbl>
    <w:p>
      <w:pPr>
        <w:shd w:val="clea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color w:val="auto"/>
          <w:kern w:val="2"/>
          <w:sz w:val="24"/>
          <w:szCs w:val="24"/>
          <w:vertAlign w:val="baseline"/>
          <w:lang w:val="en-US" w:eastAsia="zh-CN" w:bidi="ar-SA"/>
        </w:rPr>
        <w:t>校准项目名称</w:t>
      </w:r>
      <w:r>
        <w:rPr>
          <w:rFonts w:hint="eastAsia" w:ascii="Times New Roman" w:hAnsi="Times New Roman" w:cs="宋体"/>
          <w:sz w:val="24"/>
          <w:szCs w:val="24"/>
          <w:lang w:val="en-US" w:eastAsia="zh-CN"/>
        </w:rPr>
        <w:t>信息</w:t>
      </w:r>
      <w:r>
        <w:rPr>
          <w:rFonts w:hint="eastAsia" w:ascii="Times New Roman" w:hAnsi="Times New Roman" w:cs="Times New Roman"/>
          <w:sz w:val="24"/>
          <w:szCs w:val="24"/>
          <w:lang w:val="en-US" w:eastAsia="zh-CN"/>
        </w:rPr>
        <w:t>定义如下</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校准项目名称的信息</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校准项目的名称</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name</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有条件的</w:t>
      </w:r>
      <w:r>
        <w:rPr>
          <w:rFonts w:hint="eastAsia" w:ascii="Times New Roman" w:hAnsi="Times New Roman" w:eastAsia="宋体" w:cs="Times New Roman"/>
          <w:sz w:val="24"/>
          <w:szCs w:val="24"/>
          <w:lang w:val="en-US" w:eastAsia="zh-CN"/>
        </w:rPr>
        <w:t>必选；</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见附件A</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5.4.4 试验方法元数据组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试验方法的元数据结构列表见表17。</w:t>
      </w:r>
    </w:p>
    <w:p>
      <w:pPr>
        <w:pStyle w:val="62"/>
        <w:numPr>
          <w:ilvl w:val="0"/>
          <w:numId w:val="0"/>
        </w:numPr>
        <w:spacing w:before="156" w:after="156"/>
        <w:ind w:leftChars="0"/>
        <w:rPr>
          <w:rFonts w:hint="default" w:ascii="Times New Roman" w:hAnsi="Times New Roman" w:eastAsia="黑体" w:cs="黑体"/>
          <w:sz w:val="24"/>
          <w:szCs w:val="24"/>
          <w:lang w:val="en-US" w:eastAsia="zh-CN"/>
        </w:rPr>
      </w:pPr>
      <w:r>
        <w:rPr>
          <w:rFonts w:hint="eastAsia" w:ascii="Times New Roman" w:hAnsi="Times New Roman" w:cs="黑体"/>
          <w:sz w:val="24"/>
          <w:szCs w:val="24"/>
          <w:lang w:val="en-US" w:eastAsia="zh-CN"/>
        </w:rPr>
        <w:t xml:space="preserve">表17 </w:t>
      </w:r>
      <w:r>
        <w:rPr>
          <w:rFonts w:hint="eastAsia" w:ascii="Times New Roman" w:hAnsi="Times New Roman" w:eastAsia="黑体" w:cs="黑体"/>
          <w:sz w:val="24"/>
          <w:szCs w:val="24"/>
          <w:lang w:val="en-US" w:eastAsia="zh-CN"/>
        </w:rPr>
        <w:t>试验方法元数据组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试验方法</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usedMethods</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试验方法</w:t>
            </w:r>
          </w:p>
        </w:tc>
        <w:tc>
          <w:tcPr>
            <w:tcW w:w="1192"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方法名称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w:t>
            </w:r>
            <w:r>
              <w:rPr>
                <w:rFonts w:hint="eastAsia" w:ascii="Times New Roman" w:hAnsi="Times New Roman" w:cs="Times New Roman"/>
                <w:color w:val="auto"/>
                <w:kern w:val="2"/>
                <w:sz w:val="24"/>
                <w:szCs w:val="24"/>
                <w:vertAlign w:val="baseline"/>
                <w:lang w:val="en-US" w:eastAsia="zh-CN" w:bidi="ar-SA"/>
              </w:rPr>
              <w:t>ame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试验方法的名称</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方法描述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description</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试验方法的详细描述</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宋体"/>
          <w:sz w:val="24"/>
          <w:szCs w:val="24"/>
          <w:lang w:val="en-US" w:eastAsia="zh-CN"/>
        </w:rPr>
        <w:t>证书负责人</w:t>
      </w:r>
      <w:r>
        <w:rPr>
          <w:rFonts w:hint="eastAsia" w:ascii="Times New Roman" w:hAnsi="Times New Roman" w:cs="宋体"/>
          <w:sz w:val="24"/>
          <w:szCs w:val="24"/>
          <w:lang w:val="en-US" w:eastAsia="zh-CN"/>
        </w:rPr>
        <w:t>信息</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试验方法</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试验方法的描述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usedMethods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5.4.4.1 方法名称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方法名称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试验</w:t>
      </w:r>
      <w:r>
        <w:rPr>
          <w:rFonts w:hint="eastAsia" w:ascii="Times New Roman" w:hAnsi="Times New Roman" w:cs="Times New Roman"/>
          <w:color w:val="auto"/>
          <w:kern w:val="2"/>
          <w:sz w:val="24"/>
          <w:szCs w:val="24"/>
          <w:vertAlign w:val="baseline"/>
          <w:lang w:val="en-US" w:eastAsia="zh-CN" w:bidi="ar-SA"/>
        </w:rPr>
        <w:t>方法名称；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n</w:t>
      </w:r>
      <w:r>
        <w:rPr>
          <w:rFonts w:hint="eastAsia" w:ascii="Times New Roman" w:hAnsi="Times New Roman" w:cs="Times New Roman"/>
          <w:color w:val="auto"/>
          <w:kern w:val="2"/>
          <w:sz w:val="24"/>
          <w:szCs w:val="24"/>
          <w:vertAlign w:val="baseline"/>
          <w:lang w:val="en-US" w:eastAsia="zh-CN" w:bidi="ar-SA"/>
        </w:rPr>
        <w:t>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5.4.4.2 方法描述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方法描述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试验方法的详细描述；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description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5.4.5 试验条件元数据组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试验条件的元数据结构列表见表18。</w:t>
      </w:r>
    </w:p>
    <w:p>
      <w:pPr>
        <w:pStyle w:val="62"/>
        <w:numPr>
          <w:ilvl w:val="0"/>
          <w:numId w:val="0"/>
        </w:numPr>
        <w:spacing w:before="156" w:after="156"/>
        <w:ind w:leftChars="0"/>
        <w:rPr>
          <w:rFonts w:hint="default" w:ascii="Times New Roman" w:hAnsi="Times New Roman" w:eastAsia="黑体" w:cs="黑体"/>
          <w:sz w:val="24"/>
          <w:szCs w:val="24"/>
          <w:lang w:val="en-US" w:eastAsia="zh-CN"/>
        </w:rPr>
      </w:pPr>
      <w:r>
        <w:rPr>
          <w:rFonts w:hint="eastAsia" w:ascii="Times New Roman" w:hAnsi="Times New Roman" w:cs="黑体"/>
          <w:sz w:val="24"/>
          <w:szCs w:val="24"/>
          <w:lang w:val="en-US" w:eastAsia="zh-CN"/>
        </w:rPr>
        <w:t xml:space="preserve">表18 </w:t>
      </w:r>
      <w:r>
        <w:rPr>
          <w:rFonts w:hint="eastAsia" w:ascii="Times New Roman" w:hAnsi="Times New Roman" w:eastAsia="黑体" w:cs="黑体"/>
          <w:sz w:val="24"/>
          <w:szCs w:val="24"/>
          <w:lang w:val="en-US" w:eastAsia="zh-CN"/>
        </w:rPr>
        <w:t>试验</w:t>
      </w:r>
      <w:r>
        <w:rPr>
          <w:rFonts w:hint="eastAsia" w:ascii="Times New Roman" w:hAnsi="Times New Roman" w:cs="黑体"/>
          <w:sz w:val="24"/>
          <w:szCs w:val="24"/>
          <w:lang w:val="en-US" w:eastAsia="zh-CN"/>
        </w:rPr>
        <w:t>条件</w:t>
      </w:r>
      <w:r>
        <w:rPr>
          <w:rFonts w:hint="eastAsia" w:ascii="Times New Roman" w:hAnsi="Times New Roman" w:eastAsia="黑体" w:cs="黑体"/>
          <w:sz w:val="24"/>
          <w:szCs w:val="24"/>
          <w:lang w:val="en-US" w:eastAsia="zh-CN"/>
        </w:rPr>
        <w:t>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vAlign w:val="center"/>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试验方法</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influenceCondition</w:t>
            </w:r>
            <w:r>
              <w:rPr>
                <w:rFonts w:hint="default" w:ascii="Times New Roman" w:hAnsi="Times New Roman" w:cs="Times New Roman"/>
                <w:color w:val="auto"/>
                <w:kern w:val="2"/>
                <w:sz w:val="24"/>
                <w:szCs w:val="24"/>
                <w:vertAlign w:val="baseline"/>
                <w:lang w:val="en-US" w:eastAsia="zh-CN" w:bidi="ar-SA"/>
              </w:rPr>
              <w:t>s</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试验条件</w:t>
            </w: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温度范围</w:t>
            </w:r>
          </w:p>
        </w:tc>
        <w:tc>
          <w:tcPr>
            <w:tcW w:w="1787"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temperature</w:t>
            </w:r>
            <w:r>
              <w:rPr>
                <w:rFonts w:hint="eastAsia" w:ascii="Times New Roman" w:hAnsi="Times New Roman" w:cs="Times New Roman"/>
                <w:color w:val="auto"/>
                <w:kern w:val="2"/>
                <w:sz w:val="24"/>
                <w:szCs w:val="24"/>
                <w:vertAlign w:val="baseline"/>
                <w:lang w:val="en-US" w:eastAsia="zh-CN" w:bidi="ar-SA"/>
              </w:rPr>
              <w:t>R</w:t>
            </w:r>
            <w:r>
              <w:rPr>
                <w:rFonts w:hint="eastAsia" w:ascii="Times New Roman" w:hAnsi="Times New Roman" w:eastAsia="宋体" w:cs="Times New Roman"/>
                <w:color w:val="auto"/>
                <w:kern w:val="2"/>
                <w:sz w:val="24"/>
                <w:szCs w:val="24"/>
                <w:vertAlign w:val="baseline"/>
                <w:lang w:val="en-US" w:eastAsia="zh-CN" w:bidi="ar-SA"/>
              </w:rPr>
              <w:t>ange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温度范围</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湿度范围</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humidity</w:t>
            </w:r>
            <w:r>
              <w:rPr>
                <w:rFonts w:hint="eastAsia" w:ascii="Times New Roman" w:hAnsi="Times New Roman" w:cs="Times New Roman"/>
                <w:color w:val="auto"/>
                <w:kern w:val="2"/>
                <w:sz w:val="24"/>
                <w:szCs w:val="24"/>
                <w:vertAlign w:val="baseline"/>
                <w:lang w:val="en-US" w:eastAsia="zh-CN" w:bidi="ar-SA"/>
              </w:rPr>
              <w:t>R</w:t>
            </w:r>
            <w:r>
              <w:rPr>
                <w:rFonts w:hint="default" w:ascii="Times New Roman" w:hAnsi="Times New Roman" w:cs="Times New Roman"/>
                <w:color w:val="auto"/>
                <w:kern w:val="2"/>
                <w:sz w:val="24"/>
                <w:szCs w:val="24"/>
                <w:vertAlign w:val="baseline"/>
                <w:lang w:val="en-US" w:eastAsia="zh-CN" w:bidi="ar-SA"/>
              </w:rPr>
              <w:t>ange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湿度范围</w:t>
            </w:r>
          </w:p>
        </w:tc>
        <w:tc>
          <w:tcPr>
            <w:tcW w:w="1192"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其他条件</w:t>
            </w:r>
          </w:p>
        </w:tc>
        <w:tc>
          <w:tcPr>
            <w:tcW w:w="1787"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o</w:t>
            </w:r>
            <w:r>
              <w:rPr>
                <w:rFonts w:hint="eastAsia" w:ascii="Times New Roman" w:hAnsi="Times New Roman" w:eastAsia="宋体" w:cs="Times New Roman"/>
                <w:color w:val="auto"/>
                <w:kern w:val="2"/>
                <w:sz w:val="24"/>
                <w:szCs w:val="24"/>
                <w:vertAlign w:val="baseline"/>
                <w:lang w:val="en-US" w:eastAsia="zh-CN" w:bidi="ar-SA"/>
              </w:rPr>
              <w:t>ther</w:t>
            </w:r>
            <w:r>
              <w:rPr>
                <w:rFonts w:hint="default" w:ascii="Times New Roman" w:hAnsi="Times New Roman" w:cs="Times New Roman"/>
                <w:color w:val="auto"/>
                <w:kern w:val="2"/>
                <w:sz w:val="24"/>
                <w:szCs w:val="24"/>
                <w:vertAlign w:val="baseline"/>
                <w:lang w:val="en-US" w:eastAsia="zh-CN" w:bidi="ar-SA"/>
              </w:rPr>
              <w:t>C</w:t>
            </w:r>
            <w:r>
              <w:rPr>
                <w:rFonts w:hint="eastAsia" w:ascii="Times New Roman" w:hAnsi="Times New Roman" w:eastAsia="宋体" w:cs="Times New Roman"/>
                <w:color w:val="auto"/>
                <w:kern w:val="2"/>
                <w:sz w:val="24"/>
                <w:szCs w:val="24"/>
                <w:vertAlign w:val="baseline"/>
                <w:lang w:val="en-US" w:eastAsia="zh-CN" w:bidi="ar-SA"/>
              </w:rPr>
              <w:t>ondition</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其他环境条件</w:t>
            </w:r>
          </w:p>
        </w:tc>
        <w:tc>
          <w:tcPr>
            <w:tcW w:w="1192"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宋体"/>
          <w:sz w:val="24"/>
          <w:szCs w:val="24"/>
          <w:lang w:val="en-US" w:eastAsia="zh-CN"/>
        </w:rPr>
        <w:t>试验方法</w:t>
      </w:r>
      <w:r>
        <w:rPr>
          <w:rFonts w:hint="eastAsia" w:ascii="Times New Roman" w:hAnsi="Times New Roman" w:cs="Times New Roman"/>
          <w:sz w:val="24"/>
          <w:szCs w:val="24"/>
          <w:lang w:val="en-US" w:eastAsia="zh-CN"/>
        </w:rPr>
        <w:t>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试验</w:t>
      </w:r>
      <w:r>
        <w:rPr>
          <w:rFonts w:hint="eastAsia" w:cs="Times New Roman"/>
          <w:sz w:val="24"/>
          <w:szCs w:val="24"/>
          <w:lang w:val="en-US" w:eastAsia="zh-CN"/>
        </w:rPr>
        <w:t>条件</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校准时的环境条件</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influenceCondition</w:t>
      </w:r>
      <w:r>
        <w:rPr>
          <w:rFonts w:hint="default" w:ascii="Times New Roman" w:hAnsi="Times New Roman" w:cs="Times New Roman"/>
          <w:color w:val="auto"/>
          <w:kern w:val="2"/>
          <w:sz w:val="24"/>
          <w:szCs w:val="24"/>
          <w:vertAlign w:val="baseline"/>
          <w:lang w:val="en-US" w:eastAsia="zh-CN" w:bidi="ar-SA"/>
        </w:rPr>
        <w:t>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5.4.5.1 温度范围</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温度范围</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校准时温度范围</w:t>
      </w:r>
      <w:r>
        <w:rPr>
          <w:rFonts w:hint="eastAsia" w:cs="Times New Roman"/>
          <w:sz w:val="24"/>
          <w:szCs w:val="24"/>
          <w:lang w:val="en-US" w:eastAsia="zh-CN"/>
        </w:rPr>
        <w:t>，是一个区间值；</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temperature</w:t>
      </w:r>
      <w:r>
        <w:rPr>
          <w:rFonts w:hint="eastAsia" w:ascii="Times New Roman" w:hAnsi="Times New Roman" w:cs="Times New Roman"/>
          <w:color w:val="auto"/>
          <w:kern w:val="2"/>
          <w:sz w:val="24"/>
          <w:szCs w:val="24"/>
          <w:vertAlign w:val="baseline"/>
          <w:lang w:val="en-US" w:eastAsia="zh-CN" w:bidi="ar-SA"/>
        </w:rPr>
        <w:t>R</w:t>
      </w:r>
      <w:r>
        <w:rPr>
          <w:rFonts w:hint="eastAsia" w:ascii="Times New Roman" w:hAnsi="Times New Roman" w:eastAsia="宋体" w:cs="Times New Roman"/>
          <w:color w:val="auto"/>
          <w:kern w:val="2"/>
          <w:sz w:val="24"/>
          <w:szCs w:val="24"/>
          <w:vertAlign w:val="baseline"/>
          <w:lang w:val="en-US" w:eastAsia="zh-CN" w:bidi="ar-SA"/>
        </w:rPr>
        <w:t>ange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w:t>
      </w:r>
      <w:r>
        <w:rPr>
          <w:rFonts w:hint="eastAsia" w:ascii="Times New Roman" w:hAnsi="Times New Roman" w:cs="Times New Roman"/>
          <w:color w:val="auto"/>
          <w:kern w:val="2"/>
          <w:sz w:val="24"/>
          <w:szCs w:val="24"/>
          <w:vertAlign w:val="baseline"/>
          <w:lang w:val="en-US" w:eastAsia="zh-CN" w:bidi="ar-SA"/>
        </w:rPr>
        <w:t>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5.4.5.2 湿度范围</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湿度范围</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校准时</w:t>
      </w:r>
      <w:r>
        <w:rPr>
          <w:rFonts w:hint="eastAsia" w:cs="Times New Roman"/>
          <w:sz w:val="24"/>
          <w:szCs w:val="24"/>
          <w:lang w:val="en-US" w:eastAsia="zh-CN"/>
        </w:rPr>
        <w:t>湿度</w:t>
      </w:r>
      <w:r>
        <w:rPr>
          <w:rFonts w:hint="eastAsia" w:ascii="Times New Roman" w:hAnsi="Times New Roman" w:cs="Times New Roman"/>
          <w:sz w:val="24"/>
          <w:szCs w:val="24"/>
          <w:lang w:val="en-US" w:eastAsia="zh-CN"/>
        </w:rPr>
        <w:t>范围</w:t>
      </w:r>
      <w:r>
        <w:rPr>
          <w:rFonts w:hint="eastAsia" w:cs="Times New Roman"/>
          <w:sz w:val="24"/>
          <w:szCs w:val="24"/>
          <w:lang w:val="en-US" w:eastAsia="zh-CN"/>
        </w:rPr>
        <w:t>，是一个区间值</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humidity</w:t>
      </w:r>
      <w:r>
        <w:rPr>
          <w:rFonts w:hint="eastAsia" w:ascii="Times New Roman" w:hAnsi="Times New Roman" w:cs="Times New Roman"/>
          <w:color w:val="auto"/>
          <w:kern w:val="2"/>
          <w:sz w:val="24"/>
          <w:szCs w:val="24"/>
          <w:vertAlign w:val="baseline"/>
          <w:lang w:val="en-US" w:eastAsia="zh-CN" w:bidi="ar-SA"/>
        </w:rPr>
        <w:t>R</w:t>
      </w:r>
      <w:r>
        <w:rPr>
          <w:rFonts w:hint="default" w:ascii="Times New Roman" w:hAnsi="Times New Roman" w:cs="Times New Roman"/>
          <w:color w:val="auto"/>
          <w:kern w:val="2"/>
          <w:sz w:val="24"/>
          <w:szCs w:val="24"/>
          <w:vertAlign w:val="baseline"/>
          <w:lang w:val="en-US" w:eastAsia="zh-CN" w:bidi="ar-SA"/>
        </w:rPr>
        <w:t>ange</w:t>
      </w:r>
      <w:r>
        <w:rPr>
          <w:rFonts w:hint="eastAsia"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5.4.5.3 </w:t>
      </w:r>
      <w:r>
        <w:rPr>
          <w:rFonts w:hint="eastAsia" w:ascii="Times New Roman" w:hAnsi="Times New Roman" w:cs="Times New Roman"/>
          <w:color w:val="auto"/>
          <w:kern w:val="2"/>
          <w:sz w:val="24"/>
          <w:szCs w:val="24"/>
          <w:vertAlign w:val="baseline"/>
          <w:lang w:val="en-US" w:eastAsia="zh-CN" w:bidi="ar-SA"/>
        </w:rPr>
        <w:t>其他试验条件</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其他试验条件</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校准需要的其他的试验条件，例如磁场强度等；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o</w:t>
      </w:r>
      <w:r>
        <w:rPr>
          <w:rFonts w:hint="eastAsia" w:ascii="Times New Roman" w:hAnsi="Times New Roman" w:eastAsia="宋体" w:cs="Times New Roman"/>
          <w:color w:val="auto"/>
          <w:kern w:val="2"/>
          <w:sz w:val="24"/>
          <w:szCs w:val="24"/>
          <w:vertAlign w:val="baseline"/>
          <w:lang w:val="en-US" w:eastAsia="zh-CN" w:bidi="ar-SA"/>
        </w:rPr>
        <w:t>ther</w:t>
      </w:r>
      <w:r>
        <w:rPr>
          <w:rFonts w:hint="default" w:ascii="Times New Roman" w:hAnsi="Times New Roman" w:cs="Times New Roman"/>
          <w:color w:val="auto"/>
          <w:kern w:val="2"/>
          <w:sz w:val="24"/>
          <w:szCs w:val="24"/>
          <w:vertAlign w:val="baseline"/>
          <w:lang w:val="en-US" w:eastAsia="zh-CN" w:bidi="ar-SA"/>
        </w:rPr>
        <w:t>C</w:t>
      </w:r>
      <w:r>
        <w:rPr>
          <w:rFonts w:hint="eastAsia" w:ascii="Times New Roman" w:hAnsi="Times New Roman" w:eastAsia="宋体" w:cs="Times New Roman"/>
          <w:color w:val="auto"/>
          <w:kern w:val="2"/>
          <w:sz w:val="24"/>
          <w:szCs w:val="24"/>
          <w:vertAlign w:val="baseline"/>
          <w:lang w:val="en-US" w:eastAsia="zh-CN" w:bidi="ar-SA"/>
        </w:rPr>
        <w:t>ondition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cs="Times New Roman"/>
          <w:sz w:val="24"/>
          <w:szCs w:val="24"/>
          <w:lang w:val="en-US" w:eastAsia="zh-CN"/>
        </w:rPr>
        <w:t>可</w:t>
      </w:r>
      <w:r>
        <w:rPr>
          <w:rFonts w:hint="eastAsia" w:ascii="Times New Roman" w:hAnsi="Times New Roman" w:eastAsia="宋体" w:cs="Times New Roman"/>
          <w:sz w:val="24"/>
          <w:szCs w:val="24"/>
          <w:lang w:val="en-US" w:eastAsia="zh-CN"/>
        </w:rPr>
        <w:t>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5.4.6 校准结果元数据组</w:t>
      </w:r>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校准结果的元数据结构列表见表19。</w:t>
      </w:r>
    </w:p>
    <w:p>
      <w:pPr>
        <w:pStyle w:val="62"/>
        <w:numPr>
          <w:ilvl w:val="0"/>
          <w:numId w:val="0"/>
        </w:numPr>
        <w:spacing w:before="156" w:after="156"/>
        <w:ind w:leftChars="0"/>
        <w:rPr>
          <w:rFonts w:hint="default" w:ascii="Times New Roman" w:hAnsi="Times New Roman" w:eastAsia="黑体" w:cs="黑体"/>
          <w:sz w:val="24"/>
          <w:szCs w:val="24"/>
          <w:lang w:val="en-US" w:eastAsia="zh-CN"/>
        </w:rPr>
      </w:pPr>
      <w:r>
        <w:rPr>
          <w:rFonts w:hint="eastAsia" w:ascii="Times New Roman" w:hAnsi="Times New Roman" w:cs="黑体"/>
          <w:sz w:val="24"/>
          <w:szCs w:val="24"/>
          <w:lang w:val="en-US" w:eastAsia="zh-CN"/>
        </w:rPr>
        <w:t xml:space="preserve">表19 </w:t>
      </w:r>
      <w:r>
        <w:rPr>
          <w:rFonts w:hint="eastAsia" w:ascii="Times New Roman" w:hAnsi="Times New Roman" w:eastAsia="黑体" w:cs="黑体"/>
          <w:sz w:val="24"/>
          <w:szCs w:val="24"/>
          <w:lang w:val="en-US" w:eastAsia="zh-CN"/>
        </w:rPr>
        <w:t>校准结果元数据组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jc w:val="cente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校准结果</w:t>
            </w: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results</w:t>
            </w:r>
          </w:p>
        </w:tc>
        <w:tc>
          <w:tcPr>
            <w:tcW w:w="3555" w:type="dxa"/>
            <w:shd w:val="clear" w:color="auto" w:fill="auto"/>
            <w:vAlign w:val="top"/>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校准结果</w:t>
            </w:r>
          </w:p>
        </w:tc>
        <w:tc>
          <w:tcPr>
            <w:tcW w:w="1192" w:type="dxa"/>
            <w:shd w:val="clear" w:color="auto" w:fill="auto"/>
            <w:vAlign w:val="top"/>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eastAsia" w:ascii="Times New Roman" w:hAnsi="Times New Roman" w:cs="Times New Roman"/>
                <w:sz w:val="24"/>
                <w:szCs w:val="24"/>
                <w:lang w:val="en-US" w:eastAsia="zh-CN"/>
              </w:rPr>
            </w:pPr>
          </w:p>
        </w:tc>
        <w:tc>
          <w:tcPr>
            <w:tcW w:w="1213" w:type="dxa"/>
            <w:shd w:val="clear" w:color="auto" w:fill="auto"/>
            <w:vAlign w:val="center"/>
          </w:tcPr>
          <w:p>
            <w:pPr>
              <w:pStyle w:val="63"/>
              <w:spacing w:before="36"/>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名称</w:t>
            </w:r>
          </w:p>
        </w:tc>
        <w:tc>
          <w:tcPr>
            <w:tcW w:w="1787"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w:t>
            </w:r>
            <w:r>
              <w:rPr>
                <w:rFonts w:hint="eastAsia" w:ascii="Times New Roman" w:hAnsi="Times New Roman" w:cs="Times New Roman"/>
                <w:color w:val="auto"/>
                <w:kern w:val="2"/>
                <w:sz w:val="24"/>
                <w:szCs w:val="24"/>
                <w:vertAlign w:val="baseline"/>
                <w:lang w:val="en-US" w:eastAsia="zh-CN" w:bidi="ar-SA"/>
              </w:rPr>
              <w:t>ame</w:t>
            </w:r>
          </w:p>
        </w:tc>
        <w:tc>
          <w:tcPr>
            <w:tcW w:w="3555" w:type="dxa"/>
            <w:shd w:val="clear" w:color="auto" w:fill="auto"/>
            <w:vAlign w:val="top"/>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cs="Times New Roman"/>
                <w:sz w:val="24"/>
                <w:szCs w:val="24"/>
                <w:lang w:val="en-US" w:eastAsia="zh-CN"/>
              </w:rPr>
              <w:t>校准结果的名称</w:t>
            </w:r>
          </w:p>
        </w:tc>
        <w:tc>
          <w:tcPr>
            <w:tcW w:w="1192" w:type="dxa"/>
            <w:shd w:val="clear" w:color="auto" w:fill="auto"/>
            <w:vAlign w:val="top"/>
          </w:tcPr>
          <w:p>
            <w:pPr>
              <w:pStyle w:val="63"/>
              <w:spacing w:before="36"/>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center"/>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描述</w:t>
            </w:r>
          </w:p>
        </w:tc>
        <w:tc>
          <w:tcPr>
            <w:tcW w:w="1787" w:type="dxa"/>
            <w:shd w:val="clear" w:color="auto" w:fill="auto"/>
            <w:vAlign w:val="center"/>
          </w:tcPr>
          <w:p>
            <w:pPr>
              <w:pStyle w:val="63"/>
              <w:spacing w:before="36"/>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description</w:t>
            </w:r>
          </w:p>
        </w:tc>
        <w:tc>
          <w:tcPr>
            <w:tcW w:w="3555"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量程、负载点等情况的描述</w:t>
            </w:r>
          </w:p>
        </w:tc>
        <w:tc>
          <w:tcPr>
            <w:tcW w:w="1192" w:type="dxa"/>
            <w:shd w:val="clear" w:color="auto" w:fill="auto"/>
            <w:vAlign w:val="top"/>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结果及不确定度</w:t>
            </w:r>
          </w:p>
        </w:tc>
        <w:tc>
          <w:tcPr>
            <w:tcW w:w="1787"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data</w:t>
            </w:r>
          </w:p>
        </w:tc>
        <w:tc>
          <w:tcPr>
            <w:tcW w:w="3555" w:type="dxa"/>
            <w:shd w:val="clear" w:color="auto" w:fill="auto"/>
            <w:vAlign w:val="center"/>
          </w:tcPr>
          <w:p>
            <w:pPr>
              <w:pStyle w:val="63"/>
              <w:spacing w:before="36"/>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满足D-SI要求的数据</w:t>
            </w:r>
          </w:p>
        </w:tc>
        <w:tc>
          <w:tcPr>
            <w:tcW w:w="1192" w:type="dxa"/>
            <w:shd w:val="clear" w:color="auto" w:fill="auto"/>
            <w:vAlign w:val="top"/>
          </w:tcPr>
          <w:p>
            <w:pPr>
              <w:pStyle w:val="63"/>
              <w:spacing w:before="36"/>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spacing w:before="36"/>
              <w:jc w:val="center"/>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校准结果定义如下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校准结果</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校准项目中的校准结果</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result</w:t>
      </w:r>
      <w:r>
        <w:rPr>
          <w:rFonts w:hint="default" w:ascii="Times New Roman" w:hAnsi="Times New Roman" w:cs="Times New Roman"/>
          <w:sz w:val="24"/>
          <w:szCs w:val="40"/>
          <w:vertAlign w:val="baseline"/>
          <w:lang w:val="en-US" w:eastAsia="zh-CN"/>
        </w:rPr>
        <w:t>s</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约束：必选；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5.4.6.1 </w:t>
      </w:r>
      <w:r>
        <w:rPr>
          <w:rFonts w:hint="eastAsia" w:ascii="Times New Roman" w:hAnsi="Times New Roman" w:cs="Times New Roman"/>
          <w:color w:val="auto"/>
          <w:kern w:val="2"/>
          <w:sz w:val="24"/>
          <w:szCs w:val="24"/>
          <w:vertAlign w:val="baseline"/>
          <w:lang w:val="en-US" w:eastAsia="zh-CN" w:bidi="ar-SA"/>
        </w:rPr>
        <w:t>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名称</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cs="Times New Roman"/>
          <w:sz w:val="24"/>
          <w:szCs w:val="24"/>
          <w:lang w:val="en-US" w:eastAsia="zh-CN"/>
        </w:rPr>
        <w:t>校准结果的名称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sz w:val="24"/>
          <w:szCs w:val="24"/>
          <w:lang w:val="en-US" w:eastAsia="zh-CN"/>
        </w:rPr>
        <w:t>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cs="Times New Roman"/>
          <w:sz w:val="24"/>
          <w:szCs w:val="24"/>
          <w:lang w:val="en-US" w:eastAsia="zh-CN"/>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不可重复</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hd w:val="clea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5.4.6.2</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描述</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cs="Times New Roman"/>
          <w:sz w:val="24"/>
          <w:szCs w:val="24"/>
          <w:lang w:val="en-US" w:eastAsia="zh-CN"/>
        </w:rPr>
        <w:t>描述</w:t>
      </w:r>
      <w:r>
        <w:rPr>
          <w:rFonts w:hint="eastAsia" w:ascii="Times New Roman" w:hAnsi="Times New Roman" w:eastAsia="宋体" w:cs="Times New Roman"/>
          <w:sz w:val="24"/>
          <w:szCs w:val="24"/>
          <w:lang w:val="en-US" w:eastAsia="zh-CN"/>
        </w:rPr>
        <w:t>；</w:t>
      </w:r>
    </w:p>
    <w:p>
      <w:pPr>
        <w:shd w:val="clea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cs="Times New Roman"/>
          <w:sz w:val="24"/>
          <w:szCs w:val="24"/>
          <w:lang w:val="en-US" w:eastAsia="zh-CN"/>
        </w:rPr>
        <w:t>校准结果的描述</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description</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必选</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cs="Times New Roman"/>
          <w:sz w:val="24"/>
          <w:szCs w:val="24"/>
          <w:lang w:val="en-US" w:eastAsia="zh-CN"/>
        </w:rPr>
        <w:t>可重复</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shd w:val="clea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cs="Times New Roman"/>
          <w:sz w:val="24"/>
          <w:szCs w:val="24"/>
          <w:lang w:val="en-US" w:eastAsia="zh-CN"/>
        </w:rPr>
        <w:t>见附件B</w:t>
      </w:r>
      <w:r>
        <w:rPr>
          <w:rFonts w:hint="eastAsia" w:ascii="Times New Roman" w:hAnsi="Times New Roman" w:eastAsia="宋体" w:cs="Times New Roman"/>
          <w:sz w:val="24"/>
          <w:szCs w:val="24"/>
          <w:lang w:val="en-US" w:eastAsia="zh-CN"/>
        </w:rPr>
        <w:t>。</w:t>
      </w:r>
    </w:p>
    <w:p>
      <w:pPr>
        <w:numPr>
          <w:ilvl w:val="0"/>
          <w:numId w:val="0"/>
        </w:numPr>
        <w:shd w:val="clea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5.4.6.3</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color w:val="auto"/>
          <w:kern w:val="2"/>
          <w:sz w:val="24"/>
          <w:szCs w:val="24"/>
          <w:vertAlign w:val="baseline"/>
          <w:lang w:val="en-US" w:eastAsia="zh-CN" w:bidi="ar-SA"/>
        </w:rPr>
        <w:t>结果及不确定度</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结果及不确定度</w:t>
      </w:r>
      <w:r>
        <w:rPr>
          <w:rFonts w:hint="eastAsia" w:ascii="Times New Roman" w:hAnsi="Times New Roman" w:eastAsia="宋体" w:cs="Times New Roman"/>
          <w:sz w:val="24"/>
          <w:szCs w:val="24"/>
          <w:lang w:val="en-US" w:eastAsia="zh-CN"/>
        </w:rPr>
        <w:t>；</w:t>
      </w:r>
    </w:p>
    <w:p>
      <w:pPr>
        <w:shd w:val="clea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cs="Times New Roman"/>
          <w:sz w:val="24"/>
          <w:szCs w:val="24"/>
          <w:lang w:val="en-US" w:eastAsia="zh-CN"/>
        </w:rPr>
        <w:t>测量结果及不确定度</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data</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cs="Times New Roman"/>
          <w:sz w:val="24"/>
          <w:szCs w:val="24"/>
          <w:lang w:val="en-US" w:eastAsia="zh-CN"/>
        </w:rPr>
        <w:t>必选</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cs="Times New Roman"/>
          <w:sz w:val="24"/>
          <w:szCs w:val="24"/>
          <w:lang w:val="en-US" w:eastAsia="zh-CN"/>
        </w:rPr>
        <w:t>可重复</w:t>
      </w:r>
      <w:r>
        <w:rPr>
          <w:rFonts w:hint="eastAsia" w:ascii="Times New Roman" w:hAnsi="Times New Roman" w:eastAsia="宋体" w:cs="Times New Roman"/>
          <w:sz w:val="24"/>
          <w:szCs w:val="24"/>
          <w:lang w:val="en-US" w:eastAsia="zh-CN"/>
        </w:rPr>
        <w:t>；</w:t>
      </w:r>
    </w:p>
    <w:p>
      <w:pPr>
        <w:shd w:val="clea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cs="Times New Roman"/>
          <w:sz w:val="24"/>
          <w:szCs w:val="24"/>
          <w:lang w:val="en-US" w:eastAsia="zh-CN"/>
        </w:rPr>
        <w:t>满足D-SI要求</w:t>
      </w:r>
      <w:r>
        <w:rPr>
          <w:rFonts w:hint="eastAsia" w:ascii="Times New Roman" w:hAnsi="Times New Roman" w:eastAsia="宋体" w:cs="Times New Roman"/>
          <w:sz w:val="24"/>
          <w:szCs w:val="24"/>
          <w:lang w:val="en-US" w:eastAsia="zh-CN"/>
        </w:rPr>
        <w:t>；</w:t>
      </w:r>
    </w:p>
    <w:p>
      <w:pPr>
        <w:shd w:val="clea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r>
        <w:rPr>
          <w:rFonts w:hint="eastAsia" w:cs="Times New Roman"/>
          <w:sz w:val="24"/>
          <w:szCs w:val="24"/>
          <w:lang w:val="en-US" w:eastAsia="zh-CN"/>
        </w:rPr>
        <w:t>见附件C</w:t>
      </w:r>
      <w:r>
        <w:rPr>
          <w:rFonts w:hint="eastAsia" w:ascii="Times New Roman" w:hAnsi="Times New Roman" w:eastAsia="宋体" w:cs="Times New Roman"/>
          <w:sz w:val="24"/>
          <w:szCs w:val="24"/>
          <w:lang w:val="en-US" w:eastAsia="zh-CN"/>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Times New Roman" w:hAnsi="Times New Roman" w:eastAsia="黑体" w:cs="Times New Roman"/>
          <w:b w:val="0"/>
          <w:bCs w:val="0"/>
          <w:sz w:val="24"/>
          <w:szCs w:val="24"/>
          <w:lang w:val="en-US" w:eastAsia="zh-CN"/>
        </w:rPr>
      </w:pPr>
      <w:bookmarkStart w:id="75" w:name="_Toc3238"/>
      <w:bookmarkStart w:id="76" w:name="_Toc4147"/>
      <w:r>
        <w:rPr>
          <w:rFonts w:hint="eastAsia" w:ascii="Times New Roman" w:hAnsi="Times New Roman" w:cs="Times New Roman"/>
          <w:b w:val="0"/>
          <w:bCs w:val="0"/>
          <w:sz w:val="24"/>
          <w:szCs w:val="24"/>
          <w:lang w:val="en-US" w:eastAsia="zh-CN"/>
        </w:rPr>
        <w:t>5.5</w:t>
      </w:r>
      <w:r>
        <w:rPr>
          <w:rFonts w:hint="default"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lang w:val="en-US" w:eastAsia="zh-CN"/>
        </w:rPr>
        <w:t>注释数据元数据</w:t>
      </w:r>
      <w:bookmarkEnd w:id="75"/>
      <w:bookmarkEnd w:id="76"/>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注释数据的元数据结构列表见表20。</w:t>
      </w:r>
    </w:p>
    <w:p>
      <w:pPr>
        <w:pStyle w:val="62"/>
        <w:numPr>
          <w:ilvl w:val="0"/>
          <w:numId w:val="0"/>
        </w:numPr>
        <w:spacing w:before="156" w:after="156"/>
        <w:ind w:leftChars="0"/>
        <w:rPr>
          <w:rFonts w:hint="eastAsia" w:ascii="Times New Roman" w:hAnsi="Times New Roman" w:eastAsia="黑体" w:cs="黑体"/>
          <w:sz w:val="24"/>
          <w:szCs w:val="24"/>
          <w:lang w:val="en-US" w:eastAsia="zh-CN"/>
        </w:rPr>
      </w:pPr>
      <w:r>
        <w:rPr>
          <w:rFonts w:hint="eastAsia" w:ascii="Times New Roman" w:hAnsi="Times New Roman" w:cs="黑体"/>
          <w:sz w:val="24"/>
          <w:szCs w:val="24"/>
          <w:lang w:val="en-US" w:eastAsia="zh-CN"/>
        </w:rPr>
        <w:t xml:space="preserve">表20 </w:t>
      </w:r>
      <w:r>
        <w:rPr>
          <w:rFonts w:hint="eastAsia" w:ascii="Times New Roman" w:hAnsi="Times New Roman" w:eastAsia="黑体" w:cs="黑体"/>
          <w:sz w:val="24"/>
          <w:szCs w:val="24"/>
          <w:lang w:val="en-US" w:eastAsia="zh-CN"/>
        </w:rPr>
        <w:t>注释数据元数据组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jc w:val="center"/>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注释数据</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comment</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注释性文件</w:t>
            </w:r>
          </w:p>
        </w:tc>
        <w:tc>
          <w:tcPr>
            <w:tcW w:w="1192"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eastAsia" w:ascii="Times New Roman" w:hAnsi="Times New Roman" w:cs="Times New Roman"/>
                <w:sz w:val="24"/>
                <w:szCs w:val="24"/>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名称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name</w:t>
            </w:r>
          </w:p>
        </w:tc>
        <w:tc>
          <w:tcPr>
            <w:tcW w:w="3555" w:type="dxa"/>
            <w:shd w:val="clear" w:color="auto" w:fill="auto"/>
            <w:vAlign w:val="top"/>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注释的类型名称</w:t>
            </w:r>
          </w:p>
        </w:tc>
        <w:tc>
          <w:tcPr>
            <w:tcW w:w="1192" w:type="dxa"/>
            <w:shd w:val="clear" w:color="auto" w:fill="auto"/>
            <w:vAlign w:val="top"/>
          </w:tcPr>
          <w:p>
            <w:pPr>
              <w:pStyle w:val="63"/>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center"/>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sz w:val="24"/>
                <w:szCs w:val="24"/>
                <w:lang w:val="en-US" w:eastAsia="zh-CN"/>
              </w:rPr>
              <w:t>注释的描述</w:t>
            </w:r>
          </w:p>
        </w:tc>
        <w:tc>
          <w:tcPr>
            <w:tcW w:w="1787"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description</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注释的描述</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center"/>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rPr>
              <w:t>注释的编码文本</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dataBase64</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编码后的文件</w:t>
            </w:r>
          </w:p>
        </w:tc>
        <w:tc>
          <w:tcPr>
            <w:tcW w:w="1192"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center"/>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注释数据定义如下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注释数据</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napToGrid/>
          <w:color w:val="auto"/>
          <w:spacing w:val="0"/>
          <w:kern w:val="2"/>
          <w:sz w:val="24"/>
          <w:szCs w:val="24"/>
          <w:lang w:val="en-US" w:eastAsia="zh-CN" w:bidi="ar-SA"/>
        </w:rPr>
        <w:t>校准过程中的解释说明，可以是测量曲线的图形、电子表格、视频或音频文件</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color w:val="auto"/>
          <w:kern w:val="2"/>
          <w:sz w:val="24"/>
          <w:szCs w:val="24"/>
          <w:vertAlign w:val="baseline"/>
          <w:lang w:val="en-US" w:eastAsia="zh-CN" w:bidi="ar-SA"/>
        </w:rPr>
        <w:t>comment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5.5.1 </w:t>
      </w:r>
      <w:r>
        <w:rPr>
          <w:rFonts w:hint="eastAsia" w:ascii="Times New Roman" w:hAnsi="Times New Roman" w:cs="Times New Roman"/>
          <w:color w:val="auto"/>
          <w:kern w:val="2"/>
          <w:sz w:val="24"/>
          <w:szCs w:val="24"/>
          <w:vertAlign w:val="baseline"/>
          <w:lang w:val="en-US" w:eastAsia="zh-CN" w:bidi="ar-SA"/>
        </w:rPr>
        <w:t>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名称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注释的类型名称；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sz w:val="24"/>
          <w:szCs w:val="24"/>
          <w:lang w:val="en-US" w:eastAsia="zh-CN"/>
        </w:rPr>
        <w:t>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5.5.2 </w:t>
      </w:r>
      <w:r>
        <w:rPr>
          <w:rFonts w:hint="eastAsia" w:ascii="Times New Roman" w:hAnsi="Times New Roman" w:cs="Times New Roman"/>
          <w:color w:val="auto"/>
          <w:kern w:val="2"/>
          <w:sz w:val="24"/>
          <w:szCs w:val="24"/>
          <w:vertAlign w:val="baseline"/>
          <w:lang w:val="en-US" w:eastAsia="zh-CN" w:bidi="ar-SA"/>
        </w:rPr>
        <w:t>注释的描述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kern w:val="2"/>
          <w:sz w:val="24"/>
          <w:szCs w:val="24"/>
          <w:vertAlign w:val="baseline"/>
          <w:lang w:val="en-US" w:eastAsia="zh-CN" w:bidi="ar-SA"/>
        </w:rPr>
        <w:t>注释的描述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注释的描述；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description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5.5.3 注释的编码文本</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注释的编码文本</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注释的编码文本</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dataBase64</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default" w:ascii="Times New Roman" w:hAnsi="Times New Roman" w:eastAsia="宋体" w:cs="Times New Roman"/>
          <w:spacing w:val="0"/>
          <w:kern w:val="2"/>
          <w:sz w:val="24"/>
          <w:szCs w:val="24"/>
          <w:vertAlign w:val="baseline"/>
          <w:lang w:val="en-US" w:eastAsia="zh-CN"/>
        </w:rPr>
        <w:t>Base64</w:t>
      </w:r>
      <w:r>
        <w:rPr>
          <w:rFonts w:hint="eastAsia" w:ascii="Times New Roman" w:hAnsi="Times New Roman" w:cs="Times New Roman"/>
          <w:spacing w:val="0"/>
          <w:kern w:val="2"/>
          <w:sz w:val="24"/>
          <w:szCs w:val="24"/>
          <w:vertAlign w:val="baseline"/>
          <w:lang w:val="en-US" w:eastAsia="zh-CN"/>
        </w:rPr>
        <w:t>编码</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黑体" w:cs="Times New Roman"/>
          <w:b w:val="0"/>
          <w:bCs w:val="0"/>
          <w:sz w:val="24"/>
          <w:szCs w:val="24"/>
          <w:lang w:val="en-US" w:eastAsia="zh-CN"/>
        </w:rPr>
      </w:pPr>
      <w:r>
        <w:rPr>
          <w:rFonts w:hint="eastAsia" w:ascii="Times New Roman" w:hAnsi="Times New Roman" w:eastAsia="宋体" w:cs="Times New Roman"/>
          <w:sz w:val="24"/>
          <w:szCs w:val="24"/>
          <w:lang w:val="en-US" w:eastAsia="zh-CN"/>
        </w:rPr>
        <w:t>取值示例：-。</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Times New Roman" w:hAnsi="Times New Roman" w:eastAsia="黑体" w:cs="Times New Roman"/>
          <w:b w:val="0"/>
          <w:bCs w:val="0"/>
          <w:sz w:val="24"/>
          <w:szCs w:val="24"/>
          <w:lang w:val="en-US" w:eastAsia="zh-CN"/>
        </w:rPr>
      </w:pPr>
      <w:bookmarkStart w:id="77" w:name="_Toc30279"/>
      <w:bookmarkStart w:id="78" w:name="_Toc23349"/>
      <w:r>
        <w:rPr>
          <w:rFonts w:hint="eastAsia" w:ascii="Times New Roman" w:hAnsi="Times New Roman" w:cs="Times New Roman"/>
          <w:b w:val="0"/>
          <w:bCs w:val="0"/>
          <w:sz w:val="24"/>
          <w:szCs w:val="24"/>
          <w:lang w:val="en-US" w:eastAsia="zh-CN"/>
        </w:rPr>
        <w:t>5.6</w:t>
      </w:r>
      <w:r>
        <w:rPr>
          <w:rFonts w:hint="eastAsia" w:ascii="Times New Roman" w:hAnsi="Times New Roman" w:eastAsia="黑体" w:cs="Times New Roman"/>
          <w:b w:val="0"/>
          <w:bCs w:val="0"/>
          <w:sz w:val="24"/>
          <w:szCs w:val="24"/>
          <w:lang w:val="en-US" w:eastAsia="zh-CN"/>
        </w:rPr>
        <w:t xml:space="preserve"> 文档数据元数据</w:t>
      </w:r>
      <w:bookmarkEnd w:id="77"/>
      <w:bookmarkEnd w:id="78"/>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文档数据的元数据结构列表见表21。</w:t>
      </w:r>
    </w:p>
    <w:p>
      <w:pPr>
        <w:pStyle w:val="62"/>
        <w:numPr>
          <w:ilvl w:val="0"/>
          <w:numId w:val="0"/>
        </w:numPr>
        <w:spacing w:before="156" w:after="156"/>
        <w:ind w:leftChars="0"/>
        <w:rPr>
          <w:rFonts w:hint="eastAsia" w:ascii="Times New Roman" w:hAnsi="Times New Roman" w:eastAsia="黑体" w:cs="黑体"/>
          <w:sz w:val="24"/>
          <w:szCs w:val="24"/>
          <w:lang w:val="en-US" w:eastAsia="zh-CN"/>
        </w:rPr>
      </w:pPr>
      <w:r>
        <w:rPr>
          <w:rFonts w:hint="eastAsia" w:ascii="Times New Roman" w:hAnsi="Times New Roman" w:cs="黑体"/>
          <w:sz w:val="24"/>
          <w:szCs w:val="24"/>
          <w:lang w:val="en-US" w:eastAsia="zh-CN"/>
        </w:rPr>
        <w:t>表21 文档</w:t>
      </w:r>
      <w:r>
        <w:rPr>
          <w:rFonts w:hint="eastAsia" w:ascii="Times New Roman" w:hAnsi="Times New Roman" w:eastAsia="黑体" w:cs="黑体"/>
          <w:sz w:val="24"/>
          <w:szCs w:val="24"/>
          <w:lang w:val="en-US" w:eastAsia="zh-CN"/>
        </w:rPr>
        <w:t>数据元数据组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vAlign w:val="center"/>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vAlign w:val="center"/>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注释数据</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document</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p>
        </w:tc>
        <w:tc>
          <w:tcPr>
            <w:tcW w:w="1192"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结构型</w:t>
            </w:r>
          </w:p>
        </w:tc>
        <w:tc>
          <w:tcPr>
            <w:tcW w:w="966"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3" w:type="dxa"/>
            <w:vMerge w:val="continue"/>
            <w:vAlign w:val="center"/>
          </w:tcPr>
          <w:p>
            <w:pPr>
              <w:jc w:val="left"/>
              <w:rPr>
                <w:rFonts w:hint="eastAsia" w:ascii="Times New Roman" w:hAnsi="Times New Roman" w:cs="Times New Roman"/>
                <w:sz w:val="24"/>
                <w:szCs w:val="24"/>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rPr>
              <w:t>文档类型名称</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name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文档类型的名称</w:t>
            </w:r>
          </w:p>
        </w:tc>
        <w:tc>
          <w:tcPr>
            <w:tcW w:w="1192" w:type="dxa"/>
            <w:shd w:val="clear" w:color="auto" w:fill="auto"/>
            <w:vAlign w:val="center"/>
          </w:tcPr>
          <w:p>
            <w:pPr>
              <w:pStyle w:val="63"/>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pStyle w:val="63"/>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sz w:val="24"/>
                <w:szCs w:val="24"/>
                <w:lang w:val="en-US" w:eastAsia="zh-CN"/>
              </w:rPr>
              <w:t>文档描述</w:t>
            </w:r>
          </w:p>
        </w:tc>
        <w:tc>
          <w:tcPr>
            <w:tcW w:w="1787"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description</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附加文件内容的声明</w:t>
            </w:r>
          </w:p>
        </w:tc>
        <w:tc>
          <w:tcPr>
            <w:tcW w:w="1192"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sz w:val="24"/>
                <w:szCs w:val="24"/>
                <w:lang w:val="en-US" w:eastAsia="zh-CN"/>
              </w:rPr>
            </w:pPr>
            <w:r>
              <w:rPr>
                <w:rFonts w:hint="eastAsia" w:ascii="Times New Roman" w:hAnsi="Times New Roman" w:cs="Times New Roman"/>
                <w:color w:val="auto"/>
                <w:kern w:val="2"/>
                <w:sz w:val="24"/>
                <w:szCs w:val="24"/>
                <w:vertAlign w:val="baseline"/>
                <w:lang w:val="en-US" w:eastAsia="zh-CN" w:bidi="ar-SA"/>
              </w:rPr>
              <w:t>文档名称</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kern w:val="2"/>
                <w:sz w:val="24"/>
                <w:szCs w:val="24"/>
                <w:vertAlign w:val="baseline"/>
                <w:lang w:val="en-US" w:eastAsia="zh-CN" w:bidi="ar-SA"/>
              </w:rPr>
              <w:t>fileName</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文档名称</w:t>
            </w:r>
          </w:p>
        </w:tc>
        <w:tc>
          <w:tcPr>
            <w:tcW w:w="1192" w:type="dxa"/>
            <w:shd w:val="clear" w:color="auto" w:fill="auto"/>
            <w:vAlign w:val="center"/>
          </w:tcPr>
          <w:p>
            <w:pPr>
              <w:pStyle w:val="63"/>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rPr>
              <w:t>文档的编码文本</w:t>
            </w:r>
          </w:p>
        </w:tc>
        <w:tc>
          <w:tcPr>
            <w:tcW w:w="1787"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default" w:ascii="Times New Roman" w:hAnsi="Times New Roman" w:cs="Times New Roman"/>
                <w:color w:val="auto"/>
                <w:kern w:val="2"/>
                <w:sz w:val="24"/>
                <w:szCs w:val="24"/>
                <w:vertAlign w:val="baseline"/>
                <w:lang w:val="en-US" w:eastAsia="zh-CN" w:bidi="ar-SA"/>
              </w:rPr>
              <w:t>dataBase64</w:t>
            </w:r>
          </w:p>
        </w:tc>
        <w:tc>
          <w:tcPr>
            <w:tcW w:w="3555" w:type="dxa"/>
            <w:shd w:val="clear" w:color="auto" w:fill="auto"/>
            <w:vAlign w:val="center"/>
          </w:tcPr>
          <w:p>
            <w:pPr>
              <w:pStyle w:val="63"/>
              <w:spacing w:before="36"/>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编码后的文件</w:t>
            </w:r>
          </w:p>
        </w:tc>
        <w:tc>
          <w:tcPr>
            <w:tcW w:w="1192"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字符串型</w:t>
            </w:r>
          </w:p>
        </w:tc>
        <w:tc>
          <w:tcPr>
            <w:tcW w:w="966" w:type="dxa"/>
            <w:shd w:val="clear" w:color="auto" w:fill="auto"/>
            <w:vAlign w:val="center"/>
          </w:tcPr>
          <w:p>
            <w:pPr>
              <w:spacing w:before="36"/>
              <w:jc w:val="left"/>
              <w:rPr>
                <w:rFonts w:hint="eastAsia" w:ascii="Times New Roman" w:hAnsi="Times New Roman"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必选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文档数据定义如下：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文档数据</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原电子版（PDF、WORD格式）或其他格式的校准证书，提供参考；</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document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5.6.1 </w:t>
      </w:r>
      <w:r>
        <w:rPr>
          <w:rFonts w:hint="eastAsia" w:ascii="Times New Roman" w:hAnsi="Times New Roman" w:cs="Times New Roman"/>
          <w:kern w:val="2"/>
          <w:sz w:val="24"/>
          <w:szCs w:val="24"/>
          <w:vertAlign w:val="baseline"/>
          <w:lang w:val="en-US" w:eastAsia="zh-CN"/>
        </w:rPr>
        <w:t>文档类型名称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kern w:val="2"/>
          <w:sz w:val="24"/>
          <w:szCs w:val="24"/>
          <w:vertAlign w:val="baseline"/>
          <w:lang w:val="en-US" w:eastAsia="zh-CN"/>
        </w:rPr>
        <w:t>文档类型名称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kern w:val="2"/>
          <w:sz w:val="24"/>
          <w:szCs w:val="24"/>
          <w:vertAlign w:val="baseline"/>
          <w:lang w:val="en-US" w:eastAsia="zh-CN" w:bidi="ar-SA"/>
        </w:rPr>
        <w:t>文档类型的名称；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cs="Times New Roman"/>
          <w:sz w:val="24"/>
          <w:szCs w:val="24"/>
          <w:lang w:val="en-US" w:eastAsia="zh-CN"/>
        </w:rPr>
        <w:t>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5.6.2 </w:t>
      </w:r>
      <w:r>
        <w:rPr>
          <w:rFonts w:hint="eastAsia" w:ascii="Times New Roman" w:hAnsi="Times New Roman" w:cs="Times New Roman"/>
          <w:color w:val="auto"/>
          <w:sz w:val="24"/>
          <w:szCs w:val="24"/>
          <w:lang w:val="en-US" w:eastAsia="zh-CN"/>
        </w:rPr>
        <w:t>文档描述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sz w:val="24"/>
          <w:szCs w:val="24"/>
          <w:lang w:val="en-US" w:eastAsia="zh-CN"/>
        </w:rPr>
        <w:t>文档描述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sz w:val="24"/>
          <w:szCs w:val="24"/>
          <w:lang w:val="en-US" w:eastAsia="zh-CN"/>
        </w:rPr>
        <w:t>文档的描述</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description</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可选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5.6.3 </w:t>
      </w:r>
      <w:r>
        <w:rPr>
          <w:rFonts w:hint="eastAsia" w:ascii="Times New Roman" w:hAnsi="Times New Roman" w:cs="Times New Roman"/>
          <w:color w:val="auto"/>
          <w:sz w:val="24"/>
          <w:szCs w:val="24"/>
          <w:lang w:val="en-US" w:eastAsia="zh-CN"/>
        </w:rPr>
        <w:t>文档</w:t>
      </w:r>
      <w:r>
        <w:rPr>
          <w:rFonts w:hint="eastAsia" w:ascii="Times New Roman" w:hAnsi="Times New Roman" w:cs="Times New Roman"/>
          <w:kern w:val="2"/>
          <w:sz w:val="24"/>
          <w:szCs w:val="24"/>
          <w:vertAlign w:val="baseline"/>
          <w:lang w:val="en-US" w:eastAsia="zh-CN"/>
        </w:rPr>
        <w:t>名称</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sz w:val="24"/>
          <w:szCs w:val="24"/>
          <w:lang w:val="en-US" w:eastAsia="zh-CN"/>
        </w:rPr>
        <w:t>文档</w:t>
      </w:r>
      <w:r>
        <w:rPr>
          <w:rFonts w:hint="eastAsia" w:ascii="Times New Roman" w:hAnsi="Times New Roman" w:cs="Times New Roman"/>
          <w:kern w:val="2"/>
          <w:sz w:val="24"/>
          <w:szCs w:val="24"/>
          <w:vertAlign w:val="baseline"/>
          <w:lang w:val="en-US" w:eastAsia="zh-CN"/>
        </w:rPr>
        <w:t>名称</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sz w:val="24"/>
          <w:szCs w:val="24"/>
          <w:lang w:val="en-US" w:eastAsia="zh-CN"/>
        </w:rPr>
        <w:t>文档的</w:t>
      </w:r>
      <w:r>
        <w:rPr>
          <w:rFonts w:hint="eastAsia" w:ascii="Times New Roman" w:hAnsi="Times New Roman" w:cs="Times New Roman"/>
          <w:kern w:val="2"/>
          <w:sz w:val="24"/>
          <w:szCs w:val="24"/>
          <w:vertAlign w:val="baseline"/>
          <w:lang w:val="en-US" w:eastAsia="zh-CN"/>
        </w:rPr>
        <w:t>名称</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eastAsia="宋体" w:cs="Times New Roman"/>
          <w:color w:val="auto"/>
          <w:kern w:val="2"/>
          <w:sz w:val="24"/>
          <w:szCs w:val="24"/>
          <w:vertAlign w:val="baseline"/>
          <w:lang w:val="en-US" w:eastAsia="zh-CN" w:bidi="ar-SA"/>
        </w:rPr>
        <w:t>fileName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字符串型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sz w:val="24"/>
          <w:szCs w:val="24"/>
          <w:lang w:val="en-US" w:eastAsia="zh-CN"/>
        </w:rPr>
        <w:t>可</w:t>
      </w:r>
      <w:r>
        <w:rPr>
          <w:rFonts w:hint="eastAsia" w:ascii="Times New Roman" w:hAnsi="Times New Roman" w:eastAsia="宋体" w:cs="Times New Roman"/>
          <w:sz w:val="24"/>
          <w:szCs w:val="24"/>
          <w:lang w:val="en-US" w:eastAsia="zh-CN"/>
        </w:rPr>
        <w:t>选；</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5.6.4 文档的编码文本</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文档的编码文本</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文档的编码文本</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default" w:ascii="Times New Roman" w:hAnsi="Times New Roman" w:cs="Times New Roman"/>
          <w:color w:val="auto"/>
          <w:kern w:val="2"/>
          <w:sz w:val="24"/>
          <w:szCs w:val="24"/>
          <w:vertAlign w:val="baseline"/>
          <w:lang w:val="en-US" w:eastAsia="zh-CN" w:bidi="ar-SA"/>
        </w:rPr>
        <w:t>dataBase64</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color w:val="auto"/>
          <w:kern w:val="2"/>
          <w:sz w:val="24"/>
          <w:szCs w:val="24"/>
          <w:vertAlign w:val="baseline"/>
          <w:lang w:val="en-US" w:eastAsia="zh-CN" w:bidi="ar-SA"/>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default" w:ascii="Times New Roman" w:hAnsi="Times New Roman" w:eastAsia="宋体" w:cs="Times New Roman"/>
          <w:spacing w:val="0"/>
          <w:kern w:val="2"/>
          <w:sz w:val="24"/>
          <w:szCs w:val="24"/>
          <w:vertAlign w:val="baseline"/>
          <w:lang w:val="en-US" w:eastAsia="zh-CN"/>
        </w:rPr>
        <w:t>Base64</w:t>
      </w:r>
      <w:r>
        <w:rPr>
          <w:rFonts w:hint="eastAsia" w:ascii="Times New Roman" w:hAnsi="Times New Roman" w:cs="Times New Roman"/>
          <w:spacing w:val="0"/>
          <w:kern w:val="2"/>
          <w:sz w:val="24"/>
          <w:szCs w:val="24"/>
          <w:vertAlign w:val="baseline"/>
          <w:lang w:val="en-US" w:eastAsia="zh-CN"/>
        </w:rPr>
        <w:t>编码</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黑体" w:cs="Times New Roman"/>
          <w:b w:val="0"/>
          <w:bCs w:val="0"/>
          <w:sz w:val="24"/>
          <w:szCs w:val="24"/>
          <w:lang w:val="en-US" w:eastAsia="zh-CN"/>
        </w:rPr>
      </w:pPr>
      <w:r>
        <w:rPr>
          <w:rFonts w:hint="eastAsia" w:ascii="Times New Roman" w:hAnsi="Times New Roman" w:eastAsia="宋体" w:cs="Times New Roman"/>
          <w:sz w:val="24"/>
          <w:szCs w:val="24"/>
          <w:lang w:val="en-US" w:eastAsia="zh-CN"/>
        </w:rPr>
        <w:t>取值示例：-。</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Times New Roman" w:hAnsi="Times New Roman" w:eastAsia="黑体" w:cs="Times New Roman"/>
          <w:b w:val="0"/>
          <w:bCs w:val="0"/>
          <w:sz w:val="24"/>
          <w:szCs w:val="24"/>
          <w:lang w:val="en-US" w:eastAsia="zh-CN"/>
        </w:rPr>
      </w:pPr>
      <w:bookmarkStart w:id="79" w:name="_Toc17300"/>
      <w:bookmarkStart w:id="80" w:name="_Toc137"/>
      <w:r>
        <w:rPr>
          <w:rFonts w:hint="eastAsia" w:ascii="Times New Roman" w:hAnsi="Times New Roman" w:cs="Times New Roman"/>
          <w:b w:val="0"/>
          <w:bCs w:val="0"/>
          <w:sz w:val="24"/>
          <w:szCs w:val="24"/>
          <w:lang w:val="en-US" w:eastAsia="zh-CN"/>
        </w:rPr>
        <w:t>5.7</w:t>
      </w:r>
      <w:r>
        <w:rPr>
          <w:rFonts w:hint="default"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lang w:val="en-US" w:eastAsia="zh-CN"/>
        </w:rPr>
        <w:t>数字签名元数据</w:t>
      </w:r>
      <w:bookmarkEnd w:id="79"/>
      <w:bookmarkEnd w:id="80"/>
    </w:p>
    <w:p>
      <w:pPr>
        <w:ind w:firstLine="42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数字签名的元数据结构列表见表22。</w:t>
      </w:r>
    </w:p>
    <w:p>
      <w:pPr>
        <w:pStyle w:val="62"/>
        <w:numPr>
          <w:ilvl w:val="0"/>
          <w:numId w:val="0"/>
        </w:numPr>
        <w:spacing w:before="156" w:after="156"/>
        <w:ind w:leftChars="0"/>
        <w:rPr>
          <w:rFonts w:hint="eastAsia" w:ascii="Times New Roman" w:hAnsi="Times New Roman" w:eastAsia="黑体" w:cs="黑体"/>
          <w:sz w:val="24"/>
          <w:szCs w:val="24"/>
          <w:lang w:val="en-US" w:eastAsia="zh-CN"/>
        </w:rPr>
      </w:pPr>
      <w:r>
        <w:rPr>
          <w:rFonts w:hint="eastAsia" w:ascii="Times New Roman" w:hAnsi="Times New Roman" w:cs="黑体"/>
          <w:sz w:val="24"/>
          <w:szCs w:val="24"/>
          <w:lang w:val="en-US" w:eastAsia="zh-CN"/>
        </w:rPr>
        <w:t>表22 数字签名</w:t>
      </w:r>
      <w:r>
        <w:rPr>
          <w:rFonts w:hint="eastAsia" w:ascii="Times New Roman" w:hAnsi="Times New Roman" w:eastAsia="黑体" w:cs="黑体"/>
          <w:sz w:val="24"/>
          <w:szCs w:val="24"/>
          <w:lang w:val="en-US" w:eastAsia="zh-CN"/>
        </w:rPr>
        <w:t>元数据组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13"/>
        <w:gridCol w:w="1787"/>
        <w:gridCol w:w="3555"/>
        <w:gridCol w:w="11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中文名称</w:t>
            </w:r>
          </w:p>
        </w:tc>
        <w:tc>
          <w:tcPr>
            <w:tcW w:w="1787"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英文名称</w:t>
            </w:r>
          </w:p>
        </w:tc>
        <w:tc>
          <w:tcPr>
            <w:tcW w:w="3555"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定义</w:t>
            </w:r>
          </w:p>
        </w:tc>
        <w:tc>
          <w:tcPr>
            <w:tcW w:w="1192"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数据类型</w:t>
            </w:r>
          </w:p>
        </w:tc>
        <w:tc>
          <w:tcPr>
            <w:tcW w:w="966" w:type="dxa"/>
          </w:tcPr>
          <w:p>
            <w:pPr>
              <w:jc w:val="left"/>
              <w:rPr>
                <w:rFonts w:hint="default" w:ascii="Times New Roman" w:hAnsi="Times New Roman" w:cs="Times New Roman"/>
                <w:szCs w:val="24"/>
                <w:vertAlign w:val="baseline"/>
                <w:lang w:val="en-US" w:eastAsia="zh-CN"/>
              </w:rPr>
            </w:pPr>
            <w:r>
              <w:rPr>
                <w:rFonts w:hint="default" w:ascii="Times New Roman" w:hAnsi="Times New Roman" w:cs="Times New Roman"/>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Pr>
          <w:p>
            <w:pPr>
              <w:jc w:val="left"/>
              <w:rPr>
                <w:rFonts w:hint="default" w:ascii="Times New Roman" w:hAnsi="Times New Roman" w:cs="Times New Roman"/>
                <w:szCs w:val="24"/>
                <w:vertAlign w:val="baseline"/>
                <w:lang w:val="en-US" w:eastAsia="zh-CN"/>
              </w:rPr>
            </w:pPr>
            <w:r>
              <w:rPr>
                <w:rFonts w:hint="eastAsia" w:ascii="Times New Roman" w:hAnsi="Times New Roman" w:cs="Times New Roman"/>
                <w:sz w:val="24"/>
                <w:szCs w:val="24"/>
                <w:lang w:val="en-US" w:eastAsia="zh-CN"/>
              </w:rPr>
              <w:t>数字签名</w:t>
            </w:r>
          </w:p>
        </w:tc>
        <w:tc>
          <w:tcPr>
            <w:tcW w:w="1213"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Signature</w:t>
            </w:r>
          </w:p>
        </w:tc>
        <w:tc>
          <w:tcPr>
            <w:tcW w:w="3555"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数字签名元数据结构</w:t>
            </w:r>
          </w:p>
        </w:tc>
        <w:tc>
          <w:tcPr>
            <w:tcW w:w="1192"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结构型</w:t>
            </w:r>
          </w:p>
        </w:tc>
        <w:tc>
          <w:tcPr>
            <w:tcW w:w="966"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eastAsia" w:ascii="Times New Roman" w:hAnsi="Times New Roman" w:cs="Times New Roman"/>
                <w:sz w:val="24"/>
                <w:szCs w:val="24"/>
                <w:lang w:val="en-US" w:eastAsia="zh-CN"/>
              </w:rPr>
            </w:pPr>
          </w:p>
        </w:tc>
        <w:tc>
          <w:tcPr>
            <w:tcW w:w="1213"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rPr>
              <w:t>签名信息</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SignedInfo</w:t>
            </w:r>
          </w:p>
        </w:tc>
        <w:tc>
          <w:tcPr>
            <w:tcW w:w="3555"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签名信息</w:t>
            </w:r>
          </w:p>
        </w:tc>
        <w:tc>
          <w:tcPr>
            <w:tcW w:w="1192" w:type="dxa"/>
            <w:shd w:val="clear" w:color="auto" w:fill="auto"/>
            <w:vAlign w:val="center"/>
          </w:tcPr>
          <w:p>
            <w:pPr>
              <w:spacing w:line="360" w:lineRule="auto"/>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w:t>
            </w:r>
            <w:r>
              <w:rPr>
                <w:rFonts w:hint="eastAsia" w:cs="Times New Roman"/>
                <w:color w:val="auto"/>
                <w:kern w:val="2"/>
                <w:sz w:val="24"/>
                <w:szCs w:val="24"/>
                <w:vertAlign w:val="baseline"/>
                <w:lang w:val="en-US" w:eastAsia="zh-CN" w:bidi="ar-SA"/>
              </w:rPr>
              <w:t>信息</w:t>
            </w:r>
            <w:r>
              <w:rPr>
                <w:rFonts w:hint="eastAsia" w:ascii="Times New Roman" w:hAnsi="Times New Roman" w:eastAsia="宋体" w:cs="Times New Roman"/>
                <w:color w:val="auto"/>
                <w:kern w:val="2"/>
                <w:sz w:val="24"/>
                <w:szCs w:val="24"/>
                <w:vertAlign w:val="baseline"/>
                <w:lang w:val="en-US" w:eastAsia="zh-CN" w:bidi="ar-SA"/>
              </w:rPr>
              <w:t>型</w:t>
            </w:r>
          </w:p>
        </w:tc>
        <w:tc>
          <w:tcPr>
            <w:tcW w:w="966" w:type="dxa"/>
            <w:shd w:val="clear" w:color="auto" w:fill="auto"/>
            <w:vAlign w:val="center"/>
          </w:tcPr>
          <w:p>
            <w:pPr>
              <w:spacing w:line="360" w:lineRule="auto"/>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sz w:val="24"/>
                <w:szCs w:val="24"/>
                <w:lang w:val="en-US" w:eastAsia="zh-CN"/>
              </w:rPr>
              <w:t>签名值</w:t>
            </w:r>
          </w:p>
        </w:tc>
        <w:tc>
          <w:tcPr>
            <w:tcW w:w="1787"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SignatureValue</w:t>
            </w:r>
          </w:p>
        </w:tc>
        <w:tc>
          <w:tcPr>
            <w:tcW w:w="3555"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签名值</w:t>
            </w:r>
          </w:p>
        </w:tc>
        <w:tc>
          <w:tcPr>
            <w:tcW w:w="1192"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w:t>
            </w:r>
            <w:r>
              <w:rPr>
                <w:rFonts w:hint="eastAsia" w:cs="Times New Roman"/>
                <w:color w:val="auto"/>
                <w:kern w:val="2"/>
                <w:sz w:val="24"/>
                <w:szCs w:val="24"/>
                <w:vertAlign w:val="baseline"/>
                <w:lang w:val="en-US" w:eastAsia="zh-CN" w:bidi="ar-SA"/>
              </w:rPr>
              <w:t>信息</w:t>
            </w:r>
            <w:r>
              <w:rPr>
                <w:rFonts w:hint="eastAsia" w:ascii="Times New Roman" w:hAnsi="Times New Roman" w:eastAsia="宋体" w:cs="Times New Roman"/>
                <w:color w:val="auto"/>
                <w:kern w:val="2"/>
                <w:sz w:val="24"/>
                <w:szCs w:val="24"/>
                <w:vertAlign w:val="baseline"/>
                <w:lang w:val="en-US" w:eastAsia="zh-CN" w:bidi="ar-SA"/>
              </w:rPr>
              <w:t>型</w:t>
            </w:r>
          </w:p>
        </w:tc>
        <w:tc>
          <w:tcPr>
            <w:tcW w:w="966"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spacing w:line="360" w:lineRule="auto"/>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密钥信息</w:t>
            </w:r>
          </w:p>
        </w:tc>
        <w:tc>
          <w:tcPr>
            <w:tcW w:w="1787" w:type="dxa"/>
            <w:shd w:val="clear" w:color="auto" w:fill="auto"/>
            <w:vAlign w:val="center"/>
          </w:tcPr>
          <w:p>
            <w:pPr>
              <w:pStyle w:val="63"/>
              <w:spacing w:before="36"/>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KeyInfo</w:t>
            </w:r>
          </w:p>
        </w:tc>
        <w:tc>
          <w:tcPr>
            <w:tcW w:w="3555"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签名者信息</w:t>
            </w:r>
          </w:p>
        </w:tc>
        <w:tc>
          <w:tcPr>
            <w:tcW w:w="1192" w:type="dxa"/>
            <w:shd w:val="clear" w:color="auto" w:fill="auto"/>
            <w:vAlign w:val="center"/>
          </w:tcPr>
          <w:p>
            <w:pPr>
              <w:spacing w:line="360" w:lineRule="auto"/>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w:t>
            </w:r>
            <w:r>
              <w:rPr>
                <w:rFonts w:hint="eastAsia" w:cs="Times New Roman"/>
                <w:color w:val="auto"/>
                <w:kern w:val="2"/>
                <w:sz w:val="24"/>
                <w:szCs w:val="24"/>
                <w:vertAlign w:val="baseline"/>
                <w:lang w:val="en-US" w:eastAsia="zh-CN" w:bidi="ar-SA"/>
              </w:rPr>
              <w:t>信息</w:t>
            </w:r>
            <w:r>
              <w:rPr>
                <w:rFonts w:hint="eastAsia" w:ascii="Times New Roman" w:hAnsi="Times New Roman" w:eastAsia="宋体" w:cs="Times New Roman"/>
                <w:color w:val="auto"/>
                <w:kern w:val="2"/>
                <w:sz w:val="24"/>
                <w:szCs w:val="24"/>
                <w:vertAlign w:val="baseline"/>
                <w:lang w:val="en-US" w:eastAsia="zh-CN" w:bidi="ar-SA"/>
              </w:rPr>
              <w:t>型</w:t>
            </w:r>
          </w:p>
        </w:tc>
        <w:tc>
          <w:tcPr>
            <w:tcW w:w="966" w:type="dxa"/>
            <w:shd w:val="clear" w:color="auto" w:fill="auto"/>
            <w:vAlign w:val="center"/>
          </w:tcPr>
          <w:p>
            <w:pPr>
              <w:spacing w:line="360" w:lineRule="auto"/>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Pr>
          <w:p>
            <w:pPr>
              <w:jc w:val="left"/>
              <w:rPr>
                <w:rFonts w:hint="default" w:ascii="Times New Roman" w:hAnsi="Times New Roman" w:cs="Times New Roman"/>
                <w:szCs w:val="24"/>
                <w:vertAlign w:val="baseline"/>
                <w:lang w:val="en-US" w:eastAsia="zh-CN"/>
              </w:rPr>
            </w:pPr>
          </w:p>
        </w:tc>
        <w:tc>
          <w:tcPr>
            <w:tcW w:w="1213" w:type="dxa"/>
            <w:shd w:val="clear" w:color="auto" w:fill="auto"/>
            <w:vAlign w:val="center"/>
          </w:tcPr>
          <w:p>
            <w:pPr>
              <w:spacing w:line="360" w:lineRule="auto"/>
              <w:jc w:val="left"/>
              <w:rPr>
                <w:rFonts w:hint="default" w:ascii="Times New Roman" w:hAnsi="Times New Roman" w:cs="Times New Roman"/>
                <w:color w:val="auto"/>
                <w:kern w:val="2"/>
                <w:sz w:val="24"/>
                <w:szCs w:val="24"/>
                <w:vertAlign w:val="baseline"/>
                <w:lang w:val="en-US" w:eastAsia="zh-CN" w:bidi="ar-SA"/>
              </w:rPr>
            </w:pPr>
            <w:r>
              <w:rPr>
                <w:rFonts w:hint="eastAsia" w:ascii="Times New Roman" w:hAnsi="Times New Roman" w:eastAsia="宋体" w:cs="Times New Roman"/>
                <w:snapToGrid w:val="0"/>
                <w:color w:val="auto"/>
                <w:spacing w:val="0"/>
                <w:kern w:val="2"/>
                <w:sz w:val="24"/>
                <w:szCs w:val="20"/>
                <w:lang w:val="en-US" w:eastAsia="zh-CN" w:bidi="ar-SA"/>
              </w:rPr>
              <w:t>签名操作信息</w:t>
            </w:r>
          </w:p>
        </w:tc>
        <w:tc>
          <w:tcPr>
            <w:tcW w:w="1787" w:type="dxa"/>
            <w:shd w:val="clear" w:color="auto" w:fill="auto"/>
            <w:vAlign w:val="center"/>
          </w:tcPr>
          <w:p>
            <w:pPr>
              <w:pStyle w:val="63"/>
              <w:spacing w:before="36"/>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Object</w:t>
            </w:r>
          </w:p>
        </w:tc>
        <w:tc>
          <w:tcPr>
            <w:tcW w:w="3555" w:type="dxa"/>
            <w:shd w:val="clear" w:color="auto" w:fill="auto"/>
            <w:vAlign w:val="center"/>
          </w:tcPr>
          <w:p>
            <w:pPr>
              <w:spacing w:line="360" w:lineRule="auto"/>
              <w:jc w:val="left"/>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操作的时间等</w:t>
            </w:r>
          </w:p>
        </w:tc>
        <w:tc>
          <w:tcPr>
            <w:tcW w:w="1192" w:type="dxa"/>
            <w:shd w:val="clear" w:color="auto" w:fill="auto"/>
            <w:vAlign w:val="center"/>
          </w:tcPr>
          <w:p>
            <w:pPr>
              <w:spacing w:line="360" w:lineRule="auto"/>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签名</w:t>
            </w:r>
            <w:r>
              <w:rPr>
                <w:rFonts w:hint="eastAsia" w:cs="Times New Roman"/>
                <w:color w:val="auto"/>
                <w:kern w:val="2"/>
                <w:sz w:val="24"/>
                <w:szCs w:val="24"/>
                <w:vertAlign w:val="baseline"/>
                <w:lang w:val="en-US" w:eastAsia="zh-CN" w:bidi="ar-SA"/>
              </w:rPr>
              <w:t>信息</w:t>
            </w:r>
            <w:r>
              <w:rPr>
                <w:rFonts w:hint="eastAsia" w:ascii="Times New Roman" w:hAnsi="Times New Roman" w:eastAsia="宋体" w:cs="Times New Roman"/>
                <w:color w:val="auto"/>
                <w:kern w:val="2"/>
                <w:sz w:val="24"/>
                <w:szCs w:val="24"/>
                <w:vertAlign w:val="baseline"/>
                <w:lang w:val="en-US" w:eastAsia="zh-CN" w:bidi="ar-SA"/>
              </w:rPr>
              <w:t>型</w:t>
            </w:r>
          </w:p>
        </w:tc>
        <w:tc>
          <w:tcPr>
            <w:tcW w:w="966" w:type="dxa"/>
            <w:shd w:val="clear" w:color="auto" w:fill="auto"/>
            <w:vAlign w:val="center"/>
          </w:tcPr>
          <w:p>
            <w:pPr>
              <w:spacing w:line="360" w:lineRule="auto"/>
              <w:jc w:val="left"/>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必选</w:t>
            </w:r>
          </w:p>
        </w:tc>
      </w:tr>
    </w:tbl>
    <w:p>
      <w:pPr>
        <w:ind w:firstLine="42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数字签名定义如下：</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sz w:val="24"/>
          <w:szCs w:val="24"/>
          <w:lang w:val="en-US" w:eastAsia="zh-CN"/>
        </w:rPr>
        <w:t>数字签名</w:t>
      </w:r>
      <w:r>
        <w:rPr>
          <w:rFonts w:hint="eastAsia" w:ascii="Times New Roman" w:hAnsi="Times New Roman" w:eastAsia="宋体" w:cs="Times New Roman"/>
          <w:sz w:val="24"/>
          <w:szCs w:val="24"/>
          <w:lang w:val="en-US" w:eastAsia="zh-CN"/>
        </w:rPr>
        <w:t>；</w:t>
      </w:r>
    </w:p>
    <w:p>
      <w:pPr>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数字校准证书4.3-4.6要求的元数据经非对称加密算法加密后的数字签名信息；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Signature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cs="Times New Roman"/>
          <w:sz w:val="24"/>
          <w:szCs w:val="24"/>
          <w:lang w:val="en-US" w:eastAsia="zh-CN"/>
        </w:rPr>
        <w:t>结构型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eastAsia="宋体"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5.7.1 </w:t>
      </w:r>
      <w:r>
        <w:rPr>
          <w:rFonts w:hint="eastAsia" w:ascii="Times New Roman" w:hAnsi="Times New Roman" w:cs="Times New Roman"/>
          <w:kern w:val="2"/>
          <w:sz w:val="24"/>
          <w:szCs w:val="24"/>
          <w:vertAlign w:val="baseline"/>
          <w:lang w:val="en-US" w:eastAsia="zh-CN"/>
        </w:rPr>
        <w:t>签名信息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kern w:val="2"/>
          <w:sz w:val="24"/>
          <w:szCs w:val="24"/>
          <w:vertAlign w:val="baseline"/>
          <w:lang w:val="en-US" w:eastAsia="zh-CN"/>
        </w:rPr>
        <w:t>签名信息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sz w:val="24"/>
          <w:szCs w:val="24"/>
          <w:lang w:val="en-US" w:eastAsia="zh-CN"/>
        </w:rPr>
        <w:t>数字签名使用的算法及生成的摘要</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SignedInfo</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Times New Roman"/>
          <w:color w:val="auto"/>
          <w:kern w:val="2"/>
          <w:sz w:val="24"/>
          <w:szCs w:val="24"/>
          <w:vertAlign w:val="baseline"/>
          <w:lang w:val="en-US" w:eastAsia="zh-CN" w:bidi="ar-SA"/>
        </w:rPr>
        <w:t>签名信息型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eastAsia="宋体"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5.7.2 </w:t>
      </w:r>
      <w:r>
        <w:rPr>
          <w:rFonts w:hint="eastAsia" w:ascii="Times New Roman" w:hAnsi="Times New Roman" w:cs="Times New Roman"/>
          <w:color w:val="auto"/>
          <w:sz w:val="24"/>
          <w:szCs w:val="24"/>
          <w:lang w:val="en-US" w:eastAsia="zh-CN"/>
        </w:rPr>
        <w:t>签名值</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sz w:val="24"/>
          <w:szCs w:val="24"/>
          <w:lang w:val="en-US" w:eastAsia="zh-CN"/>
        </w:rPr>
        <w:t>签名值</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sz w:val="24"/>
          <w:szCs w:val="24"/>
          <w:lang w:val="en-US" w:eastAsia="zh-CN"/>
        </w:rPr>
        <w:t>签名值</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SignatureValue</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Times New Roman"/>
          <w:color w:val="auto"/>
          <w:kern w:val="2"/>
          <w:sz w:val="24"/>
          <w:szCs w:val="24"/>
          <w:vertAlign w:val="baseline"/>
          <w:lang w:val="en-US" w:eastAsia="zh-CN" w:bidi="ar-SA"/>
        </w:rPr>
        <w:t>签名信息型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eastAsia="宋体"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加密后生成的字符串值</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5.7.3 </w:t>
      </w:r>
      <w:r>
        <w:rPr>
          <w:rFonts w:hint="eastAsia" w:ascii="Times New Roman" w:hAnsi="Times New Roman" w:cs="Times New Roman"/>
          <w:color w:val="auto"/>
          <w:sz w:val="24"/>
          <w:szCs w:val="24"/>
          <w:highlight w:val="none"/>
          <w:lang w:val="en-US" w:eastAsia="zh-CN"/>
        </w:rPr>
        <w:t>密钥信息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cs="Times New Roman"/>
          <w:color w:val="auto"/>
          <w:sz w:val="24"/>
          <w:szCs w:val="24"/>
          <w:highlight w:val="none"/>
          <w:lang w:val="en-US" w:eastAsia="zh-CN"/>
        </w:rPr>
        <w:t>密钥信息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cs="Times New Roman"/>
          <w:color w:val="auto"/>
          <w:sz w:val="24"/>
          <w:szCs w:val="24"/>
          <w:lang w:val="en-US" w:eastAsia="zh-CN"/>
        </w:rPr>
        <w:t>签名值</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KeyInfo</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Times New Roman"/>
          <w:color w:val="auto"/>
          <w:kern w:val="2"/>
          <w:sz w:val="24"/>
          <w:szCs w:val="24"/>
          <w:vertAlign w:val="baseline"/>
          <w:lang w:val="en-US" w:eastAsia="zh-CN" w:bidi="ar-SA"/>
        </w:rPr>
        <w:t>签名信息型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eastAsia="宋体"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取值示例：-。</w:t>
      </w:r>
    </w:p>
    <w:p>
      <w:pPr>
        <w:numPr>
          <w:ilvl w:val="0"/>
          <w:numId w:val="0"/>
        </w:numPr>
        <w:spacing w:line="360" w:lineRule="auto"/>
        <w:ind w:leftChars="0"/>
        <w:outlineLvl w:val="3"/>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5.7.4 </w:t>
      </w:r>
      <w:r>
        <w:rPr>
          <w:rFonts w:hint="eastAsia" w:ascii="Times New Roman" w:hAnsi="Times New Roman" w:eastAsia="宋体" w:cs="Times New Roman"/>
          <w:snapToGrid w:val="0"/>
          <w:color w:val="auto"/>
          <w:spacing w:val="0"/>
          <w:kern w:val="2"/>
          <w:sz w:val="24"/>
          <w:szCs w:val="20"/>
          <w:lang w:val="en-US" w:eastAsia="zh-CN" w:bidi="ar-SA"/>
        </w:rPr>
        <w:t>签名操作信息</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中文名称：</w:t>
      </w:r>
      <w:r>
        <w:rPr>
          <w:rFonts w:hint="eastAsia" w:ascii="Times New Roman" w:hAnsi="Times New Roman" w:eastAsia="宋体" w:cs="Times New Roman"/>
          <w:snapToGrid w:val="0"/>
          <w:color w:val="auto"/>
          <w:spacing w:val="0"/>
          <w:kern w:val="2"/>
          <w:sz w:val="24"/>
          <w:szCs w:val="20"/>
          <w:lang w:val="en-US" w:eastAsia="zh-CN" w:bidi="ar-SA"/>
        </w:rPr>
        <w:t>签名操作信息</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定义：</w:t>
      </w:r>
      <w:r>
        <w:rPr>
          <w:rFonts w:hint="eastAsia" w:ascii="Times New Roman" w:hAnsi="Times New Roman" w:eastAsia="宋体" w:cs="Times New Roman"/>
          <w:snapToGrid w:val="0"/>
          <w:color w:val="auto"/>
          <w:spacing w:val="0"/>
          <w:kern w:val="2"/>
          <w:sz w:val="24"/>
          <w:szCs w:val="20"/>
          <w:lang w:val="en-US" w:eastAsia="zh-CN" w:bidi="ar-SA"/>
        </w:rPr>
        <w:t>签名</w:t>
      </w:r>
      <w:r>
        <w:rPr>
          <w:rFonts w:hint="eastAsia" w:ascii="Times New Roman" w:hAnsi="Times New Roman" w:cs="Times New Roman"/>
          <w:snapToGrid w:val="0"/>
          <w:color w:val="auto"/>
          <w:spacing w:val="0"/>
          <w:kern w:val="2"/>
          <w:sz w:val="24"/>
          <w:szCs w:val="20"/>
          <w:lang w:val="en-US" w:eastAsia="zh-CN" w:bidi="ar-SA"/>
        </w:rPr>
        <w:t>的</w:t>
      </w:r>
      <w:r>
        <w:rPr>
          <w:rFonts w:hint="eastAsia" w:ascii="Times New Roman" w:hAnsi="Times New Roman" w:eastAsia="宋体" w:cs="Times New Roman"/>
          <w:snapToGrid w:val="0"/>
          <w:color w:val="auto"/>
          <w:spacing w:val="0"/>
          <w:kern w:val="2"/>
          <w:sz w:val="24"/>
          <w:szCs w:val="20"/>
          <w:lang w:val="en-US" w:eastAsia="zh-CN" w:bidi="ar-SA"/>
        </w:rPr>
        <w:t>操作信息</w:t>
      </w:r>
      <w:r>
        <w:rPr>
          <w:rFonts w:hint="eastAsia" w:ascii="Times New Roman" w:hAnsi="Times New Roman" w:cs="Times New Roman"/>
          <w:color w:val="auto"/>
          <w:kern w:val="2"/>
          <w:sz w:val="24"/>
          <w:szCs w:val="24"/>
          <w:vertAlign w:val="baseline"/>
          <w:lang w:val="en-US" w:eastAsia="zh-CN" w:bidi="ar-SA"/>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英文名称：</w:t>
      </w:r>
      <w:r>
        <w:rPr>
          <w:rFonts w:hint="eastAsia" w:ascii="Times New Roman" w:hAnsi="Times New Roman" w:eastAsia="宋体" w:cs="Times New Roman"/>
          <w:color w:val="auto"/>
          <w:kern w:val="2"/>
          <w:sz w:val="24"/>
          <w:szCs w:val="24"/>
          <w:vertAlign w:val="baseline"/>
          <w:lang w:val="en-US" w:eastAsia="zh-CN" w:bidi="ar-SA"/>
        </w:rPr>
        <w:t>Object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数据类型：</w:t>
      </w:r>
      <w:r>
        <w:rPr>
          <w:rFonts w:hint="eastAsia" w:ascii="Times New Roman" w:hAnsi="Times New Roman" w:eastAsia="宋体" w:cs="Times New Roman"/>
          <w:color w:val="auto"/>
          <w:kern w:val="2"/>
          <w:sz w:val="24"/>
          <w:szCs w:val="24"/>
          <w:vertAlign w:val="baseline"/>
          <w:lang w:val="en-US" w:eastAsia="zh-CN" w:bidi="ar-SA"/>
        </w:rPr>
        <w:t>签名信息型</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约束：</w:t>
      </w:r>
      <w:r>
        <w:rPr>
          <w:rFonts w:hint="eastAsia" w:ascii="Times New Roman" w:hAnsi="Times New Roman" w:eastAsia="宋体" w:cs="Times New Roman"/>
          <w:color w:val="auto"/>
          <w:kern w:val="2"/>
          <w:sz w:val="24"/>
          <w:szCs w:val="24"/>
          <w:vertAlign w:val="baseline"/>
          <w:lang w:val="en-US" w:eastAsia="zh-CN" w:bidi="ar-SA"/>
        </w:rPr>
        <w:t>必选</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是否可重复：</w:t>
      </w:r>
      <w:r>
        <w:rPr>
          <w:rFonts w:hint="eastAsia" w:ascii="Times New Roman" w:hAnsi="Times New Roman" w:cs="Times New Roman"/>
          <w:sz w:val="24"/>
          <w:szCs w:val="24"/>
          <w:lang w:val="en-US" w:eastAsia="zh-CN"/>
        </w:rPr>
        <w:t>不</w:t>
      </w:r>
      <w:r>
        <w:rPr>
          <w:rFonts w:hint="eastAsia" w:ascii="Times New Roman" w:hAnsi="Times New Roman" w:eastAsia="宋体" w:cs="Times New Roman"/>
          <w:sz w:val="24"/>
          <w:szCs w:val="24"/>
          <w:lang w:val="en-US" w:eastAsia="zh-CN"/>
        </w:rPr>
        <w:t>可重复；</w:t>
      </w:r>
    </w:p>
    <w:p>
      <w:pPr>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值域：</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w:t>
      </w:r>
    </w:p>
    <w:p>
      <w:pPr>
        <w:ind w:firstLine="420"/>
        <w:rPr>
          <w:rFonts w:hint="eastAsia" w:ascii="Times New Roman" w:hAnsi="Times New Roman"/>
          <w:lang w:val="en-US" w:eastAsia="zh-CN"/>
        </w:rPr>
      </w:pPr>
      <w:r>
        <w:rPr>
          <w:rFonts w:hint="eastAsia" w:ascii="Times New Roman" w:hAnsi="Times New Roman" w:eastAsia="宋体" w:cs="Times New Roman"/>
          <w:sz w:val="24"/>
          <w:szCs w:val="24"/>
          <w:lang w:val="en-US" w:eastAsia="zh-CN"/>
        </w:rPr>
        <w:t>取值示例：-。</w:t>
      </w:r>
    </w:p>
    <w:p>
      <w:pPr>
        <w:pStyle w:val="4"/>
        <w:spacing w:before="240" w:after="240"/>
        <w:rPr>
          <w:rFonts w:hint="default"/>
          <w:lang w:val="en-US"/>
        </w:rPr>
      </w:pPr>
      <w:bookmarkStart w:id="81" w:name="_Toc4608"/>
      <w:bookmarkStart w:id="82" w:name="_Toc29364"/>
      <w:r>
        <w:rPr>
          <w:rFonts w:hint="eastAsia"/>
          <w:lang w:val="en-US" w:eastAsia="zh-CN"/>
        </w:rPr>
        <w:t>6 数字校准证书的验证</w:t>
      </w:r>
      <w:bookmarkEnd w:id="81"/>
      <w:bookmarkEnd w:id="82"/>
    </w:p>
    <w:p>
      <w:pPr>
        <w:pStyle w:val="5"/>
        <w:rPr>
          <w:rFonts w:hint="eastAsia" w:cs="Times New Roman"/>
          <w:bCs/>
          <w:szCs w:val="32"/>
          <w:lang w:val="en-US" w:eastAsia="zh-CN"/>
        </w:rPr>
      </w:pPr>
      <w:bookmarkStart w:id="83" w:name="_Toc22026"/>
      <w:bookmarkStart w:id="84" w:name="_Toc17683"/>
      <w:r>
        <w:rPr>
          <w:rFonts w:hint="eastAsia" w:cs="Times New Roman"/>
          <w:bCs/>
          <w:szCs w:val="32"/>
          <w:lang w:val="en-US" w:eastAsia="zh-CN"/>
        </w:rPr>
        <w:t>6</w:t>
      </w:r>
      <w:r>
        <w:rPr>
          <w:rFonts w:hint="eastAsia" w:ascii="黑体" w:hAnsi="黑体" w:cs="Times New Roman"/>
          <w:bCs/>
          <w:szCs w:val="32"/>
        </w:rPr>
        <w:t xml:space="preserve">.1 </w:t>
      </w:r>
      <w:r>
        <w:rPr>
          <w:rFonts w:hint="eastAsia" w:cs="Times New Roman"/>
          <w:bCs/>
          <w:szCs w:val="32"/>
          <w:lang w:val="en-US" w:eastAsia="zh-CN"/>
        </w:rPr>
        <w:t>证书结构验证</w:t>
      </w:r>
      <w:bookmarkEnd w:id="83"/>
      <w:bookmarkEnd w:id="84"/>
    </w:p>
    <w:p>
      <w:pPr>
        <w:ind w:firstLine="482"/>
        <w:jc w:val="left"/>
        <w:rPr>
          <w:rFonts w:hint="eastAsia" w:hAnsi="宋体"/>
          <w:snapToGrid w:val="0"/>
          <w:color w:val="auto"/>
        </w:rPr>
      </w:pPr>
      <w:r>
        <w:rPr>
          <w:rFonts w:hint="eastAsia" w:hAnsi="宋体"/>
          <w:snapToGrid w:val="0"/>
          <w:color w:val="auto"/>
          <w:lang w:val="en-US" w:eastAsia="zh-CN"/>
        </w:rPr>
        <w:t>本规范中4</w:t>
      </w:r>
      <w:r>
        <w:rPr>
          <w:rFonts w:hint="eastAsia" w:hAnsi="宋体"/>
          <w:snapToGrid w:val="0"/>
          <w:color w:val="auto"/>
        </w:rPr>
        <w:t>.</w:t>
      </w:r>
      <w:r>
        <w:rPr>
          <w:rFonts w:hint="eastAsia" w:hAnsi="宋体"/>
          <w:snapToGrid w:val="0"/>
          <w:color w:val="auto"/>
          <w:lang w:eastAsia="zh-CN"/>
        </w:rPr>
        <w:t>2</w:t>
      </w:r>
      <w:r>
        <w:rPr>
          <w:rFonts w:hint="eastAsia" w:hAnsi="宋体"/>
          <w:snapToGrid w:val="0"/>
          <w:color w:val="auto"/>
          <w:lang w:val="en-US" w:eastAsia="zh-CN"/>
        </w:rPr>
        <w:t>~4.6</w:t>
      </w:r>
      <w:r>
        <w:rPr>
          <w:rFonts w:hint="eastAsia" w:hAnsi="宋体"/>
          <w:snapToGrid w:val="0"/>
          <w:color w:val="auto"/>
        </w:rPr>
        <w:t>的要求采用人工方式对DCC</w:t>
      </w:r>
      <w:r>
        <w:rPr>
          <w:rFonts w:hint="eastAsia" w:hAnsi="宋体"/>
          <w:snapToGrid w:val="0"/>
          <w:color w:val="auto"/>
          <w:lang w:val="en-US" w:eastAsia="zh-CN"/>
        </w:rPr>
        <w:t>的结构</w:t>
      </w:r>
      <w:r>
        <w:rPr>
          <w:rFonts w:hint="eastAsia" w:hAnsi="宋体"/>
          <w:snapToGrid w:val="0"/>
          <w:color w:val="auto"/>
        </w:rPr>
        <w:t>进行审查测评</w:t>
      </w:r>
      <w:r>
        <w:rPr>
          <w:rFonts w:hint="eastAsia" w:hAnsi="宋体"/>
          <w:snapToGrid w:val="0"/>
          <w:color w:val="auto"/>
          <w:lang w:eastAsia="zh-CN"/>
        </w:rPr>
        <w:t>，</w:t>
      </w:r>
      <w:r>
        <w:rPr>
          <w:rFonts w:hint="eastAsia" w:hAnsi="宋体"/>
          <w:snapToGrid w:val="0"/>
          <w:color w:val="auto"/>
        </w:rPr>
        <w:t>必要时使用专业工具完成</w:t>
      </w:r>
      <w:r>
        <w:rPr>
          <w:rFonts w:hint="eastAsia" w:hAnsi="宋体"/>
          <w:snapToGrid w:val="0"/>
          <w:color w:val="auto"/>
          <w:lang w:eastAsia="zh-CN"/>
        </w:rPr>
        <w:t>，</w:t>
      </w:r>
      <w:r>
        <w:rPr>
          <w:rFonts w:hint="eastAsia" w:hAnsi="宋体"/>
          <w:snapToGrid w:val="0"/>
          <w:color w:val="auto"/>
          <w:lang w:val="en-US" w:eastAsia="zh-CN"/>
        </w:rPr>
        <w:t>也可通过调用API</w:t>
      </w:r>
      <w:r>
        <w:rPr>
          <w:rFonts w:hint="eastAsia" w:hAnsi="宋体"/>
          <w:snapToGrid w:val="0"/>
          <w:color w:val="auto"/>
        </w:rPr>
        <w:t>接口</w:t>
      </w:r>
      <w:r>
        <w:rPr>
          <w:rFonts w:hint="eastAsia" w:hAnsi="宋体"/>
          <w:snapToGrid w:val="0"/>
          <w:color w:val="auto"/>
          <w:lang w:val="en-US" w:eastAsia="zh-CN"/>
        </w:rPr>
        <w:t>的方式完成（见附录D）</w:t>
      </w:r>
      <w:r>
        <w:rPr>
          <w:rFonts w:hint="eastAsia" w:hAnsi="宋体"/>
          <w:snapToGrid w:val="0"/>
          <w:color w:val="auto"/>
        </w:rPr>
        <w:t>。</w:t>
      </w:r>
    </w:p>
    <w:p>
      <w:pPr>
        <w:pStyle w:val="5"/>
        <w:rPr>
          <w:rFonts w:hint="default" w:ascii="黑体" w:hAnsi="黑体" w:cs="Times New Roman"/>
          <w:bCs/>
          <w:szCs w:val="32"/>
          <w:lang w:val="en-US"/>
        </w:rPr>
      </w:pPr>
      <w:bookmarkStart w:id="85" w:name="_Toc29189"/>
      <w:bookmarkStart w:id="86" w:name="_Toc30839"/>
      <w:r>
        <w:rPr>
          <w:rFonts w:hint="eastAsia" w:cs="Times New Roman"/>
          <w:bCs/>
          <w:szCs w:val="32"/>
          <w:lang w:val="en-US" w:eastAsia="zh-CN"/>
        </w:rPr>
        <w:t>6</w:t>
      </w:r>
      <w:r>
        <w:rPr>
          <w:rFonts w:hint="eastAsia" w:ascii="黑体" w:hAnsi="黑体" w:cs="Times New Roman"/>
          <w:bCs/>
          <w:szCs w:val="32"/>
        </w:rPr>
        <w:t>.</w:t>
      </w:r>
      <w:r>
        <w:rPr>
          <w:rFonts w:hint="eastAsia" w:cs="Times New Roman"/>
          <w:bCs/>
          <w:szCs w:val="32"/>
          <w:lang w:val="en-US" w:eastAsia="zh-CN"/>
        </w:rPr>
        <w:t>2</w:t>
      </w:r>
      <w:r>
        <w:rPr>
          <w:rFonts w:hint="eastAsia" w:ascii="黑体" w:hAnsi="黑体" w:cs="Times New Roman"/>
          <w:bCs/>
          <w:szCs w:val="32"/>
        </w:rPr>
        <w:t xml:space="preserve"> </w:t>
      </w:r>
      <w:r>
        <w:rPr>
          <w:rFonts w:hint="eastAsia" w:cs="Times New Roman"/>
          <w:bCs/>
          <w:szCs w:val="32"/>
          <w:lang w:val="en-US" w:eastAsia="zh-CN"/>
        </w:rPr>
        <w:t>证书机读性验证</w:t>
      </w:r>
      <w:bookmarkEnd w:id="85"/>
      <w:bookmarkEnd w:id="86"/>
    </w:p>
    <w:p>
      <w:pPr>
        <w:ind w:firstLine="482"/>
        <w:jc w:val="left"/>
        <w:rPr>
          <w:rFonts w:hint="eastAsia" w:hAnsi="宋体"/>
          <w:snapToGrid w:val="0"/>
          <w:color w:val="auto"/>
          <w:lang w:val="en-US" w:eastAsia="zh-CN"/>
        </w:rPr>
      </w:pPr>
      <w:r>
        <w:rPr>
          <w:rFonts w:hint="eastAsia" w:hAnsi="宋体"/>
          <w:snapToGrid w:val="0"/>
          <w:color w:val="auto"/>
        </w:rPr>
        <w:t>采用DCC元模型开发者提供的验证服务</w:t>
      </w:r>
      <w:r>
        <w:rPr>
          <w:rFonts w:hint="eastAsia" w:hAnsi="宋体"/>
          <w:snapToGrid w:val="0"/>
          <w:color w:val="auto"/>
          <w:lang w:eastAsia="zh-CN"/>
        </w:rPr>
        <w:t>（</w:t>
      </w:r>
      <w:r>
        <w:rPr>
          <w:rFonts w:hint="eastAsia" w:hAnsi="宋体"/>
          <w:snapToGrid w:val="0"/>
          <w:color w:val="auto"/>
        </w:rPr>
        <w:t>例如</w:t>
      </w:r>
      <w:r>
        <w:rPr>
          <w:rFonts w:hint="eastAsia" w:hAnsi="宋体"/>
          <w:snapToGrid w:val="0"/>
          <w:color w:val="auto"/>
          <w:lang w:val="en-US" w:eastAsia="zh-CN"/>
        </w:rPr>
        <w:t>API</w:t>
      </w:r>
      <w:r>
        <w:rPr>
          <w:rFonts w:hint="eastAsia" w:hAnsi="宋体"/>
          <w:snapToGrid w:val="0"/>
          <w:color w:val="auto"/>
        </w:rPr>
        <w:t>接口</w:t>
      </w:r>
      <w:r>
        <w:rPr>
          <w:rFonts w:hint="eastAsia" w:hAnsi="宋体"/>
          <w:snapToGrid w:val="0"/>
          <w:color w:val="auto"/>
          <w:lang w:eastAsia="zh-CN"/>
        </w:rPr>
        <w:t>，</w:t>
      </w:r>
      <w:r>
        <w:rPr>
          <w:rFonts w:hint="eastAsia" w:hAnsi="宋体"/>
          <w:snapToGrid w:val="0"/>
          <w:color w:val="auto"/>
          <w:lang w:val="en-US" w:eastAsia="zh-CN"/>
        </w:rPr>
        <w:t>见附录D</w:t>
      </w:r>
      <w:r>
        <w:rPr>
          <w:rFonts w:hint="eastAsia" w:hAnsi="宋体"/>
          <w:snapToGrid w:val="0"/>
          <w:color w:val="auto"/>
          <w:lang w:eastAsia="zh-CN"/>
        </w:rPr>
        <w:t>）</w:t>
      </w:r>
      <w:r>
        <w:rPr>
          <w:rFonts w:hint="eastAsia" w:hAnsi="宋体"/>
          <w:snapToGrid w:val="0"/>
          <w:color w:val="auto"/>
        </w:rPr>
        <w:t>完成，以判断是否满足</w:t>
      </w:r>
      <w:r>
        <w:rPr>
          <w:rFonts w:hint="eastAsia" w:hAnsi="宋体"/>
          <w:snapToGrid w:val="0"/>
          <w:color w:val="auto"/>
          <w:lang w:eastAsia="zh-CN"/>
        </w:rPr>
        <w:t>4</w:t>
      </w:r>
      <w:r>
        <w:rPr>
          <w:rFonts w:hint="eastAsia" w:hAnsi="宋体"/>
          <w:snapToGrid w:val="0"/>
          <w:color w:val="auto"/>
          <w:lang w:val="en-US" w:eastAsia="zh-CN"/>
        </w:rPr>
        <w:t>.8</w:t>
      </w:r>
      <w:r>
        <w:rPr>
          <w:rFonts w:hint="eastAsia" w:hAnsi="宋体"/>
          <w:snapToGrid w:val="0"/>
          <w:color w:val="auto"/>
        </w:rPr>
        <w:t>的要求</w:t>
      </w:r>
      <w:r>
        <w:rPr>
          <w:rFonts w:hint="eastAsia" w:hAnsi="宋体"/>
          <w:snapToGrid w:val="0"/>
          <w:color w:val="auto"/>
          <w:lang w:eastAsia="zh-CN"/>
        </w:rPr>
        <w:t>，</w:t>
      </w:r>
      <w:r>
        <w:rPr>
          <w:rFonts w:hint="eastAsia" w:hAnsi="宋体"/>
          <w:snapToGrid w:val="0"/>
          <w:color w:val="auto"/>
        </w:rPr>
        <w:t>必要时可依据DCC元模型声明文件自行开发测评工具</w:t>
      </w:r>
      <w:r>
        <w:rPr>
          <w:rFonts w:hint="eastAsia" w:hAnsi="宋体"/>
          <w:snapToGrid w:val="0"/>
          <w:color w:val="auto"/>
          <w:lang w:val="en-US" w:eastAsia="zh-CN"/>
        </w:rPr>
        <w:t>。</w:t>
      </w:r>
    </w:p>
    <w:p>
      <w:pPr>
        <w:pStyle w:val="5"/>
        <w:rPr>
          <w:rFonts w:hint="eastAsia"/>
        </w:rPr>
      </w:pPr>
      <w:bookmarkStart w:id="87" w:name="_Toc32275"/>
      <w:bookmarkStart w:id="88" w:name="_Toc29979"/>
      <w:r>
        <w:rPr>
          <w:rFonts w:hint="eastAsia"/>
        </w:rPr>
        <w:t>6.3</w:t>
      </w:r>
      <w:r>
        <w:rPr>
          <w:rFonts w:hint="eastAsia"/>
          <w:lang w:eastAsia="zh-CN"/>
        </w:rPr>
        <w:t xml:space="preserve"> </w:t>
      </w:r>
      <w:r>
        <w:rPr>
          <w:rFonts w:hint="eastAsia"/>
        </w:rPr>
        <w:t>数字可信测评</w:t>
      </w:r>
      <w:bookmarkEnd w:id="87"/>
      <w:bookmarkEnd w:id="88"/>
    </w:p>
    <w:p>
      <w:pPr>
        <w:ind w:firstLine="482"/>
        <w:jc w:val="left"/>
        <w:rPr>
          <w:rFonts w:hint="eastAsia" w:hAnsi="宋体"/>
          <w:snapToGrid w:val="0"/>
          <w:color w:val="auto"/>
        </w:rPr>
      </w:pPr>
      <w:r>
        <w:rPr>
          <w:rFonts w:hint="eastAsia" w:hAnsi="宋体"/>
          <w:snapToGrid w:val="0"/>
          <w:color w:val="auto"/>
        </w:rPr>
        <w:t>根据 DCC证书中数字签名相关声明，计算数字签名</w:t>
      </w:r>
      <w:r>
        <w:rPr>
          <w:rFonts w:hint="eastAsia" w:hAnsi="宋体"/>
          <w:snapToGrid w:val="0"/>
          <w:color w:val="auto"/>
          <w:lang w:eastAsia="zh-CN"/>
        </w:rPr>
        <w:t>（</w:t>
      </w:r>
      <w:r>
        <w:rPr>
          <w:rFonts w:hint="eastAsia" w:hAnsi="宋体"/>
          <w:snapToGrid w:val="0"/>
          <w:color w:val="auto"/>
        </w:rPr>
        <w:t>含哈希值</w:t>
      </w:r>
      <w:r>
        <w:rPr>
          <w:rFonts w:hint="eastAsia" w:hAnsi="宋体"/>
          <w:snapToGrid w:val="0"/>
          <w:color w:val="auto"/>
          <w:lang w:eastAsia="zh-CN"/>
        </w:rPr>
        <w:t>）</w:t>
      </w:r>
      <w:r>
        <w:rPr>
          <w:rFonts w:hint="eastAsia" w:hAnsi="宋体"/>
          <w:snapToGrid w:val="0"/>
          <w:color w:val="auto"/>
        </w:rPr>
        <w:t>，与DCC证书数字签名进行比对测评，以判断数字签名</w:t>
      </w:r>
      <w:r>
        <w:rPr>
          <w:rFonts w:hint="eastAsia" w:hAnsi="宋体"/>
          <w:snapToGrid w:val="0"/>
          <w:color w:val="auto"/>
          <w:lang w:eastAsia="zh-CN"/>
        </w:rPr>
        <w:t>（</w:t>
      </w:r>
      <w:r>
        <w:rPr>
          <w:rFonts w:hint="eastAsia" w:hAnsi="宋体"/>
          <w:snapToGrid w:val="0"/>
          <w:color w:val="auto"/>
        </w:rPr>
        <w:t>含哈希值</w:t>
      </w:r>
      <w:r>
        <w:rPr>
          <w:rFonts w:hint="eastAsia" w:hAnsi="宋体"/>
          <w:snapToGrid w:val="0"/>
          <w:color w:val="auto"/>
          <w:lang w:eastAsia="zh-CN"/>
        </w:rPr>
        <w:t>）</w:t>
      </w:r>
      <w:r>
        <w:rPr>
          <w:rFonts w:hint="eastAsia" w:hAnsi="宋体"/>
          <w:snapToGrid w:val="0"/>
          <w:color w:val="auto"/>
        </w:rPr>
        <w:t>是否被篡改、签名信息是否完整、签名是否有效</w:t>
      </w:r>
      <w:r>
        <w:rPr>
          <w:rFonts w:hint="eastAsia" w:hAnsi="宋体"/>
          <w:snapToGrid w:val="0"/>
          <w:color w:val="auto"/>
          <w:lang w:eastAsia="zh-CN"/>
        </w:rPr>
        <w:t>（</w:t>
      </w:r>
      <w:r>
        <w:rPr>
          <w:rFonts w:hint="eastAsia" w:hAnsi="宋体"/>
          <w:snapToGrid w:val="0"/>
          <w:color w:val="auto"/>
        </w:rPr>
        <w:t>有签发机构</w:t>
      </w:r>
      <w:r>
        <w:rPr>
          <w:rFonts w:hint="eastAsia" w:hAnsi="宋体"/>
          <w:snapToGrid w:val="0"/>
          <w:color w:val="auto"/>
          <w:lang w:eastAsia="zh-CN"/>
        </w:rPr>
        <w:t>）</w:t>
      </w:r>
      <w:r>
        <w:rPr>
          <w:rFonts w:hint="eastAsia" w:hAnsi="宋体"/>
          <w:snapToGrid w:val="0"/>
          <w:color w:val="auto"/>
        </w:rPr>
        <w:t>。如比对一致，则认为DCC证书是可信的，不一致则不可信。</w:t>
      </w:r>
    </w:p>
    <w:p>
      <w:pPr>
        <w:pStyle w:val="2"/>
        <w:rPr>
          <w:rFonts w:hint="eastAsia"/>
        </w:rPr>
      </w:pPr>
    </w:p>
    <w:p>
      <w:pPr>
        <w:pStyle w:val="2"/>
        <w:rPr>
          <w:rFonts w:hint="eastAsia" w:eastAsia="宋体"/>
          <w:lang w:val="en-US" w:eastAsia="zh-CN"/>
        </w:rPr>
      </w:pPr>
    </w:p>
    <w:p>
      <w:r>
        <w:br w:type="page"/>
      </w:r>
    </w:p>
    <w:p>
      <w:pPr>
        <w:pStyle w:val="4"/>
        <w:keepLines w:val="0"/>
        <w:pageBreakBefore w:val="0"/>
        <w:widowControl w:val="0"/>
        <w:kinsoku/>
        <w:wordWrap/>
        <w:overflowPunct/>
        <w:topLinePunct w:val="0"/>
        <w:autoSpaceDE/>
        <w:autoSpaceDN/>
        <w:bidi w:val="0"/>
        <w:adjustRightInd/>
        <w:snapToGrid/>
        <w:textAlignment w:val="auto"/>
        <w:outlineLvl w:val="0"/>
        <w:rPr>
          <w:sz w:val="28"/>
          <w:szCs w:val="28"/>
        </w:rPr>
      </w:pPr>
      <w:bookmarkStart w:id="89" w:name="_Toc8297"/>
      <w:bookmarkStart w:id="90" w:name="_Toc30921"/>
      <w:bookmarkStart w:id="91" w:name="_Toc28677"/>
      <w:r>
        <w:rPr>
          <w:rFonts w:hint="eastAsia"/>
          <w:sz w:val="28"/>
          <w:szCs w:val="28"/>
        </w:rPr>
        <w:t>附录</w:t>
      </w:r>
      <w:r>
        <w:rPr>
          <w:rFonts w:hint="eastAsia"/>
          <w:sz w:val="28"/>
          <w:szCs w:val="28"/>
          <w:lang w:val="en-US" w:eastAsia="zh-CN"/>
        </w:rPr>
        <w:t>A</w:t>
      </w:r>
      <w:r>
        <w:rPr>
          <w:rFonts w:hint="eastAsia"/>
          <w:sz w:val="28"/>
          <w:szCs w:val="28"/>
        </w:rPr>
        <w:t>：</w:t>
      </w:r>
      <w:bookmarkEnd w:id="89"/>
      <w:bookmarkEnd w:id="90"/>
      <w:bookmarkEnd w:id="91"/>
    </w:p>
    <w:p>
      <w:pPr>
        <w:keepLines w:val="0"/>
        <w:pageBreakBefore w:val="0"/>
        <w:widowControl w:val="0"/>
        <w:numPr>
          <w:ilvl w:val="255"/>
          <w:numId w:val="0"/>
        </w:numPr>
        <w:kinsoku/>
        <w:wordWrap/>
        <w:overflowPunct/>
        <w:topLinePunct w:val="0"/>
        <w:autoSpaceDE/>
        <w:autoSpaceDN/>
        <w:bidi w:val="0"/>
        <w:adjustRightInd/>
        <w:snapToGrid/>
        <w:ind w:firstLine="480"/>
        <w:jc w:val="center"/>
        <w:textAlignment w:val="auto"/>
        <w:outlineLvl w:val="0"/>
        <w:rPr>
          <w:rFonts w:ascii="黑体" w:hAnsi="黑体" w:eastAsia="黑体" w:cs="黑体"/>
          <w:sz w:val="21"/>
          <w:szCs w:val="21"/>
        </w:rPr>
      </w:pPr>
      <w:bookmarkStart w:id="92" w:name="_Toc1760"/>
      <w:r>
        <w:rPr>
          <w:rFonts w:hint="eastAsia" w:ascii="黑体" w:hAnsi="黑体" w:eastAsia="黑体" w:cs="黑体"/>
          <w:sz w:val="28"/>
          <w:szCs w:val="28"/>
          <w:lang w:val="en-US" w:eastAsia="zh-CN"/>
        </w:rPr>
        <w:t>校准项目</w:t>
      </w:r>
      <w:r>
        <w:rPr>
          <w:rFonts w:hint="eastAsia" w:ascii="黑体" w:hAnsi="黑体" w:eastAsia="黑体" w:cs="黑体"/>
          <w:sz w:val="28"/>
          <w:szCs w:val="28"/>
        </w:rPr>
        <w:t>元数据示例</w:t>
      </w:r>
      <w:bookmarkEnd w:id="92"/>
    </w:p>
    <w:p>
      <w:pPr>
        <w:numPr>
          <w:ilvl w:val="255"/>
          <w:numId w:val="0"/>
        </w:numPr>
        <w:ind w:firstLine="480"/>
        <w:jc w:val="center"/>
        <w:rPr>
          <w:szCs w:val="24"/>
        </w:rPr>
      </w:pPr>
      <w:r>
        <w:rPr>
          <w:rFonts w:hint="eastAsia" w:ascii="黑体" w:hAnsi="黑体" w:eastAsia="黑体" w:cs="黑体"/>
          <w:sz w:val="21"/>
          <w:szCs w:val="21"/>
        </w:rPr>
        <w:t>表</w:t>
      </w:r>
      <w:r>
        <w:rPr>
          <w:rFonts w:hint="eastAsia" w:ascii="黑体" w:hAnsi="黑体" w:eastAsia="黑体" w:cs="黑体"/>
          <w:sz w:val="21"/>
          <w:szCs w:val="21"/>
          <w:lang w:val="en-US" w:eastAsia="zh-CN"/>
        </w:rPr>
        <w:t>A</w:t>
      </w:r>
      <w:r>
        <w:rPr>
          <w:rFonts w:hint="eastAsia" w:ascii="黑体" w:hAnsi="黑体" w:eastAsia="黑体" w:cs="黑体"/>
          <w:sz w:val="21"/>
          <w:szCs w:val="21"/>
        </w:rPr>
        <w:t xml:space="preserve">.1 </w:t>
      </w:r>
      <w:r>
        <w:rPr>
          <w:rFonts w:hint="eastAsia" w:ascii="黑体" w:hAnsi="黑体" w:eastAsia="黑体" w:cs="黑体"/>
          <w:sz w:val="21"/>
          <w:szCs w:val="21"/>
          <w:lang w:val="en-US" w:eastAsia="zh-CN"/>
        </w:rPr>
        <w:t>电能计量领域校准项目</w:t>
      </w:r>
      <w:r>
        <w:rPr>
          <w:rFonts w:hint="eastAsia" w:ascii="黑体" w:hAnsi="黑体" w:eastAsia="黑体" w:cs="黑体"/>
          <w:sz w:val="21"/>
          <w:szCs w:val="21"/>
        </w:rPr>
        <w:t>元数据示例</w:t>
      </w:r>
    </w:p>
    <w:tbl>
      <w:tblPr>
        <w:tblStyle w:val="29"/>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13"/>
        <w:gridCol w:w="2516"/>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numPr>
                <w:ilvl w:val="255"/>
                <w:numId w:val="0"/>
              </w:numPr>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序号</w:t>
            </w:r>
          </w:p>
        </w:tc>
        <w:tc>
          <w:tcPr>
            <w:tcW w:w="1813" w:type="dxa"/>
            <w:vAlign w:val="center"/>
          </w:tcPr>
          <w:p>
            <w:pPr>
              <w:numPr>
                <w:ilvl w:val="255"/>
                <w:numId w:val="0"/>
              </w:numPr>
              <w:jc w:val="left"/>
              <w:rPr>
                <w:rFonts w:hint="default" w:ascii="Times New Roman" w:hAnsi="Times New Roman" w:cs="Times New Roman"/>
                <w:sz w:val="24"/>
                <w:szCs w:val="24"/>
                <w:lang w:val="en-US" w:eastAsia="zh-CN"/>
              </w:rPr>
            </w:pPr>
            <w:r>
              <w:rPr>
                <w:rFonts w:hint="eastAsia" w:cs="Times New Roman"/>
                <w:sz w:val="24"/>
                <w:szCs w:val="24"/>
                <w:lang w:val="en-US" w:eastAsia="zh-CN"/>
              </w:rPr>
              <w:t>依据的</w:t>
            </w:r>
            <w:r>
              <w:rPr>
                <w:rFonts w:hint="default" w:ascii="Times New Roman" w:hAnsi="Times New Roman" w:cs="Times New Roman"/>
                <w:sz w:val="24"/>
                <w:szCs w:val="24"/>
                <w:lang w:val="en-US" w:eastAsia="zh-CN"/>
              </w:rPr>
              <w:t>规程</w:t>
            </w:r>
          </w:p>
        </w:tc>
        <w:tc>
          <w:tcPr>
            <w:tcW w:w="2516" w:type="dxa"/>
            <w:vAlign w:val="center"/>
          </w:tcPr>
          <w:p>
            <w:pPr>
              <w:numPr>
                <w:ilvl w:val="255"/>
                <w:numId w:val="0"/>
              </w:numPr>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校准项目中文名称</w:t>
            </w:r>
          </w:p>
        </w:tc>
        <w:tc>
          <w:tcPr>
            <w:tcW w:w="3984" w:type="dxa"/>
            <w:vAlign w:val="center"/>
          </w:tcPr>
          <w:p>
            <w:pPr>
              <w:numPr>
                <w:ilvl w:val="255"/>
                <w:numId w:val="0"/>
              </w:numPr>
              <w:jc w:val="left"/>
              <w:rPr>
                <w:rFonts w:hint="default" w:ascii="Times New Roman" w:hAnsi="Times New Roman" w:cs="Times New Roman"/>
                <w:sz w:val="24"/>
                <w:szCs w:val="24"/>
              </w:rPr>
            </w:pPr>
            <w:r>
              <w:rPr>
                <w:rFonts w:hint="default" w:ascii="Times New Roman" w:hAnsi="Times New Roman" w:cs="Times New Roman"/>
                <w:sz w:val="24"/>
                <w:szCs w:val="24"/>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numPr>
                <w:ilvl w:val="255"/>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307</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机电式交流电能表检定规程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直观检查</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numPr>
                <w:ilvl w:val="255"/>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交流耐压试验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ac</w:t>
            </w:r>
            <w:r>
              <w:rPr>
                <w:rFonts w:hint="default" w:ascii="Times New Roman" w:hAnsi="Times New Roman" w:eastAsia="宋体" w:cs="Times New Roman"/>
                <w:i w:val="0"/>
                <w:iCs w:val="0"/>
                <w:color w:val="000000"/>
                <w:kern w:val="0"/>
                <w:sz w:val="24"/>
                <w:szCs w:val="24"/>
                <w:u w:val="none"/>
                <w:lang w:val="en-US" w:eastAsia="zh-CN" w:bidi="ar"/>
              </w:rPr>
              <w:t>withstandvoltage</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numPr>
                <w:ilvl w:val="255"/>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潜动试验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numPr>
                <w:ilvl w:val="255"/>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起动试验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numPr>
                <w:ilvl w:val="255"/>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测定基本误差</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常数试验</w:t>
            </w:r>
          </w:p>
        </w:tc>
        <w:tc>
          <w:tcPr>
            <w:tcW w:w="3984" w:type="dxa"/>
            <w:vAlign w:val="center"/>
          </w:tcPr>
          <w:p>
            <w:pPr>
              <w:numPr>
                <w:ilvl w:val="255"/>
                <w:numId w:val="0"/>
              </w:numPr>
              <w:jc w:val="left"/>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569</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最大需量电能表检定规程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外观检查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交流电压试验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ac</w:t>
            </w:r>
            <w:r>
              <w:rPr>
                <w:rFonts w:hint="default" w:ascii="Times New Roman" w:hAnsi="Times New Roman" w:eastAsia="宋体" w:cs="Times New Roman"/>
                <w:i w:val="0"/>
                <w:iCs w:val="0"/>
                <w:color w:val="000000"/>
                <w:kern w:val="0"/>
                <w:sz w:val="24"/>
                <w:szCs w:val="24"/>
                <w:u w:val="none"/>
                <w:lang w:val="en-US" w:eastAsia="zh-CN" w:bidi="ar"/>
              </w:rPr>
              <w:t>withstandvoltage</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潜动试验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起动试验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基本误差</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仪表常数试验</w:t>
            </w:r>
          </w:p>
        </w:tc>
        <w:tc>
          <w:tcPr>
            <w:tcW w:w="3984" w:type="dxa"/>
            <w:vAlign w:val="center"/>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w:t>
            </w:r>
            <w:bookmarkStart w:id="93" w:name="OLE_LINK1"/>
            <w:r>
              <w:rPr>
                <w:rFonts w:hint="eastAsia" w:ascii="Times New Roman" w:hAnsi="Times New Roman" w:eastAsia="宋体" w:cs="Times New Roman"/>
                <w:i w:val="0"/>
                <w:iCs w:val="0"/>
                <w:color w:val="000000"/>
                <w:kern w:val="0"/>
                <w:sz w:val="24"/>
                <w:szCs w:val="24"/>
                <w:u w:val="none"/>
                <w:lang w:val="en-US" w:eastAsia="zh-CN" w:bidi="ar"/>
              </w:rPr>
              <w: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时钟日计时误差</w:t>
            </w:r>
          </w:p>
        </w:tc>
        <w:tc>
          <w:tcPr>
            <w:tcW w:w="3984" w:type="dxa"/>
            <w:vAlign w:val="center"/>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时钟示值误差</w:t>
            </w:r>
          </w:p>
        </w:tc>
        <w:tc>
          <w:tcPr>
            <w:tcW w:w="3984" w:type="dxa"/>
            <w:vAlign w:val="center"/>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lockindication</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需量示值误差</w:t>
            </w:r>
          </w:p>
        </w:tc>
        <w:tc>
          <w:tcPr>
            <w:tcW w:w="3984" w:type="dxa"/>
            <w:vAlign w:val="center"/>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m</w:t>
            </w:r>
            <w:r>
              <w:rPr>
                <w:rFonts w:hint="eastAsia" w:ascii="Times New Roman" w:hAnsi="Times New Roman" w:eastAsia="宋体" w:cs="Times New Roman"/>
                <w:i w:val="0"/>
                <w:iCs w:val="0"/>
                <w:color w:val="000000"/>
                <w:kern w:val="0"/>
                <w:sz w:val="24"/>
                <w:szCs w:val="24"/>
                <w:u w:val="none"/>
                <w:lang w:val="en-US" w:eastAsia="zh-CN" w:bidi="ar"/>
              </w:rPr>
              <w:t>easurementindication</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596</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电子式交流电能表检定规程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外观检查</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交流电压试验</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ac</w:t>
            </w:r>
            <w:r>
              <w:rPr>
                <w:rFonts w:hint="default" w:ascii="Times New Roman" w:hAnsi="Times New Roman" w:eastAsia="宋体" w:cs="Times New Roman"/>
                <w:i w:val="0"/>
                <w:iCs w:val="0"/>
                <w:color w:val="000000"/>
                <w:kern w:val="0"/>
                <w:sz w:val="24"/>
                <w:szCs w:val="24"/>
                <w:u w:val="none"/>
                <w:lang w:val="en-US" w:eastAsia="zh-CN" w:bidi="ar"/>
              </w:rPr>
              <w:t>withstandvoltage</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潜动试验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19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起动试验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基本误差</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21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仪表常数试验</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4"/>
                <w:szCs w:val="24"/>
                <w:u w:val="none"/>
                <w:lang w:val="en-US" w:eastAsia="zh-CN" w:bidi="ar"/>
              </w:rPr>
              <w:t>22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4"/>
                <w:szCs w:val="24"/>
                <w:u w:val="none"/>
                <w:lang w:val="en-US" w:eastAsia="zh-CN" w:bidi="ar"/>
              </w:rPr>
              <w:t>时钟日计时误差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691</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多费率交流电能表检定规程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外观检查</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交流电压试验</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ac</w:t>
            </w:r>
            <w:r>
              <w:rPr>
                <w:rFonts w:hint="default" w:ascii="Times New Roman" w:hAnsi="Times New Roman" w:eastAsia="宋体" w:cs="Times New Roman"/>
                <w:i w:val="0"/>
                <w:iCs w:val="0"/>
                <w:color w:val="000000"/>
                <w:kern w:val="0"/>
                <w:sz w:val="24"/>
                <w:szCs w:val="24"/>
                <w:u w:val="none"/>
                <w:lang w:val="en-US" w:eastAsia="zh-CN" w:bidi="ar"/>
              </w:rPr>
              <w:t>withstandvoltage</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潜动试验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起动试验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基本误差</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仪表常数试验</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时钟日计时误差</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时钟示值误差</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lockindication</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电能示值的组合误差</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eastAsiaTheme="minorEastAsia"/>
                <w:sz w:val="24"/>
                <w:szCs w:val="24"/>
                <w:lang w:val="en-US"/>
              </w:rPr>
              <w:t>c</w:t>
            </w:r>
            <w:r>
              <w:rPr>
                <w:rFonts w:hint="default" w:ascii="Times New Roman" w:hAnsi="Times New Roman" w:cs="Times New Roman" w:eastAsiaTheme="minorEastAsia"/>
                <w:sz w:val="24"/>
                <w:szCs w:val="24"/>
              </w:rPr>
              <w:t>ombination</w:t>
            </w:r>
            <w:r>
              <w:rPr>
                <w:rFonts w:hint="default" w:cs="Times New Roman" w:eastAsiaTheme="minorEastAsia"/>
                <w:sz w:val="24"/>
                <w:szCs w:val="24"/>
                <w:lang w:val="en-US"/>
              </w:rPr>
              <w:t>E</w:t>
            </w:r>
            <w:r>
              <w:rPr>
                <w:rFonts w:hint="default" w:ascii="Times New Roman" w:hAnsi="Times New Roman" w:cs="Times New Roman" w:eastAsiaTheme="minorEastAsia"/>
                <w:sz w:val="24"/>
                <w:szCs w:val="24"/>
              </w:rPr>
              <w:t>rror</w:t>
            </w:r>
          </w:p>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eastAsiaTheme="minorEastAsia"/>
                <w:sz w:val="24"/>
                <w:szCs w:val="24"/>
                <w:lang w:val="en-US"/>
              </w:rPr>
              <w:t>O</w:t>
            </w:r>
            <w:r>
              <w:rPr>
                <w:rFonts w:hint="default" w:ascii="Times New Roman" w:hAnsi="Times New Roman" w:cs="Times New Roman" w:eastAsiaTheme="minorEastAsia"/>
                <w:sz w:val="24"/>
                <w:szCs w:val="24"/>
              </w:rPr>
              <w:t>f</w:t>
            </w:r>
            <w:r>
              <w:rPr>
                <w:rFonts w:hint="default" w:cs="Times New Roman" w:eastAsiaTheme="minorEastAsia"/>
                <w:sz w:val="24"/>
                <w:szCs w:val="24"/>
                <w:lang w:val="en-US"/>
              </w:rPr>
              <w:t>e</w:t>
            </w:r>
            <w:r>
              <w:rPr>
                <w:rFonts w:hint="default" w:ascii="Times New Roman" w:hAnsi="Times New Roman" w:cs="Times New Roman" w:eastAsiaTheme="minorEastAsia"/>
                <w:sz w:val="24"/>
                <w:szCs w:val="24"/>
              </w:rPr>
              <w:t>lectricenergy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842电子式直流电能表检定规程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外观检查</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交流工频电压试验</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ac</w:t>
            </w:r>
            <w:r>
              <w:rPr>
                <w:rFonts w:hint="default" w:ascii="Times New Roman" w:hAnsi="Times New Roman" w:cs="Times New Roman"/>
                <w:i w:val="0"/>
                <w:iCs w:val="0"/>
                <w:color w:val="000000"/>
                <w:kern w:val="0"/>
                <w:sz w:val="24"/>
                <w:szCs w:val="24"/>
                <w:u w:val="none"/>
                <w:lang w:val="en-US" w:eastAsia="zh-CN" w:bidi="ar"/>
              </w:rPr>
              <w:t>powerfrequencyvoltage</w:t>
            </w:r>
            <w:r>
              <w:rPr>
                <w:rFonts w:hint="default" w:cs="Times New Roman"/>
                <w:i w:val="0"/>
                <w:iCs w:val="0"/>
                <w:color w:val="000000"/>
                <w:kern w:val="0"/>
                <w:sz w:val="24"/>
                <w:szCs w:val="24"/>
                <w:u w:val="none"/>
                <w:lang w:val="en-US" w:eastAsia="zh-CN" w:bidi="ar"/>
              </w:rPr>
              <w:t>T</w:t>
            </w:r>
            <w:r>
              <w:rPr>
                <w:rFonts w:hint="default" w:ascii="Times New Roman" w:hAnsi="Times New Roman"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绝缘电阻试验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Insulation</w:t>
            </w:r>
            <w:r>
              <w:rPr>
                <w:rFonts w:hint="default" w:cs="Times New Roman" w:eastAsiaTheme="minorEastAsia"/>
                <w:sz w:val="24"/>
                <w:szCs w:val="24"/>
                <w:lang w:val="en-US"/>
              </w:rPr>
              <w:t>r</w:t>
            </w:r>
            <w:r>
              <w:rPr>
                <w:rFonts w:hint="default" w:ascii="Times New Roman" w:hAnsi="Times New Roman" w:cs="Times New Roman" w:eastAsiaTheme="minorEastAsia"/>
                <w:sz w:val="24"/>
                <w:szCs w:val="24"/>
              </w:rPr>
              <w:t>esistance</w:t>
            </w:r>
            <w:r>
              <w:rPr>
                <w:rFonts w:hint="default" w:cs="Times New Roman" w:eastAsiaTheme="minorEastAsia"/>
                <w:sz w:val="24"/>
                <w:szCs w:val="24"/>
                <w:lang w:val="en-US"/>
              </w:rPr>
              <w:t>T</w:t>
            </w:r>
            <w:r>
              <w:rPr>
                <w:rFonts w:hint="default" w:ascii="Times New Roman" w:hAnsi="Times New Roman" w:cs="Times New Roman" w:eastAsiaTheme="minorEastAsia"/>
                <w:sz w:val="24"/>
                <w:szCs w:val="24"/>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潜动试验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起动试验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基本误差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仪表常数试验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时钟日计时误差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1099</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预付费交流电能表检定规程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外观检查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交流电压试验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ac</w:t>
            </w:r>
            <w:r>
              <w:rPr>
                <w:rFonts w:hint="default" w:ascii="Times New Roman" w:hAnsi="Times New Roman" w:eastAsia="宋体" w:cs="Times New Roman"/>
                <w:i w:val="0"/>
                <w:iCs w:val="0"/>
                <w:color w:val="000000"/>
                <w:kern w:val="0"/>
                <w:sz w:val="24"/>
                <w:szCs w:val="24"/>
                <w:u w:val="none"/>
                <w:lang w:val="en-US" w:eastAsia="zh-CN" w:bidi="ar"/>
              </w:rPr>
              <w:t>withstandvoltage</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潜动试验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起动试验</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基本误差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仪表常数试验</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时钟日计时误差</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剩余电能量递减准确度</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rPr>
              <w:t>a</w:t>
            </w:r>
            <w:r>
              <w:rPr>
                <w:rFonts w:hint="eastAsia" w:ascii="Times New Roman" w:hAnsi="Times New Roman" w:cs="Times New Roman" w:eastAsiaTheme="minorEastAsia"/>
                <w:sz w:val="24"/>
                <w:szCs w:val="24"/>
              </w:rPr>
              <w:t>ccuracyofRemainingElectricEnergy Decline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显示功能</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rPr>
              <w:t>display</w:t>
            </w:r>
            <w:r>
              <w:rPr>
                <w:rFonts w:hint="default" w:ascii="Times New Roman" w:hAnsi="Times New Roman" w:cs="Times New Roman" w:eastAsiaTheme="minorEastAsia"/>
                <w:sz w:val="24"/>
                <w:szCs w:val="24"/>
                <w:lang w:val="en-US"/>
              </w:rPr>
              <w:t>F</w:t>
            </w:r>
            <w:r>
              <w:rPr>
                <w:rFonts w:hint="eastAsia" w:ascii="Times New Roman" w:hAnsi="Times New Roman" w:cs="Times New Roman" w:eastAsiaTheme="minorEastAsia"/>
                <w:sz w:val="24"/>
                <w:szCs w:val="24"/>
              </w:rPr>
              <w:t>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eastAsia="等线" w:cs="Times New Roman"/>
                <w:i w:val="0"/>
                <w:iCs w:val="0"/>
                <w:color w:val="000000"/>
                <w:kern w:val="0"/>
                <w:sz w:val="24"/>
                <w:szCs w:val="24"/>
                <w:u w:val="none"/>
                <w:lang w:val="en-US" w:eastAsia="zh-CN" w:bidi="ar"/>
              </w:rPr>
              <w:t>49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控制功能</w:t>
            </w:r>
          </w:p>
        </w:tc>
        <w:tc>
          <w:tcPr>
            <w:tcW w:w="3984" w:type="dxa"/>
            <w:vAlign w:val="center"/>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rPr>
              <w:t>control</w:t>
            </w:r>
            <w:r>
              <w:rPr>
                <w:rFonts w:hint="default" w:ascii="Times New Roman" w:hAnsi="Times New Roman" w:cs="Times New Roman" w:eastAsiaTheme="minorEastAsia"/>
                <w:sz w:val="24"/>
                <w:szCs w:val="24"/>
                <w:lang w:val="en-US"/>
              </w:rPr>
              <w:t>F</w:t>
            </w:r>
            <w:r>
              <w:rPr>
                <w:rFonts w:hint="eastAsia" w:ascii="Times New Roman" w:hAnsi="Times New Roman" w:cs="Times New Roman" w:eastAsiaTheme="minorEastAsia"/>
                <w:sz w:val="24"/>
                <w:szCs w:val="24"/>
              </w:rPr>
              <w:t xml:space="preserve">unction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813" w:type="dxa"/>
            <w:vMerge w:val="restart"/>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JJG 1106</w:t>
            </w:r>
          </w:p>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工作用静止式谐波有功电能表检定规程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外观检查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交流电压试验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ac</w:t>
            </w:r>
            <w:r>
              <w:rPr>
                <w:rFonts w:hint="default" w:ascii="Times New Roman" w:hAnsi="Times New Roman" w:eastAsia="宋体" w:cs="Times New Roman"/>
                <w:i w:val="0"/>
                <w:iCs w:val="0"/>
                <w:color w:val="000000"/>
                <w:kern w:val="0"/>
                <w:sz w:val="24"/>
                <w:szCs w:val="24"/>
                <w:u w:val="none"/>
                <w:lang w:val="en-US" w:eastAsia="zh-CN" w:bidi="ar"/>
              </w:rPr>
              <w:t>withstandvoltage</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潜动试验（基波、谐波）</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r>
              <w:rPr>
                <w:rFonts w:hint="eastAsia" w:cs="Times New Roman"/>
                <w:i w:val="0"/>
                <w:iCs w:val="0"/>
                <w:color w:val="000000"/>
                <w:kern w:val="0"/>
                <w:sz w:val="24"/>
                <w:szCs w:val="24"/>
                <w:u w:val="none"/>
                <w:lang w:val="en-US" w:eastAsia="zh-CN" w:bidi="ar"/>
              </w:rPr>
              <w:t>underfundamentalandharmonic waves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起动试验（基波、谐波）</w:t>
            </w:r>
          </w:p>
        </w:tc>
        <w:tc>
          <w:tcPr>
            <w:tcW w:w="3984"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r>
              <w:rPr>
                <w:rFonts w:hint="eastAsia" w:cs="Times New Roman"/>
                <w:i w:val="0"/>
                <w:iCs w:val="0"/>
                <w:color w:val="000000"/>
                <w:kern w:val="0"/>
                <w:sz w:val="24"/>
                <w:szCs w:val="24"/>
                <w:u w:val="none"/>
                <w:lang w:val="en-US" w:eastAsia="zh-CN" w:bidi="ar"/>
              </w:rPr>
              <w:t>undamentalandharmonic waves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基本误差（基波、谐波）</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r>
              <w:rPr>
                <w:rFonts w:hint="eastAsia" w:cs="Times New Roman"/>
                <w:i w:val="0"/>
                <w:iCs w:val="0"/>
                <w:color w:val="000000"/>
                <w:kern w:val="0"/>
                <w:sz w:val="24"/>
                <w:szCs w:val="24"/>
                <w:u w:val="none"/>
                <w:lang w:val="en-US" w:eastAsia="zh-CN" w:bidi="ar"/>
              </w:rPr>
              <w:t>undamentalandharmonic waves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仪表常数试验（基波、谐波）</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r>
              <w:rPr>
                <w:rFonts w:hint="eastAsia" w:cs="Times New Roman"/>
                <w:i w:val="0"/>
                <w:iCs w:val="0"/>
                <w:color w:val="000000"/>
                <w:kern w:val="0"/>
                <w:sz w:val="24"/>
                <w:szCs w:val="24"/>
                <w:u w:val="none"/>
                <w:lang w:val="en-US" w:eastAsia="zh-CN" w:bidi="ar"/>
              </w:rPr>
              <w:t>undamentalandharmonic waves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时钟日计时误差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597</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交流电能表检定装置检定现程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直观检查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确定绝缘电阻</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insulation</w:t>
            </w:r>
            <w:r>
              <w:rPr>
                <w:rFonts w:hint="eastAsia"/>
                <w:lang w:val="en-US" w:eastAsia="zh-CN"/>
              </w:rPr>
              <w:t>R</w:t>
            </w:r>
            <w:r>
              <w:rPr>
                <w:rFonts w:hint="eastAsia"/>
              </w:rPr>
              <w:t>esistance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59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工频耐压试验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powerfrequencyvoltage</w:t>
            </w:r>
            <w:r>
              <w:rPr>
                <w:rFonts w:hint="default" w:cs="Times New Roman"/>
                <w:i w:val="0"/>
                <w:iCs w:val="0"/>
                <w:color w:val="000000"/>
                <w:kern w:val="0"/>
                <w:sz w:val="24"/>
                <w:szCs w:val="24"/>
                <w:u w:val="none"/>
                <w:lang w:val="en-US" w:eastAsia="zh-CN" w:bidi="ar"/>
              </w:rPr>
              <w:t>T</w:t>
            </w:r>
            <w:r>
              <w:rPr>
                <w:rFonts w:hint="default" w:ascii="Times New Roman" w:hAnsi="Times New Roman"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通电检查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eastAsia="zh-CN"/>
              </w:rPr>
              <w:t>p</w:t>
            </w:r>
            <w:r>
              <w:rPr>
                <w:rFonts w:hint="eastAsia"/>
              </w:rPr>
              <w:t>owero</w:t>
            </w:r>
            <w:r>
              <w:rPr>
                <w:rFonts w:hint="default"/>
                <w:lang w:val="en-US"/>
              </w:rPr>
              <w:t>I</w:t>
            </w:r>
            <w:r>
              <w:rPr>
                <w:rFonts w:hint="eastAsia"/>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装置的磁场</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m</w:t>
            </w:r>
            <w:r>
              <w:rPr>
                <w:rFonts w:hint="eastAsia"/>
              </w:rPr>
              <w:t>agneticfield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确定监视示值误差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m</w:t>
            </w:r>
            <w:r>
              <w:rPr>
                <w:rFonts w:hint="eastAsia"/>
              </w:rPr>
              <w:t>onitoringindication</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确定调节范围</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a</w:t>
            </w:r>
            <w:r>
              <w:rPr>
                <w:rFonts w:hint="eastAsia"/>
              </w:rPr>
              <w:t>djustment</w:t>
            </w:r>
            <w:r>
              <w:rPr>
                <w:rFonts w:hint="default"/>
                <w:lang w:val="en-US"/>
              </w:rPr>
              <w:t>R</w:t>
            </w:r>
            <w:r>
              <w:rPr>
                <w:rFonts w:hint="eastAsia"/>
              </w:rPr>
              <w:t>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确定调节细度</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r</w:t>
            </w:r>
            <w:r>
              <w:rPr>
                <w:rFonts w:hint="eastAsia"/>
              </w:rPr>
              <w:t>egulating</w:t>
            </w:r>
            <w:r>
              <w:rPr>
                <w:rFonts w:hint="default"/>
                <w:lang w:val="en-US"/>
              </w:rPr>
              <w:t>F</w:t>
            </w:r>
            <w:r>
              <w:rPr>
                <w:rFonts w:hint="eastAsia"/>
              </w:rPr>
              <w:t>ineness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确定相互影响</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interact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确定相序</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phase</w:t>
            </w:r>
            <w:r>
              <w:rPr>
                <w:rFonts w:hint="default"/>
                <w:lang w:val="en-US"/>
              </w:rPr>
              <w:t>S</w:t>
            </w:r>
            <w:r>
              <w:rPr>
                <w:rFonts w:hint="eastAsia"/>
              </w:rPr>
              <w:t>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确定对称度</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Symmetry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确定波形失真度</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waveform</w:t>
            </w:r>
            <w:r>
              <w:rPr>
                <w:rFonts w:hint="default"/>
                <w:lang w:val="en-US"/>
              </w:rPr>
              <w:t>D</w:t>
            </w:r>
            <w:r>
              <w:rPr>
                <w:rFonts w:hint="eastAsia"/>
              </w:rPr>
              <w:t>istortion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69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确定功率稳定度</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power</w:t>
            </w:r>
            <w:r>
              <w:rPr>
                <w:rFonts w:hint="default"/>
                <w:lang w:val="en-US"/>
              </w:rPr>
              <w:t>S</w:t>
            </w:r>
            <w:r>
              <w:rPr>
                <w:rFonts w:hint="eastAsia"/>
              </w:rPr>
              <w:t>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确定基本误差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b</w:t>
            </w:r>
            <w:r>
              <w:rPr>
                <w:rFonts w:hint="eastAsia"/>
              </w:rPr>
              <w:t>asic</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确定装置的测量重复性</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m</w:t>
            </w:r>
            <w:r>
              <w:rPr>
                <w:rFonts w:hint="eastAsia"/>
              </w:rPr>
              <w:t>easurement</w:t>
            </w:r>
            <w:r>
              <w:rPr>
                <w:rFonts w:hint="default"/>
                <w:lang w:val="en-US"/>
              </w:rPr>
              <w:t>R</w:t>
            </w:r>
            <w:r>
              <w:rPr>
                <w:rFonts w:hint="eastAsia"/>
              </w:rPr>
              <w:t>epeatability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确定多路输出的一致性</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c</w:t>
            </w:r>
            <w:r>
              <w:rPr>
                <w:rFonts w:hint="eastAsia"/>
              </w:rPr>
              <w:t>onsistencyof</w:t>
            </w:r>
            <w:r>
              <w:rPr>
                <w:rFonts w:hint="default"/>
                <w:lang w:val="en-US"/>
              </w:rPr>
              <w:t>M</w:t>
            </w:r>
            <w:r>
              <w:rPr>
                <w:rFonts w:hint="eastAsia"/>
              </w:rPr>
              <w:t>ultipleoutputs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确定负载影响</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l</w:t>
            </w:r>
            <w:r>
              <w:rPr>
                <w:rFonts w:hint="eastAsia"/>
              </w:rPr>
              <w:t>oad</w:t>
            </w:r>
            <w:r>
              <w:rPr>
                <w:rFonts w:hint="default"/>
                <w:lang w:val="en-US"/>
              </w:rPr>
              <w:t>I</w:t>
            </w:r>
            <w:r>
              <w:rPr>
                <w:rFonts w:hint="eastAsia"/>
              </w:rPr>
              <w:t>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确定同名端钮间电位差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Potential difference between terminals with the same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确定相间交变磁场影响</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t</w:t>
            </w:r>
            <w:r>
              <w:rPr>
                <w:rFonts w:hint="eastAsia"/>
              </w:rPr>
              <w:t>heinfluenceof</w:t>
            </w:r>
            <w:r>
              <w:rPr>
                <w:rFonts w:hint="default"/>
                <w:lang w:val="en-US"/>
              </w:rPr>
              <w:t>A</w:t>
            </w:r>
            <w:r>
              <w:rPr>
                <w:rFonts w:hint="eastAsia"/>
              </w:rPr>
              <w:t>lternatingmagneticfieldsbetweenphases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确定短期稳定性变差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s</w:t>
            </w:r>
            <w:r>
              <w:rPr>
                <w:rFonts w:hint="eastAsia"/>
              </w:rPr>
              <w:t>hortterm</w:t>
            </w:r>
            <w:r>
              <w:rPr>
                <w:rFonts w:hint="default"/>
                <w:lang w:val="en-US"/>
              </w:rPr>
              <w:t>S</w:t>
            </w:r>
            <w:r>
              <w:rPr>
                <w:rFonts w:hint="eastAsia"/>
              </w:rPr>
              <w:t>tability</w:t>
            </w:r>
            <w:r>
              <w:rPr>
                <w:rFonts w:hint="default"/>
                <w:lang w:val="en-US"/>
              </w:rPr>
              <w:t>d</w:t>
            </w:r>
            <w:r>
              <w:rPr>
                <w:rFonts w:hint="eastAsia"/>
              </w:rPr>
              <w:t>eteriorates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确定检定周期内变差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d</w:t>
            </w:r>
            <w:r>
              <w:rPr>
                <w:rFonts w:hint="eastAsia"/>
              </w:rPr>
              <w:t>eviationwithinthe</w:t>
            </w:r>
            <w:r>
              <w:rPr>
                <w:rFonts w:hint="default"/>
                <w:lang w:val="en-US"/>
              </w:rPr>
              <w:t>V</w:t>
            </w:r>
            <w:r>
              <w:rPr>
                <w:rFonts w:hint="eastAsia"/>
              </w:rPr>
              <w:t>erificationperiod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78</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1085</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标准电能表检定规程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直观检查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79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通电检查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eastAsia="zh-CN"/>
              </w:rPr>
              <w:t>p</w:t>
            </w:r>
            <w:r>
              <w:rPr>
                <w:rFonts w:hint="eastAsia"/>
              </w:rPr>
              <w:t>owero</w:t>
            </w:r>
            <w:r>
              <w:rPr>
                <w:rFonts w:hint="default"/>
                <w:lang w:val="en-US"/>
              </w:rPr>
              <w:t>I</w:t>
            </w:r>
            <w:r>
              <w:rPr>
                <w:rFonts w:hint="eastAsia"/>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绝缘电阻试验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Insulation</w:t>
            </w:r>
            <w:r>
              <w:rPr>
                <w:rFonts w:hint="default" w:cs="Times New Roman" w:eastAsiaTheme="minorEastAsia"/>
                <w:sz w:val="24"/>
                <w:szCs w:val="24"/>
                <w:lang w:val="en-US"/>
              </w:rPr>
              <w:t>r</w:t>
            </w:r>
            <w:r>
              <w:rPr>
                <w:rFonts w:hint="default" w:ascii="Times New Roman" w:hAnsi="Times New Roman" w:cs="Times New Roman" w:eastAsiaTheme="minorEastAsia"/>
                <w:sz w:val="24"/>
                <w:szCs w:val="24"/>
              </w:rPr>
              <w:t>esistance</w:t>
            </w:r>
            <w:r>
              <w:rPr>
                <w:rFonts w:hint="default" w:cs="Times New Roman" w:eastAsiaTheme="minorEastAsia"/>
                <w:sz w:val="24"/>
                <w:szCs w:val="24"/>
                <w:lang w:val="en-US"/>
              </w:rPr>
              <w:t>T</w:t>
            </w:r>
            <w:r>
              <w:rPr>
                <w:rFonts w:hint="default" w:ascii="Times New Roman" w:hAnsi="Times New Roman" w:cs="Times New Roman" w:eastAsiaTheme="minorEastAsia"/>
                <w:sz w:val="24"/>
                <w:szCs w:val="24"/>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工频耐压</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i w:val="0"/>
                <w:iCs w:val="0"/>
                <w:color w:val="000000"/>
                <w:kern w:val="0"/>
                <w:sz w:val="24"/>
                <w:szCs w:val="24"/>
                <w:u w:val="none"/>
                <w:lang w:val="en-US" w:eastAsia="zh-CN" w:bidi="ar"/>
              </w:rPr>
              <w:t>powerfrequencyvoltage</w:t>
            </w:r>
            <w:r>
              <w:rPr>
                <w:rFonts w:hint="default" w:cs="Times New Roman"/>
                <w:i w:val="0"/>
                <w:iCs w:val="0"/>
                <w:color w:val="000000"/>
                <w:kern w:val="0"/>
                <w:sz w:val="24"/>
                <w:szCs w:val="24"/>
                <w:u w:val="none"/>
                <w:lang w:val="en-US" w:eastAsia="zh-CN" w:bidi="ar"/>
              </w:rPr>
              <w:t>T</w:t>
            </w:r>
            <w:r>
              <w:rPr>
                <w:rFonts w:hint="default" w:ascii="Times New Roman" w:hAnsi="Times New Roman"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起动和停止试验</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eastAsiaTheme="minorEastAsia"/>
                <w:sz w:val="24"/>
                <w:szCs w:val="24"/>
                <w:lang w:val="en-US"/>
              </w:rPr>
              <w:t>s</w:t>
            </w:r>
            <w:r>
              <w:rPr>
                <w:rFonts w:hint="default" w:ascii="Times New Roman" w:hAnsi="Times New Roman" w:cs="Times New Roman" w:eastAsiaTheme="minorEastAsia"/>
                <w:sz w:val="24"/>
                <w:szCs w:val="24"/>
              </w:rPr>
              <w:t>tartandstop</w:t>
            </w:r>
            <w:r>
              <w:rPr>
                <w:rFonts w:hint="default" w:cs="Times New Roman" w:eastAsiaTheme="minorEastAsia"/>
                <w:sz w:val="24"/>
                <w:szCs w:val="24"/>
                <w:lang w:val="en-US"/>
              </w:rPr>
              <w:t>T</w:t>
            </w:r>
            <w:r>
              <w:rPr>
                <w:rFonts w:hint="default" w:ascii="Times New Roman" w:hAnsi="Times New Roman" w:cs="Times New Roman" w:eastAsiaTheme="minorEastAsia"/>
                <w:sz w:val="24"/>
                <w:szCs w:val="24"/>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确定基本误差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b</w:t>
            </w:r>
            <w:r>
              <w:rPr>
                <w:rFonts w:hint="eastAsia"/>
              </w:rPr>
              <w:t>asic</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确定标准偏差估计值</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cs="Times New Roman" w:eastAsiaTheme="minorEastAsia"/>
                <w:sz w:val="24"/>
                <w:szCs w:val="24"/>
                <w:lang w:val="en-US"/>
              </w:rPr>
              <w:t>e</w:t>
            </w:r>
            <w:r>
              <w:rPr>
                <w:rFonts w:hint="default" w:ascii="Times New Roman" w:hAnsi="Times New Roman" w:cs="Times New Roman" w:eastAsiaTheme="minorEastAsia"/>
                <w:sz w:val="24"/>
                <w:szCs w:val="24"/>
              </w:rPr>
              <w:t>stimated</w:t>
            </w:r>
            <w:r>
              <w:rPr>
                <w:rFonts w:hint="default" w:cs="Times New Roman" w:eastAsiaTheme="minorEastAsia"/>
                <w:sz w:val="24"/>
                <w:szCs w:val="24"/>
                <w:lang w:val="en-US"/>
              </w:rPr>
              <w:t>s</w:t>
            </w:r>
            <w:r>
              <w:rPr>
                <w:rFonts w:hint="default" w:ascii="Times New Roman" w:hAnsi="Times New Roman" w:cs="Times New Roman" w:eastAsiaTheme="minorEastAsia"/>
                <w:sz w:val="24"/>
                <w:szCs w:val="24"/>
              </w:rPr>
              <w:t>tandard</w:t>
            </w:r>
            <w:r>
              <w:rPr>
                <w:rFonts w:hint="default" w:cs="Times New Roman" w:eastAsiaTheme="minorEastAsia"/>
                <w:sz w:val="24"/>
                <w:szCs w:val="24"/>
                <w:lang w:val="en-US"/>
              </w:rPr>
              <w:t>D</w:t>
            </w:r>
            <w:r>
              <w:rPr>
                <w:rFonts w:hint="default" w:ascii="Times New Roman" w:hAnsi="Times New Roman" w:cs="Times New Roman" w:eastAsiaTheme="minorEastAsia"/>
                <w:sz w:val="24"/>
                <w:szCs w:val="24"/>
              </w:rPr>
              <w:t>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w:t>
            </w:r>
            <w:r>
              <w:rPr>
                <w:rStyle w:val="66"/>
                <w:rFonts w:eastAsia="宋体"/>
                <w:lang w:val="en-US" w:eastAsia="zh-CN" w:bidi="ar"/>
              </w:rPr>
              <w:t>8h</w:t>
            </w:r>
            <w:r>
              <w:rPr>
                <w:rStyle w:val="67"/>
                <w:lang w:val="en-US" w:eastAsia="zh-CN" w:bidi="ar"/>
              </w:rPr>
              <w:t>连续工作基本误差改变量</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thebasic</w:t>
            </w:r>
            <w:r>
              <w:rPr>
                <w:rFonts w:hint="default" w:cs="Times New Roman" w:eastAsiaTheme="minorEastAsia"/>
                <w:sz w:val="24"/>
                <w:szCs w:val="24"/>
                <w:lang w:val="en-US"/>
              </w:rPr>
              <w:t>E</w:t>
            </w:r>
            <w:r>
              <w:rPr>
                <w:rFonts w:hint="default" w:ascii="Times New Roman" w:hAnsi="Times New Roman" w:cs="Times New Roman" w:eastAsiaTheme="minorEastAsia"/>
                <w:sz w:val="24"/>
                <w:szCs w:val="24"/>
              </w:rPr>
              <w:t>rrorchangefor8-hourcontinuouswork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确定</w:t>
            </w:r>
            <w:r>
              <w:rPr>
                <w:rStyle w:val="66"/>
                <w:rFonts w:eastAsia="宋体"/>
                <w:lang w:val="en-US" w:eastAsia="zh-CN" w:bidi="ar"/>
              </w:rPr>
              <w:t>24h</w:t>
            </w:r>
            <w:r>
              <w:rPr>
                <w:rStyle w:val="67"/>
                <w:lang w:val="en-US" w:eastAsia="zh-CN" w:bidi="ar"/>
              </w:rPr>
              <w:t>变差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cs="Times New Roman" w:eastAsiaTheme="minorEastAsia"/>
                <w:sz w:val="24"/>
                <w:szCs w:val="24"/>
                <w:lang w:val="en-US" w:eastAsia="zh-CN"/>
              </w:rPr>
              <w:t>e</w:t>
            </w:r>
            <w:r>
              <w:rPr>
                <w:rFonts w:hint="default" w:ascii="Times New Roman" w:hAnsi="Times New Roman" w:cs="Times New Roman" w:eastAsiaTheme="minorEastAsia"/>
                <w:sz w:val="24"/>
                <w:szCs w:val="24"/>
              </w:rPr>
              <w:t>rror</w:t>
            </w:r>
            <w:r>
              <w:rPr>
                <w:rFonts w:hint="eastAsia" w:cs="Times New Roman" w:eastAsiaTheme="minorEastAsia"/>
                <w:sz w:val="24"/>
                <w:szCs w:val="24"/>
                <w:lang w:val="en-US" w:eastAsia="zh-CN"/>
              </w:rPr>
              <w:t>V</w:t>
            </w:r>
            <w:r>
              <w:rPr>
                <w:rFonts w:hint="default" w:ascii="Times New Roman" w:hAnsi="Times New Roman" w:cs="Times New Roman" w:eastAsiaTheme="minorEastAsia"/>
                <w:sz w:val="24"/>
                <w:szCs w:val="24"/>
              </w:rPr>
              <w:t>ariationfor</w:t>
            </w:r>
            <w:r>
              <w:rPr>
                <w:rFonts w:hint="default" w:cs="Times New Roman" w:eastAsiaTheme="minorEastAsia"/>
                <w:sz w:val="24"/>
                <w:szCs w:val="24"/>
                <w:lang w:val="en-US"/>
              </w:rPr>
              <w:t>24</w:t>
            </w:r>
            <w:r>
              <w:rPr>
                <w:rFonts w:hint="default" w:ascii="Times New Roman" w:hAnsi="Times New Roman" w:cs="Times New Roman" w:eastAsiaTheme="minorEastAsia"/>
                <w:sz w:val="24"/>
                <w:szCs w:val="24"/>
              </w:rPr>
              <w:t>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87</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1148</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电动汽车交流充电桩检定规程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外观及功能检查</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eastAsia="zh-CN"/>
              </w:rPr>
              <w:t>a</w:t>
            </w:r>
            <w:r>
              <w:rPr>
                <w:rFonts w:hint="eastAsia"/>
              </w:rPr>
              <w:t>ppearanceandfunctional</w:t>
            </w:r>
            <w:r>
              <w:rPr>
                <w:rFonts w:hint="default"/>
                <w:lang w:val="en-US"/>
              </w:rPr>
              <w:t>I</w:t>
            </w:r>
            <w:r>
              <w:rPr>
                <w:rFonts w:hint="eastAsia"/>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工作误差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eastAsia"/>
              </w:rPr>
              <w:t>operating</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89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时钟时刻误差</w:t>
            </w:r>
          </w:p>
        </w:tc>
        <w:tc>
          <w:tcPr>
            <w:tcW w:w="3984" w:type="dxa"/>
            <w:vAlign w:val="center"/>
          </w:tcPr>
          <w:p>
            <w:pPr>
              <w:numPr>
                <w:ilvl w:val="255"/>
                <w:numId w:val="0"/>
              </w:numPr>
              <w:jc w:val="left"/>
              <w:rPr>
                <w:rFonts w:hint="default" w:ascii="Times New Roman" w:hAnsi="Times New Roman" w:cs="Times New Roman" w:eastAsiaTheme="minorEastAsia"/>
                <w:sz w:val="24"/>
                <w:szCs w:val="24"/>
              </w:rPr>
            </w:pPr>
            <w:r>
              <w:rPr>
                <w:rFonts w:hint="default"/>
                <w:lang w:val="en-US"/>
              </w:rPr>
              <w:t>c</w:t>
            </w:r>
            <w:r>
              <w:rPr>
                <w:rFonts w:hint="eastAsia"/>
              </w:rPr>
              <w:t>locktime</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90</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1149</w:t>
            </w:r>
          </w:p>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电动汽车非</w:t>
            </w:r>
            <w:r>
              <w:rPr>
                <w:rFonts w:hint="eastAsia" w:cs="Times New Roman" w:eastAsiaTheme="minorEastAsia"/>
                <w:sz w:val="24"/>
                <w:szCs w:val="24"/>
                <w:lang w:val="en-US" w:eastAsia="zh-CN"/>
              </w:rPr>
              <w:t>车载</w:t>
            </w:r>
            <w:r>
              <w:rPr>
                <w:rFonts w:hint="default" w:ascii="Times New Roman" w:hAnsi="Times New Roman" w:cs="Times New Roman" w:eastAsiaTheme="minorEastAsia"/>
                <w:sz w:val="24"/>
                <w:szCs w:val="24"/>
              </w:rPr>
              <w:t>充电机检定规程</w:t>
            </w: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外观及功能检查</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lang w:val="en-US" w:eastAsia="zh-CN"/>
              </w:rPr>
              <w:t>a</w:t>
            </w:r>
            <w:r>
              <w:rPr>
                <w:rFonts w:hint="eastAsia"/>
              </w:rPr>
              <w:t>ppearanceandfunctional</w:t>
            </w:r>
            <w:r>
              <w:rPr>
                <w:rFonts w:hint="default"/>
                <w:lang w:val="en-US"/>
              </w:rPr>
              <w:t>I</w:t>
            </w:r>
            <w:r>
              <w:rPr>
                <w:rFonts w:hint="eastAsia"/>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工作误差</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eastAsia"/>
              </w:rPr>
              <w:t>operating</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default" w:ascii="Times New Roman" w:hAnsi="Times New Roman" w:cs="Times New Roman" w:eastAsiaTheme="minorEastAsia"/>
                <w:sz w:val="24"/>
                <w:szCs w:val="24"/>
              </w:rPr>
            </w:pPr>
            <w:r>
              <w:rPr>
                <w:rFonts w:hint="eastAsia" w:ascii="宋体" w:hAnsi="宋体" w:eastAsia="宋体" w:cs="宋体"/>
                <w:i w:val="0"/>
                <w:iCs w:val="0"/>
                <w:color w:val="000000"/>
                <w:kern w:val="0"/>
                <w:sz w:val="22"/>
                <w:szCs w:val="22"/>
                <w:u w:val="none"/>
                <w:lang w:val="en-US" w:eastAsia="zh-CN" w:bidi="ar"/>
              </w:rPr>
              <w:t>时钟时刻误差</w:t>
            </w:r>
          </w:p>
        </w:tc>
        <w:tc>
          <w:tcPr>
            <w:tcW w:w="3984" w:type="dxa"/>
            <w:vAlign w:val="center"/>
          </w:tcPr>
          <w:p>
            <w:pPr>
              <w:numPr>
                <w:ilvl w:val="255"/>
                <w:numId w:val="0"/>
              </w:numPr>
              <w:ind w:left="0" w:leftChars="0" w:firstLine="0" w:firstLineChars="0"/>
              <w:jc w:val="left"/>
              <w:rPr>
                <w:rFonts w:hint="default" w:ascii="Times New Roman" w:hAnsi="Times New Roman" w:cs="Times New Roman" w:eastAsiaTheme="minorEastAsia"/>
                <w:sz w:val="24"/>
                <w:szCs w:val="24"/>
              </w:rPr>
            </w:pPr>
            <w:r>
              <w:rPr>
                <w:rFonts w:hint="default"/>
                <w:lang w:val="en-US"/>
              </w:rPr>
              <w:t>c</w:t>
            </w:r>
            <w:r>
              <w:rPr>
                <w:rFonts w:hint="eastAsia"/>
              </w:rPr>
              <w:t>locktime</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93</w:t>
            </w:r>
          </w:p>
        </w:tc>
        <w:tc>
          <w:tcPr>
            <w:tcW w:w="1813" w:type="dxa"/>
            <w:vMerge w:val="restart"/>
            <w:vAlign w:val="center"/>
          </w:tcPr>
          <w:p>
            <w:pPr>
              <w:numPr>
                <w:ilvl w:val="255"/>
                <w:numId w:val="0"/>
              </w:numPr>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JJG 1186 直流电能表检定装置检定规程</w:t>
            </w: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外观检查</w:t>
            </w:r>
          </w:p>
        </w:tc>
        <w:tc>
          <w:tcPr>
            <w:tcW w:w="3984" w:type="dxa"/>
            <w:vAlign w:val="center"/>
          </w:tcPr>
          <w:p>
            <w:pPr>
              <w:numPr>
                <w:ilvl w:val="255"/>
                <w:numId w:val="0"/>
              </w:numPr>
              <w:ind w:left="0" w:leftChars="0" w:firstLine="0" w:firstLineChars="0"/>
              <w:jc w:val="left"/>
              <w:rPr>
                <w:rFonts w:hint="default"/>
                <w:lang w:val="en-US"/>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w:t>
            </w:r>
          </w:p>
        </w:tc>
        <w:tc>
          <w:tcPr>
            <w:tcW w:w="3984" w:type="dxa"/>
            <w:vAlign w:val="center"/>
          </w:tcPr>
          <w:p>
            <w:pPr>
              <w:numPr>
                <w:ilvl w:val="255"/>
                <w:numId w:val="0"/>
              </w:numPr>
              <w:ind w:left="0" w:leftChars="0" w:firstLine="0" w:firstLineChars="0"/>
              <w:jc w:val="left"/>
              <w:rPr>
                <w:rFonts w:hint="default"/>
                <w:lang w:val="en-US"/>
              </w:rPr>
            </w:pPr>
            <w:r>
              <w:rPr>
                <w:rFonts w:hint="default" w:ascii="Times New Roman" w:hAnsi="Times New Roman" w:cs="Times New Roman" w:eastAsiaTheme="minorEastAsia"/>
                <w:sz w:val="24"/>
                <w:szCs w:val="24"/>
              </w:rPr>
              <w:t>Insulation</w:t>
            </w:r>
            <w:r>
              <w:rPr>
                <w:rFonts w:hint="default" w:cs="Times New Roman" w:eastAsiaTheme="minorEastAsia"/>
                <w:sz w:val="24"/>
                <w:szCs w:val="24"/>
                <w:lang w:val="en-US"/>
              </w:rPr>
              <w:t>r</w:t>
            </w:r>
            <w:r>
              <w:rPr>
                <w:rFonts w:hint="default" w:ascii="Times New Roman" w:hAnsi="Times New Roman" w:cs="Times New Roman" w:eastAsiaTheme="minorEastAsia"/>
                <w:sz w:val="24"/>
                <w:szCs w:val="24"/>
              </w:rPr>
              <w:t>esistance</w:t>
            </w:r>
            <w:r>
              <w:rPr>
                <w:rFonts w:hint="default" w:cs="Times New Roman" w:eastAsiaTheme="minorEastAsia"/>
                <w:sz w:val="24"/>
                <w:szCs w:val="24"/>
                <w:lang w:val="en-US"/>
              </w:rPr>
              <w:t>T</w:t>
            </w:r>
            <w:r>
              <w:rPr>
                <w:rFonts w:hint="default" w:ascii="Times New Roman" w:hAnsi="Times New Roman" w:cs="Times New Roman" w:eastAsiaTheme="minorEastAsia"/>
                <w:sz w:val="24"/>
                <w:szCs w:val="24"/>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工频耐压试验</w:t>
            </w:r>
          </w:p>
        </w:tc>
        <w:tc>
          <w:tcPr>
            <w:tcW w:w="3984" w:type="dxa"/>
            <w:vAlign w:val="center"/>
          </w:tcPr>
          <w:p>
            <w:pPr>
              <w:numPr>
                <w:ilvl w:val="255"/>
                <w:numId w:val="0"/>
              </w:numPr>
              <w:ind w:left="0" w:leftChars="0" w:firstLine="0" w:firstLineChars="0"/>
              <w:jc w:val="left"/>
              <w:rPr>
                <w:rFonts w:hint="default"/>
                <w:lang w:val="en-US"/>
              </w:rPr>
            </w:pPr>
            <w:r>
              <w:rPr>
                <w:rFonts w:hint="default" w:ascii="Times New Roman" w:hAnsi="Times New Roman" w:cs="Times New Roman"/>
                <w:i w:val="0"/>
                <w:iCs w:val="0"/>
                <w:color w:val="000000"/>
                <w:kern w:val="0"/>
                <w:sz w:val="24"/>
                <w:szCs w:val="24"/>
                <w:u w:val="none"/>
                <w:lang w:val="en-US" w:eastAsia="zh-CN" w:bidi="ar"/>
              </w:rPr>
              <w:t>powerfrequencyvoltage</w:t>
            </w:r>
            <w:r>
              <w:rPr>
                <w:rFonts w:hint="default" w:cs="Times New Roman"/>
                <w:i w:val="0"/>
                <w:iCs w:val="0"/>
                <w:color w:val="000000"/>
                <w:kern w:val="0"/>
                <w:sz w:val="24"/>
                <w:szCs w:val="24"/>
                <w:u w:val="none"/>
                <w:lang w:val="en-US" w:eastAsia="zh-CN" w:bidi="ar"/>
              </w:rPr>
              <w:t>T</w:t>
            </w:r>
            <w:r>
              <w:rPr>
                <w:rFonts w:hint="default" w:ascii="Times New Roman" w:hAnsi="Times New Roman"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通电检查</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eastAsia="zh-CN"/>
              </w:rPr>
              <w:t>p</w:t>
            </w:r>
            <w:r>
              <w:rPr>
                <w:rFonts w:hint="eastAsia"/>
              </w:rPr>
              <w:t>owero</w:t>
            </w:r>
            <w:r>
              <w:rPr>
                <w:rFonts w:hint="default"/>
                <w:lang w:val="en-US"/>
              </w:rPr>
              <w:t>I</w:t>
            </w:r>
            <w:r>
              <w:rPr>
                <w:rFonts w:hint="eastAsia"/>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监视示值误差</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m</w:t>
            </w:r>
            <w:r>
              <w:rPr>
                <w:rFonts w:hint="eastAsia"/>
              </w:rPr>
              <w:t>onitoringindication</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98</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调节范围</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a</w:t>
            </w:r>
            <w:r>
              <w:rPr>
                <w:rFonts w:hint="eastAsia"/>
              </w:rPr>
              <w:t>djustment</w:t>
            </w:r>
            <w:r>
              <w:rPr>
                <w:rFonts w:hint="default"/>
                <w:lang w:val="en-US"/>
              </w:rPr>
              <w:t>R</w:t>
            </w:r>
            <w:r>
              <w:rPr>
                <w:rFonts w:hint="eastAsia"/>
              </w:rPr>
              <w:t>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99</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调节细度</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r</w:t>
            </w:r>
            <w:r>
              <w:rPr>
                <w:rFonts w:hint="eastAsia"/>
              </w:rPr>
              <w:t>egulating</w:t>
            </w:r>
            <w:r>
              <w:rPr>
                <w:rFonts w:hint="default"/>
                <w:lang w:val="en-US"/>
              </w:rPr>
              <w:t>F</w:t>
            </w:r>
            <w:r>
              <w:rPr>
                <w:rFonts w:hint="eastAsia"/>
              </w:rPr>
              <w:t>ineness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纹波系数</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ripple</w:t>
            </w:r>
            <w:r>
              <w:rPr>
                <w:rFonts w:hint="eastAsia"/>
                <w:lang w:val="en-US" w:eastAsia="zh-CN"/>
              </w:rPr>
              <w:t>F</w:t>
            </w:r>
            <w:r>
              <w:rPr>
                <w:rFonts w:hint="default"/>
                <w:lang w:val="en-US"/>
              </w:rPr>
              <w:t>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101</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功率稳定度</w:t>
            </w:r>
          </w:p>
        </w:tc>
        <w:tc>
          <w:tcPr>
            <w:tcW w:w="3984" w:type="dxa"/>
            <w:vAlign w:val="center"/>
          </w:tcPr>
          <w:p>
            <w:pPr>
              <w:numPr>
                <w:ilvl w:val="255"/>
                <w:numId w:val="0"/>
              </w:numPr>
              <w:ind w:left="0" w:leftChars="0" w:firstLine="0" w:firstLineChars="0"/>
              <w:jc w:val="left"/>
              <w:rPr>
                <w:rFonts w:hint="default"/>
                <w:lang w:val="en-US"/>
              </w:rPr>
            </w:pPr>
            <w:r>
              <w:rPr>
                <w:rFonts w:hint="eastAsia"/>
              </w:rPr>
              <w:t>power</w:t>
            </w:r>
            <w:r>
              <w:rPr>
                <w:rFonts w:hint="default"/>
                <w:lang w:val="en-US"/>
              </w:rPr>
              <w:t>S</w:t>
            </w:r>
            <w:r>
              <w:rPr>
                <w:rFonts w:hint="eastAsia"/>
              </w:rPr>
              <w:t>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102</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电能基本误差</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b</w:t>
            </w:r>
            <w:r>
              <w:rPr>
                <w:rFonts w:hint="eastAsia"/>
              </w:rPr>
              <w:t>asic</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103</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测量重复性</w:t>
            </w:r>
          </w:p>
        </w:tc>
        <w:tc>
          <w:tcPr>
            <w:tcW w:w="3984" w:type="dxa"/>
            <w:vAlign w:val="center"/>
          </w:tcPr>
          <w:p>
            <w:pPr>
              <w:numPr>
                <w:ilvl w:val="255"/>
                <w:numId w:val="0"/>
              </w:numPr>
              <w:ind w:left="0" w:leftChars="0" w:firstLine="0" w:firstLineChars="0"/>
              <w:jc w:val="left"/>
              <w:rPr>
                <w:rFonts w:hint="default"/>
                <w:lang w:val="en-US"/>
              </w:rPr>
            </w:pPr>
            <w:r>
              <w:rPr>
                <w:rFonts w:hint="eastAsia"/>
                <w:lang w:val="en-US" w:eastAsia="zh-CN"/>
              </w:rPr>
              <w:t>r</w:t>
            </w:r>
            <w:r>
              <w:rPr>
                <w:rFonts w:hint="eastAsia"/>
              </w:rPr>
              <w:t>epeatability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104</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多路输出的一致性</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c</w:t>
            </w:r>
            <w:r>
              <w:rPr>
                <w:rFonts w:hint="eastAsia"/>
              </w:rPr>
              <w:t>onsistencyof</w:t>
            </w:r>
            <w:r>
              <w:rPr>
                <w:rFonts w:hint="default"/>
                <w:lang w:val="en-US"/>
              </w:rPr>
              <w:t>M</w:t>
            </w:r>
            <w:r>
              <w:rPr>
                <w:rFonts w:hint="eastAsia"/>
              </w:rPr>
              <w:t>ultipleoutputs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105</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负载影响</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l</w:t>
            </w:r>
            <w:r>
              <w:rPr>
                <w:rFonts w:hint="eastAsia"/>
              </w:rPr>
              <w:t>oad</w:t>
            </w:r>
            <w:r>
              <w:rPr>
                <w:rFonts w:hint="default"/>
                <w:lang w:val="en-US"/>
              </w:rPr>
              <w:t>I</w:t>
            </w:r>
            <w:r>
              <w:rPr>
                <w:rFonts w:hint="eastAsia"/>
              </w:rPr>
              <w:t>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106</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短期稳定性变差</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shorttermStabilitydeteriorates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107</w:t>
            </w:r>
          </w:p>
        </w:tc>
        <w:tc>
          <w:tcPr>
            <w:tcW w:w="1813" w:type="dxa"/>
            <w:vMerge w:val="continue"/>
            <w:vAlign w:val="center"/>
          </w:tcPr>
          <w:p>
            <w:pPr>
              <w:numPr>
                <w:ilvl w:val="255"/>
                <w:numId w:val="0"/>
              </w:numPr>
              <w:jc w:val="left"/>
              <w:rPr>
                <w:rFonts w:hint="default" w:ascii="Times New Roman" w:hAnsi="Times New Roman" w:cs="Times New Roman" w:eastAsiaTheme="minorEastAsia"/>
                <w:sz w:val="24"/>
                <w:szCs w:val="24"/>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检定周期内变差</w:t>
            </w:r>
          </w:p>
        </w:tc>
        <w:tc>
          <w:tcPr>
            <w:tcW w:w="3984" w:type="dxa"/>
            <w:vAlign w:val="center"/>
          </w:tcPr>
          <w:p>
            <w:pPr>
              <w:numPr>
                <w:ilvl w:val="255"/>
                <w:numId w:val="0"/>
              </w:numPr>
              <w:ind w:left="0" w:leftChars="0" w:firstLine="0" w:firstLineChars="0"/>
              <w:jc w:val="left"/>
              <w:rPr>
                <w:rFonts w:hint="default"/>
                <w:lang w:val="en-US"/>
              </w:rPr>
            </w:pPr>
            <w:r>
              <w:rPr>
                <w:rFonts w:hint="default"/>
                <w:lang w:val="en-US"/>
              </w:rPr>
              <w:t>deviationwithintheVerificationperiod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13" w:type="dxa"/>
            <w:vMerge w:val="restart"/>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r>
              <w:rPr>
                <w:rFonts w:hint="default" w:ascii="Times New Roman" w:hAnsi="Times New Roman" w:cs="Times New Roman" w:eastAsiaTheme="minorEastAsia"/>
                <w:color w:val="auto"/>
                <w:kern w:val="2"/>
                <w:sz w:val="24"/>
                <w:szCs w:val="24"/>
                <w:u w:val="none"/>
                <w:lang w:bidi="ar"/>
              </w:rPr>
              <w:t>JJG 842电子式直流电能表检定规程</w:t>
            </w: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外观检查</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ascii="Times New Roman" w:hAnsi="Times New Roman" w:cs="Times New Roman"/>
                <w:i w:val="0"/>
                <w:iCs w:val="0"/>
                <w:color w:val="000000"/>
                <w:kern w:val="0"/>
                <w:sz w:val="24"/>
                <w:szCs w:val="24"/>
                <w:u w:val="none"/>
                <w:lang w:val="en-US" w:eastAsia="zh-CN" w:bidi="ar"/>
              </w:rPr>
              <w:t>v</w:t>
            </w:r>
            <w:r>
              <w:rPr>
                <w:rFonts w:hint="default" w:ascii="Times New Roman" w:hAnsi="Times New Roman" w:eastAsia="宋体" w:cs="Times New Roman"/>
                <w:i w:val="0"/>
                <w:iCs w:val="0"/>
                <w:color w:val="000000"/>
                <w:kern w:val="0"/>
                <w:sz w:val="24"/>
                <w:szCs w:val="24"/>
                <w:u w:val="none"/>
                <w:lang w:val="en-US" w:eastAsia="zh-CN" w:bidi="ar"/>
              </w:rPr>
              <w:t>isual</w:t>
            </w:r>
            <w:r>
              <w:rPr>
                <w:rFonts w:hint="default" w:ascii="Times New Roman" w:hAnsi="Times New Roman" w:cs="Times New Roman"/>
                <w:i w:val="0"/>
                <w:iCs w:val="0"/>
                <w:color w:val="000000"/>
                <w:kern w:val="0"/>
                <w:sz w:val="24"/>
                <w:szCs w:val="24"/>
                <w:u w:val="none"/>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交流工频电压试验</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ascii="Times New Roman" w:hAnsi="Times New Roman" w:cs="Times New Roman"/>
                <w:i w:val="0"/>
                <w:iCs w:val="0"/>
                <w:color w:val="000000"/>
                <w:kern w:val="0"/>
                <w:sz w:val="24"/>
                <w:szCs w:val="24"/>
                <w:u w:val="none"/>
                <w:lang w:val="en-US" w:eastAsia="zh-CN" w:bidi="ar"/>
              </w:rPr>
              <w:t>powerfrequencyvoltage</w:t>
            </w:r>
            <w:r>
              <w:rPr>
                <w:rFonts w:hint="default" w:cs="Times New Roman"/>
                <w:i w:val="0"/>
                <w:iCs w:val="0"/>
                <w:color w:val="000000"/>
                <w:kern w:val="0"/>
                <w:sz w:val="24"/>
                <w:szCs w:val="24"/>
                <w:u w:val="none"/>
                <w:lang w:val="en-US" w:eastAsia="zh-CN" w:bidi="ar"/>
              </w:rPr>
              <w:t>T</w:t>
            </w:r>
            <w:r>
              <w:rPr>
                <w:rFonts w:hint="default" w:ascii="Times New Roman" w:hAnsi="Times New Roman"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绝缘电阻试验</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ascii="Times New Roman" w:hAnsi="Times New Roman" w:cs="Times New Roman" w:eastAsiaTheme="minorEastAsia"/>
                <w:sz w:val="24"/>
                <w:szCs w:val="24"/>
              </w:rPr>
              <w:t>Insulation</w:t>
            </w:r>
            <w:r>
              <w:rPr>
                <w:rFonts w:hint="default" w:cs="Times New Roman" w:eastAsiaTheme="minorEastAsia"/>
                <w:sz w:val="24"/>
                <w:szCs w:val="24"/>
                <w:lang w:val="en-US"/>
              </w:rPr>
              <w:t>r</w:t>
            </w:r>
            <w:r>
              <w:rPr>
                <w:rFonts w:hint="default" w:ascii="Times New Roman" w:hAnsi="Times New Roman" w:cs="Times New Roman" w:eastAsiaTheme="minorEastAsia"/>
                <w:sz w:val="24"/>
                <w:szCs w:val="24"/>
              </w:rPr>
              <w:t>esistance</w:t>
            </w:r>
            <w:r>
              <w:rPr>
                <w:rFonts w:hint="default" w:cs="Times New Roman" w:eastAsiaTheme="minorEastAsia"/>
                <w:sz w:val="24"/>
                <w:szCs w:val="24"/>
                <w:lang w:val="en-US"/>
              </w:rPr>
              <w:t>T</w:t>
            </w:r>
            <w:r>
              <w:rPr>
                <w:rFonts w:hint="default" w:ascii="Times New Roman" w:hAnsi="Times New Roman" w:cs="Times New Roman" w:eastAsiaTheme="minorEastAsia"/>
                <w:sz w:val="24"/>
                <w:szCs w:val="24"/>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潜动试验</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ascii="Times New Roman" w:hAnsi="Times New Roman" w:cs="Times New Roman"/>
                <w:i w:val="0"/>
                <w:iCs w:val="0"/>
                <w:color w:val="000000"/>
                <w:kern w:val="0"/>
                <w:sz w:val="24"/>
                <w:szCs w:val="24"/>
                <w:u w:val="none"/>
                <w:lang w:val="en-US" w:eastAsia="zh-CN" w:bidi="ar"/>
              </w:rPr>
              <w:t>s</w:t>
            </w:r>
            <w:r>
              <w:rPr>
                <w:rFonts w:hint="default" w:ascii="Times New Roman" w:hAnsi="Times New Roman" w:eastAsia="宋体" w:cs="Times New Roman"/>
                <w:i w:val="0"/>
                <w:iCs w:val="0"/>
                <w:color w:val="000000"/>
                <w:kern w:val="0"/>
                <w:sz w:val="24"/>
                <w:szCs w:val="24"/>
                <w:u w:val="none"/>
                <w:lang w:val="en-US" w:eastAsia="zh-CN" w:bidi="ar"/>
              </w:rPr>
              <w:t>tealth</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起动试验</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ascii="Times New Roman" w:hAnsi="Times New Roman" w:eastAsia="宋体" w:cs="Times New Roman"/>
                <w:i w:val="0"/>
                <w:iCs w:val="0"/>
                <w:color w:val="000000"/>
                <w:kern w:val="0"/>
                <w:sz w:val="24"/>
                <w:szCs w:val="24"/>
                <w:u w:val="none"/>
                <w:lang w:val="en-US" w:eastAsia="zh-CN" w:bidi="ar"/>
              </w:rPr>
              <w:t>starting</w:t>
            </w:r>
            <w:r>
              <w:rPr>
                <w:rFonts w:hint="default" w:ascii="Times New Roman" w:hAnsi="Times New Roman"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基本误差</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lang w:val="en-US"/>
              </w:rPr>
              <w:t>b</w:t>
            </w:r>
            <w:r>
              <w:rPr>
                <w:rFonts w:hint="eastAsia"/>
              </w:rPr>
              <w:t>asic</w:t>
            </w:r>
            <w:r>
              <w:rPr>
                <w:rFonts w:hint="default"/>
                <w:lang w:val="en-US"/>
              </w:rPr>
              <w:t>E</w:t>
            </w:r>
            <w:r>
              <w:rPr>
                <w:rFonts w:hint="eastAsia"/>
              </w:rPr>
              <w:t>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仪表常数试验</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cs="Times New Roman"/>
                <w:i w:val="0"/>
                <w:iCs w:val="0"/>
                <w:color w:val="000000"/>
                <w:kern w:val="0"/>
                <w:sz w:val="24"/>
                <w:szCs w:val="24"/>
                <w:u w:val="none"/>
                <w:lang w:val="en-US" w:eastAsia="zh-CN" w:bidi="ar"/>
              </w:rPr>
              <w:t>i</w:t>
            </w:r>
            <w:r>
              <w:rPr>
                <w:rFonts w:hint="eastAsia" w:ascii="Times New Roman" w:hAnsi="Times New Roman" w:eastAsia="宋体" w:cs="Times New Roman"/>
                <w:i w:val="0"/>
                <w:iCs w:val="0"/>
                <w:color w:val="000000"/>
                <w:kern w:val="0"/>
                <w:sz w:val="24"/>
                <w:szCs w:val="24"/>
                <w:u w:val="none"/>
                <w:lang w:val="en-US" w:eastAsia="zh-CN" w:bidi="ar"/>
              </w:rPr>
              <w:t>nstrumentconstant</w:t>
            </w:r>
            <w:r>
              <w:rPr>
                <w:rFonts w:hint="default" w:cs="Times New Roman"/>
                <w:i w:val="0"/>
                <w:iCs w:val="0"/>
                <w:color w:val="000000"/>
                <w:kern w:val="0"/>
                <w:sz w:val="24"/>
                <w:szCs w:val="24"/>
                <w:u w:val="none"/>
                <w:lang w:val="en-US" w:eastAsia="zh-CN" w:bidi="ar"/>
              </w:rPr>
              <w:t>T</w:t>
            </w:r>
            <w:r>
              <w:rPr>
                <w:rFonts w:hint="eastAsia" w:ascii="Times New Roman" w:hAnsi="Times New Roman" w:eastAsia="宋体" w:cs="Times New Roman"/>
                <w:i w:val="0"/>
                <w:iCs w:val="0"/>
                <w:color w:val="000000"/>
                <w:kern w:val="0"/>
                <w:sz w:val="24"/>
                <w:szCs w:val="24"/>
                <w:u w:val="none"/>
                <w:lang w:val="en-US" w:eastAsia="zh-CN" w:bidi="ar"/>
              </w:rPr>
              <w: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13" w:type="dxa"/>
            <w:vMerge w:val="continue"/>
            <w:vAlign w:val="center"/>
          </w:tcPr>
          <w:p>
            <w:pPr>
              <w:widowControl/>
              <w:numPr>
                <w:ilvl w:val="-1"/>
                <w:numId w:val="0"/>
              </w:numPr>
              <w:jc w:val="left"/>
              <w:textAlignment w:val="bottom"/>
              <w:rPr>
                <w:rFonts w:hint="eastAsia" w:ascii="宋体" w:hAnsi="宋体" w:eastAsia="宋体" w:cs="宋体"/>
                <w:color w:val="000000"/>
                <w:kern w:val="0"/>
                <w:sz w:val="22"/>
                <w:szCs w:val="22"/>
                <w:u w:val="none"/>
                <w:lang w:bidi="ar"/>
              </w:rPr>
            </w:pPr>
          </w:p>
        </w:tc>
        <w:tc>
          <w:tcPr>
            <w:tcW w:w="2516"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时钟日计时误差</w:t>
            </w:r>
          </w:p>
        </w:tc>
        <w:tc>
          <w:tcPr>
            <w:tcW w:w="3984" w:type="dxa"/>
            <w:vAlign w:val="center"/>
          </w:tcPr>
          <w:p>
            <w:pPr>
              <w:widowControl/>
              <w:numPr>
                <w:ilvl w:val="-1"/>
                <w:numId w:val="0"/>
              </w:numPr>
              <w:ind w:left="0" w:leftChars="0" w:firstLine="0" w:firstLineChars="0"/>
              <w:jc w:val="left"/>
              <w:textAlignment w:val="bottom"/>
              <w:rPr>
                <w:rFonts w:hint="eastAsia" w:ascii="宋体" w:hAnsi="宋体" w:cs="宋体"/>
                <w:color w:val="000000"/>
                <w:kern w:val="0"/>
                <w:sz w:val="22"/>
                <w:szCs w:val="22"/>
                <w:u w:val="none"/>
                <w:lang w:val="en-US" w:bidi="ar"/>
              </w:rPr>
            </w:pPr>
            <w:r>
              <w:rPr>
                <w:rFonts w:hint="default" w:cs="Times New Roman"/>
                <w:i w:val="0"/>
                <w:iCs w:val="0"/>
                <w:color w:val="000000"/>
                <w:kern w:val="0"/>
                <w:sz w:val="24"/>
                <w:szCs w:val="24"/>
                <w:u w:val="none"/>
                <w:lang w:val="en-US" w:eastAsia="zh-CN" w:bidi="ar"/>
              </w:rPr>
              <w:t>c</w:t>
            </w:r>
            <w:r>
              <w:rPr>
                <w:rFonts w:hint="eastAsia" w:ascii="Times New Roman" w:hAnsi="Times New Roman" w:eastAsia="宋体" w:cs="Times New Roman"/>
                <w:i w:val="0"/>
                <w:iCs w:val="0"/>
                <w:color w:val="000000"/>
                <w:kern w:val="0"/>
                <w:sz w:val="24"/>
                <w:szCs w:val="24"/>
                <w:u w:val="none"/>
                <w:lang w:val="en-US" w:eastAsia="zh-CN" w:bidi="ar"/>
              </w:rPr>
              <w:t>lockdaytiming</w:t>
            </w:r>
            <w:r>
              <w:rPr>
                <w:rFonts w:hint="default" w:cs="Times New Roman"/>
                <w:i w:val="0"/>
                <w:iCs w:val="0"/>
                <w:color w:val="000000"/>
                <w:kern w:val="0"/>
                <w:sz w:val="24"/>
                <w:szCs w:val="24"/>
                <w:u w:val="none"/>
                <w:lang w:val="en-US" w:eastAsia="zh-CN" w:bidi="ar"/>
              </w:rPr>
              <w:t>E</w:t>
            </w:r>
            <w:r>
              <w:rPr>
                <w:rFonts w:hint="eastAsia" w:ascii="Times New Roman" w:hAnsi="Times New Roman" w:eastAsia="宋体" w:cs="Times New Roman"/>
                <w:i w:val="0"/>
                <w:iCs w:val="0"/>
                <w:color w:val="000000"/>
                <w:kern w:val="0"/>
                <w:sz w:val="24"/>
                <w:szCs w:val="24"/>
                <w:u w:val="none"/>
                <w:lang w:val="en-US" w:eastAsia="zh-CN" w:bidi="ar"/>
              </w:rPr>
              <w:t>rror</w:t>
            </w:r>
          </w:p>
        </w:tc>
      </w:tr>
    </w:tbl>
    <w:p/>
    <w:p>
      <w:r>
        <w:br w:type="page"/>
      </w:r>
    </w:p>
    <w:p>
      <w:pPr>
        <w:pStyle w:val="4"/>
        <w:rPr>
          <w:sz w:val="28"/>
          <w:szCs w:val="28"/>
        </w:rPr>
      </w:pPr>
      <w:bookmarkStart w:id="94" w:name="_Toc30095"/>
      <w:bookmarkStart w:id="95" w:name="_Toc4452"/>
      <w:r>
        <w:rPr>
          <w:rFonts w:hint="eastAsia"/>
          <w:sz w:val="28"/>
          <w:szCs w:val="28"/>
        </w:rPr>
        <w:t>附录</w:t>
      </w:r>
      <w:r>
        <w:rPr>
          <w:rFonts w:hint="eastAsia"/>
          <w:sz w:val="28"/>
          <w:szCs w:val="28"/>
          <w:lang w:val="en-US" w:eastAsia="zh-CN"/>
        </w:rPr>
        <w:t>B</w:t>
      </w:r>
      <w:r>
        <w:rPr>
          <w:rFonts w:hint="eastAsia"/>
          <w:sz w:val="28"/>
          <w:szCs w:val="28"/>
        </w:rPr>
        <w:t>：</w:t>
      </w:r>
      <w:bookmarkEnd w:id="94"/>
      <w:bookmarkEnd w:id="95"/>
    </w:p>
    <w:p>
      <w:pPr>
        <w:keepNext w:val="0"/>
        <w:keepLines w:val="0"/>
        <w:pageBreakBefore w:val="0"/>
        <w:widowControl w:val="0"/>
        <w:numPr>
          <w:ilvl w:val="255"/>
          <w:numId w:val="0"/>
        </w:numPr>
        <w:kinsoku/>
        <w:wordWrap/>
        <w:overflowPunct/>
        <w:topLinePunct w:val="0"/>
        <w:autoSpaceDE/>
        <w:autoSpaceDN/>
        <w:bidi w:val="0"/>
        <w:adjustRightInd/>
        <w:snapToGrid/>
        <w:ind w:firstLine="482"/>
        <w:jc w:val="center"/>
        <w:textAlignment w:val="auto"/>
        <w:outlineLvl w:val="0"/>
        <w:rPr>
          <w:rFonts w:ascii="黑体" w:hAnsi="黑体" w:eastAsia="黑体" w:cs="黑体"/>
          <w:sz w:val="21"/>
          <w:szCs w:val="21"/>
        </w:rPr>
      </w:pPr>
      <w:bookmarkStart w:id="96" w:name="_Toc4845"/>
      <w:r>
        <w:rPr>
          <w:rFonts w:hint="eastAsia" w:ascii="黑体" w:hAnsi="黑体" w:eastAsia="黑体" w:cs="黑体"/>
          <w:sz w:val="28"/>
          <w:szCs w:val="28"/>
          <w:lang w:val="en-US" w:eastAsia="zh-CN"/>
        </w:rPr>
        <w:t>校准结果</w:t>
      </w:r>
      <w:r>
        <w:rPr>
          <w:rFonts w:hint="eastAsia" w:ascii="黑体" w:hAnsi="黑体" w:eastAsia="黑体" w:cs="黑体"/>
          <w:sz w:val="28"/>
          <w:szCs w:val="28"/>
        </w:rPr>
        <w:t>元数据示例</w:t>
      </w:r>
      <w:bookmarkEnd w:id="96"/>
    </w:p>
    <w:p>
      <w:pPr>
        <w:pStyle w:val="5"/>
        <w:rPr>
          <w:rFonts w:hint="eastAsia"/>
          <w:bCs/>
          <w:szCs w:val="32"/>
          <w:lang w:val="en-US" w:eastAsia="zh-CN"/>
        </w:rPr>
      </w:pPr>
      <w:bookmarkStart w:id="97" w:name="_Toc11461"/>
      <w:bookmarkStart w:id="98" w:name="_Toc26559"/>
      <w:r>
        <w:rPr>
          <w:rFonts w:hint="eastAsia"/>
          <w:bCs/>
          <w:szCs w:val="32"/>
          <w:lang w:val="en-US" w:eastAsia="zh-CN"/>
        </w:rPr>
        <w:t>B</w:t>
      </w:r>
      <w:r>
        <w:rPr>
          <w:rFonts w:hint="eastAsia" w:ascii="黑体" w:hAnsi="黑体"/>
          <w:bCs/>
          <w:szCs w:val="32"/>
        </w:rPr>
        <w:t xml:space="preserve">.1 </w:t>
      </w:r>
      <w:r>
        <w:rPr>
          <w:rFonts w:hint="eastAsia"/>
          <w:bCs/>
          <w:szCs w:val="32"/>
          <w:lang w:val="en-US" w:eastAsia="zh-CN"/>
        </w:rPr>
        <w:t>概述</w:t>
      </w:r>
      <w:bookmarkEnd w:id="97"/>
      <w:bookmarkEnd w:id="98"/>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依据附录A，应通过元数据描述所有的校准项目。</w:t>
      </w:r>
    </w:p>
    <w:p>
      <w:pPr>
        <w:spacing w:line="360" w:lineRule="auto"/>
        <w:ind w:firstLine="42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例如误差类项目元数据，应包括量程、相线及测量模式、电压值、电流值、频率值、功率因数，结果值应包括相对误差、标准偏差。</w:t>
      </w:r>
    </w:p>
    <w:p>
      <w:pPr>
        <w:pStyle w:val="5"/>
        <w:rPr>
          <w:rFonts w:hint="eastAsia"/>
          <w:bCs/>
          <w:szCs w:val="32"/>
          <w:lang w:val="en-US" w:eastAsia="zh-CN"/>
        </w:rPr>
      </w:pPr>
      <w:bookmarkStart w:id="99" w:name="_Toc2549"/>
      <w:bookmarkStart w:id="100" w:name="_Toc16087"/>
      <w:r>
        <w:rPr>
          <w:rFonts w:hint="eastAsia"/>
          <w:bCs/>
          <w:szCs w:val="32"/>
          <w:lang w:val="en-US" w:eastAsia="zh-CN"/>
        </w:rPr>
        <w:t>B</w:t>
      </w:r>
      <w:r>
        <w:rPr>
          <w:rFonts w:hint="eastAsia" w:ascii="黑体" w:hAnsi="黑体"/>
          <w:bCs/>
          <w:szCs w:val="32"/>
        </w:rPr>
        <w:t>.</w:t>
      </w:r>
      <w:r>
        <w:rPr>
          <w:rFonts w:hint="eastAsia"/>
          <w:bCs/>
          <w:szCs w:val="32"/>
          <w:lang w:val="en-US" w:eastAsia="zh-CN"/>
        </w:rPr>
        <w:t>2</w:t>
      </w:r>
      <w:r>
        <w:rPr>
          <w:rFonts w:hint="eastAsia" w:ascii="黑体" w:hAnsi="黑体"/>
          <w:bCs/>
          <w:szCs w:val="32"/>
        </w:rPr>
        <w:t xml:space="preserve"> </w:t>
      </w:r>
      <w:r>
        <w:rPr>
          <w:rFonts w:hint="eastAsia"/>
          <w:bCs/>
          <w:szCs w:val="32"/>
          <w:lang w:val="en-US" w:eastAsia="zh-CN"/>
        </w:rPr>
        <w:t>校准项目描述的元数据</w:t>
      </w:r>
      <w:bookmarkEnd w:id="99"/>
      <w:bookmarkEnd w:id="100"/>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表B.1 描述校准项目的元数据结构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543"/>
        <w:gridCol w:w="1533"/>
        <w:gridCol w:w="3576"/>
        <w:gridCol w:w="119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gridSpan w:val="2"/>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中文</w:t>
            </w:r>
          </w:p>
        </w:tc>
        <w:tc>
          <w:tcPr>
            <w:tcW w:w="1533"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英文</w:t>
            </w:r>
          </w:p>
        </w:tc>
        <w:tc>
          <w:tcPr>
            <w:tcW w:w="3576"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说明</w:t>
            </w:r>
          </w:p>
        </w:tc>
        <w:tc>
          <w:tcPr>
            <w:tcW w:w="1192"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数据类型</w:t>
            </w:r>
          </w:p>
        </w:tc>
        <w:tc>
          <w:tcPr>
            <w:tcW w:w="945"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tcPr>
          <w:p>
            <w:pPr>
              <w:jc w:val="both"/>
              <w:rPr>
                <w:rFonts w:hint="default" w:ascii="Times New Roman" w:hAnsi="Times New Roman" w:eastAsia="宋体" w:cs="宋体"/>
                <w:sz w:val="24"/>
                <w:szCs w:val="24"/>
                <w:vertAlign w:val="baseline"/>
                <w:lang w:val="en-US" w:eastAsia="zh-CN"/>
              </w:rPr>
            </w:pPr>
            <w:r>
              <w:rPr>
                <w:rFonts w:hint="eastAsia"/>
                <w:bCs/>
                <w:szCs w:val="32"/>
                <w:lang w:val="en-US" w:eastAsia="zh-CN"/>
              </w:rPr>
              <w:t>校准项目描述的元数据</w:t>
            </w:r>
          </w:p>
        </w:tc>
        <w:tc>
          <w:tcPr>
            <w:tcW w:w="154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p>
        </w:tc>
        <w:tc>
          <w:tcPr>
            <w:tcW w:w="153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basic</w:t>
            </w:r>
            <w:r>
              <w:rPr>
                <w:rFonts w:hint="default" w:ascii="Times New Roman" w:hAnsi="Times New Roman" w:cs="Times New Roman"/>
                <w:i w:val="0"/>
                <w:iCs w:val="0"/>
                <w:color w:val="000000"/>
                <w:kern w:val="0"/>
                <w:sz w:val="24"/>
                <w:szCs w:val="24"/>
                <w:u w:val="none"/>
                <w:lang w:val="en-US" w:eastAsia="zh-CN" w:bidi="ar"/>
              </w:rPr>
              <w:t>E</w:t>
            </w:r>
            <w:r>
              <w:rPr>
                <w:rFonts w:hint="default" w:ascii="Times New Roman" w:hAnsi="Times New Roman" w:eastAsia="宋体" w:cs="Times New Roman"/>
                <w:i w:val="0"/>
                <w:iCs w:val="0"/>
                <w:color w:val="000000"/>
                <w:kern w:val="0"/>
                <w:sz w:val="24"/>
                <w:szCs w:val="24"/>
                <w:u w:val="none"/>
                <w:lang w:val="en-US" w:eastAsia="zh-CN" w:bidi="ar"/>
              </w:rPr>
              <w:t>rror</w:t>
            </w:r>
          </w:p>
        </w:tc>
        <w:tc>
          <w:tcPr>
            <w:tcW w:w="3576"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结构型</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量程</w:t>
            </w:r>
          </w:p>
        </w:tc>
        <w:tc>
          <w:tcPr>
            <w:tcW w:w="153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range</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待测设备的量程</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相线</w:t>
            </w:r>
          </w:p>
        </w:tc>
        <w:tc>
          <w:tcPr>
            <w:tcW w:w="153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w:t>
            </w:r>
            <w:r>
              <w:rPr>
                <w:rFonts w:hint="default" w:ascii="Times New Roman" w:hAnsi="Times New Roman" w:eastAsia="宋体" w:cs="Times New Roman"/>
                <w:sz w:val="24"/>
                <w:szCs w:val="24"/>
                <w:lang w:val="en-US" w:eastAsia="zh-CN"/>
              </w:rPr>
              <w:t>haseLines</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三相四线、单相等</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测量模式</w:t>
            </w:r>
          </w:p>
        </w:tc>
        <w:tc>
          <w:tcPr>
            <w:tcW w:w="153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measurement</w:t>
            </w:r>
            <w:r>
              <w:rPr>
                <w:rFonts w:hint="default" w:ascii="Times New Roman" w:hAnsi="Times New Roman" w:eastAsia="宋体" w:cs="Times New Roman"/>
                <w:sz w:val="24"/>
                <w:szCs w:val="24"/>
                <w:lang w:val="en-US" w:eastAsia="zh-CN"/>
              </w:rPr>
              <w:t>M</w:t>
            </w:r>
            <w:r>
              <w:rPr>
                <w:rFonts w:hint="eastAsia" w:ascii="Times New Roman" w:hAnsi="Times New Roman" w:eastAsia="宋体" w:cs="Times New Roman"/>
                <w:sz w:val="24"/>
                <w:szCs w:val="24"/>
                <w:lang w:val="en-US" w:eastAsia="zh-CN"/>
              </w:rPr>
              <w:t>odes</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有功、无功测量等</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输入电压值</w:t>
            </w:r>
          </w:p>
        </w:tc>
        <w:tc>
          <w:tcPr>
            <w:tcW w:w="153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input Voltage </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输入电压值</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输入电流值</w:t>
            </w:r>
          </w:p>
        </w:tc>
        <w:tc>
          <w:tcPr>
            <w:tcW w:w="153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w:t>
            </w:r>
            <w:r>
              <w:rPr>
                <w:rFonts w:hint="eastAsia" w:ascii="Times New Roman" w:hAnsi="Times New Roman" w:eastAsia="宋体" w:cs="Times New Roman"/>
                <w:sz w:val="24"/>
                <w:szCs w:val="24"/>
                <w:lang w:val="en-US" w:eastAsia="zh-CN"/>
              </w:rPr>
              <w:t xml:space="preserve">nputcurrent </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输入电流值</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频率值</w:t>
            </w:r>
          </w:p>
        </w:tc>
        <w:tc>
          <w:tcPr>
            <w:tcW w:w="153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frequency</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频率值</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功率因数</w:t>
            </w:r>
          </w:p>
        </w:tc>
        <w:tc>
          <w:tcPr>
            <w:tcW w:w="153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ower</w:t>
            </w:r>
            <w:r>
              <w:rPr>
                <w:rFonts w:hint="default" w:ascii="Times New Roman" w:hAnsi="Times New Roman" w:eastAsia="宋体" w:cs="Times New Roman"/>
                <w:sz w:val="24"/>
                <w:szCs w:val="24"/>
                <w:lang w:val="en-US" w:eastAsia="zh-CN"/>
              </w:rPr>
              <w:t>F</w:t>
            </w:r>
            <w:r>
              <w:rPr>
                <w:rFonts w:hint="eastAsia" w:ascii="Times New Roman" w:hAnsi="Times New Roman" w:eastAsia="宋体" w:cs="Times New Roman"/>
                <w:sz w:val="24"/>
                <w:szCs w:val="24"/>
                <w:lang w:val="en-US" w:eastAsia="zh-CN"/>
              </w:rPr>
              <w:t>actor</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功率因数</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相对误差</w:t>
            </w:r>
          </w:p>
        </w:tc>
        <w:tc>
          <w:tcPr>
            <w:tcW w:w="153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relative</w:t>
            </w:r>
            <w:r>
              <w:rPr>
                <w:rFonts w:hint="default" w:ascii="Times New Roman" w:hAnsi="Times New Roman" w:eastAsia="宋体" w:cs="Times New Roman"/>
                <w:sz w:val="24"/>
                <w:szCs w:val="24"/>
                <w:lang w:val="en-US" w:eastAsia="zh-CN"/>
              </w:rPr>
              <w:t>E</w:t>
            </w:r>
            <w:r>
              <w:rPr>
                <w:rFonts w:hint="eastAsia" w:ascii="Times New Roman" w:hAnsi="Times New Roman" w:eastAsia="宋体" w:cs="Times New Roman"/>
                <w:sz w:val="24"/>
                <w:szCs w:val="24"/>
                <w:lang w:val="en-US" w:eastAsia="zh-CN"/>
              </w:rPr>
              <w:t>rror</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测量结果</w:t>
            </w:r>
            <w:r>
              <w:rPr>
                <w:rFonts w:hint="eastAsia" w:cs="Times New Roman"/>
                <w:sz w:val="24"/>
                <w:szCs w:val="24"/>
                <w:lang w:val="en-US" w:eastAsia="zh-CN"/>
              </w:rPr>
              <w:t>的相对误差</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结构型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54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标准偏差</w:t>
            </w:r>
          </w:p>
        </w:tc>
        <w:tc>
          <w:tcPr>
            <w:tcW w:w="1533"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standard</w:t>
            </w:r>
            <w:r>
              <w:rPr>
                <w:rFonts w:hint="default"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lang w:val="en-US" w:eastAsia="zh-CN"/>
              </w:rPr>
              <w:t>eviation</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测量结果的标偏</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结构型</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可选</w:t>
            </w:r>
          </w:p>
        </w:tc>
      </w:tr>
    </w:tbl>
    <w:p>
      <w:r>
        <w:br w:type="page"/>
      </w:r>
    </w:p>
    <w:p>
      <w:pPr>
        <w:pStyle w:val="4"/>
        <w:keepLines w:val="0"/>
        <w:pageBreakBefore w:val="0"/>
        <w:widowControl w:val="0"/>
        <w:kinsoku/>
        <w:wordWrap/>
        <w:overflowPunct/>
        <w:topLinePunct w:val="0"/>
        <w:autoSpaceDE/>
        <w:autoSpaceDN/>
        <w:bidi w:val="0"/>
        <w:adjustRightInd/>
        <w:snapToGrid/>
        <w:textAlignment w:val="auto"/>
        <w:outlineLvl w:val="0"/>
        <w:rPr>
          <w:sz w:val="28"/>
          <w:szCs w:val="28"/>
        </w:rPr>
      </w:pPr>
      <w:bookmarkStart w:id="101" w:name="_Toc30980"/>
      <w:bookmarkStart w:id="102" w:name="_Toc30069"/>
      <w:r>
        <w:rPr>
          <w:rFonts w:hint="eastAsia"/>
          <w:sz w:val="28"/>
          <w:szCs w:val="28"/>
        </w:rPr>
        <w:t>附录</w:t>
      </w:r>
      <w:r>
        <w:rPr>
          <w:rFonts w:hint="eastAsia"/>
          <w:sz w:val="28"/>
          <w:szCs w:val="28"/>
          <w:lang w:val="en-US" w:eastAsia="zh-CN"/>
        </w:rPr>
        <w:t>C</w:t>
      </w:r>
      <w:r>
        <w:rPr>
          <w:rFonts w:hint="eastAsia"/>
          <w:sz w:val="28"/>
          <w:szCs w:val="28"/>
        </w:rPr>
        <w:t>：</w:t>
      </w:r>
      <w:bookmarkEnd w:id="101"/>
      <w:bookmarkEnd w:id="102"/>
    </w:p>
    <w:p>
      <w:pPr>
        <w:keepLines w:val="0"/>
        <w:pageBreakBefore w:val="0"/>
        <w:widowControl w:val="0"/>
        <w:numPr>
          <w:ilvl w:val="255"/>
          <w:numId w:val="0"/>
        </w:numPr>
        <w:kinsoku/>
        <w:wordWrap/>
        <w:overflowPunct/>
        <w:topLinePunct w:val="0"/>
        <w:autoSpaceDE/>
        <w:autoSpaceDN/>
        <w:bidi w:val="0"/>
        <w:adjustRightInd/>
        <w:snapToGrid/>
        <w:ind w:firstLine="480"/>
        <w:jc w:val="center"/>
        <w:textAlignment w:val="auto"/>
        <w:outlineLvl w:val="0"/>
        <w:rPr>
          <w:rFonts w:ascii="黑体" w:hAnsi="黑体" w:eastAsia="黑体" w:cs="黑体"/>
          <w:sz w:val="21"/>
          <w:szCs w:val="21"/>
        </w:rPr>
      </w:pPr>
      <w:bookmarkStart w:id="103" w:name="_Toc3015"/>
      <w:r>
        <w:rPr>
          <w:rFonts w:hint="eastAsia" w:ascii="黑体" w:hAnsi="黑体" w:eastAsia="黑体" w:cs="黑体"/>
          <w:sz w:val="28"/>
          <w:szCs w:val="28"/>
          <w:lang w:val="en-US" w:eastAsia="zh-CN"/>
        </w:rPr>
        <w:t>国际单位制</w:t>
      </w:r>
      <w:r>
        <w:rPr>
          <w:rFonts w:hint="eastAsia" w:ascii="黑体" w:hAnsi="黑体" w:eastAsia="黑体" w:cs="黑体"/>
          <w:sz w:val="28"/>
          <w:szCs w:val="28"/>
        </w:rPr>
        <w:t>元数据示例</w:t>
      </w:r>
      <w:bookmarkEnd w:id="103"/>
    </w:p>
    <w:p>
      <w:pPr>
        <w:pStyle w:val="5"/>
        <w:rPr>
          <w:rFonts w:hint="default" w:cs="Times New Roman"/>
          <w:bCs/>
          <w:szCs w:val="32"/>
          <w:lang w:val="en-US" w:eastAsia="zh-CN"/>
        </w:rPr>
      </w:pPr>
      <w:bookmarkStart w:id="104" w:name="_Toc18237"/>
      <w:bookmarkStart w:id="105" w:name="_Toc6222"/>
      <w:r>
        <w:rPr>
          <w:rFonts w:hint="eastAsia"/>
          <w:bCs/>
          <w:szCs w:val="32"/>
          <w:lang w:val="en-US" w:eastAsia="zh-CN"/>
        </w:rPr>
        <w:t>C</w:t>
      </w:r>
      <w:r>
        <w:rPr>
          <w:rFonts w:hint="eastAsia" w:ascii="黑体" w:hAnsi="黑体"/>
          <w:bCs/>
          <w:szCs w:val="32"/>
        </w:rPr>
        <w:t xml:space="preserve">.1 </w:t>
      </w:r>
      <w:r>
        <w:rPr>
          <w:rFonts w:hint="eastAsia" w:cs="Times New Roman"/>
          <w:bCs/>
          <w:szCs w:val="32"/>
          <w:lang w:eastAsia="zh-CN"/>
        </w:rPr>
        <w:t>计量单位的</w:t>
      </w:r>
      <w:r>
        <w:rPr>
          <w:rFonts w:hint="eastAsia" w:cs="Times New Roman"/>
          <w:bCs/>
          <w:szCs w:val="32"/>
          <w:lang w:val="en-US" w:eastAsia="zh-CN"/>
        </w:rPr>
        <w:t>数字化</w:t>
      </w:r>
      <w:bookmarkEnd w:id="104"/>
      <w:bookmarkEnd w:id="105"/>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C.1.1</w:t>
      </w:r>
      <w:r>
        <w:rPr>
          <w:rFonts w:hint="eastAsia" w:ascii="Times New Roman" w:hAnsi="Times New Roman" w:eastAsia="宋体" w:cs="Times New Roman"/>
          <w:sz w:val="24"/>
          <w:szCs w:val="24"/>
          <w:lang w:val="en-US" w:eastAsia="zh-CN"/>
        </w:rPr>
        <w:t xml:space="preserve"> 概述</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在数字校准证书中，所有的计量单位应以ASCII代码存储和表示，计量单位的语法如图C.1所示，应包括词头、计量单位、指数、运算符，如图C.1所示。</w:t>
      </w:r>
    </w:p>
    <w:p>
      <w:pPr>
        <w:pStyle w:val="2"/>
        <w:keepNext w:val="0"/>
        <w:keepLines w:val="0"/>
        <w:pageBreakBefore w:val="0"/>
        <w:widowControl w:val="0"/>
        <w:kinsoku/>
        <w:wordWrap/>
        <w:overflowPunct/>
        <w:topLinePunct w:val="0"/>
        <w:autoSpaceDE w:val="0"/>
        <w:autoSpaceDN w:val="0"/>
        <w:bidi w:val="0"/>
        <w:adjustRightInd w:val="0"/>
        <w:snapToGrid/>
        <w:ind w:left="0" w:right="0"/>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object>
          <v:shape id="_x0000_i1026" o:spt="75" type="#_x0000_t75" style="height:99pt;width:280.5pt;" o:ole="t" filled="f" o:preferrelative="t" stroked="f" coordsize="21600,21600">
            <v:path/>
            <v:fill on="f" focussize="0,0"/>
            <v:stroke on="f"/>
            <v:imagedata r:id="rId23" o:title=""/>
            <o:lock v:ext="edit" aspectratio="f"/>
            <w10:wrap type="none"/>
            <w10:anchorlock/>
          </v:shape>
          <o:OLEObject Type="Embed" ProgID="Visio.Drawing.15" ShapeID="_x0000_i1026" DrawAspect="Content" ObjectID="_1468075726" r:id="rId22">
            <o:LockedField>false</o:LockedField>
          </o:OLEObject>
        </w:object>
      </w:r>
    </w:p>
    <w:p>
      <w:pPr>
        <w:pStyle w:val="3"/>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图C.1 计量</w:t>
      </w:r>
      <w:r>
        <w:rPr>
          <w:rFonts w:hint="eastAsia" w:ascii="黑体" w:hAnsi="黑体" w:eastAsia="黑体" w:cs="黑体"/>
          <w:i w:val="0"/>
          <w:iCs/>
          <w:spacing w:val="0"/>
          <w:kern w:val="2"/>
          <w:sz w:val="21"/>
          <w:szCs w:val="21"/>
          <w:highlight w:val="none"/>
          <w:lang w:val="en-US" w:eastAsia="zh-CN" w:bidi="ar"/>
        </w:rPr>
        <w:t>单位的语法</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C.1.2</w:t>
      </w:r>
      <w:r>
        <w:rPr>
          <w:rFonts w:hint="eastAsia" w:ascii="Times New Roman" w:hAnsi="Times New Roman" w:eastAsia="宋体" w:cs="Times New Roman"/>
          <w:sz w:val="24"/>
          <w:szCs w:val="24"/>
          <w:lang w:val="en-US" w:eastAsia="zh-CN"/>
        </w:rPr>
        <w:t xml:space="preserve"> SI单位的数字化</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部分相关</w:t>
      </w:r>
      <w:r>
        <w:rPr>
          <w:rFonts w:hint="default" w:ascii="Times New Roman" w:hAnsi="Times New Roman" w:eastAsia="宋体" w:cs="Times New Roman"/>
          <w:sz w:val="24"/>
          <w:szCs w:val="24"/>
          <w:lang w:val="en-US" w:eastAsia="zh-CN"/>
        </w:rPr>
        <w:t>SI单位的</w:t>
      </w:r>
      <w:r>
        <w:rPr>
          <w:rFonts w:hint="eastAsia" w:ascii="Times New Roman" w:hAnsi="Times New Roman" w:eastAsia="宋体" w:cs="Times New Roman"/>
          <w:sz w:val="24"/>
          <w:szCs w:val="24"/>
          <w:lang w:val="en-US" w:eastAsia="zh-CN"/>
        </w:rPr>
        <w:t>标识符</w:t>
      </w:r>
      <w:r>
        <w:rPr>
          <w:rFonts w:hint="default" w:ascii="Times New Roman" w:hAnsi="Times New Roman" w:eastAsia="宋体" w:cs="Times New Roman"/>
          <w:sz w:val="24"/>
          <w:szCs w:val="24"/>
          <w:lang w:val="en-US" w:eastAsia="zh-CN"/>
        </w:rPr>
        <w:t>，如表</w:t>
      </w:r>
      <w:r>
        <w:rPr>
          <w:rFonts w:hint="eastAsia" w:ascii="Times New Roman" w:hAnsi="Times New Roman" w:eastAsia="宋体" w:cs="Times New Roman"/>
          <w:sz w:val="24"/>
          <w:szCs w:val="24"/>
          <w:lang w:val="en-US" w:eastAsia="zh-CN"/>
        </w:rPr>
        <w:t>C.1</w:t>
      </w:r>
      <w:r>
        <w:rPr>
          <w:rFonts w:hint="default" w:ascii="Times New Roman" w:hAnsi="Times New Roman" w:eastAsia="宋体" w:cs="Times New Roman"/>
          <w:sz w:val="24"/>
          <w:szCs w:val="24"/>
          <w:lang w:val="en-US" w:eastAsia="zh-CN"/>
        </w:rPr>
        <w:t>所示</w:t>
      </w:r>
      <w:r>
        <w:rPr>
          <w:rFonts w:hint="eastAsia" w:ascii="Times New Roman" w:hAnsi="Times New Roman" w:eastAsia="宋体" w:cs="Times New Roman"/>
          <w:sz w:val="24"/>
          <w:szCs w:val="24"/>
          <w:lang w:val="en-US" w:eastAsia="zh-CN"/>
        </w:rPr>
        <w:t>。</w:t>
      </w:r>
    </w:p>
    <w:p>
      <w:pPr>
        <w:pStyle w:val="3"/>
        <w:jc w:val="center"/>
        <w:rPr>
          <w:rFonts w:hint="default" w:ascii="黑体" w:hAnsi="黑体" w:eastAsia="黑体" w:cs="黑体"/>
          <w:i w:val="0"/>
          <w:iCs/>
          <w:spacing w:val="0"/>
          <w:kern w:val="2"/>
          <w:sz w:val="21"/>
          <w:szCs w:val="21"/>
          <w:highlight w:val="none"/>
          <w:lang w:val="en-US" w:eastAsia="zh-CN" w:bidi="ar"/>
        </w:rPr>
      </w:pPr>
      <w:r>
        <w:rPr>
          <w:rFonts w:hint="default" w:ascii="黑体" w:hAnsi="黑体" w:eastAsia="黑体" w:cs="黑体"/>
          <w:i w:val="0"/>
          <w:iCs/>
          <w:spacing w:val="0"/>
          <w:kern w:val="2"/>
          <w:sz w:val="21"/>
          <w:szCs w:val="21"/>
          <w:highlight w:val="none"/>
          <w:lang w:val="en-US" w:eastAsia="zh-CN" w:bidi="ar"/>
        </w:rPr>
        <w:t>表</w:t>
      </w:r>
      <w:r>
        <w:rPr>
          <w:rFonts w:hint="eastAsia" w:ascii="黑体" w:hAnsi="黑体" w:eastAsia="黑体" w:cs="黑体"/>
          <w:i w:val="0"/>
          <w:iCs/>
          <w:spacing w:val="0"/>
          <w:kern w:val="2"/>
          <w:sz w:val="21"/>
          <w:szCs w:val="21"/>
          <w:highlight w:val="none"/>
          <w:lang w:val="en-US" w:eastAsia="zh-CN" w:bidi="ar"/>
        </w:rPr>
        <w:t>C.1</w:t>
      </w:r>
      <w:r>
        <w:rPr>
          <w:rFonts w:hint="default" w:ascii="黑体" w:hAnsi="黑体" w:eastAsia="黑体" w:cs="黑体"/>
          <w:i w:val="0"/>
          <w:iCs/>
          <w:spacing w:val="0"/>
          <w:kern w:val="2"/>
          <w:sz w:val="21"/>
          <w:szCs w:val="21"/>
          <w:highlight w:val="none"/>
          <w:lang w:val="en-US" w:eastAsia="zh-CN" w:bidi="ar"/>
        </w:rPr>
        <w:t xml:space="preserve"> SI单位和其他单位标识符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单位组</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单位名称</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符号</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restart"/>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SI基本单位</w:t>
            </w: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米</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m</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\metre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秒</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s</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安培</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A</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\ampere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千克</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kg</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\kilogram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开尔文</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K</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\kelvin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摩尔</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mol</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\mole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坎德拉</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cd</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\candela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restart"/>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扩展的SI基本单位</w:t>
            </w: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量纲为一的量</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天</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d</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小时</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h</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分钟</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min</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\minute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度</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弧分</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\arcminute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弧秒</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\arcsecond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restart"/>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SI导出单位</w:t>
            </w: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克</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g</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弧度</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rad</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\radian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球面度</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sr</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\steradian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赫兹</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Hz</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\hertz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牛顿</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N</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\newton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摄氏度</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\degreecelsius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瓦特</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伏特</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V</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焦耳</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J</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\joule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帕斯卡</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Pa</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\pascal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库伦</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C</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\coulomb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法拉</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F</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\farad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欧姆</w:t>
            </w:r>
          </w:p>
        </w:tc>
        <w:tc>
          <w:tcPr>
            <w:tcW w:w="2131" w:type="dxa"/>
          </w:tcPr>
          <w:p>
            <w:pPr>
              <w:rPr>
                <w:rFonts w:ascii="Times New Roman" w:hAnsi="Times New Roman" w:eastAsia="宋体" w:cs="Times New Roman"/>
                <w:sz w:val="24"/>
                <w:szCs w:val="24"/>
              </w:rPr>
            </w:pPr>
            <w:r>
              <w:rPr>
                <w:rFonts w:ascii="Times New Roman" w:hAnsi="Times New Roman" w:eastAsia="宋体" w:cs="Times New Roman"/>
                <w:sz w:val="24"/>
                <w:szCs w:val="24"/>
              </w:rPr>
              <w:t>Ω</w:t>
            </w:r>
          </w:p>
        </w:tc>
        <w:tc>
          <w:tcPr>
            <w:tcW w:w="2131" w:type="dxa"/>
          </w:tcPr>
          <w:p>
            <w:pPr>
              <w:rPr>
                <w:rFonts w:ascii="Times New Roman" w:hAnsi="Times New Roman" w:eastAsia="宋体" w:cs="Times New Roman"/>
                <w:sz w:val="24"/>
                <w:szCs w:val="24"/>
              </w:rPr>
            </w:pPr>
            <w:r>
              <w:rPr>
                <w:rFonts w:ascii="Times New Roman" w:hAnsi="Times New Roman" w:eastAsia="宋体" w:cs="Times New Roman"/>
                <w:sz w:val="24"/>
                <w:szCs w:val="24"/>
              </w:rPr>
              <w:t>\ohm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特斯拉</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T</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\tesla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韦伯</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Wb</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\weber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西门子</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S</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\siemens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亨利</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H</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\henry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vMerge w:val="continue"/>
            <w:vAlign w:val="center"/>
          </w:tcPr>
          <w:p>
            <w:pPr>
              <w:rPr>
                <w:rFonts w:ascii="Times New Roman" w:hAnsi="Times New Roman" w:eastAsia="宋体" w:cs="宋体"/>
                <w:sz w:val="24"/>
                <w:szCs w:val="24"/>
              </w:rPr>
            </w:pPr>
          </w:p>
        </w:tc>
        <w:tc>
          <w:tcPr>
            <w:tcW w:w="2130"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流明</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lm</w:t>
            </w:r>
          </w:p>
        </w:tc>
        <w:tc>
          <w:tcPr>
            <w:tcW w:w="2131" w:type="dxa"/>
          </w:tcPr>
          <w:p>
            <w:pPr>
              <w:rPr>
                <w:rFonts w:ascii="Times New Roman" w:hAnsi="Times New Roman" w:eastAsia="宋体" w:cs="宋体"/>
                <w:sz w:val="24"/>
                <w:szCs w:val="24"/>
              </w:rPr>
            </w:pPr>
            <w:r>
              <w:rPr>
                <w:rFonts w:hint="eastAsia" w:ascii="Times New Roman" w:hAnsi="Times New Roman" w:eastAsia="宋体" w:cs="宋体"/>
                <w:sz w:val="24"/>
                <w:szCs w:val="24"/>
              </w:rPr>
              <w:t>\lumen</w:t>
            </w:r>
          </w:p>
        </w:tc>
      </w:tr>
    </w:tbl>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C.1.3</w:t>
      </w:r>
      <w:r>
        <w:rPr>
          <w:rFonts w:hint="eastAsia" w:ascii="Times New Roman" w:hAnsi="Times New Roman" w:eastAsia="宋体" w:cs="Times New Roman"/>
          <w:sz w:val="24"/>
          <w:szCs w:val="24"/>
          <w:lang w:val="en-US" w:eastAsia="zh-CN"/>
        </w:rPr>
        <w:t xml:space="preserve"> 词头的数字化</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以10为基数的所有倍数和分数的词头，都需要单独的标识符表示，部分词头如表C.2所示。</w:t>
      </w:r>
    </w:p>
    <w:p>
      <w:pPr>
        <w:pStyle w:val="3"/>
        <w:jc w:val="center"/>
        <w:rPr>
          <w:rFonts w:hint="default" w:ascii="黑体" w:hAnsi="黑体" w:eastAsia="黑体" w:cs="黑体"/>
          <w:i w:val="0"/>
          <w:iCs/>
          <w:spacing w:val="0"/>
          <w:kern w:val="2"/>
          <w:sz w:val="21"/>
          <w:szCs w:val="21"/>
          <w:highlight w:val="none"/>
          <w:lang w:val="en-US" w:eastAsia="zh-CN" w:bidi="ar"/>
        </w:rPr>
      </w:pPr>
      <w:r>
        <w:rPr>
          <w:rFonts w:hint="eastAsia" w:ascii="黑体" w:hAnsi="黑体" w:eastAsia="黑体" w:cs="黑体"/>
          <w:i w:val="0"/>
          <w:iCs/>
          <w:spacing w:val="0"/>
          <w:kern w:val="2"/>
          <w:sz w:val="21"/>
          <w:szCs w:val="21"/>
          <w:highlight w:val="none"/>
          <w:lang w:val="en-US" w:eastAsia="zh-CN" w:bidi="ar"/>
        </w:rPr>
        <w:t>表C.2 SI词头标识符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词头名称</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符号</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数量级</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十</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da</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\deca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百</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h</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2</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\hecto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千</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k</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3</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\kilo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兆</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M</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6</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\Mega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吉</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G</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9</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\giga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太</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T</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12</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\tera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拍</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P</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15</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\peta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艾</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E</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18</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\exa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泽</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Z</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21</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\zetta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尧</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Y</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24</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\yotta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分</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d</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w:t>
            </w:r>
            <w:r>
              <w:rPr>
                <w:rFonts w:ascii="Times New Roman" w:hAnsi="Times New Roman" w:eastAsia="宋体" w:cs="宋体"/>
                <w:sz w:val="24"/>
                <w:szCs w:val="24"/>
                <w:vertAlign w:val="superscript"/>
              </w:rPr>
              <w:t>1</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\deci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厘</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c</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w:t>
            </w:r>
            <w:r>
              <w:rPr>
                <w:rFonts w:ascii="Times New Roman" w:hAnsi="Times New Roman" w:eastAsia="宋体" w:cs="宋体"/>
                <w:sz w:val="24"/>
                <w:szCs w:val="24"/>
                <w:vertAlign w:val="superscript"/>
              </w:rPr>
              <w:t>2</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\centi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毫</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m</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-3</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\milli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微</w:t>
            </w:r>
          </w:p>
        </w:tc>
        <w:tc>
          <w:tcPr>
            <w:tcW w:w="2130" w:type="dxa"/>
          </w:tcPr>
          <w:p>
            <w:pPr>
              <w:rPr>
                <w:rFonts w:ascii="Times New Roman" w:hAnsi="Times New Roman" w:eastAsia="宋体" w:cs="宋体"/>
                <w:sz w:val="24"/>
                <w:szCs w:val="24"/>
              </w:rPr>
            </w:pPr>
            <w:r>
              <w:rPr>
                <w:rFonts w:hint="default" w:ascii="Times New Roman" w:hAnsi="Times New Roman" w:eastAsia="宋体" w:cs="Times New Roman"/>
                <w:sz w:val="24"/>
                <w:szCs w:val="24"/>
              </w:rPr>
              <w:t>μ</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-6</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\micro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纳</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n</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-9</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\nano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皮</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p</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-12</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\pico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飞</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f</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hint="eastAsia" w:ascii="Times New Roman" w:hAnsi="Times New Roman" w:eastAsia="宋体" w:cs="宋体"/>
                <w:sz w:val="24"/>
                <w:szCs w:val="24"/>
                <w:vertAlign w:val="superscript"/>
              </w:rPr>
              <w:t>-15</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\femto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阿</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a</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ascii="Times New Roman" w:hAnsi="Times New Roman" w:eastAsia="宋体" w:cs="宋体"/>
                <w:sz w:val="24"/>
                <w:szCs w:val="24"/>
                <w:vertAlign w:val="superscript"/>
              </w:rPr>
              <w:t>-</w:t>
            </w:r>
            <w:r>
              <w:rPr>
                <w:rFonts w:hint="eastAsia" w:ascii="Times New Roman" w:hAnsi="Times New Roman" w:eastAsia="宋体" w:cs="宋体"/>
                <w:sz w:val="24"/>
                <w:szCs w:val="24"/>
                <w:vertAlign w:val="superscript"/>
              </w:rPr>
              <w:t>18</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\atto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仄</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z</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ascii="Times New Roman" w:hAnsi="Times New Roman" w:eastAsia="宋体" w:cs="宋体"/>
                <w:sz w:val="24"/>
                <w:szCs w:val="24"/>
                <w:vertAlign w:val="superscript"/>
              </w:rPr>
              <w:t>-</w:t>
            </w:r>
            <w:r>
              <w:rPr>
                <w:rFonts w:hint="eastAsia" w:ascii="Times New Roman" w:hAnsi="Times New Roman" w:eastAsia="宋体" w:cs="宋体"/>
                <w:sz w:val="24"/>
                <w:szCs w:val="24"/>
                <w:vertAlign w:val="superscript"/>
              </w:rPr>
              <w:t>21</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\zepto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幺</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y</w:t>
            </w:r>
          </w:p>
        </w:tc>
        <w:tc>
          <w:tcPr>
            <w:tcW w:w="2130" w:type="dxa"/>
          </w:tcPr>
          <w:p>
            <w:pPr>
              <w:rPr>
                <w:rFonts w:ascii="Times New Roman" w:hAnsi="Times New Roman" w:eastAsia="宋体" w:cs="宋体"/>
                <w:sz w:val="24"/>
                <w:szCs w:val="24"/>
              </w:rPr>
            </w:pPr>
            <w:r>
              <w:rPr>
                <w:rFonts w:hint="eastAsia" w:ascii="Times New Roman" w:hAnsi="Times New Roman" w:eastAsia="宋体" w:cs="宋体"/>
                <w:sz w:val="24"/>
                <w:szCs w:val="24"/>
              </w:rPr>
              <w:t>10</w:t>
            </w:r>
            <w:r>
              <w:rPr>
                <w:rFonts w:ascii="Times New Roman" w:hAnsi="Times New Roman" w:eastAsia="宋体" w:cs="宋体"/>
                <w:sz w:val="24"/>
                <w:szCs w:val="24"/>
                <w:vertAlign w:val="superscript"/>
              </w:rPr>
              <w:t>-</w:t>
            </w:r>
            <w:r>
              <w:rPr>
                <w:rFonts w:hint="eastAsia" w:ascii="Times New Roman" w:hAnsi="Times New Roman" w:eastAsia="宋体" w:cs="宋体"/>
                <w:sz w:val="24"/>
                <w:szCs w:val="24"/>
                <w:vertAlign w:val="superscript"/>
              </w:rPr>
              <w:t>24</w:t>
            </w:r>
          </w:p>
        </w:tc>
        <w:tc>
          <w:tcPr>
            <w:tcW w:w="2130" w:type="dxa"/>
          </w:tcPr>
          <w:p>
            <w:pPr>
              <w:rPr>
                <w:rFonts w:ascii="Times New Roman" w:hAnsi="Times New Roman" w:eastAsia="宋体" w:cs="宋体"/>
                <w:sz w:val="24"/>
                <w:szCs w:val="24"/>
              </w:rPr>
            </w:pPr>
            <w:r>
              <w:rPr>
                <w:rFonts w:ascii="Times New Roman" w:hAnsi="Times New Roman" w:eastAsia="宋体" w:cs="宋体"/>
                <w:sz w:val="24"/>
                <w:szCs w:val="24"/>
              </w:rPr>
              <w:t>\yocto</w:t>
            </w:r>
          </w:p>
        </w:tc>
      </w:tr>
    </w:tbl>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C.1.4</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指数的数字化方法</w:t>
      </w:r>
    </w:p>
    <w:p>
      <w:pPr>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单位幂用“\tothe{EXPONENT}”的方式来表示。在EXPONENT 字段中输入一个表示指数的十进制数，可选“+”或“-”，其后跟着一个由“0”到“9”之间的数字构成的整数的指数值，也可用 0.5 表示“平方根”。例如，面积的单位平方米(符号m2)，是用幂为2的指数运算符写成的，表示方法为“\metre\tothe{2}”。</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C.1.5</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单位相乘的数字化方法</w:t>
      </w:r>
    </w:p>
    <w:p>
      <w:pPr>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单位相乘通过添加单位序列来实现，例如速度的单位干米每小时（符号km/h）是通过以以下方式表示：“\kilo\metre\hour\tothe{-1}”其中，单位”\kilo\metre”与单位”\hour\tothet{-1}”相乘。</w:t>
      </w:r>
    </w:p>
    <w:p>
      <w:pPr>
        <w:pStyle w:val="5"/>
        <w:rPr>
          <w:rFonts w:hint="eastAsia" w:cs="Times New Roman"/>
          <w:bCs/>
          <w:szCs w:val="32"/>
          <w:lang w:eastAsia="zh-CN"/>
        </w:rPr>
      </w:pPr>
      <w:bookmarkStart w:id="106" w:name="_Toc18998"/>
      <w:bookmarkStart w:id="107" w:name="_Toc13566"/>
      <w:r>
        <w:rPr>
          <w:rFonts w:hint="eastAsia"/>
          <w:bCs/>
          <w:szCs w:val="32"/>
          <w:lang w:val="en-US" w:eastAsia="zh-CN"/>
        </w:rPr>
        <w:t>C.2</w:t>
      </w:r>
      <w:r>
        <w:rPr>
          <w:rFonts w:hint="eastAsia" w:ascii="黑体" w:hAnsi="黑体"/>
          <w:bCs/>
          <w:szCs w:val="32"/>
        </w:rPr>
        <w:t xml:space="preserve"> </w:t>
      </w:r>
      <w:r>
        <w:rPr>
          <w:rFonts w:hint="eastAsia"/>
          <w:bCs/>
          <w:szCs w:val="32"/>
          <w:lang w:val="en-US" w:eastAsia="zh-CN"/>
        </w:rPr>
        <w:t>测量结果</w:t>
      </w:r>
      <w:r>
        <w:rPr>
          <w:rFonts w:hint="eastAsia" w:cs="Times New Roman"/>
          <w:bCs/>
          <w:szCs w:val="32"/>
          <w:lang w:eastAsia="zh-CN"/>
        </w:rPr>
        <w:t>的数字化</w:t>
      </w:r>
      <w:bookmarkEnd w:id="106"/>
      <w:bookmarkEnd w:id="107"/>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测量结果的数据模型的实体如表C.3所示，测量结果至少由一个数值和指定的单位组成，测量结果以&lt;real&gt;标记存储，测量结果由值(value)、单位(unit)、标签(label)、日期时间(dateTime)四个元数据组成。</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表C.3 数字校准证书的元数据结构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268"/>
        <w:gridCol w:w="1808"/>
        <w:gridCol w:w="3576"/>
        <w:gridCol w:w="119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gridSpan w:val="2"/>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中文</w:t>
            </w:r>
          </w:p>
        </w:tc>
        <w:tc>
          <w:tcPr>
            <w:tcW w:w="1808"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英文</w:t>
            </w:r>
          </w:p>
        </w:tc>
        <w:tc>
          <w:tcPr>
            <w:tcW w:w="3576"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说明</w:t>
            </w:r>
          </w:p>
        </w:tc>
        <w:tc>
          <w:tcPr>
            <w:tcW w:w="1192"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数据类型</w:t>
            </w:r>
          </w:p>
        </w:tc>
        <w:tc>
          <w:tcPr>
            <w:tcW w:w="945"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tcPr>
          <w:p>
            <w:pPr>
              <w:jc w:val="both"/>
              <w:rPr>
                <w:rFonts w:hint="default" w:ascii="Times New Roman" w:hAnsi="Times New Roman" w:eastAsia="宋体" w:cs="宋体"/>
                <w:sz w:val="24"/>
                <w:szCs w:val="24"/>
                <w:vertAlign w:val="baseline"/>
                <w:lang w:val="en-US" w:eastAsia="zh-CN"/>
              </w:rPr>
            </w:pPr>
            <w:r>
              <w:rPr>
                <w:rFonts w:hint="eastAsia"/>
                <w:bCs/>
                <w:sz w:val="24"/>
                <w:szCs w:val="24"/>
                <w:lang w:val="en-US" w:eastAsia="zh-CN"/>
              </w:rPr>
              <w:t>测量结果</w:t>
            </w:r>
          </w:p>
        </w:tc>
        <w:tc>
          <w:tcPr>
            <w:tcW w:w="1268"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p>
        </w:tc>
        <w:tc>
          <w:tcPr>
            <w:tcW w:w="1808"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eastAsia="宋体" w:cs="Times New Roman"/>
                <w:sz w:val="24"/>
                <w:szCs w:val="24"/>
                <w:lang w:val="en-US" w:eastAsia="zh-CN"/>
              </w:rPr>
              <w:t>real</w:t>
            </w:r>
          </w:p>
        </w:tc>
        <w:tc>
          <w:tcPr>
            <w:tcW w:w="3576"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结构型</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标签</w:t>
            </w:r>
          </w:p>
        </w:tc>
        <w:tc>
          <w:tcPr>
            <w:tcW w:w="180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Label</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提供测量的种类和/或量的名称的信息</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数值</w:t>
            </w:r>
          </w:p>
        </w:tc>
        <w:tc>
          <w:tcPr>
            <w:tcW w:w="180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Value</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必须提供量的数值</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w:t>
            </w:r>
          </w:p>
        </w:tc>
        <w:tc>
          <w:tcPr>
            <w:tcW w:w="180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Unit</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遵循GB/T 18793要求的字符串</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时间</w:t>
            </w:r>
          </w:p>
        </w:tc>
        <w:tc>
          <w:tcPr>
            <w:tcW w:w="1808"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dateTime</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用于为量值分配测量的时间戳</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日期时间</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可选</w:t>
            </w:r>
          </w:p>
        </w:tc>
      </w:tr>
    </w:tbl>
    <w:p>
      <w:pPr>
        <w:pStyle w:val="5"/>
        <w:rPr>
          <w:rFonts w:hint="eastAsia" w:ascii="黑体" w:hAnsi="黑体"/>
          <w:bCs/>
          <w:szCs w:val="32"/>
        </w:rPr>
      </w:pPr>
      <w:bookmarkStart w:id="108" w:name="_Toc8861"/>
      <w:bookmarkStart w:id="109" w:name="_Toc31797"/>
      <w:r>
        <w:rPr>
          <w:rFonts w:hint="eastAsia"/>
          <w:bCs/>
          <w:szCs w:val="32"/>
          <w:lang w:val="en-US" w:eastAsia="zh-CN"/>
        </w:rPr>
        <w:t>C.3</w:t>
      </w:r>
      <w:r>
        <w:rPr>
          <w:rFonts w:hint="eastAsia" w:ascii="黑体" w:hAnsi="黑体"/>
          <w:bCs/>
          <w:szCs w:val="32"/>
        </w:rPr>
        <w:t xml:space="preserve"> </w:t>
      </w:r>
      <w:r>
        <w:rPr>
          <w:rFonts w:hint="eastAsia" w:cs="Times New Roman"/>
          <w:bCs/>
          <w:szCs w:val="32"/>
          <w:lang w:val="en-US" w:eastAsia="zh-CN"/>
        </w:rPr>
        <w:t>不确定度</w:t>
      </w:r>
      <w:r>
        <w:rPr>
          <w:rFonts w:hint="eastAsia" w:cs="Times New Roman"/>
          <w:bCs/>
          <w:szCs w:val="32"/>
          <w:lang w:eastAsia="zh-CN"/>
        </w:rPr>
        <w:t>的数字化</w:t>
      </w:r>
      <w:bookmarkEnd w:id="108"/>
      <w:bookmarkEnd w:id="109"/>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用扩展不确定度表示的测量结果的实体如表C.4所示，包括不确定度(uncertainty)、包含因子(coverageFactor)、包含概率(coverageProbability）、分布(distribution)。</w:t>
      </w:r>
    </w:p>
    <w:p>
      <w:pPr>
        <w:numPr>
          <w:ilvl w:val="255"/>
          <w:numId w:val="0"/>
        </w:numPr>
        <w:jc w:val="center"/>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表C.</w:t>
      </w:r>
      <w:r>
        <w:rPr>
          <w:rFonts w:hint="eastAsia" w:eastAsia="黑体" w:cs="黑体"/>
          <w:sz w:val="21"/>
          <w:szCs w:val="21"/>
          <w:lang w:val="en-US" w:eastAsia="zh-CN"/>
        </w:rPr>
        <w:t>4</w:t>
      </w:r>
      <w:r>
        <w:rPr>
          <w:rFonts w:hint="eastAsia" w:ascii="Times New Roman" w:hAnsi="Times New Roman" w:eastAsia="黑体" w:cs="黑体"/>
          <w:sz w:val="21"/>
          <w:szCs w:val="21"/>
          <w:lang w:val="en-US" w:eastAsia="zh-CN"/>
        </w:rPr>
        <w:t xml:space="preserve"> 数字校准证书的元数据结构</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268"/>
        <w:gridCol w:w="1808"/>
        <w:gridCol w:w="3576"/>
        <w:gridCol w:w="119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45" w:type="dxa"/>
            <w:gridSpan w:val="2"/>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中文</w:t>
            </w:r>
          </w:p>
        </w:tc>
        <w:tc>
          <w:tcPr>
            <w:tcW w:w="1808"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英文</w:t>
            </w:r>
          </w:p>
        </w:tc>
        <w:tc>
          <w:tcPr>
            <w:tcW w:w="3576"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说明</w:t>
            </w:r>
          </w:p>
        </w:tc>
        <w:tc>
          <w:tcPr>
            <w:tcW w:w="1192"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数据类型</w:t>
            </w:r>
          </w:p>
        </w:tc>
        <w:tc>
          <w:tcPr>
            <w:tcW w:w="945" w:type="dxa"/>
          </w:tcPr>
          <w:p>
            <w:pPr>
              <w:jc w:val="both"/>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tcPr>
          <w:p>
            <w:pPr>
              <w:jc w:val="both"/>
              <w:rPr>
                <w:rFonts w:hint="default" w:ascii="Times New Roman" w:hAnsi="Times New Roman" w:eastAsia="宋体" w:cs="宋体"/>
                <w:sz w:val="24"/>
                <w:szCs w:val="24"/>
                <w:vertAlign w:val="baseline"/>
                <w:lang w:val="en-US" w:eastAsia="zh-CN"/>
              </w:rPr>
            </w:pPr>
            <w:r>
              <w:rPr>
                <w:rFonts w:hint="eastAsia"/>
                <w:bCs/>
                <w:sz w:val="24"/>
                <w:szCs w:val="24"/>
                <w:lang w:val="en-US" w:eastAsia="zh-CN"/>
              </w:rPr>
              <w:t>扩展不确定度</w:t>
            </w:r>
          </w:p>
        </w:tc>
        <w:tc>
          <w:tcPr>
            <w:tcW w:w="1268"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p>
        </w:tc>
        <w:tc>
          <w:tcPr>
            <w:tcW w:w="1808"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expandedUnc</w:t>
            </w:r>
          </w:p>
        </w:tc>
        <w:tc>
          <w:tcPr>
            <w:tcW w:w="3576"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结构型</w:t>
            </w:r>
          </w:p>
        </w:tc>
        <w:tc>
          <w:tcPr>
            <w:tcW w:w="94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不确定度</w:t>
            </w:r>
          </w:p>
        </w:tc>
        <w:tc>
          <w:tcPr>
            <w:tcW w:w="180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uncertainty</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不确定度</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包含因子</w:t>
            </w:r>
          </w:p>
        </w:tc>
        <w:tc>
          <w:tcPr>
            <w:tcW w:w="180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coverageFactor</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包含因子</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包含概率</w:t>
            </w:r>
          </w:p>
        </w:tc>
        <w:tc>
          <w:tcPr>
            <w:tcW w:w="180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coverageProbability</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包含概率</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jc w:val="both"/>
              <w:rPr>
                <w:rFonts w:hint="eastAsia" w:ascii="Times New Roman" w:hAnsi="Times New Roman" w:cs="宋体"/>
                <w:sz w:val="24"/>
                <w:szCs w:val="24"/>
                <w:vertAlign w:val="baseline"/>
                <w:lang w:val="en-US" w:eastAsia="zh-CN"/>
              </w:rPr>
            </w:pPr>
          </w:p>
        </w:tc>
        <w:tc>
          <w:tcPr>
            <w:tcW w:w="12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分布</w:t>
            </w:r>
          </w:p>
        </w:tc>
        <w:tc>
          <w:tcPr>
            <w:tcW w:w="1808"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cs="宋体"/>
                <w:sz w:val="24"/>
                <w:szCs w:val="24"/>
                <w:vertAlign w:val="baseline"/>
                <w:lang w:val="en-US" w:eastAsia="zh-CN"/>
              </w:rPr>
            </w:pPr>
            <w:r>
              <w:rPr>
                <w:rFonts w:hint="default" w:ascii="Times New Roman" w:hAnsi="Times New Roman" w:cs="宋体"/>
                <w:sz w:val="24"/>
                <w:szCs w:val="24"/>
                <w:vertAlign w:val="baseline"/>
                <w:lang w:val="en-US" w:eastAsia="zh-CN"/>
              </w:rPr>
              <w:t>distribution</w:t>
            </w:r>
          </w:p>
        </w:tc>
        <w:tc>
          <w:tcPr>
            <w:tcW w:w="357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被</w:t>
            </w:r>
            <w:r>
              <w:rPr>
                <w:rFonts w:hint="default" w:ascii="Times New Roman" w:hAnsi="Times New Roman" w:cs="宋体"/>
                <w:sz w:val="24"/>
                <w:szCs w:val="24"/>
                <w:vertAlign w:val="baseline"/>
                <w:lang w:val="en-US" w:eastAsia="zh-CN"/>
              </w:rPr>
              <w:t>测量</w:t>
            </w:r>
            <w:r>
              <w:rPr>
                <w:rFonts w:hint="eastAsia" w:ascii="Times New Roman" w:hAnsi="Times New Roman" w:cs="宋体"/>
                <w:sz w:val="24"/>
                <w:szCs w:val="24"/>
                <w:vertAlign w:val="baseline"/>
                <w:lang w:val="en-US" w:eastAsia="zh-CN"/>
              </w:rPr>
              <w:t>的</w:t>
            </w:r>
            <w:r>
              <w:rPr>
                <w:rFonts w:hint="default" w:ascii="Times New Roman" w:hAnsi="Times New Roman" w:cs="宋体"/>
                <w:sz w:val="24"/>
                <w:szCs w:val="24"/>
                <w:vertAlign w:val="baseline"/>
                <w:lang w:val="en-US" w:eastAsia="zh-CN"/>
              </w:rPr>
              <w:t>分布类型</w:t>
            </w:r>
          </w:p>
        </w:tc>
        <w:tc>
          <w:tcPr>
            <w:tcW w:w="1192"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eastAsia="宋体" w:cs="Times New Roman"/>
                <w:sz w:val="24"/>
                <w:szCs w:val="24"/>
                <w:lang w:val="en-US" w:eastAsia="zh-CN"/>
              </w:rPr>
              <w:t>字符串</w:t>
            </w:r>
          </w:p>
        </w:tc>
        <w:tc>
          <w:tcPr>
            <w:tcW w:w="945" w:type="dxa"/>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cs="宋体"/>
                <w:sz w:val="24"/>
                <w:szCs w:val="24"/>
                <w:vertAlign w:val="baseline"/>
                <w:lang w:val="en-US" w:eastAsia="zh-CN"/>
              </w:rPr>
            </w:pPr>
            <w:r>
              <w:rPr>
                <w:rFonts w:hint="eastAsia" w:ascii="Times New Roman" w:hAnsi="Times New Roman" w:cs="宋体"/>
                <w:sz w:val="24"/>
                <w:szCs w:val="24"/>
                <w:vertAlign w:val="baseline"/>
                <w:lang w:val="en-US" w:eastAsia="zh-CN"/>
              </w:rPr>
              <w:t>可选</w:t>
            </w:r>
          </w:p>
        </w:tc>
      </w:tr>
    </w:tbl>
    <w:p>
      <w:pPr>
        <w:spacing w:line="360" w:lineRule="auto"/>
        <w:ind w:firstLine="420"/>
        <w:rPr>
          <w:rFonts w:hint="eastAsia" w:ascii="Times New Roman" w:hAnsi="Times New Roman" w:eastAsia="宋体" w:cs="Times New Roman"/>
          <w:sz w:val="24"/>
          <w:szCs w:val="24"/>
          <w:lang w:val="en-US" w:eastAsia="zh-CN"/>
        </w:rPr>
      </w:pPr>
    </w:p>
    <w:p>
      <w:pPr>
        <w:spacing w:line="360" w:lineRule="auto"/>
        <w:ind w:firstLine="420"/>
        <w:rPr>
          <w:rFonts w:hint="eastAsia" w:ascii="Times New Roman" w:hAnsi="Times New Roman" w:eastAsia="宋体" w:cs="Times New Roman"/>
          <w:sz w:val="24"/>
          <w:szCs w:val="24"/>
          <w:lang w:val="en-US" w:eastAsia="zh-CN"/>
        </w:rPr>
      </w:pPr>
    </w:p>
    <w:p>
      <w:pPr>
        <w:pStyle w:val="3"/>
      </w:pPr>
    </w:p>
    <w:p>
      <w:r>
        <w:br w:type="page"/>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黑体" w:eastAsia="黑体" w:cs="Times New Roman"/>
          <w:kern w:val="2"/>
          <w:sz w:val="28"/>
          <w:szCs w:val="28"/>
          <w:lang w:val="en-US" w:eastAsia="zh-CN" w:bidi="ar-SA"/>
        </w:rPr>
      </w:pPr>
      <w:bookmarkStart w:id="110" w:name="_Toc25732"/>
      <w:r>
        <w:rPr>
          <w:rFonts w:hint="eastAsia" w:ascii="黑体" w:hAnsi="黑体" w:eastAsia="黑体" w:cs="Times New Roman"/>
          <w:kern w:val="2"/>
          <w:sz w:val="28"/>
          <w:szCs w:val="28"/>
          <w:lang w:val="en-US" w:eastAsia="zh-CN" w:bidi="ar-SA"/>
        </w:rPr>
        <w:t>附录D：</w:t>
      </w:r>
      <w:bookmarkEnd w:id="110"/>
    </w:p>
    <w:p>
      <w:pPr>
        <w:keepLines w:val="0"/>
        <w:pageBreakBefore w:val="0"/>
        <w:widowControl w:val="0"/>
        <w:numPr>
          <w:ilvl w:val="255"/>
          <w:numId w:val="0"/>
        </w:numPr>
        <w:kinsoku/>
        <w:wordWrap/>
        <w:overflowPunct/>
        <w:topLinePunct w:val="0"/>
        <w:autoSpaceDE/>
        <w:autoSpaceDN/>
        <w:bidi w:val="0"/>
        <w:adjustRightInd/>
        <w:snapToGrid/>
        <w:ind w:firstLine="480"/>
        <w:jc w:val="center"/>
        <w:textAlignment w:val="auto"/>
        <w:outlineLvl w:val="0"/>
        <w:rPr>
          <w:rFonts w:hint="default" w:ascii="黑体" w:hAnsi="黑体" w:eastAsia="黑体" w:cs="黑体"/>
          <w:sz w:val="21"/>
          <w:szCs w:val="21"/>
          <w:lang w:val="en-US" w:eastAsia="zh-CN"/>
        </w:rPr>
      </w:pPr>
      <w:bookmarkStart w:id="111" w:name="_Toc28770"/>
      <w:r>
        <w:rPr>
          <w:rFonts w:hint="eastAsia" w:ascii="黑体" w:hAnsi="黑体" w:eastAsia="黑体" w:cs="黑体"/>
          <w:sz w:val="28"/>
          <w:szCs w:val="28"/>
          <w:lang w:val="en-US" w:eastAsia="zh-CN"/>
        </w:rPr>
        <w:t>电能计量数字校准证书验证示例</w:t>
      </w:r>
      <w:bookmarkEnd w:id="111"/>
    </w:p>
    <w:p>
      <w:pPr>
        <w:keepNext/>
        <w:keepLines/>
        <w:widowControl w:val="0"/>
        <w:spacing w:before="0" w:after="0" w:line="360" w:lineRule="auto"/>
        <w:jc w:val="both"/>
        <w:outlineLvl w:val="1"/>
        <w:rPr>
          <w:rFonts w:hint="default" w:ascii="黑体" w:hAnsi="黑体" w:eastAsia="黑体" w:cs="Times New Roman"/>
          <w:bCs/>
          <w:kern w:val="2"/>
          <w:sz w:val="24"/>
          <w:szCs w:val="32"/>
          <w:lang w:val="en-US" w:eastAsia="zh-CN" w:bidi="ar-SA"/>
        </w:rPr>
      </w:pPr>
      <w:bookmarkStart w:id="112" w:name="_Toc32599"/>
      <w:r>
        <w:rPr>
          <w:rFonts w:hint="eastAsia" w:ascii="黑体" w:hAnsi="黑体" w:eastAsia="黑体" w:cs="Times New Roman"/>
          <w:bCs/>
          <w:kern w:val="2"/>
          <w:sz w:val="24"/>
          <w:szCs w:val="32"/>
          <w:lang w:val="en-US" w:eastAsia="zh-CN" w:bidi="ar-SA"/>
        </w:rPr>
        <w:t>D.1 结构验证</w:t>
      </w:r>
      <w:bookmarkEnd w:id="112"/>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.1.1</w:t>
      </w:r>
      <w:r>
        <w:rPr>
          <w:rFonts w:hint="eastAsia" w:ascii="Times New Roman" w:hAnsi="Times New Roman" w:eastAsia="宋体" w:cs="Times New Roman"/>
          <w:sz w:val="24"/>
          <w:szCs w:val="24"/>
          <w:lang w:val="en-US" w:eastAsia="zh-CN"/>
        </w:rPr>
        <w:t xml:space="preserve"> 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通过调用API接口的方式验证数字校准证书的结构。</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.1.2</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输入参数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数字校准证书</w:t>
      </w:r>
      <w:r>
        <w:rPr>
          <w:rFonts w:hint="eastAsia" w:cs="Times New Roman"/>
          <w:sz w:val="24"/>
          <w:szCs w:val="24"/>
          <w:lang w:val="en-US" w:eastAsia="zh-CN"/>
        </w:rPr>
        <w:t>元模型</w:t>
      </w:r>
      <w:r>
        <w:rPr>
          <w:rFonts w:hint="eastAsia" w:ascii="Times New Roman" w:hAnsi="Times New Roman" w:eastAsia="宋体" w:cs="Times New Roman"/>
          <w:sz w:val="24"/>
          <w:szCs w:val="24"/>
          <w:lang w:val="en-US" w:eastAsia="zh-CN"/>
        </w:rPr>
        <w:t>（XSD）</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需以File[]类型提交</w:t>
      </w:r>
      <w:r>
        <w:rPr>
          <w:rFonts w:hint="eastAsia" w:cs="Times New Roman"/>
          <w:sz w:val="24"/>
          <w:szCs w:val="24"/>
          <w:lang w:val="en-US" w:eastAsia="zh-CN"/>
        </w:rPr>
        <w:t>，包含元数据的结构和规则</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待验证数字校准证书（XML）</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需以File类型提交，包含管理数据、测量数据</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数字签名等完整内容。</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.1.3</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验证的流程</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外部系统通过POST方法调用validateDcc接口，请求格式为multipart/form-data；</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服务端加载XSD文件构建XML验证器（XmlValidator），对输入的XML文档进行语法解析；</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验证器检查XML文档是否符合XSD定义的元素结构（如管理数据中“证书编号”的必选性、测量数据中“不确定度”的格式）、数据类型（如数值型参数是否为数字）及元素顺序（如“校准日期”需在“有效期限”之前</w:t>
      </w:r>
      <w:r>
        <w:rPr>
          <w:rFonts w:hint="eastAsia" w:cs="Times New Roman"/>
          <w:sz w:val="24"/>
          <w:szCs w:val="24"/>
          <w:lang w:val="en-US" w:eastAsia="zh-CN"/>
        </w:rPr>
        <w:t>等</w:t>
      </w:r>
      <w:r>
        <w:rPr>
          <w:rFonts w:hint="eastAsia" w:ascii="Times New Roman" w:hAnsi="Times New Roman" w:eastAsia="宋体" w:cs="Times New Roman"/>
          <w:sz w:val="24"/>
          <w:szCs w:val="24"/>
          <w:lang w:val="en-US" w:eastAsia="zh-CN"/>
        </w:rPr>
        <w:t>）；</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生成验证结果，以application/json格式返回。</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.1.4</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验证结果</w:t>
      </w:r>
    </w:p>
    <w:p>
      <w:pPr>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若XML文档完全符合XSD规则，返回成功标识（code="1"）及“数字校准证书验证通过！”信息</w:t>
      </w:r>
      <w:r>
        <w:rPr>
          <w:rFonts w:hint="eastAsia" w:cs="Times New Roman"/>
          <w:sz w:val="24"/>
          <w:szCs w:val="24"/>
          <w:lang w:val="en-US" w:eastAsia="zh-CN"/>
        </w:rPr>
        <w:t>，如图D.1所示。</w:t>
      </w:r>
    </w:p>
    <w:p>
      <w:pPr>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若存在结构错误（如元素缺失、类型不符），返回失败标识（code="0"），并在data字段中包含错误位置（errorLineNumber、errorColumnNumber）及具体原因（errorInfo，如“cvc-complex-type.2.4.a：元素顺序无效”）</w:t>
      </w:r>
      <w:r>
        <w:rPr>
          <w:rFonts w:hint="eastAsia" w:cs="Times New Roman"/>
          <w:sz w:val="24"/>
          <w:szCs w:val="24"/>
          <w:lang w:val="en-US" w:eastAsia="zh-CN"/>
        </w:rPr>
        <w:t>，如图D.2所示</w:t>
      </w:r>
      <w:r>
        <w:rPr>
          <w:rFonts w:hint="default" w:ascii="Times New Roman" w:hAnsi="Times New Roman" w:eastAsia="宋体" w:cs="Times New Roman"/>
          <w:sz w:val="24"/>
          <w:szCs w:val="24"/>
          <w:lang w:val="en-US" w:eastAsia="zh-CN"/>
        </w:rPr>
        <w:t>。</w:t>
      </w:r>
    </w:p>
    <w:p>
      <w:pPr>
        <w:tabs>
          <w:tab w:val="center" w:pos="4201"/>
          <w:tab w:val="right" w:leader="dot" w:pos="9298"/>
        </w:tabs>
        <w:autoSpaceDE w:val="0"/>
        <w:autoSpaceDN w:val="0"/>
        <w:ind w:left="0" w:leftChars="0" w:firstLine="0" w:firstLineChars="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drawing>
          <wp:inline distT="0" distB="0" distL="114300" distR="114300">
            <wp:extent cx="5939155" cy="3342640"/>
            <wp:effectExtent l="0" t="0" r="444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5939155" cy="3342640"/>
                    </a:xfrm>
                    <a:prstGeom prst="rect">
                      <a:avLst/>
                    </a:prstGeom>
                    <a:noFill/>
                    <a:ln>
                      <a:noFill/>
                    </a:ln>
                  </pic:spPr>
                </pic:pic>
              </a:graphicData>
            </a:graphic>
          </wp:inline>
        </w:drawing>
      </w:r>
    </w:p>
    <w:p>
      <w:pPr>
        <w:spacing w:line="360" w:lineRule="auto"/>
        <w:ind w:firstLine="0" w:firstLine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图</w:t>
      </w:r>
      <w:r>
        <w:rPr>
          <w:rFonts w:hint="eastAsia"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1 DCC</w:t>
      </w:r>
      <w:r>
        <w:rPr>
          <w:rFonts w:hint="eastAsia" w:cs="Times New Roman"/>
          <w:color w:val="auto"/>
          <w:sz w:val="24"/>
          <w:szCs w:val="24"/>
          <w:lang w:val="en-US" w:eastAsia="zh-CN"/>
        </w:rPr>
        <w:t>结构</w:t>
      </w:r>
      <w:r>
        <w:rPr>
          <w:rFonts w:hint="eastAsia" w:ascii="Times New Roman" w:hAnsi="Times New Roman" w:eastAsia="宋体" w:cs="Times New Roman"/>
          <w:color w:val="auto"/>
          <w:sz w:val="24"/>
          <w:szCs w:val="24"/>
          <w:lang w:val="en-US" w:eastAsia="zh-CN"/>
        </w:rPr>
        <w:t>验证通过示例</w:t>
      </w:r>
    </w:p>
    <w:p>
      <w:pPr>
        <w:tabs>
          <w:tab w:val="center" w:pos="4201"/>
          <w:tab w:val="right" w:leader="dot" w:pos="9298"/>
        </w:tabs>
        <w:autoSpaceDE w:val="0"/>
        <w:autoSpaceDN w:val="0"/>
        <w:ind w:firstLine="0" w:firstLineChars="0"/>
        <w:jc w:val="center"/>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drawing>
          <wp:inline distT="0" distB="0" distL="114300" distR="114300">
            <wp:extent cx="5937250" cy="3801110"/>
            <wp:effectExtent l="0" t="0" r="635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5"/>
                    <a:stretch>
                      <a:fillRect/>
                    </a:stretch>
                  </pic:blipFill>
                  <pic:spPr>
                    <a:xfrm>
                      <a:off x="0" y="0"/>
                      <a:ext cx="5937250" cy="3801110"/>
                    </a:xfrm>
                    <a:prstGeom prst="rect">
                      <a:avLst/>
                    </a:prstGeom>
                    <a:noFill/>
                    <a:ln>
                      <a:noFill/>
                    </a:ln>
                  </pic:spPr>
                </pic:pic>
              </a:graphicData>
            </a:graphic>
          </wp:inline>
        </w:drawing>
      </w:r>
    </w:p>
    <w:p>
      <w:pPr>
        <w:spacing w:line="360" w:lineRule="auto"/>
        <w:ind w:firstLine="0" w:firstLine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图</w:t>
      </w:r>
      <w:r>
        <w:rPr>
          <w:rFonts w:hint="eastAsia"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2 DCC</w:t>
      </w:r>
      <w:r>
        <w:rPr>
          <w:rFonts w:hint="eastAsia" w:cs="Times New Roman"/>
          <w:color w:val="auto"/>
          <w:sz w:val="24"/>
          <w:szCs w:val="24"/>
          <w:lang w:val="en-US" w:eastAsia="zh-CN"/>
        </w:rPr>
        <w:t>结构</w:t>
      </w:r>
      <w:r>
        <w:rPr>
          <w:rFonts w:hint="eastAsia" w:ascii="Times New Roman" w:hAnsi="Times New Roman" w:eastAsia="宋体" w:cs="Times New Roman"/>
          <w:color w:val="auto"/>
          <w:sz w:val="24"/>
          <w:szCs w:val="24"/>
          <w:lang w:val="en-US" w:eastAsia="zh-CN"/>
        </w:rPr>
        <w:t>验证失败示例</w:t>
      </w:r>
    </w:p>
    <w:p>
      <w:pPr>
        <w:keepNext/>
        <w:keepLines/>
        <w:widowControl w:val="0"/>
        <w:spacing w:before="0" w:after="0" w:line="360" w:lineRule="auto"/>
        <w:jc w:val="both"/>
        <w:outlineLvl w:val="1"/>
        <w:rPr>
          <w:rFonts w:hint="default" w:ascii="黑体" w:hAnsi="黑体" w:eastAsia="黑体" w:cs="Times New Roman"/>
          <w:bCs/>
          <w:kern w:val="2"/>
          <w:sz w:val="24"/>
          <w:szCs w:val="32"/>
          <w:lang w:val="en-US" w:eastAsia="zh-CN" w:bidi="ar-SA"/>
        </w:rPr>
      </w:pPr>
      <w:bookmarkStart w:id="113" w:name="_Toc30718"/>
      <w:r>
        <w:rPr>
          <w:rFonts w:hint="eastAsia" w:ascii="黑体" w:hAnsi="黑体" w:eastAsia="黑体" w:cs="Times New Roman"/>
          <w:bCs/>
          <w:kern w:val="2"/>
          <w:sz w:val="24"/>
          <w:szCs w:val="32"/>
          <w:lang w:val="en-US" w:eastAsia="zh-CN" w:bidi="ar-SA"/>
        </w:rPr>
        <w:t>D.2 机读性验证</w:t>
      </w:r>
      <w:bookmarkEnd w:id="113"/>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w:t>
      </w:r>
      <w:r>
        <w:rPr>
          <w:rFonts w:hint="eastAsia" w:cs="Times New Roman"/>
          <w:sz w:val="24"/>
          <w:szCs w:val="24"/>
          <w:lang w:val="en-US" w:eastAsia="zh-CN"/>
        </w:rPr>
        <w:t>2</w:t>
      </w:r>
      <w:r>
        <w:rPr>
          <w:rFonts w:hint="eastAsia" w:ascii="Times New Roman" w:hAnsi="Times New Roman" w:cs="Times New Roman"/>
          <w:sz w:val="24"/>
          <w:szCs w:val="24"/>
          <w:lang w:val="en-US" w:eastAsia="zh-CN"/>
        </w:rPr>
        <w:t>.1</w:t>
      </w:r>
      <w:r>
        <w:rPr>
          <w:rFonts w:hint="eastAsia" w:ascii="Times New Roman" w:hAnsi="Times New Roman" w:eastAsia="宋体" w:cs="Times New Roman"/>
          <w:sz w:val="24"/>
          <w:szCs w:val="24"/>
          <w:lang w:val="en-US" w:eastAsia="zh-CN"/>
        </w:rPr>
        <w:t xml:space="preserve"> 概述</w:t>
      </w:r>
    </w:p>
    <w:p>
      <w:pPr>
        <w:spacing w:line="360" w:lineRule="auto"/>
        <w:ind w:firstLine="4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确保数字校准证书可被计算机系统通过标准化方法（如XPath）准确、完整提取核心数据字段，无解析错误、数据缺失或格式混乱，满足跨系统数据交互的机读需求。</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w:t>
      </w:r>
      <w:r>
        <w:rPr>
          <w:rFonts w:hint="eastAsia" w:cs="Times New Roman"/>
          <w:sz w:val="24"/>
          <w:szCs w:val="24"/>
          <w:lang w:val="en-US" w:eastAsia="zh-CN"/>
        </w:rPr>
        <w:t>2</w:t>
      </w: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输入参数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待验证数字校准证书（XML）</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需以File类型提交，包含管理数据、测量数据</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数字签名等完整内容。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核心字段名称、XPath表达式、数据类型约束的配置</w:t>
      </w:r>
      <w:r>
        <w:rPr>
          <w:rFonts w:hint="eastAsia" w:cs="Times New Roman"/>
          <w:sz w:val="24"/>
          <w:szCs w:val="24"/>
          <w:lang w:val="en-US" w:eastAsia="zh-CN"/>
        </w:rPr>
        <w:t>，例如证书唯一标识，XPath 表达式为dcc:digitalCalibrationCertificate/dcc:administrativeData/dcc:coreData/dcc:uniqueIdentifier，数据类型约束为非空字符串（notEmptyStringType）。</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w:t>
      </w:r>
      <w:r>
        <w:rPr>
          <w:rFonts w:hint="eastAsia" w:cs="Times New Roman"/>
          <w:sz w:val="24"/>
          <w:szCs w:val="24"/>
          <w:lang w:val="en-US" w:eastAsia="zh-CN"/>
        </w:rPr>
        <w:t>2</w:t>
      </w:r>
      <w:r>
        <w:rPr>
          <w:rFonts w:hint="eastAsia" w:ascii="Times New Roman" w:hAnsi="Times New Roman" w:cs="Times New Roman"/>
          <w:sz w:val="24"/>
          <w:szCs w:val="24"/>
          <w:lang w:val="en-US" w:eastAsia="zh-CN"/>
        </w:rPr>
        <w:t>.3</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验证的流程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外部系统调用validateDcc接口（扩展机读性验证模式），输入参数为 DCC（XML）及上述核心字段配置（含XPath、数据类型约束）。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验证工具解析 XML，通过XPath提取字段值，检查是否存在（非空字段不可缺失）、数据类型是否匹配（如日期格式、数值格式）。</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w:t>
      </w:r>
      <w:r>
        <w:rPr>
          <w:rFonts w:hint="eastAsia" w:cs="Times New Roman"/>
          <w:sz w:val="24"/>
          <w:szCs w:val="24"/>
          <w:lang w:val="en-US" w:eastAsia="zh-CN"/>
        </w:rPr>
        <w:t>2</w:t>
      </w:r>
      <w:r>
        <w:rPr>
          <w:rFonts w:hint="eastAsia" w:ascii="Times New Roman" w:hAnsi="Times New Roman" w:cs="Times New Roman"/>
          <w:sz w:val="24"/>
          <w:szCs w:val="24"/>
          <w:lang w:val="en-US" w:eastAsia="zh-CN"/>
        </w:rPr>
        <w:t>.4</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验证结果</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若XML文档所有核心字段均可通过XPath正常提取，且数据格式符合要求，返回成功标识（code="1"）及“数字校准证书机读性验证通过！”信息，如图D.</w:t>
      </w:r>
      <w:r>
        <w:rPr>
          <w:rFonts w:hint="eastAsia" w:cs="Times New Roman"/>
          <w:sz w:val="24"/>
          <w:szCs w:val="24"/>
          <w:highlight w:val="none"/>
          <w:lang w:val="en-US" w:eastAsia="zh-CN"/>
        </w:rPr>
        <w:t>3</w:t>
      </w:r>
      <w:r>
        <w:rPr>
          <w:rFonts w:hint="eastAsia" w:ascii="Times New Roman" w:hAnsi="Times New Roman" w:eastAsia="宋体" w:cs="Times New Roman"/>
          <w:sz w:val="24"/>
          <w:szCs w:val="24"/>
          <w:highlight w:val="none"/>
          <w:lang w:val="en-US" w:eastAsia="zh-CN"/>
        </w:rPr>
        <w:t>所示</w:t>
      </w:r>
      <w:r>
        <w:rPr>
          <w:rFonts w:hint="eastAsia" w:cs="Times New Roman"/>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0" w:firstLineChars="0"/>
        <w:jc w:val="left"/>
        <w:textAlignment w:val="auto"/>
        <w:rPr>
          <w:rFonts w:ascii="Tahoma" w:hAnsi="Tahoma" w:eastAsia="宋体" w:cs="Times New Roman"/>
          <w:spacing w:val="1"/>
          <w:kern w:val="0"/>
          <w:sz w:val="24"/>
          <w:lang w:val="en-US" w:eastAsia="zh-CN" w:bidi="ar-SA"/>
        </w:rPr>
      </w:pPr>
      <w:r>
        <w:rPr>
          <w:rFonts w:ascii="Tahoma" w:hAnsi="Tahoma" w:eastAsia="宋体" w:cs="Times New Roman"/>
          <w:spacing w:val="1"/>
          <w:kern w:val="0"/>
          <w:sz w:val="24"/>
          <w:lang w:val="en-US" w:eastAsia="zh-CN" w:bidi="ar-SA"/>
        </w:rPr>
        <w:drawing>
          <wp:inline distT="0" distB="0" distL="114300" distR="114300">
            <wp:extent cx="5273675" cy="1092200"/>
            <wp:effectExtent l="0" t="0" r="3175" b="1270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6"/>
                    <a:stretch>
                      <a:fillRect/>
                    </a:stretch>
                  </pic:blipFill>
                  <pic:spPr>
                    <a:xfrm>
                      <a:off x="0" y="0"/>
                      <a:ext cx="5273675" cy="1092200"/>
                    </a:xfrm>
                    <a:prstGeom prst="rect">
                      <a:avLst/>
                    </a:prstGeom>
                    <a:noFill/>
                    <a:ln>
                      <a:noFill/>
                    </a:ln>
                  </pic:spPr>
                </pic:pic>
              </a:graphicData>
            </a:graphic>
          </wp:inline>
        </w:drawing>
      </w:r>
    </w:p>
    <w:p>
      <w:pPr>
        <w:spacing w:line="360" w:lineRule="auto"/>
        <w:ind w:firstLine="0" w:firstLine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图</w:t>
      </w:r>
      <w:r>
        <w:rPr>
          <w:rFonts w:hint="eastAsia" w:cs="Times New Roman"/>
          <w:color w:val="auto"/>
          <w:sz w:val="24"/>
          <w:szCs w:val="24"/>
          <w:lang w:val="en-US" w:eastAsia="zh-CN"/>
        </w:rPr>
        <w:t>D.3</w:t>
      </w:r>
      <w:r>
        <w:rPr>
          <w:rFonts w:hint="eastAsia" w:ascii="Times New Roman" w:hAnsi="Times New Roman" w:eastAsia="宋体" w:cs="Times New Roman"/>
          <w:color w:val="auto"/>
          <w:sz w:val="24"/>
          <w:szCs w:val="24"/>
          <w:lang w:val="en-US" w:eastAsia="zh-CN"/>
        </w:rPr>
        <w:t xml:space="preserve"> DCC</w:t>
      </w:r>
      <w:r>
        <w:rPr>
          <w:rFonts w:hint="eastAsia" w:cs="Times New Roman"/>
          <w:color w:val="auto"/>
          <w:sz w:val="24"/>
          <w:szCs w:val="24"/>
          <w:lang w:val="en-US" w:eastAsia="zh-CN"/>
        </w:rPr>
        <w:t>机读性</w:t>
      </w:r>
      <w:r>
        <w:rPr>
          <w:rFonts w:hint="eastAsia" w:ascii="Times New Roman" w:hAnsi="Times New Roman" w:eastAsia="宋体" w:cs="Times New Roman"/>
          <w:color w:val="auto"/>
          <w:sz w:val="24"/>
          <w:szCs w:val="24"/>
          <w:lang w:val="en-US" w:eastAsia="zh-CN"/>
        </w:rPr>
        <w:t>验证通过示例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若存在字段提取失败、格式错误等问题，返回失败标识（code="0"），并在data字段中包含错误位置（errorLineNumber、errorColumnNumber）及具体原因（errorInfo，如“path-format.2.1.b：数据格式无效，'2025/07/08'不符合日期字段'YYYY-MM-DD'格式要求”），如图D.</w:t>
      </w:r>
      <w:r>
        <w:rPr>
          <w:rFonts w:hint="eastAsia"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所示。</w:t>
      </w:r>
    </w:p>
    <w:p>
      <w:pPr>
        <w:keepNext w:val="0"/>
        <w:keepLines w:val="0"/>
        <w:pageBreakBefore w:val="0"/>
        <w:widowControl w:val="0"/>
        <w:kinsoku/>
        <w:wordWrap/>
        <w:overflowPunct/>
        <w:topLinePunct w:val="0"/>
        <w:autoSpaceDE/>
        <w:autoSpaceDN/>
        <w:bidi w:val="0"/>
        <w:adjustRightInd/>
        <w:snapToGrid/>
        <w:ind w:left="0" w:right="0" w:firstLine="0" w:firstLineChars="0"/>
        <w:textAlignment w:val="auto"/>
      </w:pPr>
      <w:r>
        <w:drawing>
          <wp:inline distT="0" distB="0" distL="114300" distR="114300">
            <wp:extent cx="5269865" cy="1814830"/>
            <wp:effectExtent l="0" t="0" r="6985" b="1397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7"/>
                    <a:stretch>
                      <a:fillRect/>
                    </a:stretch>
                  </pic:blipFill>
                  <pic:spPr>
                    <a:xfrm>
                      <a:off x="0" y="0"/>
                      <a:ext cx="5269865" cy="1814830"/>
                    </a:xfrm>
                    <a:prstGeom prst="rect">
                      <a:avLst/>
                    </a:prstGeom>
                    <a:noFill/>
                    <a:ln>
                      <a:noFill/>
                    </a:ln>
                  </pic:spPr>
                </pic:pic>
              </a:graphicData>
            </a:graphic>
          </wp:inline>
        </w:drawing>
      </w:r>
    </w:p>
    <w:p>
      <w:pPr>
        <w:spacing w:line="360" w:lineRule="auto"/>
        <w:ind w:firstLine="0" w:firstLine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图</w:t>
      </w:r>
      <w:r>
        <w:rPr>
          <w:rFonts w:hint="eastAsia" w:cs="Times New Roman"/>
          <w:color w:val="auto"/>
          <w:sz w:val="24"/>
          <w:szCs w:val="24"/>
          <w:lang w:val="en-US" w:eastAsia="zh-CN"/>
        </w:rPr>
        <w:t>D.4</w:t>
      </w:r>
      <w:r>
        <w:rPr>
          <w:rFonts w:hint="eastAsia" w:ascii="Times New Roman" w:hAnsi="Times New Roman" w:eastAsia="宋体" w:cs="Times New Roman"/>
          <w:color w:val="auto"/>
          <w:sz w:val="24"/>
          <w:szCs w:val="24"/>
          <w:lang w:val="en-US" w:eastAsia="zh-CN"/>
        </w:rPr>
        <w:t xml:space="preserve"> DCC</w:t>
      </w:r>
      <w:r>
        <w:rPr>
          <w:rFonts w:hint="eastAsia" w:cs="Times New Roman"/>
          <w:color w:val="auto"/>
          <w:sz w:val="24"/>
          <w:szCs w:val="24"/>
          <w:lang w:val="en-US" w:eastAsia="zh-CN"/>
        </w:rPr>
        <w:t>机读性</w:t>
      </w:r>
      <w:r>
        <w:rPr>
          <w:rFonts w:hint="eastAsia" w:ascii="Times New Roman" w:hAnsi="Times New Roman" w:eastAsia="宋体" w:cs="Times New Roman"/>
          <w:color w:val="auto"/>
          <w:sz w:val="24"/>
          <w:szCs w:val="24"/>
          <w:lang w:val="en-US" w:eastAsia="zh-CN"/>
        </w:rPr>
        <w:t>验证</w:t>
      </w:r>
      <w:r>
        <w:rPr>
          <w:rFonts w:hint="eastAsia" w:cs="Times New Roman"/>
          <w:color w:val="auto"/>
          <w:sz w:val="24"/>
          <w:szCs w:val="24"/>
          <w:lang w:val="en-US" w:eastAsia="zh-CN"/>
        </w:rPr>
        <w:t>失败</w:t>
      </w:r>
      <w:r>
        <w:rPr>
          <w:rFonts w:hint="eastAsia" w:ascii="Times New Roman" w:hAnsi="Times New Roman" w:eastAsia="宋体" w:cs="Times New Roman"/>
          <w:color w:val="auto"/>
          <w:sz w:val="24"/>
          <w:szCs w:val="24"/>
          <w:lang w:val="en-US" w:eastAsia="zh-CN"/>
        </w:rPr>
        <w:t>示例</w:t>
      </w:r>
    </w:p>
    <w:p>
      <w:pPr>
        <w:keepNext/>
        <w:keepLines/>
        <w:widowControl w:val="0"/>
        <w:spacing w:before="0" w:after="0" w:line="360" w:lineRule="auto"/>
        <w:jc w:val="both"/>
        <w:outlineLvl w:val="1"/>
        <w:rPr>
          <w:rFonts w:hint="default" w:ascii="黑体" w:hAnsi="黑体" w:eastAsia="黑体" w:cs="Times New Roman"/>
          <w:bCs/>
          <w:kern w:val="2"/>
          <w:sz w:val="24"/>
          <w:szCs w:val="32"/>
          <w:lang w:val="en-US" w:eastAsia="zh-CN" w:bidi="ar-SA"/>
        </w:rPr>
      </w:pPr>
      <w:bookmarkStart w:id="114" w:name="_Toc9700"/>
      <w:r>
        <w:rPr>
          <w:rFonts w:hint="eastAsia" w:ascii="黑体" w:hAnsi="黑体" w:eastAsia="黑体" w:cs="Times New Roman"/>
          <w:bCs/>
          <w:kern w:val="2"/>
          <w:sz w:val="24"/>
          <w:szCs w:val="32"/>
          <w:lang w:val="en-US" w:eastAsia="zh-CN" w:bidi="ar-SA"/>
        </w:rPr>
        <w:t>D.3 可信测评</w:t>
      </w:r>
      <w:bookmarkEnd w:id="114"/>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cs="Times New Roman"/>
          <w:sz w:val="24"/>
          <w:szCs w:val="24"/>
          <w:lang w:val="en-US" w:eastAsia="zh-CN"/>
        </w:rPr>
        <w:t>D</w:t>
      </w:r>
      <w:r>
        <w:rPr>
          <w:rFonts w:hint="eastAsia" w:ascii="Times New Roman" w:hAnsi="Times New Roman" w:cs="Times New Roman"/>
          <w:sz w:val="24"/>
          <w:szCs w:val="24"/>
          <w:lang w:val="en-US" w:eastAsia="zh-CN"/>
        </w:rPr>
        <w:t>.</w:t>
      </w:r>
      <w:r>
        <w:rPr>
          <w:rFonts w:hint="eastAsia" w:cs="Times New Roman"/>
          <w:sz w:val="24"/>
          <w:szCs w:val="24"/>
          <w:lang w:val="en-US" w:eastAsia="zh-CN"/>
        </w:rPr>
        <w:t>3</w:t>
      </w:r>
      <w:r>
        <w:rPr>
          <w:rFonts w:hint="eastAsia" w:ascii="Times New Roman" w:hAnsi="Times New Roman" w:cs="Times New Roman"/>
          <w:sz w:val="24"/>
          <w:szCs w:val="24"/>
          <w:lang w:val="en-US" w:eastAsia="zh-CN"/>
        </w:rPr>
        <w:t>.1</w:t>
      </w:r>
      <w:r>
        <w:rPr>
          <w:rFonts w:hint="eastAsia" w:ascii="Times New Roman" w:hAnsi="Times New Roman" w:eastAsia="宋体" w:cs="Times New Roman"/>
          <w:sz w:val="24"/>
          <w:szCs w:val="24"/>
          <w:lang w:val="en-US" w:eastAsia="zh-CN"/>
        </w:rPr>
        <w:t xml:space="preserve"> 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基于数字签名技术验证DCC的真实性、完整性和不可篡改性，符合</w:t>
      </w:r>
      <w:bookmarkStart w:id="118" w:name="_GoBack"/>
      <w:bookmarkEnd w:id="118"/>
      <w:r>
        <w:rPr>
          <w:rFonts w:hint="eastAsia" w:ascii="Times New Roman" w:hAnsi="Times New Roman" w:eastAsia="宋体" w:cs="Times New Roman"/>
          <w:sz w:val="24"/>
          <w:szCs w:val="24"/>
          <w:lang w:val="en-US" w:eastAsia="zh-CN"/>
        </w:rPr>
        <w:t>《GB/T 25061信息安全技术 XML数字签名语法与处理规范》。</w:t>
      </w:r>
    </w:p>
    <w:p>
      <w:pPr>
        <w:numPr>
          <w:ilvl w:val="0"/>
          <w:numId w:val="0"/>
        </w:numPr>
        <w:spacing w:line="360" w:lineRule="auto"/>
        <w:ind w:leftChars="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D.3.2 </w:t>
      </w:r>
      <w:r>
        <w:rPr>
          <w:rFonts w:hint="eastAsia" w:cs="Times New Roman"/>
          <w:sz w:val="24"/>
          <w:szCs w:val="24"/>
          <w:lang w:val="en-US" w:eastAsia="zh-CN"/>
        </w:rPr>
        <w:t>输入参数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待验证数字校准证书（XML）</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需以File类型提交，包含完整的管理数据、测量数据</w:t>
      </w:r>
      <w:r>
        <w:rPr>
          <w:rFonts w:hint="eastAsia" w:cs="Times New Roman"/>
          <w:sz w:val="24"/>
          <w:szCs w:val="24"/>
          <w:lang w:val="en-US" w:eastAsia="zh-CN"/>
        </w:rPr>
        <w:t>等</w:t>
      </w:r>
      <w:r>
        <w:rPr>
          <w:rFonts w:hint="eastAsia" w:ascii="Times New Roman" w:hAnsi="Times New Roman" w:eastAsia="宋体" w:cs="Times New Roman"/>
          <w:sz w:val="24"/>
          <w:szCs w:val="24"/>
          <w:lang w:val="en-US" w:eastAsia="zh-CN"/>
        </w:rPr>
        <w:t>及符合XML</w:t>
      </w:r>
      <w:r>
        <w:rPr>
          <w:rFonts w:hint="eastAsia" w:cs="Times New Roman"/>
          <w:sz w:val="24"/>
          <w:szCs w:val="24"/>
          <w:lang w:val="en-US" w:eastAsia="zh-CN"/>
        </w:rPr>
        <w:t>数字签名</w:t>
      </w:r>
      <w:r>
        <w:rPr>
          <w:rFonts w:hint="eastAsia" w:ascii="Times New Roman" w:hAnsi="Times New Roman" w:eastAsia="宋体" w:cs="Times New Roman"/>
          <w:sz w:val="24"/>
          <w:szCs w:val="24"/>
          <w:lang w:val="en-US" w:eastAsia="zh-CN"/>
        </w:rPr>
        <w:t>规范的数字签名信息。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验证配置参数，</w:t>
      </w:r>
      <w:r>
        <w:rPr>
          <w:rFonts w:hint="eastAsia" w:cs="Times New Roman"/>
          <w:sz w:val="24"/>
          <w:szCs w:val="24"/>
          <w:lang w:val="en-US" w:eastAsia="zh-CN"/>
        </w:rPr>
        <w:t>包括</w:t>
      </w:r>
      <w:r>
        <w:rPr>
          <w:rFonts w:hint="eastAsia" w:ascii="Times New Roman" w:hAnsi="Times New Roman" w:eastAsia="宋体" w:cs="Times New Roman"/>
          <w:sz w:val="24"/>
          <w:szCs w:val="24"/>
          <w:lang w:val="en-US" w:eastAsia="zh-CN"/>
        </w:rPr>
        <w:t>validationType：固定值signature，指定验证类型为数字签名验证</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trustedCertificates：可信证书列表，用于验证签名者身份</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checkCertificateRevocation：是否检查证书撤销状态</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signatureLocation：签名元素在 XML 中的 XPath 路径</w:t>
      </w:r>
      <w:r>
        <w:rPr>
          <w:rFonts w:hint="eastAsia" w:cs="Times New Roman"/>
          <w:sz w:val="24"/>
          <w:szCs w:val="24"/>
          <w:lang w:val="en-US" w:eastAsia="zh-CN"/>
        </w:rPr>
        <w:t>。</w:t>
      </w:r>
    </w:p>
    <w:p>
      <w:pPr>
        <w:numPr>
          <w:ilvl w:val="0"/>
          <w:numId w:val="0"/>
        </w:numPr>
        <w:spacing w:line="360" w:lineRule="auto"/>
        <w:ind w:leftChars="0"/>
        <w:outlineLvl w:val="2"/>
        <w:rPr>
          <w:rFonts w:hint="eastAsia" w:cs="Times New Roman"/>
          <w:sz w:val="24"/>
          <w:szCs w:val="24"/>
          <w:lang w:val="en-US" w:eastAsia="zh-CN"/>
        </w:rPr>
      </w:pPr>
      <w:r>
        <w:rPr>
          <w:rFonts w:hint="eastAsia" w:cs="Times New Roman"/>
          <w:sz w:val="24"/>
          <w:szCs w:val="24"/>
          <w:lang w:val="en-US" w:eastAsia="zh-CN"/>
        </w:rPr>
        <w:t>D.3.3 验证的流程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外部系统调用validateDcc接口（扩展数字签名验证模式），输入参数为 DCC（XML）及验证配置参数。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提取 DCC 中&lt;Signature&gt;元素包含的签名信息（如签发机构公钥、签名时间戳）及签名值（SignatureValue）；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使用签发机构的公钥对签名值进行解密，获取哈希值；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对DCC的XML文档（剔除&lt;Signature&gt;元素）重新计算哈希值；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比对两次哈希值是否一致，同时检查签名时间戳是否在有效期限内。</w:t>
      </w:r>
    </w:p>
    <w:p>
      <w:pPr>
        <w:numPr>
          <w:ilvl w:val="0"/>
          <w:numId w:val="0"/>
        </w:numPr>
        <w:spacing w:line="360" w:lineRule="auto"/>
        <w:ind w:leftChars="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D.3.</w:t>
      </w:r>
      <w:r>
        <w:rPr>
          <w:rFonts w:hint="eastAsia" w:cs="Times New Roman"/>
          <w:sz w:val="24"/>
          <w:szCs w:val="24"/>
          <w:lang w:val="en-US" w:eastAsia="zh-CN"/>
        </w:rPr>
        <w:t>4</w:t>
      </w:r>
      <w:r>
        <w:rPr>
          <w:rFonts w:hint="eastAsia" w:ascii="Times New Roman" w:hAnsi="Times New Roman" w:cs="Times New Roman"/>
          <w:sz w:val="24"/>
          <w:szCs w:val="24"/>
          <w:lang w:val="en-US" w:eastAsia="zh-CN"/>
        </w:rPr>
        <w:t xml:space="preserve"> </w:t>
      </w:r>
      <w:r>
        <w:rPr>
          <w:rFonts w:hint="eastAsia" w:cs="Times New Roman"/>
          <w:sz w:val="24"/>
          <w:szCs w:val="24"/>
          <w:lang w:val="en-US" w:eastAsia="zh-CN"/>
        </w:rPr>
        <w:t>验证</w:t>
      </w:r>
      <w:r>
        <w:rPr>
          <w:rFonts w:hint="eastAsia" w:ascii="Times New Roman" w:hAnsi="Times New Roman" w:cs="Times New Roman"/>
          <w:sz w:val="24"/>
          <w:szCs w:val="24"/>
          <w:lang w:val="en-US" w:eastAsia="zh-CN"/>
        </w:rPr>
        <w:t>结果</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cs="Times New Roman"/>
          <w:sz w:val="24"/>
          <w:szCs w:val="24"/>
          <w:highlight w:val="none"/>
          <w:lang w:val="en-US" w:eastAsia="zh-CN"/>
        </w:rPr>
      </w:pPr>
      <w:r>
        <w:rPr>
          <w:rFonts w:hint="eastAsia" w:ascii="Times New Roman" w:hAnsi="Times New Roman" w:eastAsia="宋体" w:cs="Times New Roman"/>
          <w:sz w:val="24"/>
          <w:szCs w:val="24"/>
          <w:lang w:val="en-US" w:eastAsia="zh-CN"/>
        </w:rPr>
        <w:t>若哈希值一致且时间戳有效，</w:t>
      </w:r>
      <w:r>
        <w:rPr>
          <w:rFonts w:hint="eastAsia" w:ascii="Times New Roman" w:hAnsi="Times New Roman" w:eastAsia="宋体" w:cs="Times New Roman"/>
          <w:sz w:val="24"/>
          <w:szCs w:val="24"/>
          <w:highlight w:val="none"/>
          <w:lang w:val="en-US" w:eastAsia="zh-CN"/>
        </w:rPr>
        <w:t>返回成功标识（code="1"）及“数字校准证书</w:t>
      </w:r>
      <w:r>
        <w:rPr>
          <w:rFonts w:hint="eastAsia" w:cs="Times New Roman"/>
          <w:sz w:val="24"/>
          <w:szCs w:val="24"/>
          <w:highlight w:val="none"/>
          <w:lang w:val="en-US" w:eastAsia="zh-CN"/>
        </w:rPr>
        <w:t>签名</w:t>
      </w:r>
      <w:r>
        <w:rPr>
          <w:rFonts w:hint="eastAsia" w:ascii="Times New Roman" w:hAnsi="Times New Roman" w:eastAsia="宋体" w:cs="Times New Roman"/>
          <w:sz w:val="24"/>
          <w:szCs w:val="24"/>
          <w:highlight w:val="none"/>
          <w:lang w:val="en-US" w:eastAsia="zh-CN"/>
        </w:rPr>
        <w:t>验证通过！”信息，如图D.</w:t>
      </w:r>
      <w:r>
        <w:rPr>
          <w:rFonts w:hint="eastAsia" w:cs="Times New Roman"/>
          <w:sz w:val="24"/>
          <w:szCs w:val="24"/>
          <w:highlight w:val="none"/>
          <w:lang w:val="en-US" w:eastAsia="zh-CN"/>
        </w:rPr>
        <w:t>5</w:t>
      </w:r>
      <w:r>
        <w:rPr>
          <w:rFonts w:hint="eastAsia" w:ascii="Times New Roman" w:hAnsi="Times New Roman" w:eastAsia="宋体" w:cs="Times New Roman"/>
          <w:sz w:val="24"/>
          <w:szCs w:val="24"/>
          <w:highlight w:val="none"/>
          <w:lang w:val="en-US" w:eastAsia="zh-CN"/>
        </w:rPr>
        <w:t>所示</w:t>
      </w:r>
      <w:r>
        <w:rPr>
          <w:rFonts w:hint="eastAsia" w:cs="Times New Roman"/>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r>
        <w:drawing>
          <wp:inline distT="0" distB="0" distL="114300" distR="114300">
            <wp:extent cx="5269865" cy="2350135"/>
            <wp:effectExtent l="0" t="0" r="6985" b="12065"/>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8"/>
                    <a:stretch>
                      <a:fillRect/>
                    </a:stretch>
                  </pic:blipFill>
                  <pic:spPr>
                    <a:xfrm>
                      <a:off x="0" y="0"/>
                      <a:ext cx="5269865" cy="2350135"/>
                    </a:xfrm>
                    <a:prstGeom prst="rect">
                      <a:avLst/>
                    </a:prstGeom>
                    <a:noFill/>
                    <a:ln>
                      <a:noFill/>
                    </a:ln>
                  </pic:spPr>
                </pic:pic>
              </a:graphicData>
            </a:graphic>
          </wp:inline>
        </w:drawing>
      </w:r>
    </w:p>
    <w:p>
      <w:pPr>
        <w:spacing w:line="360" w:lineRule="auto"/>
        <w:ind w:firstLine="0" w:firstLine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图</w:t>
      </w:r>
      <w:r>
        <w:rPr>
          <w:rFonts w:hint="eastAsia" w:cs="Times New Roman"/>
          <w:color w:val="auto"/>
          <w:sz w:val="24"/>
          <w:szCs w:val="24"/>
          <w:lang w:val="en-US" w:eastAsia="zh-CN"/>
        </w:rPr>
        <w:t>D.5</w:t>
      </w:r>
      <w:r>
        <w:rPr>
          <w:rFonts w:hint="eastAsia" w:ascii="Times New Roman" w:hAnsi="Times New Roman" w:eastAsia="宋体" w:cs="Times New Roman"/>
          <w:color w:val="auto"/>
          <w:sz w:val="24"/>
          <w:szCs w:val="24"/>
          <w:lang w:val="en-US" w:eastAsia="zh-CN"/>
        </w:rPr>
        <w:t xml:space="preserve"> DCC</w:t>
      </w:r>
      <w:r>
        <w:rPr>
          <w:rFonts w:hint="eastAsia" w:cs="Times New Roman"/>
          <w:color w:val="auto"/>
          <w:sz w:val="24"/>
          <w:szCs w:val="24"/>
          <w:lang w:val="en-US" w:eastAsia="zh-CN"/>
        </w:rPr>
        <w:t>签名</w:t>
      </w:r>
      <w:r>
        <w:rPr>
          <w:rFonts w:hint="eastAsia" w:ascii="Times New Roman" w:hAnsi="Times New Roman" w:eastAsia="宋体" w:cs="Times New Roman"/>
          <w:color w:val="auto"/>
          <w:sz w:val="24"/>
          <w:szCs w:val="24"/>
          <w:lang w:val="en-US" w:eastAsia="zh-CN"/>
        </w:rPr>
        <w:t>验证通过示例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若存在验证失败，返回失败标识（code="0"），并在 data 字段中包含错误位置及具体原因（如“哈希值不匹配”“签名过期”）</w:t>
      </w:r>
      <w:r>
        <w:rPr>
          <w:rFonts w:hint="eastAsia" w:ascii="Times New Roman" w:hAnsi="Times New Roman" w:eastAsia="宋体" w:cs="Times New Roman"/>
          <w:sz w:val="24"/>
          <w:szCs w:val="24"/>
          <w:highlight w:val="none"/>
          <w:lang w:val="en-US" w:eastAsia="zh-CN"/>
        </w:rPr>
        <w:t>，如图D.</w:t>
      </w:r>
      <w:r>
        <w:rPr>
          <w:rFonts w:hint="eastAsia" w:cs="Times New Roman"/>
          <w:sz w:val="24"/>
          <w:szCs w:val="24"/>
          <w:highlight w:val="none"/>
          <w:lang w:val="en-US" w:eastAsia="zh-CN"/>
        </w:rPr>
        <w:t>6</w:t>
      </w:r>
      <w:r>
        <w:rPr>
          <w:rFonts w:hint="eastAsia" w:ascii="Times New Roman" w:hAnsi="Times New Roman" w:eastAsia="宋体" w:cs="Times New Roman"/>
          <w:sz w:val="24"/>
          <w:szCs w:val="24"/>
          <w:highlight w:val="none"/>
          <w:lang w:val="en-US" w:eastAsia="zh-CN"/>
        </w:rPr>
        <w:t>所示</w:t>
      </w:r>
      <w:r>
        <w:rPr>
          <w:rFonts w:hint="eastAsia" w:cs="Times New Roman"/>
          <w:sz w:val="24"/>
          <w:szCs w:val="24"/>
          <w:highlight w:val="none"/>
          <w:lang w:val="en-US" w:eastAsia="zh-CN"/>
        </w:rPr>
        <w:t>。</w:t>
      </w:r>
    </w:p>
    <w:p>
      <w:pPr>
        <w:spacing w:line="360" w:lineRule="auto"/>
        <w:ind w:firstLine="0" w:firstLineChars="0"/>
        <w:jc w:val="center"/>
        <w:rPr>
          <w:rFonts w:hint="eastAsia" w:ascii="Times New Roman" w:hAnsi="Times New Roman" w:eastAsia="宋体" w:cs="Times New Roman"/>
          <w:color w:val="auto"/>
          <w:sz w:val="24"/>
          <w:szCs w:val="24"/>
          <w:lang w:val="en-US" w:eastAsia="zh-CN"/>
        </w:rPr>
      </w:pPr>
      <w:r>
        <w:drawing>
          <wp:inline distT="0" distB="0" distL="114300" distR="114300">
            <wp:extent cx="5269865" cy="1916430"/>
            <wp:effectExtent l="0" t="0" r="6985" b="762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29"/>
                    <a:stretch>
                      <a:fillRect/>
                    </a:stretch>
                  </pic:blipFill>
                  <pic:spPr>
                    <a:xfrm>
                      <a:off x="0" y="0"/>
                      <a:ext cx="5269865" cy="1916430"/>
                    </a:xfrm>
                    <a:prstGeom prst="rect">
                      <a:avLst/>
                    </a:prstGeom>
                    <a:noFill/>
                    <a:ln>
                      <a:noFill/>
                    </a:ln>
                  </pic:spPr>
                </pic:pic>
              </a:graphicData>
            </a:graphic>
          </wp:inline>
        </w:drawing>
      </w:r>
      <w:r>
        <w:rPr>
          <w:rFonts w:hint="eastAsia" w:ascii="Times New Roman" w:hAnsi="Times New Roman" w:eastAsia="宋体" w:cs="Times New Roman"/>
          <w:color w:val="auto"/>
          <w:sz w:val="24"/>
          <w:szCs w:val="24"/>
          <w:lang w:val="en-US" w:eastAsia="zh-CN"/>
        </w:rPr>
        <w:t>图</w:t>
      </w:r>
      <w:r>
        <w:rPr>
          <w:rFonts w:hint="eastAsia" w:cs="Times New Roman"/>
          <w:color w:val="auto"/>
          <w:sz w:val="24"/>
          <w:szCs w:val="24"/>
          <w:lang w:val="en-US" w:eastAsia="zh-CN"/>
        </w:rPr>
        <w:t xml:space="preserve">D.6 </w:t>
      </w:r>
      <w:r>
        <w:rPr>
          <w:rFonts w:hint="eastAsia" w:ascii="Times New Roman" w:hAnsi="Times New Roman" w:eastAsia="宋体" w:cs="Times New Roman"/>
          <w:color w:val="auto"/>
          <w:sz w:val="24"/>
          <w:szCs w:val="24"/>
          <w:lang w:val="en-US" w:eastAsia="zh-CN"/>
        </w:rPr>
        <w:t>DCC</w:t>
      </w:r>
      <w:r>
        <w:rPr>
          <w:rFonts w:hint="eastAsia" w:cs="Times New Roman"/>
          <w:color w:val="auto"/>
          <w:sz w:val="24"/>
          <w:szCs w:val="24"/>
          <w:lang w:val="en-US" w:eastAsia="zh-CN"/>
        </w:rPr>
        <w:t>签名</w:t>
      </w:r>
      <w:r>
        <w:rPr>
          <w:rFonts w:hint="eastAsia" w:ascii="Times New Roman" w:hAnsi="Times New Roman" w:eastAsia="宋体" w:cs="Times New Roman"/>
          <w:color w:val="auto"/>
          <w:sz w:val="24"/>
          <w:szCs w:val="24"/>
          <w:lang w:val="en-US" w:eastAsia="zh-CN"/>
        </w:rPr>
        <w:t>验证</w:t>
      </w:r>
      <w:r>
        <w:rPr>
          <w:rFonts w:hint="eastAsia" w:cs="Times New Roman"/>
          <w:color w:val="auto"/>
          <w:sz w:val="24"/>
          <w:szCs w:val="24"/>
          <w:lang w:val="en-US" w:eastAsia="zh-CN"/>
        </w:rPr>
        <w:t>失败</w:t>
      </w:r>
      <w:r>
        <w:rPr>
          <w:rFonts w:hint="eastAsia" w:ascii="Times New Roman" w:hAnsi="Times New Roman" w:eastAsia="宋体" w:cs="Times New Roman"/>
          <w:color w:val="auto"/>
          <w:sz w:val="24"/>
          <w:szCs w:val="24"/>
          <w:lang w:val="en-US" w:eastAsia="zh-CN"/>
        </w:rPr>
        <w:t>示例</w:t>
      </w:r>
    </w:p>
    <w:p>
      <w:pPr>
        <w:widowControl w:val="0"/>
        <w:autoSpaceDE w:val="0"/>
        <w:autoSpaceDN w:val="0"/>
        <w:adjustRightInd w:val="0"/>
        <w:spacing w:line="360" w:lineRule="auto"/>
        <w:ind w:left="3215" w:right="3289"/>
        <w:jc w:val="left"/>
        <w:rPr>
          <w:rFonts w:hint="eastAsia" w:ascii="Tahoma" w:hAnsi="Tahoma" w:eastAsia="宋体" w:cs="Times New Roman"/>
          <w:spacing w:val="1"/>
          <w:kern w:val="0"/>
          <w:sz w:val="24"/>
          <w:lang w:val="en-US" w:eastAsia="zh-CN" w:bidi="ar-SA"/>
        </w:rPr>
      </w:pPr>
    </w:p>
    <w:p>
      <w:r>
        <w:br w:type="page"/>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黑体" w:eastAsia="黑体" w:cs="Times New Roman"/>
          <w:kern w:val="2"/>
          <w:sz w:val="28"/>
          <w:szCs w:val="28"/>
          <w:lang w:val="en-US" w:eastAsia="zh-CN" w:bidi="ar-SA"/>
        </w:rPr>
      </w:pPr>
      <w:bookmarkStart w:id="115" w:name="_Toc31571"/>
      <w:r>
        <w:rPr>
          <w:rFonts w:hint="eastAsia" w:ascii="黑体" w:hAnsi="黑体" w:eastAsia="黑体" w:cs="Times New Roman"/>
          <w:kern w:val="2"/>
          <w:sz w:val="28"/>
          <w:szCs w:val="28"/>
          <w:lang w:val="en-US" w:eastAsia="zh-CN" w:bidi="ar-SA"/>
        </w:rPr>
        <w:t>附录E：</w:t>
      </w:r>
      <w:bookmarkEnd w:id="115"/>
    </w:p>
    <w:p>
      <w:pPr>
        <w:keepLines w:val="0"/>
        <w:pageBreakBefore w:val="0"/>
        <w:widowControl w:val="0"/>
        <w:numPr>
          <w:ilvl w:val="255"/>
          <w:numId w:val="0"/>
        </w:numPr>
        <w:kinsoku/>
        <w:wordWrap/>
        <w:overflowPunct/>
        <w:topLinePunct w:val="0"/>
        <w:autoSpaceDE/>
        <w:autoSpaceDN/>
        <w:bidi w:val="0"/>
        <w:adjustRightInd/>
        <w:snapToGrid/>
        <w:spacing w:line="240" w:lineRule="auto"/>
        <w:ind w:firstLine="480"/>
        <w:jc w:val="center"/>
        <w:textAlignment w:val="auto"/>
        <w:outlineLvl w:val="0"/>
        <w:rPr>
          <w:rFonts w:hint="default" w:ascii="黑体" w:hAnsi="黑体" w:eastAsia="黑体" w:cs="黑体"/>
          <w:sz w:val="21"/>
          <w:szCs w:val="21"/>
          <w:lang w:val="en-US" w:eastAsia="zh-CN"/>
        </w:rPr>
      </w:pPr>
      <w:bookmarkStart w:id="116" w:name="_Toc10640"/>
      <w:r>
        <w:rPr>
          <w:rFonts w:hint="eastAsia" w:ascii="黑体" w:hAnsi="黑体" w:eastAsia="黑体" w:cs="黑体"/>
          <w:sz w:val="28"/>
          <w:szCs w:val="28"/>
          <w:lang w:val="en-US" w:eastAsia="zh-CN"/>
        </w:rPr>
        <w:t>标准电能表数字校准证书示例</w:t>
      </w:r>
      <w:bookmarkEnd w:id="116"/>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&lt;?xml version="1.0" encoding="UTF-8"?&gt;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&lt;dcc:digitalCalibrationCertificate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xmlns:dcc="https://ptb.de/dcc"</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xmlns:si="https://ptb.de/si" schemaVersion="3.2.1"&gt;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&lt;dcc:administrativeData&gt;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&lt;dcc:dccSoftware&gt;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&lt;dcc:software&gt;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&lt;dcc:content&gt;SGCM-DCC-DEMO&lt;/dcc:content&gt;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&lt;dcc:release&gt;v1.0.0&lt;/dcc:release&gt;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&lt;/dcc:software&gt;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&lt;/dcc:dccSoftware&gt;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&lt;dcc:coreData&gt;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&lt;dcc:countryCodeISO3166_1&gt;CN&lt;/dcc:countryCodeISO3166_1&gt;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&lt;dcc:usedLangCodeISO639_1&gt;en&lt;/dcc:usedLangCodeISO639_1&gt;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&lt;dcc:mandatoryLangCodeISO639_1&gt;en&lt;/dcc:mandatoryLangCodeISO639_1&gt;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&lt;dcc:uniqueIdentifier&gt;SGCM011020220018&lt;/dcc:uniqueIdentifier&gt;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&lt;dcc:receiptDate&gt;2022-04-26&lt;/dcc:receiptDate&gt;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&lt;dcc:beginPerformanceDate&gt;2022-04-28&lt;/dcc:beginPerformanceDate&gt;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&lt;dcc:endPerformanceDate&gt;2022-04-28&lt;/dcc:endPerformanceDate&gt;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&lt;dcc:performanceLocation&gt;laboratory&lt;/dcc:performanceLocation&gt;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&lt;dcc:issueDate&gt;2022-05-05&lt;/dcc:issueDate&gt;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&lt;/dcc:coreData&gt;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&lt;dcc:items&gt;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lang="en"&gt;三相多功能标准电能表&lt;/dcc:content&gt;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&lt;dcc:item&gt;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lang="en"&gt;三相多功能标准电能表&lt;/dcc:content&gt;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&lt;dcc:model&gt;S-6502/0.05%&lt;/dcc:model&gt;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&lt;dcc:issuer&gt;manufacturer&lt;/dcc:issuer&gt;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&lt;dcc:value&gt;512031&lt;/dcc:value&gt;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lang="en"&gt;出厂编号&lt;/dcc:content&gt;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&lt;/dcc:item&gt;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&lt;/dcc:items&gt;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&lt;dcc:calibrationLaboratory&gt;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&lt;dcc:calibrationLaboratoryCode&gt;国网计量中心清河院区主楼216室&lt;/dcc:calibrationLaboratoryCode&gt;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&lt;dcc:contact&gt;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lang="en"&gt;国网计量中心有限公司&lt;/dcc:content&gt;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&lt;dcc:phone&gt;010-82812331&lt;/dcc:phone&gt;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&lt;dcc:fax&gt;010-62844450&lt;/dcc:fax&gt;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&lt;dcc:location&gt;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&lt;dcc:city&gt;北京市海淀区清河小营东路15号&lt;/dcc:city&gt;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&lt;dcc:countryCode&gt;CN&lt;/dcc:countryCode&gt;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&lt;dcc:postCode&gt;100192&lt;/dcc:postCode&gt;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&lt;/dcc:location&gt;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&lt;/dcc:contact&gt;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&lt;dcc:cryptElectronicSeal&gt;true&lt;/dcc:cryptElectronicSeal&gt;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&lt;dcc:cryptElectronicSignature&gt;true&lt;/dcc:cryptElectronicSignature&gt;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&lt;dcc:cryptElectronicTimeStamp&gt;true&lt;/dcc:cryptElectronicTimeStamp&gt;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&lt;/dcc:calibrationLaboratory&gt;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lang="en"&gt;孟静&lt;/dcc:content&gt;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&lt;dcc:role&gt;批准人&lt;/dcc:role&gt;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&lt;dcc:mainSigner&gt;true&lt;/dcc:mainSigner&gt;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&lt;dcc:cryptElectronicSeal&gt;true&lt;/dcc:cryptElectronicSeal&gt;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&lt;dcc:cryptElectronicSignature&gt;true&lt;/dcc:cryptElectronicSignature&gt;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&lt;dcc:cryptElectronicTimeStamp&gt;true&lt;/dcc:cryptElectronicTimeStamp&gt;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lang="en"&gt;杨玉博&lt;/dcc:content&gt;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&lt;dcc:role&gt;核验员&lt;/dcc:role&gt;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&lt;dcc:mainSigner&gt;true&lt;/dcc:mainSigner&gt;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&lt;dcc:cryptElectronicSeal&gt;true&lt;/dcc:cryptElectronicSeal&gt;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&lt;dcc:cryptElectronicSignature&gt;true&lt;/dcc:cryptElectronicSignature&gt;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&lt;dcc:cryptElectronicTimeStamp&gt;true&lt;/dcc:cryptElectronicTimeStamp&gt;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lang="en"&gt;葛亚男&lt;/dcc:content&gt;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&lt;dcc:role&gt;校准员&lt;/dcc:role&gt;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&lt;dcc:mainSigner&gt;true&lt;/dcc:mainSigner&gt;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&lt;dcc:cryptElectronicSeal&gt;true&lt;/dcc:cryptElectronicSeal&gt;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&lt;dcc:cryptElectronicSignature&gt;true&lt;/dcc:cryptElectronicSignature&gt;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&lt;dcc:cryptElectronicTimeStamp&gt;true&lt;/dcc:cryptElectronicTimeStamp&gt;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&lt;/dcc:respPersons&gt;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&lt;dcc:customer&gt;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lang="en"&gt;国网计量中心有限公司&lt;/dcc:content&gt;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&lt;dcc:phone&gt;010-82813240&lt;/dcc:phone&gt;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&lt;dcc:location&gt;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&lt;dcc:city&gt;北京市海淀区清河小营东路15号&lt;/dcc:city&gt;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&lt;dcc:countryCode&gt;CN&lt;/dcc:countryCode&gt;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&lt;/dcc:location&gt;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&lt;/dcc:customer&gt;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&lt;dcc:norm&gt;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lang="zh"&gt;ISO/IEC17025&lt;/dcc:content&gt;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&lt;/dcc:norm&gt;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&lt;dcc:norm&gt;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lang="zh"&gt;JJG1085&lt;/dcc:content&gt;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&lt;/dcc:norm&gt;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&lt;dcc:reference&gt;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lang="zh"&gt;JJG1085-2013 标准电能表;&lt;/dcc:content&gt;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&lt;/dcc:reference&gt;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&lt;dcc:declaration&gt;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lang="zh"&gt;本次校准所使用的计量器具均可溯源至国际单位制（SI）单位和社会公用计量标准。&lt;/dcc:content&gt;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&lt;/dcc:declaration&gt;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&lt;dcc:declaration&gt;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lang="zh"&gt;1. 我中心仅对加盖“国网计量中心有限公司校准专用章”的完整证书负责。2. 本证书的校准结果仅对所校准器具有效。2. 请妥善保管此证书。&lt;/dcc:content&gt;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&lt;/dcc:declaration&gt;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&lt;/dcc:statements&gt;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&lt;/dcc:administrativeData&gt;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&lt;dcc:measurementResults&gt;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&lt;dcc:measurementResult&gt;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lang="en"&gt;基本误差&lt;/dcc:content&gt;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&lt;dcc:measuringEquipments&gt;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&lt;dcc:measuringEquipment&gt;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lang="zh"&gt;三相电能表标准装置MTS320（ID11551）&lt;/dcc:content&gt;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&lt;dcc:description&gt;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lang="zh"&gt;校准所使用的主要计量标准器具&lt;/dcc:content&gt;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&lt;/dcc:description&gt;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&lt;dcc:issuer&gt;other&lt;/dcc:issuer&gt;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lang="zh"&gt;有功电能：</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(30~600)V</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(0.001~120)A</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PF=0.0L～1.0～0.0C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有功功率：(30~600)V</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(0.1~120)A</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PF=0.0L～1.0～0.0C无功电能：220V(0.5~60)A</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PF=0.5L～1.0～0.5C&lt;/dcc:content&gt;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lang="zh"&gt;测量范围&lt;/dcc:content&gt;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lang="en"&gt;measure range&lt;/dcc:content&gt;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&lt;dcc:issuer&gt;other&lt;/dcc:issuer&gt;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lang="zh"&gt;有功电能：</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0.1 A (含)~120A：Urel=1.010-4  (k=2)0.05 A (含)~0.1A：Urel=1.310-4  (k=2)</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0.005A (含)~0.05A：Urel=2.510-4  (k=2)0.001A (含)~0.005A：Urel=610-4  (k=2)</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有功功率：0.1 A (含)~120A：Urel=1.010-4  (k=2)无功电能：Urel=2.510-4  (k=2)&lt;/dcc:content&gt;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lang="zh"&gt;不确定度/准确度等级&lt;/dcc:content&gt;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lang="en"&gt;uncertainty/accuracy&lt;/dcc:content&gt;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&lt;dcc:issuer&gt;other&lt;/dcc:issuer&gt;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lang="zh"&gt;DCjd2021-10070&lt;/dcc:content&gt;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lang="zh"&gt;证书编号&lt;/dcc:content&gt;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lang="en"&gt;certificate No.&lt;/dcc:content&gt;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&lt;dcc:issuer&gt;other&lt;/dcc:issuer&gt;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lang="zh"&gt;2023.02&lt;/dcc:content&gt;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lang="zh"&gt;证书有效期至&lt;/dcc:content&gt;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lang="en"&gt;due date&lt;/dcc:content&gt;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&lt;/dcc:identifications&gt;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&lt;/dcc:measuringEquipment&gt;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&lt;/dcc:measuringEquipments&gt;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lang="zh"&gt;环境温度&lt;/dcc:content&gt;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lang="en"&gt;ambient temperature&lt;/dcc:content&gt;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lang="zh"&gt;温度&lt;/dcc:content&gt;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lang="en"&gt;temperature value&lt;/dcc:content&gt;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&lt;si:value&gt;293.25&lt;/si:value&gt;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&lt;si:unit&gt;\kelvin&lt;/si:unit&gt;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lang="zh"&gt;相对湿度&lt;/dcc:content&gt;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lang="en"&gt;relative humidity&lt;/dcc:content&gt;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lang="zh"&gt;相对湿度&lt;/dcc:content&gt;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lang="en"&gt;relative humidity value&lt;/dcc:content&gt;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&lt;si:value&gt;45&lt;/si:value&gt;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&lt;si:unit&gt;\kilogram\tothe{1}\metre\tothe{-3}\kilogram\tothe{-1}\metre\tothe{3}&lt;/si:unit&gt;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lang="zh"&gt;校准地点&lt;/dcc:content&gt;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lang="en"&gt;calibration location&lt;/dcc:content&gt;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&lt;dcc:text&gt;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lang="zh"&gt;国网计量中心清河院区主楼216室&lt;/dcc:content&gt;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&lt;/dcc:text&gt;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&lt;dcc:results&gt;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&lt;dcc:result&gt;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lang="en"&gt;电能：三相四线&lt;/dcc:content&gt;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lang="en"&gt;(220V,5A) (220V,5A,1.0KW)&lt;/dcc:content&gt;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&lt;si:value&gt;0.00005&lt;/si:value&gt;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&lt;si:expandedUnc&gt;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&lt;si:uncertainty&gt;0.00011&lt;/si:uncertainty&gt;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&lt;si:coverageFactor&gt;2&lt;/si:coverageFactor&gt;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&lt;si:coverageProbability&gt;0.95&lt;/si:coverageProbability&gt;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&lt;si:distribution&gt;normal&lt;/si:distribution&gt;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&lt;/si:expandedUnc&gt;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lang="en"&gt;量程&lt;/dcc:content&gt;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lang="en"&gt;电压&lt;/dcc:content&gt;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&lt;si:value&gt;220&lt;/si:value&gt;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&lt;si:unit&gt;\volt&lt;/si:unit&gt;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lang="en"&gt;电流&lt;/dcc:content&gt;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&lt;si:unit&gt;\ampere&lt;/si:unit&gt;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lang="en"&gt;输入量&lt;/dcc:content&gt;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lang="en"&gt;电压&lt;/dcc:content&gt;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&lt;si:value&gt;220&lt;/si:value&gt;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&lt;si:unit&gt;\volt&lt;/si:unit&gt;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lang="en"&gt;电流&lt;/dcc:content&gt;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&lt;si:unit&gt;\ampere&lt;/si:unit&gt;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lang="en"&gt;功率因数&lt;/dcc:content&gt;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&lt;si:label/&gt;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&lt;si:value&gt;1.0&lt;/si:value&gt;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lang="en"&gt;(220V,5A) (220V,5A,0.5KWL)&lt;/dcc:content&gt;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&lt;si:value&gt;0.0001&lt;/si:value&gt;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&lt;si:expandedUnc&gt;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&lt;si:uncertainty&gt;0.00011&lt;/si:uncertainty&gt;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&lt;si:coverageFactor&gt;2&lt;/si:coverageFactor&gt;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&lt;si:coverageProbability&gt;0.95&lt;/si:coverageProbability&gt;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&lt;si:distribution&gt;normal&lt;/si:distribution&gt;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&lt;/si:expandedUnc&gt;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lang="en"&gt;量程&lt;/dcc:content&gt;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lang="en"&gt;电压&lt;/dcc:content&gt;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&lt;si:value&gt;220&lt;/si:value&gt;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&lt;si:unit&gt;\volt&lt;/si:unit&gt;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lang="en"&gt;电流&lt;/dcc:content&gt;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&lt;si:unit&gt;\ampere&lt;/si:unit&gt;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lang="en"&gt;输入量&lt;/dcc:content&gt;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lang="en"&gt;电压&lt;/dcc:content&gt;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&lt;si:value&gt;220&lt;/si:value&gt;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&lt;si:unit&gt;\volt&lt;/si:unit&gt;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lang="en"&gt;电流&lt;/dcc:content&gt;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&lt;si:unit&gt;\ampere&lt;/si:unit&gt;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lang="en"&gt;功率因数&lt;/dcc:content&gt;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&lt;si:label&gt;L&lt;/si:label&gt;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&lt;si:value&gt;0.5&lt;/si:value&gt;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&lt;si:unit/&gt;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&lt;/si:real&gt;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&lt;/dcc:influenceConditions&gt;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&lt;/dcc:quantity&gt;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&lt;/dcc:result&gt;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&lt;/dcc:results&gt;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&lt;/dcc:measurementResult&gt;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&lt;/dcc:measurementResults&gt;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&lt;dcc:document&gt;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&lt;dcc:content lang="</w:t>
      </w:r>
      <w:r>
        <w:rPr>
          <w:rFonts w:hint="eastAsia" w:cs="Times New Roman"/>
          <w:sz w:val="24"/>
          <w:szCs w:val="24"/>
          <w:lang w:val="en-US" w:eastAsia="zh-CN"/>
        </w:rPr>
        <w:t>zh</w:t>
      </w:r>
      <w:r>
        <w:rPr>
          <w:rFonts w:hint="default" w:ascii="Times New Roman" w:hAnsi="Times New Roman" w:cs="Times New Roman"/>
          <w:sz w:val="24"/>
          <w:szCs w:val="24"/>
        </w:rPr>
        <w:t>"&gt;证书文档&lt;/dcc:content&gt;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&lt;dcc:fileName&gt;标准电能表S6502（512031）.docx&lt;/dcc:fileName&gt;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&lt;dcc:mimeType&gt;application/vnd.openxmlformats-officedocument.wordprocessingml.document&lt;/dcc:mimeType&gt;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&lt;dcc:dataBase64&gt;U</w:t>
      </w:r>
      <w:r>
        <w:rPr>
          <w:rFonts w:hint="default" w:ascii="Times New Roman" w:hAnsi="Times New Roman" w:cs="Times New Roman"/>
          <w:sz w:val="24"/>
          <w:szCs w:val="24"/>
          <w:lang w:val="en-US" w:eastAsia="zh-CN"/>
        </w:rPr>
        <w:t>XXXX</w:t>
      </w:r>
      <w:r>
        <w:rPr>
          <w:rFonts w:hint="default" w:ascii="Times New Roman" w:hAnsi="Times New Roman" w:cs="Times New Roman"/>
          <w:sz w:val="24"/>
          <w:szCs w:val="24"/>
        </w:rPr>
        <w:t>E&lt;/dcc:dataBase64&gt;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&lt;/dcc:document&gt;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&lt;ds:Signature</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xmlns:ds="http://www.w3.org/2000/09/xmldsig#"&gt;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&lt;ds:SignedInfo&gt;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&lt;ds:CanonicalizationMethod Algorithm="http://www.w3.org/TR/2001/REC-xml-c14n-20010315"/&gt;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&lt;ds:SignatureMethod Algorithm="http://www.w3.org/2000/09/xmldsig#rsa-sha1"/&gt;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&lt;ds:Reference URI=""&gt;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&lt;ds:Transforms&gt;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&lt;ds:Transform Algorithm="http://www.w3.org/2000/09/xmldsig#enveloped-signature"/&gt;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&lt;ds:Transform Algorithm="http://www.w3.org/TR/2001/REC-xml-c14n-20010315#WithComments"/&gt;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&lt;/ds:Transforms&gt;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&lt;ds:DigestMethod Algorithm="http://www.w3.org/2000/09/xmldsig#sha1"/&gt;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&lt;ds:DigestValue&gt;hKCT3s5Ljkx/ulDv11AyNpX58r0=&lt;/ds:DigestValue&gt;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&lt;/ds:Reference&gt;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&lt;/ds:SignedInfo&gt;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&lt;ds:SignatureValue&gt;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IkA/B65eXVt9ypqPiQxXQQaTlC+ul8f0LOByMjahfgJF6K5UjV6CFwbkgFCb3RI1GOn0Q3RAgcIv&amp;#13;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vB7RCrj1VOvkHiA7R9tj+wHS2qTihszTDTLl++WxasL26uQqBo2r0T9huiH2mbMj/R2tMWxgEOfP&amp;#13;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XMZjmCBJc/SOzExj8irQaw9TfoH67/q05V697LjyvLHjKxbt6rT3cYsJfq+kWouxum1KXCvHnC5Z&amp;#13;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BTkZKNxO8H/m5AzapzT6YkcK94br/Marew0bpoP/n7lM10HNEy3/4FaUdZNkaDHIxhqwPtLZduCv&amp;#13;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OIHlkkhRiP70qkOk+QYOGWWixpD8jWcKt+XQ0g==</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&lt;/ds:SignatureValue&gt;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&lt;ds:KeyInfo</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xmlns:ds="http://www.w3.org/2000/09/xmldsig#"&gt;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&lt;ds:X509Data&gt;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&lt;ds:X509Certificate&gt;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MIICuzCCAaOgAwIBAgIGAZXwfYrBMA0GCSqGSIb3DQEBCwUAMCYxJDAiBgNVBAMMG+S4reWbveeU&amp;#13;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teWKm+enkeWtpueglOeptumZojAeFw0yNTAzMzExNjAwMDBaFw0yNjAyMjcxNjAwMDBaMBcxFTAT&amp;#13;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BgNVBAMMDOeUteenkeaZuuiKrzCCASIwDQYJKoZIhvcNAQEBBQADggEPADCCAQoCggEBAIxuJh1D&amp;#13;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ZGoxCUyVbgm1LD2nZ/R6BU1ZPtQampw6cfXT1DoZYz2SfKQKoIr51evBH0jJIz8SpG5BTITkq8Wb&amp;#13;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xr7sYMKh0naXXBGzB3Ojrr7bYlVxC8lX8ESmTD9faUf/7SGS2ZcD88Ah8q9nIX9eqCEzRZvU8Bgl&amp;#13;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aD2KL3VdxYEpB6+XsypDHDKwodN5xD9UTXZD6CdYQtkIByI8W4Dx/dtQtQO2G3Atu4Y4CsMjs3XA&amp;#13;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W53sLz+H0tuwikOe+T2K6Mq46JSi6Vn3A/F9zWCuUc5RLsLYU9d83jlDv5UT77PVAHnG4XfKz92l&amp;#13;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cfQ+8aLOxMVr8Cr+4GUf6GSBDwUgBq8CAwEAATANBgkqhkiG9w0BAQsFAAOCAQEAhzQnlmu0v6lw&amp;#13;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YYYsfyivE9pFD29xQIuBJnnHoc81DUXd/DKtLataURdrtG1GK5nAEiwJFUQPhJDSlL5a+ZX79KBn&amp;#13;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/128k+8TtTdVaD25B5zmq1B6fjDuHhuteUNCLDlEUcbFreIIux8R5LL691mWt5C7f7/EgQk0p23+&amp;#13;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KFfH3Sv60D8n8/J2huuzW0vElN35AmYDCWKVmNeqIkuAt9olxgDQxt59O7sgWdLOdEvcHfjHIMIb&amp;#13;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uni65dEDPdeBwN/xHkcj6cxXWGYMLh8muVWm9UgNjoxBPl1II2NvAifW0Ae5E8ZYMfTiwiVkdGzK&amp;#13;</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scyeyW0u0cuZMK021uf6ySPA8A==</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&lt;/ds:X509Certificate&gt;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&lt;/ds:X509Data&gt;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&lt;/ds:KeyInfo&gt;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&lt;ds:Object&gt;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&lt;timestamp&gt;1743496558108&lt;/timestamp&gt;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&lt;/ds:Object&gt;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&lt;/ds:Signature&gt;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&lt;/dcc:digitalCalibrationCertificate&gt;</w:t>
      </w:r>
    </w:p>
    <w:p>
      <w:pPr>
        <w:pStyle w:val="3"/>
      </w:pPr>
    </w:p>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1"/>
      </w:rPr>
    </w:pPr>
    <w:r>
      <w:fldChar w:fldCharType="begin"/>
    </w:r>
    <w:r>
      <w:rPr>
        <w:rStyle w:val="31"/>
      </w:rPr>
      <w:instrText xml:space="preserve">PAGE  </w:instrText>
    </w:r>
    <w:r>
      <w:fldChar w:fldCharType="separate"/>
    </w:r>
    <w:r>
      <w:rPr>
        <w:rStyle w:val="31"/>
      </w:rPr>
      <w:t>II</w: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Align="top"/>
      <w:pBdr>
        <w:between w:val="none" w:color="auto" w:sz="0" w:space="0"/>
      </w:pBdr>
    </w:pPr>
    <w:r>
      <w:fldChar w:fldCharType="begin"/>
    </w:r>
    <w:r>
      <w:rPr>
        <w:rStyle w:val="31"/>
      </w:rPr>
      <w:instrText xml:space="preserve"> PAGE  </w:instrText>
    </w:r>
    <w:r>
      <w:fldChar w:fldCharType="separate"/>
    </w:r>
    <w:r>
      <w:rPr>
        <w:rStyle w:val="31"/>
      </w:rPr>
      <w:t>I</w:t>
    </w:r>
    <w:r>
      <w:fldChar w:fldCharType="end"/>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PAGE   \* MERGEFORMAT</w:instrText>
                          </w:r>
                          <w:r>
                            <w:fldChar w:fldCharType="separate"/>
                          </w:r>
                          <w:r>
                            <w:rPr>
                              <w:lang w:val="zh-CN"/>
                            </w:rPr>
                            <w:t>III</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PAGE   \* MERGEFORMAT</w:instrText>
                    </w:r>
                    <w:r>
                      <w:fldChar w:fldCharType="separate"/>
                    </w:r>
                    <w:r>
                      <w:rPr>
                        <w:lang w:val="zh-CN"/>
                      </w:rPr>
                      <w:t>III</w:t>
                    </w:r>
                    <w:r>
                      <w:rPr>
                        <w:lang w:val="zh-CN"/>
                      </w:rPr>
                      <w:fldChar w:fldCharType="end"/>
                    </w:r>
                  </w:p>
                </w:txbxContent>
              </v:textbox>
            </v:shape>
          </w:pict>
        </mc:Fallback>
      </mc:AlternateContent>
    </w:r>
  </w:p>
  <w:p>
    <w:pPr>
      <w:pStyle w:val="17"/>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PAGE   \* MERGEFORMAT</w:instrText>
    </w:r>
    <w:r>
      <w:fldChar w:fldCharType="separate"/>
    </w:r>
    <w:r>
      <w:rPr>
        <w:lang w:val="zh-CN"/>
      </w:rPr>
      <w:t>III</w:t>
    </w:r>
    <w:r>
      <w:rPr>
        <w:lang w:val="zh-CN"/>
      </w:rPr>
      <w:fldChar w:fldCharType="end"/>
    </w:r>
  </w:p>
  <w:p>
    <w:pPr>
      <w:pStyle w:val="17"/>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PAGE   \* MERGEFORMAT</w:instrText>
                          </w:r>
                          <w:r>
                            <w:fldChar w:fldCharType="separate"/>
                          </w:r>
                          <w:r>
                            <w:rPr>
                              <w:lang w:val="zh-CN"/>
                            </w:rPr>
                            <w:t>III</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jc w:val="right"/>
                    </w:pPr>
                    <w:r>
                      <w:fldChar w:fldCharType="begin"/>
                    </w:r>
                    <w:r>
                      <w:instrText xml:space="preserve">PAGE   \* MERGEFORMAT</w:instrText>
                    </w:r>
                    <w:r>
                      <w:fldChar w:fldCharType="separate"/>
                    </w:r>
                    <w:r>
                      <w:rPr>
                        <w:lang w:val="zh-CN"/>
                      </w:rPr>
                      <w:t>III</w:t>
                    </w:r>
                    <w:r>
                      <w:rPr>
                        <w:lang w:val="zh-CN"/>
                      </w:rPr>
                      <w:fldChar w:fldCharType="end"/>
                    </w:r>
                  </w:p>
                </w:txbxContent>
              </v:textbox>
            </v:shape>
          </w:pict>
        </mc:Fallback>
      </mc:AlternateContent>
    </w:r>
  </w:p>
  <w:p>
    <w:pPr>
      <w:pStyle w:val="1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hAnsi="黑体" w:eastAsia="黑体"/>
      </w:rPr>
    </w:pPr>
    <w:r>
      <w:rPr>
        <w:rFonts w:hint="eastAsia" w:ascii="黑体" w:hAnsi="黑体" w:eastAsia="黑体"/>
        <w:sz w:val="21"/>
        <w:szCs w:val="21"/>
      </w:rPr>
      <w:t>JJF ××××</w:t>
    </w:r>
    <w:r>
      <w:rPr>
        <w:rFonts w:ascii="黑体" w:hAnsi="黑体" w:eastAsia="黑体" w:cs="黑体"/>
        <w:kern w:val="0"/>
        <w:sz w:val="21"/>
        <w:szCs w:val="21"/>
      </w:rPr>
      <w:t>─</w:t>
    </w:r>
    <w:r>
      <w:rPr>
        <w:rFonts w:hint="eastAsia" w:ascii="黑体" w:hAnsi="黑体" w:eastAsia="黑体"/>
        <w:sz w:val="21"/>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黑体" w:eastAsia="黑体"/>
        <w:sz w:val="21"/>
        <w:szCs w:val="21"/>
      </w:rPr>
      <w:t>JJF ××××</w:t>
    </w:r>
    <w:r>
      <w:rPr>
        <w:rFonts w:ascii="宋体" w:hAnsi="宋体" w:cs="黑体"/>
        <w:kern w:val="0"/>
        <w:sz w:val="21"/>
        <w:szCs w:val="21"/>
      </w:rPr>
      <w:t>─</w:t>
    </w:r>
    <w:r>
      <w:rPr>
        <w:rFonts w:hint="eastAsia" w:ascii="黑体" w:eastAsia="黑体"/>
        <w:sz w:val="21"/>
        <w:szCs w:val="21"/>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黑体" w:eastAsia="黑体"/>
        <w:sz w:val="21"/>
        <w:szCs w:val="21"/>
      </w:rPr>
      <w:t>JJF ××××</w:t>
    </w:r>
    <w:r>
      <w:rPr>
        <w:rFonts w:ascii="宋体" w:hAnsi="宋体" w:cs="黑体"/>
        <w:kern w:val="0"/>
        <w:sz w:val="21"/>
        <w:szCs w:val="21"/>
      </w:rPr>
      <w:t>─</w:t>
    </w:r>
    <w:r>
      <w:rPr>
        <w:rFonts w:hint="eastAsia" w:ascii="黑体" w:eastAsia="黑体"/>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黑体" w:eastAsia="黑体"/>
        <w:sz w:val="21"/>
        <w:szCs w:val="21"/>
      </w:rPr>
      <w:t>JJF ××××</w:t>
    </w:r>
    <w:r>
      <w:rPr>
        <w:rFonts w:ascii="宋体" w:hAnsi="宋体" w:cs="黑体"/>
        <w:kern w:val="0"/>
        <w:sz w:val="21"/>
        <w:szCs w:val="21"/>
      </w:rPr>
      <w:t>─</w:t>
    </w:r>
    <w:r>
      <w:rPr>
        <w:rFonts w:hint="eastAsia" w:ascii="黑体" w:eastAsia="黑体"/>
        <w:sz w:val="21"/>
        <w:szCs w:val="21"/>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黑体" w:eastAsia="黑体"/>
        <w:sz w:val="21"/>
        <w:szCs w:val="21"/>
      </w:rPr>
      <w:t>JJF ××××</w:t>
    </w:r>
    <w:r>
      <w:rPr>
        <w:rFonts w:ascii="宋体" w:hAnsi="宋体" w:cs="黑体"/>
        <w:kern w:val="0"/>
        <w:sz w:val="21"/>
        <w:szCs w:val="21"/>
      </w:rPr>
      <w:t>─</w:t>
    </w:r>
    <w:r>
      <w:rPr>
        <w:rFonts w:hint="eastAsia" w:ascii="黑体" w:eastAsia="黑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6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36862DE"/>
    <w:multiLevelType w:val="multilevel"/>
    <w:tmpl w:val="636862DE"/>
    <w:lvl w:ilvl="0" w:tentative="0">
      <w:start w:val="1"/>
      <w:numFmt w:val="decimal"/>
      <w:pStyle w:val="62"/>
      <w:suff w:val="nothing"/>
      <w:lvlText w:val="表%1　"/>
      <w:lvlJc w:val="center"/>
      <w:pPr>
        <w:tabs>
          <w:tab w:val="left" w:pos="0"/>
        </w:tabs>
        <w:ind w:left="0" w:firstLine="0"/>
      </w:pPr>
      <w:rPr>
        <w:rFonts w:hint="default"/>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pStyle w:val="45"/>
      <w:suff w:val="nothing"/>
      <w:lvlText w:val="%1"/>
      <w:lvlJc w:val="left"/>
      <w:pPr>
        <w:ind w:left="0" w:firstLine="0"/>
      </w:pPr>
      <w:rPr>
        <w:rFonts w:hint="default" w:ascii="Times New Roman" w:hAnsi="Times New Roman"/>
        <w:b/>
        <w:i w:val="0"/>
        <w:sz w:val="21"/>
      </w:rPr>
    </w:lvl>
    <w:lvl w:ilvl="1" w:tentative="0">
      <w:start w:val="1"/>
      <w:numFmt w:val="decimal"/>
      <w:pStyle w:val="46"/>
      <w:suff w:val="nothing"/>
      <w:lvlText w:val="%1%2　"/>
      <w:lvlJc w:val="left"/>
      <w:pPr>
        <w:ind w:left="315" w:firstLine="0"/>
      </w:pPr>
      <w:rPr>
        <w:rFonts w:hint="eastAsia" w:ascii="黑体" w:hAnsi="Times New Roman" w:eastAsia="黑体"/>
        <w:b w:val="0"/>
        <w:i w:val="0"/>
        <w:sz w:val="21"/>
      </w:rPr>
    </w:lvl>
    <w:lvl w:ilvl="2" w:tentative="0">
      <w:start w:val="1"/>
      <w:numFmt w:val="decimal"/>
      <w:pStyle w:val="47"/>
      <w:suff w:val="nothing"/>
      <w:lvlText w:val="%1%2.%3　"/>
      <w:lvlJc w:val="left"/>
      <w:pPr>
        <w:ind w:left="2205"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172A27"/>
    <w:rsid w:val="00000368"/>
    <w:rsid w:val="00000C98"/>
    <w:rsid w:val="00000F0A"/>
    <w:rsid w:val="000033E5"/>
    <w:rsid w:val="000056C9"/>
    <w:rsid w:val="000056EC"/>
    <w:rsid w:val="00005F3A"/>
    <w:rsid w:val="000060F1"/>
    <w:rsid w:val="000062A7"/>
    <w:rsid w:val="000073C0"/>
    <w:rsid w:val="00007644"/>
    <w:rsid w:val="0000783E"/>
    <w:rsid w:val="000100A6"/>
    <w:rsid w:val="00011562"/>
    <w:rsid w:val="000135EA"/>
    <w:rsid w:val="000138A2"/>
    <w:rsid w:val="00014FDA"/>
    <w:rsid w:val="000160F2"/>
    <w:rsid w:val="00016ADE"/>
    <w:rsid w:val="00016DB4"/>
    <w:rsid w:val="00022445"/>
    <w:rsid w:val="00022633"/>
    <w:rsid w:val="00023452"/>
    <w:rsid w:val="00023D58"/>
    <w:rsid w:val="0002500A"/>
    <w:rsid w:val="0002561E"/>
    <w:rsid w:val="00025CC4"/>
    <w:rsid w:val="00026339"/>
    <w:rsid w:val="00026744"/>
    <w:rsid w:val="0002758F"/>
    <w:rsid w:val="00027A81"/>
    <w:rsid w:val="00030688"/>
    <w:rsid w:val="00030984"/>
    <w:rsid w:val="00030B09"/>
    <w:rsid w:val="00031E48"/>
    <w:rsid w:val="00032E5E"/>
    <w:rsid w:val="00033398"/>
    <w:rsid w:val="0003443E"/>
    <w:rsid w:val="00035D34"/>
    <w:rsid w:val="00037350"/>
    <w:rsid w:val="0004091E"/>
    <w:rsid w:val="0004095E"/>
    <w:rsid w:val="00040FFC"/>
    <w:rsid w:val="00042917"/>
    <w:rsid w:val="00042BCA"/>
    <w:rsid w:val="00043102"/>
    <w:rsid w:val="000432E5"/>
    <w:rsid w:val="0004335A"/>
    <w:rsid w:val="00045CCF"/>
    <w:rsid w:val="00046297"/>
    <w:rsid w:val="00046702"/>
    <w:rsid w:val="00046FF5"/>
    <w:rsid w:val="00047C83"/>
    <w:rsid w:val="00050A70"/>
    <w:rsid w:val="00051B5E"/>
    <w:rsid w:val="00051B8C"/>
    <w:rsid w:val="00053D58"/>
    <w:rsid w:val="00054528"/>
    <w:rsid w:val="000548AD"/>
    <w:rsid w:val="00055EC4"/>
    <w:rsid w:val="00055ED4"/>
    <w:rsid w:val="00056226"/>
    <w:rsid w:val="0005681C"/>
    <w:rsid w:val="00056A2C"/>
    <w:rsid w:val="00057656"/>
    <w:rsid w:val="00060388"/>
    <w:rsid w:val="00061136"/>
    <w:rsid w:val="00061AFA"/>
    <w:rsid w:val="00061F0F"/>
    <w:rsid w:val="00064781"/>
    <w:rsid w:val="00064D94"/>
    <w:rsid w:val="000650A7"/>
    <w:rsid w:val="00067D2E"/>
    <w:rsid w:val="0007073B"/>
    <w:rsid w:val="00070755"/>
    <w:rsid w:val="000708EC"/>
    <w:rsid w:val="00070AE8"/>
    <w:rsid w:val="000710F8"/>
    <w:rsid w:val="00071B97"/>
    <w:rsid w:val="00072285"/>
    <w:rsid w:val="0007349A"/>
    <w:rsid w:val="000737AD"/>
    <w:rsid w:val="00074485"/>
    <w:rsid w:val="0007527D"/>
    <w:rsid w:val="000753B2"/>
    <w:rsid w:val="00075D1A"/>
    <w:rsid w:val="00076074"/>
    <w:rsid w:val="00076096"/>
    <w:rsid w:val="00077A88"/>
    <w:rsid w:val="00081E33"/>
    <w:rsid w:val="00083C4C"/>
    <w:rsid w:val="000842D0"/>
    <w:rsid w:val="00086C0E"/>
    <w:rsid w:val="00090C21"/>
    <w:rsid w:val="00091881"/>
    <w:rsid w:val="00093314"/>
    <w:rsid w:val="00093780"/>
    <w:rsid w:val="00093827"/>
    <w:rsid w:val="00093AAA"/>
    <w:rsid w:val="00094EDF"/>
    <w:rsid w:val="00095669"/>
    <w:rsid w:val="00095BEF"/>
    <w:rsid w:val="0009679F"/>
    <w:rsid w:val="00096BAD"/>
    <w:rsid w:val="0009778A"/>
    <w:rsid w:val="000A0662"/>
    <w:rsid w:val="000A20B3"/>
    <w:rsid w:val="000A25CE"/>
    <w:rsid w:val="000A2D03"/>
    <w:rsid w:val="000A419E"/>
    <w:rsid w:val="000A66AF"/>
    <w:rsid w:val="000A7440"/>
    <w:rsid w:val="000A7E68"/>
    <w:rsid w:val="000A7F55"/>
    <w:rsid w:val="000B07A9"/>
    <w:rsid w:val="000B3BEF"/>
    <w:rsid w:val="000B3F08"/>
    <w:rsid w:val="000B5773"/>
    <w:rsid w:val="000B6D79"/>
    <w:rsid w:val="000C264F"/>
    <w:rsid w:val="000C27AA"/>
    <w:rsid w:val="000C29B3"/>
    <w:rsid w:val="000C3C28"/>
    <w:rsid w:val="000C421C"/>
    <w:rsid w:val="000C44EA"/>
    <w:rsid w:val="000C5C72"/>
    <w:rsid w:val="000C63E6"/>
    <w:rsid w:val="000C6499"/>
    <w:rsid w:val="000C65E8"/>
    <w:rsid w:val="000C6E84"/>
    <w:rsid w:val="000D06B6"/>
    <w:rsid w:val="000D2C5F"/>
    <w:rsid w:val="000D3E61"/>
    <w:rsid w:val="000D4A61"/>
    <w:rsid w:val="000D58CB"/>
    <w:rsid w:val="000D5F34"/>
    <w:rsid w:val="000D5F3A"/>
    <w:rsid w:val="000D5FC4"/>
    <w:rsid w:val="000D7491"/>
    <w:rsid w:val="000E2393"/>
    <w:rsid w:val="000E2B2A"/>
    <w:rsid w:val="000E32D4"/>
    <w:rsid w:val="000E337C"/>
    <w:rsid w:val="000E33C8"/>
    <w:rsid w:val="000E442B"/>
    <w:rsid w:val="000E4EFE"/>
    <w:rsid w:val="000E54F6"/>
    <w:rsid w:val="000E59C4"/>
    <w:rsid w:val="000E6820"/>
    <w:rsid w:val="000E6B58"/>
    <w:rsid w:val="000E6F7E"/>
    <w:rsid w:val="000E7CE6"/>
    <w:rsid w:val="000F104C"/>
    <w:rsid w:val="000F1363"/>
    <w:rsid w:val="000F186C"/>
    <w:rsid w:val="000F198F"/>
    <w:rsid w:val="000F2036"/>
    <w:rsid w:val="000F4426"/>
    <w:rsid w:val="000F4EAA"/>
    <w:rsid w:val="000F5048"/>
    <w:rsid w:val="000F6235"/>
    <w:rsid w:val="000F63B4"/>
    <w:rsid w:val="00100899"/>
    <w:rsid w:val="00100AC8"/>
    <w:rsid w:val="0010170C"/>
    <w:rsid w:val="00101AE9"/>
    <w:rsid w:val="001050AA"/>
    <w:rsid w:val="0010778C"/>
    <w:rsid w:val="0011008E"/>
    <w:rsid w:val="0011014F"/>
    <w:rsid w:val="001106B4"/>
    <w:rsid w:val="00111114"/>
    <w:rsid w:val="001113BD"/>
    <w:rsid w:val="00114805"/>
    <w:rsid w:val="001154C1"/>
    <w:rsid w:val="00115EDD"/>
    <w:rsid w:val="00115FE3"/>
    <w:rsid w:val="00117670"/>
    <w:rsid w:val="001179E0"/>
    <w:rsid w:val="001201A2"/>
    <w:rsid w:val="00121C12"/>
    <w:rsid w:val="00122125"/>
    <w:rsid w:val="00123662"/>
    <w:rsid w:val="00125741"/>
    <w:rsid w:val="00131037"/>
    <w:rsid w:val="001320D6"/>
    <w:rsid w:val="00132869"/>
    <w:rsid w:val="00132AF1"/>
    <w:rsid w:val="001340CB"/>
    <w:rsid w:val="00135950"/>
    <w:rsid w:val="00136578"/>
    <w:rsid w:val="00136EAD"/>
    <w:rsid w:val="001371C8"/>
    <w:rsid w:val="00137943"/>
    <w:rsid w:val="00137A62"/>
    <w:rsid w:val="00142718"/>
    <w:rsid w:val="00144004"/>
    <w:rsid w:val="001461BC"/>
    <w:rsid w:val="00146E43"/>
    <w:rsid w:val="00147048"/>
    <w:rsid w:val="00147956"/>
    <w:rsid w:val="00150FA6"/>
    <w:rsid w:val="00151148"/>
    <w:rsid w:val="00152700"/>
    <w:rsid w:val="00153398"/>
    <w:rsid w:val="00154AE5"/>
    <w:rsid w:val="0015528B"/>
    <w:rsid w:val="00157DDD"/>
    <w:rsid w:val="00160695"/>
    <w:rsid w:val="00160D55"/>
    <w:rsid w:val="00162373"/>
    <w:rsid w:val="00163C11"/>
    <w:rsid w:val="0016441D"/>
    <w:rsid w:val="0016599A"/>
    <w:rsid w:val="00165D55"/>
    <w:rsid w:val="00165D88"/>
    <w:rsid w:val="00165F70"/>
    <w:rsid w:val="0016654A"/>
    <w:rsid w:val="001665C9"/>
    <w:rsid w:val="0016683A"/>
    <w:rsid w:val="00166E31"/>
    <w:rsid w:val="00171231"/>
    <w:rsid w:val="00171395"/>
    <w:rsid w:val="00171761"/>
    <w:rsid w:val="0017184D"/>
    <w:rsid w:val="00171C50"/>
    <w:rsid w:val="00171E26"/>
    <w:rsid w:val="00173904"/>
    <w:rsid w:val="001743F3"/>
    <w:rsid w:val="001744DD"/>
    <w:rsid w:val="00174D94"/>
    <w:rsid w:val="00175401"/>
    <w:rsid w:val="0017596E"/>
    <w:rsid w:val="00177702"/>
    <w:rsid w:val="001778E8"/>
    <w:rsid w:val="00177B7A"/>
    <w:rsid w:val="00180D4C"/>
    <w:rsid w:val="001810F7"/>
    <w:rsid w:val="00182B75"/>
    <w:rsid w:val="001835C2"/>
    <w:rsid w:val="00183FF4"/>
    <w:rsid w:val="00185255"/>
    <w:rsid w:val="001868B5"/>
    <w:rsid w:val="00186A63"/>
    <w:rsid w:val="00186D3B"/>
    <w:rsid w:val="00187052"/>
    <w:rsid w:val="001871FE"/>
    <w:rsid w:val="00187EE2"/>
    <w:rsid w:val="001905C4"/>
    <w:rsid w:val="00190B91"/>
    <w:rsid w:val="00192798"/>
    <w:rsid w:val="00192C47"/>
    <w:rsid w:val="0019348C"/>
    <w:rsid w:val="0019451F"/>
    <w:rsid w:val="001946F2"/>
    <w:rsid w:val="00194F35"/>
    <w:rsid w:val="00195712"/>
    <w:rsid w:val="00197BBA"/>
    <w:rsid w:val="001A0015"/>
    <w:rsid w:val="001A0508"/>
    <w:rsid w:val="001A07F4"/>
    <w:rsid w:val="001A1DBE"/>
    <w:rsid w:val="001A313A"/>
    <w:rsid w:val="001A3F3F"/>
    <w:rsid w:val="001A4823"/>
    <w:rsid w:val="001A4B09"/>
    <w:rsid w:val="001A4BB5"/>
    <w:rsid w:val="001A4FE7"/>
    <w:rsid w:val="001A6E4C"/>
    <w:rsid w:val="001A7592"/>
    <w:rsid w:val="001A78A4"/>
    <w:rsid w:val="001B0C8E"/>
    <w:rsid w:val="001B12CE"/>
    <w:rsid w:val="001B14B0"/>
    <w:rsid w:val="001B2217"/>
    <w:rsid w:val="001B28E4"/>
    <w:rsid w:val="001B293E"/>
    <w:rsid w:val="001B2AD8"/>
    <w:rsid w:val="001B2F78"/>
    <w:rsid w:val="001B413F"/>
    <w:rsid w:val="001B490A"/>
    <w:rsid w:val="001B5AC6"/>
    <w:rsid w:val="001B5CFC"/>
    <w:rsid w:val="001B77F6"/>
    <w:rsid w:val="001B7ACA"/>
    <w:rsid w:val="001B7C09"/>
    <w:rsid w:val="001C048A"/>
    <w:rsid w:val="001C08DC"/>
    <w:rsid w:val="001C0C04"/>
    <w:rsid w:val="001C1537"/>
    <w:rsid w:val="001C20F2"/>
    <w:rsid w:val="001C2FF1"/>
    <w:rsid w:val="001C3625"/>
    <w:rsid w:val="001C5667"/>
    <w:rsid w:val="001C5865"/>
    <w:rsid w:val="001C61A0"/>
    <w:rsid w:val="001C6FF2"/>
    <w:rsid w:val="001D00CC"/>
    <w:rsid w:val="001D0C76"/>
    <w:rsid w:val="001D2950"/>
    <w:rsid w:val="001D30F9"/>
    <w:rsid w:val="001D3129"/>
    <w:rsid w:val="001D39DC"/>
    <w:rsid w:val="001D3A2F"/>
    <w:rsid w:val="001D4596"/>
    <w:rsid w:val="001D4FEB"/>
    <w:rsid w:val="001D75AF"/>
    <w:rsid w:val="001E0CC3"/>
    <w:rsid w:val="001E43A5"/>
    <w:rsid w:val="001E6209"/>
    <w:rsid w:val="001E67FC"/>
    <w:rsid w:val="001F06A6"/>
    <w:rsid w:val="001F0EFE"/>
    <w:rsid w:val="001F1B0C"/>
    <w:rsid w:val="001F2F66"/>
    <w:rsid w:val="001F3CBF"/>
    <w:rsid w:val="001F4973"/>
    <w:rsid w:val="001F51DB"/>
    <w:rsid w:val="001F600A"/>
    <w:rsid w:val="001F6C02"/>
    <w:rsid w:val="001F7684"/>
    <w:rsid w:val="001F7C80"/>
    <w:rsid w:val="00200147"/>
    <w:rsid w:val="00201193"/>
    <w:rsid w:val="002026FE"/>
    <w:rsid w:val="0020275F"/>
    <w:rsid w:val="00202952"/>
    <w:rsid w:val="00203E45"/>
    <w:rsid w:val="00205D0C"/>
    <w:rsid w:val="002068FE"/>
    <w:rsid w:val="002075CB"/>
    <w:rsid w:val="00210054"/>
    <w:rsid w:val="00211043"/>
    <w:rsid w:val="0021104F"/>
    <w:rsid w:val="00211C63"/>
    <w:rsid w:val="00211DE5"/>
    <w:rsid w:val="00212345"/>
    <w:rsid w:val="00214F9B"/>
    <w:rsid w:val="0021507A"/>
    <w:rsid w:val="0021677B"/>
    <w:rsid w:val="002176E0"/>
    <w:rsid w:val="0022248E"/>
    <w:rsid w:val="002231E3"/>
    <w:rsid w:val="0022350A"/>
    <w:rsid w:val="00225F05"/>
    <w:rsid w:val="00226067"/>
    <w:rsid w:val="0022690A"/>
    <w:rsid w:val="002269F5"/>
    <w:rsid w:val="00226A45"/>
    <w:rsid w:val="00230A94"/>
    <w:rsid w:val="00231882"/>
    <w:rsid w:val="002326C5"/>
    <w:rsid w:val="0023315D"/>
    <w:rsid w:val="00233DA4"/>
    <w:rsid w:val="00233EF1"/>
    <w:rsid w:val="0023505A"/>
    <w:rsid w:val="00236094"/>
    <w:rsid w:val="00236F92"/>
    <w:rsid w:val="00237D49"/>
    <w:rsid w:val="00237DA1"/>
    <w:rsid w:val="00240F19"/>
    <w:rsid w:val="00241576"/>
    <w:rsid w:val="00243E7D"/>
    <w:rsid w:val="002460FC"/>
    <w:rsid w:val="00246CDD"/>
    <w:rsid w:val="00246E69"/>
    <w:rsid w:val="002506A6"/>
    <w:rsid w:val="00252423"/>
    <w:rsid w:val="0025341F"/>
    <w:rsid w:val="00253577"/>
    <w:rsid w:val="00253D76"/>
    <w:rsid w:val="002546D3"/>
    <w:rsid w:val="00254C78"/>
    <w:rsid w:val="00255EAC"/>
    <w:rsid w:val="0025614A"/>
    <w:rsid w:val="00256BBB"/>
    <w:rsid w:val="00257688"/>
    <w:rsid w:val="002606AA"/>
    <w:rsid w:val="0026085C"/>
    <w:rsid w:val="00260AC4"/>
    <w:rsid w:val="00260B88"/>
    <w:rsid w:val="00260E5D"/>
    <w:rsid w:val="002618A3"/>
    <w:rsid w:val="002628F3"/>
    <w:rsid w:val="00263E2C"/>
    <w:rsid w:val="0026448D"/>
    <w:rsid w:val="002650E5"/>
    <w:rsid w:val="00265F52"/>
    <w:rsid w:val="0026740A"/>
    <w:rsid w:val="00267C58"/>
    <w:rsid w:val="00270010"/>
    <w:rsid w:val="0027030B"/>
    <w:rsid w:val="00270394"/>
    <w:rsid w:val="00270E46"/>
    <w:rsid w:val="00271442"/>
    <w:rsid w:val="002725BE"/>
    <w:rsid w:val="00272C15"/>
    <w:rsid w:val="002736A4"/>
    <w:rsid w:val="00274873"/>
    <w:rsid w:val="002751DD"/>
    <w:rsid w:val="00275366"/>
    <w:rsid w:val="002772B6"/>
    <w:rsid w:val="00280854"/>
    <w:rsid w:val="00281640"/>
    <w:rsid w:val="00281FE0"/>
    <w:rsid w:val="00282718"/>
    <w:rsid w:val="00283232"/>
    <w:rsid w:val="0028341C"/>
    <w:rsid w:val="00286CC2"/>
    <w:rsid w:val="00286FC5"/>
    <w:rsid w:val="0028707A"/>
    <w:rsid w:val="002870B4"/>
    <w:rsid w:val="00287627"/>
    <w:rsid w:val="00287C50"/>
    <w:rsid w:val="00287C76"/>
    <w:rsid w:val="00290374"/>
    <w:rsid w:val="002909B0"/>
    <w:rsid w:val="0029149B"/>
    <w:rsid w:val="0029185D"/>
    <w:rsid w:val="00291955"/>
    <w:rsid w:val="00291BF0"/>
    <w:rsid w:val="00291EBF"/>
    <w:rsid w:val="0029232D"/>
    <w:rsid w:val="00294CDC"/>
    <w:rsid w:val="00294DC3"/>
    <w:rsid w:val="00296340"/>
    <w:rsid w:val="002A1298"/>
    <w:rsid w:val="002A12AD"/>
    <w:rsid w:val="002A1E80"/>
    <w:rsid w:val="002A3C16"/>
    <w:rsid w:val="002A47D2"/>
    <w:rsid w:val="002A482D"/>
    <w:rsid w:val="002A4C31"/>
    <w:rsid w:val="002A5378"/>
    <w:rsid w:val="002A5495"/>
    <w:rsid w:val="002A5765"/>
    <w:rsid w:val="002A5EEC"/>
    <w:rsid w:val="002A60B7"/>
    <w:rsid w:val="002A7433"/>
    <w:rsid w:val="002B0B1D"/>
    <w:rsid w:val="002B1AA1"/>
    <w:rsid w:val="002B1BA5"/>
    <w:rsid w:val="002B48D0"/>
    <w:rsid w:val="002B4AD4"/>
    <w:rsid w:val="002B4BDB"/>
    <w:rsid w:val="002B58E1"/>
    <w:rsid w:val="002B679E"/>
    <w:rsid w:val="002B69BE"/>
    <w:rsid w:val="002B7849"/>
    <w:rsid w:val="002B7CC1"/>
    <w:rsid w:val="002C1714"/>
    <w:rsid w:val="002C1FE6"/>
    <w:rsid w:val="002C2160"/>
    <w:rsid w:val="002C35ED"/>
    <w:rsid w:val="002C3D99"/>
    <w:rsid w:val="002C42CB"/>
    <w:rsid w:val="002C4B51"/>
    <w:rsid w:val="002C555D"/>
    <w:rsid w:val="002C57CA"/>
    <w:rsid w:val="002C5ACF"/>
    <w:rsid w:val="002C6125"/>
    <w:rsid w:val="002C613A"/>
    <w:rsid w:val="002C7822"/>
    <w:rsid w:val="002D05D0"/>
    <w:rsid w:val="002D1AAF"/>
    <w:rsid w:val="002D2563"/>
    <w:rsid w:val="002D2A46"/>
    <w:rsid w:val="002D30B5"/>
    <w:rsid w:val="002D401E"/>
    <w:rsid w:val="002D4C06"/>
    <w:rsid w:val="002D5EF5"/>
    <w:rsid w:val="002D6670"/>
    <w:rsid w:val="002E0CF6"/>
    <w:rsid w:val="002E3BA1"/>
    <w:rsid w:val="002E4FF1"/>
    <w:rsid w:val="002E5706"/>
    <w:rsid w:val="002E5A2C"/>
    <w:rsid w:val="002E696E"/>
    <w:rsid w:val="002E7046"/>
    <w:rsid w:val="002E7371"/>
    <w:rsid w:val="002E7C85"/>
    <w:rsid w:val="002F174A"/>
    <w:rsid w:val="002F176D"/>
    <w:rsid w:val="002F209B"/>
    <w:rsid w:val="002F2ADE"/>
    <w:rsid w:val="002F4997"/>
    <w:rsid w:val="002F5CA2"/>
    <w:rsid w:val="002F6249"/>
    <w:rsid w:val="002F74C1"/>
    <w:rsid w:val="002F7BB1"/>
    <w:rsid w:val="002F7E07"/>
    <w:rsid w:val="002F7E45"/>
    <w:rsid w:val="00300174"/>
    <w:rsid w:val="0030095C"/>
    <w:rsid w:val="00300A4E"/>
    <w:rsid w:val="00302B32"/>
    <w:rsid w:val="00302E56"/>
    <w:rsid w:val="003036C8"/>
    <w:rsid w:val="003036E3"/>
    <w:rsid w:val="00303FC0"/>
    <w:rsid w:val="00304E96"/>
    <w:rsid w:val="003054EC"/>
    <w:rsid w:val="003073A9"/>
    <w:rsid w:val="00310ADC"/>
    <w:rsid w:val="003126B5"/>
    <w:rsid w:val="0031298B"/>
    <w:rsid w:val="00314076"/>
    <w:rsid w:val="003141D1"/>
    <w:rsid w:val="00314266"/>
    <w:rsid w:val="003143D6"/>
    <w:rsid w:val="003163FF"/>
    <w:rsid w:val="003175D3"/>
    <w:rsid w:val="00317F05"/>
    <w:rsid w:val="003201E3"/>
    <w:rsid w:val="00320355"/>
    <w:rsid w:val="00320930"/>
    <w:rsid w:val="00320957"/>
    <w:rsid w:val="00320D25"/>
    <w:rsid w:val="0032104D"/>
    <w:rsid w:val="003215C7"/>
    <w:rsid w:val="0032217B"/>
    <w:rsid w:val="003224FD"/>
    <w:rsid w:val="00322AB2"/>
    <w:rsid w:val="00323C84"/>
    <w:rsid w:val="00323CBD"/>
    <w:rsid w:val="00324820"/>
    <w:rsid w:val="0032551C"/>
    <w:rsid w:val="003258F7"/>
    <w:rsid w:val="00325B3E"/>
    <w:rsid w:val="003264EB"/>
    <w:rsid w:val="00326C98"/>
    <w:rsid w:val="00330D48"/>
    <w:rsid w:val="0033152E"/>
    <w:rsid w:val="00331D84"/>
    <w:rsid w:val="003325E6"/>
    <w:rsid w:val="00333F79"/>
    <w:rsid w:val="00335AC5"/>
    <w:rsid w:val="003362FC"/>
    <w:rsid w:val="00336B37"/>
    <w:rsid w:val="00336BE0"/>
    <w:rsid w:val="00336FAF"/>
    <w:rsid w:val="00337DC9"/>
    <w:rsid w:val="00340A1F"/>
    <w:rsid w:val="0034162E"/>
    <w:rsid w:val="003421F9"/>
    <w:rsid w:val="003443DC"/>
    <w:rsid w:val="00344C99"/>
    <w:rsid w:val="00344DBF"/>
    <w:rsid w:val="00345543"/>
    <w:rsid w:val="00345914"/>
    <w:rsid w:val="00346B78"/>
    <w:rsid w:val="003470C8"/>
    <w:rsid w:val="00347D15"/>
    <w:rsid w:val="00347ED8"/>
    <w:rsid w:val="00350161"/>
    <w:rsid w:val="003519D2"/>
    <w:rsid w:val="0035232C"/>
    <w:rsid w:val="00352ABC"/>
    <w:rsid w:val="00353151"/>
    <w:rsid w:val="00354DA8"/>
    <w:rsid w:val="00354EF1"/>
    <w:rsid w:val="003550F3"/>
    <w:rsid w:val="00356313"/>
    <w:rsid w:val="00356709"/>
    <w:rsid w:val="00357B05"/>
    <w:rsid w:val="0036014A"/>
    <w:rsid w:val="003625AA"/>
    <w:rsid w:val="003628E2"/>
    <w:rsid w:val="00363504"/>
    <w:rsid w:val="003639C1"/>
    <w:rsid w:val="00365B69"/>
    <w:rsid w:val="00365CA9"/>
    <w:rsid w:val="0037014D"/>
    <w:rsid w:val="0037148A"/>
    <w:rsid w:val="003716C1"/>
    <w:rsid w:val="0037190B"/>
    <w:rsid w:val="00371C3B"/>
    <w:rsid w:val="0037296D"/>
    <w:rsid w:val="00373D55"/>
    <w:rsid w:val="00374EA4"/>
    <w:rsid w:val="00375043"/>
    <w:rsid w:val="00376504"/>
    <w:rsid w:val="003766DF"/>
    <w:rsid w:val="00376B84"/>
    <w:rsid w:val="00377491"/>
    <w:rsid w:val="003774D3"/>
    <w:rsid w:val="00377BA8"/>
    <w:rsid w:val="0038021D"/>
    <w:rsid w:val="00380E77"/>
    <w:rsid w:val="0038188C"/>
    <w:rsid w:val="00381A76"/>
    <w:rsid w:val="00381F60"/>
    <w:rsid w:val="003828B9"/>
    <w:rsid w:val="003828C6"/>
    <w:rsid w:val="00384505"/>
    <w:rsid w:val="00385407"/>
    <w:rsid w:val="00386FF0"/>
    <w:rsid w:val="00387ACC"/>
    <w:rsid w:val="00387BC0"/>
    <w:rsid w:val="00387C2C"/>
    <w:rsid w:val="003905E8"/>
    <w:rsid w:val="00390783"/>
    <w:rsid w:val="00391387"/>
    <w:rsid w:val="003931F7"/>
    <w:rsid w:val="00394316"/>
    <w:rsid w:val="00396073"/>
    <w:rsid w:val="003970ED"/>
    <w:rsid w:val="003A033F"/>
    <w:rsid w:val="003A105F"/>
    <w:rsid w:val="003A142F"/>
    <w:rsid w:val="003A24D2"/>
    <w:rsid w:val="003A31F8"/>
    <w:rsid w:val="003A3A87"/>
    <w:rsid w:val="003A42D6"/>
    <w:rsid w:val="003A4C48"/>
    <w:rsid w:val="003A57B7"/>
    <w:rsid w:val="003A7F6E"/>
    <w:rsid w:val="003B0020"/>
    <w:rsid w:val="003B1047"/>
    <w:rsid w:val="003B15CD"/>
    <w:rsid w:val="003B3628"/>
    <w:rsid w:val="003B468D"/>
    <w:rsid w:val="003B49C2"/>
    <w:rsid w:val="003B53C7"/>
    <w:rsid w:val="003B66EA"/>
    <w:rsid w:val="003B6FE6"/>
    <w:rsid w:val="003B76C4"/>
    <w:rsid w:val="003B771C"/>
    <w:rsid w:val="003B789E"/>
    <w:rsid w:val="003C0359"/>
    <w:rsid w:val="003C1827"/>
    <w:rsid w:val="003C29FC"/>
    <w:rsid w:val="003C3D97"/>
    <w:rsid w:val="003C443A"/>
    <w:rsid w:val="003C6385"/>
    <w:rsid w:val="003C691C"/>
    <w:rsid w:val="003D0971"/>
    <w:rsid w:val="003D0A04"/>
    <w:rsid w:val="003D0D5A"/>
    <w:rsid w:val="003D106D"/>
    <w:rsid w:val="003D1A6A"/>
    <w:rsid w:val="003D2A90"/>
    <w:rsid w:val="003D3011"/>
    <w:rsid w:val="003D387E"/>
    <w:rsid w:val="003D4031"/>
    <w:rsid w:val="003D74BE"/>
    <w:rsid w:val="003D7822"/>
    <w:rsid w:val="003E11BA"/>
    <w:rsid w:val="003E1CB0"/>
    <w:rsid w:val="003E337F"/>
    <w:rsid w:val="003E40BE"/>
    <w:rsid w:val="003E4B05"/>
    <w:rsid w:val="003E4C47"/>
    <w:rsid w:val="003E4E50"/>
    <w:rsid w:val="003E5457"/>
    <w:rsid w:val="003E59DA"/>
    <w:rsid w:val="003E606D"/>
    <w:rsid w:val="003E67D6"/>
    <w:rsid w:val="003E6AE1"/>
    <w:rsid w:val="003E7E9F"/>
    <w:rsid w:val="003F1048"/>
    <w:rsid w:val="003F128E"/>
    <w:rsid w:val="003F1798"/>
    <w:rsid w:val="003F2C83"/>
    <w:rsid w:val="003F2EC0"/>
    <w:rsid w:val="003F2FF6"/>
    <w:rsid w:val="003F34C7"/>
    <w:rsid w:val="003F377E"/>
    <w:rsid w:val="003F4005"/>
    <w:rsid w:val="003F5461"/>
    <w:rsid w:val="003F6676"/>
    <w:rsid w:val="003F7205"/>
    <w:rsid w:val="003F7809"/>
    <w:rsid w:val="00400E0D"/>
    <w:rsid w:val="004017B7"/>
    <w:rsid w:val="0040180A"/>
    <w:rsid w:val="00402831"/>
    <w:rsid w:val="00402AFE"/>
    <w:rsid w:val="0040307D"/>
    <w:rsid w:val="004033DD"/>
    <w:rsid w:val="00404191"/>
    <w:rsid w:val="00404343"/>
    <w:rsid w:val="00404E3F"/>
    <w:rsid w:val="00404FF0"/>
    <w:rsid w:val="00405903"/>
    <w:rsid w:val="00407751"/>
    <w:rsid w:val="00407795"/>
    <w:rsid w:val="00407897"/>
    <w:rsid w:val="00410D48"/>
    <w:rsid w:val="00411BDA"/>
    <w:rsid w:val="00413831"/>
    <w:rsid w:val="00414FD6"/>
    <w:rsid w:val="00415F27"/>
    <w:rsid w:val="00420985"/>
    <w:rsid w:val="00420CE4"/>
    <w:rsid w:val="00420D78"/>
    <w:rsid w:val="00425BF2"/>
    <w:rsid w:val="00427BB5"/>
    <w:rsid w:val="004314BB"/>
    <w:rsid w:val="00432735"/>
    <w:rsid w:val="004327BD"/>
    <w:rsid w:val="00433E33"/>
    <w:rsid w:val="004341C9"/>
    <w:rsid w:val="00435C84"/>
    <w:rsid w:val="0043641D"/>
    <w:rsid w:val="004368C2"/>
    <w:rsid w:val="004400C3"/>
    <w:rsid w:val="00440F5E"/>
    <w:rsid w:val="004418C2"/>
    <w:rsid w:val="00441EE7"/>
    <w:rsid w:val="00442650"/>
    <w:rsid w:val="00443168"/>
    <w:rsid w:val="0044446B"/>
    <w:rsid w:val="00444667"/>
    <w:rsid w:val="00444FB2"/>
    <w:rsid w:val="00445B40"/>
    <w:rsid w:val="00446BDA"/>
    <w:rsid w:val="00446FE3"/>
    <w:rsid w:val="004476BE"/>
    <w:rsid w:val="00447EBF"/>
    <w:rsid w:val="00450107"/>
    <w:rsid w:val="004508A2"/>
    <w:rsid w:val="00451C8E"/>
    <w:rsid w:val="004521AE"/>
    <w:rsid w:val="00452254"/>
    <w:rsid w:val="00452C21"/>
    <w:rsid w:val="0045409E"/>
    <w:rsid w:val="0045558B"/>
    <w:rsid w:val="00462A28"/>
    <w:rsid w:val="00463475"/>
    <w:rsid w:val="004635A9"/>
    <w:rsid w:val="004656F5"/>
    <w:rsid w:val="0046704B"/>
    <w:rsid w:val="00467589"/>
    <w:rsid w:val="00467C70"/>
    <w:rsid w:val="00467E3C"/>
    <w:rsid w:val="00467E93"/>
    <w:rsid w:val="00470171"/>
    <w:rsid w:val="00470A7D"/>
    <w:rsid w:val="00471656"/>
    <w:rsid w:val="0047228A"/>
    <w:rsid w:val="00472F8C"/>
    <w:rsid w:val="00473533"/>
    <w:rsid w:val="0047379E"/>
    <w:rsid w:val="0047454F"/>
    <w:rsid w:val="00474EF3"/>
    <w:rsid w:val="00475278"/>
    <w:rsid w:val="004764D0"/>
    <w:rsid w:val="0047670F"/>
    <w:rsid w:val="00476A56"/>
    <w:rsid w:val="00482785"/>
    <w:rsid w:val="0048296B"/>
    <w:rsid w:val="00482AB3"/>
    <w:rsid w:val="00483001"/>
    <w:rsid w:val="004844FC"/>
    <w:rsid w:val="00484976"/>
    <w:rsid w:val="004906FA"/>
    <w:rsid w:val="004913BA"/>
    <w:rsid w:val="004916D0"/>
    <w:rsid w:val="004917B2"/>
    <w:rsid w:val="0049273A"/>
    <w:rsid w:val="00492950"/>
    <w:rsid w:val="00492B68"/>
    <w:rsid w:val="004938C9"/>
    <w:rsid w:val="004941AB"/>
    <w:rsid w:val="004946C2"/>
    <w:rsid w:val="00494D2A"/>
    <w:rsid w:val="00494E90"/>
    <w:rsid w:val="00494EE9"/>
    <w:rsid w:val="00495299"/>
    <w:rsid w:val="004957F9"/>
    <w:rsid w:val="00496EAA"/>
    <w:rsid w:val="004A01C8"/>
    <w:rsid w:val="004A0996"/>
    <w:rsid w:val="004A1333"/>
    <w:rsid w:val="004A15E0"/>
    <w:rsid w:val="004A28B9"/>
    <w:rsid w:val="004A6C53"/>
    <w:rsid w:val="004B0543"/>
    <w:rsid w:val="004B1A52"/>
    <w:rsid w:val="004B1CEB"/>
    <w:rsid w:val="004B29E5"/>
    <w:rsid w:val="004B2BD3"/>
    <w:rsid w:val="004B3339"/>
    <w:rsid w:val="004B4667"/>
    <w:rsid w:val="004B51D8"/>
    <w:rsid w:val="004B6B2A"/>
    <w:rsid w:val="004B79AB"/>
    <w:rsid w:val="004C0565"/>
    <w:rsid w:val="004C1460"/>
    <w:rsid w:val="004C1BD0"/>
    <w:rsid w:val="004C24D7"/>
    <w:rsid w:val="004C2AB2"/>
    <w:rsid w:val="004C3CB0"/>
    <w:rsid w:val="004C7A0F"/>
    <w:rsid w:val="004D007F"/>
    <w:rsid w:val="004D0B34"/>
    <w:rsid w:val="004D0F1C"/>
    <w:rsid w:val="004D11E0"/>
    <w:rsid w:val="004D1C51"/>
    <w:rsid w:val="004D1E4B"/>
    <w:rsid w:val="004D361D"/>
    <w:rsid w:val="004D387B"/>
    <w:rsid w:val="004D395D"/>
    <w:rsid w:val="004D4678"/>
    <w:rsid w:val="004D5527"/>
    <w:rsid w:val="004D5FE2"/>
    <w:rsid w:val="004E1478"/>
    <w:rsid w:val="004E2C12"/>
    <w:rsid w:val="004E3ED9"/>
    <w:rsid w:val="004E5723"/>
    <w:rsid w:val="004E7B20"/>
    <w:rsid w:val="004F0AFE"/>
    <w:rsid w:val="004F28E3"/>
    <w:rsid w:val="004F2C7B"/>
    <w:rsid w:val="004F4461"/>
    <w:rsid w:val="004F450E"/>
    <w:rsid w:val="004F5433"/>
    <w:rsid w:val="004F5C2E"/>
    <w:rsid w:val="004F5D20"/>
    <w:rsid w:val="004F5F1D"/>
    <w:rsid w:val="00500669"/>
    <w:rsid w:val="00500F2D"/>
    <w:rsid w:val="00501208"/>
    <w:rsid w:val="0050152A"/>
    <w:rsid w:val="005017C2"/>
    <w:rsid w:val="00501912"/>
    <w:rsid w:val="005021EB"/>
    <w:rsid w:val="005024AB"/>
    <w:rsid w:val="00502AE7"/>
    <w:rsid w:val="00502ED1"/>
    <w:rsid w:val="005038C1"/>
    <w:rsid w:val="00504255"/>
    <w:rsid w:val="0050497D"/>
    <w:rsid w:val="0050506A"/>
    <w:rsid w:val="00505C08"/>
    <w:rsid w:val="00505D6C"/>
    <w:rsid w:val="00506FD4"/>
    <w:rsid w:val="00507995"/>
    <w:rsid w:val="00507F81"/>
    <w:rsid w:val="00510256"/>
    <w:rsid w:val="00511029"/>
    <w:rsid w:val="005119D5"/>
    <w:rsid w:val="00512176"/>
    <w:rsid w:val="0051324B"/>
    <w:rsid w:val="00513A71"/>
    <w:rsid w:val="005145A8"/>
    <w:rsid w:val="00516294"/>
    <w:rsid w:val="005168F6"/>
    <w:rsid w:val="00517340"/>
    <w:rsid w:val="005212D5"/>
    <w:rsid w:val="00521A85"/>
    <w:rsid w:val="00521A97"/>
    <w:rsid w:val="00522EBC"/>
    <w:rsid w:val="005241B8"/>
    <w:rsid w:val="005241E4"/>
    <w:rsid w:val="00524E6C"/>
    <w:rsid w:val="00524E83"/>
    <w:rsid w:val="00524EA2"/>
    <w:rsid w:val="005252D7"/>
    <w:rsid w:val="00525365"/>
    <w:rsid w:val="00525E70"/>
    <w:rsid w:val="00526239"/>
    <w:rsid w:val="00526770"/>
    <w:rsid w:val="00527245"/>
    <w:rsid w:val="00527D4F"/>
    <w:rsid w:val="0053230D"/>
    <w:rsid w:val="00532C36"/>
    <w:rsid w:val="00532E92"/>
    <w:rsid w:val="0053414E"/>
    <w:rsid w:val="00535074"/>
    <w:rsid w:val="0053551C"/>
    <w:rsid w:val="00537E88"/>
    <w:rsid w:val="00537E9A"/>
    <w:rsid w:val="00537EC7"/>
    <w:rsid w:val="00540824"/>
    <w:rsid w:val="00540EFC"/>
    <w:rsid w:val="005410A9"/>
    <w:rsid w:val="005416CE"/>
    <w:rsid w:val="0054194D"/>
    <w:rsid w:val="00541B48"/>
    <w:rsid w:val="0054209E"/>
    <w:rsid w:val="005426A5"/>
    <w:rsid w:val="00542785"/>
    <w:rsid w:val="00542A9F"/>
    <w:rsid w:val="00542C5A"/>
    <w:rsid w:val="00542CDA"/>
    <w:rsid w:val="00543AF4"/>
    <w:rsid w:val="00544806"/>
    <w:rsid w:val="00545683"/>
    <w:rsid w:val="00545692"/>
    <w:rsid w:val="005459F9"/>
    <w:rsid w:val="0054633C"/>
    <w:rsid w:val="00547168"/>
    <w:rsid w:val="00547443"/>
    <w:rsid w:val="00552284"/>
    <w:rsid w:val="005527CF"/>
    <w:rsid w:val="005528A6"/>
    <w:rsid w:val="00552D58"/>
    <w:rsid w:val="005531E4"/>
    <w:rsid w:val="00555A4E"/>
    <w:rsid w:val="00555D38"/>
    <w:rsid w:val="00557A81"/>
    <w:rsid w:val="00560206"/>
    <w:rsid w:val="005613CF"/>
    <w:rsid w:val="00563DB0"/>
    <w:rsid w:val="00563FB5"/>
    <w:rsid w:val="005676EC"/>
    <w:rsid w:val="00567DD4"/>
    <w:rsid w:val="00570E02"/>
    <w:rsid w:val="00570E85"/>
    <w:rsid w:val="005745F2"/>
    <w:rsid w:val="00574DC3"/>
    <w:rsid w:val="00576786"/>
    <w:rsid w:val="00580458"/>
    <w:rsid w:val="005805FE"/>
    <w:rsid w:val="005810F1"/>
    <w:rsid w:val="0058246A"/>
    <w:rsid w:val="005825E0"/>
    <w:rsid w:val="00582DE3"/>
    <w:rsid w:val="00583FA9"/>
    <w:rsid w:val="00585505"/>
    <w:rsid w:val="005856DA"/>
    <w:rsid w:val="00585B99"/>
    <w:rsid w:val="0058649D"/>
    <w:rsid w:val="005864A3"/>
    <w:rsid w:val="00586EEA"/>
    <w:rsid w:val="00587CEC"/>
    <w:rsid w:val="00590C7A"/>
    <w:rsid w:val="00591EC0"/>
    <w:rsid w:val="00592515"/>
    <w:rsid w:val="00592E8E"/>
    <w:rsid w:val="00592F91"/>
    <w:rsid w:val="005939BE"/>
    <w:rsid w:val="00593E9D"/>
    <w:rsid w:val="0059469F"/>
    <w:rsid w:val="0059499C"/>
    <w:rsid w:val="005951F5"/>
    <w:rsid w:val="00596575"/>
    <w:rsid w:val="00596DE4"/>
    <w:rsid w:val="00597E8A"/>
    <w:rsid w:val="005A09E7"/>
    <w:rsid w:val="005A0C5D"/>
    <w:rsid w:val="005A15B7"/>
    <w:rsid w:val="005A2301"/>
    <w:rsid w:val="005A2E09"/>
    <w:rsid w:val="005A3EF1"/>
    <w:rsid w:val="005A4595"/>
    <w:rsid w:val="005A4804"/>
    <w:rsid w:val="005B00FC"/>
    <w:rsid w:val="005B076E"/>
    <w:rsid w:val="005B0FBD"/>
    <w:rsid w:val="005B1E64"/>
    <w:rsid w:val="005B2E03"/>
    <w:rsid w:val="005B5EF3"/>
    <w:rsid w:val="005B69AE"/>
    <w:rsid w:val="005C0DF0"/>
    <w:rsid w:val="005C1C1A"/>
    <w:rsid w:val="005C1D10"/>
    <w:rsid w:val="005C5266"/>
    <w:rsid w:val="005C5FC6"/>
    <w:rsid w:val="005C6F73"/>
    <w:rsid w:val="005C712F"/>
    <w:rsid w:val="005C72B0"/>
    <w:rsid w:val="005C7F83"/>
    <w:rsid w:val="005D0B7A"/>
    <w:rsid w:val="005D3033"/>
    <w:rsid w:val="005D3D61"/>
    <w:rsid w:val="005D4459"/>
    <w:rsid w:val="005D47B1"/>
    <w:rsid w:val="005D4890"/>
    <w:rsid w:val="005D6FBA"/>
    <w:rsid w:val="005D7F40"/>
    <w:rsid w:val="005E0318"/>
    <w:rsid w:val="005E047B"/>
    <w:rsid w:val="005E0AE4"/>
    <w:rsid w:val="005E1A99"/>
    <w:rsid w:val="005E1B5F"/>
    <w:rsid w:val="005E20D9"/>
    <w:rsid w:val="005E2FA1"/>
    <w:rsid w:val="005E41EA"/>
    <w:rsid w:val="005E462C"/>
    <w:rsid w:val="005E4F6B"/>
    <w:rsid w:val="005E623F"/>
    <w:rsid w:val="005E6C36"/>
    <w:rsid w:val="005E7586"/>
    <w:rsid w:val="005E7E6F"/>
    <w:rsid w:val="005F03EE"/>
    <w:rsid w:val="005F100A"/>
    <w:rsid w:val="005F17B0"/>
    <w:rsid w:val="005F1EFD"/>
    <w:rsid w:val="005F2D69"/>
    <w:rsid w:val="005F36AF"/>
    <w:rsid w:val="005F4C24"/>
    <w:rsid w:val="005F4C74"/>
    <w:rsid w:val="005F55F7"/>
    <w:rsid w:val="005F590E"/>
    <w:rsid w:val="005F60CB"/>
    <w:rsid w:val="005F61F3"/>
    <w:rsid w:val="005F78EC"/>
    <w:rsid w:val="005F7EE1"/>
    <w:rsid w:val="00601C67"/>
    <w:rsid w:val="00602CA9"/>
    <w:rsid w:val="00602E5D"/>
    <w:rsid w:val="0060349F"/>
    <w:rsid w:val="00604111"/>
    <w:rsid w:val="006053BE"/>
    <w:rsid w:val="006061C7"/>
    <w:rsid w:val="00606653"/>
    <w:rsid w:val="00606DBA"/>
    <w:rsid w:val="0060714A"/>
    <w:rsid w:val="00610D51"/>
    <w:rsid w:val="006112A3"/>
    <w:rsid w:val="00611D51"/>
    <w:rsid w:val="00611E48"/>
    <w:rsid w:val="00613C4B"/>
    <w:rsid w:val="006151A4"/>
    <w:rsid w:val="0061523D"/>
    <w:rsid w:val="0061535F"/>
    <w:rsid w:val="006156D4"/>
    <w:rsid w:val="00615757"/>
    <w:rsid w:val="00615B59"/>
    <w:rsid w:val="006163F7"/>
    <w:rsid w:val="00616477"/>
    <w:rsid w:val="006168DC"/>
    <w:rsid w:val="00617BF0"/>
    <w:rsid w:val="00617FD8"/>
    <w:rsid w:val="00620C8B"/>
    <w:rsid w:val="0062184B"/>
    <w:rsid w:val="006226CD"/>
    <w:rsid w:val="0062304B"/>
    <w:rsid w:val="00623103"/>
    <w:rsid w:val="006234EC"/>
    <w:rsid w:val="00623997"/>
    <w:rsid w:val="00625121"/>
    <w:rsid w:val="006258A9"/>
    <w:rsid w:val="006260C5"/>
    <w:rsid w:val="0062688D"/>
    <w:rsid w:val="0063008B"/>
    <w:rsid w:val="00630A1B"/>
    <w:rsid w:val="006312D4"/>
    <w:rsid w:val="006346E2"/>
    <w:rsid w:val="00634A37"/>
    <w:rsid w:val="006352C5"/>
    <w:rsid w:val="00637FC2"/>
    <w:rsid w:val="00640200"/>
    <w:rsid w:val="0064270A"/>
    <w:rsid w:val="00642DDC"/>
    <w:rsid w:val="00642F86"/>
    <w:rsid w:val="006432F8"/>
    <w:rsid w:val="00643314"/>
    <w:rsid w:val="00643689"/>
    <w:rsid w:val="00644355"/>
    <w:rsid w:val="00644A46"/>
    <w:rsid w:val="00645E3C"/>
    <w:rsid w:val="00645F3A"/>
    <w:rsid w:val="0064665D"/>
    <w:rsid w:val="0064679E"/>
    <w:rsid w:val="00647E0A"/>
    <w:rsid w:val="00650231"/>
    <w:rsid w:val="00650487"/>
    <w:rsid w:val="0065185C"/>
    <w:rsid w:val="006524DE"/>
    <w:rsid w:val="0065382C"/>
    <w:rsid w:val="006541CC"/>
    <w:rsid w:val="00654608"/>
    <w:rsid w:val="00655C2E"/>
    <w:rsid w:val="00656236"/>
    <w:rsid w:val="006566E4"/>
    <w:rsid w:val="006573EF"/>
    <w:rsid w:val="00657EF2"/>
    <w:rsid w:val="00660B5E"/>
    <w:rsid w:val="00660B6C"/>
    <w:rsid w:val="00661416"/>
    <w:rsid w:val="00661445"/>
    <w:rsid w:val="0066184C"/>
    <w:rsid w:val="0066206F"/>
    <w:rsid w:val="006622E6"/>
    <w:rsid w:val="006633E0"/>
    <w:rsid w:val="00664EBF"/>
    <w:rsid w:val="00667134"/>
    <w:rsid w:val="00670D9A"/>
    <w:rsid w:val="00670ED0"/>
    <w:rsid w:val="00671792"/>
    <w:rsid w:val="00671A6F"/>
    <w:rsid w:val="00671EC2"/>
    <w:rsid w:val="00672025"/>
    <w:rsid w:val="006735D0"/>
    <w:rsid w:val="0067396A"/>
    <w:rsid w:val="006750EF"/>
    <w:rsid w:val="00676138"/>
    <w:rsid w:val="00676946"/>
    <w:rsid w:val="00677738"/>
    <w:rsid w:val="00677AB2"/>
    <w:rsid w:val="0068006C"/>
    <w:rsid w:val="00680436"/>
    <w:rsid w:val="00681E12"/>
    <w:rsid w:val="00682CE0"/>
    <w:rsid w:val="00683F22"/>
    <w:rsid w:val="006840AB"/>
    <w:rsid w:val="006846ED"/>
    <w:rsid w:val="0068519C"/>
    <w:rsid w:val="00685356"/>
    <w:rsid w:val="00685B4F"/>
    <w:rsid w:val="00686E46"/>
    <w:rsid w:val="00687608"/>
    <w:rsid w:val="0068761E"/>
    <w:rsid w:val="00687928"/>
    <w:rsid w:val="0069108F"/>
    <w:rsid w:val="0069189A"/>
    <w:rsid w:val="00693C0D"/>
    <w:rsid w:val="00693F80"/>
    <w:rsid w:val="0069484C"/>
    <w:rsid w:val="00695017"/>
    <w:rsid w:val="00695DAD"/>
    <w:rsid w:val="0069654A"/>
    <w:rsid w:val="00696575"/>
    <w:rsid w:val="00697053"/>
    <w:rsid w:val="006970C3"/>
    <w:rsid w:val="0069780B"/>
    <w:rsid w:val="006A3A4A"/>
    <w:rsid w:val="006A405C"/>
    <w:rsid w:val="006A6161"/>
    <w:rsid w:val="006A66F4"/>
    <w:rsid w:val="006A6802"/>
    <w:rsid w:val="006A6FA9"/>
    <w:rsid w:val="006A7B98"/>
    <w:rsid w:val="006B087A"/>
    <w:rsid w:val="006B1EFC"/>
    <w:rsid w:val="006B2888"/>
    <w:rsid w:val="006B45DD"/>
    <w:rsid w:val="006B55CB"/>
    <w:rsid w:val="006B6C81"/>
    <w:rsid w:val="006B6F23"/>
    <w:rsid w:val="006B7703"/>
    <w:rsid w:val="006C0044"/>
    <w:rsid w:val="006C065A"/>
    <w:rsid w:val="006C123A"/>
    <w:rsid w:val="006C22A6"/>
    <w:rsid w:val="006C2310"/>
    <w:rsid w:val="006C359F"/>
    <w:rsid w:val="006C35D0"/>
    <w:rsid w:val="006C3CB7"/>
    <w:rsid w:val="006C3FE6"/>
    <w:rsid w:val="006C4305"/>
    <w:rsid w:val="006C4633"/>
    <w:rsid w:val="006C573F"/>
    <w:rsid w:val="006C5826"/>
    <w:rsid w:val="006C6D7F"/>
    <w:rsid w:val="006C6FC5"/>
    <w:rsid w:val="006C6FD5"/>
    <w:rsid w:val="006C7323"/>
    <w:rsid w:val="006C7661"/>
    <w:rsid w:val="006C7F50"/>
    <w:rsid w:val="006D0CEA"/>
    <w:rsid w:val="006D1159"/>
    <w:rsid w:val="006D1F6D"/>
    <w:rsid w:val="006D2018"/>
    <w:rsid w:val="006D2523"/>
    <w:rsid w:val="006D60DE"/>
    <w:rsid w:val="006D64B0"/>
    <w:rsid w:val="006D7B54"/>
    <w:rsid w:val="006E07B1"/>
    <w:rsid w:val="006E0EA5"/>
    <w:rsid w:val="006E0EEC"/>
    <w:rsid w:val="006E15E3"/>
    <w:rsid w:val="006E174C"/>
    <w:rsid w:val="006E1A18"/>
    <w:rsid w:val="006E231C"/>
    <w:rsid w:val="006E28C3"/>
    <w:rsid w:val="006E37D2"/>
    <w:rsid w:val="006E3BA7"/>
    <w:rsid w:val="006E66AC"/>
    <w:rsid w:val="006E6D1A"/>
    <w:rsid w:val="006E6F5D"/>
    <w:rsid w:val="006F03FD"/>
    <w:rsid w:val="006F0DDE"/>
    <w:rsid w:val="006F1B90"/>
    <w:rsid w:val="006F2378"/>
    <w:rsid w:val="006F2942"/>
    <w:rsid w:val="006F3838"/>
    <w:rsid w:val="006F5C6A"/>
    <w:rsid w:val="006F7B84"/>
    <w:rsid w:val="006F7CDC"/>
    <w:rsid w:val="00700135"/>
    <w:rsid w:val="0070035B"/>
    <w:rsid w:val="00700E0E"/>
    <w:rsid w:val="00701128"/>
    <w:rsid w:val="00701E9F"/>
    <w:rsid w:val="007035EF"/>
    <w:rsid w:val="007036FC"/>
    <w:rsid w:val="00704024"/>
    <w:rsid w:val="00704568"/>
    <w:rsid w:val="00704942"/>
    <w:rsid w:val="007051A4"/>
    <w:rsid w:val="00706C9B"/>
    <w:rsid w:val="007073A8"/>
    <w:rsid w:val="0071042A"/>
    <w:rsid w:val="00710B21"/>
    <w:rsid w:val="00711592"/>
    <w:rsid w:val="00714217"/>
    <w:rsid w:val="00714F76"/>
    <w:rsid w:val="007154DE"/>
    <w:rsid w:val="00716125"/>
    <w:rsid w:val="007168F5"/>
    <w:rsid w:val="0071707A"/>
    <w:rsid w:val="00721033"/>
    <w:rsid w:val="00721085"/>
    <w:rsid w:val="00721226"/>
    <w:rsid w:val="007225A2"/>
    <w:rsid w:val="00722964"/>
    <w:rsid w:val="00722F2A"/>
    <w:rsid w:val="00723504"/>
    <w:rsid w:val="00723C09"/>
    <w:rsid w:val="00724122"/>
    <w:rsid w:val="00724841"/>
    <w:rsid w:val="00725A6C"/>
    <w:rsid w:val="007261C4"/>
    <w:rsid w:val="0072727C"/>
    <w:rsid w:val="00727604"/>
    <w:rsid w:val="0072763F"/>
    <w:rsid w:val="00727C08"/>
    <w:rsid w:val="007302F5"/>
    <w:rsid w:val="00731290"/>
    <w:rsid w:val="00731A15"/>
    <w:rsid w:val="00731C47"/>
    <w:rsid w:val="00733765"/>
    <w:rsid w:val="00734EE1"/>
    <w:rsid w:val="00735943"/>
    <w:rsid w:val="0073643A"/>
    <w:rsid w:val="007373D3"/>
    <w:rsid w:val="00740E78"/>
    <w:rsid w:val="00741473"/>
    <w:rsid w:val="00741CA9"/>
    <w:rsid w:val="007428AC"/>
    <w:rsid w:val="00746D67"/>
    <w:rsid w:val="007473BB"/>
    <w:rsid w:val="00750783"/>
    <w:rsid w:val="0075099C"/>
    <w:rsid w:val="00751159"/>
    <w:rsid w:val="0075223B"/>
    <w:rsid w:val="0075257A"/>
    <w:rsid w:val="00753ED4"/>
    <w:rsid w:val="00754FB6"/>
    <w:rsid w:val="00755154"/>
    <w:rsid w:val="00755DC6"/>
    <w:rsid w:val="007562EE"/>
    <w:rsid w:val="007615BD"/>
    <w:rsid w:val="007617E5"/>
    <w:rsid w:val="00762432"/>
    <w:rsid w:val="007627A9"/>
    <w:rsid w:val="00762A47"/>
    <w:rsid w:val="00762AAA"/>
    <w:rsid w:val="00762C71"/>
    <w:rsid w:val="00763465"/>
    <w:rsid w:val="00764BD3"/>
    <w:rsid w:val="00765395"/>
    <w:rsid w:val="007660D4"/>
    <w:rsid w:val="007662BD"/>
    <w:rsid w:val="007664E5"/>
    <w:rsid w:val="0076757F"/>
    <w:rsid w:val="007675C1"/>
    <w:rsid w:val="00770E7F"/>
    <w:rsid w:val="00771258"/>
    <w:rsid w:val="00771FF7"/>
    <w:rsid w:val="00772A64"/>
    <w:rsid w:val="00773EFA"/>
    <w:rsid w:val="00773F2C"/>
    <w:rsid w:val="0077428C"/>
    <w:rsid w:val="00774396"/>
    <w:rsid w:val="007758CD"/>
    <w:rsid w:val="00775F8D"/>
    <w:rsid w:val="00776E1D"/>
    <w:rsid w:val="00777065"/>
    <w:rsid w:val="0077744F"/>
    <w:rsid w:val="007774DC"/>
    <w:rsid w:val="00777EFA"/>
    <w:rsid w:val="00780560"/>
    <w:rsid w:val="00781C65"/>
    <w:rsid w:val="0078272B"/>
    <w:rsid w:val="00782C06"/>
    <w:rsid w:val="00782F14"/>
    <w:rsid w:val="00783354"/>
    <w:rsid w:val="00783C9B"/>
    <w:rsid w:val="00786B96"/>
    <w:rsid w:val="00790365"/>
    <w:rsid w:val="00790AB5"/>
    <w:rsid w:val="0079124B"/>
    <w:rsid w:val="007946C4"/>
    <w:rsid w:val="00794D41"/>
    <w:rsid w:val="007956B7"/>
    <w:rsid w:val="007958E0"/>
    <w:rsid w:val="00795AB6"/>
    <w:rsid w:val="00795FE6"/>
    <w:rsid w:val="00797119"/>
    <w:rsid w:val="007974D0"/>
    <w:rsid w:val="007A0E15"/>
    <w:rsid w:val="007A0FD5"/>
    <w:rsid w:val="007A18AD"/>
    <w:rsid w:val="007A22D3"/>
    <w:rsid w:val="007A2AF2"/>
    <w:rsid w:val="007A350F"/>
    <w:rsid w:val="007A37FD"/>
    <w:rsid w:val="007A3C3F"/>
    <w:rsid w:val="007A3D86"/>
    <w:rsid w:val="007A5238"/>
    <w:rsid w:val="007A56E7"/>
    <w:rsid w:val="007A6814"/>
    <w:rsid w:val="007A7760"/>
    <w:rsid w:val="007B09D6"/>
    <w:rsid w:val="007B149B"/>
    <w:rsid w:val="007B26E2"/>
    <w:rsid w:val="007B29BE"/>
    <w:rsid w:val="007B2E42"/>
    <w:rsid w:val="007B3D53"/>
    <w:rsid w:val="007B4A5B"/>
    <w:rsid w:val="007B50F3"/>
    <w:rsid w:val="007B55E3"/>
    <w:rsid w:val="007B681E"/>
    <w:rsid w:val="007B6B9B"/>
    <w:rsid w:val="007B7B1D"/>
    <w:rsid w:val="007C0A68"/>
    <w:rsid w:val="007C1BFE"/>
    <w:rsid w:val="007C214F"/>
    <w:rsid w:val="007C2337"/>
    <w:rsid w:val="007C26A6"/>
    <w:rsid w:val="007C2C03"/>
    <w:rsid w:val="007C31E5"/>
    <w:rsid w:val="007C4055"/>
    <w:rsid w:val="007C4142"/>
    <w:rsid w:val="007C4E1B"/>
    <w:rsid w:val="007C5703"/>
    <w:rsid w:val="007C5D1D"/>
    <w:rsid w:val="007C6C41"/>
    <w:rsid w:val="007C6CB6"/>
    <w:rsid w:val="007C6FB9"/>
    <w:rsid w:val="007D0233"/>
    <w:rsid w:val="007D0BDA"/>
    <w:rsid w:val="007D2EF5"/>
    <w:rsid w:val="007D42C4"/>
    <w:rsid w:val="007D4C70"/>
    <w:rsid w:val="007D5EE1"/>
    <w:rsid w:val="007D6D63"/>
    <w:rsid w:val="007D7126"/>
    <w:rsid w:val="007E0921"/>
    <w:rsid w:val="007E0960"/>
    <w:rsid w:val="007E0AEC"/>
    <w:rsid w:val="007E1DA2"/>
    <w:rsid w:val="007E3C71"/>
    <w:rsid w:val="007E59A1"/>
    <w:rsid w:val="007E6CF1"/>
    <w:rsid w:val="007F0A73"/>
    <w:rsid w:val="007F177C"/>
    <w:rsid w:val="007F2C16"/>
    <w:rsid w:val="007F3211"/>
    <w:rsid w:val="007F41BE"/>
    <w:rsid w:val="007F4901"/>
    <w:rsid w:val="007F66CB"/>
    <w:rsid w:val="007F69FF"/>
    <w:rsid w:val="007F7912"/>
    <w:rsid w:val="008020E4"/>
    <w:rsid w:val="008024E1"/>
    <w:rsid w:val="00805009"/>
    <w:rsid w:val="00806C2A"/>
    <w:rsid w:val="00806E72"/>
    <w:rsid w:val="00806EBC"/>
    <w:rsid w:val="00807219"/>
    <w:rsid w:val="00807264"/>
    <w:rsid w:val="00807919"/>
    <w:rsid w:val="008107E0"/>
    <w:rsid w:val="00814C68"/>
    <w:rsid w:val="00815403"/>
    <w:rsid w:val="00815E3A"/>
    <w:rsid w:val="00817735"/>
    <w:rsid w:val="00820EC0"/>
    <w:rsid w:val="0082433C"/>
    <w:rsid w:val="00824BA6"/>
    <w:rsid w:val="00824D9C"/>
    <w:rsid w:val="00825B58"/>
    <w:rsid w:val="00825D2B"/>
    <w:rsid w:val="0082634E"/>
    <w:rsid w:val="008278DA"/>
    <w:rsid w:val="00830030"/>
    <w:rsid w:val="00832454"/>
    <w:rsid w:val="0083369B"/>
    <w:rsid w:val="0083493D"/>
    <w:rsid w:val="00834A1D"/>
    <w:rsid w:val="00835339"/>
    <w:rsid w:val="008355B5"/>
    <w:rsid w:val="00835AB9"/>
    <w:rsid w:val="00836814"/>
    <w:rsid w:val="008371B2"/>
    <w:rsid w:val="008372C9"/>
    <w:rsid w:val="00837FCE"/>
    <w:rsid w:val="00840D3A"/>
    <w:rsid w:val="00840DF7"/>
    <w:rsid w:val="00841007"/>
    <w:rsid w:val="00842365"/>
    <w:rsid w:val="00842409"/>
    <w:rsid w:val="00842C58"/>
    <w:rsid w:val="00843343"/>
    <w:rsid w:val="00843492"/>
    <w:rsid w:val="0084384A"/>
    <w:rsid w:val="00844DA4"/>
    <w:rsid w:val="00845241"/>
    <w:rsid w:val="00845E98"/>
    <w:rsid w:val="00846166"/>
    <w:rsid w:val="00846209"/>
    <w:rsid w:val="008467ED"/>
    <w:rsid w:val="0084685D"/>
    <w:rsid w:val="00846987"/>
    <w:rsid w:val="008471BB"/>
    <w:rsid w:val="008474FA"/>
    <w:rsid w:val="008476A7"/>
    <w:rsid w:val="00847C0D"/>
    <w:rsid w:val="008501CC"/>
    <w:rsid w:val="00850894"/>
    <w:rsid w:val="0085090E"/>
    <w:rsid w:val="008511F9"/>
    <w:rsid w:val="00851F83"/>
    <w:rsid w:val="0085216E"/>
    <w:rsid w:val="00852B43"/>
    <w:rsid w:val="00853178"/>
    <w:rsid w:val="00853CB3"/>
    <w:rsid w:val="0085426E"/>
    <w:rsid w:val="008553FB"/>
    <w:rsid w:val="00856F07"/>
    <w:rsid w:val="00857386"/>
    <w:rsid w:val="0085742C"/>
    <w:rsid w:val="00857442"/>
    <w:rsid w:val="00860343"/>
    <w:rsid w:val="0086099D"/>
    <w:rsid w:val="00860F94"/>
    <w:rsid w:val="0086211A"/>
    <w:rsid w:val="00862CE1"/>
    <w:rsid w:val="00863118"/>
    <w:rsid w:val="00863B6F"/>
    <w:rsid w:val="00865C26"/>
    <w:rsid w:val="00865EB2"/>
    <w:rsid w:val="0086765B"/>
    <w:rsid w:val="00867DDF"/>
    <w:rsid w:val="008703E6"/>
    <w:rsid w:val="00871D89"/>
    <w:rsid w:val="00871EE9"/>
    <w:rsid w:val="00872E9E"/>
    <w:rsid w:val="0087394E"/>
    <w:rsid w:val="00873D46"/>
    <w:rsid w:val="00875D14"/>
    <w:rsid w:val="00876122"/>
    <w:rsid w:val="00876E80"/>
    <w:rsid w:val="00877B87"/>
    <w:rsid w:val="008800C2"/>
    <w:rsid w:val="00880461"/>
    <w:rsid w:val="00880820"/>
    <w:rsid w:val="00881B42"/>
    <w:rsid w:val="00881EDE"/>
    <w:rsid w:val="00883324"/>
    <w:rsid w:val="00884174"/>
    <w:rsid w:val="008841CD"/>
    <w:rsid w:val="00885802"/>
    <w:rsid w:val="00886A75"/>
    <w:rsid w:val="00886B94"/>
    <w:rsid w:val="00886F6E"/>
    <w:rsid w:val="0088736B"/>
    <w:rsid w:val="008878D1"/>
    <w:rsid w:val="00887CCE"/>
    <w:rsid w:val="00890D4A"/>
    <w:rsid w:val="008912F2"/>
    <w:rsid w:val="00892A8E"/>
    <w:rsid w:val="00894509"/>
    <w:rsid w:val="00894581"/>
    <w:rsid w:val="0089572B"/>
    <w:rsid w:val="0089716D"/>
    <w:rsid w:val="008977E6"/>
    <w:rsid w:val="008A0DCC"/>
    <w:rsid w:val="008A10FB"/>
    <w:rsid w:val="008A1913"/>
    <w:rsid w:val="008A1D13"/>
    <w:rsid w:val="008A21B3"/>
    <w:rsid w:val="008A287E"/>
    <w:rsid w:val="008A2E61"/>
    <w:rsid w:val="008A4087"/>
    <w:rsid w:val="008A5269"/>
    <w:rsid w:val="008A583C"/>
    <w:rsid w:val="008A5CA3"/>
    <w:rsid w:val="008A6B11"/>
    <w:rsid w:val="008A6F44"/>
    <w:rsid w:val="008A725B"/>
    <w:rsid w:val="008A7988"/>
    <w:rsid w:val="008B0D12"/>
    <w:rsid w:val="008B121A"/>
    <w:rsid w:val="008B21CA"/>
    <w:rsid w:val="008B2E38"/>
    <w:rsid w:val="008B30F8"/>
    <w:rsid w:val="008B37D9"/>
    <w:rsid w:val="008B654F"/>
    <w:rsid w:val="008B69EB"/>
    <w:rsid w:val="008B703F"/>
    <w:rsid w:val="008B75A3"/>
    <w:rsid w:val="008C0C3D"/>
    <w:rsid w:val="008C1F82"/>
    <w:rsid w:val="008C26D5"/>
    <w:rsid w:val="008C2F80"/>
    <w:rsid w:val="008C3941"/>
    <w:rsid w:val="008C41F2"/>
    <w:rsid w:val="008C4E3A"/>
    <w:rsid w:val="008C662D"/>
    <w:rsid w:val="008C7160"/>
    <w:rsid w:val="008C7C58"/>
    <w:rsid w:val="008D0F12"/>
    <w:rsid w:val="008D1424"/>
    <w:rsid w:val="008D188F"/>
    <w:rsid w:val="008D2D13"/>
    <w:rsid w:val="008D3328"/>
    <w:rsid w:val="008D4069"/>
    <w:rsid w:val="008D4DD4"/>
    <w:rsid w:val="008D4E2F"/>
    <w:rsid w:val="008D7B81"/>
    <w:rsid w:val="008E1CE6"/>
    <w:rsid w:val="008E1F21"/>
    <w:rsid w:val="008E401A"/>
    <w:rsid w:val="008E6100"/>
    <w:rsid w:val="008F1FA7"/>
    <w:rsid w:val="008F26A3"/>
    <w:rsid w:val="008F2E1E"/>
    <w:rsid w:val="008F30C5"/>
    <w:rsid w:val="008F340F"/>
    <w:rsid w:val="008F3629"/>
    <w:rsid w:val="008F39DD"/>
    <w:rsid w:val="008F4116"/>
    <w:rsid w:val="008F54D3"/>
    <w:rsid w:val="008F5F93"/>
    <w:rsid w:val="00900587"/>
    <w:rsid w:val="00900BC5"/>
    <w:rsid w:val="00900FE7"/>
    <w:rsid w:val="009011E9"/>
    <w:rsid w:val="00901496"/>
    <w:rsid w:val="009014FC"/>
    <w:rsid w:val="00902C2A"/>
    <w:rsid w:val="00902DAC"/>
    <w:rsid w:val="00904B5C"/>
    <w:rsid w:val="0090774E"/>
    <w:rsid w:val="00907F2F"/>
    <w:rsid w:val="00907F3C"/>
    <w:rsid w:val="00912BA8"/>
    <w:rsid w:val="00912E55"/>
    <w:rsid w:val="00913FB1"/>
    <w:rsid w:val="00914E16"/>
    <w:rsid w:val="0091521C"/>
    <w:rsid w:val="0091546D"/>
    <w:rsid w:val="00915869"/>
    <w:rsid w:val="00915F39"/>
    <w:rsid w:val="0091679C"/>
    <w:rsid w:val="00916A20"/>
    <w:rsid w:val="00917262"/>
    <w:rsid w:val="0091781C"/>
    <w:rsid w:val="0091796B"/>
    <w:rsid w:val="009211BE"/>
    <w:rsid w:val="00921317"/>
    <w:rsid w:val="009220A3"/>
    <w:rsid w:val="00923253"/>
    <w:rsid w:val="009255EF"/>
    <w:rsid w:val="00925F58"/>
    <w:rsid w:val="00930C05"/>
    <w:rsid w:val="00931AFA"/>
    <w:rsid w:val="00932301"/>
    <w:rsid w:val="00932BC4"/>
    <w:rsid w:val="00934254"/>
    <w:rsid w:val="009359CF"/>
    <w:rsid w:val="00936358"/>
    <w:rsid w:val="00941AF9"/>
    <w:rsid w:val="00941B0D"/>
    <w:rsid w:val="00942DFD"/>
    <w:rsid w:val="009438A6"/>
    <w:rsid w:val="00943B5A"/>
    <w:rsid w:val="00944796"/>
    <w:rsid w:val="00945538"/>
    <w:rsid w:val="00945DCD"/>
    <w:rsid w:val="009473F5"/>
    <w:rsid w:val="00950354"/>
    <w:rsid w:val="00951D88"/>
    <w:rsid w:val="00952557"/>
    <w:rsid w:val="00952C8D"/>
    <w:rsid w:val="0095352E"/>
    <w:rsid w:val="00954168"/>
    <w:rsid w:val="009543AC"/>
    <w:rsid w:val="00954454"/>
    <w:rsid w:val="00954B9B"/>
    <w:rsid w:val="00957091"/>
    <w:rsid w:val="009578B2"/>
    <w:rsid w:val="009609C8"/>
    <w:rsid w:val="0096174D"/>
    <w:rsid w:val="00961856"/>
    <w:rsid w:val="00961A1B"/>
    <w:rsid w:val="00963166"/>
    <w:rsid w:val="0096337B"/>
    <w:rsid w:val="00964042"/>
    <w:rsid w:val="0096406E"/>
    <w:rsid w:val="009645B0"/>
    <w:rsid w:val="0096509B"/>
    <w:rsid w:val="009659EC"/>
    <w:rsid w:val="009662C3"/>
    <w:rsid w:val="00966BDE"/>
    <w:rsid w:val="00966C62"/>
    <w:rsid w:val="009670E7"/>
    <w:rsid w:val="00967F72"/>
    <w:rsid w:val="00967FFC"/>
    <w:rsid w:val="00970DF4"/>
    <w:rsid w:val="00971163"/>
    <w:rsid w:val="009722D5"/>
    <w:rsid w:val="00973048"/>
    <w:rsid w:val="00974781"/>
    <w:rsid w:val="00974D1C"/>
    <w:rsid w:val="009761DD"/>
    <w:rsid w:val="00977273"/>
    <w:rsid w:val="00977A66"/>
    <w:rsid w:val="00977F80"/>
    <w:rsid w:val="0098062D"/>
    <w:rsid w:val="00980EE5"/>
    <w:rsid w:val="009815F4"/>
    <w:rsid w:val="009825A3"/>
    <w:rsid w:val="00983A4A"/>
    <w:rsid w:val="0098581B"/>
    <w:rsid w:val="00985D55"/>
    <w:rsid w:val="00986791"/>
    <w:rsid w:val="00986B1B"/>
    <w:rsid w:val="00986C22"/>
    <w:rsid w:val="0099039A"/>
    <w:rsid w:val="0099080E"/>
    <w:rsid w:val="00991D00"/>
    <w:rsid w:val="0099331C"/>
    <w:rsid w:val="009937DE"/>
    <w:rsid w:val="009950D6"/>
    <w:rsid w:val="009953DA"/>
    <w:rsid w:val="00996CC7"/>
    <w:rsid w:val="009A0219"/>
    <w:rsid w:val="009A0293"/>
    <w:rsid w:val="009A0314"/>
    <w:rsid w:val="009A0820"/>
    <w:rsid w:val="009A1344"/>
    <w:rsid w:val="009A159C"/>
    <w:rsid w:val="009A39DD"/>
    <w:rsid w:val="009A3AE8"/>
    <w:rsid w:val="009A3C67"/>
    <w:rsid w:val="009A4217"/>
    <w:rsid w:val="009A7A36"/>
    <w:rsid w:val="009A7FB3"/>
    <w:rsid w:val="009B06F3"/>
    <w:rsid w:val="009B08E1"/>
    <w:rsid w:val="009B1354"/>
    <w:rsid w:val="009B14BC"/>
    <w:rsid w:val="009B2417"/>
    <w:rsid w:val="009B5611"/>
    <w:rsid w:val="009B57A8"/>
    <w:rsid w:val="009B6F87"/>
    <w:rsid w:val="009C13D5"/>
    <w:rsid w:val="009C375C"/>
    <w:rsid w:val="009C3BA2"/>
    <w:rsid w:val="009C3FF7"/>
    <w:rsid w:val="009C4603"/>
    <w:rsid w:val="009C5B1C"/>
    <w:rsid w:val="009C5C71"/>
    <w:rsid w:val="009C73C7"/>
    <w:rsid w:val="009C79CF"/>
    <w:rsid w:val="009D1315"/>
    <w:rsid w:val="009D1D54"/>
    <w:rsid w:val="009D27CE"/>
    <w:rsid w:val="009D2958"/>
    <w:rsid w:val="009D2ACD"/>
    <w:rsid w:val="009D57C1"/>
    <w:rsid w:val="009D5E2B"/>
    <w:rsid w:val="009D623D"/>
    <w:rsid w:val="009D7AC6"/>
    <w:rsid w:val="009E0E34"/>
    <w:rsid w:val="009E15AF"/>
    <w:rsid w:val="009E2424"/>
    <w:rsid w:val="009E25E9"/>
    <w:rsid w:val="009E2F34"/>
    <w:rsid w:val="009E30A0"/>
    <w:rsid w:val="009E3C63"/>
    <w:rsid w:val="009E4CE2"/>
    <w:rsid w:val="009E5EE0"/>
    <w:rsid w:val="009E6CAE"/>
    <w:rsid w:val="009E6D71"/>
    <w:rsid w:val="009E71F3"/>
    <w:rsid w:val="009E749F"/>
    <w:rsid w:val="009E7ADC"/>
    <w:rsid w:val="009E7FED"/>
    <w:rsid w:val="009F049C"/>
    <w:rsid w:val="009F4284"/>
    <w:rsid w:val="009F4908"/>
    <w:rsid w:val="009F4993"/>
    <w:rsid w:val="009F5437"/>
    <w:rsid w:val="009F5ADC"/>
    <w:rsid w:val="009F64B7"/>
    <w:rsid w:val="00A00E29"/>
    <w:rsid w:val="00A012F0"/>
    <w:rsid w:val="00A01E3A"/>
    <w:rsid w:val="00A02BF0"/>
    <w:rsid w:val="00A03D28"/>
    <w:rsid w:val="00A0491F"/>
    <w:rsid w:val="00A05DF5"/>
    <w:rsid w:val="00A062D6"/>
    <w:rsid w:val="00A06904"/>
    <w:rsid w:val="00A07231"/>
    <w:rsid w:val="00A10B52"/>
    <w:rsid w:val="00A11E9C"/>
    <w:rsid w:val="00A11FAD"/>
    <w:rsid w:val="00A12750"/>
    <w:rsid w:val="00A12BCC"/>
    <w:rsid w:val="00A13411"/>
    <w:rsid w:val="00A147D5"/>
    <w:rsid w:val="00A156E2"/>
    <w:rsid w:val="00A1576A"/>
    <w:rsid w:val="00A15EE9"/>
    <w:rsid w:val="00A175CA"/>
    <w:rsid w:val="00A201DB"/>
    <w:rsid w:val="00A204A7"/>
    <w:rsid w:val="00A20EF4"/>
    <w:rsid w:val="00A21AB9"/>
    <w:rsid w:val="00A23548"/>
    <w:rsid w:val="00A2365F"/>
    <w:rsid w:val="00A23792"/>
    <w:rsid w:val="00A251B9"/>
    <w:rsid w:val="00A26AD8"/>
    <w:rsid w:val="00A26D3A"/>
    <w:rsid w:val="00A26F1F"/>
    <w:rsid w:val="00A2739E"/>
    <w:rsid w:val="00A30166"/>
    <w:rsid w:val="00A31C38"/>
    <w:rsid w:val="00A32293"/>
    <w:rsid w:val="00A32885"/>
    <w:rsid w:val="00A32B25"/>
    <w:rsid w:val="00A33D6C"/>
    <w:rsid w:val="00A3447B"/>
    <w:rsid w:val="00A34589"/>
    <w:rsid w:val="00A3470B"/>
    <w:rsid w:val="00A35306"/>
    <w:rsid w:val="00A356A7"/>
    <w:rsid w:val="00A35E41"/>
    <w:rsid w:val="00A36386"/>
    <w:rsid w:val="00A3648E"/>
    <w:rsid w:val="00A365D0"/>
    <w:rsid w:val="00A36768"/>
    <w:rsid w:val="00A36BE0"/>
    <w:rsid w:val="00A373E7"/>
    <w:rsid w:val="00A41241"/>
    <w:rsid w:val="00A449C8"/>
    <w:rsid w:val="00A46C53"/>
    <w:rsid w:val="00A46CB7"/>
    <w:rsid w:val="00A4719B"/>
    <w:rsid w:val="00A4742F"/>
    <w:rsid w:val="00A47B29"/>
    <w:rsid w:val="00A516FB"/>
    <w:rsid w:val="00A51A2A"/>
    <w:rsid w:val="00A51C51"/>
    <w:rsid w:val="00A51E11"/>
    <w:rsid w:val="00A52439"/>
    <w:rsid w:val="00A527E0"/>
    <w:rsid w:val="00A53025"/>
    <w:rsid w:val="00A550C3"/>
    <w:rsid w:val="00A55328"/>
    <w:rsid w:val="00A5638C"/>
    <w:rsid w:val="00A56E8A"/>
    <w:rsid w:val="00A57203"/>
    <w:rsid w:val="00A57B23"/>
    <w:rsid w:val="00A605CB"/>
    <w:rsid w:val="00A611EB"/>
    <w:rsid w:val="00A6207F"/>
    <w:rsid w:val="00A62466"/>
    <w:rsid w:val="00A62B29"/>
    <w:rsid w:val="00A62D0C"/>
    <w:rsid w:val="00A6318A"/>
    <w:rsid w:val="00A64D56"/>
    <w:rsid w:val="00A66ED6"/>
    <w:rsid w:val="00A714C4"/>
    <w:rsid w:val="00A71875"/>
    <w:rsid w:val="00A718C2"/>
    <w:rsid w:val="00A72A78"/>
    <w:rsid w:val="00A72AE9"/>
    <w:rsid w:val="00A72DC6"/>
    <w:rsid w:val="00A74474"/>
    <w:rsid w:val="00A755BD"/>
    <w:rsid w:val="00A76A33"/>
    <w:rsid w:val="00A76E74"/>
    <w:rsid w:val="00A771A7"/>
    <w:rsid w:val="00A7731D"/>
    <w:rsid w:val="00A77D64"/>
    <w:rsid w:val="00A8274C"/>
    <w:rsid w:val="00A83D4C"/>
    <w:rsid w:val="00A83DB5"/>
    <w:rsid w:val="00A8450B"/>
    <w:rsid w:val="00A8450C"/>
    <w:rsid w:val="00A84991"/>
    <w:rsid w:val="00A84C53"/>
    <w:rsid w:val="00A86A6C"/>
    <w:rsid w:val="00A87779"/>
    <w:rsid w:val="00A87A2A"/>
    <w:rsid w:val="00A87BFA"/>
    <w:rsid w:val="00A91826"/>
    <w:rsid w:val="00A91C1F"/>
    <w:rsid w:val="00A92315"/>
    <w:rsid w:val="00A9232E"/>
    <w:rsid w:val="00A92820"/>
    <w:rsid w:val="00A92B96"/>
    <w:rsid w:val="00A93DB9"/>
    <w:rsid w:val="00A942FC"/>
    <w:rsid w:val="00A9432D"/>
    <w:rsid w:val="00A948CC"/>
    <w:rsid w:val="00A956B9"/>
    <w:rsid w:val="00A97571"/>
    <w:rsid w:val="00A97F3A"/>
    <w:rsid w:val="00AA0804"/>
    <w:rsid w:val="00AA0AF5"/>
    <w:rsid w:val="00AA0D9E"/>
    <w:rsid w:val="00AA1183"/>
    <w:rsid w:val="00AA11A1"/>
    <w:rsid w:val="00AA18DA"/>
    <w:rsid w:val="00AA18F6"/>
    <w:rsid w:val="00AA29D6"/>
    <w:rsid w:val="00AA30F2"/>
    <w:rsid w:val="00AA50D2"/>
    <w:rsid w:val="00AA5210"/>
    <w:rsid w:val="00AA6BF0"/>
    <w:rsid w:val="00AB0096"/>
    <w:rsid w:val="00AB0935"/>
    <w:rsid w:val="00AB1848"/>
    <w:rsid w:val="00AB2F24"/>
    <w:rsid w:val="00AB3182"/>
    <w:rsid w:val="00AB356D"/>
    <w:rsid w:val="00AB35C0"/>
    <w:rsid w:val="00AB3950"/>
    <w:rsid w:val="00AB4CD0"/>
    <w:rsid w:val="00AB5C98"/>
    <w:rsid w:val="00AB5E25"/>
    <w:rsid w:val="00AB6B2A"/>
    <w:rsid w:val="00AB6C6E"/>
    <w:rsid w:val="00AB777D"/>
    <w:rsid w:val="00AC03AB"/>
    <w:rsid w:val="00AC0ED6"/>
    <w:rsid w:val="00AC17BA"/>
    <w:rsid w:val="00AC180A"/>
    <w:rsid w:val="00AC1A5F"/>
    <w:rsid w:val="00AC1ECB"/>
    <w:rsid w:val="00AC38BB"/>
    <w:rsid w:val="00AC3989"/>
    <w:rsid w:val="00AC42BD"/>
    <w:rsid w:val="00AC4A0C"/>
    <w:rsid w:val="00AC606A"/>
    <w:rsid w:val="00AC67A6"/>
    <w:rsid w:val="00AD055A"/>
    <w:rsid w:val="00AD11C2"/>
    <w:rsid w:val="00AD1E1D"/>
    <w:rsid w:val="00AD22D2"/>
    <w:rsid w:val="00AD22DC"/>
    <w:rsid w:val="00AD2866"/>
    <w:rsid w:val="00AD2D62"/>
    <w:rsid w:val="00AD4A4C"/>
    <w:rsid w:val="00AD4FB4"/>
    <w:rsid w:val="00AD52FE"/>
    <w:rsid w:val="00AD5E75"/>
    <w:rsid w:val="00AD6059"/>
    <w:rsid w:val="00AD6D06"/>
    <w:rsid w:val="00AE038B"/>
    <w:rsid w:val="00AE569C"/>
    <w:rsid w:val="00AE7053"/>
    <w:rsid w:val="00AE7F46"/>
    <w:rsid w:val="00AF07EE"/>
    <w:rsid w:val="00AF0F76"/>
    <w:rsid w:val="00AF1B8E"/>
    <w:rsid w:val="00AF1E13"/>
    <w:rsid w:val="00AF29D0"/>
    <w:rsid w:val="00AF2D40"/>
    <w:rsid w:val="00AF4B77"/>
    <w:rsid w:val="00AF4C78"/>
    <w:rsid w:val="00AF57CF"/>
    <w:rsid w:val="00AF61FB"/>
    <w:rsid w:val="00AF6213"/>
    <w:rsid w:val="00AF79D4"/>
    <w:rsid w:val="00AF7C19"/>
    <w:rsid w:val="00B0097C"/>
    <w:rsid w:val="00B00A3C"/>
    <w:rsid w:val="00B0108F"/>
    <w:rsid w:val="00B01AC0"/>
    <w:rsid w:val="00B034C2"/>
    <w:rsid w:val="00B0417D"/>
    <w:rsid w:val="00B04559"/>
    <w:rsid w:val="00B05A54"/>
    <w:rsid w:val="00B07835"/>
    <w:rsid w:val="00B07D69"/>
    <w:rsid w:val="00B101AD"/>
    <w:rsid w:val="00B10E2C"/>
    <w:rsid w:val="00B11825"/>
    <w:rsid w:val="00B119BB"/>
    <w:rsid w:val="00B12751"/>
    <w:rsid w:val="00B13930"/>
    <w:rsid w:val="00B13FA9"/>
    <w:rsid w:val="00B15660"/>
    <w:rsid w:val="00B16195"/>
    <w:rsid w:val="00B164CE"/>
    <w:rsid w:val="00B16A7B"/>
    <w:rsid w:val="00B16DC3"/>
    <w:rsid w:val="00B216BC"/>
    <w:rsid w:val="00B21E41"/>
    <w:rsid w:val="00B22288"/>
    <w:rsid w:val="00B230F3"/>
    <w:rsid w:val="00B25032"/>
    <w:rsid w:val="00B2582F"/>
    <w:rsid w:val="00B25D0D"/>
    <w:rsid w:val="00B2633C"/>
    <w:rsid w:val="00B31366"/>
    <w:rsid w:val="00B31F21"/>
    <w:rsid w:val="00B3349D"/>
    <w:rsid w:val="00B33BEA"/>
    <w:rsid w:val="00B36AAC"/>
    <w:rsid w:val="00B402DB"/>
    <w:rsid w:val="00B405A5"/>
    <w:rsid w:val="00B40952"/>
    <w:rsid w:val="00B41BDC"/>
    <w:rsid w:val="00B422E8"/>
    <w:rsid w:val="00B43C12"/>
    <w:rsid w:val="00B449D6"/>
    <w:rsid w:val="00B45910"/>
    <w:rsid w:val="00B46293"/>
    <w:rsid w:val="00B46987"/>
    <w:rsid w:val="00B46CCE"/>
    <w:rsid w:val="00B47CCA"/>
    <w:rsid w:val="00B50407"/>
    <w:rsid w:val="00B50663"/>
    <w:rsid w:val="00B50B07"/>
    <w:rsid w:val="00B50BE5"/>
    <w:rsid w:val="00B50CAD"/>
    <w:rsid w:val="00B51B2D"/>
    <w:rsid w:val="00B528D3"/>
    <w:rsid w:val="00B53697"/>
    <w:rsid w:val="00B568BE"/>
    <w:rsid w:val="00B6054D"/>
    <w:rsid w:val="00B60861"/>
    <w:rsid w:val="00B61487"/>
    <w:rsid w:val="00B61BD9"/>
    <w:rsid w:val="00B6241F"/>
    <w:rsid w:val="00B62D20"/>
    <w:rsid w:val="00B62DA3"/>
    <w:rsid w:val="00B6332B"/>
    <w:rsid w:val="00B6364B"/>
    <w:rsid w:val="00B63FA7"/>
    <w:rsid w:val="00B63FC1"/>
    <w:rsid w:val="00B64BBA"/>
    <w:rsid w:val="00B6577C"/>
    <w:rsid w:val="00B6681C"/>
    <w:rsid w:val="00B679A0"/>
    <w:rsid w:val="00B70212"/>
    <w:rsid w:val="00B73C1F"/>
    <w:rsid w:val="00B746CC"/>
    <w:rsid w:val="00B74F71"/>
    <w:rsid w:val="00B755C0"/>
    <w:rsid w:val="00B7600F"/>
    <w:rsid w:val="00B767FF"/>
    <w:rsid w:val="00B7681F"/>
    <w:rsid w:val="00B7733A"/>
    <w:rsid w:val="00B80093"/>
    <w:rsid w:val="00B82C23"/>
    <w:rsid w:val="00B8394E"/>
    <w:rsid w:val="00B912DE"/>
    <w:rsid w:val="00B92662"/>
    <w:rsid w:val="00B92C04"/>
    <w:rsid w:val="00B9301B"/>
    <w:rsid w:val="00B93B49"/>
    <w:rsid w:val="00B95918"/>
    <w:rsid w:val="00B95CE1"/>
    <w:rsid w:val="00B95D8E"/>
    <w:rsid w:val="00B9720D"/>
    <w:rsid w:val="00B9767E"/>
    <w:rsid w:val="00B9770F"/>
    <w:rsid w:val="00B97716"/>
    <w:rsid w:val="00B977A4"/>
    <w:rsid w:val="00B97D1E"/>
    <w:rsid w:val="00B97FE2"/>
    <w:rsid w:val="00BA00CB"/>
    <w:rsid w:val="00BA08A2"/>
    <w:rsid w:val="00BA0DFE"/>
    <w:rsid w:val="00BA2DF0"/>
    <w:rsid w:val="00BA34B9"/>
    <w:rsid w:val="00BA5B9D"/>
    <w:rsid w:val="00BA6DC2"/>
    <w:rsid w:val="00BA77B2"/>
    <w:rsid w:val="00BA7EA0"/>
    <w:rsid w:val="00BB0325"/>
    <w:rsid w:val="00BB053F"/>
    <w:rsid w:val="00BB07B0"/>
    <w:rsid w:val="00BB156A"/>
    <w:rsid w:val="00BB2938"/>
    <w:rsid w:val="00BB3157"/>
    <w:rsid w:val="00BB5004"/>
    <w:rsid w:val="00BB5CFC"/>
    <w:rsid w:val="00BB5D29"/>
    <w:rsid w:val="00BB6458"/>
    <w:rsid w:val="00BB6C04"/>
    <w:rsid w:val="00BB6CA4"/>
    <w:rsid w:val="00BB7C38"/>
    <w:rsid w:val="00BB7EC4"/>
    <w:rsid w:val="00BC1156"/>
    <w:rsid w:val="00BC28C0"/>
    <w:rsid w:val="00BC2B20"/>
    <w:rsid w:val="00BC31EE"/>
    <w:rsid w:val="00BC3BA6"/>
    <w:rsid w:val="00BC40D9"/>
    <w:rsid w:val="00BC4FC0"/>
    <w:rsid w:val="00BC5387"/>
    <w:rsid w:val="00BC6CB9"/>
    <w:rsid w:val="00BC711D"/>
    <w:rsid w:val="00BD02C1"/>
    <w:rsid w:val="00BD25BB"/>
    <w:rsid w:val="00BD2B7F"/>
    <w:rsid w:val="00BD32A7"/>
    <w:rsid w:val="00BD5496"/>
    <w:rsid w:val="00BD57C2"/>
    <w:rsid w:val="00BD6CD5"/>
    <w:rsid w:val="00BD75B0"/>
    <w:rsid w:val="00BD7B62"/>
    <w:rsid w:val="00BE0752"/>
    <w:rsid w:val="00BE1573"/>
    <w:rsid w:val="00BE2AFF"/>
    <w:rsid w:val="00BE3EC3"/>
    <w:rsid w:val="00BE49FE"/>
    <w:rsid w:val="00BE4BC9"/>
    <w:rsid w:val="00BE4CCB"/>
    <w:rsid w:val="00BE635A"/>
    <w:rsid w:val="00BE6606"/>
    <w:rsid w:val="00BE6961"/>
    <w:rsid w:val="00BE7A88"/>
    <w:rsid w:val="00BF00EE"/>
    <w:rsid w:val="00BF1D04"/>
    <w:rsid w:val="00BF37D6"/>
    <w:rsid w:val="00BF3BFD"/>
    <w:rsid w:val="00BF3CA1"/>
    <w:rsid w:val="00BF45D3"/>
    <w:rsid w:val="00BF4668"/>
    <w:rsid w:val="00BF4670"/>
    <w:rsid w:val="00BF4805"/>
    <w:rsid w:val="00BF5EA5"/>
    <w:rsid w:val="00BF6118"/>
    <w:rsid w:val="00BF6395"/>
    <w:rsid w:val="00BF690A"/>
    <w:rsid w:val="00BF7539"/>
    <w:rsid w:val="00C006B7"/>
    <w:rsid w:val="00C016CC"/>
    <w:rsid w:val="00C01CA6"/>
    <w:rsid w:val="00C03C4C"/>
    <w:rsid w:val="00C04299"/>
    <w:rsid w:val="00C052CF"/>
    <w:rsid w:val="00C05563"/>
    <w:rsid w:val="00C0569F"/>
    <w:rsid w:val="00C05A00"/>
    <w:rsid w:val="00C0632E"/>
    <w:rsid w:val="00C0634E"/>
    <w:rsid w:val="00C06873"/>
    <w:rsid w:val="00C06DDD"/>
    <w:rsid w:val="00C07293"/>
    <w:rsid w:val="00C10210"/>
    <w:rsid w:val="00C10739"/>
    <w:rsid w:val="00C11171"/>
    <w:rsid w:val="00C11D08"/>
    <w:rsid w:val="00C12891"/>
    <w:rsid w:val="00C13D80"/>
    <w:rsid w:val="00C14215"/>
    <w:rsid w:val="00C146F7"/>
    <w:rsid w:val="00C151E2"/>
    <w:rsid w:val="00C152BB"/>
    <w:rsid w:val="00C16CE2"/>
    <w:rsid w:val="00C17F24"/>
    <w:rsid w:val="00C21AC4"/>
    <w:rsid w:val="00C21CD3"/>
    <w:rsid w:val="00C22394"/>
    <w:rsid w:val="00C233A3"/>
    <w:rsid w:val="00C24120"/>
    <w:rsid w:val="00C24499"/>
    <w:rsid w:val="00C2454B"/>
    <w:rsid w:val="00C2543E"/>
    <w:rsid w:val="00C26316"/>
    <w:rsid w:val="00C2747C"/>
    <w:rsid w:val="00C300E3"/>
    <w:rsid w:val="00C3018E"/>
    <w:rsid w:val="00C30876"/>
    <w:rsid w:val="00C30FD0"/>
    <w:rsid w:val="00C31749"/>
    <w:rsid w:val="00C31ECB"/>
    <w:rsid w:val="00C323BB"/>
    <w:rsid w:val="00C32789"/>
    <w:rsid w:val="00C358D6"/>
    <w:rsid w:val="00C36BBC"/>
    <w:rsid w:val="00C36C3C"/>
    <w:rsid w:val="00C420C2"/>
    <w:rsid w:val="00C44605"/>
    <w:rsid w:val="00C45C36"/>
    <w:rsid w:val="00C46376"/>
    <w:rsid w:val="00C46E72"/>
    <w:rsid w:val="00C507AB"/>
    <w:rsid w:val="00C50D41"/>
    <w:rsid w:val="00C5185E"/>
    <w:rsid w:val="00C52868"/>
    <w:rsid w:val="00C54411"/>
    <w:rsid w:val="00C548D7"/>
    <w:rsid w:val="00C55503"/>
    <w:rsid w:val="00C567DB"/>
    <w:rsid w:val="00C5741A"/>
    <w:rsid w:val="00C57849"/>
    <w:rsid w:val="00C6068D"/>
    <w:rsid w:val="00C6083E"/>
    <w:rsid w:val="00C623D1"/>
    <w:rsid w:val="00C62853"/>
    <w:rsid w:val="00C65B94"/>
    <w:rsid w:val="00C65E5D"/>
    <w:rsid w:val="00C67B00"/>
    <w:rsid w:val="00C703F4"/>
    <w:rsid w:val="00C712E6"/>
    <w:rsid w:val="00C7170E"/>
    <w:rsid w:val="00C71DAE"/>
    <w:rsid w:val="00C72A8E"/>
    <w:rsid w:val="00C73B65"/>
    <w:rsid w:val="00C75408"/>
    <w:rsid w:val="00C757D0"/>
    <w:rsid w:val="00C75ABD"/>
    <w:rsid w:val="00C76745"/>
    <w:rsid w:val="00C808E1"/>
    <w:rsid w:val="00C81097"/>
    <w:rsid w:val="00C821F4"/>
    <w:rsid w:val="00C82726"/>
    <w:rsid w:val="00C830B0"/>
    <w:rsid w:val="00C83217"/>
    <w:rsid w:val="00C835DE"/>
    <w:rsid w:val="00C87A37"/>
    <w:rsid w:val="00C918EC"/>
    <w:rsid w:val="00C924A9"/>
    <w:rsid w:val="00C933AC"/>
    <w:rsid w:val="00C94593"/>
    <w:rsid w:val="00C95051"/>
    <w:rsid w:val="00C966A2"/>
    <w:rsid w:val="00C96C16"/>
    <w:rsid w:val="00C96C3B"/>
    <w:rsid w:val="00C976B0"/>
    <w:rsid w:val="00C97D35"/>
    <w:rsid w:val="00C97EF3"/>
    <w:rsid w:val="00CA22AB"/>
    <w:rsid w:val="00CA3275"/>
    <w:rsid w:val="00CA3950"/>
    <w:rsid w:val="00CA3C56"/>
    <w:rsid w:val="00CA73BE"/>
    <w:rsid w:val="00CA7664"/>
    <w:rsid w:val="00CA7E1E"/>
    <w:rsid w:val="00CB0B0E"/>
    <w:rsid w:val="00CB0BA0"/>
    <w:rsid w:val="00CB13AD"/>
    <w:rsid w:val="00CB1E78"/>
    <w:rsid w:val="00CB34B2"/>
    <w:rsid w:val="00CB3D4F"/>
    <w:rsid w:val="00CB4795"/>
    <w:rsid w:val="00CB53F8"/>
    <w:rsid w:val="00CB677B"/>
    <w:rsid w:val="00CB6E0B"/>
    <w:rsid w:val="00CB7517"/>
    <w:rsid w:val="00CC0462"/>
    <w:rsid w:val="00CC23C3"/>
    <w:rsid w:val="00CC2911"/>
    <w:rsid w:val="00CC41E6"/>
    <w:rsid w:val="00CC7EC0"/>
    <w:rsid w:val="00CD2732"/>
    <w:rsid w:val="00CD2E2B"/>
    <w:rsid w:val="00CD34B8"/>
    <w:rsid w:val="00CD3871"/>
    <w:rsid w:val="00CD3C94"/>
    <w:rsid w:val="00CD61BB"/>
    <w:rsid w:val="00CD79B1"/>
    <w:rsid w:val="00CE09CA"/>
    <w:rsid w:val="00CE1332"/>
    <w:rsid w:val="00CE4660"/>
    <w:rsid w:val="00CE597D"/>
    <w:rsid w:val="00CE5A2B"/>
    <w:rsid w:val="00CE688B"/>
    <w:rsid w:val="00CE6DE9"/>
    <w:rsid w:val="00CF0031"/>
    <w:rsid w:val="00CF0326"/>
    <w:rsid w:val="00CF0EDC"/>
    <w:rsid w:val="00CF16E9"/>
    <w:rsid w:val="00CF23AC"/>
    <w:rsid w:val="00CF3153"/>
    <w:rsid w:val="00CF3542"/>
    <w:rsid w:val="00CF6B14"/>
    <w:rsid w:val="00CF7837"/>
    <w:rsid w:val="00D0074A"/>
    <w:rsid w:val="00D01631"/>
    <w:rsid w:val="00D01CD5"/>
    <w:rsid w:val="00D03074"/>
    <w:rsid w:val="00D039C4"/>
    <w:rsid w:val="00D03DF7"/>
    <w:rsid w:val="00D04369"/>
    <w:rsid w:val="00D04C1A"/>
    <w:rsid w:val="00D05956"/>
    <w:rsid w:val="00D061B2"/>
    <w:rsid w:val="00D06558"/>
    <w:rsid w:val="00D118C3"/>
    <w:rsid w:val="00D123B2"/>
    <w:rsid w:val="00D128F9"/>
    <w:rsid w:val="00D12D1B"/>
    <w:rsid w:val="00D1311D"/>
    <w:rsid w:val="00D141F6"/>
    <w:rsid w:val="00D14CA9"/>
    <w:rsid w:val="00D14DC8"/>
    <w:rsid w:val="00D14E22"/>
    <w:rsid w:val="00D16F97"/>
    <w:rsid w:val="00D204B7"/>
    <w:rsid w:val="00D2110B"/>
    <w:rsid w:val="00D22CD7"/>
    <w:rsid w:val="00D23733"/>
    <w:rsid w:val="00D23E4D"/>
    <w:rsid w:val="00D24BA0"/>
    <w:rsid w:val="00D26127"/>
    <w:rsid w:val="00D26D68"/>
    <w:rsid w:val="00D2781E"/>
    <w:rsid w:val="00D32A73"/>
    <w:rsid w:val="00D33271"/>
    <w:rsid w:val="00D333C2"/>
    <w:rsid w:val="00D33D7B"/>
    <w:rsid w:val="00D3516D"/>
    <w:rsid w:val="00D3577D"/>
    <w:rsid w:val="00D3637D"/>
    <w:rsid w:val="00D3664A"/>
    <w:rsid w:val="00D36BB6"/>
    <w:rsid w:val="00D3702E"/>
    <w:rsid w:val="00D379A4"/>
    <w:rsid w:val="00D407DB"/>
    <w:rsid w:val="00D42C8E"/>
    <w:rsid w:val="00D436F7"/>
    <w:rsid w:val="00D43A08"/>
    <w:rsid w:val="00D43D18"/>
    <w:rsid w:val="00D44F58"/>
    <w:rsid w:val="00D45050"/>
    <w:rsid w:val="00D45B08"/>
    <w:rsid w:val="00D47BCE"/>
    <w:rsid w:val="00D506EE"/>
    <w:rsid w:val="00D50E63"/>
    <w:rsid w:val="00D52EFA"/>
    <w:rsid w:val="00D531B2"/>
    <w:rsid w:val="00D5393D"/>
    <w:rsid w:val="00D54A2F"/>
    <w:rsid w:val="00D551C8"/>
    <w:rsid w:val="00D55931"/>
    <w:rsid w:val="00D55999"/>
    <w:rsid w:val="00D56A93"/>
    <w:rsid w:val="00D56AF4"/>
    <w:rsid w:val="00D57755"/>
    <w:rsid w:val="00D607C6"/>
    <w:rsid w:val="00D60ED0"/>
    <w:rsid w:val="00D61BCC"/>
    <w:rsid w:val="00D62F9C"/>
    <w:rsid w:val="00D63D74"/>
    <w:rsid w:val="00D63E13"/>
    <w:rsid w:val="00D643E6"/>
    <w:rsid w:val="00D649F2"/>
    <w:rsid w:val="00D67432"/>
    <w:rsid w:val="00D704EE"/>
    <w:rsid w:val="00D71618"/>
    <w:rsid w:val="00D7256F"/>
    <w:rsid w:val="00D739ED"/>
    <w:rsid w:val="00D74424"/>
    <w:rsid w:val="00D7464E"/>
    <w:rsid w:val="00D74A85"/>
    <w:rsid w:val="00D75C66"/>
    <w:rsid w:val="00D76456"/>
    <w:rsid w:val="00D7655C"/>
    <w:rsid w:val="00D77F48"/>
    <w:rsid w:val="00D80A7E"/>
    <w:rsid w:val="00D8198D"/>
    <w:rsid w:val="00D827B7"/>
    <w:rsid w:val="00D844E3"/>
    <w:rsid w:val="00D84C14"/>
    <w:rsid w:val="00D856E5"/>
    <w:rsid w:val="00D87745"/>
    <w:rsid w:val="00D87A12"/>
    <w:rsid w:val="00D92154"/>
    <w:rsid w:val="00D94C25"/>
    <w:rsid w:val="00D958A7"/>
    <w:rsid w:val="00D961F8"/>
    <w:rsid w:val="00D97063"/>
    <w:rsid w:val="00D978FD"/>
    <w:rsid w:val="00D97FB2"/>
    <w:rsid w:val="00DA0400"/>
    <w:rsid w:val="00DA042F"/>
    <w:rsid w:val="00DA0886"/>
    <w:rsid w:val="00DA1A31"/>
    <w:rsid w:val="00DA32D2"/>
    <w:rsid w:val="00DA37C8"/>
    <w:rsid w:val="00DA393F"/>
    <w:rsid w:val="00DA3DF7"/>
    <w:rsid w:val="00DA3EA5"/>
    <w:rsid w:val="00DA430C"/>
    <w:rsid w:val="00DA4851"/>
    <w:rsid w:val="00DA4870"/>
    <w:rsid w:val="00DA5D0A"/>
    <w:rsid w:val="00DA5D90"/>
    <w:rsid w:val="00DA5EB5"/>
    <w:rsid w:val="00DA60D7"/>
    <w:rsid w:val="00DA64D0"/>
    <w:rsid w:val="00DB179D"/>
    <w:rsid w:val="00DB1BFA"/>
    <w:rsid w:val="00DB2172"/>
    <w:rsid w:val="00DB2835"/>
    <w:rsid w:val="00DB5F47"/>
    <w:rsid w:val="00DB7A5B"/>
    <w:rsid w:val="00DB7E76"/>
    <w:rsid w:val="00DC0258"/>
    <w:rsid w:val="00DC0DDE"/>
    <w:rsid w:val="00DC12D7"/>
    <w:rsid w:val="00DC1C5D"/>
    <w:rsid w:val="00DC21DF"/>
    <w:rsid w:val="00DC2868"/>
    <w:rsid w:val="00DC4626"/>
    <w:rsid w:val="00DC46D9"/>
    <w:rsid w:val="00DC512E"/>
    <w:rsid w:val="00DC5C4B"/>
    <w:rsid w:val="00DC7C00"/>
    <w:rsid w:val="00DD01FF"/>
    <w:rsid w:val="00DD0E7E"/>
    <w:rsid w:val="00DD106A"/>
    <w:rsid w:val="00DD3F7A"/>
    <w:rsid w:val="00DD5011"/>
    <w:rsid w:val="00DD5122"/>
    <w:rsid w:val="00DD5A3C"/>
    <w:rsid w:val="00DD6758"/>
    <w:rsid w:val="00DD681D"/>
    <w:rsid w:val="00DD6AE6"/>
    <w:rsid w:val="00DD6C06"/>
    <w:rsid w:val="00DD6E32"/>
    <w:rsid w:val="00DD74F3"/>
    <w:rsid w:val="00DD7566"/>
    <w:rsid w:val="00DD769A"/>
    <w:rsid w:val="00DE0468"/>
    <w:rsid w:val="00DE0EBD"/>
    <w:rsid w:val="00DE1A7F"/>
    <w:rsid w:val="00DE1FEB"/>
    <w:rsid w:val="00DE2111"/>
    <w:rsid w:val="00DE316B"/>
    <w:rsid w:val="00DE3DAE"/>
    <w:rsid w:val="00DE403E"/>
    <w:rsid w:val="00DE419A"/>
    <w:rsid w:val="00DE4489"/>
    <w:rsid w:val="00DE4A05"/>
    <w:rsid w:val="00DE4B95"/>
    <w:rsid w:val="00DE4F4F"/>
    <w:rsid w:val="00DE52F9"/>
    <w:rsid w:val="00DE5B0F"/>
    <w:rsid w:val="00DE655D"/>
    <w:rsid w:val="00DE66A4"/>
    <w:rsid w:val="00DE703B"/>
    <w:rsid w:val="00DE7282"/>
    <w:rsid w:val="00DF0121"/>
    <w:rsid w:val="00DF22F5"/>
    <w:rsid w:val="00DF26CC"/>
    <w:rsid w:val="00DF2960"/>
    <w:rsid w:val="00DF4F0E"/>
    <w:rsid w:val="00DF7566"/>
    <w:rsid w:val="00E005EE"/>
    <w:rsid w:val="00E02091"/>
    <w:rsid w:val="00E02AD7"/>
    <w:rsid w:val="00E02D74"/>
    <w:rsid w:val="00E031D4"/>
    <w:rsid w:val="00E041C2"/>
    <w:rsid w:val="00E06A00"/>
    <w:rsid w:val="00E0740F"/>
    <w:rsid w:val="00E112E2"/>
    <w:rsid w:val="00E11A39"/>
    <w:rsid w:val="00E11C3F"/>
    <w:rsid w:val="00E11D83"/>
    <w:rsid w:val="00E120E4"/>
    <w:rsid w:val="00E127A5"/>
    <w:rsid w:val="00E13694"/>
    <w:rsid w:val="00E13F70"/>
    <w:rsid w:val="00E14794"/>
    <w:rsid w:val="00E174FC"/>
    <w:rsid w:val="00E1783B"/>
    <w:rsid w:val="00E17B94"/>
    <w:rsid w:val="00E2042D"/>
    <w:rsid w:val="00E204B6"/>
    <w:rsid w:val="00E20CDB"/>
    <w:rsid w:val="00E20E77"/>
    <w:rsid w:val="00E2138E"/>
    <w:rsid w:val="00E219E0"/>
    <w:rsid w:val="00E22CA8"/>
    <w:rsid w:val="00E24C6E"/>
    <w:rsid w:val="00E250A9"/>
    <w:rsid w:val="00E27301"/>
    <w:rsid w:val="00E2754B"/>
    <w:rsid w:val="00E279EB"/>
    <w:rsid w:val="00E27F9F"/>
    <w:rsid w:val="00E3025B"/>
    <w:rsid w:val="00E31F36"/>
    <w:rsid w:val="00E33527"/>
    <w:rsid w:val="00E34BE0"/>
    <w:rsid w:val="00E3633F"/>
    <w:rsid w:val="00E3683C"/>
    <w:rsid w:val="00E369F4"/>
    <w:rsid w:val="00E4032D"/>
    <w:rsid w:val="00E406A1"/>
    <w:rsid w:val="00E407F1"/>
    <w:rsid w:val="00E41F02"/>
    <w:rsid w:val="00E4452B"/>
    <w:rsid w:val="00E44BB4"/>
    <w:rsid w:val="00E52852"/>
    <w:rsid w:val="00E52F91"/>
    <w:rsid w:val="00E53959"/>
    <w:rsid w:val="00E53DF3"/>
    <w:rsid w:val="00E54F7E"/>
    <w:rsid w:val="00E55C18"/>
    <w:rsid w:val="00E56860"/>
    <w:rsid w:val="00E57CC8"/>
    <w:rsid w:val="00E60375"/>
    <w:rsid w:val="00E624C1"/>
    <w:rsid w:val="00E635F5"/>
    <w:rsid w:val="00E65028"/>
    <w:rsid w:val="00E65174"/>
    <w:rsid w:val="00E666FB"/>
    <w:rsid w:val="00E66EF4"/>
    <w:rsid w:val="00E674A1"/>
    <w:rsid w:val="00E7142C"/>
    <w:rsid w:val="00E726BF"/>
    <w:rsid w:val="00E72935"/>
    <w:rsid w:val="00E73205"/>
    <w:rsid w:val="00E74333"/>
    <w:rsid w:val="00E75314"/>
    <w:rsid w:val="00E75D37"/>
    <w:rsid w:val="00E75E76"/>
    <w:rsid w:val="00E7609D"/>
    <w:rsid w:val="00E76163"/>
    <w:rsid w:val="00E76382"/>
    <w:rsid w:val="00E7678C"/>
    <w:rsid w:val="00E76D98"/>
    <w:rsid w:val="00E76DCC"/>
    <w:rsid w:val="00E80C3F"/>
    <w:rsid w:val="00E80F04"/>
    <w:rsid w:val="00E818A9"/>
    <w:rsid w:val="00E81C10"/>
    <w:rsid w:val="00E81C9B"/>
    <w:rsid w:val="00E82959"/>
    <w:rsid w:val="00E83B7D"/>
    <w:rsid w:val="00E83BDE"/>
    <w:rsid w:val="00E853AA"/>
    <w:rsid w:val="00E86092"/>
    <w:rsid w:val="00E8647F"/>
    <w:rsid w:val="00E86507"/>
    <w:rsid w:val="00E8698A"/>
    <w:rsid w:val="00E86FE4"/>
    <w:rsid w:val="00E87AD8"/>
    <w:rsid w:val="00E87DE6"/>
    <w:rsid w:val="00E9210F"/>
    <w:rsid w:val="00E93174"/>
    <w:rsid w:val="00E93240"/>
    <w:rsid w:val="00E93AB8"/>
    <w:rsid w:val="00E93CFA"/>
    <w:rsid w:val="00E93F40"/>
    <w:rsid w:val="00E94B47"/>
    <w:rsid w:val="00E9644E"/>
    <w:rsid w:val="00E975FD"/>
    <w:rsid w:val="00EA008F"/>
    <w:rsid w:val="00EA0815"/>
    <w:rsid w:val="00EA1807"/>
    <w:rsid w:val="00EA28A9"/>
    <w:rsid w:val="00EA32C3"/>
    <w:rsid w:val="00EA3BD8"/>
    <w:rsid w:val="00EA47F7"/>
    <w:rsid w:val="00EA4C2F"/>
    <w:rsid w:val="00EA4E1B"/>
    <w:rsid w:val="00EA53D3"/>
    <w:rsid w:val="00EA5ADF"/>
    <w:rsid w:val="00EA6DD5"/>
    <w:rsid w:val="00EA711A"/>
    <w:rsid w:val="00EA756E"/>
    <w:rsid w:val="00EB108B"/>
    <w:rsid w:val="00EB1264"/>
    <w:rsid w:val="00EB188D"/>
    <w:rsid w:val="00EB25DF"/>
    <w:rsid w:val="00EB3B31"/>
    <w:rsid w:val="00EB44A2"/>
    <w:rsid w:val="00EB48DC"/>
    <w:rsid w:val="00EB498A"/>
    <w:rsid w:val="00EB5EB3"/>
    <w:rsid w:val="00EB622D"/>
    <w:rsid w:val="00EB7C1A"/>
    <w:rsid w:val="00EC0C17"/>
    <w:rsid w:val="00EC0E2D"/>
    <w:rsid w:val="00EC0FD8"/>
    <w:rsid w:val="00EC1427"/>
    <w:rsid w:val="00EC1CFF"/>
    <w:rsid w:val="00EC1E96"/>
    <w:rsid w:val="00EC2650"/>
    <w:rsid w:val="00EC29BB"/>
    <w:rsid w:val="00EC2BEE"/>
    <w:rsid w:val="00EC403E"/>
    <w:rsid w:val="00EC4802"/>
    <w:rsid w:val="00EC4A12"/>
    <w:rsid w:val="00EC566F"/>
    <w:rsid w:val="00EC5BA8"/>
    <w:rsid w:val="00EC6524"/>
    <w:rsid w:val="00EC6590"/>
    <w:rsid w:val="00EC68EF"/>
    <w:rsid w:val="00EC6DFA"/>
    <w:rsid w:val="00EC7356"/>
    <w:rsid w:val="00EC73A5"/>
    <w:rsid w:val="00EC73B3"/>
    <w:rsid w:val="00ED02BE"/>
    <w:rsid w:val="00ED0507"/>
    <w:rsid w:val="00ED1101"/>
    <w:rsid w:val="00ED3C34"/>
    <w:rsid w:val="00ED3CAC"/>
    <w:rsid w:val="00ED4B3D"/>
    <w:rsid w:val="00ED58A5"/>
    <w:rsid w:val="00ED67FC"/>
    <w:rsid w:val="00ED7009"/>
    <w:rsid w:val="00ED767A"/>
    <w:rsid w:val="00EE0367"/>
    <w:rsid w:val="00EE19DE"/>
    <w:rsid w:val="00EE1C25"/>
    <w:rsid w:val="00EE1D40"/>
    <w:rsid w:val="00EE2B0C"/>
    <w:rsid w:val="00EE6467"/>
    <w:rsid w:val="00EE6E59"/>
    <w:rsid w:val="00EE6F9E"/>
    <w:rsid w:val="00EE799E"/>
    <w:rsid w:val="00EE7BA3"/>
    <w:rsid w:val="00EF0E3C"/>
    <w:rsid w:val="00EF3E5A"/>
    <w:rsid w:val="00F0136E"/>
    <w:rsid w:val="00F02E90"/>
    <w:rsid w:val="00F070C6"/>
    <w:rsid w:val="00F07311"/>
    <w:rsid w:val="00F10D31"/>
    <w:rsid w:val="00F10FA2"/>
    <w:rsid w:val="00F121AA"/>
    <w:rsid w:val="00F126CD"/>
    <w:rsid w:val="00F13AB0"/>
    <w:rsid w:val="00F13EA4"/>
    <w:rsid w:val="00F14CE2"/>
    <w:rsid w:val="00F177C6"/>
    <w:rsid w:val="00F17943"/>
    <w:rsid w:val="00F17F3C"/>
    <w:rsid w:val="00F208C1"/>
    <w:rsid w:val="00F2215F"/>
    <w:rsid w:val="00F227B5"/>
    <w:rsid w:val="00F2344B"/>
    <w:rsid w:val="00F234E9"/>
    <w:rsid w:val="00F2398B"/>
    <w:rsid w:val="00F245D5"/>
    <w:rsid w:val="00F25C7B"/>
    <w:rsid w:val="00F26C81"/>
    <w:rsid w:val="00F26EF6"/>
    <w:rsid w:val="00F2793E"/>
    <w:rsid w:val="00F27E44"/>
    <w:rsid w:val="00F27F96"/>
    <w:rsid w:val="00F301A7"/>
    <w:rsid w:val="00F307B6"/>
    <w:rsid w:val="00F3145B"/>
    <w:rsid w:val="00F320A7"/>
    <w:rsid w:val="00F3234F"/>
    <w:rsid w:val="00F32719"/>
    <w:rsid w:val="00F327B3"/>
    <w:rsid w:val="00F344E3"/>
    <w:rsid w:val="00F345BD"/>
    <w:rsid w:val="00F35300"/>
    <w:rsid w:val="00F35F7E"/>
    <w:rsid w:val="00F36A4B"/>
    <w:rsid w:val="00F36CDB"/>
    <w:rsid w:val="00F37580"/>
    <w:rsid w:val="00F40EFB"/>
    <w:rsid w:val="00F41A6D"/>
    <w:rsid w:val="00F42416"/>
    <w:rsid w:val="00F4417D"/>
    <w:rsid w:val="00F448CD"/>
    <w:rsid w:val="00F45059"/>
    <w:rsid w:val="00F456E0"/>
    <w:rsid w:val="00F457E0"/>
    <w:rsid w:val="00F457E6"/>
    <w:rsid w:val="00F45AA7"/>
    <w:rsid w:val="00F45D1A"/>
    <w:rsid w:val="00F4604F"/>
    <w:rsid w:val="00F47A0D"/>
    <w:rsid w:val="00F5008D"/>
    <w:rsid w:val="00F5182F"/>
    <w:rsid w:val="00F5280D"/>
    <w:rsid w:val="00F537A8"/>
    <w:rsid w:val="00F5404D"/>
    <w:rsid w:val="00F5418A"/>
    <w:rsid w:val="00F54421"/>
    <w:rsid w:val="00F56016"/>
    <w:rsid w:val="00F560D7"/>
    <w:rsid w:val="00F575DB"/>
    <w:rsid w:val="00F57BCE"/>
    <w:rsid w:val="00F601F6"/>
    <w:rsid w:val="00F61DC0"/>
    <w:rsid w:val="00F622AE"/>
    <w:rsid w:val="00F629DF"/>
    <w:rsid w:val="00F66451"/>
    <w:rsid w:val="00F66935"/>
    <w:rsid w:val="00F67B43"/>
    <w:rsid w:val="00F70C10"/>
    <w:rsid w:val="00F727F2"/>
    <w:rsid w:val="00F73F19"/>
    <w:rsid w:val="00F74AAC"/>
    <w:rsid w:val="00F77DCF"/>
    <w:rsid w:val="00F82B42"/>
    <w:rsid w:val="00F8309C"/>
    <w:rsid w:val="00F84716"/>
    <w:rsid w:val="00F870A9"/>
    <w:rsid w:val="00F87593"/>
    <w:rsid w:val="00F90B57"/>
    <w:rsid w:val="00F91BC3"/>
    <w:rsid w:val="00F926B9"/>
    <w:rsid w:val="00F92B7F"/>
    <w:rsid w:val="00F92E0C"/>
    <w:rsid w:val="00F9323C"/>
    <w:rsid w:val="00F93597"/>
    <w:rsid w:val="00F935EA"/>
    <w:rsid w:val="00F94082"/>
    <w:rsid w:val="00F944D7"/>
    <w:rsid w:val="00F94667"/>
    <w:rsid w:val="00F9655E"/>
    <w:rsid w:val="00F96EFC"/>
    <w:rsid w:val="00F972C7"/>
    <w:rsid w:val="00F97564"/>
    <w:rsid w:val="00FA0698"/>
    <w:rsid w:val="00FA1877"/>
    <w:rsid w:val="00FA1F99"/>
    <w:rsid w:val="00FA20DA"/>
    <w:rsid w:val="00FA2BA4"/>
    <w:rsid w:val="00FA3D4F"/>
    <w:rsid w:val="00FA4D7A"/>
    <w:rsid w:val="00FA54A8"/>
    <w:rsid w:val="00FA603B"/>
    <w:rsid w:val="00FA6E04"/>
    <w:rsid w:val="00FB10B2"/>
    <w:rsid w:val="00FB15F5"/>
    <w:rsid w:val="00FB2043"/>
    <w:rsid w:val="00FB2128"/>
    <w:rsid w:val="00FB2F76"/>
    <w:rsid w:val="00FB4976"/>
    <w:rsid w:val="00FB65D6"/>
    <w:rsid w:val="00FB75B4"/>
    <w:rsid w:val="00FB7BB9"/>
    <w:rsid w:val="00FC0E79"/>
    <w:rsid w:val="00FC0FF6"/>
    <w:rsid w:val="00FC163B"/>
    <w:rsid w:val="00FC1894"/>
    <w:rsid w:val="00FC2966"/>
    <w:rsid w:val="00FC3200"/>
    <w:rsid w:val="00FC3C6E"/>
    <w:rsid w:val="00FC4846"/>
    <w:rsid w:val="00FC516E"/>
    <w:rsid w:val="00FC7826"/>
    <w:rsid w:val="00FD0052"/>
    <w:rsid w:val="00FD336A"/>
    <w:rsid w:val="00FD3A69"/>
    <w:rsid w:val="00FD4827"/>
    <w:rsid w:val="00FD482C"/>
    <w:rsid w:val="00FD5594"/>
    <w:rsid w:val="00FD61DD"/>
    <w:rsid w:val="00FD6D68"/>
    <w:rsid w:val="00FE015A"/>
    <w:rsid w:val="00FE0193"/>
    <w:rsid w:val="00FE0448"/>
    <w:rsid w:val="00FE15A9"/>
    <w:rsid w:val="00FE23FF"/>
    <w:rsid w:val="00FE278F"/>
    <w:rsid w:val="00FE368E"/>
    <w:rsid w:val="00FE462C"/>
    <w:rsid w:val="00FE5610"/>
    <w:rsid w:val="00FE640D"/>
    <w:rsid w:val="00FE7307"/>
    <w:rsid w:val="00FF00A5"/>
    <w:rsid w:val="00FF0210"/>
    <w:rsid w:val="00FF0F74"/>
    <w:rsid w:val="00FF154A"/>
    <w:rsid w:val="00FF17F7"/>
    <w:rsid w:val="00FF37AE"/>
    <w:rsid w:val="00FF532E"/>
    <w:rsid w:val="00FF6185"/>
    <w:rsid w:val="00FF66A9"/>
    <w:rsid w:val="00FF764A"/>
    <w:rsid w:val="00FF7D95"/>
    <w:rsid w:val="00FF7E4F"/>
    <w:rsid w:val="00FF7EDC"/>
    <w:rsid w:val="010868A7"/>
    <w:rsid w:val="012A0989"/>
    <w:rsid w:val="014277C9"/>
    <w:rsid w:val="014421F6"/>
    <w:rsid w:val="01533370"/>
    <w:rsid w:val="01633E9B"/>
    <w:rsid w:val="016519C1"/>
    <w:rsid w:val="0187402D"/>
    <w:rsid w:val="019816FC"/>
    <w:rsid w:val="019849A8"/>
    <w:rsid w:val="01A63CD7"/>
    <w:rsid w:val="01C205FE"/>
    <w:rsid w:val="01E51811"/>
    <w:rsid w:val="01F55FF7"/>
    <w:rsid w:val="01F9035B"/>
    <w:rsid w:val="02096C40"/>
    <w:rsid w:val="021653B1"/>
    <w:rsid w:val="02315D47"/>
    <w:rsid w:val="02441F1E"/>
    <w:rsid w:val="02511F45"/>
    <w:rsid w:val="025B2DC4"/>
    <w:rsid w:val="027A149C"/>
    <w:rsid w:val="027C16B8"/>
    <w:rsid w:val="029E162E"/>
    <w:rsid w:val="02A12ECC"/>
    <w:rsid w:val="02B811DD"/>
    <w:rsid w:val="02C1356F"/>
    <w:rsid w:val="02E1776D"/>
    <w:rsid w:val="02FC7AE1"/>
    <w:rsid w:val="02FF5E45"/>
    <w:rsid w:val="0328714A"/>
    <w:rsid w:val="032C4E8C"/>
    <w:rsid w:val="03324574"/>
    <w:rsid w:val="033B36EE"/>
    <w:rsid w:val="034321D6"/>
    <w:rsid w:val="0350156D"/>
    <w:rsid w:val="0353045A"/>
    <w:rsid w:val="0361440A"/>
    <w:rsid w:val="038134CC"/>
    <w:rsid w:val="038A3960"/>
    <w:rsid w:val="03914CEF"/>
    <w:rsid w:val="039F1570"/>
    <w:rsid w:val="03B409DD"/>
    <w:rsid w:val="03BE7AAE"/>
    <w:rsid w:val="03E272F9"/>
    <w:rsid w:val="03E43168"/>
    <w:rsid w:val="03F014FB"/>
    <w:rsid w:val="03FB3455"/>
    <w:rsid w:val="043D4463"/>
    <w:rsid w:val="045F4DF2"/>
    <w:rsid w:val="047F1A5E"/>
    <w:rsid w:val="049251C3"/>
    <w:rsid w:val="049D61C3"/>
    <w:rsid w:val="04A21546"/>
    <w:rsid w:val="04C44C50"/>
    <w:rsid w:val="04C904B8"/>
    <w:rsid w:val="04DC01EC"/>
    <w:rsid w:val="04DE7BED"/>
    <w:rsid w:val="050F6813"/>
    <w:rsid w:val="05123C0E"/>
    <w:rsid w:val="05332969"/>
    <w:rsid w:val="053F4FB2"/>
    <w:rsid w:val="054000E9"/>
    <w:rsid w:val="054123C0"/>
    <w:rsid w:val="054D10EA"/>
    <w:rsid w:val="055E32F7"/>
    <w:rsid w:val="05654D72"/>
    <w:rsid w:val="0588158B"/>
    <w:rsid w:val="05886C0F"/>
    <w:rsid w:val="05C07B0D"/>
    <w:rsid w:val="05C375FE"/>
    <w:rsid w:val="05CF7AF1"/>
    <w:rsid w:val="05D610DF"/>
    <w:rsid w:val="05E07758"/>
    <w:rsid w:val="05FB6170"/>
    <w:rsid w:val="06035C4C"/>
    <w:rsid w:val="060F2573"/>
    <w:rsid w:val="06112117"/>
    <w:rsid w:val="061B1D5E"/>
    <w:rsid w:val="061B3570"/>
    <w:rsid w:val="06257970"/>
    <w:rsid w:val="062E4A77"/>
    <w:rsid w:val="06304C93"/>
    <w:rsid w:val="06344057"/>
    <w:rsid w:val="063522A9"/>
    <w:rsid w:val="063C4254"/>
    <w:rsid w:val="0645240D"/>
    <w:rsid w:val="06587D46"/>
    <w:rsid w:val="066647AF"/>
    <w:rsid w:val="066E57BB"/>
    <w:rsid w:val="068055AE"/>
    <w:rsid w:val="06AD5C15"/>
    <w:rsid w:val="06B2499D"/>
    <w:rsid w:val="06D07A7F"/>
    <w:rsid w:val="06E96BF0"/>
    <w:rsid w:val="070B4DB8"/>
    <w:rsid w:val="070F41EF"/>
    <w:rsid w:val="072E0AA7"/>
    <w:rsid w:val="0730481F"/>
    <w:rsid w:val="07375BAD"/>
    <w:rsid w:val="073D4CB7"/>
    <w:rsid w:val="074B1659"/>
    <w:rsid w:val="07552F18"/>
    <w:rsid w:val="075E313A"/>
    <w:rsid w:val="07634BF4"/>
    <w:rsid w:val="07812A3C"/>
    <w:rsid w:val="079832F8"/>
    <w:rsid w:val="07A5520D"/>
    <w:rsid w:val="07C05BA3"/>
    <w:rsid w:val="07C66F31"/>
    <w:rsid w:val="07D478A0"/>
    <w:rsid w:val="07DC6755"/>
    <w:rsid w:val="07E61381"/>
    <w:rsid w:val="07FC2953"/>
    <w:rsid w:val="081C2D6F"/>
    <w:rsid w:val="08202AE5"/>
    <w:rsid w:val="082500FC"/>
    <w:rsid w:val="082D4A7E"/>
    <w:rsid w:val="08314CF2"/>
    <w:rsid w:val="08367AFD"/>
    <w:rsid w:val="08376196"/>
    <w:rsid w:val="08901A19"/>
    <w:rsid w:val="08907C6B"/>
    <w:rsid w:val="089D4674"/>
    <w:rsid w:val="08A27E4C"/>
    <w:rsid w:val="08A502BB"/>
    <w:rsid w:val="08A77B2E"/>
    <w:rsid w:val="08BA39DE"/>
    <w:rsid w:val="08D51B22"/>
    <w:rsid w:val="08DF4269"/>
    <w:rsid w:val="08FD6983"/>
    <w:rsid w:val="091343F8"/>
    <w:rsid w:val="091A5787"/>
    <w:rsid w:val="091F2D9D"/>
    <w:rsid w:val="092039CC"/>
    <w:rsid w:val="09235FD0"/>
    <w:rsid w:val="092A287D"/>
    <w:rsid w:val="09717688"/>
    <w:rsid w:val="097A3E1C"/>
    <w:rsid w:val="097E5D15"/>
    <w:rsid w:val="09886320"/>
    <w:rsid w:val="09954E0D"/>
    <w:rsid w:val="09D83256"/>
    <w:rsid w:val="09DC2A3C"/>
    <w:rsid w:val="09E54C2D"/>
    <w:rsid w:val="09E568DC"/>
    <w:rsid w:val="09FC30DE"/>
    <w:rsid w:val="0A1D552E"/>
    <w:rsid w:val="0A2543E3"/>
    <w:rsid w:val="0A326B00"/>
    <w:rsid w:val="0A3A3B56"/>
    <w:rsid w:val="0A69016A"/>
    <w:rsid w:val="0A6C549F"/>
    <w:rsid w:val="0A6F565E"/>
    <w:rsid w:val="0A7F7F97"/>
    <w:rsid w:val="0A8729A8"/>
    <w:rsid w:val="0ABD672D"/>
    <w:rsid w:val="0AC2744D"/>
    <w:rsid w:val="0AC43BFC"/>
    <w:rsid w:val="0AC51921"/>
    <w:rsid w:val="0AFB5144"/>
    <w:rsid w:val="0B2D79F3"/>
    <w:rsid w:val="0B2E376B"/>
    <w:rsid w:val="0B3D39AE"/>
    <w:rsid w:val="0B424B21"/>
    <w:rsid w:val="0B5C118D"/>
    <w:rsid w:val="0B796AE0"/>
    <w:rsid w:val="0B7B7B9F"/>
    <w:rsid w:val="0BA13F3D"/>
    <w:rsid w:val="0BBF43C3"/>
    <w:rsid w:val="0BD36703"/>
    <w:rsid w:val="0BE300B2"/>
    <w:rsid w:val="0C0975F2"/>
    <w:rsid w:val="0C1E0A6B"/>
    <w:rsid w:val="0C521302"/>
    <w:rsid w:val="0C564D28"/>
    <w:rsid w:val="0C566AD6"/>
    <w:rsid w:val="0C5671E7"/>
    <w:rsid w:val="0C770FC2"/>
    <w:rsid w:val="0C871385"/>
    <w:rsid w:val="0C882A07"/>
    <w:rsid w:val="0C950E64"/>
    <w:rsid w:val="0C985340"/>
    <w:rsid w:val="0C9B4A10"/>
    <w:rsid w:val="0CA05FA3"/>
    <w:rsid w:val="0CB35867"/>
    <w:rsid w:val="0CB858B9"/>
    <w:rsid w:val="0CD8398F"/>
    <w:rsid w:val="0CE307D5"/>
    <w:rsid w:val="0D020A0B"/>
    <w:rsid w:val="0D2C632F"/>
    <w:rsid w:val="0D405202"/>
    <w:rsid w:val="0D462DB1"/>
    <w:rsid w:val="0D4B3534"/>
    <w:rsid w:val="0D4E2DF0"/>
    <w:rsid w:val="0D5F2E7C"/>
    <w:rsid w:val="0D702718"/>
    <w:rsid w:val="0D8B27AF"/>
    <w:rsid w:val="0D904269"/>
    <w:rsid w:val="0DC13D2C"/>
    <w:rsid w:val="0DC57CC8"/>
    <w:rsid w:val="0DC65EDD"/>
    <w:rsid w:val="0DD63A86"/>
    <w:rsid w:val="0DE325EB"/>
    <w:rsid w:val="0DE819AF"/>
    <w:rsid w:val="0DF90060"/>
    <w:rsid w:val="0DFF319D"/>
    <w:rsid w:val="0E034A3B"/>
    <w:rsid w:val="0E0E5563"/>
    <w:rsid w:val="0E1F739B"/>
    <w:rsid w:val="0E2624D8"/>
    <w:rsid w:val="0E3015A8"/>
    <w:rsid w:val="0E3634E0"/>
    <w:rsid w:val="0E462B7A"/>
    <w:rsid w:val="0E5115D0"/>
    <w:rsid w:val="0E5C05EF"/>
    <w:rsid w:val="0E625C06"/>
    <w:rsid w:val="0E7C61D3"/>
    <w:rsid w:val="0E8813E4"/>
    <w:rsid w:val="0E9B2EC6"/>
    <w:rsid w:val="0EA817BE"/>
    <w:rsid w:val="0EC046DA"/>
    <w:rsid w:val="0ECF0DC1"/>
    <w:rsid w:val="0ED24AE4"/>
    <w:rsid w:val="0EDC703A"/>
    <w:rsid w:val="0EDD34DE"/>
    <w:rsid w:val="0EE77EB9"/>
    <w:rsid w:val="0EF031C4"/>
    <w:rsid w:val="0EF83212"/>
    <w:rsid w:val="0F04659C"/>
    <w:rsid w:val="0F1B4006"/>
    <w:rsid w:val="0F1E7653"/>
    <w:rsid w:val="0F2476BA"/>
    <w:rsid w:val="0F2A424A"/>
    <w:rsid w:val="0F555B75"/>
    <w:rsid w:val="0F900C4F"/>
    <w:rsid w:val="0FB51D65"/>
    <w:rsid w:val="0FD038C7"/>
    <w:rsid w:val="0FE20680"/>
    <w:rsid w:val="0FE67891"/>
    <w:rsid w:val="0FE84CF1"/>
    <w:rsid w:val="0FFF56D6"/>
    <w:rsid w:val="100912AD"/>
    <w:rsid w:val="101A1275"/>
    <w:rsid w:val="10234F21"/>
    <w:rsid w:val="102B64CB"/>
    <w:rsid w:val="102E1B18"/>
    <w:rsid w:val="10505F32"/>
    <w:rsid w:val="10524FBD"/>
    <w:rsid w:val="105870BB"/>
    <w:rsid w:val="106043C7"/>
    <w:rsid w:val="10702130"/>
    <w:rsid w:val="10A047C3"/>
    <w:rsid w:val="10AE35A2"/>
    <w:rsid w:val="10B81EFA"/>
    <w:rsid w:val="10BB33AB"/>
    <w:rsid w:val="10BC5954"/>
    <w:rsid w:val="10C06C14"/>
    <w:rsid w:val="10D10E21"/>
    <w:rsid w:val="10E20892"/>
    <w:rsid w:val="10E2302E"/>
    <w:rsid w:val="10F13271"/>
    <w:rsid w:val="10F72C4A"/>
    <w:rsid w:val="110A7E8F"/>
    <w:rsid w:val="1111070F"/>
    <w:rsid w:val="111927C8"/>
    <w:rsid w:val="111C0867"/>
    <w:rsid w:val="11274EE5"/>
    <w:rsid w:val="11364558"/>
    <w:rsid w:val="11691059"/>
    <w:rsid w:val="116972AB"/>
    <w:rsid w:val="117B6FDE"/>
    <w:rsid w:val="1198193E"/>
    <w:rsid w:val="11A41EA7"/>
    <w:rsid w:val="11C068DB"/>
    <w:rsid w:val="11E15093"/>
    <w:rsid w:val="11EB6DF4"/>
    <w:rsid w:val="12045226"/>
    <w:rsid w:val="1209283C"/>
    <w:rsid w:val="124276D8"/>
    <w:rsid w:val="124F64A1"/>
    <w:rsid w:val="126C329A"/>
    <w:rsid w:val="12863E8D"/>
    <w:rsid w:val="1299771C"/>
    <w:rsid w:val="12A6008B"/>
    <w:rsid w:val="12AC4134"/>
    <w:rsid w:val="12C164CC"/>
    <w:rsid w:val="12CC22A9"/>
    <w:rsid w:val="12FC30D5"/>
    <w:rsid w:val="130354DD"/>
    <w:rsid w:val="13086650"/>
    <w:rsid w:val="13095F47"/>
    <w:rsid w:val="130E4C59"/>
    <w:rsid w:val="13373EBC"/>
    <w:rsid w:val="134E49AB"/>
    <w:rsid w:val="134E6759"/>
    <w:rsid w:val="135B2B22"/>
    <w:rsid w:val="135B2C24"/>
    <w:rsid w:val="136E6DFB"/>
    <w:rsid w:val="139323BD"/>
    <w:rsid w:val="13C06F2A"/>
    <w:rsid w:val="13C139C0"/>
    <w:rsid w:val="13E56991"/>
    <w:rsid w:val="13F4401F"/>
    <w:rsid w:val="13F76DF0"/>
    <w:rsid w:val="14010807"/>
    <w:rsid w:val="14103A0E"/>
    <w:rsid w:val="14563F45"/>
    <w:rsid w:val="145C5C97"/>
    <w:rsid w:val="14634486"/>
    <w:rsid w:val="147D1E34"/>
    <w:rsid w:val="148B578A"/>
    <w:rsid w:val="14A34882"/>
    <w:rsid w:val="14C10A45"/>
    <w:rsid w:val="14CB1AD4"/>
    <w:rsid w:val="14E53D14"/>
    <w:rsid w:val="14EE6E7F"/>
    <w:rsid w:val="14F30DFA"/>
    <w:rsid w:val="14F50E56"/>
    <w:rsid w:val="14FA380C"/>
    <w:rsid w:val="14FF10B3"/>
    <w:rsid w:val="151632A6"/>
    <w:rsid w:val="151947AD"/>
    <w:rsid w:val="152C0D1B"/>
    <w:rsid w:val="152F6116"/>
    <w:rsid w:val="153100E0"/>
    <w:rsid w:val="15325C06"/>
    <w:rsid w:val="15363948"/>
    <w:rsid w:val="154871D8"/>
    <w:rsid w:val="15543DCE"/>
    <w:rsid w:val="15597637"/>
    <w:rsid w:val="15713DA7"/>
    <w:rsid w:val="15A00DC2"/>
    <w:rsid w:val="15A22D8C"/>
    <w:rsid w:val="15AF7257"/>
    <w:rsid w:val="15CE592F"/>
    <w:rsid w:val="15FD4466"/>
    <w:rsid w:val="164B5CBB"/>
    <w:rsid w:val="165A5414"/>
    <w:rsid w:val="166340D5"/>
    <w:rsid w:val="167A3EAB"/>
    <w:rsid w:val="16813AAF"/>
    <w:rsid w:val="1683496B"/>
    <w:rsid w:val="168E3310"/>
    <w:rsid w:val="169F72CB"/>
    <w:rsid w:val="16A6065A"/>
    <w:rsid w:val="16C01F8A"/>
    <w:rsid w:val="16C23ECA"/>
    <w:rsid w:val="16CB141A"/>
    <w:rsid w:val="16DA0303"/>
    <w:rsid w:val="170F26A3"/>
    <w:rsid w:val="17166B30"/>
    <w:rsid w:val="17167E37"/>
    <w:rsid w:val="1720040C"/>
    <w:rsid w:val="172A128B"/>
    <w:rsid w:val="1735378C"/>
    <w:rsid w:val="1740579F"/>
    <w:rsid w:val="17427F00"/>
    <w:rsid w:val="17437037"/>
    <w:rsid w:val="174A117A"/>
    <w:rsid w:val="175E0F34"/>
    <w:rsid w:val="17713D7F"/>
    <w:rsid w:val="17725E86"/>
    <w:rsid w:val="17AC7EF2"/>
    <w:rsid w:val="17BA0860"/>
    <w:rsid w:val="17C316A3"/>
    <w:rsid w:val="17CF1E32"/>
    <w:rsid w:val="17D42FA4"/>
    <w:rsid w:val="17D953DA"/>
    <w:rsid w:val="17DF2075"/>
    <w:rsid w:val="17EA27C8"/>
    <w:rsid w:val="1800493B"/>
    <w:rsid w:val="182821E6"/>
    <w:rsid w:val="1833366D"/>
    <w:rsid w:val="18381785"/>
    <w:rsid w:val="183D3A79"/>
    <w:rsid w:val="184A63BA"/>
    <w:rsid w:val="18550589"/>
    <w:rsid w:val="18602A8A"/>
    <w:rsid w:val="187529D9"/>
    <w:rsid w:val="187E3513"/>
    <w:rsid w:val="18867F20"/>
    <w:rsid w:val="189B4EFD"/>
    <w:rsid w:val="18D67006"/>
    <w:rsid w:val="18D732C4"/>
    <w:rsid w:val="18E90CD1"/>
    <w:rsid w:val="190478B9"/>
    <w:rsid w:val="1912797C"/>
    <w:rsid w:val="192341E3"/>
    <w:rsid w:val="19381A03"/>
    <w:rsid w:val="19457EE9"/>
    <w:rsid w:val="195B1BCF"/>
    <w:rsid w:val="196071E6"/>
    <w:rsid w:val="19663D38"/>
    <w:rsid w:val="1967366C"/>
    <w:rsid w:val="196B16E7"/>
    <w:rsid w:val="196F43D6"/>
    <w:rsid w:val="197D2182"/>
    <w:rsid w:val="199A5186"/>
    <w:rsid w:val="1A312930"/>
    <w:rsid w:val="1A34055D"/>
    <w:rsid w:val="1A3A395D"/>
    <w:rsid w:val="1A3B555D"/>
    <w:rsid w:val="1A5605E9"/>
    <w:rsid w:val="1A5A036E"/>
    <w:rsid w:val="1A8769F4"/>
    <w:rsid w:val="1A9D50B9"/>
    <w:rsid w:val="1ABC669E"/>
    <w:rsid w:val="1ABF7F3C"/>
    <w:rsid w:val="1AC30FAA"/>
    <w:rsid w:val="1AD03EF7"/>
    <w:rsid w:val="1AD11A1D"/>
    <w:rsid w:val="1AD31C39"/>
    <w:rsid w:val="1ADC4B9E"/>
    <w:rsid w:val="1AE13C5B"/>
    <w:rsid w:val="1B001A6A"/>
    <w:rsid w:val="1B087B35"/>
    <w:rsid w:val="1B0D6EF9"/>
    <w:rsid w:val="1B100797"/>
    <w:rsid w:val="1B18764C"/>
    <w:rsid w:val="1B3C671A"/>
    <w:rsid w:val="1B44164E"/>
    <w:rsid w:val="1B505038"/>
    <w:rsid w:val="1B516A8C"/>
    <w:rsid w:val="1B5543FC"/>
    <w:rsid w:val="1B5E59A7"/>
    <w:rsid w:val="1B617245"/>
    <w:rsid w:val="1B721452"/>
    <w:rsid w:val="1B7C6E54"/>
    <w:rsid w:val="1B806E0B"/>
    <w:rsid w:val="1BEE6D2B"/>
    <w:rsid w:val="1C070A67"/>
    <w:rsid w:val="1C0D35EA"/>
    <w:rsid w:val="1C2C0A88"/>
    <w:rsid w:val="1C2F04CC"/>
    <w:rsid w:val="1C330BE1"/>
    <w:rsid w:val="1C35049D"/>
    <w:rsid w:val="1C370C06"/>
    <w:rsid w:val="1C5823F6"/>
    <w:rsid w:val="1C5E5533"/>
    <w:rsid w:val="1C6160A4"/>
    <w:rsid w:val="1C6A545F"/>
    <w:rsid w:val="1C7E1AC5"/>
    <w:rsid w:val="1C931680"/>
    <w:rsid w:val="1C93342E"/>
    <w:rsid w:val="1C937F2C"/>
    <w:rsid w:val="1CA613B3"/>
    <w:rsid w:val="1CC25AC1"/>
    <w:rsid w:val="1CD001DE"/>
    <w:rsid w:val="1CDD28FB"/>
    <w:rsid w:val="1CE04199"/>
    <w:rsid w:val="1CE119AA"/>
    <w:rsid w:val="1CEB6DC6"/>
    <w:rsid w:val="1CFA525B"/>
    <w:rsid w:val="1D020D68"/>
    <w:rsid w:val="1D1233CE"/>
    <w:rsid w:val="1D1A58FD"/>
    <w:rsid w:val="1D2A77A9"/>
    <w:rsid w:val="1D320CC5"/>
    <w:rsid w:val="1D344C11"/>
    <w:rsid w:val="1D381513"/>
    <w:rsid w:val="1D44297A"/>
    <w:rsid w:val="1D506B65"/>
    <w:rsid w:val="1D5F5A06"/>
    <w:rsid w:val="1D8D3097"/>
    <w:rsid w:val="1D9C4564"/>
    <w:rsid w:val="1DA43106"/>
    <w:rsid w:val="1DA55BEC"/>
    <w:rsid w:val="1DAD6772"/>
    <w:rsid w:val="1DC835AB"/>
    <w:rsid w:val="1DE50EAD"/>
    <w:rsid w:val="1DE657E0"/>
    <w:rsid w:val="1DE66BDF"/>
    <w:rsid w:val="1DFC3255"/>
    <w:rsid w:val="1E04324C"/>
    <w:rsid w:val="1E110AAE"/>
    <w:rsid w:val="1E253203"/>
    <w:rsid w:val="1E35361B"/>
    <w:rsid w:val="1E392547"/>
    <w:rsid w:val="1E3D5D47"/>
    <w:rsid w:val="1E432C32"/>
    <w:rsid w:val="1E4B143C"/>
    <w:rsid w:val="1E557950"/>
    <w:rsid w:val="1E62755C"/>
    <w:rsid w:val="1E74728F"/>
    <w:rsid w:val="1E7D7A4A"/>
    <w:rsid w:val="1E82235E"/>
    <w:rsid w:val="1E855AEA"/>
    <w:rsid w:val="1E9004B2"/>
    <w:rsid w:val="1E9163CE"/>
    <w:rsid w:val="1E9516DF"/>
    <w:rsid w:val="1E9A6CF6"/>
    <w:rsid w:val="1E9D0594"/>
    <w:rsid w:val="1EA77665"/>
    <w:rsid w:val="1EAC2CCC"/>
    <w:rsid w:val="1EC904BF"/>
    <w:rsid w:val="1EC91389"/>
    <w:rsid w:val="1ED55F80"/>
    <w:rsid w:val="1EDB10BC"/>
    <w:rsid w:val="1EEE7042"/>
    <w:rsid w:val="1F4D1FBA"/>
    <w:rsid w:val="1F567C2C"/>
    <w:rsid w:val="1F592FDB"/>
    <w:rsid w:val="1F5A46D7"/>
    <w:rsid w:val="1F613473"/>
    <w:rsid w:val="1F720A5F"/>
    <w:rsid w:val="1F7D3F22"/>
    <w:rsid w:val="1F845C8A"/>
    <w:rsid w:val="1FA37695"/>
    <w:rsid w:val="1FAD4807"/>
    <w:rsid w:val="1FC52B18"/>
    <w:rsid w:val="1FC81641"/>
    <w:rsid w:val="1FD2426D"/>
    <w:rsid w:val="1FF641DC"/>
    <w:rsid w:val="20457135"/>
    <w:rsid w:val="204969D3"/>
    <w:rsid w:val="204E0935"/>
    <w:rsid w:val="20591670"/>
    <w:rsid w:val="20636A1F"/>
    <w:rsid w:val="20686980"/>
    <w:rsid w:val="20783067"/>
    <w:rsid w:val="208A4B48"/>
    <w:rsid w:val="209634ED"/>
    <w:rsid w:val="20992FDD"/>
    <w:rsid w:val="20E57FD0"/>
    <w:rsid w:val="20E976FD"/>
    <w:rsid w:val="20F11F9F"/>
    <w:rsid w:val="20F621DE"/>
    <w:rsid w:val="21016FB2"/>
    <w:rsid w:val="21294361"/>
    <w:rsid w:val="2130749E"/>
    <w:rsid w:val="214967B1"/>
    <w:rsid w:val="2156772D"/>
    <w:rsid w:val="21613AFB"/>
    <w:rsid w:val="216553CB"/>
    <w:rsid w:val="216B398B"/>
    <w:rsid w:val="216F74D4"/>
    <w:rsid w:val="21937A2C"/>
    <w:rsid w:val="21E309B4"/>
    <w:rsid w:val="21FE759C"/>
    <w:rsid w:val="220124C7"/>
    <w:rsid w:val="22033419"/>
    <w:rsid w:val="226D4721"/>
    <w:rsid w:val="22791318"/>
    <w:rsid w:val="22941CAE"/>
    <w:rsid w:val="22A7378F"/>
    <w:rsid w:val="22AF0896"/>
    <w:rsid w:val="22AF2425"/>
    <w:rsid w:val="22B72CFE"/>
    <w:rsid w:val="22B95BC6"/>
    <w:rsid w:val="22C00CF5"/>
    <w:rsid w:val="22C15EA3"/>
    <w:rsid w:val="22C75BE0"/>
    <w:rsid w:val="22CE3412"/>
    <w:rsid w:val="22E86E52"/>
    <w:rsid w:val="2309269C"/>
    <w:rsid w:val="231B5F2B"/>
    <w:rsid w:val="23270D74"/>
    <w:rsid w:val="232F19D7"/>
    <w:rsid w:val="23362D65"/>
    <w:rsid w:val="233A4603"/>
    <w:rsid w:val="233D2346"/>
    <w:rsid w:val="233D5EA2"/>
    <w:rsid w:val="23411E36"/>
    <w:rsid w:val="236B0C61"/>
    <w:rsid w:val="2393640A"/>
    <w:rsid w:val="239D1036"/>
    <w:rsid w:val="23A10B26"/>
    <w:rsid w:val="23A61C99"/>
    <w:rsid w:val="23A841AA"/>
    <w:rsid w:val="23B64911"/>
    <w:rsid w:val="23C860B3"/>
    <w:rsid w:val="23DE58D7"/>
    <w:rsid w:val="23DE75A9"/>
    <w:rsid w:val="23E97DD8"/>
    <w:rsid w:val="23FE3FEE"/>
    <w:rsid w:val="240D1D18"/>
    <w:rsid w:val="241C2D35"/>
    <w:rsid w:val="24236224"/>
    <w:rsid w:val="242C7943"/>
    <w:rsid w:val="24457704"/>
    <w:rsid w:val="246A0F18"/>
    <w:rsid w:val="246A2432"/>
    <w:rsid w:val="24815A86"/>
    <w:rsid w:val="24975A86"/>
    <w:rsid w:val="249F7859"/>
    <w:rsid w:val="24A26904"/>
    <w:rsid w:val="24C7636B"/>
    <w:rsid w:val="24CF521F"/>
    <w:rsid w:val="24D12D46"/>
    <w:rsid w:val="24DB4EAF"/>
    <w:rsid w:val="24DB5972"/>
    <w:rsid w:val="24DE1906"/>
    <w:rsid w:val="24E40F6E"/>
    <w:rsid w:val="24F627AC"/>
    <w:rsid w:val="25087EC6"/>
    <w:rsid w:val="25184E18"/>
    <w:rsid w:val="25252396"/>
    <w:rsid w:val="2556149D"/>
    <w:rsid w:val="255D282B"/>
    <w:rsid w:val="2573204F"/>
    <w:rsid w:val="25757B75"/>
    <w:rsid w:val="257A33DD"/>
    <w:rsid w:val="258B165F"/>
    <w:rsid w:val="258C3110"/>
    <w:rsid w:val="258F49C8"/>
    <w:rsid w:val="2599784E"/>
    <w:rsid w:val="259F4932"/>
    <w:rsid w:val="25A30350"/>
    <w:rsid w:val="25B61F3B"/>
    <w:rsid w:val="25C96113"/>
    <w:rsid w:val="25FA451E"/>
    <w:rsid w:val="26153106"/>
    <w:rsid w:val="26192BF6"/>
    <w:rsid w:val="263C1645"/>
    <w:rsid w:val="263C68E5"/>
    <w:rsid w:val="264F642B"/>
    <w:rsid w:val="265A320F"/>
    <w:rsid w:val="265F25D3"/>
    <w:rsid w:val="266F6CBA"/>
    <w:rsid w:val="268A58A2"/>
    <w:rsid w:val="26A526DC"/>
    <w:rsid w:val="26A5448A"/>
    <w:rsid w:val="26B410B2"/>
    <w:rsid w:val="26C568DA"/>
    <w:rsid w:val="26D15527"/>
    <w:rsid w:val="26F1147D"/>
    <w:rsid w:val="26F4714B"/>
    <w:rsid w:val="270F5DA7"/>
    <w:rsid w:val="27201D62"/>
    <w:rsid w:val="27354E79"/>
    <w:rsid w:val="274041B2"/>
    <w:rsid w:val="2751016E"/>
    <w:rsid w:val="27533EE6"/>
    <w:rsid w:val="2786250D"/>
    <w:rsid w:val="278A3680"/>
    <w:rsid w:val="27AB1F74"/>
    <w:rsid w:val="27AE7E08"/>
    <w:rsid w:val="27BC5F2F"/>
    <w:rsid w:val="27C4596E"/>
    <w:rsid w:val="27C923FA"/>
    <w:rsid w:val="27C94452"/>
    <w:rsid w:val="27CE6EE7"/>
    <w:rsid w:val="27CF1BDE"/>
    <w:rsid w:val="27E22DFD"/>
    <w:rsid w:val="280E2503"/>
    <w:rsid w:val="28530CCD"/>
    <w:rsid w:val="28550131"/>
    <w:rsid w:val="28590706"/>
    <w:rsid w:val="285C501C"/>
    <w:rsid w:val="287163D6"/>
    <w:rsid w:val="28722A91"/>
    <w:rsid w:val="287F4DA2"/>
    <w:rsid w:val="28846321"/>
    <w:rsid w:val="28991DCC"/>
    <w:rsid w:val="28A40771"/>
    <w:rsid w:val="28A54C15"/>
    <w:rsid w:val="28A76D6D"/>
    <w:rsid w:val="28AA222B"/>
    <w:rsid w:val="28C66939"/>
    <w:rsid w:val="28E7613D"/>
    <w:rsid w:val="29096867"/>
    <w:rsid w:val="291D0C4F"/>
    <w:rsid w:val="29231FDE"/>
    <w:rsid w:val="29290DA4"/>
    <w:rsid w:val="29347D47"/>
    <w:rsid w:val="293D5638"/>
    <w:rsid w:val="29713B4C"/>
    <w:rsid w:val="29914BD1"/>
    <w:rsid w:val="2996630C"/>
    <w:rsid w:val="29A0362E"/>
    <w:rsid w:val="29A75D49"/>
    <w:rsid w:val="29A939F6"/>
    <w:rsid w:val="29B60263"/>
    <w:rsid w:val="29BB5D72"/>
    <w:rsid w:val="29CA4207"/>
    <w:rsid w:val="29D60DFE"/>
    <w:rsid w:val="29F15C38"/>
    <w:rsid w:val="29F455DD"/>
    <w:rsid w:val="29F710F8"/>
    <w:rsid w:val="2A0B044C"/>
    <w:rsid w:val="2A1557F9"/>
    <w:rsid w:val="2A241B69"/>
    <w:rsid w:val="2A3A102A"/>
    <w:rsid w:val="2A4346E5"/>
    <w:rsid w:val="2A5F7F0C"/>
    <w:rsid w:val="2A6D35C4"/>
    <w:rsid w:val="2A7A5C2D"/>
    <w:rsid w:val="2A827611"/>
    <w:rsid w:val="2AE8703B"/>
    <w:rsid w:val="2B5E10AB"/>
    <w:rsid w:val="2B731D52"/>
    <w:rsid w:val="2B7733E2"/>
    <w:rsid w:val="2B7A3236"/>
    <w:rsid w:val="2B996587"/>
    <w:rsid w:val="2BA92642"/>
    <w:rsid w:val="2BC01D66"/>
    <w:rsid w:val="2BC03B14"/>
    <w:rsid w:val="2BC8338B"/>
    <w:rsid w:val="2BD63C04"/>
    <w:rsid w:val="2BDB5A67"/>
    <w:rsid w:val="2BE21AE0"/>
    <w:rsid w:val="2BEE5462"/>
    <w:rsid w:val="2BEF72FB"/>
    <w:rsid w:val="2BF51A0F"/>
    <w:rsid w:val="2BFD6B16"/>
    <w:rsid w:val="2C1A51DA"/>
    <w:rsid w:val="2C583C14"/>
    <w:rsid w:val="2C610E53"/>
    <w:rsid w:val="2C83526D"/>
    <w:rsid w:val="2C892158"/>
    <w:rsid w:val="2C8D1C48"/>
    <w:rsid w:val="2C996A30"/>
    <w:rsid w:val="2C9D4792"/>
    <w:rsid w:val="2C9D5C03"/>
    <w:rsid w:val="2CA4319C"/>
    <w:rsid w:val="2CA46F92"/>
    <w:rsid w:val="2CD93331"/>
    <w:rsid w:val="2CF55A3F"/>
    <w:rsid w:val="2D0068BE"/>
    <w:rsid w:val="2D087520"/>
    <w:rsid w:val="2D1C121E"/>
    <w:rsid w:val="2D4734E3"/>
    <w:rsid w:val="2D510D8C"/>
    <w:rsid w:val="2D55028C"/>
    <w:rsid w:val="2D5B3AF4"/>
    <w:rsid w:val="2DAA682A"/>
    <w:rsid w:val="2DAC07F4"/>
    <w:rsid w:val="2DB11966"/>
    <w:rsid w:val="2DBA2F11"/>
    <w:rsid w:val="2DD1025A"/>
    <w:rsid w:val="2DD37B2E"/>
    <w:rsid w:val="2DEA30CA"/>
    <w:rsid w:val="2E0E1929"/>
    <w:rsid w:val="2E1D349F"/>
    <w:rsid w:val="2E3031D3"/>
    <w:rsid w:val="2E3273D3"/>
    <w:rsid w:val="2E400F3C"/>
    <w:rsid w:val="2E5A0250"/>
    <w:rsid w:val="2E665AF4"/>
    <w:rsid w:val="2E786928"/>
    <w:rsid w:val="2E81758A"/>
    <w:rsid w:val="2E831897"/>
    <w:rsid w:val="2E921798"/>
    <w:rsid w:val="2E934E6A"/>
    <w:rsid w:val="2EB24E65"/>
    <w:rsid w:val="2EB86D24"/>
    <w:rsid w:val="2EDA53E7"/>
    <w:rsid w:val="2EE43FBD"/>
    <w:rsid w:val="2EED4C20"/>
    <w:rsid w:val="2F124686"/>
    <w:rsid w:val="2F383732"/>
    <w:rsid w:val="2F4405B8"/>
    <w:rsid w:val="2F5051AF"/>
    <w:rsid w:val="2F554685"/>
    <w:rsid w:val="2F566770"/>
    <w:rsid w:val="2F602300"/>
    <w:rsid w:val="2F6163AA"/>
    <w:rsid w:val="2F6462B8"/>
    <w:rsid w:val="2F6A6270"/>
    <w:rsid w:val="2F7C6B68"/>
    <w:rsid w:val="2F9643D9"/>
    <w:rsid w:val="2FAB0884"/>
    <w:rsid w:val="2FB27C17"/>
    <w:rsid w:val="2FE9188B"/>
    <w:rsid w:val="301452F1"/>
    <w:rsid w:val="302C0FB7"/>
    <w:rsid w:val="302D6791"/>
    <w:rsid w:val="30401155"/>
    <w:rsid w:val="30452754"/>
    <w:rsid w:val="3049232A"/>
    <w:rsid w:val="304C1E1A"/>
    <w:rsid w:val="305A62E5"/>
    <w:rsid w:val="3078676B"/>
    <w:rsid w:val="30894E1C"/>
    <w:rsid w:val="308C66BA"/>
    <w:rsid w:val="309A4933"/>
    <w:rsid w:val="30A4761A"/>
    <w:rsid w:val="30A65852"/>
    <w:rsid w:val="30A9726C"/>
    <w:rsid w:val="30AD6850"/>
    <w:rsid w:val="30C3032E"/>
    <w:rsid w:val="30C47A0B"/>
    <w:rsid w:val="30DE29C7"/>
    <w:rsid w:val="30F14E9F"/>
    <w:rsid w:val="30F1651D"/>
    <w:rsid w:val="30F32296"/>
    <w:rsid w:val="30FD60CB"/>
    <w:rsid w:val="310D751A"/>
    <w:rsid w:val="31104BF6"/>
    <w:rsid w:val="312F7CE0"/>
    <w:rsid w:val="3152520E"/>
    <w:rsid w:val="31594C51"/>
    <w:rsid w:val="317B29B7"/>
    <w:rsid w:val="31B25CAD"/>
    <w:rsid w:val="31B5579D"/>
    <w:rsid w:val="31C52D59"/>
    <w:rsid w:val="31C53C32"/>
    <w:rsid w:val="31D125D7"/>
    <w:rsid w:val="31D13DBF"/>
    <w:rsid w:val="31D2634F"/>
    <w:rsid w:val="31E22A36"/>
    <w:rsid w:val="31F31423"/>
    <w:rsid w:val="32052280"/>
    <w:rsid w:val="321D4B0F"/>
    <w:rsid w:val="322B6D17"/>
    <w:rsid w:val="322E7A29"/>
    <w:rsid w:val="32472899"/>
    <w:rsid w:val="324D1BC5"/>
    <w:rsid w:val="32963A97"/>
    <w:rsid w:val="32A50316"/>
    <w:rsid w:val="32AE2918"/>
    <w:rsid w:val="32B67A1F"/>
    <w:rsid w:val="32B92A1F"/>
    <w:rsid w:val="32C60155"/>
    <w:rsid w:val="32CC5E6E"/>
    <w:rsid w:val="32D3237F"/>
    <w:rsid w:val="32DF2AD1"/>
    <w:rsid w:val="3319140A"/>
    <w:rsid w:val="331A42E4"/>
    <w:rsid w:val="33264BA4"/>
    <w:rsid w:val="33294694"/>
    <w:rsid w:val="33305A23"/>
    <w:rsid w:val="335D7410"/>
    <w:rsid w:val="338454BA"/>
    <w:rsid w:val="33845A2F"/>
    <w:rsid w:val="338772BA"/>
    <w:rsid w:val="339050A7"/>
    <w:rsid w:val="33AE48CC"/>
    <w:rsid w:val="33C341A1"/>
    <w:rsid w:val="33DC1707"/>
    <w:rsid w:val="3403182A"/>
    <w:rsid w:val="34062B0D"/>
    <w:rsid w:val="340F089F"/>
    <w:rsid w:val="342F2F37"/>
    <w:rsid w:val="344A16FB"/>
    <w:rsid w:val="345E585B"/>
    <w:rsid w:val="34757B91"/>
    <w:rsid w:val="347D25A2"/>
    <w:rsid w:val="348930DD"/>
    <w:rsid w:val="348A2F11"/>
    <w:rsid w:val="34CE1050"/>
    <w:rsid w:val="34D6498B"/>
    <w:rsid w:val="34ED6EBA"/>
    <w:rsid w:val="34F77831"/>
    <w:rsid w:val="35270760"/>
    <w:rsid w:val="35284C04"/>
    <w:rsid w:val="352E0931"/>
    <w:rsid w:val="352E0F36"/>
    <w:rsid w:val="3547719A"/>
    <w:rsid w:val="354D6418"/>
    <w:rsid w:val="35596B81"/>
    <w:rsid w:val="356C2617"/>
    <w:rsid w:val="357610E1"/>
    <w:rsid w:val="357F234A"/>
    <w:rsid w:val="357F67EE"/>
    <w:rsid w:val="35831E3A"/>
    <w:rsid w:val="358856A2"/>
    <w:rsid w:val="35A0408C"/>
    <w:rsid w:val="35BC534C"/>
    <w:rsid w:val="35D42696"/>
    <w:rsid w:val="35D82F6C"/>
    <w:rsid w:val="35E46651"/>
    <w:rsid w:val="35F605DC"/>
    <w:rsid w:val="36111DC3"/>
    <w:rsid w:val="3621706E"/>
    <w:rsid w:val="36254176"/>
    <w:rsid w:val="363E6B4A"/>
    <w:rsid w:val="36732D61"/>
    <w:rsid w:val="369A6921"/>
    <w:rsid w:val="369B1405"/>
    <w:rsid w:val="36A44FE6"/>
    <w:rsid w:val="36A54032"/>
    <w:rsid w:val="36AD7EDE"/>
    <w:rsid w:val="36AE0FE6"/>
    <w:rsid w:val="36BA0F57"/>
    <w:rsid w:val="36DE12F2"/>
    <w:rsid w:val="37062925"/>
    <w:rsid w:val="370631AC"/>
    <w:rsid w:val="370C773D"/>
    <w:rsid w:val="37335AE2"/>
    <w:rsid w:val="373B04F2"/>
    <w:rsid w:val="373F4487"/>
    <w:rsid w:val="374C0952"/>
    <w:rsid w:val="374D7F37"/>
    <w:rsid w:val="374E0226"/>
    <w:rsid w:val="37517D16"/>
    <w:rsid w:val="376712E7"/>
    <w:rsid w:val="377759CE"/>
    <w:rsid w:val="377D4075"/>
    <w:rsid w:val="377E4FAF"/>
    <w:rsid w:val="37903A88"/>
    <w:rsid w:val="379C502B"/>
    <w:rsid w:val="379C5435"/>
    <w:rsid w:val="379E7EB4"/>
    <w:rsid w:val="37CA2B6C"/>
    <w:rsid w:val="37D921E5"/>
    <w:rsid w:val="37EA43F2"/>
    <w:rsid w:val="37F45271"/>
    <w:rsid w:val="37FA215C"/>
    <w:rsid w:val="380D63B3"/>
    <w:rsid w:val="38170F5F"/>
    <w:rsid w:val="381E409C"/>
    <w:rsid w:val="38415FDC"/>
    <w:rsid w:val="38455ACD"/>
    <w:rsid w:val="384F4255"/>
    <w:rsid w:val="38602906"/>
    <w:rsid w:val="38711146"/>
    <w:rsid w:val="38832151"/>
    <w:rsid w:val="389B1F7E"/>
    <w:rsid w:val="38B467AE"/>
    <w:rsid w:val="38C16913"/>
    <w:rsid w:val="38D8249D"/>
    <w:rsid w:val="38E54BBA"/>
    <w:rsid w:val="38EA0422"/>
    <w:rsid w:val="38F66DC7"/>
    <w:rsid w:val="390E5EBF"/>
    <w:rsid w:val="391A1D33"/>
    <w:rsid w:val="39311BAD"/>
    <w:rsid w:val="394538AA"/>
    <w:rsid w:val="395B6028"/>
    <w:rsid w:val="39A5511D"/>
    <w:rsid w:val="39B84E82"/>
    <w:rsid w:val="39BC1DBE"/>
    <w:rsid w:val="39C8164D"/>
    <w:rsid w:val="39D51FF5"/>
    <w:rsid w:val="39DC420F"/>
    <w:rsid w:val="39E3559D"/>
    <w:rsid w:val="39F30EC3"/>
    <w:rsid w:val="3A0D6E45"/>
    <w:rsid w:val="3A127C30"/>
    <w:rsid w:val="3A1763DB"/>
    <w:rsid w:val="3A1E5D66"/>
    <w:rsid w:val="3A3D7D18"/>
    <w:rsid w:val="3A3E4582"/>
    <w:rsid w:val="3A9C399E"/>
    <w:rsid w:val="3AB46F3A"/>
    <w:rsid w:val="3AD04B4D"/>
    <w:rsid w:val="3AD9074E"/>
    <w:rsid w:val="3ADE7D48"/>
    <w:rsid w:val="3AEE244B"/>
    <w:rsid w:val="3B0357CB"/>
    <w:rsid w:val="3B051543"/>
    <w:rsid w:val="3B0E664A"/>
    <w:rsid w:val="3B1F2650"/>
    <w:rsid w:val="3B3911ED"/>
    <w:rsid w:val="3B506C62"/>
    <w:rsid w:val="3B675D5A"/>
    <w:rsid w:val="3B7F30A4"/>
    <w:rsid w:val="3BA05983"/>
    <w:rsid w:val="3BAF7B80"/>
    <w:rsid w:val="3BBA40DC"/>
    <w:rsid w:val="3BCE5DD9"/>
    <w:rsid w:val="3BE47CF8"/>
    <w:rsid w:val="3C085BD9"/>
    <w:rsid w:val="3C227735"/>
    <w:rsid w:val="3C25126A"/>
    <w:rsid w:val="3C3C71E7"/>
    <w:rsid w:val="3C434D34"/>
    <w:rsid w:val="3C487939"/>
    <w:rsid w:val="3C4E2A76"/>
    <w:rsid w:val="3C666012"/>
    <w:rsid w:val="3C6E4EC6"/>
    <w:rsid w:val="3C7B658B"/>
    <w:rsid w:val="3C964B49"/>
    <w:rsid w:val="3CA2590C"/>
    <w:rsid w:val="3CA306A9"/>
    <w:rsid w:val="3CA50563"/>
    <w:rsid w:val="3CB11983"/>
    <w:rsid w:val="3CCF3BB7"/>
    <w:rsid w:val="3CE8111C"/>
    <w:rsid w:val="3D035A7D"/>
    <w:rsid w:val="3D430101"/>
    <w:rsid w:val="3D61709F"/>
    <w:rsid w:val="3D6267D9"/>
    <w:rsid w:val="3D670293"/>
    <w:rsid w:val="3D6E5CC0"/>
    <w:rsid w:val="3D7309E6"/>
    <w:rsid w:val="3D7F382F"/>
    <w:rsid w:val="3D8B21D4"/>
    <w:rsid w:val="3D8D000C"/>
    <w:rsid w:val="3D956BAE"/>
    <w:rsid w:val="3D967F69"/>
    <w:rsid w:val="3D98044D"/>
    <w:rsid w:val="3DBF59D9"/>
    <w:rsid w:val="3DC254CA"/>
    <w:rsid w:val="3DDC4823"/>
    <w:rsid w:val="3DDE74A0"/>
    <w:rsid w:val="3DE10046"/>
    <w:rsid w:val="3DE11DF4"/>
    <w:rsid w:val="3DEB4A20"/>
    <w:rsid w:val="3DFC6C2D"/>
    <w:rsid w:val="3DFE0E07"/>
    <w:rsid w:val="3E0A1D77"/>
    <w:rsid w:val="3E1201FF"/>
    <w:rsid w:val="3E261EFC"/>
    <w:rsid w:val="3E3208A1"/>
    <w:rsid w:val="3E32264F"/>
    <w:rsid w:val="3E4F1453"/>
    <w:rsid w:val="3E66477A"/>
    <w:rsid w:val="3E8264E0"/>
    <w:rsid w:val="3E94330A"/>
    <w:rsid w:val="3E9C3F6D"/>
    <w:rsid w:val="3EA23C86"/>
    <w:rsid w:val="3EA66B99"/>
    <w:rsid w:val="3EA80B63"/>
    <w:rsid w:val="3EDC25BB"/>
    <w:rsid w:val="3EE3438F"/>
    <w:rsid w:val="3EE53B65"/>
    <w:rsid w:val="3EE6581D"/>
    <w:rsid w:val="3F165ACD"/>
    <w:rsid w:val="3F2D11FA"/>
    <w:rsid w:val="3F32042D"/>
    <w:rsid w:val="3F3423F7"/>
    <w:rsid w:val="3F783DDA"/>
    <w:rsid w:val="3F7B2E16"/>
    <w:rsid w:val="3F7B6CCD"/>
    <w:rsid w:val="3F8847ED"/>
    <w:rsid w:val="3F892743"/>
    <w:rsid w:val="3F8E1B07"/>
    <w:rsid w:val="3F960AB3"/>
    <w:rsid w:val="3F965A03"/>
    <w:rsid w:val="3F9B2F92"/>
    <w:rsid w:val="3FAE3F57"/>
    <w:rsid w:val="3FD575AC"/>
    <w:rsid w:val="3FE76C40"/>
    <w:rsid w:val="400B75FC"/>
    <w:rsid w:val="40372082"/>
    <w:rsid w:val="40475EE5"/>
    <w:rsid w:val="40491ED2"/>
    <w:rsid w:val="406311E6"/>
    <w:rsid w:val="406359DC"/>
    <w:rsid w:val="40662A84"/>
    <w:rsid w:val="40694322"/>
    <w:rsid w:val="40716B40"/>
    <w:rsid w:val="40737539"/>
    <w:rsid w:val="408A49C4"/>
    <w:rsid w:val="408D1DBF"/>
    <w:rsid w:val="408F1FDB"/>
    <w:rsid w:val="409A1B7D"/>
    <w:rsid w:val="40B51316"/>
    <w:rsid w:val="40B93AD3"/>
    <w:rsid w:val="40B978D3"/>
    <w:rsid w:val="40E9418A"/>
    <w:rsid w:val="40F12BBF"/>
    <w:rsid w:val="410F4ECA"/>
    <w:rsid w:val="412D70FE"/>
    <w:rsid w:val="41362456"/>
    <w:rsid w:val="41384420"/>
    <w:rsid w:val="41554B3E"/>
    <w:rsid w:val="41784B31"/>
    <w:rsid w:val="4183725B"/>
    <w:rsid w:val="41872CB2"/>
    <w:rsid w:val="418B42A1"/>
    <w:rsid w:val="41A55516"/>
    <w:rsid w:val="41AF045B"/>
    <w:rsid w:val="41B415CD"/>
    <w:rsid w:val="41B54513"/>
    <w:rsid w:val="41D61543"/>
    <w:rsid w:val="41E73751"/>
    <w:rsid w:val="41EA4FEF"/>
    <w:rsid w:val="41EB6337"/>
    <w:rsid w:val="41F145CF"/>
    <w:rsid w:val="41F2382A"/>
    <w:rsid w:val="42002A64"/>
    <w:rsid w:val="42042555"/>
    <w:rsid w:val="42091919"/>
    <w:rsid w:val="42165DE4"/>
    <w:rsid w:val="421B0E2E"/>
    <w:rsid w:val="422A188F"/>
    <w:rsid w:val="422C5607"/>
    <w:rsid w:val="422E5823"/>
    <w:rsid w:val="42415557"/>
    <w:rsid w:val="425132C0"/>
    <w:rsid w:val="42585666"/>
    <w:rsid w:val="425C5EED"/>
    <w:rsid w:val="427A45C5"/>
    <w:rsid w:val="427F3487"/>
    <w:rsid w:val="428E62C2"/>
    <w:rsid w:val="42964302"/>
    <w:rsid w:val="42987BC8"/>
    <w:rsid w:val="42B775C7"/>
    <w:rsid w:val="42DF77E8"/>
    <w:rsid w:val="42E859D2"/>
    <w:rsid w:val="42EA4BD5"/>
    <w:rsid w:val="42FA74B4"/>
    <w:rsid w:val="42FF7CDC"/>
    <w:rsid w:val="430B2ADC"/>
    <w:rsid w:val="430B6CF0"/>
    <w:rsid w:val="43252782"/>
    <w:rsid w:val="434A3F97"/>
    <w:rsid w:val="436F0D42"/>
    <w:rsid w:val="43815BF0"/>
    <w:rsid w:val="438A0837"/>
    <w:rsid w:val="43CE77E5"/>
    <w:rsid w:val="43DE2931"/>
    <w:rsid w:val="43E268C5"/>
    <w:rsid w:val="43F2498B"/>
    <w:rsid w:val="44223166"/>
    <w:rsid w:val="443127E2"/>
    <w:rsid w:val="4436276D"/>
    <w:rsid w:val="4444468D"/>
    <w:rsid w:val="444529B0"/>
    <w:rsid w:val="445B14BB"/>
    <w:rsid w:val="44615A3C"/>
    <w:rsid w:val="447C22C5"/>
    <w:rsid w:val="44867251"/>
    <w:rsid w:val="44935E12"/>
    <w:rsid w:val="449A2CFC"/>
    <w:rsid w:val="44A637F7"/>
    <w:rsid w:val="44B03DEF"/>
    <w:rsid w:val="44BC0EC5"/>
    <w:rsid w:val="44BF2763"/>
    <w:rsid w:val="44C958BD"/>
    <w:rsid w:val="44E64193"/>
    <w:rsid w:val="44ED437B"/>
    <w:rsid w:val="44ED72D0"/>
    <w:rsid w:val="44F87A23"/>
    <w:rsid w:val="450F1873"/>
    <w:rsid w:val="45246A6A"/>
    <w:rsid w:val="452A0524"/>
    <w:rsid w:val="45356EC9"/>
    <w:rsid w:val="45486BFC"/>
    <w:rsid w:val="45626EC4"/>
    <w:rsid w:val="45682DFA"/>
    <w:rsid w:val="456F672F"/>
    <w:rsid w:val="457E29D2"/>
    <w:rsid w:val="45B61DB8"/>
    <w:rsid w:val="45C06792"/>
    <w:rsid w:val="45D472F0"/>
    <w:rsid w:val="45D75AB2"/>
    <w:rsid w:val="45E05BC2"/>
    <w:rsid w:val="45EE1552"/>
    <w:rsid w:val="46032B23"/>
    <w:rsid w:val="4613720A"/>
    <w:rsid w:val="46152342"/>
    <w:rsid w:val="462A6302"/>
    <w:rsid w:val="462C207A"/>
    <w:rsid w:val="462C3E28"/>
    <w:rsid w:val="462D5BC5"/>
    <w:rsid w:val="463B406B"/>
    <w:rsid w:val="46442BF4"/>
    <w:rsid w:val="464456A3"/>
    <w:rsid w:val="464B42E2"/>
    <w:rsid w:val="464F65A7"/>
    <w:rsid w:val="46635713"/>
    <w:rsid w:val="4665733A"/>
    <w:rsid w:val="466A26C3"/>
    <w:rsid w:val="46B362F7"/>
    <w:rsid w:val="46C606E7"/>
    <w:rsid w:val="46CD560B"/>
    <w:rsid w:val="46DA7D28"/>
    <w:rsid w:val="46F56910"/>
    <w:rsid w:val="46FA61CA"/>
    <w:rsid w:val="470D1EAB"/>
    <w:rsid w:val="470E4B62"/>
    <w:rsid w:val="471D19C3"/>
    <w:rsid w:val="472B5B46"/>
    <w:rsid w:val="473E03F2"/>
    <w:rsid w:val="47431429"/>
    <w:rsid w:val="475353E4"/>
    <w:rsid w:val="475F1429"/>
    <w:rsid w:val="47750706"/>
    <w:rsid w:val="477E6905"/>
    <w:rsid w:val="47933A29"/>
    <w:rsid w:val="47B75973"/>
    <w:rsid w:val="47C3256A"/>
    <w:rsid w:val="47F11604"/>
    <w:rsid w:val="47F86F4B"/>
    <w:rsid w:val="4812529F"/>
    <w:rsid w:val="48192F4D"/>
    <w:rsid w:val="482E6E3F"/>
    <w:rsid w:val="484916ED"/>
    <w:rsid w:val="485C0A04"/>
    <w:rsid w:val="486024AF"/>
    <w:rsid w:val="48621D83"/>
    <w:rsid w:val="48743864"/>
    <w:rsid w:val="488668CC"/>
    <w:rsid w:val="488C2292"/>
    <w:rsid w:val="48AC28FA"/>
    <w:rsid w:val="48AC2FFE"/>
    <w:rsid w:val="48C42A3E"/>
    <w:rsid w:val="48C93BB0"/>
    <w:rsid w:val="48DA5DBD"/>
    <w:rsid w:val="48F0738F"/>
    <w:rsid w:val="492C413F"/>
    <w:rsid w:val="49301E81"/>
    <w:rsid w:val="493C2BF3"/>
    <w:rsid w:val="49431385"/>
    <w:rsid w:val="494B2817"/>
    <w:rsid w:val="49560516"/>
    <w:rsid w:val="49643BC3"/>
    <w:rsid w:val="49691876"/>
    <w:rsid w:val="497D499A"/>
    <w:rsid w:val="49845D29"/>
    <w:rsid w:val="498C703E"/>
    <w:rsid w:val="4997703F"/>
    <w:rsid w:val="49A50722"/>
    <w:rsid w:val="49B8511C"/>
    <w:rsid w:val="49BA2D04"/>
    <w:rsid w:val="49CA26BB"/>
    <w:rsid w:val="49DC5B65"/>
    <w:rsid w:val="49DF43B4"/>
    <w:rsid w:val="49E334F6"/>
    <w:rsid w:val="49E46311"/>
    <w:rsid w:val="49E8450A"/>
    <w:rsid w:val="4A136C16"/>
    <w:rsid w:val="4A1D136F"/>
    <w:rsid w:val="4A3B0ADD"/>
    <w:rsid w:val="4A444908"/>
    <w:rsid w:val="4A653DAC"/>
    <w:rsid w:val="4A794DEB"/>
    <w:rsid w:val="4A881849"/>
    <w:rsid w:val="4A897A9B"/>
    <w:rsid w:val="4AA73653"/>
    <w:rsid w:val="4ABC3301"/>
    <w:rsid w:val="4AC62BC0"/>
    <w:rsid w:val="4AD30D16"/>
    <w:rsid w:val="4AD81FA0"/>
    <w:rsid w:val="4AE051E1"/>
    <w:rsid w:val="4AFD5D93"/>
    <w:rsid w:val="4B06733D"/>
    <w:rsid w:val="4B100CB1"/>
    <w:rsid w:val="4B16190E"/>
    <w:rsid w:val="4B19716F"/>
    <w:rsid w:val="4B46598C"/>
    <w:rsid w:val="4B502367"/>
    <w:rsid w:val="4B8244EA"/>
    <w:rsid w:val="4B846A20"/>
    <w:rsid w:val="4B983D0E"/>
    <w:rsid w:val="4BA40904"/>
    <w:rsid w:val="4BB548C0"/>
    <w:rsid w:val="4BB86731"/>
    <w:rsid w:val="4BC0573E"/>
    <w:rsid w:val="4BDB2578"/>
    <w:rsid w:val="4BDC35FF"/>
    <w:rsid w:val="4BDE3E16"/>
    <w:rsid w:val="4BE9187E"/>
    <w:rsid w:val="4C001145"/>
    <w:rsid w:val="4C215AB1"/>
    <w:rsid w:val="4C4B0D80"/>
    <w:rsid w:val="4C59349D"/>
    <w:rsid w:val="4C863FF4"/>
    <w:rsid w:val="4C871DB8"/>
    <w:rsid w:val="4C8E75EA"/>
    <w:rsid w:val="4C932747"/>
    <w:rsid w:val="4CB84667"/>
    <w:rsid w:val="4CC562E8"/>
    <w:rsid w:val="4CF65190"/>
    <w:rsid w:val="4CFD651E"/>
    <w:rsid w:val="4CFF7B24"/>
    <w:rsid w:val="4D493D69"/>
    <w:rsid w:val="4D692DC4"/>
    <w:rsid w:val="4D7F33D7"/>
    <w:rsid w:val="4D8602C2"/>
    <w:rsid w:val="4D897DB2"/>
    <w:rsid w:val="4D907065"/>
    <w:rsid w:val="4D9E1AAF"/>
    <w:rsid w:val="4DA22C22"/>
    <w:rsid w:val="4DB766CD"/>
    <w:rsid w:val="4DBA7F6B"/>
    <w:rsid w:val="4DDF44C8"/>
    <w:rsid w:val="4DEB6377"/>
    <w:rsid w:val="4DF50C25"/>
    <w:rsid w:val="4DFB6410"/>
    <w:rsid w:val="4E037B64"/>
    <w:rsid w:val="4E320449"/>
    <w:rsid w:val="4E3C394E"/>
    <w:rsid w:val="4E404914"/>
    <w:rsid w:val="4E44209A"/>
    <w:rsid w:val="4E6A7BE3"/>
    <w:rsid w:val="4E8B0A28"/>
    <w:rsid w:val="4EAD5D22"/>
    <w:rsid w:val="4EAF1A9A"/>
    <w:rsid w:val="4EBB043F"/>
    <w:rsid w:val="4ECD1F20"/>
    <w:rsid w:val="4ED11A10"/>
    <w:rsid w:val="4EE96D5A"/>
    <w:rsid w:val="4EEE230C"/>
    <w:rsid w:val="4F0C2A48"/>
    <w:rsid w:val="4F1D50B0"/>
    <w:rsid w:val="4F2C6C47"/>
    <w:rsid w:val="4F367AC5"/>
    <w:rsid w:val="4F376506"/>
    <w:rsid w:val="4F3A5DF5"/>
    <w:rsid w:val="4F4C1097"/>
    <w:rsid w:val="4F561F16"/>
    <w:rsid w:val="4F59348C"/>
    <w:rsid w:val="4F5B752C"/>
    <w:rsid w:val="4F6523B9"/>
    <w:rsid w:val="4F702FD7"/>
    <w:rsid w:val="4F731AAE"/>
    <w:rsid w:val="4F756840"/>
    <w:rsid w:val="4F913AB3"/>
    <w:rsid w:val="4FB8262F"/>
    <w:rsid w:val="4FC03F9B"/>
    <w:rsid w:val="4FE15C83"/>
    <w:rsid w:val="4FE25C18"/>
    <w:rsid w:val="4FF534DD"/>
    <w:rsid w:val="4FF84D7B"/>
    <w:rsid w:val="50041972"/>
    <w:rsid w:val="500B2D00"/>
    <w:rsid w:val="50104B02"/>
    <w:rsid w:val="50113369"/>
    <w:rsid w:val="50127CB1"/>
    <w:rsid w:val="50146059"/>
    <w:rsid w:val="501A26E4"/>
    <w:rsid w:val="501F67AB"/>
    <w:rsid w:val="503F0BFC"/>
    <w:rsid w:val="5045553A"/>
    <w:rsid w:val="504601DC"/>
    <w:rsid w:val="507C1E50"/>
    <w:rsid w:val="50BF5CCD"/>
    <w:rsid w:val="50F6750C"/>
    <w:rsid w:val="51085492"/>
    <w:rsid w:val="5119769F"/>
    <w:rsid w:val="513149E8"/>
    <w:rsid w:val="5144296E"/>
    <w:rsid w:val="51450494"/>
    <w:rsid w:val="51493AE0"/>
    <w:rsid w:val="51542485"/>
    <w:rsid w:val="5164091A"/>
    <w:rsid w:val="516A3A56"/>
    <w:rsid w:val="518F07D2"/>
    <w:rsid w:val="519D5BDA"/>
    <w:rsid w:val="519F057A"/>
    <w:rsid w:val="51A21548"/>
    <w:rsid w:val="51C23892"/>
    <w:rsid w:val="51C53203"/>
    <w:rsid w:val="51CC64BF"/>
    <w:rsid w:val="51E1640E"/>
    <w:rsid w:val="51EE28D9"/>
    <w:rsid w:val="51FF0643"/>
    <w:rsid w:val="52043EAB"/>
    <w:rsid w:val="520C480A"/>
    <w:rsid w:val="52224331"/>
    <w:rsid w:val="52316958"/>
    <w:rsid w:val="526E7576"/>
    <w:rsid w:val="527E2B4C"/>
    <w:rsid w:val="528374C6"/>
    <w:rsid w:val="529271E0"/>
    <w:rsid w:val="529A036B"/>
    <w:rsid w:val="529F7C39"/>
    <w:rsid w:val="52BE4C51"/>
    <w:rsid w:val="52C35B14"/>
    <w:rsid w:val="52CE193A"/>
    <w:rsid w:val="52E74EC7"/>
    <w:rsid w:val="52E964FA"/>
    <w:rsid w:val="52F263F9"/>
    <w:rsid w:val="532B759A"/>
    <w:rsid w:val="53370B35"/>
    <w:rsid w:val="533C684B"/>
    <w:rsid w:val="533F163E"/>
    <w:rsid w:val="5343196D"/>
    <w:rsid w:val="5349426B"/>
    <w:rsid w:val="5362532D"/>
    <w:rsid w:val="536533C9"/>
    <w:rsid w:val="537D2167"/>
    <w:rsid w:val="538057B3"/>
    <w:rsid w:val="539A58DA"/>
    <w:rsid w:val="53A07C03"/>
    <w:rsid w:val="53AA3D4C"/>
    <w:rsid w:val="53BA0CC5"/>
    <w:rsid w:val="5402493D"/>
    <w:rsid w:val="541170A7"/>
    <w:rsid w:val="542B3971"/>
    <w:rsid w:val="545F361A"/>
    <w:rsid w:val="54684BC5"/>
    <w:rsid w:val="546A22A4"/>
    <w:rsid w:val="546D3F89"/>
    <w:rsid w:val="54703A7A"/>
    <w:rsid w:val="54717115"/>
    <w:rsid w:val="547215A0"/>
    <w:rsid w:val="547C0049"/>
    <w:rsid w:val="549A28A4"/>
    <w:rsid w:val="54DE4E87"/>
    <w:rsid w:val="550F5041"/>
    <w:rsid w:val="55202DAA"/>
    <w:rsid w:val="552C7A66"/>
    <w:rsid w:val="55432172"/>
    <w:rsid w:val="55556A05"/>
    <w:rsid w:val="55562C6F"/>
    <w:rsid w:val="556A04C9"/>
    <w:rsid w:val="556A6EF7"/>
    <w:rsid w:val="559B3726"/>
    <w:rsid w:val="55A439DB"/>
    <w:rsid w:val="55AD779D"/>
    <w:rsid w:val="55BD684B"/>
    <w:rsid w:val="55BE25C3"/>
    <w:rsid w:val="55C061A9"/>
    <w:rsid w:val="55D65B5E"/>
    <w:rsid w:val="55D91036"/>
    <w:rsid w:val="55DA564E"/>
    <w:rsid w:val="55F575C5"/>
    <w:rsid w:val="5610333E"/>
    <w:rsid w:val="561A0928"/>
    <w:rsid w:val="561A1EEF"/>
    <w:rsid w:val="5621327D"/>
    <w:rsid w:val="563D798B"/>
    <w:rsid w:val="564156CE"/>
    <w:rsid w:val="566A2753"/>
    <w:rsid w:val="56707D61"/>
    <w:rsid w:val="567F7FA4"/>
    <w:rsid w:val="56981066"/>
    <w:rsid w:val="56B539C6"/>
    <w:rsid w:val="56B65EED"/>
    <w:rsid w:val="56D025AE"/>
    <w:rsid w:val="56D976B4"/>
    <w:rsid w:val="56E4014C"/>
    <w:rsid w:val="56E524FD"/>
    <w:rsid w:val="56E85B49"/>
    <w:rsid w:val="56F72230"/>
    <w:rsid w:val="56F73FDE"/>
    <w:rsid w:val="57087F99"/>
    <w:rsid w:val="570D3AFC"/>
    <w:rsid w:val="571406EC"/>
    <w:rsid w:val="5714693E"/>
    <w:rsid w:val="571B53DB"/>
    <w:rsid w:val="571F0C30"/>
    <w:rsid w:val="572A7F10"/>
    <w:rsid w:val="573B211D"/>
    <w:rsid w:val="577B076B"/>
    <w:rsid w:val="57A001D2"/>
    <w:rsid w:val="57AC12E1"/>
    <w:rsid w:val="57BD4940"/>
    <w:rsid w:val="57D165DD"/>
    <w:rsid w:val="57D60097"/>
    <w:rsid w:val="57EF2F07"/>
    <w:rsid w:val="57F329F7"/>
    <w:rsid w:val="57F5658A"/>
    <w:rsid w:val="57F6677A"/>
    <w:rsid w:val="57FA3401"/>
    <w:rsid w:val="5818420C"/>
    <w:rsid w:val="583D3C73"/>
    <w:rsid w:val="58592A3A"/>
    <w:rsid w:val="5875274A"/>
    <w:rsid w:val="58873140"/>
    <w:rsid w:val="58874E91"/>
    <w:rsid w:val="5891595B"/>
    <w:rsid w:val="58936046"/>
    <w:rsid w:val="589715D5"/>
    <w:rsid w:val="58CB74D0"/>
    <w:rsid w:val="58D8399B"/>
    <w:rsid w:val="593C4A03"/>
    <w:rsid w:val="594828CF"/>
    <w:rsid w:val="59741916"/>
    <w:rsid w:val="59880476"/>
    <w:rsid w:val="598C4EB2"/>
    <w:rsid w:val="59A93B27"/>
    <w:rsid w:val="59B47F65"/>
    <w:rsid w:val="59BE7C04"/>
    <w:rsid w:val="59C55518"/>
    <w:rsid w:val="59E3160A"/>
    <w:rsid w:val="59E7033A"/>
    <w:rsid w:val="59F52712"/>
    <w:rsid w:val="5A025174"/>
    <w:rsid w:val="5A166E71"/>
    <w:rsid w:val="5A201CF2"/>
    <w:rsid w:val="5A2A46CB"/>
    <w:rsid w:val="5A3A49FD"/>
    <w:rsid w:val="5A3C564B"/>
    <w:rsid w:val="5A584D94"/>
    <w:rsid w:val="5A5F4374"/>
    <w:rsid w:val="5A613557"/>
    <w:rsid w:val="5A6279C1"/>
    <w:rsid w:val="5A6F0209"/>
    <w:rsid w:val="5A7C2CDD"/>
    <w:rsid w:val="5A890FEB"/>
    <w:rsid w:val="5AAB580B"/>
    <w:rsid w:val="5AAC50E0"/>
    <w:rsid w:val="5AB32912"/>
    <w:rsid w:val="5AB97EAE"/>
    <w:rsid w:val="5AC60BF9"/>
    <w:rsid w:val="5AC643F3"/>
    <w:rsid w:val="5AF26F96"/>
    <w:rsid w:val="5B194C3B"/>
    <w:rsid w:val="5B3D3F8A"/>
    <w:rsid w:val="5B445F2F"/>
    <w:rsid w:val="5B4F263B"/>
    <w:rsid w:val="5B52579A"/>
    <w:rsid w:val="5B664ADC"/>
    <w:rsid w:val="5B7756EE"/>
    <w:rsid w:val="5B800A46"/>
    <w:rsid w:val="5BA305D4"/>
    <w:rsid w:val="5BD14DFE"/>
    <w:rsid w:val="5BEF549D"/>
    <w:rsid w:val="5BF907F8"/>
    <w:rsid w:val="5BFF6736"/>
    <w:rsid w:val="5C02145B"/>
    <w:rsid w:val="5C0D1BAE"/>
    <w:rsid w:val="5C0F2DC3"/>
    <w:rsid w:val="5C1B251D"/>
    <w:rsid w:val="5C207660"/>
    <w:rsid w:val="5C221AFD"/>
    <w:rsid w:val="5C225659"/>
    <w:rsid w:val="5C227C2E"/>
    <w:rsid w:val="5C241D7E"/>
    <w:rsid w:val="5C2869E8"/>
    <w:rsid w:val="5C2B32E8"/>
    <w:rsid w:val="5C367357"/>
    <w:rsid w:val="5C3830CF"/>
    <w:rsid w:val="5C5617A7"/>
    <w:rsid w:val="5C5E0AD5"/>
    <w:rsid w:val="5C616D43"/>
    <w:rsid w:val="5C734107"/>
    <w:rsid w:val="5C7659A5"/>
    <w:rsid w:val="5C7D31D8"/>
    <w:rsid w:val="5C844566"/>
    <w:rsid w:val="5C85594B"/>
    <w:rsid w:val="5C9A6541"/>
    <w:rsid w:val="5CB87D6C"/>
    <w:rsid w:val="5CC73A02"/>
    <w:rsid w:val="5CCD7CBB"/>
    <w:rsid w:val="5CD1185B"/>
    <w:rsid w:val="5CE768A3"/>
    <w:rsid w:val="5CEB1EEF"/>
    <w:rsid w:val="5D0B07E3"/>
    <w:rsid w:val="5D272F0E"/>
    <w:rsid w:val="5D4B0BE0"/>
    <w:rsid w:val="5D4F0ABC"/>
    <w:rsid w:val="5D722610"/>
    <w:rsid w:val="5D7B3594"/>
    <w:rsid w:val="5D7E2D63"/>
    <w:rsid w:val="5D850596"/>
    <w:rsid w:val="5D8B1FAD"/>
    <w:rsid w:val="5D944335"/>
    <w:rsid w:val="5D99089C"/>
    <w:rsid w:val="5DB91FED"/>
    <w:rsid w:val="5DD15589"/>
    <w:rsid w:val="5DE74DAC"/>
    <w:rsid w:val="5DF272AD"/>
    <w:rsid w:val="5E135512"/>
    <w:rsid w:val="5E5841EB"/>
    <w:rsid w:val="5E6463FD"/>
    <w:rsid w:val="5E65287A"/>
    <w:rsid w:val="5E810E4F"/>
    <w:rsid w:val="5E8819C0"/>
    <w:rsid w:val="5E8956EE"/>
    <w:rsid w:val="5E8D2A1A"/>
    <w:rsid w:val="5E956320"/>
    <w:rsid w:val="5EA52572"/>
    <w:rsid w:val="5EBD5912"/>
    <w:rsid w:val="5EBF3633"/>
    <w:rsid w:val="5ED13367"/>
    <w:rsid w:val="5EDC4958"/>
    <w:rsid w:val="5F3202A9"/>
    <w:rsid w:val="5F3F29C6"/>
    <w:rsid w:val="5F4973A1"/>
    <w:rsid w:val="5F5B1101"/>
    <w:rsid w:val="5F6E6E08"/>
    <w:rsid w:val="5F711D9A"/>
    <w:rsid w:val="5F8D1984"/>
    <w:rsid w:val="5FA016B7"/>
    <w:rsid w:val="5FA955C5"/>
    <w:rsid w:val="5FAB1E0A"/>
    <w:rsid w:val="5FB7255D"/>
    <w:rsid w:val="6020293E"/>
    <w:rsid w:val="602816AC"/>
    <w:rsid w:val="60343BAD"/>
    <w:rsid w:val="6042276E"/>
    <w:rsid w:val="607641C6"/>
    <w:rsid w:val="60814E78"/>
    <w:rsid w:val="60832779"/>
    <w:rsid w:val="60844B35"/>
    <w:rsid w:val="60A54AAB"/>
    <w:rsid w:val="60AF592A"/>
    <w:rsid w:val="60B06019"/>
    <w:rsid w:val="60C07B37"/>
    <w:rsid w:val="60CC7840"/>
    <w:rsid w:val="60D84E80"/>
    <w:rsid w:val="60E53758"/>
    <w:rsid w:val="610078DA"/>
    <w:rsid w:val="61007F33"/>
    <w:rsid w:val="610E11C8"/>
    <w:rsid w:val="612B1454"/>
    <w:rsid w:val="613D2F35"/>
    <w:rsid w:val="614B7400"/>
    <w:rsid w:val="61625A1B"/>
    <w:rsid w:val="61750921"/>
    <w:rsid w:val="617A6407"/>
    <w:rsid w:val="619E1C26"/>
    <w:rsid w:val="61A11716"/>
    <w:rsid w:val="61A75F5C"/>
    <w:rsid w:val="61C82555"/>
    <w:rsid w:val="61E11B13"/>
    <w:rsid w:val="61E805AF"/>
    <w:rsid w:val="61F351FC"/>
    <w:rsid w:val="61F40B9F"/>
    <w:rsid w:val="620E3C1E"/>
    <w:rsid w:val="621E68C3"/>
    <w:rsid w:val="622540F5"/>
    <w:rsid w:val="625D388F"/>
    <w:rsid w:val="626369CC"/>
    <w:rsid w:val="62662311"/>
    <w:rsid w:val="62775FD3"/>
    <w:rsid w:val="62B40FD5"/>
    <w:rsid w:val="62C05BCC"/>
    <w:rsid w:val="62CD073C"/>
    <w:rsid w:val="62CF134B"/>
    <w:rsid w:val="62CF5E0F"/>
    <w:rsid w:val="62D1432C"/>
    <w:rsid w:val="62D6719E"/>
    <w:rsid w:val="62E55633"/>
    <w:rsid w:val="62F85366"/>
    <w:rsid w:val="63081703"/>
    <w:rsid w:val="630E768E"/>
    <w:rsid w:val="631A7E0D"/>
    <w:rsid w:val="632717A7"/>
    <w:rsid w:val="63353DC5"/>
    <w:rsid w:val="63426FCC"/>
    <w:rsid w:val="63471E49"/>
    <w:rsid w:val="635602DE"/>
    <w:rsid w:val="6363169C"/>
    <w:rsid w:val="6377272F"/>
    <w:rsid w:val="63A53B6B"/>
    <w:rsid w:val="63AD6150"/>
    <w:rsid w:val="63C472DA"/>
    <w:rsid w:val="63C62869"/>
    <w:rsid w:val="63FE4BFE"/>
    <w:rsid w:val="640B2E77"/>
    <w:rsid w:val="640D3093"/>
    <w:rsid w:val="641066DF"/>
    <w:rsid w:val="6413431C"/>
    <w:rsid w:val="64175CC0"/>
    <w:rsid w:val="64270540"/>
    <w:rsid w:val="645458EB"/>
    <w:rsid w:val="64563013"/>
    <w:rsid w:val="646031C3"/>
    <w:rsid w:val="64760C38"/>
    <w:rsid w:val="64772EF6"/>
    <w:rsid w:val="64F2779B"/>
    <w:rsid w:val="64FC10E9"/>
    <w:rsid w:val="65031BDA"/>
    <w:rsid w:val="650D2C1F"/>
    <w:rsid w:val="65182F14"/>
    <w:rsid w:val="65295CAB"/>
    <w:rsid w:val="65422E2C"/>
    <w:rsid w:val="65523FE3"/>
    <w:rsid w:val="655B2A5E"/>
    <w:rsid w:val="655B7E2E"/>
    <w:rsid w:val="656B0071"/>
    <w:rsid w:val="65756ADF"/>
    <w:rsid w:val="65870C23"/>
    <w:rsid w:val="65960E6F"/>
    <w:rsid w:val="659805F1"/>
    <w:rsid w:val="65992FD8"/>
    <w:rsid w:val="65B52C14"/>
    <w:rsid w:val="65B5753E"/>
    <w:rsid w:val="65C854C3"/>
    <w:rsid w:val="65DD0843"/>
    <w:rsid w:val="65DD6A95"/>
    <w:rsid w:val="65F242EE"/>
    <w:rsid w:val="65F41EC0"/>
    <w:rsid w:val="65F42FE2"/>
    <w:rsid w:val="661E3335"/>
    <w:rsid w:val="66332C5C"/>
    <w:rsid w:val="663366B5"/>
    <w:rsid w:val="663C7C5F"/>
    <w:rsid w:val="66430FEE"/>
    <w:rsid w:val="665F74AA"/>
    <w:rsid w:val="666C76B0"/>
    <w:rsid w:val="66740704"/>
    <w:rsid w:val="66A071AE"/>
    <w:rsid w:val="66A979FF"/>
    <w:rsid w:val="66B141AA"/>
    <w:rsid w:val="66C20165"/>
    <w:rsid w:val="66E71979"/>
    <w:rsid w:val="66E8749F"/>
    <w:rsid w:val="66F2031E"/>
    <w:rsid w:val="670F458C"/>
    <w:rsid w:val="671604B0"/>
    <w:rsid w:val="67187756"/>
    <w:rsid w:val="67204E8B"/>
    <w:rsid w:val="672F3320"/>
    <w:rsid w:val="673634D2"/>
    <w:rsid w:val="67410C15"/>
    <w:rsid w:val="674F5770"/>
    <w:rsid w:val="675B5EC3"/>
    <w:rsid w:val="67615C46"/>
    <w:rsid w:val="6764121C"/>
    <w:rsid w:val="67691E3D"/>
    <w:rsid w:val="67852F40"/>
    <w:rsid w:val="679C571D"/>
    <w:rsid w:val="679C6C08"/>
    <w:rsid w:val="67A517FD"/>
    <w:rsid w:val="67A977D0"/>
    <w:rsid w:val="67B01CAC"/>
    <w:rsid w:val="67B13D35"/>
    <w:rsid w:val="67BA07C0"/>
    <w:rsid w:val="67BB2BC0"/>
    <w:rsid w:val="67C41CBB"/>
    <w:rsid w:val="67DA7730"/>
    <w:rsid w:val="67F3434E"/>
    <w:rsid w:val="68097272"/>
    <w:rsid w:val="6813021F"/>
    <w:rsid w:val="681F3395"/>
    <w:rsid w:val="682B3AE8"/>
    <w:rsid w:val="68394457"/>
    <w:rsid w:val="68460921"/>
    <w:rsid w:val="68525518"/>
    <w:rsid w:val="685C0145"/>
    <w:rsid w:val="685E3EBD"/>
    <w:rsid w:val="686626D4"/>
    <w:rsid w:val="688928E4"/>
    <w:rsid w:val="688D5A19"/>
    <w:rsid w:val="68A044D6"/>
    <w:rsid w:val="68A1024E"/>
    <w:rsid w:val="68A37B22"/>
    <w:rsid w:val="68AA1EC4"/>
    <w:rsid w:val="68B4049D"/>
    <w:rsid w:val="68BB30BE"/>
    <w:rsid w:val="68BF7C39"/>
    <w:rsid w:val="68C61A62"/>
    <w:rsid w:val="68CA2768"/>
    <w:rsid w:val="68CA3301"/>
    <w:rsid w:val="68EB3277"/>
    <w:rsid w:val="6903598F"/>
    <w:rsid w:val="694655C5"/>
    <w:rsid w:val="695B21AB"/>
    <w:rsid w:val="6970526F"/>
    <w:rsid w:val="69731BEA"/>
    <w:rsid w:val="698044A5"/>
    <w:rsid w:val="6983090D"/>
    <w:rsid w:val="69932899"/>
    <w:rsid w:val="699D6C67"/>
    <w:rsid w:val="69A022B3"/>
    <w:rsid w:val="69C97A5C"/>
    <w:rsid w:val="69DA7573"/>
    <w:rsid w:val="69DB32EB"/>
    <w:rsid w:val="69DD324F"/>
    <w:rsid w:val="69ED7AE8"/>
    <w:rsid w:val="69F85BB3"/>
    <w:rsid w:val="6A0B3BD1"/>
    <w:rsid w:val="6A1E5D19"/>
    <w:rsid w:val="6A281ADA"/>
    <w:rsid w:val="6A2829D5"/>
    <w:rsid w:val="6A2E3D63"/>
    <w:rsid w:val="6A452B3E"/>
    <w:rsid w:val="6A4C4442"/>
    <w:rsid w:val="6A584189"/>
    <w:rsid w:val="6A5A6906"/>
    <w:rsid w:val="6A5A7287"/>
    <w:rsid w:val="6A5F2917"/>
    <w:rsid w:val="6A6600BF"/>
    <w:rsid w:val="6A7F45BF"/>
    <w:rsid w:val="6A8D6CDC"/>
    <w:rsid w:val="6A9242F2"/>
    <w:rsid w:val="6A9F1EAC"/>
    <w:rsid w:val="6B1521A5"/>
    <w:rsid w:val="6B15453C"/>
    <w:rsid w:val="6B1E5B86"/>
    <w:rsid w:val="6B2F3925"/>
    <w:rsid w:val="6B3B04E6"/>
    <w:rsid w:val="6B3B2294"/>
    <w:rsid w:val="6B3D425E"/>
    <w:rsid w:val="6B534B73"/>
    <w:rsid w:val="6B6E7AC5"/>
    <w:rsid w:val="6B7632CC"/>
    <w:rsid w:val="6BBC2C75"/>
    <w:rsid w:val="6BBD1287"/>
    <w:rsid w:val="6BC229B5"/>
    <w:rsid w:val="6BDD3C18"/>
    <w:rsid w:val="6BE7241B"/>
    <w:rsid w:val="6C101972"/>
    <w:rsid w:val="6C132747"/>
    <w:rsid w:val="6C256AA0"/>
    <w:rsid w:val="6C274BBC"/>
    <w:rsid w:val="6C313697"/>
    <w:rsid w:val="6C3A254B"/>
    <w:rsid w:val="6C417D7E"/>
    <w:rsid w:val="6C4A6E64"/>
    <w:rsid w:val="6C6D0B73"/>
    <w:rsid w:val="6C7812C6"/>
    <w:rsid w:val="6C847C6A"/>
    <w:rsid w:val="6C860F5C"/>
    <w:rsid w:val="6CA51767"/>
    <w:rsid w:val="6CB544AE"/>
    <w:rsid w:val="6CBE317C"/>
    <w:rsid w:val="6CC27A7A"/>
    <w:rsid w:val="6CDD1E0A"/>
    <w:rsid w:val="6CE65416"/>
    <w:rsid w:val="6CFF44D4"/>
    <w:rsid w:val="6D1E0194"/>
    <w:rsid w:val="6D1E1E6D"/>
    <w:rsid w:val="6D312AA2"/>
    <w:rsid w:val="6D390844"/>
    <w:rsid w:val="6D45564C"/>
    <w:rsid w:val="6D5D0BE7"/>
    <w:rsid w:val="6D6D4BA2"/>
    <w:rsid w:val="6D8112C5"/>
    <w:rsid w:val="6D995718"/>
    <w:rsid w:val="6DA22A9E"/>
    <w:rsid w:val="6DAF26FE"/>
    <w:rsid w:val="6DCC3677"/>
    <w:rsid w:val="6DDF459D"/>
    <w:rsid w:val="6DFC2E5C"/>
    <w:rsid w:val="6E076DA5"/>
    <w:rsid w:val="6E217E67"/>
    <w:rsid w:val="6E25722B"/>
    <w:rsid w:val="6E2B6E12"/>
    <w:rsid w:val="6E345142"/>
    <w:rsid w:val="6E423D58"/>
    <w:rsid w:val="6E573888"/>
    <w:rsid w:val="6E9C6B31"/>
    <w:rsid w:val="6EAE14BA"/>
    <w:rsid w:val="6EB760D5"/>
    <w:rsid w:val="6EC02C48"/>
    <w:rsid w:val="6EC62972"/>
    <w:rsid w:val="6ED50C51"/>
    <w:rsid w:val="6EE07E1B"/>
    <w:rsid w:val="6EE449F0"/>
    <w:rsid w:val="6EE669BA"/>
    <w:rsid w:val="6EE844E0"/>
    <w:rsid w:val="6F144C0F"/>
    <w:rsid w:val="6F157C96"/>
    <w:rsid w:val="6F2319BD"/>
    <w:rsid w:val="6F375468"/>
    <w:rsid w:val="6F3E05A4"/>
    <w:rsid w:val="6F422C86"/>
    <w:rsid w:val="6F6049BF"/>
    <w:rsid w:val="6F6322D5"/>
    <w:rsid w:val="6F6E3F8A"/>
    <w:rsid w:val="6F751AEC"/>
    <w:rsid w:val="6F7E3097"/>
    <w:rsid w:val="6F810491"/>
    <w:rsid w:val="6F9F7FC4"/>
    <w:rsid w:val="6FB82179"/>
    <w:rsid w:val="6FBF0CBE"/>
    <w:rsid w:val="6FCB39DD"/>
    <w:rsid w:val="6FD35191"/>
    <w:rsid w:val="6FD70505"/>
    <w:rsid w:val="6FEB5939"/>
    <w:rsid w:val="6FF84BF7"/>
    <w:rsid w:val="70084493"/>
    <w:rsid w:val="70090BB2"/>
    <w:rsid w:val="7011663B"/>
    <w:rsid w:val="701E3F32"/>
    <w:rsid w:val="70221C74"/>
    <w:rsid w:val="703025E3"/>
    <w:rsid w:val="703D3464"/>
    <w:rsid w:val="703F70C0"/>
    <w:rsid w:val="7040053A"/>
    <w:rsid w:val="705160B5"/>
    <w:rsid w:val="705F4C76"/>
    <w:rsid w:val="70612CC2"/>
    <w:rsid w:val="70645DE9"/>
    <w:rsid w:val="70703A03"/>
    <w:rsid w:val="707158DE"/>
    <w:rsid w:val="70871AD7"/>
    <w:rsid w:val="70930D7D"/>
    <w:rsid w:val="709A7A5C"/>
    <w:rsid w:val="70C42D2B"/>
    <w:rsid w:val="70DE29E8"/>
    <w:rsid w:val="70FA674D"/>
    <w:rsid w:val="710B6BAC"/>
    <w:rsid w:val="71520337"/>
    <w:rsid w:val="715F4802"/>
    <w:rsid w:val="71995F66"/>
    <w:rsid w:val="719E532A"/>
    <w:rsid w:val="71CD5C10"/>
    <w:rsid w:val="71CE6B9D"/>
    <w:rsid w:val="71DF1DD6"/>
    <w:rsid w:val="71EA67C2"/>
    <w:rsid w:val="720158B9"/>
    <w:rsid w:val="7229553C"/>
    <w:rsid w:val="722A4E10"/>
    <w:rsid w:val="725455B8"/>
    <w:rsid w:val="725F4B6C"/>
    <w:rsid w:val="72655E48"/>
    <w:rsid w:val="72960715"/>
    <w:rsid w:val="72A26AAE"/>
    <w:rsid w:val="72A56646"/>
    <w:rsid w:val="72BF310E"/>
    <w:rsid w:val="72C02163"/>
    <w:rsid w:val="72D8486C"/>
    <w:rsid w:val="72E632D1"/>
    <w:rsid w:val="7301739B"/>
    <w:rsid w:val="73017EB5"/>
    <w:rsid w:val="73027B3B"/>
    <w:rsid w:val="73122F1C"/>
    <w:rsid w:val="73441F01"/>
    <w:rsid w:val="73742238"/>
    <w:rsid w:val="73797DFD"/>
    <w:rsid w:val="73886292"/>
    <w:rsid w:val="73A40BF2"/>
    <w:rsid w:val="73B52DFF"/>
    <w:rsid w:val="73B76B77"/>
    <w:rsid w:val="73D3548F"/>
    <w:rsid w:val="73D8383E"/>
    <w:rsid w:val="73DC65DE"/>
    <w:rsid w:val="73DF3C0B"/>
    <w:rsid w:val="73E57241"/>
    <w:rsid w:val="740578E3"/>
    <w:rsid w:val="740E5116"/>
    <w:rsid w:val="74122000"/>
    <w:rsid w:val="74143DE2"/>
    <w:rsid w:val="741641DC"/>
    <w:rsid w:val="743D0241"/>
    <w:rsid w:val="74493C73"/>
    <w:rsid w:val="74543619"/>
    <w:rsid w:val="745B7503"/>
    <w:rsid w:val="74640AAD"/>
    <w:rsid w:val="74695ADA"/>
    <w:rsid w:val="74710FEF"/>
    <w:rsid w:val="74A215D5"/>
    <w:rsid w:val="74E16458"/>
    <w:rsid w:val="74E36253"/>
    <w:rsid w:val="75120509"/>
    <w:rsid w:val="7524023C"/>
    <w:rsid w:val="755122F7"/>
    <w:rsid w:val="755F3023"/>
    <w:rsid w:val="756E5A5A"/>
    <w:rsid w:val="7578190E"/>
    <w:rsid w:val="758C74D3"/>
    <w:rsid w:val="7590142E"/>
    <w:rsid w:val="759206C7"/>
    <w:rsid w:val="75986535"/>
    <w:rsid w:val="759B3DBA"/>
    <w:rsid w:val="75B15870"/>
    <w:rsid w:val="75B34F31"/>
    <w:rsid w:val="75D83E8B"/>
    <w:rsid w:val="76050C77"/>
    <w:rsid w:val="760A11E0"/>
    <w:rsid w:val="76120F55"/>
    <w:rsid w:val="7615764E"/>
    <w:rsid w:val="761756AB"/>
    <w:rsid w:val="7625426C"/>
    <w:rsid w:val="76393874"/>
    <w:rsid w:val="76400AA9"/>
    <w:rsid w:val="76417476"/>
    <w:rsid w:val="764672F0"/>
    <w:rsid w:val="76796366"/>
    <w:rsid w:val="767A6466"/>
    <w:rsid w:val="768A2FB4"/>
    <w:rsid w:val="769413F2"/>
    <w:rsid w:val="76A2766B"/>
    <w:rsid w:val="76A96C4B"/>
    <w:rsid w:val="76AC2297"/>
    <w:rsid w:val="76D8308D"/>
    <w:rsid w:val="76E71522"/>
    <w:rsid w:val="770A5210"/>
    <w:rsid w:val="770E6AAE"/>
    <w:rsid w:val="77242776"/>
    <w:rsid w:val="77264A7D"/>
    <w:rsid w:val="77336515"/>
    <w:rsid w:val="773C186D"/>
    <w:rsid w:val="77405C42"/>
    <w:rsid w:val="7744058F"/>
    <w:rsid w:val="77547E9C"/>
    <w:rsid w:val="775748F9"/>
    <w:rsid w:val="775C3CBE"/>
    <w:rsid w:val="776808B4"/>
    <w:rsid w:val="778578F5"/>
    <w:rsid w:val="778730EA"/>
    <w:rsid w:val="77955421"/>
    <w:rsid w:val="77D01FB6"/>
    <w:rsid w:val="77D35AB8"/>
    <w:rsid w:val="77D53B2E"/>
    <w:rsid w:val="77E06E03"/>
    <w:rsid w:val="77FF289B"/>
    <w:rsid w:val="7801492E"/>
    <w:rsid w:val="780E684D"/>
    <w:rsid w:val="78252301"/>
    <w:rsid w:val="782F518A"/>
    <w:rsid w:val="784D3606"/>
    <w:rsid w:val="78941235"/>
    <w:rsid w:val="78C31B1A"/>
    <w:rsid w:val="78D12489"/>
    <w:rsid w:val="78E81581"/>
    <w:rsid w:val="78EC72C3"/>
    <w:rsid w:val="78F46178"/>
    <w:rsid w:val="78FF6FF6"/>
    <w:rsid w:val="7904171E"/>
    <w:rsid w:val="790675A1"/>
    <w:rsid w:val="790A567E"/>
    <w:rsid w:val="792A7A94"/>
    <w:rsid w:val="793144E1"/>
    <w:rsid w:val="79341AC4"/>
    <w:rsid w:val="79654980"/>
    <w:rsid w:val="79674B9C"/>
    <w:rsid w:val="796919EA"/>
    <w:rsid w:val="797A1E18"/>
    <w:rsid w:val="797F3C93"/>
    <w:rsid w:val="798B075D"/>
    <w:rsid w:val="79A5003A"/>
    <w:rsid w:val="79B06EBF"/>
    <w:rsid w:val="79BA5B18"/>
    <w:rsid w:val="79E24222"/>
    <w:rsid w:val="79E42378"/>
    <w:rsid w:val="79FF1DDE"/>
    <w:rsid w:val="7A0F61F2"/>
    <w:rsid w:val="7A146AD1"/>
    <w:rsid w:val="7A1C0993"/>
    <w:rsid w:val="7A1E34AC"/>
    <w:rsid w:val="7A230AC3"/>
    <w:rsid w:val="7A2465E9"/>
    <w:rsid w:val="7A344A7E"/>
    <w:rsid w:val="7A434224"/>
    <w:rsid w:val="7A660CFF"/>
    <w:rsid w:val="7AA15E8B"/>
    <w:rsid w:val="7AA95200"/>
    <w:rsid w:val="7AB4796D"/>
    <w:rsid w:val="7ABC1A6A"/>
    <w:rsid w:val="7AE956FD"/>
    <w:rsid w:val="7AEC35AA"/>
    <w:rsid w:val="7AF366E7"/>
    <w:rsid w:val="7AFC5069"/>
    <w:rsid w:val="7B02653C"/>
    <w:rsid w:val="7B211139"/>
    <w:rsid w:val="7B3B62E0"/>
    <w:rsid w:val="7B5C2867"/>
    <w:rsid w:val="7B603360"/>
    <w:rsid w:val="7B7517F2"/>
    <w:rsid w:val="7B75534E"/>
    <w:rsid w:val="7B8620AF"/>
    <w:rsid w:val="7BA75723"/>
    <w:rsid w:val="7BB10350"/>
    <w:rsid w:val="7BC260B9"/>
    <w:rsid w:val="7BC9569A"/>
    <w:rsid w:val="7BE820AF"/>
    <w:rsid w:val="7BEB1568"/>
    <w:rsid w:val="7BEC1388"/>
    <w:rsid w:val="7BED2E7E"/>
    <w:rsid w:val="7BFC48AE"/>
    <w:rsid w:val="7C1C7EBF"/>
    <w:rsid w:val="7C1D1DCF"/>
    <w:rsid w:val="7C1F0380"/>
    <w:rsid w:val="7C240B22"/>
    <w:rsid w:val="7C2D79D7"/>
    <w:rsid w:val="7C4316D6"/>
    <w:rsid w:val="7C4B59F8"/>
    <w:rsid w:val="7C4E5B9F"/>
    <w:rsid w:val="7C6170A3"/>
    <w:rsid w:val="7C66738C"/>
    <w:rsid w:val="7C7A76F0"/>
    <w:rsid w:val="7CA37C99"/>
    <w:rsid w:val="7CB24380"/>
    <w:rsid w:val="7CCF418F"/>
    <w:rsid w:val="7CD460A4"/>
    <w:rsid w:val="7CD90E60"/>
    <w:rsid w:val="7CE00EED"/>
    <w:rsid w:val="7CEA58C8"/>
    <w:rsid w:val="7CEF2EDE"/>
    <w:rsid w:val="7D0F6FA0"/>
    <w:rsid w:val="7D1172F8"/>
    <w:rsid w:val="7D126BCC"/>
    <w:rsid w:val="7D2E326F"/>
    <w:rsid w:val="7D4F7E21"/>
    <w:rsid w:val="7D510E53"/>
    <w:rsid w:val="7D52346D"/>
    <w:rsid w:val="7D5823F5"/>
    <w:rsid w:val="7D610726"/>
    <w:rsid w:val="7D6430EE"/>
    <w:rsid w:val="7D796C79"/>
    <w:rsid w:val="7D7C2629"/>
    <w:rsid w:val="7D841415"/>
    <w:rsid w:val="7DB179C2"/>
    <w:rsid w:val="7DCD1029"/>
    <w:rsid w:val="7DF969B8"/>
    <w:rsid w:val="7E1D1BAF"/>
    <w:rsid w:val="7E2B263C"/>
    <w:rsid w:val="7E3C2153"/>
    <w:rsid w:val="7E4F632A"/>
    <w:rsid w:val="7E611BB9"/>
    <w:rsid w:val="7E9975A5"/>
    <w:rsid w:val="7EAE6B98"/>
    <w:rsid w:val="7EAF501B"/>
    <w:rsid w:val="7EBF5CAA"/>
    <w:rsid w:val="7ED478EE"/>
    <w:rsid w:val="7EDC17EC"/>
    <w:rsid w:val="7EF4609E"/>
    <w:rsid w:val="7EFB200E"/>
    <w:rsid w:val="7F0569E9"/>
    <w:rsid w:val="7F0D1D41"/>
    <w:rsid w:val="7F141043"/>
    <w:rsid w:val="7F1B454B"/>
    <w:rsid w:val="7F207CC7"/>
    <w:rsid w:val="7F2867D8"/>
    <w:rsid w:val="7F31214B"/>
    <w:rsid w:val="7F473DC4"/>
    <w:rsid w:val="7F7148DA"/>
    <w:rsid w:val="7F73429A"/>
    <w:rsid w:val="7F7973D7"/>
    <w:rsid w:val="7F7E30AB"/>
    <w:rsid w:val="7F8F5B55"/>
    <w:rsid w:val="7F9343EC"/>
    <w:rsid w:val="7F9C1249"/>
    <w:rsid w:val="7FAC3308"/>
    <w:rsid w:val="7FB126CD"/>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spacing w:line="360" w:lineRule="auto"/>
      <w:outlineLvl w:val="0"/>
    </w:pPr>
    <w:rPr>
      <w:rFonts w:ascii="黑体" w:hAnsi="黑体" w:eastAsia="黑体"/>
      <w:szCs w:val="24"/>
    </w:rPr>
  </w:style>
  <w:style w:type="paragraph" w:styleId="5">
    <w:name w:val="heading 2"/>
    <w:basedOn w:val="1"/>
    <w:next w:val="1"/>
    <w:qFormat/>
    <w:uiPriority w:val="0"/>
    <w:pPr>
      <w:keepNext/>
      <w:keepLines/>
      <w:spacing w:before="0" w:after="0" w:line="360" w:lineRule="auto"/>
      <w:outlineLvl w:val="1"/>
    </w:pPr>
    <w:rPr>
      <w:rFonts w:ascii="黑体" w:hAnsi="黑体" w:eastAsia="黑体"/>
      <w:bCs/>
      <w:szCs w:val="32"/>
    </w:rPr>
  </w:style>
  <w:style w:type="paragraph" w:styleId="6">
    <w:name w:val="heading 3"/>
    <w:basedOn w:val="1"/>
    <w:next w:val="1"/>
    <w:qFormat/>
    <w:uiPriority w:val="0"/>
    <w:pPr>
      <w:keepNext/>
      <w:keepLines/>
      <w:spacing w:line="360" w:lineRule="auto"/>
      <w:outlineLvl w:val="2"/>
    </w:pPr>
    <w:rPr>
      <w:rFonts w:eastAsia="黑体"/>
      <w:b/>
      <w:bCs/>
      <w:sz w:val="24"/>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autoSpaceDE w:val="0"/>
      <w:autoSpaceDN w:val="0"/>
      <w:adjustRightInd w:val="0"/>
      <w:spacing w:line="360" w:lineRule="auto"/>
      <w:ind w:left="3215" w:right="3289"/>
      <w:jc w:val="left"/>
    </w:pPr>
    <w:rPr>
      <w:rFonts w:ascii="Tahoma" w:hAnsi="Tahoma" w:eastAsia="宋体"/>
      <w:spacing w:val="1"/>
      <w:kern w:val="0"/>
    </w:rPr>
  </w:style>
  <w:style w:type="paragraph" w:styleId="3">
    <w:name w:val="Plain Text"/>
    <w:basedOn w:val="1"/>
    <w:qFormat/>
    <w:uiPriority w:val="0"/>
    <w:rPr>
      <w:rFonts w:ascii="宋体" w:hAnsi="Courier New"/>
    </w:rPr>
  </w:style>
  <w:style w:type="paragraph" w:styleId="7">
    <w:name w:val="toc 7"/>
    <w:basedOn w:val="1"/>
    <w:next w:val="1"/>
    <w:semiHidden/>
    <w:qFormat/>
    <w:uiPriority w:val="0"/>
    <w:pPr>
      <w:ind w:left="2520" w:leftChars="1200"/>
    </w:pPr>
  </w:style>
  <w:style w:type="paragraph" w:styleId="8">
    <w:name w:val="caption"/>
    <w:basedOn w:val="1"/>
    <w:next w:val="1"/>
    <w:qFormat/>
    <w:uiPriority w:val="0"/>
    <w:rPr>
      <w:rFonts w:ascii="Arial" w:hAnsi="Arial" w:eastAsia="黑体" w:cs="Arial"/>
      <w:sz w:val="20"/>
    </w:rPr>
  </w:style>
  <w:style w:type="paragraph" w:styleId="9">
    <w:name w:val="annotation text"/>
    <w:basedOn w:val="1"/>
    <w:semiHidden/>
    <w:qFormat/>
    <w:uiPriority w:val="0"/>
    <w:pPr>
      <w:jc w:val="left"/>
    </w:pPr>
  </w:style>
  <w:style w:type="paragraph" w:styleId="10">
    <w:name w:val="Body Text"/>
    <w:basedOn w:val="1"/>
    <w:link w:val="58"/>
    <w:unhideWhenUsed/>
    <w:qFormat/>
    <w:uiPriority w:val="0"/>
    <w:pPr>
      <w:spacing w:after="120" w:line="240" w:lineRule="atLeast"/>
    </w:pPr>
    <w:rPr>
      <w:sz w:val="24"/>
      <w:szCs w:val="21"/>
    </w:rPr>
  </w:style>
  <w:style w:type="paragraph" w:styleId="11">
    <w:name w:val="Body Text Indent"/>
    <w:basedOn w:val="1"/>
    <w:link w:val="52"/>
    <w:qFormat/>
    <w:uiPriority w:val="0"/>
    <w:pPr>
      <w:spacing w:after="120"/>
      <w:ind w:left="420" w:leftChars="200"/>
    </w:pPr>
    <w:rPr>
      <w:szCs w:val="24"/>
    </w:rPr>
  </w:style>
  <w:style w:type="paragraph" w:styleId="12">
    <w:name w:val="toc 5"/>
    <w:basedOn w:val="1"/>
    <w:next w:val="1"/>
    <w:semiHidden/>
    <w:qFormat/>
    <w:uiPriority w:val="0"/>
    <w:pPr>
      <w:ind w:left="1680" w:leftChars="800"/>
    </w:pPr>
  </w:style>
  <w:style w:type="paragraph" w:styleId="13">
    <w:name w:val="toc 3"/>
    <w:basedOn w:val="1"/>
    <w:next w:val="1"/>
    <w:semiHidden/>
    <w:qFormat/>
    <w:uiPriority w:val="0"/>
    <w:pPr>
      <w:ind w:left="840" w:leftChars="400"/>
    </w:pPr>
  </w:style>
  <w:style w:type="paragraph" w:styleId="14">
    <w:name w:val="toc 8"/>
    <w:basedOn w:val="1"/>
    <w:next w:val="1"/>
    <w:semiHidden/>
    <w:qFormat/>
    <w:uiPriority w:val="0"/>
    <w:pPr>
      <w:ind w:left="2940" w:leftChars="1400"/>
    </w:p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54"/>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tabs>
        <w:tab w:val="right" w:leader="dot" w:pos="8296"/>
      </w:tabs>
      <w:spacing w:line="360" w:lineRule="auto"/>
    </w:pPr>
    <w:rPr>
      <w:sz w:val="24"/>
    </w:rPr>
  </w:style>
  <w:style w:type="paragraph" w:styleId="20">
    <w:name w:val="toc 4"/>
    <w:basedOn w:val="1"/>
    <w:next w:val="1"/>
    <w:semiHidden/>
    <w:qFormat/>
    <w:uiPriority w:val="0"/>
    <w:pPr>
      <w:ind w:left="1260" w:leftChars="600"/>
    </w:pPr>
  </w:style>
  <w:style w:type="paragraph" w:styleId="21">
    <w:name w:val="toc 6"/>
    <w:basedOn w:val="1"/>
    <w:next w:val="1"/>
    <w:semiHidden/>
    <w:qFormat/>
    <w:uiPriority w:val="0"/>
    <w:pPr>
      <w:ind w:left="2100" w:leftChars="1000"/>
    </w:pPr>
  </w:style>
  <w:style w:type="paragraph" w:styleId="22">
    <w:name w:val="Body Text Indent 3"/>
    <w:basedOn w:val="1"/>
    <w:link w:val="59"/>
    <w:qFormat/>
    <w:uiPriority w:val="0"/>
    <w:pPr>
      <w:spacing w:after="120"/>
      <w:ind w:left="420" w:leftChars="200"/>
    </w:pPr>
    <w:rPr>
      <w:sz w:val="16"/>
      <w:szCs w:val="16"/>
    </w:rPr>
  </w:style>
  <w:style w:type="paragraph" w:styleId="23">
    <w:name w:val="toc 2"/>
    <w:basedOn w:val="1"/>
    <w:next w:val="1"/>
    <w:semiHidden/>
    <w:qFormat/>
    <w:uiPriority w:val="0"/>
    <w:pPr>
      <w:ind w:left="420" w:leftChars="200"/>
    </w:pPr>
  </w:style>
  <w:style w:type="paragraph" w:styleId="24">
    <w:name w:val="toc 9"/>
    <w:basedOn w:val="1"/>
    <w:next w:val="1"/>
    <w:semiHidden/>
    <w:qFormat/>
    <w:uiPriority w:val="0"/>
    <w:pPr>
      <w:ind w:left="3360" w:leftChars="1600"/>
    </w:pPr>
  </w:style>
  <w:style w:type="paragraph" w:styleId="25">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7">
    <w:name w:val="annotation subject"/>
    <w:basedOn w:val="9"/>
    <w:next w:val="9"/>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semiHidden/>
    <w:qFormat/>
    <w:uiPriority w:val="0"/>
    <w:rPr>
      <w:sz w:val="21"/>
      <w:szCs w:val="21"/>
    </w:rPr>
  </w:style>
  <w:style w:type="character" w:customStyle="1" w:styleId="34">
    <w:name w:val="Char Char2"/>
    <w:qFormat/>
    <w:uiPriority w:val="0"/>
    <w:rPr>
      <w:kern w:val="2"/>
      <w:sz w:val="21"/>
    </w:rPr>
  </w:style>
  <w:style w:type="character" w:customStyle="1" w:styleId="35">
    <w:name w:val="Char Char"/>
    <w:qFormat/>
    <w:uiPriority w:val="0"/>
    <w:rPr>
      <w:b/>
      <w:bCs/>
      <w:kern w:val="2"/>
      <w:sz w:val="21"/>
    </w:rPr>
  </w:style>
  <w:style w:type="character" w:customStyle="1" w:styleId="36">
    <w:name w:val="段 Char Char"/>
    <w:qFormat/>
    <w:uiPriority w:val="0"/>
    <w:rPr>
      <w:rFonts w:ascii="宋体" w:eastAsia="宋体"/>
      <w:sz w:val="21"/>
      <w:lang w:val="en-US" w:eastAsia="zh-CN" w:bidi="ar-SA"/>
    </w:rPr>
  </w:style>
  <w:style w:type="paragraph" w:customStyle="1" w:styleId="37">
    <w:name w:val="样式 (符号) 宋体 行距: 最小值 27 磅"/>
    <w:basedOn w:val="1"/>
    <w:qFormat/>
    <w:uiPriority w:val="0"/>
    <w:pPr>
      <w:spacing w:line="400" w:lineRule="atLeast"/>
    </w:pPr>
    <w:rPr>
      <w:rFonts w:hAnsi="宋体" w:cs="宋体"/>
    </w:rPr>
  </w:style>
  <w:style w:type="paragraph" w:customStyle="1" w:styleId="38">
    <w:name w:val="Char Char1"/>
    <w:basedOn w:val="1"/>
    <w:qFormat/>
    <w:uiPriority w:val="0"/>
    <w:rPr>
      <w:rFonts w:ascii="Tahoma" w:hAnsi="Tahoma"/>
      <w:sz w:val="24"/>
    </w:rPr>
  </w:style>
  <w:style w:type="paragraph" w:customStyle="1" w:styleId="39">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40">
    <w:name w:val="标准文件_段"/>
    <w:qFormat/>
    <w:uiPriority w:val="0"/>
    <w:pPr>
      <w:autoSpaceDE w:val="0"/>
      <w:autoSpaceDN w:val="0"/>
      <w:adjustRightInd w:val="0"/>
      <w:snapToGrid w:val="0"/>
      <w:spacing w:line="276" w:lineRule="auto"/>
      <w:ind w:right="-105" w:rightChars="-50" w:firstLine="488" w:firstLineChars="200"/>
      <w:jc w:val="both"/>
    </w:pPr>
    <w:rPr>
      <w:rFonts w:ascii="宋体" w:hAnsi="宋体" w:eastAsia="宋体" w:cs="黑体"/>
      <w:color w:val="00FF00"/>
      <w:spacing w:val="2"/>
      <w:sz w:val="24"/>
      <w:lang w:val="en-US" w:eastAsia="zh-CN" w:bidi="ar-SA"/>
    </w:rPr>
  </w:style>
  <w:style w:type="paragraph" w:customStyle="1" w:styleId="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Char"/>
    <w:basedOn w:val="1"/>
    <w:qFormat/>
    <w:uiPriority w:val="0"/>
    <w:pPr>
      <w:tabs>
        <w:tab w:val="left" w:pos="360"/>
      </w:tabs>
    </w:pPr>
  </w:style>
  <w:style w:type="character" w:customStyle="1" w:styleId="43">
    <w:name w:val="yiv1204497060"/>
    <w:basedOn w:val="30"/>
    <w:qFormat/>
    <w:uiPriority w:val="0"/>
  </w:style>
  <w:style w:type="paragraph" w:customStyle="1" w:styleId="4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章标题"/>
    <w:next w:val="4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47">
    <w:name w:val="一级条标题"/>
    <w:basedOn w:val="46"/>
    <w:next w:val="41"/>
    <w:qFormat/>
    <w:uiPriority w:val="0"/>
    <w:pPr>
      <w:numPr>
        <w:ilvl w:val="2"/>
      </w:numPr>
      <w:spacing w:beforeLines="0" w:afterLines="0"/>
      <w:outlineLvl w:val="2"/>
    </w:pPr>
  </w:style>
  <w:style w:type="paragraph" w:customStyle="1" w:styleId="48">
    <w:name w:val="二级条标题"/>
    <w:basedOn w:val="47"/>
    <w:next w:val="41"/>
    <w:qFormat/>
    <w:uiPriority w:val="0"/>
    <w:pPr>
      <w:numPr>
        <w:ilvl w:val="3"/>
      </w:numPr>
      <w:outlineLvl w:val="3"/>
    </w:pPr>
  </w:style>
  <w:style w:type="paragraph" w:customStyle="1" w:styleId="49">
    <w:name w:val="三级条标题"/>
    <w:basedOn w:val="48"/>
    <w:next w:val="41"/>
    <w:qFormat/>
    <w:uiPriority w:val="0"/>
    <w:pPr>
      <w:numPr>
        <w:ilvl w:val="4"/>
      </w:numPr>
      <w:outlineLvl w:val="4"/>
    </w:pPr>
  </w:style>
  <w:style w:type="paragraph" w:customStyle="1" w:styleId="50">
    <w:name w:val="四级条标题"/>
    <w:basedOn w:val="49"/>
    <w:next w:val="41"/>
    <w:qFormat/>
    <w:uiPriority w:val="0"/>
    <w:pPr>
      <w:numPr>
        <w:ilvl w:val="5"/>
      </w:numPr>
      <w:outlineLvl w:val="5"/>
    </w:pPr>
  </w:style>
  <w:style w:type="paragraph" w:customStyle="1" w:styleId="51">
    <w:name w:val="五级条标题"/>
    <w:basedOn w:val="50"/>
    <w:next w:val="41"/>
    <w:qFormat/>
    <w:uiPriority w:val="0"/>
    <w:pPr>
      <w:numPr>
        <w:ilvl w:val="6"/>
      </w:numPr>
      <w:outlineLvl w:val="6"/>
    </w:pPr>
  </w:style>
  <w:style w:type="character" w:customStyle="1" w:styleId="52">
    <w:name w:val="正文文本缩进 Char"/>
    <w:link w:val="11"/>
    <w:qFormat/>
    <w:uiPriority w:val="0"/>
    <w:rPr>
      <w:kern w:val="2"/>
      <w:sz w:val="21"/>
      <w:szCs w:val="24"/>
    </w:rPr>
  </w:style>
  <w:style w:type="paragraph" w:customStyle="1" w:styleId="53">
    <w:name w:val="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54">
    <w:name w:val="页脚 Char"/>
    <w:link w:val="17"/>
    <w:qFormat/>
    <w:uiPriority w:val="99"/>
    <w:rPr>
      <w:kern w:val="2"/>
      <w:sz w:val="18"/>
      <w:szCs w:val="18"/>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7">
    <w:name w:val="HTML 预设格式 Char"/>
    <w:link w:val="25"/>
    <w:qFormat/>
    <w:uiPriority w:val="99"/>
    <w:rPr>
      <w:rFonts w:ascii="宋体" w:hAnsi="宋体" w:cs="宋体"/>
      <w:sz w:val="24"/>
      <w:szCs w:val="24"/>
    </w:rPr>
  </w:style>
  <w:style w:type="character" w:customStyle="1" w:styleId="58">
    <w:name w:val="正文文本 Char"/>
    <w:basedOn w:val="30"/>
    <w:link w:val="10"/>
    <w:qFormat/>
    <w:uiPriority w:val="0"/>
    <w:rPr>
      <w:kern w:val="2"/>
      <w:sz w:val="24"/>
      <w:szCs w:val="21"/>
    </w:rPr>
  </w:style>
  <w:style w:type="character" w:customStyle="1" w:styleId="59">
    <w:name w:val="正文文本缩进 3 Char"/>
    <w:basedOn w:val="30"/>
    <w:link w:val="22"/>
    <w:qFormat/>
    <w:uiPriority w:val="0"/>
    <w:rPr>
      <w:kern w:val="2"/>
      <w:sz w:val="16"/>
      <w:szCs w:val="16"/>
    </w:rPr>
  </w:style>
  <w:style w:type="paragraph" w:customStyle="1" w:styleId="60">
    <w:name w:val="WPSOffice手动目录 1"/>
    <w:qFormat/>
    <w:uiPriority w:val="0"/>
    <w:pPr>
      <w:ind w:leftChars="0"/>
    </w:pPr>
    <w:rPr>
      <w:rFonts w:ascii="Times New Roman" w:hAnsi="Times New Roman" w:eastAsia="宋体" w:cs="Times New Roman"/>
      <w:sz w:val="20"/>
      <w:szCs w:val="20"/>
    </w:rPr>
  </w:style>
  <w:style w:type="paragraph" w:customStyle="1" w:styleId="61">
    <w:name w:val="WPSOffice手动目录 2"/>
    <w:qFormat/>
    <w:uiPriority w:val="0"/>
    <w:pPr>
      <w:ind w:leftChars="200"/>
    </w:pPr>
    <w:rPr>
      <w:rFonts w:ascii="Times New Roman" w:hAnsi="Times New Roman" w:eastAsia="宋体" w:cs="Times New Roman"/>
      <w:sz w:val="20"/>
      <w:szCs w:val="20"/>
    </w:rPr>
  </w:style>
  <w:style w:type="paragraph" w:customStyle="1" w:styleId="62">
    <w:name w:val="标准文件_正文表标题"/>
    <w:next w:val="40"/>
    <w:qFormat/>
    <w:uiPriority w:val="0"/>
    <w:pPr>
      <w:numPr>
        <w:ilvl w:val="0"/>
        <w:numId w:val="2"/>
      </w:numPr>
      <w:spacing w:before="50" w:beforeLines="50" w:after="50" w:afterLines="50"/>
      <w:jc w:val="center"/>
    </w:pPr>
    <w:rPr>
      <w:rFonts w:ascii="黑体" w:hAnsi="Times New Roman" w:eastAsia="黑体" w:cs="Times New Roman"/>
      <w:sz w:val="21"/>
      <w:lang w:val="en-US" w:eastAsia="zh-CN" w:bidi="ar-SA"/>
    </w:rPr>
  </w:style>
  <w:style w:type="paragraph" w:customStyle="1" w:styleId="63">
    <w:name w:val="_表格条文"/>
    <w:basedOn w:val="1"/>
    <w:qFormat/>
    <w:uiPriority w:val="0"/>
    <w:pPr>
      <w:adjustRightInd/>
      <w:snapToGrid w:val="0"/>
      <w:spacing w:line="276" w:lineRule="auto"/>
      <w:jc w:val="center"/>
    </w:pPr>
    <w:rPr>
      <w:rFonts w:ascii="Arial" w:hAnsi="Arial"/>
      <w:color w:val="000000"/>
      <w:sz w:val="18"/>
    </w:rPr>
  </w:style>
  <w:style w:type="paragraph" w:customStyle="1" w:styleId="64">
    <w:name w:val="标准文件_二级条标题"/>
    <w:next w:val="40"/>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65">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character" w:customStyle="1" w:styleId="66">
    <w:name w:val="font31"/>
    <w:basedOn w:val="30"/>
    <w:qFormat/>
    <w:uiPriority w:val="0"/>
    <w:rPr>
      <w:rFonts w:hint="default" w:ascii="Times New Roman" w:hAnsi="Times New Roman" w:cs="Times New Roman"/>
      <w:color w:val="000000"/>
      <w:sz w:val="22"/>
      <w:szCs w:val="22"/>
      <w:u w:val="none"/>
    </w:rPr>
  </w:style>
  <w:style w:type="character" w:customStyle="1" w:styleId="67">
    <w:name w:val="font21"/>
    <w:basedOn w:val="30"/>
    <w:qFormat/>
    <w:uiPriority w:val="0"/>
    <w:rPr>
      <w:rFonts w:hint="eastAsia" w:ascii="宋体" w:hAnsi="宋体" w:eastAsia="宋体" w:cs="宋体"/>
      <w:color w:val="000000"/>
      <w:sz w:val="22"/>
      <w:szCs w:val="22"/>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emf"/><Relationship Id="rId22" Type="http://schemas.openxmlformats.org/officeDocument/2006/relationships/oleObject" Target="embeddings/oleObject2.bin"/><Relationship Id="rId21" Type="http://schemas.openxmlformats.org/officeDocument/2006/relationships/image" Target="media/image2.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tags>
    <s:tag s:spid="">
      <s:item s:name="KSO_WM_BEAUTIFY_FLAG" s:val=""/>
      <s:item s:name="KSO_WM_BEAUTIFY_FLAG" s:val=""/>
    </s:tag>
  </s:tag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0B592-7972-4A86-906A-8FB1BAF81D81}">
  <ds:schemaRefs/>
</ds:datastoreItem>
</file>

<file path=docProps/app.xml><?xml version="1.0" encoding="utf-8"?>
<Properties xmlns="http://schemas.openxmlformats.org/officeDocument/2006/extended-properties" xmlns:vt="http://schemas.openxmlformats.org/officeDocument/2006/docPropsVTypes">
  <Template>Normal</Template>
  <Company>lb</Company>
  <Pages>29</Pages>
  <Words>7859</Words>
  <Characters>11980</Characters>
  <Lines>92</Lines>
  <Paragraphs>26</Paragraphs>
  <TotalTime>0</TotalTime>
  <ScaleCrop>false</ScaleCrop>
  <LinksUpToDate>false</LinksUpToDate>
  <CharactersWithSpaces>13750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2020-09-03T03:56:00Z</dcterms:created>
  <dc:creator>梁玉红</dc:creator>
  <cp:lastModifiedBy>Yang</cp:lastModifiedBy>
  <cp:lastPrinted>2023-10-17T04:04:00Z</cp:lastPrinted>
  <dcterms:modified xsi:type="dcterms:W3CDTF">2025-08-04T06:20:55Z</dcterms:modified>
  <dc:title>内尺寸正文</dc:title>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E269FE341857498A99F6598B21AAA5E4</vt:lpwstr>
  </property>
</Properties>
</file>