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Borders>
          <w:bottom w:val="single" w:sz="8" w:space="0" w:color="FF0000"/>
        </w:tblBorders>
        <w:tblLook w:val="04A0" w:firstRow="1" w:lastRow="0" w:firstColumn="1" w:lastColumn="0" w:noHBand="0" w:noVBand="1"/>
      </w:tblPr>
      <w:tblGrid>
        <w:gridCol w:w="8164"/>
      </w:tblGrid>
      <w:tr w:rsidR="00FA050A" w:rsidRPr="00FA050A" w14:paraId="3C9BD614" w14:textId="77777777" w:rsidTr="002A3531">
        <w:tc>
          <w:tcPr>
            <w:tcW w:w="8386" w:type="dxa"/>
          </w:tcPr>
          <w:p w14:paraId="3466D88D" w14:textId="77777777" w:rsidR="00FA050A" w:rsidRPr="00FA050A" w:rsidRDefault="00FA050A" w:rsidP="00FA050A">
            <w:pPr>
              <w:tabs>
                <w:tab w:val="center" w:pos="4153"/>
                <w:tab w:val="right" w:pos="8306"/>
              </w:tabs>
              <w:snapToGrid w:val="0"/>
              <w:spacing w:before="240"/>
              <w:jc w:val="center"/>
              <w:rPr>
                <w:rFonts w:ascii="方正小标宋简体" w:eastAsia="方正小标宋简体" w:hAnsi="Times New Roman" w:cs="Times New Roman"/>
                <w:b/>
                <w:bCs/>
                <w:color w:val="FF0000"/>
                <w:sz w:val="52"/>
                <w:szCs w:val="52"/>
              </w:rPr>
            </w:pPr>
            <w:r w:rsidRPr="00FA050A">
              <w:rPr>
                <w:rFonts w:ascii="方正小标宋简体" w:eastAsia="方正小标宋简体" w:hAnsi="Times New Roman" w:cs="Times New Roman" w:hint="eastAsia"/>
                <w:b/>
                <w:bCs/>
                <w:color w:val="FF0000"/>
                <w:sz w:val="52"/>
                <w:szCs w:val="52"/>
              </w:rPr>
              <w:t>全国几何量长度计量技术委员会</w:t>
            </w:r>
          </w:p>
          <w:p w14:paraId="688E77EE" w14:textId="71D071D3" w:rsidR="00FA050A" w:rsidRPr="00FA050A" w:rsidRDefault="00FA050A" w:rsidP="00FA050A">
            <w:pPr>
              <w:tabs>
                <w:tab w:val="center" w:pos="4153"/>
                <w:tab w:val="right" w:pos="8306"/>
              </w:tabs>
              <w:snapToGrid w:val="0"/>
              <w:spacing w:before="240"/>
              <w:jc w:val="center"/>
              <w:rPr>
                <w:rFonts w:ascii="方正小标宋简体" w:eastAsia="方正小标宋简体" w:hAnsi="方正小标宋简体" w:cs="Times New Roman"/>
                <w:sz w:val="24"/>
                <w:szCs w:val="24"/>
              </w:rPr>
            </w:pPr>
            <w:r w:rsidRPr="00FA050A">
              <w:rPr>
                <w:rFonts w:ascii="方正小标宋简体" w:eastAsia="方正小标宋简体" w:hAnsi="方正小标宋简体" w:cs="Times New Roman"/>
                <w:sz w:val="24"/>
                <w:szCs w:val="24"/>
              </w:rPr>
              <w:t>MTC2〔202</w:t>
            </w:r>
            <w:r w:rsidRPr="00FA050A">
              <w:rPr>
                <w:rFonts w:ascii="方正小标宋简体" w:eastAsia="方正小标宋简体" w:hAnsi="方正小标宋简体" w:cs="Times New Roman" w:hint="eastAsia"/>
                <w:sz w:val="24"/>
                <w:szCs w:val="24"/>
              </w:rPr>
              <w:t>5</w:t>
            </w:r>
            <w:r w:rsidRPr="00FA050A">
              <w:rPr>
                <w:rFonts w:ascii="方正小标宋简体" w:eastAsia="方正小标宋简体" w:hAnsi="方正小标宋简体" w:cs="Times New Roman"/>
                <w:sz w:val="24"/>
                <w:szCs w:val="24"/>
              </w:rPr>
              <w:t>〕</w:t>
            </w:r>
            <w:r w:rsidR="00321959">
              <w:rPr>
                <w:rFonts w:ascii="方正小标宋简体" w:eastAsia="方正小标宋简体" w:hAnsi="方正小标宋简体" w:cs="Times New Roman" w:hint="eastAsia"/>
                <w:sz w:val="24"/>
                <w:szCs w:val="24"/>
              </w:rPr>
              <w:t>10</w:t>
            </w:r>
            <w:r w:rsidRPr="00FA050A">
              <w:rPr>
                <w:rFonts w:ascii="方正小标宋简体" w:eastAsia="方正小标宋简体" w:hAnsi="方正小标宋简体" w:cs="Times New Roman"/>
                <w:sz w:val="24"/>
                <w:szCs w:val="24"/>
              </w:rPr>
              <w:t>号</w:t>
            </w:r>
          </w:p>
        </w:tc>
      </w:tr>
    </w:tbl>
    <w:p w14:paraId="41709754" w14:textId="77777777" w:rsidR="00FA050A" w:rsidRPr="00FA050A" w:rsidRDefault="00FA050A" w:rsidP="00FA050A">
      <w:pPr>
        <w:tabs>
          <w:tab w:val="center" w:pos="4153"/>
          <w:tab w:val="right" w:pos="8306"/>
        </w:tabs>
        <w:snapToGrid w:val="0"/>
        <w:ind w:left="142" w:hanging="105"/>
        <w:jc w:val="center"/>
        <w:rPr>
          <w:rFonts w:ascii="方正小标宋简体" w:eastAsia="等线" w:hAnsi="方正小标宋简体" w:cs="Times New Roman" w:hint="eastAsia"/>
          <w:sz w:val="18"/>
          <w:szCs w:val="18"/>
        </w:rPr>
      </w:pPr>
    </w:p>
    <w:p w14:paraId="0BCD64A5" w14:textId="77777777" w:rsidR="00D35A10" w:rsidRDefault="00D35A10">
      <w:pPr>
        <w:rPr>
          <w:u w:val="single"/>
        </w:rPr>
      </w:pPr>
    </w:p>
    <w:p w14:paraId="4D35CA4E" w14:textId="77777777" w:rsidR="00004D93" w:rsidRDefault="00F82CB7" w:rsidP="00004D93">
      <w:pPr>
        <w:autoSpaceDE w:val="0"/>
        <w:autoSpaceDN w:val="0"/>
        <w:jc w:val="center"/>
        <w:rPr>
          <w:rFonts w:asciiTheme="majorEastAsia" w:eastAsiaTheme="majorEastAsia" w:hAnsiTheme="majorEastAsia" w:cs="宋体"/>
          <w:b/>
          <w:color w:val="000000"/>
          <w:sz w:val="32"/>
          <w:szCs w:val="28"/>
        </w:rPr>
      </w:pPr>
      <w:r w:rsidRPr="00004D93">
        <w:rPr>
          <w:rFonts w:asciiTheme="majorEastAsia" w:eastAsiaTheme="majorEastAsia" w:hAnsiTheme="majorEastAsia" w:cs="宋体"/>
          <w:b/>
          <w:color w:val="000000"/>
          <w:sz w:val="32"/>
          <w:szCs w:val="28"/>
        </w:rPr>
        <w:t>关于全国几何量长度计量技术委员会</w:t>
      </w:r>
      <w:r w:rsidR="00004D93" w:rsidRPr="00004D93">
        <w:rPr>
          <w:rFonts w:asciiTheme="majorEastAsia" w:eastAsiaTheme="majorEastAsia" w:hAnsiTheme="majorEastAsia" w:cs="宋体" w:hint="eastAsia"/>
          <w:b/>
          <w:color w:val="000000"/>
          <w:sz w:val="32"/>
          <w:szCs w:val="28"/>
        </w:rPr>
        <w:t>换届</w:t>
      </w:r>
    </w:p>
    <w:p w14:paraId="05DA40FE" w14:textId="7D2345B2" w:rsidR="00004D93" w:rsidRPr="00004D93" w:rsidRDefault="00004D93" w:rsidP="00004D93">
      <w:pPr>
        <w:autoSpaceDE w:val="0"/>
        <w:autoSpaceDN w:val="0"/>
        <w:jc w:val="center"/>
        <w:rPr>
          <w:rFonts w:asciiTheme="majorEastAsia" w:eastAsiaTheme="majorEastAsia" w:hAnsiTheme="majorEastAsia" w:cs="宋体" w:hint="eastAsia"/>
          <w:b/>
          <w:color w:val="000000"/>
          <w:sz w:val="32"/>
          <w:szCs w:val="28"/>
        </w:rPr>
      </w:pPr>
      <w:r w:rsidRPr="00004D93">
        <w:rPr>
          <w:rFonts w:asciiTheme="majorEastAsia" w:eastAsiaTheme="majorEastAsia" w:hAnsiTheme="majorEastAsia" w:cs="宋体" w:hint="eastAsia"/>
          <w:b/>
          <w:color w:val="000000"/>
          <w:sz w:val="32"/>
          <w:szCs w:val="28"/>
        </w:rPr>
        <w:t>及征集委员、工作组成员</w:t>
      </w:r>
      <w:r w:rsidRPr="00004D93">
        <w:rPr>
          <w:rFonts w:asciiTheme="majorEastAsia" w:eastAsiaTheme="majorEastAsia" w:hAnsiTheme="majorEastAsia" w:cs="宋体"/>
          <w:b/>
          <w:color w:val="000000"/>
          <w:sz w:val="32"/>
          <w:szCs w:val="28"/>
        </w:rPr>
        <w:t>的通知</w:t>
      </w:r>
    </w:p>
    <w:p w14:paraId="129527A6" w14:textId="77777777" w:rsidR="00D35A10" w:rsidRPr="00B9546C" w:rsidRDefault="00D35A10">
      <w:pPr>
        <w:autoSpaceDE w:val="0"/>
        <w:autoSpaceDN w:val="0"/>
        <w:jc w:val="center"/>
        <w:rPr>
          <w:rFonts w:asciiTheme="majorEastAsia" w:eastAsiaTheme="majorEastAsia" w:hAnsiTheme="majorEastAsia" w:cs="宋体" w:hint="eastAsia"/>
          <w:b/>
          <w:bCs/>
          <w:color w:val="000000"/>
          <w:sz w:val="36"/>
          <w:szCs w:val="32"/>
        </w:rPr>
      </w:pPr>
    </w:p>
    <w:p w14:paraId="7F1ED854" w14:textId="29E54A37" w:rsidR="00D35A10" w:rsidRPr="00004D93" w:rsidRDefault="00F82CB7">
      <w:pPr>
        <w:rPr>
          <w:rFonts w:asciiTheme="minorEastAsia" w:hAnsiTheme="minorEastAsia" w:cs="宋体" w:hint="eastAsia"/>
          <w:b/>
          <w:bCs/>
          <w:sz w:val="28"/>
          <w:szCs w:val="28"/>
        </w:rPr>
      </w:pPr>
      <w:r w:rsidRPr="00004D93">
        <w:rPr>
          <w:rFonts w:asciiTheme="minorEastAsia" w:hAnsiTheme="minorEastAsia" w:cs="宋体" w:hint="eastAsia"/>
          <w:b/>
          <w:bCs/>
          <w:sz w:val="28"/>
          <w:szCs w:val="28"/>
        </w:rPr>
        <w:t>各</w:t>
      </w:r>
      <w:r w:rsidRPr="00004D93">
        <w:rPr>
          <w:rFonts w:asciiTheme="minorEastAsia" w:hAnsiTheme="minorEastAsia" w:cs="宋体"/>
          <w:b/>
          <w:bCs/>
          <w:sz w:val="28"/>
          <w:szCs w:val="28"/>
        </w:rPr>
        <w:t>有关单位：</w:t>
      </w:r>
    </w:p>
    <w:p w14:paraId="5D5E043A" w14:textId="1D639F42" w:rsidR="00D35A10" w:rsidRPr="00004D93" w:rsidRDefault="00F82CB7">
      <w:pPr>
        <w:ind w:firstLineChars="200" w:firstLine="560"/>
        <w:rPr>
          <w:rFonts w:asciiTheme="minorEastAsia" w:hAnsiTheme="minorEastAsia" w:cs="宋体" w:hint="eastAsia"/>
          <w:sz w:val="28"/>
          <w:szCs w:val="28"/>
        </w:rPr>
      </w:pPr>
      <w:r w:rsidRPr="00004D93">
        <w:rPr>
          <w:rFonts w:asciiTheme="minorEastAsia" w:hAnsiTheme="minorEastAsia" w:cs="宋体"/>
          <w:sz w:val="28"/>
          <w:szCs w:val="28"/>
        </w:rPr>
        <w:t>根据</w:t>
      </w:r>
      <w:r w:rsidR="002111CD" w:rsidRPr="00004D93">
        <w:rPr>
          <w:rFonts w:asciiTheme="minorEastAsia" w:hAnsiTheme="minorEastAsia" w:cs="宋体" w:hint="eastAsia"/>
          <w:sz w:val="28"/>
          <w:szCs w:val="28"/>
        </w:rPr>
        <w:t>《全国专业计量技术委员会章程》、《全国专业计量技术委员会管理规定》和国家市场监督管理总局计量司对全国专业计量技术委员会换届的有关</w:t>
      </w:r>
      <w:r w:rsidRPr="00004D93">
        <w:rPr>
          <w:rFonts w:asciiTheme="minorEastAsia" w:hAnsiTheme="minorEastAsia" w:cs="宋体"/>
          <w:sz w:val="28"/>
          <w:szCs w:val="28"/>
        </w:rPr>
        <w:t>要</w:t>
      </w:r>
      <w:r w:rsidRPr="00004D93">
        <w:rPr>
          <w:rFonts w:asciiTheme="minorEastAsia" w:hAnsiTheme="minorEastAsia" w:cs="宋体" w:hint="eastAsia"/>
          <w:sz w:val="28"/>
          <w:szCs w:val="28"/>
        </w:rPr>
        <w:t>求</w:t>
      </w:r>
      <w:r w:rsidRPr="00004D93">
        <w:rPr>
          <w:rFonts w:asciiTheme="minorEastAsia" w:hAnsiTheme="minorEastAsia" w:cs="宋体"/>
          <w:sz w:val="28"/>
          <w:szCs w:val="28"/>
        </w:rPr>
        <w:t>，全国</w:t>
      </w:r>
      <w:r w:rsidRPr="00004D93">
        <w:rPr>
          <w:rFonts w:asciiTheme="minorEastAsia" w:hAnsiTheme="minorEastAsia" w:cs="宋体" w:hint="eastAsia"/>
          <w:sz w:val="28"/>
          <w:szCs w:val="28"/>
        </w:rPr>
        <w:t>几何量长度</w:t>
      </w:r>
      <w:r w:rsidRPr="00004D93">
        <w:rPr>
          <w:rFonts w:asciiTheme="minorEastAsia" w:hAnsiTheme="minorEastAsia" w:cs="宋体"/>
          <w:sz w:val="28"/>
          <w:szCs w:val="28"/>
        </w:rPr>
        <w:t>计量技术委员</w:t>
      </w:r>
      <w:r w:rsidR="005F3D59" w:rsidRPr="00004D93">
        <w:rPr>
          <w:rFonts w:asciiTheme="minorEastAsia" w:hAnsiTheme="minorEastAsia" w:cs="宋体" w:hint="eastAsia"/>
          <w:sz w:val="28"/>
          <w:szCs w:val="28"/>
        </w:rPr>
        <w:t>会</w:t>
      </w:r>
      <w:r w:rsidR="002111CD" w:rsidRPr="00004D93">
        <w:rPr>
          <w:rFonts w:asciiTheme="minorEastAsia" w:hAnsiTheme="minorEastAsia" w:cs="宋体" w:hint="eastAsia"/>
          <w:sz w:val="28"/>
          <w:szCs w:val="28"/>
        </w:rPr>
        <w:t>本届任期将满，开始换届筹备工作</w:t>
      </w:r>
      <w:r w:rsidRPr="00004D93">
        <w:rPr>
          <w:rFonts w:asciiTheme="minorEastAsia" w:hAnsiTheme="minorEastAsia" w:cs="宋体"/>
          <w:sz w:val="28"/>
          <w:szCs w:val="28"/>
        </w:rPr>
        <w:t>，</w:t>
      </w:r>
      <w:r w:rsidRPr="00004D93">
        <w:rPr>
          <w:rFonts w:asciiTheme="minorEastAsia" w:hAnsiTheme="minorEastAsia" w:cs="宋体" w:hint="eastAsia"/>
          <w:sz w:val="28"/>
          <w:szCs w:val="28"/>
        </w:rPr>
        <w:t>现</w:t>
      </w:r>
      <w:r w:rsidR="002111CD" w:rsidRPr="00004D93">
        <w:rPr>
          <w:rFonts w:asciiTheme="minorEastAsia" w:hAnsiTheme="minorEastAsia" w:cs="宋体" w:hint="eastAsia"/>
          <w:sz w:val="28"/>
          <w:szCs w:val="28"/>
        </w:rPr>
        <w:t>面向全国征集新一届技术委员会委员</w:t>
      </w:r>
      <w:r w:rsidR="005F3D59" w:rsidRPr="00004D93">
        <w:rPr>
          <w:rFonts w:asciiTheme="minorEastAsia" w:hAnsiTheme="minorEastAsia" w:cs="宋体" w:hint="eastAsia"/>
          <w:sz w:val="28"/>
          <w:szCs w:val="28"/>
        </w:rPr>
        <w:t>及下设工作组成员</w:t>
      </w:r>
      <w:r w:rsidR="002111CD" w:rsidRPr="00004D93">
        <w:rPr>
          <w:rFonts w:asciiTheme="minorEastAsia" w:hAnsiTheme="minorEastAsia" w:cs="宋体" w:hint="eastAsia"/>
          <w:sz w:val="28"/>
          <w:szCs w:val="28"/>
        </w:rPr>
        <w:t>，现将有关事项通知如下：</w:t>
      </w:r>
    </w:p>
    <w:p w14:paraId="7AD50CB1" w14:textId="6F1AAB13" w:rsidR="00D35A10" w:rsidRPr="00004D93" w:rsidRDefault="00F82CB7" w:rsidP="00A90678">
      <w:pPr>
        <w:spacing w:before="24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一</w:t>
      </w:r>
      <w:r w:rsidRPr="00004D93">
        <w:rPr>
          <w:rFonts w:asciiTheme="minorEastAsia" w:hAnsiTheme="minorEastAsia" w:cs="宋体"/>
          <w:color w:val="000000"/>
          <w:sz w:val="28"/>
          <w:szCs w:val="28"/>
        </w:rPr>
        <w:t>、</w:t>
      </w:r>
      <w:r w:rsidR="002111CD" w:rsidRPr="00004D93">
        <w:rPr>
          <w:rFonts w:asciiTheme="minorEastAsia" w:hAnsiTheme="minorEastAsia" w:cs="宋体" w:hint="eastAsia"/>
          <w:color w:val="000000"/>
          <w:sz w:val="28"/>
          <w:szCs w:val="28"/>
        </w:rPr>
        <w:t>征集范围</w:t>
      </w:r>
    </w:p>
    <w:p w14:paraId="11EB095B" w14:textId="7C2806CC" w:rsidR="002B381A" w:rsidRPr="00004D93" w:rsidRDefault="0090303B" w:rsidP="00636156">
      <w:pPr>
        <w:ind w:firstLineChars="200" w:firstLine="56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全国几何量长度计量技术委员会</w:t>
      </w:r>
      <w:r w:rsidR="00E73EB3" w:rsidRPr="00004D93">
        <w:rPr>
          <w:rFonts w:asciiTheme="minorEastAsia" w:hAnsiTheme="minorEastAsia" w:cs="宋体" w:hint="eastAsia"/>
          <w:color w:val="000000"/>
          <w:sz w:val="28"/>
          <w:szCs w:val="28"/>
        </w:rPr>
        <w:t>（MTC2）</w:t>
      </w:r>
      <w:r w:rsidRPr="00004D93">
        <w:rPr>
          <w:rFonts w:asciiTheme="minorEastAsia" w:hAnsiTheme="minorEastAsia" w:cs="宋体" w:hint="eastAsia"/>
          <w:color w:val="000000"/>
          <w:sz w:val="28"/>
          <w:szCs w:val="28"/>
        </w:rPr>
        <w:t>是由国家市场监督管理总局统一规划和组建的全国专业计量技术委员会，在几何量长度</w:t>
      </w:r>
      <w:r w:rsidR="00A44F8F" w:rsidRPr="00004D93">
        <w:rPr>
          <w:rFonts w:asciiTheme="minorEastAsia" w:hAnsiTheme="minorEastAsia" w:cs="宋体" w:hint="eastAsia"/>
          <w:color w:val="000000"/>
          <w:sz w:val="28"/>
          <w:szCs w:val="28"/>
        </w:rPr>
        <w:t>、角度</w:t>
      </w:r>
      <w:r w:rsidRPr="00004D93">
        <w:rPr>
          <w:rFonts w:asciiTheme="minorEastAsia" w:hAnsiTheme="minorEastAsia" w:cs="宋体" w:hint="eastAsia"/>
          <w:color w:val="000000"/>
          <w:sz w:val="28"/>
          <w:szCs w:val="28"/>
        </w:rPr>
        <w:t>等计量领域内负责国家计量技术法规的制修订和宣贯、开展国家计量标准量值比对、提供计量技术服务及咨询工作、开展国内外相关计量活动及有关方针政策咨询等工作</w:t>
      </w:r>
      <w:r w:rsidR="00E73EB3" w:rsidRPr="00004D93">
        <w:rPr>
          <w:rFonts w:asciiTheme="minorEastAsia" w:hAnsiTheme="minorEastAsia" w:cs="宋体" w:hint="eastAsia"/>
          <w:color w:val="000000"/>
          <w:sz w:val="28"/>
          <w:szCs w:val="28"/>
        </w:rPr>
        <w:t>。委员会下设两个工作组：协调工作组（MTC2/WG1）和纳米几何量计量工作组（MTC2/WG2）</w:t>
      </w:r>
      <w:r w:rsidR="00A44F8F" w:rsidRPr="00004D93">
        <w:rPr>
          <w:rFonts w:asciiTheme="minorEastAsia" w:hAnsiTheme="minorEastAsia" w:cs="宋体" w:hint="eastAsia"/>
          <w:color w:val="000000"/>
          <w:sz w:val="28"/>
          <w:szCs w:val="28"/>
        </w:rPr>
        <w:t>。</w:t>
      </w:r>
      <w:r w:rsidRPr="00004D93">
        <w:rPr>
          <w:rFonts w:asciiTheme="minorEastAsia" w:hAnsiTheme="minorEastAsia" w:cs="宋体" w:hint="eastAsia"/>
          <w:color w:val="000000"/>
          <w:sz w:val="28"/>
          <w:szCs w:val="28"/>
        </w:rPr>
        <w:t>现面向全国征集在几何量</w:t>
      </w:r>
      <w:r w:rsidR="00A44F8F" w:rsidRPr="00004D93">
        <w:rPr>
          <w:rFonts w:asciiTheme="minorEastAsia" w:hAnsiTheme="minorEastAsia" w:cs="宋体" w:hint="eastAsia"/>
          <w:color w:val="000000"/>
          <w:sz w:val="28"/>
          <w:szCs w:val="28"/>
        </w:rPr>
        <w:t>长度、角度</w:t>
      </w:r>
      <w:r w:rsidRPr="00004D93">
        <w:rPr>
          <w:rFonts w:asciiTheme="minorEastAsia" w:hAnsiTheme="minorEastAsia" w:cs="宋体" w:hint="eastAsia"/>
          <w:color w:val="000000"/>
          <w:sz w:val="28"/>
          <w:szCs w:val="28"/>
        </w:rPr>
        <w:t>计量领域从事计量检定和校准、科研、生产、使用及管理等方面工作的委员</w:t>
      </w:r>
      <w:r w:rsidR="00BD6E80" w:rsidRPr="00004D93">
        <w:rPr>
          <w:rFonts w:asciiTheme="minorEastAsia" w:hAnsiTheme="minorEastAsia" w:cs="宋体" w:hint="eastAsia"/>
          <w:color w:val="000000"/>
          <w:sz w:val="28"/>
          <w:szCs w:val="28"/>
        </w:rPr>
        <w:t>和工作组成员</w:t>
      </w:r>
      <w:r w:rsidRPr="00004D93">
        <w:rPr>
          <w:rFonts w:asciiTheme="minorEastAsia" w:hAnsiTheme="minorEastAsia" w:cs="宋体" w:hint="eastAsia"/>
          <w:color w:val="000000"/>
          <w:sz w:val="28"/>
          <w:szCs w:val="28"/>
        </w:rPr>
        <w:t>人选。</w:t>
      </w:r>
    </w:p>
    <w:p w14:paraId="648FC998" w14:textId="106D98CF" w:rsidR="00D35A10" w:rsidRPr="00004D93" w:rsidRDefault="00F82CB7" w:rsidP="00A90678">
      <w:pPr>
        <w:spacing w:before="24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lastRenderedPageBreak/>
        <w:t>二</w:t>
      </w:r>
      <w:r w:rsidRPr="00004D93">
        <w:rPr>
          <w:rFonts w:asciiTheme="minorEastAsia" w:hAnsiTheme="minorEastAsia" w:cs="宋体"/>
          <w:color w:val="000000"/>
          <w:sz w:val="28"/>
          <w:szCs w:val="28"/>
        </w:rPr>
        <w:t>、</w:t>
      </w:r>
      <w:r w:rsidR="005B23C7" w:rsidRPr="00004D93">
        <w:rPr>
          <w:rFonts w:asciiTheme="minorEastAsia" w:hAnsiTheme="minorEastAsia" w:cs="宋体" w:hint="eastAsia"/>
          <w:color w:val="000000"/>
          <w:sz w:val="28"/>
          <w:szCs w:val="28"/>
        </w:rPr>
        <w:t>申报</w:t>
      </w:r>
      <w:r w:rsidR="002B381A" w:rsidRPr="00004D93">
        <w:rPr>
          <w:rFonts w:asciiTheme="minorEastAsia" w:hAnsiTheme="minorEastAsia" w:cs="宋体" w:hint="eastAsia"/>
          <w:color w:val="000000"/>
          <w:sz w:val="28"/>
          <w:szCs w:val="28"/>
        </w:rPr>
        <w:t>条件</w:t>
      </w:r>
    </w:p>
    <w:p w14:paraId="71A3CD41" w14:textId="0C3D0452" w:rsidR="00D35A10" w:rsidRPr="00004D93" w:rsidRDefault="003E4BA9">
      <w:pPr>
        <w:ind w:firstLineChars="200" w:firstLine="56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w:t>
      </w:r>
      <w:r w:rsidR="00783A0F" w:rsidRPr="00004D93">
        <w:rPr>
          <w:rFonts w:asciiTheme="minorEastAsia" w:hAnsiTheme="minorEastAsia" w:cs="宋体" w:hint="eastAsia"/>
          <w:color w:val="000000"/>
          <w:sz w:val="28"/>
          <w:szCs w:val="28"/>
        </w:rPr>
        <w:t>一</w:t>
      </w:r>
      <w:r w:rsidRPr="00004D93">
        <w:rPr>
          <w:rFonts w:asciiTheme="minorEastAsia" w:hAnsiTheme="minorEastAsia" w:cs="宋体" w:hint="eastAsia"/>
          <w:color w:val="000000"/>
          <w:sz w:val="28"/>
          <w:szCs w:val="28"/>
        </w:rPr>
        <w:t xml:space="preserve">） </w:t>
      </w:r>
      <w:r w:rsidR="001A62EE" w:rsidRPr="00004D93">
        <w:rPr>
          <w:rFonts w:asciiTheme="minorEastAsia" w:hAnsiTheme="minorEastAsia" w:cs="宋体" w:hint="eastAsia"/>
          <w:color w:val="000000"/>
          <w:sz w:val="28"/>
          <w:szCs w:val="28"/>
        </w:rPr>
        <w:t>熟悉几何量长度计量专业计量技术工作，具有较高理论水平，实践经验丰富</w:t>
      </w:r>
      <w:r w:rsidR="0090303B" w:rsidRPr="00004D93">
        <w:rPr>
          <w:rFonts w:asciiTheme="minorEastAsia" w:hAnsiTheme="minorEastAsia" w:cs="宋体" w:hint="eastAsia"/>
          <w:color w:val="000000"/>
          <w:sz w:val="28"/>
          <w:szCs w:val="28"/>
        </w:rPr>
        <w:t>，</w:t>
      </w:r>
      <w:r w:rsidR="00046BDE" w:rsidRPr="00004D93">
        <w:rPr>
          <w:rFonts w:asciiTheme="minorEastAsia" w:hAnsiTheme="minorEastAsia" w:cs="宋体" w:hint="eastAsia"/>
          <w:color w:val="000000"/>
          <w:sz w:val="28"/>
          <w:szCs w:val="28"/>
        </w:rPr>
        <w:t>积极跟踪国内外相关领域发展动态，具有较好的文字表达能力</w:t>
      </w:r>
      <w:r w:rsidR="001A62EE" w:rsidRPr="00004D93">
        <w:rPr>
          <w:rFonts w:asciiTheme="minorEastAsia" w:hAnsiTheme="minorEastAsia" w:cs="宋体" w:hint="eastAsia"/>
          <w:color w:val="000000"/>
          <w:sz w:val="28"/>
          <w:szCs w:val="28"/>
        </w:rPr>
        <w:t>；</w:t>
      </w:r>
    </w:p>
    <w:p w14:paraId="2DE774F3" w14:textId="4F63AF0B" w:rsidR="00046BDE" w:rsidRPr="00004D93" w:rsidRDefault="00E77F1B">
      <w:pPr>
        <w:ind w:firstLineChars="200" w:firstLine="56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w:t>
      </w:r>
      <w:r w:rsidR="00783A0F" w:rsidRPr="00004D93">
        <w:rPr>
          <w:rFonts w:asciiTheme="minorEastAsia" w:hAnsiTheme="minorEastAsia" w:cs="宋体" w:hint="eastAsia"/>
          <w:color w:val="000000"/>
          <w:sz w:val="28"/>
          <w:szCs w:val="28"/>
        </w:rPr>
        <w:t>二</w:t>
      </w:r>
      <w:r w:rsidRPr="00004D93">
        <w:rPr>
          <w:rFonts w:asciiTheme="minorEastAsia" w:hAnsiTheme="minorEastAsia" w:cs="宋体" w:hint="eastAsia"/>
          <w:color w:val="000000"/>
          <w:sz w:val="28"/>
          <w:szCs w:val="28"/>
        </w:rPr>
        <w:t xml:space="preserve">） </w:t>
      </w:r>
      <w:r w:rsidR="00046BDE" w:rsidRPr="00004D93">
        <w:rPr>
          <w:rFonts w:asciiTheme="minorEastAsia" w:hAnsiTheme="minorEastAsia" w:cs="宋体" w:hint="eastAsia"/>
          <w:color w:val="000000"/>
          <w:sz w:val="28"/>
          <w:szCs w:val="28"/>
        </w:rPr>
        <w:t>从事计量、校准、科研、生产、使用和管理等各环节工作五年以上，具有高级及以上技术职称，可任满一届（四年）的在职人员，并经所在任职单位的同意；</w:t>
      </w:r>
    </w:p>
    <w:p w14:paraId="2BE6CE31" w14:textId="1585E49F" w:rsidR="001A62EE" w:rsidRPr="00004D93" w:rsidRDefault="00E77F1B">
      <w:pPr>
        <w:ind w:firstLineChars="200" w:firstLine="56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w:t>
      </w:r>
      <w:r w:rsidR="00783A0F" w:rsidRPr="00004D93">
        <w:rPr>
          <w:rFonts w:asciiTheme="minorEastAsia" w:hAnsiTheme="minorEastAsia" w:cs="宋体" w:hint="eastAsia"/>
          <w:color w:val="000000"/>
          <w:sz w:val="28"/>
          <w:szCs w:val="28"/>
        </w:rPr>
        <w:t>三</w:t>
      </w:r>
      <w:r w:rsidRPr="00004D93">
        <w:rPr>
          <w:rFonts w:asciiTheme="minorEastAsia" w:hAnsiTheme="minorEastAsia" w:cs="宋体" w:hint="eastAsia"/>
          <w:color w:val="000000"/>
          <w:sz w:val="28"/>
          <w:szCs w:val="28"/>
        </w:rPr>
        <w:t xml:space="preserve">） </w:t>
      </w:r>
      <w:r w:rsidR="00046BDE" w:rsidRPr="00004D93">
        <w:rPr>
          <w:rFonts w:asciiTheme="minorEastAsia" w:hAnsiTheme="minorEastAsia" w:cs="宋体" w:hint="eastAsia"/>
          <w:color w:val="000000"/>
          <w:sz w:val="28"/>
          <w:szCs w:val="28"/>
        </w:rPr>
        <w:t>热爱计量事业，热心技术委员会工作，遵守委员会章程，履行委员的职责和义务，积极参加委员会组织的各项活动。</w:t>
      </w:r>
    </w:p>
    <w:p w14:paraId="329104CB" w14:textId="3AD883B8" w:rsidR="002B381A" w:rsidRPr="00004D93" w:rsidRDefault="002B381A" w:rsidP="005D0D44">
      <w:pPr>
        <w:spacing w:before="240"/>
        <w:rPr>
          <w:rFonts w:asciiTheme="minorEastAsia" w:hAnsiTheme="minorEastAsia" w:cs="宋体" w:hint="eastAsia"/>
          <w:sz w:val="28"/>
          <w:szCs w:val="28"/>
        </w:rPr>
      </w:pPr>
      <w:r w:rsidRPr="00004D93">
        <w:rPr>
          <w:rFonts w:asciiTheme="minorEastAsia" w:hAnsiTheme="minorEastAsia" w:cs="宋体" w:hint="eastAsia"/>
          <w:sz w:val="28"/>
          <w:szCs w:val="28"/>
        </w:rPr>
        <w:t>三、报送材料及要求</w:t>
      </w:r>
    </w:p>
    <w:p w14:paraId="13756C77" w14:textId="77777777" w:rsidR="00783A0F" w:rsidRPr="00004D93" w:rsidRDefault="00783A0F" w:rsidP="00783A0F">
      <w:pPr>
        <w:ind w:firstLineChars="200" w:firstLine="56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 xml:space="preserve">（一） </w:t>
      </w:r>
      <w:r w:rsidRPr="00004D93">
        <w:rPr>
          <w:rFonts w:asciiTheme="minorEastAsia" w:hAnsiTheme="minorEastAsia" w:cs="宋体" w:hint="eastAsia"/>
          <w:sz w:val="28"/>
          <w:szCs w:val="28"/>
        </w:rPr>
        <w:t>采取单位推荐或个人申请单位批准的方式，原则上每个单位限申报一名委员；</w:t>
      </w:r>
    </w:p>
    <w:p w14:paraId="44BEE0AF" w14:textId="42C71791" w:rsidR="00E77F1B" w:rsidRPr="00004D93" w:rsidRDefault="00E77F1B" w:rsidP="00E77F1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w:t>
      </w:r>
      <w:r w:rsidR="00783A0F" w:rsidRPr="00004D93">
        <w:rPr>
          <w:rFonts w:asciiTheme="minorEastAsia" w:hAnsiTheme="minorEastAsia" w:cs="宋体" w:hint="eastAsia"/>
          <w:sz w:val="28"/>
          <w:szCs w:val="28"/>
        </w:rPr>
        <w:t>二</w:t>
      </w:r>
      <w:r w:rsidRPr="00004D93">
        <w:rPr>
          <w:rFonts w:asciiTheme="minorEastAsia" w:hAnsiTheme="minorEastAsia" w:cs="宋体" w:hint="eastAsia"/>
          <w:sz w:val="28"/>
          <w:szCs w:val="28"/>
        </w:rPr>
        <w:t>） 申请人应填写《全国专业计量技术委员会委员申请（登记）表》（见附件），推荐单位负责人在指定位置签署意见并加盖单位公章。推荐单位审查填表内容，确保其真实性；</w:t>
      </w:r>
    </w:p>
    <w:p w14:paraId="375715B9" w14:textId="089369F4" w:rsidR="00E77F1B" w:rsidRPr="004E489C" w:rsidRDefault="00E77F1B" w:rsidP="00E77F1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w:t>
      </w:r>
      <w:r w:rsidR="00783A0F" w:rsidRPr="00004D93">
        <w:rPr>
          <w:rFonts w:asciiTheme="minorEastAsia" w:hAnsiTheme="minorEastAsia" w:cs="宋体" w:hint="eastAsia"/>
          <w:sz w:val="28"/>
          <w:szCs w:val="28"/>
        </w:rPr>
        <w:t>三</w:t>
      </w:r>
      <w:r w:rsidRPr="00004D93">
        <w:rPr>
          <w:rFonts w:asciiTheme="minorEastAsia" w:hAnsiTheme="minorEastAsia" w:cs="宋体" w:hint="eastAsia"/>
          <w:sz w:val="28"/>
          <w:szCs w:val="28"/>
        </w:rPr>
        <w:t xml:space="preserve">） </w:t>
      </w:r>
      <w:r w:rsidR="0090303B" w:rsidRPr="00004D93">
        <w:rPr>
          <w:rFonts w:asciiTheme="minorEastAsia" w:hAnsiTheme="minorEastAsia" w:cs="宋体" w:hint="eastAsia"/>
          <w:sz w:val="28"/>
          <w:szCs w:val="28"/>
        </w:rPr>
        <w:t>请申请人于2025年9月15日前将</w:t>
      </w:r>
      <w:r w:rsidR="00465AD1" w:rsidRPr="00004D93">
        <w:rPr>
          <w:rFonts w:asciiTheme="minorEastAsia" w:hAnsiTheme="minorEastAsia" w:cs="宋体" w:hint="eastAsia"/>
          <w:sz w:val="28"/>
          <w:szCs w:val="28"/>
        </w:rPr>
        <w:t>纸质材料（申请表一式三份及2寸免冠彩色照片</w:t>
      </w:r>
      <w:r w:rsidR="008B43D4">
        <w:rPr>
          <w:rFonts w:asciiTheme="minorEastAsia" w:hAnsiTheme="minorEastAsia" w:cs="宋体" w:hint="eastAsia"/>
          <w:sz w:val="28"/>
          <w:szCs w:val="28"/>
        </w:rPr>
        <w:t>两</w:t>
      </w:r>
      <w:r w:rsidR="00465AD1" w:rsidRPr="00004D93">
        <w:rPr>
          <w:rFonts w:asciiTheme="minorEastAsia" w:hAnsiTheme="minorEastAsia" w:cs="宋体" w:hint="eastAsia"/>
          <w:sz w:val="28"/>
          <w:szCs w:val="28"/>
        </w:rPr>
        <w:t>张）</w:t>
      </w:r>
      <w:r w:rsidR="004C65BC" w:rsidRPr="00004D93">
        <w:rPr>
          <w:rFonts w:asciiTheme="minorEastAsia" w:hAnsiTheme="minorEastAsia" w:cs="宋体" w:hint="eastAsia"/>
          <w:sz w:val="28"/>
          <w:szCs w:val="28"/>
        </w:rPr>
        <w:t>邮寄</w:t>
      </w:r>
      <w:r w:rsidR="0090303B" w:rsidRPr="00004D93">
        <w:rPr>
          <w:rFonts w:asciiTheme="minorEastAsia" w:hAnsiTheme="minorEastAsia" w:cs="宋体" w:hint="eastAsia"/>
          <w:sz w:val="28"/>
          <w:szCs w:val="28"/>
        </w:rPr>
        <w:t>至全国几何量长度计量技术委员会秘书处，同时提交电子文档（word版和PDF盖章电子版）</w:t>
      </w:r>
      <w:hyperlink r:id="rId7" w:history="1">
        <w:r w:rsidR="0090303B" w:rsidRPr="004E489C">
          <w:rPr>
            <w:rStyle w:val="aa"/>
            <w:rFonts w:asciiTheme="minorEastAsia" w:hAnsiTheme="minorEastAsia" w:cs="宋体" w:hint="eastAsia"/>
            <w:color w:val="auto"/>
            <w:sz w:val="28"/>
            <w:szCs w:val="28"/>
            <w:u w:val="none"/>
          </w:rPr>
          <w:t>发送至mtc2@nim.ac.cn</w:t>
        </w:r>
      </w:hyperlink>
      <w:r w:rsidR="0090303B" w:rsidRPr="004E489C">
        <w:rPr>
          <w:rFonts w:asciiTheme="minorEastAsia" w:hAnsiTheme="minorEastAsia" w:cs="宋体" w:hint="eastAsia"/>
          <w:sz w:val="28"/>
          <w:szCs w:val="28"/>
        </w:rPr>
        <w:t>；</w:t>
      </w:r>
    </w:p>
    <w:p w14:paraId="208D497C" w14:textId="0D1C717A" w:rsidR="0090303B" w:rsidRPr="00004D93" w:rsidRDefault="0090303B" w:rsidP="00E77F1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w:t>
      </w:r>
      <w:r w:rsidR="00783A0F" w:rsidRPr="00004D93">
        <w:rPr>
          <w:rFonts w:asciiTheme="minorEastAsia" w:hAnsiTheme="minorEastAsia" w:cs="宋体" w:hint="eastAsia"/>
          <w:sz w:val="28"/>
          <w:szCs w:val="28"/>
        </w:rPr>
        <w:t>四</w:t>
      </w:r>
      <w:r w:rsidRPr="00004D93">
        <w:rPr>
          <w:rFonts w:asciiTheme="minorEastAsia" w:hAnsiTheme="minorEastAsia" w:cs="宋体" w:hint="eastAsia"/>
          <w:sz w:val="28"/>
          <w:szCs w:val="28"/>
        </w:rPr>
        <w:t>） 秘书处将依据相关规定对申报人进行评审，确定技术委员会委员名单，提出技术委员会组建方案后，上报国家市场监督管理总局计量司审批。</w:t>
      </w:r>
    </w:p>
    <w:p w14:paraId="3EB3AB5D" w14:textId="2F920E35" w:rsidR="00D35A10" w:rsidRPr="00004D93" w:rsidRDefault="00F82CB7" w:rsidP="005A7186">
      <w:pPr>
        <w:spacing w:before="240"/>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lastRenderedPageBreak/>
        <w:t>四</w:t>
      </w:r>
      <w:r w:rsidRPr="00004D93">
        <w:rPr>
          <w:rFonts w:asciiTheme="minorEastAsia" w:hAnsiTheme="minorEastAsia" w:cs="宋体"/>
          <w:color w:val="000000"/>
          <w:sz w:val="28"/>
          <w:szCs w:val="28"/>
        </w:rPr>
        <w:t>、</w:t>
      </w:r>
      <w:r w:rsidR="002B381A" w:rsidRPr="00004D93">
        <w:rPr>
          <w:rFonts w:asciiTheme="minorEastAsia" w:hAnsiTheme="minorEastAsia" w:cs="宋体" w:hint="eastAsia"/>
          <w:color w:val="000000"/>
          <w:sz w:val="28"/>
          <w:szCs w:val="28"/>
        </w:rPr>
        <w:t>秘书处</w:t>
      </w:r>
      <w:r w:rsidRPr="00004D93">
        <w:rPr>
          <w:rFonts w:asciiTheme="minorEastAsia" w:hAnsiTheme="minorEastAsia" w:cs="宋体"/>
          <w:color w:val="000000"/>
          <w:sz w:val="28"/>
          <w:szCs w:val="28"/>
        </w:rPr>
        <w:t>联系方式</w:t>
      </w:r>
    </w:p>
    <w:p w14:paraId="213F25FB" w14:textId="63B41C8D" w:rsidR="00DF5277" w:rsidRPr="00004D93" w:rsidRDefault="00DF5277" w:rsidP="0090303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全国几何量长度计量技术委员会</w:t>
      </w:r>
    </w:p>
    <w:p w14:paraId="4F87283B" w14:textId="081B7AB5" w:rsidR="002B381A" w:rsidRPr="00004D93" w:rsidRDefault="002B381A" w:rsidP="0090303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挂靠单位：中国计量科学研究院</w:t>
      </w:r>
    </w:p>
    <w:p w14:paraId="49CFFDA2" w14:textId="2B514D2C" w:rsidR="002B381A" w:rsidRPr="00004D93" w:rsidRDefault="002B381A" w:rsidP="0090303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通讯地址：北京市朝阳区北三环东路18号</w:t>
      </w:r>
    </w:p>
    <w:p w14:paraId="286A3B25" w14:textId="4B534586" w:rsidR="00DF5277" w:rsidRPr="00004D93" w:rsidRDefault="00DF5277" w:rsidP="00DF5277">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电子邮箱：mtc2@nim.ac.cn</w:t>
      </w:r>
    </w:p>
    <w:p w14:paraId="30591338" w14:textId="41CC288B" w:rsidR="00D35A10" w:rsidRPr="00004D93" w:rsidRDefault="002B381A" w:rsidP="0090303B">
      <w:pPr>
        <w:ind w:firstLineChars="200" w:firstLine="560"/>
        <w:rPr>
          <w:rFonts w:asciiTheme="minorEastAsia" w:hAnsiTheme="minorEastAsia" w:cs="宋体" w:hint="eastAsia"/>
          <w:sz w:val="28"/>
          <w:szCs w:val="28"/>
        </w:rPr>
      </w:pPr>
      <w:r w:rsidRPr="00004D93">
        <w:rPr>
          <w:rFonts w:asciiTheme="minorEastAsia" w:hAnsiTheme="minorEastAsia" w:cs="宋体" w:hint="eastAsia"/>
          <w:sz w:val="28"/>
          <w:szCs w:val="28"/>
        </w:rPr>
        <w:t>联系人</w:t>
      </w:r>
      <w:r w:rsidR="00DF5277" w:rsidRPr="00004D93">
        <w:rPr>
          <w:rFonts w:asciiTheme="minorEastAsia" w:hAnsiTheme="minorEastAsia" w:cs="宋体" w:hint="eastAsia"/>
          <w:sz w:val="28"/>
          <w:szCs w:val="28"/>
        </w:rPr>
        <w:t>及电话</w:t>
      </w:r>
      <w:r w:rsidRPr="00004D93">
        <w:rPr>
          <w:rFonts w:asciiTheme="minorEastAsia" w:hAnsiTheme="minorEastAsia" w:cs="宋体" w:hint="eastAsia"/>
          <w:sz w:val="28"/>
          <w:szCs w:val="28"/>
        </w:rPr>
        <w:t>：</w:t>
      </w:r>
      <w:r w:rsidR="00F82CB7" w:rsidRPr="00004D93">
        <w:rPr>
          <w:rFonts w:asciiTheme="minorEastAsia" w:hAnsiTheme="minorEastAsia" w:cs="宋体" w:hint="eastAsia"/>
          <w:sz w:val="28"/>
          <w:szCs w:val="28"/>
        </w:rPr>
        <w:t xml:space="preserve">孙双花 </w:t>
      </w:r>
      <w:r w:rsidR="00F82CB7" w:rsidRPr="00004D93">
        <w:rPr>
          <w:rFonts w:asciiTheme="minorEastAsia" w:hAnsiTheme="minorEastAsia" w:cs="宋体"/>
          <w:sz w:val="28"/>
          <w:szCs w:val="28"/>
        </w:rPr>
        <w:t xml:space="preserve"> </w:t>
      </w:r>
      <w:r w:rsidR="00F82CB7" w:rsidRPr="00004D93">
        <w:rPr>
          <w:rFonts w:asciiTheme="minorEastAsia" w:hAnsiTheme="minorEastAsia" w:cs="宋体" w:hint="eastAsia"/>
          <w:sz w:val="28"/>
          <w:szCs w:val="28"/>
        </w:rPr>
        <w:t>010</w:t>
      </w:r>
      <w:r w:rsidR="00F82CB7" w:rsidRPr="00004D93">
        <w:rPr>
          <w:rFonts w:asciiTheme="minorEastAsia" w:hAnsiTheme="minorEastAsia" w:cs="宋体"/>
          <w:sz w:val="28"/>
          <w:szCs w:val="28"/>
        </w:rPr>
        <w:t>-64524905</w:t>
      </w:r>
    </w:p>
    <w:p w14:paraId="7CFA52C4" w14:textId="59CA8E8E" w:rsidR="002B381A" w:rsidRPr="00004D93" w:rsidRDefault="002B381A" w:rsidP="001F49A7">
      <w:pPr>
        <w:ind w:left="2100" w:firstLine="420"/>
        <w:rPr>
          <w:rFonts w:asciiTheme="minorEastAsia" w:hAnsiTheme="minorEastAsia" w:cs="宋体" w:hint="eastAsia"/>
          <w:sz w:val="28"/>
          <w:szCs w:val="28"/>
        </w:rPr>
      </w:pPr>
      <w:r w:rsidRPr="00004D93">
        <w:rPr>
          <w:rFonts w:asciiTheme="minorEastAsia" w:hAnsiTheme="minorEastAsia" w:cs="宋体" w:hint="eastAsia"/>
          <w:sz w:val="28"/>
          <w:szCs w:val="28"/>
        </w:rPr>
        <w:t>周  冰  010</w:t>
      </w:r>
      <w:r w:rsidRPr="00004D93">
        <w:rPr>
          <w:rFonts w:asciiTheme="minorEastAsia" w:hAnsiTheme="minorEastAsia" w:cs="宋体"/>
          <w:sz w:val="28"/>
          <w:szCs w:val="28"/>
        </w:rPr>
        <w:t>-6452</w:t>
      </w:r>
      <w:r w:rsidRPr="00004D93">
        <w:rPr>
          <w:rFonts w:asciiTheme="minorEastAsia" w:hAnsiTheme="minorEastAsia" w:cs="宋体" w:hint="eastAsia"/>
          <w:sz w:val="28"/>
          <w:szCs w:val="28"/>
        </w:rPr>
        <w:t>4932</w:t>
      </w:r>
    </w:p>
    <w:p w14:paraId="2323BF13" w14:textId="77777777" w:rsidR="00772DB3" w:rsidRPr="00004D93" w:rsidRDefault="00772DB3">
      <w:pPr>
        <w:rPr>
          <w:rFonts w:asciiTheme="minorEastAsia" w:hAnsiTheme="minorEastAsia" w:cs="宋体" w:hint="eastAsia"/>
          <w:color w:val="000000"/>
          <w:sz w:val="28"/>
          <w:szCs w:val="28"/>
        </w:rPr>
      </w:pPr>
    </w:p>
    <w:p w14:paraId="7AA67F67" w14:textId="21E2AE7D" w:rsidR="00D35A10" w:rsidRPr="00004D93" w:rsidRDefault="0090303B">
      <w:pPr>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附件：全国专业计量技术委员会申请（登记）表</w:t>
      </w:r>
    </w:p>
    <w:p w14:paraId="0251D5F1" w14:textId="77777777" w:rsidR="0037004E" w:rsidRPr="005B7ED5" w:rsidRDefault="0037004E">
      <w:pPr>
        <w:rPr>
          <w:rFonts w:asciiTheme="minorEastAsia" w:hAnsiTheme="minorEastAsia" w:cs="宋体"/>
          <w:color w:val="000000"/>
          <w:sz w:val="28"/>
          <w:szCs w:val="28"/>
        </w:rPr>
      </w:pPr>
    </w:p>
    <w:p w14:paraId="3F70E10E" w14:textId="77777777" w:rsidR="008B5170" w:rsidRPr="005B7ED5" w:rsidRDefault="008B5170">
      <w:pPr>
        <w:rPr>
          <w:rFonts w:asciiTheme="minorEastAsia" w:hAnsiTheme="minorEastAsia" w:cs="宋体" w:hint="eastAsia"/>
          <w:color w:val="000000"/>
          <w:sz w:val="28"/>
          <w:szCs w:val="28"/>
        </w:rPr>
      </w:pPr>
    </w:p>
    <w:p w14:paraId="7E9A9371" w14:textId="77777777" w:rsidR="00772DB3" w:rsidRPr="005B7ED5" w:rsidRDefault="00772DB3">
      <w:pPr>
        <w:rPr>
          <w:rFonts w:asciiTheme="minorEastAsia" w:hAnsiTheme="minorEastAsia" w:cs="宋体" w:hint="eastAsia"/>
          <w:color w:val="000000"/>
          <w:sz w:val="28"/>
          <w:szCs w:val="28"/>
        </w:rPr>
      </w:pPr>
    </w:p>
    <w:p w14:paraId="1863583A" w14:textId="77777777" w:rsidR="00772DB3" w:rsidRPr="005B7ED5" w:rsidRDefault="00772DB3">
      <w:pPr>
        <w:rPr>
          <w:rFonts w:asciiTheme="minorEastAsia" w:hAnsiTheme="minorEastAsia" w:cs="宋体" w:hint="eastAsia"/>
          <w:color w:val="000000"/>
          <w:sz w:val="24"/>
          <w:szCs w:val="24"/>
        </w:rPr>
      </w:pPr>
    </w:p>
    <w:p w14:paraId="60729BC3" w14:textId="77777777" w:rsidR="00D35A10" w:rsidRPr="00004D93" w:rsidRDefault="00F82CB7">
      <w:pPr>
        <w:jc w:val="right"/>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全国</w:t>
      </w:r>
      <w:r w:rsidRPr="00004D93">
        <w:rPr>
          <w:rFonts w:asciiTheme="minorEastAsia" w:hAnsiTheme="minorEastAsia" w:cs="宋体"/>
          <w:color w:val="000000"/>
          <w:sz w:val="28"/>
          <w:szCs w:val="28"/>
        </w:rPr>
        <w:t>几何量长度计量技术委员会</w:t>
      </w:r>
    </w:p>
    <w:p w14:paraId="333B653F" w14:textId="7260A1FA" w:rsidR="00D35A10" w:rsidRPr="00004D93" w:rsidRDefault="009460C7" w:rsidP="009460C7">
      <w:pPr>
        <w:jc w:val="center"/>
        <w:rPr>
          <w:rFonts w:asciiTheme="minorEastAsia" w:hAnsiTheme="minorEastAsia" w:cs="宋体" w:hint="eastAsia"/>
          <w:color w:val="000000"/>
          <w:sz w:val="28"/>
          <w:szCs w:val="28"/>
        </w:rPr>
      </w:pPr>
      <w:r w:rsidRPr="00004D93">
        <w:rPr>
          <w:rFonts w:asciiTheme="minorEastAsia" w:hAnsiTheme="minorEastAsia" w:cs="宋体" w:hint="eastAsia"/>
          <w:color w:val="000000"/>
          <w:sz w:val="28"/>
          <w:szCs w:val="28"/>
        </w:rPr>
        <w:t xml:space="preserve">                           </w:t>
      </w:r>
      <w:r w:rsidR="007D725B">
        <w:rPr>
          <w:rFonts w:asciiTheme="minorEastAsia" w:hAnsiTheme="minorEastAsia" w:cs="宋体" w:hint="eastAsia"/>
          <w:color w:val="000000"/>
          <w:sz w:val="28"/>
          <w:szCs w:val="28"/>
        </w:rPr>
        <w:t xml:space="preserve">       </w:t>
      </w:r>
      <w:r w:rsidRPr="00004D93">
        <w:rPr>
          <w:rFonts w:asciiTheme="minorEastAsia" w:hAnsiTheme="minorEastAsia" w:cs="宋体"/>
          <w:color w:val="000000"/>
          <w:sz w:val="28"/>
          <w:szCs w:val="28"/>
        </w:rPr>
        <w:t>202</w:t>
      </w:r>
      <w:r w:rsidR="00613B46" w:rsidRPr="00004D93">
        <w:rPr>
          <w:rFonts w:asciiTheme="minorEastAsia" w:hAnsiTheme="minorEastAsia" w:cs="宋体" w:hint="eastAsia"/>
          <w:color w:val="000000"/>
          <w:sz w:val="28"/>
          <w:szCs w:val="28"/>
        </w:rPr>
        <w:t>5</w:t>
      </w:r>
      <w:r w:rsidRPr="00004D93">
        <w:rPr>
          <w:rFonts w:asciiTheme="minorEastAsia" w:hAnsiTheme="minorEastAsia" w:cs="宋体" w:hint="eastAsia"/>
          <w:color w:val="000000"/>
          <w:sz w:val="28"/>
          <w:szCs w:val="28"/>
        </w:rPr>
        <w:t>年</w:t>
      </w:r>
      <w:r w:rsidR="002B381A" w:rsidRPr="00004D93">
        <w:rPr>
          <w:rFonts w:asciiTheme="minorEastAsia" w:hAnsiTheme="minorEastAsia" w:cs="宋体" w:hint="eastAsia"/>
          <w:color w:val="000000"/>
          <w:sz w:val="28"/>
          <w:szCs w:val="28"/>
        </w:rPr>
        <w:t>08</w:t>
      </w:r>
      <w:r w:rsidRPr="00004D93">
        <w:rPr>
          <w:rFonts w:asciiTheme="minorEastAsia" w:hAnsiTheme="minorEastAsia" w:cs="宋体" w:hint="eastAsia"/>
          <w:color w:val="000000"/>
          <w:sz w:val="28"/>
          <w:szCs w:val="28"/>
        </w:rPr>
        <w:t>月</w:t>
      </w:r>
      <w:r w:rsidR="007D725B">
        <w:rPr>
          <w:rFonts w:asciiTheme="minorEastAsia" w:hAnsiTheme="minorEastAsia" w:cs="宋体" w:hint="eastAsia"/>
          <w:color w:val="000000"/>
          <w:sz w:val="28"/>
          <w:szCs w:val="28"/>
        </w:rPr>
        <w:t>12</w:t>
      </w:r>
      <w:r w:rsidRPr="00004D93">
        <w:rPr>
          <w:rFonts w:asciiTheme="minorEastAsia" w:hAnsiTheme="minorEastAsia" w:cs="宋体" w:hint="eastAsia"/>
          <w:color w:val="000000"/>
          <w:sz w:val="28"/>
          <w:szCs w:val="28"/>
        </w:rPr>
        <w:t>日</w:t>
      </w:r>
    </w:p>
    <w:p w14:paraId="3BB8A7E6" w14:textId="77777777" w:rsidR="00613B46" w:rsidRPr="00323470" w:rsidRDefault="00613B46" w:rsidP="009460C7">
      <w:pPr>
        <w:jc w:val="center"/>
        <w:rPr>
          <w:rFonts w:asciiTheme="minorEastAsia" w:hAnsiTheme="minorEastAsia" w:cs="宋体" w:hint="eastAsia"/>
          <w:color w:val="000000"/>
          <w:sz w:val="28"/>
          <w:szCs w:val="28"/>
        </w:rPr>
      </w:pPr>
    </w:p>
    <w:p w14:paraId="25C560BD" w14:textId="389B0AE8" w:rsidR="00D35A10" w:rsidRPr="00323470" w:rsidRDefault="00D35A10" w:rsidP="002B381A">
      <w:pPr>
        <w:widowControl/>
        <w:jc w:val="left"/>
        <w:rPr>
          <w:rFonts w:asciiTheme="minorEastAsia" w:hAnsiTheme="minorEastAsia" w:hint="eastAsia"/>
          <w:sz w:val="28"/>
          <w:szCs w:val="28"/>
        </w:rPr>
      </w:pPr>
    </w:p>
    <w:sectPr w:rsidR="00D35A10" w:rsidRPr="0032347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77B52" w14:textId="77777777" w:rsidR="004C1C2A" w:rsidRDefault="004C1C2A" w:rsidP="00506A0F">
      <w:r>
        <w:separator/>
      </w:r>
    </w:p>
  </w:endnote>
  <w:endnote w:type="continuationSeparator" w:id="0">
    <w:p w14:paraId="31E64367" w14:textId="77777777" w:rsidR="004C1C2A" w:rsidRDefault="004C1C2A" w:rsidP="005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72C13" w14:textId="77777777" w:rsidR="004C1C2A" w:rsidRDefault="004C1C2A" w:rsidP="00506A0F">
      <w:r>
        <w:separator/>
      </w:r>
    </w:p>
  </w:footnote>
  <w:footnote w:type="continuationSeparator" w:id="0">
    <w:p w14:paraId="2E9065AF" w14:textId="77777777" w:rsidR="004C1C2A" w:rsidRDefault="004C1C2A" w:rsidP="0050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ZmMmZjMTRjNDY5YWFjYzc1Y2UyOGRhNzFhMzNmMzYifQ=="/>
  </w:docVars>
  <w:rsids>
    <w:rsidRoot w:val="00C55C22"/>
    <w:rsid w:val="00003E70"/>
    <w:rsid w:val="00004D93"/>
    <w:rsid w:val="00012451"/>
    <w:rsid w:val="000448A0"/>
    <w:rsid w:val="00046BDE"/>
    <w:rsid w:val="00056DB7"/>
    <w:rsid w:val="00060C9C"/>
    <w:rsid w:val="0007512A"/>
    <w:rsid w:val="00091298"/>
    <w:rsid w:val="000A67D6"/>
    <w:rsid w:val="000A68C0"/>
    <w:rsid w:val="000A7C1E"/>
    <w:rsid w:val="000D28B6"/>
    <w:rsid w:val="000E18C7"/>
    <w:rsid w:val="000E7154"/>
    <w:rsid w:val="000F2E63"/>
    <w:rsid w:val="000F6BD7"/>
    <w:rsid w:val="00105285"/>
    <w:rsid w:val="00120B89"/>
    <w:rsid w:val="00131B1B"/>
    <w:rsid w:val="001411E2"/>
    <w:rsid w:val="0017119C"/>
    <w:rsid w:val="00187C77"/>
    <w:rsid w:val="00195F75"/>
    <w:rsid w:val="00197F3E"/>
    <w:rsid w:val="001A5E7E"/>
    <w:rsid w:val="001A62EE"/>
    <w:rsid w:val="001A70B3"/>
    <w:rsid w:val="001B0811"/>
    <w:rsid w:val="001C5FDB"/>
    <w:rsid w:val="001C72F3"/>
    <w:rsid w:val="001D04AD"/>
    <w:rsid w:val="001D0B78"/>
    <w:rsid w:val="001F49A7"/>
    <w:rsid w:val="002111CD"/>
    <w:rsid w:val="00215804"/>
    <w:rsid w:val="00215CBB"/>
    <w:rsid w:val="00227116"/>
    <w:rsid w:val="00227CB9"/>
    <w:rsid w:val="00230C43"/>
    <w:rsid w:val="00257381"/>
    <w:rsid w:val="002725D4"/>
    <w:rsid w:val="0027697C"/>
    <w:rsid w:val="00283466"/>
    <w:rsid w:val="0028654E"/>
    <w:rsid w:val="00287F85"/>
    <w:rsid w:val="002965A9"/>
    <w:rsid w:val="002B0CE6"/>
    <w:rsid w:val="002B381A"/>
    <w:rsid w:val="002D318F"/>
    <w:rsid w:val="002D5A5C"/>
    <w:rsid w:val="002D61DC"/>
    <w:rsid w:val="0031722B"/>
    <w:rsid w:val="00321959"/>
    <w:rsid w:val="00323470"/>
    <w:rsid w:val="003308B7"/>
    <w:rsid w:val="00343BBC"/>
    <w:rsid w:val="00344D3A"/>
    <w:rsid w:val="003537BB"/>
    <w:rsid w:val="0037004E"/>
    <w:rsid w:val="00371B20"/>
    <w:rsid w:val="003945EC"/>
    <w:rsid w:val="003A2DB7"/>
    <w:rsid w:val="003A620D"/>
    <w:rsid w:val="003B0915"/>
    <w:rsid w:val="003C13D5"/>
    <w:rsid w:val="003C7C92"/>
    <w:rsid w:val="003E4BA9"/>
    <w:rsid w:val="004424EB"/>
    <w:rsid w:val="004556A4"/>
    <w:rsid w:val="004607BD"/>
    <w:rsid w:val="00465AD1"/>
    <w:rsid w:val="0047374F"/>
    <w:rsid w:val="00474DF8"/>
    <w:rsid w:val="00481B41"/>
    <w:rsid w:val="00485617"/>
    <w:rsid w:val="0048570E"/>
    <w:rsid w:val="00485870"/>
    <w:rsid w:val="0049058F"/>
    <w:rsid w:val="00493F40"/>
    <w:rsid w:val="004A33A1"/>
    <w:rsid w:val="004A789A"/>
    <w:rsid w:val="004B3D20"/>
    <w:rsid w:val="004C1C2A"/>
    <w:rsid w:val="004C3AD3"/>
    <w:rsid w:val="004C65BC"/>
    <w:rsid w:val="004D382E"/>
    <w:rsid w:val="004D7CB8"/>
    <w:rsid w:val="004E29BB"/>
    <w:rsid w:val="004E489C"/>
    <w:rsid w:val="005063A0"/>
    <w:rsid w:val="00506A0F"/>
    <w:rsid w:val="00510F25"/>
    <w:rsid w:val="0051694C"/>
    <w:rsid w:val="00522C2F"/>
    <w:rsid w:val="00531409"/>
    <w:rsid w:val="00533DF7"/>
    <w:rsid w:val="00534EC0"/>
    <w:rsid w:val="00581969"/>
    <w:rsid w:val="00582EEC"/>
    <w:rsid w:val="005A3847"/>
    <w:rsid w:val="005A7186"/>
    <w:rsid w:val="005B23C7"/>
    <w:rsid w:val="005B7ED5"/>
    <w:rsid w:val="005C7520"/>
    <w:rsid w:val="005D0D44"/>
    <w:rsid w:val="005E1FBA"/>
    <w:rsid w:val="005E74EF"/>
    <w:rsid w:val="005E7EE4"/>
    <w:rsid w:val="005F1723"/>
    <w:rsid w:val="005F3D59"/>
    <w:rsid w:val="005F5FC7"/>
    <w:rsid w:val="00607911"/>
    <w:rsid w:val="00613B46"/>
    <w:rsid w:val="00615DC5"/>
    <w:rsid w:val="00626E3A"/>
    <w:rsid w:val="00636156"/>
    <w:rsid w:val="0064118C"/>
    <w:rsid w:val="00646E49"/>
    <w:rsid w:val="00667718"/>
    <w:rsid w:val="0067408C"/>
    <w:rsid w:val="00675A64"/>
    <w:rsid w:val="00682003"/>
    <w:rsid w:val="006A7152"/>
    <w:rsid w:val="006B1B31"/>
    <w:rsid w:val="006C0142"/>
    <w:rsid w:val="006C4CE2"/>
    <w:rsid w:val="006C7224"/>
    <w:rsid w:val="006E01C7"/>
    <w:rsid w:val="006E05CC"/>
    <w:rsid w:val="006E7E72"/>
    <w:rsid w:val="00707F53"/>
    <w:rsid w:val="007152F3"/>
    <w:rsid w:val="00732433"/>
    <w:rsid w:val="007339EF"/>
    <w:rsid w:val="00737062"/>
    <w:rsid w:val="00742106"/>
    <w:rsid w:val="00756A85"/>
    <w:rsid w:val="00761F7F"/>
    <w:rsid w:val="0076482C"/>
    <w:rsid w:val="00772DB3"/>
    <w:rsid w:val="007733C2"/>
    <w:rsid w:val="00783A0F"/>
    <w:rsid w:val="0078797C"/>
    <w:rsid w:val="007A3FE5"/>
    <w:rsid w:val="007A5D03"/>
    <w:rsid w:val="007B63EB"/>
    <w:rsid w:val="007B7BD9"/>
    <w:rsid w:val="007C45B3"/>
    <w:rsid w:val="007C7C44"/>
    <w:rsid w:val="007D725B"/>
    <w:rsid w:val="007D733D"/>
    <w:rsid w:val="008163A8"/>
    <w:rsid w:val="00817516"/>
    <w:rsid w:val="00831607"/>
    <w:rsid w:val="00833372"/>
    <w:rsid w:val="008636AE"/>
    <w:rsid w:val="0087302E"/>
    <w:rsid w:val="00876A4E"/>
    <w:rsid w:val="008866D8"/>
    <w:rsid w:val="008969F9"/>
    <w:rsid w:val="008A5DF7"/>
    <w:rsid w:val="008B059E"/>
    <w:rsid w:val="008B43D4"/>
    <w:rsid w:val="008B5170"/>
    <w:rsid w:val="008B59E7"/>
    <w:rsid w:val="008C063B"/>
    <w:rsid w:val="008D2E18"/>
    <w:rsid w:val="0090303B"/>
    <w:rsid w:val="00903528"/>
    <w:rsid w:val="0090726B"/>
    <w:rsid w:val="00907EB0"/>
    <w:rsid w:val="009271D5"/>
    <w:rsid w:val="009335DF"/>
    <w:rsid w:val="00933D1B"/>
    <w:rsid w:val="009376EA"/>
    <w:rsid w:val="009403D0"/>
    <w:rsid w:val="009460C7"/>
    <w:rsid w:val="00957766"/>
    <w:rsid w:val="00962677"/>
    <w:rsid w:val="00966EE7"/>
    <w:rsid w:val="00975EE8"/>
    <w:rsid w:val="00976068"/>
    <w:rsid w:val="00990072"/>
    <w:rsid w:val="00996019"/>
    <w:rsid w:val="00996E96"/>
    <w:rsid w:val="009A76FE"/>
    <w:rsid w:val="009E2FBB"/>
    <w:rsid w:val="009E7D95"/>
    <w:rsid w:val="009F10CF"/>
    <w:rsid w:val="00A012E7"/>
    <w:rsid w:val="00A05181"/>
    <w:rsid w:val="00A12040"/>
    <w:rsid w:val="00A21911"/>
    <w:rsid w:val="00A23F8E"/>
    <w:rsid w:val="00A337C1"/>
    <w:rsid w:val="00A44F8F"/>
    <w:rsid w:val="00A6560E"/>
    <w:rsid w:val="00A65CC0"/>
    <w:rsid w:val="00A722B5"/>
    <w:rsid w:val="00A73D68"/>
    <w:rsid w:val="00A7523B"/>
    <w:rsid w:val="00A82A57"/>
    <w:rsid w:val="00A82B24"/>
    <w:rsid w:val="00A90678"/>
    <w:rsid w:val="00A93188"/>
    <w:rsid w:val="00AB699C"/>
    <w:rsid w:val="00AE1467"/>
    <w:rsid w:val="00AE5A71"/>
    <w:rsid w:val="00AF4373"/>
    <w:rsid w:val="00AF7004"/>
    <w:rsid w:val="00B04910"/>
    <w:rsid w:val="00B13E39"/>
    <w:rsid w:val="00B22804"/>
    <w:rsid w:val="00B23FC9"/>
    <w:rsid w:val="00B25474"/>
    <w:rsid w:val="00B30A97"/>
    <w:rsid w:val="00B43E1D"/>
    <w:rsid w:val="00B44ECE"/>
    <w:rsid w:val="00B44FFF"/>
    <w:rsid w:val="00B656DD"/>
    <w:rsid w:val="00B65E71"/>
    <w:rsid w:val="00B746AB"/>
    <w:rsid w:val="00B81206"/>
    <w:rsid w:val="00B812ED"/>
    <w:rsid w:val="00B84AC4"/>
    <w:rsid w:val="00B8626F"/>
    <w:rsid w:val="00B9546C"/>
    <w:rsid w:val="00BB3A2B"/>
    <w:rsid w:val="00BB78C4"/>
    <w:rsid w:val="00BC2DC3"/>
    <w:rsid w:val="00BC3EEC"/>
    <w:rsid w:val="00BD0BA8"/>
    <w:rsid w:val="00BD513C"/>
    <w:rsid w:val="00BD6E80"/>
    <w:rsid w:val="00BE495B"/>
    <w:rsid w:val="00BE7A58"/>
    <w:rsid w:val="00BF1C8A"/>
    <w:rsid w:val="00C04B29"/>
    <w:rsid w:val="00C07855"/>
    <w:rsid w:val="00C07F57"/>
    <w:rsid w:val="00C3162D"/>
    <w:rsid w:val="00C55C22"/>
    <w:rsid w:val="00C60719"/>
    <w:rsid w:val="00C72B48"/>
    <w:rsid w:val="00C84F90"/>
    <w:rsid w:val="00C907E1"/>
    <w:rsid w:val="00CB0C03"/>
    <w:rsid w:val="00CB42A4"/>
    <w:rsid w:val="00CD7863"/>
    <w:rsid w:val="00CE6A04"/>
    <w:rsid w:val="00D35A10"/>
    <w:rsid w:val="00D35C08"/>
    <w:rsid w:val="00D60C8C"/>
    <w:rsid w:val="00D61E7C"/>
    <w:rsid w:val="00D77EED"/>
    <w:rsid w:val="00D97519"/>
    <w:rsid w:val="00DC0C97"/>
    <w:rsid w:val="00DC1E2D"/>
    <w:rsid w:val="00DC5378"/>
    <w:rsid w:val="00DF5277"/>
    <w:rsid w:val="00E00287"/>
    <w:rsid w:val="00E11305"/>
    <w:rsid w:val="00E147CF"/>
    <w:rsid w:val="00E1587D"/>
    <w:rsid w:val="00E17BFF"/>
    <w:rsid w:val="00E23444"/>
    <w:rsid w:val="00E36995"/>
    <w:rsid w:val="00E45D84"/>
    <w:rsid w:val="00E4787D"/>
    <w:rsid w:val="00E73EB3"/>
    <w:rsid w:val="00E7784A"/>
    <w:rsid w:val="00E77F1B"/>
    <w:rsid w:val="00E8404B"/>
    <w:rsid w:val="00E8758E"/>
    <w:rsid w:val="00EA358E"/>
    <w:rsid w:val="00EB0207"/>
    <w:rsid w:val="00EB5BF8"/>
    <w:rsid w:val="00EC3EF1"/>
    <w:rsid w:val="00EE727E"/>
    <w:rsid w:val="00EF49C5"/>
    <w:rsid w:val="00F029BA"/>
    <w:rsid w:val="00F06B08"/>
    <w:rsid w:val="00F14E1E"/>
    <w:rsid w:val="00F51287"/>
    <w:rsid w:val="00F60D58"/>
    <w:rsid w:val="00F66619"/>
    <w:rsid w:val="00F82CB7"/>
    <w:rsid w:val="00F91725"/>
    <w:rsid w:val="00F92E3F"/>
    <w:rsid w:val="00F942AA"/>
    <w:rsid w:val="00FA050A"/>
    <w:rsid w:val="00FA3FD6"/>
    <w:rsid w:val="00FB37C9"/>
    <w:rsid w:val="00FC76F6"/>
    <w:rsid w:val="00FD397B"/>
    <w:rsid w:val="00FE3EC4"/>
    <w:rsid w:val="00FF341C"/>
    <w:rsid w:val="02FC6FC3"/>
    <w:rsid w:val="05ED1633"/>
    <w:rsid w:val="08991AD4"/>
    <w:rsid w:val="113B273E"/>
    <w:rsid w:val="198E3B29"/>
    <w:rsid w:val="1EDD4E34"/>
    <w:rsid w:val="2F7B226A"/>
    <w:rsid w:val="3756532C"/>
    <w:rsid w:val="385201EA"/>
    <w:rsid w:val="3E897B14"/>
    <w:rsid w:val="3F7C4554"/>
    <w:rsid w:val="4ED16532"/>
    <w:rsid w:val="60832740"/>
    <w:rsid w:val="61351E68"/>
    <w:rsid w:val="640B2A07"/>
    <w:rsid w:val="68275519"/>
    <w:rsid w:val="6BED6709"/>
    <w:rsid w:val="6DDC2D96"/>
    <w:rsid w:val="6F994798"/>
    <w:rsid w:val="77894099"/>
    <w:rsid w:val="7AE1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84AE3A"/>
  <w15:docId w15:val="{BCA530CA-0C72-4547-9CD5-68C7647E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customStyle="1" w:styleId="p0">
    <w:name w:val="p0"/>
    <w:basedOn w:val="a"/>
    <w:pPr>
      <w:widowControl/>
      <w:jc w:val="left"/>
    </w:pPr>
    <w:rPr>
      <w:rFonts w:ascii="Times New Roman" w:eastAsia="宋体" w:hAnsi="Times New Roman" w:cs="Times New Roman"/>
      <w:kern w:val="0"/>
      <w:szCs w:val="21"/>
    </w:rPr>
  </w:style>
  <w:style w:type="character" w:styleId="ab">
    <w:name w:val="Emphasis"/>
    <w:basedOn w:val="a0"/>
    <w:uiPriority w:val="20"/>
    <w:qFormat/>
    <w:rsid w:val="00AE5A71"/>
    <w:rPr>
      <w:i/>
      <w:iCs/>
    </w:rPr>
  </w:style>
  <w:style w:type="character" w:styleId="ac">
    <w:name w:val="Unresolved Mention"/>
    <w:basedOn w:val="a0"/>
    <w:uiPriority w:val="99"/>
    <w:semiHidden/>
    <w:unhideWhenUsed/>
    <w:rsid w:val="0090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mtc2@nim.a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588</Words>
  <Characters>637</Characters>
  <Application>Microsoft Office Word</Application>
  <DocSecurity>0</DocSecurity>
  <Lines>35</Lines>
  <Paragraphs>29</Paragraphs>
  <ScaleCrop>false</ScaleCrop>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SSH</cp:lastModifiedBy>
  <cp:revision>177</cp:revision>
  <cp:lastPrinted>2024-07-11T09:11:00Z</cp:lastPrinted>
  <dcterms:created xsi:type="dcterms:W3CDTF">2023-11-06T07:25:00Z</dcterms:created>
  <dcterms:modified xsi:type="dcterms:W3CDTF">2025-08-11T13:15:00Z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E1796682C1104D5696A01D9C5DA71E3F_12</vt:lpwstr>
  </property>
</Properties>
</file>