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F0C" w:rsidRDefault="002113FB">
      <w:pPr>
        <w:jc w:val="center"/>
        <w:rPr>
          <w:rFonts w:ascii="Times New Roman" w:eastAsia="仿宋_GB2312" w:hAnsi="Times New Roman" w:cs="Times New Roman"/>
          <w:color w:val="000000" w:themeColor="text1"/>
          <w:szCs w:val="21"/>
        </w:rPr>
      </w:pPr>
      <w:r>
        <w:rPr>
          <w:rFonts w:ascii="Times New Roman" w:hAnsi="Times New Roman" w:cs="Times New Roman"/>
          <w:noProof/>
          <w:color w:val="000000" w:themeColor="text1"/>
          <w:szCs w:val="21"/>
        </w:rPr>
        <mc:AlternateContent>
          <mc:Choice Requires="wps">
            <w:drawing>
              <wp:anchor distT="0" distB="0" distL="114300" distR="114300" simplePos="0" relativeHeight="251659264" behindDoc="0" locked="0" layoutInCell="1" allowOverlap="1">
                <wp:simplePos x="0" y="0"/>
                <wp:positionH relativeFrom="margin">
                  <wp:posOffset>14605</wp:posOffset>
                </wp:positionH>
                <wp:positionV relativeFrom="paragraph">
                  <wp:posOffset>-78105</wp:posOffset>
                </wp:positionV>
                <wp:extent cx="6122035" cy="0"/>
                <wp:effectExtent l="0" t="19050" r="50800" b="3810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1730" cy="0"/>
                        </a:xfrm>
                        <a:prstGeom prst="line">
                          <a:avLst/>
                        </a:prstGeom>
                        <a:noFill/>
                        <a:ln w="57150" cmpd="thickThin">
                          <a:solidFill>
                            <a:srgbClr val="FF0000"/>
                          </a:solidFill>
                          <a:round/>
                        </a:ln>
                      </wps:spPr>
                      <wps:bodyPr/>
                    </wps:wsp>
                  </a:graphicData>
                </a:graphic>
              </wp:anchor>
            </w:drawing>
          </mc:Choice>
          <mc:Fallback xmlns:wpsCustomData="http://www.wps.cn/officeDocument/2013/wpsCustomData">
            <w:pict>
              <v:line id="_x0000_s1026" o:spid="_x0000_s1026" o:spt="20" style="position:absolute;left:0pt;flip:y;margin-left:1.15pt;margin-top:-6.15pt;height:0pt;width:482.05pt;mso-position-horizontal-relative:margin;z-index:251659264;mso-width-relative:page;mso-height-relative:page;" filled="f" stroked="t" coordsize="21600,21600" o:gfxdata="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l+GVhdcAAAAJAQAADwAAAAAAAAABACAAAAAiAAAAZHJzL2Rvd25yZXYueG1sUEsB&#10;AhQAFAAAAAgAh07iQNbYEOz2AQAAxgMAAA4AAAAAAAAAAQAgAAAAJgEAAGRycy9lMm9Eb2MueG1s&#10;UEsFBgAAAAAGAAYAWQEAAI4FAAAAAA==&#10;">
                <v:fill on="f" focussize="0,0"/>
                <v:stroke weight="4.5pt" color="#FF0000" linestyle="thickThin" joinstyle="round"/>
                <v:imagedata o:title=""/>
                <o:lock v:ext="edit" aspectratio="f"/>
              </v:line>
            </w:pict>
          </mc:Fallback>
        </mc:AlternateContent>
      </w:r>
    </w:p>
    <w:p w:rsidR="00AD1B74" w:rsidRPr="00AD1B74" w:rsidRDefault="00AD1B74" w:rsidP="00AD1B74">
      <w:pPr>
        <w:widowControl/>
        <w:spacing w:after="120" w:line="360" w:lineRule="auto"/>
        <w:jc w:val="center"/>
        <w:outlineLvl w:val="1"/>
        <w:rPr>
          <w:rFonts w:ascii="Times New Roman" w:eastAsia="黑体" w:hAnsi="Times New Roman" w:cs="Times New Roman"/>
          <w:color w:val="0D0D0D" w:themeColor="text1" w:themeTint="F2"/>
          <w:kern w:val="0"/>
          <w:sz w:val="40"/>
          <w:szCs w:val="32"/>
        </w:rPr>
      </w:pPr>
      <w:r w:rsidRPr="00AD1B74">
        <w:rPr>
          <w:rFonts w:ascii="Times New Roman" w:eastAsia="黑体" w:hAnsi="Times New Roman" w:cs="Times New Roman" w:hint="eastAsia"/>
          <w:color w:val="0D0D0D" w:themeColor="text1" w:themeTint="F2"/>
          <w:kern w:val="0"/>
          <w:sz w:val="40"/>
          <w:szCs w:val="32"/>
        </w:rPr>
        <w:t>关于</w:t>
      </w:r>
      <w:r w:rsidRPr="00AD1B74">
        <w:rPr>
          <w:rFonts w:ascii="Times New Roman" w:eastAsia="黑体" w:hAnsi="Times New Roman" w:cs="Times New Roman"/>
          <w:color w:val="0D0D0D" w:themeColor="text1" w:themeTint="F2"/>
          <w:kern w:val="0"/>
          <w:sz w:val="40"/>
          <w:szCs w:val="32"/>
        </w:rPr>
        <w:t>全国声学计量技术委员会换届</w:t>
      </w:r>
      <w:r w:rsidRPr="00AD1B74">
        <w:rPr>
          <w:rFonts w:ascii="Times New Roman" w:eastAsia="黑体" w:hAnsi="Times New Roman" w:cs="Times New Roman" w:hint="eastAsia"/>
          <w:color w:val="0D0D0D" w:themeColor="text1" w:themeTint="F2"/>
          <w:kern w:val="0"/>
          <w:sz w:val="40"/>
          <w:szCs w:val="32"/>
        </w:rPr>
        <w:t>及征集</w:t>
      </w:r>
      <w:r w:rsidRPr="00AD1B74">
        <w:rPr>
          <w:rFonts w:ascii="Times New Roman" w:eastAsia="黑体" w:hAnsi="Times New Roman" w:cs="Times New Roman"/>
          <w:color w:val="0D0D0D" w:themeColor="text1" w:themeTint="F2"/>
          <w:kern w:val="0"/>
          <w:sz w:val="40"/>
          <w:szCs w:val="32"/>
        </w:rPr>
        <w:t>委员</w:t>
      </w:r>
      <w:r w:rsidRPr="00AD1B74">
        <w:rPr>
          <w:rFonts w:ascii="Times New Roman" w:eastAsia="黑体" w:hAnsi="Times New Roman" w:cs="Times New Roman" w:hint="eastAsia"/>
          <w:color w:val="0D0D0D" w:themeColor="text1" w:themeTint="F2"/>
          <w:kern w:val="0"/>
          <w:sz w:val="40"/>
          <w:szCs w:val="32"/>
        </w:rPr>
        <w:t>的</w:t>
      </w:r>
      <w:r w:rsidRPr="00AD1B74">
        <w:rPr>
          <w:rFonts w:ascii="Times New Roman" w:eastAsia="黑体" w:hAnsi="Times New Roman" w:cs="Times New Roman"/>
          <w:color w:val="0D0D0D" w:themeColor="text1" w:themeTint="F2"/>
          <w:kern w:val="0"/>
          <w:sz w:val="40"/>
          <w:szCs w:val="32"/>
        </w:rPr>
        <w:t>通知</w:t>
      </w:r>
    </w:p>
    <w:p w:rsidR="00AD1B74" w:rsidRPr="00694A11" w:rsidRDefault="00AD1B74" w:rsidP="00AD1B74">
      <w:pPr>
        <w:widowControl/>
        <w:spacing w:beforeLines="150" w:before="439" w:afterLines="50" w:after="146" w:line="360" w:lineRule="auto"/>
        <w:jc w:val="left"/>
        <w:rPr>
          <w:rFonts w:ascii="Times New Roman" w:hAnsi="Times New Roman" w:cs="Times New Roman"/>
          <w:b/>
          <w:color w:val="0D0D0D" w:themeColor="text1" w:themeTint="F2"/>
          <w:kern w:val="0"/>
          <w:sz w:val="32"/>
          <w:szCs w:val="30"/>
        </w:rPr>
      </w:pPr>
      <w:r w:rsidRPr="00694A11">
        <w:rPr>
          <w:rFonts w:ascii="Times New Roman" w:hAnsi="Times New Roman" w:cs="Times New Roman" w:hint="eastAsia"/>
          <w:b/>
          <w:color w:val="0D0D0D" w:themeColor="text1" w:themeTint="F2"/>
          <w:kern w:val="0"/>
          <w:sz w:val="32"/>
          <w:szCs w:val="30"/>
        </w:rPr>
        <w:t>各有关单位：</w:t>
      </w:r>
    </w:p>
    <w:p w:rsidR="00AD1B74" w:rsidRPr="00694A11" w:rsidRDefault="00AD1B74" w:rsidP="00AD1B74">
      <w:pPr>
        <w:widowControl/>
        <w:spacing w:line="360" w:lineRule="auto"/>
        <w:ind w:firstLineChars="200" w:firstLine="640"/>
        <w:jc w:val="left"/>
        <w:rPr>
          <w:rFonts w:ascii="仿宋" w:eastAsia="仿宋" w:hAnsi="仿宋" w:cs="Times New Roman"/>
          <w:color w:val="0D0D0D" w:themeColor="text1" w:themeTint="F2"/>
          <w:kern w:val="0"/>
          <w:sz w:val="32"/>
          <w:szCs w:val="24"/>
        </w:rPr>
      </w:pPr>
      <w:r w:rsidRPr="00694A11">
        <w:rPr>
          <w:rFonts w:ascii="仿宋" w:eastAsia="仿宋" w:hAnsi="仿宋" w:cs="Times New Roman" w:hint="eastAsia"/>
          <w:color w:val="0D0D0D" w:themeColor="text1" w:themeTint="F2"/>
          <w:kern w:val="0"/>
          <w:sz w:val="32"/>
          <w:szCs w:val="24"/>
        </w:rPr>
        <w:t>全国声学计量</w:t>
      </w:r>
      <w:r>
        <w:rPr>
          <w:rFonts w:ascii="仿宋" w:eastAsia="仿宋" w:hAnsi="仿宋" w:cs="Times New Roman" w:hint="eastAsia"/>
          <w:color w:val="0D0D0D" w:themeColor="text1" w:themeTint="F2"/>
          <w:kern w:val="0"/>
          <w:sz w:val="32"/>
          <w:szCs w:val="24"/>
        </w:rPr>
        <w:t>技术委员会本届任期即将届满，根据《全国专业计量技术委员会章程》</w:t>
      </w:r>
      <w:r w:rsidRPr="00694A11">
        <w:rPr>
          <w:rFonts w:ascii="仿宋" w:eastAsia="仿宋" w:hAnsi="仿宋" w:cs="Times New Roman" w:hint="eastAsia"/>
          <w:color w:val="0D0D0D" w:themeColor="text1" w:themeTint="F2"/>
          <w:kern w:val="0"/>
          <w:sz w:val="32"/>
          <w:szCs w:val="24"/>
        </w:rPr>
        <w:t>《全国专业计量技术委员会管理规定》和《关于加强计量技术委员会建设的指导意见》，现面向全国公开征集第七届委员。</w:t>
      </w:r>
    </w:p>
    <w:p w:rsidR="00AD1B74" w:rsidRPr="00694A11" w:rsidRDefault="00AD1B74" w:rsidP="00AD1B74">
      <w:pPr>
        <w:widowControl/>
        <w:spacing w:beforeLines="100" w:before="293" w:line="384" w:lineRule="atLeast"/>
        <w:jc w:val="left"/>
        <w:rPr>
          <w:rFonts w:ascii="仿宋" w:eastAsia="仿宋" w:hAnsi="仿宋" w:cs="Times New Roman"/>
          <w:b/>
          <w:color w:val="0D0D0D" w:themeColor="text1" w:themeTint="F2"/>
          <w:kern w:val="0"/>
          <w:sz w:val="32"/>
          <w:szCs w:val="24"/>
        </w:rPr>
      </w:pPr>
      <w:r w:rsidRPr="00694A11">
        <w:rPr>
          <w:rFonts w:ascii="仿宋" w:eastAsia="仿宋" w:hAnsi="仿宋" w:cs="Times New Roman"/>
          <w:b/>
          <w:color w:val="0D0D0D" w:themeColor="text1" w:themeTint="F2"/>
          <w:kern w:val="0"/>
          <w:sz w:val="32"/>
          <w:szCs w:val="24"/>
        </w:rPr>
        <w:t>一、征集</w:t>
      </w:r>
      <w:r w:rsidRPr="00694A11">
        <w:rPr>
          <w:rFonts w:ascii="仿宋" w:eastAsia="仿宋" w:hAnsi="仿宋" w:cs="Times New Roman" w:hint="eastAsia"/>
          <w:b/>
          <w:color w:val="0D0D0D" w:themeColor="text1" w:themeTint="F2"/>
          <w:kern w:val="0"/>
          <w:sz w:val="32"/>
          <w:szCs w:val="24"/>
        </w:rPr>
        <w:t>范围</w:t>
      </w:r>
    </w:p>
    <w:p w:rsidR="00AD1B74" w:rsidRPr="00694A11" w:rsidRDefault="00AD1B74" w:rsidP="005E499C">
      <w:pPr>
        <w:widowControl/>
        <w:spacing w:line="360" w:lineRule="auto"/>
        <w:ind w:firstLineChars="200" w:firstLine="640"/>
        <w:rPr>
          <w:rFonts w:ascii="仿宋" w:eastAsia="仿宋" w:hAnsi="仿宋" w:cs="Times New Roman"/>
          <w:color w:val="0D0D0D" w:themeColor="text1" w:themeTint="F2"/>
          <w:kern w:val="0"/>
          <w:sz w:val="32"/>
          <w:szCs w:val="24"/>
        </w:rPr>
      </w:pPr>
      <w:r w:rsidRPr="00694A11">
        <w:rPr>
          <w:rFonts w:ascii="仿宋" w:eastAsia="仿宋" w:hAnsi="仿宋" w:cs="Times New Roman" w:hint="eastAsia"/>
          <w:color w:val="0D0D0D" w:themeColor="text1" w:themeTint="F2"/>
          <w:kern w:val="0"/>
          <w:sz w:val="32"/>
          <w:szCs w:val="24"/>
        </w:rPr>
        <w:t>全国声学计量技术委员会是在声学领域从事有关计量技术工作的技术性组织，主要负责：开展本专业领域内国家计量技术规范的制定、修订和宣贯；受市场监管总局委托，承担国务院有关部门和地方行政部门要求的声学计量比对计划，并按批准的计划组织实施；跟踪国内外声学技术领域动态，并受市场监管总局委托，参加国际文件制定、国际学术交流等有关工作。根据以上工作需要，委员将以实际从事声学技术研究、生产、应用、管理工作的技术人员为主。</w:t>
      </w:r>
    </w:p>
    <w:p w:rsidR="00AD1B74" w:rsidRPr="00694A11" w:rsidRDefault="00AD1B74" w:rsidP="00AD1B74">
      <w:pPr>
        <w:widowControl/>
        <w:spacing w:beforeLines="100" w:before="293" w:line="384" w:lineRule="atLeast"/>
        <w:jc w:val="left"/>
        <w:rPr>
          <w:rFonts w:ascii="仿宋" w:eastAsia="仿宋" w:hAnsi="仿宋" w:cs="Times New Roman"/>
          <w:b/>
          <w:color w:val="0D0D0D" w:themeColor="text1" w:themeTint="F2"/>
          <w:kern w:val="0"/>
          <w:sz w:val="32"/>
          <w:szCs w:val="24"/>
        </w:rPr>
      </w:pPr>
      <w:r w:rsidRPr="00694A11">
        <w:rPr>
          <w:rFonts w:ascii="仿宋" w:eastAsia="仿宋" w:hAnsi="仿宋" w:cs="Times New Roman" w:hint="eastAsia"/>
          <w:b/>
          <w:color w:val="0D0D0D" w:themeColor="text1" w:themeTint="F2"/>
          <w:kern w:val="0"/>
          <w:sz w:val="32"/>
          <w:szCs w:val="24"/>
        </w:rPr>
        <w:t>二</w:t>
      </w:r>
      <w:r w:rsidRPr="00694A11">
        <w:rPr>
          <w:rFonts w:ascii="仿宋" w:eastAsia="仿宋" w:hAnsi="仿宋" w:cs="Times New Roman"/>
          <w:b/>
          <w:color w:val="0D0D0D" w:themeColor="text1" w:themeTint="F2"/>
          <w:kern w:val="0"/>
          <w:sz w:val="32"/>
          <w:szCs w:val="24"/>
        </w:rPr>
        <w:t>、</w:t>
      </w:r>
      <w:r w:rsidRPr="00694A11">
        <w:rPr>
          <w:rFonts w:ascii="仿宋" w:eastAsia="仿宋" w:hAnsi="仿宋" w:cs="Times New Roman" w:hint="eastAsia"/>
          <w:b/>
          <w:color w:val="0D0D0D" w:themeColor="text1" w:themeTint="F2"/>
          <w:kern w:val="0"/>
          <w:sz w:val="32"/>
          <w:szCs w:val="24"/>
        </w:rPr>
        <w:t>委员条件</w:t>
      </w:r>
    </w:p>
    <w:p w:rsidR="00AD1B74" w:rsidRPr="00694A11" w:rsidRDefault="00AD1B74" w:rsidP="00AD1B74">
      <w:pPr>
        <w:widowControl/>
        <w:spacing w:line="360" w:lineRule="auto"/>
        <w:ind w:firstLineChars="200" w:firstLine="640"/>
        <w:rPr>
          <w:rFonts w:ascii="仿宋" w:eastAsia="仿宋" w:hAnsi="仿宋" w:cs="Times New Roman"/>
          <w:color w:val="0D0D0D" w:themeColor="text1" w:themeTint="F2"/>
          <w:kern w:val="0"/>
          <w:sz w:val="32"/>
          <w:szCs w:val="24"/>
        </w:rPr>
      </w:pPr>
      <w:r w:rsidRPr="00694A11">
        <w:rPr>
          <w:rFonts w:ascii="仿宋" w:eastAsia="仿宋" w:hAnsi="仿宋" w:cs="Times New Roman" w:hint="eastAsia"/>
          <w:color w:val="0D0D0D" w:themeColor="text1" w:themeTint="F2"/>
          <w:kern w:val="0"/>
          <w:sz w:val="32"/>
          <w:szCs w:val="24"/>
        </w:rPr>
        <w:t>委员应同时满足以下条件：</w:t>
      </w:r>
    </w:p>
    <w:p w:rsidR="00AD1B74" w:rsidRPr="00694A11" w:rsidRDefault="00AD1B74" w:rsidP="00AD1B74">
      <w:pPr>
        <w:widowControl/>
        <w:spacing w:line="360" w:lineRule="auto"/>
        <w:ind w:firstLineChars="200" w:firstLine="640"/>
        <w:rPr>
          <w:rFonts w:ascii="仿宋" w:eastAsia="仿宋" w:hAnsi="仿宋" w:cs="Times New Roman"/>
          <w:color w:val="0D0D0D" w:themeColor="text1" w:themeTint="F2"/>
          <w:kern w:val="0"/>
          <w:sz w:val="32"/>
          <w:szCs w:val="24"/>
        </w:rPr>
      </w:pPr>
      <w:r w:rsidRPr="00694A11">
        <w:rPr>
          <w:rFonts w:ascii="仿宋" w:eastAsia="仿宋" w:hAnsi="仿宋" w:cs="Times New Roman" w:hint="eastAsia"/>
          <w:color w:val="0D0D0D" w:themeColor="text1" w:themeTint="F2"/>
          <w:kern w:val="0"/>
          <w:sz w:val="32"/>
          <w:szCs w:val="24"/>
        </w:rPr>
        <w:t>（1）拥有中国国籍，拥护中国共产党的领导，热爱计量事业，热心技术委员会工作</w:t>
      </w:r>
      <w:bookmarkStart w:id="0" w:name="_GoBack"/>
      <w:bookmarkEnd w:id="0"/>
      <w:r w:rsidRPr="00694A11">
        <w:rPr>
          <w:rFonts w:ascii="仿宋" w:eastAsia="仿宋" w:hAnsi="仿宋" w:cs="Times New Roman" w:hint="eastAsia"/>
          <w:color w:val="0D0D0D" w:themeColor="text1" w:themeTint="F2"/>
          <w:kern w:val="0"/>
          <w:sz w:val="32"/>
          <w:szCs w:val="24"/>
        </w:rPr>
        <w:t>，遵纪守法，具有良好的品行和职业道德；</w:t>
      </w:r>
    </w:p>
    <w:p w:rsidR="00AD1B74" w:rsidRPr="00AD1B74" w:rsidRDefault="00AD1B74" w:rsidP="00AD1B74">
      <w:pPr>
        <w:widowControl/>
        <w:spacing w:line="360" w:lineRule="auto"/>
        <w:ind w:firstLineChars="200" w:firstLine="640"/>
        <w:rPr>
          <w:rFonts w:ascii="仿宋" w:eastAsia="仿宋" w:hAnsi="仿宋" w:cs="Times New Roman"/>
          <w:color w:val="0D0D0D" w:themeColor="text1" w:themeTint="F2"/>
          <w:kern w:val="0"/>
          <w:sz w:val="32"/>
          <w:szCs w:val="24"/>
        </w:rPr>
      </w:pPr>
      <w:r w:rsidRPr="00694A11">
        <w:rPr>
          <w:rFonts w:ascii="仿宋" w:eastAsia="仿宋" w:hAnsi="仿宋" w:cs="Times New Roman" w:hint="eastAsia"/>
          <w:color w:val="0D0D0D" w:themeColor="text1" w:themeTint="F2"/>
          <w:kern w:val="0"/>
          <w:sz w:val="32"/>
          <w:szCs w:val="24"/>
        </w:rPr>
        <w:lastRenderedPageBreak/>
        <w:t>（2）</w:t>
      </w:r>
      <w:r w:rsidRPr="00694A11">
        <w:rPr>
          <w:rFonts w:ascii="仿宋" w:eastAsia="仿宋" w:hAnsi="仿宋" w:cs="Times New Roman"/>
          <w:color w:val="0D0D0D" w:themeColor="text1" w:themeTint="F2"/>
          <w:kern w:val="0"/>
          <w:sz w:val="32"/>
          <w:szCs w:val="24"/>
        </w:rPr>
        <w:t>熟悉声学（主要涉及空气声、超声、水声和听力）专业计量技术工作，</w:t>
      </w:r>
      <w:r w:rsidRPr="00694A11">
        <w:rPr>
          <w:rFonts w:ascii="仿宋" w:eastAsia="仿宋" w:hAnsi="仿宋" w:cs="Times New Roman" w:hint="eastAsia"/>
          <w:color w:val="0D0D0D" w:themeColor="text1" w:themeTint="F2"/>
          <w:kern w:val="0"/>
          <w:sz w:val="32"/>
          <w:szCs w:val="24"/>
        </w:rPr>
        <w:t>能够主动跟踪国内外声学计量技术发展动态及相关标准、技术规范更新情况，</w:t>
      </w:r>
      <w:r w:rsidRPr="00694A11">
        <w:rPr>
          <w:rFonts w:ascii="仿宋" w:eastAsia="仿宋" w:hAnsi="仿宋" w:cs="Times New Roman"/>
          <w:color w:val="0D0D0D" w:themeColor="text1" w:themeTint="F2"/>
          <w:kern w:val="0"/>
          <w:sz w:val="32"/>
          <w:szCs w:val="24"/>
        </w:rPr>
        <w:t>具有较高理论水平，实践经验丰富；</w:t>
      </w:r>
    </w:p>
    <w:p w:rsidR="00AD1B74" w:rsidRPr="00694A11" w:rsidRDefault="00AD1B74" w:rsidP="00AD1B74">
      <w:pPr>
        <w:widowControl/>
        <w:spacing w:line="360" w:lineRule="auto"/>
        <w:ind w:firstLineChars="200" w:firstLine="640"/>
        <w:rPr>
          <w:rFonts w:ascii="仿宋" w:eastAsia="仿宋" w:hAnsi="仿宋" w:cs="Times New Roman"/>
          <w:color w:val="0D0D0D" w:themeColor="text1" w:themeTint="F2"/>
          <w:kern w:val="0"/>
          <w:sz w:val="32"/>
          <w:szCs w:val="24"/>
        </w:rPr>
      </w:pPr>
      <w:r w:rsidRPr="00694A11">
        <w:rPr>
          <w:rFonts w:ascii="仿宋" w:eastAsia="仿宋" w:hAnsi="仿宋" w:cs="Times New Roman" w:hint="eastAsia"/>
          <w:color w:val="0D0D0D" w:themeColor="text1" w:themeTint="F2"/>
          <w:kern w:val="0"/>
          <w:sz w:val="32"/>
          <w:szCs w:val="24"/>
        </w:rPr>
        <w:t>（3）原则上具有副高级（含）以上技术职称，在职并确保任期内不因退休等原因影响委员履职；</w:t>
      </w:r>
    </w:p>
    <w:p w:rsidR="00AD1B74" w:rsidRPr="00694A11" w:rsidRDefault="00AD1B74" w:rsidP="00AD1B74">
      <w:pPr>
        <w:widowControl/>
        <w:spacing w:line="360" w:lineRule="auto"/>
        <w:ind w:firstLineChars="200" w:firstLine="640"/>
        <w:rPr>
          <w:rFonts w:ascii="仿宋" w:eastAsia="仿宋" w:hAnsi="仿宋" w:cs="Times New Roman"/>
          <w:color w:val="0D0D0D" w:themeColor="text1" w:themeTint="F2"/>
          <w:kern w:val="0"/>
          <w:sz w:val="32"/>
          <w:szCs w:val="24"/>
        </w:rPr>
      </w:pPr>
      <w:r w:rsidRPr="00694A11">
        <w:rPr>
          <w:rFonts w:ascii="仿宋" w:eastAsia="仿宋" w:hAnsi="仿宋" w:cs="Times New Roman" w:hint="eastAsia"/>
          <w:color w:val="0D0D0D" w:themeColor="text1" w:themeTint="F2"/>
          <w:kern w:val="0"/>
          <w:sz w:val="32"/>
          <w:szCs w:val="24"/>
        </w:rPr>
        <w:t>（4）自觉遵守技术委员会章程，积极参加技术委员会组织的各项活动，能够履行委员的职责和义务。</w:t>
      </w:r>
    </w:p>
    <w:p w:rsidR="00AD1B74" w:rsidRPr="00694A11" w:rsidRDefault="00AD1B74" w:rsidP="00AD1B74">
      <w:pPr>
        <w:widowControl/>
        <w:spacing w:beforeLines="100" w:before="293" w:line="384" w:lineRule="atLeast"/>
        <w:jc w:val="left"/>
        <w:rPr>
          <w:rFonts w:ascii="仿宋" w:eastAsia="仿宋" w:hAnsi="仿宋" w:cs="Times New Roman"/>
          <w:b/>
          <w:color w:val="0D0D0D" w:themeColor="text1" w:themeTint="F2"/>
          <w:kern w:val="0"/>
          <w:sz w:val="32"/>
          <w:szCs w:val="24"/>
        </w:rPr>
      </w:pPr>
      <w:r>
        <w:rPr>
          <w:rFonts w:ascii="仿宋" w:eastAsia="仿宋" w:hAnsi="仿宋" w:cs="Times New Roman" w:hint="eastAsia"/>
          <w:b/>
          <w:color w:val="0D0D0D" w:themeColor="text1" w:themeTint="F2"/>
          <w:kern w:val="0"/>
          <w:sz w:val="32"/>
          <w:szCs w:val="24"/>
        </w:rPr>
        <w:t>三</w:t>
      </w:r>
      <w:r w:rsidRPr="00694A11">
        <w:rPr>
          <w:rFonts w:ascii="仿宋" w:eastAsia="仿宋" w:hAnsi="仿宋" w:cs="Times New Roman"/>
          <w:b/>
          <w:color w:val="0D0D0D" w:themeColor="text1" w:themeTint="F2"/>
          <w:kern w:val="0"/>
          <w:sz w:val="32"/>
          <w:szCs w:val="24"/>
        </w:rPr>
        <w:t>、</w:t>
      </w:r>
      <w:r w:rsidRPr="00694A11">
        <w:rPr>
          <w:rFonts w:ascii="仿宋" w:eastAsia="仿宋" w:hAnsi="仿宋" w:cs="Times New Roman" w:hint="eastAsia"/>
          <w:b/>
          <w:color w:val="0D0D0D" w:themeColor="text1" w:themeTint="F2"/>
          <w:kern w:val="0"/>
          <w:sz w:val="32"/>
          <w:szCs w:val="24"/>
        </w:rPr>
        <w:t>推荐程序及材料</w:t>
      </w:r>
      <w:r w:rsidRPr="00694A11">
        <w:rPr>
          <w:rFonts w:ascii="仿宋" w:eastAsia="仿宋" w:hAnsi="仿宋" w:cs="Times New Roman"/>
          <w:b/>
          <w:color w:val="0D0D0D" w:themeColor="text1" w:themeTint="F2"/>
          <w:kern w:val="0"/>
          <w:sz w:val="32"/>
          <w:szCs w:val="24"/>
        </w:rPr>
        <w:t>要求</w:t>
      </w:r>
    </w:p>
    <w:p w:rsidR="00AD1B74" w:rsidRPr="00694A11" w:rsidRDefault="00AD1B74" w:rsidP="00AD1B74">
      <w:pPr>
        <w:widowControl/>
        <w:spacing w:line="360" w:lineRule="auto"/>
        <w:ind w:firstLineChars="200" w:firstLine="640"/>
        <w:rPr>
          <w:rFonts w:ascii="仿宋" w:eastAsia="仿宋" w:hAnsi="仿宋" w:cs="Times New Roman"/>
          <w:color w:val="0D0D0D" w:themeColor="text1" w:themeTint="F2"/>
          <w:kern w:val="0"/>
          <w:sz w:val="32"/>
          <w:szCs w:val="24"/>
        </w:rPr>
      </w:pPr>
      <w:r w:rsidRPr="00694A11">
        <w:rPr>
          <w:rFonts w:ascii="仿宋" w:eastAsia="仿宋" w:hAnsi="仿宋" w:cs="Times New Roman" w:hint="eastAsia"/>
          <w:color w:val="0D0D0D" w:themeColor="text1" w:themeTint="F2"/>
          <w:kern w:val="0"/>
          <w:sz w:val="32"/>
          <w:szCs w:val="24"/>
        </w:rPr>
        <w:t>（1）采取单位推荐或个人申请单位批准的方式。除秘书处所在单位外，每个单位原则上限</w:t>
      </w:r>
      <w:proofErr w:type="gramStart"/>
      <w:r w:rsidRPr="00694A11">
        <w:rPr>
          <w:rFonts w:ascii="仿宋" w:eastAsia="仿宋" w:hAnsi="仿宋" w:cs="Times New Roman" w:hint="eastAsia"/>
          <w:color w:val="0D0D0D" w:themeColor="text1" w:themeTint="F2"/>
          <w:kern w:val="0"/>
          <w:sz w:val="32"/>
          <w:szCs w:val="24"/>
        </w:rPr>
        <w:t>报委员</w:t>
      </w:r>
      <w:proofErr w:type="gramEnd"/>
      <w:r w:rsidRPr="00694A11">
        <w:rPr>
          <w:rFonts w:ascii="仿宋" w:eastAsia="仿宋" w:hAnsi="仿宋" w:cs="Times New Roman" w:hint="eastAsia"/>
          <w:color w:val="0D0D0D" w:themeColor="text1" w:themeTint="F2"/>
          <w:kern w:val="0"/>
          <w:sz w:val="32"/>
          <w:szCs w:val="24"/>
        </w:rPr>
        <w:t>一名。委员候选人需填写《全国专业计量技术委员会委员申请表》（见附件），推荐单位审查填表内容、在指定位置签署意见并加盖单位（法人）公章；</w:t>
      </w:r>
    </w:p>
    <w:p w:rsidR="00AD1B74" w:rsidRPr="00694A11" w:rsidRDefault="00AD1B74" w:rsidP="00AD1B74">
      <w:pPr>
        <w:widowControl/>
        <w:spacing w:line="360" w:lineRule="auto"/>
        <w:ind w:firstLineChars="200" w:firstLine="640"/>
        <w:rPr>
          <w:rFonts w:ascii="仿宋" w:eastAsia="仿宋" w:hAnsi="仿宋" w:cs="Times New Roman"/>
          <w:color w:val="0D0D0D" w:themeColor="text1" w:themeTint="F2"/>
          <w:kern w:val="0"/>
          <w:sz w:val="32"/>
          <w:szCs w:val="24"/>
        </w:rPr>
      </w:pPr>
      <w:r w:rsidRPr="00694A11">
        <w:rPr>
          <w:rFonts w:ascii="仿宋" w:eastAsia="仿宋" w:hAnsi="仿宋" w:cs="Times New Roman" w:hint="eastAsia"/>
          <w:color w:val="0D0D0D" w:themeColor="text1" w:themeTint="F2"/>
          <w:kern w:val="0"/>
          <w:sz w:val="32"/>
          <w:szCs w:val="24"/>
        </w:rPr>
        <w:t>（2）请于2</w:t>
      </w:r>
      <w:r w:rsidRPr="00694A11">
        <w:rPr>
          <w:rFonts w:ascii="仿宋" w:eastAsia="仿宋" w:hAnsi="仿宋" w:cs="Times New Roman"/>
          <w:color w:val="0D0D0D" w:themeColor="text1" w:themeTint="F2"/>
          <w:kern w:val="0"/>
          <w:sz w:val="32"/>
          <w:szCs w:val="24"/>
        </w:rPr>
        <w:t>025</w:t>
      </w:r>
      <w:r w:rsidRPr="00694A11">
        <w:rPr>
          <w:rFonts w:ascii="仿宋" w:eastAsia="仿宋" w:hAnsi="仿宋" w:cs="Times New Roman" w:hint="eastAsia"/>
          <w:color w:val="0D0D0D" w:themeColor="text1" w:themeTint="F2"/>
          <w:kern w:val="0"/>
          <w:sz w:val="32"/>
          <w:szCs w:val="24"/>
        </w:rPr>
        <w:t>年</w:t>
      </w:r>
      <w:r w:rsidRPr="00694A11">
        <w:rPr>
          <w:rFonts w:ascii="仿宋" w:eastAsia="仿宋" w:hAnsi="仿宋" w:cs="Times New Roman"/>
          <w:color w:val="0D0D0D" w:themeColor="text1" w:themeTint="F2"/>
          <w:kern w:val="0"/>
          <w:sz w:val="32"/>
          <w:szCs w:val="24"/>
        </w:rPr>
        <w:t>9</w:t>
      </w:r>
      <w:r w:rsidRPr="00694A11">
        <w:rPr>
          <w:rFonts w:ascii="仿宋" w:eastAsia="仿宋" w:hAnsi="仿宋" w:cs="Times New Roman" w:hint="eastAsia"/>
          <w:color w:val="0D0D0D" w:themeColor="text1" w:themeTint="F2"/>
          <w:kern w:val="0"/>
          <w:sz w:val="32"/>
          <w:szCs w:val="24"/>
        </w:rPr>
        <w:t>月</w:t>
      </w:r>
      <w:r w:rsidRPr="00694A11">
        <w:rPr>
          <w:rFonts w:ascii="仿宋" w:eastAsia="仿宋" w:hAnsi="仿宋" w:cs="Times New Roman"/>
          <w:color w:val="0D0D0D" w:themeColor="text1" w:themeTint="F2"/>
          <w:kern w:val="0"/>
          <w:sz w:val="32"/>
          <w:szCs w:val="24"/>
        </w:rPr>
        <w:t>1</w:t>
      </w:r>
      <w:r>
        <w:rPr>
          <w:rFonts w:ascii="仿宋" w:eastAsia="仿宋" w:hAnsi="仿宋" w:cs="Times New Roman"/>
          <w:color w:val="0D0D0D" w:themeColor="text1" w:themeTint="F2"/>
          <w:kern w:val="0"/>
          <w:sz w:val="32"/>
          <w:szCs w:val="24"/>
        </w:rPr>
        <w:t>8</w:t>
      </w:r>
      <w:r w:rsidRPr="00694A11">
        <w:rPr>
          <w:rFonts w:ascii="仿宋" w:eastAsia="仿宋" w:hAnsi="仿宋" w:cs="Times New Roman" w:hint="eastAsia"/>
          <w:color w:val="0D0D0D" w:themeColor="text1" w:themeTint="F2"/>
          <w:kern w:val="0"/>
          <w:sz w:val="32"/>
          <w:szCs w:val="24"/>
        </w:rPr>
        <w:t>日前，将委员申请表纸质材料一式两份及本人近期正面免冠二寸彩色照片1张寄达秘书处，同时将委员登记表的电子文档（word版和盖章扫描版）发送至秘书处电子邮箱（邮件主题为：M</w:t>
      </w:r>
      <w:r w:rsidRPr="00694A11">
        <w:rPr>
          <w:rFonts w:ascii="仿宋" w:eastAsia="仿宋" w:hAnsi="仿宋" w:cs="Times New Roman"/>
          <w:color w:val="0D0D0D" w:themeColor="text1" w:themeTint="F2"/>
          <w:kern w:val="0"/>
          <w:sz w:val="32"/>
          <w:szCs w:val="24"/>
        </w:rPr>
        <w:t>TC13</w:t>
      </w:r>
      <w:r w:rsidRPr="00694A11">
        <w:rPr>
          <w:rFonts w:ascii="仿宋" w:eastAsia="仿宋" w:hAnsi="仿宋" w:cs="Times New Roman" w:hint="eastAsia"/>
          <w:color w:val="0D0D0D" w:themeColor="text1" w:themeTint="F2"/>
          <w:kern w:val="0"/>
          <w:sz w:val="32"/>
          <w:szCs w:val="24"/>
        </w:rPr>
        <w:t>委员登记表-单位简称-姓名），所有报送材料将不再退还本人；</w:t>
      </w:r>
    </w:p>
    <w:p w:rsidR="00AD1B74" w:rsidRPr="00694A11" w:rsidRDefault="00AD1B74" w:rsidP="00AD1B74">
      <w:pPr>
        <w:widowControl/>
        <w:spacing w:line="360" w:lineRule="auto"/>
        <w:ind w:firstLineChars="200" w:firstLine="640"/>
        <w:rPr>
          <w:rFonts w:ascii="仿宋" w:eastAsia="仿宋" w:hAnsi="仿宋" w:cs="Times New Roman"/>
          <w:color w:val="0D0D0D" w:themeColor="text1" w:themeTint="F2"/>
          <w:kern w:val="0"/>
          <w:sz w:val="32"/>
          <w:szCs w:val="24"/>
        </w:rPr>
      </w:pPr>
      <w:r w:rsidRPr="00694A11">
        <w:rPr>
          <w:rFonts w:ascii="仿宋" w:eastAsia="仿宋" w:hAnsi="仿宋" w:cs="Times New Roman" w:hint="eastAsia"/>
          <w:color w:val="0D0D0D" w:themeColor="text1" w:themeTint="F2"/>
          <w:kern w:val="0"/>
          <w:sz w:val="32"/>
          <w:szCs w:val="24"/>
        </w:rPr>
        <w:t>（3）委员会将根据相关规定和工作需要，拟定委员名单，连同换届方案报市场监管总局批准。</w:t>
      </w:r>
    </w:p>
    <w:p w:rsidR="00AD1B74" w:rsidRDefault="00AD1B74" w:rsidP="00AD1B74">
      <w:pPr>
        <w:widowControl/>
        <w:spacing w:beforeLines="50" w:before="146" w:afterLines="50" w:after="146" w:line="384" w:lineRule="atLeast"/>
        <w:jc w:val="left"/>
        <w:rPr>
          <w:rFonts w:ascii="仿宋" w:eastAsia="仿宋" w:hAnsi="仿宋" w:cs="Times New Roman"/>
          <w:b/>
          <w:color w:val="0D0D0D" w:themeColor="text1" w:themeTint="F2"/>
          <w:kern w:val="0"/>
          <w:sz w:val="32"/>
          <w:szCs w:val="24"/>
        </w:rPr>
      </w:pPr>
    </w:p>
    <w:p w:rsidR="00AD1B74" w:rsidRDefault="00AD1B74" w:rsidP="00AD1B74">
      <w:pPr>
        <w:widowControl/>
        <w:spacing w:beforeLines="50" w:before="146" w:afterLines="50" w:after="146" w:line="384" w:lineRule="atLeast"/>
        <w:jc w:val="left"/>
        <w:rPr>
          <w:rFonts w:ascii="仿宋" w:eastAsia="仿宋" w:hAnsi="仿宋" w:cs="Times New Roman" w:hint="eastAsia"/>
          <w:b/>
          <w:color w:val="0D0D0D" w:themeColor="text1" w:themeTint="F2"/>
          <w:kern w:val="0"/>
          <w:sz w:val="32"/>
          <w:szCs w:val="24"/>
        </w:rPr>
      </w:pPr>
    </w:p>
    <w:p w:rsidR="00AD1B74" w:rsidRPr="00694A11" w:rsidRDefault="00AD1B74" w:rsidP="00AD1B74">
      <w:pPr>
        <w:widowControl/>
        <w:spacing w:beforeLines="100" w:before="293" w:line="384" w:lineRule="atLeast"/>
        <w:jc w:val="left"/>
        <w:rPr>
          <w:rFonts w:ascii="仿宋" w:eastAsia="仿宋" w:hAnsi="仿宋" w:cs="Times New Roman"/>
          <w:b/>
          <w:color w:val="0D0D0D" w:themeColor="text1" w:themeTint="F2"/>
          <w:kern w:val="0"/>
          <w:sz w:val="32"/>
          <w:szCs w:val="24"/>
        </w:rPr>
      </w:pPr>
      <w:r w:rsidRPr="00694A11">
        <w:rPr>
          <w:rFonts w:ascii="仿宋" w:eastAsia="仿宋" w:hAnsi="仿宋" w:cs="Times New Roman" w:hint="eastAsia"/>
          <w:b/>
          <w:color w:val="0D0D0D" w:themeColor="text1" w:themeTint="F2"/>
          <w:kern w:val="0"/>
          <w:sz w:val="32"/>
          <w:szCs w:val="24"/>
        </w:rPr>
        <w:lastRenderedPageBreak/>
        <w:t>四</w:t>
      </w:r>
      <w:r w:rsidRPr="00694A11">
        <w:rPr>
          <w:rFonts w:ascii="仿宋" w:eastAsia="仿宋" w:hAnsi="仿宋" w:cs="Times New Roman"/>
          <w:b/>
          <w:color w:val="0D0D0D" w:themeColor="text1" w:themeTint="F2"/>
          <w:kern w:val="0"/>
          <w:sz w:val="32"/>
          <w:szCs w:val="24"/>
        </w:rPr>
        <w:t>、</w:t>
      </w:r>
      <w:r w:rsidRPr="00694A11">
        <w:rPr>
          <w:rFonts w:ascii="仿宋" w:eastAsia="仿宋" w:hAnsi="仿宋" w:cs="Times New Roman" w:hint="eastAsia"/>
          <w:b/>
          <w:color w:val="0D0D0D" w:themeColor="text1" w:themeTint="F2"/>
          <w:kern w:val="0"/>
          <w:sz w:val="32"/>
          <w:szCs w:val="24"/>
        </w:rPr>
        <w:t>秘书处联系方式</w:t>
      </w:r>
    </w:p>
    <w:p w:rsidR="00AD1B74" w:rsidRPr="00694A11" w:rsidRDefault="00AD1B74" w:rsidP="00AD1B74">
      <w:pPr>
        <w:widowControl/>
        <w:spacing w:line="384" w:lineRule="atLeast"/>
        <w:ind w:firstLineChars="200" w:firstLine="640"/>
        <w:rPr>
          <w:rFonts w:ascii="仿宋" w:eastAsia="仿宋" w:hAnsi="仿宋" w:cs="Times New Roman"/>
          <w:color w:val="0D0D0D" w:themeColor="text1" w:themeTint="F2"/>
          <w:kern w:val="0"/>
          <w:sz w:val="32"/>
          <w:szCs w:val="24"/>
        </w:rPr>
      </w:pPr>
      <w:r w:rsidRPr="00694A11">
        <w:rPr>
          <w:rFonts w:ascii="仿宋" w:eastAsia="仿宋" w:hAnsi="仿宋" w:cs="Times New Roman" w:hint="eastAsia"/>
          <w:color w:val="0D0D0D" w:themeColor="text1" w:themeTint="F2"/>
          <w:kern w:val="0"/>
          <w:sz w:val="32"/>
          <w:szCs w:val="24"/>
        </w:rPr>
        <w:t>挂靠单位：中国计量科学研究院</w:t>
      </w:r>
    </w:p>
    <w:p w:rsidR="00AD1B74" w:rsidRPr="00694A11" w:rsidRDefault="00AD1B74" w:rsidP="00AD1B74">
      <w:pPr>
        <w:widowControl/>
        <w:spacing w:line="384" w:lineRule="atLeast"/>
        <w:ind w:firstLineChars="200" w:firstLine="640"/>
        <w:rPr>
          <w:rFonts w:ascii="仿宋" w:eastAsia="仿宋" w:hAnsi="仿宋" w:cs="Times New Roman"/>
          <w:color w:val="0D0D0D" w:themeColor="text1" w:themeTint="F2"/>
          <w:kern w:val="0"/>
          <w:sz w:val="32"/>
          <w:szCs w:val="24"/>
        </w:rPr>
      </w:pPr>
      <w:r w:rsidRPr="00694A11">
        <w:rPr>
          <w:rFonts w:ascii="仿宋" w:eastAsia="仿宋" w:hAnsi="仿宋" w:cs="Times New Roman" w:hint="eastAsia"/>
          <w:color w:val="0D0D0D" w:themeColor="text1" w:themeTint="F2"/>
          <w:kern w:val="0"/>
          <w:sz w:val="32"/>
          <w:szCs w:val="24"/>
        </w:rPr>
        <w:t>联系人：冯秀娟、何龙标</w:t>
      </w:r>
    </w:p>
    <w:p w:rsidR="00AD1B74" w:rsidRPr="00694A11" w:rsidRDefault="00AD1B74" w:rsidP="00AD1B74">
      <w:pPr>
        <w:widowControl/>
        <w:spacing w:line="384" w:lineRule="atLeast"/>
        <w:ind w:firstLineChars="200" w:firstLine="640"/>
        <w:rPr>
          <w:rFonts w:ascii="Times New Roman" w:eastAsia="仿宋" w:hAnsi="Times New Roman" w:cs="Times New Roman"/>
          <w:color w:val="0D0D0D" w:themeColor="text1" w:themeTint="F2"/>
          <w:kern w:val="0"/>
          <w:sz w:val="32"/>
          <w:szCs w:val="24"/>
        </w:rPr>
      </w:pPr>
      <w:r w:rsidRPr="00694A11">
        <w:rPr>
          <w:rFonts w:ascii="Times New Roman" w:eastAsia="仿宋" w:hAnsi="Times New Roman" w:cs="Times New Roman"/>
          <w:color w:val="0D0D0D" w:themeColor="text1" w:themeTint="F2"/>
          <w:kern w:val="0"/>
          <w:sz w:val="32"/>
          <w:szCs w:val="24"/>
        </w:rPr>
        <w:t>联系电话：</w:t>
      </w:r>
      <w:r w:rsidRPr="00694A11">
        <w:rPr>
          <w:rFonts w:ascii="Times New Roman" w:eastAsia="仿宋" w:hAnsi="Times New Roman" w:cs="Times New Roman"/>
          <w:color w:val="0D0D0D" w:themeColor="text1" w:themeTint="F2"/>
          <w:kern w:val="0"/>
          <w:sz w:val="32"/>
          <w:szCs w:val="24"/>
        </w:rPr>
        <w:t>010-64526238</w:t>
      </w:r>
      <w:r w:rsidRPr="00694A11">
        <w:rPr>
          <w:rFonts w:ascii="Times New Roman" w:eastAsia="仿宋" w:hAnsi="Times New Roman" w:cs="Times New Roman"/>
          <w:color w:val="0D0D0D" w:themeColor="text1" w:themeTint="F2"/>
          <w:kern w:val="0"/>
          <w:sz w:val="32"/>
          <w:szCs w:val="24"/>
        </w:rPr>
        <w:t>，</w:t>
      </w:r>
      <w:r w:rsidRPr="00694A11">
        <w:rPr>
          <w:rFonts w:ascii="Times New Roman" w:eastAsia="仿宋" w:hAnsi="Times New Roman" w:cs="Times New Roman"/>
          <w:color w:val="0D0D0D" w:themeColor="text1" w:themeTint="F2"/>
          <w:kern w:val="0"/>
          <w:sz w:val="32"/>
          <w:szCs w:val="24"/>
        </w:rPr>
        <w:t>010-64526212</w:t>
      </w:r>
    </w:p>
    <w:p w:rsidR="00AD1B74" w:rsidRPr="00694A11" w:rsidRDefault="00AD1B74" w:rsidP="00AD1B74">
      <w:pPr>
        <w:widowControl/>
        <w:spacing w:line="384" w:lineRule="atLeast"/>
        <w:ind w:firstLineChars="200" w:firstLine="640"/>
        <w:jc w:val="left"/>
        <w:rPr>
          <w:rFonts w:ascii="Times New Roman" w:eastAsia="仿宋" w:hAnsi="Times New Roman" w:cs="Times New Roman"/>
          <w:color w:val="0D0D0D" w:themeColor="text1" w:themeTint="F2"/>
          <w:kern w:val="0"/>
          <w:sz w:val="32"/>
          <w:szCs w:val="24"/>
        </w:rPr>
      </w:pPr>
      <w:r w:rsidRPr="00694A11">
        <w:rPr>
          <w:rFonts w:ascii="Times New Roman" w:eastAsia="仿宋" w:hAnsi="Times New Roman" w:cs="Times New Roman"/>
          <w:color w:val="0D0D0D" w:themeColor="text1" w:themeTint="F2"/>
          <w:kern w:val="0"/>
          <w:sz w:val="32"/>
          <w:szCs w:val="24"/>
        </w:rPr>
        <w:t>电子邮箱：</w:t>
      </w:r>
      <w:r w:rsidRPr="00694A11">
        <w:rPr>
          <w:rFonts w:ascii="Times New Roman" w:eastAsia="仿宋" w:hAnsi="Times New Roman" w:cs="Times New Roman"/>
          <w:color w:val="0D0D0D" w:themeColor="text1" w:themeTint="F2"/>
          <w:kern w:val="0"/>
          <w:sz w:val="32"/>
          <w:szCs w:val="24"/>
        </w:rPr>
        <w:t>fxj@nim.ac.cn</w:t>
      </w:r>
      <w:r w:rsidRPr="00694A11">
        <w:rPr>
          <w:rFonts w:ascii="Times New Roman" w:eastAsia="仿宋" w:hAnsi="Times New Roman" w:cs="Times New Roman"/>
          <w:color w:val="0D0D0D" w:themeColor="text1" w:themeTint="F2"/>
          <w:kern w:val="0"/>
          <w:sz w:val="32"/>
          <w:szCs w:val="24"/>
        </w:rPr>
        <w:t>，</w:t>
      </w:r>
      <w:r w:rsidRPr="00694A11">
        <w:rPr>
          <w:rFonts w:ascii="Times New Roman" w:eastAsia="仿宋" w:hAnsi="Times New Roman" w:cs="Times New Roman"/>
          <w:color w:val="0D0D0D" w:themeColor="text1" w:themeTint="F2"/>
          <w:kern w:val="0"/>
          <w:sz w:val="32"/>
          <w:szCs w:val="24"/>
        </w:rPr>
        <w:t>helb@nim.ac.cn</w:t>
      </w:r>
    </w:p>
    <w:p w:rsidR="00AD1B74" w:rsidRPr="00694A11" w:rsidRDefault="00AD1B74" w:rsidP="00AD1B74">
      <w:pPr>
        <w:widowControl/>
        <w:spacing w:line="384" w:lineRule="atLeast"/>
        <w:ind w:firstLineChars="200" w:firstLine="640"/>
        <w:jc w:val="left"/>
        <w:rPr>
          <w:rFonts w:ascii="Times New Roman" w:eastAsia="仿宋" w:hAnsi="Times New Roman" w:cs="Times New Roman"/>
          <w:color w:val="0D0D0D" w:themeColor="text1" w:themeTint="F2"/>
          <w:kern w:val="0"/>
          <w:sz w:val="32"/>
          <w:szCs w:val="24"/>
        </w:rPr>
      </w:pPr>
      <w:r w:rsidRPr="00694A11">
        <w:rPr>
          <w:rFonts w:ascii="Times New Roman" w:eastAsia="仿宋" w:hAnsi="Times New Roman" w:cs="Times New Roman"/>
          <w:color w:val="0D0D0D" w:themeColor="text1" w:themeTint="F2"/>
          <w:kern w:val="0"/>
          <w:sz w:val="32"/>
          <w:szCs w:val="24"/>
        </w:rPr>
        <w:t>通讯地址：北京市北三环东路</w:t>
      </w:r>
      <w:r w:rsidRPr="00694A11">
        <w:rPr>
          <w:rFonts w:ascii="Times New Roman" w:eastAsia="仿宋" w:hAnsi="Times New Roman" w:cs="Times New Roman"/>
          <w:color w:val="0D0D0D" w:themeColor="text1" w:themeTint="F2"/>
          <w:kern w:val="0"/>
          <w:sz w:val="32"/>
          <w:szCs w:val="24"/>
        </w:rPr>
        <w:t>18</w:t>
      </w:r>
      <w:r w:rsidRPr="00694A11">
        <w:rPr>
          <w:rFonts w:ascii="Times New Roman" w:eastAsia="仿宋" w:hAnsi="Times New Roman" w:cs="Times New Roman"/>
          <w:color w:val="0D0D0D" w:themeColor="text1" w:themeTint="F2"/>
          <w:kern w:val="0"/>
          <w:sz w:val="32"/>
          <w:szCs w:val="24"/>
        </w:rPr>
        <w:t>号</w:t>
      </w:r>
      <w:r w:rsidRPr="00694A11">
        <w:rPr>
          <w:rFonts w:ascii="Times New Roman" w:eastAsia="仿宋" w:hAnsi="Times New Roman" w:cs="Times New Roman"/>
          <w:color w:val="0D0D0D" w:themeColor="text1" w:themeTint="F2"/>
          <w:kern w:val="0"/>
          <w:sz w:val="32"/>
          <w:szCs w:val="24"/>
        </w:rPr>
        <w:t>12#201</w:t>
      </w:r>
      <w:r w:rsidRPr="00694A11">
        <w:rPr>
          <w:rFonts w:ascii="Times New Roman" w:eastAsia="仿宋" w:hAnsi="Times New Roman" w:cs="Times New Roman"/>
          <w:color w:val="0D0D0D" w:themeColor="text1" w:themeTint="F2"/>
          <w:kern w:val="0"/>
          <w:sz w:val="32"/>
          <w:szCs w:val="24"/>
        </w:rPr>
        <w:t>（冯秀娟收）</w:t>
      </w:r>
    </w:p>
    <w:p w:rsidR="00AD1B74" w:rsidRPr="00694A11" w:rsidRDefault="00AD1B74" w:rsidP="00AD1B74">
      <w:pPr>
        <w:widowControl/>
        <w:spacing w:line="384" w:lineRule="atLeast"/>
        <w:ind w:firstLineChars="200" w:firstLine="640"/>
        <w:jc w:val="left"/>
        <w:rPr>
          <w:rFonts w:ascii="Times New Roman" w:eastAsia="仿宋" w:hAnsi="Times New Roman" w:cs="Times New Roman"/>
          <w:color w:val="0D0D0D" w:themeColor="text1" w:themeTint="F2"/>
          <w:kern w:val="0"/>
          <w:sz w:val="32"/>
          <w:szCs w:val="24"/>
        </w:rPr>
      </w:pPr>
      <w:r w:rsidRPr="00694A11">
        <w:rPr>
          <w:rFonts w:ascii="Times New Roman" w:eastAsia="仿宋" w:hAnsi="Times New Roman" w:cs="Times New Roman"/>
          <w:color w:val="0D0D0D" w:themeColor="text1" w:themeTint="F2"/>
          <w:kern w:val="0"/>
          <w:sz w:val="32"/>
          <w:szCs w:val="24"/>
        </w:rPr>
        <w:t>邮编：</w:t>
      </w:r>
      <w:r w:rsidRPr="00694A11">
        <w:rPr>
          <w:rFonts w:ascii="Times New Roman" w:eastAsia="仿宋" w:hAnsi="Times New Roman" w:cs="Times New Roman"/>
          <w:color w:val="0D0D0D" w:themeColor="text1" w:themeTint="F2"/>
          <w:kern w:val="0"/>
          <w:sz w:val="32"/>
          <w:szCs w:val="24"/>
        </w:rPr>
        <w:t>100029</w:t>
      </w:r>
    </w:p>
    <w:p w:rsidR="00AD1B74" w:rsidRPr="00694A11" w:rsidRDefault="00AD1B74" w:rsidP="00AD1B74">
      <w:pPr>
        <w:widowControl/>
        <w:spacing w:line="384" w:lineRule="atLeast"/>
        <w:ind w:firstLineChars="200" w:firstLine="640"/>
        <w:jc w:val="left"/>
        <w:rPr>
          <w:rFonts w:ascii="仿宋" w:eastAsia="仿宋" w:hAnsi="仿宋" w:cs="Times New Roman"/>
          <w:color w:val="0D0D0D" w:themeColor="text1" w:themeTint="F2"/>
          <w:kern w:val="0"/>
          <w:sz w:val="32"/>
          <w:szCs w:val="24"/>
        </w:rPr>
      </w:pPr>
    </w:p>
    <w:p w:rsidR="00AD1B74" w:rsidRPr="00694A11" w:rsidRDefault="00AD1B74" w:rsidP="00AD1B74">
      <w:pPr>
        <w:widowControl/>
        <w:spacing w:line="384" w:lineRule="atLeast"/>
        <w:ind w:firstLineChars="200" w:firstLine="640"/>
        <w:jc w:val="left"/>
        <w:rPr>
          <w:rFonts w:ascii="仿宋" w:eastAsia="仿宋" w:hAnsi="仿宋" w:cs="Times New Roman"/>
          <w:color w:val="0D0D0D" w:themeColor="text1" w:themeTint="F2"/>
          <w:kern w:val="0"/>
          <w:sz w:val="32"/>
          <w:szCs w:val="24"/>
        </w:rPr>
      </w:pPr>
      <w:r w:rsidRPr="00694A11">
        <w:rPr>
          <w:rFonts w:ascii="仿宋" w:eastAsia="仿宋" w:hAnsi="仿宋" w:cs="Times New Roman"/>
          <w:color w:val="0D0D0D" w:themeColor="text1" w:themeTint="F2"/>
          <w:kern w:val="0"/>
          <w:sz w:val="32"/>
          <w:szCs w:val="24"/>
        </w:rPr>
        <w:t>附件：全国专业计量技术委员会委员申请登记表</w:t>
      </w:r>
    </w:p>
    <w:p w:rsidR="00AD1B74" w:rsidRPr="00694A11" w:rsidRDefault="00AD1B74" w:rsidP="00AD1B74">
      <w:pPr>
        <w:widowControl/>
        <w:spacing w:line="384" w:lineRule="atLeast"/>
        <w:jc w:val="left"/>
        <w:rPr>
          <w:rFonts w:ascii="仿宋" w:eastAsia="仿宋" w:hAnsi="仿宋" w:cs="Times New Roman"/>
          <w:color w:val="0D0D0D" w:themeColor="text1" w:themeTint="F2"/>
          <w:kern w:val="0"/>
          <w:sz w:val="32"/>
          <w:szCs w:val="24"/>
        </w:rPr>
      </w:pPr>
    </w:p>
    <w:p w:rsidR="00AD1B74" w:rsidRPr="00694A11" w:rsidRDefault="00AD1B74" w:rsidP="00AD1B74">
      <w:pPr>
        <w:widowControl/>
        <w:spacing w:line="384" w:lineRule="atLeast"/>
        <w:jc w:val="left"/>
        <w:rPr>
          <w:rFonts w:ascii="仿宋" w:eastAsia="仿宋" w:hAnsi="仿宋" w:cs="Times New Roman"/>
          <w:color w:val="0D0D0D" w:themeColor="text1" w:themeTint="F2"/>
          <w:kern w:val="0"/>
          <w:sz w:val="32"/>
          <w:szCs w:val="24"/>
        </w:rPr>
      </w:pPr>
    </w:p>
    <w:p w:rsidR="00AD1B74" w:rsidRPr="00694A11" w:rsidRDefault="00AD1B74" w:rsidP="00AD1B74">
      <w:pPr>
        <w:widowControl/>
        <w:spacing w:line="384" w:lineRule="atLeast"/>
        <w:ind w:leftChars="1800" w:left="3780"/>
        <w:jc w:val="center"/>
        <w:rPr>
          <w:rFonts w:ascii="仿宋" w:eastAsia="仿宋" w:hAnsi="仿宋" w:cs="Times New Roman"/>
          <w:color w:val="0D0D0D" w:themeColor="text1" w:themeTint="F2"/>
          <w:kern w:val="0"/>
          <w:sz w:val="32"/>
          <w:szCs w:val="24"/>
        </w:rPr>
      </w:pPr>
      <w:r w:rsidRPr="00694A11">
        <w:rPr>
          <w:rFonts w:ascii="仿宋" w:eastAsia="仿宋" w:hAnsi="仿宋" w:cs="Times New Roman"/>
          <w:color w:val="0D0D0D" w:themeColor="text1" w:themeTint="F2"/>
          <w:kern w:val="0"/>
          <w:sz w:val="32"/>
          <w:szCs w:val="24"/>
        </w:rPr>
        <w:t>全国声学计量技术委员会</w:t>
      </w:r>
    </w:p>
    <w:p w:rsidR="00AD1B74" w:rsidRPr="00694A11" w:rsidRDefault="00AD1B74" w:rsidP="00AD1B74">
      <w:pPr>
        <w:widowControl/>
        <w:spacing w:line="384" w:lineRule="atLeast"/>
        <w:ind w:leftChars="1800" w:left="3780"/>
        <w:jc w:val="center"/>
        <w:rPr>
          <w:rFonts w:ascii="仿宋" w:eastAsia="仿宋" w:hAnsi="仿宋" w:cs="Times New Roman"/>
          <w:color w:val="0D0D0D" w:themeColor="text1" w:themeTint="F2"/>
          <w:kern w:val="0"/>
          <w:sz w:val="32"/>
          <w:szCs w:val="24"/>
        </w:rPr>
      </w:pPr>
      <w:r w:rsidRPr="00694A11">
        <w:rPr>
          <w:rFonts w:ascii="仿宋" w:eastAsia="仿宋" w:hAnsi="仿宋" w:cs="Times New Roman"/>
          <w:color w:val="0D0D0D" w:themeColor="text1" w:themeTint="F2"/>
          <w:kern w:val="0"/>
          <w:sz w:val="32"/>
          <w:szCs w:val="24"/>
        </w:rPr>
        <w:t>2025</w:t>
      </w:r>
      <w:r w:rsidRPr="00694A11">
        <w:rPr>
          <w:rFonts w:ascii="仿宋" w:eastAsia="仿宋" w:hAnsi="仿宋" w:cs="Times New Roman" w:hint="eastAsia"/>
          <w:color w:val="0D0D0D" w:themeColor="text1" w:themeTint="F2"/>
          <w:kern w:val="0"/>
          <w:sz w:val="32"/>
          <w:szCs w:val="24"/>
        </w:rPr>
        <w:t>年</w:t>
      </w:r>
      <w:r w:rsidRPr="00694A11">
        <w:rPr>
          <w:rFonts w:ascii="仿宋" w:eastAsia="仿宋" w:hAnsi="仿宋" w:cs="Times New Roman"/>
          <w:color w:val="0D0D0D" w:themeColor="text1" w:themeTint="F2"/>
          <w:kern w:val="0"/>
          <w:sz w:val="32"/>
          <w:szCs w:val="24"/>
        </w:rPr>
        <w:t>8</w:t>
      </w:r>
      <w:r w:rsidRPr="00694A11">
        <w:rPr>
          <w:rFonts w:ascii="仿宋" w:eastAsia="仿宋" w:hAnsi="仿宋" w:cs="Times New Roman" w:hint="eastAsia"/>
          <w:color w:val="0D0D0D" w:themeColor="text1" w:themeTint="F2"/>
          <w:kern w:val="0"/>
          <w:sz w:val="32"/>
          <w:szCs w:val="24"/>
        </w:rPr>
        <w:t>月</w:t>
      </w:r>
      <w:r w:rsidRPr="00694A11">
        <w:rPr>
          <w:rFonts w:ascii="仿宋" w:eastAsia="仿宋" w:hAnsi="仿宋" w:cs="Times New Roman"/>
          <w:color w:val="0D0D0D" w:themeColor="text1" w:themeTint="F2"/>
          <w:kern w:val="0"/>
          <w:sz w:val="32"/>
          <w:szCs w:val="24"/>
        </w:rPr>
        <w:t>18</w:t>
      </w:r>
      <w:r w:rsidRPr="00694A11">
        <w:rPr>
          <w:rFonts w:ascii="仿宋" w:eastAsia="仿宋" w:hAnsi="仿宋" w:cs="Times New Roman" w:hint="eastAsia"/>
          <w:color w:val="0D0D0D" w:themeColor="text1" w:themeTint="F2"/>
          <w:kern w:val="0"/>
          <w:sz w:val="32"/>
          <w:szCs w:val="24"/>
        </w:rPr>
        <w:t>日</w:t>
      </w:r>
    </w:p>
    <w:p w:rsidR="00AD1B74" w:rsidRPr="006465A9" w:rsidRDefault="00AD1B74" w:rsidP="00AD1B74">
      <w:pPr>
        <w:rPr>
          <w:rFonts w:ascii="Times New Roman" w:hAnsi="Times New Roman" w:cs="Times New Roman"/>
          <w:color w:val="0D0D0D" w:themeColor="text1" w:themeTint="F2"/>
        </w:rPr>
      </w:pPr>
    </w:p>
    <w:p w:rsidR="00725F0C" w:rsidRDefault="002113FB">
      <w:pPr>
        <w:spacing w:line="360" w:lineRule="auto"/>
        <w:ind w:firstLineChars="300" w:firstLine="960"/>
        <w:jc w:val="center"/>
        <w:rPr>
          <w:rFonts w:ascii="Times New Roman" w:hAnsi="Times New Roman" w:cs="Times New Roman"/>
          <w:color w:val="000000" w:themeColor="text1"/>
        </w:rPr>
      </w:pPr>
      <w:r>
        <w:rPr>
          <w:rFonts w:ascii="Times New Roman" w:eastAsia="仿宋" w:hAnsi="Times New Roman" w:cs="Times New Roman" w:hint="eastAsia"/>
          <w:sz w:val="32"/>
          <w:szCs w:val="24"/>
        </w:rPr>
        <w:t xml:space="preserve">        </w:t>
      </w:r>
      <w:r>
        <w:rPr>
          <w:rFonts w:ascii="Times New Roman" w:eastAsia="仿宋" w:hAnsi="Times New Roman" w:cs="Times New Roman"/>
          <w:sz w:val="24"/>
          <w:szCs w:val="21"/>
        </w:rPr>
        <w:t xml:space="preserve">     </w:t>
      </w:r>
    </w:p>
    <w:sectPr w:rsidR="00725F0C">
      <w:headerReference w:type="default" r:id="rId8"/>
      <w:footerReference w:type="even" r:id="rId9"/>
      <w:footerReference w:type="default" r:id="rId10"/>
      <w:headerReference w:type="first" r:id="rId11"/>
      <w:pgSz w:w="11906" w:h="16838"/>
      <w:pgMar w:top="1440" w:right="1080" w:bottom="1440" w:left="1080" w:header="851" w:footer="1361" w:gutter="0"/>
      <w:cols w:space="0"/>
      <w:titlePg/>
      <w:docGrid w:type="linesAndChars" w:linePitch="2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2D6" w:rsidRDefault="005672D6">
      <w:r>
        <w:separator/>
      </w:r>
    </w:p>
  </w:endnote>
  <w:endnote w:type="continuationSeparator" w:id="0">
    <w:p w:rsidR="005672D6" w:rsidRDefault="00567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F0C" w:rsidRDefault="002113FB">
    <w:pPr>
      <w:pStyle w:val="a9"/>
      <w:ind w:leftChars="150" w:left="315" w:rightChars="150" w:right="315"/>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sz w:val="28"/>
        <w:szCs w:val="28"/>
      </w:rPr>
      <w:t>8</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F0C" w:rsidRDefault="002113FB">
    <w:pPr>
      <w:pStyle w:val="a9"/>
      <w:ind w:leftChars="150" w:left="315" w:rightChars="150" w:right="315"/>
      <w:jc w:val="right"/>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5E499C">
      <w:rPr>
        <w:rFonts w:ascii="宋体" w:eastAsia="宋体" w:hAnsi="宋体" w:cs="宋体"/>
        <w:noProof/>
        <w:sz w:val="28"/>
        <w:szCs w:val="28"/>
      </w:rPr>
      <w:t>3</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2D6" w:rsidRDefault="005672D6">
      <w:r>
        <w:separator/>
      </w:r>
    </w:p>
  </w:footnote>
  <w:footnote w:type="continuationSeparator" w:id="0">
    <w:p w:rsidR="005672D6" w:rsidRDefault="005672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F0C" w:rsidRDefault="00725F0C">
    <w:pPr>
      <w:pStyle w:val="ab"/>
    </w:pPr>
  </w:p>
  <w:p w:rsidR="00725F0C" w:rsidRDefault="002113FB">
    <w:pPr>
      <w:jc w:val="center"/>
      <w:rPr>
        <w:rFonts w:eastAsia="仿宋_GB2312"/>
        <w:color w:val="FF0000"/>
        <w:sz w:val="72"/>
        <w:szCs w:val="62"/>
      </w:rPr>
    </w:pPr>
    <w:r>
      <w:rPr>
        <w:rFonts w:eastAsia="楷体_GB2312" w:hint="eastAsia"/>
        <w:b/>
        <w:bCs/>
        <w:color w:val="FF0000"/>
        <w:sz w:val="72"/>
        <w:szCs w:val="62"/>
      </w:rPr>
      <w:t>全</w:t>
    </w:r>
    <w:r>
      <w:rPr>
        <w:rFonts w:eastAsia="楷体_GB2312" w:hint="eastAsia"/>
        <w:b/>
        <w:bCs/>
        <w:color w:val="FF0000"/>
        <w:sz w:val="72"/>
        <w:szCs w:val="62"/>
      </w:rPr>
      <w:t xml:space="preserve"> </w:t>
    </w:r>
    <w:r>
      <w:rPr>
        <w:rFonts w:eastAsia="楷体_GB2312" w:hint="eastAsia"/>
        <w:b/>
        <w:bCs/>
        <w:color w:val="FF0000"/>
        <w:sz w:val="72"/>
        <w:szCs w:val="62"/>
      </w:rPr>
      <w:t>国</w:t>
    </w:r>
    <w:r>
      <w:rPr>
        <w:rFonts w:eastAsia="楷体_GB2312" w:hint="eastAsia"/>
        <w:b/>
        <w:bCs/>
        <w:color w:val="FF0000"/>
        <w:sz w:val="72"/>
        <w:szCs w:val="62"/>
      </w:rPr>
      <w:t xml:space="preserve"> </w:t>
    </w:r>
    <w:r>
      <w:rPr>
        <w:rFonts w:eastAsia="楷体_GB2312" w:hint="eastAsia"/>
        <w:b/>
        <w:bCs/>
        <w:color w:val="FF0000"/>
        <w:sz w:val="72"/>
        <w:szCs w:val="62"/>
      </w:rPr>
      <w:t>声</w:t>
    </w:r>
    <w:r>
      <w:rPr>
        <w:rFonts w:eastAsia="楷体_GB2312" w:hint="eastAsia"/>
        <w:b/>
        <w:bCs/>
        <w:color w:val="FF0000"/>
        <w:sz w:val="72"/>
        <w:szCs w:val="62"/>
      </w:rPr>
      <w:t xml:space="preserve"> </w:t>
    </w:r>
    <w:r>
      <w:rPr>
        <w:rFonts w:eastAsia="楷体_GB2312" w:hint="eastAsia"/>
        <w:b/>
        <w:bCs/>
        <w:color w:val="FF0000"/>
        <w:sz w:val="72"/>
        <w:szCs w:val="62"/>
      </w:rPr>
      <w:t>学</w:t>
    </w:r>
    <w:r>
      <w:rPr>
        <w:rFonts w:eastAsia="楷体_GB2312" w:hint="eastAsia"/>
        <w:b/>
        <w:bCs/>
        <w:color w:val="FF0000"/>
        <w:sz w:val="72"/>
        <w:szCs w:val="62"/>
      </w:rPr>
      <w:t xml:space="preserve"> </w:t>
    </w:r>
    <w:r>
      <w:rPr>
        <w:rFonts w:eastAsia="楷体_GB2312" w:hint="eastAsia"/>
        <w:b/>
        <w:bCs/>
        <w:color w:val="FF0000"/>
        <w:sz w:val="72"/>
        <w:szCs w:val="62"/>
      </w:rPr>
      <w:t>计</w:t>
    </w:r>
    <w:r>
      <w:rPr>
        <w:rFonts w:eastAsia="楷体_GB2312" w:hint="eastAsia"/>
        <w:b/>
        <w:bCs/>
        <w:color w:val="FF0000"/>
        <w:sz w:val="72"/>
        <w:szCs w:val="62"/>
      </w:rPr>
      <w:t xml:space="preserve"> </w:t>
    </w:r>
    <w:r>
      <w:rPr>
        <w:rFonts w:eastAsia="楷体_GB2312" w:hint="eastAsia"/>
        <w:b/>
        <w:bCs/>
        <w:color w:val="FF0000"/>
        <w:sz w:val="72"/>
        <w:szCs w:val="62"/>
      </w:rPr>
      <w:t>量</w:t>
    </w:r>
    <w:r>
      <w:rPr>
        <w:rFonts w:eastAsia="楷体_GB2312" w:hint="eastAsia"/>
        <w:b/>
        <w:bCs/>
        <w:color w:val="FF0000"/>
        <w:sz w:val="72"/>
        <w:szCs w:val="62"/>
      </w:rPr>
      <w:t xml:space="preserve"> </w:t>
    </w:r>
    <w:r>
      <w:rPr>
        <w:rFonts w:eastAsia="楷体_GB2312" w:hint="eastAsia"/>
        <w:b/>
        <w:bCs/>
        <w:color w:val="FF0000"/>
        <w:sz w:val="72"/>
        <w:szCs w:val="62"/>
      </w:rPr>
      <w:t>技</w:t>
    </w:r>
    <w:r>
      <w:rPr>
        <w:rFonts w:eastAsia="楷体_GB2312" w:hint="eastAsia"/>
        <w:b/>
        <w:bCs/>
        <w:color w:val="FF0000"/>
        <w:sz w:val="72"/>
        <w:szCs w:val="62"/>
      </w:rPr>
      <w:t xml:space="preserve"> </w:t>
    </w:r>
    <w:r>
      <w:rPr>
        <w:rFonts w:eastAsia="楷体_GB2312" w:hint="eastAsia"/>
        <w:b/>
        <w:bCs/>
        <w:color w:val="FF0000"/>
        <w:sz w:val="72"/>
        <w:szCs w:val="62"/>
      </w:rPr>
      <w:t>术</w:t>
    </w:r>
    <w:r>
      <w:rPr>
        <w:rFonts w:eastAsia="楷体_GB2312" w:hint="eastAsia"/>
        <w:b/>
        <w:bCs/>
        <w:color w:val="FF0000"/>
        <w:sz w:val="72"/>
        <w:szCs w:val="62"/>
      </w:rPr>
      <w:t xml:space="preserve"> </w:t>
    </w:r>
    <w:r>
      <w:rPr>
        <w:rFonts w:eastAsia="楷体_GB2312" w:hint="eastAsia"/>
        <w:b/>
        <w:bCs/>
        <w:color w:val="FF0000"/>
        <w:sz w:val="72"/>
        <w:szCs w:val="62"/>
      </w:rPr>
      <w:t>委</w:t>
    </w:r>
    <w:r>
      <w:rPr>
        <w:rFonts w:eastAsia="楷体_GB2312" w:hint="eastAsia"/>
        <w:b/>
        <w:bCs/>
        <w:color w:val="FF0000"/>
        <w:sz w:val="72"/>
        <w:szCs w:val="62"/>
      </w:rPr>
      <w:t xml:space="preserve"> </w:t>
    </w:r>
    <w:r>
      <w:rPr>
        <w:rFonts w:eastAsia="楷体_GB2312" w:hint="eastAsia"/>
        <w:b/>
        <w:bCs/>
        <w:color w:val="FF0000"/>
        <w:sz w:val="72"/>
        <w:szCs w:val="62"/>
      </w:rPr>
      <w:t>员</w:t>
    </w:r>
    <w:r>
      <w:rPr>
        <w:rFonts w:eastAsia="楷体_GB2312" w:hint="eastAsia"/>
        <w:b/>
        <w:bCs/>
        <w:color w:val="FF0000"/>
        <w:sz w:val="72"/>
        <w:szCs w:val="62"/>
      </w:rPr>
      <w:t xml:space="preserve"> </w:t>
    </w:r>
    <w:r>
      <w:rPr>
        <w:rFonts w:eastAsia="楷体_GB2312"/>
        <w:b/>
        <w:bCs/>
        <w:color w:val="FF0000"/>
        <w:sz w:val="72"/>
        <w:szCs w:val="62"/>
      </w:rPr>
      <w:t>会</w:t>
    </w:r>
  </w:p>
  <w:p w:rsidR="00725F0C" w:rsidRDefault="002113FB">
    <w:pPr>
      <w:pStyle w:val="ab"/>
    </w:pPr>
    <w:r>
      <w:rPr>
        <w:noProof/>
        <w:color w:val="000000" w:themeColor="text1"/>
        <w:szCs w:val="21"/>
      </w:rPr>
      <mc:AlternateContent>
        <mc:Choice Requires="wps">
          <w:drawing>
            <wp:anchor distT="0" distB="0" distL="114300" distR="114300" simplePos="0" relativeHeight="251659264" behindDoc="0" locked="0" layoutInCell="1" allowOverlap="1">
              <wp:simplePos x="0" y="0"/>
              <wp:positionH relativeFrom="margin">
                <wp:posOffset>-20320</wp:posOffset>
              </wp:positionH>
              <wp:positionV relativeFrom="paragraph">
                <wp:posOffset>63500</wp:posOffset>
              </wp:positionV>
              <wp:extent cx="6157595" cy="0"/>
              <wp:effectExtent l="0" t="19050" r="53340" b="3810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57356" cy="0"/>
                      </a:xfrm>
                      <a:prstGeom prst="line">
                        <a:avLst/>
                      </a:prstGeom>
                      <a:noFill/>
                      <a:ln w="57150" cmpd="thickThin">
                        <a:solidFill>
                          <a:srgbClr val="FF0000"/>
                        </a:solidFill>
                        <a:round/>
                      </a:ln>
                    </wps:spPr>
                    <wps:bodyPr/>
                  </wps:wsp>
                </a:graphicData>
              </a:graphic>
            </wp:anchor>
          </w:drawing>
        </mc:Choice>
        <mc:Fallback xmlns:wpsCustomData="http://www.wps.cn/officeDocument/2013/wpsCustomData">
          <w:pict>
            <v:line id="_x0000_s1026" o:spid="_x0000_s1026" o:spt="20" style="position:absolute;left:0pt;flip:y;margin-left:-1.6pt;margin-top:5pt;height:0pt;width:484.85pt;mso-position-horizontal-relative:margin;z-index:251659264;mso-width-relative:page;mso-height-relative:page;" filled="f" stroked="t" coordsize="21600,21600" o:gfxdata="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D1Fu/WAAAACAEAAA8AAAAAAAAAAQAgAAAAIgAAAGRycy9kb3ducmV2LnhtbFBL&#10;AQIUABQAAAAIAIdO4kACOomo+AEAAMYDAAAOAAAAAAAAAAEAIAAAACUBAABkcnMvZTJvRG9jLnht&#10;bFBLBQYAAAAABgAGAFkBAACPBQAAAAA=&#10;">
              <v:fill on="f" focussize="0,0"/>
              <v:stroke weight="4.5pt" color="#FF0000" linestyle="thickThin" joinstyle="round"/>
              <v:imagedata o:title=""/>
              <o:lock v:ext="edit" aspectratio="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F0C" w:rsidRDefault="00725F0C">
    <w:pPr>
      <w:pStyle w:val="ab"/>
    </w:pPr>
  </w:p>
  <w:p w:rsidR="00725F0C" w:rsidRDefault="00725F0C">
    <w:pPr>
      <w:pStyle w:val="ab"/>
    </w:pPr>
  </w:p>
  <w:p w:rsidR="00725F0C" w:rsidRDefault="002113FB">
    <w:pPr>
      <w:jc w:val="center"/>
      <w:rPr>
        <w:rFonts w:eastAsia="仿宋_GB2312"/>
        <w:color w:val="FF0000"/>
        <w:sz w:val="72"/>
        <w:szCs w:val="62"/>
      </w:rPr>
    </w:pPr>
    <w:r>
      <w:rPr>
        <w:rFonts w:eastAsia="楷体_GB2312" w:hint="eastAsia"/>
        <w:b/>
        <w:bCs/>
        <w:color w:val="FF0000"/>
        <w:sz w:val="72"/>
        <w:szCs w:val="62"/>
      </w:rPr>
      <w:t>全</w:t>
    </w:r>
    <w:r>
      <w:rPr>
        <w:rFonts w:eastAsia="楷体_GB2312" w:hint="eastAsia"/>
        <w:b/>
        <w:bCs/>
        <w:color w:val="FF0000"/>
        <w:sz w:val="72"/>
        <w:szCs w:val="62"/>
      </w:rPr>
      <w:t xml:space="preserve"> </w:t>
    </w:r>
    <w:r>
      <w:rPr>
        <w:rFonts w:eastAsia="楷体_GB2312" w:hint="eastAsia"/>
        <w:b/>
        <w:bCs/>
        <w:color w:val="FF0000"/>
        <w:sz w:val="72"/>
        <w:szCs w:val="62"/>
      </w:rPr>
      <w:t>国</w:t>
    </w:r>
    <w:r>
      <w:rPr>
        <w:rFonts w:eastAsia="楷体_GB2312" w:hint="eastAsia"/>
        <w:b/>
        <w:bCs/>
        <w:color w:val="FF0000"/>
        <w:sz w:val="72"/>
        <w:szCs w:val="62"/>
      </w:rPr>
      <w:t xml:space="preserve"> </w:t>
    </w:r>
    <w:r>
      <w:rPr>
        <w:rFonts w:eastAsia="楷体_GB2312" w:hint="eastAsia"/>
        <w:b/>
        <w:bCs/>
        <w:color w:val="FF0000"/>
        <w:sz w:val="72"/>
        <w:szCs w:val="62"/>
      </w:rPr>
      <w:t>声</w:t>
    </w:r>
    <w:r>
      <w:rPr>
        <w:rFonts w:eastAsia="楷体_GB2312" w:hint="eastAsia"/>
        <w:b/>
        <w:bCs/>
        <w:color w:val="FF0000"/>
        <w:sz w:val="72"/>
        <w:szCs w:val="62"/>
      </w:rPr>
      <w:t xml:space="preserve"> </w:t>
    </w:r>
    <w:r>
      <w:rPr>
        <w:rFonts w:eastAsia="楷体_GB2312" w:hint="eastAsia"/>
        <w:b/>
        <w:bCs/>
        <w:color w:val="FF0000"/>
        <w:sz w:val="72"/>
        <w:szCs w:val="62"/>
      </w:rPr>
      <w:t>学</w:t>
    </w:r>
    <w:r>
      <w:rPr>
        <w:rFonts w:eastAsia="楷体_GB2312" w:hint="eastAsia"/>
        <w:b/>
        <w:bCs/>
        <w:color w:val="FF0000"/>
        <w:sz w:val="72"/>
        <w:szCs w:val="62"/>
      </w:rPr>
      <w:t xml:space="preserve"> </w:t>
    </w:r>
    <w:r>
      <w:rPr>
        <w:rFonts w:eastAsia="楷体_GB2312" w:hint="eastAsia"/>
        <w:b/>
        <w:bCs/>
        <w:color w:val="FF0000"/>
        <w:sz w:val="72"/>
        <w:szCs w:val="62"/>
      </w:rPr>
      <w:t>计</w:t>
    </w:r>
    <w:r>
      <w:rPr>
        <w:rFonts w:eastAsia="楷体_GB2312" w:hint="eastAsia"/>
        <w:b/>
        <w:bCs/>
        <w:color w:val="FF0000"/>
        <w:sz w:val="72"/>
        <w:szCs w:val="62"/>
      </w:rPr>
      <w:t xml:space="preserve"> </w:t>
    </w:r>
    <w:r>
      <w:rPr>
        <w:rFonts w:eastAsia="楷体_GB2312" w:hint="eastAsia"/>
        <w:b/>
        <w:bCs/>
        <w:color w:val="FF0000"/>
        <w:sz w:val="72"/>
        <w:szCs w:val="62"/>
      </w:rPr>
      <w:t>量</w:t>
    </w:r>
    <w:r>
      <w:rPr>
        <w:rFonts w:eastAsia="楷体_GB2312" w:hint="eastAsia"/>
        <w:b/>
        <w:bCs/>
        <w:color w:val="FF0000"/>
        <w:sz w:val="72"/>
        <w:szCs w:val="62"/>
      </w:rPr>
      <w:t xml:space="preserve"> </w:t>
    </w:r>
    <w:r>
      <w:rPr>
        <w:rFonts w:eastAsia="楷体_GB2312" w:hint="eastAsia"/>
        <w:b/>
        <w:bCs/>
        <w:color w:val="FF0000"/>
        <w:sz w:val="72"/>
        <w:szCs w:val="62"/>
      </w:rPr>
      <w:t>技</w:t>
    </w:r>
    <w:r>
      <w:rPr>
        <w:rFonts w:eastAsia="楷体_GB2312" w:hint="eastAsia"/>
        <w:b/>
        <w:bCs/>
        <w:color w:val="FF0000"/>
        <w:sz w:val="72"/>
        <w:szCs w:val="62"/>
      </w:rPr>
      <w:t xml:space="preserve"> </w:t>
    </w:r>
    <w:r>
      <w:rPr>
        <w:rFonts w:eastAsia="楷体_GB2312" w:hint="eastAsia"/>
        <w:b/>
        <w:bCs/>
        <w:color w:val="FF0000"/>
        <w:sz w:val="72"/>
        <w:szCs w:val="62"/>
      </w:rPr>
      <w:t>术</w:t>
    </w:r>
    <w:r>
      <w:rPr>
        <w:rFonts w:eastAsia="楷体_GB2312" w:hint="eastAsia"/>
        <w:b/>
        <w:bCs/>
        <w:color w:val="FF0000"/>
        <w:sz w:val="72"/>
        <w:szCs w:val="62"/>
      </w:rPr>
      <w:t xml:space="preserve"> </w:t>
    </w:r>
    <w:r>
      <w:rPr>
        <w:rFonts w:eastAsia="楷体_GB2312" w:hint="eastAsia"/>
        <w:b/>
        <w:bCs/>
        <w:color w:val="FF0000"/>
        <w:sz w:val="72"/>
        <w:szCs w:val="62"/>
      </w:rPr>
      <w:t>委</w:t>
    </w:r>
    <w:r>
      <w:rPr>
        <w:rFonts w:eastAsia="楷体_GB2312" w:hint="eastAsia"/>
        <w:b/>
        <w:bCs/>
        <w:color w:val="FF0000"/>
        <w:sz w:val="72"/>
        <w:szCs w:val="62"/>
      </w:rPr>
      <w:t xml:space="preserve"> </w:t>
    </w:r>
    <w:r>
      <w:rPr>
        <w:rFonts w:eastAsia="楷体_GB2312" w:hint="eastAsia"/>
        <w:b/>
        <w:bCs/>
        <w:color w:val="FF0000"/>
        <w:sz w:val="72"/>
        <w:szCs w:val="62"/>
      </w:rPr>
      <w:t>员</w:t>
    </w:r>
    <w:r>
      <w:rPr>
        <w:rFonts w:eastAsia="楷体_GB2312" w:hint="eastAsia"/>
        <w:b/>
        <w:bCs/>
        <w:color w:val="FF0000"/>
        <w:sz w:val="72"/>
        <w:szCs w:val="62"/>
      </w:rPr>
      <w:t xml:space="preserve"> </w:t>
    </w:r>
    <w:r>
      <w:rPr>
        <w:rFonts w:eastAsia="楷体_GB2312"/>
        <w:b/>
        <w:bCs/>
        <w:color w:val="FF0000"/>
        <w:sz w:val="72"/>
        <w:szCs w:val="62"/>
      </w:rPr>
      <w:t>会</w:t>
    </w:r>
  </w:p>
  <w:p w:rsidR="00725F0C" w:rsidRDefault="00725F0C">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HorizontalSpacing w:val="105"/>
  <w:drawingGridVerticalSpacing w:val="293"/>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U5M2I3YmJiOGViODAyZjg1ZjY2YTdlZWZiMGFiYzIifQ=="/>
  </w:docVars>
  <w:rsids>
    <w:rsidRoot w:val="002E6472"/>
    <w:rsid w:val="00005AE1"/>
    <w:rsid w:val="00007E18"/>
    <w:rsid w:val="00011839"/>
    <w:rsid w:val="00030025"/>
    <w:rsid w:val="00040ABA"/>
    <w:rsid w:val="000461AC"/>
    <w:rsid w:val="00070480"/>
    <w:rsid w:val="00074EC4"/>
    <w:rsid w:val="000A0824"/>
    <w:rsid w:val="000A1EF8"/>
    <w:rsid w:val="000B7871"/>
    <w:rsid w:val="000D5945"/>
    <w:rsid w:val="000F4FCB"/>
    <w:rsid w:val="001024C1"/>
    <w:rsid w:val="00112252"/>
    <w:rsid w:val="00115099"/>
    <w:rsid w:val="0011583A"/>
    <w:rsid w:val="00130BCE"/>
    <w:rsid w:val="00131A29"/>
    <w:rsid w:val="00173406"/>
    <w:rsid w:val="00180CF3"/>
    <w:rsid w:val="001B1954"/>
    <w:rsid w:val="001E70B8"/>
    <w:rsid w:val="00210A5F"/>
    <w:rsid w:val="002113FB"/>
    <w:rsid w:val="00232D07"/>
    <w:rsid w:val="00243699"/>
    <w:rsid w:val="0024623F"/>
    <w:rsid w:val="00257E34"/>
    <w:rsid w:val="00266D2F"/>
    <w:rsid w:val="00274AF6"/>
    <w:rsid w:val="00277587"/>
    <w:rsid w:val="00293990"/>
    <w:rsid w:val="002B4CFD"/>
    <w:rsid w:val="002E6472"/>
    <w:rsid w:val="002E725D"/>
    <w:rsid w:val="00304437"/>
    <w:rsid w:val="00305B15"/>
    <w:rsid w:val="00313E15"/>
    <w:rsid w:val="0036144F"/>
    <w:rsid w:val="003A390E"/>
    <w:rsid w:val="003C60A2"/>
    <w:rsid w:val="003D4B61"/>
    <w:rsid w:val="003E502D"/>
    <w:rsid w:val="003E7A4E"/>
    <w:rsid w:val="003F61AD"/>
    <w:rsid w:val="00437F34"/>
    <w:rsid w:val="0046035A"/>
    <w:rsid w:val="00460F60"/>
    <w:rsid w:val="0047782B"/>
    <w:rsid w:val="004A3FE0"/>
    <w:rsid w:val="004B0AE8"/>
    <w:rsid w:val="004C67DA"/>
    <w:rsid w:val="004F2460"/>
    <w:rsid w:val="005672D6"/>
    <w:rsid w:val="00585DB7"/>
    <w:rsid w:val="005E499C"/>
    <w:rsid w:val="005F5F0F"/>
    <w:rsid w:val="00634BDC"/>
    <w:rsid w:val="00690AD1"/>
    <w:rsid w:val="00691B71"/>
    <w:rsid w:val="00692072"/>
    <w:rsid w:val="006A04AD"/>
    <w:rsid w:val="006A2D74"/>
    <w:rsid w:val="006C3C65"/>
    <w:rsid w:val="006D6615"/>
    <w:rsid w:val="00725F0C"/>
    <w:rsid w:val="007516A6"/>
    <w:rsid w:val="00761A30"/>
    <w:rsid w:val="007636EA"/>
    <w:rsid w:val="00783EE6"/>
    <w:rsid w:val="007B4DCD"/>
    <w:rsid w:val="007E3F47"/>
    <w:rsid w:val="00814788"/>
    <w:rsid w:val="008355FA"/>
    <w:rsid w:val="00842DF8"/>
    <w:rsid w:val="008462D4"/>
    <w:rsid w:val="008831A3"/>
    <w:rsid w:val="00895A38"/>
    <w:rsid w:val="008F0880"/>
    <w:rsid w:val="008F428D"/>
    <w:rsid w:val="009333FC"/>
    <w:rsid w:val="00956BFC"/>
    <w:rsid w:val="009620CA"/>
    <w:rsid w:val="00962A80"/>
    <w:rsid w:val="009645DA"/>
    <w:rsid w:val="009761CA"/>
    <w:rsid w:val="00986B29"/>
    <w:rsid w:val="0099791A"/>
    <w:rsid w:val="009D25C4"/>
    <w:rsid w:val="00A05ABA"/>
    <w:rsid w:val="00A21B9C"/>
    <w:rsid w:val="00A22601"/>
    <w:rsid w:val="00A262FD"/>
    <w:rsid w:val="00A47134"/>
    <w:rsid w:val="00A65D16"/>
    <w:rsid w:val="00A6600C"/>
    <w:rsid w:val="00A71F5F"/>
    <w:rsid w:val="00A84EA4"/>
    <w:rsid w:val="00AD0039"/>
    <w:rsid w:val="00AD1B74"/>
    <w:rsid w:val="00B4258F"/>
    <w:rsid w:val="00B51A74"/>
    <w:rsid w:val="00B53038"/>
    <w:rsid w:val="00B60214"/>
    <w:rsid w:val="00B66174"/>
    <w:rsid w:val="00B75B0D"/>
    <w:rsid w:val="00B856E8"/>
    <w:rsid w:val="00C30725"/>
    <w:rsid w:val="00C4314C"/>
    <w:rsid w:val="00C57ADE"/>
    <w:rsid w:val="00C71AF8"/>
    <w:rsid w:val="00C73110"/>
    <w:rsid w:val="00C7534F"/>
    <w:rsid w:val="00C82029"/>
    <w:rsid w:val="00CB29C5"/>
    <w:rsid w:val="00CB2F39"/>
    <w:rsid w:val="00CB4B12"/>
    <w:rsid w:val="00CB4CCD"/>
    <w:rsid w:val="00CC2473"/>
    <w:rsid w:val="00CD60CF"/>
    <w:rsid w:val="00CE4AC4"/>
    <w:rsid w:val="00CF637A"/>
    <w:rsid w:val="00D21202"/>
    <w:rsid w:val="00D96CD0"/>
    <w:rsid w:val="00DA4799"/>
    <w:rsid w:val="00DB791F"/>
    <w:rsid w:val="00DC7343"/>
    <w:rsid w:val="00E1397C"/>
    <w:rsid w:val="00E172C8"/>
    <w:rsid w:val="00E32B7C"/>
    <w:rsid w:val="00E3464F"/>
    <w:rsid w:val="00E80DF3"/>
    <w:rsid w:val="00EA6DFF"/>
    <w:rsid w:val="00EE27A5"/>
    <w:rsid w:val="00EF0B48"/>
    <w:rsid w:val="00F267CC"/>
    <w:rsid w:val="00F83C65"/>
    <w:rsid w:val="00F874FE"/>
    <w:rsid w:val="00FA4B53"/>
    <w:rsid w:val="00FB0502"/>
    <w:rsid w:val="00FE7192"/>
    <w:rsid w:val="00FF4A79"/>
    <w:rsid w:val="23AB4614"/>
    <w:rsid w:val="28C66232"/>
    <w:rsid w:val="31761F68"/>
    <w:rsid w:val="3440514F"/>
    <w:rsid w:val="395C3AA9"/>
    <w:rsid w:val="3D3562F8"/>
    <w:rsid w:val="4F322E0C"/>
    <w:rsid w:val="4FAF5C1B"/>
    <w:rsid w:val="6B0E4BB1"/>
    <w:rsid w:val="6B290340"/>
    <w:rsid w:val="729B0CF4"/>
    <w:rsid w:val="72CF6ECC"/>
    <w:rsid w:val="73E82D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3BEF161"/>
  <w15:docId w15:val="{0A5CEC69-09B1-4B75-BDD7-33553CBC7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tabs>
        <w:tab w:val="center" w:pos="4320"/>
        <w:tab w:val="right" w:pos="8640"/>
      </w:tabs>
    </w:pPr>
  </w:style>
  <w:style w:type="paragraph" w:styleId="ad">
    <w:name w:val="annotation subject"/>
    <w:basedOn w:val="a3"/>
    <w:next w:val="a3"/>
    <w:link w:val="ae"/>
    <w:uiPriority w:val="99"/>
    <w:semiHidden/>
    <w:unhideWhenUsed/>
    <w:rPr>
      <w:b/>
      <w:bCs/>
    </w:rPr>
  </w:style>
  <w:style w:type="table" w:styleId="a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Emphasis"/>
    <w:basedOn w:val="a0"/>
    <w:uiPriority w:val="20"/>
    <w:qFormat/>
    <w:rPr>
      <w:i/>
    </w:rPr>
  </w:style>
  <w:style w:type="character" w:styleId="af1">
    <w:name w:val="Hyperlink"/>
    <w:basedOn w:val="a0"/>
    <w:uiPriority w:val="99"/>
    <w:unhideWhenUsed/>
    <w:qFormat/>
    <w:rPr>
      <w:color w:val="0000FF" w:themeColor="hyperlink"/>
      <w:u w:val="single"/>
    </w:rPr>
  </w:style>
  <w:style w:type="character" w:styleId="af2">
    <w:name w:val="annotation reference"/>
    <w:basedOn w:val="a0"/>
    <w:uiPriority w:val="99"/>
    <w:semiHidden/>
    <w:unhideWhenUsed/>
    <w:qFormat/>
    <w:rPr>
      <w:sz w:val="21"/>
      <w:szCs w:val="21"/>
    </w:rPr>
  </w:style>
  <w:style w:type="character" w:customStyle="1" w:styleId="aa">
    <w:name w:val="页脚 字符"/>
    <w:basedOn w:val="a0"/>
    <w:link w:val="a9"/>
    <w:uiPriority w:val="99"/>
    <w:qFormat/>
    <w:rPr>
      <w:sz w:val="18"/>
      <w:szCs w:val="18"/>
    </w:rPr>
  </w:style>
  <w:style w:type="character" w:customStyle="1" w:styleId="ac">
    <w:name w:val="页眉 字符"/>
    <w:basedOn w:val="a0"/>
    <w:link w:val="ab"/>
    <w:uiPriority w:val="99"/>
  </w:style>
  <w:style w:type="paragraph" w:styleId="af3">
    <w:name w:val="List Paragraph"/>
    <w:basedOn w:val="a"/>
    <w:uiPriority w:val="34"/>
    <w:qFormat/>
    <w:pPr>
      <w:widowControl/>
      <w:spacing w:after="160" w:line="259" w:lineRule="auto"/>
      <w:ind w:left="720"/>
      <w:contextualSpacing/>
      <w:jc w:val="left"/>
    </w:pPr>
    <w:rPr>
      <w:kern w:val="0"/>
      <w:sz w:val="22"/>
    </w:rPr>
  </w:style>
  <w:style w:type="character" w:customStyle="1" w:styleId="10">
    <w:name w:val="标题 1 字符"/>
    <w:basedOn w:val="a0"/>
    <w:link w:val="1"/>
    <w:uiPriority w:val="9"/>
    <w:rPr>
      <w:b/>
      <w:bCs/>
      <w:kern w:val="44"/>
      <w:sz w:val="44"/>
      <w:szCs w:val="44"/>
    </w:rPr>
  </w:style>
  <w:style w:type="character" w:customStyle="1" w:styleId="a6">
    <w:name w:val="日期 字符"/>
    <w:basedOn w:val="a0"/>
    <w:link w:val="a5"/>
    <w:uiPriority w:val="99"/>
    <w:semiHidden/>
  </w:style>
  <w:style w:type="character" w:customStyle="1" w:styleId="a4">
    <w:name w:val="批注文字 字符"/>
    <w:basedOn w:val="a0"/>
    <w:link w:val="a3"/>
    <w:uiPriority w:val="99"/>
    <w:semiHidden/>
  </w:style>
  <w:style w:type="character" w:customStyle="1" w:styleId="ae">
    <w:name w:val="批注主题 字符"/>
    <w:basedOn w:val="a4"/>
    <w:link w:val="ad"/>
    <w:uiPriority w:val="99"/>
    <w:semiHidden/>
    <w:rPr>
      <w:b/>
      <w:bCs/>
    </w:rPr>
  </w:style>
  <w:style w:type="character" w:customStyle="1" w:styleId="a8">
    <w:name w:val="批注框文本 字符"/>
    <w:basedOn w:val="a0"/>
    <w:link w:val="a7"/>
    <w:uiPriority w:val="99"/>
    <w:semiHidden/>
    <w:rPr>
      <w:sz w:val="18"/>
      <w:szCs w:val="18"/>
    </w:rPr>
  </w:style>
  <w:style w:type="paragraph" w:customStyle="1" w:styleId="Default">
    <w:name w:val="Default"/>
    <w:qFormat/>
    <w:pPr>
      <w:widowControl w:val="0"/>
      <w:autoSpaceDE w:val="0"/>
      <w:autoSpaceDN w:val="0"/>
      <w:adjustRightInd w:val="0"/>
    </w:pPr>
    <w:rPr>
      <w:rFonts w:ascii="楷体" w:eastAsiaTheme="minorEastAsia" w:hAnsi="楷体" w:cs="楷体"/>
      <w:color w:val="000000"/>
      <w:sz w:val="24"/>
      <w:szCs w:val="24"/>
    </w:rPr>
  </w:style>
  <w:style w:type="character" w:customStyle="1" w:styleId="font31">
    <w:name w:val="font31"/>
    <w:basedOn w:val="a0"/>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C2D5EF-A2BF-4FF2-B203-57A37AEB0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162</Words>
  <Characters>930</Characters>
  <Application>Microsoft Office Word</Application>
  <DocSecurity>0</DocSecurity>
  <Lines>7</Lines>
  <Paragraphs>2</Paragraphs>
  <ScaleCrop>false</ScaleCrop>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何 龙标</cp:lastModifiedBy>
  <cp:revision>4</cp:revision>
  <cp:lastPrinted>2021-07-05T07:50:00Z</cp:lastPrinted>
  <dcterms:created xsi:type="dcterms:W3CDTF">2025-08-18T04:30:00Z</dcterms:created>
  <dcterms:modified xsi:type="dcterms:W3CDTF">2025-08-18T04:32:00Z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D5754831460D47A280F945A36BE96B75_13</vt:lpwstr>
  </property>
</Properties>
</file>