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C23164">
      <w:pPr>
        <w:wordWrap w:val="0"/>
        <w:jc w:val="right"/>
        <w:rPr>
          <w:rFonts w:hint="eastAsia" w:ascii="宋体" w:hAnsi="宋体" w:cs="宋体"/>
          <w:kern w:val="0"/>
          <w:sz w:val="24"/>
        </w:rPr>
      </w:pPr>
      <w:bookmarkStart w:id="31" w:name="_GoBack"/>
      <w:bookmarkEnd w:id="31"/>
      <w:r>
        <w:rPr>
          <w:rFonts w:ascii="宋体" w:hAnsi="宋体" w:cs="宋体"/>
          <w:kern w:val="0"/>
          <w:sz w:val="24"/>
        </w:rPr>
        <w:drawing>
          <wp:inline distT="0" distB="0" distL="114300" distR="114300">
            <wp:extent cx="1938020" cy="849630"/>
            <wp:effectExtent l="0" t="0" r="12700" b="3810"/>
            <wp:docPr id="5" name="图片 1" descr="772~1O4HXZEI_K7XGVEJ3Z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772~1O4HXZEI_K7XGVEJ3Z7"/>
                    <pic:cNvPicPr>
                      <a:picLocks noChangeAspect="1"/>
                    </pic:cNvPicPr>
                  </pic:nvPicPr>
                  <pic:blipFill>
                    <a:blip r:embed="rId12"/>
                    <a:stretch>
                      <a:fillRect/>
                    </a:stretch>
                  </pic:blipFill>
                  <pic:spPr>
                    <a:xfrm>
                      <a:off x="0" y="0"/>
                      <a:ext cx="1938020" cy="849630"/>
                    </a:xfrm>
                    <a:prstGeom prst="rect">
                      <a:avLst/>
                    </a:prstGeom>
                    <a:noFill/>
                    <a:ln>
                      <a:noFill/>
                    </a:ln>
                  </pic:spPr>
                </pic:pic>
              </a:graphicData>
            </a:graphic>
          </wp:inline>
        </w:drawing>
      </w:r>
      <w:r>
        <w:rPr>
          <w:rFonts w:hint="eastAsia" w:ascii="宋体" w:hAnsi="宋体" w:cs="宋体"/>
          <w:kern w:val="0"/>
          <w:sz w:val="24"/>
        </w:rPr>
        <w:t xml:space="preserve">    </w:t>
      </w:r>
    </w:p>
    <w:p w14:paraId="28DB02DD">
      <w:pPr>
        <w:spacing w:before="624" w:beforeLines="200" w:line="360" w:lineRule="auto"/>
        <w:jc w:val="center"/>
        <w:rPr>
          <w:rFonts w:ascii="宋体" w:hAnsi="宋体"/>
          <w:b/>
          <w:spacing w:val="40"/>
          <w:sz w:val="52"/>
          <w:szCs w:val="52"/>
        </w:rPr>
      </w:pPr>
      <w:r>
        <w:rPr>
          <w:rFonts w:hint="eastAsia" w:ascii="宋体" w:hAnsi="宋体"/>
          <w:b/>
          <w:spacing w:val="40"/>
          <w:sz w:val="52"/>
          <w:szCs w:val="52"/>
        </w:rPr>
        <w:t>中华人民共和国国家计量技术规范</w:t>
      </w:r>
    </w:p>
    <w:p w14:paraId="0B4AAD25">
      <w:pPr>
        <w:jc w:val="center"/>
        <w:rPr>
          <w:rFonts w:hint="eastAsia" w:eastAsia="方正大标宋简体"/>
          <w:sz w:val="24"/>
        </w:rPr>
      </w:pPr>
    </w:p>
    <w:p w14:paraId="7EDE24D9">
      <w:pPr>
        <w:pStyle w:val="3"/>
        <w:spacing w:line="420" w:lineRule="exact"/>
        <w:ind w:firstLine="4760" w:firstLineChars="1700"/>
        <w:jc w:val="both"/>
        <w:rPr>
          <w:rFonts w:hint="eastAsia" w:ascii="黑体" w:hAnsi="黑体" w:eastAsia="黑体"/>
          <w:sz w:val="28"/>
        </w:rPr>
      </w:pPr>
      <w:bookmarkStart w:id="0" w:name="_Toc514316609"/>
      <w:r>
        <w:rPr>
          <w:rFonts w:hint="eastAsia"/>
          <w:sz w:val="28"/>
        </w:rPr>
        <w:t xml:space="preserve">        </w:t>
      </w:r>
      <w:r>
        <w:rPr>
          <w:rFonts w:hint="eastAsia" w:ascii="黑体" w:hAnsi="黑体" w:eastAsia="黑体"/>
          <w:sz w:val="28"/>
        </w:rPr>
        <w:t xml:space="preserve"> </w:t>
      </w:r>
      <w:bookmarkStart w:id="1" w:name="_Toc54707736"/>
      <w:bookmarkStart w:id="2" w:name="_Toc529806650"/>
      <w:bookmarkStart w:id="3" w:name="_Toc101281453"/>
      <w:bookmarkStart w:id="4" w:name="_Toc101442443"/>
      <w:r>
        <w:rPr>
          <w:rFonts w:hint="eastAsia" w:ascii="黑体" w:hAnsi="黑体" w:eastAsia="黑体"/>
          <w:sz w:val="28"/>
        </w:rPr>
        <w:t>JJF XXXX-XXXX</w:t>
      </w:r>
      <w:bookmarkEnd w:id="0"/>
      <w:bookmarkEnd w:id="1"/>
      <w:bookmarkEnd w:id="2"/>
      <w:bookmarkEnd w:id="3"/>
      <w:bookmarkEnd w:id="4"/>
    </w:p>
    <w:p w14:paraId="41311072">
      <w:pPr>
        <w:rPr>
          <w:rFonts w:hint="eastAsia" w:eastAsia="方正大标宋简体"/>
          <w:sz w:val="24"/>
        </w:rPr>
      </w:pPr>
    </w:p>
    <w:p w14:paraId="64403539">
      <w:pPr>
        <w:rPr>
          <w:rFonts w:hint="eastAsia" w:eastAsia="方正大标宋简体"/>
          <w:sz w:val="24"/>
        </w:rPr>
      </w:pPr>
      <w:r>
        <w:rPr>
          <w:sz w:val="20"/>
          <w:lang/>
        </w:rPr>
        <mc:AlternateContent>
          <mc:Choice Requires="wps">
            <w:drawing>
              <wp:anchor distT="0" distB="0" distL="114300" distR="114300" simplePos="0" relativeHeight="251661312" behindDoc="0" locked="0" layoutInCell="1" allowOverlap="1">
                <wp:simplePos x="0" y="0"/>
                <wp:positionH relativeFrom="column">
                  <wp:posOffset>-228600</wp:posOffset>
                </wp:positionH>
                <wp:positionV relativeFrom="paragraph">
                  <wp:posOffset>0</wp:posOffset>
                </wp:positionV>
                <wp:extent cx="6221730" cy="0"/>
                <wp:effectExtent l="0" t="9525" r="11430" b="13335"/>
                <wp:wrapNone/>
                <wp:docPr id="3" name="直线 2"/>
                <wp:cNvGraphicFramePr/>
                <a:graphic xmlns:a="http://schemas.openxmlformats.org/drawingml/2006/main">
                  <a:graphicData uri="http://schemas.microsoft.com/office/word/2010/wordprocessingShape">
                    <wps:wsp>
                      <wps:cNvSpPr/>
                      <wps:spPr>
                        <a:xfrm>
                          <a:off x="0" y="0"/>
                          <a:ext cx="6221730" cy="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2" o:spid="_x0000_s1026" o:spt="20" style="position:absolute;left:0pt;margin-left:-18pt;margin-top:0pt;height:0pt;width:489.9pt;z-index:251661312;mso-width-relative:page;mso-height-relative:page;" filled="f" stroked="t" coordsize="21600,21600" o:gfxdata="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MyTLq9QAAAAF&#10;AQAADwAAAAAAAAABACAAAAAiAAAAZHJzL2Rvd25yZXYueG1sUEsBAhQAFAAAAAgAh07iQIBGF/nn&#10;AQAA3AMAAA4AAAAAAAAAAQAgAAAAIwEAAGRycy9lMm9Eb2MueG1sUEsFBgAAAAAGAAYAWQEAAHwF&#10;AAAAAA==&#10;">
                <v:fill on="f" focussize="0,0"/>
                <v:stroke weight="1.5pt" color="#000000" joinstyle="round"/>
                <v:imagedata o:title=""/>
                <o:lock v:ext="edit" aspectratio="f"/>
              </v:line>
            </w:pict>
          </mc:Fallback>
        </mc:AlternateContent>
      </w:r>
    </w:p>
    <w:p w14:paraId="0ED69BE5">
      <w:pPr>
        <w:rPr>
          <w:rFonts w:hint="eastAsia"/>
          <w:color w:val="000000"/>
          <w:sz w:val="24"/>
          <w:szCs w:val="24"/>
        </w:rPr>
      </w:pPr>
    </w:p>
    <w:p w14:paraId="6A4DD318">
      <w:pPr>
        <w:rPr>
          <w:rFonts w:hint="eastAsia"/>
          <w:color w:val="000000"/>
          <w:sz w:val="24"/>
          <w:szCs w:val="24"/>
        </w:rPr>
      </w:pPr>
    </w:p>
    <w:p w14:paraId="302F81BA">
      <w:pPr>
        <w:rPr>
          <w:color w:val="000000"/>
          <w:sz w:val="24"/>
          <w:szCs w:val="24"/>
        </w:rPr>
      </w:pPr>
    </w:p>
    <w:p w14:paraId="2319FF47">
      <w:pPr>
        <w:rPr>
          <w:color w:val="000000"/>
          <w:sz w:val="24"/>
          <w:szCs w:val="24"/>
        </w:rPr>
      </w:pPr>
    </w:p>
    <w:p w14:paraId="5E39DFE9">
      <w:pPr>
        <w:jc w:val="center"/>
        <w:rPr>
          <w:rFonts w:ascii="黑体" w:eastAsia="黑体"/>
          <w:color w:val="000000"/>
          <w:sz w:val="52"/>
          <w:szCs w:val="52"/>
        </w:rPr>
      </w:pPr>
      <w:r>
        <w:rPr>
          <w:rFonts w:hint="eastAsia" w:eastAsia="黑体" w:cs="黑体"/>
          <w:sz w:val="52"/>
          <w:szCs w:val="52"/>
        </w:rPr>
        <w:t>XXXXXXXXXXXX规范</w:t>
      </w:r>
    </w:p>
    <w:p w14:paraId="5C6A0531">
      <w:pPr>
        <w:adjustRightInd w:val="0"/>
        <w:snapToGrid w:val="0"/>
        <w:spacing w:line="360" w:lineRule="auto"/>
        <w:jc w:val="center"/>
        <w:rPr>
          <w:rFonts w:hint="eastAsia" w:ascii="黑体" w:hAnsi="黑体" w:eastAsia="黑体"/>
          <w:b/>
          <w:bCs/>
          <w:sz w:val="28"/>
          <w:szCs w:val="28"/>
          <w:lang w:val="en-US" w:eastAsia="zh-CN"/>
        </w:rPr>
      </w:pPr>
      <w:r>
        <w:rPr>
          <w:rFonts w:hint="eastAsia" w:ascii="黑体" w:hAnsi="黑体" w:eastAsia="黑体"/>
          <w:b/>
          <w:bCs/>
          <w:sz w:val="28"/>
          <w:szCs w:val="28"/>
          <w:lang w:val="en-US" w:eastAsia="zh-CN"/>
        </w:rPr>
        <w:t>X</w:t>
      </w:r>
      <w:r>
        <w:rPr>
          <w:rFonts w:hint="eastAsia" w:ascii="黑体" w:hAnsi="黑体" w:eastAsia="黑体"/>
          <w:b/>
          <w:bCs/>
          <w:sz w:val="28"/>
          <w:szCs w:val="28"/>
          <w:lang w:val="en-US" w:eastAsia="zh-CN"/>
        </w:rPr>
        <w:t>XXX</w:t>
      </w:r>
    </w:p>
    <w:p w14:paraId="335E5431">
      <w:pPr>
        <w:adjustRightInd w:val="0"/>
        <w:snapToGrid w:val="0"/>
        <w:spacing w:line="360" w:lineRule="auto"/>
        <w:jc w:val="center"/>
        <w:rPr>
          <w:rFonts w:ascii="黑体" w:hAnsi="黑体" w:eastAsia="黑体"/>
          <w:b/>
          <w:bCs/>
          <w:sz w:val="28"/>
          <w:szCs w:val="28"/>
        </w:rPr>
      </w:pPr>
      <w:r>
        <w:rPr>
          <w:rFonts w:hint="eastAsia" w:ascii="黑体" w:hAnsi="黑体" w:eastAsia="黑体"/>
          <w:b/>
          <w:bCs/>
          <w:sz w:val="28"/>
          <w:szCs w:val="28"/>
        </w:rPr>
        <w:t>XXXXXXX</w:t>
      </w:r>
      <w:r>
        <w:rPr>
          <w:rFonts w:ascii="黑体" w:hAnsi="黑体" w:eastAsia="黑体"/>
          <w:b/>
          <w:bCs/>
          <w:sz w:val="28"/>
          <w:szCs w:val="28"/>
        </w:rPr>
        <w:t xml:space="preserve"> </w:t>
      </w:r>
    </w:p>
    <w:p w14:paraId="466C2E2F">
      <w:pPr>
        <w:jc w:val="center"/>
        <w:rPr>
          <w:rFonts w:hint="eastAsia" w:ascii="黑体" w:eastAsia="黑体"/>
          <w:color w:val="000000"/>
          <w:sz w:val="28"/>
          <w:szCs w:val="28"/>
        </w:rPr>
      </w:pPr>
    </w:p>
    <w:p w14:paraId="0F94E0A5">
      <w:pPr>
        <w:jc w:val="center"/>
        <w:rPr>
          <w:rFonts w:ascii="黑体" w:eastAsia="黑体"/>
          <w:color w:val="000000"/>
          <w:sz w:val="28"/>
          <w:szCs w:val="28"/>
        </w:rPr>
      </w:pPr>
      <w:r>
        <w:rPr>
          <w:rFonts w:hint="eastAsia" w:ascii="黑体" w:eastAsia="黑体"/>
          <w:color w:val="000000"/>
          <w:sz w:val="28"/>
          <w:szCs w:val="28"/>
        </w:rPr>
        <w:t>（草案）</w:t>
      </w:r>
    </w:p>
    <w:p w14:paraId="276EC1C6">
      <w:pPr>
        <w:rPr>
          <w:color w:val="000000"/>
          <w:sz w:val="24"/>
          <w:szCs w:val="24"/>
        </w:rPr>
      </w:pPr>
    </w:p>
    <w:p w14:paraId="6157E234">
      <w:pPr>
        <w:rPr>
          <w:color w:val="000000"/>
          <w:sz w:val="24"/>
          <w:szCs w:val="24"/>
        </w:rPr>
      </w:pPr>
    </w:p>
    <w:p w14:paraId="345A2174">
      <w:pPr>
        <w:rPr>
          <w:color w:val="000000"/>
          <w:sz w:val="24"/>
          <w:szCs w:val="24"/>
        </w:rPr>
      </w:pPr>
    </w:p>
    <w:p w14:paraId="3ACA9A0D">
      <w:pPr>
        <w:rPr>
          <w:color w:val="000000"/>
          <w:sz w:val="24"/>
          <w:szCs w:val="24"/>
        </w:rPr>
      </w:pPr>
    </w:p>
    <w:p w14:paraId="5D964D24">
      <w:pPr>
        <w:rPr>
          <w:color w:val="000000"/>
          <w:sz w:val="24"/>
          <w:szCs w:val="24"/>
        </w:rPr>
      </w:pPr>
    </w:p>
    <w:p w14:paraId="314B43D8">
      <w:pPr>
        <w:rPr>
          <w:color w:val="000000"/>
          <w:sz w:val="24"/>
          <w:szCs w:val="24"/>
        </w:rPr>
      </w:pPr>
    </w:p>
    <w:p w14:paraId="64D61C46">
      <w:pPr>
        <w:rPr>
          <w:color w:val="000000"/>
          <w:sz w:val="24"/>
          <w:szCs w:val="24"/>
        </w:rPr>
      </w:pPr>
    </w:p>
    <w:p w14:paraId="67535B3A">
      <w:pPr>
        <w:rPr>
          <w:color w:val="000000"/>
          <w:sz w:val="24"/>
          <w:szCs w:val="24"/>
        </w:rPr>
      </w:pPr>
    </w:p>
    <w:p w14:paraId="6B1DD250">
      <w:pPr>
        <w:rPr>
          <w:color w:val="000000"/>
          <w:sz w:val="24"/>
          <w:szCs w:val="24"/>
        </w:rPr>
      </w:pPr>
    </w:p>
    <w:p w14:paraId="7CFFD3F8">
      <w:pPr>
        <w:rPr>
          <w:rFonts w:hint="eastAsia"/>
          <w:color w:val="000000"/>
          <w:sz w:val="24"/>
          <w:szCs w:val="24"/>
        </w:rPr>
      </w:pPr>
    </w:p>
    <w:p w14:paraId="60686C3C">
      <w:pPr>
        <w:spacing w:after="156" w:afterLines="50"/>
        <w:rPr>
          <w:rFonts w:hint="eastAsia" w:ascii="黑体" w:eastAsia="黑体"/>
          <w:b/>
          <w:bCs/>
          <w:sz w:val="28"/>
        </w:rPr>
      </w:pPr>
      <w:bookmarkStart w:id="5" w:name="_Toc511311514"/>
      <w:bookmarkStart w:id="6" w:name="_Toc511320447"/>
      <w:r>
        <w:rPr>
          <w:rFonts w:hint="eastAsia" w:ascii="黑体" w:eastAsia="黑体"/>
          <w:b/>
          <w:bCs/>
          <w:sz w:val="28"/>
        </w:rPr>
        <w:t>XXXX-XX-XX发布</w:t>
      </w:r>
      <w:r>
        <w:rPr>
          <w:rFonts w:hint="eastAsia" w:ascii="黑体" w:eastAsia="黑体"/>
          <w:b/>
          <w:bCs/>
          <w:sz w:val="28"/>
        </w:rPr>
        <w:tab/>
      </w:r>
      <w:r>
        <w:rPr>
          <w:rFonts w:hint="eastAsia" w:ascii="黑体" w:eastAsia="黑体"/>
          <w:b/>
          <w:bCs/>
          <w:sz w:val="28"/>
        </w:rPr>
        <w:tab/>
      </w:r>
      <w:r>
        <w:rPr>
          <w:rFonts w:hint="eastAsia" w:ascii="黑体" w:eastAsia="黑体"/>
          <w:b/>
          <w:bCs/>
          <w:sz w:val="28"/>
        </w:rPr>
        <w:tab/>
      </w:r>
      <w:r>
        <w:rPr>
          <w:rFonts w:hint="eastAsia" w:ascii="黑体" w:eastAsia="黑体"/>
          <w:b/>
          <w:bCs/>
          <w:sz w:val="28"/>
        </w:rPr>
        <w:tab/>
      </w:r>
      <w:r>
        <w:rPr>
          <w:rFonts w:hint="eastAsia" w:ascii="黑体" w:eastAsia="黑体"/>
          <w:b/>
          <w:bCs/>
          <w:sz w:val="28"/>
        </w:rPr>
        <w:tab/>
      </w:r>
      <w:r>
        <w:rPr>
          <w:rFonts w:hint="eastAsia" w:ascii="黑体" w:eastAsia="黑体"/>
          <w:b/>
          <w:bCs/>
          <w:sz w:val="28"/>
        </w:rPr>
        <w:tab/>
      </w:r>
      <w:r>
        <w:rPr>
          <w:rFonts w:hint="eastAsia" w:ascii="黑体" w:eastAsia="黑体"/>
          <w:b/>
          <w:bCs/>
          <w:sz w:val="28"/>
        </w:rPr>
        <w:tab/>
      </w:r>
      <w:r>
        <w:rPr>
          <w:rFonts w:hint="eastAsia" w:ascii="黑体" w:eastAsia="黑体"/>
          <w:b/>
          <w:bCs/>
          <w:sz w:val="28"/>
        </w:rPr>
        <w:tab/>
      </w:r>
      <w:r>
        <w:rPr>
          <w:rFonts w:hint="eastAsia" w:ascii="黑体" w:eastAsia="黑体"/>
          <w:b/>
          <w:bCs/>
          <w:sz w:val="28"/>
        </w:rPr>
        <w:tab/>
      </w:r>
      <w:r>
        <w:rPr>
          <w:rFonts w:hint="eastAsia" w:ascii="黑体" w:eastAsia="黑体"/>
          <w:b/>
          <w:bCs/>
          <w:sz w:val="28"/>
        </w:rPr>
        <w:tab/>
      </w:r>
      <w:r>
        <w:rPr>
          <w:rFonts w:hint="eastAsia" w:ascii="黑体" w:eastAsia="黑体"/>
          <w:b/>
          <w:bCs/>
          <w:sz w:val="28"/>
        </w:rPr>
        <w:tab/>
      </w:r>
      <w:r>
        <w:rPr>
          <w:rFonts w:hint="eastAsia" w:ascii="黑体" w:eastAsia="黑体"/>
          <w:b/>
          <w:bCs/>
          <w:sz w:val="28"/>
        </w:rPr>
        <w:tab/>
      </w:r>
      <w:r>
        <w:rPr>
          <w:rFonts w:hint="eastAsia" w:ascii="黑体" w:eastAsia="黑体"/>
          <w:b/>
          <w:bCs/>
          <w:sz w:val="28"/>
        </w:rPr>
        <w:t xml:space="preserve">  XXXX-XX-XX实施</w:t>
      </w:r>
      <w:r>
        <w:rPr>
          <w:rFonts w:ascii="黑体" w:eastAsia="黑体"/>
          <w:b/>
          <w:bCs/>
          <w:sz w:val="28"/>
          <w:lang/>
        </w:rPr>
        <mc:AlternateContent>
          <mc:Choice Requires="wps">
            <w:drawing>
              <wp:anchor distT="0" distB="0" distL="114300" distR="114300" simplePos="0" relativeHeight="251662336" behindDoc="0" locked="0" layoutInCell="1" allowOverlap="1">
                <wp:simplePos x="0" y="0"/>
                <wp:positionH relativeFrom="column">
                  <wp:posOffset>-228600</wp:posOffset>
                </wp:positionH>
                <wp:positionV relativeFrom="paragraph">
                  <wp:posOffset>453390</wp:posOffset>
                </wp:positionV>
                <wp:extent cx="6221730" cy="0"/>
                <wp:effectExtent l="0" t="9525" r="11430" b="13335"/>
                <wp:wrapNone/>
                <wp:docPr id="4" name="直线 3"/>
                <wp:cNvGraphicFramePr/>
                <a:graphic xmlns:a="http://schemas.openxmlformats.org/drawingml/2006/main">
                  <a:graphicData uri="http://schemas.microsoft.com/office/word/2010/wordprocessingShape">
                    <wps:wsp>
                      <wps:cNvSpPr/>
                      <wps:spPr>
                        <a:xfrm>
                          <a:off x="0" y="0"/>
                          <a:ext cx="6221730" cy="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18pt;margin-top:35.7pt;height:0pt;width:489.9pt;z-index:251662336;mso-width-relative:page;mso-height-relative:page;" filled="f" stroked="t" coordsize="21600,21600" o:gfxdata="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8oWtRdYA&#10;AAAJAQAADwAAAAAAAAABACAAAAAiAAAAZHJzL2Rvd25yZXYueG1sUEsBAhQAFAAAAAgAh07iQCx4&#10;ZknoAQAA3AMAAA4AAAAAAAAAAQAgAAAAJQEAAGRycy9lMm9Eb2MueG1sUEsFBgAAAAAGAAYAWQEA&#10;AH8FAAAAAA==&#10;">
                <v:fill on="f" focussize="0,0"/>
                <v:stroke weight="1.5pt" color="#000000" joinstyle="round"/>
                <v:imagedata o:title=""/>
                <o:lock v:ext="edit" aspectratio="f"/>
              </v:line>
            </w:pict>
          </mc:Fallback>
        </mc:AlternateContent>
      </w:r>
    </w:p>
    <w:p w14:paraId="7B9F7D59">
      <w:pPr>
        <w:jc w:val="center"/>
        <w:rPr>
          <w:sz w:val="24"/>
        </w:rPr>
        <w:sectPr>
          <w:headerReference r:id="rId4" w:type="first"/>
          <w:footerReference r:id="rId6" w:type="first"/>
          <w:headerReference r:id="rId3" w:type="default"/>
          <w:footerReference r:id="rId5" w:type="default"/>
          <w:footnotePr>
            <w:numFmt w:val="decimalFullWidth"/>
            <w:numRestart w:val="eachPage"/>
          </w:footnotePr>
          <w:pgSz w:w="11906" w:h="16838"/>
          <w:pgMar w:top="1588" w:right="1418" w:bottom="1418" w:left="1418" w:header="851" w:footer="992" w:gutter="0"/>
          <w:cols w:space="720" w:num="1"/>
          <w:docGrid w:type="lines" w:linePitch="312" w:charSpace="0"/>
        </w:sectPr>
      </w:pPr>
      <w:r>
        <w:rPr>
          <w:rFonts w:hint="eastAsia" w:ascii="宋体" w:hAnsi="宋体"/>
          <w:b/>
          <w:spacing w:val="60"/>
          <w:sz w:val="44"/>
          <w:szCs w:val="44"/>
        </w:rPr>
        <w:t>国家市场监督管理总局</w:t>
      </w:r>
      <w:r>
        <w:rPr>
          <w:rFonts w:hint="eastAsia" w:ascii="黑体" w:eastAsia="黑体"/>
          <w:bCs/>
          <w:sz w:val="28"/>
        </w:rPr>
        <w:t>发 布</w:t>
      </w:r>
    </w:p>
    <w:p w14:paraId="6FF9EAC6">
      <w:pPr>
        <w:tabs>
          <w:tab w:val="left" w:pos="6079"/>
        </w:tabs>
        <w:spacing w:line="700" w:lineRule="exact"/>
        <w:ind w:firstLine="482" w:firstLineChars="100"/>
        <w:rPr>
          <w:rFonts w:hint="eastAsia" w:ascii="黑体" w:hAnsi="黑体" w:eastAsia="黑体"/>
          <w:b/>
          <w:spacing w:val="20"/>
          <w:sz w:val="44"/>
          <w:szCs w:val="44"/>
        </w:rPr>
      </w:pPr>
    </w:p>
    <w:p w14:paraId="4A889CD5">
      <w:pPr>
        <w:tabs>
          <w:tab w:val="left" w:pos="6079"/>
        </w:tabs>
        <w:spacing w:line="700" w:lineRule="exact"/>
        <w:ind w:firstLine="482" w:firstLineChars="100"/>
        <w:rPr>
          <w:rFonts w:hint="eastAsia" w:eastAsia="方正大黑简体"/>
          <w:b/>
          <w:color w:val="FF0000"/>
          <w:spacing w:val="20"/>
          <w:sz w:val="40"/>
        </w:rPr>
      </w:pPr>
      <w:r>
        <w:rPr>
          <w:rFonts w:hint="eastAsia" w:ascii="黑体" w:hAnsi="黑体" w:eastAsia="黑体"/>
          <w:b/>
          <w:spacing w:val="20"/>
          <w:sz w:val="44"/>
          <w:szCs w:val="44"/>
        </w:rPr>
        <w:t>XXXXXXX规范</w:t>
      </w:r>
      <w:r>
        <w:rPr>
          <w:lang/>
        </w:rPr>
        <w:drawing>
          <wp:anchor distT="0" distB="0" distL="114300" distR="114300" simplePos="0" relativeHeight="251659264" behindDoc="1" locked="1" layoutInCell="1" allowOverlap="1">
            <wp:simplePos x="0" y="0"/>
            <wp:positionH relativeFrom="page">
              <wp:posOffset>4693285</wp:posOffset>
            </wp:positionH>
            <wp:positionV relativeFrom="page">
              <wp:posOffset>1158240</wp:posOffset>
            </wp:positionV>
            <wp:extent cx="1963420" cy="790575"/>
            <wp:effectExtent l="0" t="0" r="2540" b="1905"/>
            <wp:wrapNone/>
            <wp:docPr id="1" name="_x0000_s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00_s1194"/>
                    <pic:cNvPicPr>
                      <a:picLocks noChangeAspect="1"/>
                    </pic:cNvPicPr>
                  </pic:nvPicPr>
                  <pic:blipFill>
                    <a:blip r:embed="rId13"/>
                    <a:stretch>
                      <a:fillRect/>
                    </a:stretch>
                  </pic:blipFill>
                  <pic:spPr>
                    <a:xfrm>
                      <a:off x="0" y="0"/>
                      <a:ext cx="1963420" cy="790575"/>
                    </a:xfrm>
                    <a:prstGeom prst="rect">
                      <a:avLst/>
                    </a:prstGeom>
                    <a:noFill/>
                    <a:ln>
                      <a:noFill/>
                    </a:ln>
                  </pic:spPr>
                </pic:pic>
              </a:graphicData>
            </a:graphic>
          </wp:anchor>
        </w:drawing>
      </w:r>
      <w:r>
        <w:rPr>
          <w:rFonts w:hint="eastAsia" w:ascii="黑体" w:hAnsi="黑体" w:eastAsia="黑体"/>
          <w:b/>
          <w:spacing w:val="20"/>
          <w:sz w:val="44"/>
          <w:szCs w:val="44"/>
        </w:rPr>
        <w:t xml:space="preserve">   </w:t>
      </w:r>
      <w:r>
        <w:rPr>
          <w:rFonts w:hint="eastAsia" w:ascii="黑体" w:hAnsi="黑体" w:eastAsia="黑体"/>
          <w:b/>
          <w:spacing w:val="20"/>
          <w:sz w:val="44"/>
          <w:szCs w:val="44"/>
          <w:lang w:val="en-US" w:eastAsia="zh-CN"/>
        </w:rPr>
        <w:t xml:space="preserve">     </w:t>
      </w:r>
      <w:r>
        <w:rPr>
          <w:rFonts w:hint="eastAsia" w:ascii="黑体" w:hAnsi="黑体" w:eastAsia="黑体"/>
          <w:b/>
          <w:spacing w:val="20"/>
          <w:sz w:val="44"/>
          <w:szCs w:val="44"/>
        </w:rPr>
        <w:t xml:space="preserve">    </w:t>
      </w:r>
      <w:r>
        <w:rPr>
          <w:rFonts w:hint="eastAsia" w:ascii="黑体" w:hAnsi="黑体" w:eastAsia="黑体"/>
          <w:spacing w:val="20"/>
          <w:sz w:val="28"/>
          <w:szCs w:val="28"/>
        </w:rPr>
        <w:t>JJFXXXX-XXXX</w:t>
      </w:r>
    </w:p>
    <w:p w14:paraId="17820CEC">
      <w:pPr>
        <w:spacing w:line="700" w:lineRule="exact"/>
        <w:rPr>
          <w:rFonts w:hint="eastAsia" w:ascii="黑体" w:hAnsi="黑体" w:eastAsia="黑体"/>
          <w:b/>
          <w:bCs/>
          <w:color w:val="0000FF"/>
          <w:sz w:val="28"/>
          <w:szCs w:val="28"/>
        </w:rPr>
      </w:pPr>
      <w:r>
        <w:rPr>
          <w:rFonts w:hint="eastAsia" w:ascii="黑体" w:hAnsi="黑体" w:eastAsia="黑体"/>
          <w:b/>
          <w:bCs/>
          <w:sz w:val="28"/>
          <w:szCs w:val="28"/>
          <w:lang w:val="en-US" w:eastAsia="zh-CN"/>
        </w:rPr>
        <w:t>X</w:t>
      </w:r>
      <w:r>
        <w:rPr>
          <w:rFonts w:hint="eastAsia" w:ascii="黑体" w:hAnsi="黑体" w:eastAsia="黑体"/>
          <w:b/>
          <w:bCs/>
          <w:sz w:val="28"/>
          <w:szCs w:val="28"/>
          <w:lang w:val="en-US" w:eastAsia="zh-CN"/>
        </w:rPr>
        <w:t>XXXXX</w:t>
      </w:r>
      <w:r>
        <w:rPr>
          <w:rFonts w:hint="eastAsia" w:ascii="黑体" w:hAnsi="黑体" w:eastAsia="黑体"/>
          <w:b/>
          <w:bCs/>
          <w:color w:val="0000FF"/>
          <w:sz w:val="28"/>
          <w:szCs w:val="28"/>
        </w:rPr>
        <w:t xml:space="preserve"> </w:t>
      </w:r>
    </w:p>
    <w:p w14:paraId="755CB533">
      <w:pPr>
        <w:spacing w:line="700" w:lineRule="exact"/>
        <w:rPr>
          <w:rFonts w:hint="eastAsia" w:ascii="黑体" w:hAnsi="黑体" w:eastAsia="黑体"/>
          <w:b/>
          <w:bCs/>
          <w:color w:val="0000FF"/>
          <w:sz w:val="28"/>
          <w:szCs w:val="28"/>
        </w:rPr>
      </w:pPr>
    </w:p>
    <w:p w14:paraId="47DCF3B5">
      <w:pPr>
        <w:rPr>
          <w:rFonts w:eastAsia="方正大标宋简体"/>
          <w:sz w:val="28"/>
        </w:rPr>
      </w:pPr>
      <w:r>
        <w:rPr>
          <w:sz w:val="28"/>
          <w:lang/>
        </w:rPr>
        <mc:AlternateContent>
          <mc:Choice Requires="wps">
            <w:drawing>
              <wp:anchor distT="0" distB="0" distL="114300" distR="114300" simplePos="0" relativeHeight="251660288" behindDoc="0" locked="0" layoutInCell="1" allowOverlap="1">
                <wp:simplePos x="0" y="0"/>
                <wp:positionH relativeFrom="column">
                  <wp:posOffset>-19050</wp:posOffset>
                </wp:positionH>
                <wp:positionV relativeFrom="paragraph">
                  <wp:posOffset>118110</wp:posOffset>
                </wp:positionV>
                <wp:extent cx="5805170" cy="0"/>
                <wp:effectExtent l="0" t="9525" r="1270" b="13335"/>
                <wp:wrapNone/>
                <wp:docPr id="2" name="直线 4"/>
                <wp:cNvGraphicFramePr/>
                <a:graphic xmlns:a="http://schemas.openxmlformats.org/drawingml/2006/main">
                  <a:graphicData uri="http://schemas.microsoft.com/office/word/2010/wordprocessingShape">
                    <wps:wsp>
                      <wps:cNvSpPr/>
                      <wps:spPr>
                        <a:xfrm>
                          <a:off x="0" y="0"/>
                          <a:ext cx="5805170" cy="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4" o:spid="_x0000_s1026" o:spt="20" style="position:absolute;left:0pt;margin-left:-1.5pt;margin-top:9.3pt;height:0pt;width:457.1pt;z-index:251660288;mso-width-relative:page;mso-height-relative:page;" filled="f" stroked="t" coordsize="21600,21600" o:gfxdata="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JwEiLfVAAAA&#10;CAEAAA8AAAAAAAAAAQAgAAAAIgAAAGRycy9kb3ducmV2LnhtbFBLAQIUABQAAAAIAIdO4kAfR1yI&#10;5wEAANwDAAAOAAAAAAAAAAEAIAAAACQBAABkcnMvZTJvRG9jLnhtbFBLBQYAAAAABgAGAFkBAAB9&#10;BQAAAAA=&#10;">
                <v:fill on="f" focussize="0,0"/>
                <v:stroke weight="1.5pt" color="#000000" joinstyle="round"/>
                <v:imagedata o:title=""/>
                <o:lock v:ext="edit" aspectratio="f"/>
              </v:line>
            </w:pict>
          </mc:Fallback>
        </mc:AlternateContent>
      </w:r>
    </w:p>
    <w:p w14:paraId="408E8315">
      <w:pPr>
        <w:ind w:left="-2" w:leftChars="-161" w:hanging="336" w:hangingChars="120"/>
        <w:rPr>
          <w:rFonts w:hint="eastAsia" w:eastAsia="方正大标宋简体"/>
          <w:spacing w:val="6"/>
          <w:sz w:val="28"/>
        </w:rPr>
      </w:pPr>
      <w:r>
        <w:rPr>
          <w:rFonts w:hint="eastAsia" w:eastAsia="方正大标宋简体"/>
          <w:sz w:val="28"/>
        </w:rPr>
        <w:t xml:space="preserve">      </w:t>
      </w:r>
    </w:p>
    <w:p w14:paraId="387FA9DC">
      <w:pPr>
        <w:rPr>
          <w:rFonts w:hint="eastAsia" w:eastAsia="方正大标宋简体"/>
          <w:sz w:val="24"/>
        </w:rPr>
      </w:pPr>
    </w:p>
    <w:p w14:paraId="574705F2">
      <w:pPr>
        <w:rPr>
          <w:rFonts w:hint="eastAsia" w:eastAsia="方正大标宋简体"/>
          <w:sz w:val="24"/>
        </w:rPr>
      </w:pPr>
    </w:p>
    <w:p w14:paraId="25AAEAF7">
      <w:pPr>
        <w:rPr>
          <w:rFonts w:hint="eastAsia" w:eastAsia="方正大标宋简体"/>
          <w:sz w:val="24"/>
        </w:rPr>
      </w:pPr>
    </w:p>
    <w:p w14:paraId="0E096C6A">
      <w:pPr>
        <w:rPr>
          <w:rFonts w:hint="eastAsia" w:eastAsia="方正大标宋简体"/>
          <w:sz w:val="24"/>
        </w:rPr>
      </w:pPr>
    </w:p>
    <w:p w14:paraId="143377AE">
      <w:pPr>
        <w:rPr>
          <w:rFonts w:hint="eastAsia" w:eastAsia="方正大标宋简体"/>
          <w:sz w:val="24"/>
        </w:rPr>
      </w:pPr>
    </w:p>
    <w:p w14:paraId="37A21CCA">
      <w:pPr>
        <w:rPr>
          <w:rFonts w:hint="eastAsia" w:eastAsia="方正大标宋简体"/>
          <w:sz w:val="24"/>
        </w:rPr>
      </w:pPr>
    </w:p>
    <w:p w14:paraId="56219110">
      <w:pPr>
        <w:rPr>
          <w:rFonts w:hint="eastAsia" w:eastAsia="方正大标宋简体"/>
          <w:sz w:val="24"/>
        </w:rPr>
      </w:pPr>
    </w:p>
    <w:p w14:paraId="54969866">
      <w:pPr>
        <w:rPr>
          <w:rFonts w:hint="eastAsia" w:eastAsia="方正大标宋简体"/>
          <w:sz w:val="24"/>
        </w:rPr>
      </w:pPr>
    </w:p>
    <w:p w14:paraId="31AD831F">
      <w:pPr>
        <w:rPr>
          <w:rFonts w:hint="eastAsia" w:eastAsia="方正大标宋简体"/>
          <w:sz w:val="24"/>
        </w:rPr>
      </w:pPr>
    </w:p>
    <w:p w14:paraId="7F497C47">
      <w:pPr>
        <w:rPr>
          <w:rFonts w:hint="eastAsia" w:eastAsia="方正大标宋简体"/>
          <w:sz w:val="24"/>
        </w:rPr>
      </w:pPr>
    </w:p>
    <w:p w14:paraId="1B477A82">
      <w:pPr>
        <w:rPr>
          <w:rFonts w:hint="eastAsia" w:eastAsia="方正大标宋简体"/>
          <w:sz w:val="24"/>
        </w:rPr>
      </w:pPr>
    </w:p>
    <w:p w14:paraId="53A9F70A">
      <w:pPr>
        <w:rPr>
          <w:rFonts w:hint="eastAsia" w:eastAsia="方正大标宋简体"/>
          <w:sz w:val="24"/>
        </w:rPr>
      </w:pPr>
    </w:p>
    <w:p w14:paraId="79EDD1EA">
      <w:pPr>
        <w:rPr>
          <w:rFonts w:hint="eastAsia" w:eastAsia="方正大标宋简体"/>
          <w:sz w:val="24"/>
        </w:rPr>
      </w:pPr>
    </w:p>
    <w:p w14:paraId="5A1AC479">
      <w:pPr>
        <w:rPr>
          <w:rFonts w:hint="eastAsia" w:eastAsia="方正大标宋简体"/>
          <w:sz w:val="24"/>
        </w:rPr>
      </w:pPr>
    </w:p>
    <w:p w14:paraId="52438AFD">
      <w:pPr>
        <w:ind w:firstLine="1260" w:firstLineChars="450"/>
        <w:rPr>
          <w:rFonts w:hint="default" w:ascii="黑体" w:hAnsi="黑体" w:eastAsia="黑体"/>
          <w:color w:val="000000"/>
          <w:sz w:val="28"/>
          <w:lang w:val="en-US" w:eastAsia="zh-CN"/>
        </w:rPr>
      </w:pPr>
      <w:r>
        <w:rPr>
          <w:rFonts w:hint="eastAsia" w:ascii="黑体" w:eastAsia="黑体"/>
          <w:sz w:val="28"/>
        </w:rPr>
        <w:t>归</w:t>
      </w:r>
      <w:r>
        <w:rPr>
          <w:rFonts w:hint="eastAsia" w:ascii="黑体" w:eastAsia="黑体"/>
          <w:sz w:val="18"/>
          <w:szCs w:val="18"/>
        </w:rPr>
        <w:t xml:space="preserve">  </w:t>
      </w:r>
      <w:r>
        <w:rPr>
          <w:rFonts w:hint="eastAsia" w:ascii="黑体" w:eastAsia="黑体"/>
          <w:sz w:val="28"/>
        </w:rPr>
        <w:t>口</w:t>
      </w:r>
      <w:r>
        <w:rPr>
          <w:rFonts w:hint="eastAsia" w:ascii="黑体" w:eastAsia="黑体"/>
          <w:sz w:val="18"/>
          <w:szCs w:val="18"/>
        </w:rPr>
        <w:t xml:space="preserve">  </w:t>
      </w:r>
      <w:r>
        <w:rPr>
          <w:rFonts w:hint="eastAsia" w:ascii="黑体" w:eastAsia="黑体"/>
          <w:sz w:val="28"/>
        </w:rPr>
        <w:t>单</w:t>
      </w:r>
      <w:r>
        <w:rPr>
          <w:rFonts w:hint="eastAsia" w:ascii="黑体" w:eastAsia="黑体"/>
          <w:sz w:val="18"/>
          <w:szCs w:val="18"/>
        </w:rPr>
        <w:t xml:space="preserve">  </w:t>
      </w:r>
      <w:r>
        <w:rPr>
          <w:rFonts w:hint="eastAsia" w:ascii="黑体" w:eastAsia="黑体"/>
          <w:sz w:val="28"/>
        </w:rPr>
        <w:t>位</w:t>
      </w:r>
      <w:r>
        <w:rPr>
          <w:rFonts w:hint="eastAsia" w:ascii="黑体" w:eastAsia="黑体"/>
          <w:bCs/>
          <w:sz w:val="28"/>
        </w:rPr>
        <w:t>：</w:t>
      </w:r>
      <w:r>
        <w:rPr>
          <w:rFonts w:hint="eastAsia" w:ascii="黑体" w:eastAsia="黑体"/>
          <w:bCs/>
          <w:sz w:val="28"/>
          <w:lang w:val="en-US" w:eastAsia="zh-CN"/>
        </w:rPr>
        <w:t>全国能源资源</w:t>
      </w:r>
      <w:r>
        <w:rPr>
          <w:rFonts w:hint="eastAsia" w:ascii="黑体" w:hAnsi="黑体" w:eastAsia="黑体"/>
          <w:color w:val="000000"/>
          <w:sz w:val="28"/>
        </w:rPr>
        <w:t>计量技术委员会</w:t>
      </w:r>
      <w:r>
        <w:rPr>
          <w:rFonts w:hint="eastAsia" w:ascii="黑体" w:hAnsi="黑体" w:eastAsia="黑体"/>
          <w:color w:val="000000"/>
          <w:sz w:val="28"/>
          <w:lang w:val="en-US" w:eastAsia="zh-CN"/>
        </w:rPr>
        <w:t>能效标识计量分技术委员会</w:t>
      </w:r>
    </w:p>
    <w:p w14:paraId="72A6A4AD">
      <w:pPr>
        <w:ind w:firstLine="1260" w:firstLineChars="450"/>
        <w:rPr>
          <w:rFonts w:hint="eastAsia" w:ascii="黑体" w:hAnsi="黑体" w:eastAsia="黑体"/>
          <w:color w:val="000000"/>
          <w:sz w:val="28"/>
        </w:rPr>
      </w:pPr>
      <w:r>
        <w:rPr>
          <w:rFonts w:hint="eastAsia" w:ascii="黑体" w:hAnsi="黑体" w:eastAsia="黑体"/>
          <w:color w:val="000000"/>
          <w:sz w:val="28"/>
        </w:rPr>
        <w:t xml:space="preserve">主要起草单位： </w:t>
      </w:r>
    </w:p>
    <w:p w14:paraId="2F2B8F76">
      <w:pPr>
        <w:ind w:firstLine="1260" w:firstLineChars="450"/>
        <w:rPr>
          <w:rFonts w:hint="eastAsia" w:ascii="黑体" w:hAnsi="黑体" w:eastAsia="黑体"/>
          <w:color w:val="000000"/>
          <w:sz w:val="28"/>
        </w:rPr>
      </w:pPr>
      <w:r>
        <w:rPr>
          <w:rFonts w:hint="eastAsia" w:ascii="黑体" w:hAnsi="黑体" w:eastAsia="黑体"/>
          <w:color w:val="000000"/>
          <w:sz w:val="28"/>
        </w:rPr>
        <w:t xml:space="preserve">              </w:t>
      </w:r>
    </w:p>
    <w:p w14:paraId="190E93C8">
      <w:pPr>
        <w:ind w:firstLine="1260" w:firstLineChars="450"/>
        <w:rPr>
          <w:rFonts w:hint="eastAsia" w:ascii="黑体" w:hAnsi="黑体" w:eastAsia="黑体"/>
          <w:color w:val="000000"/>
          <w:sz w:val="28"/>
        </w:rPr>
      </w:pPr>
      <w:r>
        <w:rPr>
          <w:rFonts w:hint="eastAsia" w:ascii="黑体" w:hAnsi="黑体" w:eastAsia="黑体"/>
          <w:color w:val="000000"/>
          <w:sz w:val="28"/>
        </w:rPr>
        <w:t xml:space="preserve">参加起草单位：              </w:t>
      </w:r>
    </w:p>
    <w:p w14:paraId="535902D0">
      <w:pPr>
        <w:ind w:firstLine="1260" w:firstLineChars="450"/>
        <w:rPr>
          <w:rFonts w:hint="eastAsia" w:ascii="黑体" w:hAnsi="黑体" w:eastAsia="黑体"/>
          <w:color w:val="FFC000"/>
          <w:sz w:val="28"/>
        </w:rPr>
      </w:pPr>
      <w:r>
        <w:rPr>
          <w:rFonts w:hint="eastAsia" w:ascii="黑体" w:hAnsi="黑体" w:eastAsia="黑体"/>
          <w:color w:val="000000"/>
          <w:sz w:val="28"/>
        </w:rPr>
        <w:t xml:space="preserve">              </w:t>
      </w:r>
    </w:p>
    <w:p w14:paraId="473CEAD3">
      <w:pPr>
        <w:ind w:firstLine="1260" w:firstLineChars="450"/>
        <w:rPr>
          <w:rFonts w:hint="eastAsia" w:eastAsia="方正大标宋简体"/>
          <w:sz w:val="24"/>
        </w:rPr>
      </w:pPr>
      <w:r>
        <w:rPr>
          <w:rFonts w:hint="eastAsia" w:ascii="宋体" w:hAnsi="宋体"/>
          <w:sz w:val="28"/>
        </w:rPr>
        <w:t xml:space="preserve">                       </w:t>
      </w:r>
    </w:p>
    <w:p w14:paraId="14468772">
      <w:pPr>
        <w:rPr>
          <w:rFonts w:hint="eastAsia" w:eastAsia="方正大标宋简体"/>
          <w:sz w:val="24"/>
        </w:rPr>
      </w:pPr>
    </w:p>
    <w:p w14:paraId="72A3F8CE">
      <w:pPr>
        <w:rPr>
          <w:rFonts w:hint="eastAsia" w:eastAsia="方正大标宋简体"/>
          <w:sz w:val="24"/>
        </w:rPr>
      </w:pPr>
    </w:p>
    <w:p w14:paraId="1D4583CC">
      <w:pPr>
        <w:spacing w:line="500" w:lineRule="exact"/>
        <w:jc w:val="left"/>
        <w:rPr>
          <w:rFonts w:hint="eastAsia" w:ascii="宋体" w:hAnsi="宋体"/>
          <w:sz w:val="28"/>
        </w:rPr>
      </w:pPr>
      <w:r>
        <w:rPr>
          <w:rFonts w:hint="eastAsia" w:ascii="宋体" w:hAnsi="宋体"/>
          <w:sz w:val="28"/>
        </w:rPr>
        <w:t>本规范委托全国</w:t>
      </w:r>
      <w:r>
        <w:rPr>
          <w:rFonts w:hint="eastAsia" w:ascii="宋体" w:hAnsi="宋体"/>
          <w:sz w:val="28"/>
          <w:lang w:val="en-US" w:eastAsia="zh-CN"/>
        </w:rPr>
        <w:t>能源资源</w:t>
      </w:r>
      <w:r>
        <w:rPr>
          <w:rFonts w:hint="eastAsia" w:ascii="宋体" w:hAnsi="宋体"/>
          <w:sz w:val="28"/>
        </w:rPr>
        <w:t>计量技术委员会</w:t>
      </w:r>
      <w:r>
        <w:rPr>
          <w:rFonts w:hint="eastAsia" w:ascii="宋体" w:hAnsi="宋体"/>
          <w:sz w:val="28"/>
          <w:lang w:val="en-US" w:eastAsia="zh-CN"/>
        </w:rPr>
        <w:t>能效标识计量分技术委员会</w:t>
      </w:r>
      <w:r>
        <w:rPr>
          <w:rFonts w:hint="eastAsia" w:ascii="宋体" w:hAnsi="宋体"/>
          <w:sz w:val="28"/>
        </w:rPr>
        <w:t>负责解释</w:t>
      </w:r>
    </w:p>
    <w:p w14:paraId="584BE62B">
      <w:pPr>
        <w:ind w:firstLine="570"/>
        <w:jc w:val="left"/>
        <w:outlineLvl w:val="0"/>
        <w:rPr>
          <w:rFonts w:hint="eastAsia" w:eastAsia="黑体" w:cs="黑体"/>
          <w:sz w:val="28"/>
          <w:szCs w:val="28"/>
        </w:rPr>
      </w:pPr>
      <w:bookmarkStart w:id="7" w:name="_Toc101442444"/>
      <w:bookmarkStart w:id="8" w:name="_Toc89184070"/>
      <w:bookmarkStart w:id="9" w:name="_Toc101281454"/>
    </w:p>
    <w:p w14:paraId="055FF709">
      <w:pPr>
        <w:ind w:firstLine="570"/>
        <w:jc w:val="left"/>
        <w:outlineLvl w:val="0"/>
        <w:rPr>
          <w:b/>
          <w:bCs/>
          <w:sz w:val="28"/>
          <w:szCs w:val="28"/>
        </w:rPr>
      </w:pPr>
      <w:r>
        <w:rPr>
          <w:rFonts w:hint="eastAsia" w:eastAsia="黑体" w:cs="黑体"/>
          <w:sz w:val="28"/>
          <w:szCs w:val="28"/>
        </w:rPr>
        <w:t>本规范主要起草人</w:t>
      </w:r>
      <w:r>
        <w:rPr>
          <w:rFonts w:hint="eastAsia" w:cs="宋体"/>
          <w:b/>
          <w:bCs/>
          <w:sz w:val="28"/>
          <w:szCs w:val="28"/>
        </w:rPr>
        <w:t>：</w:t>
      </w:r>
      <w:bookmarkEnd w:id="5"/>
      <w:bookmarkEnd w:id="6"/>
      <w:bookmarkEnd w:id="7"/>
      <w:bookmarkEnd w:id="8"/>
      <w:bookmarkEnd w:id="9"/>
    </w:p>
    <w:p w14:paraId="07ED262A">
      <w:pPr>
        <w:ind w:firstLine="570"/>
        <w:jc w:val="left"/>
        <w:outlineLvl w:val="0"/>
        <w:rPr>
          <w:rFonts w:eastAsia="黑体"/>
          <w:sz w:val="28"/>
          <w:szCs w:val="28"/>
        </w:rPr>
      </w:pPr>
      <w:r>
        <w:rPr>
          <w:sz w:val="28"/>
          <w:szCs w:val="28"/>
        </w:rPr>
        <w:t xml:space="preserve">          </w:t>
      </w:r>
      <w:r>
        <w:rPr>
          <w:rFonts w:hint="eastAsia" w:eastAsia="黑体"/>
          <w:sz w:val="28"/>
          <w:szCs w:val="28"/>
        </w:rPr>
        <w:t xml:space="preserve"> </w:t>
      </w:r>
    </w:p>
    <w:p w14:paraId="1E51D36D">
      <w:pPr>
        <w:ind w:firstLine="570"/>
        <w:jc w:val="left"/>
        <w:outlineLvl w:val="0"/>
        <w:rPr>
          <w:sz w:val="28"/>
          <w:szCs w:val="28"/>
        </w:rPr>
      </w:pPr>
      <w:r>
        <w:rPr>
          <w:rFonts w:hint="eastAsia" w:eastAsia="黑体"/>
          <w:sz w:val="28"/>
          <w:szCs w:val="28"/>
        </w:rPr>
        <w:t xml:space="preserve">          </w:t>
      </w:r>
    </w:p>
    <w:p w14:paraId="2056F67B">
      <w:pPr>
        <w:ind w:firstLine="570"/>
        <w:jc w:val="left"/>
        <w:outlineLvl w:val="0"/>
        <w:rPr>
          <w:rFonts w:eastAsia="黑体"/>
          <w:sz w:val="28"/>
          <w:szCs w:val="28"/>
        </w:rPr>
      </w:pPr>
      <w:r>
        <w:rPr>
          <w:sz w:val="28"/>
          <w:szCs w:val="28"/>
        </w:rPr>
        <w:t xml:space="preserve">     </w:t>
      </w:r>
      <w:bookmarkStart w:id="10" w:name="_Toc101442448"/>
      <w:bookmarkStart w:id="11" w:name="_Toc101281458"/>
      <w:bookmarkStart w:id="12" w:name="_Toc511311518"/>
      <w:bookmarkStart w:id="13" w:name="_Toc511320451"/>
      <w:bookmarkStart w:id="14" w:name="_Toc89184071"/>
      <w:r>
        <w:rPr>
          <w:rFonts w:hint="eastAsia" w:eastAsia="黑体" w:cs="黑体"/>
          <w:sz w:val="28"/>
          <w:szCs w:val="28"/>
        </w:rPr>
        <w:t>参加起草人：</w:t>
      </w:r>
      <w:bookmarkEnd w:id="10"/>
      <w:bookmarkEnd w:id="11"/>
      <w:bookmarkEnd w:id="12"/>
      <w:bookmarkEnd w:id="13"/>
      <w:bookmarkEnd w:id="14"/>
    </w:p>
    <w:p w14:paraId="72083BC9">
      <w:pPr>
        <w:ind w:firstLine="570"/>
        <w:jc w:val="left"/>
        <w:outlineLvl w:val="0"/>
        <w:rPr>
          <w:rFonts w:hint="eastAsia" w:eastAsia="黑体"/>
          <w:sz w:val="28"/>
          <w:szCs w:val="28"/>
        </w:rPr>
      </w:pPr>
      <w:r>
        <w:rPr>
          <w:sz w:val="28"/>
          <w:szCs w:val="28"/>
        </w:rPr>
        <w:t xml:space="preserve">          </w:t>
      </w:r>
      <w:r>
        <w:rPr>
          <w:rFonts w:hint="eastAsia" w:eastAsia="黑体"/>
          <w:sz w:val="28"/>
          <w:szCs w:val="28"/>
        </w:rPr>
        <w:t xml:space="preserve"> </w:t>
      </w:r>
    </w:p>
    <w:p w14:paraId="2B4A266A">
      <w:pPr>
        <w:ind w:firstLine="570"/>
        <w:jc w:val="left"/>
        <w:outlineLvl w:val="0"/>
        <w:rPr>
          <w:rFonts w:eastAsia="黑体"/>
          <w:color w:val="FFC000"/>
          <w:sz w:val="28"/>
          <w:szCs w:val="28"/>
        </w:rPr>
      </w:pPr>
      <w:r>
        <w:rPr>
          <w:rFonts w:hint="eastAsia" w:eastAsia="黑体"/>
          <w:sz w:val="28"/>
          <w:szCs w:val="28"/>
        </w:rPr>
        <w:t xml:space="preserve">           </w:t>
      </w:r>
    </w:p>
    <w:p w14:paraId="17AEAA06">
      <w:pPr>
        <w:ind w:firstLine="570"/>
        <w:jc w:val="center"/>
        <w:rPr>
          <w:sz w:val="28"/>
          <w:szCs w:val="28"/>
        </w:rPr>
      </w:pPr>
    </w:p>
    <w:p w14:paraId="39DE8B45">
      <w:pPr>
        <w:ind w:firstLine="570"/>
        <w:jc w:val="center"/>
        <w:rPr>
          <w:sz w:val="28"/>
          <w:szCs w:val="28"/>
        </w:rPr>
      </w:pPr>
    </w:p>
    <w:p w14:paraId="05AF7582">
      <w:pPr>
        <w:ind w:firstLine="570"/>
        <w:jc w:val="center"/>
        <w:rPr>
          <w:sz w:val="28"/>
          <w:szCs w:val="28"/>
        </w:rPr>
      </w:pPr>
    </w:p>
    <w:p w14:paraId="1897DBE1">
      <w:pPr>
        <w:ind w:firstLine="570"/>
        <w:jc w:val="center"/>
        <w:rPr>
          <w:sz w:val="28"/>
          <w:szCs w:val="28"/>
        </w:rPr>
      </w:pPr>
    </w:p>
    <w:p w14:paraId="50CF8479">
      <w:pPr>
        <w:ind w:firstLine="570"/>
        <w:jc w:val="center"/>
        <w:rPr>
          <w:sz w:val="28"/>
          <w:szCs w:val="28"/>
        </w:rPr>
      </w:pPr>
    </w:p>
    <w:p w14:paraId="68A39950">
      <w:pPr>
        <w:ind w:firstLine="570"/>
        <w:jc w:val="center"/>
        <w:rPr>
          <w:rFonts w:hint="eastAsia"/>
          <w:sz w:val="28"/>
          <w:szCs w:val="28"/>
        </w:rPr>
      </w:pPr>
    </w:p>
    <w:p w14:paraId="4C8AD530">
      <w:pPr>
        <w:ind w:firstLine="570"/>
        <w:jc w:val="center"/>
        <w:rPr>
          <w:rFonts w:hint="eastAsia"/>
          <w:sz w:val="28"/>
          <w:szCs w:val="28"/>
        </w:rPr>
      </w:pPr>
    </w:p>
    <w:p w14:paraId="693D1A31">
      <w:pPr>
        <w:ind w:firstLine="570"/>
        <w:jc w:val="center"/>
        <w:rPr>
          <w:rFonts w:hint="eastAsia"/>
          <w:sz w:val="28"/>
          <w:szCs w:val="28"/>
        </w:rPr>
      </w:pPr>
    </w:p>
    <w:p w14:paraId="3664EB66">
      <w:pPr>
        <w:ind w:firstLine="570"/>
        <w:jc w:val="center"/>
        <w:rPr>
          <w:rFonts w:hint="eastAsia"/>
          <w:sz w:val="28"/>
          <w:szCs w:val="28"/>
        </w:rPr>
      </w:pPr>
    </w:p>
    <w:p w14:paraId="1AFDC86B">
      <w:pPr>
        <w:ind w:firstLine="570"/>
        <w:jc w:val="center"/>
        <w:rPr>
          <w:rFonts w:hint="eastAsia"/>
          <w:sz w:val="28"/>
          <w:szCs w:val="28"/>
        </w:rPr>
      </w:pPr>
    </w:p>
    <w:p w14:paraId="0F4F0792">
      <w:pPr>
        <w:ind w:firstLine="570"/>
        <w:jc w:val="center"/>
        <w:rPr>
          <w:sz w:val="28"/>
          <w:szCs w:val="28"/>
        </w:rPr>
        <w:sectPr>
          <w:headerReference r:id="rId7" w:type="default"/>
          <w:footerReference r:id="rId8" w:type="default"/>
          <w:pgSz w:w="11906" w:h="16838"/>
          <w:pgMar w:top="1264" w:right="1418" w:bottom="1418" w:left="1418" w:header="851" w:footer="992" w:gutter="0"/>
          <w:pgNumType w:start="1"/>
          <w:cols w:space="720" w:num="1"/>
          <w:docGrid w:type="lines" w:linePitch="312" w:charSpace="0"/>
        </w:sectPr>
      </w:pPr>
    </w:p>
    <w:p w14:paraId="17B22480">
      <w:pPr>
        <w:pStyle w:val="2"/>
        <w:ind w:firstLine="0" w:firstLineChars="0"/>
        <w:jc w:val="center"/>
        <w:rPr>
          <w:rFonts w:hint="eastAsia" w:ascii="Arial" w:hAnsi="Arial" w:eastAsia="黑体" w:cs="Arial"/>
          <w:bCs/>
          <w:kern w:val="2"/>
          <w:sz w:val="44"/>
          <w:szCs w:val="44"/>
          <w:lang w:val="en-US" w:eastAsia="zh-CN"/>
        </w:rPr>
      </w:pPr>
      <w:bookmarkStart w:id="15" w:name="_Toc101281463"/>
      <w:bookmarkStart w:id="16" w:name="_Toc101442453"/>
      <w:r>
        <w:rPr>
          <w:rFonts w:hint="eastAsia" w:ascii="Arial" w:hAnsi="Arial" w:eastAsia="黑体" w:cs="Arial"/>
          <w:bCs/>
          <w:kern w:val="2"/>
          <w:sz w:val="44"/>
          <w:szCs w:val="44"/>
          <w:lang w:val="en-US" w:eastAsia="zh-CN"/>
        </w:rPr>
        <w:t>目  录</w:t>
      </w:r>
      <w:bookmarkEnd w:id="15"/>
      <w:bookmarkEnd w:id="16"/>
    </w:p>
    <w:p w14:paraId="14A8F6A1">
      <w:pPr>
        <w:pStyle w:val="13"/>
        <w:tabs>
          <w:tab w:val="right" w:leader="dot" w:pos="9060"/>
        </w:tabs>
        <w:rPr>
          <w:rFonts w:ascii="宋体" w:hAnsi="宋体"/>
          <w:sz w:val="24"/>
          <w:lang/>
        </w:rPr>
      </w:pPr>
      <w:r>
        <w:rPr>
          <w:sz w:val="24"/>
        </w:rPr>
        <w:fldChar w:fldCharType="begin"/>
      </w:r>
      <w:r>
        <w:rPr>
          <w:sz w:val="24"/>
        </w:rPr>
        <w:instrText xml:space="preserve"> </w:instrText>
      </w:r>
      <w:r>
        <w:rPr>
          <w:rFonts w:hint="eastAsia"/>
          <w:sz w:val="24"/>
        </w:rPr>
        <w:instrText xml:space="preserve">TOC \o "1-2" \h \z \u</w:instrText>
      </w:r>
      <w:r>
        <w:rPr>
          <w:sz w:val="24"/>
        </w:rPr>
        <w:instrText xml:space="preserve"> </w:instrText>
      </w:r>
      <w:r>
        <w:rPr>
          <w:sz w:val="24"/>
        </w:rPr>
        <w:fldChar w:fldCharType="separate"/>
      </w:r>
    </w:p>
    <w:p w14:paraId="2F00A107">
      <w:pPr>
        <w:pStyle w:val="12"/>
        <w:tabs>
          <w:tab w:val="right" w:leader="dot" w:pos="9060"/>
        </w:tabs>
        <w:rPr>
          <w:rFonts w:ascii="宋体" w:hAnsi="宋体"/>
          <w:sz w:val="24"/>
          <w:szCs w:val="24"/>
          <w:lang/>
        </w:rPr>
      </w:pPr>
      <w:r>
        <w:rPr>
          <w:rStyle w:val="19"/>
          <w:rFonts w:ascii="宋体" w:hAnsi="宋体"/>
          <w:sz w:val="24"/>
          <w:szCs w:val="24"/>
          <w:lang/>
        </w:rPr>
        <w:fldChar w:fldCharType="begin"/>
      </w:r>
      <w:r>
        <w:rPr>
          <w:rStyle w:val="19"/>
          <w:rFonts w:ascii="宋体" w:hAnsi="宋体"/>
          <w:sz w:val="24"/>
          <w:szCs w:val="24"/>
          <w:lang/>
        </w:rPr>
        <w:instrText xml:space="preserve"> </w:instrText>
      </w:r>
      <w:r>
        <w:rPr>
          <w:rFonts w:ascii="宋体" w:hAnsi="宋体"/>
          <w:sz w:val="24"/>
          <w:szCs w:val="24"/>
          <w:lang/>
        </w:rPr>
        <w:instrText xml:space="preserve">HYPERLINK \l "_Toc101442454"</w:instrText>
      </w:r>
      <w:r>
        <w:rPr>
          <w:rStyle w:val="19"/>
          <w:rFonts w:ascii="宋体" w:hAnsi="宋体"/>
          <w:sz w:val="24"/>
          <w:szCs w:val="24"/>
          <w:lang/>
        </w:rPr>
        <w:instrText xml:space="preserve"> </w:instrText>
      </w:r>
      <w:r>
        <w:rPr>
          <w:rStyle w:val="19"/>
          <w:rFonts w:ascii="宋体" w:hAnsi="宋体"/>
          <w:sz w:val="24"/>
          <w:szCs w:val="24"/>
          <w:lang/>
        </w:rPr>
        <w:fldChar w:fldCharType="separate"/>
      </w:r>
      <w:r>
        <w:rPr>
          <w:rStyle w:val="19"/>
          <w:rFonts w:hint="eastAsia" w:ascii="宋体" w:hAnsi="宋体"/>
          <w:sz w:val="24"/>
          <w:szCs w:val="24"/>
          <w:lang/>
        </w:rPr>
        <w:t>引</w:t>
      </w:r>
      <w:r>
        <w:rPr>
          <w:rStyle w:val="19"/>
          <w:rFonts w:ascii="宋体" w:hAnsi="宋体"/>
          <w:sz w:val="24"/>
          <w:szCs w:val="24"/>
          <w:lang/>
        </w:rPr>
        <w:t xml:space="preserve"> </w:t>
      </w:r>
      <w:r>
        <w:rPr>
          <w:rStyle w:val="19"/>
          <w:rFonts w:hint="eastAsia" w:ascii="宋体" w:hAnsi="宋体"/>
          <w:sz w:val="24"/>
          <w:szCs w:val="24"/>
          <w:lang/>
        </w:rPr>
        <w:t>言</w:t>
      </w:r>
      <w:r>
        <w:rPr>
          <w:rFonts w:ascii="宋体" w:hAnsi="宋体"/>
          <w:sz w:val="24"/>
          <w:szCs w:val="24"/>
          <w:lang/>
        </w:rPr>
        <w:tab/>
      </w:r>
      <w:r>
        <w:rPr>
          <w:rFonts w:ascii="宋体" w:hAnsi="宋体"/>
          <w:sz w:val="24"/>
          <w:szCs w:val="24"/>
          <w:lang/>
        </w:rPr>
        <w:fldChar w:fldCharType="begin"/>
      </w:r>
      <w:r>
        <w:rPr>
          <w:rFonts w:ascii="宋体" w:hAnsi="宋体"/>
          <w:sz w:val="24"/>
          <w:szCs w:val="24"/>
          <w:lang/>
        </w:rPr>
        <w:instrText xml:space="preserve"> PAGEREF _Toc101442454 \h </w:instrText>
      </w:r>
      <w:r>
        <w:rPr>
          <w:rFonts w:ascii="宋体" w:hAnsi="宋体"/>
          <w:sz w:val="24"/>
          <w:szCs w:val="24"/>
          <w:lang/>
        </w:rPr>
        <w:fldChar w:fldCharType="separate"/>
      </w:r>
      <w:r>
        <w:rPr>
          <w:rFonts w:ascii="宋体" w:hAnsi="宋体"/>
          <w:sz w:val="24"/>
          <w:szCs w:val="24"/>
          <w:lang/>
        </w:rPr>
        <w:t>II</w:t>
      </w:r>
      <w:r>
        <w:rPr>
          <w:rFonts w:ascii="宋体" w:hAnsi="宋体"/>
          <w:sz w:val="24"/>
          <w:szCs w:val="24"/>
          <w:lang/>
        </w:rPr>
        <w:fldChar w:fldCharType="end"/>
      </w:r>
      <w:r>
        <w:rPr>
          <w:rStyle w:val="19"/>
          <w:rFonts w:ascii="宋体" w:hAnsi="宋体"/>
          <w:sz w:val="24"/>
          <w:szCs w:val="24"/>
          <w:lang/>
        </w:rPr>
        <w:fldChar w:fldCharType="end"/>
      </w:r>
    </w:p>
    <w:p w14:paraId="0F0A44EB">
      <w:pPr>
        <w:pStyle w:val="12"/>
        <w:tabs>
          <w:tab w:val="right" w:leader="dot" w:pos="9060"/>
        </w:tabs>
        <w:rPr>
          <w:rFonts w:ascii="宋体" w:hAnsi="宋体"/>
          <w:sz w:val="24"/>
          <w:szCs w:val="24"/>
          <w:lang/>
        </w:rPr>
      </w:pPr>
      <w:r>
        <w:rPr>
          <w:rStyle w:val="19"/>
          <w:rFonts w:ascii="宋体" w:hAnsi="宋体"/>
          <w:sz w:val="24"/>
          <w:szCs w:val="24"/>
          <w:lang/>
        </w:rPr>
        <w:fldChar w:fldCharType="begin"/>
      </w:r>
      <w:r>
        <w:rPr>
          <w:rStyle w:val="19"/>
          <w:rFonts w:ascii="宋体" w:hAnsi="宋体"/>
          <w:sz w:val="24"/>
          <w:szCs w:val="24"/>
          <w:lang/>
        </w:rPr>
        <w:instrText xml:space="preserve"> </w:instrText>
      </w:r>
      <w:r>
        <w:rPr>
          <w:rFonts w:ascii="宋体" w:hAnsi="宋体"/>
          <w:sz w:val="24"/>
          <w:szCs w:val="24"/>
          <w:lang/>
        </w:rPr>
        <w:instrText xml:space="preserve">HYPERLINK \l "_Toc101442455"</w:instrText>
      </w:r>
      <w:r>
        <w:rPr>
          <w:rStyle w:val="19"/>
          <w:rFonts w:ascii="宋体" w:hAnsi="宋体"/>
          <w:sz w:val="24"/>
          <w:szCs w:val="24"/>
          <w:lang/>
        </w:rPr>
        <w:instrText xml:space="preserve"> </w:instrText>
      </w:r>
      <w:r>
        <w:rPr>
          <w:rStyle w:val="19"/>
          <w:rFonts w:ascii="宋体" w:hAnsi="宋体"/>
          <w:sz w:val="24"/>
          <w:szCs w:val="24"/>
          <w:lang/>
        </w:rPr>
        <w:fldChar w:fldCharType="separate"/>
      </w:r>
      <w:r>
        <w:rPr>
          <w:rStyle w:val="19"/>
          <w:rFonts w:ascii="宋体" w:hAnsi="宋体"/>
          <w:sz w:val="24"/>
          <w:szCs w:val="24"/>
          <w:lang/>
        </w:rPr>
        <w:t xml:space="preserve">1 </w:t>
      </w:r>
      <w:r>
        <w:rPr>
          <w:rStyle w:val="19"/>
          <w:rFonts w:hint="eastAsia" w:ascii="宋体" w:hAnsi="宋体"/>
          <w:sz w:val="24"/>
          <w:szCs w:val="24"/>
          <w:lang/>
        </w:rPr>
        <w:t>范围</w:t>
      </w:r>
      <w:r>
        <w:rPr>
          <w:rFonts w:ascii="宋体" w:hAnsi="宋体"/>
          <w:sz w:val="24"/>
          <w:szCs w:val="24"/>
          <w:lang/>
        </w:rPr>
        <w:tab/>
      </w:r>
      <w:r>
        <w:rPr>
          <w:rFonts w:ascii="宋体" w:hAnsi="宋体"/>
          <w:sz w:val="24"/>
          <w:szCs w:val="24"/>
          <w:lang/>
        </w:rPr>
        <w:fldChar w:fldCharType="begin"/>
      </w:r>
      <w:r>
        <w:rPr>
          <w:rFonts w:ascii="宋体" w:hAnsi="宋体"/>
          <w:sz w:val="24"/>
          <w:szCs w:val="24"/>
          <w:lang/>
        </w:rPr>
        <w:instrText xml:space="preserve"> PAGEREF _Toc101442455 \h </w:instrText>
      </w:r>
      <w:r>
        <w:rPr>
          <w:rFonts w:ascii="宋体" w:hAnsi="宋体"/>
          <w:sz w:val="24"/>
          <w:szCs w:val="24"/>
          <w:lang/>
        </w:rPr>
        <w:fldChar w:fldCharType="separate"/>
      </w:r>
      <w:r>
        <w:rPr>
          <w:rFonts w:ascii="宋体" w:hAnsi="宋体"/>
          <w:sz w:val="24"/>
          <w:szCs w:val="24"/>
          <w:lang/>
        </w:rPr>
        <w:t>1</w:t>
      </w:r>
      <w:r>
        <w:rPr>
          <w:rFonts w:ascii="宋体" w:hAnsi="宋体"/>
          <w:sz w:val="24"/>
          <w:szCs w:val="24"/>
          <w:lang/>
        </w:rPr>
        <w:fldChar w:fldCharType="end"/>
      </w:r>
      <w:r>
        <w:rPr>
          <w:rStyle w:val="19"/>
          <w:rFonts w:ascii="宋体" w:hAnsi="宋体"/>
          <w:sz w:val="24"/>
          <w:szCs w:val="24"/>
          <w:lang/>
        </w:rPr>
        <w:fldChar w:fldCharType="end"/>
      </w:r>
    </w:p>
    <w:p w14:paraId="2B1DCD32">
      <w:pPr>
        <w:pStyle w:val="12"/>
        <w:tabs>
          <w:tab w:val="right" w:leader="dot" w:pos="9060"/>
        </w:tabs>
        <w:rPr>
          <w:rFonts w:ascii="宋体" w:hAnsi="宋体"/>
          <w:sz w:val="24"/>
          <w:szCs w:val="24"/>
          <w:lang/>
        </w:rPr>
      </w:pPr>
      <w:r>
        <w:rPr>
          <w:rStyle w:val="19"/>
          <w:rFonts w:ascii="宋体" w:hAnsi="宋体"/>
          <w:sz w:val="24"/>
          <w:szCs w:val="24"/>
          <w:lang/>
        </w:rPr>
        <w:fldChar w:fldCharType="begin"/>
      </w:r>
      <w:r>
        <w:rPr>
          <w:rStyle w:val="19"/>
          <w:rFonts w:ascii="宋体" w:hAnsi="宋体"/>
          <w:sz w:val="24"/>
          <w:szCs w:val="24"/>
          <w:lang/>
        </w:rPr>
        <w:instrText xml:space="preserve"> </w:instrText>
      </w:r>
      <w:r>
        <w:rPr>
          <w:rFonts w:ascii="宋体" w:hAnsi="宋体"/>
          <w:sz w:val="24"/>
          <w:szCs w:val="24"/>
          <w:lang/>
        </w:rPr>
        <w:instrText xml:space="preserve">HYPERLINK \l "_Toc101442456"</w:instrText>
      </w:r>
      <w:r>
        <w:rPr>
          <w:rStyle w:val="19"/>
          <w:rFonts w:ascii="宋体" w:hAnsi="宋体"/>
          <w:sz w:val="24"/>
          <w:szCs w:val="24"/>
          <w:lang/>
        </w:rPr>
        <w:instrText xml:space="preserve"> </w:instrText>
      </w:r>
      <w:r>
        <w:rPr>
          <w:rStyle w:val="19"/>
          <w:rFonts w:ascii="宋体" w:hAnsi="宋体"/>
          <w:sz w:val="24"/>
          <w:szCs w:val="24"/>
          <w:lang/>
        </w:rPr>
        <w:fldChar w:fldCharType="separate"/>
      </w:r>
      <w:r>
        <w:rPr>
          <w:rStyle w:val="19"/>
          <w:rFonts w:ascii="宋体" w:hAnsi="宋体"/>
          <w:sz w:val="24"/>
          <w:szCs w:val="24"/>
          <w:lang/>
        </w:rPr>
        <w:t xml:space="preserve">2  </w:t>
      </w:r>
      <w:r>
        <w:rPr>
          <w:rStyle w:val="19"/>
          <w:rFonts w:hint="eastAsia" w:ascii="宋体" w:hAnsi="宋体"/>
          <w:sz w:val="24"/>
          <w:szCs w:val="24"/>
          <w:lang/>
        </w:rPr>
        <w:t>引用文件</w:t>
      </w:r>
      <w:r>
        <w:rPr>
          <w:rFonts w:ascii="宋体" w:hAnsi="宋体"/>
          <w:sz w:val="24"/>
          <w:szCs w:val="24"/>
          <w:lang/>
        </w:rPr>
        <w:tab/>
      </w:r>
      <w:r>
        <w:rPr>
          <w:rFonts w:ascii="宋体" w:hAnsi="宋体"/>
          <w:sz w:val="24"/>
          <w:szCs w:val="24"/>
          <w:lang/>
        </w:rPr>
        <w:fldChar w:fldCharType="begin"/>
      </w:r>
      <w:r>
        <w:rPr>
          <w:rFonts w:ascii="宋体" w:hAnsi="宋体"/>
          <w:sz w:val="24"/>
          <w:szCs w:val="24"/>
          <w:lang/>
        </w:rPr>
        <w:instrText xml:space="preserve"> PAGEREF _Toc101442456 \h </w:instrText>
      </w:r>
      <w:r>
        <w:rPr>
          <w:rFonts w:ascii="宋体" w:hAnsi="宋体"/>
          <w:sz w:val="24"/>
          <w:szCs w:val="24"/>
          <w:lang/>
        </w:rPr>
        <w:fldChar w:fldCharType="separate"/>
      </w:r>
      <w:r>
        <w:rPr>
          <w:rFonts w:ascii="宋体" w:hAnsi="宋体"/>
          <w:sz w:val="24"/>
          <w:szCs w:val="24"/>
          <w:lang/>
        </w:rPr>
        <w:t>1</w:t>
      </w:r>
      <w:r>
        <w:rPr>
          <w:rFonts w:ascii="宋体" w:hAnsi="宋体"/>
          <w:sz w:val="24"/>
          <w:szCs w:val="24"/>
          <w:lang/>
        </w:rPr>
        <w:fldChar w:fldCharType="end"/>
      </w:r>
      <w:r>
        <w:rPr>
          <w:rStyle w:val="19"/>
          <w:rFonts w:ascii="宋体" w:hAnsi="宋体"/>
          <w:sz w:val="24"/>
          <w:szCs w:val="24"/>
          <w:lang/>
        </w:rPr>
        <w:fldChar w:fldCharType="end"/>
      </w:r>
    </w:p>
    <w:p w14:paraId="1AB380EE">
      <w:pPr>
        <w:pStyle w:val="12"/>
        <w:tabs>
          <w:tab w:val="right" w:leader="dot" w:pos="9060"/>
        </w:tabs>
        <w:rPr>
          <w:rFonts w:ascii="宋体" w:hAnsi="宋体"/>
          <w:sz w:val="24"/>
          <w:szCs w:val="24"/>
          <w:lang/>
        </w:rPr>
      </w:pPr>
      <w:r>
        <w:rPr>
          <w:rStyle w:val="19"/>
          <w:rFonts w:ascii="宋体" w:hAnsi="宋体"/>
          <w:sz w:val="24"/>
          <w:szCs w:val="24"/>
          <w:lang/>
        </w:rPr>
        <w:fldChar w:fldCharType="begin"/>
      </w:r>
      <w:r>
        <w:rPr>
          <w:rStyle w:val="19"/>
          <w:rFonts w:ascii="宋体" w:hAnsi="宋体"/>
          <w:sz w:val="24"/>
          <w:szCs w:val="24"/>
          <w:lang/>
        </w:rPr>
        <w:instrText xml:space="preserve"> </w:instrText>
      </w:r>
      <w:r>
        <w:rPr>
          <w:rFonts w:ascii="宋体" w:hAnsi="宋体"/>
          <w:sz w:val="24"/>
          <w:szCs w:val="24"/>
          <w:lang/>
        </w:rPr>
        <w:instrText xml:space="preserve">HYPERLINK \l "_Toc101442457"</w:instrText>
      </w:r>
      <w:r>
        <w:rPr>
          <w:rStyle w:val="19"/>
          <w:rFonts w:ascii="宋体" w:hAnsi="宋体"/>
          <w:sz w:val="24"/>
          <w:szCs w:val="24"/>
          <w:lang/>
        </w:rPr>
        <w:instrText xml:space="preserve"> </w:instrText>
      </w:r>
      <w:r>
        <w:rPr>
          <w:rStyle w:val="19"/>
          <w:rFonts w:ascii="宋体" w:hAnsi="宋体"/>
          <w:sz w:val="24"/>
          <w:szCs w:val="24"/>
          <w:lang/>
        </w:rPr>
        <w:fldChar w:fldCharType="separate"/>
      </w:r>
      <w:r>
        <w:rPr>
          <w:rStyle w:val="19"/>
          <w:rFonts w:ascii="宋体" w:hAnsi="宋体"/>
          <w:sz w:val="24"/>
          <w:szCs w:val="24"/>
          <w:lang/>
        </w:rPr>
        <w:t xml:space="preserve">3  </w:t>
      </w:r>
      <w:r>
        <w:rPr>
          <w:rStyle w:val="19"/>
          <w:rFonts w:hint="eastAsia" w:ascii="宋体" w:hAnsi="宋体"/>
          <w:sz w:val="24"/>
          <w:szCs w:val="24"/>
          <w:lang/>
        </w:rPr>
        <w:t>概述</w:t>
      </w:r>
      <w:r>
        <w:rPr>
          <w:rFonts w:ascii="宋体" w:hAnsi="宋体"/>
          <w:sz w:val="24"/>
          <w:szCs w:val="24"/>
          <w:lang/>
        </w:rPr>
        <w:tab/>
      </w:r>
      <w:r>
        <w:rPr>
          <w:rFonts w:ascii="宋体" w:hAnsi="宋体"/>
          <w:sz w:val="24"/>
          <w:szCs w:val="24"/>
          <w:lang/>
        </w:rPr>
        <w:fldChar w:fldCharType="begin"/>
      </w:r>
      <w:r>
        <w:rPr>
          <w:rFonts w:ascii="宋体" w:hAnsi="宋体"/>
          <w:sz w:val="24"/>
          <w:szCs w:val="24"/>
          <w:lang/>
        </w:rPr>
        <w:instrText xml:space="preserve"> PAGEREF _Toc101442457 \h </w:instrText>
      </w:r>
      <w:r>
        <w:rPr>
          <w:rFonts w:ascii="宋体" w:hAnsi="宋体"/>
          <w:sz w:val="24"/>
          <w:szCs w:val="24"/>
          <w:lang/>
        </w:rPr>
        <w:fldChar w:fldCharType="separate"/>
      </w:r>
      <w:r>
        <w:rPr>
          <w:rFonts w:ascii="宋体" w:hAnsi="宋体"/>
          <w:sz w:val="24"/>
          <w:szCs w:val="24"/>
          <w:lang/>
        </w:rPr>
        <w:t>1</w:t>
      </w:r>
      <w:r>
        <w:rPr>
          <w:rFonts w:ascii="宋体" w:hAnsi="宋体"/>
          <w:sz w:val="24"/>
          <w:szCs w:val="24"/>
          <w:lang/>
        </w:rPr>
        <w:fldChar w:fldCharType="end"/>
      </w:r>
      <w:r>
        <w:rPr>
          <w:rStyle w:val="19"/>
          <w:rFonts w:ascii="宋体" w:hAnsi="宋体"/>
          <w:sz w:val="24"/>
          <w:szCs w:val="24"/>
          <w:lang/>
        </w:rPr>
        <w:fldChar w:fldCharType="end"/>
      </w:r>
    </w:p>
    <w:p w14:paraId="7145151E">
      <w:pPr>
        <w:pStyle w:val="12"/>
        <w:tabs>
          <w:tab w:val="right" w:leader="dot" w:pos="9060"/>
        </w:tabs>
        <w:rPr>
          <w:rFonts w:ascii="宋体" w:hAnsi="宋体"/>
          <w:sz w:val="24"/>
          <w:szCs w:val="24"/>
          <w:lang/>
        </w:rPr>
      </w:pPr>
      <w:r>
        <w:rPr>
          <w:rStyle w:val="19"/>
          <w:rFonts w:ascii="宋体" w:hAnsi="宋体"/>
          <w:sz w:val="24"/>
          <w:szCs w:val="24"/>
          <w:lang/>
        </w:rPr>
        <w:fldChar w:fldCharType="begin"/>
      </w:r>
      <w:r>
        <w:rPr>
          <w:rStyle w:val="19"/>
          <w:rFonts w:ascii="宋体" w:hAnsi="宋体"/>
          <w:sz w:val="24"/>
          <w:szCs w:val="24"/>
          <w:lang/>
        </w:rPr>
        <w:instrText xml:space="preserve"> </w:instrText>
      </w:r>
      <w:r>
        <w:rPr>
          <w:rFonts w:ascii="宋体" w:hAnsi="宋体"/>
          <w:sz w:val="24"/>
          <w:szCs w:val="24"/>
          <w:lang/>
        </w:rPr>
        <w:instrText xml:space="preserve">HYPERLINK \l "_Toc101442458"</w:instrText>
      </w:r>
      <w:r>
        <w:rPr>
          <w:rStyle w:val="19"/>
          <w:rFonts w:ascii="宋体" w:hAnsi="宋体"/>
          <w:sz w:val="24"/>
          <w:szCs w:val="24"/>
          <w:lang/>
        </w:rPr>
        <w:instrText xml:space="preserve"> </w:instrText>
      </w:r>
      <w:r>
        <w:rPr>
          <w:rStyle w:val="19"/>
          <w:rFonts w:ascii="宋体" w:hAnsi="宋体"/>
          <w:sz w:val="24"/>
          <w:szCs w:val="24"/>
          <w:lang/>
        </w:rPr>
        <w:fldChar w:fldCharType="separate"/>
      </w:r>
      <w:r>
        <w:rPr>
          <w:rStyle w:val="19"/>
          <w:rFonts w:ascii="宋体" w:hAnsi="宋体"/>
          <w:sz w:val="24"/>
          <w:szCs w:val="24"/>
          <w:lang/>
        </w:rPr>
        <w:t xml:space="preserve">4  </w:t>
      </w:r>
      <w:r>
        <w:rPr>
          <w:rStyle w:val="19"/>
          <w:rFonts w:hint="eastAsia" w:ascii="宋体" w:hAnsi="宋体"/>
          <w:sz w:val="24"/>
          <w:szCs w:val="24"/>
          <w:lang/>
        </w:rPr>
        <w:t>计量特性</w:t>
      </w:r>
      <w:r>
        <w:rPr>
          <w:rFonts w:ascii="宋体" w:hAnsi="宋体"/>
          <w:sz w:val="24"/>
          <w:szCs w:val="24"/>
          <w:lang/>
        </w:rPr>
        <w:tab/>
      </w:r>
      <w:r>
        <w:rPr>
          <w:rFonts w:ascii="宋体" w:hAnsi="宋体"/>
          <w:sz w:val="24"/>
          <w:szCs w:val="24"/>
          <w:lang/>
        </w:rPr>
        <w:fldChar w:fldCharType="begin"/>
      </w:r>
      <w:r>
        <w:rPr>
          <w:rFonts w:ascii="宋体" w:hAnsi="宋体"/>
          <w:sz w:val="24"/>
          <w:szCs w:val="24"/>
          <w:lang/>
        </w:rPr>
        <w:instrText xml:space="preserve"> PAGEREF _Toc101442458 \h </w:instrText>
      </w:r>
      <w:r>
        <w:rPr>
          <w:rFonts w:ascii="宋体" w:hAnsi="宋体"/>
          <w:sz w:val="24"/>
          <w:szCs w:val="24"/>
          <w:lang/>
        </w:rPr>
        <w:fldChar w:fldCharType="separate"/>
      </w:r>
      <w:r>
        <w:rPr>
          <w:rFonts w:ascii="宋体" w:hAnsi="宋体"/>
          <w:sz w:val="24"/>
          <w:szCs w:val="24"/>
          <w:lang/>
        </w:rPr>
        <w:t>2</w:t>
      </w:r>
      <w:r>
        <w:rPr>
          <w:rFonts w:ascii="宋体" w:hAnsi="宋体"/>
          <w:sz w:val="24"/>
          <w:szCs w:val="24"/>
          <w:lang/>
        </w:rPr>
        <w:fldChar w:fldCharType="end"/>
      </w:r>
      <w:r>
        <w:rPr>
          <w:rStyle w:val="19"/>
          <w:rFonts w:ascii="宋体" w:hAnsi="宋体"/>
          <w:sz w:val="24"/>
          <w:szCs w:val="24"/>
          <w:lang/>
        </w:rPr>
        <w:fldChar w:fldCharType="end"/>
      </w:r>
    </w:p>
    <w:p w14:paraId="42B8A3EB">
      <w:pPr>
        <w:pStyle w:val="12"/>
        <w:tabs>
          <w:tab w:val="right" w:leader="dot" w:pos="9060"/>
        </w:tabs>
        <w:rPr>
          <w:rFonts w:ascii="宋体" w:hAnsi="宋体"/>
          <w:sz w:val="24"/>
          <w:szCs w:val="24"/>
          <w:lang/>
        </w:rPr>
      </w:pPr>
      <w:r>
        <w:rPr>
          <w:rStyle w:val="19"/>
          <w:rFonts w:ascii="宋体" w:hAnsi="宋体"/>
          <w:sz w:val="24"/>
          <w:szCs w:val="24"/>
          <w:lang/>
        </w:rPr>
        <w:fldChar w:fldCharType="begin"/>
      </w:r>
      <w:r>
        <w:rPr>
          <w:rStyle w:val="19"/>
          <w:rFonts w:ascii="宋体" w:hAnsi="宋体"/>
          <w:sz w:val="24"/>
          <w:szCs w:val="24"/>
          <w:lang/>
        </w:rPr>
        <w:instrText xml:space="preserve"> </w:instrText>
      </w:r>
      <w:r>
        <w:rPr>
          <w:rFonts w:ascii="宋体" w:hAnsi="宋体"/>
          <w:sz w:val="24"/>
          <w:szCs w:val="24"/>
          <w:lang/>
        </w:rPr>
        <w:instrText xml:space="preserve">HYPERLINK \l "_Toc101442459"</w:instrText>
      </w:r>
      <w:r>
        <w:rPr>
          <w:rStyle w:val="19"/>
          <w:rFonts w:ascii="宋体" w:hAnsi="宋体"/>
          <w:sz w:val="24"/>
          <w:szCs w:val="24"/>
          <w:lang/>
        </w:rPr>
        <w:instrText xml:space="preserve"> </w:instrText>
      </w:r>
      <w:r>
        <w:rPr>
          <w:rStyle w:val="19"/>
          <w:rFonts w:ascii="宋体" w:hAnsi="宋体"/>
          <w:sz w:val="24"/>
          <w:szCs w:val="24"/>
          <w:lang/>
        </w:rPr>
        <w:fldChar w:fldCharType="separate"/>
      </w:r>
      <w:r>
        <w:rPr>
          <w:rStyle w:val="19"/>
          <w:rFonts w:ascii="宋体" w:hAnsi="宋体"/>
          <w:sz w:val="24"/>
          <w:szCs w:val="24"/>
          <w:lang/>
        </w:rPr>
        <w:t xml:space="preserve">5  </w:t>
      </w:r>
      <w:r>
        <w:rPr>
          <w:rStyle w:val="19"/>
          <w:rFonts w:hint="eastAsia" w:ascii="宋体" w:hAnsi="宋体"/>
          <w:sz w:val="24"/>
          <w:szCs w:val="24"/>
          <w:lang/>
        </w:rPr>
        <w:t>校准条件</w:t>
      </w:r>
      <w:r>
        <w:rPr>
          <w:rFonts w:ascii="宋体" w:hAnsi="宋体"/>
          <w:sz w:val="24"/>
          <w:szCs w:val="24"/>
          <w:lang/>
        </w:rPr>
        <w:tab/>
      </w:r>
      <w:r>
        <w:rPr>
          <w:rFonts w:ascii="宋体" w:hAnsi="宋体"/>
          <w:sz w:val="24"/>
          <w:szCs w:val="24"/>
          <w:lang/>
        </w:rPr>
        <w:fldChar w:fldCharType="begin"/>
      </w:r>
      <w:r>
        <w:rPr>
          <w:rFonts w:ascii="宋体" w:hAnsi="宋体"/>
          <w:sz w:val="24"/>
          <w:szCs w:val="24"/>
          <w:lang/>
        </w:rPr>
        <w:instrText xml:space="preserve"> PAGEREF _Toc101442459 \h </w:instrText>
      </w:r>
      <w:r>
        <w:rPr>
          <w:rFonts w:ascii="宋体" w:hAnsi="宋体"/>
          <w:sz w:val="24"/>
          <w:szCs w:val="24"/>
          <w:lang/>
        </w:rPr>
        <w:fldChar w:fldCharType="separate"/>
      </w:r>
      <w:r>
        <w:rPr>
          <w:rFonts w:ascii="宋体" w:hAnsi="宋体"/>
          <w:sz w:val="24"/>
          <w:szCs w:val="24"/>
          <w:lang/>
        </w:rPr>
        <w:t>2</w:t>
      </w:r>
      <w:r>
        <w:rPr>
          <w:rFonts w:ascii="宋体" w:hAnsi="宋体"/>
          <w:sz w:val="24"/>
          <w:szCs w:val="24"/>
          <w:lang/>
        </w:rPr>
        <w:fldChar w:fldCharType="end"/>
      </w:r>
      <w:r>
        <w:rPr>
          <w:rStyle w:val="19"/>
          <w:rFonts w:ascii="宋体" w:hAnsi="宋体"/>
          <w:sz w:val="24"/>
          <w:szCs w:val="24"/>
          <w:lang/>
        </w:rPr>
        <w:fldChar w:fldCharType="end"/>
      </w:r>
    </w:p>
    <w:p w14:paraId="6DCC2B08">
      <w:pPr>
        <w:pStyle w:val="12"/>
        <w:tabs>
          <w:tab w:val="right" w:leader="dot" w:pos="9060"/>
        </w:tabs>
        <w:rPr>
          <w:rFonts w:ascii="宋体" w:hAnsi="宋体"/>
          <w:sz w:val="24"/>
          <w:szCs w:val="24"/>
          <w:lang/>
        </w:rPr>
      </w:pPr>
      <w:r>
        <w:rPr>
          <w:rStyle w:val="19"/>
          <w:rFonts w:ascii="宋体" w:hAnsi="宋体"/>
          <w:sz w:val="24"/>
          <w:szCs w:val="24"/>
          <w:lang/>
        </w:rPr>
        <w:fldChar w:fldCharType="begin"/>
      </w:r>
      <w:r>
        <w:rPr>
          <w:rStyle w:val="19"/>
          <w:rFonts w:ascii="宋体" w:hAnsi="宋体"/>
          <w:sz w:val="24"/>
          <w:szCs w:val="24"/>
          <w:lang/>
        </w:rPr>
        <w:instrText xml:space="preserve"> </w:instrText>
      </w:r>
      <w:r>
        <w:rPr>
          <w:rFonts w:ascii="宋体" w:hAnsi="宋体"/>
          <w:sz w:val="24"/>
          <w:szCs w:val="24"/>
          <w:lang/>
        </w:rPr>
        <w:instrText xml:space="preserve">HYPERLINK \l "_Toc101442460"</w:instrText>
      </w:r>
      <w:r>
        <w:rPr>
          <w:rStyle w:val="19"/>
          <w:rFonts w:ascii="宋体" w:hAnsi="宋体"/>
          <w:sz w:val="24"/>
          <w:szCs w:val="24"/>
          <w:lang/>
        </w:rPr>
        <w:instrText xml:space="preserve"> </w:instrText>
      </w:r>
      <w:r>
        <w:rPr>
          <w:rStyle w:val="19"/>
          <w:rFonts w:ascii="宋体" w:hAnsi="宋体"/>
          <w:sz w:val="24"/>
          <w:szCs w:val="24"/>
          <w:lang/>
        </w:rPr>
        <w:fldChar w:fldCharType="separate"/>
      </w:r>
      <w:r>
        <w:rPr>
          <w:rStyle w:val="19"/>
          <w:rFonts w:ascii="宋体" w:hAnsi="宋体"/>
          <w:sz w:val="24"/>
          <w:szCs w:val="24"/>
          <w:lang/>
        </w:rPr>
        <w:t xml:space="preserve">6  </w:t>
      </w:r>
      <w:r>
        <w:rPr>
          <w:rStyle w:val="19"/>
          <w:rFonts w:hint="eastAsia" w:ascii="宋体" w:hAnsi="宋体"/>
          <w:sz w:val="24"/>
          <w:szCs w:val="24"/>
          <w:lang/>
        </w:rPr>
        <w:t>校准项目和校准方法</w:t>
      </w:r>
      <w:r>
        <w:rPr>
          <w:rFonts w:ascii="宋体" w:hAnsi="宋体"/>
          <w:sz w:val="24"/>
          <w:szCs w:val="24"/>
          <w:lang/>
        </w:rPr>
        <w:tab/>
      </w:r>
      <w:r>
        <w:rPr>
          <w:rFonts w:ascii="宋体" w:hAnsi="宋体"/>
          <w:sz w:val="24"/>
          <w:szCs w:val="24"/>
          <w:lang/>
        </w:rPr>
        <w:fldChar w:fldCharType="begin"/>
      </w:r>
      <w:r>
        <w:rPr>
          <w:rFonts w:ascii="宋体" w:hAnsi="宋体"/>
          <w:sz w:val="24"/>
          <w:szCs w:val="24"/>
          <w:lang/>
        </w:rPr>
        <w:instrText xml:space="preserve"> PAGEREF _Toc101442460 \h </w:instrText>
      </w:r>
      <w:r>
        <w:rPr>
          <w:rFonts w:ascii="宋体" w:hAnsi="宋体"/>
          <w:sz w:val="24"/>
          <w:szCs w:val="24"/>
          <w:lang/>
        </w:rPr>
        <w:fldChar w:fldCharType="separate"/>
      </w:r>
      <w:r>
        <w:rPr>
          <w:rFonts w:ascii="宋体" w:hAnsi="宋体"/>
          <w:sz w:val="24"/>
          <w:szCs w:val="24"/>
          <w:lang/>
        </w:rPr>
        <w:t>3</w:t>
      </w:r>
      <w:r>
        <w:rPr>
          <w:rFonts w:ascii="宋体" w:hAnsi="宋体"/>
          <w:sz w:val="24"/>
          <w:szCs w:val="24"/>
          <w:lang/>
        </w:rPr>
        <w:fldChar w:fldCharType="end"/>
      </w:r>
      <w:r>
        <w:rPr>
          <w:rStyle w:val="19"/>
          <w:rFonts w:ascii="宋体" w:hAnsi="宋体"/>
          <w:sz w:val="24"/>
          <w:szCs w:val="24"/>
          <w:lang/>
        </w:rPr>
        <w:fldChar w:fldCharType="end"/>
      </w:r>
    </w:p>
    <w:p w14:paraId="1023F16E">
      <w:pPr>
        <w:pStyle w:val="12"/>
        <w:tabs>
          <w:tab w:val="right" w:leader="dot" w:pos="9060"/>
        </w:tabs>
        <w:rPr>
          <w:rFonts w:ascii="宋体" w:hAnsi="宋体"/>
          <w:sz w:val="24"/>
          <w:szCs w:val="24"/>
          <w:lang/>
        </w:rPr>
      </w:pPr>
      <w:r>
        <w:rPr>
          <w:rStyle w:val="19"/>
          <w:rFonts w:ascii="宋体" w:hAnsi="宋体"/>
          <w:sz w:val="24"/>
          <w:szCs w:val="24"/>
          <w:lang/>
        </w:rPr>
        <w:fldChar w:fldCharType="begin"/>
      </w:r>
      <w:r>
        <w:rPr>
          <w:rStyle w:val="19"/>
          <w:rFonts w:ascii="宋体" w:hAnsi="宋体"/>
          <w:sz w:val="24"/>
          <w:szCs w:val="24"/>
          <w:lang/>
        </w:rPr>
        <w:instrText xml:space="preserve"> </w:instrText>
      </w:r>
      <w:r>
        <w:rPr>
          <w:rFonts w:ascii="宋体" w:hAnsi="宋体"/>
          <w:sz w:val="24"/>
          <w:szCs w:val="24"/>
          <w:lang/>
        </w:rPr>
        <w:instrText xml:space="preserve">HYPERLINK \l "_Toc101442461"</w:instrText>
      </w:r>
      <w:r>
        <w:rPr>
          <w:rStyle w:val="19"/>
          <w:rFonts w:ascii="宋体" w:hAnsi="宋体"/>
          <w:sz w:val="24"/>
          <w:szCs w:val="24"/>
          <w:lang/>
        </w:rPr>
        <w:instrText xml:space="preserve"> </w:instrText>
      </w:r>
      <w:r>
        <w:rPr>
          <w:rStyle w:val="19"/>
          <w:rFonts w:ascii="宋体" w:hAnsi="宋体"/>
          <w:sz w:val="24"/>
          <w:szCs w:val="24"/>
          <w:lang/>
        </w:rPr>
        <w:fldChar w:fldCharType="separate"/>
      </w:r>
      <w:r>
        <w:rPr>
          <w:rStyle w:val="19"/>
          <w:rFonts w:ascii="宋体" w:hAnsi="宋体"/>
          <w:sz w:val="24"/>
          <w:szCs w:val="24"/>
          <w:lang/>
        </w:rPr>
        <w:t xml:space="preserve">6.1  </w:t>
      </w:r>
      <w:r>
        <w:rPr>
          <w:rFonts w:ascii="宋体" w:hAnsi="宋体"/>
          <w:sz w:val="24"/>
          <w:szCs w:val="24"/>
          <w:lang/>
        </w:rPr>
        <w:tab/>
      </w:r>
      <w:r>
        <w:rPr>
          <w:rFonts w:ascii="宋体" w:hAnsi="宋体"/>
          <w:sz w:val="24"/>
          <w:szCs w:val="24"/>
          <w:lang/>
        </w:rPr>
        <w:fldChar w:fldCharType="begin"/>
      </w:r>
      <w:r>
        <w:rPr>
          <w:rFonts w:ascii="宋体" w:hAnsi="宋体"/>
          <w:sz w:val="24"/>
          <w:szCs w:val="24"/>
          <w:lang/>
        </w:rPr>
        <w:instrText xml:space="preserve"> PAGEREF _Toc101442461 \h </w:instrText>
      </w:r>
      <w:r>
        <w:rPr>
          <w:rFonts w:ascii="宋体" w:hAnsi="宋体"/>
          <w:sz w:val="24"/>
          <w:szCs w:val="24"/>
          <w:lang/>
        </w:rPr>
        <w:fldChar w:fldCharType="separate"/>
      </w:r>
      <w:r>
        <w:rPr>
          <w:rFonts w:ascii="宋体" w:hAnsi="宋体"/>
          <w:sz w:val="24"/>
          <w:szCs w:val="24"/>
          <w:lang/>
        </w:rPr>
        <w:t>3</w:t>
      </w:r>
      <w:r>
        <w:rPr>
          <w:rFonts w:ascii="宋体" w:hAnsi="宋体"/>
          <w:sz w:val="24"/>
          <w:szCs w:val="24"/>
          <w:lang/>
        </w:rPr>
        <w:fldChar w:fldCharType="end"/>
      </w:r>
      <w:r>
        <w:rPr>
          <w:rStyle w:val="19"/>
          <w:rFonts w:ascii="宋体" w:hAnsi="宋体"/>
          <w:sz w:val="24"/>
          <w:szCs w:val="24"/>
          <w:lang/>
        </w:rPr>
        <w:fldChar w:fldCharType="end"/>
      </w:r>
    </w:p>
    <w:p w14:paraId="08AE19A7">
      <w:pPr>
        <w:pStyle w:val="12"/>
        <w:tabs>
          <w:tab w:val="right" w:leader="dot" w:pos="9060"/>
        </w:tabs>
        <w:rPr>
          <w:rFonts w:ascii="宋体" w:hAnsi="宋体"/>
          <w:sz w:val="24"/>
          <w:szCs w:val="24"/>
          <w:lang/>
        </w:rPr>
      </w:pPr>
      <w:r>
        <w:rPr>
          <w:rStyle w:val="19"/>
          <w:rFonts w:ascii="宋体" w:hAnsi="宋体"/>
          <w:sz w:val="24"/>
          <w:szCs w:val="24"/>
          <w:lang/>
        </w:rPr>
        <w:fldChar w:fldCharType="begin"/>
      </w:r>
      <w:r>
        <w:rPr>
          <w:rStyle w:val="19"/>
          <w:rFonts w:ascii="宋体" w:hAnsi="宋体"/>
          <w:sz w:val="24"/>
          <w:szCs w:val="24"/>
          <w:lang/>
        </w:rPr>
        <w:instrText xml:space="preserve"> </w:instrText>
      </w:r>
      <w:r>
        <w:rPr>
          <w:rFonts w:ascii="宋体" w:hAnsi="宋体"/>
          <w:sz w:val="24"/>
          <w:szCs w:val="24"/>
          <w:lang/>
        </w:rPr>
        <w:instrText xml:space="preserve">HYPERLINK \l "_Toc101442462"</w:instrText>
      </w:r>
      <w:r>
        <w:rPr>
          <w:rStyle w:val="19"/>
          <w:rFonts w:ascii="宋体" w:hAnsi="宋体"/>
          <w:sz w:val="24"/>
          <w:szCs w:val="24"/>
          <w:lang/>
        </w:rPr>
        <w:instrText xml:space="preserve"> </w:instrText>
      </w:r>
      <w:r>
        <w:rPr>
          <w:rStyle w:val="19"/>
          <w:rFonts w:ascii="宋体" w:hAnsi="宋体"/>
          <w:sz w:val="24"/>
          <w:szCs w:val="24"/>
          <w:lang/>
        </w:rPr>
        <w:fldChar w:fldCharType="separate"/>
      </w:r>
      <w:r>
        <w:rPr>
          <w:rStyle w:val="19"/>
          <w:rFonts w:ascii="宋体" w:hAnsi="宋体"/>
          <w:sz w:val="24"/>
          <w:szCs w:val="24"/>
          <w:lang/>
        </w:rPr>
        <w:t xml:space="preserve">6.2  </w:t>
      </w:r>
      <w:r>
        <w:rPr>
          <w:rFonts w:ascii="宋体" w:hAnsi="宋体"/>
          <w:sz w:val="24"/>
          <w:szCs w:val="24"/>
          <w:lang/>
        </w:rPr>
        <w:tab/>
      </w:r>
      <w:r>
        <w:rPr>
          <w:rFonts w:ascii="宋体" w:hAnsi="宋体"/>
          <w:sz w:val="24"/>
          <w:szCs w:val="24"/>
          <w:lang/>
        </w:rPr>
        <w:fldChar w:fldCharType="begin"/>
      </w:r>
      <w:r>
        <w:rPr>
          <w:rFonts w:ascii="宋体" w:hAnsi="宋体"/>
          <w:sz w:val="24"/>
          <w:szCs w:val="24"/>
          <w:lang/>
        </w:rPr>
        <w:instrText xml:space="preserve"> PAGEREF _Toc101442462 \h </w:instrText>
      </w:r>
      <w:r>
        <w:rPr>
          <w:rFonts w:ascii="宋体" w:hAnsi="宋体"/>
          <w:sz w:val="24"/>
          <w:szCs w:val="24"/>
          <w:lang/>
        </w:rPr>
        <w:fldChar w:fldCharType="separate"/>
      </w:r>
      <w:r>
        <w:rPr>
          <w:rFonts w:ascii="宋体" w:hAnsi="宋体"/>
          <w:sz w:val="24"/>
          <w:szCs w:val="24"/>
          <w:lang/>
        </w:rPr>
        <w:t>3</w:t>
      </w:r>
      <w:r>
        <w:rPr>
          <w:rFonts w:ascii="宋体" w:hAnsi="宋体"/>
          <w:sz w:val="24"/>
          <w:szCs w:val="24"/>
          <w:lang/>
        </w:rPr>
        <w:fldChar w:fldCharType="end"/>
      </w:r>
      <w:r>
        <w:rPr>
          <w:rStyle w:val="19"/>
          <w:rFonts w:ascii="宋体" w:hAnsi="宋体"/>
          <w:sz w:val="24"/>
          <w:szCs w:val="24"/>
          <w:lang/>
        </w:rPr>
        <w:fldChar w:fldCharType="end"/>
      </w:r>
    </w:p>
    <w:p w14:paraId="1FD32A2D">
      <w:pPr>
        <w:pStyle w:val="12"/>
        <w:tabs>
          <w:tab w:val="right" w:leader="dot" w:pos="9060"/>
        </w:tabs>
        <w:rPr>
          <w:rFonts w:ascii="宋体" w:hAnsi="宋体"/>
          <w:sz w:val="24"/>
          <w:szCs w:val="24"/>
          <w:lang/>
        </w:rPr>
      </w:pPr>
      <w:r>
        <w:rPr>
          <w:rStyle w:val="19"/>
          <w:rFonts w:ascii="宋体" w:hAnsi="宋体"/>
          <w:sz w:val="24"/>
          <w:szCs w:val="24"/>
          <w:lang/>
        </w:rPr>
        <w:fldChar w:fldCharType="begin"/>
      </w:r>
      <w:r>
        <w:rPr>
          <w:rStyle w:val="19"/>
          <w:rFonts w:ascii="宋体" w:hAnsi="宋体"/>
          <w:sz w:val="24"/>
          <w:szCs w:val="24"/>
          <w:lang/>
        </w:rPr>
        <w:instrText xml:space="preserve"> </w:instrText>
      </w:r>
      <w:r>
        <w:rPr>
          <w:rFonts w:ascii="宋体" w:hAnsi="宋体"/>
          <w:sz w:val="24"/>
          <w:szCs w:val="24"/>
          <w:lang/>
        </w:rPr>
        <w:instrText xml:space="preserve">HYPERLINK \l "_Toc101442463"</w:instrText>
      </w:r>
      <w:r>
        <w:rPr>
          <w:rStyle w:val="19"/>
          <w:rFonts w:ascii="宋体" w:hAnsi="宋体"/>
          <w:sz w:val="24"/>
          <w:szCs w:val="24"/>
          <w:lang/>
        </w:rPr>
        <w:instrText xml:space="preserve"> </w:instrText>
      </w:r>
      <w:r>
        <w:rPr>
          <w:rStyle w:val="19"/>
          <w:rFonts w:ascii="宋体" w:hAnsi="宋体"/>
          <w:sz w:val="24"/>
          <w:szCs w:val="24"/>
          <w:lang/>
        </w:rPr>
        <w:fldChar w:fldCharType="separate"/>
      </w:r>
      <w:r>
        <w:rPr>
          <w:rStyle w:val="19"/>
          <w:rFonts w:ascii="宋体" w:hAnsi="宋体"/>
          <w:sz w:val="24"/>
          <w:szCs w:val="24"/>
          <w:lang/>
        </w:rPr>
        <w:t xml:space="preserve">6.3  </w:t>
      </w:r>
      <w:r>
        <w:rPr>
          <w:rFonts w:ascii="宋体" w:hAnsi="宋体"/>
          <w:sz w:val="24"/>
          <w:szCs w:val="24"/>
          <w:lang/>
        </w:rPr>
        <w:tab/>
      </w:r>
      <w:r>
        <w:rPr>
          <w:rFonts w:ascii="宋体" w:hAnsi="宋体"/>
          <w:sz w:val="24"/>
          <w:szCs w:val="24"/>
          <w:lang/>
        </w:rPr>
        <w:fldChar w:fldCharType="begin"/>
      </w:r>
      <w:r>
        <w:rPr>
          <w:rFonts w:ascii="宋体" w:hAnsi="宋体"/>
          <w:sz w:val="24"/>
          <w:szCs w:val="24"/>
          <w:lang/>
        </w:rPr>
        <w:instrText xml:space="preserve"> PAGEREF _Toc101442463 \h </w:instrText>
      </w:r>
      <w:r>
        <w:rPr>
          <w:rFonts w:ascii="宋体" w:hAnsi="宋体"/>
          <w:sz w:val="24"/>
          <w:szCs w:val="24"/>
          <w:lang/>
        </w:rPr>
        <w:fldChar w:fldCharType="separate"/>
      </w:r>
      <w:r>
        <w:rPr>
          <w:rFonts w:ascii="宋体" w:hAnsi="宋体"/>
          <w:sz w:val="24"/>
          <w:szCs w:val="24"/>
          <w:lang/>
        </w:rPr>
        <w:t>3</w:t>
      </w:r>
      <w:r>
        <w:rPr>
          <w:rFonts w:ascii="宋体" w:hAnsi="宋体"/>
          <w:sz w:val="24"/>
          <w:szCs w:val="24"/>
          <w:lang/>
        </w:rPr>
        <w:fldChar w:fldCharType="end"/>
      </w:r>
      <w:r>
        <w:rPr>
          <w:rStyle w:val="19"/>
          <w:rFonts w:ascii="宋体" w:hAnsi="宋体"/>
          <w:sz w:val="24"/>
          <w:szCs w:val="24"/>
          <w:lang/>
        </w:rPr>
        <w:fldChar w:fldCharType="end"/>
      </w:r>
    </w:p>
    <w:p w14:paraId="34AF8F7D">
      <w:pPr>
        <w:pStyle w:val="12"/>
        <w:tabs>
          <w:tab w:val="right" w:leader="dot" w:pos="9060"/>
        </w:tabs>
        <w:rPr>
          <w:rFonts w:ascii="宋体" w:hAnsi="宋体"/>
          <w:sz w:val="24"/>
          <w:szCs w:val="24"/>
          <w:lang/>
        </w:rPr>
      </w:pPr>
      <w:r>
        <w:rPr>
          <w:rStyle w:val="19"/>
          <w:rFonts w:ascii="宋体" w:hAnsi="宋体"/>
          <w:sz w:val="24"/>
          <w:szCs w:val="24"/>
          <w:lang/>
        </w:rPr>
        <w:fldChar w:fldCharType="begin"/>
      </w:r>
      <w:r>
        <w:rPr>
          <w:rStyle w:val="19"/>
          <w:rFonts w:ascii="宋体" w:hAnsi="宋体"/>
          <w:sz w:val="24"/>
          <w:szCs w:val="24"/>
          <w:lang/>
        </w:rPr>
        <w:instrText xml:space="preserve"> </w:instrText>
      </w:r>
      <w:r>
        <w:rPr>
          <w:rFonts w:ascii="宋体" w:hAnsi="宋体"/>
          <w:sz w:val="24"/>
          <w:szCs w:val="24"/>
          <w:lang/>
        </w:rPr>
        <w:instrText xml:space="preserve">HYPERLINK \l "_Toc101442464"</w:instrText>
      </w:r>
      <w:r>
        <w:rPr>
          <w:rStyle w:val="19"/>
          <w:rFonts w:ascii="宋体" w:hAnsi="宋体"/>
          <w:sz w:val="24"/>
          <w:szCs w:val="24"/>
          <w:lang/>
        </w:rPr>
        <w:instrText xml:space="preserve"> </w:instrText>
      </w:r>
      <w:r>
        <w:rPr>
          <w:rStyle w:val="19"/>
          <w:rFonts w:ascii="宋体" w:hAnsi="宋体"/>
          <w:sz w:val="24"/>
          <w:szCs w:val="24"/>
          <w:lang/>
        </w:rPr>
        <w:fldChar w:fldCharType="separate"/>
      </w:r>
      <w:r>
        <w:rPr>
          <w:rStyle w:val="19"/>
          <w:rFonts w:ascii="宋体" w:hAnsi="宋体"/>
          <w:sz w:val="24"/>
          <w:szCs w:val="24"/>
          <w:lang/>
        </w:rPr>
        <w:t xml:space="preserve">6.4  </w:t>
      </w:r>
      <w:r>
        <w:rPr>
          <w:rFonts w:ascii="宋体" w:hAnsi="宋体"/>
          <w:sz w:val="24"/>
          <w:szCs w:val="24"/>
          <w:lang/>
        </w:rPr>
        <w:tab/>
      </w:r>
      <w:r>
        <w:rPr>
          <w:rFonts w:ascii="宋体" w:hAnsi="宋体"/>
          <w:sz w:val="24"/>
          <w:szCs w:val="24"/>
          <w:lang/>
        </w:rPr>
        <w:fldChar w:fldCharType="begin"/>
      </w:r>
      <w:r>
        <w:rPr>
          <w:rFonts w:ascii="宋体" w:hAnsi="宋体"/>
          <w:sz w:val="24"/>
          <w:szCs w:val="24"/>
          <w:lang/>
        </w:rPr>
        <w:instrText xml:space="preserve"> PAGEREF _Toc101442464 \h </w:instrText>
      </w:r>
      <w:r>
        <w:rPr>
          <w:rFonts w:ascii="宋体" w:hAnsi="宋体"/>
          <w:sz w:val="24"/>
          <w:szCs w:val="24"/>
          <w:lang/>
        </w:rPr>
        <w:fldChar w:fldCharType="separate"/>
      </w:r>
      <w:r>
        <w:rPr>
          <w:rFonts w:ascii="宋体" w:hAnsi="宋体"/>
          <w:sz w:val="24"/>
          <w:szCs w:val="24"/>
          <w:lang/>
        </w:rPr>
        <w:t>4</w:t>
      </w:r>
      <w:r>
        <w:rPr>
          <w:rFonts w:ascii="宋体" w:hAnsi="宋体"/>
          <w:sz w:val="24"/>
          <w:szCs w:val="24"/>
          <w:lang/>
        </w:rPr>
        <w:fldChar w:fldCharType="end"/>
      </w:r>
      <w:r>
        <w:rPr>
          <w:rStyle w:val="19"/>
          <w:rFonts w:ascii="宋体" w:hAnsi="宋体"/>
          <w:sz w:val="24"/>
          <w:szCs w:val="24"/>
          <w:lang/>
        </w:rPr>
        <w:fldChar w:fldCharType="end"/>
      </w:r>
    </w:p>
    <w:p w14:paraId="048F8DBC">
      <w:pPr>
        <w:pStyle w:val="12"/>
        <w:tabs>
          <w:tab w:val="right" w:leader="dot" w:pos="9060"/>
        </w:tabs>
        <w:rPr>
          <w:rFonts w:ascii="宋体" w:hAnsi="宋体"/>
          <w:sz w:val="24"/>
          <w:szCs w:val="24"/>
          <w:lang/>
        </w:rPr>
      </w:pPr>
      <w:r>
        <w:rPr>
          <w:rStyle w:val="19"/>
          <w:rFonts w:ascii="宋体" w:hAnsi="宋体"/>
          <w:sz w:val="24"/>
          <w:szCs w:val="24"/>
          <w:lang/>
        </w:rPr>
        <w:fldChar w:fldCharType="begin"/>
      </w:r>
      <w:r>
        <w:rPr>
          <w:rStyle w:val="19"/>
          <w:rFonts w:ascii="宋体" w:hAnsi="宋体"/>
          <w:sz w:val="24"/>
          <w:szCs w:val="24"/>
          <w:lang/>
        </w:rPr>
        <w:instrText xml:space="preserve"> </w:instrText>
      </w:r>
      <w:r>
        <w:rPr>
          <w:rFonts w:ascii="宋体" w:hAnsi="宋体"/>
          <w:sz w:val="24"/>
          <w:szCs w:val="24"/>
          <w:lang/>
        </w:rPr>
        <w:instrText xml:space="preserve">HYPERLINK \l "_Toc101442465"</w:instrText>
      </w:r>
      <w:r>
        <w:rPr>
          <w:rStyle w:val="19"/>
          <w:rFonts w:ascii="宋体" w:hAnsi="宋体"/>
          <w:sz w:val="24"/>
          <w:szCs w:val="24"/>
          <w:lang/>
        </w:rPr>
        <w:instrText xml:space="preserve"> </w:instrText>
      </w:r>
      <w:r>
        <w:rPr>
          <w:rStyle w:val="19"/>
          <w:rFonts w:ascii="宋体" w:hAnsi="宋体"/>
          <w:sz w:val="24"/>
          <w:szCs w:val="24"/>
          <w:lang/>
        </w:rPr>
        <w:fldChar w:fldCharType="separate"/>
      </w:r>
      <w:r>
        <w:rPr>
          <w:rStyle w:val="19"/>
          <w:rFonts w:ascii="宋体" w:hAnsi="宋体"/>
          <w:sz w:val="24"/>
          <w:szCs w:val="24"/>
          <w:lang/>
        </w:rPr>
        <w:t xml:space="preserve">6.5  </w:t>
      </w:r>
      <w:r>
        <w:rPr>
          <w:rFonts w:ascii="宋体" w:hAnsi="宋体"/>
          <w:sz w:val="24"/>
          <w:szCs w:val="24"/>
          <w:lang/>
        </w:rPr>
        <w:tab/>
      </w:r>
      <w:r>
        <w:rPr>
          <w:rFonts w:ascii="宋体" w:hAnsi="宋体"/>
          <w:sz w:val="24"/>
          <w:szCs w:val="24"/>
          <w:lang/>
        </w:rPr>
        <w:fldChar w:fldCharType="begin"/>
      </w:r>
      <w:r>
        <w:rPr>
          <w:rFonts w:ascii="宋体" w:hAnsi="宋体"/>
          <w:sz w:val="24"/>
          <w:szCs w:val="24"/>
          <w:lang/>
        </w:rPr>
        <w:instrText xml:space="preserve"> PAGEREF _Toc101442465 \h </w:instrText>
      </w:r>
      <w:r>
        <w:rPr>
          <w:rFonts w:ascii="宋体" w:hAnsi="宋体"/>
          <w:sz w:val="24"/>
          <w:szCs w:val="24"/>
          <w:lang/>
        </w:rPr>
        <w:fldChar w:fldCharType="separate"/>
      </w:r>
      <w:r>
        <w:rPr>
          <w:rFonts w:ascii="宋体" w:hAnsi="宋体"/>
          <w:sz w:val="24"/>
          <w:szCs w:val="24"/>
          <w:lang/>
        </w:rPr>
        <w:t>4</w:t>
      </w:r>
      <w:r>
        <w:rPr>
          <w:rFonts w:ascii="宋体" w:hAnsi="宋体"/>
          <w:sz w:val="24"/>
          <w:szCs w:val="24"/>
          <w:lang/>
        </w:rPr>
        <w:fldChar w:fldCharType="end"/>
      </w:r>
      <w:r>
        <w:rPr>
          <w:rStyle w:val="19"/>
          <w:rFonts w:ascii="宋体" w:hAnsi="宋体"/>
          <w:sz w:val="24"/>
          <w:szCs w:val="24"/>
          <w:lang/>
        </w:rPr>
        <w:fldChar w:fldCharType="end"/>
      </w:r>
    </w:p>
    <w:p w14:paraId="365279F8">
      <w:pPr>
        <w:pStyle w:val="12"/>
        <w:tabs>
          <w:tab w:val="right" w:leader="dot" w:pos="9060"/>
        </w:tabs>
        <w:rPr>
          <w:rFonts w:ascii="宋体" w:hAnsi="宋体"/>
          <w:sz w:val="24"/>
          <w:szCs w:val="24"/>
          <w:lang/>
        </w:rPr>
      </w:pPr>
      <w:r>
        <w:rPr>
          <w:rStyle w:val="19"/>
          <w:rFonts w:ascii="宋体" w:hAnsi="宋体"/>
          <w:sz w:val="24"/>
          <w:szCs w:val="24"/>
          <w:lang/>
        </w:rPr>
        <w:fldChar w:fldCharType="begin"/>
      </w:r>
      <w:r>
        <w:rPr>
          <w:rStyle w:val="19"/>
          <w:rFonts w:ascii="宋体" w:hAnsi="宋体"/>
          <w:sz w:val="24"/>
          <w:szCs w:val="24"/>
          <w:lang/>
        </w:rPr>
        <w:instrText xml:space="preserve"> </w:instrText>
      </w:r>
      <w:r>
        <w:rPr>
          <w:rFonts w:ascii="宋体" w:hAnsi="宋体"/>
          <w:sz w:val="24"/>
          <w:szCs w:val="24"/>
          <w:lang/>
        </w:rPr>
        <w:instrText xml:space="preserve">HYPERLINK \l "_Toc101442466"</w:instrText>
      </w:r>
      <w:r>
        <w:rPr>
          <w:rStyle w:val="19"/>
          <w:rFonts w:ascii="宋体" w:hAnsi="宋体"/>
          <w:sz w:val="24"/>
          <w:szCs w:val="24"/>
          <w:lang/>
        </w:rPr>
        <w:instrText xml:space="preserve"> </w:instrText>
      </w:r>
      <w:r>
        <w:rPr>
          <w:rStyle w:val="19"/>
          <w:rFonts w:ascii="宋体" w:hAnsi="宋体"/>
          <w:sz w:val="24"/>
          <w:szCs w:val="24"/>
          <w:lang/>
        </w:rPr>
        <w:fldChar w:fldCharType="separate"/>
      </w:r>
      <w:r>
        <w:rPr>
          <w:rStyle w:val="19"/>
          <w:rFonts w:ascii="宋体" w:hAnsi="宋体"/>
          <w:sz w:val="24"/>
          <w:szCs w:val="24"/>
          <w:lang/>
        </w:rPr>
        <w:t xml:space="preserve">6.6  </w:t>
      </w:r>
      <w:r>
        <w:rPr>
          <w:rFonts w:ascii="宋体" w:hAnsi="宋体"/>
          <w:sz w:val="24"/>
          <w:szCs w:val="24"/>
          <w:lang/>
        </w:rPr>
        <w:tab/>
      </w:r>
      <w:r>
        <w:rPr>
          <w:rFonts w:ascii="宋体" w:hAnsi="宋体"/>
          <w:sz w:val="24"/>
          <w:szCs w:val="24"/>
          <w:lang/>
        </w:rPr>
        <w:fldChar w:fldCharType="begin"/>
      </w:r>
      <w:r>
        <w:rPr>
          <w:rFonts w:ascii="宋体" w:hAnsi="宋体"/>
          <w:sz w:val="24"/>
          <w:szCs w:val="24"/>
          <w:lang/>
        </w:rPr>
        <w:instrText xml:space="preserve"> PAGEREF _Toc101442466 \h </w:instrText>
      </w:r>
      <w:r>
        <w:rPr>
          <w:rFonts w:ascii="宋体" w:hAnsi="宋体"/>
          <w:sz w:val="24"/>
          <w:szCs w:val="24"/>
          <w:lang/>
        </w:rPr>
        <w:fldChar w:fldCharType="separate"/>
      </w:r>
      <w:r>
        <w:rPr>
          <w:rFonts w:ascii="宋体" w:hAnsi="宋体"/>
          <w:sz w:val="24"/>
          <w:szCs w:val="24"/>
          <w:lang/>
        </w:rPr>
        <w:t>4</w:t>
      </w:r>
      <w:r>
        <w:rPr>
          <w:rFonts w:ascii="宋体" w:hAnsi="宋体"/>
          <w:sz w:val="24"/>
          <w:szCs w:val="24"/>
          <w:lang/>
        </w:rPr>
        <w:fldChar w:fldCharType="end"/>
      </w:r>
      <w:r>
        <w:rPr>
          <w:rStyle w:val="19"/>
          <w:rFonts w:ascii="宋体" w:hAnsi="宋体"/>
          <w:sz w:val="24"/>
          <w:szCs w:val="24"/>
          <w:lang/>
        </w:rPr>
        <w:fldChar w:fldCharType="end"/>
      </w:r>
    </w:p>
    <w:p w14:paraId="2D604741">
      <w:pPr>
        <w:pStyle w:val="12"/>
        <w:tabs>
          <w:tab w:val="right" w:leader="dot" w:pos="9060"/>
        </w:tabs>
        <w:rPr>
          <w:rFonts w:ascii="宋体" w:hAnsi="宋体"/>
          <w:sz w:val="24"/>
          <w:szCs w:val="24"/>
          <w:lang/>
        </w:rPr>
      </w:pPr>
      <w:r>
        <w:rPr>
          <w:rStyle w:val="19"/>
          <w:rFonts w:ascii="宋体" w:hAnsi="宋体"/>
          <w:sz w:val="24"/>
          <w:szCs w:val="24"/>
          <w:lang/>
        </w:rPr>
        <w:fldChar w:fldCharType="begin"/>
      </w:r>
      <w:r>
        <w:rPr>
          <w:rStyle w:val="19"/>
          <w:rFonts w:ascii="宋体" w:hAnsi="宋体"/>
          <w:sz w:val="24"/>
          <w:szCs w:val="24"/>
          <w:lang/>
        </w:rPr>
        <w:instrText xml:space="preserve"> </w:instrText>
      </w:r>
      <w:r>
        <w:rPr>
          <w:rFonts w:ascii="宋体" w:hAnsi="宋体"/>
          <w:sz w:val="24"/>
          <w:szCs w:val="24"/>
          <w:lang/>
        </w:rPr>
        <w:instrText xml:space="preserve">HYPERLINK \l "_Toc101442467"</w:instrText>
      </w:r>
      <w:r>
        <w:rPr>
          <w:rStyle w:val="19"/>
          <w:rFonts w:ascii="宋体" w:hAnsi="宋体"/>
          <w:sz w:val="24"/>
          <w:szCs w:val="24"/>
          <w:lang/>
        </w:rPr>
        <w:instrText xml:space="preserve"> </w:instrText>
      </w:r>
      <w:r>
        <w:rPr>
          <w:rStyle w:val="19"/>
          <w:rFonts w:ascii="宋体" w:hAnsi="宋体"/>
          <w:sz w:val="24"/>
          <w:szCs w:val="24"/>
          <w:lang/>
        </w:rPr>
        <w:fldChar w:fldCharType="separate"/>
      </w:r>
      <w:r>
        <w:rPr>
          <w:rStyle w:val="19"/>
          <w:rFonts w:ascii="宋体" w:hAnsi="宋体"/>
          <w:sz w:val="24"/>
          <w:szCs w:val="24"/>
          <w:lang/>
        </w:rPr>
        <w:t xml:space="preserve">6.7  </w:t>
      </w:r>
      <w:r>
        <w:rPr>
          <w:rFonts w:ascii="宋体" w:hAnsi="宋体"/>
          <w:sz w:val="24"/>
          <w:szCs w:val="24"/>
          <w:lang/>
        </w:rPr>
        <w:tab/>
      </w:r>
      <w:r>
        <w:rPr>
          <w:rFonts w:ascii="宋体" w:hAnsi="宋体"/>
          <w:sz w:val="24"/>
          <w:szCs w:val="24"/>
          <w:lang/>
        </w:rPr>
        <w:fldChar w:fldCharType="begin"/>
      </w:r>
      <w:r>
        <w:rPr>
          <w:rFonts w:ascii="宋体" w:hAnsi="宋体"/>
          <w:sz w:val="24"/>
          <w:szCs w:val="24"/>
          <w:lang/>
        </w:rPr>
        <w:instrText xml:space="preserve"> PAGEREF _Toc101442467 \h </w:instrText>
      </w:r>
      <w:r>
        <w:rPr>
          <w:rFonts w:ascii="宋体" w:hAnsi="宋体"/>
          <w:sz w:val="24"/>
          <w:szCs w:val="24"/>
          <w:lang/>
        </w:rPr>
        <w:fldChar w:fldCharType="separate"/>
      </w:r>
      <w:r>
        <w:rPr>
          <w:rFonts w:ascii="宋体" w:hAnsi="宋体"/>
          <w:sz w:val="24"/>
          <w:szCs w:val="24"/>
          <w:lang/>
        </w:rPr>
        <w:t>5</w:t>
      </w:r>
      <w:r>
        <w:rPr>
          <w:rFonts w:ascii="宋体" w:hAnsi="宋体"/>
          <w:sz w:val="24"/>
          <w:szCs w:val="24"/>
          <w:lang/>
        </w:rPr>
        <w:fldChar w:fldCharType="end"/>
      </w:r>
      <w:r>
        <w:rPr>
          <w:rStyle w:val="19"/>
          <w:rFonts w:ascii="宋体" w:hAnsi="宋体"/>
          <w:sz w:val="24"/>
          <w:szCs w:val="24"/>
          <w:lang/>
        </w:rPr>
        <w:fldChar w:fldCharType="end"/>
      </w:r>
    </w:p>
    <w:p w14:paraId="60BB172A">
      <w:pPr>
        <w:pStyle w:val="12"/>
        <w:tabs>
          <w:tab w:val="right" w:leader="dot" w:pos="9060"/>
        </w:tabs>
        <w:rPr>
          <w:rFonts w:ascii="宋体" w:hAnsi="宋体"/>
          <w:sz w:val="24"/>
          <w:szCs w:val="24"/>
          <w:lang/>
        </w:rPr>
      </w:pPr>
      <w:r>
        <w:rPr>
          <w:rStyle w:val="19"/>
          <w:rFonts w:ascii="宋体" w:hAnsi="宋体"/>
          <w:sz w:val="24"/>
          <w:szCs w:val="24"/>
          <w:lang/>
        </w:rPr>
        <w:fldChar w:fldCharType="begin"/>
      </w:r>
      <w:r>
        <w:rPr>
          <w:rStyle w:val="19"/>
          <w:rFonts w:ascii="宋体" w:hAnsi="宋体"/>
          <w:sz w:val="24"/>
          <w:szCs w:val="24"/>
          <w:lang/>
        </w:rPr>
        <w:instrText xml:space="preserve"> </w:instrText>
      </w:r>
      <w:r>
        <w:rPr>
          <w:rFonts w:ascii="宋体" w:hAnsi="宋体"/>
          <w:sz w:val="24"/>
          <w:szCs w:val="24"/>
          <w:lang/>
        </w:rPr>
        <w:instrText xml:space="preserve">HYPERLINK \l "_Toc101442468"</w:instrText>
      </w:r>
      <w:r>
        <w:rPr>
          <w:rStyle w:val="19"/>
          <w:rFonts w:ascii="宋体" w:hAnsi="宋体"/>
          <w:sz w:val="24"/>
          <w:szCs w:val="24"/>
          <w:lang/>
        </w:rPr>
        <w:instrText xml:space="preserve"> </w:instrText>
      </w:r>
      <w:r>
        <w:rPr>
          <w:rStyle w:val="19"/>
          <w:rFonts w:ascii="宋体" w:hAnsi="宋体"/>
          <w:sz w:val="24"/>
          <w:szCs w:val="24"/>
          <w:lang/>
        </w:rPr>
        <w:fldChar w:fldCharType="separate"/>
      </w:r>
      <w:r>
        <w:rPr>
          <w:rStyle w:val="19"/>
          <w:rFonts w:ascii="宋体" w:hAnsi="宋体"/>
          <w:sz w:val="24"/>
          <w:szCs w:val="24"/>
          <w:lang/>
        </w:rPr>
        <w:t xml:space="preserve">6.8  </w:t>
      </w:r>
      <w:r>
        <w:rPr>
          <w:rFonts w:ascii="宋体" w:hAnsi="宋体"/>
          <w:sz w:val="24"/>
          <w:szCs w:val="24"/>
          <w:lang/>
        </w:rPr>
        <w:tab/>
      </w:r>
      <w:r>
        <w:rPr>
          <w:rFonts w:ascii="宋体" w:hAnsi="宋体"/>
          <w:sz w:val="24"/>
          <w:szCs w:val="24"/>
          <w:lang/>
        </w:rPr>
        <w:fldChar w:fldCharType="begin"/>
      </w:r>
      <w:r>
        <w:rPr>
          <w:rFonts w:ascii="宋体" w:hAnsi="宋体"/>
          <w:sz w:val="24"/>
          <w:szCs w:val="24"/>
          <w:lang/>
        </w:rPr>
        <w:instrText xml:space="preserve"> PAGEREF _Toc101442468 \h </w:instrText>
      </w:r>
      <w:r>
        <w:rPr>
          <w:rFonts w:ascii="宋体" w:hAnsi="宋体"/>
          <w:sz w:val="24"/>
          <w:szCs w:val="24"/>
          <w:lang/>
        </w:rPr>
        <w:fldChar w:fldCharType="separate"/>
      </w:r>
      <w:r>
        <w:rPr>
          <w:rFonts w:ascii="宋体" w:hAnsi="宋体"/>
          <w:sz w:val="24"/>
          <w:szCs w:val="24"/>
          <w:lang/>
        </w:rPr>
        <w:t>5</w:t>
      </w:r>
      <w:r>
        <w:rPr>
          <w:rFonts w:ascii="宋体" w:hAnsi="宋体"/>
          <w:sz w:val="24"/>
          <w:szCs w:val="24"/>
          <w:lang/>
        </w:rPr>
        <w:fldChar w:fldCharType="end"/>
      </w:r>
      <w:r>
        <w:rPr>
          <w:rStyle w:val="19"/>
          <w:rFonts w:ascii="宋体" w:hAnsi="宋体"/>
          <w:sz w:val="24"/>
          <w:szCs w:val="24"/>
          <w:lang/>
        </w:rPr>
        <w:fldChar w:fldCharType="end"/>
      </w:r>
    </w:p>
    <w:p w14:paraId="63617004">
      <w:pPr>
        <w:pStyle w:val="12"/>
        <w:tabs>
          <w:tab w:val="right" w:leader="dot" w:pos="9060"/>
        </w:tabs>
        <w:rPr>
          <w:rFonts w:ascii="宋体" w:hAnsi="宋体"/>
          <w:sz w:val="24"/>
          <w:szCs w:val="24"/>
          <w:lang/>
        </w:rPr>
      </w:pPr>
      <w:r>
        <w:rPr>
          <w:rStyle w:val="19"/>
          <w:rFonts w:ascii="宋体" w:hAnsi="宋体"/>
          <w:sz w:val="24"/>
          <w:szCs w:val="24"/>
          <w:lang/>
        </w:rPr>
        <w:fldChar w:fldCharType="begin"/>
      </w:r>
      <w:r>
        <w:rPr>
          <w:rStyle w:val="19"/>
          <w:rFonts w:ascii="宋体" w:hAnsi="宋体"/>
          <w:sz w:val="24"/>
          <w:szCs w:val="24"/>
          <w:lang/>
        </w:rPr>
        <w:instrText xml:space="preserve"> </w:instrText>
      </w:r>
      <w:r>
        <w:rPr>
          <w:rFonts w:ascii="宋体" w:hAnsi="宋体"/>
          <w:sz w:val="24"/>
          <w:szCs w:val="24"/>
          <w:lang/>
        </w:rPr>
        <w:instrText xml:space="preserve">HYPERLINK \l "_Toc101442469"</w:instrText>
      </w:r>
      <w:r>
        <w:rPr>
          <w:rStyle w:val="19"/>
          <w:rFonts w:ascii="宋体" w:hAnsi="宋体"/>
          <w:sz w:val="24"/>
          <w:szCs w:val="24"/>
          <w:lang/>
        </w:rPr>
        <w:instrText xml:space="preserve"> </w:instrText>
      </w:r>
      <w:r>
        <w:rPr>
          <w:rStyle w:val="19"/>
          <w:rFonts w:ascii="宋体" w:hAnsi="宋体"/>
          <w:sz w:val="24"/>
          <w:szCs w:val="24"/>
          <w:lang/>
        </w:rPr>
        <w:fldChar w:fldCharType="separate"/>
      </w:r>
      <w:r>
        <w:rPr>
          <w:rStyle w:val="19"/>
          <w:rFonts w:ascii="宋体" w:hAnsi="宋体"/>
          <w:sz w:val="24"/>
          <w:szCs w:val="24"/>
          <w:lang/>
        </w:rPr>
        <w:t xml:space="preserve">7  </w:t>
      </w:r>
      <w:r>
        <w:rPr>
          <w:rStyle w:val="19"/>
          <w:rFonts w:hint="eastAsia" w:ascii="宋体" w:hAnsi="宋体"/>
          <w:sz w:val="24"/>
          <w:szCs w:val="24"/>
          <w:lang/>
        </w:rPr>
        <w:t>校准结果的表达</w:t>
      </w:r>
      <w:r>
        <w:rPr>
          <w:rFonts w:ascii="宋体" w:hAnsi="宋体"/>
          <w:sz w:val="24"/>
          <w:szCs w:val="24"/>
          <w:lang/>
        </w:rPr>
        <w:tab/>
      </w:r>
      <w:r>
        <w:rPr>
          <w:rFonts w:ascii="宋体" w:hAnsi="宋体"/>
          <w:sz w:val="24"/>
          <w:szCs w:val="24"/>
          <w:lang/>
        </w:rPr>
        <w:fldChar w:fldCharType="begin"/>
      </w:r>
      <w:r>
        <w:rPr>
          <w:rFonts w:ascii="宋体" w:hAnsi="宋体"/>
          <w:sz w:val="24"/>
          <w:szCs w:val="24"/>
          <w:lang/>
        </w:rPr>
        <w:instrText xml:space="preserve"> PAGEREF _Toc101442469 \h </w:instrText>
      </w:r>
      <w:r>
        <w:rPr>
          <w:rFonts w:ascii="宋体" w:hAnsi="宋体"/>
          <w:sz w:val="24"/>
          <w:szCs w:val="24"/>
          <w:lang/>
        </w:rPr>
        <w:fldChar w:fldCharType="separate"/>
      </w:r>
      <w:r>
        <w:rPr>
          <w:rFonts w:ascii="宋体" w:hAnsi="宋体"/>
          <w:sz w:val="24"/>
          <w:szCs w:val="24"/>
          <w:lang/>
        </w:rPr>
        <w:t>5</w:t>
      </w:r>
      <w:r>
        <w:rPr>
          <w:rFonts w:ascii="宋体" w:hAnsi="宋体"/>
          <w:sz w:val="24"/>
          <w:szCs w:val="24"/>
          <w:lang/>
        </w:rPr>
        <w:fldChar w:fldCharType="end"/>
      </w:r>
      <w:r>
        <w:rPr>
          <w:rStyle w:val="19"/>
          <w:rFonts w:ascii="宋体" w:hAnsi="宋体"/>
          <w:sz w:val="24"/>
          <w:szCs w:val="24"/>
          <w:lang/>
        </w:rPr>
        <w:fldChar w:fldCharType="end"/>
      </w:r>
    </w:p>
    <w:p w14:paraId="52E2CEA8">
      <w:pPr>
        <w:pStyle w:val="12"/>
        <w:tabs>
          <w:tab w:val="right" w:leader="dot" w:pos="9060"/>
        </w:tabs>
        <w:rPr>
          <w:rFonts w:ascii="宋体" w:hAnsi="宋体"/>
          <w:sz w:val="24"/>
          <w:szCs w:val="24"/>
          <w:lang/>
        </w:rPr>
      </w:pPr>
      <w:r>
        <w:rPr>
          <w:rStyle w:val="19"/>
          <w:rFonts w:ascii="宋体" w:hAnsi="宋体"/>
          <w:sz w:val="24"/>
          <w:szCs w:val="24"/>
          <w:lang/>
        </w:rPr>
        <w:fldChar w:fldCharType="begin"/>
      </w:r>
      <w:r>
        <w:rPr>
          <w:rStyle w:val="19"/>
          <w:rFonts w:ascii="宋体" w:hAnsi="宋体"/>
          <w:sz w:val="24"/>
          <w:szCs w:val="24"/>
          <w:lang/>
        </w:rPr>
        <w:instrText xml:space="preserve"> </w:instrText>
      </w:r>
      <w:r>
        <w:rPr>
          <w:rFonts w:ascii="宋体" w:hAnsi="宋体"/>
          <w:sz w:val="24"/>
          <w:szCs w:val="24"/>
          <w:lang/>
        </w:rPr>
        <w:instrText xml:space="preserve">HYPERLINK \l "_Toc101442470"</w:instrText>
      </w:r>
      <w:r>
        <w:rPr>
          <w:rStyle w:val="19"/>
          <w:rFonts w:ascii="宋体" w:hAnsi="宋体"/>
          <w:sz w:val="24"/>
          <w:szCs w:val="24"/>
          <w:lang/>
        </w:rPr>
        <w:instrText xml:space="preserve"> </w:instrText>
      </w:r>
      <w:r>
        <w:rPr>
          <w:rStyle w:val="19"/>
          <w:rFonts w:ascii="宋体" w:hAnsi="宋体"/>
          <w:sz w:val="24"/>
          <w:szCs w:val="24"/>
          <w:lang/>
        </w:rPr>
        <w:fldChar w:fldCharType="separate"/>
      </w:r>
      <w:r>
        <w:rPr>
          <w:rStyle w:val="19"/>
          <w:rFonts w:ascii="宋体" w:hAnsi="宋体"/>
          <w:sz w:val="24"/>
          <w:szCs w:val="24"/>
          <w:lang/>
        </w:rPr>
        <w:t xml:space="preserve">8  </w:t>
      </w:r>
      <w:r>
        <w:rPr>
          <w:rStyle w:val="19"/>
          <w:rFonts w:hint="eastAsia" w:ascii="宋体" w:hAnsi="宋体"/>
          <w:sz w:val="24"/>
          <w:szCs w:val="24"/>
          <w:lang/>
        </w:rPr>
        <w:t>复校时间间隔</w:t>
      </w:r>
      <w:r>
        <w:rPr>
          <w:rFonts w:ascii="宋体" w:hAnsi="宋体"/>
          <w:sz w:val="24"/>
          <w:szCs w:val="24"/>
          <w:lang/>
        </w:rPr>
        <w:tab/>
      </w:r>
      <w:r>
        <w:rPr>
          <w:rFonts w:ascii="宋体" w:hAnsi="宋体"/>
          <w:sz w:val="24"/>
          <w:szCs w:val="24"/>
          <w:lang/>
        </w:rPr>
        <w:fldChar w:fldCharType="begin"/>
      </w:r>
      <w:r>
        <w:rPr>
          <w:rFonts w:ascii="宋体" w:hAnsi="宋体"/>
          <w:sz w:val="24"/>
          <w:szCs w:val="24"/>
          <w:lang/>
        </w:rPr>
        <w:instrText xml:space="preserve"> PAGEREF _Toc101442470 \h </w:instrText>
      </w:r>
      <w:r>
        <w:rPr>
          <w:rFonts w:ascii="宋体" w:hAnsi="宋体"/>
          <w:sz w:val="24"/>
          <w:szCs w:val="24"/>
          <w:lang/>
        </w:rPr>
        <w:fldChar w:fldCharType="separate"/>
      </w:r>
      <w:r>
        <w:rPr>
          <w:rFonts w:ascii="宋体" w:hAnsi="宋体"/>
          <w:sz w:val="24"/>
          <w:szCs w:val="24"/>
          <w:lang/>
        </w:rPr>
        <w:t>6</w:t>
      </w:r>
      <w:r>
        <w:rPr>
          <w:rFonts w:ascii="宋体" w:hAnsi="宋体"/>
          <w:sz w:val="24"/>
          <w:szCs w:val="24"/>
          <w:lang/>
        </w:rPr>
        <w:fldChar w:fldCharType="end"/>
      </w:r>
      <w:r>
        <w:rPr>
          <w:rStyle w:val="19"/>
          <w:rFonts w:ascii="宋体" w:hAnsi="宋体"/>
          <w:sz w:val="24"/>
          <w:szCs w:val="24"/>
          <w:lang/>
        </w:rPr>
        <w:fldChar w:fldCharType="end"/>
      </w:r>
    </w:p>
    <w:p w14:paraId="2A61344C">
      <w:pPr>
        <w:pStyle w:val="12"/>
        <w:tabs>
          <w:tab w:val="right" w:leader="dot" w:pos="9060"/>
        </w:tabs>
        <w:rPr>
          <w:rFonts w:ascii="宋体" w:hAnsi="宋体"/>
          <w:sz w:val="24"/>
          <w:szCs w:val="24"/>
          <w:lang/>
        </w:rPr>
      </w:pPr>
      <w:r>
        <w:rPr>
          <w:rStyle w:val="19"/>
          <w:rFonts w:ascii="宋体" w:hAnsi="宋体"/>
          <w:sz w:val="24"/>
          <w:szCs w:val="24"/>
          <w:lang/>
        </w:rPr>
        <w:fldChar w:fldCharType="begin"/>
      </w:r>
      <w:r>
        <w:rPr>
          <w:rStyle w:val="19"/>
          <w:rFonts w:ascii="宋体" w:hAnsi="宋体"/>
          <w:sz w:val="24"/>
          <w:szCs w:val="24"/>
          <w:lang/>
        </w:rPr>
        <w:instrText xml:space="preserve"> </w:instrText>
      </w:r>
      <w:r>
        <w:rPr>
          <w:rFonts w:ascii="宋体" w:hAnsi="宋体"/>
          <w:sz w:val="24"/>
          <w:szCs w:val="24"/>
          <w:lang/>
        </w:rPr>
        <w:instrText xml:space="preserve">HYPERLINK \l "_Toc101442471"</w:instrText>
      </w:r>
      <w:r>
        <w:rPr>
          <w:rStyle w:val="19"/>
          <w:rFonts w:ascii="宋体" w:hAnsi="宋体"/>
          <w:sz w:val="24"/>
          <w:szCs w:val="24"/>
          <w:lang/>
        </w:rPr>
        <w:instrText xml:space="preserve"> </w:instrText>
      </w:r>
      <w:r>
        <w:rPr>
          <w:rStyle w:val="19"/>
          <w:rFonts w:ascii="宋体" w:hAnsi="宋体"/>
          <w:sz w:val="24"/>
          <w:szCs w:val="24"/>
          <w:lang/>
        </w:rPr>
        <w:fldChar w:fldCharType="separate"/>
      </w:r>
      <w:r>
        <w:rPr>
          <w:rStyle w:val="19"/>
          <w:rFonts w:hint="eastAsia" w:ascii="宋体" w:hAnsi="宋体"/>
          <w:bCs/>
          <w:sz w:val="24"/>
          <w:szCs w:val="24"/>
          <w:lang/>
        </w:rPr>
        <w:t>附录</w:t>
      </w:r>
      <w:r>
        <w:rPr>
          <w:rStyle w:val="19"/>
          <w:rFonts w:ascii="宋体" w:hAnsi="宋体"/>
          <w:bCs/>
          <w:sz w:val="24"/>
          <w:szCs w:val="24"/>
          <w:lang/>
        </w:rPr>
        <w:t>A</w:t>
      </w:r>
      <w:r>
        <w:rPr>
          <w:rFonts w:ascii="宋体" w:hAnsi="宋体"/>
          <w:sz w:val="24"/>
          <w:szCs w:val="24"/>
          <w:lang/>
        </w:rPr>
        <w:tab/>
      </w:r>
      <w:r>
        <w:rPr>
          <w:rFonts w:ascii="宋体" w:hAnsi="宋体"/>
          <w:sz w:val="24"/>
          <w:szCs w:val="24"/>
          <w:lang/>
        </w:rPr>
        <w:fldChar w:fldCharType="begin"/>
      </w:r>
      <w:r>
        <w:rPr>
          <w:rFonts w:ascii="宋体" w:hAnsi="宋体"/>
          <w:sz w:val="24"/>
          <w:szCs w:val="24"/>
          <w:lang/>
        </w:rPr>
        <w:instrText xml:space="preserve"> PAGEREF _Toc101442471 \h </w:instrText>
      </w:r>
      <w:r>
        <w:rPr>
          <w:rFonts w:ascii="宋体" w:hAnsi="宋体"/>
          <w:sz w:val="24"/>
          <w:szCs w:val="24"/>
          <w:lang/>
        </w:rPr>
        <w:fldChar w:fldCharType="separate"/>
      </w:r>
      <w:r>
        <w:rPr>
          <w:rFonts w:ascii="宋体" w:hAnsi="宋体"/>
          <w:sz w:val="24"/>
          <w:szCs w:val="24"/>
          <w:lang/>
        </w:rPr>
        <w:t>7</w:t>
      </w:r>
      <w:r>
        <w:rPr>
          <w:rFonts w:ascii="宋体" w:hAnsi="宋体"/>
          <w:sz w:val="24"/>
          <w:szCs w:val="24"/>
          <w:lang/>
        </w:rPr>
        <w:fldChar w:fldCharType="end"/>
      </w:r>
      <w:r>
        <w:rPr>
          <w:rStyle w:val="19"/>
          <w:rFonts w:ascii="宋体" w:hAnsi="宋体"/>
          <w:sz w:val="24"/>
          <w:szCs w:val="24"/>
          <w:lang/>
        </w:rPr>
        <w:fldChar w:fldCharType="end"/>
      </w:r>
    </w:p>
    <w:p w14:paraId="3CD56E0F">
      <w:pPr>
        <w:pStyle w:val="12"/>
        <w:tabs>
          <w:tab w:val="right" w:leader="dot" w:pos="9060"/>
        </w:tabs>
        <w:rPr>
          <w:rFonts w:ascii="宋体" w:hAnsi="宋体"/>
          <w:sz w:val="24"/>
          <w:szCs w:val="24"/>
          <w:lang/>
        </w:rPr>
      </w:pPr>
      <w:r>
        <w:rPr>
          <w:rStyle w:val="19"/>
          <w:rFonts w:ascii="宋体" w:hAnsi="宋体"/>
          <w:sz w:val="24"/>
          <w:szCs w:val="24"/>
          <w:lang/>
        </w:rPr>
        <w:fldChar w:fldCharType="begin"/>
      </w:r>
      <w:r>
        <w:rPr>
          <w:rStyle w:val="19"/>
          <w:rFonts w:ascii="宋体" w:hAnsi="宋体"/>
          <w:sz w:val="24"/>
          <w:szCs w:val="24"/>
          <w:lang/>
        </w:rPr>
        <w:instrText xml:space="preserve"> </w:instrText>
      </w:r>
      <w:r>
        <w:rPr>
          <w:rFonts w:ascii="宋体" w:hAnsi="宋体"/>
          <w:sz w:val="24"/>
          <w:szCs w:val="24"/>
          <w:lang/>
        </w:rPr>
        <w:instrText xml:space="preserve">HYPERLINK \l "_Toc101442473"</w:instrText>
      </w:r>
      <w:r>
        <w:rPr>
          <w:rStyle w:val="19"/>
          <w:rFonts w:ascii="宋体" w:hAnsi="宋体"/>
          <w:sz w:val="24"/>
          <w:szCs w:val="24"/>
          <w:lang/>
        </w:rPr>
        <w:instrText xml:space="preserve"> </w:instrText>
      </w:r>
      <w:r>
        <w:rPr>
          <w:rStyle w:val="19"/>
          <w:rFonts w:ascii="宋体" w:hAnsi="宋体"/>
          <w:sz w:val="24"/>
          <w:szCs w:val="24"/>
          <w:lang/>
        </w:rPr>
        <w:fldChar w:fldCharType="separate"/>
      </w:r>
      <w:r>
        <w:rPr>
          <w:rStyle w:val="19"/>
          <w:rFonts w:hint="eastAsia" w:ascii="宋体" w:hAnsi="宋体"/>
          <w:sz w:val="24"/>
          <w:szCs w:val="24"/>
          <w:lang/>
        </w:rPr>
        <w:t>附录</w:t>
      </w:r>
      <w:r>
        <w:rPr>
          <w:rStyle w:val="19"/>
          <w:rFonts w:ascii="宋体" w:hAnsi="宋体"/>
          <w:sz w:val="24"/>
          <w:szCs w:val="24"/>
          <w:lang/>
        </w:rPr>
        <w:t>B</w:t>
      </w:r>
      <w:r>
        <w:rPr>
          <w:rFonts w:ascii="宋体" w:hAnsi="宋体"/>
          <w:sz w:val="24"/>
          <w:szCs w:val="24"/>
          <w:lang/>
        </w:rPr>
        <w:tab/>
      </w:r>
      <w:r>
        <w:rPr>
          <w:rFonts w:ascii="宋体" w:hAnsi="宋体"/>
          <w:sz w:val="24"/>
          <w:szCs w:val="24"/>
          <w:lang/>
        </w:rPr>
        <w:fldChar w:fldCharType="begin"/>
      </w:r>
      <w:r>
        <w:rPr>
          <w:rFonts w:ascii="宋体" w:hAnsi="宋体"/>
          <w:sz w:val="24"/>
          <w:szCs w:val="24"/>
          <w:lang/>
        </w:rPr>
        <w:instrText xml:space="preserve"> PAGEREF _Toc101442473 \h </w:instrText>
      </w:r>
      <w:r>
        <w:rPr>
          <w:rFonts w:ascii="宋体" w:hAnsi="宋体"/>
          <w:sz w:val="24"/>
          <w:szCs w:val="24"/>
          <w:lang/>
        </w:rPr>
        <w:fldChar w:fldCharType="separate"/>
      </w:r>
      <w:r>
        <w:rPr>
          <w:rFonts w:ascii="宋体" w:hAnsi="宋体"/>
          <w:sz w:val="24"/>
          <w:szCs w:val="24"/>
          <w:lang/>
        </w:rPr>
        <w:t>8</w:t>
      </w:r>
      <w:r>
        <w:rPr>
          <w:rFonts w:ascii="宋体" w:hAnsi="宋体"/>
          <w:sz w:val="24"/>
          <w:szCs w:val="24"/>
          <w:lang/>
        </w:rPr>
        <w:fldChar w:fldCharType="end"/>
      </w:r>
      <w:r>
        <w:rPr>
          <w:rStyle w:val="19"/>
          <w:rFonts w:ascii="宋体" w:hAnsi="宋体"/>
          <w:sz w:val="24"/>
          <w:szCs w:val="24"/>
          <w:lang/>
        </w:rPr>
        <w:fldChar w:fldCharType="end"/>
      </w:r>
    </w:p>
    <w:p w14:paraId="72DA79DE">
      <w:pPr>
        <w:pStyle w:val="12"/>
        <w:tabs>
          <w:tab w:val="right" w:leader="dot" w:pos="9060"/>
        </w:tabs>
        <w:rPr>
          <w:rFonts w:ascii="宋体" w:hAnsi="宋体"/>
          <w:sz w:val="24"/>
          <w:szCs w:val="24"/>
          <w:lang/>
        </w:rPr>
      </w:pPr>
      <w:r>
        <w:rPr>
          <w:rStyle w:val="19"/>
          <w:rFonts w:ascii="宋体" w:hAnsi="宋体"/>
          <w:sz w:val="24"/>
          <w:szCs w:val="24"/>
          <w:lang/>
        </w:rPr>
        <w:fldChar w:fldCharType="begin"/>
      </w:r>
      <w:r>
        <w:rPr>
          <w:rStyle w:val="19"/>
          <w:rFonts w:ascii="宋体" w:hAnsi="宋体"/>
          <w:sz w:val="24"/>
          <w:szCs w:val="24"/>
          <w:lang/>
        </w:rPr>
        <w:instrText xml:space="preserve"> </w:instrText>
      </w:r>
      <w:r>
        <w:rPr>
          <w:rFonts w:ascii="宋体" w:hAnsi="宋体"/>
          <w:sz w:val="24"/>
          <w:szCs w:val="24"/>
          <w:lang/>
        </w:rPr>
        <w:instrText xml:space="preserve">HYPERLINK \l "_Toc101442474"</w:instrText>
      </w:r>
      <w:r>
        <w:rPr>
          <w:rStyle w:val="19"/>
          <w:rFonts w:ascii="宋体" w:hAnsi="宋体"/>
          <w:sz w:val="24"/>
          <w:szCs w:val="24"/>
          <w:lang/>
        </w:rPr>
        <w:instrText xml:space="preserve"> </w:instrText>
      </w:r>
      <w:r>
        <w:rPr>
          <w:rStyle w:val="19"/>
          <w:rFonts w:ascii="宋体" w:hAnsi="宋体"/>
          <w:sz w:val="24"/>
          <w:szCs w:val="24"/>
          <w:lang/>
        </w:rPr>
        <w:fldChar w:fldCharType="separate"/>
      </w:r>
      <w:r>
        <w:rPr>
          <w:rStyle w:val="19"/>
          <w:rFonts w:hint="eastAsia" w:ascii="宋体" w:hAnsi="宋体"/>
          <w:sz w:val="24"/>
          <w:szCs w:val="24"/>
          <w:lang/>
        </w:rPr>
        <w:t>附录</w:t>
      </w:r>
      <w:r>
        <w:rPr>
          <w:rStyle w:val="19"/>
          <w:rFonts w:ascii="宋体" w:hAnsi="宋体"/>
          <w:sz w:val="24"/>
          <w:szCs w:val="24"/>
          <w:lang/>
        </w:rPr>
        <w:t>C</w:t>
      </w:r>
      <w:r>
        <w:rPr>
          <w:rFonts w:ascii="宋体" w:hAnsi="宋体"/>
          <w:sz w:val="24"/>
          <w:szCs w:val="24"/>
          <w:lang/>
        </w:rPr>
        <w:tab/>
      </w:r>
      <w:r>
        <w:rPr>
          <w:rFonts w:ascii="宋体" w:hAnsi="宋体"/>
          <w:sz w:val="24"/>
          <w:szCs w:val="24"/>
          <w:lang/>
        </w:rPr>
        <w:fldChar w:fldCharType="begin"/>
      </w:r>
      <w:r>
        <w:rPr>
          <w:rFonts w:ascii="宋体" w:hAnsi="宋体"/>
          <w:sz w:val="24"/>
          <w:szCs w:val="24"/>
          <w:lang/>
        </w:rPr>
        <w:instrText xml:space="preserve"> PAGEREF _Toc101442474 \h </w:instrText>
      </w:r>
      <w:r>
        <w:rPr>
          <w:rFonts w:ascii="宋体" w:hAnsi="宋体"/>
          <w:sz w:val="24"/>
          <w:szCs w:val="24"/>
          <w:lang/>
        </w:rPr>
        <w:fldChar w:fldCharType="separate"/>
      </w:r>
      <w:r>
        <w:rPr>
          <w:rFonts w:ascii="宋体" w:hAnsi="宋体"/>
          <w:sz w:val="24"/>
          <w:szCs w:val="24"/>
          <w:lang/>
        </w:rPr>
        <w:t>11</w:t>
      </w:r>
      <w:r>
        <w:rPr>
          <w:rFonts w:ascii="宋体" w:hAnsi="宋体"/>
          <w:sz w:val="24"/>
          <w:szCs w:val="24"/>
          <w:lang/>
        </w:rPr>
        <w:fldChar w:fldCharType="end"/>
      </w:r>
      <w:r>
        <w:rPr>
          <w:rStyle w:val="19"/>
          <w:rFonts w:ascii="宋体" w:hAnsi="宋体"/>
          <w:sz w:val="24"/>
          <w:szCs w:val="24"/>
          <w:lang/>
        </w:rPr>
        <w:fldChar w:fldCharType="end"/>
      </w:r>
    </w:p>
    <w:p w14:paraId="07949A50">
      <w:pPr>
        <w:pStyle w:val="12"/>
        <w:tabs>
          <w:tab w:val="right" w:leader="dot" w:pos="9060"/>
        </w:tabs>
        <w:rPr>
          <w:rFonts w:ascii="宋体" w:hAnsi="宋体"/>
          <w:sz w:val="24"/>
          <w:szCs w:val="24"/>
          <w:lang/>
        </w:rPr>
      </w:pPr>
      <w:r>
        <w:rPr>
          <w:rStyle w:val="19"/>
          <w:rFonts w:ascii="宋体" w:hAnsi="宋体"/>
          <w:sz w:val="24"/>
          <w:szCs w:val="24"/>
          <w:lang/>
        </w:rPr>
        <w:fldChar w:fldCharType="begin"/>
      </w:r>
      <w:r>
        <w:rPr>
          <w:rStyle w:val="19"/>
          <w:rFonts w:ascii="宋体" w:hAnsi="宋体"/>
          <w:sz w:val="24"/>
          <w:szCs w:val="24"/>
          <w:lang/>
        </w:rPr>
        <w:instrText xml:space="preserve"> </w:instrText>
      </w:r>
      <w:r>
        <w:rPr>
          <w:rFonts w:ascii="宋体" w:hAnsi="宋体"/>
          <w:sz w:val="24"/>
          <w:szCs w:val="24"/>
          <w:lang/>
        </w:rPr>
        <w:instrText xml:space="preserve">HYPERLINK \l "_Toc101442475"</w:instrText>
      </w:r>
      <w:r>
        <w:rPr>
          <w:rStyle w:val="19"/>
          <w:rFonts w:ascii="宋体" w:hAnsi="宋体"/>
          <w:sz w:val="24"/>
          <w:szCs w:val="24"/>
          <w:lang/>
        </w:rPr>
        <w:instrText xml:space="preserve"> </w:instrText>
      </w:r>
      <w:r>
        <w:rPr>
          <w:rStyle w:val="19"/>
          <w:rFonts w:ascii="宋体" w:hAnsi="宋体"/>
          <w:sz w:val="24"/>
          <w:szCs w:val="24"/>
          <w:lang/>
        </w:rPr>
        <w:fldChar w:fldCharType="separate"/>
      </w:r>
      <w:r>
        <w:rPr>
          <w:rStyle w:val="19"/>
          <w:rFonts w:hint="eastAsia" w:ascii="宋体" w:hAnsi="宋体"/>
          <w:sz w:val="24"/>
          <w:szCs w:val="24"/>
          <w:lang/>
        </w:rPr>
        <w:t>附录</w:t>
      </w:r>
      <w:r>
        <w:rPr>
          <w:rStyle w:val="19"/>
          <w:rFonts w:ascii="宋体" w:hAnsi="宋体"/>
          <w:sz w:val="24"/>
          <w:szCs w:val="24"/>
          <w:lang/>
        </w:rPr>
        <w:t>D</w:t>
      </w:r>
      <w:r>
        <w:rPr>
          <w:rFonts w:ascii="宋体" w:hAnsi="宋体"/>
          <w:sz w:val="24"/>
          <w:szCs w:val="24"/>
          <w:lang/>
        </w:rPr>
        <w:tab/>
      </w:r>
      <w:r>
        <w:rPr>
          <w:rFonts w:ascii="宋体" w:hAnsi="宋体"/>
          <w:sz w:val="24"/>
          <w:szCs w:val="24"/>
          <w:lang/>
        </w:rPr>
        <w:fldChar w:fldCharType="begin"/>
      </w:r>
      <w:r>
        <w:rPr>
          <w:rFonts w:ascii="宋体" w:hAnsi="宋体"/>
          <w:sz w:val="24"/>
          <w:szCs w:val="24"/>
          <w:lang/>
        </w:rPr>
        <w:instrText xml:space="preserve"> PAGEREF _Toc101442475 \h </w:instrText>
      </w:r>
      <w:r>
        <w:rPr>
          <w:rFonts w:ascii="宋体" w:hAnsi="宋体"/>
          <w:sz w:val="24"/>
          <w:szCs w:val="24"/>
          <w:lang/>
        </w:rPr>
        <w:fldChar w:fldCharType="separate"/>
      </w:r>
      <w:r>
        <w:rPr>
          <w:rFonts w:ascii="宋体" w:hAnsi="宋体"/>
          <w:sz w:val="24"/>
          <w:szCs w:val="24"/>
          <w:lang/>
        </w:rPr>
        <w:t>12</w:t>
      </w:r>
      <w:r>
        <w:rPr>
          <w:rFonts w:ascii="宋体" w:hAnsi="宋体"/>
          <w:sz w:val="24"/>
          <w:szCs w:val="24"/>
          <w:lang/>
        </w:rPr>
        <w:fldChar w:fldCharType="end"/>
      </w:r>
      <w:r>
        <w:rPr>
          <w:rStyle w:val="19"/>
          <w:rFonts w:ascii="宋体" w:hAnsi="宋体"/>
          <w:sz w:val="24"/>
          <w:szCs w:val="24"/>
          <w:lang/>
        </w:rPr>
        <w:fldChar w:fldCharType="end"/>
      </w:r>
    </w:p>
    <w:p w14:paraId="1D633742">
      <w:pPr>
        <w:pStyle w:val="12"/>
        <w:tabs>
          <w:tab w:val="right" w:leader="dot" w:pos="9060"/>
        </w:tabs>
        <w:rPr>
          <w:rFonts w:ascii="宋体" w:hAnsi="宋体"/>
          <w:sz w:val="24"/>
          <w:szCs w:val="24"/>
          <w:lang/>
        </w:rPr>
      </w:pPr>
      <w:r>
        <w:rPr>
          <w:rStyle w:val="19"/>
          <w:rFonts w:ascii="宋体" w:hAnsi="宋体"/>
          <w:sz w:val="24"/>
          <w:szCs w:val="24"/>
          <w:lang/>
        </w:rPr>
        <w:fldChar w:fldCharType="begin"/>
      </w:r>
      <w:r>
        <w:rPr>
          <w:rStyle w:val="19"/>
          <w:rFonts w:ascii="宋体" w:hAnsi="宋体"/>
          <w:sz w:val="24"/>
          <w:szCs w:val="24"/>
          <w:lang/>
        </w:rPr>
        <w:instrText xml:space="preserve"> </w:instrText>
      </w:r>
      <w:r>
        <w:rPr>
          <w:rFonts w:ascii="宋体" w:hAnsi="宋体"/>
          <w:sz w:val="24"/>
          <w:szCs w:val="24"/>
          <w:lang/>
        </w:rPr>
        <w:instrText xml:space="preserve">HYPERLINK \l "_Toc101442476"</w:instrText>
      </w:r>
      <w:r>
        <w:rPr>
          <w:rStyle w:val="19"/>
          <w:rFonts w:ascii="宋体" w:hAnsi="宋体"/>
          <w:sz w:val="24"/>
          <w:szCs w:val="24"/>
          <w:lang/>
        </w:rPr>
        <w:instrText xml:space="preserve"> </w:instrText>
      </w:r>
      <w:r>
        <w:rPr>
          <w:rStyle w:val="19"/>
          <w:rFonts w:ascii="宋体" w:hAnsi="宋体"/>
          <w:sz w:val="24"/>
          <w:szCs w:val="24"/>
          <w:lang/>
        </w:rPr>
        <w:fldChar w:fldCharType="separate"/>
      </w:r>
      <w:r>
        <w:rPr>
          <w:rStyle w:val="19"/>
          <w:rFonts w:hint="eastAsia" w:ascii="宋体" w:hAnsi="宋体"/>
          <w:sz w:val="24"/>
          <w:szCs w:val="24"/>
          <w:lang/>
        </w:rPr>
        <w:t>附录</w:t>
      </w:r>
      <w:r>
        <w:rPr>
          <w:rStyle w:val="19"/>
          <w:rFonts w:ascii="宋体" w:hAnsi="宋体"/>
          <w:sz w:val="24"/>
          <w:szCs w:val="24"/>
          <w:lang/>
        </w:rPr>
        <w:t>E</w:t>
      </w:r>
      <w:r>
        <w:rPr>
          <w:rFonts w:ascii="宋体" w:hAnsi="宋体"/>
          <w:sz w:val="24"/>
          <w:szCs w:val="24"/>
          <w:lang/>
        </w:rPr>
        <w:tab/>
      </w:r>
      <w:r>
        <w:rPr>
          <w:rFonts w:ascii="宋体" w:hAnsi="宋体"/>
          <w:sz w:val="24"/>
          <w:szCs w:val="24"/>
          <w:lang/>
        </w:rPr>
        <w:fldChar w:fldCharType="begin"/>
      </w:r>
      <w:r>
        <w:rPr>
          <w:rFonts w:ascii="宋体" w:hAnsi="宋体"/>
          <w:sz w:val="24"/>
          <w:szCs w:val="24"/>
          <w:lang/>
        </w:rPr>
        <w:instrText xml:space="preserve"> PAGEREF _Toc101442476 \h </w:instrText>
      </w:r>
      <w:r>
        <w:rPr>
          <w:rFonts w:ascii="宋体" w:hAnsi="宋体"/>
          <w:sz w:val="24"/>
          <w:szCs w:val="24"/>
          <w:lang/>
        </w:rPr>
        <w:fldChar w:fldCharType="separate"/>
      </w:r>
      <w:r>
        <w:rPr>
          <w:rFonts w:ascii="宋体" w:hAnsi="宋体"/>
          <w:sz w:val="24"/>
          <w:szCs w:val="24"/>
          <w:lang/>
        </w:rPr>
        <w:t>18</w:t>
      </w:r>
      <w:r>
        <w:rPr>
          <w:rFonts w:ascii="宋体" w:hAnsi="宋体"/>
          <w:sz w:val="24"/>
          <w:szCs w:val="24"/>
          <w:lang/>
        </w:rPr>
        <w:fldChar w:fldCharType="end"/>
      </w:r>
      <w:r>
        <w:rPr>
          <w:rStyle w:val="19"/>
          <w:rFonts w:ascii="宋体" w:hAnsi="宋体"/>
          <w:sz w:val="24"/>
          <w:szCs w:val="24"/>
          <w:lang/>
        </w:rPr>
        <w:fldChar w:fldCharType="end"/>
      </w:r>
    </w:p>
    <w:p w14:paraId="4985E4DE">
      <w:pPr>
        <w:pStyle w:val="12"/>
        <w:tabs>
          <w:tab w:val="right" w:leader="dot" w:pos="9060"/>
        </w:tabs>
        <w:rPr>
          <w:rFonts w:ascii="宋体" w:hAnsi="宋体"/>
          <w:sz w:val="24"/>
          <w:szCs w:val="24"/>
          <w:lang/>
        </w:rPr>
      </w:pPr>
      <w:r>
        <w:rPr>
          <w:rStyle w:val="19"/>
          <w:rFonts w:ascii="宋体" w:hAnsi="宋体"/>
          <w:sz w:val="24"/>
          <w:szCs w:val="24"/>
          <w:lang/>
        </w:rPr>
        <w:fldChar w:fldCharType="begin"/>
      </w:r>
      <w:r>
        <w:rPr>
          <w:rStyle w:val="19"/>
          <w:rFonts w:ascii="宋体" w:hAnsi="宋体"/>
          <w:sz w:val="24"/>
          <w:szCs w:val="24"/>
          <w:lang/>
        </w:rPr>
        <w:instrText xml:space="preserve"> </w:instrText>
      </w:r>
      <w:r>
        <w:rPr>
          <w:rFonts w:ascii="宋体" w:hAnsi="宋体"/>
          <w:sz w:val="24"/>
          <w:szCs w:val="24"/>
          <w:lang/>
        </w:rPr>
        <w:instrText xml:space="preserve">HYPERLINK \l "_Toc101442477"</w:instrText>
      </w:r>
      <w:r>
        <w:rPr>
          <w:rStyle w:val="19"/>
          <w:rFonts w:ascii="宋体" w:hAnsi="宋体"/>
          <w:sz w:val="24"/>
          <w:szCs w:val="24"/>
          <w:lang/>
        </w:rPr>
        <w:instrText xml:space="preserve"> </w:instrText>
      </w:r>
      <w:r>
        <w:rPr>
          <w:rStyle w:val="19"/>
          <w:rFonts w:ascii="宋体" w:hAnsi="宋体"/>
          <w:sz w:val="24"/>
          <w:szCs w:val="24"/>
          <w:lang/>
        </w:rPr>
        <w:fldChar w:fldCharType="separate"/>
      </w:r>
      <w:r>
        <w:rPr>
          <w:rStyle w:val="19"/>
          <w:rFonts w:hint="eastAsia" w:ascii="宋体" w:hAnsi="宋体"/>
          <w:sz w:val="24"/>
          <w:szCs w:val="24"/>
          <w:lang/>
        </w:rPr>
        <w:t>附录</w:t>
      </w:r>
      <w:r>
        <w:rPr>
          <w:rStyle w:val="19"/>
          <w:rFonts w:ascii="宋体" w:hAnsi="宋体"/>
          <w:sz w:val="24"/>
          <w:szCs w:val="24"/>
          <w:lang/>
        </w:rPr>
        <w:t>F</w:t>
      </w:r>
      <w:r>
        <w:rPr>
          <w:rFonts w:ascii="宋体" w:hAnsi="宋体"/>
          <w:sz w:val="24"/>
          <w:szCs w:val="24"/>
          <w:lang/>
        </w:rPr>
        <w:tab/>
      </w:r>
      <w:r>
        <w:rPr>
          <w:rFonts w:ascii="宋体" w:hAnsi="宋体"/>
          <w:sz w:val="24"/>
          <w:szCs w:val="24"/>
          <w:lang/>
        </w:rPr>
        <w:fldChar w:fldCharType="begin"/>
      </w:r>
      <w:r>
        <w:rPr>
          <w:rFonts w:ascii="宋体" w:hAnsi="宋体"/>
          <w:sz w:val="24"/>
          <w:szCs w:val="24"/>
          <w:lang/>
        </w:rPr>
        <w:instrText xml:space="preserve"> PAGEREF _Toc101442477 \h </w:instrText>
      </w:r>
      <w:r>
        <w:rPr>
          <w:rFonts w:ascii="宋体" w:hAnsi="宋体"/>
          <w:sz w:val="24"/>
          <w:szCs w:val="24"/>
          <w:lang/>
        </w:rPr>
        <w:fldChar w:fldCharType="separate"/>
      </w:r>
      <w:r>
        <w:rPr>
          <w:rFonts w:ascii="宋体" w:hAnsi="宋体"/>
          <w:sz w:val="24"/>
          <w:szCs w:val="24"/>
          <w:lang/>
        </w:rPr>
        <w:t>18</w:t>
      </w:r>
      <w:r>
        <w:rPr>
          <w:rFonts w:ascii="宋体" w:hAnsi="宋体"/>
          <w:sz w:val="24"/>
          <w:szCs w:val="24"/>
          <w:lang/>
        </w:rPr>
        <w:fldChar w:fldCharType="end"/>
      </w:r>
      <w:r>
        <w:rPr>
          <w:rStyle w:val="19"/>
          <w:rFonts w:ascii="宋体" w:hAnsi="宋体"/>
          <w:sz w:val="24"/>
          <w:szCs w:val="24"/>
          <w:lang/>
        </w:rPr>
        <w:fldChar w:fldCharType="end"/>
      </w:r>
    </w:p>
    <w:p w14:paraId="1A914AFC">
      <w:pPr>
        <w:pStyle w:val="12"/>
        <w:tabs>
          <w:tab w:val="right" w:leader="dot" w:pos="9060"/>
        </w:tabs>
        <w:rPr>
          <w:rFonts w:ascii="宋体" w:hAnsi="宋体"/>
          <w:sz w:val="24"/>
          <w:szCs w:val="24"/>
          <w:lang/>
        </w:rPr>
      </w:pPr>
      <w:r>
        <w:rPr>
          <w:rStyle w:val="19"/>
          <w:rFonts w:ascii="宋体" w:hAnsi="宋体"/>
          <w:sz w:val="24"/>
          <w:szCs w:val="24"/>
          <w:lang/>
        </w:rPr>
        <w:fldChar w:fldCharType="begin"/>
      </w:r>
      <w:r>
        <w:rPr>
          <w:rStyle w:val="19"/>
          <w:rFonts w:ascii="宋体" w:hAnsi="宋体"/>
          <w:sz w:val="24"/>
          <w:szCs w:val="24"/>
          <w:lang/>
        </w:rPr>
        <w:instrText xml:space="preserve"> </w:instrText>
      </w:r>
      <w:r>
        <w:rPr>
          <w:rFonts w:ascii="宋体" w:hAnsi="宋体"/>
          <w:sz w:val="24"/>
          <w:szCs w:val="24"/>
          <w:lang/>
        </w:rPr>
        <w:instrText xml:space="preserve">HYPERLINK \l "_Toc101442478"</w:instrText>
      </w:r>
      <w:r>
        <w:rPr>
          <w:rStyle w:val="19"/>
          <w:rFonts w:ascii="宋体" w:hAnsi="宋体"/>
          <w:sz w:val="24"/>
          <w:szCs w:val="24"/>
          <w:lang/>
        </w:rPr>
        <w:instrText xml:space="preserve"> </w:instrText>
      </w:r>
      <w:r>
        <w:rPr>
          <w:rStyle w:val="19"/>
          <w:rFonts w:ascii="宋体" w:hAnsi="宋体"/>
          <w:sz w:val="24"/>
          <w:szCs w:val="24"/>
          <w:lang/>
        </w:rPr>
        <w:fldChar w:fldCharType="separate"/>
      </w:r>
      <w:r>
        <w:rPr>
          <w:rStyle w:val="19"/>
          <w:rFonts w:hint="eastAsia" w:ascii="宋体" w:hAnsi="宋体"/>
          <w:sz w:val="24"/>
          <w:szCs w:val="24"/>
          <w:lang/>
        </w:rPr>
        <w:t>附录</w:t>
      </w:r>
      <w:r>
        <w:rPr>
          <w:rStyle w:val="19"/>
          <w:rFonts w:ascii="宋体" w:hAnsi="宋体"/>
          <w:sz w:val="24"/>
          <w:szCs w:val="24"/>
          <w:lang/>
        </w:rPr>
        <w:t>G</w:t>
      </w:r>
      <w:r>
        <w:rPr>
          <w:rFonts w:ascii="宋体" w:hAnsi="宋体"/>
          <w:sz w:val="24"/>
          <w:szCs w:val="24"/>
          <w:lang/>
        </w:rPr>
        <w:tab/>
      </w:r>
      <w:r>
        <w:rPr>
          <w:rFonts w:ascii="宋体" w:hAnsi="宋体"/>
          <w:sz w:val="24"/>
          <w:szCs w:val="24"/>
          <w:lang/>
        </w:rPr>
        <w:fldChar w:fldCharType="begin"/>
      </w:r>
      <w:r>
        <w:rPr>
          <w:rFonts w:ascii="宋体" w:hAnsi="宋体"/>
          <w:sz w:val="24"/>
          <w:szCs w:val="24"/>
          <w:lang/>
        </w:rPr>
        <w:instrText xml:space="preserve"> PAGEREF _Toc101442478 \h </w:instrText>
      </w:r>
      <w:r>
        <w:rPr>
          <w:rFonts w:ascii="宋体" w:hAnsi="宋体"/>
          <w:sz w:val="24"/>
          <w:szCs w:val="24"/>
          <w:lang/>
        </w:rPr>
        <w:fldChar w:fldCharType="separate"/>
      </w:r>
      <w:r>
        <w:rPr>
          <w:rFonts w:ascii="宋体" w:hAnsi="宋体"/>
          <w:sz w:val="24"/>
          <w:szCs w:val="24"/>
          <w:lang/>
        </w:rPr>
        <w:t>18</w:t>
      </w:r>
      <w:r>
        <w:rPr>
          <w:rFonts w:ascii="宋体" w:hAnsi="宋体"/>
          <w:sz w:val="24"/>
          <w:szCs w:val="24"/>
          <w:lang/>
        </w:rPr>
        <w:fldChar w:fldCharType="end"/>
      </w:r>
      <w:r>
        <w:rPr>
          <w:rStyle w:val="19"/>
          <w:rFonts w:ascii="宋体" w:hAnsi="宋体"/>
          <w:sz w:val="24"/>
          <w:szCs w:val="24"/>
          <w:lang/>
        </w:rPr>
        <w:fldChar w:fldCharType="end"/>
      </w:r>
    </w:p>
    <w:p w14:paraId="048F10E6">
      <w:pPr>
        <w:pStyle w:val="12"/>
        <w:tabs>
          <w:tab w:val="right" w:leader="dot" w:pos="9060"/>
        </w:tabs>
        <w:rPr>
          <w:rFonts w:ascii="Calibri" w:hAnsi="Calibri"/>
          <w:szCs w:val="22"/>
          <w:lang/>
        </w:rPr>
      </w:pPr>
      <w:r>
        <w:rPr>
          <w:rStyle w:val="19"/>
          <w:rFonts w:ascii="宋体" w:hAnsi="宋体"/>
          <w:sz w:val="24"/>
          <w:szCs w:val="24"/>
          <w:lang/>
        </w:rPr>
        <w:fldChar w:fldCharType="begin"/>
      </w:r>
      <w:r>
        <w:rPr>
          <w:rStyle w:val="19"/>
          <w:rFonts w:ascii="宋体" w:hAnsi="宋体"/>
          <w:sz w:val="24"/>
          <w:szCs w:val="24"/>
          <w:lang/>
        </w:rPr>
        <w:instrText xml:space="preserve"> </w:instrText>
      </w:r>
      <w:r>
        <w:rPr>
          <w:rFonts w:ascii="宋体" w:hAnsi="宋体"/>
          <w:sz w:val="24"/>
          <w:szCs w:val="24"/>
          <w:lang/>
        </w:rPr>
        <w:instrText xml:space="preserve">HYPERLINK \l "_Toc101442479"</w:instrText>
      </w:r>
      <w:r>
        <w:rPr>
          <w:rStyle w:val="19"/>
          <w:rFonts w:ascii="宋体" w:hAnsi="宋体"/>
          <w:sz w:val="24"/>
          <w:szCs w:val="24"/>
          <w:lang/>
        </w:rPr>
        <w:instrText xml:space="preserve"> </w:instrText>
      </w:r>
      <w:r>
        <w:rPr>
          <w:rStyle w:val="19"/>
          <w:rFonts w:ascii="宋体" w:hAnsi="宋体"/>
          <w:sz w:val="24"/>
          <w:szCs w:val="24"/>
          <w:lang/>
        </w:rPr>
        <w:fldChar w:fldCharType="separate"/>
      </w:r>
      <w:r>
        <w:rPr>
          <w:rStyle w:val="19"/>
          <w:rFonts w:hint="eastAsia" w:ascii="宋体" w:hAnsi="宋体"/>
          <w:sz w:val="24"/>
          <w:szCs w:val="24"/>
          <w:lang/>
        </w:rPr>
        <w:t>附录</w:t>
      </w:r>
      <w:r>
        <w:rPr>
          <w:rStyle w:val="19"/>
          <w:rFonts w:ascii="宋体" w:hAnsi="宋体"/>
          <w:sz w:val="24"/>
          <w:szCs w:val="24"/>
          <w:lang/>
        </w:rPr>
        <w:t>H</w:t>
      </w:r>
      <w:r>
        <w:rPr>
          <w:rFonts w:ascii="宋体" w:hAnsi="宋体"/>
          <w:sz w:val="24"/>
          <w:szCs w:val="24"/>
          <w:lang/>
        </w:rPr>
        <w:tab/>
      </w:r>
      <w:r>
        <w:rPr>
          <w:rFonts w:ascii="宋体" w:hAnsi="宋体"/>
          <w:sz w:val="24"/>
          <w:szCs w:val="24"/>
          <w:lang/>
        </w:rPr>
        <w:fldChar w:fldCharType="begin"/>
      </w:r>
      <w:r>
        <w:rPr>
          <w:rFonts w:ascii="宋体" w:hAnsi="宋体"/>
          <w:sz w:val="24"/>
          <w:szCs w:val="24"/>
          <w:lang/>
        </w:rPr>
        <w:instrText xml:space="preserve"> PAGEREF _Toc101442479 \h </w:instrText>
      </w:r>
      <w:r>
        <w:rPr>
          <w:rFonts w:ascii="宋体" w:hAnsi="宋体"/>
          <w:sz w:val="24"/>
          <w:szCs w:val="24"/>
          <w:lang/>
        </w:rPr>
        <w:fldChar w:fldCharType="separate"/>
      </w:r>
      <w:r>
        <w:rPr>
          <w:rFonts w:ascii="宋体" w:hAnsi="宋体"/>
          <w:sz w:val="24"/>
          <w:szCs w:val="24"/>
          <w:lang/>
        </w:rPr>
        <w:t>18</w:t>
      </w:r>
      <w:r>
        <w:rPr>
          <w:rFonts w:ascii="宋体" w:hAnsi="宋体"/>
          <w:sz w:val="24"/>
          <w:szCs w:val="24"/>
          <w:lang/>
        </w:rPr>
        <w:fldChar w:fldCharType="end"/>
      </w:r>
      <w:r>
        <w:rPr>
          <w:rStyle w:val="19"/>
          <w:rFonts w:ascii="宋体" w:hAnsi="宋体"/>
          <w:sz w:val="24"/>
          <w:szCs w:val="24"/>
          <w:lang/>
        </w:rPr>
        <w:fldChar w:fldCharType="end"/>
      </w:r>
    </w:p>
    <w:p w14:paraId="47356395">
      <w:pPr>
        <w:ind w:firstLine="570"/>
        <w:jc w:val="center"/>
        <w:rPr>
          <w:rFonts w:hint="eastAsia"/>
          <w:sz w:val="24"/>
        </w:rPr>
      </w:pPr>
      <w:r>
        <w:rPr>
          <w:sz w:val="24"/>
        </w:rPr>
        <w:fldChar w:fldCharType="end"/>
      </w:r>
    </w:p>
    <w:p w14:paraId="3CA12361">
      <w:pPr>
        <w:ind w:firstLine="570"/>
        <w:jc w:val="center"/>
        <w:rPr>
          <w:rFonts w:hint="eastAsia"/>
          <w:sz w:val="24"/>
        </w:rPr>
      </w:pPr>
    </w:p>
    <w:p w14:paraId="78A4753C">
      <w:pPr>
        <w:ind w:firstLine="570"/>
        <w:jc w:val="center"/>
        <w:rPr>
          <w:rFonts w:hint="eastAsia"/>
          <w:sz w:val="24"/>
        </w:rPr>
      </w:pPr>
    </w:p>
    <w:p w14:paraId="76A01560">
      <w:pPr>
        <w:ind w:firstLine="570"/>
        <w:jc w:val="center"/>
        <w:rPr>
          <w:rFonts w:hint="eastAsia"/>
          <w:sz w:val="24"/>
        </w:rPr>
      </w:pPr>
    </w:p>
    <w:p w14:paraId="11FEBD53">
      <w:pPr>
        <w:ind w:firstLine="570"/>
        <w:jc w:val="center"/>
        <w:rPr>
          <w:rFonts w:hint="eastAsia"/>
          <w:sz w:val="28"/>
          <w:szCs w:val="28"/>
        </w:rPr>
      </w:pPr>
    </w:p>
    <w:p w14:paraId="37B68E29">
      <w:pPr>
        <w:ind w:firstLine="570"/>
        <w:jc w:val="center"/>
        <w:rPr>
          <w:rFonts w:hint="eastAsia"/>
          <w:sz w:val="28"/>
          <w:szCs w:val="28"/>
        </w:rPr>
      </w:pPr>
    </w:p>
    <w:p w14:paraId="7B37A3FE">
      <w:pPr>
        <w:ind w:firstLine="570"/>
        <w:jc w:val="center"/>
        <w:rPr>
          <w:rFonts w:hint="eastAsia"/>
          <w:sz w:val="28"/>
          <w:szCs w:val="28"/>
        </w:rPr>
      </w:pPr>
    </w:p>
    <w:p w14:paraId="0025B478">
      <w:pPr>
        <w:ind w:firstLine="570"/>
        <w:jc w:val="center"/>
        <w:rPr>
          <w:rFonts w:hint="eastAsia"/>
          <w:sz w:val="28"/>
          <w:szCs w:val="28"/>
        </w:rPr>
      </w:pPr>
    </w:p>
    <w:p w14:paraId="33C324C4">
      <w:pPr>
        <w:ind w:firstLine="570"/>
        <w:jc w:val="center"/>
        <w:rPr>
          <w:rFonts w:hint="eastAsia"/>
          <w:sz w:val="28"/>
          <w:szCs w:val="28"/>
        </w:rPr>
      </w:pPr>
    </w:p>
    <w:p w14:paraId="217184B2">
      <w:pPr>
        <w:ind w:firstLine="570"/>
        <w:jc w:val="center"/>
        <w:rPr>
          <w:rFonts w:hint="eastAsia"/>
          <w:sz w:val="28"/>
          <w:szCs w:val="28"/>
        </w:rPr>
      </w:pPr>
    </w:p>
    <w:p w14:paraId="6B455EA6">
      <w:pPr>
        <w:autoSpaceDE w:val="0"/>
        <w:autoSpaceDN w:val="0"/>
        <w:jc w:val="center"/>
        <w:outlineLvl w:val="0"/>
        <w:rPr>
          <w:rFonts w:hint="eastAsia" w:ascii="宋体" w:hAnsi="宋体"/>
          <w:sz w:val="43"/>
        </w:rPr>
      </w:pPr>
      <w:bookmarkStart w:id="17" w:name="_Toc54707737"/>
      <w:bookmarkStart w:id="18" w:name="_Toc101442454"/>
      <w:r>
        <w:rPr>
          <w:rFonts w:hint="eastAsia" w:ascii="黑体" w:hAnsi="黑体" w:eastAsia="黑体"/>
          <w:color w:val="000000"/>
          <w:sz w:val="44"/>
          <w:szCs w:val="44"/>
        </w:rPr>
        <w:t>引 言</w:t>
      </w:r>
      <w:bookmarkEnd w:id="17"/>
      <w:bookmarkEnd w:id="18"/>
    </w:p>
    <w:p w14:paraId="15D16813">
      <w:pPr>
        <w:autoSpaceDE w:val="0"/>
        <w:autoSpaceDN w:val="0"/>
        <w:spacing w:line="360" w:lineRule="auto"/>
        <w:rPr>
          <w:rFonts w:hint="eastAsia" w:ascii="宋体" w:hAnsi="宋体"/>
          <w:color w:val="000000"/>
          <w:sz w:val="23"/>
        </w:rPr>
      </w:pPr>
      <w:r>
        <w:rPr>
          <w:rFonts w:hint="eastAsia" w:ascii="宋体" w:hAnsi="宋体"/>
          <w:color w:val="000000"/>
          <w:sz w:val="23"/>
        </w:rPr>
        <w:t xml:space="preserve">   </w:t>
      </w:r>
    </w:p>
    <w:p w14:paraId="783B05CA">
      <w:pPr>
        <w:autoSpaceDE w:val="0"/>
        <w:autoSpaceDN w:val="0"/>
        <w:spacing w:line="360" w:lineRule="auto"/>
        <w:rPr>
          <w:rFonts w:hint="eastAsia" w:ascii="宋体" w:hAnsi="宋体"/>
          <w:color w:val="000000"/>
          <w:sz w:val="23"/>
        </w:rPr>
      </w:pPr>
    </w:p>
    <w:p w14:paraId="2BF90329">
      <w:pPr>
        <w:autoSpaceDE w:val="0"/>
        <w:autoSpaceDN w:val="0"/>
        <w:spacing w:line="360" w:lineRule="auto"/>
        <w:rPr>
          <w:rFonts w:hint="eastAsia" w:ascii="宋体" w:hAnsi="宋体"/>
          <w:color w:val="000000"/>
          <w:sz w:val="23"/>
        </w:rPr>
      </w:pPr>
    </w:p>
    <w:p w14:paraId="195E80CC">
      <w:pPr>
        <w:autoSpaceDE w:val="0"/>
        <w:autoSpaceDN w:val="0"/>
        <w:spacing w:line="360" w:lineRule="auto"/>
        <w:rPr>
          <w:rFonts w:hint="eastAsia" w:ascii="宋体" w:hAnsi="宋体"/>
          <w:color w:val="000000"/>
          <w:sz w:val="23"/>
        </w:rPr>
      </w:pPr>
    </w:p>
    <w:p w14:paraId="0CBEE4CD">
      <w:pPr>
        <w:autoSpaceDE w:val="0"/>
        <w:autoSpaceDN w:val="0"/>
        <w:spacing w:line="360" w:lineRule="auto"/>
        <w:rPr>
          <w:rFonts w:hint="eastAsia" w:ascii="宋体" w:hAnsi="宋体"/>
          <w:color w:val="000000"/>
          <w:sz w:val="23"/>
        </w:rPr>
      </w:pPr>
    </w:p>
    <w:p w14:paraId="64135329">
      <w:pPr>
        <w:autoSpaceDE w:val="0"/>
        <w:autoSpaceDN w:val="0"/>
        <w:spacing w:line="360" w:lineRule="auto"/>
        <w:rPr>
          <w:rFonts w:ascii="宋体" w:hAnsi="宋体"/>
          <w:color w:val="000000"/>
          <w:sz w:val="24"/>
        </w:rPr>
      </w:pPr>
    </w:p>
    <w:p w14:paraId="2FBACF91">
      <w:pPr>
        <w:autoSpaceDE w:val="0"/>
        <w:autoSpaceDN w:val="0"/>
        <w:spacing w:line="360" w:lineRule="auto"/>
        <w:ind w:firstLine="480" w:firstLineChars="200"/>
        <w:rPr>
          <w:rFonts w:hint="eastAsia"/>
        </w:rPr>
      </w:pPr>
      <w:r>
        <w:rPr>
          <w:rFonts w:ascii="宋体" w:hAnsi="宋体"/>
          <w:color w:val="000000"/>
          <w:sz w:val="24"/>
        </w:rPr>
        <w:t>本规范为首次发布。</w:t>
      </w:r>
    </w:p>
    <w:p w14:paraId="0F4B7A62">
      <w:pPr>
        <w:rPr>
          <w:rFonts w:hint="eastAsia"/>
        </w:rPr>
      </w:pPr>
    </w:p>
    <w:p w14:paraId="4EF86FE6">
      <w:pPr>
        <w:rPr>
          <w:rFonts w:hint="eastAsia"/>
        </w:rPr>
      </w:pPr>
    </w:p>
    <w:p w14:paraId="56D7B2E0">
      <w:pPr>
        <w:rPr>
          <w:rFonts w:hint="eastAsia"/>
        </w:rPr>
      </w:pPr>
    </w:p>
    <w:p w14:paraId="2ED4B517">
      <w:pPr>
        <w:rPr>
          <w:rFonts w:hint="eastAsia"/>
        </w:rPr>
      </w:pPr>
    </w:p>
    <w:p w14:paraId="3EB5C776">
      <w:pPr>
        <w:rPr>
          <w:rFonts w:hint="eastAsia"/>
        </w:rPr>
      </w:pPr>
    </w:p>
    <w:p w14:paraId="10AC6CE7">
      <w:pPr>
        <w:rPr>
          <w:rFonts w:hint="eastAsia"/>
        </w:rPr>
      </w:pPr>
    </w:p>
    <w:p w14:paraId="1C244ACD">
      <w:pPr>
        <w:rPr>
          <w:rFonts w:hint="eastAsia"/>
        </w:rPr>
      </w:pPr>
    </w:p>
    <w:p w14:paraId="355578D2">
      <w:pPr>
        <w:rPr>
          <w:rFonts w:hint="eastAsia"/>
        </w:rPr>
      </w:pPr>
    </w:p>
    <w:p w14:paraId="42E81348">
      <w:pPr>
        <w:rPr>
          <w:rFonts w:hint="eastAsia"/>
        </w:rPr>
      </w:pPr>
    </w:p>
    <w:p w14:paraId="30D4DDC0">
      <w:pPr>
        <w:rPr>
          <w:rFonts w:hint="eastAsia"/>
        </w:rPr>
      </w:pPr>
    </w:p>
    <w:p w14:paraId="23839F0F">
      <w:pPr>
        <w:rPr>
          <w:rFonts w:hint="eastAsia"/>
        </w:rPr>
      </w:pPr>
    </w:p>
    <w:p w14:paraId="61CEA479">
      <w:pPr>
        <w:rPr>
          <w:rFonts w:hint="eastAsia"/>
        </w:rPr>
      </w:pPr>
    </w:p>
    <w:p w14:paraId="2C276347">
      <w:pPr>
        <w:rPr>
          <w:rFonts w:hint="eastAsia"/>
        </w:rPr>
      </w:pPr>
    </w:p>
    <w:p w14:paraId="03E407B0">
      <w:pPr>
        <w:rPr>
          <w:rFonts w:hint="eastAsia"/>
        </w:rPr>
      </w:pPr>
    </w:p>
    <w:p w14:paraId="5485ACDC">
      <w:pPr>
        <w:rPr>
          <w:rFonts w:hint="eastAsia"/>
        </w:rPr>
      </w:pPr>
    </w:p>
    <w:p w14:paraId="6A810F9B">
      <w:pPr>
        <w:rPr>
          <w:rFonts w:hint="eastAsia"/>
        </w:rPr>
      </w:pPr>
    </w:p>
    <w:p w14:paraId="66834288">
      <w:pPr>
        <w:rPr>
          <w:rFonts w:hint="eastAsia"/>
        </w:rPr>
      </w:pPr>
    </w:p>
    <w:p w14:paraId="0096FD02">
      <w:pPr>
        <w:rPr>
          <w:rFonts w:hint="eastAsia"/>
        </w:rPr>
      </w:pPr>
    </w:p>
    <w:p w14:paraId="1C9A4549">
      <w:pPr>
        <w:rPr>
          <w:rFonts w:hint="eastAsia"/>
        </w:rPr>
      </w:pPr>
    </w:p>
    <w:p w14:paraId="73B7B691">
      <w:pPr>
        <w:rPr>
          <w:rFonts w:hint="eastAsia"/>
        </w:rPr>
      </w:pPr>
    </w:p>
    <w:p w14:paraId="347B800C">
      <w:pPr>
        <w:rPr>
          <w:rFonts w:hint="eastAsia"/>
        </w:rPr>
      </w:pPr>
    </w:p>
    <w:p w14:paraId="1A7D0C3B">
      <w:pPr>
        <w:rPr>
          <w:rFonts w:hint="eastAsia"/>
        </w:rPr>
      </w:pPr>
    </w:p>
    <w:p w14:paraId="311B15B8">
      <w:pPr>
        <w:rPr>
          <w:rFonts w:hint="eastAsia"/>
        </w:rPr>
      </w:pPr>
    </w:p>
    <w:p w14:paraId="612FE7B1">
      <w:pPr>
        <w:rPr>
          <w:rFonts w:hint="eastAsia"/>
        </w:rPr>
      </w:pPr>
    </w:p>
    <w:p w14:paraId="079BB44A">
      <w:pPr>
        <w:rPr>
          <w:rFonts w:hint="eastAsia"/>
        </w:rPr>
      </w:pPr>
    </w:p>
    <w:p w14:paraId="42FB3929">
      <w:pPr>
        <w:rPr>
          <w:rFonts w:hint="eastAsia"/>
        </w:rPr>
      </w:pPr>
    </w:p>
    <w:p w14:paraId="098A52D6">
      <w:pPr>
        <w:rPr>
          <w:rFonts w:hint="eastAsia"/>
        </w:rPr>
      </w:pPr>
    </w:p>
    <w:p w14:paraId="570F8CC2">
      <w:pPr>
        <w:rPr>
          <w:rFonts w:hint="eastAsia"/>
        </w:rPr>
      </w:pPr>
    </w:p>
    <w:p w14:paraId="4F64ACDB">
      <w:pPr>
        <w:rPr>
          <w:rFonts w:hint="eastAsia"/>
        </w:rPr>
      </w:pPr>
    </w:p>
    <w:p w14:paraId="678D2986">
      <w:pPr>
        <w:rPr>
          <w:rFonts w:hint="eastAsia"/>
        </w:rPr>
      </w:pPr>
    </w:p>
    <w:p w14:paraId="4F38E80D">
      <w:pPr>
        <w:sectPr>
          <w:headerReference r:id="rId9" w:type="default"/>
          <w:footerReference r:id="rId10" w:type="default"/>
          <w:pgSz w:w="11906" w:h="16838"/>
          <w:pgMar w:top="1264" w:right="1418" w:bottom="1418" w:left="1418" w:header="851" w:footer="992" w:gutter="0"/>
          <w:pgNumType w:fmt="upperRoman" w:start="1"/>
          <w:cols w:space="720" w:num="1"/>
          <w:docGrid w:type="lines" w:linePitch="312" w:charSpace="0"/>
        </w:sectPr>
      </w:pPr>
    </w:p>
    <w:p w14:paraId="5A53AE24">
      <w:pPr>
        <w:jc w:val="center"/>
        <w:rPr>
          <w:rFonts w:ascii="Arial" w:hAnsi="Arial" w:eastAsia="黑体"/>
          <w:b/>
          <w:bCs/>
          <w:sz w:val="32"/>
          <w:szCs w:val="32"/>
        </w:rPr>
      </w:pPr>
      <w:r>
        <w:rPr>
          <w:rFonts w:hint="eastAsia" w:ascii="Arial" w:hAnsi="Arial" w:eastAsia="黑体" w:cs="黑体"/>
          <w:b/>
          <w:bCs/>
          <w:sz w:val="32"/>
          <w:szCs w:val="32"/>
        </w:rPr>
        <w:t>XXXXXXX  规范</w:t>
      </w:r>
    </w:p>
    <w:p w14:paraId="5CB7BD88">
      <w:pPr>
        <w:pStyle w:val="2"/>
        <w:ind w:firstLine="0" w:firstLineChars="0"/>
        <w:rPr>
          <w:rFonts w:eastAsia="黑体"/>
          <w:sz w:val="24"/>
          <w:szCs w:val="24"/>
        </w:rPr>
      </w:pPr>
      <w:bookmarkStart w:id="19" w:name="_Toc101442455"/>
      <w:r>
        <w:rPr>
          <w:rFonts w:eastAsia="黑体"/>
          <w:sz w:val="24"/>
          <w:szCs w:val="24"/>
        </w:rPr>
        <w:t xml:space="preserve">1 </w:t>
      </w:r>
      <w:r>
        <w:rPr>
          <w:rFonts w:hAnsi="黑体" w:eastAsia="黑体"/>
          <w:sz w:val="24"/>
          <w:szCs w:val="24"/>
        </w:rPr>
        <w:t>范围</w:t>
      </w:r>
      <w:bookmarkEnd w:id="19"/>
    </w:p>
    <w:p w14:paraId="70E53D3E">
      <w:pPr>
        <w:pStyle w:val="2"/>
        <w:ind w:firstLine="0" w:firstLineChars="0"/>
        <w:rPr>
          <w:rFonts w:hint="eastAsia" w:eastAsia="黑体"/>
          <w:sz w:val="24"/>
          <w:szCs w:val="24"/>
          <w:lang w:eastAsia="zh-CN"/>
        </w:rPr>
      </w:pPr>
      <w:bookmarkStart w:id="20" w:name="_Toc101442456"/>
    </w:p>
    <w:p w14:paraId="7FF061E8">
      <w:pPr>
        <w:pStyle w:val="2"/>
        <w:ind w:firstLine="0" w:firstLineChars="0"/>
        <w:rPr>
          <w:rFonts w:hint="eastAsia" w:eastAsia="黑体"/>
          <w:sz w:val="24"/>
          <w:szCs w:val="24"/>
          <w:lang w:eastAsia="zh-CN"/>
        </w:rPr>
      </w:pPr>
    </w:p>
    <w:p w14:paraId="1B3C20CA">
      <w:pPr>
        <w:pStyle w:val="2"/>
        <w:ind w:firstLine="0" w:firstLineChars="0"/>
        <w:rPr>
          <w:rFonts w:hint="eastAsia" w:eastAsia="黑体"/>
          <w:sz w:val="24"/>
          <w:szCs w:val="24"/>
          <w:lang w:eastAsia="zh-CN"/>
        </w:rPr>
      </w:pPr>
    </w:p>
    <w:p w14:paraId="33A5BD62">
      <w:pPr>
        <w:rPr>
          <w:rFonts w:hint="eastAsia"/>
        </w:rPr>
      </w:pPr>
    </w:p>
    <w:p w14:paraId="48002556">
      <w:pPr>
        <w:rPr>
          <w:rFonts w:hint="eastAsia"/>
        </w:rPr>
      </w:pPr>
    </w:p>
    <w:p w14:paraId="1DE70B15">
      <w:pPr>
        <w:pStyle w:val="2"/>
        <w:ind w:firstLine="0" w:firstLineChars="0"/>
        <w:rPr>
          <w:rFonts w:hint="eastAsia" w:eastAsia="黑体"/>
          <w:sz w:val="24"/>
          <w:szCs w:val="24"/>
          <w:lang w:eastAsia="zh-CN"/>
        </w:rPr>
      </w:pPr>
      <w:r>
        <w:rPr>
          <w:rFonts w:eastAsia="黑体"/>
          <w:sz w:val="24"/>
          <w:szCs w:val="24"/>
        </w:rPr>
        <w:t xml:space="preserve">2  </w:t>
      </w:r>
      <w:r>
        <w:rPr>
          <w:rFonts w:hAnsi="黑体" w:eastAsia="黑体"/>
          <w:sz w:val="24"/>
          <w:szCs w:val="24"/>
        </w:rPr>
        <w:t>引用文</w:t>
      </w:r>
      <w:r>
        <w:rPr>
          <w:rFonts w:hint="eastAsia" w:hAnsi="黑体" w:eastAsia="黑体"/>
          <w:sz w:val="24"/>
          <w:szCs w:val="24"/>
          <w:lang w:eastAsia="zh-CN"/>
        </w:rPr>
        <w:t>件</w:t>
      </w:r>
      <w:bookmarkEnd w:id="20"/>
    </w:p>
    <w:p w14:paraId="56F884EE">
      <w:pPr>
        <w:spacing w:line="360" w:lineRule="auto"/>
        <w:ind w:firstLine="480"/>
        <w:rPr>
          <w:rFonts w:hint="eastAsia"/>
          <w:kern w:val="21"/>
          <w:sz w:val="24"/>
        </w:rPr>
      </w:pPr>
    </w:p>
    <w:p w14:paraId="1A4752D7">
      <w:pPr>
        <w:spacing w:line="360" w:lineRule="auto"/>
        <w:ind w:firstLine="480"/>
        <w:rPr>
          <w:rFonts w:hint="eastAsia"/>
          <w:kern w:val="21"/>
          <w:sz w:val="24"/>
        </w:rPr>
      </w:pPr>
    </w:p>
    <w:p w14:paraId="40FFE96E">
      <w:pPr>
        <w:spacing w:line="360" w:lineRule="auto"/>
        <w:ind w:firstLine="480"/>
        <w:rPr>
          <w:rFonts w:hint="eastAsia"/>
          <w:kern w:val="21"/>
          <w:sz w:val="24"/>
        </w:rPr>
      </w:pPr>
    </w:p>
    <w:p w14:paraId="1FAB6345">
      <w:pPr>
        <w:spacing w:line="360" w:lineRule="auto"/>
        <w:ind w:firstLine="480"/>
        <w:rPr>
          <w:rFonts w:hint="eastAsia"/>
          <w:color w:val="000000"/>
          <w:sz w:val="24"/>
          <w:szCs w:val="24"/>
        </w:rPr>
      </w:pPr>
    </w:p>
    <w:p w14:paraId="5BD0EC58">
      <w:pPr>
        <w:pStyle w:val="2"/>
        <w:ind w:firstLine="0" w:firstLineChars="0"/>
        <w:rPr>
          <w:rFonts w:eastAsia="黑体"/>
          <w:sz w:val="24"/>
          <w:szCs w:val="24"/>
        </w:rPr>
      </w:pPr>
      <w:bookmarkStart w:id="21" w:name="_Toc101442457"/>
      <w:r>
        <w:rPr>
          <w:rFonts w:eastAsia="黑体"/>
          <w:sz w:val="24"/>
          <w:szCs w:val="24"/>
        </w:rPr>
        <w:t xml:space="preserve">3  </w:t>
      </w:r>
      <w:r>
        <w:rPr>
          <w:rFonts w:hAnsi="黑体" w:eastAsia="黑体"/>
          <w:sz w:val="24"/>
          <w:szCs w:val="24"/>
        </w:rPr>
        <w:t>概述</w:t>
      </w:r>
      <w:bookmarkEnd w:id="21"/>
    </w:p>
    <w:p w14:paraId="0925AB11">
      <w:pPr>
        <w:spacing w:line="360" w:lineRule="auto"/>
        <w:ind w:left="-178" w:leftChars="-85" w:firstLine="360" w:firstLineChars="150"/>
        <w:rPr>
          <w:rFonts w:hint="eastAsia" w:hAnsi="宋体"/>
          <w:kern w:val="0"/>
          <w:sz w:val="24"/>
        </w:rPr>
      </w:pPr>
    </w:p>
    <w:p w14:paraId="7B26598A">
      <w:pPr>
        <w:spacing w:line="360" w:lineRule="auto"/>
        <w:ind w:left="-178" w:leftChars="-85" w:firstLine="360" w:firstLineChars="150"/>
        <w:rPr>
          <w:rFonts w:hint="eastAsia" w:hAnsi="宋体"/>
          <w:kern w:val="0"/>
          <w:sz w:val="24"/>
        </w:rPr>
      </w:pPr>
    </w:p>
    <w:p w14:paraId="37F5E00A">
      <w:pPr>
        <w:pStyle w:val="2"/>
        <w:ind w:firstLine="0" w:firstLineChars="0"/>
        <w:rPr>
          <w:rFonts w:eastAsia="黑体"/>
          <w:sz w:val="24"/>
          <w:szCs w:val="24"/>
        </w:rPr>
      </w:pPr>
      <w:bookmarkStart w:id="22" w:name="_Toc101442458"/>
      <w:r>
        <w:rPr>
          <w:rFonts w:hint="eastAsia" w:eastAsia="黑体"/>
          <w:sz w:val="24"/>
          <w:szCs w:val="24"/>
        </w:rPr>
        <w:t>4  计量特性</w:t>
      </w:r>
      <w:bookmarkEnd w:id="22"/>
    </w:p>
    <w:p w14:paraId="52851402">
      <w:pPr>
        <w:spacing w:line="360" w:lineRule="auto"/>
        <w:rPr>
          <w:rFonts w:hint="eastAsia" w:ascii="Arial" w:hAnsi="Arial" w:eastAsia="黑体"/>
          <w:b/>
          <w:bCs/>
          <w:sz w:val="24"/>
          <w:szCs w:val="24"/>
        </w:rPr>
      </w:pPr>
    </w:p>
    <w:p w14:paraId="01A63D18">
      <w:pPr>
        <w:spacing w:line="360" w:lineRule="auto"/>
        <w:rPr>
          <w:rFonts w:hint="eastAsia" w:ascii="Arial" w:hAnsi="Arial" w:eastAsia="黑体"/>
          <w:b/>
          <w:bCs/>
          <w:sz w:val="24"/>
          <w:szCs w:val="24"/>
        </w:rPr>
      </w:pPr>
    </w:p>
    <w:p w14:paraId="3FC18A6F">
      <w:pPr>
        <w:spacing w:line="360" w:lineRule="auto"/>
        <w:rPr>
          <w:rFonts w:hint="eastAsia" w:ascii="Arial" w:hAnsi="Arial" w:eastAsia="黑体"/>
          <w:b/>
          <w:bCs/>
          <w:sz w:val="24"/>
          <w:szCs w:val="24"/>
        </w:rPr>
      </w:pPr>
    </w:p>
    <w:p w14:paraId="241CA60B">
      <w:pPr>
        <w:spacing w:line="360" w:lineRule="auto"/>
        <w:rPr>
          <w:rFonts w:ascii="Arial" w:hAnsi="Arial" w:eastAsia="黑体"/>
          <w:b/>
          <w:bCs/>
          <w:sz w:val="24"/>
          <w:szCs w:val="24"/>
        </w:rPr>
      </w:pPr>
    </w:p>
    <w:p w14:paraId="77B86874">
      <w:pPr>
        <w:pStyle w:val="2"/>
        <w:spacing w:line="360" w:lineRule="auto"/>
        <w:ind w:firstLine="0" w:firstLineChars="0"/>
        <w:rPr>
          <w:rFonts w:hint="eastAsia" w:eastAsia="黑体"/>
          <w:sz w:val="24"/>
          <w:szCs w:val="24"/>
          <w:lang w:eastAsia="zh-CN"/>
        </w:rPr>
      </w:pPr>
      <w:bookmarkStart w:id="23" w:name="_Toc101442459"/>
      <w:r>
        <w:rPr>
          <w:rFonts w:hint="eastAsia" w:eastAsia="黑体"/>
          <w:sz w:val="24"/>
          <w:szCs w:val="24"/>
        </w:rPr>
        <w:t>5</w:t>
      </w:r>
      <w:r>
        <w:rPr>
          <w:rFonts w:eastAsia="黑体"/>
          <w:sz w:val="24"/>
          <w:szCs w:val="24"/>
        </w:rPr>
        <w:t xml:space="preserve">  校准条件</w:t>
      </w:r>
      <w:bookmarkEnd w:id="23"/>
    </w:p>
    <w:p w14:paraId="07B38BCF">
      <w:pPr>
        <w:rPr>
          <w:rFonts w:hint="eastAsia"/>
        </w:rPr>
      </w:pPr>
    </w:p>
    <w:p w14:paraId="4F6D5C17">
      <w:pPr>
        <w:rPr>
          <w:rFonts w:hint="eastAsia"/>
        </w:rPr>
      </w:pPr>
    </w:p>
    <w:p w14:paraId="5C375070">
      <w:pPr>
        <w:rPr>
          <w:rFonts w:hint="eastAsia"/>
        </w:rPr>
      </w:pPr>
    </w:p>
    <w:p w14:paraId="7F12D318">
      <w:pPr>
        <w:rPr>
          <w:rFonts w:hint="eastAsia"/>
        </w:rPr>
      </w:pPr>
    </w:p>
    <w:p w14:paraId="76BD62CA"/>
    <w:p w14:paraId="61AC0662">
      <w:pPr>
        <w:pStyle w:val="2"/>
        <w:spacing w:line="360" w:lineRule="auto"/>
        <w:ind w:firstLine="0" w:firstLineChars="0"/>
        <w:rPr>
          <w:rFonts w:hint="eastAsia" w:eastAsia="黑体"/>
          <w:sz w:val="24"/>
          <w:szCs w:val="24"/>
          <w:lang w:eastAsia="zh-CN"/>
        </w:rPr>
      </w:pPr>
      <w:bookmarkStart w:id="24" w:name="_Toc101442460"/>
      <w:r>
        <w:rPr>
          <w:rFonts w:eastAsia="黑体"/>
          <w:sz w:val="24"/>
          <w:szCs w:val="24"/>
        </w:rPr>
        <w:t>6</w:t>
      </w:r>
      <w:r>
        <w:rPr>
          <w:rFonts w:hint="eastAsia" w:eastAsia="黑体"/>
          <w:sz w:val="24"/>
          <w:szCs w:val="24"/>
        </w:rPr>
        <w:t xml:space="preserve">  校准项目和校准方法</w:t>
      </w:r>
      <w:bookmarkEnd w:id="24"/>
    </w:p>
    <w:p w14:paraId="6E9E21AF">
      <w:pPr>
        <w:rPr>
          <w:rFonts w:hint="eastAsia"/>
        </w:rPr>
      </w:pPr>
    </w:p>
    <w:p w14:paraId="19A71444">
      <w:pPr>
        <w:rPr>
          <w:rFonts w:hint="eastAsia"/>
        </w:rPr>
      </w:pPr>
    </w:p>
    <w:p w14:paraId="08944A87">
      <w:pPr>
        <w:rPr>
          <w:rFonts w:hint="eastAsia"/>
        </w:rPr>
      </w:pPr>
    </w:p>
    <w:p w14:paraId="753FD37E">
      <w:pPr>
        <w:rPr>
          <w:rFonts w:hint="eastAsia"/>
        </w:rPr>
      </w:pPr>
    </w:p>
    <w:p w14:paraId="24463B94">
      <w:pPr>
        <w:pStyle w:val="2"/>
        <w:spacing w:line="360" w:lineRule="auto"/>
        <w:ind w:firstLine="0" w:firstLineChars="0"/>
        <w:rPr>
          <w:rFonts w:eastAsia="黑体"/>
          <w:sz w:val="24"/>
          <w:szCs w:val="24"/>
        </w:rPr>
      </w:pPr>
      <w:bookmarkStart w:id="25" w:name="_Toc101442469"/>
      <w:r>
        <w:rPr>
          <w:rFonts w:eastAsia="黑体"/>
          <w:sz w:val="24"/>
          <w:szCs w:val="24"/>
        </w:rPr>
        <w:t>7  校准结果的表达</w:t>
      </w:r>
      <w:bookmarkEnd w:id="25"/>
    </w:p>
    <w:p w14:paraId="06FEEA25">
      <w:pPr>
        <w:spacing w:line="360" w:lineRule="auto"/>
        <w:ind w:left="360"/>
        <w:rPr>
          <w:sz w:val="24"/>
          <w:szCs w:val="24"/>
        </w:rPr>
      </w:pPr>
      <w:r>
        <w:rPr>
          <w:rFonts w:hint="eastAsia" w:cs="宋体"/>
          <w:sz w:val="24"/>
          <w:szCs w:val="24"/>
        </w:rPr>
        <w:t>校准结果应在校准证书上反映，校准证书应至少包括以下信息：</w:t>
      </w:r>
    </w:p>
    <w:p w14:paraId="3AA8A117">
      <w:pPr>
        <w:spacing w:line="360" w:lineRule="auto"/>
        <w:ind w:left="360"/>
        <w:rPr>
          <w:sz w:val="24"/>
          <w:szCs w:val="24"/>
        </w:rPr>
      </w:pPr>
      <w:r>
        <w:rPr>
          <w:sz w:val="24"/>
          <w:szCs w:val="24"/>
        </w:rPr>
        <w:t xml:space="preserve">a)  </w:t>
      </w:r>
      <w:r>
        <w:rPr>
          <w:rFonts w:hint="eastAsia" w:cs="宋体"/>
          <w:sz w:val="24"/>
          <w:szCs w:val="24"/>
        </w:rPr>
        <w:t>标题，如</w:t>
      </w:r>
      <w:r>
        <w:rPr>
          <w:sz w:val="24"/>
          <w:szCs w:val="24"/>
        </w:rPr>
        <w:t>“</w:t>
      </w:r>
      <w:r>
        <w:rPr>
          <w:rFonts w:hint="eastAsia" w:cs="宋体"/>
          <w:sz w:val="24"/>
          <w:szCs w:val="24"/>
        </w:rPr>
        <w:t>校准证书</w:t>
      </w:r>
      <w:r>
        <w:rPr>
          <w:sz w:val="24"/>
          <w:szCs w:val="24"/>
        </w:rPr>
        <w:t>”</w:t>
      </w:r>
      <w:r>
        <w:rPr>
          <w:rFonts w:hint="eastAsia" w:cs="宋体"/>
          <w:sz w:val="24"/>
          <w:szCs w:val="24"/>
        </w:rPr>
        <w:t>；</w:t>
      </w:r>
    </w:p>
    <w:p w14:paraId="547BEE34">
      <w:pPr>
        <w:spacing w:line="360" w:lineRule="auto"/>
        <w:ind w:left="360"/>
        <w:rPr>
          <w:sz w:val="24"/>
          <w:szCs w:val="24"/>
        </w:rPr>
      </w:pPr>
      <w:r>
        <w:rPr>
          <w:sz w:val="24"/>
          <w:szCs w:val="24"/>
        </w:rPr>
        <w:t xml:space="preserve">b)  </w:t>
      </w:r>
      <w:r>
        <w:rPr>
          <w:rFonts w:hint="eastAsia" w:cs="宋体"/>
          <w:sz w:val="24"/>
          <w:szCs w:val="24"/>
        </w:rPr>
        <w:t>实验室名称和地址；</w:t>
      </w:r>
    </w:p>
    <w:p w14:paraId="405CA5CC">
      <w:pPr>
        <w:spacing w:line="360" w:lineRule="auto"/>
        <w:ind w:left="360"/>
        <w:rPr>
          <w:sz w:val="24"/>
          <w:szCs w:val="24"/>
        </w:rPr>
      </w:pPr>
      <w:r>
        <w:rPr>
          <w:sz w:val="24"/>
          <w:szCs w:val="24"/>
        </w:rPr>
        <w:t xml:space="preserve">c)  </w:t>
      </w:r>
      <w:r>
        <w:rPr>
          <w:rFonts w:hint="eastAsia" w:cs="宋体"/>
          <w:sz w:val="24"/>
          <w:szCs w:val="24"/>
        </w:rPr>
        <w:t>进行校准的地点（如果与实验室的地址不同）；</w:t>
      </w:r>
    </w:p>
    <w:p w14:paraId="4483A953">
      <w:pPr>
        <w:spacing w:line="360" w:lineRule="auto"/>
        <w:ind w:left="360"/>
        <w:rPr>
          <w:sz w:val="24"/>
          <w:szCs w:val="24"/>
        </w:rPr>
      </w:pPr>
      <w:r>
        <w:rPr>
          <w:sz w:val="24"/>
          <w:szCs w:val="24"/>
        </w:rPr>
        <w:t xml:space="preserve">d)  </w:t>
      </w:r>
      <w:r>
        <w:rPr>
          <w:rFonts w:hint="eastAsia" w:cs="宋体"/>
          <w:sz w:val="24"/>
          <w:szCs w:val="24"/>
        </w:rPr>
        <w:t>证书或报告的唯一性标识（如编号），每页及总页数的标识；</w:t>
      </w:r>
    </w:p>
    <w:p w14:paraId="2CB2773B">
      <w:pPr>
        <w:spacing w:line="360" w:lineRule="auto"/>
        <w:ind w:left="360"/>
        <w:rPr>
          <w:sz w:val="24"/>
          <w:szCs w:val="24"/>
        </w:rPr>
      </w:pPr>
      <w:r>
        <w:rPr>
          <w:sz w:val="24"/>
          <w:szCs w:val="24"/>
        </w:rPr>
        <w:t xml:space="preserve">e)  </w:t>
      </w:r>
      <w:r>
        <w:rPr>
          <w:rFonts w:hint="eastAsia" w:cs="宋体"/>
          <w:sz w:val="24"/>
          <w:szCs w:val="24"/>
        </w:rPr>
        <w:t>客户的名称和地址；</w:t>
      </w:r>
    </w:p>
    <w:p w14:paraId="638E3355">
      <w:pPr>
        <w:spacing w:line="360" w:lineRule="auto"/>
        <w:ind w:left="360"/>
        <w:rPr>
          <w:sz w:val="24"/>
          <w:szCs w:val="24"/>
        </w:rPr>
      </w:pPr>
      <w:r>
        <w:rPr>
          <w:sz w:val="24"/>
          <w:szCs w:val="24"/>
        </w:rPr>
        <w:t xml:space="preserve">f)  </w:t>
      </w:r>
      <w:r>
        <w:rPr>
          <w:rFonts w:hint="eastAsia" w:cs="宋体"/>
          <w:sz w:val="24"/>
          <w:szCs w:val="24"/>
        </w:rPr>
        <w:t>被校对象的描述和明确标识；</w:t>
      </w:r>
    </w:p>
    <w:p w14:paraId="244B69AE">
      <w:pPr>
        <w:spacing w:line="360" w:lineRule="auto"/>
        <w:ind w:left="360"/>
        <w:rPr>
          <w:sz w:val="24"/>
          <w:szCs w:val="24"/>
        </w:rPr>
      </w:pPr>
      <w:r>
        <w:rPr>
          <w:sz w:val="24"/>
          <w:szCs w:val="24"/>
        </w:rPr>
        <w:t xml:space="preserve">g)  </w:t>
      </w:r>
      <w:r>
        <w:rPr>
          <w:rFonts w:hint="eastAsia" w:cs="宋体"/>
          <w:sz w:val="24"/>
          <w:szCs w:val="24"/>
        </w:rPr>
        <w:t>进行校准的日期，如果与校准结果的有效性和应用有关时，应说明被校对象的接收日期；</w:t>
      </w:r>
      <w:r>
        <w:rPr>
          <w:sz w:val="24"/>
          <w:szCs w:val="24"/>
        </w:rPr>
        <w:t xml:space="preserve"> </w:t>
      </w:r>
    </w:p>
    <w:p w14:paraId="2598FC91">
      <w:pPr>
        <w:spacing w:line="360" w:lineRule="auto"/>
        <w:ind w:left="360"/>
        <w:rPr>
          <w:sz w:val="24"/>
          <w:szCs w:val="24"/>
        </w:rPr>
      </w:pPr>
      <w:r>
        <w:rPr>
          <w:sz w:val="24"/>
          <w:szCs w:val="24"/>
        </w:rPr>
        <w:t xml:space="preserve">h)  </w:t>
      </w:r>
      <w:r>
        <w:rPr>
          <w:rFonts w:hint="eastAsia" w:cs="宋体"/>
          <w:sz w:val="24"/>
          <w:szCs w:val="24"/>
        </w:rPr>
        <w:t>如果与校准结果的有效性和应用有关时，应对被校样品的抽样程序进行说明；</w:t>
      </w:r>
      <w:r>
        <w:rPr>
          <w:sz w:val="24"/>
          <w:szCs w:val="24"/>
        </w:rPr>
        <w:t xml:space="preserve"> </w:t>
      </w:r>
    </w:p>
    <w:p w14:paraId="27AD5993">
      <w:pPr>
        <w:spacing w:line="360" w:lineRule="auto"/>
        <w:ind w:left="360"/>
        <w:rPr>
          <w:sz w:val="24"/>
          <w:szCs w:val="24"/>
        </w:rPr>
      </w:pPr>
      <w:r>
        <w:rPr>
          <w:sz w:val="24"/>
          <w:szCs w:val="24"/>
        </w:rPr>
        <w:t xml:space="preserve">i)  </w:t>
      </w:r>
      <w:r>
        <w:rPr>
          <w:rFonts w:hint="eastAsia" w:cs="宋体"/>
          <w:sz w:val="24"/>
          <w:szCs w:val="24"/>
        </w:rPr>
        <w:t>校准所依据的技术规范的标识，包括名称及代号；</w:t>
      </w:r>
    </w:p>
    <w:p w14:paraId="2C476BA8">
      <w:pPr>
        <w:spacing w:line="360" w:lineRule="auto"/>
        <w:ind w:left="360"/>
        <w:rPr>
          <w:sz w:val="24"/>
          <w:szCs w:val="24"/>
        </w:rPr>
      </w:pPr>
      <w:r>
        <w:rPr>
          <w:sz w:val="24"/>
          <w:szCs w:val="24"/>
        </w:rPr>
        <w:t xml:space="preserve">j)  </w:t>
      </w:r>
      <w:r>
        <w:rPr>
          <w:rFonts w:hint="eastAsia" w:cs="宋体"/>
          <w:sz w:val="24"/>
          <w:szCs w:val="24"/>
        </w:rPr>
        <w:t>本次校准所用测量标准的溯源性及有效性说明；</w:t>
      </w:r>
    </w:p>
    <w:p w14:paraId="13C54F8F">
      <w:pPr>
        <w:spacing w:line="360" w:lineRule="auto"/>
        <w:ind w:left="360"/>
        <w:rPr>
          <w:sz w:val="24"/>
          <w:szCs w:val="24"/>
        </w:rPr>
      </w:pPr>
      <w:r>
        <w:rPr>
          <w:sz w:val="24"/>
          <w:szCs w:val="24"/>
        </w:rPr>
        <w:t xml:space="preserve">k)  </w:t>
      </w:r>
      <w:r>
        <w:rPr>
          <w:rFonts w:hint="eastAsia" w:cs="宋体"/>
          <w:sz w:val="24"/>
          <w:szCs w:val="24"/>
        </w:rPr>
        <w:t>校准环境的描述；</w:t>
      </w:r>
    </w:p>
    <w:p w14:paraId="17DC474F">
      <w:pPr>
        <w:spacing w:line="360" w:lineRule="auto"/>
        <w:ind w:left="360"/>
        <w:rPr>
          <w:sz w:val="24"/>
          <w:szCs w:val="24"/>
        </w:rPr>
      </w:pPr>
      <w:r>
        <w:rPr>
          <w:sz w:val="24"/>
          <w:szCs w:val="24"/>
        </w:rPr>
        <w:t xml:space="preserve">l)  </w:t>
      </w:r>
      <w:r>
        <w:rPr>
          <w:rFonts w:hint="eastAsia" w:cs="宋体"/>
          <w:sz w:val="24"/>
          <w:szCs w:val="24"/>
        </w:rPr>
        <w:t>校准结果及其测量不确定度的说明；</w:t>
      </w:r>
    </w:p>
    <w:p w14:paraId="71373465">
      <w:pPr>
        <w:spacing w:line="360" w:lineRule="auto"/>
        <w:ind w:left="360"/>
        <w:rPr>
          <w:sz w:val="24"/>
          <w:szCs w:val="24"/>
        </w:rPr>
      </w:pPr>
      <w:r>
        <w:rPr>
          <w:sz w:val="24"/>
          <w:szCs w:val="24"/>
        </w:rPr>
        <w:t xml:space="preserve">m)  </w:t>
      </w:r>
      <w:r>
        <w:rPr>
          <w:rFonts w:hint="eastAsia"/>
          <w:sz w:val="24"/>
        </w:rPr>
        <w:t>对校准规范偏离的说明（若有）；</w:t>
      </w:r>
    </w:p>
    <w:p w14:paraId="54BA82BB">
      <w:pPr>
        <w:spacing w:line="360" w:lineRule="auto"/>
        <w:ind w:left="360"/>
        <w:rPr>
          <w:sz w:val="24"/>
          <w:szCs w:val="24"/>
        </w:rPr>
      </w:pPr>
      <w:r>
        <w:rPr>
          <w:sz w:val="24"/>
          <w:szCs w:val="24"/>
        </w:rPr>
        <w:t xml:space="preserve">n)  </w:t>
      </w:r>
      <w:r>
        <w:rPr>
          <w:rFonts w:hint="eastAsia" w:cs="宋体"/>
          <w:sz w:val="24"/>
          <w:szCs w:val="24"/>
        </w:rPr>
        <w:t>校准证书或校准报告签发人的签名、职务或等效标识、以及签发日期；</w:t>
      </w:r>
    </w:p>
    <w:p w14:paraId="1699F4B2">
      <w:pPr>
        <w:spacing w:line="360" w:lineRule="auto"/>
        <w:ind w:left="360"/>
        <w:rPr>
          <w:sz w:val="24"/>
          <w:szCs w:val="24"/>
        </w:rPr>
      </w:pPr>
      <w:r>
        <w:rPr>
          <w:sz w:val="24"/>
          <w:szCs w:val="24"/>
        </w:rPr>
        <w:t xml:space="preserve">o)  </w:t>
      </w:r>
      <w:r>
        <w:rPr>
          <w:rFonts w:hint="eastAsia" w:cs="宋体"/>
          <w:sz w:val="24"/>
          <w:szCs w:val="24"/>
        </w:rPr>
        <w:t>校准结果仅对被校对象有效的声明；</w:t>
      </w:r>
    </w:p>
    <w:p w14:paraId="21E66E95">
      <w:pPr>
        <w:spacing w:line="360" w:lineRule="auto"/>
        <w:ind w:left="360"/>
        <w:rPr>
          <w:rFonts w:hint="eastAsia" w:ascii="Arial" w:hAnsi="Arial" w:cs="Arial"/>
          <w:sz w:val="24"/>
          <w:szCs w:val="24"/>
        </w:rPr>
      </w:pPr>
      <w:r>
        <w:rPr>
          <w:sz w:val="24"/>
          <w:szCs w:val="24"/>
        </w:rPr>
        <w:t xml:space="preserve">p)  </w:t>
      </w:r>
      <w:r>
        <w:rPr>
          <w:rFonts w:hint="eastAsia" w:cs="宋体"/>
          <w:sz w:val="24"/>
          <w:szCs w:val="24"/>
        </w:rPr>
        <w:t>未经实验室书面批准，不得部分复制证书的声明。</w:t>
      </w:r>
    </w:p>
    <w:p w14:paraId="196AB41A">
      <w:pPr>
        <w:pStyle w:val="2"/>
        <w:spacing w:before="156" w:beforeLines="50" w:after="156" w:afterLines="50"/>
        <w:ind w:firstLine="0" w:firstLineChars="0"/>
        <w:rPr>
          <w:rFonts w:eastAsia="黑体"/>
          <w:sz w:val="24"/>
          <w:szCs w:val="24"/>
        </w:rPr>
      </w:pPr>
      <w:bookmarkStart w:id="26" w:name="_Toc101442470"/>
      <w:r>
        <w:rPr>
          <w:rFonts w:hint="eastAsia" w:eastAsia="黑体"/>
          <w:sz w:val="24"/>
          <w:szCs w:val="24"/>
        </w:rPr>
        <w:t>8  复校时间间隔</w:t>
      </w:r>
      <w:bookmarkEnd w:id="26"/>
    </w:p>
    <w:p w14:paraId="01E2F6EE">
      <w:pPr>
        <w:spacing w:line="360" w:lineRule="auto"/>
        <w:ind w:firstLine="480" w:firstLineChars="200"/>
        <w:rPr>
          <w:rFonts w:ascii="Arial" w:hAnsi="Arial" w:cs="Arial"/>
          <w:sz w:val="24"/>
          <w:szCs w:val="24"/>
        </w:rPr>
      </w:pPr>
      <w:r>
        <w:rPr>
          <w:rFonts w:hint="eastAsia" w:cs="宋体"/>
          <w:sz w:val="24"/>
          <w:szCs w:val="24"/>
        </w:rPr>
        <w:t>仪器的复校时间间隔建议不超过1年。由于复校时间间隔的长短是由仪器的使用情况、使用者、仪器本身质量等诸因素所决定的，因此送校单位可根据实际使用情况自主决定复校时间间隔。如果对仪器的检测数据有怀疑或仪器更换主要部件及修理后应对仪器重新校准。</w:t>
      </w:r>
    </w:p>
    <w:p w14:paraId="2A8ECD95">
      <w:pPr>
        <w:rPr>
          <w:rFonts w:ascii="Arial" w:hAnsi="Arial" w:cs="Arial"/>
        </w:rPr>
      </w:pPr>
    </w:p>
    <w:p w14:paraId="2DA4718A">
      <w:pPr>
        <w:rPr>
          <w:rFonts w:ascii="Arial" w:hAnsi="Arial" w:cs="Arial"/>
        </w:rPr>
      </w:pPr>
    </w:p>
    <w:p w14:paraId="626BDEDA">
      <w:pPr>
        <w:rPr>
          <w:rFonts w:hint="eastAsia" w:ascii="Arial" w:hAnsi="Arial" w:cs="Arial"/>
        </w:rPr>
      </w:pPr>
    </w:p>
    <w:p w14:paraId="1E890200">
      <w:pPr>
        <w:rPr>
          <w:rFonts w:hint="eastAsia" w:ascii="Arial" w:hAnsi="Arial" w:cs="Arial"/>
        </w:rPr>
      </w:pPr>
    </w:p>
    <w:p w14:paraId="1E8CC0F7">
      <w:pPr>
        <w:rPr>
          <w:rFonts w:hint="eastAsia" w:ascii="Arial" w:hAnsi="Arial" w:cs="Arial"/>
        </w:rPr>
      </w:pPr>
    </w:p>
    <w:p w14:paraId="71A20B39">
      <w:pPr>
        <w:rPr>
          <w:rFonts w:hint="eastAsia" w:ascii="Arial" w:hAnsi="Arial" w:cs="Arial"/>
        </w:rPr>
      </w:pPr>
    </w:p>
    <w:p w14:paraId="6A3F7A0D">
      <w:pPr>
        <w:rPr>
          <w:rFonts w:ascii="Arial" w:hAnsi="Arial" w:cs="Arial"/>
        </w:rPr>
      </w:pPr>
    </w:p>
    <w:p w14:paraId="738B450A">
      <w:pPr>
        <w:rPr>
          <w:rFonts w:hint="eastAsia" w:ascii="Arial" w:hAnsi="Arial" w:cs="Arial"/>
        </w:rPr>
      </w:pPr>
    </w:p>
    <w:p w14:paraId="72D41E2A">
      <w:pPr>
        <w:rPr>
          <w:rFonts w:hint="eastAsia" w:ascii="Arial" w:hAnsi="Arial" w:cs="Arial"/>
        </w:rPr>
      </w:pPr>
    </w:p>
    <w:p w14:paraId="15AFC4C4">
      <w:pPr>
        <w:rPr>
          <w:rFonts w:hint="eastAsia" w:ascii="Arial" w:hAnsi="Arial" w:cs="Arial"/>
        </w:rPr>
      </w:pPr>
    </w:p>
    <w:p w14:paraId="35CACB35">
      <w:pPr>
        <w:rPr>
          <w:rFonts w:hint="eastAsia" w:ascii="Arial" w:hAnsi="Arial" w:cs="Arial"/>
        </w:rPr>
      </w:pPr>
    </w:p>
    <w:p w14:paraId="3D79187E">
      <w:pPr>
        <w:rPr>
          <w:rFonts w:hint="eastAsia" w:ascii="Arial" w:hAnsi="Arial" w:cs="Arial"/>
        </w:rPr>
      </w:pPr>
    </w:p>
    <w:p w14:paraId="0D817804">
      <w:pPr>
        <w:rPr>
          <w:rFonts w:hint="eastAsia" w:ascii="Arial" w:hAnsi="Arial" w:cs="Arial"/>
        </w:rPr>
      </w:pPr>
    </w:p>
    <w:p w14:paraId="28B8A30D">
      <w:pPr>
        <w:rPr>
          <w:rFonts w:hint="eastAsia" w:ascii="Arial" w:hAnsi="Arial" w:cs="Arial"/>
        </w:rPr>
      </w:pPr>
    </w:p>
    <w:p w14:paraId="6437C913">
      <w:pPr>
        <w:rPr>
          <w:rFonts w:hint="eastAsia" w:ascii="Arial" w:hAnsi="Arial" w:cs="Arial"/>
        </w:rPr>
      </w:pPr>
    </w:p>
    <w:p w14:paraId="1C66B3DF">
      <w:pPr>
        <w:rPr>
          <w:rFonts w:hint="eastAsia" w:ascii="Arial" w:hAnsi="Arial" w:cs="Arial"/>
        </w:rPr>
      </w:pPr>
    </w:p>
    <w:p w14:paraId="1E4E9E13">
      <w:pPr>
        <w:spacing w:line="500" w:lineRule="exact"/>
        <w:outlineLvl w:val="0"/>
        <w:rPr>
          <w:rFonts w:eastAsia="黑体"/>
          <w:bCs/>
          <w:sz w:val="28"/>
          <w:szCs w:val="28"/>
        </w:rPr>
      </w:pPr>
      <w:bookmarkStart w:id="27" w:name="_Toc101442471"/>
      <w:r>
        <w:rPr>
          <w:rFonts w:eastAsia="黑体"/>
          <w:bCs/>
          <w:sz w:val="28"/>
          <w:szCs w:val="28"/>
        </w:rPr>
        <w:t>附录A</w:t>
      </w:r>
      <w:bookmarkEnd w:id="27"/>
    </w:p>
    <w:p w14:paraId="151AA51F">
      <w:pPr>
        <w:spacing w:before="156" w:beforeLines="50" w:after="156" w:afterLines="50" w:line="360" w:lineRule="auto"/>
        <w:ind w:firstLine="548" w:firstLineChars="196"/>
        <w:rPr>
          <w:rFonts w:hint="eastAsia" w:eastAsia="黑体"/>
          <w:bCs/>
          <w:sz w:val="28"/>
          <w:szCs w:val="28"/>
        </w:rPr>
      </w:pPr>
    </w:p>
    <w:p w14:paraId="1FB045C6">
      <w:pPr>
        <w:spacing w:before="156" w:beforeLines="50" w:after="156" w:afterLines="50" w:line="360" w:lineRule="auto"/>
        <w:ind w:firstLine="470" w:firstLineChars="196"/>
        <w:rPr>
          <w:bCs/>
          <w:sz w:val="24"/>
        </w:rPr>
      </w:pPr>
    </w:p>
    <w:p w14:paraId="0D927147">
      <w:pPr>
        <w:spacing w:before="156" w:beforeLines="50" w:after="156" w:afterLines="50" w:line="360" w:lineRule="auto"/>
        <w:ind w:firstLine="411" w:firstLineChars="196"/>
        <w:jc w:val="center"/>
      </w:pPr>
    </w:p>
    <w:p w14:paraId="489BF425">
      <w:pPr>
        <w:rPr>
          <w:rFonts w:hint="eastAsia" w:ascii="Arial" w:hAnsi="Arial" w:cs="Arial"/>
        </w:rPr>
      </w:pPr>
    </w:p>
    <w:p w14:paraId="7CE7B09C">
      <w:pPr>
        <w:rPr>
          <w:rFonts w:hint="eastAsia" w:ascii="Arial" w:hAnsi="Arial" w:cs="Arial"/>
        </w:rPr>
      </w:pPr>
    </w:p>
    <w:p w14:paraId="353845D1">
      <w:pPr>
        <w:rPr>
          <w:rFonts w:hint="eastAsia" w:ascii="Arial" w:hAnsi="Arial" w:cs="Arial"/>
        </w:rPr>
      </w:pPr>
    </w:p>
    <w:p w14:paraId="5A1BBE0C">
      <w:pPr>
        <w:rPr>
          <w:rFonts w:hint="eastAsia" w:ascii="Arial" w:hAnsi="Arial" w:cs="Arial"/>
        </w:rPr>
      </w:pPr>
    </w:p>
    <w:p w14:paraId="2E8E9152">
      <w:pPr>
        <w:rPr>
          <w:rFonts w:hint="eastAsia" w:ascii="Arial" w:hAnsi="Arial" w:cs="Arial"/>
        </w:rPr>
      </w:pPr>
    </w:p>
    <w:p w14:paraId="0682EA81">
      <w:pPr>
        <w:rPr>
          <w:rFonts w:hint="eastAsia" w:ascii="Arial" w:hAnsi="Arial" w:cs="Arial"/>
        </w:rPr>
      </w:pPr>
    </w:p>
    <w:p w14:paraId="778E1F71">
      <w:pPr>
        <w:rPr>
          <w:rFonts w:hint="eastAsia" w:ascii="Arial" w:hAnsi="Arial" w:cs="Arial"/>
        </w:rPr>
      </w:pPr>
    </w:p>
    <w:p w14:paraId="5FCB5F16">
      <w:pPr>
        <w:rPr>
          <w:rFonts w:hint="eastAsia" w:ascii="Arial" w:hAnsi="Arial" w:cs="Arial"/>
        </w:rPr>
      </w:pPr>
    </w:p>
    <w:p w14:paraId="209F8A9F">
      <w:pPr>
        <w:rPr>
          <w:rFonts w:hint="eastAsia" w:ascii="Arial" w:hAnsi="Arial" w:cs="Arial"/>
        </w:rPr>
      </w:pPr>
    </w:p>
    <w:p w14:paraId="45534550">
      <w:pPr>
        <w:rPr>
          <w:rFonts w:hint="eastAsia" w:ascii="Arial" w:hAnsi="Arial" w:cs="Arial"/>
        </w:rPr>
      </w:pPr>
    </w:p>
    <w:p w14:paraId="7BD66329">
      <w:pPr>
        <w:rPr>
          <w:rFonts w:hint="eastAsia" w:ascii="Arial" w:hAnsi="Arial" w:cs="Arial"/>
        </w:rPr>
      </w:pPr>
    </w:p>
    <w:p w14:paraId="0AF6D1A6">
      <w:pPr>
        <w:rPr>
          <w:rFonts w:hint="eastAsia" w:ascii="Arial" w:hAnsi="Arial" w:cs="Arial"/>
        </w:rPr>
      </w:pPr>
    </w:p>
    <w:p w14:paraId="19CC6329">
      <w:pPr>
        <w:rPr>
          <w:rFonts w:hint="eastAsia" w:ascii="Arial" w:hAnsi="Arial" w:cs="Arial"/>
        </w:rPr>
      </w:pPr>
    </w:p>
    <w:p w14:paraId="7D96019D">
      <w:pPr>
        <w:rPr>
          <w:rFonts w:hint="eastAsia" w:ascii="Arial" w:hAnsi="Arial" w:cs="Arial"/>
        </w:rPr>
      </w:pPr>
    </w:p>
    <w:p w14:paraId="0CE04101">
      <w:pPr>
        <w:rPr>
          <w:rFonts w:hint="eastAsia" w:ascii="Arial" w:hAnsi="Arial" w:cs="Arial"/>
        </w:rPr>
      </w:pPr>
    </w:p>
    <w:p w14:paraId="34BAC909">
      <w:pPr>
        <w:rPr>
          <w:rFonts w:hint="eastAsia" w:ascii="Arial" w:hAnsi="Arial" w:cs="Arial"/>
        </w:rPr>
      </w:pPr>
    </w:p>
    <w:p w14:paraId="125118F6">
      <w:pPr>
        <w:rPr>
          <w:rFonts w:hint="eastAsia" w:ascii="Arial" w:hAnsi="Arial" w:cs="Arial"/>
        </w:rPr>
      </w:pPr>
    </w:p>
    <w:p w14:paraId="5138B06E">
      <w:pPr>
        <w:rPr>
          <w:rFonts w:hint="eastAsia" w:ascii="Arial" w:hAnsi="Arial" w:cs="Arial"/>
        </w:rPr>
      </w:pPr>
    </w:p>
    <w:p w14:paraId="66499263">
      <w:pPr>
        <w:rPr>
          <w:rFonts w:hint="eastAsia" w:ascii="Arial" w:hAnsi="Arial" w:cs="Arial"/>
        </w:rPr>
      </w:pPr>
    </w:p>
    <w:p w14:paraId="4FF71E31">
      <w:pPr>
        <w:rPr>
          <w:rFonts w:hint="eastAsia" w:ascii="Arial" w:hAnsi="Arial" w:cs="Arial"/>
        </w:rPr>
      </w:pPr>
    </w:p>
    <w:p w14:paraId="0AC133BD">
      <w:pPr>
        <w:rPr>
          <w:rFonts w:hint="eastAsia" w:ascii="Arial" w:hAnsi="Arial" w:cs="Arial"/>
        </w:rPr>
      </w:pPr>
    </w:p>
    <w:p w14:paraId="52C89DA9">
      <w:pPr>
        <w:rPr>
          <w:rFonts w:hint="eastAsia" w:ascii="Arial" w:hAnsi="Arial" w:cs="Arial"/>
        </w:rPr>
      </w:pPr>
    </w:p>
    <w:p w14:paraId="4142444F">
      <w:pPr>
        <w:rPr>
          <w:rFonts w:hint="eastAsia" w:ascii="Arial" w:hAnsi="Arial" w:cs="Arial"/>
        </w:rPr>
      </w:pPr>
    </w:p>
    <w:p w14:paraId="61E50938">
      <w:pPr>
        <w:rPr>
          <w:rFonts w:hint="eastAsia" w:ascii="Arial" w:hAnsi="Arial" w:cs="Arial"/>
        </w:rPr>
      </w:pPr>
    </w:p>
    <w:p w14:paraId="39F8C364">
      <w:pPr>
        <w:rPr>
          <w:rFonts w:hint="eastAsia" w:ascii="Arial" w:hAnsi="Arial" w:cs="Arial"/>
        </w:rPr>
      </w:pPr>
    </w:p>
    <w:p w14:paraId="5D0A04B3">
      <w:pPr>
        <w:rPr>
          <w:rFonts w:hint="eastAsia" w:ascii="Arial" w:hAnsi="Arial" w:cs="Arial"/>
        </w:rPr>
      </w:pPr>
    </w:p>
    <w:p w14:paraId="6110BFBB">
      <w:pPr>
        <w:rPr>
          <w:rFonts w:hint="eastAsia" w:ascii="Arial" w:hAnsi="Arial" w:cs="Arial"/>
        </w:rPr>
      </w:pPr>
    </w:p>
    <w:p w14:paraId="2985C6B5">
      <w:pPr>
        <w:rPr>
          <w:rFonts w:hint="eastAsia" w:ascii="Arial" w:hAnsi="Arial" w:cs="Arial"/>
        </w:rPr>
      </w:pPr>
    </w:p>
    <w:p w14:paraId="0E898F6F">
      <w:pPr>
        <w:rPr>
          <w:rFonts w:hint="eastAsia" w:ascii="Arial" w:hAnsi="Arial" w:cs="Arial"/>
        </w:rPr>
      </w:pPr>
    </w:p>
    <w:p w14:paraId="27EAE4C2">
      <w:pPr>
        <w:rPr>
          <w:rFonts w:hint="eastAsia" w:ascii="Arial" w:hAnsi="Arial" w:cs="Arial"/>
        </w:rPr>
      </w:pPr>
    </w:p>
    <w:p w14:paraId="74F3F3F1">
      <w:pPr>
        <w:rPr>
          <w:rFonts w:hint="eastAsia" w:ascii="Arial" w:hAnsi="Arial" w:cs="Arial"/>
        </w:rPr>
      </w:pPr>
    </w:p>
    <w:p w14:paraId="05118BDE">
      <w:pPr>
        <w:rPr>
          <w:rFonts w:hint="eastAsia" w:ascii="Arial" w:hAnsi="Arial" w:cs="Arial"/>
        </w:rPr>
      </w:pPr>
    </w:p>
    <w:p w14:paraId="07609EF5">
      <w:pPr>
        <w:rPr>
          <w:rFonts w:hint="eastAsia" w:ascii="Arial" w:hAnsi="Arial" w:cs="Arial"/>
        </w:rPr>
      </w:pPr>
    </w:p>
    <w:p w14:paraId="0DCEE59D">
      <w:pPr>
        <w:rPr>
          <w:rFonts w:hint="eastAsia" w:ascii="Arial" w:hAnsi="Arial" w:cs="Arial"/>
        </w:rPr>
      </w:pPr>
    </w:p>
    <w:p w14:paraId="34F42841">
      <w:pPr>
        <w:rPr>
          <w:rFonts w:hint="eastAsia" w:ascii="Arial" w:hAnsi="Arial" w:cs="Arial"/>
        </w:rPr>
      </w:pPr>
    </w:p>
    <w:p w14:paraId="638BAEDB">
      <w:pPr>
        <w:rPr>
          <w:rFonts w:hint="eastAsia" w:ascii="Arial" w:hAnsi="Arial" w:cs="Arial"/>
        </w:rPr>
      </w:pPr>
    </w:p>
    <w:p w14:paraId="114CE248">
      <w:pPr>
        <w:rPr>
          <w:rFonts w:hint="eastAsia" w:ascii="Arial" w:hAnsi="Arial" w:cs="Arial"/>
        </w:rPr>
      </w:pPr>
    </w:p>
    <w:p w14:paraId="7488E6AB">
      <w:pPr>
        <w:rPr>
          <w:rFonts w:hint="eastAsia" w:ascii="黑体" w:hAnsi="黑体" w:eastAsia="黑体"/>
          <w:b/>
          <w:bCs/>
          <w:sz w:val="28"/>
          <w:szCs w:val="28"/>
        </w:rPr>
      </w:pPr>
      <w:bookmarkStart w:id="28" w:name="_Toc101442473"/>
      <w:r>
        <w:rPr>
          <w:rStyle w:val="21"/>
          <w:rFonts w:hint="eastAsia" w:ascii="黑体" w:hAnsi="黑体" w:eastAsia="黑体"/>
          <w:sz w:val="28"/>
          <w:szCs w:val="28"/>
        </w:rPr>
        <w:t>附录B</w:t>
      </w:r>
      <w:bookmarkEnd w:id="28"/>
      <w:r>
        <w:rPr>
          <w:rFonts w:hint="eastAsia" w:ascii="黑体" w:hAnsi="黑体" w:eastAsia="黑体"/>
          <w:b/>
          <w:bCs/>
          <w:sz w:val="28"/>
          <w:szCs w:val="28"/>
        </w:rPr>
        <w:t xml:space="preserve">原始记录格式:       </w:t>
      </w:r>
    </w:p>
    <w:p w14:paraId="4ACA579C">
      <w:pPr>
        <w:autoSpaceDE w:val="0"/>
        <w:autoSpaceDN w:val="0"/>
        <w:adjustRightInd w:val="0"/>
        <w:spacing w:before="156" w:beforeLines="50" w:after="156" w:afterLines="50" w:line="360" w:lineRule="auto"/>
        <w:rPr>
          <w:rFonts w:hint="eastAsia" w:ascii="黑体" w:hAnsi="黑体" w:eastAsia="黑体"/>
          <w:b/>
          <w:kern w:val="0"/>
          <w:sz w:val="28"/>
          <w:szCs w:val="28"/>
        </w:rPr>
      </w:pPr>
      <w:bookmarkStart w:id="29" w:name="_Toc101442474"/>
      <w:r>
        <w:rPr>
          <w:rStyle w:val="21"/>
          <w:rFonts w:hint="eastAsia" w:ascii="黑体" w:hAnsi="黑体" w:eastAsia="黑体"/>
          <w:sz w:val="28"/>
          <w:szCs w:val="28"/>
        </w:rPr>
        <w:t>附录C</w:t>
      </w:r>
      <w:bookmarkEnd w:id="29"/>
      <w:r>
        <w:rPr>
          <w:rStyle w:val="21"/>
          <w:rFonts w:hint="eastAsia" w:ascii="黑体" w:hAnsi="黑体" w:eastAsia="黑体"/>
          <w:sz w:val="28"/>
          <w:szCs w:val="28"/>
        </w:rPr>
        <w:t xml:space="preserve"> </w:t>
      </w:r>
      <w:r>
        <w:rPr>
          <w:rFonts w:hint="eastAsia" w:ascii="黑体" w:hAnsi="黑体" w:eastAsia="黑体"/>
          <w:kern w:val="0"/>
          <w:sz w:val="28"/>
          <w:szCs w:val="28"/>
        </w:rPr>
        <w:t>证书内页格式</w:t>
      </w:r>
      <w:r>
        <w:rPr>
          <w:rFonts w:hint="eastAsia" w:ascii="黑体" w:hAnsi="黑体" w:eastAsia="黑体"/>
          <w:b/>
          <w:kern w:val="0"/>
          <w:sz w:val="28"/>
          <w:szCs w:val="28"/>
        </w:rPr>
        <w:t>：</w:t>
      </w:r>
    </w:p>
    <w:p w14:paraId="7FA412A7">
      <w:pPr>
        <w:autoSpaceDE w:val="0"/>
        <w:autoSpaceDN w:val="0"/>
        <w:adjustRightInd w:val="0"/>
        <w:snapToGrid w:val="0"/>
        <w:spacing w:line="300" w:lineRule="auto"/>
        <w:jc w:val="left"/>
        <w:rPr>
          <w:rStyle w:val="21"/>
          <w:rFonts w:hint="eastAsia"/>
        </w:rPr>
      </w:pPr>
    </w:p>
    <w:p w14:paraId="38126DC4">
      <w:pPr>
        <w:autoSpaceDE w:val="0"/>
        <w:autoSpaceDN w:val="0"/>
        <w:adjustRightInd w:val="0"/>
        <w:snapToGrid w:val="0"/>
        <w:spacing w:line="300" w:lineRule="auto"/>
        <w:jc w:val="left"/>
        <w:rPr>
          <w:rFonts w:hint="eastAsia"/>
        </w:rPr>
      </w:pPr>
      <w:bookmarkStart w:id="30" w:name="_Toc101442475"/>
      <w:r>
        <w:rPr>
          <w:rStyle w:val="21"/>
          <w:rFonts w:hint="eastAsia" w:ascii="黑体" w:hAnsi="黑体" w:eastAsia="黑体"/>
          <w:sz w:val="28"/>
          <w:szCs w:val="28"/>
        </w:rPr>
        <w:t>附录D</w:t>
      </w:r>
      <w:bookmarkEnd w:id="30"/>
      <w:r>
        <w:rPr>
          <w:rStyle w:val="21"/>
          <w:rFonts w:hint="eastAsia" w:ascii="黑体" w:hAnsi="黑体" w:eastAsia="黑体"/>
          <w:sz w:val="28"/>
          <w:szCs w:val="28"/>
        </w:rPr>
        <w:t xml:space="preserve"> </w:t>
      </w:r>
    </w:p>
    <w:p w14:paraId="07FD7C58">
      <w:pPr>
        <w:spacing w:line="360" w:lineRule="auto"/>
        <w:rPr>
          <w:rFonts w:hint="eastAsia"/>
        </w:rPr>
      </w:pPr>
    </w:p>
    <w:p w14:paraId="28485398">
      <w:pPr>
        <w:spacing w:line="360" w:lineRule="auto"/>
        <w:rPr>
          <w:rFonts w:hint="eastAsia"/>
        </w:rPr>
      </w:pPr>
    </w:p>
    <w:p w14:paraId="0F0022FC">
      <w:pPr>
        <w:spacing w:line="360" w:lineRule="auto"/>
        <w:rPr>
          <w:rFonts w:hint="eastAsia"/>
        </w:rPr>
      </w:pPr>
    </w:p>
    <w:p w14:paraId="149D0345">
      <w:pPr>
        <w:spacing w:line="360" w:lineRule="auto"/>
        <w:rPr>
          <w:rFonts w:hint="eastAsia"/>
        </w:rPr>
      </w:pPr>
    </w:p>
    <w:p w14:paraId="2EC1DD26">
      <w:pPr>
        <w:spacing w:line="360" w:lineRule="auto"/>
        <w:rPr>
          <w:rFonts w:hint="eastAsia"/>
        </w:rPr>
      </w:pPr>
    </w:p>
    <w:p w14:paraId="2704D768">
      <w:pPr>
        <w:spacing w:line="360" w:lineRule="auto"/>
        <w:rPr>
          <w:rFonts w:hint="eastAsia"/>
        </w:rPr>
      </w:pPr>
    </w:p>
    <w:p w14:paraId="19F18C39">
      <w:pPr>
        <w:spacing w:line="360" w:lineRule="auto"/>
        <w:rPr>
          <w:rFonts w:hint="eastAsia"/>
        </w:rPr>
      </w:pPr>
    </w:p>
    <w:p w14:paraId="266B9419">
      <w:pPr>
        <w:spacing w:line="360" w:lineRule="auto"/>
        <w:rPr>
          <w:rFonts w:hint="eastAsia"/>
        </w:rPr>
      </w:pPr>
    </w:p>
    <w:p w14:paraId="354D0CB2">
      <w:pPr>
        <w:spacing w:line="360" w:lineRule="auto"/>
        <w:rPr>
          <w:rFonts w:hint="eastAsia"/>
        </w:rPr>
      </w:pPr>
    </w:p>
    <w:p w14:paraId="0469F5FC">
      <w:pPr>
        <w:spacing w:line="360" w:lineRule="auto"/>
        <w:rPr>
          <w:rFonts w:hint="eastAsia"/>
        </w:rPr>
      </w:pPr>
    </w:p>
    <w:p w14:paraId="64904FCC">
      <w:pPr>
        <w:spacing w:line="360" w:lineRule="auto"/>
        <w:rPr>
          <w:rFonts w:hint="eastAsia"/>
        </w:rPr>
      </w:pPr>
    </w:p>
    <w:p w14:paraId="7AEFCD1C">
      <w:pPr>
        <w:spacing w:line="360" w:lineRule="auto"/>
        <w:rPr>
          <w:rFonts w:hint="eastAsia"/>
        </w:rPr>
      </w:pPr>
    </w:p>
    <w:p w14:paraId="56D81832">
      <w:pPr>
        <w:spacing w:line="360" w:lineRule="auto"/>
        <w:rPr>
          <w:rFonts w:hint="eastAsia"/>
        </w:rPr>
      </w:pPr>
    </w:p>
    <w:p w14:paraId="2F6397E7">
      <w:pPr>
        <w:spacing w:line="360" w:lineRule="auto"/>
        <w:rPr>
          <w:rFonts w:hint="eastAsia"/>
        </w:rPr>
      </w:pPr>
    </w:p>
    <w:p w14:paraId="095BD926">
      <w:pPr>
        <w:spacing w:line="360" w:lineRule="auto"/>
        <w:rPr>
          <w:rFonts w:hint="eastAsia"/>
        </w:rPr>
      </w:pPr>
    </w:p>
    <w:p w14:paraId="17786483">
      <w:pPr>
        <w:spacing w:line="360" w:lineRule="auto"/>
        <w:rPr>
          <w:rFonts w:hint="eastAsia"/>
        </w:rPr>
      </w:pPr>
    </w:p>
    <w:p w14:paraId="4DBD7AD1">
      <w:pPr>
        <w:spacing w:line="360" w:lineRule="auto"/>
        <w:rPr>
          <w:rFonts w:hint="eastAsia"/>
        </w:rPr>
      </w:pPr>
    </w:p>
    <w:p w14:paraId="6D4AAED7">
      <w:pPr>
        <w:spacing w:line="360" w:lineRule="auto"/>
        <w:rPr>
          <w:rFonts w:hint="eastAsia"/>
        </w:rPr>
      </w:pPr>
    </w:p>
    <w:p w14:paraId="6D3E62F2">
      <w:pPr>
        <w:spacing w:line="360" w:lineRule="auto"/>
        <w:rPr>
          <w:rFonts w:hint="eastAsia"/>
        </w:rPr>
      </w:pPr>
    </w:p>
    <w:p w14:paraId="40094A3D">
      <w:pPr>
        <w:spacing w:line="360" w:lineRule="auto"/>
        <w:rPr>
          <w:rFonts w:hint="eastAsia"/>
        </w:rPr>
      </w:pPr>
    </w:p>
    <w:p w14:paraId="63B8544F">
      <w:pPr>
        <w:spacing w:line="360" w:lineRule="auto"/>
        <w:rPr>
          <w:rFonts w:hint="eastAsia"/>
        </w:rPr>
      </w:pPr>
    </w:p>
    <w:p w14:paraId="522AEA9E">
      <w:pPr>
        <w:spacing w:line="360" w:lineRule="auto"/>
        <w:rPr>
          <w:rFonts w:hint="eastAsia"/>
        </w:rPr>
      </w:pPr>
    </w:p>
    <w:p w14:paraId="23BBABAC">
      <w:pPr>
        <w:pStyle w:val="6"/>
        <w:tabs>
          <w:tab w:val="left" w:pos="425"/>
        </w:tabs>
        <w:adjustRightInd w:val="0"/>
        <w:spacing w:before="120" w:after="120" w:line="300" w:lineRule="auto"/>
        <w:ind w:left="0" w:right="221" w:firstLine="480" w:firstLineChars="200"/>
        <w:jc w:val="left"/>
        <w:rPr>
          <w:b/>
          <w:color w:val="000000"/>
          <w:sz w:val="24"/>
          <w:szCs w:val="24"/>
          <w:u w:val="single"/>
        </w:rPr>
      </w:pPr>
      <w:r>
        <w:rPr>
          <w:rFonts w:hint="eastAsia"/>
          <w:sz w:val="24"/>
          <w:szCs w:val="24"/>
        </w:rPr>
        <w:t xml:space="preserve">                     </w:t>
      </w:r>
      <w:r>
        <w:rPr>
          <w:b/>
          <w:sz w:val="24"/>
          <w:szCs w:val="24"/>
        </w:rPr>
        <w:t xml:space="preserve"> </w:t>
      </w:r>
      <w:r>
        <w:rPr>
          <w:b/>
          <w:sz w:val="24"/>
          <w:szCs w:val="24"/>
          <w:u w:val="single"/>
        </w:rPr>
        <w:t xml:space="preserve">                       </w:t>
      </w:r>
      <w:r>
        <w:rPr>
          <w:b/>
          <w:color w:val="000000"/>
          <w:sz w:val="24"/>
          <w:szCs w:val="24"/>
          <w:u w:val="single"/>
        </w:rPr>
        <w:t xml:space="preserve">  </w:t>
      </w:r>
    </w:p>
    <w:p w14:paraId="62905CB9">
      <w:pPr>
        <w:spacing w:line="360" w:lineRule="auto"/>
        <w:rPr>
          <w:rFonts w:hint="eastAsia"/>
        </w:rPr>
      </w:pPr>
    </w:p>
    <w:p w14:paraId="221674E5">
      <w:pPr>
        <w:spacing w:line="360" w:lineRule="auto"/>
        <w:rPr>
          <w:rFonts w:hint="eastAsia"/>
        </w:rPr>
      </w:pPr>
    </w:p>
    <w:p w14:paraId="69E9487D">
      <w:pPr>
        <w:pStyle w:val="6"/>
        <w:tabs>
          <w:tab w:val="left" w:pos="425"/>
        </w:tabs>
        <w:spacing w:before="120" w:after="120" w:line="360" w:lineRule="auto"/>
        <w:ind w:left="0" w:right="222" w:firstLine="0"/>
        <w:rPr>
          <w:color w:val="000000"/>
          <w:sz w:val="24"/>
          <w:szCs w:val="24"/>
        </w:rPr>
      </w:pPr>
    </w:p>
    <w:p w14:paraId="0238CE34">
      <w:pPr>
        <w:pStyle w:val="6"/>
        <w:tabs>
          <w:tab w:val="left" w:pos="425"/>
        </w:tabs>
        <w:spacing w:before="120" w:after="120" w:line="360" w:lineRule="auto"/>
        <w:ind w:left="0" w:right="222" w:firstLine="0"/>
        <w:rPr>
          <w:color w:val="000000"/>
          <w:sz w:val="24"/>
          <w:szCs w:val="24"/>
        </w:rPr>
      </w:pPr>
    </w:p>
    <w:p w14:paraId="2304681D">
      <w:pPr>
        <w:pStyle w:val="42"/>
        <w:ind w:firstLine="0" w:firstLineChars="0"/>
        <w:rPr>
          <w:color w:val="000000"/>
        </w:rPr>
      </w:pPr>
      <w:r>
        <w:rPr>
          <w:lang/>
        </w:rPr>
        <mc:AlternateContent>
          <mc:Choice Requires="wps">
            <w:drawing>
              <wp:anchor distT="0" distB="0" distL="114300" distR="114300" simplePos="0" relativeHeight="251663360" behindDoc="0" locked="0" layoutInCell="1" allowOverlap="1">
                <wp:simplePos x="0" y="0"/>
                <wp:positionH relativeFrom="column">
                  <wp:posOffset>5951220</wp:posOffset>
                </wp:positionH>
                <wp:positionV relativeFrom="paragraph">
                  <wp:posOffset>-318135</wp:posOffset>
                </wp:positionV>
                <wp:extent cx="417830" cy="2683510"/>
                <wp:effectExtent l="0" t="0" r="0" b="0"/>
                <wp:wrapNone/>
                <wp:docPr id="7" name="Text Box 16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17830" cy="2683510"/>
                        </a:xfrm>
                        <a:prstGeom prst="rect">
                          <a:avLst/>
                        </a:prstGeom>
                        <a:noFill/>
                        <a:ln>
                          <a:noFill/>
                        </a:ln>
                        <a:effectLst/>
                      </wps:spPr>
                      <wps:txbx>
                        <w:txbxContent>
                          <w:p w14:paraId="1671BC7C">
                            <w:pPr>
                              <w:jc w:val="right"/>
                              <w:rPr>
                                <w:b/>
                                <w:sz w:val="28"/>
                                <w:szCs w:val="28"/>
                              </w:rPr>
                            </w:pPr>
                            <w:r>
                              <w:rPr>
                                <w:rFonts w:hint="eastAsia"/>
                                <w:b/>
                                <w:sz w:val="28"/>
                                <w:szCs w:val="28"/>
                              </w:rPr>
                              <w:t>JJF</w:t>
                            </w:r>
                            <w:r>
                              <w:rPr>
                                <w:rFonts w:hint="eastAsia" w:ascii="宋体" w:hAnsi="宋体"/>
                                <w:b/>
                                <w:sz w:val="28"/>
                                <w:szCs w:val="28"/>
                              </w:rPr>
                              <w:t>XXXX</w:t>
                            </w:r>
                            <w:r>
                              <w:rPr>
                                <w:rFonts w:ascii="宋体" w:hAnsi="宋体"/>
                                <w:sz w:val="28"/>
                                <w:szCs w:val="28"/>
                              </w:rPr>
                              <w:t>—</w:t>
                            </w:r>
                            <w:r>
                              <w:rPr>
                                <w:rFonts w:hint="eastAsia" w:ascii="宋体" w:hAnsi="宋体"/>
                                <w:b/>
                                <w:sz w:val="28"/>
                                <w:szCs w:val="28"/>
                              </w:rPr>
                              <w:t>XXXX</w:t>
                            </w:r>
                          </w:p>
                        </w:txbxContent>
                      </wps:txbx>
                      <wps:bodyPr rot="0" vert="vert270" wrap="square" lIns="91440" tIns="45720" rIns="91440" bIns="45720" anchor="t" anchorCtr="0" upright="1">
                        <a:noAutofit/>
                      </wps:bodyPr>
                    </wps:wsp>
                  </a:graphicData>
                </a:graphic>
              </wp:anchor>
            </w:drawing>
          </mc:Choice>
          <mc:Fallback>
            <w:pict>
              <v:shape id="Text Box 167" o:spid="_x0000_s1026" o:spt="202" type="#_x0000_t202" style="position:absolute;left:0pt;margin-left:468.6pt;margin-top:-25.05pt;height:211.3pt;width:32.9pt;z-index:251663360;mso-width-relative:page;mso-height-relative:page;" filled="f" stroked="f" coordsize="21600,21600" o:gfxdata="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HICrLTbAAAADAEAAA8A&#10;AAAAAAAAAQAgAAAAIgAAAGRycy9kb3ducmV2LnhtbFBLAQIUABQAAAAIAIdO4kAsfF+uFAIAADoE&#10;AAAOAAAAAAAAAAEAIAAAACoBAABkcnMvZTJvRG9jLnhtbFBLBQYAAAAABgAGAFkBAACwBQAAAAA=&#10;">
                <v:fill on="f" focussize="0,0"/>
                <v:stroke on="f"/>
                <v:imagedata o:title=""/>
                <o:lock v:ext="edit" aspectratio="t"/>
                <v:textbox style="layout-flow:vertical;mso-layout-flow-alt:bottom-to-top;">
                  <w:txbxContent>
                    <w:p w14:paraId="1671BC7C">
                      <w:pPr>
                        <w:jc w:val="right"/>
                        <w:rPr>
                          <w:b/>
                          <w:sz w:val="28"/>
                          <w:szCs w:val="28"/>
                        </w:rPr>
                      </w:pPr>
                      <w:r>
                        <w:rPr>
                          <w:rFonts w:hint="eastAsia"/>
                          <w:b/>
                          <w:sz w:val="28"/>
                          <w:szCs w:val="28"/>
                        </w:rPr>
                        <w:t>JJF</w:t>
                      </w:r>
                      <w:r>
                        <w:rPr>
                          <w:rFonts w:hint="eastAsia" w:ascii="宋体" w:hAnsi="宋体"/>
                          <w:b/>
                          <w:sz w:val="28"/>
                          <w:szCs w:val="28"/>
                        </w:rPr>
                        <w:t>XXXX</w:t>
                      </w:r>
                      <w:r>
                        <w:rPr>
                          <w:rFonts w:ascii="宋体" w:hAnsi="宋体"/>
                          <w:sz w:val="28"/>
                          <w:szCs w:val="28"/>
                        </w:rPr>
                        <w:t>—</w:t>
                      </w:r>
                      <w:r>
                        <w:rPr>
                          <w:rFonts w:hint="eastAsia" w:ascii="宋体" w:hAnsi="宋体"/>
                          <w:b/>
                          <w:sz w:val="28"/>
                          <w:szCs w:val="28"/>
                        </w:rPr>
                        <w:t>XXXX</w:t>
                      </w:r>
                    </w:p>
                  </w:txbxContent>
                </v:textbox>
              </v:shape>
            </w:pict>
          </mc:Fallback>
        </mc:AlternateContent>
      </w:r>
    </w:p>
    <w:p w14:paraId="2D0863C6">
      <w:pPr>
        <w:rPr>
          <w:color w:val="000000"/>
        </w:rPr>
      </w:pPr>
    </w:p>
    <w:p w14:paraId="6C0A5250">
      <w:pPr>
        <w:rPr>
          <w:color w:val="000000"/>
        </w:rPr>
      </w:pPr>
    </w:p>
    <w:p w14:paraId="71A60887">
      <w:pPr>
        <w:rPr>
          <w:color w:val="000000"/>
        </w:rPr>
      </w:pPr>
    </w:p>
    <w:p w14:paraId="61E949A2">
      <w:pPr>
        <w:rPr>
          <w:color w:val="000000"/>
        </w:rPr>
      </w:pPr>
    </w:p>
    <w:p w14:paraId="2179D61B">
      <w:pPr>
        <w:rPr>
          <w:color w:val="000000"/>
        </w:rPr>
      </w:pPr>
    </w:p>
    <w:p w14:paraId="217EB5E2">
      <w:pPr>
        <w:rPr>
          <w:color w:val="000000"/>
        </w:rPr>
      </w:pPr>
    </w:p>
    <w:p w14:paraId="1909368C">
      <w:pPr>
        <w:rPr>
          <w:color w:val="000000"/>
        </w:rPr>
      </w:pPr>
    </w:p>
    <w:p w14:paraId="4D1DF15D">
      <w:pPr>
        <w:rPr>
          <w:color w:val="000000"/>
        </w:rPr>
      </w:pPr>
    </w:p>
    <w:p w14:paraId="2A9A32D4">
      <w:pPr>
        <w:rPr>
          <w:color w:val="000000"/>
        </w:rPr>
      </w:pPr>
    </w:p>
    <w:p w14:paraId="2185D07B">
      <w:pPr>
        <w:rPr>
          <w:color w:val="000000"/>
        </w:rPr>
      </w:pPr>
    </w:p>
    <w:p w14:paraId="7FC8932D">
      <w:pPr>
        <w:rPr>
          <w:color w:val="000000"/>
        </w:rPr>
      </w:pPr>
    </w:p>
    <w:p w14:paraId="681BC555">
      <w:pPr>
        <w:rPr>
          <w:color w:val="000000"/>
        </w:rPr>
      </w:pPr>
    </w:p>
    <w:p w14:paraId="65981EF0">
      <w:pPr>
        <w:rPr>
          <w:color w:val="000000"/>
        </w:rPr>
      </w:pPr>
    </w:p>
    <w:p w14:paraId="625EF5E8">
      <w:pPr>
        <w:rPr>
          <w:color w:val="000000"/>
        </w:rPr>
      </w:pPr>
    </w:p>
    <w:p w14:paraId="16F6541B">
      <w:pPr>
        <w:rPr>
          <w:color w:val="000000"/>
        </w:rPr>
      </w:pPr>
    </w:p>
    <w:p w14:paraId="448D6CFF">
      <w:pPr>
        <w:rPr>
          <w:color w:val="000000"/>
        </w:rPr>
      </w:pPr>
    </w:p>
    <w:p w14:paraId="5738CE0F">
      <w:pPr>
        <w:rPr>
          <w:color w:val="000000"/>
        </w:rPr>
      </w:pPr>
    </w:p>
    <w:p w14:paraId="1458D7EB">
      <w:pPr>
        <w:rPr>
          <w:color w:val="000000"/>
        </w:rPr>
      </w:pPr>
    </w:p>
    <w:p w14:paraId="4AE8D81D">
      <w:pPr>
        <w:rPr>
          <w:color w:val="000000"/>
        </w:rPr>
      </w:pPr>
    </w:p>
    <w:p w14:paraId="054C834E">
      <w:pPr>
        <w:rPr>
          <w:color w:val="000000"/>
        </w:rPr>
      </w:pPr>
    </w:p>
    <w:p w14:paraId="543C3EDA">
      <w:pPr>
        <w:rPr>
          <w:color w:val="000000"/>
        </w:rPr>
      </w:pPr>
    </w:p>
    <w:p w14:paraId="4469FA7C">
      <w:pPr>
        <w:rPr>
          <w:color w:val="000000"/>
        </w:rPr>
      </w:pPr>
    </w:p>
    <w:p w14:paraId="738E3EDC">
      <w:pPr>
        <w:rPr>
          <w:color w:val="000000"/>
        </w:rPr>
      </w:pPr>
    </w:p>
    <w:p w14:paraId="2C9E6609">
      <w:pPr>
        <w:rPr>
          <w:color w:val="000000"/>
        </w:rPr>
      </w:pPr>
    </w:p>
    <w:p w14:paraId="7C4E2DBD">
      <w:pPr>
        <w:rPr>
          <w:color w:val="000000"/>
        </w:rPr>
      </w:pPr>
    </w:p>
    <w:p w14:paraId="220734C7">
      <w:pPr>
        <w:rPr>
          <w:color w:val="000000"/>
        </w:rPr>
      </w:pPr>
    </w:p>
    <w:p w14:paraId="1E1332DE">
      <w:pPr>
        <w:rPr>
          <w:color w:val="000000"/>
        </w:rPr>
      </w:pPr>
    </w:p>
    <w:p w14:paraId="710C6EB6">
      <w:pPr>
        <w:spacing w:line="324" w:lineRule="auto"/>
        <w:jc w:val="center"/>
        <w:rPr>
          <w:color w:val="000000"/>
          <w:spacing w:val="30"/>
          <w:sz w:val="28"/>
          <w:szCs w:val="28"/>
        </w:rPr>
      </w:pPr>
      <w:r>
        <w:rPr>
          <w:rFonts w:hint="eastAsia"/>
          <w:color w:val="000000"/>
          <w:spacing w:val="30"/>
          <w:sz w:val="28"/>
          <w:szCs w:val="28"/>
        </w:rPr>
        <w:t>中华人民共和国</w:t>
      </w:r>
    </w:p>
    <w:p w14:paraId="4DF8AE07">
      <w:pPr>
        <w:spacing w:line="324" w:lineRule="auto"/>
        <w:jc w:val="center"/>
        <w:rPr>
          <w:color w:val="000000"/>
          <w:spacing w:val="30"/>
          <w:sz w:val="28"/>
          <w:szCs w:val="28"/>
        </w:rPr>
      </w:pPr>
      <w:r>
        <w:rPr>
          <w:rFonts w:hint="eastAsia"/>
          <w:color w:val="000000"/>
          <w:spacing w:val="30"/>
          <w:sz w:val="28"/>
          <w:szCs w:val="28"/>
        </w:rPr>
        <w:t>国家计量技术规范</w:t>
      </w:r>
    </w:p>
    <w:p w14:paraId="359DC7E1">
      <w:pPr>
        <w:spacing w:line="324" w:lineRule="auto"/>
        <w:jc w:val="center"/>
        <w:rPr>
          <w:rFonts w:eastAsia="黑体"/>
          <w:color w:val="000000"/>
          <w:spacing w:val="50"/>
          <w:sz w:val="28"/>
          <w:szCs w:val="28"/>
        </w:rPr>
      </w:pPr>
      <w:r>
        <w:rPr>
          <w:rFonts w:hint="eastAsia" w:eastAsia="黑体"/>
          <w:color w:val="000000"/>
          <w:spacing w:val="50"/>
          <w:sz w:val="28"/>
          <w:szCs w:val="28"/>
        </w:rPr>
        <w:t>XXXXXXXX</w:t>
      </w:r>
      <w:r>
        <w:rPr>
          <w:rFonts w:eastAsia="黑体"/>
          <w:color w:val="000000"/>
          <w:spacing w:val="50"/>
          <w:sz w:val="28"/>
          <w:szCs w:val="28"/>
        </w:rPr>
        <w:t>规范</w:t>
      </w:r>
    </w:p>
    <w:p w14:paraId="67B19C95">
      <w:pPr>
        <w:spacing w:line="324" w:lineRule="auto"/>
        <w:jc w:val="center"/>
        <w:rPr>
          <w:b/>
          <w:color w:val="000000"/>
          <w:sz w:val="28"/>
          <w:szCs w:val="28"/>
        </w:rPr>
      </w:pPr>
      <w:r>
        <w:rPr>
          <w:b/>
          <w:color w:val="000000"/>
          <w:sz w:val="28"/>
          <w:szCs w:val="28"/>
        </w:rPr>
        <w:t>JJF</w:t>
      </w:r>
      <w:r>
        <w:rPr>
          <w:rFonts w:eastAsia="黑体"/>
          <w:color w:val="000000"/>
          <w:sz w:val="28"/>
          <w:szCs w:val="28"/>
        </w:rPr>
        <w:t>XXXX</w:t>
      </w:r>
      <w:r>
        <w:rPr>
          <w:color w:val="000000"/>
          <w:sz w:val="28"/>
          <w:szCs w:val="28"/>
        </w:rPr>
        <w:t>—</w:t>
      </w:r>
      <w:r>
        <w:rPr>
          <w:rFonts w:eastAsia="黑体"/>
          <w:color w:val="000000"/>
          <w:sz w:val="28"/>
          <w:szCs w:val="28"/>
        </w:rPr>
        <w:t>XXXX</w:t>
      </w:r>
    </w:p>
    <w:p w14:paraId="2499C922">
      <w:pPr>
        <w:spacing w:line="324" w:lineRule="auto"/>
        <w:jc w:val="center"/>
        <w:rPr>
          <w:rFonts w:hint="eastAsia"/>
          <w:color w:val="000000"/>
        </w:rPr>
      </w:pPr>
      <w:r>
        <w:rPr>
          <w:rFonts w:hint="eastAsia"/>
          <w:color w:val="000000"/>
          <w:spacing w:val="20"/>
          <w:sz w:val="28"/>
          <w:szCs w:val="28"/>
        </w:rPr>
        <w:t>国家市场监督管理总局</w:t>
      </w:r>
      <w:r>
        <w:rPr>
          <w:color w:val="000000"/>
          <w:spacing w:val="20"/>
          <w:sz w:val="28"/>
          <w:szCs w:val="28"/>
        </w:rPr>
        <w:t>发布</w:t>
      </w:r>
    </w:p>
    <w:sectPr>
      <w:pgSz w:w="11906" w:h="16838"/>
      <w:pgMar w:top="1264" w:right="1418" w:bottom="1418"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modern"/>
    <w:pitch w:val="default"/>
    <w:sig w:usb0="00000001" w:usb1="080E0000" w:usb2="00000010" w:usb3="00000000" w:csb0="00040000" w:csb1="00000000"/>
  </w:font>
  <w:font w:name="Tahoma">
    <w:panose1 w:val="020B0604030504040204"/>
    <w:charset w:val="00"/>
    <w:family w:val="swiss"/>
    <w:pitch w:val="default"/>
    <w:sig w:usb0="E1002EFF" w:usb1="C000605B" w:usb2="00000029" w:usb3="00000000" w:csb0="200101FF" w:csb1="20280000"/>
  </w:font>
  <w:font w:name="方正大标宋简体">
    <w:altName w:val="微软雅黑"/>
    <w:panose1 w:val="00000000000000000000"/>
    <w:charset w:val="86"/>
    <w:family w:val="auto"/>
    <w:pitch w:val="default"/>
    <w:sig w:usb0="00000000" w:usb1="080E0000" w:usb2="00000000" w:usb3="00000000" w:csb0="00040001" w:csb1="00000000"/>
  </w:font>
  <w:font w:name="方正大黑简体">
    <w:altName w:val="宋体"/>
    <w:panose1 w:val="02010601030101010101"/>
    <w:charset w:val="86"/>
    <w:family w:val="auto"/>
    <w:pitch w:val="default"/>
    <w:sig w:usb0="00000001" w:usb1="080E0000" w:usb2="00000010" w:usb3="00000000" w:csb0="00040000"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C2ED6">
    <w:pPr>
      <w:pStyle w:val="10"/>
      <w:jc w:val="center"/>
      <w:rPr>
        <w:rFonts w:hint="eastAsia"/>
        <w:spacing w:val="40"/>
        <w:sz w:val="4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B2278">
    <w:pPr>
      <w:pStyle w:val="10"/>
      <w:ind w:firstLine="8640" w:firstLineChars="4800"/>
      <w:rPr>
        <w:rFonts w:hint="eastAsia"/>
      </w:rPr>
    </w:pPr>
    <w:r>
      <w:rPr>
        <w:rFonts w:hint="eastAsia"/>
      </w:rPr>
      <w:tab/>
    </w:r>
    <w:r>
      <w:rPr>
        <w:rFonts w:hint="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5FE17">
    <w:pPr>
      <w:pStyle w:val="1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F6ED1">
    <w:pPr>
      <w:pStyle w:val="10"/>
      <w:jc w:val="right"/>
    </w:pPr>
    <w:r>
      <w:fldChar w:fldCharType="begin"/>
    </w:r>
    <w:r>
      <w:instrText xml:space="preserve"> PAGE   \* MERGEFORMAT </w:instrText>
    </w:r>
    <w:r>
      <w:fldChar w:fldCharType="separate"/>
    </w:r>
    <w:r>
      <w:rPr>
        <w:lang w:val="zh-CN"/>
      </w:rPr>
      <w:t>I</w:t>
    </w:r>
    <w:r>
      <w:rPr>
        <w:lang w:val="zh-CN"/>
      </w:rPr>
      <w:fldChar w:fldCharType="end"/>
    </w:r>
  </w:p>
  <w:p w14:paraId="5E6E66F2">
    <w:pPr>
      <w:pStyle w:val="1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70516">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B0802">
    <w:pPr>
      <w:pStyle w:val="11"/>
      <w:rPr>
        <w:rFonts w:hint="eastAsia"/>
        <w:b/>
        <w:bCs/>
        <w:sz w:val="24"/>
      </w:rPr>
    </w:pPr>
  </w:p>
  <w:p w14:paraId="31F2B8DA">
    <w:pPr>
      <w:pStyle w:val="11"/>
      <w:rPr>
        <w:sz w:val="24"/>
      </w:rPr>
    </w:pPr>
    <w:r>
      <w:rPr>
        <w:rFonts w:hint="eastAsia" w:ascii="黑体" w:hAnsi="黑体" w:eastAsia="黑体"/>
        <w:b/>
        <w:bCs/>
        <w:sz w:val="21"/>
        <w:szCs w:val="21"/>
      </w:rPr>
      <w:t>JJF 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C901B">
    <w:pPr>
      <w:pStyle w:val="11"/>
      <w:rPr>
        <w:rFonts w:hint="eastAsia"/>
        <w:lang w:eastAsia="zh-CN"/>
      </w:rPr>
    </w:pPr>
    <w:r>
      <w:rPr>
        <w:rFonts w:hint="eastAsia"/>
        <w:lang w:eastAsia="zh-CN"/>
      </w:rPr>
      <w:t>JJF XXXX</w:t>
    </w:r>
    <w:r>
      <w:t>-</w:t>
    </w:r>
    <w:r>
      <w:rPr>
        <w:rFonts w:hint="eastAsia"/>
        <w:lang w:eastAsia="zh-CN"/>
      </w:rPr>
      <w:t>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C1D30B">
    <w:pPr>
      <w:pStyle w:val="11"/>
      <w:rPr>
        <w:rFonts w:hint="eastAsia" w:ascii="黑体" w:hAnsi="黑体" w:eastAsia="黑体"/>
        <w:sz w:val="21"/>
        <w:szCs w:val="21"/>
        <w:lang w:eastAsia="zh-CN"/>
      </w:rPr>
    </w:pPr>
    <w:r>
      <w:rPr>
        <w:rFonts w:hint="eastAsia" w:ascii="黑体" w:hAnsi="黑体" w:eastAsia="黑体"/>
        <w:sz w:val="21"/>
        <w:szCs w:val="21"/>
        <w:lang w:eastAsia="zh-CN"/>
      </w:rPr>
      <w:t>JJF XXXX</w:t>
    </w:r>
    <w:r>
      <w:rPr>
        <w:rFonts w:ascii="黑体" w:hAnsi="黑体" w:eastAsia="黑体"/>
        <w:sz w:val="21"/>
        <w:szCs w:val="21"/>
      </w:rPr>
      <w:t>-</w:t>
    </w:r>
    <w:r>
      <w:rPr>
        <w:rFonts w:hint="eastAsia" w:ascii="黑体" w:hAnsi="黑体" w:eastAsia="黑体"/>
        <w:sz w:val="21"/>
        <w:szCs w:val="21"/>
        <w:lang w:eastAsia="zh-CN"/>
      </w:rPr>
      <w:t>XXXX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hyphenationZone w:val="36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numFmt w:val="decimalFullWidth"/>
    <w:numRestart w:val="eachPage"/>
  </w:footnotePr>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0ODc3ODBmN2QyOGI5NTg0NTQyMzkzOTM4NDgzNjcifQ=="/>
  </w:docVars>
  <w:rsids>
    <w:rsidRoot w:val="00D405D8"/>
    <w:rsid w:val="0000049F"/>
    <w:rsid w:val="00004D99"/>
    <w:rsid w:val="00004DB0"/>
    <w:rsid w:val="00007E8D"/>
    <w:rsid w:val="0001516D"/>
    <w:rsid w:val="0001519C"/>
    <w:rsid w:val="000153C6"/>
    <w:rsid w:val="00024155"/>
    <w:rsid w:val="000304C7"/>
    <w:rsid w:val="00031DD5"/>
    <w:rsid w:val="000325F8"/>
    <w:rsid w:val="000414CE"/>
    <w:rsid w:val="00050D2E"/>
    <w:rsid w:val="0006290B"/>
    <w:rsid w:val="00065859"/>
    <w:rsid w:val="000718BE"/>
    <w:rsid w:val="0007397F"/>
    <w:rsid w:val="000739A2"/>
    <w:rsid w:val="00077085"/>
    <w:rsid w:val="00077782"/>
    <w:rsid w:val="00081EE8"/>
    <w:rsid w:val="000820E2"/>
    <w:rsid w:val="0009004A"/>
    <w:rsid w:val="00090800"/>
    <w:rsid w:val="0009410B"/>
    <w:rsid w:val="000A10F1"/>
    <w:rsid w:val="000A4A21"/>
    <w:rsid w:val="000A6D98"/>
    <w:rsid w:val="000B265F"/>
    <w:rsid w:val="000B787D"/>
    <w:rsid w:val="000C097B"/>
    <w:rsid w:val="000C0B2B"/>
    <w:rsid w:val="000C134C"/>
    <w:rsid w:val="000C3E71"/>
    <w:rsid w:val="000E6736"/>
    <w:rsid w:val="000E7181"/>
    <w:rsid w:val="000F29A1"/>
    <w:rsid w:val="00103585"/>
    <w:rsid w:val="0011182A"/>
    <w:rsid w:val="001139A7"/>
    <w:rsid w:val="001322D1"/>
    <w:rsid w:val="00140F98"/>
    <w:rsid w:val="00143E86"/>
    <w:rsid w:val="00146D0A"/>
    <w:rsid w:val="00152C19"/>
    <w:rsid w:val="00154D3E"/>
    <w:rsid w:val="0016303A"/>
    <w:rsid w:val="00167EF5"/>
    <w:rsid w:val="0017637E"/>
    <w:rsid w:val="00176FC7"/>
    <w:rsid w:val="001826FD"/>
    <w:rsid w:val="00190592"/>
    <w:rsid w:val="001951EE"/>
    <w:rsid w:val="001A3B0B"/>
    <w:rsid w:val="001B3873"/>
    <w:rsid w:val="001C6169"/>
    <w:rsid w:val="001C68C2"/>
    <w:rsid w:val="001D02A6"/>
    <w:rsid w:val="001D23AE"/>
    <w:rsid w:val="001D4A06"/>
    <w:rsid w:val="001E0EC9"/>
    <w:rsid w:val="001E13DB"/>
    <w:rsid w:val="001F1A58"/>
    <w:rsid w:val="001F630D"/>
    <w:rsid w:val="001F789A"/>
    <w:rsid w:val="0020123B"/>
    <w:rsid w:val="00201512"/>
    <w:rsid w:val="002104BA"/>
    <w:rsid w:val="0021162B"/>
    <w:rsid w:val="002141E8"/>
    <w:rsid w:val="0022466F"/>
    <w:rsid w:val="00226FE3"/>
    <w:rsid w:val="00232998"/>
    <w:rsid w:val="0024018E"/>
    <w:rsid w:val="0024054E"/>
    <w:rsid w:val="00243D48"/>
    <w:rsid w:val="00251519"/>
    <w:rsid w:val="002561B7"/>
    <w:rsid w:val="00257510"/>
    <w:rsid w:val="00267243"/>
    <w:rsid w:val="00271708"/>
    <w:rsid w:val="0027383D"/>
    <w:rsid w:val="002807CD"/>
    <w:rsid w:val="00281439"/>
    <w:rsid w:val="00290767"/>
    <w:rsid w:val="00294A20"/>
    <w:rsid w:val="0029639D"/>
    <w:rsid w:val="002A1B6F"/>
    <w:rsid w:val="002A7B84"/>
    <w:rsid w:val="002C323C"/>
    <w:rsid w:val="002C33B0"/>
    <w:rsid w:val="002D3071"/>
    <w:rsid w:val="002D3210"/>
    <w:rsid w:val="002D40F6"/>
    <w:rsid w:val="002F646D"/>
    <w:rsid w:val="00301E17"/>
    <w:rsid w:val="00305D1C"/>
    <w:rsid w:val="00311835"/>
    <w:rsid w:val="00315B55"/>
    <w:rsid w:val="0032313F"/>
    <w:rsid w:val="00335CFB"/>
    <w:rsid w:val="00352780"/>
    <w:rsid w:val="00364C66"/>
    <w:rsid w:val="00370495"/>
    <w:rsid w:val="003729EA"/>
    <w:rsid w:val="00372A71"/>
    <w:rsid w:val="0037542D"/>
    <w:rsid w:val="003826AD"/>
    <w:rsid w:val="00382BAE"/>
    <w:rsid w:val="00384394"/>
    <w:rsid w:val="0039543F"/>
    <w:rsid w:val="00395870"/>
    <w:rsid w:val="003B01F3"/>
    <w:rsid w:val="003B4F80"/>
    <w:rsid w:val="003B712C"/>
    <w:rsid w:val="003C1B1C"/>
    <w:rsid w:val="003D7C43"/>
    <w:rsid w:val="003E1E72"/>
    <w:rsid w:val="003E20DE"/>
    <w:rsid w:val="003F10DE"/>
    <w:rsid w:val="00406008"/>
    <w:rsid w:val="00417690"/>
    <w:rsid w:val="0042738C"/>
    <w:rsid w:val="004347D9"/>
    <w:rsid w:val="00436022"/>
    <w:rsid w:val="00437344"/>
    <w:rsid w:val="0044401A"/>
    <w:rsid w:val="0044537D"/>
    <w:rsid w:val="004516C1"/>
    <w:rsid w:val="0045573A"/>
    <w:rsid w:val="00457A47"/>
    <w:rsid w:val="00460196"/>
    <w:rsid w:val="00465DD9"/>
    <w:rsid w:val="00467637"/>
    <w:rsid w:val="00471E9E"/>
    <w:rsid w:val="004756E2"/>
    <w:rsid w:val="00482D3E"/>
    <w:rsid w:val="004922D1"/>
    <w:rsid w:val="00493F4F"/>
    <w:rsid w:val="00495913"/>
    <w:rsid w:val="00495DC6"/>
    <w:rsid w:val="004A274B"/>
    <w:rsid w:val="004A4E6E"/>
    <w:rsid w:val="004A7103"/>
    <w:rsid w:val="004B40F6"/>
    <w:rsid w:val="004B438C"/>
    <w:rsid w:val="004B675D"/>
    <w:rsid w:val="004C7CD4"/>
    <w:rsid w:val="004D649A"/>
    <w:rsid w:val="004D77C6"/>
    <w:rsid w:val="004E039D"/>
    <w:rsid w:val="004E0E28"/>
    <w:rsid w:val="004E2DE3"/>
    <w:rsid w:val="004E4331"/>
    <w:rsid w:val="004F09FF"/>
    <w:rsid w:val="004F0E08"/>
    <w:rsid w:val="00502FAF"/>
    <w:rsid w:val="00504190"/>
    <w:rsid w:val="00505F22"/>
    <w:rsid w:val="00511EE7"/>
    <w:rsid w:val="00514C1F"/>
    <w:rsid w:val="0053061A"/>
    <w:rsid w:val="00535508"/>
    <w:rsid w:val="00541BA0"/>
    <w:rsid w:val="00550E29"/>
    <w:rsid w:val="0056453C"/>
    <w:rsid w:val="00567FA5"/>
    <w:rsid w:val="00581B39"/>
    <w:rsid w:val="00581BD8"/>
    <w:rsid w:val="005876E5"/>
    <w:rsid w:val="005A6105"/>
    <w:rsid w:val="005A61B6"/>
    <w:rsid w:val="005B3CBA"/>
    <w:rsid w:val="005B6D29"/>
    <w:rsid w:val="005B7924"/>
    <w:rsid w:val="005C20E4"/>
    <w:rsid w:val="005C6741"/>
    <w:rsid w:val="005D3C0A"/>
    <w:rsid w:val="005D645F"/>
    <w:rsid w:val="005F22A1"/>
    <w:rsid w:val="005F2E3A"/>
    <w:rsid w:val="005F6350"/>
    <w:rsid w:val="00602342"/>
    <w:rsid w:val="00603397"/>
    <w:rsid w:val="00605129"/>
    <w:rsid w:val="00612581"/>
    <w:rsid w:val="00621743"/>
    <w:rsid w:val="00624E65"/>
    <w:rsid w:val="00625E44"/>
    <w:rsid w:val="0062662A"/>
    <w:rsid w:val="006268D0"/>
    <w:rsid w:val="00633BCD"/>
    <w:rsid w:val="00635C3E"/>
    <w:rsid w:val="00635D6B"/>
    <w:rsid w:val="0064388D"/>
    <w:rsid w:val="00654111"/>
    <w:rsid w:val="00673604"/>
    <w:rsid w:val="006754AB"/>
    <w:rsid w:val="006771FD"/>
    <w:rsid w:val="00680829"/>
    <w:rsid w:val="00683EAF"/>
    <w:rsid w:val="00686C86"/>
    <w:rsid w:val="006877FD"/>
    <w:rsid w:val="00695E87"/>
    <w:rsid w:val="006A1ADF"/>
    <w:rsid w:val="006A6C84"/>
    <w:rsid w:val="006B116D"/>
    <w:rsid w:val="006B14A7"/>
    <w:rsid w:val="006B1DCF"/>
    <w:rsid w:val="006C29E1"/>
    <w:rsid w:val="006C439E"/>
    <w:rsid w:val="006C5EE5"/>
    <w:rsid w:val="006D4D3F"/>
    <w:rsid w:val="006E36B0"/>
    <w:rsid w:val="00705CE7"/>
    <w:rsid w:val="00706A5B"/>
    <w:rsid w:val="00707888"/>
    <w:rsid w:val="00713B52"/>
    <w:rsid w:val="007227B5"/>
    <w:rsid w:val="0072409F"/>
    <w:rsid w:val="0072471D"/>
    <w:rsid w:val="0072710B"/>
    <w:rsid w:val="007275DA"/>
    <w:rsid w:val="00742931"/>
    <w:rsid w:val="00742E64"/>
    <w:rsid w:val="00743CE8"/>
    <w:rsid w:val="007526C4"/>
    <w:rsid w:val="007550A8"/>
    <w:rsid w:val="00756218"/>
    <w:rsid w:val="0076739A"/>
    <w:rsid w:val="0077628A"/>
    <w:rsid w:val="00777F74"/>
    <w:rsid w:val="0078193A"/>
    <w:rsid w:val="0078201C"/>
    <w:rsid w:val="00784A34"/>
    <w:rsid w:val="0078541B"/>
    <w:rsid w:val="00790EF3"/>
    <w:rsid w:val="00794F72"/>
    <w:rsid w:val="007A34F3"/>
    <w:rsid w:val="007A48B7"/>
    <w:rsid w:val="007B2960"/>
    <w:rsid w:val="007B2DB2"/>
    <w:rsid w:val="007B63C2"/>
    <w:rsid w:val="007E11DF"/>
    <w:rsid w:val="007E314D"/>
    <w:rsid w:val="007F2130"/>
    <w:rsid w:val="007F65EF"/>
    <w:rsid w:val="007F7077"/>
    <w:rsid w:val="00803849"/>
    <w:rsid w:val="00806556"/>
    <w:rsid w:val="0080765A"/>
    <w:rsid w:val="008104E3"/>
    <w:rsid w:val="0081149A"/>
    <w:rsid w:val="00817591"/>
    <w:rsid w:val="008405E9"/>
    <w:rsid w:val="00843DA2"/>
    <w:rsid w:val="00847094"/>
    <w:rsid w:val="008660BF"/>
    <w:rsid w:val="00866737"/>
    <w:rsid w:val="00875FF3"/>
    <w:rsid w:val="0088693C"/>
    <w:rsid w:val="00893932"/>
    <w:rsid w:val="008944D0"/>
    <w:rsid w:val="0089506C"/>
    <w:rsid w:val="00896255"/>
    <w:rsid w:val="008A1217"/>
    <w:rsid w:val="008A3E56"/>
    <w:rsid w:val="008A7343"/>
    <w:rsid w:val="008B0368"/>
    <w:rsid w:val="008B0C1A"/>
    <w:rsid w:val="008C313F"/>
    <w:rsid w:val="008C36EB"/>
    <w:rsid w:val="008C5D32"/>
    <w:rsid w:val="008D0DED"/>
    <w:rsid w:val="008D1E05"/>
    <w:rsid w:val="008D4039"/>
    <w:rsid w:val="008F07E2"/>
    <w:rsid w:val="00901349"/>
    <w:rsid w:val="009038E3"/>
    <w:rsid w:val="00912106"/>
    <w:rsid w:val="00913914"/>
    <w:rsid w:val="00914FB7"/>
    <w:rsid w:val="00940570"/>
    <w:rsid w:val="00940716"/>
    <w:rsid w:val="00943A0B"/>
    <w:rsid w:val="00944B78"/>
    <w:rsid w:val="009461FD"/>
    <w:rsid w:val="00954C3F"/>
    <w:rsid w:val="009551D2"/>
    <w:rsid w:val="0096795B"/>
    <w:rsid w:val="00971479"/>
    <w:rsid w:val="0097224D"/>
    <w:rsid w:val="00973731"/>
    <w:rsid w:val="00977FF5"/>
    <w:rsid w:val="0098035F"/>
    <w:rsid w:val="00983B47"/>
    <w:rsid w:val="009907A4"/>
    <w:rsid w:val="0099106B"/>
    <w:rsid w:val="009917BD"/>
    <w:rsid w:val="00994048"/>
    <w:rsid w:val="00995BEB"/>
    <w:rsid w:val="009B3E06"/>
    <w:rsid w:val="009B56C5"/>
    <w:rsid w:val="009B65EF"/>
    <w:rsid w:val="009C17F2"/>
    <w:rsid w:val="009C5241"/>
    <w:rsid w:val="009C7D47"/>
    <w:rsid w:val="009D0F46"/>
    <w:rsid w:val="009D76CB"/>
    <w:rsid w:val="009E084C"/>
    <w:rsid w:val="009E5767"/>
    <w:rsid w:val="009F179A"/>
    <w:rsid w:val="009F6894"/>
    <w:rsid w:val="009F7A26"/>
    <w:rsid w:val="00A029B5"/>
    <w:rsid w:val="00A03B51"/>
    <w:rsid w:val="00A10D2C"/>
    <w:rsid w:val="00A167F7"/>
    <w:rsid w:val="00A20CD4"/>
    <w:rsid w:val="00A30B8C"/>
    <w:rsid w:val="00A43B8D"/>
    <w:rsid w:val="00A4663B"/>
    <w:rsid w:val="00A47C5E"/>
    <w:rsid w:val="00A522D8"/>
    <w:rsid w:val="00A5347E"/>
    <w:rsid w:val="00A62E03"/>
    <w:rsid w:val="00A73462"/>
    <w:rsid w:val="00A747D7"/>
    <w:rsid w:val="00A75C7A"/>
    <w:rsid w:val="00A84BDF"/>
    <w:rsid w:val="00A91D2D"/>
    <w:rsid w:val="00A93166"/>
    <w:rsid w:val="00A95377"/>
    <w:rsid w:val="00A95FF8"/>
    <w:rsid w:val="00AA26AC"/>
    <w:rsid w:val="00AA49E9"/>
    <w:rsid w:val="00AA64CF"/>
    <w:rsid w:val="00AA6E91"/>
    <w:rsid w:val="00AA7609"/>
    <w:rsid w:val="00AB48F8"/>
    <w:rsid w:val="00AB6DD9"/>
    <w:rsid w:val="00AC080A"/>
    <w:rsid w:val="00AC0868"/>
    <w:rsid w:val="00AC5734"/>
    <w:rsid w:val="00AD20DE"/>
    <w:rsid w:val="00AE0351"/>
    <w:rsid w:val="00AE6317"/>
    <w:rsid w:val="00AF50F7"/>
    <w:rsid w:val="00AF586B"/>
    <w:rsid w:val="00B0797E"/>
    <w:rsid w:val="00B12D06"/>
    <w:rsid w:val="00B17273"/>
    <w:rsid w:val="00B2052E"/>
    <w:rsid w:val="00B2108D"/>
    <w:rsid w:val="00B23E2A"/>
    <w:rsid w:val="00B24C8C"/>
    <w:rsid w:val="00B335F6"/>
    <w:rsid w:val="00B36797"/>
    <w:rsid w:val="00B368FE"/>
    <w:rsid w:val="00B45226"/>
    <w:rsid w:val="00B566C4"/>
    <w:rsid w:val="00B64A4F"/>
    <w:rsid w:val="00B65426"/>
    <w:rsid w:val="00B74B35"/>
    <w:rsid w:val="00B75FC8"/>
    <w:rsid w:val="00B84299"/>
    <w:rsid w:val="00B9206A"/>
    <w:rsid w:val="00B968CB"/>
    <w:rsid w:val="00B9751D"/>
    <w:rsid w:val="00BA4B34"/>
    <w:rsid w:val="00BA601B"/>
    <w:rsid w:val="00BB0DEF"/>
    <w:rsid w:val="00BB156E"/>
    <w:rsid w:val="00BB1DFD"/>
    <w:rsid w:val="00BB5114"/>
    <w:rsid w:val="00BC0FCF"/>
    <w:rsid w:val="00BC7130"/>
    <w:rsid w:val="00BC72E9"/>
    <w:rsid w:val="00BE2D7E"/>
    <w:rsid w:val="00BF3BEA"/>
    <w:rsid w:val="00BF5491"/>
    <w:rsid w:val="00C00848"/>
    <w:rsid w:val="00C00B4D"/>
    <w:rsid w:val="00C03248"/>
    <w:rsid w:val="00C0515D"/>
    <w:rsid w:val="00C055AC"/>
    <w:rsid w:val="00C0612C"/>
    <w:rsid w:val="00C104B8"/>
    <w:rsid w:val="00C11745"/>
    <w:rsid w:val="00C12C31"/>
    <w:rsid w:val="00C2272A"/>
    <w:rsid w:val="00C23577"/>
    <w:rsid w:val="00C41C49"/>
    <w:rsid w:val="00C42F5D"/>
    <w:rsid w:val="00C43579"/>
    <w:rsid w:val="00C43878"/>
    <w:rsid w:val="00C502C0"/>
    <w:rsid w:val="00C510DE"/>
    <w:rsid w:val="00C56EDB"/>
    <w:rsid w:val="00C72A8B"/>
    <w:rsid w:val="00C7533E"/>
    <w:rsid w:val="00C82A3D"/>
    <w:rsid w:val="00C83936"/>
    <w:rsid w:val="00C84EF4"/>
    <w:rsid w:val="00C91CFE"/>
    <w:rsid w:val="00CA1C24"/>
    <w:rsid w:val="00CA3963"/>
    <w:rsid w:val="00CB13F5"/>
    <w:rsid w:val="00CB1B8A"/>
    <w:rsid w:val="00CB4EC4"/>
    <w:rsid w:val="00CC6360"/>
    <w:rsid w:val="00CD257D"/>
    <w:rsid w:val="00CD6630"/>
    <w:rsid w:val="00CE67D0"/>
    <w:rsid w:val="00CE7749"/>
    <w:rsid w:val="00CF269F"/>
    <w:rsid w:val="00CF4827"/>
    <w:rsid w:val="00CF643C"/>
    <w:rsid w:val="00D039C9"/>
    <w:rsid w:val="00D05A8F"/>
    <w:rsid w:val="00D07A75"/>
    <w:rsid w:val="00D1010C"/>
    <w:rsid w:val="00D111C3"/>
    <w:rsid w:val="00D25DF1"/>
    <w:rsid w:val="00D270AB"/>
    <w:rsid w:val="00D33051"/>
    <w:rsid w:val="00D405D8"/>
    <w:rsid w:val="00D41842"/>
    <w:rsid w:val="00D43315"/>
    <w:rsid w:val="00D475D3"/>
    <w:rsid w:val="00D515E7"/>
    <w:rsid w:val="00D61D3A"/>
    <w:rsid w:val="00D62931"/>
    <w:rsid w:val="00D65D00"/>
    <w:rsid w:val="00D736CA"/>
    <w:rsid w:val="00D76FE5"/>
    <w:rsid w:val="00D81635"/>
    <w:rsid w:val="00D81E19"/>
    <w:rsid w:val="00D86215"/>
    <w:rsid w:val="00D9565D"/>
    <w:rsid w:val="00DA3314"/>
    <w:rsid w:val="00DA3793"/>
    <w:rsid w:val="00DA5004"/>
    <w:rsid w:val="00DA50E6"/>
    <w:rsid w:val="00DB094D"/>
    <w:rsid w:val="00DB3E5B"/>
    <w:rsid w:val="00DB67F7"/>
    <w:rsid w:val="00DB6BC9"/>
    <w:rsid w:val="00DC1B11"/>
    <w:rsid w:val="00DD55A9"/>
    <w:rsid w:val="00DD5AB0"/>
    <w:rsid w:val="00DE44A6"/>
    <w:rsid w:val="00DF1654"/>
    <w:rsid w:val="00E00D5B"/>
    <w:rsid w:val="00E06020"/>
    <w:rsid w:val="00E10D5B"/>
    <w:rsid w:val="00E12764"/>
    <w:rsid w:val="00E21C95"/>
    <w:rsid w:val="00E23182"/>
    <w:rsid w:val="00E252EE"/>
    <w:rsid w:val="00E2628B"/>
    <w:rsid w:val="00E265F3"/>
    <w:rsid w:val="00E33AC6"/>
    <w:rsid w:val="00E600B9"/>
    <w:rsid w:val="00E67F0C"/>
    <w:rsid w:val="00E700B2"/>
    <w:rsid w:val="00E71B23"/>
    <w:rsid w:val="00E73576"/>
    <w:rsid w:val="00E76862"/>
    <w:rsid w:val="00E77195"/>
    <w:rsid w:val="00E77484"/>
    <w:rsid w:val="00E82FFE"/>
    <w:rsid w:val="00E863D5"/>
    <w:rsid w:val="00E910C5"/>
    <w:rsid w:val="00E95761"/>
    <w:rsid w:val="00E96D8B"/>
    <w:rsid w:val="00EA029E"/>
    <w:rsid w:val="00EA29B3"/>
    <w:rsid w:val="00EA4619"/>
    <w:rsid w:val="00EC0060"/>
    <w:rsid w:val="00EC138E"/>
    <w:rsid w:val="00EC3482"/>
    <w:rsid w:val="00ED0DA4"/>
    <w:rsid w:val="00ED22E9"/>
    <w:rsid w:val="00ED2806"/>
    <w:rsid w:val="00ED51BE"/>
    <w:rsid w:val="00EE206E"/>
    <w:rsid w:val="00EE6CA9"/>
    <w:rsid w:val="00EE7A19"/>
    <w:rsid w:val="00EF60CA"/>
    <w:rsid w:val="00EF7646"/>
    <w:rsid w:val="00F01959"/>
    <w:rsid w:val="00F039D4"/>
    <w:rsid w:val="00F13B7C"/>
    <w:rsid w:val="00F22851"/>
    <w:rsid w:val="00F22F08"/>
    <w:rsid w:val="00F26BBA"/>
    <w:rsid w:val="00F30DFE"/>
    <w:rsid w:val="00F368EF"/>
    <w:rsid w:val="00F50FB6"/>
    <w:rsid w:val="00F55014"/>
    <w:rsid w:val="00F7006C"/>
    <w:rsid w:val="00F72953"/>
    <w:rsid w:val="00F75475"/>
    <w:rsid w:val="00F843EF"/>
    <w:rsid w:val="00F8576D"/>
    <w:rsid w:val="00FB1B82"/>
    <w:rsid w:val="00FB2141"/>
    <w:rsid w:val="00FB229F"/>
    <w:rsid w:val="00FB3B39"/>
    <w:rsid w:val="00FB6936"/>
    <w:rsid w:val="00FB69D1"/>
    <w:rsid w:val="00FB74F3"/>
    <w:rsid w:val="00FC0CD8"/>
    <w:rsid w:val="00FC4EDF"/>
    <w:rsid w:val="00FC6546"/>
    <w:rsid w:val="00FD051F"/>
    <w:rsid w:val="00FD5388"/>
    <w:rsid w:val="00FE6E21"/>
    <w:rsid w:val="00FF4AC3"/>
    <w:rsid w:val="00FF7530"/>
    <w:rsid w:val="18322C8B"/>
    <w:rsid w:val="3E65450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ocked="1"/>
    <w:lsdException w:unhideWhenUsed="0" w:uiPriority="39"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semiHidden="0" w:name="annotation text"/>
    <w:lsdException w:unhideWhenUsed="0" w:uiPriority="0" w:semiHidden="0" w:name="header"/>
    <w:lsdException w:unhideWhenUsed="0" w:uiPriority="0"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kern w:val="2"/>
      <w:sz w:val="21"/>
      <w:szCs w:val="21"/>
      <w:lang w:val="en-US" w:eastAsia="zh-CN" w:bidi="ar-SA"/>
    </w:rPr>
  </w:style>
  <w:style w:type="paragraph" w:styleId="2">
    <w:name w:val="heading 1"/>
    <w:basedOn w:val="1"/>
    <w:next w:val="1"/>
    <w:link w:val="21"/>
    <w:qFormat/>
    <w:uiPriority w:val="99"/>
    <w:pPr>
      <w:keepNext/>
      <w:ind w:firstLine="6720" w:firstLineChars="800"/>
      <w:outlineLvl w:val="0"/>
    </w:pPr>
    <w:rPr>
      <w:kern w:val="0"/>
      <w:sz w:val="20"/>
      <w:szCs w:val="20"/>
    </w:rPr>
  </w:style>
  <w:style w:type="paragraph" w:styleId="3">
    <w:name w:val="heading 2"/>
    <w:basedOn w:val="1"/>
    <w:next w:val="1"/>
    <w:link w:val="22"/>
    <w:qFormat/>
    <w:uiPriority w:val="99"/>
    <w:pPr>
      <w:keepNext/>
      <w:jc w:val="center"/>
      <w:outlineLvl w:val="1"/>
    </w:pPr>
    <w:rPr>
      <w:kern w:val="0"/>
      <w:sz w:val="20"/>
      <w:szCs w:val="20"/>
    </w:rPr>
  </w:style>
  <w:style w:type="paragraph" w:styleId="4">
    <w:name w:val="heading 3"/>
    <w:basedOn w:val="1"/>
    <w:next w:val="1"/>
    <w:link w:val="23"/>
    <w:qFormat/>
    <w:uiPriority w:val="99"/>
    <w:pPr>
      <w:keepNext/>
      <w:outlineLvl w:val="2"/>
    </w:pPr>
    <w:rPr>
      <w:kern w:val="0"/>
      <w:sz w:val="20"/>
      <w:szCs w:val="20"/>
    </w:rPr>
  </w:style>
  <w:style w:type="character" w:default="1" w:styleId="17">
    <w:name w:val="Default Paragraph Font"/>
    <w:unhideWhenUsed/>
    <w:uiPriority w:val="1"/>
  </w:style>
  <w:style w:type="table" w:default="1" w:styleId="15">
    <w:name w:val="Normal Table"/>
    <w:unhideWhenUsed/>
    <w:uiPriority w:val="99"/>
    <w:tblPr>
      <w:tblStyle w:val="15"/>
      <w:tblCellMar>
        <w:top w:w="0" w:type="dxa"/>
        <w:left w:w="108" w:type="dxa"/>
        <w:bottom w:w="0" w:type="dxa"/>
        <w:right w:w="108" w:type="dxa"/>
      </w:tblCellMar>
    </w:tblPr>
  </w:style>
  <w:style w:type="paragraph" w:styleId="5">
    <w:name w:val="annotation text"/>
    <w:basedOn w:val="1"/>
    <w:link w:val="24"/>
    <w:unhideWhenUsed/>
    <w:uiPriority w:val="99"/>
    <w:pPr>
      <w:jc w:val="left"/>
    </w:pPr>
  </w:style>
  <w:style w:type="paragraph" w:styleId="6">
    <w:name w:val="Block Text"/>
    <w:basedOn w:val="1"/>
    <w:qFormat/>
    <w:uiPriority w:val="0"/>
    <w:pPr>
      <w:ind w:left="-1418" w:right="-1558" w:firstLine="1418"/>
    </w:pPr>
    <w:rPr>
      <w:sz w:val="28"/>
      <w:szCs w:val="20"/>
    </w:rPr>
  </w:style>
  <w:style w:type="paragraph" w:styleId="7">
    <w:name w:val="Plain Text"/>
    <w:basedOn w:val="1"/>
    <w:link w:val="25"/>
    <w:uiPriority w:val="0"/>
    <w:rPr>
      <w:rFonts w:ascii="宋体" w:hAnsi="Courier New"/>
      <w:szCs w:val="20"/>
    </w:rPr>
  </w:style>
  <w:style w:type="paragraph" w:styleId="8">
    <w:name w:val="Date"/>
    <w:basedOn w:val="1"/>
    <w:next w:val="1"/>
    <w:link w:val="26"/>
    <w:uiPriority w:val="99"/>
    <w:pPr>
      <w:ind w:left="100" w:leftChars="2500"/>
    </w:pPr>
    <w:rPr>
      <w:kern w:val="0"/>
      <w:sz w:val="24"/>
      <w:szCs w:val="24"/>
    </w:rPr>
  </w:style>
  <w:style w:type="paragraph" w:styleId="9">
    <w:name w:val="Balloon Text"/>
    <w:basedOn w:val="1"/>
    <w:link w:val="27"/>
    <w:semiHidden/>
    <w:uiPriority w:val="99"/>
    <w:rPr>
      <w:rFonts w:eastAsia="仿宋_GB2312"/>
      <w:kern w:val="0"/>
      <w:sz w:val="18"/>
      <w:szCs w:val="18"/>
    </w:rPr>
  </w:style>
  <w:style w:type="paragraph" w:styleId="10">
    <w:name w:val="footer"/>
    <w:basedOn w:val="1"/>
    <w:link w:val="28"/>
    <w:uiPriority w:val="0"/>
    <w:pPr>
      <w:tabs>
        <w:tab w:val="center" w:pos="4153"/>
        <w:tab w:val="right" w:pos="8306"/>
      </w:tabs>
      <w:snapToGrid w:val="0"/>
      <w:jc w:val="left"/>
    </w:pPr>
    <w:rPr>
      <w:kern w:val="0"/>
      <w:sz w:val="18"/>
      <w:szCs w:val="18"/>
    </w:rPr>
  </w:style>
  <w:style w:type="paragraph" w:styleId="11">
    <w:name w:val="header"/>
    <w:basedOn w:val="1"/>
    <w:link w:val="29"/>
    <w:uiPriority w:val="0"/>
    <w:pPr>
      <w:pBdr>
        <w:bottom w:val="single" w:color="auto" w:sz="6" w:space="1"/>
      </w:pBdr>
      <w:tabs>
        <w:tab w:val="center" w:pos="4153"/>
        <w:tab w:val="right" w:pos="8306"/>
      </w:tabs>
      <w:snapToGrid w:val="0"/>
      <w:jc w:val="center"/>
    </w:pPr>
    <w:rPr>
      <w:kern w:val="0"/>
      <w:sz w:val="18"/>
      <w:szCs w:val="18"/>
    </w:rPr>
  </w:style>
  <w:style w:type="paragraph" w:styleId="12">
    <w:name w:val="toc 1"/>
    <w:basedOn w:val="1"/>
    <w:next w:val="1"/>
    <w:locked/>
    <w:uiPriority w:val="39"/>
  </w:style>
  <w:style w:type="paragraph" w:styleId="13">
    <w:name w:val="toc 2"/>
    <w:basedOn w:val="1"/>
    <w:next w:val="1"/>
    <w:locked/>
    <w:uiPriority w:val="39"/>
    <w:pPr>
      <w:ind w:left="420" w:leftChars="200"/>
    </w:pPr>
    <w:rPr>
      <w:szCs w:val="24"/>
    </w:rPr>
  </w:style>
  <w:style w:type="paragraph" w:styleId="14">
    <w:name w:val="annotation subject"/>
    <w:basedOn w:val="5"/>
    <w:next w:val="5"/>
    <w:link w:val="30"/>
    <w:unhideWhenUsed/>
    <w:uiPriority w:val="99"/>
    <w:rPr>
      <w:b/>
      <w:bCs/>
    </w:rPr>
  </w:style>
  <w:style w:type="table" w:styleId="16">
    <w:name w:val="Table Grid"/>
    <w:basedOn w:val="15"/>
    <w:locked/>
    <w:uiPriority w:val="0"/>
    <w:pPr>
      <w:widowControl w:val="0"/>
      <w:jc w:val="both"/>
    </w:pPr>
    <w:rPr>
      <w:rFonts w:ascii="Times New Roman" w:hAnsi="Times New Roman"/>
    </w:rPr>
    <w:tblPr>
      <w:tblStyle w:val="1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uiPriority w:val="99"/>
    <w:rPr>
      <w:rFonts w:eastAsia="仿宋_GB2312"/>
      <w:sz w:val="24"/>
      <w:szCs w:val="24"/>
    </w:rPr>
  </w:style>
  <w:style w:type="character" w:styleId="19">
    <w:name w:val="Hyperlink"/>
    <w:uiPriority w:val="99"/>
    <w:rPr>
      <w:color w:val="0000FF"/>
      <w:u w:val="single"/>
    </w:rPr>
  </w:style>
  <w:style w:type="character" w:styleId="20">
    <w:name w:val="annotation reference"/>
    <w:unhideWhenUsed/>
    <w:uiPriority w:val="99"/>
    <w:rPr>
      <w:sz w:val="21"/>
      <w:szCs w:val="21"/>
    </w:rPr>
  </w:style>
  <w:style w:type="character" w:customStyle="1" w:styleId="21">
    <w:name w:val="标题 1 Char"/>
    <w:link w:val="2"/>
    <w:locked/>
    <w:uiPriority w:val="99"/>
    <w:rPr>
      <w:rFonts w:ascii="Times New Roman" w:hAnsi="Times New Roman" w:eastAsia="宋体" w:cs="Times New Roman"/>
      <w:kern w:val="0"/>
      <w:sz w:val="20"/>
      <w:szCs w:val="20"/>
    </w:rPr>
  </w:style>
  <w:style w:type="character" w:customStyle="1" w:styleId="22">
    <w:name w:val="标题 2 Char"/>
    <w:link w:val="3"/>
    <w:locked/>
    <w:uiPriority w:val="99"/>
    <w:rPr>
      <w:rFonts w:ascii="Times New Roman" w:hAnsi="Times New Roman" w:eastAsia="宋体" w:cs="Times New Roman"/>
      <w:kern w:val="0"/>
      <w:sz w:val="20"/>
      <w:szCs w:val="20"/>
    </w:rPr>
  </w:style>
  <w:style w:type="character" w:customStyle="1" w:styleId="23">
    <w:name w:val="标题 3 Char"/>
    <w:link w:val="4"/>
    <w:locked/>
    <w:uiPriority w:val="99"/>
    <w:rPr>
      <w:rFonts w:ascii="Times New Roman" w:hAnsi="Times New Roman" w:eastAsia="宋体" w:cs="Times New Roman"/>
      <w:kern w:val="0"/>
      <w:sz w:val="20"/>
      <w:szCs w:val="20"/>
    </w:rPr>
  </w:style>
  <w:style w:type="character" w:customStyle="1" w:styleId="24">
    <w:name w:val="批注文字 Char"/>
    <w:link w:val="5"/>
    <w:semiHidden/>
    <w:uiPriority w:val="99"/>
    <w:rPr>
      <w:rFonts w:ascii="Times New Roman" w:hAnsi="Times New Roman"/>
      <w:kern w:val="2"/>
      <w:sz w:val="21"/>
      <w:szCs w:val="21"/>
    </w:rPr>
  </w:style>
  <w:style w:type="character" w:customStyle="1" w:styleId="25">
    <w:name w:val="纯文本 Char"/>
    <w:link w:val="7"/>
    <w:uiPriority w:val="0"/>
    <w:rPr>
      <w:rFonts w:ascii="宋体" w:hAnsi="Courier New"/>
      <w:kern w:val="2"/>
      <w:sz w:val="21"/>
    </w:rPr>
  </w:style>
  <w:style w:type="character" w:customStyle="1" w:styleId="26">
    <w:name w:val="日期 Char"/>
    <w:link w:val="8"/>
    <w:locked/>
    <w:uiPriority w:val="99"/>
    <w:rPr>
      <w:rFonts w:ascii="Times New Roman" w:hAnsi="Times New Roman" w:eastAsia="宋体" w:cs="Times New Roman"/>
      <w:sz w:val="24"/>
      <w:szCs w:val="24"/>
    </w:rPr>
  </w:style>
  <w:style w:type="character" w:customStyle="1" w:styleId="27">
    <w:name w:val="批注框文本 Char"/>
    <w:link w:val="9"/>
    <w:semiHidden/>
    <w:locked/>
    <w:uiPriority w:val="99"/>
    <w:rPr>
      <w:rFonts w:ascii="Times New Roman" w:hAnsi="Times New Roman" w:eastAsia="仿宋_GB2312" w:cs="Times New Roman"/>
      <w:sz w:val="18"/>
      <w:szCs w:val="18"/>
    </w:rPr>
  </w:style>
  <w:style w:type="character" w:customStyle="1" w:styleId="28">
    <w:name w:val="页脚 Char"/>
    <w:link w:val="10"/>
    <w:locked/>
    <w:uiPriority w:val="99"/>
    <w:rPr>
      <w:rFonts w:ascii="Times New Roman" w:hAnsi="Times New Roman" w:eastAsia="宋体" w:cs="Times New Roman"/>
      <w:sz w:val="18"/>
      <w:szCs w:val="18"/>
    </w:rPr>
  </w:style>
  <w:style w:type="character" w:customStyle="1" w:styleId="29">
    <w:name w:val="页眉 Char"/>
    <w:link w:val="11"/>
    <w:locked/>
    <w:uiPriority w:val="99"/>
    <w:rPr>
      <w:rFonts w:ascii="Times New Roman" w:hAnsi="Times New Roman" w:eastAsia="宋体" w:cs="Times New Roman"/>
      <w:sz w:val="18"/>
      <w:szCs w:val="18"/>
    </w:rPr>
  </w:style>
  <w:style w:type="character" w:customStyle="1" w:styleId="30">
    <w:name w:val="批注主题 Char"/>
    <w:link w:val="14"/>
    <w:semiHidden/>
    <w:uiPriority w:val="99"/>
    <w:rPr>
      <w:rFonts w:ascii="Times New Roman" w:hAnsi="Times New Roman"/>
      <w:b/>
      <w:bCs/>
      <w:kern w:val="2"/>
      <w:sz w:val="21"/>
      <w:szCs w:val="21"/>
    </w:rPr>
  </w:style>
  <w:style w:type="character" w:customStyle="1" w:styleId="31">
    <w:name w:val="Date Char1"/>
    <w:semiHidden/>
    <w:uiPriority w:val="99"/>
    <w:rPr>
      <w:rFonts w:ascii="Times New Roman" w:hAnsi="Times New Roman"/>
      <w:szCs w:val="21"/>
    </w:rPr>
  </w:style>
  <w:style w:type="character" w:customStyle="1" w:styleId="32">
    <w:name w:val="日期 Char1"/>
    <w:semiHidden/>
    <w:uiPriority w:val="99"/>
    <w:rPr>
      <w:rFonts w:ascii="Times New Roman" w:hAnsi="Times New Roman" w:eastAsia="宋体" w:cs="Times New Roman"/>
      <w:sz w:val="24"/>
      <w:szCs w:val="24"/>
    </w:rPr>
  </w:style>
  <w:style w:type="character" w:customStyle="1" w:styleId="33">
    <w:name w:val="Footer Char1"/>
    <w:semiHidden/>
    <w:uiPriority w:val="99"/>
    <w:rPr>
      <w:rFonts w:ascii="Times New Roman" w:hAnsi="Times New Roman"/>
      <w:sz w:val="18"/>
      <w:szCs w:val="18"/>
    </w:rPr>
  </w:style>
  <w:style w:type="character" w:customStyle="1" w:styleId="34">
    <w:name w:val="页脚 Char1"/>
    <w:semiHidden/>
    <w:uiPriority w:val="99"/>
    <w:rPr>
      <w:rFonts w:ascii="Times New Roman" w:hAnsi="Times New Roman" w:eastAsia="宋体" w:cs="Times New Roman"/>
      <w:sz w:val="18"/>
      <w:szCs w:val="18"/>
    </w:rPr>
  </w:style>
  <w:style w:type="character" w:customStyle="1" w:styleId="35">
    <w:name w:val="Header Char1"/>
    <w:semiHidden/>
    <w:uiPriority w:val="99"/>
    <w:rPr>
      <w:rFonts w:ascii="Times New Roman" w:hAnsi="Times New Roman"/>
      <w:sz w:val="18"/>
      <w:szCs w:val="18"/>
    </w:rPr>
  </w:style>
  <w:style w:type="character" w:customStyle="1" w:styleId="36">
    <w:name w:val="页眉 Char1"/>
    <w:semiHidden/>
    <w:uiPriority w:val="99"/>
    <w:rPr>
      <w:rFonts w:ascii="Times New Roman" w:hAnsi="Times New Roman" w:eastAsia="宋体" w:cs="Times New Roman"/>
      <w:sz w:val="18"/>
      <w:szCs w:val="18"/>
    </w:rPr>
  </w:style>
  <w:style w:type="paragraph" w:customStyle="1" w:styleId="37">
    <w:name w:val="Char Char Char Char Char Char Char Char Char Char Char Char Char"/>
    <w:basedOn w:val="1"/>
    <w:uiPriority w:val="99"/>
    <w:pPr>
      <w:snapToGrid w:val="0"/>
      <w:spacing w:line="360" w:lineRule="auto"/>
      <w:ind w:firstLine="200" w:firstLineChars="200"/>
    </w:pPr>
    <w:rPr>
      <w:rFonts w:eastAsia="仿宋_GB2312"/>
      <w:sz w:val="24"/>
      <w:szCs w:val="24"/>
    </w:rPr>
  </w:style>
  <w:style w:type="character" w:styleId="38">
    <w:name w:val="Placeholder Text"/>
    <w:semiHidden/>
    <w:uiPriority w:val="99"/>
    <w:rPr>
      <w:rFonts w:eastAsia="仿宋_GB2312"/>
      <w:color w:val="808080"/>
      <w:sz w:val="24"/>
      <w:szCs w:val="24"/>
    </w:rPr>
  </w:style>
  <w:style w:type="paragraph" w:customStyle="1" w:styleId="39">
    <w:name w:val="默认段落字体 Para Char"/>
    <w:basedOn w:val="1"/>
    <w:uiPriority w:val="0"/>
    <w:rPr>
      <w:rFonts w:ascii="Tahoma" w:hAnsi="Tahoma"/>
      <w:iCs/>
      <w:sz w:val="24"/>
      <w:szCs w:val="20"/>
    </w:rPr>
  </w:style>
  <w:style w:type="paragraph" w:customStyle="1" w:styleId="40">
    <w:name w:val=" Char"/>
    <w:basedOn w:val="1"/>
    <w:uiPriority w:val="0"/>
    <w:rPr>
      <w:szCs w:val="24"/>
    </w:rPr>
  </w:style>
  <w:style w:type="paragraph" w:styleId="41">
    <w:name w:val=""/>
    <w:semiHidden/>
    <w:uiPriority w:val="99"/>
    <w:rPr>
      <w:rFonts w:ascii="Times New Roman" w:hAnsi="Times New Roman"/>
      <w:kern w:val="2"/>
      <w:sz w:val="21"/>
      <w:szCs w:val="21"/>
      <w:lang w:val="en-US" w:eastAsia="zh-CN" w:bidi="ar-SA"/>
    </w:rPr>
  </w:style>
  <w:style w:type="paragraph" w:customStyle="1" w:styleId="42">
    <w:name w:val="标准文件_段"/>
    <w:qFormat/>
    <w:uiPriority w:val="0"/>
    <w:pPr>
      <w:autoSpaceDE w:val="0"/>
      <w:autoSpaceDN w:val="0"/>
      <w:spacing w:line="360" w:lineRule="auto"/>
      <w:ind w:firstLine="560" w:firstLineChars="200"/>
    </w:pPr>
    <w:rPr>
      <w:rFonts w:ascii="Times New Roman" w:hAnsi="Times New Roman" w:eastAsia="黑体"/>
      <w:spacing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2.wmf"/><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10</Pages>
  <Words>842</Words>
  <Characters>975</Characters>
  <Lines>24</Lines>
  <Paragraphs>6</Paragraphs>
  <TotalTime>1</TotalTime>
  <ScaleCrop>false</ScaleCrop>
  <LinksUpToDate>false</LinksUpToDate>
  <CharactersWithSpaces>1314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2022-10-24T02:04:00Z</dcterms:created>
  <dc:creator>FHX</dc:creator>
  <cp:lastModifiedBy>Hyder</cp:lastModifiedBy>
  <cp:lastPrinted>2021-09-24T02:41:00Z</cp:lastPrinted>
  <dcterms:modified xsi:type="dcterms:W3CDTF">2024-08-05T05:28:25Z</dcterms:modified>
  <dc:title>中国测试技术研究院</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84C335E488844F498914E2E9CC15196C_13</vt:lpwstr>
  </property>
</Properties>
</file>