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7C319">
      <w:pPr>
        <w:tabs>
          <w:tab w:val="left" w:pos="8360"/>
        </w:tabs>
        <w:spacing w:line="360" w:lineRule="auto"/>
        <w:ind w:right="11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</w:pPr>
    </w:p>
    <w:p w14:paraId="173ECC92">
      <w:pPr>
        <w:tabs>
          <w:tab w:val="left" w:pos="8360"/>
        </w:tabs>
        <w:spacing w:line="360" w:lineRule="auto"/>
        <w:ind w:right="11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376FA523">
      <w:pPr>
        <w:jc w:val="center"/>
        <w:rPr>
          <w:rFonts w:ascii="宋体" w:hAnsi="宋体"/>
          <w:b/>
          <w:bCs/>
          <w:sz w:val="44"/>
          <w:highlight w:val="none"/>
          <w:lang w:eastAsia="zh-CN"/>
        </w:rPr>
      </w:pPr>
    </w:p>
    <w:p w14:paraId="1FB2ADA1">
      <w:pPr>
        <w:jc w:val="center"/>
        <w:rPr>
          <w:rFonts w:ascii="宋体" w:hAnsi="宋体"/>
          <w:b/>
          <w:bCs/>
          <w:sz w:val="44"/>
          <w:highlight w:val="none"/>
          <w:lang w:eastAsia="zh-CN"/>
        </w:rPr>
      </w:pPr>
      <w:r>
        <w:rPr>
          <w:rFonts w:hint="eastAsia" w:ascii="宋体" w:hAnsi="宋体"/>
          <w:b/>
          <w:bCs/>
          <w:sz w:val="44"/>
          <w:highlight w:val="none"/>
          <w:lang w:eastAsia="zh-CN"/>
        </w:rPr>
        <w:t xml:space="preserve"> 全国专业计量技术委员会委员申请表</w:t>
      </w:r>
    </w:p>
    <w:p w14:paraId="77B6A25F">
      <w:pPr>
        <w:jc w:val="center"/>
        <w:rPr>
          <w:rFonts w:ascii="宋体" w:hAnsi="宋体"/>
          <w:sz w:val="48"/>
          <w:highlight w:val="none"/>
          <w:lang w:eastAsia="zh-CN"/>
        </w:rPr>
      </w:pPr>
    </w:p>
    <w:p w14:paraId="140BEADA">
      <w:pPr>
        <w:jc w:val="center"/>
        <w:rPr>
          <w:rFonts w:ascii="宋体" w:hAnsi="宋体"/>
          <w:sz w:val="48"/>
          <w:highlight w:val="none"/>
          <w:lang w:eastAsia="zh-CN"/>
        </w:rPr>
      </w:pPr>
    </w:p>
    <w:p w14:paraId="2493A143">
      <w:pPr>
        <w:jc w:val="center"/>
        <w:rPr>
          <w:rFonts w:ascii="宋体" w:hAnsi="宋体"/>
          <w:sz w:val="48"/>
          <w:highlight w:val="none"/>
          <w:lang w:eastAsia="zh-CN"/>
        </w:rPr>
      </w:pPr>
    </w:p>
    <w:p w14:paraId="510A04E6">
      <w:pPr>
        <w:jc w:val="center"/>
        <w:rPr>
          <w:rFonts w:ascii="宋体" w:hAnsi="宋体"/>
          <w:sz w:val="48"/>
          <w:highlight w:val="none"/>
          <w:lang w:eastAsia="zh-CN"/>
        </w:rPr>
      </w:pPr>
    </w:p>
    <w:p w14:paraId="10F6F78F">
      <w:pPr>
        <w:jc w:val="center"/>
        <w:rPr>
          <w:rFonts w:ascii="宋体" w:hAnsi="宋体"/>
          <w:sz w:val="48"/>
          <w:highlight w:val="none"/>
          <w:lang w:eastAsia="zh-CN"/>
        </w:rPr>
      </w:pPr>
    </w:p>
    <w:p w14:paraId="76A7F4E2">
      <w:pPr>
        <w:jc w:val="center"/>
        <w:rPr>
          <w:rFonts w:hint="eastAsia" w:ascii="宋体" w:hAnsi="宋体"/>
          <w:sz w:val="48"/>
          <w:highlight w:val="none"/>
          <w:lang w:eastAsia="zh-CN"/>
        </w:rPr>
      </w:pPr>
    </w:p>
    <w:p w14:paraId="67CA3477">
      <w:pPr>
        <w:ind w:left="741" w:leftChars="337"/>
        <w:rPr>
          <w:rFonts w:ascii="宋体" w:hAnsi="宋体"/>
          <w:b/>
          <w:bCs/>
          <w:sz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highlight w:val="none"/>
          <w:lang w:eastAsia="zh-CN"/>
        </w:rPr>
        <w:t xml:space="preserve">技术委员会编号名称 </w:t>
      </w:r>
      <w:r>
        <w:rPr>
          <w:rFonts w:ascii="宋体" w:hAnsi="宋体"/>
          <w:b/>
          <w:bCs/>
          <w:sz w:val="28"/>
          <w:highlight w:val="none"/>
          <w:u w:val="single"/>
          <w:lang w:eastAsia="zh-CN"/>
        </w:rPr>
        <w:t>MTC30</w:t>
      </w:r>
      <w:r>
        <w:rPr>
          <w:rFonts w:hint="eastAsia" w:ascii="宋体" w:hAnsi="宋体"/>
          <w:b/>
          <w:bCs/>
          <w:sz w:val="28"/>
          <w:highlight w:val="none"/>
          <w:u w:val="single"/>
          <w:lang w:eastAsia="zh-CN"/>
        </w:rPr>
        <w:t>全国</w:t>
      </w:r>
      <w:r>
        <w:rPr>
          <w:rFonts w:ascii="宋体" w:hAnsi="宋体"/>
          <w:b/>
          <w:bCs/>
          <w:sz w:val="28"/>
          <w:highlight w:val="none"/>
          <w:u w:val="single"/>
          <w:lang w:eastAsia="zh-CN"/>
        </w:rPr>
        <w:t>公路专用计量器具计量技术委员会</w:t>
      </w:r>
      <w:r>
        <w:rPr>
          <w:rFonts w:hint="eastAsia" w:ascii="宋体" w:hAnsi="宋体"/>
          <w:b/>
          <w:bCs/>
          <w:sz w:val="28"/>
          <w:highlight w:val="none"/>
          <w:u w:val="single"/>
          <w:lang w:eastAsia="zh-CN"/>
        </w:rPr>
        <w:t xml:space="preserve">                         </w:t>
      </w:r>
      <w:r>
        <w:rPr>
          <w:rFonts w:hint="eastAsia" w:ascii="宋体" w:hAnsi="宋体"/>
          <w:b/>
          <w:bCs/>
          <w:sz w:val="28"/>
          <w:highlight w:val="none"/>
          <w:lang w:eastAsia="zh-CN"/>
        </w:rPr>
        <w:t xml:space="preserve"> </w:t>
      </w:r>
    </w:p>
    <w:p w14:paraId="5EC01B4E">
      <w:pPr>
        <w:ind w:left="741" w:leftChars="337" w:firstLine="880" w:firstLineChars="400"/>
        <w:rPr>
          <w:rFonts w:ascii="宋体" w:hAnsi="宋体"/>
          <w:highlight w:val="none"/>
          <w:u w:val="single"/>
          <w:lang w:eastAsia="zh-CN"/>
        </w:rPr>
      </w:pPr>
    </w:p>
    <w:p w14:paraId="61C14180">
      <w:pPr>
        <w:ind w:left="741" w:leftChars="337"/>
        <w:rPr>
          <w:rFonts w:ascii="宋体" w:hAnsi="宋体"/>
          <w:b/>
          <w:bCs/>
          <w:sz w:val="28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sz w:val="28"/>
          <w:highlight w:val="none"/>
          <w:lang w:eastAsia="zh-CN"/>
        </w:rPr>
        <w:t xml:space="preserve">委 员 单 位 名 称 </w:t>
      </w:r>
      <w:r>
        <w:rPr>
          <w:rFonts w:hint="eastAsia" w:ascii="宋体" w:hAnsi="宋体"/>
          <w:bCs/>
          <w:sz w:val="28"/>
          <w:highlight w:val="none"/>
          <w:u w:val="single"/>
          <w:lang w:eastAsia="zh-CN"/>
        </w:rPr>
        <w:t xml:space="preserve">                        </w:t>
      </w:r>
      <w:r>
        <w:rPr>
          <w:rFonts w:ascii="宋体" w:hAnsi="宋体"/>
          <w:bCs/>
          <w:sz w:val="28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/>
          <w:bCs/>
          <w:sz w:val="28"/>
          <w:highlight w:val="none"/>
          <w:u w:val="single"/>
          <w:lang w:eastAsia="zh-CN"/>
        </w:rPr>
        <w:t xml:space="preserve">      </w:t>
      </w:r>
    </w:p>
    <w:p w14:paraId="20871055">
      <w:pPr>
        <w:ind w:left="741" w:leftChars="337" w:firstLine="880" w:firstLineChars="400"/>
        <w:rPr>
          <w:rFonts w:ascii="宋体" w:hAnsi="宋体"/>
          <w:highlight w:val="none"/>
          <w:u w:val="single"/>
          <w:lang w:eastAsia="zh-CN"/>
        </w:rPr>
      </w:pPr>
    </w:p>
    <w:p w14:paraId="288532F2">
      <w:pPr>
        <w:ind w:left="741" w:leftChars="337"/>
        <w:rPr>
          <w:rFonts w:ascii="宋体" w:hAnsi="宋体"/>
          <w:b/>
          <w:bCs/>
          <w:sz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highlight w:val="none"/>
          <w:lang w:eastAsia="zh-CN"/>
        </w:rPr>
        <w:t xml:space="preserve">委  </w:t>
      </w:r>
      <w:r>
        <w:rPr>
          <w:rFonts w:ascii="宋体" w:hAnsi="宋体"/>
          <w:b/>
          <w:bCs/>
          <w:sz w:val="28"/>
          <w:highlight w:val="none"/>
          <w:lang w:eastAsia="zh-CN"/>
        </w:rPr>
        <w:t xml:space="preserve"> </w:t>
      </w:r>
      <w:r>
        <w:rPr>
          <w:rFonts w:hint="eastAsia" w:ascii="宋体" w:hAnsi="宋体"/>
          <w:b/>
          <w:bCs/>
          <w:sz w:val="28"/>
          <w:highlight w:val="none"/>
          <w:lang w:eastAsia="zh-CN"/>
        </w:rPr>
        <w:t xml:space="preserve">员   姓   名 </w:t>
      </w:r>
      <w:r>
        <w:rPr>
          <w:rFonts w:hint="eastAsia" w:ascii="宋体" w:hAnsi="宋体"/>
          <w:bCs/>
          <w:sz w:val="28"/>
          <w:highlight w:val="none"/>
          <w:u w:val="single"/>
          <w:lang w:eastAsia="zh-CN"/>
        </w:rPr>
        <w:t xml:space="preserve">                               </w:t>
      </w:r>
    </w:p>
    <w:p w14:paraId="378D6323">
      <w:pPr>
        <w:jc w:val="center"/>
        <w:rPr>
          <w:rFonts w:ascii="宋体" w:hAnsi="宋体"/>
          <w:sz w:val="30"/>
          <w:highlight w:val="none"/>
          <w:lang w:eastAsia="zh-CN"/>
        </w:rPr>
      </w:pPr>
    </w:p>
    <w:p w14:paraId="48340929">
      <w:pPr>
        <w:jc w:val="center"/>
        <w:rPr>
          <w:rFonts w:ascii="宋体" w:hAnsi="宋体"/>
          <w:sz w:val="30"/>
          <w:highlight w:val="none"/>
          <w:lang w:eastAsia="zh-CN"/>
        </w:rPr>
      </w:pPr>
    </w:p>
    <w:p w14:paraId="3DF28491">
      <w:pPr>
        <w:jc w:val="center"/>
        <w:rPr>
          <w:rFonts w:ascii="宋体" w:hAnsi="宋体"/>
          <w:sz w:val="30"/>
          <w:highlight w:val="none"/>
          <w:lang w:eastAsia="zh-CN"/>
        </w:rPr>
      </w:pPr>
    </w:p>
    <w:p w14:paraId="29935267">
      <w:pPr>
        <w:jc w:val="center"/>
        <w:rPr>
          <w:rFonts w:ascii="宋体" w:hAnsi="宋体"/>
          <w:sz w:val="30"/>
          <w:highlight w:val="none"/>
          <w:lang w:eastAsia="zh-CN"/>
        </w:rPr>
      </w:pPr>
    </w:p>
    <w:p w14:paraId="36E59E94">
      <w:pPr>
        <w:jc w:val="center"/>
        <w:rPr>
          <w:rFonts w:ascii="宋体" w:hAnsi="宋体"/>
          <w:sz w:val="36"/>
          <w:highlight w:val="none"/>
          <w:lang w:eastAsia="zh-CN"/>
        </w:rPr>
      </w:pPr>
    </w:p>
    <w:p w14:paraId="5992DB6F">
      <w:pPr>
        <w:jc w:val="center"/>
        <w:rPr>
          <w:rFonts w:hint="eastAsia" w:ascii="宋体" w:hAnsi="宋体"/>
          <w:sz w:val="36"/>
          <w:highlight w:val="none"/>
          <w:lang w:eastAsia="zh-CN"/>
        </w:rPr>
      </w:pPr>
    </w:p>
    <w:p w14:paraId="4FE02CD5">
      <w:pPr>
        <w:jc w:val="center"/>
        <w:rPr>
          <w:rFonts w:ascii="宋体" w:hAnsi="宋体"/>
          <w:sz w:val="36"/>
          <w:highlight w:val="none"/>
          <w:lang w:eastAsia="zh-CN"/>
        </w:rPr>
      </w:pPr>
    </w:p>
    <w:p w14:paraId="5788A4D4">
      <w:pPr>
        <w:jc w:val="center"/>
        <w:rPr>
          <w:rFonts w:ascii="宋体" w:hAnsi="宋体"/>
          <w:b/>
          <w:bCs/>
          <w:sz w:val="44"/>
          <w:highlight w:val="none"/>
          <w:lang w:eastAsia="zh-CN"/>
        </w:rPr>
      </w:pPr>
      <w:r>
        <w:rPr>
          <w:rFonts w:hint="eastAsia" w:ascii="宋体" w:hAnsi="宋体"/>
          <w:b/>
          <w:bCs/>
          <w:sz w:val="44"/>
          <w:highlight w:val="none"/>
          <w:lang w:eastAsia="zh-CN"/>
        </w:rPr>
        <w:t>国家市场监督管理总局计量司</w:t>
      </w:r>
    </w:p>
    <w:p w14:paraId="275BD39B">
      <w:pPr>
        <w:rPr>
          <w:rFonts w:hint="eastAsia"/>
          <w:sz w:val="30"/>
          <w:highlight w:val="none"/>
          <w:lang w:eastAsia="zh-CN"/>
        </w:rPr>
      </w:pPr>
      <w:r>
        <w:rPr>
          <w:sz w:val="30"/>
          <w:highlight w:val="none"/>
          <w:lang w:eastAsia="zh-CN"/>
        </w:rPr>
        <w:br w:type="page"/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14:paraId="00B3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0" w:type="dxa"/>
            <w:noWrap w:val="0"/>
            <w:vAlign w:val="center"/>
          </w:tcPr>
          <w:p w14:paraId="0BBBEC1E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姓  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1902E204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308" w:type="dxa"/>
            <w:noWrap w:val="0"/>
            <w:vAlign w:val="center"/>
          </w:tcPr>
          <w:p w14:paraId="135CB921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性  别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466C7989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76B9F060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出 生</w:t>
            </w:r>
          </w:p>
          <w:p w14:paraId="5D699606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年 月</w:t>
            </w:r>
          </w:p>
        </w:tc>
        <w:tc>
          <w:tcPr>
            <w:tcW w:w="3066" w:type="dxa"/>
            <w:noWrap w:val="0"/>
            <w:vAlign w:val="center"/>
          </w:tcPr>
          <w:p w14:paraId="277F45A4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</w:tr>
      <w:tr w14:paraId="73E8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0" w:type="dxa"/>
            <w:noWrap w:val="0"/>
            <w:vAlign w:val="center"/>
          </w:tcPr>
          <w:p w14:paraId="72B2F4AF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民  族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51037238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308" w:type="dxa"/>
            <w:noWrap w:val="0"/>
            <w:vAlign w:val="center"/>
          </w:tcPr>
          <w:p w14:paraId="0B06C6CA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籍  贯</w:t>
            </w:r>
          </w:p>
        </w:tc>
        <w:tc>
          <w:tcPr>
            <w:tcW w:w="5682" w:type="dxa"/>
            <w:gridSpan w:val="5"/>
            <w:noWrap w:val="0"/>
            <w:vAlign w:val="center"/>
          </w:tcPr>
          <w:p w14:paraId="195408FF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</w:tr>
      <w:tr w14:paraId="480A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noWrap w:val="0"/>
            <w:vAlign w:val="center"/>
          </w:tcPr>
          <w:p w14:paraId="2D93E044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职 称、职 务</w:t>
            </w:r>
          </w:p>
        </w:tc>
        <w:tc>
          <w:tcPr>
            <w:tcW w:w="6990" w:type="dxa"/>
            <w:gridSpan w:val="6"/>
            <w:noWrap w:val="0"/>
            <w:vAlign w:val="center"/>
          </w:tcPr>
          <w:p w14:paraId="1E69FCB9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 xml:space="preserve"> </w:t>
            </w:r>
          </w:p>
        </w:tc>
      </w:tr>
      <w:tr w14:paraId="7EE1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noWrap w:val="0"/>
            <w:vAlign w:val="center"/>
          </w:tcPr>
          <w:p w14:paraId="38F89224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拟申请技术委员会职务</w:t>
            </w:r>
          </w:p>
        </w:tc>
        <w:tc>
          <w:tcPr>
            <w:tcW w:w="6990" w:type="dxa"/>
            <w:gridSpan w:val="6"/>
            <w:noWrap w:val="0"/>
            <w:vAlign w:val="center"/>
          </w:tcPr>
          <w:p w14:paraId="0AABE908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 xml:space="preserve"> </w:t>
            </w:r>
          </w:p>
        </w:tc>
      </w:tr>
      <w:tr w14:paraId="477D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78F3FAB8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15C19E38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2FB13D5F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联 系</w:t>
            </w:r>
          </w:p>
          <w:p w14:paraId="5AE4FAC6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电 话</w:t>
            </w:r>
          </w:p>
        </w:tc>
        <w:tc>
          <w:tcPr>
            <w:tcW w:w="3066" w:type="dxa"/>
            <w:noWrap w:val="0"/>
            <w:vAlign w:val="center"/>
          </w:tcPr>
          <w:p w14:paraId="3FC180E6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</w:tr>
      <w:tr w14:paraId="52BD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4BF5437F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通讯地址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70F860EC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1548AF28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邮 政</w:t>
            </w:r>
          </w:p>
          <w:p w14:paraId="7BF6E55A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编 码</w:t>
            </w:r>
          </w:p>
        </w:tc>
        <w:tc>
          <w:tcPr>
            <w:tcW w:w="3066" w:type="dxa"/>
            <w:noWrap w:val="0"/>
            <w:vAlign w:val="center"/>
          </w:tcPr>
          <w:p w14:paraId="749DF275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</w:tr>
      <w:tr w14:paraId="56A6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5306D113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文化程度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1456220D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5BFFCD51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毕、肆</w:t>
            </w:r>
          </w:p>
          <w:p w14:paraId="32D02990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业学校</w:t>
            </w:r>
          </w:p>
        </w:tc>
        <w:tc>
          <w:tcPr>
            <w:tcW w:w="4270" w:type="dxa"/>
            <w:gridSpan w:val="2"/>
            <w:noWrap w:val="0"/>
            <w:vAlign w:val="center"/>
          </w:tcPr>
          <w:p w14:paraId="44C98038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</w:tr>
      <w:tr w14:paraId="1425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02F87F9A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毕、肆</w:t>
            </w:r>
          </w:p>
          <w:p w14:paraId="31497801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业时间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44BB634F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3F80BAF5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所  学</w:t>
            </w:r>
          </w:p>
          <w:p w14:paraId="598B00C7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专  业</w:t>
            </w:r>
          </w:p>
        </w:tc>
        <w:tc>
          <w:tcPr>
            <w:tcW w:w="4270" w:type="dxa"/>
            <w:gridSpan w:val="2"/>
            <w:noWrap w:val="0"/>
            <w:vAlign w:val="center"/>
          </w:tcPr>
          <w:p w14:paraId="5BAE8857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</w:tr>
      <w:tr w14:paraId="0165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0C2F1BCE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授予学</w:t>
            </w:r>
          </w:p>
          <w:p w14:paraId="11C301D6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位名称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4C0C02A1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7A88A103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授予学</w:t>
            </w:r>
          </w:p>
          <w:p w14:paraId="162F1E5F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位国别</w:t>
            </w:r>
          </w:p>
        </w:tc>
        <w:tc>
          <w:tcPr>
            <w:tcW w:w="4270" w:type="dxa"/>
            <w:gridSpan w:val="2"/>
            <w:noWrap w:val="0"/>
            <w:vAlign w:val="center"/>
          </w:tcPr>
          <w:p w14:paraId="111DF543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</w:p>
        </w:tc>
      </w:tr>
      <w:tr w14:paraId="519F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548" w:type="dxa"/>
            <w:gridSpan w:val="2"/>
            <w:noWrap w:val="0"/>
            <w:vAlign w:val="center"/>
          </w:tcPr>
          <w:p w14:paraId="0E809C4A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何年何月在何国参加学习进修和学术交流等国</w:t>
            </w:r>
          </w:p>
          <w:p w14:paraId="05B96BCF">
            <w:pPr>
              <w:ind w:firstLine="180" w:firstLineChars="75"/>
              <w:rPr>
                <w:b/>
                <w:bCs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际活动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64B439F3">
            <w:pPr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 xml:space="preserve"> </w:t>
            </w:r>
          </w:p>
        </w:tc>
      </w:tr>
      <w:tr w14:paraId="2E48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548" w:type="dxa"/>
            <w:gridSpan w:val="2"/>
            <w:noWrap w:val="0"/>
            <w:vAlign w:val="center"/>
          </w:tcPr>
          <w:p w14:paraId="2A58181F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懂何种外国语，听读、说、</w:t>
            </w:r>
          </w:p>
          <w:p w14:paraId="269FD06C">
            <w:pPr>
              <w:ind w:firstLine="180" w:firstLineChars="75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写能力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394288C5">
            <w:pPr>
              <w:rPr>
                <w:bCs/>
                <w:highlight w:val="none"/>
              </w:rPr>
            </w:pPr>
          </w:p>
          <w:p w14:paraId="5BFB32C5">
            <w:pPr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 xml:space="preserve"> </w:t>
            </w:r>
          </w:p>
        </w:tc>
      </w:tr>
      <w:tr w14:paraId="20A5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48" w:type="dxa"/>
            <w:gridSpan w:val="2"/>
            <w:noWrap w:val="0"/>
            <w:vAlign w:val="center"/>
          </w:tcPr>
          <w:p w14:paraId="76765799">
            <w:pPr>
              <w:rPr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曾负责制、修订何种计量技术规范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3FB44A06">
            <w:pPr>
              <w:rPr>
                <w:bCs/>
                <w:highlight w:val="none"/>
                <w:lang w:eastAsia="zh-CN"/>
              </w:rPr>
            </w:pPr>
          </w:p>
          <w:p w14:paraId="59769F7C">
            <w:pPr>
              <w:rPr>
                <w:bCs/>
                <w:highlight w:val="none"/>
                <w:lang w:eastAsia="zh-CN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 xml:space="preserve"> </w:t>
            </w:r>
          </w:p>
        </w:tc>
      </w:tr>
      <w:tr w14:paraId="3F4B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48" w:type="dxa"/>
            <w:gridSpan w:val="2"/>
            <w:noWrap w:val="0"/>
            <w:vAlign w:val="center"/>
          </w:tcPr>
          <w:p w14:paraId="2E484470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曾主持审定何种计量技术规范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7B0988ED">
            <w:pPr>
              <w:rPr>
                <w:bCs/>
                <w:highlight w:val="none"/>
                <w:lang w:eastAsia="zh-CN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 xml:space="preserve"> </w:t>
            </w:r>
          </w:p>
        </w:tc>
      </w:tr>
    </w:tbl>
    <w:p w14:paraId="677432EF">
      <w:pPr>
        <w:jc w:val="center"/>
        <w:rPr>
          <w:rFonts w:hint="eastAsia"/>
          <w:bCs/>
          <w:sz w:val="24"/>
          <w:highlight w:val="none"/>
          <w:lang w:eastAsia="zh-CN"/>
        </w:rPr>
        <w:sectPr>
          <w:footerReference r:id="rId3" w:type="default"/>
          <w:pgSz w:w="11980" w:h="16640"/>
          <w:pgMar w:top="1984" w:right="1373" w:bottom="1236" w:left="1587" w:header="720" w:footer="720" w:gutter="0"/>
          <w:pgNumType w:fmt="decimal" w:start="1"/>
          <w:cols w:space="720" w:num="1"/>
        </w:sectPr>
      </w:pP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058"/>
      </w:tblGrid>
      <w:tr w14:paraId="4B7E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48" w:type="dxa"/>
            <w:noWrap w:val="0"/>
            <w:vAlign w:val="center"/>
          </w:tcPr>
          <w:p w14:paraId="75983F1C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参加审定过哪几种计量技术规范</w:t>
            </w:r>
          </w:p>
        </w:tc>
        <w:tc>
          <w:tcPr>
            <w:tcW w:w="8058" w:type="dxa"/>
            <w:noWrap w:val="0"/>
            <w:vAlign w:val="center"/>
          </w:tcPr>
          <w:p w14:paraId="6C1C7D72">
            <w:pPr>
              <w:rPr>
                <w:bCs/>
                <w:highlight w:val="none"/>
                <w:lang w:eastAsia="zh-CN"/>
              </w:rPr>
            </w:pPr>
          </w:p>
          <w:p w14:paraId="40E7BB58">
            <w:pPr>
              <w:rPr>
                <w:bCs/>
                <w:highlight w:val="none"/>
                <w:lang w:eastAsia="zh-CN"/>
              </w:rPr>
            </w:pPr>
          </w:p>
          <w:p w14:paraId="2E868EEC">
            <w:pPr>
              <w:rPr>
                <w:bCs/>
                <w:highlight w:val="none"/>
                <w:lang w:eastAsia="zh-CN"/>
              </w:rPr>
            </w:pPr>
          </w:p>
          <w:p w14:paraId="1A6CC5E8">
            <w:pPr>
              <w:rPr>
                <w:bCs/>
                <w:highlight w:val="none"/>
                <w:lang w:eastAsia="zh-CN"/>
              </w:rPr>
            </w:pPr>
          </w:p>
          <w:p w14:paraId="042A4511">
            <w:pPr>
              <w:rPr>
                <w:bCs/>
                <w:highlight w:val="none"/>
                <w:lang w:eastAsia="zh-CN"/>
              </w:rPr>
            </w:pPr>
          </w:p>
          <w:p w14:paraId="2758EE87">
            <w:pPr>
              <w:rPr>
                <w:bCs/>
                <w:highlight w:val="none"/>
                <w:lang w:eastAsia="zh-CN"/>
              </w:rPr>
            </w:pPr>
          </w:p>
          <w:p w14:paraId="2DCA4537">
            <w:pPr>
              <w:rPr>
                <w:bCs/>
                <w:highlight w:val="none"/>
                <w:lang w:eastAsia="zh-CN"/>
              </w:rPr>
            </w:pPr>
          </w:p>
        </w:tc>
      </w:tr>
      <w:tr w14:paraId="1DCF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noWrap w:val="0"/>
            <w:vAlign w:val="center"/>
          </w:tcPr>
          <w:p w14:paraId="106FE673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有何发明、著作、学术论文(何时、何地出版或发表)</w:t>
            </w:r>
          </w:p>
        </w:tc>
        <w:tc>
          <w:tcPr>
            <w:tcW w:w="8058" w:type="dxa"/>
            <w:noWrap w:val="0"/>
            <w:vAlign w:val="top"/>
          </w:tcPr>
          <w:p w14:paraId="1317E797">
            <w:pPr>
              <w:adjustRightInd w:val="0"/>
              <w:snapToGrid w:val="0"/>
              <w:rPr>
                <w:sz w:val="18"/>
                <w:szCs w:val="18"/>
                <w:highlight w:val="none"/>
                <w:lang w:eastAsia="zh-CN"/>
              </w:rPr>
            </w:pPr>
          </w:p>
          <w:p w14:paraId="085DB024">
            <w:pPr>
              <w:adjustRightInd w:val="0"/>
              <w:snapToGrid w:val="0"/>
              <w:rPr>
                <w:b/>
                <w:sz w:val="18"/>
                <w:szCs w:val="18"/>
                <w:highlight w:val="none"/>
                <w:lang w:eastAsia="zh-CN"/>
              </w:rPr>
            </w:pPr>
          </w:p>
          <w:p w14:paraId="42E1F2CA">
            <w:pPr>
              <w:adjustRightInd w:val="0"/>
              <w:snapToGrid w:val="0"/>
              <w:rPr>
                <w:b/>
                <w:sz w:val="18"/>
                <w:szCs w:val="18"/>
                <w:highlight w:val="none"/>
                <w:lang w:eastAsia="zh-CN"/>
              </w:rPr>
            </w:pPr>
          </w:p>
          <w:p w14:paraId="26888D8C">
            <w:pPr>
              <w:adjustRightInd w:val="0"/>
              <w:snapToGrid w:val="0"/>
              <w:rPr>
                <w:b/>
                <w:sz w:val="18"/>
                <w:szCs w:val="18"/>
                <w:highlight w:val="none"/>
                <w:lang w:eastAsia="zh-CN"/>
              </w:rPr>
            </w:pPr>
          </w:p>
          <w:p w14:paraId="124EA26C">
            <w:pPr>
              <w:adjustRightInd w:val="0"/>
              <w:snapToGrid w:val="0"/>
              <w:rPr>
                <w:b/>
                <w:sz w:val="18"/>
                <w:szCs w:val="18"/>
                <w:highlight w:val="none"/>
                <w:lang w:eastAsia="zh-CN"/>
              </w:rPr>
            </w:pPr>
          </w:p>
          <w:p w14:paraId="4E03DDC7">
            <w:pPr>
              <w:adjustRightInd w:val="0"/>
              <w:snapToGrid w:val="0"/>
              <w:rPr>
                <w:b/>
                <w:sz w:val="18"/>
                <w:szCs w:val="18"/>
                <w:highlight w:val="none"/>
                <w:lang w:eastAsia="zh-CN"/>
              </w:rPr>
            </w:pPr>
          </w:p>
          <w:p w14:paraId="422A7CAF">
            <w:pPr>
              <w:adjustRightInd w:val="0"/>
              <w:snapToGrid w:val="0"/>
              <w:rPr>
                <w:b/>
                <w:sz w:val="18"/>
                <w:szCs w:val="18"/>
                <w:highlight w:val="none"/>
                <w:lang w:eastAsia="zh-CN"/>
              </w:rPr>
            </w:pPr>
          </w:p>
          <w:p w14:paraId="4EB5956F">
            <w:pPr>
              <w:adjustRightInd w:val="0"/>
              <w:snapToGrid w:val="0"/>
              <w:rPr>
                <w:b/>
                <w:sz w:val="18"/>
                <w:szCs w:val="18"/>
                <w:highlight w:val="none"/>
                <w:lang w:eastAsia="zh-CN"/>
              </w:rPr>
            </w:pPr>
          </w:p>
          <w:p w14:paraId="2225630E">
            <w:pPr>
              <w:adjustRightInd w:val="0"/>
              <w:snapToGrid w:val="0"/>
              <w:rPr>
                <w:b/>
                <w:bCs/>
                <w:highlight w:val="none"/>
                <w:lang w:eastAsia="zh-CN"/>
              </w:rPr>
            </w:pPr>
          </w:p>
          <w:p w14:paraId="222E1DC9">
            <w:pPr>
              <w:adjustRightInd w:val="0"/>
              <w:snapToGrid w:val="0"/>
              <w:rPr>
                <w:b/>
                <w:bCs/>
                <w:highlight w:val="none"/>
                <w:lang w:eastAsia="zh-CN"/>
              </w:rPr>
            </w:pPr>
          </w:p>
        </w:tc>
      </w:tr>
      <w:tr w14:paraId="4BD1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noWrap w:val="0"/>
            <w:vAlign w:val="center"/>
          </w:tcPr>
          <w:p w14:paraId="1712B8BE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参加何种</w:t>
            </w:r>
          </w:p>
          <w:p w14:paraId="41FD73D2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学术组织</w:t>
            </w:r>
          </w:p>
          <w:p w14:paraId="3667DA2E">
            <w:pPr>
              <w:jc w:val="center"/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任何职务</w:t>
            </w:r>
          </w:p>
        </w:tc>
        <w:tc>
          <w:tcPr>
            <w:tcW w:w="8058" w:type="dxa"/>
            <w:noWrap w:val="0"/>
            <w:vAlign w:val="top"/>
          </w:tcPr>
          <w:p w14:paraId="04F698E8">
            <w:pPr>
              <w:rPr>
                <w:bCs/>
                <w:highlight w:val="none"/>
                <w:lang w:eastAsia="zh-CN"/>
              </w:rPr>
            </w:pPr>
          </w:p>
          <w:p w14:paraId="397FEA83">
            <w:pPr>
              <w:rPr>
                <w:bCs/>
                <w:highlight w:val="none"/>
                <w:lang w:eastAsia="zh-CN"/>
              </w:rPr>
            </w:pPr>
          </w:p>
          <w:p w14:paraId="695105DA">
            <w:pPr>
              <w:rPr>
                <w:bCs/>
                <w:highlight w:val="none"/>
                <w:lang w:eastAsia="zh-CN"/>
              </w:rPr>
            </w:pPr>
          </w:p>
          <w:p w14:paraId="04F1C92A">
            <w:pPr>
              <w:rPr>
                <w:bCs/>
                <w:highlight w:val="none"/>
                <w:lang w:eastAsia="zh-CN"/>
              </w:rPr>
            </w:pPr>
          </w:p>
          <w:p w14:paraId="47AE4956">
            <w:pPr>
              <w:rPr>
                <w:bCs/>
                <w:highlight w:val="none"/>
                <w:lang w:eastAsia="zh-CN"/>
              </w:rPr>
            </w:pPr>
          </w:p>
          <w:p w14:paraId="7AFBF308">
            <w:pPr>
              <w:rPr>
                <w:bCs/>
                <w:highlight w:val="none"/>
                <w:lang w:eastAsia="zh-CN"/>
              </w:rPr>
            </w:pPr>
          </w:p>
          <w:p w14:paraId="11DF9F8A">
            <w:pPr>
              <w:rPr>
                <w:b/>
                <w:bCs/>
                <w:highlight w:val="none"/>
                <w:lang w:eastAsia="zh-CN"/>
              </w:rPr>
            </w:pPr>
          </w:p>
        </w:tc>
      </w:tr>
      <w:tr w14:paraId="61D7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noWrap w:val="0"/>
            <w:vAlign w:val="center"/>
          </w:tcPr>
          <w:p w14:paraId="481A8BC3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所在单位</w:t>
            </w:r>
          </w:p>
          <w:p w14:paraId="56A98C22"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领导意见</w:t>
            </w:r>
          </w:p>
        </w:tc>
        <w:tc>
          <w:tcPr>
            <w:tcW w:w="8058" w:type="dxa"/>
            <w:noWrap w:val="0"/>
            <w:vAlign w:val="top"/>
          </w:tcPr>
          <w:p w14:paraId="3A66B7FE">
            <w:pPr>
              <w:rPr>
                <w:b/>
                <w:bCs/>
                <w:highlight w:val="none"/>
                <w:lang w:eastAsia="zh-CN"/>
              </w:rPr>
            </w:pPr>
          </w:p>
          <w:p w14:paraId="24834B47">
            <w:pPr>
              <w:rPr>
                <w:b/>
                <w:bCs/>
                <w:highlight w:val="none"/>
                <w:lang w:eastAsia="zh-CN"/>
              </w:rPr>
            </w:pPr>
          </w:p>
          <w:p w14:paraId="19054E8C">
            <w:pPr>
              <w:rPr>
                <w:b/>
                <w:bCs/>
                <w:highlight w:val="none"/>
                <w:lang w:eastAsia="zh-CN"/>
              </w:rPr>
            </w:pPr>
          </w:p>
          <w:p w14:paraId="7DEECA83">
            <w:pPr>
              <w:rPr>
                <w:rFonts w:hint="eastAsia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 xml:space="preserve"> </w:t>
            </w:r>
          </w:p>
          <w:p w14:paraId="46E69E31">
            <w:pPr>
              <w:rPr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 xml:space="preserve">  年  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 xml:space="preserve"> 月    日</w:t>
            </w:r>
          </w:p>
          <w:p w14:paraId="5B5B0FFF">
            <w:pPr>
              <w:rPr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 xml:space="preserve">                                                     （签字）（公章）</w:t>
            </w:r>
          </w:p>
          <w:p w14:paraId="22676D34">
            <w:pPr>
              <w:rPr>
                <w:b/>
                <w:bCs/>
                <w:highlight w:val="none"/>
                <w:lang w:eastAsia="zh-CN"/>
              </w:rPr>
            </w:pPr>
          </w:p>
        </w:tc>
      </w:tr>
      <w:tr w14:paraId="1275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606" w:type="dxa"/>
            <w:gridSpan w:val="2"/>
            <w:noWrap w:val="0"/>
            <w:vAlign w:val="top"/>
          </w:tcPr>
          <w:p w14:paraId="34594285">
            <w:pPr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计量司计量管理与技术规范处意见：</w:t>
            </w:r>
          </w:p>
          <w:p w14:paraId="5BD8B195">
            <w:pPr>
              <w:jc w:val="center"/>
              <w:rPr>
                <w:b/>
                <w:bCs/>
                <w:highlight w:val="none"/>
                <w:lang w:eastAsia="zh-CN"/>
              </w:rPr>
            </w:pPr>
          </w:p>
          <w:p w14:paraId="7434D2AE">
            <w:pPr>
              <w:rPr>
                <w:b/>
                <w:bCs/>
                <w:highlight w:val="none"/>
                <w:lang w:eastAsia="zh-CN"/>
              </w:rPr>
            </w:pPr>
          </w:p>
        </w:tc>
      </w:tr>
      <w:tr w14:paraId="711E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06" w:type="dxa"/>
            <w:gridSpan w:val="2"/>
            <w:noWrap w:val="0"/>
            <w:vAlign w:val="top"/>
          </w:tcPr>
          <w:p w14:paraId="418A12A6">
            <w:pPr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计量司意见：</w:t>
            </w:r>
          </w:p>
          <w:p w14:paraId="6977565B">
            <w:pPr>
              <w:rPr>
                <w:bCs/>
                <w:sz w:val="24"/>
                <w:highlight w:val="none"/>
              </w:rPr>
            </w:pPr>
          </w:p>
        </w:tc>
      </w:tr>
      <w:tr w14:paraId="4789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2"/>
            <w:noWrap w:val="0"/>
            <w:vAlign w:val="top"/>
          </w:tcPr>
          <w:p w14:paraId="6D243EA7">
            <w:pPr>
              <w:rPr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市场监管总局审批结果：</w:t>
            </w:r>
          </w:p>
        </w:tc>
      </w:tr>
      <w:tr w14:paraId="4EFF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606" w:type="dxa"/>
            <w:gridSpan w:val="2"/>
            <w:noWrap w:val="0"/>
            <w:vAlign w:val="top"/>
          </w:tcPr>
          <w:p w14:paraId="440469FD">
            <w:pPr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备   注</w:t>
            </w:r>
          </w:p>
        </w:tc>
      </w:tr>
      <w:tr w14:paraId="7014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9606" w:type="dxa"/>
            <w:gridSpan w:val="2"/>
            <w:noWrap w:val="0"/>
            <w:vAlign w:val="top"/>
          </w:tcPr>
          <w:p w14:paraId="7A885C42">
            <w:pPr>
              <w:rPr>
                <w:b/>
                <w:bCs/>
                <w:highlight w:val="none"/>
                <w:lang w:eastAsia="zh-CN"/>
              </w:rPr>
            </w:pPr>
          </w:p>
          <w:p w14:paraId="0553D9A3">
            <w:pPr>
              <w:widowControl/>
              <w:spacing w:line="400" w:lineRule="atLeast"/>
              <w:rPr>
                <w:rFonts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sz w:val="24"/>
                <w:highlight w:val="none"/>
                <w:lang w:eastAsia="zh-CN"/>
              </w:rPr>
              <w:t>填表要求：</w:t>
            </w:r>
          </w:p>
          <w:p w14:paraId="0E8C26F0">
            <w:pPr>
              <w:widowControl/>
              <w:spacing w:line="400" w:lineRule="atLeast"/>
              <w:ind w:firstLine="523"/>
              <w:rPr>
                <w:rFonts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sz w:val="24"/>
                <w:highlight w:val="none"/>
                <w:lang w:eastAsia="zh-CN"/>
              </w:rPr>
              <w:t>1. 表内所列项目，要求本人准确填写。</w:t>
            </w:r>
          </w:p>
          <w:p w14:paraId="7DB9722B">
            <w:pPr>
              <w:widowControl/>
              <w:spacing w:line="400" w:lineRule="atLeast"/>
              <w:ind w:firstLine="523"/>
              <w:rPr>
                <w:rFonts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sz w:val="24"/>
                <w:highlight w:val="none"/>
                <w:lang w:eastAsia="zh-CN"/>
              </w:rPr>
              <w:t xml:space="preserve">2. 表内项目本人没有的，可写“无”。 </w:t>
            </w:r>
          </w:p>
          <w:p w14:paraId="552E522B">
            <w:pPr>
              <w:widowControl/>
              <w:spacing w:line="400" w:lineRule="atLeast"/>
              <w:ind w:firstLine="523"/>
              <w:rPr>
                <w:rFonts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sz w:val="24"/>
                <w:highlight w:val="none"/>
                <w:lang w:eastAsia="zh-CN"/>
              </w:rPr>
              <w:t>3. 登记表要由单位领导签署意见，并加盖单位公章方有效。</w:t>
            </w:r>
          </w:p>
          <w:p w14:paraId="273935F0">
            <w:pPr>
              <w:jc w:val="center"/>
              <w:rPr>
                <w:b/>
                <w:bCs/>
                <w:highlight w:val="none"/>
                <w:lang w:eastAsia="zh-CN"/>
              </w:rPr>
            </w:pPr>
          </w:p>
          <w:p w14:paraId="6D657B3E">
            <w:pPr>
              <w:jc w:val="center"/>
              <w:rPr>
                <w:b/>
                <w:bCs/>
                <w:highlight w:val="none"/>
                <w:lang w:eastAsia="zh-CN"/>
              </w:rPr>
            </w:pPr>
          </w:p>
          <w:p w14:paraId="2C1FDFD8">
            <w:pPr>
              <w:jc w:val="center"/>
              <w:rPr>
                <w:b/>
                <w:bCs/>
                <w:highlight w:val="none"/>
                <w:lang w:eastAsia="zh-CN"/>
              </w:rPr>
            </w:pPr>
          </w:p>
          <w:p w14:paraId="5DE2E957">
            <w:pPr>
              <w:jc w:val="center"/>
              <w:rPr>
                <w:b/>
                <w:bCs/>
                <w:highlight w:val="none"/>
                <w:lang w:eastAsia="zh-CN"/>
              </w:rPr>
            </w:pPr>
          </w:p>
          <w:p w14:paraId="23FC3125">
            <w:pPr>
              <w:jc w:val="center"/>
              <w:rPr>
                <w:b/>
                <w:bCs/>
                <w:highlight w:val="none"/>
                <w:lang w:eastAsia="zh-CN"/>
              </w:rPr>
            </w:pPr>
          </w:p>
          <w:p w14:paraId="7FEFC2C3">
            <w:pPr>
              <w:rPr>
                <w:b/>
                <w:bCs/>
                <w:highlight w:val="none"/>
                <w:lang w:eastAsia="zh-CN"/>
              </w:rPr>
            </w:pPr>
          </w:p>
          <w:p w14:paraId="09F7075B">
            <w:pPr>
              <w:rPr>
                <w:b/>
                <w:bCs/>
                <w:highlight w:val="none"/>
                <w:lang w:eastAsia="zh-CN"/>
              </w:rPr>
            </w:pPr>
          </w:p>
          <w:p w14:paraId="152AC2BF">
            <w:pPr>
              <w:rPr>
                <w:b/>
                <w:bCs/>
                <w:highlight w:val="none"/>
                <w:lang w:eastAsia="zh-CN"/>
              </w:rPr>
            </w:pPr>
          </w:p>
          <w:p w14:paraId="6AD326E1">
            <w:pPr>
              <w:rPr>
                <w:b/>
                <w:bCs/>
                <w:highlight w:val="none"/>
                <w:lang w:eastAsia="zh-CN"/>
              </w:rPr>
            </w:pPr>
          </w:p>
          <w:p w14:paraId="2B308ADF">
            <w:pPr>
              <w:rPr>
                <w:b/>
                <w:bCs/>
                <w:highlight w:val="none"/>
                <w:lang w:eastAsia="zh-CN"/>
              </w:rPr>
            </w:pPr>
          </w:p>
          <w:p w14:paraId="1199D910">
            <w:pPr>
              <w:rPr>
                <w:b/>
                <w:bCs/>
                <w:highlight w:val="none"/>
                <w:lang w:eastAsia="zh-CN"/>
              </w:rPr>
            </w:pPr>
          </w:p>
          <w:p w14:paraId="1B7473C9">
            <w:pPr>
              <w:rPr>
                <w:b/>
                <w:bCs/>
                <w:highlight w:val="none"/>
                <w:lang w:eastAsia="zh-CN"/>
              </w:rPr>
            </w:pPr>
          </w:p>
          <w:p w14:paraId="4B59830A">
            <w:pPr>
              <w:rPr>
                <w:b/>
                <w:bCs/>
                <w:highlight w:val="none"/>
                <w:lang w:eastAsia="zh-CN"/>
              </w:rPr>
            </w:pPr>
          </w:p>
          <w:p w14:paraId="31E65982">
            <w:pPr>
              <w:rPr>
                <w:b/>
                <w:bCs/>
                <w:highlight w:val="none"/>
                <w:lang w:eastAsia="zh-CN"/>
              </w:rPr>
            </w:pPr>
          </w:p>
          <w:p w14:paraId="13714155">
            <w:pPr>
              <w:rPr>
                <w:b/>
                <w:bCs/>
                <w:highlight w:val="none"/>
                <w:lang w:eastAsia="zh-CN"/>
              </w:rPr>
            </w:pPr>
          </w:p>
          <w:p w14:paraId="0CB864E5">
            <w:pPr>
              <w:rPr>
                <w:b/>
                <w:bCs/>
                <w:highlight w:val="none"/>
                <w:lang w:eastAsia="zh-CN"/>
              </w:rPr>
            </w:pPr>
          </w:p>
          <w:p w14:paraId="1EEB6390">
            <w:pPr>
              <w:rPr>
                <w:b/>
                <w:bCs/>
                <w:highlight w:val="none"/>
                <w:lang w:eastAsia="zh-CN"/>
              </w:rPr>
            </w:pPr>
          </w:p>
          <w:p w14:paraId="070857DB">
            <w:pPr>
              <w:rPr>
                <w:b/>
                <w:bCs/>
                <w:highlight w:val="none"/>
                <w:lang w:eastAsia="zh-CN"/>
              </w:rPr>
            </w:pPr>
          </w:p>
          <w:p w14:paraId="68641441">
            <w:pPr>
              <w:rPr>
                <w:b/>
                <w:bCs/>
                <w:highlight w:val="none"/>
                <w:lang w:eastAsia="zh-CN"/>
              </w:rPr>
            </w:pPr>
          </w:p>
          <w:p w14:paraId="1E5C6D01">
            <w:pPr>
              <w:rPr>
                <w:b/>
                <w:bCs/>
                <w:highlight w:val="none"/>
                <w:lang w:eastAsia="zh-CN"/>
              </w:rPr>
            </w:pPr>
          </w:p>
          <w:p w14:paraId="35FDD3D5">
            <w:pPr>
              <w:rPr>
                <w:b/>
                <w:bCs/>
                <w:highlight w:val="none"/>
                <w:lang w:eastAsia="zh-CN"/>
              </w:rPr>
            </w:pPr>
          </w:p>
          <w:p w14:paraId="3F9A3501">
            <w:pPr>
              <w:rPr>
                <w:b/>
                <w:bCs/>
                <w:highlight w:val="none"/>
                <w:lang w:eastAsia="zh-CN"/>
              </w:rPr>
            </w:pPr>
          </w:p>
        </w:tc>
      </w:tr>
    </w:tbl>
    <w:p w14:paraId="520F3617">
      <w:pPr>
        <w:rPr>
          <w:b/>
          <w:highlight w:val="none"/>
          <w:lang w:eastAsia="zh-CN"/>
        </w:rPr>
      </w:pPr>
    </w:p>
    <w:p w14:paraId="33271951">
      <w:pPr>
        <w:spacing w:line="360" w:lineRule="auto"/>
        <w:ind w:right="640"/>
        <w:rPr>
          <w:rFonts w:hint="eastAsia" w:ascii="仿宋" w:hAnsi="仿宋" w:eastAsia="仿宋"/>
          <w:sz w:val="24"/>
          <w:szCs w:val="24"/>
          <w:highlight w:val="none"/>
          <w:lang w:eastAsia="zh-CN"/>
        </w:rPr>
      </w:pPr>
    </w:p>
    <w:p w14:paraId="6A47D887"/>
    <w:sectPr>
      <w:footerReference r:id="rId4" w:type="default"/>
      <w:pgSz w:w="11980" w:h="16640"/>
      <w:pgMar w:top="1984" w:right="1373" w:bottom="1236" w:left="1587" w:header="720" w:footer="7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00F7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935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1968"/>
    <w:rsid w:val="63B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2025-09-22T03:49:00Z</dcterms:created>
  <dc:creator>静晓米</dc:creator>
  <cp:lastModifiedBy>静晓米</cp:lastModifiedBy>
  <dcterms:modified xsi:type="dcterms:W3CDTF">2025-09-22T03:50:07Z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421D7B8238874CD18012BA1068A866BD_11</vt:lpwstr>
  </property>
  <property fmtid="{D5CDD505-2E9C-101B-9397-08002B2CF9AE}" pid="4" name="KSOTemplateDocerSaveRecord">
    <vt:lpwstr>eyJoZGlkIjoiNmY3Njg0Zjk3MTUxNzFlNWNhYmUyYWQzNzEwZWYzNzQiLCJ1c2VySWQiOiI4MDc4Njg2NTIifQ==</vt:lpwstr>
  </property>
</Properties>
</file>