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2F5" w:rsidRDefault="001B4B0A">
      <w:pPr>
        <w:spacing w:line="420" w:lineRule="atLeast"/>
        <w:ind w:leftChars="-100" w:left="3950" w:rightChars="-100" w:right="-210" w:hangingChars="1300" w:hanging="4160"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附表7</w:t>
      </w:r>
      <w:r>
        <w:rPr>
          <w:rFonts w:ascii="黑体" w:eastAsia="黑体" w:hint="eastAsia"/>
          <w:sz w:val="30"/>
          <w:szCs w:val="30"/>
        </w:rPr>
        <w:t>吉林省地方计量检定规程和计量校准规范项目评审意见表</w:t>
      </w:r>
    </w:p>
    <w:tbl>
      <w:tblPr>
        <w:tblW w:w="979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5"/>
        <w:gridCol w:w="852"/>
        <w:gridCol w:w="3550"/>
        <w:gridCol w:w="1276"/>
        <w:gridCol w:w="1023"/>
        <w:gridCol w:w="398"/>
        <w:gridCol w:w="1561"/>
      </w:tblGrid>
      <w:tr w:rsidR="008202F5" w:rsidTr="00A418BD">
        <w:trPr>
          <w:trHeight w:val="601"/>
        </w:trPr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5107E8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电能质量分析仪校准规范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专业领域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5107E8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电磁</w:t>
            </w:r>
          </w:p>
        </w:tc>
      </w:tr>
      <w:tr w:rsidR="008202F5" w:rsidTr="00A418BD">
        <w:trPr>
          <w:trHeight w:val="307"/>
        </w:trPr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评审组长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梁国鼎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5107E8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t>19543111068</w:t>
            </w:r>
          </w:p>
        </w:tc>
      </w:tr>
      <w:tr w:rsidR="008202F5" w:rsidTr="00A418BD">
        <w:trPr>
          <w:trHeight w:val="307"/>
        </w:trPr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地址及邮编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-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E-MAIL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-</w:t>
            </w:r>
          </w:p>
        </w:tc>
      </w:tr>
      <w:tr w:rsidR="008202F5" w:rsidTr="00A418BD">
        <w:trPr>
          <w:trHeight w:val="307"/>
        </w:trPr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性质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☑制定           □修订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修订规程规范号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8202F5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8202F5" w:rsidTr="00A418BD">
        <w:trPr>
          <w:trHeight w:val="307"/>
        </w:trPr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类别</w:t>
            </w:r>
          </w:p>
        </w:tc>
        <w:tc>
          <w:tcPr>
            <w:tcW w:w="7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□检定规程       ☑校准规范</w:t>
            </w:r>
          </w:p>
        </w:tc>
      </w:tr>
      <w:tr w:rsidR="008202F5" w:rsidTr="00A418BD">
        <w:trPr>
          <w:trHeight w:val="4390"/>
        </w:trPr>
        <w:tc>
          <w:tcPr>
            <w:tcW w:w="97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评审意见汇总：</w:t>
            </w:r>
          </w:p>
          <w:p w:rsidR="008202F5" w:rsidRDefault="001B4B0A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02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5年10月09日，由吉林省市场监督管理厅组织专家组通过网络评审方式对《</w:t>
            </w:r>
            <w:r w:rsidR="005107E8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电能质量分析仪校准规范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》（送审稿）进行评审。在审定过程中，与会专家对该规范的具体内容，计量特性，校准方法，</w:t>
            </w:r>
            <w:r w:rsidR="007B2239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实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验验证及不确定度分析进行了逐条审定，最终形成了如下审定意见：</w:t>
            </w:r>
          </w:p>
          <w:p w:rsidR="008202F5" w:rsidRDefault="001B4B0A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1、起草单位提供的技术资料齐全，内容完整。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“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规范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”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的编写格式符合JJF1071－2010《国家计量校准规范编写规则》的要求，条文结构清晰。</w:t>
            </w:r>
          </w:p>
          <w:p w:rsidR="008202F5" w:rsidRDefault="001B4B0A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2、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“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规范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”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中提出的计量性能要求合理，校准方法科学严谨、正确可行。</w:t>
            </w:r>
          </w:p>
          <w:p w:rsidR="008202F5" w:rsidRDefault="001B4B0A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3、“规范”实验验证认真充分，数据可靠。</w:t>
            </w:r>
          </w:p>
          <w:p w:rsidR="008202F5" w:rsidRDefault="001B4B0A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4、审定会对规范的提出的修改意见如下：</w:t>
            </w:r>
          </w:p>
          <w:p w:rsidR="005107E8" w:rsidRDefault="005107E8" w:rsidP="00B24A3B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1）删除“2 引用文件”中所引用文件的年代号；</w:t>
            </w:r>
          </w:p>
          <w:p w:rsidR="005107E8" w:rsidRDefault="00C87ACE" w:rsidP="005107E8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2</w:t>
            </w:r>
            <w:r w:rsidR="005107E8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）删除7.2.7.2中“b）直接比较法”</w:t>
            </w:r>
            <w:r w:rsidR="00136D54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的</w:t>
            </w:r>
            <w:bookmarkStart w:id="0" w:name="_GoBack"/>
            <w:bookmarkEnd w:id="0"/>
            <w:r w:rsidR="005107E8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相关内容；</w:t>
            </w:r>
          </w:p>
          <w:p w:rsidR="005107E8" w:rsidRDefault="00C87ACE" w:rsidP="005107E8">
            <w:pPr>
              <w:snapToGrid w:val="0"/>
              <w:ind w:firstLineChars="200" w:firstLine="48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3</w:t>
            </w:r>
            <w:r w:rsidR="005107E8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）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合并</w:t>
            </w:r>
            <w:r w:rsidR="005107E8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“8 校准结果表达”中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8.1和8.2的相关内容</w:t>
            </w:r>
            <w:r w:rsidR="005107E8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。</w:t>
            </w:r>
          </w:p>
          <w:p w:rsidR="008202F5" w:rsidRDefault="001B4B0A">
            <w:pPr>
              <w:snapToGrid w:val="0"/>
              <w:ind w:firstLineChars="200" w:firstLine="48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会议专家一致同意评审结果，通过了对《</w:t>
            </w:r>
            <w:r w:rsidR="005107E8"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电能质量分析仪校准规范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》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</w:rPr>
              <w:t>的审定。</w:t>
            </w:r>
          </w:p>
        </w:tc>
      </w:tr>
      <w:tr w:rsidR="008202F5" w:rsidTr="00A418BD">
        <w:trPr>
          <w:trHeight w:val="307"/>
        </w:trPr>
        <w:tc>
          <w:tcPr>
            <w:tcW w:w="97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ind w:firstLineChars="1450" w:firstLine="4076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专家表决意见</w:t>
            </w:r>
          </w:p>
        </w:tc>
      </w:tr>
      <w:tr w:rsidR="008202F5" w:rsidTr="00A418BD">
        <w:trPr>
          <w:trHeight w:val="307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4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ind w:firstLineChars="150" w:firstLine="422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表决意见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签名</w:t>
            </w:r>
          </w:p>
        </w:tc>
      </w:tr>
      <w:tr w:rsidR="008202F5" w:rsidTr="00A418BD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8202F5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8202F5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赞成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反对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8202F5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8202F5" w:rsidTr="00A418BD">
        <w:trPr>
          <w:trHeight w:val="55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</w:rPr>
              <w:t>梁国鼎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辽宁省计量科学研究院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8202F5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5E5D3A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noProof/>
                <w:kern w:val="0"/>
                <w:sz w:val="28"/>
                <w:szCs w:val="28"/>
              </w:rPr>
              <w:drawing>
                <wp:inline distT="0" distB="0" distL="0" distR="0">
                  <wp:extent cx="636043" cy="253593"/>
                  <wp:effectExtent l="19050" t="0" r="0" b="0"/>
                  <wp:docPr id="1" name="图片 1" descr="D:\xwechat_files\wxid_fp3hmd384mkg21_b4d3\temp\RWTemp\2025-10\0dd91652c5ecc1d27933c44409b407fd\ed5e3b517d01f498f9a66dc136662b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xwechat_files\wxid_fp3hmd384mkg21_b4d3\temp\RWTemp\2025-10\0dd91652c5ecc1d27933c44409b407fd\ed5e3b517d01f498f9a66dc136662b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028" cy="2535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7BA1">
              <w:rPr>
                <w:rFonts w:ascii="仿宋_GB2312" w:eastAsia="仿宋_GB2312"/>
                <w:b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3545840</wp:posOffset>
                  </wp:positionH>
                  <wp:positionV relativeFrom="paragraph">
                    <wp:posOffset>5243195</wp:posOffset>
                  </wp:positionV>
                  <wp:extent cx="468630" cy="205740"/>
                  <wp:effectExtent l="19050" t="0" r="7620" b="0"/>
                  <wp:wrapNone/>
                  <wp:docPr id="3" name="图片 2" descr="电子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电子签名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205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202F5" w:rsidTr="00A418BD">
        <w:trPr>
          <w:trHeight w:val="53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</w:rPr>
              <w:t>张海波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黑龙江省计量检定测试研究院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8202F5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3A7BA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208915</wp:posOffset>
                  </wp:positionH>
                  <wp:positionV relativeFrom="paragraph">
                    <wp:posOffset>23495</wp:posOffset>
                  </wp:positionV>
                  <wp:extent cx="476250" cy="204470"/>
                  <wp:effectExtent l="19050" t="0" r="0" b="0"/>
                  <wp:wrapNone/>
                  <wp:docPr id="4" name="图片 2" descr="电子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电子签名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204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202F5" w:rsidTr="00A418BD">
        <w:trPr>
          <w:trHeight w:val="46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</w:rPr>
              <w:t>兰维永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长春市计量检定测试技术研究院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8202F5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3A7BA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noProof/>
                <w:sz w:val="24"/>
                <w:szCs w:val="24"/>
              </w:rPr>
              <w:drawing>
                <wp:inline distT="0" distB="0" distL="0" distR="0">
                  <wp:extent cx="451798" cy="235124"/>
                  <wp:effectExtent l="19050" t="0" r="5402" b="0"/>
                  <wp:docPr id="5" name="图片 1" descr="电子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 descr="电子签名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216" cy="235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02F5" w:rsidTr="00A418BD">
        <w:trPr>
          <w:trHeight w:val="5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</w:rPr>
              <w:t>张</w:t>
            </w:r>
            <w:r w:rsidR="0005518C">
              <w:rPr>
                <w:rFonts w:ascii="仿宋_GB2312" w:eastAsia="仿宋_GB2312" w:hint="eastAsia"/>
                <w:b/>
                <w:kern w:val="0"/>
                <w:sz w:val="24"/>
              </w:rPr>
              <w:t xml:space="preserve"> </w:t>
            </w:r>
            <w:r w:rsidR="0005518C">
              <w:rPr>
                <w:rFonts w:ascii="仿宋_GB2312" w:eastAsia="仿宋_GB2312"/>
                <w:b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b/>
                <w:kern w:val="0"/>
                <w:sz w:val="24"/>
              </w:rPr>
              <w:t>荣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吉林省电子信息产品检验院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8202F5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Pr="003A7BA1" w:rsidRDefault="00612E6E" w:rsidP="003A7BA1">
            <w:pPr>
              <w:snapToGrid w:val="0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ascii="仿宋_GB2312" w:eastAsia="仿宋_GB2312"/>
                <w:noProof/>
                <w:sz w:val="24"/>
                <w:szCs w:val="24"/>
              </w:rPr>
              <w:drawing>
                <wp:inline distT="0" distB="0" distL="0" distR="0">
                  <wp:extent cx="504825" cy="347980"/>
                  <wp:effectExtent l="19050" t="0" r="9525" b="0"/>
                  <wp:docPr id="2" name="picture" descr="descrip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 descr="descrip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4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02F5" w:rsidTr="00A418BD">
        <w:trPr>
          <w:trHeight w:val="50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</w:rPr>
              <w:t>王</w:t>
            </w:r>
            <w:r w:rsidR="0005518C">
              <w:rPr>
                <w:rFonts w:ascii="仿宋_GB2312" w:eastAsia="仿宋_GB2312" w:hint="eastAsia"/>
                <w:b/>
                <w:kern w:val="0"/>
                <w:sz w:val="24"/>
              </w:rPr>
              <w:t xml:space="preserve"> </w:t>
            </w:r>
            <w:r w:rsidR="0005518C">
              <w:rPr>
                <w:rFonts w:ascii="仿宋_GB2312" w:eastAsia="仿宋_GB2312"/>
                <w:b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b/>
                <w:kern w:val="0"/>
                <w:sz w:val="24"/>
              </w:rPr>
              <w:t>磊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长春市计量检定测试技术研究院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eastAsia="仿宋_GB2312" w:hAnsi="Arial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8202F5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A418BD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57215" behindDoc="0" locked="0" layoutInCell="1" allowOverlap="1">
                  <wp:simplePos x="0" y="0"/>
                  <wp:positionH relativeFrom="margin">
                    <wp:posOffset>267335</wp:posOffset>
                  </wp:positionH>
                  <wp:positionV relativeFrom="margin">
                    <wp:posOffset>26670</wp:posOffset>
                  </wp:positionV>
                  <wp:extent cx="313055" cy="156845"/>
                  <wp:effectExtent l="19050" t="0" r="0" b="0"/>
                  <wp:wrapNone/>
                  <wp:docPr id="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55" cy="156845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202F5" w:rsidTr="00A418BD">
        <w:trPr>
          <w:trHeight w:val="1374"/>
        </w:trPr>
        <w:tc>
          <w:tcPr>
            <w:tcW w:w="97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 xml:space="preserve">评审结论：该项目经（ </w:t>
            </w: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5</w:t>
            </w: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 xml:space="preserve"> ）名评审专家表决，（  5  ）名专家赞成，（  0  ）名专家反对，通过评审。</w:t>
            </w:r>
          </w:p>
          <w:p w:rsidR="008202F5" w:rsidRDefault="008202F5">
            <w:pPr>
              <w:snapToGrid w:val="0"/>
              <w:rPr>
                <w:rFonts w:ascii="仿宋_GB2312" w:eastAsia="仿宋_GB2312"/>
                <w:b/>
                <w:kern w:val="0"/>
                <w:sz w:val="24"/>
                <w:szCs w:val="24"/>
              </w:rPr>
            </w:pPr>
          </w:p>
          <w:p w:rsidR="008202F5" w:rsidRDefault="008202F5">
            <w:pPr>
              <w:snapToGrid w:val="0"/>
              <w:rPr>
                <w:rFonts w:ascii="仿宋_GB2312" w:eastAsia="仿宋_GB2312"/>
                <w:b/>
                <w:kern w:val="0"/>
                <w:szCs w:val="21"/>
              </w:rPr>
            </w:pPr>
          </w:p>
          <w:p w:rsidR="008202F5" w:rsidRDefault="001B4B0A" w:rsidP="0071694B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评审组长签字：</w:t>
            </w:r>
            <w:r w:rsidR="0071694B" w:rsidRPr="0071694B">
              <w:rPr>
                <w:rFonts w:ascii="仿宋_GB2312" w:eastAsia="仿宋_GB2312"/>
                <w:b/>
                <w:noProof/>
                <w:kern w:val="0"/>
                <w:sz w:val="28"/>
                <w:szCs w:val="28"/>
              </w:rPr>
              <w:drawing>
                <wp:inline distT="0" distB="0" distL="0" distR="0">
                  <wp:extent cx="636028" cy="253587"/>
                  <wp:effectExtent l="19050" t="0" r="0" b="0"/>
                  <wp:docPr id="7" name="图片 2" descr="D:\xwechat_files\wxid_fp3hmd384mkg21_b4d3\temp\RWTemp\2025-10\0dd91652c5ecc1d27933c44409b407fd\ed5e3b517d01f498f9a66dc136662b9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xwechat_files\wxid_fp3hmd384mkg21_b4d3\temp\RWTemp\2025-10\0dd91652c5ecc1d27933c44409b407fd\ed5e3b517d01f498f9a66dc136662b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028" cy="2535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 xml:space="preserve">                            </w:t>
            </w:r>
            <w:r w:rsidR="00A418BD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2025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年</w:t>
            </w:r>
            <w:r w:rsidR="00A418BD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10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月</w:t>
            </w:r>
            <w:r w:rsidR="00A418BD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09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日</w:t>
            </w:r>
          </w:p>
        </w:tc>
      </w:tr>
      <w:tr w:rsidR="008202F5" w:rsidTr="00A418BD">
        <w:trPr>
          <w:trHeight w:val="1398"/>
        </w:trPr>
        <w:tc>
          <w:tcPr>
            <w:tcW w:w="97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F5" w:rsidRDefault="001B4B0A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组织评审单位意见：</w:t>
            </w:r>
          </w:p>
          <w:p w:rsidR="008202F5" w:rsidRDefault="008202F5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  <w:p w:rsidR="008202F5" w:rsidRDefault="008202F5">
            <w:pPr>
              <w:snapToGrid w:val="0"/>
              <w:spacing w:line="240" w:lineRule="atLeast"/>
              <w:rPr>
                <w:rFonts w:ascii="仿宋_GB2312" w:eastAsia="仿宋_GB2312"/>
                <w:b/>
                <w:kern w:val="0"/>
                <w:sz w:val="13"/>
                <w:szCs w:val="13"/>
              </w:rPr>
            </w:pPr>
          </w:p>
          <w:p w:rsidR="008202F5" w:rsidRDefault="001B4B0A">
            <w:pPr>
              <w:snapToGrid w:val="0"/>
              <w:ind w:firstLineChars="2650" w:firstLine="7449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（公章）</w:t>
            </w:r>
          </w:p>
          <w:p w:rsidR="008202F5" w:rsidRDefault="001B4B0A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负责人：                                          年    月    日</w:t>
            </w:r>
          </w:p>
        </w:tc>
      </w:tr>
    </w:tbl>
    <w:p w:rsidR="008202F5" w:rsidRDefault="008202F5" w:rsidP="004F0884"/>
    <w:sectPr w:rsidR="008202F5" w:rsidSect="00296182">
      <w:pgSz w:w="11906" w:h="16838"/>
      <w:pgMar w:top="850" w:right="1800" w:bottom="567" w:left="180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78D" w:rsidRDefault="0087078D" w:rsidP="003A7BA1">
      <w:r>
        <w:separator/>
      </w:r>
    </w:p>
  </w:endnote>
  <w:endnote w:type="continuationSeparator" w:id="0">
    <w:p w:rsidR="0087078D" w:rsidRDefault="0087078D" w:rsidP="003A7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78D" w:rsidRDefault="0087078D" w:rsidP="003A7BA1">
      <w:r>
        <w:separator/>
      </w:r>
    </w:p>
  </w:footnote>
  <w:footnote w:type="continuationSeparator" w:id="0">
    <w:p w:rsidR="0087078D" w:rsidRDefault="0087078D" w:rsidP="003A7B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213E"/>
    <w:rsid w:val="0002373F"/>
    <w:rsid w:val="00050FA2"/>
    <w:rsid w:val="0005518C"/>
    <w:rsid w:val="000737D4"/>
    <w:rsid w:val="0008213E"/>
    <w:rsid w:val="00116BD6"/>
    <w:rsid w:val="00136D54"/>
    <w:rsid w:val="001510C1"/>
    <w:rsid w:val="001705DE"/>
    <w:rsid w:val="001B4B0A"/>
    <w:rsid w:val="00225990"/>
    <w:rsid w:val="00296182"/>
    <w:rsid w:val="002A5174"/>
    <w:rsid w:val="002E0F4D"/>
    <w:rsid w:val="002F1E25"/>
    <w:rsid w:val="003A5B67"/>
    <w:rsid w:val="003A7BA1"/>
    <w:rsid w:val="003D035F"/>
    <w:rsid w:val="003E1E03"/>
    <w:rsid w:val="00457E40"/>
    <w:rsid w:val="004943E7"/>
    <w:rsid w:val="004F0884"/>
    <w:rsid w:val="005107E8"/>
    <w:rsid w:val="00587C91"/>
    <w:rsid w:val="005C251E"/>
    <w:rsid w:val="005E5D3A"/>
    <w:rsid w:val="005F6218"/>
    <w:rsid w:val="00605123"/>
    <w:rsid w:val="00612E6E"/>
    <w:rsid w:val="00695E3B"/>
    <w:rsid w:val="006C46D9"/>
    <w:rsid w:val="006F701E"/>
    <w:rsid w:val="0071694B"/>
    <w:rsid w:val="0078142D"/>
    <w:rsid w:val="007B2239"/>
    <w:rsid w:val="007E4C4F"/>
    <w:rsid w:val="008202F5"/>
    <w:rsid w:val="0087078D"/>
    <w:rsid w:val="008915E4"/>
    <w:rsid w:val="0092078E"/>
    <w:rsid w:val="00922298"/>
    <w:rsid w:val="009946FE"/>
    <w:rsid w:val="009C611C"/>
    <w:rsid w:val="00A418BD"/>
    <w:rsid w:val="00A50259"/>
    <w:rsid w:val="00A71692"/>
    <w:rsid w:val="00AB6300"/>
    <w:rsid w:val="00AB799E"/>
    <w:rsid w:val="00AD574E"/>
    <w:rsid w:val="00AF6F1A"/>
    <w:rsid w:val="00B24A3B"/>
    <w:rsid w:val="00B41D49"/>
    <w:rsid w:val="00B548EE"/>
    <w:rsid w:val="00B80268"/>
    <w:rsid w:val="00BA6A8C"/>
    <w:rsid w:val="00C32138"/>
    <w:rsid w:val="00C81030"/>
    <w:rsid w:val="00C87ACE"/>
    <w:rsid w:val="00C94657"/>
    <w:rsid w:val="00CD4C2E"/>
    <w:rsid w:val="00CF1686"/>
    <w:rsid w:val="00D37BD1"/>
    <w:rsid w:val="00D738C5"/>
    <w:rsid w:val="00D764F1"/>
    <w:rsid w:val="00DD684B"/>
    <w:rsid w:val="00EA2781"/>
    <w:rsid w:val="00ED11DD"/>
    <w:rsid w:val="00EE4D9C"/>
    <w:rsid w:val="00F05AD6"/>
    <w:rsid w:val="00F8532C"/>
    <w:rsid w:val="00FE00D9"/>
    <w:rsid w:val="1CBD7020"/>
    <w:rsid w:val="234C295A"/>
    <w:rsid w:val="325E5024"/>
    <w:rsid w:val="49BD7F6D"/>
    <w:rsid w:val="5EEB5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8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961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9618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9618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29618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A7BA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A7BA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2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relations xmlns="http://www.yonyou.com/relation"/>
</file>

<file path=customXml/item2.xml><?xml version="1.0" encoding="utf-8"?>
<dataSourceCollection xmlns="http://www.yonyou.com/datasourc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9592F-6EE0-443B-8FA2-0E179D278B2A}">
  <ds:schemaRefs>
    <ds:schemaRef ds:uri="http://www.yonyou.com/relation"/>
  </ds:schemaRefs>
</ds:datastoreItem>
</file>

<file path=customXml/itemProps2.xml><?xml version="1.0" encoding="utf-8"?>
<ds:datastoreItem xmlns:ds="http://schemas.openxmlformats.org/officeDocument/2006/customXml" ds:itemID="{E55F098C-C74B-41DF-9994-F694F39DFE24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DA9A0B64-615D-4DFC-B9F7-E9FEB12F2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钱俊如</dc:creator>
  <cp:lastModifiedBy>Administrator</cp:lastModifiedBy>
  <cp:revision>61</cp:revision>
  <dcterms:created xsi:type="dcterms:W3CDTF">2023-09-19T06:43:00Z</dcterms:created>
  <dcterms:modified xsi:type="dcterms:W3CDTF">2025-10-10T06:03:00Z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eyJoZGlkIjoiYTZhZDM4Y2NiNTdlZjFkYTQ2YjFhYTY4NmQwNzUwZWQiLCJ1c2VySWQiOiI2MDI3NTQ3MDEifQ==</vt:lpwstr>
  </property>
  <property fmtid="{D5CDD505-2E9C-101B-9397-08002B2CF9AE}" pid="3" name="KSOProductBuildVer">
    <vt:lpwstr>2052-12.1.0.23125</vt:lpwstr>
  </property>
  <property fmtid="{D5CDD505-2E9C-101B-9397-08002B2CF9AE}" pid="4" name="ICV">
    <vt:lpwstr>E2A33131DE484A37B565B4D895C5E42E_12</vt:lpwstr>
  </property>
</Properties>
</file>