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D97A6F" w14:textId="77777777" w:rsidR="004F2212" w:rsidRDefault="004F2212" w:rsidP="004F2212">
      <w:pPr>
        <w:ind w:leftChars="-270" w:left="-567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22E0D787" wp14:editId="26B92D4D">
                <wp:simplePos x="0" y="0"/>
                <wp:positionH relativeFrom="column">
                  <wp:posOffset>3033395</wp:posOffset>
                </wp:positionH>
                <wp:positionV relativeFrom="paragraph">
                  <wp:posOffset>1155065</wp:posOffset>
                </wp:positionV>
                <wp:extent cx="1819275" cy="409575"/>
                <wp:effectExtent l="0" t="0" r="28575" b="28575"/>
                <wp:wrapSquare wrapText="bothSides"/>
                <wp:docPr id="995707632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19275" cy="409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F8B4A1" w14:textId="75A6DB81" w:rsidR="008F5F4B" w:rsidRPr="00794CFA" w:rsidRDefault="008F5F4B" w:rsidP="004F2212">
                            <w:r w:rsidRPr="00794CFA">
                              <w:rPr>
                                <w:rFonts w:ascii="黑体" w:eastAsia="黑体" w:hAnsi="宋体" w:hint="eastAsia"/>
                                <w:sz w:val="28"/>
                                <w:szCs w:val="28"/>
                              </w:rPr>
                              <w:t>JJF（吉）</w:t>
                            </w:r>
                            <w:r w:rsidRPr="001D1D83">
                              <w:rPr>
                                <w:rFonts w:ascii="黑体" w:eastAsia="黑体" w:hAnsi="黑体"/>
                                <w:sz w:val="28"/>
                                <w:szCs w:val="28"/>
                              </w:rPr>
                              <w:t>XXX</w:t>
                            </w:r>
                            <w:r w:rsidRPr="00794CFA">
                              <w:rPr>
                                <w:rFonts w:ascii="黑体" w:eastAsia="黑体" w:hAnsi="宋体" w:hint="eastAsia"/>
                                <w:sz w:val="28"/>
                                <w:szCs w:val="28"/>
                              </w:rPr>
                              <w:t>—202</w:t>
                            </w:r>
                            <w:r>
                              <w:rPr>
                                <w:rFonts w:ascii="黑体" w:eastAsia="黑体" w:hAnsi="宋体"/>
                                <w:sz w:val="28"/>
                                <w:szCs w:val="28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2E0D787" id="_x0000_t202" coordsize="21600,21600" o:spt="202" path="m,l,21600r21600,l21600,xe">
                <v:stroke joinstyle="miter"/>
                <v:path gradientshapeok="t" o:connecttype="rect"/>
              </v:shapetype>
              <v:shape id="文本框 2" o:spid="_x0000_s1026" type="#_x0000_t202" style="position:absolute;left:0;text-align:left;margin-left:238.85pt;margin-top:90.95pt;width:143.25pt;height:32.2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" strokecolor="white [3212]">
                <v:textbox>
                  <w:txbxContent>
                    <w:p w14:paraId="04F8B4A1" w14:textId="75A6DB81" w:rsidR="008F5F4B" w:rsidRPr="00794CFA" w:rsidRDefault="008F5F4B" w:rsidP="004F2212">
                      <w:r w:rsidRPr="00794CFA">
                        <w:rPr>
                          <w:rFonts w:ascii="黑体" w:eastAsia="黑体" w:hAnsi="宋体" w:hint="eastAsia"/>
                          <w:sz w:val="28"/>
                          <w:szCs w:val="28"/>
                        </w:rPr>
                        <w:t>JJF（吉）</w:t>
                      </w:r>
                      <w:r w:rsidRPr="001D1D83">
                        <w:rPr>
                          <w:rFonts w:ascii="黑体" w:eastAsia="黑体" w:hAnsi="黑体"/>
                          <w:sz w:val="28"/>
                          <w:szCs w:val="28"/>
                        </w:rPr>
                        <w:t>XXX</w:t>
                      </w:r>
                      <w:r w:rsidRPr="00794CFA">
                        <w:rPr>
                          <w:rFonts w:ascii="黑体" w:eastAsia="黑体" w:hAnsi="宋体" w:hint="eastAsia"/>
                          <w:sz w:val="28"/>
                          <w:szCs w:val="28"/>
                        </w:rPr>
                        <w:t>—202</w:t>
                      </w:r>
                      <w:r>
                        <w:rPr>
                          <w:rFonts w:ascii="黑体" w:eastAsia="黑体" w:hAnsi="宋体"/>
                          <w:sz w:val="28"/>
                          <w:szCs w:val="28"/>
                        </w:rPr>
                        <w:t>5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2336" behindDoc="0" locked="0" layoutInCell="1" allowOverlap="1" wp14:anchorId="290B973D" wp14:editId="3CB5BA17">
                <wp:simplePos x="0" y="0"/>
                <wp:positionH relativeFrom="column">
                  <wp:posOffset>-900430</wp:posOffset>
                </wp:positionH>
                <wp:positionV relativeFrom="paragraph">
                  <wp:posOffset>3755390</wp:posOffset>
                </wp:positionV>
                <wp:extent cx="7622540" cy="847725"/>
                <wp:effectExtent l="0" t="0" r="16510" b="28575"/>
                <wp:wrapSquare wrapText="bothSides"/>
                <wp:docPr id="293690094" name="文本框 29369009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622540" cy="847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3627C7" w14:textId="5ADF6BFA" w:rsidR="008F5F4B" w:rsidRDefault="008F5F4B" w:rsidP="004F2212">
                            <w:pPr>
                              <w:jc w:val="center"/>
                              <w:rPr>
                                <w:rFonts w:ascii="黑体" w:eastAsia="黑体" w:hAnsi="华文中宋" w:hint="eastAsia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 w:rsidRPr="00104091">
                              <w:rPr>
                                <w:rFonts w:ascii="黑体" w:eastAsia="黑体" w:hAnsi="华文中宋" w:hint="eastAsia"/>
                                <w:color w:val="000000" w:themeColor="text1"/>
                                <w:sz w:val="28"/>
                                <w:szCs w:val="28"/>
                              </w:rPr>
                              <w:t>Calibration Specification</w:t>
                            </w:r>
                            <w:r>
                              <w:rPr>
                                <w:rFonts w:ascii="黑体" w:eastAsia="黑体" w:hAnsi="华文中宋"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 for A</w:t>
                            </w:r>
                            <w:r w:rsidRPr="00EF660F">
                              <w:rPr>
                                <w:rFonts w:ascii="黑体" w:eastAsia="黑体" w:hAnsi="华文中宋"/>
                                <w:color w:val="000000" w:themeColor="text1"/>
                                <w:sz w:val="28"/>
                                <w:szCs w:val="28"/>
                              </w:rPr>
                              <w:t>cetaldehyde</w:t>
                            </w:r>
                            <w:r w:rsidR="00320EF7" w:rsidRPr="00320EF7">
                              <w:rPr>
                                <w:rFonts w:ascii="黑体" w:eastAsia="黑体" w:hAnsi="华文中宋"/>
                                <w:color w:val="000000" w:themeColor="text1"/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="00320EF7">
                              <w:rPr>
                                <w:rFonts w:ascii="黑体" w:eastAsia="黑体" w:hAnsi="华文中宋"/>
                                <w:color w:val="000000" w:themeColor="text1"/>
                                <w:sz w:val="28"/>
                                <w:szCs w:val="28"/>
                              </w:rPr>
                              <w:t>Gas Detectors</w:t>
                            </w:r>
                          </w:p>
                          <w:p w14:paraId="3CA0EC56" w14:textId="1084BA6B" w:rsidR="008F5F4B" w:rsidRPr="00030E67" w:rsidRDefault="008F5F4B" w:rsidP="004F2212">
                            <w:pPr>
                              <w:jc w:val="center"/>
                              <w:rPr>
                                <w:rFonts w:ascii="黑体" w:eastAsia="黑体" w:hAnsi="黑体" w:hint="eastAsia"/>
                                <w:color w:val="000000" w:themeColor="text1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黑体" w:eastAsia="黑体" w:hAnsi="黑体" w:hint="eastAsia"/>
                                <w:color w:val="000000" w:themeColor="text1"/>
                                <w:sz w:val="28"/>
                                <w:szCs w:val="28"/>
                              </w:rPr>
                              <w:t>(</w:t>
                            </w:r>
                            <w:r w:rsidR="003A0A91">
                              <w:rPr>
                                <w:rFonts w:ascii="黑体" w:eastAsia="黑体" w:hAnsi="黑体" w:hint="eastAsia"/>
                                <w:color w:val="000000" w:themeColor="text1"/>
                                <w:sz w:val="28"/>
                                <w:szCs w:val="28"/>
                              </w:rPr>
                              <w:t>报批</w:t>
                            </w:r>
                            <w:r>
                              <w:rPr>
                                <w:rFonts w:ascii="黑体" w:eastAsia="黑体" w:hAnsi="黑体" w:hint="eastAsia"/>
                                <w:color w:val="000000" w:themeColor="text1"/>
                                <w:sz w:val="28"/>
                                <w:szCs w:val="28"/>
                              </w:rPr>
                              <w:t>稿)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0B973D" id="文本框 293690094" o:spid="_x0000_s1027" type="#_x0000_t202" style="position:absolute;left:0;text-align:left;margin-left:-70.9pt;margin-top:295.7pt;width:600.2pt;height:66.75pt;z-index:25166233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" strokecolor="white [3212]">
                <v:textbox>
                  <w:txbxContent>
                    <w:p w14:paraId="543627C7" w14:textId="5ADF6BFA" w:rsidR="008F5F4B" w:rsidRDefault="008F5F4B" w:rsidP="004F2212">
                      <w:pPr>
                        <w:jc w:val="center"/>
                        <w:rPr>
                          <w:rFonts w:ascii="黑体" w:eastAsia="黑体" w:hAnsi="华文中宋" w:hint="eastAsia"/>
                          <w:color w:val="000000" w:themeColor="text1"/>
                          <w:sz w:val="28"/>
                          <w:szCs w:val="28"/>
                        </w:rPr>
                      </w:pPr>
                      <w:r w:rsidRPr="00104091">
                        <w:rPr>
                          <w:rFonts w:ascii="黑体" w:eastAsia="黑体" w:hAnsi="华文中宋" w:hint="eastAsia"/>
                          <w:color w:val="000000" w:themeColor="text1"/>
                          <w:sz w:val="28"/>
                          <w:szCs w:val="28"/>
                        </w:rPr>
                        <w:t>Calibration Specification</w:t>
                      </w:r>
                      <w:r>
                        <w:rPr>
                          <w:rFonts w:ascii="黑体" w:eastAsia="黑体" w:hAnsi="华文中宋"/>
                          <w:color w:val="000000" w:themeColor="text1"/>
                          <w:sz w:val="28"/>
                          <w:szCs w:val="28"/>
                        </w:rPr>
                        <w:t xml:space="preserve"> for A</w:t>
                      </w:r>
                      <w:r w:rsidRPr="00EF660F">
                        <w:rPr>
                          <w:rFonts w:ascii="黑体" w:eastAsia="黑体" w:hAnsi="华文中宋"/>
                          <w:color w:val="000000" w:themeColor="text1"/>
                          <w:sz w:val="28"/>
                          <w:szCs w:val="28"/>
                        </w:rPr>
                        <w:t>cetaldehyde</w:t>
                      </w:r>
                      <w:r w:rsidR="00320EF7" w:rsidRPr="00320EF7">
                        <w:rPr>
                          <w:rFonts w:ascii="黑体" w:eastAsia="黑体" w:hAnsi="华文中宋"/>
                          <w:color w:val="000000" w:themeColor="text1"/>
                          <w:sz w:val="28"/>
                          <w:szCs w:val="28"/>
                        </w:rPr>
                        <w:t xml:space="preserve"> </w:t>
                      </w:r>
                      <w:r w:rsidR="00320EF7">
                        <w:rPr>
                          <w:rFonts w:ascii="黑体" w:eastAsia="黑体" w:hAnsi="华文中宋"/>
                          <w:color w:val="000000" w:themeColor="text1"/>
                          <w:sz w:val="28"/>
                          <w:szCs w:val="28"/>
                        </w:rPr>
                        <w:t>Gas Detectors</w:t>
                      </w:r>
                    </w:p>
                    <w:p w14:paraId="3CA0EC56" w14:textId="1084BA6B" w:rsidR="008F5F4B" w:rsidRPr="00030E67" w:rsidRDefault="008F5F4B" w:rsidP="004F2212">
                      <w:pPr>
                        <w:jc w:val="center"/>
                        <w:rPr>
                          <w:rFonts w:ascii="黑体" w:eastAsia="黑体" w:hAnsi="黑体" w:hint="eastAsia"/>
                          <w:color w:val="000000" w:themeColor="text1"/>
                          <w:sz w:val="28"/>
                          <w:szCs w:val="28"/>
                        </w:rPr>
                      </w:pPr>
                      <w:r>
                        <w:rPr>
                          <w:rFonts w:ascii="黑体" w:eastAsia="黑体" w:hAnsi="黑体" w:hint="eastAsia"/>
                          <w:color w:val="000000" w:themeColor="text1"/>
                          <w:sz w:val="28"/>
                          <w:szCs w:val="28"/>
                        </w:rPr>
                        <w:t>(</w:t>
                      </w:r>
                      <w:r w:rsidR="003A0A91">
                        <w:rPr>
                          <w:rFonts w:ascii="黑体" w:eastAsia="黑体" w:hAnsi="黑体" w:hint="eastAsia"/>
                          <w:color w:val="000000" w:themeColor="text1"/>
                          <w:sz w:val="28"/>
                          <w:szCs w:val="28"/>
                        </w:rPr>
                        <w:t>报批</w:t>
                      </w:r>
                      <w:r>
                        <w:rPr>
                          <w:rFonts w:ascii="黑体" w:eastAsia="黑体" w:hAnsi="黑体" w:hint="eastAsia"/>
                          <w:color w:val="000000" w:themeColor="text1"/>
                          <w:sz w:val="28"/>
                          <w:szCs w:val="28"/>
                        </w:rPr>
                        <w:t>稿)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22B0EC05" wp14:editId="785B4DEF">
                <wp:simplePos x="0" y="0"/>
                <wp:positionH relativeFrom="column">
                  <wp:posOffset>-900430</wp:posOffset>
                </wp:positionH>
                <wp:positionV relativeFrom="paragraph">
                  <wp:posOffset>3060065</wp:posOffset>
                </wp:positionV>
                <wp:extent cx="7593965" cy="638175"/>
                <wp:effectExtent l="0" t="0" r="26035" b="28575"/>
                <wp:wrapSquare wrapText="bothSides"/>
                <wp:docPr id="2027879059" name="文本框 202787905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93965" cy="6381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497806E" w14:textId="15BCC9E8" w:rsidR="008F5F4B" w:rsidRPr="00104091" w:rsidRDefault="008F5F4B" w:rsidP="004F2212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  <w:r>
                              <w:rPr>
                                <w:rFonts w:ascii="黑体" w:eastAsia="黑体" w:hint="eastAsia"/>
                                <w:color w:val="000000" w:themeColor="text1"/>
                                <w:sz w:val="52"/>
                                <w:szCs w:val="52"/>
                              </w:rPr>
                              <w:t>乙醛气体检测仪校准规范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B0EC05" id="文本框 2027879059" o:spid="_x0000_s1028" type="#_x0000_t202" style="position:absolute;left:0;text-align:left;margin-left:-70.9pt;margin-top:240.95pt;width:597.95pt;height:50.2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" strokecolor="white [3212]">
                <v:textbox>
                  <w:txbxContent>
                    <w:p w14:paraId="0497806E" w14:textId="15BCC9E8" w:rsidR="008F5F4B" w:rsidRPr="00104091" w:rsidRDefault="008F5F4B" w:rsidP="004F2212">
                      <w:pPr>
                        <w:jc w:val="center"/>
                        <w:rPr>
                          <w:color w:val="000000" w:themeColor="text1"/>
                        </w:rPr>
                      </w:pPr>
                      <w:r>
                        <w:rPr>
                          <w:rFonts w:ascii="黑体" w:eastAsia="黑体" w:hint="eastAsia"/>
                          <w:color w:val="000000" w:themeColor="text1"/>
                          <w:sz w:val="52"/>
                          <w:szCs w:val="52"/>
                        </w:rPr>
                        <w:t>乙醛气体检测仪校准规范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w:drawing>
          <wp:anchor distT="0" distB="0" distL="114300" distR="114300" simplePos="0" relativeHeight="251659264" behindDoc="0" locked="0" layoutInCell="1" allowOverlap="1" wp14:anchorId="61C9CD06" wp14:editId="15CB3B1F">
            <wp:simplePos x="0" y="0"/>
            <wp:positionH relativeFrom="column">
              <wp:posOffset>3395980</wp:posOffset>
            </wp:positionH>
            <wp:positionV relativeFrom="paragraph">
              <wp:posOffset>-351155</wp:posOffset>
            </wp:positionV>
            <wp:extent cx="1714500" cy="702310"/>
            <wp:effectExtent l="0" t="0" r="0" b="2540"/>
            <wp:wrapNone/>
            <wp:docPr id="80907898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ject 2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14500" cy="702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0288" behindDoc="0" locked="0" layoutInCell="1" allowOverlap="1" wp14:anchorId="30A7C2DE" wp14:editId="2EEB97BD">
                <wp:simplePos x="0" y="0"/>
                <wp:positionH relativeFrom="column">
                  <wp:posOffset>-900430</wp:posOffset>
                </wp:positionH>
                <wp:positionV relativeFrom="paragraph">
                  <wp:posOffset>468630</wp:posOffset>
                </wp:positionV>
                <wp:extent cx="7555865" cy="581025"/>
                <wp:effectExtent l="0" t="0" r="26035" b="28575"/>
                <wp:wrapSquare wrapText="bothSides"/>
                <wp:docPr id="1138516459" name="文本框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55865" cy="5810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3269FA0" w14:textId="77777777" w:rsidR="008F5F4B" w:rsidRPr="004775D6" w:rsidRDefault="008F5F4B" w:rsidP="004F2212">
                            <w:pPr>
                              <w:jc w:val="center"/>
                              <w:rPr>
                                <w:rFonts w:ascii="方正小标宋简体" w:eastAsia="方正小标宋简体" w:hAnsi="方正公文小标宋" w:hint="eastAsia"/>
                                <w:spacing w:val="-50"/>
                                <w:w w:val="120"/>
                              </w:rPr>
                            </w:pPr>
                            <w:r w:rsidRPr="004775D6">
                              <w:rPr>
                                <w:rFonts w:ascii="方正小标宋简体" w:eastAsia="方正小标宋简体" w:hAnsi="方正公文小标宋" w:hint="eastAsia"/>
                                <w:spacing w:val="-50"/>
                                <w:w w:val="120"/>
                                <w:kern w:val="0"/>
                                <w:sz w:val="52"/>
                                <w:szCs w:val="52"/>
                              </w:rPr>
                              <w:t xml:space="preserve">吉 林 省 地 方 计 量 技 术 </w:t>
                            </w:r>
                            <w:proofErr w:type="gramStart"/>
                            <w:r w:rsidRPr="004775D6">
                              <w:rPr>
                                <w:rFonts w:ascii="方正小标宋简体" w:eastAsia="方正小标宋简体" w:hAnsi="方正公文小标宋" w:hint="eastAsia"/>
                                <w:spacing w:val="-50"/>
                                <w:w w:val="120"/>
                                <w:kern w:val="0"/>
                                <w:sz w:val="52"/>
                                <w:szCs w:val="52"/>
                              </w:rPr>
                              <w:t>规</w:t>
                            </w:r>
                            <w:proofErr w:type="gramEnd"/>
                            <w:r w:rsidRPr="004775D6">
                              <w:rPr>
                                <w:rFonts w:ascii="方正小标宋简体" w:eastAsia="方正小标宋简体" w:hAnsi="方正公文小标宋" w:hint="eastAsia"/>
                                <w:spacing w:val="-50"/>
                                <w:w w:val="120"/>
                                <w:kern w:val="0"/>
                                <w:sz w:val="52"/>
                                <w:szCs w:val="52"/>
                              </w:rPr>
                              <w:t xml:space="preserve"> </w:t>
                            </w:r>
                            <w:proofErr w:type="gramStart"/>
                            <w:r w:rsidRPr="004775D6">
                              <w:rPr>
                                <w:rFonts w:ascii="方正小标宋简体" w:eastAsia="方正小标宋简体" w:hAnsi="方正公文小标宋" w:hint="eastAsia"/>
                                <w:spacing w:val="-50"/>
                                <w:w w:val="120"/>
                                <w:kern w:val="0"/>
                                <w:sz w:val="52"/>
                                <w:szCs w:val="52"/>
                              </w:rPr>
                              <w:t>范</w:t>
                            </w:r>
                            <w:proofErr w:type="gramEnd"/>
                          </w:p>
                          <w:p w14:paraId="3BC6A8A6" w14:textId="77777777" w:rsidR="008F5F4B" w:rsidRDefault="008F5F4B" w:rsidP="004F2212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0A7C2DE" id="_x0000_s1029" type="#_x0000_t202" style="position:absolute;left:0;text-align:left;margin-left:-70.9pt;margin-top:36.9pt;width:594.95pt;height:45.75pt;z-index:25166028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" strokecolor="white [3212]">
                <v:textbox>
                  <w:txbxContent>
                    <w:p w14:paraId="43269FA0" w14:textId="77777777" w:rsidR="008F5F4B" w:rsidRPr="004775D6" w:rsidRDefault="008F5F4B" w:rsidP="004F2212">
                      <w:pPr>
                        <w:jc w:val="center"/>
                        <w:rPr>
                          <w:rFonts w:ascii="方正小标宋简体" w:eastAsia="方正小标宋简体" w:hAnsi="方正公文小标宋" w:hint="eastAsia"/>
                          <w:spacing w:val="-50"/>
                          <w:w w:val="120"/>
                        </w:rPr>
                      </w:pPr>
                      <w:r w:rsidRPr="004775D6">
                        <w:rPr>
                          <w:rFonts w:ascii="方正小标宋简体" w:eastAsia="方正小标宋简体" w:hAnsi="方正公文小标宋" w:hint="eastAsia"/>
                          <w:spacing w:val="-50"/>
                          <w:w w:val="120"/>
                          <w:kern w:val="0"/>
                          <w:sz w:val="52"/>
                          <w:szCs w:val="52"/>
                        </w:rPr>
                        <w:t xml:space="preserve">吉 林 省 地 方 计 量 技 术 </w:t>
                      </w:r>
                      <w:proofErr w:type="gramStart"/>
                      <w:r w:rsidRPr="004775D6">
                        <w:rPr>
                          <w:rFonts w:ascii="方正小标宋简体" w:eastAsia="方正小标宋简体" w:hAnsi="方正公文小标宋" w:hint="eastAsia"/>
                          <w:spacing w:val="-50"/>
                          <w:w w:val="120"/>
                          <w:kern w:val="0"/>
                          <w:sz w:val="52"/>
                          <w:szCs w:val="52"/>
                        </w:rPr>
                        <w:t>规</w:t>
                      </w:r>
                      <w:proofErr w:type="gramEnd"/>
                      <w:r w:rsidRPr="004775D6">
                        <w:rPr>
                          <w:rFonts w:ascii="方正小标宋简体" w:eastAsia="方正小标宋简体" w:hAnsi="方正公文小标宋" w:hint="eastAsia"/>
                          <w:spacing w:val="-50"/>
                          <w:w w:val="120"/>
                          <w:kern w:val="0"/>
                          <w:sz w:val="52"/>
                          <w:szCs w:val="52"/>
                        </w:rPr>
                        <w:t xml:space="preserve"> </w:t>
                      </w:r>
                      <w:proofErr w:type="gramStart"/>
                      <w:r w:rsidRPr="004775D6">
                        <w:rPr>
                          <w:rFonts w:ascii="方正小标宋简体" w:eastAsia="方正小标宋简体" w:hAnsi="方正公文小标宋" w:hint="eastAsia"/>
                          <w:spacing w:val="-50"/>
                          <w:w w:val="120"/>
                          <w:kern w:val="0"/>
                          <w:sz w:val="52"/>
                          <w:szCs w:val="52"/>
                        </w:rPr>
                        <w:t>范</w:t>
                      </w:r>
                      <w:proofErr w:type="gramEnd"/>
                    </w:p>
                    <w:p w14:paraId="3BC6A8A6" w14:textId="77777777" w:rsidR="008F5F4B" w:rsidRDefault="008F5F4B" w:rsidP="004F2212"/>
                  </w:txbxContent>
                </v:textbox>
                <w10:wrap type="square"/>
              </v:shape>
            </w:pict>
          </mc:Fallback>
        </mc:AlternateContent>
      </w:r>
      <w:r w:rsidRPr="00104091">
        <w:rPr>
          <w:rFonts w:hint="eastAsia"/>
          <w:noProof/>
        </w:rPr>
        <w:drawing>
          <wp:anchor distT="0" distB="0" distL="114300" distR="114300" simplePos="0" relativeHeight="251667456" behindDoc="0" locked="0" layoutInCell="1" allowOverlap="1" wp14:anchorId="1F290661" wp14:editId="03E66D1E">
            <wp:simplePos x="0" y="0"/>
            <wp:positionH relativeFrom="column">
              <wp:posOffset>635</wp:posOffset>
            </wp:positionH>
            <wp:positionV relativeFrom="paragraph">
              <wp:posOffset>1839595</wp:posOffset>
            </wp:positionV>
            <wp:extent cx="5946775" cy="8255"/>
            <wp:effectExtent l="0" t="0" r="0" b="0"/>
            <wp:wrapNone/>
            <wp:docPr id="184613399" name="图片 1846133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6775" cy="8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04091">
        <w:rPr>
          <w:rFonts w:hint="eastAsia"/>
          <w:noProof/>
        </w:rPr>
        <w:drawing>
          <wp:anchor distT="0" distB="0" distL="114300" distR="114300" simplePos="0" relativeHeight="251666432" behindDoc="0" locked="0" layoutInCell="1" allowOverlap="1" wp14:anchorId="39F4BC04" wp14:editId="7CDDAE0E">
            <wp:simplePos x="0" y="0"/>
            <wp:positionH relativeFrom="column">
              <wp:posOffset>2540</wp:posOffset>
            </wp:positionH>
            <wp:positionV relativeFrom="paragraph">
              <wp:posOffset>8389620</wp:posOffset>
            </wp:positionV>
            <wp:extent cx="5946775" cy="8255"/>
            <wp:effectExtent l="0" t="0" r="0" b="0"/>
            <wp:wrapNone/>
            <wp:docPr id="1784797118" name="图片 1784797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6775" cy="8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C3AD7FB" w14:textId="77777777" w:rsidR="004F2212" w:rsidRDefault="004F2212" w:rsidP="004F2212">
      <w:pPr>
        <w:widowControl/>
        <w:jc w:val="left"/>
      </w:pP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5408" behindDoc="1" locked="0" layoutInCell="1" allowOverlap="1" wp14:anchorId="5F6B4FA9" wp14:editId="32DBFAE9">
                <wp:simplePos x="0" y="0"/>
                <wp:positionH relativeFrom="column">
                  <wp:posOffset>-862330</wp:posOffset>
                </wp:positionH>
                <wp:positionV relativeFrom="paragraph">
                  <wp:posOffset>8402955</wp:posOffset>
                </wp:positionV>
                <wp:extent cx="7555865" cy="466725"/>
                <wp:effectExtent l="0" t="0" r="26035" b="28575"/>
                <wp:wrapNone/>
                <wp:docPr id="885052934" name="文本框 88505293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55865" cy="4667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F40B4E1" w14:textId="77777777" w:rsidR="008F5F4B" w:rsidRDefault="008F5F4B" w:rsidP="004F2212">
                            <w:pPr>
                              <w:jc w:val="center"/>
                            </w:pPr>
                            <w:r w:rsidRPr="004775D6">
                              <w:rPr>
                                <w:rFonts w:ascii="方正小标宋简体" w:eastAsia="方正小标宋简体" w:hAnsi="方正小标宋_GBK" w:cs="方正小标宋_GBK" w:hint="eastAsia"/>
                                <w:w w:val="120"/>
                                <w:sz w:val="44"/>
                                <w:szCs w:val="44"/>
                              </w:rPr>
                              <w:t>吉林省市场监督管理厅</w:t>
                            </w:r>
                            <w:r>
                              <w:rPr>
                                <w:rFonts w:hint="eastAsia"/>
                              </w:rPr>
                              <w:t xml:space="preserve">  </w:t>
                            </w:r>
                            <w:r>
                              <w:rPr>
                                <w:rFonts w:ascii="黑体" w:eastAsia="黑体" w:hint="eastAsia"/>
                                <w:sz w:val="28"/>
                                <w:szCs w:val="28"/>
                              </w:rPr>
                              <w:t>发 布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6B4FA9" id="文本框 885052934" o:spid="_x0000_s1030" type="#_x0000_t202" style="position:absolute;margin-left:-67.9pt;margin-top:661.65pt;width:594.95pt;height:36.75pt;z-index:-25165107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" strokecolor="white [3212]">
                <v:textbox>
                  <w:txbxContent>
                    <w:p w14:paraId="4F40B4E1" w14:textId="77777777" w:rsidR="008F5F4B" w:rsidRDefault="008F5F4B" w:rsidP="004F2212">
                      <w:pPr>
                        <w:jc w:val="center"/>
                      </w:pPr>
                      <w:r w:rsidRPr="004775D6">
                        <w:rPr>
                          <w:rFonts w:ascii="方正小标宋简体" w:eastAsia="方正小标宋简体" w:hAnsi="方正小标宋_GBK" w:cs="方正小标宋_GBK" w:hint="eastAsia"/>
                          <w:w w:val="120"/>
                          <w:sz w:val="44"/>
                          <w:szCs w:val="44"/>
                        </w:rPr>
                        <w:t>吉林省市场监督管理厅</w:t>
                      </w:r>
                      <w:r>
                        <w:rPr>
                          <w:rFonts w:hint="eastAsia"/>
                        </w:rPr>
                        <w:t xml:space="preserve">  </w:t>
                      </w:r>
                      <w:r>
                        <w:rPr>
                          <w:rFonts w:ascii="黑体" w:eastAsia="黑体" w:hint="eastAsia"/>
                          <w:sz w:val="28"/>
                          <w:szCs w:val="28"/>
                        </w:rPr>
                        <w:t>发 布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45720" distB="45720" distL="114300" distR="114300" simplePos="0" relativeHeight="251664384" behindDoc="0" locked="0" layoutInCell="1" allowOverlap="1" wp14:anchorId="3C35816E" wp14:editId="6BB3290F">
                <wp:simplePos x="0" y="0"/>
                <wp:positionH relativeFrom="column">
                  <wp:posOffset>-900430</wp:posOffset>
                </wp:positionH>
                <wp:positionV relativeFrom="paragraph">
                  <wp:posOffset>7879080</wp:posOffset>
                </wp:positionV>
                <wp:extent cx="7504430" cy="304800"/>
                <wp:effectExtent l="0" t="0" r="20320" b="19050"/>
                <wp:wrapSquare wrapText="bothSides"/>
                <wp:docPr id="1937480843" name="文本框 19374808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04430" cy="304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0680E02" w14:textId="77777777" w:rsidR="008F5F4B" w:rsidRPr="00104091" w:rsidRDefault="008F5F4B" w:rsidP="004F2212">
                            <w:pPr>
                              <w:jc w:val="center"/>
                              <w:rPr>
                                <w:rFonts w:ascii="黑体" w:eastAsia="黑体" w:hAnsi="黑体" w:hint="eastAsia"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黑体" w:eastAsia="黑体" w:hAnsi="黑体" w:hint="eastAsia"/>
                                <w:sz w:val="28"/>
                                <w:szCs w:val="28"/>
                              </w:rPr>
                              <w:t>202</w:t>
                            </w:r>
                            <w:r w:rsidRPr="001D1D83">
                              <w:rPr>
                                <w:rFonts w:ascii="黑体" w:eastAsia="黑体" w:hAnsi="黑体"/>
                                <w:sz w:val="28"/>
                                <w:szCs w:val="28"/>
                              </w:rPr>
                              <w:t>X</w:t>
                            </w:r>
                            <w:r>
                              <w:rPr>
                                <w:rFonts w:ascii="黑体" w:eastAsia="黑体" w:hAnsi="黑体" w:hint="eastAsia"/>
                                <w:sz w:val="28"/>
                                <w:szCs w:val="28"/>
                              </w:rPr>
                              <w:t>-</w:t>
                            </w:r>
                            <w:r w:rsidRPr="001D1D83">
                              <w:t xml:space="preserve"> </w:t>
                            </w:r>
                            <w:r w:rsidRPr="001D1D83">
                              <w:rPr>
                                <w:rFonts w:ascii="黑体" w:eastAsia="黑体" w:hAnsi="黑体"/>
                                <w:sz w:val="28"/>
                                <w:szCs w:val="28"/>
                              </w:rPr>
                              <w:t>XX</w:t>
                            </w:r>
                            <w:r w:rsidRPr="001D1D83">
                              <w:rPr>
                                <w:rFonts w:ascii="黑体" w:eastAsia="黑体" w:hAnsi="黑体" w:hint="eastAsia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黑体" w:eastAsia="黑体" w:hAnsi="黑体" w:hint="eastAsia"/>
                                <w:sz w:val="28"/>
                                <w:szCs w:val="28"/>
                              </w:rPr>
                              <w:t>-</w:t>
                            </w:r>
                            <w:r w:rsidRPr="001D1D83">
                              <w:t xml:space="preserve"> </w:t>
                            </w:r>
                            <w:r w:rsidRPr="001D1D83">
                              <w:rPr>
                                <w:rFonts w:ascii="黑体" w:eastAsia="黑体" w:hAnsi="黑体"/>
                                <w:sz w:val="28"/>
                                <w:szCs w:val="28"/>
                              </w:rPr>
                              <w:t>XX</w:t>
                            </w:r>
                            <w:r w:rsidRPr="00104091">
                              <w:rPr>
                                <w:rFonts w:ascii="黑体" w:eastAsia="黑体" w:hAnsi="黑体" w:hint="eastAsia"/>
                                <w:sz w:val="28"/>
                                <w:szCs w:val="28"/>
                              </w:rPr>
                              <w:t xml:space="preserve">发布                              </w:t>
                            </w:r>
                            <w:r>
                              <w:rPr>
                                <w:rFonts w:ascii="黑体" w:eastAsia="黑体" w:hAnsi="黑体" w:hint="eastAsia"/>
                                <w:sz w:val="28"/>
                                <w:szCs w:val="28"/>
                              </w:rPr>
                              <w:t>202</w:t>
                            </w:r>
                            <w:r w:rsidRPr="001D1D83">
                              <w:rPr>
                                <w:rFonts w:ascii="黑体" w:eastAsia="黑体" w:hAnsi="黑体"/>
                                <w:sz w:val="28"/>
                                <w:szCs w:val="28"/>
                              </w:rPr>
                              <w:t>X</w:t>
                            </w:r>
                            <w:r>
                              <w:rPr>
                                <w:rFonts w:ascii="黑体" w:eastAsia="黑体" w:hAnsi="黑体" w:hint="eastAsia"/>
                                <w:sz w:val="28"/>
                                <w:szCs w:val="28"/>
                              </w:rPr>
                              <w:t>-</w:t>
                            </w:r>
                            <w:r w:rsidRPr="001D1D83">
                              <w:t xml:space="preserve"> </w:t>
                            </w:r>
                            <w:r w:rsidRPr="001D1D83">
                              <w:rPr>
                                <w:rFonts w:ascii="黑体" w:eastAsia="黑体" w:hAnsi="黑体"/>
                                <w:sz w:val="28"/>
                                <w:szCs w:val="28"/>
                              </w:rPr>
                              <w:t>XX</w:t>
                            </w:r>
                            <w:r w:rsidRPr="001D1D83">
                              <w:rPr>
                                <w:rFonts w:ascii="黑体" w:eastAsia="黑体" w:hAnsi="黑体" w:hint="eastAsia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黑体" w:eastAsia="黑体" w:hAnsi="黑体" w:hint="eastAsia"/>
                                <w:sz w:val="28"/>
                                <w:szCs w:val="28"/>
                              </w:rPr>
                              <w:t>-</w:t>
                            </w:r>
                            <w:r w:rsidRPr="001D1D83">
                              <w:t xml:space="preserve"> </w:t>
                            </w:r>
                            <w:r w:rsidRPr="001D1D83">
                              <w:rPr>
                                <w:rFonts w:ascii="黑体" w:eastAsia="黑体" w:hAnsi="黑体"/>
                                <w:sz w:val="28"/>
                                <w:szCs w:val="28"/>
                              </w:rPr>
                              <w:t>XX</w:t>
                            </w:r>
                            <w:r w:rsidRPr="00104091">
                              <w:rPr>
                                <w:rFonts w:ascii="黑体" w:eastAsia="黑体" w:hAnsi="黑体" w:hint="eastAsia"/>
                                <w:sz w:val="28"/>
                                <w:szCs w:val="28"/>
                              </w:rPr>
                              <w:t>实施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C35816E" id="文本框 1937480843" o:spid="_x0000_s1031" type="#_x0000_t202" style="position:absolute;margin-left:-70.9pt;margin-top:620.4pt;width:590.9pt;height:24pt;z-index:25166438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" strokecolor="white [3212]">
                <v:textbox>
                  <w:txbxContent>
                    <w:p w14:paraId="00680E02" w14:textId="77777777" w:rsidR="008F5F4B" w:rsidRPr="00104091" w:rsidRDefault="008F5F4B" w:rsidP="004F2212">
                      <w:pPr>
                        <w:jc w:val="center"/>
                        <w:rPr>
                          <w:rFonts w:ascii="黑体" w:eastAsia="黑体" w:hAnsi="黑体" w:hint="eastAsia"/>
                          <w:sz w:val="28"/>
                          <w:szCs w:val="28"/>
                        </w:rPr>
                      </w:pPr>
                      <w:r>
                        <w:rPr>
                          <w:rFonts w:ascii="黑体" w:eastAsia="黑体" w:hAnsi="黑体" w:hint="eastAsia"/>
                          <w:sz w:val="28"/>
                          <w:szCs w:val="28"/>
                        </w:rPr>
                        <w:t>202</w:t>
                      </w:r>
                      <w:r w:rsidRPr="001D1D83">
                        <w:rPr>
                          <w:rFonts w:ascii="黑体" w:eastAsia="黑体" w:hAnsi="黑体"/>
                          <w:sz w:val="28"/>
                          <w:szCs w:val="28"/>
                        </w:rPr>
                        <w:t>X</w:t>
                      </w:r>
                      <w:r>
                        <w:rPr>
                          <w:rFonts w:ascii="黑体" w:eastAsia="黑体" w:hAnsi="黑体" w:hint="eastAsia"/>
                          <w:sz w:val="28"/>
                          <w:szCs w:val="28"/>
                        </w:rPr>
                        <w:t>-</w:t>
                      </w:r>
                      <w:r w:rsidRPr="001D1D83">
                        <w:t xml:space="preserve"> </w:t>
                      </w:r>
                      <w:r w:rsidRPr="001D1D83">
                        <w:rPr>
                          <w:rFonts w:ascii="黑体" w:eastAsia="黑体" w:hAnsi="黑体"/>
                          <w:sz w:val="28"/>
                          <w:szCs w:val="28"/>
                        </w:rPr>
                        <w:t>XX</w:t>
                      </w:r>
                      <w:r w:rsidRPr="001D1D83">
                        <w:rPr>
                          <w:rFonts w:ascii="黑体" w:eastAsia="黑体" w:hAnsi="黑体" w:hint="eastAsia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黑体" w:eastAsia="黑体" w:hAnsi="黑体" w:hint="eastAsia"/>
                          <w:sz w:val="28"/>
                          <w:szCs w:val="28"/>
                        </w:rPr>
                        <w:t>-</w:t>
                      </w:r>
                      <w:r w:rsidRPr="001D1D83">
                        <w:t xml:space="preserve"> </w:t>
                      </w:r>
                      <w:r w:rsidRPr="001D1D83">
                        <w:rPr>
                          <w:rFonts w:ascii="黑体" w:eastAsia="黑体" w:hAnsi="黑体"/>
                          <w:sz w:val="28"/>
                          <w:szCs w:val="28"/>
                        </w:rPr>
                        <w:t>XX</w:t>
                      </w:r>
                      <w:r w:rsidRPr="00104091">
                        <w:rPr>
                          <w:rFonts w:ascii="黑体" w:eastAsia="黑体" w:hAnsi="黑体" w:hint="eastAsia"/>
                          <w:sz w:val="28"/>
                          <w:szCs w:val="28"/>
                        </w:rPr>
                        <w:t xml:space="preserve">发布                              </w:t>
                      </w:r>
                      <w:r>
                        <w:rPr>
                          <w:rFonts w:ascii="黑体" w:eastAsia="黑体" w:hAnsi="黑体" w:hint="eastAsia"/>
                          <w:sz w:val="28"/>
                          <w:szCs w:val="28"/>
                        </w:rPr>
                        <w:t>202</w:t>
                      </w:r>
                      <w:r w:rsidRPr="001D1D83">
                        <w:rPr>
                          <w:rFonts w:ascii="黑体" w:eastAsia="黑体" w:hAnsi="黑体"/>
                          <w:sz w:val="28"/>
                          <w:szCs w:val="28"/>
                        </w:rPr>
                        <w:t>X</w:t>
                      </w:r>
                      <w:r>
                        <w:rPr>
                          <w:rFonts w:ascii="黑体" w:eastAsia="黑体" w:hAnsi="黑体" w:hint="eastAsia"/>
                          <w:sz w:val="28"/>
                          <w:szCs w:val="28"/>
                        </w:rPr>
                        <w:t>-</w:t>
                      </w:r>
                      <w:r w:rsidRPr="001D1D83">
                        <w:t xml:space="preserve"> </w:t>
                      </w:r>
                      <w:r w:rsidRPr="001D1D83">
                        <w:rPr>
                          <w:rFonts w:ascii="黑体" w:eastAsia="黑体" w:hAnsi="黑体"/>
                          <w:sz w:val="28"/>
                          <w:szCs w:val="28"/>
                        </w:rPr>
                        <w:t>XX</w:t>
                      </w:r>
                      <w:r w:rsidRPr="001D1D83">
                        <w:rPr>
                          <w:rFonts w:ascii="黑体" w:eastAsia="黑体" w:hAnsi="黑体" w:hint="eastAsia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黑体" w:eastAsia="黑体" w:hAnsi="黑体" w:hint="eastAsia"/>
                          <w:sz w:val="28"/>
                          <w:szCs w:val="28"/>
                        </w:rPr>
                        <w:t>-</w:t>
                      </w:r>
                      <w:r w:rsidRPr="001D1D83">
                        <w:t xml:space="preserve"> </w:t>
                      </w:r>
                      <w:r w:rsidRPr="001D1D83">
                        <w:rPr>
                          <w:rFonts w:ascii="黑体" w:eastAsia="黑体" w:hAnsi="黑体"/>
                          <w:sz w:val="28"/>
                          <w:szCs w:val="28"/>
                        </w:rPr>
                        <w:t>XX</w:t>
                      </w:r>
                      <w:r w:rsidRPr="00104091">
                        <w:rPr>
                          <w:rFonts w:ascii="黑体" w:eastAsia="黑体" w:hAnsi="黑体" w:hint="eastAsia"/>
                          <w:sz w:val="28"/>
                          <w:szCs w:val="28"/>
                        </w:rPr>
                        <w:t>实施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br w:type="page"/>
      </w:r>
    </w:p>
    <w:p w14:paraId="187C8224" w14:textId="77777777" w:rsidR="004F2212" w:rsidRDefault="004F2212" w:rsidP="004F2212">
      <w:pPr>
        <w:autoSpaceDE w:val="0"/>
        <w:autoSpaceDN w:val="0"/>
        <w:adjustRightInd w:val="0"/>
        <w:jc w:val="left"/>
        <w:rPr>
          <w:rFonts w:asciiTheme="minorEastAsia" w:hAnsiTheme="minorEastAsia" w:cs="黑体" w:hint="eastAsia"/>
          <w:kern w:val="0"/>
          <w:szCs w:val="21"/>
        </w:rPr>
      </w:pPr>
    </w:p>
    <w:p w14:paraId="7B995D44" w14:textId="21A1BB1F" w:rsidR="004F2212" w:rsidRDefault="004F2212" w:rsidP="004F2212">
      <w:pPr>
        <w:autoSpaceDE w:val="0"/>
        <w:autoSpaceDN w:val="0"/>
        <w:adjustRightInd w:val="0"/>
        <w:ind w:firstLineChars="150" w:firstLine="660"/>
        <w:jc w:val="left"/>
        <w:rPr>
          <w:rFonts w:ascii="黑体" w:eastAsia="黑体" w:cs="黑体"/>
          <w:kern w:val="0"/>
          <w:sz w:val="44"/>
          <w:szCs w:val="44"/>
        </w:rPr>
      </w:pPr>
      <w:r>
        <w:rPr>
          <w:rFonts w:ascii="黑体" w:eastAsia="黑体" w:cs="黑体" w:hint="eastAsia"/>
          <w:noProof/>
          <w:kern w:val="0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533B04F5" wp14:editId="1A3A030C">
                <wp:simplePos x="0" y="0"/>
                <wp:positionH relativeFrom="column">
                  <wp:posOffset>4185285</wp:posOffset>
                </wp:positionH>
                <wp:positionV relativeFrom="paragraph">
                  <wp:posOffset>68580</wp:posOffset>
                </wp:positionV>
                <wp:extent cx="1914525" cy="724619"/>
                <wp:effectExtent l="0" t="0" r="28575" b="18415"/>
                <wp:wrapNone/>
                <wp:docPr id="55" name="矩形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14525" cy="724619"/>
                        </a:xfrm>
                        <a:prstGeom prst="rect">
                          <a:avLst/>
                        </a:prstGeom>
                        <a:noFill/>
                        <a:ln w="25400" cap="rnd">
                          <a:solidFill>
                            <a:schemeClr val="tx1">
                              <a:alpha val="75000"/>
                            </a:schemeClr>
                          </a:solidFill>
                          <a:prstDash val="sysDot"/>
                          <a:beve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0F780824" id="矩形 55" o:spid="_x0000_s1026" style="position:absolute;left:0;text-align:left;margin-left:329.55pt;margin-top:5.4pt;width:150.75pt;height:57.05pt;z-index:25166950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" filled="f" strokecolor="black [3213]" strokeweight="2pt">
                <v:stroke dashstyle="1 1" opacity="49087f" joinstyle="bevel" endcap="round"/>
              </v:rect>
            </w:pict>
          </mc:Fallback>
        </mc:AlternateContent>
      </w:r>
      <w:r w:rsidR="00EF660F">
        <w:rPr>
          <w:rFonts w:ascii="黑体" w:eastAsia="黑体" w:cs="黑体" w:hint="eastAsia"/>
          <w:noProof/>
          <w:kern w:val="0"/>
          <w:sz w:val="44"/>
          <w:szCs w:val="44"/>
        </w:rPr>
        <w:t>乙醛</w:t>
      </w:r>
      <w:r>
        <w:rPr>
          <w:rFonts w:ascii="黑体" w:eastAsia="黑体" w:cs="黑体" w:hint="eastAsia"/>
          <w:noProof/>
          <w:kern w:val="0"/>
          <w:sz w:val="44"/>
          <w:szCs w:val="44"/>
        </w:rPr>
        <w:t>气体检测仪</w:t>
      </w:r>
      <w:r w:rsidRPr="009C0D87">
        <w:rPr>
          <w:rFonts w:ascii="黑体" w:eastAsia="黑体" w:cs="黑体" w:hint="eastAsia"/>
          <w:kern w:val="0"/>
          <w:sz w:val="44"/>
          <w:szCs w:val="44"/>
        </w:rPr>
        <w:t>校准规范</w:t>
      </w:r>
    </w:p>
    <w:p w14:paraId="459BF0C4" w14:textId="77777777" w:rsidR="004F2212" w:rsidRPr="006F0B23" w:rsidRDefault="004F2212" w:rsidP="004F2212">
      <w:pPr>
        <w:jc w:val="center"/>
        <w:rPr>
          <w:rFonts w:ascii="黑体" w:eastAsia="黑体"/>
          <w:b/>
          <w:sz w:val="28"/>
          <w:szCs w:val="28"/>
        </w:rPr>
      </w:pPr>
      <w:r>
        <w:rPr>
          <w:rFonts w:ascii="黑体" w:eastAsia="黑体" w:hAnsi="黑体" w:cs="Arial"/>
          <w:sz w:val="28"/>
          <w:szCs w:val="28"/>
        </w:rPr>
        <w:t xml:space="preserve">       </w:t>
      </w:r>
      <w:r>
        <w:rPr>
          <w:rFonts w:ascii="黑体" w:eastAsia="黑体" w:hAnsi="黑体" w:cs="Arial" w:hint="eastAsia"/>
          <w:sz w:val="28"/>
          <w:szCs w:val="28"/>
        </w:rPr>
        <w:t xml:space="preserve">Calibration </w:t>
      </w:r>
      <w:r>
        <w:rPr>
          <w:rFonts w:ascii="黑体" w:eastAsia="黑体" w:hAnsi="黑体" w:cs="Arial"/>
          <w:sz w:val="28"/>
          <w:szCs w:val="28"/>
        </w:rPr>
        <w:t>S</w:t>
      </w:r>
      <w:r>
        <w:rPr>
          <w:rFonts w:ascii="黑体" w:eastAsia="黑体" w:hAnsi="黑体" w:cs="Arial" w:hint="eastAsia"/>
          <w:sz w:val="28"/>
          <w:szCs w:val="28"/>
        </w:rPr>
        <w:t>pecification for</w:t>
      </w:r>
      <w:r>
        <w:rPr>
          <w:rFonts w:ascii="黑体" w:eastAsia="黑体" w:hAnsi="黑体" w:cs="Arial"/>
          <w:sz w:val="28"/>
          <w:szCs w:val="28"/>
        </w:rPr>
        <w:t xml:space="preserve">             </w:t>
      </w:r>
      <w:r w:rsidRPr="005076A4">
        <w:rPr>
          <w:rFonts w:ascii="黑体" w:eastAsia="黑体" w:hint="eastAsia"/>
          <w:sz w:val="28"/>
          <w:szCs w:val="28"/>
        </w:rPr>
        <w:t>JJF（吉）</w:t>
      </w:r>
      <w:bookmarkStart w:id="0" w:name="_Hlk139445851"/>
      <w:r w:rsidRPr="005076A4">
        <w:rPr>
          <w:rFonts w:ascii="黑体" w:eastAsia="黑体" w:hAnsi="黑体"/>
          <w:sz w:val="28"/>
          <w:szCs w:val="28"/>
        </w:rPr>
        <w:t>XX</w:t>
      </w:r>
      <w:bookmarkEnd w:id="0"/>
      <w:r w:rsidRPr="005076A4">
        <w:rPr>
          <w:rFonts w:ascii="黑体" w:eastAsia="黑体" w:hAnsi="黑体"/>
          <w:sz w:val="28"/>
          <w:szCs w:val="28"/>
        </w:rPr>
        <w:t xml:space="preserve">- </w:t>
      </w:r>
      <w:r>
        <w:rPr>
          <w:rFonts w:ascii="黑体" w:eastAsia="黑体" w:hAnsi="黑体"/>
          <w:sz w:val="28"/>
          <w:szCs w:val="28"/>
        </w:rPr>
        <w:t>202</w:t>
      </w:r>
      <w:r w:rsidRPr="00BB4D6A">
        <w:rPr>
          <w:rFonts w:ascii="黑体" w:eastAsia="黑体" w:hAnsi="黑体"/>
          <w:sz w:val="28"/>
          <w:szCs w:val="28"/>
        </w:rPr>
        <w:t>X</w:t>
      </w:r>
    </w:p>
    <w:p w14:paraId="0A705ACF" w14:textId="3182E686" w:rsidR="004F2212" w:rsidRPr="006F0B23" w:rsidRDefault="004F2212" w:rsidP="00EF660F">
      <w:pPr>
        <w:autoSpaceDE w:val="0"/>
        <w:autoSpaceDN w:val="0"/>
        <w:adjustRightInd w:val="0"/>
        <w:ind w:firstLineChars="400" w:firstLine="1120"/>
        <w:jc w:val="left"/>
        <w:rPr>
          <w:rFonts w:asciiTheme="minorEastAsia" w:hAnsiTheme="minorEastAsia" w:cs="黑体" w:hint="eastAsia"/>
          <w:kern w:val="0"/>
          <w:szCs w:val="21"/>
        </w:rPr>
      </w:pPr>
      <w:r>
        <w:rPr>
          <w:rFonts w:ascii="黑体" w:eastAsia="黑体" w:hAnsi="华文中宋"/>
          <w:color w:val="000000" w:themeColor="text1"/>
          <w:sz w:val="28"/>
          <w:szCs w:val="28"/>
        </w:rPr>
        <w:t xml:space="preserve">Gas Detectors of </w:t>
      </w:r>
      <w:r w:rsidR="00EF660F">
        <w:rPr>
          <w:rFonts w:ascii="黑体" w:eastAsia="黑体" w:hAnsi="华文中宋"/>
          <w:color w:val="000000" w:themeColor="text1"/>
          <w:sz w:val="28"/>
          <w:szCs w:val="28"/>
        </w:rPr>
        <w:t>A</w:t>
      </w:r>
      <w:r w:rsidR="00EF660F" w:rsidRPr="00EF660F">
        <w:rPr>
          <w:rFonts w:ascii="黑体" w:eastAsia="黑体" w:hAnsi="华文中宋"/>
          <w:color w:val="000000" w:themeColor="text1"/>
          <w:sz w:val="28"/>
          <w:szCs w:val="28"/>
        </w:rPr>
        <w:t>cetaldehyde</w:t>
      </w:r>
      <w:r w:rsidRPr="001E609E">
        <w:rPr>
          <w:rFonts w:ascii="黑体" w:eastAsia="黑体" w:hAnsi="黑体" w:cs="Arial"/>
          <w:sz w:val="28"/>
          <w:szCs w:val="28"/>
        </w:rPr>
        <w:t xml:space="preserve"> </w:t>
      </w:r>
    </w:p>
    <w:p w14:paraId="1358753E" w14:textId="77777777" w:rsidR="004F2212" w:rsidRPr="006F0B23" w:rsidRDefault="004F2212" w:rsidP="004F2212">
      <w:pPr>
        <w:autoSpaceDE w:val="0"/>
        <w:autoSpaceDN w:val="0"/>
        <w:adjustRightInd w:val="0"/>
        <w:jc w:val="left"/>
        <w:rPr>
          <w:rFonts w:asciiTheme="minorEastAsia" w:hAnsiTheme="minorEastAsia" w:cs="黑体" w:hint="eastAsia"/>
          <w:kern w:val="0"/>
          <w:szCs w:val="21"/>
        </w:rPr>
      </w:pPr>
      <w:r>
        <w:rPr>
          <w:rFonts w:asciiTheme="minorEastAsia" w:hAnsiTheme="minorEastAsia" w:cs="黑体"/>
          <w:noProof/>
          <w:kern w:val="0"/>
          <w:szCs w:val="21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E93A73F" wp14:editId="4183E518">
                <wp:simplePos x="0" y="0"/>
                <wp:positionH relativeFrom="column">
                  <wp:posOffset>21781</wp:posOffset>
                </wp:positionH>
                <wp:positionV relativeFrom="paragraph">
                  <wp:posOffset>112934</wp:posOffset>
                </wp:positionV>
                <wp:extent cx="6219645" cy="0"/>
                <wp:effectExtent l="0" t="0" r="29210" b="19050"/>
                <wp:wrapNone/>
                <wp:docPr id="46" name="直接连接符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219645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7189AEA" id="直接连接符 46" o:spid="_x0000_s1026" style="position:absolute;left:0;text-align:lef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7pt,8.9pt" to="491.45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" strokecolor="black [3213]" strokeweight=".5pt">
                <v:stroke joinstyle="miter"/>
              </v:line>
            </w:pict>
          </mc:Fallback>
        </mc:AlternateContent>
      </w:r>
    </w:p>
    <w:p w14:paraId="43968E49" w14:textId="77777777" w:rsidR="004F2212" w:rsidRDefault="004F2212" w:rsidP="004F2212">
      <w:pPr>
        <w:autoSpaceDE w:val="0"/>
        <w:autoSpaceDN w:val="0"/>
        <w:adjustRightInd w:val="0"/>
        <w:jc w:val="left"/>
        <w:rPr>
          <w:rFonts w:asciiTheme="minorEastAsia" w:hAnsiTheme="minorEastAsia" w:cs="黑体" w:hint="eastAsia"/>
          <w:kern w:val="0"/>
          <w:szCs w:val="21"/>
        </w:rPr>
      </w:pPr>
    </w:p>
    <w:p w14:paraId="01DD5A4B" w14:textId="77777777" w:rsidR="004F2212" w:rsidRDefault="004F2212" w:rsidP="004F2212">
      <w:pPr>
        <w:autoSpaceDE w:val="0"/>
        <w:autoSpaceDN w:val="0"/>
        <w:adjustRightInd w:val="0"/>
        <w:jc w:val="left"/>
        <w:rPr>
          <w:rFonts w:asciiTheme="minorEastAsia" w:hAnsiTheme="minorEastAsia" w:cs="黑体" w:hint="eastAsia"/>
          <w:kern w:val="0"/>
          <w:szCs w:val="21"/>
        </w:rPr>
      </w:pPr>
    </w:p>
    <w:p w14:paraId="23DDA592" w14:textId="77777777" w:rsidR="004F2212" w:rsidRDefault="004F2212" w:rsidP="004F2212">
      <w:pPr>
        <w:autoSpaceDE w:val="0"/>
        <w:autoSpaceDN w:val="0"/>
        <w:adjustRightInd w:val="0"/>
        <w:jc w:val="left"/>
        <w:rPr>
          <w:rFonts w:asciiTheme="minorEastAsia" w:hAnsiTheme="minorEastAsia" w:cs="黑体" w:hint="eastAsia"/>
          <w:kern w:val="0"/>
          <w:szCs w:val="21"/>
        </w:rPr>
      </w:pPr>
    </w:p>
    <w:p w14:paraId="09259FF8" w14:textId="77777777" w:rsidR="004F2212" w:rsidRDefault="004F2212" w:rsidP="004F2212">
      <w:pPr>
        <w:autoSpaceDE w:val="0"/>
        <w:autoSpaceDN w:val="0"/>
        <w:adjustRightInd w:val="0"/>
        <w:jc w:val="left"/>
        <w:rPr>
          <w:rFonts w:asciiTheme="minorEastAsia" w:hAnsiTheme="minorEastAsia" w:cs="黑体" w:hint="eastAsia"/>
          <w:kern w:val="0"/>
          <w:szCs w:val="21"/>
        </w:rPr>
      </w:pPr>
    </w:p>
    <w:p w14:paraId="0376B3FB" w14:textId="77777777" w:rsidR="004F2212" w:rsidRDefault="004F2212" w:rsidP="004F2212">
      <w:pPr>
        <w:autoSpaceDE w:val="0"/>
        <w:autoSpaceDN w:val="0"/>
        <w:adjustRightInd w:val="0"/>
        <w:jc w:val="left"/>
        <w:rPr>
          <w:rFonts w:asciiTheme="minorEastAsia" w:hAnsiTheme="minorEastAsia" w:cs="黑体" w:hint="eastAsia"/>
          <w:kern w:val="0"/>
          <w:szCs w:val="21"/>
        </w:rPr>
      </w:pPr>
    </w:p>
    <w:p w14:paraId="7BE35136" w14:textId="77777777" w:rsidR="004F2212" w:rsidRDefault="004F2212" w:rsidP="004F2212">
      <w:pPr>
        <w:autoSpaceDE w:val="0"/>
        <w:autoSpaceDN w:val="0"/>
        <w:adjustRightInd w:val="0"/>
        <w:jc w:val="left"/>
        <w:rPr>
          <w:rFonts w:asciiTheme="minorEastAsia" w:hAnsiTheme="minorEastAsia" w:cs="黑体" w:hint="eastAsia"/>
          <w:kern w:val="0"/>
          <w:szCs w:val="21"/>
        </w:rPr>
      </w:pPr>
    </w:p>
    <w:p w14:paraId="5AAF8B30" w14:textId="77777777" w:rsidR="004F2212" w:rsidRDefault="004F2212" w:rsidP="004F2212">
      <w:pPr>
        <w:autoSpaceDE w:val="0"/>
        <w:autoSpaceDN w:val="0"/>
        <w:adjustRightInd w:val="0"/>
        <w:jc w:val="left"/>
        <w:rPr>
          <w:rFonts w:asciiTheme="minorEastAsia" w:hAnsiTheme="minorEastAsia" w:cs="黑体" w:hint="eastAsia"/>
          <w:kern w:val="0"/>
          <w:szCs w:val="21"/>
        </w:rPr>
      </w:pPr>
    </w:p>
    <w:p w14:paraId="1B7B92F9" w14:textId="77777777" w:rsidR="004F2212" w:rsidRDefault="004F2212" w:rsidP="004F2212">
      <w:pPr>
        <w:autoSpaceDE w:val="0"/>
        <w:autoSpaceDN w:val="0"/>
        <w:adjustRightInd w:val="0"/>
        <w:jc w:val="left"/>
        <w:rPr>
          <w:rFonts w:asciiTheme="minorEastAsia" w:hAnsiTheme="minorEastAsia" w:cs="黑体" w:hint="eastAsia"/>
          <w:kern w:val="0"/>
          <w:szCs w:val="21"/>
        </w:rPr>
      </w:pPr>
    </w:p>
    <w:p w14:paraId="6EC20876" w14:textId="77777777" w:rsidR="004F2212" w:rsidRDefault="004F2212" w:rsidP="004F2212">
      <w:pPr>
        <w:autoSpaceDE w:val="0"/>
        <w:autoSpaceDN w:val="0"/>
        <w:adjustRightInd w:val="0"/>
        <w:jc w:val="left"/>
        <w:rPr>
          <w:rFonts w:asciiTheme="minorEastAsia" w:hAnsiTheme="minorEastAsia" w:cs="黑体" w:hint="eastAsia"/>
          <w:kern w:val="0"/>
          <w:szCs w:val="21"/>
        </w:rPr>
      </w:pPr>
    </w:p>
    <w:p w14:paraId="24CB84F0" w14:textId="77777777" w:rsidR="004F2212" w:rsidRDefault="004F2212" w:rsidP="004F2212">
      <w:pPr>
        <w:autoSpaceDE w:val="0"/>
        <w:autoSpaceDN w:val="0"/>
        <w:adjustRightInd w:val="0"/>
        <w:jc w:val="left"/>
        <w:rPr>
          <w:rFonts w:asciiTheme="minorEastAsia" w:hAnsiTheme="minorEastAsia" w:cs="黑体" w:hint="eastAsia"/>
          <w:kern w:val="0"/>
          <w:szCs w:val="21"/>
        </w:rPr>
      </w:pPr>
    </w:p>
    <w:p w14:paraId="2EB7BE96" w14:textId="77777777" w:rsidR="004F2212" w:rsidRDefault="004F2212" w:rsidP="004F2212">
      <w:pPr>
        <w:autoSpaceDE w:val="0"/>
        <w:autoSpaceDN w:val="0"/>
        <w:adjustRightInd w:val="0"/>
        <w:jc w:val="left"/>
        <w:rPr>
          <w:rFonts w:asciiTheme="minorEastAsia" w:hAnsiTheme="minorEastAsia" w:cs="黑体" w:hint="eastAsia"/>
          <w:kern w:val="0"/>
          <w:szCs w:val="21"/>
        </w:rPr>
      </w:pPr>
    </w:p>
    <w:p w14:paraId="5A173A56" w14:textId="77777777" w:rsidR="004F2212" w:rsidRDefault="004F2212" w:rsidP="004F2212">
      <w:pPr>
        <w:autoSpaceDE w:val="0"/>
        <w:autoSpaceDN w:val="0"/>
        <w:adjustRightInd w:val="0"/>
        <w:jc w:val="left"/>
        <w:rPr>
          <w:rFonts w:asciiTheme="minorEastAsia" w:hAnsiTheme="minorEastAsia" w:cs="黑体" w:hint="eastAsia"/>
          <w:kern w:val="0"/>
          <w:szCs w:val="21"/>
        </w:rPr>
      </w:pPr>
    </w:p>
    <w:p w14:paraId="4825D7C6" w14:textId="77777777" w:rsidR="004F2212" w:rsidRPr="006F0B23" w:rsidRDefault="004F2212" w:rsidP="004F2212">
      <w:pPr>
        <w:autoSpaceDE w:val="0"/>
        <w:autoSpaceDN w:val="0"/>
        <w:adjustRightInd w:val="0"/>
        <w:jc w:val="left"/>
        <w:rPr>
          <w:rFonts w:asciiTheme="minorEastAsia" w:hAnsiTheme="minorEastAsia" w:cs="黑体" w:hint="eastAsia"/>
          <w:kern w:val="0"/>
          <w:szCs w:val="21"/>
        </w:rPr>
      </w:pPr>
    </w:p>
    <w:p w14:paraId="6ED39B4C" w14:textId="77777777" w:rsidR="004F2212" w:rsidRPr="005076A4" w:rsidRDefault="004F2212" w:rsidP="004F2212">
      <w:pPr>
        <w:autoSpaceDE w:val="0"/>
        <w:autoSpaceDN w:val="0"/>
        <w:adjustRightInd w:val="0"/>
        <w:ind w:firstLineChars="300" w:firstLine="840"/>
        <w:jc w:val="left"/>
        <w:rPr>
          <w:rFonts w:ascii="宋体" w:hAnsi="宋体" w:cs="黑体" w:hint="eastAsia"/>
          <w:kern w:val="0"/>
          <w:sz w:val="28"/>
          <w:szCs w:val="28"/>
        </w:rPr>
      </w:pPr>
      <w:r w:rsidRPr="00772A68">
        <w:rPr>
          <w:rFonts w:ascii="黑体" w:eastAsia="黑体" w:cs="黑体" w:hint="eastAsia"/>
          <w:kern w:val="0"/>
          <w:sz w:val="28"/>
          <w:szCs w:val="28"/>
        </w:rPr>
        <w:t>归  口 单 位</w:t>
      </w:r>
      <w:r w:rsidRPr="00772A68">
        <w:rPr>
          <w:rFonts w:ascii="黑体" w:eastAsia="黑体" w:cs="黑体"/>
          <w:kern w:val="0"/>
          <w:sz w:val="28"/>
          <w:szCs w:val="28"/>
        </w:rPr>
        <w:t>：</w:t>
      </w:r>
      <w:r>
        <w:rPr>
          <w:rFonts w:ascii="黑体" w:eastAsia="黑体" w:cs="黑体" w:hint="eastAsia"/>
          <w:kern w:val="0"/>
          <w:sz w:val="28"/>
          <w:szCs w:val="28"/>
        </w:rPr>
        <w:t xml:space="preserve"> </w:t>
      </w:r>
      <w:r>
        <w:rPr>
          <w:rFonts w:ascii="黑体" w:eastAsia="黑体" w:cs="黑体"/>
          <w:kern w:val="0"/>
          <w:sz w:val="28"/>
          <w:szCs w:val="28"/>
        </w:rPr>
        <w:t xml:space="preserve"> </w:t>
      </w:r>
      <w:r w:rsidRPr="005076A4">
        <w:rPr>
          <w:rFonts w:ascii="宋体" w:hAnsi="宋体" w:cs="黑体" w:hint="eastAsia"/>
          <w:kern w:val="0"/>
          <w:sz w:val="28"/>
          <w:szCs w:val="28"/>
        </w:rPr>
        <w:t>吉林省市场监督管理厅</w:t>
      </w:r>
    </w:p>
    <w:p w14:paraId="46F9A0AE" w14:textId="77777777" w:rsidR="004F2212" w:rsidRPr="005076A4" w:rsidRDefault="004F2212" w:rsidP="004F2212">
      <w:pPr>
        <w:autoSpaceDE w:val="0"/>
        <w:autoSpaceDN w:val="0"/>
        <w:adjustRightInd w:val="0"/>
        <w:jc w:val="left"/>
        <w:rPr>
          <w:rFonts w:asciiTheme="minorEastAsia" w:hAnsiTheme="minorEastAsia" w:cs="黑体" w:hint="eastAsia"/>
          <w:kern w:val="0"/>
          <w:szCs w:val="21"/>
        </w:rPr>
      </w:pPr>
    </w:p>
    <w:p w14:paraId="7196069A" w14:textId="77777777" w:rsidR="004F2212" w:rsidRPr="005076A4" w:rsidRDefault="004F2212" w:rsidP="004F2212">
      <w:pPr>
        <w:autoSpaceDE w:val="0"/>
        <w:autoSpaceDN w:val="0"/>
        <w:adjustRightInd w:val="0"/>
        <w:ind w:firstLineChars="300" w:firstLine="840"/>
        <w:jc w:val="left"/>
        <w:rPr>
          <w:rFonts w:asciiTheme="minorEastAsia" w:hAnsiTheme="minorEastAsia" w:cs="黑体" w:hint="eastAsia"/>
          <w:kern w:val="0"/>
          <w:sz w:val="28"/>
          <w:szCs w:val="28"/>
        </w:rPr>
      </w:pPr>
      <w:r>
        <w:rPr>
          <w:rFonts w:ascii="黑体" w:eastAsia="黑体" w:cs="黑体" w:hint="eastAsia"/>
          <w:kern w:val="0"/>
          <w:sz w:val="28"/>
          <w:szCs w:val="28"/>
        </w:rPr>
        <w:t>主要</w:t>
      </w:r>
      <w:r w:rsidRPr="005076A4">
        <w:rPr>
          <w:rFonts w:ascii="黑体" w:eastAsia="黑体" w:cs="黑体" w:hint="eastAsia"/>
          <w:kern w:val="0"/>
          <w:sz w:val="28"/>
          <w:szCs w:val="28"/>
        </w:rPr>
        <w:t>起草单位</w:t>
      </w:r>
      <w:r w:rsidRPr="005076A4">
        <w:rPr>
          <w:rFonts w:ascii="黑体" w:eastAsia="黑体" w:cs="黑体"/>
          <w:kern w:val="0"/>
          <w:sz w:val="28"/>
          <w:szCs w:val="28"/>
        </w:rPr>
        <w:t>：</w:t>
      </w:r>
      <w:r w:rsidRPr="005076A4">
        <w:rPr>
          <w:rFonts w:ascii="黑体" w:eastAsia="黑体" w:cs="黑体" w:hint="eastAsia"/>
          <w:kern w:val="0"/>
          <w:sz w:val="28"/>
          <w:szCs w:val="28"/>
        </w:rPr>
        <w:t xml:space="preserve"> </w:t>
      </w:r>
      <w:r w:rsidRPr="005076A4">
        <w:rPr>
          <w:rFonts w:ascii="黑体" w:eastAsia="黑体" w:cs="黑体"/>
          <w:kern w:val="0"/>
          <w:sz w:val="28"/>
          <w:szCs w:val="28"/>
        </w:rPr>
        <w:t xml:space="preserve"> </w:t>
      </w:r>
      <w:r w:rsidRPr="005076A4">
        <w:rPr>
          <w:rFonts w:asciiTheme="minorEastAsia" w:hAnsiTheme="minorEastAsia" w:cs="黑体" w:hint="eastAsia"/>
          <w:kern w:val="0"/>
          <w:sz w:val="28"/>
          <w:szCs w:val="28"/>
        </w:rPr>
        <w:t>吉林省计量科学研究院</w:t>
      </w:r>
    </w:p>
    <w:p w14:paraId="23884885" w14:textId="77777777" w:rsidR="004F2212" w:rsidRPr="00E95BBB" w:rsidRDefault="004F2212" w:rsidP="004F2212">
      <w:pPr>
        <w:autoSpaceDE w:val="0"/>
        <w:autoSpaceDN w:val="0"/>
        <w:adjustRightInd w:val="0"/>
        <w:jc w:val="left"/>
        <w:rPr>
          <w:rFonts w:asciiTheme="minorEastAsia" w:hAnsiTheme="minorEastAsia" w:cs="黑体" w:hint="eastAsia"/>
          <w:kern w:val="0"/>
          <w:szCs w:val="21"/>
        </w:rPr>
      </w:pPr>
    </w:p>
    <w:p w14:paraId="3E52D27C" w14:textId="6DDCC704" w:rsidR="004F2212" w:rsidRDefault="004F2212" w:rsidP="00525CAC">
      <w:pPr>
        <w:autoSpaceDE w:val="0"/>
        <w:autoSpaceDN w:val="0"/>
        <w:adjustRightInd w:val="0"/>
        <w:spacing w:line="360" w:lineRule="auto"/>
        <w:ind w:firstLineChars="1000" w:firstLine="2800"/>
        <w:jc w:val="left"/>
        <w:rPr>
          <w:rFonts w:asciiTheme="minorEastAsia" w:hAnsiTheme="minorEastAsia" w:cs="黑体" w:hint="eastAsia"/>
          <w:kern w:val="0"/>
          <w:sz w:val="28"/>
          <w:szCs w:val="28"/>
        </w:rPr>
      </w:pPr>
      <w:r w:rsidRPr="005076A4">
        <w:rPr>
          <w:rFonts w:ascii="黑体" w:eastAsia="黑体" w:cs="黑体" w:hint="eastAsia"/>
          <w:kern w:val="0"/>
          <w:sz w:val="28"/>
          <w:szCs w:val="28"/>
        </w:rPr>
        <w:t xml:space="preserve"> </w:t>
      </w:r>
      <w:r w:rsidRPr="005076A4">
        <w:rPr>
          <w:rFonts w:ascii="黑体" w:eastAsia="黑体" w:cs="黑体"/>
          <w:kern w:val="0"/>
          <w:sz w:val="28"/>
          <w:szCs w:val="28"/>
        </w:rPr>
        <w:t xml:space="preserve"> </w:t>
      </w:r>
      <w:r w:rsidRPr="000B7E57">
        <w:rPr>
          <w:rFonts w:asciiTheme="minorEastAsia" w:hAnsiTheme="minorEastAsia" w:cs="黑体"/>
          <w:kern w:val="0"/>
          <w:sz w:val="28"/>
          <w:szCs w:val="28"/>
        </w:rPr>
        <w:t>中车长春轨道客车股份有限公司</w:t>
      </w:r>
      <w:r w:rsidRPr="005076A4">
        <w:rPr>
          <w:rFonts w:asciiTheme="minorEastAsia" w:hAnsiTheme="minorEastAsia" w:cs="黑体"/>
          <w:kern w:val="0"/>
          <w:sz w:val="28"/>
          <w:szCs w:val="28"/>
        </w:rPr>
        <w:t xml:space="preserve"> </w:t>
      </w:r>
    </w:p>
    <w:p w14:paraId="0A61B36B" w14:textId="007FD980" w:rsidR="004F2212" w:rsidRPr="005076A4" w:rsidRDefault="004F2212" w:rsidP="004F2212">
      <w:pPr>
        <w:autoSpaceDE w:val="0"/>
        <w:autoSpaceDN w:val="0"/>
        <w:adjustRightInd w:val="0"/>
        <w:spacing w:line="360" w:lineRule="auto"/>
        <w:ind w:firstLineChars="300" w:firstLine="840"/>
        <w:jc w:val="left"/>
        <w:rPr>
          <w:rFonts w:asciiTheme="minorEastAsia" w:hAnsiTheme="minorEastAsia" w:cs="黑体" w:hint="eastAsia"/>
          <w:kern w:val="0"/>
          <w:sz w:val="28"/>
          <w:szCs w:val="28"/>
        </w:rPr>
      </w:pPr>
      <w:r>
        <w:rPr>
          <w:rFonts w:asciiTheme="minorEastAsia" w:hAnsiTheme="minorEastAsia" w:cs="黑体" w:hint="eastAsia"/>
          <w:kern w:val="0"/>
          <w:sz w:val="28"/>
          <w:szCs w:val="28"/>
        </w:rPr>
        <w:t xml:space="preserve"> </w:t>
      </w:r>
      <w:r>
        <w:rPr>
          <w:rFonts w:asciiTheme="minorEastAsia" w:hAnsiTheme="minorEastAsia" w:cs="黑体"/>
          <w:kern w:val="0"/>
          <w:sz w:val="28"/>
          <w:szCs w:val="28"/>
        </w:rPr>
        <w:t xml:space="preserve">              </w:t>
      </w:r>
    </w:p>
    <w:p w14:paraId="612CD793" w14:textId="77777777" w:rsidR="004F2212" w:rsidRPr="00E95BBB" w:rsidRDefault="004F2212" w:rsidP="004F2212">
      <w:pPr>
        <w:autoSpaceDE w:val="0"/>
        <w:autoSpaceDN w:val="0"/>
        <w:adjustRightInd w:val="0"/>
        <w:jc w:val="left"/>
        <w:rPr>
          <w:rFonts w:asciiTheme="minorEastAsia" w:hAnsiTheme="minorEastAsia" w:cs="黑体" w:hint="eastAsia"/>
          <w:kern w:val="0"/>
          <w:szCs w:val="21"/>
        </w:rPr>
      </w:pPr>
    </w:p>
    <w:p w14:paraId="10571C17" w14:textId="77777777" w:rsidR="004F2212" w:rsidRPr="00E95BBB" w:rsidRDefault="004F2212" w:rsidP="004F2212">
      <w:pPr>
        <w:autoSpaceDE w:val="0"/>
        <w:autoSpaceDN w:val="0"/>
        <w:adjustRightInd w:val="0"/>
        <w:jc w:val="left"/>
        <w:rPr>
          <w:rFonts w:asciiTheme="minorEastAsia" w:hAnsiTheme="minorEastAsia" w:cs="黑体" w:hint="eastAsia"/>
          <w:kern w:val="0"/>
          <w:szCs w:val="21"/>
        </w:rPr>
      </w:pPr>
    </w:p>
    <w:p w14:paraId="78DD513B" w14:textId="77777777" w:rsidR="004F2212" w:rsidRPr="00E95BBB" w:rsidRDefault="004F2212" w:rsidP="004F2212">
      <w:pPr>
        <w:autoSpaceDE w:val="0"/>
        <w:autoSpaceDN w:val="0"/>
        <w:adjustRightInd w:val="0"/>
        <w:jc w:val="left"/>
        <w:rPr>
          <w:rFonts w:asciiTheme="minorEastAsia" w:hAnsiTheme="minorEastAsia" w:cs="黑体" w:hint="eastAsia"/>
          <w:kern w:val="0"/>
          <w:szCs w:val="21"/>
        </w:rPr>
      </w:pPr>
    </w:p>
    <w:p w14:paraId="5D822B15" w14:textId="77777777" w:rsidR="004F2212" w:rsidRPr="00E95BBB" w:rsidRDefault="004F2212" w:rsidP="004F2212">
      <w:pPr>
        <w:autoSpaceDE w:val="0"/>
        <w:autoSpaceDN w:val="0"/>
        <w:adjustRightInd w:val="0"/>
        <w:jc w:val="left"/>
        <w:rPr>
          <w:rFonts w:asciiTheme="minorEastAsia" w:hAnsiTheme="minorEastAsia" w:cs="黑体" w:hint="eastAsia"/>
          <w:kern w:val="0"/>
          <w:szCs w:val="21"/>
        </w:rPr>
      </w:pPr>
    </w:p>
    <w:p w14:paraId="65BBBF22" w14:textId="77777777" w:rsidR="004F2212" w:rsidRPr="00E95BBB" w:rsidRDefault="004F2212" w:rsidP="004F2212">
      <w:pPr>
        <w:autoSpaceDE w:val="0"/>
        <w:autoSpaceDN w:val="0"/>
        <w:adjustRightInd w:val="0"/>
        <w:jc w:val="left"/>
        <w:rPr>
          <w:rFonts w:asciiTheme="minorEastAsia" w:hAnsiTheme="minorEastAsia" w:cs="黑体" w:hint="eastAsia"/>
          <w:kern w:val="0"/>
          <w:szCs w:val="21"/>
        </w:rPr>
      </w:pPr>
    </w:p>
    <w:p w14:paraId="6EA07AE1" w14:textId="77777777" w:rsidR="004F2212" w:rsidRPr="00E95BBB" w:rsidRDefault="004F2212" w:rsidP="004F2212">
      <w:pPr>
        <w:autoSpaceDE w:val="0"/>
        <w:autoSpaceDN w:val="0"/>
        <w:adjustRightInd w:val="0"/>
        <w:jc w:val="left"/>
        <w:rPr>
          <w:rFonts w:asciiTheme="minorEastAsia" w:hAnsiTheme="minorEastAsia" w:cs="黑体" w:hint="eastAsia"/>
          <w:kern w:val="0"/>
          <w:szCs w:val="21"/>
        </w:rPr>
      </w:pPr>
    </w:p>
    <w:p w14:paraId="1D96E96D" w14:textId="77777777" w:rsidR="004F2212" w:rsidRDefault="004F2212" w:rsidP="004F2212">
      <w:pPr>
        <w:autoSpaceDE w:val="0"/>
        <w:autoSpaceDN w:val="0"/>
        <w:adjustRightInd w:val="0"/>
        <w:jc w:val="left"/>
        <w:rPr>
          <w:rFonts w:asciiTheme="minorEastAsia" w:hAnsiTheme="minorEastAsia" w:cs="黑体" w:hint="eastAsia"/>
          <w:kern w:val="0"/>
          <w:szCs w:val="21"/>
        </w:rPr>
      </w:pPr>
    </w:p>
    <w:p w14:paraId="4185AC6D" w14:textId="77777777" w:rsidR="004F2212" w:rsidRDefault="004F2212" w:rsidP="004F2212">
      <w:pPr>
        <w:autoSpaceDE w:val="0"/>
        <w:autoSpaceDN w:val="0"/>
        <w:adjustRightInd w:val="0"/>
        <w:jc w:val="left"/>
        <w:rPr>
          <w:rFonts w:asciiTheme="minorEastAsia" w:hAnsiTheme="minorEastAsia" w:cs="黑体" w:hint="eastAsia"/>
          <w:kern w:val="0"/>
          <w:szCs w:val="21"/>
        </w:rPr>
      </w:pPr>
    </w:p>
    <w:p w14:paraId="4034A36B" w14:textId="77777777" w:rsidR="004F2212" w:rsidRDefault="004F2212" w:rsidP="004F2212">
      <w:pPr>
        <w:autoSpaceDE w:val="0"/>
        <w:autoSpaceDN w:val="0"/>
        <w:adjustRightInd w:val="0"/>
        <w:jc w:val="left"/>
        <w:rPr>
          <w:rFonts w:asciiTheme="minorEastAsia" w:hAnsiTheme="minorEastAsia" w:cs="黑体" w:hint="eastAsia"/>
          <w:kern w:val="0"/>
          <w:szCs w:val="21"/>
        </w:rPr>
      </w:pPr>
    </w:p>
    <w:p w14:paraId="3E6E2733" w14:textId="77777777" w:rsidR="004F2212" w:rsidRDefault="004F2212" w:rsidP="004F2212">
      <w:pPr>
        <w:autoSpaceDE w:val="0"/>
        <w:autoSpaceDN w:val="0"/>
        <w:adjustRightInd w:val="0"/>
        <w:jc w:val="left"/>
        <w:rPr>
          <w:rFonts w:asciiTheme="minorEastAsia" w:hAnsiTheme="minorEastAsia" w:cs="黑体" w:hint="eastAsia"/>
          <w:kern w:val="0"/>
          <w:szCs w:val="21"/>
        </w:rPr>
      </w:pPr>
    </w:p>
    <w:p w14:paraId="22E29583" w14:textId="77777777" w:rsidR="004F2212" w:rsidRDefault="004F2212" w:rsidP="004F2212">
      <w:pPr>
        <w:autoSpaceDE w:val="0"/>
        <w:autoSpaceDN w:val="0"/>
        <w:adjustRightInd w:val="0"/>
        <w:jc w:val="left"/>
        <w:rPr>
          <w:rFonts w:asciiTheme="minorEastAsia" w:hAnsiTheme="minorEastAsia" w:cs="黑体" w:hint="eastAsia"/>
          <w:kern w:val="0"/>
          <w:szCs w:val="21"/>
        </w:rPr>
      </w:pPr>
    </w:p>
    <w:p w14:paraId="698E8F17" w14:textId="77777777" w:rsidR="004F2212" w:rsidRDefault="004F2212" w:rsidP="004F2212">
      <w:pPr>
        <w:autoSpaceDE w:val="0"/>
        <w:autoSpaceDN w:val="0"/>
        <w:adjustRightInd w:val="0"/>
        <w:jc w:val="left"/>
        <w:rPr>
          <w:rFonts w:asciiTheme="minorEastAsia" w:hAnsiTheme="minorEastAsia" w:cs="黑体" w:hint="eastAsia"/>
          <w:kern w:val="0"/>
          <w:szCs w:val="21"/>
        </w:rPr>
      </w:pPr>
    </w:p>
    <w:p w14:paraId="1D1450A8" w14:textId="77777777" w:rsidR="004F2212" w:rsidRDefault="004F2212" w:rsidP="004F2212">
      <w:pPr>
        <w:autoSpaceDE w:val="0"/>
        <w:autoSpaceDN w:val="0"/>
        <w:adjustRightInd w:val="0"/>
        <w:jc w:val="left"/>
        <w:rPr>
          <w:rFonts w:asciiTheme="minorEastAsia" w:hAnsiTheme="minorEastAsia" w:cs="黑体" w:hint="eastAsia"/>
          <w:kern w:val="0"/>
          <w:szCs w:val="21"/>
        </w:rPr>
      </w:pPr>
    </w:p>
    <w:p w14:paraId="2F66F4B4" w14:textId="77777777" w:rsidR="004F2212" w:rsidRDefault="004F2212" w:rsidP="004F2212">
      <w:pPr>
        <w:autoSpaceDE w:val="0"/>
        <w:autoSpaceDN w:val="0"/>
        <w:adjustRightInd w:val="0"/>
        <w:jc w:val="left"/>
        <w:rPr>
          <w:rFonts w:asciiTheme="minorEastAsia" w:hAnsiTheme="minorEastAsia" w:cs="黑体" w:hint="eastAsia"/>
          <w:kern w:val="0"/>
          <w:szCs w:val="21"/>
        </w:rPr>
      </w:pPr>
    </w:p>
    <w:p w14:paraId="1BC675A9" w14:textId="77777777" w:rsidR="004F2212" w:rsidRDefault="004F2212" w:rsidP="004F2212">
      <w:pPr>
        <w:autoSpaceDE w:val="0"/>
        <w:autoSpaceDN w:val="0"/>
        <w:adjustRightInd w:val="0"/>
        <w:jc w:val="left"/>
        <w:rPr>
          <w:rFonts w:asciiTheme="minorEastAsia" w:hAnsiTheme="minorEastAsia" w:cs="黑体" w:hint="eastAsia"/>
          <w:kern w:val="0"/>
          <w:szCs w:val="21"/>
        </w:rPr>
      </w:pPr>
    </w:p>
    <w:p w14:paraId="279C86D3" w14:textId="77777777" w:rsidR="004F2212" w:rsidRDefault="004F2212" w:rsidP="004F2212">
      <w:pPr>
        <w:autoSpaceDE w:val="0"/>
        <w:autoSpaceDN w:val="0"/>
        <w:adjustRightInd w:val="0"/>
        <w:jc w:val="left"/>
        <w:rPr>
          <w:rFonts w:asciiTheme="minorEastAsia" w:hAnsiTheme="minorEastAsia" w:cs="黑体" w:hint="eastAsia"/>
          <w:kern w:val="0"/>
          <w:szCs w:val="21"/>
        </w:rPr>
      </w:pPr>
    </w:p>
    <w:p w14:paraId="3AED097F" w14:textId="77777777" w:rsidR="004F2212" w:rsidRDefault="004F2212" w:rsidP="004F2212">
      <w:pPr>
        <w:autoSpaceDE w:val="0"/>
        <w:autoSpaceDN w:val="0"/>
        <w:adjustRightInd w:val="0"/>
        <w:jc w:val="left"/>
        <w:rPr>
          <w:rFonts w:asciiTheme="minorEastAsia" w:hAnsiTheme="minorEastAsia" w:cs="黑体" w:hint="eastAsia"/>
          <w:kern w:val="0"/>
          <w:szCs w:val="21"/>
        </w:rPr>
      </w:pPr>
    </w:p>
    <w:p w14:paraId="3292137F" w14:textId="77777777" w:rsidR="004F2212" w:rsidRDefault="004F2212" w:rsidP="004F2212">
      <w:pPr>
        <w:autoSpaceDE w:val="0"/>
        <w:autoSpaceDN w:val="0"/>
        <w:adjustRightInd w:val="0"/>
        <w:jc w:val="left"/>
        <w:rPr>
          <w:rFonts w:asciiTheme="minorEastAsia" w:hAnsiTheme="minorEastAsia" w:cs="黑体" w:hint="eastAsia"/>
          <w:kern w:val="0"/>
          <w:szCs w:val="21"/>
        </w:rPr>
      </w:pPr>
    </w:p>
    <w:p w14:paraId="2902B81E" w14:textId="77777777" w:rsidR="004F2212" w:rsidRDefault="004F2212" w:rsidP="004F2212">
      <w:pPr>
        <w:autoSpaceDE w:val="0"/>
        <w:autoSpaceDN w:val="0"/>
        <w:adjustRightInd w:val="0"/>
        <w:jc w:val="left"/>
        <w:rPr>
          <w:rFonts w:asciiTheme="minorEastAsia" w:hAnsiTheme="minorEastAsia" w:cs="黑体" w:hint="eastAsia"/>
          <w:kern w:val="0"/>
          <w:szCs w:val="21"/>
        </w:rPr>
      </w:pPr>
    </w:p>
    <w:p w14:paraId="685E2D97" w14:textId="77777777" w:rsidR="004F2212" w:rsidRDefault="004F2212" w:rsidP="004F2212">
      <w:pPr>
        <w:autoSpaceDE w:val="0"/>
        <w:autoSpaceDN w:val="0"/>
        <w:adjustRightInd w:val="0"/>
        <w:jc w:val="left"/>
        <w:rPr>
          <w:rFonts w:asciiTheme="minorEastAsia" w:hAnsiTheme="minorEastAsia" w:cs="黑体" w:hint="eastAsia"/>
          <w:kern w:val="0"/>
          <w:szCs w:val="21"/>
        </w:rPr>
      </w:pPr>
    </w:p>
    <w:p w14:paraId="0007D9C5" w14:textId="77777777" w:rsidR="004F2212" w:rsidRDefault="004F2212" w:rsidP="004F2212">
      <w:pPr>
        <w:autoSpaceDE w:val="0"/>
        <w:autoSpaceDN w:val="0"/>
        <w:adjustRightInd w:val="0"/>
        <w:jc w:val="center"/>
        <w:rPr>
          <w:rFonts w:ascii="宋体" w:hAnsi="宋体" w:cs="黑体" w:hint="eastAsia"/>
          <w:kern w:val="0"/>
          <w:sz w:val="28"/>
          <w:szCs w:val="28"/>
        </w:rPr>
      </w:pPr>
      <w:r w:rsidRPr="005076A4">
        <w:rPr>
          <w:rFonts w:ascii="宋体" w:hAnsi="宋体" w:cs="黑体" w:hint="eastAsia"/>
          <w:kern w:val="0"/>
          <w:sz w:val="28"/>
          <w:szCs w:val="28"/>
        </w:rPr>
        <w:t>本规范由吉林省计量科学研究院负责解释</w:t>
      </w:r>
    </w:p>
    <w:p w14:paraId="4839FADC" w14:textId="77777777" w:rsidR="004F2212" w:rsidRPr="00772A68" w:rsidRDefault="004F2212" w:rsidP="004F2212">
      <w:pPr>
        <w:autoSpaceDE w:val="0"/>
        <w:autoSpaceDN w:val="0"/>
        <w:adjustRightInd w:val="0"/>
        <w:rPr>
          <w:rFonts w:ascii="黑体" w:eastAsia="黑体" w:cs="黑体"/>
          <w:kern w:val="0"/>
          <w:sz w:val="10"/>
          <w:szCs w:val="10"/>
        </w:rPr>
      </w:pPr>
    </w:p>
    <w:p w14:paraId="7359AEC6" w14:textId="77777777" w:rsidR="004F2212" w:rsidRPr="00772A68" w:rsidRDefault="004F2212" w:rsidP="004F2212">
      <w:pPr>
        <w:autoSpaceDE w:val="0"/>
        <w:autoSpaceDN w:val="0"/>
        <w:adjustRightInd w:val="0"/>
        <w:ind w:firstLine="560"/>
        <w:jc w:val="left"/>
        <w:rPr>
          <w:rFonts w:ascii="黑体" w:eastAsia="黑体" w:cs="黑体"/>
          <w:kern w:val="0"/>
          <w:sz w:val="28"/>
          <w:szCs w:val="28"/>
        </w:rPr>
        <w:sectPr w:rsidR="004F2212" w:rsidRPr="00772A68" w:rsidSect="00756AAA">
          <w:headerReference w:type="even" r:id="rId12"/>
          <w:headerReference w:type="default" r:id="rId13"/>
          <w:pgSz w:w="11906" w:h="16838"/>
          <w:pgMar w:top="1361" w:right="1134" w:bottom="1361" w:left="1418" w:header="851" w:footer="992" w:gutter="0"/>
          <w:pgNumType w:fmt="upperRoman" w:start="1"/>
          <w:cols w:space="425"/>
          <w:titlePg/>
          <w:docGrid w:linePitch="312"/>
        </w:sectPr>
      </w:pPr>
    </w:p>
    <w:p w14:paraId="5292DC23" w14:textId="77777777" w:rsidR="004F2212" w:rsidRDefault="004F2212" w:rsidP="004F2212">
      <w:pPr>
        <w:autoSpaceDE w:val="0"/>
        <w:autoSpaceDN w:val="0"/>
        <w:adjustRightInd w:val="0"/>
        <w:jc w:val="left"/>
        <w:rPr>
          <w:rFonts w:asciiTheme="minorEastAsia" w:hAnsiTheme="minorEastAsia" w:cs="黑体" w:hint="eastAsia"/>
          <w:kern w:val="0"/>
          <w:szCs w:val="21"/>
        </w:rPr>
      </w:pPr>
    </w:p>
    <w:p w14:paraId="67140E71" w14:textId="77777777" w:rsidR="004F2212" w:rsidRDefault="004F2212" w:rsidP="004F2212">
      <w:pPr>
        <w:autoSpaceDE w:val="0"/>
        <w:autoSpaceDN w:val="0"/>
        <w:adjustRightInd w:val="0"/>
        <w:jc w:val="left"/>
        <w:rPr>
          <w:rFonts w:asciiTheme="minorEastAsia" w:hAnsiTheme="minorEastAsia" w:cs="黑体" w:hint="eastAsia"/>
          <w:kern w:val="0"/>
          <w:szCs w:val="21"/>
        </w:rPr>
      </w:pPr>
    </w:p>
    <w:p w14:paraId="077AFC31" w14:textId="77777777" w:rsidR="004F2212" w:rsidRPr="00772A68" w:rsidRDefault="004F2212" w:rsidP="004F2212">
      <w:pPr>
        <w:autoSpaceDE w:val="0"/>
        <w:autoSpaceDN w:val="0"/>
        <w:adjustRightInd w:val="0"/>
        <w:spacing w:line="594" w:lineRule="exact"/>
        <w:ind w:firstLine="560"/>
        <w:jc w:val="left"/>
        <w:rPr>
          <w:rFonts w:ascii="黑体" w:eastAsia="黑体" w:cs="黑体"/>
          <w:kern w:val="0"/>
          <w:sz w:val="28"/>
          <w:szCs w:val="28"/>
        </w:rPr>
      </w:pPr>
      <w:r w:rsidRPr="00772A68">
        <w:rPr>
          <w:rFonts w:ascii="黑体" w:eastAsia="黑体" w:cs="黑体" w:hint="eastAsia"/>
          <w:kern w:val="0"/>
          <w:sz w:val="28"/>
          <w:szCs w:val="28"/>
        </w:rPr>
        <w:t>本规范主要起草人</w:t>
      </w:r>
      <w:r w:rsidRPr="00772A68">
        <w:rPr>
          <w:rFonts w:ascii="黑体" w:eastAsia="黑体" w:cs="黑体"/>
          <w:kern w:val="0"/>
          <w:sz w:val="28"/>
          <w:szCs w:val="28"/>
        </w:rPr>
        <w:t>：</w:t>
      </w:r>
    </w:p>
    <w:p w14:paraId="14298FF0" w14:textId="77777777" w:rsidR="004F2212" w:rsidRDefault="004F2212" w:rsidP="004F2212">
      <w:pPr>
        <w:autoSpaceDE w:val="0"/>
        <w:autoSpaceDN w:val="0"/>
        <w:adjustRightInd w:val="0"/>
        <w:spacing w:line="594" w:lineRule="exact"/>
        <w:ind w:firstLineChars="500" w:firstLine="1400"/>
        <w:jc w:val="left"/>
        <w:rPr>
          <w:rFonts w:asciiTheme="minorEastAsia" w:hAnsiTheme="minorEastAsia" w:cs="黑体" w:hint="eastAsia"/>
          <w:kern w:val="0"/>
          <w:sz w:val="28"/>
          <w:szCs w:val="28"/>
        </w:rPr>
      </w:pPr>
      <w:r>
        <w:rPr>
          <w:rFonts w:asciiTheme="minorEastAsia" w:hAnsiTheme="minorEastAsia" w:cs="黑体" w:hint="eastAsia"/>
          <w:kern w:val="0"/>
          <w:sz w:val="28"/>
          <w:szCs w:val="28"/>
        </w:rPr>
        <w:t>贾宝珠</w:t>
      </w:r>
      <w:r w:rsidRPr="00753EFF">
        <w:rPr>
          <w:rFonts w:asciiTheme="minorEastAsia" w:hAnsiTheme="minorEastAsia" w:cs="黑体" w:hint="eastAsia"/>
          <w:kern w:val="0"/>
          <w:sz w:val="28"/>
          <w:szCs w:val="28"/>
        </w:rPr>
        <w:t xml:space="preserve">  （吉林省计量科学研究院）</w:t>
      </w:r>
    </w:p>
    <w:p w14:paraId="508D2707" w14:textId="77777777" w:rsidR="00EF660F" w:rsidRDefault="00EF660F" w:rsidP="00EF660F">
      <w:pPr>
        <w:autoSpaceDE w:val="0"/>
        <w:autoSpaceDN w:val="0"/>
        <w:adjustRightInd w:val="0"/>
        <w:spacing w:line="594" w:lineRule="exact"/>
        <w:ind w:firstLineChars="500" w:firstLine="1400"/>
        <w:jc w:val="left"/>
        <w:rPr>
          <w:rFonts w:asciiTheme="minorEastAsia" w:hAnsiTheme="minorEastAsia" w:cs="黑体" w:hint="eastAsia"/>
          <w:kern w:val="0"/>
          <w:sz w:val="28"/>
          <w:szCs w:val="28"/>
        </w:rPr>
      </w:pPr>
      <w:r>
        <w:rPr>
          <w:rFonts w:asciiTheme="minorEastAsia" w:hAnsiTheme="minorEastAsia" w:cs="黑体" w:hint="eastAsia"/>
          <w:kern w:val="0"/>
          <w:sz w:val="28"/>
          <w:szCs w:val="28"/>
        </w:rPr>
        <w:t xml:space="preserve">贾春晓 </w:t>
      </w:r>
      <w:r>
        <w:rPr>
          <w:rFonts w:asciiTheme="minorEastAsia" w:hAnsiTheme="minorEastAsia" w:cs="黑体"/>
          <w:kern w:val="0"/>
          <w:sz w:val="28"/>
          <w:szCs w:val="28"/>
        </w:rPr>
        <w:t xml:space="preserve"> </w:t>
      </w:r>
      <w:r w:rsidRPr="00753EFF">
        <w:rPr>
          <w:rFonts w:asciiTheme="minorEastAsia" w:hAnsiTheme="minorEastAsia" w:cs="黑体" w:hint="eastAsia"/>
          <w:kern w:val="0"/>
          <w:sz w:val="28"/>
          <w:szCs w:val="28"/>
        </w:rPr>
        <w:t>（</w:t>
      </w:r>
      <w:r w:rsidRPr="00643E69">
        <w:rPr>
          <w:rFonts w:asciiTheme="minorEastAsia" w:hAnsiTheme="minorEastAsia" w:cs="黑体"/>
          <w:kern w:val="0"/>
          <w:sz w:val="28"/>
          <w:szCs w:val="28"/>
        </w:rPr>
        <w:t>中车长春轨道客车股份有限公司</w:t>
      </w:r>
      <w:r w:rsidRPr="00753EFF">
        <w:rPr>
          <w:rFonts w:asciiTheme="minorEastAsia" w:hAnsiTheme="minorEastAsia" w:cs="黑体" w:hint="eastAsia"/>
          <w:kern w:val="0"/>
          <w:sz w:val="28"/>
          <w:szCs w:val="28"/>
        </w:rPr>
        <w:t>）</w:t>
      </w:r>
    </w:p>
    <w:p w14:paraId="521F180D" w14:textId="77777777" w:rsidR="00EF660F" w:rsidRDefault="00EF660F" w:rsidP="00EF660F">
      <w:pPr>
        <w:autoSpaceDE w:val="0"/>
        <w:autoSpaceDN w:val="0"/>
        <w:adjustRightInd w:val="0"/>
        <w:spacing w:line="594" w:lineRule="exact"/>
        <w:ind w:firstLineChars="500" w:firstLine="1400"/>
        <w:jc w:val="left"/>
        <w:rPr>
          <w:rFonts w:asciiTheme="minorEastAsia" w:hAnsiTheme="minorEastAsia" w:cs="黑体" w:hint="eastAsia"/>
          <w:kern w:val="0"/>
          <w:sz w:val="28"/>
          <w:szCs w:val="28"/>
        </w:rPr>
      </w:pPr>
      <w:r>
        <w:rPr>
          <w:rFonts w:asciiTheme="minorEastAsia" w:hAnsiTheme="minorEastAsia" w:cs="黑体" w:hint="eastAsia"/>
          <w:kern w:val="0"/>
          <w:sz w:val="28"/>
          <w:szCs w:val="28"/>
        </w:rPr>
        <w:t xml:space="preserve">张 </w:t>
      </w:r>
      <w:r>
        <w:rPr>
          <w:rFonts w:asciiTheme="minorEastAsia" w:hAnsiTheme="minorEastAsia" w:cs="黑体"/>
          <w:kern w:val="0"/>
          <w:sz w:val="28"/>
          <w:szCs w:val="28"/>
        </w:rPr>
        <w:t xml:space="preserve"> </w:t>
      </w:r>
      <w:r>
        <w:rPr>
          <w:rFonts w:asciiTheme="minorEastAsia" w:hAnsiTheme="minorEastAsia" w:cs="黑体" w:hint="eastAsia"/>
          <w:kern w:val="0"/>
          <w:sz w:val="28"/>
          <w:szCs w:val="28"/>
        </w:rPr>
        <w:t xml:space="preserve">俊 </w:t>
      </w:r>
      <w:r>
        <w:rPr>
          <w:rFonts w:asciiTheme="minorEastAsia" w:hAnsiTheme="minorEastAsia" w:cs="黑体"/>
          <w:kern w:val="0"/>
          <w:sz w:val="28"/>
          <w:szCs w:val="28"/>
        </w:rPr>
        <w:t xml:space="preserve"> </w:t>
      </w:r>
      <w:r w:rsidRPr="00753EFF">
        <w:rPr>
          <w:rFonts w:asciiTheme="minorEastAsia" w:hAnsiTheme="minorEastAsia" w:cs="黑体" w:hint="eastAsia"/>
          <w:kern w:val="0"/>
          <w:sz w:val="28"/>
          <w:szCs w:val="28"/>
        </w:rPr>
        <w:t>（</w:t>
      </w:r>
      <w:r w:rsidRPr="00643E69">
        <w:rPr>
          <w:rFonts w:asciiTheme="minorEastAsia" w:hAnsiTheme="minorEastAsia" w:cs="黑体"/>
          <w:kern w:val="0"/>
          <w:sz w:val="28"/>
          <w:szCs w:val="28"/>
        </w:rPr>
        <w:t>中车长春轨道客车股份有限公司</w:t>
      </w:r>
      <w:r w:rsidRPr="00753EFF">
        <w:rPr>
          <w:rFonts w:asciiTheme="minorEastAsia" w:hAnsiTheme="minorEastAsia" w:cs="黑体" w:hint="eastAsia"/>
          <w:kern w:val="0"/>
          <w:sz w:val="28"/>
          <w:szCs w:val="28"/>
        </w:rPr>
        <w:t>）</w:t>
      </w:r>
    </w:p>
    <w:p w14:paraId="7CF3EE7F" w14:textId="77777777" w:rsidR="004F2212" w:rsidRPr="00B37A30" w:rsidRDefault="004F2212" w:rsidP="004F2212">
      <w:pPr>
        <w:autoSpaceDE w:val="0"/>
        <w:autoSpaceDN w:val="0"/>
        <w:adjustRightInd w:val="0"/>
        <w:spacing w:line="594" w:lineRule="exact"/>
        <w:ind w:firstLineChars="500" w:firstLine="1400"/>
        <w:rPr>
          <w:rFonts w:ascii="黑体" w:eastAsia="黑体" w:hAnsi="黑体" w:hint="eastAsia"/>
          <w:sz w:val="28"/>
        </w:rPr>
      </w:pPr>
      <w:r w:rsidRPr="00B37A30">
        <w:rPr>
          <w:rFonts w:ascii="黑体" w:eastAsia="黑体" w:hAnsi="黑体" w:hint="eastAsia"/>
          <w:sz w:val="28"/>
        </w:rPr>
        <w:t>参加起草人：</w:t>
      </w:r>
    </w:p>
    <w:p w14:paraId="7CC0CEFC" w14:textId="7167AEAC" w:rsidR="004F2212" w:rsidRDefault="00EF660F" w:rsidP="00EF660F">
      <w:pPr>
        <w:autoSpaceDE w:val="0"/>
        <w:autoSpaceDN w:val="0"/>
        <w:adjustRightInd w:val="0"/>
        <w:spacing w:line="594" w:lineRule="exact"/>
        <w:ind w:firstLineChars="500" w:firstLine="1400"/>
        <w:jc w:val="left"/>
        <w:rPr>
          <w:rFonts w:asciiTheme="minorEastAsia" w:hAnsiTheme="minorEastAsia" w:cs="黑体" w:hint="eastAsia"/>
          <w:kern w:val="0"/>
          <w:sz w:val="28"/>
          <w:szCs w:val="28"/>
        </w:rPr>
      </w:pPr>
      <w:r>
        <w:rPr>
          <w:rFonts w:asciiTheme="minorEastAsia" w:hAnsiTheme="minorEastAsia" w:cs="黑体" w:hint="eastAsia"/>
          <w:kern w:val="0"/>
          <w:sz w:val="28"/>
          <w:szCs w:val="28"/>
        </w:rPr>
        <w:t xml:space="preserve">林 </w:t>
      </w:r>
      <w:r>
        <w:rPr>
          <w:rFonts w:asciiTheme="minorEastAsia" w:hAnsiTheme="minorEastAsia" w:cs="黑体"/>
          <w:kern w:val="0"/>
          <w:sz w:val="28"/>
          <w:szCs w:val="28"/>
        </w:rPr>
        <w:t xml:space="preserve"> </w:t>
      </w:r>
      <w:proofErr w:type="gramStart"/>
      <w:r>
        <w:rPr>
          <w:rFonts w:asciiTheme="minorEastAsia" w:hAnsiTheme="minorEastAsia" w:cs="黑体" w:hint="eastAsia"/>
          <w:kern w:val="0"/>
          <w:sz w:val="28"/>
          <w:szCs w:val="28"/>
        </w:rPr>
        <w:t>荫</w:t>
      </w:r>
      <w:proofErr w:type="gramEnd"/>
      <w:r w:rsidR="004F2212">
        <w:rPr>
          <w:rFonts w:asciiTheme="minorEastAsia" w:hAnsiTheme="minorEastAsia" w:cs="黑体" w:hint="eastAsia"/>
          <w:kern w:val="0"/>
          <w:sz w:val="28"/>
          <w:szCs w:val="28"/>
        </w:rPr>
        <w:t xml:space="preserve"> </w:t>
      </w:r>
      <w:r w:rsidR="004F2212">
        <w:rPr>
          <w:rFonts w:asciiTheme="minorEastAsia" w:hAnsiTheme="minorEastAsia" w:cs="黑体"/>
          <w:kern w:val="0"/>
          <w:sz w:val="28"/>
          <w:szCs w:val="28"/>
        </w:rPr>
        <w:t xml:space="preserve"> </w:t>
      </w:r>
      <w:r w:rsidRPr="00753EFF">
        <w:rPr>
          <w:rFonts w:asciiTheme="minorEastAsia" w:hAnsiTheme="minorEastAsia" w:cs="黑体" w:hint="eastAsia"/>
          <w:kern w:val="0"/>
          <w:sz w:val="28"/>
          <w:szCs w:val="28"/>
        </w:rPr>
        <w:t>（吉林省计量科学研究院）</w:t>
      </w:r>
    </w:p>
    <w:p w14:paraId="4C553B53" w14:textId="1FF20F89" w:rsidR="004F2212" w:rsidRDefault="00EF660F" w:rsidP="004F2212">
      <w:pPr>
        <w:autoSpaceDE w:val="0"/>
        <w:autoSpaceDN w:val="0"/>
        <w:adjustRightInd w:val="0"/>
        <w:spacing w:line="594" w:lineRule="exact"/>
        <w:ind w:firstLineChars="500" w:firstLine="1400"/>
        <w:jc w:val="left"/>
        <w:rPr>
          <w:rFonts w:asciiTheme="minorEastAsia" w:hAnsiTheme="minorEastAsia" w:cs="黑体" w:hint="eastAsia"/>
          <w:kern w:val="0"/>
          <w:sz w:val="28"/>
          <w:szCs w:val="28"/>
        </w:rPr>
      </w:pPr>
      <w:r>
        <w:rPr>
          <w:rFonts w:asciiTheme="minorEastAsia" w:hAnsiTheme="minorEastAsia" w:cs="黑体" w:hint="eastAsia"/>
          <w:kern w:val="0"/>
          <w:sz w:val="28"/>
          <w:szCs w:val="28"/>
        </w:rPr>
        <w:t xml:space="preserve">魏明明 </w:t>
      </w:r>
      <w:r>
        <w:rPr>
          <w:rFonts w:asciiTheme="minorEastAsia" w:hAnsiTheme="minorEastAsia" w:cs="黑体"/>
          <w:kern w:val="0"/>
          <w:sz w:val="28"/>
          <w:szCs w:val="28"/>
        </w:rPr>
        <w:t xml:space="preserve"> </w:t>
      </w:r>
      <w:r w:rsidRPr="00753EFF">
        <w:rPr>
          <w:rFonts w:asciiTheme="minorEastAsia" w:hAnsiTheme="minorEastAsia" w:cs="黑体" w:hint="eastAsia"/>
          <w:kern w:val="0"/>
          <w:sz w:val="28"/>
          <w:szCs w:val="28"/>
        </w:rPr>
        <w:t>（吉林省计量科学研究院）</w:t>
      </w:r>
    </w:p>
    <w:p w14:paraId="7CD1C3A1" w14:textId="77777777" w:rsidR="004F2212" w:rsidRPr="005464FB" w:rsidRDefault="004F2212" w:rsidP="004F2212">
      <w:pPr>
        <w:autoSpaceDE w:val="0"/>
        <w:autoSpaceDN w:val="0"/>
        <w:adjustRightInd w:val="0"/>
        <w:spacing w:line="594" w:lineRule="exact"/>
        <w:ind w:firstLineChars="506" w:firstLine="1417"/>
        <w:rPr>
          <w:rFonts w:asciiTheme="minorEastAsia" w:hAnsiTheme="minorEastAsia" w:cs="黑体" w:hint="eastAsia"/>
          <w:kern w:val="0"/>
          <w:sz w:val="28"/>
          <w:szCs w:val="28"/>
        </w:rPr>
        <w:sectPr w:rsidR="004F2212" w:rsidRPr="005464FB" w:rsidSect="00756AAA">
          <w:headerReference w:type="default" r:id="rId14"/>
          <w:footerReference w:type="default" r:id="rId15"/>
          <w:pgSz w:w="11906" w:h="16838" w:code="9"/>
          <w:pgMar w:top="1134" w:right="1134" w:bottom="1134" w:left="1134" w:header="851" w:footer="992" w:gutter="0"/>
          <w:pgNumType w:fmt="upperRoman" w:start="1"/>
          <w:cols w:space="425"/>
          <w:docGrid w:linePitch="312"/>
        </w:sectPr>
      </w:pPr>
    </w:p>
    <w:p w14:paraId="68711036" w14:textId="77777777" w:rsidR="00D358A1" w:rsidRDefault="00CB29AB" w:rsidP="00D358A1">
      <w:pPr>
        <w:pStyle w:val="1"/>
        <w:spacing w:before="120"/>
        <w:jc w:val="center"/>
        <w:rPr>
          <w:rFonts w:hint="eastAsia"/>
          <w:noProof/>
        </w:rPr>
      </w:pPr>
      <w:bookmarkStart w:id="1" w:name="_Toc511806821"/>
      <w:bookmarkStart w:id="2" w:name="_Toc511807124"/>
      <w:bookmarkStart w:id="3" w:name="_Toc511807509"/>
      <w:bookmarkStart w:id="4" w:name="_Toc511808247"/>
      <w:bookmarkStart w:id="5" w:name="_Toc4388671"/>
      <w:bookmarkStart w:id="6" w:name="_Toc4390095"/>
      <w:bookmarkStart w:id="7" w:name="_Toc4390180"/>
      <w:bookmarkStart w:id="8" w:name="_Toc12289640"/>
      <w:bookmarkStart w:id="9" w:name="_Toc178582472"/>
      <w:bookmarkStart w:id="10" w:name="_Toc206768354"/>
      <w:bookmarkStart w:id="11" w:name="_Toc206768483"/>
      <w:bookmarkStart w:id="12" w:name="_Toc496642768"/>
      <w:r w:rsidRPr="00CB29AB">
        <w:rPr>
          <w:rFonts w:hint="eastAsia"/>
          <w:sz w:val="44"/>
        </w:rPr>
        <w:lastRenderedPageBreak/>
        <w:t>目   录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r w:rsidR="00D358A1">
        <w:rPr>
          <w:rFonts w:ascii="宋体" w:eastAsia="宋体" w:hAnsi="宋体"/>
          <w:szCs w:val="24"/>
        </w:rPr>
        <w:fldChar w:fldCharType="begin"/>
      </w:r>
      <w:r w:rsidR="00D358A1">
        <w:rPr>
          <w:rFonts w:ascii="宋体" w:eastAsia="宋体" w:hAnsi="宋体"/>
          <w:szCs w:val="24"/>
        </w:rPr>
        <w:instrText xml:space="preserve"> TOC \o "1-2" \h \z \u </w:instrText>
      </w:r>
      <w:r w:rsidR="00D358A1">
        <w:rPr>
          <w:rFonts w:ascii="宋体" w:eastAsia="宋体" w:hAnsi="宋体"/>
          <w:szCs w:val="24"/>
        </w:rPr>
        <w:fldChar w:fldCharType="separate"/>
      </w:r>
    </w:p>
    <w:p w14:paraId="7C73795B" w14:textId="3C8E9F18" w:rsidR="00D358A1" w:rsidRPr="00D358A1" w:rsidRDefault="00D358A1">
      <w:pPr>
        <w:pStyle w:val="TOC1"/>
        <w:tabs>
          <w:tab w:val="right" w:leader="dot" w:pos="9628"/>
        </w:tabs>
        <w:rPr>
          <w:rFonts w:ascii="宋体" w:eastAsia="宋体" w:hAnsi="宋体" w:hint="eastAsia"/>
          <w:b w:val="0"/>
          <w:bCs w:val="0"/>
          <w:i w:val="0"/>
          <w:iCs w:val="0"/>
          <w:noProof/>
        </w:rPr>
      </w:pPr>
      <w:hyperlink w:anchor="_Toc206768485" w:history="1">
        <w:r w:rsidRPr="00D358A1">
          <w:rPr>
            <w:rStyle w:val="ac"/>
            <w:rFonts w:ascii="宋体" w:eastAsia="宋体" w:hAnsi="宋体"/>
            <w:b w:val="0"/>
            <w:bCs w:val="0"/>
            <w:i w:val="0"/>
            <w:iCs w:val="0"/>
            <w:noProof/>
          </w:rPr>
          <w:t>引   言</w:t>
        </w:r>
        <w:r w:rsidRPr="00D358A1">
          <w:rPr>
            <w:rFonts w:ascii="宋体" w:eastAsia="宋体" w:hAnsi="宋体"/>
            <w:b w:val="0"/>
            <w:bCs w:val="0"/>
            <w:i w:val="0"/>
            <w:iCs w:val="0"/>
            <w:noProof/>
            <w:webHidden/>
          </w:rPr>
          <w:tab/>
        </w:r>
        <w:r w:rsidRPr="00D358A1">
          <w:rPr>
            <w:rFonts w:ascii="宋体" w:eastAsia="宋体" w:hAnsi="宋体"/>
            <w:b w:val="0"/>
            <w:bCs w:val="0"/>
            <w:i w:val="0"/>
            <w:iCs w:val="0"/>
            <w:noProof/>
            <w:webHidden/>
          </w:rPr>
          <w:fldChar w:fldCharType="begin"/>
        </w:r>
        <w:r w:rsidRPr="00D358A1">
          <w:rPr>
            <w:rFonts w:ascii="宋体" w:eastAsia="宋体" w:hAnsi="宋体"/>
            <w:b w:val="0"/>
            <w:bCs w:val="0"/>
            <w:i w:val="0"/>
            <w:iCs w:val="0"/>
            <w:noProof/>
            <w:webHidden/>
          </w:rPr>
          <w:instrText xml:space="preserve"> PAGEREF _Toc206768485 \h </w:instrText>
        </w:r>
        <w:r w:rsidRPr="00D358A1">
          <w:rPr>
            <w:rFonts w:ascii="宋体" w:eastAsia="宋体" w:hAnsi="宋体"/>
            <w:b w:val="0"/>
            <w:bCs w:val="0"/>
            <w:i w:val="0"/>
            <w:iCs w:val="0"/>
            <w:noProof/>
            <w:webHidden/>
          </w:rPr>
        </w:r>
        <w:r w:rsidRPr="00D358A1">
          <w:rPr>
            <w:rFonts w:ascii="宋体" w:eastAsia="宋体" w:hAnsi="宋体"/>
            <w:b w:val="0"/>
            <w:bCs w:val="0"/>
            <w:i w:val="0"/>
            <w:iCs w:val="0"/>
            <w:noProof/>
            <w:webHidden/>
          </w:rPr>
          <w:fldChar w:fldCharType="separate"/>
        </w:r>
        <w:r w:rsidR="00B94D78">
          <w:rPr>
            <w:rFonts w:ascii="宋体" w:eastAsia="宋体" w:hAnsi="宋体"/>
            <w:b w:val="0"/>
            <w:bCs w:val="0"/>
            <w:i w:val="0"/>
            <w:iCs w:val="0"/>
            <w:noProof/>
            <w:webHidden/>
          </w:rPr>
          <w:t>II</w:t>
        </w:r>
        <w:r w:rsidRPr="00D358A1">
          <w:rPr>
            <w:rFonts w:ascii="宋体" w:eastAsia="宋体" w:hAnsi="宋体"/>
            <w:b w:val="0"/>
            <w:bCs w:val="0"/>
            <w:i w:val="0"/>
            <w:iCs w:val="0"/>
            <w:noProof/>
            <w:webHidden/>
          </w:rPr>
          <w:fldChar w:fldCharType="end"/>
        </w:r>
      </w:hyperlink>
    </w:p>
    <w:p w14:paraId="75038A79" w14:textId="2EDF8EA0" w:rsidR="00D358A1" w:rsidRPr="00D358A1" w:rsidRDefault="00D358A1">
      <w:pPr>
        <w:pStyle w:val="TOC1"/>
        <w:tabs>
          <w:tab w:val="right" w:leader="dot" w:pos="9628"/>
        </w:tabs>
        <w:rPr>
          <w:rFonts w:ascii="宋体" w:eastAsia="宋体" w:hAnsi="宋体" w:hint="eastAsia"/>
          <w:b w:val="0"/>
          <w:bCs w:val="0"/>
          <w:i w:val="0"/>
          <w:iCs w:val="0"/>
          <w:noProof/>
        </w:rPr>
      </w:pPr>
      <w:hyperlink w:anchor="_Toc206768486" w:history="1">
        <w:r w:rsidRPr="00D358A1">
          <w:rPr>
            <w:rStyle w:val="ac"/>
            <w:rFonts w:ascii="宋体" w:eastAsia="宋体" w:hAnsi="宋体" w:cs="Times New Roman"/>
            <w:b w:val="0"/>
            <w:bCs w:val="0"/>
            <w:i w:val="0"/>
            <w:iCs w:val="0"/>
            <w:noProof/>
          </w:rPr>
          <w:t>1  范</w:t>
        </w:r>
        <w:r w:rsidRPr="00D358A1">
          <w:rPr>
            <w:rStyle w:val="ac"/>
            <w:rFonts w:ascii="宋体" w:eastAsia="宋体" w:hAnsi="宋体"/>
            <w:b w:val="0"/>
            <w:bCs w:val="0"/>
            <w:i w:val="0"/>
            <w:iCs w:val="0"/>
            <w:noProof/>
          </w:rPr>
          <w:t>围</w:t>
        </w:r>
        <w:r w:rsidRPr="00D358A1">
          <w:rPr>
            <w:rFonts w:ascii="宋体" w:eastAsia="宋体" w:hAnsi="宋体"/>
            <w:b w:val="0"/>
            <w:bCs w:val="0"/>
            <w:i w:val="0"/>
            <w:iCs w:val="0"/>
            <w:noProof/>
            <w:webHidden/>
          </w:rPr>
          <w:tab/>
        </w:r>
        <w:r w:rsidRPr="00D358A1">
          <w:rPr>
            <w:rFonts w:ascii="宋体" w:eastAsia="宋体" w:hAnsi="宋体"/>
            <w:b w:val="0"/>
            <w:bCs w:val="0"/>
            <w:i w:val="0"/>
            <w:iCs w:val="0"/>
            <w:noProof/>
            <w:webHidden/>
          </w:rPr>
          <w:fldChar w:fldCharType="begin"/>
        </w:r>
        <w:r w:rsidRPr="00D358A1">
          <w:rPr>
            <w:rFonts w:ascii="宋体" w:eastAsia="宋体" w:hAnsi="宋体"/>
            <w:b w:val="0"/>
            <w:bCs w:val="0"/>
            <w:i w:val="0"/>
            <w:iCs w:val="0"/>
            <w:noProof/>
            <w:webHidden/>
          </w:rPr>
          <w:instrText xml:space="preserve"> PAGEREF _Toc206768486 \h </w:instrText>
        </w:r>
        <w:r w:rsidRPr="00D358A1">
          <w:rPr>
            <w:rFonts w:ascii="宋体" w:eastAsia="宋体" w:hAnsi="宋体"/>
            <w:b w:val="0"/>
            <w:bCs w:val="0"/>
            <w:i w:val="0"/>
            <w:iCs w:val="0"/>
            <w:noProof/>
            <w:webHidden/>
          </w:rPr>
        </w:r>
        <w:r w:rsidRPr="00D358A1">
          <w:rPr>
            <w:rFonts w:ascii="宋体" w:eastAsia="宋体" w:hAnsi="宋体"/>
            <w:b w:val="0"/>
            <w:bCs w:val="0"/>
            <w:i w:val="0"/>
            <w:iCs w:val="0"/>
            <w:noProof/>
            <w:webHidden/>
          </w:rPr>
          <w:fldChar w:fldCharType="separate"/>
        </w:r>
        <w:r w:rsidR="00B94D78">
          <w:rPr>
            <w:rFonts w:ascii="宋体" w:eastAsia="宋体" w:hAnsi="宋体"/>
            <w:b w:val="0"/>
            <w:bCs w:val="0"/>
            <w:i w:val="0"/>
            <w:iCs w:val="0"/>
            <w:noProof/>
            <w:webHidden/>
          </w:rPr>
          <w:t>1</w:t>
        </w:r>
        <w:r w:rsidRPr="00D358A1">
          <w:rPr>
            <w:rFonts w:ascii="宋体" w:eastAsia="宋体" w:hAnsi="宋体"/>
            <w:b w:val="0"/>
            <w:bCs w:val="0"/>
            <w:i w:val="0"/>
            <w:iCs w:val="0"/>
            <w:noProof/>
            <w:webHidden/>
          </w:rPr>
          <w:fldChar w:fldCharType="end"/>
        </w:r>
      </w:hyperlink>
    </w:p>
    <w:p w14:paraId="23E42BE2" w14:textId="39A001A5" w:rsidR="00D358A1" w:rsidRPr="00D358A1" w:rsidRDefault="00D358A1">
      <w:pPr>
        <w:pStyle w:val="TOC1"/>
        <w:tabs>
          <w:tab w:val="right" w:leader="dot" w:pos="9628"/>
        </w:tabs>
        <w:rPr>
          <w:rFonts w:ascii="宋体" w:eastAsia="宋体" w:hAnsi="宋体" w:hint="eastAsia"/>
          <w:b w:val="0"/>
          <w:bCs w:val="0"/>
          <w:i w:val="0"/>
          <w:iCs w:val="0"/>
          <w:noProof/>
        </w:rPr>
      </w:pPr>
      <w:hyperlink w:anchor="_Toc206768487" w:history="1">
        <w:r w:rsidRPr="00D358A1">
          <w:rPr>
            <w:rStyle w:val="ac"/>
            <w:rFonts w:ascii="宋体" w:eastAsia="宋体" w:hAnsi="宋体" w:cs="Times New Roman"/>
            <w:b w:val="0"/>
            <w:bCs w:val="0"/>
            <w:i w:val="0"/>
            <w:iCs w:val="0"/>
            <w:noProof/>
          </w:rPr>
          <w:t>2  引用文件</w:t>
        </w:r>
        <w:r w:rsidRPr="00D358A1">
          <w:rPr>
            <w:rFonts w:ascii="宋体" w:eastAsia="宋体" w:hAnsi="宋体"/>
            <w:b w:val="0"/>
            <w:bCs w:val="0"/>
            <w:i w:val="0"/>
            <w:iCs w:val="0"/>
            <w:noProof/>
            <w:webHidden/>
          </w:rPr>
          <w:tab/>
        </w:r>
        <w:r w:rsidRPr="00D358A1">
          <w:rPr>
            <w:rFonts w:ascii="宋体" w:eastAsia="宋体" w:hAnsi="宋体"/>
            <w:b w:val="0"/>
            <w:bCs w:val="0"/>
            <w:i w:val="0"/>
            <w:iCs w:val="0"/>
            <w:noProof/>
            <w:webHidden/>
          </w:rPr>
          <w:fldChar w:fldCharType="begin"/>
        </w:r>
        <w:r w:rsidRPr="00D358A1">
          <w:rPr>
            <w:rFonts w:ascii="宋体" w:eastAsia="宋体" w:hAnsi="宋体"/>
            <w:b w:val="0"/>
            <w:bCs w:val="0"/>
            <w:i w:val="0"/>
            <w:iCs w:val="0"/>
            <w:noProof/>
            <w:webHidden/>
          </w:rPr>
          <w:instrText xml:space="preserve"> PAGEREF _Toc206768487 \h </w:instrText>
        </w:r>
        <w:r w:rsidRPr="00D358A1">
          <w:rPr>
            <w:rFonts w:ascii="宋体" w:eastAsia="宋体" w:hAnsi="宋体"/>
            <w:b w:val="0"/>
            <w:bCs w:val="0"/>
            <w:i w:val="0"/>
            <w:iCs w:val="0"/>
            <w:noProof/>
            <w:webHidden/>
          </w:rPr>
        </w:r>
        <w:r w:rsidRPr="00D358A1">
          <w:rPr>
            <w:rFonts w:ascii="宋体" w:eastAsia="宋体" w:hAnsi="宋体"/>
            <w:b w:val="0"/>
            <w:bCs w:val="0"/>
            <w:i w:val="0"/>
            <w:iCs w:val="0"/>
            <w:noProof/>
            <w:webHidden/>
          </w:rPr>
          <w:fldChar w:fldCharType="separate"/>
        </w:r>
        <w:r w:rsidR="00B94D78">
          <w:rPr>
            <w:rFonts w:ascii="宋体" w:eastAsia="宋体" w:hAnsi="宋体"/>
            <w:b w:val="0"/>
            <w:bCs w:val="0"/>
            <w:i w:val="0"/>
            <w:iCs w:val="0"/>
            <w:noProof/>
            <w:webHidden/>
          </w:rPr>
          <w:t>1</w:t>
        </w:r>
        <w:r w:rsidRPr="00D358A1">
          <w:rPr>
            <w:rFonts w:ascii="宋体" w:eastAsia="宋体" w:hAnsi="宋体"/>
            <w:b w:val="0"/>
            <w:bCs w:val="0"/>
            <w:i w:val="0"/>
            <w:iCs w:val="0"/>
            <w:noProof/>
            <w:webHidden/>
          </w:rPr>
          <w:fldChar w:fldCharType="end"/>
        </w:r>
      </w:hyperlink>
    </w:p>
    <w:p w14:paraId="0374548C" w14:textId="2A06BA12" w:rsidR="00D358A1" w:rsidRPr="00D358A1" w:rsidRDefault="00D358A1">
      <w:pPr>
        <w:pStyle w:val="TOC1"/>
        <w:tabs>
          <w:tab w:val="right" w:leader="dot" w:pos="9628"/>
        </w:tabs>
        <w:rPr>
          <w:rFonts w:ascii="宋体" w:eastAsia="宋体" w:hAnsi="宋体" w:hint="eastAsia"/>
          <w:b w:val="0"/>
          <w:bCs w:val="0"/>
          <w:i w:val="0"/>
          <w:iCs w:val="0"/>
          <w:noProof/>
        </w:rPr>
      </w:pPr>
      <w:hyperlink w:anchor="_Toc206768488" w:history="1">
        <w:r w:rsidRPr="00D358A1">
          <w:rPr>
            <w:rStyle w:val="ac"/>
            <w:rFonts w:ascii="宋体" w:eastAsia="宋体" w:hAnsi="宋体" w:cs="Times New Roman"/>
            <w:b w:val="0"/>
            <w:bCs w:val="0"/>
            <w:i w:val="0"/>
            <w:iCs w:val="0"/>
            <w:noProof/>
          </w:rPr>
          <w:t>3  术语</w:t>
        </w:r>
        <w:r w:rsidRPr="00D358A1">
          <w:rPr>
            <w:rFonts w:ascii="宋体" w:eastAsia="宋体" w:hAnsi="宋体"/>
            <w:b w:val="0"/>
            <w:bCs w:val="0"/>
            <w:i w:val="0"/>
            <w:iCs w:val="0"/>
            <w:noProof/>
            <w:webHidden/>
          </w:rPr>
          <w:tab/>
        </w:r>
        <w:r w:rsidRPr="00D358A1">
          <w:rPr>
            <w:rFonts w:ascii="宋体" w:eastAsia="宋体" w:hAnsi="宋体"/>
            <w:b w:val="0"/>
            <w:bCs w:val="0"/>
            <w:i w:val="0"/>
            <w:iCs w:val="0"/>
            <w:noProof/>
            <w:webHidden/>
          </w:rPr>
          <w:fldChar w:fldCharType="begin"/>
        </w:r>
        <w:r w:rsidRPr="00D358A1">
          <w:rPr>
            <w:rFonts w:ascii="宋体" w:eastAsia="宋体" w:hAnsi="宋体"/>
            <w:b w:val="0"/>
            <w:bCs w:val="0"/>
            <w:i w:val="0"/>
            <w:iCs w:val="0"/>
            <w:noProof/>
            <w:webHidden/>
          </w:rPr>
          <w:instrText xml:space="preserve"> PAGEREF _Toc206768488 \h </w:instrText>
        </w:r>
        <w:r w:rsidRPr="00D358A1">
          <w:rPr>
            <w:rFonts w:ascii="宋体" w:eastAsia="宋体" w:hAnsi="宋体"/>
            <w:b w:val="0"/>
            <w:bCs w:val="0"/>
            <w:i w:val="0"/>
            <w:iCs w:val="0"/>
            <w:noProof/>
            <w:webHidden/>
          </w:rPr>
        </w:r>
        <w:r w:rsidRPr="00D358A1">
          <w:rPr>
            <w:rFonts w:ascii="宋体" w:eastAsia="宋体" w:hAnsi="宋体"/>
            <w:b w:val="0"/>
            <w:bCs w:val="0"/>
            <w:i w:val="0"/>
            <w:iCs w:val="0"/>
            <w:noProof/>
            <w:webHidden/>
          </w:rPr>
          <w:fldChar w:fldCharType="separate"/>
        </w:r>
        <w:r w:rsidR="00B94D78">
          <w:rPr>
            <w:rFonts w:ascii="宋体" w:eastAsia="宋体" w:hAnsi="宋体"/>
            <w:b w:val="0"/>
            <w:bCs w:val="0"/>
            <w:i w:val="0"/>
            <w:iCs w:val="0"/>
            <w:noProof/>
            <w:webHidden/>
          </w:rPr>
          <w:t>1</w:t>
        </w:r>
        <w:r w:rsidRPr="00D358A1">
          <w:rPr>
            <w:rFonts w:ascii="宋体" w:eastAsia="宋体" w:hAnsi="宋体"/>
            <w:b w:val="0"/>
            <w:bCs w:val="0"/>
            <w:i w:val="0"/>
            <w:iCs w:val="0"/>
            <w:noProof/>
            <w:webHidden/>
          </w:rPr>
          <w:fldChar w:fldCharType="end"/>
        </w:r>
      </w:hyperlink>
    </w:p>
    <w:p w14:paraId="20DC315D" w14:textId="79D5CFE9" w:rsidR="00D358A1" w:rsidRPr="00D358A1" w:rsidRDefault="00D358A1">
      <w:pPr>
        <w:pStyle w:val="TOC2"/>
        <w:tabs>
          <w:tab w:val="right" w:leader="dot" w:pos="9628"/>
        </w:tabs>
        <w:rPr>
          <w:rFonts w:ascii="宋体" w:eastAsia="宋体" w:hAnsi="宋体" w:hint="eastAsia"/>
          <w:b w:val="0"/>
          <w:bCs w:val="0"/>
          <w:noProof/>
          <w:sz w:val="24"/>
          <w:szCs w:val="24"/>
        </w:rPr>
      </w:pPr>
      <w:hyperlink w:anchor="_Toc206768489" w:history="1">
        <w:r w:rsidRPr="00D358A1">
          <w:rPr>
            <w:rStyle w:val="ac"/>
            <w:rFonts w:ascii="宋体" w:eastAsia="宋体" w:hAnsi="宋体"/>
            <w:b w:val="0"/>
            <w:bCs w:val="0"/>
            <w:noProof/>
            <w:sz w:val="24"/>
            <w:szCs w:val="24"/>
          </w:rPr>
          <w:t>3.1报警误差</w:t>
        </w:r>
        <w:r w:rsidRPr="00D358A1">
          <w:rPr>
            <w:rFonts w:ascii="宋体" w:eastAsia="宋体" w:hAnsi="宋体"/>
            <w:b w:val="0"/>
            <w:bCs w:val="0"/>
            <w:noProof/>
            <w:webHidden/>
            <w:sz w:val="24"/>
            <w:szCs w:val="24"/>
          </w:rPr>
          <w:tab/>
        </w:r>
        <w:r w:rsidRPr="00D358A1">
          <w:rPr>
            <w:rFonts w:ascii="宋体" w:eastAsia="宋体" w:hAnsi="宋体"/>
            <w:b w:val="0"/>
            <w:bCs w:val="0"/>
            <w:noProof/>
            <w:webHidden/>
            <w:sz w:val="24"/>
            <w:szCs w:val="24"/>
          </w:rPr>
          <w:fldChar w:fldCharType="begin"/>
        </w:r>
        <w:r w:rsidRPr="00D358A1">
          <w:rPr>
            <w:rFonts w:ascii="宋体" w:eastAsia="宋体" w:hAnsi="宋体"/>
            <w:b w:val="0"/>
            <w:bCs w:val="0"/>
            <w:noProof/>
            <w:webHidden/>
            <w:sz w:val="24"/>
            <w:szCs w:val="24"/>
          </w:rPr>
          <w:instrText xml:space="preserve"> PAGEREF _Toc206768489 \h </w:instrText>
        </w:r>
        <w:r w:rsidRPr="00D358A1">
          <w:rPr>
            <w:rFonts w:ascii="宋体" w:eastAsia="宋体" w:hAnsi="宋体"/>
            <w:b w:val="0"/>
            <w:bCs w:val="0"/>
            <w:noProof/>
            <w:webHidden/>
            <w:sz w:val="24"/>
            <w:szCs w:val="24"/>
          </w:rPr>
        </w:r>
        <w:r w:rsidRPr="00D358A1">
          <w:rPr>
            <w:rFonts w:ascii="宋体" w:eastAsia="宋体" w:hAnsi="宋体"/>
            <w:b w:val="0"/>
            <w:bCs w:val="0"/>
            <w:noProof/>
            <w:webHidden/>
            <w:sz w:val="24"/>
            <w:szCs w:val="24"/>
          </w:rPr>
          <w:fldChar w:fldCharType="separate"/>
        </w:r>
        <w:r w:rsidR="00B94D78">
          <w:rPr>
            <w:rFonts w:ascii="宋体" w:eastAsia="宋体" w:hAnsi="宋体"/>
            <w:b w:val="0"/>
            <w:bCs w:val="0"/>
            <w:noProof/>
            <w:webHidden/>
            <w:sz w:val="24"/>
            <w:szCs w:val="24"/>
          </w:rPr>
          <w:t>1</w:t>
        </w:r>
        <w:r w:rsidRPr="00D358A1">
          <w:rPr>
            <w:rFonts w:ascii="宋体" w:eastAsia="宋体" w:hAnsi="宋体"/>
            <w:b w:val="0"/>
            <w:bCs w:val="0"/>
            <w:noProof/>
            <w:webHidden/>
            <w:sz w:val="24"/>
            <w:szCs w:val="24"/>
          </w:rPr>
          <w:fldChar w:fldCharType="end"/>
        </w:r>
      </w:hyperlink>
    </w:p>
    <w:p w14:paraId="3A5E8099" w14:textId="08D9440D" w:rsidR="00D358A1" w:rsidRPr="00D358A1" w:rsidRDefault="00D358A1">
      <w:pPr>
        <w:pStyle w:val="TOC2"/>
        <w:tabs>
          <w:tab w:val="right" w:leader="dot" w:pos="9628"/>
        </w:tabs>
        <w:rPr>
          <w:rFonts w:ascii="宋体" w:eastAsia="宋体" w:hAnsi="宋体" w:hint="eastAsia"/>
          <w:b w:val="0"/>
          <w:bCs w:val="0"/>
          <w:noProof/>
          <w:sz w:val="24"/>
          <w:szCs w:val="24"/>
        </w:rPr>
      </w:pPr>
      <w:hyperlink w:anchor="_Toc206768490" w:history="1">
        <w:r w:rsidRPr="00D358A1">
          <w:rPr>
            <w:rStyle w:val="ac"/>
            <w:rFonts w:ascii="宋体" w:eastAsia="宋体" w:hAnsi="宋体"/>
            <w:b w:val="0"/>
            <w:bCs w:val="0"/>
            <w:noProof/>
            <w:sz w:val="24"/>
            <w:szCs w:val="24"/>
          </w:rPr>
          <w:t>3.2报警设定值</w:t>
        </w:r>
        <w:r w:rsidRPr="00D358A1">
          <w:rPr>
            <w:rFonts w:ascii="宋体" w:eastAsia="宋体" w:hAnsi="宋体"/>
            <w:b w:val="0"/>
            <w:bCs w:val="0"/>
            <w:noProof/>
            <w:webHidden/>
            <w:sz w:val="24"/>
            <w:szCs w:val="24"/>
          </w:rPr>
          <w:tab/>
        </w:r>
        <w:r w:rsidRPr="00D358A1">
          <w:rPr>
            <w:rFonts w:ascii="宋体" w:eastAsia="宋体" w:hAnsi="宋体"/>
            <w:b w:val="0"/>
            <w:bCs w:val="0"/>
            <w:noProof/>
            <w:webHidden/>
            <w:sz w:val="24"/>
            <w:szCs w:val="24"/>
          </w:rPr>
          <w:fldChar w:fldCharType="begin"/>
        </w:r>
        <w:r w:rsidRPr="00D358A1">
          <w:rPr>
            <w:rFonts w:ascii="宋体" w:eastAsia="宋体" w:hAnsi="宋体"/>
            <w:b w:val="0"/>
            <w:bCs w:val="0"/>
            <w:noProof/>
            <w:webHidden/>
            <w:sz w:val="24"/>
            <w:szCs w:val="24"/>
          </w:rPr>
          <w:instrText xml:space="preserve"> PAGEREF _Toc206768490 \h </w:instrText>
        </w:r>
        <w:r w:rsidRPr="00D358A1">
          <w:rPr>
            <w:rFonts w:ascii="宋体" w:eastAsia="宋体" w:hAnsi="宋体"/>
            <w:b w:val="0"/>
            <w:bCs w:val="0"/>
            <w:noProof/>
            <w:webHidden/>
            <w:sz w:val="24"/>
            <w:szCs w:val="24"/>
          </w:rPr>
        </w:r>
        <w:r w:rsidRPr="00D358A1">
          <w:rPr>
            <w:rFonts w:ascii="宋体" w:eastAsia="宋体" w:hAnsi="宋体"/>
            <w:b w:val="0"/>
            <w:bCs w:val="0"/>
            <w:noProof/>
            <w:webHidden/>
            <w:sz w:val="24"/>
            <w:szCs w:val="24"/>
          </w:rPr>
          <w:fldChar w:fldCharType="separate"/>
        </w:r>
        <w:r w:rsidR="00B94D78">
          <w:rPr>
            <w:rFonts w:ascii="宋体" w:eastAsia="宋体" w:hAnsi="宋体"/>
            <w:b w:val="0"/>
            <w:bCs w:val="0"/>
            <w:noProof/>
            <w:webHidden/>
            <w:sz w:val="24"/>
            <w:szCs w:val="24"/>
          </w:rPr>
          <w:t>1</w:t>
        </w:r>
        <w:r w:rsidRPr="00D358A1">
          <w:rPr>
            <w:rFonts w:ascii="宋体" w:eastAsia="宋体" w:hAnsi="宋体"/>
            <w:b w:val="0"/>
            <w:bCs w:val="0"/>
            <w:noProof/>
            <w:webHidden/>
            <w:sz w:val="24"/>
            <w:szCs w:val="24"/>
          </w:rPr>
          <w:fldChar w:fldCharType="end"/>
        </w:r>
      </w:hyperlink>
    </w:p>
    <w:p w14:paraId="56782FD1" w14:textId="347E698D" w:rsidR="00D358A1" w:rsidRPr="00D358A1" w:rsidRDefault="00D358A1">
      <w:pPr>
        <w:pStyle w:val="TOC1"/>
        <w:tabs>
          <w:tab w:val="right" w:leader="dot" w:pos="9628"/>
        </w:tabs>
        <w:rPr>
          <w:rFonts w:ascii="宋体" w:eastAsia="宋体" w:hAnsi="宋体" w:hint="eastAsia"/>
          <w:b w:val="0"/>
          <w:bCs w:val="0"/>
          <w:i w:val="0"/>
          <w:iCs w:val="0"/>
          <w:noProof/>
        </w:rPr>
      </w:pPr>
      <w:hyperlink w:anchor="_Toc206768491" w:history="1">
        <w:r w:rsidRPr="00D358A1">
          <w:rPr>
            <w:rStyle w:val="ac"/>
            <w:rFonts w:ascii="宋体" w:eastAsia="宋体" w:hAnsi="宋体" w:cs="Times New Roman"/>
            <w:b w:val="0"/>
            <w:bCs w:val="0"/>
            <w:i w:val="0"/>
            <w:iCs w:val="0"/>
            <w:noProof/>
          </w:rPr>
          <w:t>4  概述</w:t>
        </w:r>
        <w:r w:rsidRPr="00D358A1">
          <w:rPr>
            <w:rFonts w:ascii="宋体" w:eastAsia="宋体" w:hAnsi="宋体"/>
            <w:b w:val="0"/>
            <w:bCs w:val="0"/>
            <w:i w:val="0"/>
            <w:iCs w:val="0"/>
            <w:noProof/>
            <w:webHidden/>
          </w:rPr>
          <w:tab/>
        </w:r>
        <w:r w:rsidRPr="00D358A1">
          <w:rPr>
            <w:rFonts w:ascii="宋体" w:eastAsia="宋体" w:hAnsi="宋体"/>
            <w:b w:val="0"/>
            <w:bCs w:val="0"/>
            <w:i w:val="0"/>
            <w:iCs w:val="0"/>
            <w:noProof/>
            <w:webHidden/>
          </w:rPr>
          <w:fldChar w:fldCharType="begin"/>
        </w:r>
        <w:r w:rsidRPr="00D358A1">
          <w:rPr>
            <w:rFonts w:ascii="宋体" w:eastAsia="宋体" w:hAnsi="宋体"/>
            <w:b w:val="0"/>
            <w:bCs w:val="0"/>
            <w:i w:val="0"/>
            <w:iCs w:val="0"/>
            <w:noProof/>
            <w:webHidden/>
          </w:rPr>
          <w:instrText xml:space="preserve"> PAGEREF _Toc206768491 \h </w:instrText>
        </w:r>
        <w:r w:rsidRPr="00D358A1">
          <w:rPr>
            <w:rFonts w:ascii="宋体" w:eastAsia="宋体" w:hAnsi="宋体"/>
            <w:b w:val="0"/>
            <w:bCs w:val="0"/>
            <w:i w:val="0"/>
            <w:iCs w:val="0"/>
            <w:noProof/>
            <w:webHidden/>
          </w:rPr>
        </w:r>
        <w:r w:rsidRPr="00D358A1">
          <w:rPr>
            <w:rFonts w:ascii="宋体" w:eastAsia="宋体" w:hAnsi="宋体"/>
            <w:b w:val="0"/>
            <w:bCs w:val="0"/>
            <w:i w:val="0"/>
            <w:iCs w:val="0"/>
            <w:noProof/>
            <w:webHidden/>
          </w:rPr>
          <w:fldChar w:fldCharType="separate"/>
        </w:r>
        <w:r w:rsidR="00B94D78">
          <w:rPr>
            <w:rFonts w:ascii="宋体" w:eastAsia="宋体" w:hAnsi="宋体"/>
            <w:b w:val="0"/>
            <w:bCs w:val="0"/>
            <w:i w:val="0"/>
            <w:iCs w:val="0"/>
            <w:noProof/>
            <w:webHidden/>
          </w:rPr>
          <w:t>1</w:t>
        </w:r>
        <w:r w:rsidRPr="00D358A1">
          <w:rPr>
            <w:rFonts w:ascii="宋体" w:eastAsia="宋体" w:hAnsi="宋体"/>
            <w:b w:val="0"/>
            <w:bCs w:val="0"/>
            <w:i w:val="0"/>
            <w:iCs w:val="0"/>
            <w:noProof/>
            <w:webHidden/>
          </w:rPr>
          <w:fldChar w:fldCharType="end"/>
        </w:r>
      </w:hyperlink>
    </w:p>
    <w:p w14:paraId="5BCF54A4" w14:textId="60BA16A6" w:rsidR="00D358A1" w:rsidRPr="00D358A1" w:rsidRDefault="00D358A1">
      <w:pPr>
        <w:pStyle w:val="TOC1"/>
        <w:tabs>
          <w:tab w:val="right" w:leader="dot" w:pos="9628"/>
        </w:tabs>
        <w:rPr>
          <w:rFonts w:ascii="宋体" w:eastAsia="宋体" w:hAnsi="宋体" w:hint="eastAsia"/>
          <w:b w:val="0"/>
          <w:bCs w:val="0"/>
          <w:i w:val="0"/>
          <w:iCs w:val="0"/>
          <w:noProof/>
        </w:rPr>
      </w:pPr>
      <w:hyperlink w:anchor="_Toc206768492" w:history="1">
        <w:r w:rsidRPr="00D358A1">
          <w:rPr>
            <w:rStyle w:val="ac"/>
            <w:rFonts w:ascii="宋体" w:eastAsia="宋体" w:hAnsi="宋体" w:cs="Times New Roman"/>
            <w:b w:val="0"/>
            <w:bCs w:val="0"/>
            <w:i w:val="0"/>
            <w:iCs w:val="0"/>
            <w:noProof/>
          </w:rPr>
          <w:t>5  计量特性</w:t>
        </w:r>
        <w:r w:rsidRPr="00D358A1">
          <w:rPr>
            <w:rFonts w:ascii="宋体" w:eastAsia="宋体" w:hAnsi="宋体"/>
            <w:b w:val="0"/>
            <w:bCs w:val="0"/>
            <w:i w:val="0"/>
            <w:iCs w:val="0"/>
            <w:noProof/>
            <w:webHidden/>
          </w:rPr>
          <w:tab/>
        </w:r>
        <w:r w:rsidRPr="00D358A1">
          <w:rPr>
            <w:rFonts w:ascii="宋体" w:eastAsia="宋体" w:hAnsi="宋体"/>
            <w:b w:val="0"/>
            <w:bCs w:val="0"/>
            <w:i w:val="0"/>
            <w:iCs w:val="0"/>
            <w:noProof/>
            <w:webHidden/>
          </w:rPr>
          <w:fldChar w:fldCharType="begin"/>
        </w:r>
        <w:r w:rsidRPr="00D358A1">
          <w:rPr>
            <w:rFonts w:ascii="宋体" w:eastAsia="宋体" w:hAnsi="宋体"/>
            <w:b w:val="0"/>
            <w:bCs w:val="0"/>
            <w:i w:val="0"/>
            <w:iCs w:val="0"/>
            <w:noProof/>
            <w:webHidden/>
          </w:rPr>
          <w:instrText xml:space="preserve"> PAGEREF _Toc206768492 \h </w:instrText>
        </w:r>
        <w:r w:rsidRPr="00D358A1">
          <w:rPr>
            <w:rFonts w:ascii="宋体" w:eastAsia="宋体" w:hAnsi="宋体"/>
            <w:b w:val="0"/>
            <w:bCs w:val="0"/>
            <w:i w:val="0"/>
            <w:iCs w:val="0"/>
            <w:noProof/>
            <w:webHidden/>
          </w:rPr>
        </w:r>
        <w:r w:rsidRPr="00D358A1">
          <w:rPr>
            <w:rFonts w:ascii="宋体" w:eastAsia="宋体" w:hAnsi="宋体"/>
            <w:b w:val="0"/>
            <w:bCs w:val="0"/>
            <w:i w:val="0"/>
            <w:iCs w:val="0"/>
            <w:noProof/>
            <w:webHidden/>
          </w:rPr>
          <w:fldChar w:fldCharType="separate"/>
        </w:r>
        <w:r w:rsidR="00B94D78">
          <w:rPr>
            <w:rFonts w:ascii="宋体" w:eastAsia="宋体" w:hAnsi="宋体"/>
            <w:b w:val="0"/>
            <w:bCs w:val="0"/>
            <w:i w:val="0"/>
            <w:iCs w:val="0"/>
            <w:noProof/>
            <w:webHidden/>
          </w:rPr>
          <w:t>2</w:t>
        </w:r>
        <w:r w:rsidRPr="00D358A1">
          <w:rPr>
            <w:rFonts w:ascii="宋体" w:eastAsia="宋体" w:hAnsi="宋体"/>
            <w:b w:val="0"/>
            <w:bCs w:val="0"/>
            <w:i w:val="0"/>
            <w:iCs w:val="0"/>
            <w:noProof/>
            <w:webHidden/>
          </w:rPr>
          <w:fldChar w:fldCharType="end"/>
        </w:r>
      </w:hyperlink>
    </w:p>
    <w:p w14:paraId="3BEF111D" w14:textId="54C9BAEA" w:rsidR="00D358A1" w:rsidRPr="00D358A1" w:rsidRDefault="00D358A1">
      <w:pPr>
        <w:pStyle w:val="TOC1"/>
        <w:tabs>
          <w:tab w:val="right" w:leader="dot" w:pos="9628"/>
        </w:tabs>
        <w:rPr>
          <w:rFonts w:ascii="宋体" w:eastAsia="宋体" w:hAnsi="宋体" w:hint="eastAsia"/>
          <w:b w:val="0"/>
          <w:bCs w:val="0"/>
          <w:i w:val="0"/>
          <w:iCs w:val="0"/>
          <w:noProof/>
        </w:rPr>
      </w:pPr>
      <w:hyperlink w:anchor="_Toc206768493" w:history="1">
        <w:r w:rsidRPr="00D358A1">
          <w:rPr>
            <w:rStyle w:val="ac"/>
            <w:rFonts w:ascii="宋体" w:eastAsia="宋体" w:hAnsi="宋体" w:cs="Times New Roman"/>
            <w:b w:val="0"/>
            <w:bCs w:val="0"/>
            <w:i w:val="0"/>
            <w:iCs w:val="0"/>
            <w:noProof/>
          </w:rPr>
          <w:t>6  校准条件</w:t>
        </w:r>
        <w:r w:rsidRPr="00D358A1">
          <w:rPr>
            <w:rFonts w:ascii="宋体" w:eastAsia="宋体" w:hAnsi="宋体"/>
            <w:b w:val="0"/>
            <w:bCs w:val="0"/>
            <w:i w:val="0"/>
            <w:iCs w:val="0"/>
            <w:noProof/>
            <w:webHidden/>
          </w:rPr>
          <w:tab/>
        </w:r>
        <w:r w:rsidRPr="00D358A1">
          <w:rPr>
            <w:rFonts w:ascii="宋体" w:eastAsia="宋体" w:hAnsi="宋体"/>
            <w:b w:val="0"/>
            <w:bCs w:val="0"/>
            <w:i w:val="0"/>
            <w:iCs w:val="0"/>
            <w:noProof/>
            <w:webHidden/>
          </w:rPr>
          <w:fldChar w:fldCharType="begin"/>
        </w:r>
        <w:r w:rsidRPr="00D358A1">
          <w:rPr>
            <w:rFonts w:ascii="宋体" w:eastAsia="宋体" w:hAnsi="宋体"/>
            <w:b w:val="0"/>
            <w:bCs w:val="0"/>
            <w:i w:val="0"/>
            <w:iCs w:val="0"/>
            <w:noProof/>
            <w:webHidden/>
          </w:rPr>
          <w:instrText xml:space="preserve"> PAGEREF _Toc206768493 \h </w:instrText>
        </w:r>
        <w:r w:rsidRPr="00D358A1">
          <w:rPr>
            <w:rFonts w:ascii="宋体" w:eastAsia="宋体" w:hAnsi="宋体"/>
            <w:b w:val="0"/>
            <w:bCs w:val="0"/>
            <w:i w:val="0"/>
            <w:iCs w:val="0"/>
            <w:noProof/>
            <w:webHidden/>
          </w:rPr>
        </w:r>
        <w:r w:rsidRPr="00D358A1">
          <w:rPr>
            <w:rFonts w:ascii="宋体" w:eastAsia="宋体" w:hAnsi="宋体"/>
            <w:b w:val="0"/>
            <w:bCs w:val="0"/>
            <w:i w:val="0"/>
            <w:iCs w:val="0"/>
            <w:noProof/>
            <w:webHidden/>
          </w:rPr>
          <w:fldChar w:fldCharType="separate"/>
        </w:r>
        <w:r w:rsidR="00B94D78">
          <w:rPr>
            <w:rFonts w:ascii="宋体" w:eastAsia="宋体" w:hAnsi="宋体"/>
            <w:b w:val="0"/>
            <w:bCs w:val="0"/>
            <w:i w:val="0"/>
            <w:iCs w:val="0"/>
            <w:noProof/>
            <w:webHidden/>
          </w:rPr>
          <w:t>2</w:t>
        </w:r>
        <w:r w:rsidRPr="00D358A1">
          <w:rPr>
            <w:rFonts w:ascii="宋体" w:eastAsia="宋体" w:hAnsi="宋体"/>
            <w:b w:val="0"/>
            <w:bCs w:val="0"/>
            <w:i w:val="0"/>
            <w:iCs w:val="0"/>
            <w:noProof/>
            <w:webHidden/>
          </w:rPr>
          <w:fldChar w:fldCharType="end"/>
        </w:r>
      </w:hyperlink>
    </w:p>
    <w:p w14:paraId="5D7050D6" w14:textId="62C0B791" w:rsidR="00D358A1" w:rsidRPr="00D358A1" w:rsidRDefault="00D358A1">
      <w:pPr>
        <w:pStyle w:val="TOC2"/>
        <w:tabs>
          <w:tab w:val="right" w:leader="dot" w:pos="9628"/>
        </w:tabs>
        <w:rPr>
          <w:rFonts w:ascii="宋体" w:eastAsia="宋体" w:hAnsi="宋体" w:hint="eastAsia"/>
          <w:b w:val="0"/>
          <w:bCs w:val="0"/>
          <w:noProof/>
          <w:sz w:val="24"/>
          <w:szCs w:val="24"/>
        </w:rPr>
      </w:pPr>
      <w:hyperlink w:anchor="_Toc206768494" w:history="1">
        <w:r w:rsidRPr="00D358A1">
          <w:rPr>
            <w:rStyle w:val="ac"/>
            <w:rFonts w:ascii="宋体" w:eastAsia="宋体" w:hAnsi="宋体"/>
            <w:b w:val="0"/>
            <w:bCs w:val="0"/>
            <w:noProof/>
            <w:sz w:val="24"/>
            <w:szCs w:val="24"/>
          </w:rPr>
          <w:t>6.1校准环境条件</w:t>
        </w:r>
        <w:r w:rsidRPr="00D358A1">
          <w:rPr>
            <w:rFonts w:ascii="宋体" w:eastAsia="宋体" w:hAnsi="宋体"/>
            <w:b w:val="0"/>
            <w:bCs w:val="0"/>
            <w:noProof/>
            <w:webHidden/>
            <w:sz w:val="24"/>
            <w:szCs w:val="24"/>
          </w:rPr>
          <w:tab/>
        </w:r>
        <w:r w:rsidRPr="00D358A1">
          <w:rPr>
            <w:rFonts w:ascii="宋体" w:eastAsia="宋体" w:hAnsi="宋体"/>
            <w:b w:val="0"/>
            <w:bCs w:val="0"/>
            <w:noProof/>
            <w:webHidden/>
            <w:sz w:val="24"/>
            <w:szCs w:val="24"/>
          </w:rPr>
          <w:fldChar w:fldCharType="begin"/>
        </w:r>
        <w:r w:rsidRPr="00D358A1">
          <w:rPr>
            <w:rFonts w:ascii="宋体" w:eastAsia="宋体" w:hAnsi="宋体"/>
            <w:b w:val="0"/>
            <w:bCs w:val="0"/>
            <w:noProof/>
            <w:webHidden/>
            <w:sz w:val="24"/>
            <w:szCs w:val="24"/>
          </w:rPr>
          <w:instrText xml:space="preserve"> PAGEREF _Toc206768494 \h </w:instrText>
        </w:r>
        <w:r w:rsidRPr="00D358A1">
          <w:rPr>
            <w:rFonts w:ascii="宋体" w:eastAsia="宋体" w:hAnsi="宋体"/>
            <w:b w:val="0"/>
            <w:bCs w:val="0"/>
            <w:noProof/>
            <w:webHidden/>
            <w:sz w:val="24"/>
            <w:szCs w:val="24"/>
          </w:rPr>
        </w:r>
        <w:r w:rsidRPr="00D358A1">
          <w:rPr>
            <w:rFonts w:ascii="宋体" w:eastAsia="宋体" w:hAnsi="宋体"/>
            <w:b w:val="0"/>
            <w:bCs w:val="0"/>
            <w:noProof/>
            <w:webHidden/>
            <w:sz w:val="24"/>
            <w:szCs w:val="24"/>
          </w:rPr>
          <w:fldChar w:fldCharType="separate"/>
        </w:r>
        <w:r w:rsidR="00B94D78">
          <w:rPr>
            <w:rFonts w:ascii="宋体" w:eastAsia="宋体" w:hAnsi="宋体"/>
            <w:b w:val="0"/>
            <w:bCs w:val="0"/>
            <w:noProof/>
            <w:webHidden/>
            <w:sz w:val="24"/>
            <w:szCs w:val="24"/>
          </w:rPr>
          <w:t>2</w:t>
        </w:r>
        <w:r w:rsidRPr="00D358A1">
          <w:rPr>
            <w:rFonts w:ascii="宋体" w:eastAsia="宋体" w:hAnsi="宋体"/>
            <w:b w:val="0"/>
            <w:bCs w:val="0"/>
            <w:noProof/>
            <w:webHidden/>
            <w:sz w:val="24"/>
            <w:szCs w:val="24"/>
          </w:rPr>
          <w:fldChar w:fldCharType="end"/>
        </w:r>
      </w:hyperlink>
    </w:p>
    <w:p w14:paraId="38DA10A3" w14:textId="73F03727" w:rsidR="00D358A1" w:rsidRPr="00D358A1" w:rsidRDefault="00D358A1">
      <w:pPr>
        <w:pStyle w:val="TOC2"/>
        <w:tabs>
          <w:tab w:val="right" w:leader="dot" w:pos="9628"/>
        </w:tabs>
        <w:rPr>
          <w:rFonts w:ascii="宋体" w:eastAsia="宋体" w:hAnsi="宋体" w:hint="eastAsia"/>
          <w:b w:val="0"/>
          <w:bCs w:val="0"/>
          <w:noProof/>
          <w:sz w:val="24"/>
          <w:szCs w:val="24"/>
        </w:rPr>
      </w:pPr>
      <w:hyperlink w:anchor="_Toc206768495" w:history="1">
        <w:r w:rsidRPr="00D358A1">
          <w:rPr>
            <w:rStyle w:val="ac"/>
            <w:rFonts w:ascii="宋体" w:eastAsia="宋体" w:hAnsi="宋体"/>
            <w:b w:val="0"/>
            <w:bCs w:val="0"/>
            <w:noProof/>
            <w:sz w:val="24"/>
            <w:szCs w:val="24"/>
          </w:rPr>
          <w:t>6.2测量标准及其他设备</w:t>
        </w:r>
        <w:r w:rsidRPr="00D358A1">
          <w:rPr>
            <w:rFonts w:ascii="宋体" w:eastAsia="宋体" w:hAnsi="宋体"/>
            <w:b w:val="0"/>
            <w:bCs w:val="0"/>
            <w:noProof/>
            <w:webHidden/>
            <w:sz w:val="24"/>
            <w:szCs w:val="24"/>
          </w:rPr>
          <w:tab/>
        </w:r>
        <w:r w:rsidRPr="00D358A1">
          <w:rPr>
            <w:rFonts w:ascii="宋体" w:eastAsia="宋体" w:hAnsi="宋体"/>
            <w:b w:val="0"/>
            <w:bCs w:val="0"/>
            <w:noProof/>
            <w:webHidden/>
            <w:sz w:val="24"/>
            <w:szCs w:val="24"/>
          </w:rPr>
          <w:fldChar w:fldCharType="begin"/>
        </w:r>
        <w:r w:rsidRPr="00D358A1">
          <w:rPr>
            <w:rFonts w:ascii="宋体" w:eastAsia="宋体" w:hAnsi="宋体"/>
            <w:b w:val="0"/>
            <w:bCs w:val="0"/>
            <w:noProof/>
            <w:webHidden/>
            <w:sz w:val="24"/>
            <w:szCs w:val="24"/>
          </w:rPr>
          <w:instrText xml:space="preserve"> PAGEREF _Toc206768495 \h </w:instrText>
        </w:r>
        <w:r w:rsidRPr="00D358A1">
          <w:rPr>
            <w:rFonts w:ascii="宋体" w:eastAsia="宋体" w:hAnsi="宋体"/>
            <w:b w:val="0"/>
            <w:bCs w:val="0"/>
            <w:noProof/>
            <w:webHidden/>
            <w:sz w:val="24"/>
            <w:szCs w:val="24"/>
          </w:rPr>
        </w:r>
        <w:r w:rsidRPr="00D358A1">
          <w:rPr>
            <w:rFonts w:ascii="宋体" w:eastAsia="宋体" w:hAnsi="宋体"/>
            <w:b w:val="0"/>
            <w:bCs w:val="0"/>
            <w:noProof/>
            <w:webHidden/>
            <w:sz w:val="24"/>
            <w:szCs w:val="24"/>
          </w:rPr>
          <w:fldChar w:fldCharType="separate"/>
        </w:r>
        <w:r w:rsidR="00B94D78">
          <w:rPr>
            <w:rFonts w:ascii="宋体" w:eastAsia="宋体" w:hAnsi="宋体"/>
            <w:b w:val="0"/>
            <w:bCs w:val="0"/>
            <w:noProof/>
            <w:webHidden/>
            <w:sz w:val="24"/>
            <w:szCs w:val="24"/>
          </w:rPr>
          <w:t>3</w:t>
        </w:r>
        <w:r w:rsidRPr="00D358A1">
          <w:rPr>
            <w:rFonts w:ascii="宋体" w:eastAsia="宋体" w:hAnsi="宋体"/>
            <w:b w:val="0"/>
            <w:bCs w:val="0"/>
            <w:noProof/>
            <w:webHidden/>
            <w:sz w:val="24"/>
            <w:szCs w:val="24"/>
          </w:rPr>
          <w:fldChar w:fldCharType="end"/>
        </w:r>
      </w:hyperlink>
    </w:p>
    <w:p w14:paraId="20BD1076" w14:textId="271FAAEA" w:rsidR="00D358A1" w:rsidRPr="00D358A1" w:rsidRDefault="00D358A1">
      <w:pPr>
        <w:pStyle w:val="TOC1"/>
        <w:tabs>
          <w:tab w:val="right" w:leader="dot" w:pos="9628"/>
        </w:tabs>
        <w:rPr>
          <w:rFonts w:ascii="宋体" w:eastAsia="宋体" w:hAnsi="宋体" w:hint="eastAsia"/>
          <w:b w:val="0"/>
          <w:bCs w:val="0"/>
          <w:i w:val="0"/>
          <w:iCs w:val="0"/>
          <w:noProof/>
        </w:rPr>
      </w:pPr>
      <w:hyperlink w:anchor="_Toc206768496" w:history="1">
        <w:r w:rsidRPr="00D358A1">
          <w:rPr>
            <w:rStyle w:val="ac"/>
            <w:rFonts w:ascii="宋体" w:eastAsia="宋体" w:hAnsi="宋体" w:cs="Times New Roman"/>
            <w:b w:val="0"/>
            <w:bCs w:val="0"/>
            <w:i w:val="0"/>
            <w:iCs w:val="0"/>
            <w:noProof/>
          </w:rPr>
          <w:t>7  校准项目和校准方法</w:t>
        </w:r>
        <w:r w:rsidRPr="00D358A1">
          <w:rPr>
            <w:rFonts w:ascii="宋体" w:eastAsia="宋体" w:hAnsi="宋体"/>
            <w:b w:val="0"/>
            <w:bCs w:val="0"/>
            <w:i w:val="0"/>
            <w:iCs w:val="0"/>
            <w:noProof/>
            <w:webHidden/>
          </w:rPr>
          <w:tab/>
        </w:r>
        <w:r w:rsidRPr="00D358A1">
          <w:rPr>
            <w:rFonts w:ascii="宋体" w:eastAsia="宋体" w:hAnsi="宋体"/>
            <w:b w:val="0"/>
            <w:bCs w:val="0"/>
            <w:i w:val="0"/>
            <w:iCs w:val="0"/>
            <w:noProof/>
            <w:webHidden/>
          </w:rPr>
          <w:fldChar w:fldCharType="begin"/>
        </w:r>
        <w:r w:rsidRPr="00D358A1">
          <w:rPr>
            <w:rFonts w:ascii="宋体" w:eastAsia="宋体" w:hAnsi="宋体"/>
            <w:b w:val="0"/>
            <w:bCs w:val="0"/>
            <w:i w:val="0"/>
            <w:iCs w:val="0"/>
            <w:noProof/>
            <w:webHidden/>
          </w:rPr>
          <w:instrText xml:space="preserve"> PAGEREF _Toc206768496 \h </w:instrText>
        </w:r>
        <w:r w:rsidRPr="00D358A1">
          <w:rPr>
            <w:rFonts w:ascii="宋体" w:eastAsia="宋体" w:hAnsi="宋体"/>
            <w:b w:val="0"/>
            <w:bCs w:val="0"/>
            <w:i w:val="0"/>
            <w:iCs w:val="0"/>
            <w:noProof/>
            <w:webHidden/>
          </w:rPr>
        </w:r>
        <w:r w:rsidRPr="00D358A1">
          <w:rPr>
            <w:rFonts w:ascii="宋体" w:eastAsia="宋体" w:hAnsi="宋体"/>
            <w:b w:val="0"/>
            <w:bCs w:val="0"/>
            <w:i w:val="0"/>
            <w:iCs w:val="0"/>
            <w:noProof/>
            <w:webHidden/>
          </w:rPr>
          <w:fldChar w:fldCharType="separate"/>
        </w:r>
        <w:r w:rsidR="00B94D78">
          <w:rPr>
            <w:rFonts w:ascii="宋体" w:eastAsia="宋体" w:hAnsi="宋体"/>
            <w:b w:val="0"/>
            <w:bCs w:val="0"/>
            <w:i w:val="0"/>
            <w:iCs w:val="0"/>
            <w:noProof/>
            <w:webHidden/>
          </w:rPr>
          <w:t>3</w:t>
        </w:r>
        <w:r w:rsidRPr="00D358A1">
          <w:rPr>
            <w:rFonts w:ascii="宋体" w:eastAsia="宋体" w:hAnsi="宋体"/>
            <w:b w:val="0"/>
            <w:bCs w:val="0"/>
            <w:i w:val="0"/>
            <w:iCs w:val="0"/>
            <w:noProof/>
            <w:webHidden/>
          </w:rPr>
          <w:fldChar w:fldCharType="end"/>
        </w:r>
      </w:hyperlink>
    </w:p>
    <w:p w14:paraId="102D5124" w14:textId="04400E92" w:rsidR="00D358A1" w:rsidRPr="00D358A1" w:rsidRDefault="00D358A1">
      <w:pPr>
        <w:pStyle w:val="TOC2"/>
        <w:tabs>
          <w:tab w:val="right" w:leader="dot" w:pos="9628"/>
        </w:tabs>
        <w:rPr>
          <w:rFonts w:ascii="宋体" w:eastAsia="宋体" w:hAnsi="宋体" w:hint="eastAsia"/>
          <w:b w:val="0"/>
          <w:bCs w:val="0"/>
          <w:noProof/>
          <w:sz w:val="24"/>
          <w:szCs w:val="24"/>
        </w:rPr>
      </w:pPr>
      <w:hyperlink w:anchor="_Toc206768497" w:history="1">
        <w:r w:rsidRPr="00D358A1">
          <w:rPr>
            <w:rStyle w:val="ac"/>
            <w:rFonts w:ascii="宋体" w:eastAsia="宋体" w:hAnsi="宋体"/>
            <w:b w:val="0"/>
            <w:bCs w:val="0"/>
            <w:noProof/>
            <w:sz w:val="24"/>
            <w:szCs w:val="24"/>
          </w:rPr>
          <w:t>7.1 仪器的调整</w:t>
        </w:r>
        <w:r w:rsidRPr="00D358A1">
          <w:rPr>
            <w:rFonts w:ascii="宋体" w:eastAsia="宋体" w:hAnsi="宋体"/>
            <w:b w:val="0"/>
            <w:bCs w:val="0"/>
            <w:noProof/>
            <w:webHidden/>
            <w:sz w:val="24"/>
            <w:szCs w:val="24"/>
          </w:rPr>
          <w:tab/>
        </w:r>
        <w:r w:rsidRPr="00D358A1">
          <w:rPr>
            <w:rFonts w:ascii="宋体" w:eastAsia="宋体" w:hAnsi="宋体"/>
            <w:b w:val="0"/>
            <w:bCs w:val="0"/>
            <w:noProof/>
            <w:webHidden/>
            <w:sz w:val="24"/>
            <w:szCs w:val="24"/>
          </w:rPr>
          <w:fldChar w:fldCharType="begin"/>
        </w:r>
        <w:r w:rsidRPr="00D358A1">
          <w:rPr>
            <w:rFonts w:ascii="宋体" w:eastAsia="宋体" w:hAnsi="宋体"/>
            <w:b w:val="0"/>
            <w:bCs w:val="0"/>
            <w:noProof/>
            <w:webHidden/>
            <w:sz w:val="24"/>
            <w:szCs w:val="24"/>
          </w:rPr>
          <w:instrText xml:space="preserve"> PAGEREF _Toc206768497 \h </w:instrText>
        </w:r>
        <w:r w:rsidRPr="00D358A1">
          <w:rPr>
            <w:rFonts w:ascii="宋体" w:eastAsia="宋体" w:hAnsi="宋体"/>
            <w:b w:val="0"/>
            <w:bCs w:val="0"/>
            <w:noProof/>
            <w:webHidden/>
            <w:sz w:val="24"/>
            <w:szCs w:val="24"/>
          </w:rPr>
        </w:r>
        <w:r w:rsidRPr="00D358A1">
          <w:rPr>
            <w:rFonts w:ascii="宋体" w:eastAsia="宋体" w:hAnsi="宋体"/>
            <w:b w:val="0"/>
            <w:bCs w:val="0"/>
            <w:noProof/>
            <w:webHidden/>
            <w:sz w:val="24"/>
            <w:szCs w:val="24"/>
          </w:rPr>
          <w:fldChar w:fldCharType="separate"/>
        </w:r>
        <w:r w:rsidR="00B94D78">
          <w:rPr>
            <w:rFonts w:ascii="宋体" w:eastAsia="宋体" w:hAnsi="宋体"/>
            <w:b w:val="0"/>
            <w:bCs w:val="0"/>
            <w:noProof/>
            <w:webHidden/>
            <w:sz w:val="24"/>
            <w:szCs w:val="24"/>
          </w:rPr>
          <w:t>3</w:t>
        </w:r>
        <w:r w:rsidRPr="00D358A1">
          <w:rPr>
            <w:rFonts w:ascii="宋体" w:eastAsia="宋体" w:hAnsi="宋体"/>
            <w:b w:val="0"/>
            <w:bCs w:val="0"/>
            <w:noProof/>
            <w:webHidden/>
            <w:sz w:val="24"/>
            <w:szCs w:val="24"/>
          </w:rPr>
          <w:fldChar w:fldCharType="end"/>
        </w:r>
      </w:hyperlink>
    </w:p>
    <w:p w14:paraId="358E967D" w14:textId="2D0127D7" w:rsidR="00D358A1" w:rsidRPr="00D358A1" w:rsidRDefault="00D358A1">
      <w:pPr>
        <w:pStyle w:val="TOC2"/>
        <w:tabs>
          <w:tab w:val="right" w:leader="dot" w:pos="9628"/>
        </w:tabs>
        <w:rPr>
          <w:rFonts w:ascii="宋体" w:eastAsia="宋体" w:hAnsi="宋体" w:hint="eastAsia"/>
          <w:b w:val="0"/>
          <w:bCs w:val="0"/>
          <w:noProof/>
          <w:sz w:val="24"/>
          <w:szCs w:val="24"/>
        </w:rPr>
      </w:pPr>
      <w:hyperlink w:anchor="_Toc206768498" w:history="1">
        <w:r w:rsidRPr="00D358A1">
          <w:rPr>
            <w:rStyle w:val="ac"/>
            <w:rFonts w:ascii="宋体" w:eastAsia="宋体" w:hAnsi="宋体"/>
            <w:b w:val="0"/>
            <w:bCs w:val="0"/>
            <w:noProof/>
            <w:sz w:val="24"/>
            <w:szCs w:val="24"/>
          </w:rPr>
          <w:t>7.2 报警功能报警动作值</w:t>
        </w:r>
        <w:r w:rsidRPr="00D358A1">
          <w:rPr>
            <w:rFonts w:ascii="宋体" w:eastAsia="宋体" w:hAnsi="宋体"/>
            <w:b w:val="0"/>
            <w:bCs w:val="0"/>
            <w:noProof/>
            <w:webHidden/>
            <w:sz w:val="24"/>
            <w:szCs w:val="24"/>
          </w:rPr>
          <w:tab/>
        </w:r>
        <w:r w:rsidRPr="00D358A1">
          <w:rPr>
            <w:rFonts w:ascii="宋体" w:eastAsia="宋体" w:hAnsi="宋体"/>
            <w:b w:val="0"/>
            <w:bCs w:val="0"/>
            <w:noProof/>
            <w:webHidden/>
            <w:sz w:val="24"/>
            <w:szCs w:val="24"/>
          </w:rPr>
          <w:fldChar w:fldCharType="begin"/>
        </w:r>
        <w:r w:rsidRPr="00D358A1">
          <w:rPr>
            <w:rFonts w:ascii="宋体" w:eastAsia="宋体" w:hAnsi="宋体"/>
            <w:b w:val="0"/>
            <w:bCs w:val="0"/>
            <w:noProof/>
            <w:webHidden/>
            <w:sz w:val="24"/>
            <w:szCs w:val="24"/>
          </w:rPr>
          <w:instrText xml:space="preserve"> PAGEREF _Toc206768498 \h </w:instrText>
        </w:r>
        <w:r w:rsidRPr="00D358A1">
          <w:rPr>
            <w:rFonts w:ascii="宋体" w:eastAsia="宋体" w:hAnsi="宋体"/>
            <w:b w:val="0"/>
            <w:bCs w:val="0"/>
            <w:noProof/>
            <w:webHidden/>
            <w:sz w:val="24"/>
            <w:szCs w:val="24"/>
          </w:rPr>
        </w:r>
        <w:r w:rsidRPr="00D358A1">
          <w:rPr>
            <w:rFonts w:ascii="宋体" w:eastAsia="宋体" w:hAnsi="宋体"/>
            <w:b w:val="0"/>
            <w:bCs w:val="0"/>
            <w:noProof/>
            <w:webHidden/>
            <w:sz w:val="24"/>
            <w:szCs w:val="24"/>
          </w:rPr>
          <w:fldChar w:fldCharType="separate"/>
        </w:r>
        <w:r w:rsidR="00B94D78">
          <w:rPr>
            <w:rFonts w:ascii="宋体" w:eastAsia="宋体" w:hAnsi="宋体"/>
            <w:b w:val="0"/>
            <w:bCs w:val="0"/>
            <w:noProof/>
            <w:webHidden/>
            <w:sz w:val="24"/>
            <w:szCs w:val="24"/>
          </w:rPr>
          <w:t>4</w:t>
        </w:r>
        <w:r w:rsidRPr="00D358A1">
          <w:rPr>
            <w:rFonts w:ascii="宋体" w:eastAsia="宋体" w:hAnsi="宋体"/>
            <w:b w:val="0"/>
            <w:bCs w:val="0"/>
            <w:noProof/>
            <w:webHidden/>
            <w:sz w:val="24"/>
            <w:szCs w:val="24"/>
          </w:rPr>
          <w:fldChar w:fldCharType="end"/>
        </w:r>
      </w:hyperlink>
    </w:p>
    <w:p w14:paraId="3A300D08" w14:textId="71369F33" w:rsidR="00D358A1" w:rsidRPr="00D358A1" w:rsidRDefault="00D358A1">
      <w:pPr>
        <w:pStyle w:val="TOC2"/>
        <w:tabs>
          <w:tab w:val="right" w:leader="dot" w:pos="9628"/>
        </w:tabs>
        <w:rPr>
          <w:rFonts w:ascii="宋体" w:eastAsia="宋体" w:hAnsi="宋体" w:hint="eastAsia"/>
          <w:b w:val="0"/>
          <w:bCs w:val="0"/>
          <w:noProof/>
          <w:sz w:val="24"/>
          <w:szCs w:val="24"/>
        </w:rPr>
      </w:pPr>
      <w:hyperlink w:anchor="_Toc206768499" w:history="1">
        <w:r w:rsidRPr="00D358A1">
          <w:rPr>
            <w:rStyle w:val="ac"/>
            <w:rFonts w:ascii="宋体" w:eastAsia="宋体" w:hAnsi="宋体"/>
            <w:b w:val="0"/>
            <w:bCs w:val="0"/>
            <w:noProof/>
            <w:sz w:val="24"/>
            <w:szCs w:val="24"/>
          </w:rPr>
          <w:t>7.3 示值误差</w:t>
        </w:r>
        <w:r w:rsidRPr="00D358A1">
          <w:rPr>
            <w:rFonts w:ascii="宋体" w:eastAsia="宋体" w:hAnsi="宋体"/>
            <w:b w:val="0"/>
            <w:bCs w:val="0"/>
            <w:noProof/>
            <w:webHidden/>
            <w:sz w:val="24"/>
            <w:szCs w:val="24"/>
          </w:rPr>
          <w:tab/>
        </w:r>
        <w:r w:rsidRPr="00D358A1">
          <w:rPr>
            <w:rFonts w:ascii="宋体" w:eastAsia="宋体" w:hAnsi="宋体"/>
            <w:b w:val="0"/>
            <w:bCs w:val="0"/>
            <w:noProof/>
            <w:webHidden/>
            <w:sz w:val="24"/>
            <w:szCs w:val="24"/>
          </w:rPr>
          <w:fldChar w:fldCharType="begin"/>
        </w:r>
        <w:r w:rsidRPr="00D358A1">
          <w:rPr>
            <w:rFonts w:ascii="宋体" w:eastAsia="宋体" w:hAnsi="宋体"/>
            <w:b w:val="0"/>
            <w:bCs w:val="0"/>
            <w:noProof/>
            <w:webHidden/>
            <w:sz w:val="24"/>
            <w:szCs w:val="24"/>
          </w:rPr>
          <w:instrText xml:space="preserve"> PAGEREF _Toc206768499 \h </w:instrText>
        </w:r>
        <w:r w:rsidRPr="00D358A1">
          <w:rPr>
            <w:rFonts w:ascii="宋体" w:eastAsia="宋体" w:hAnsi="宋体"/>
            <w:b w:val="0"/>
            <w:bCs w:val="0"/>
            <w:noProof/>
            <w:webHidden/>
            <w:sz w:val="24"/>
            <w:szCs w:val="24"/>
          </w:rPr>
        </w:r>
        <w:r w:rsidRPr="00D358A1">
          <w:rPr>
            <w:rFonts w:ascii="宋体" w:eastAsia="宋体" w:hAnsi="宋体"/>
            <w:b w:val="0"/>
            <w:bCs w:val="0"/>
            <w:noProof/>
            <w:webHidden/>
            <w:sz w:val="24"/>
            <w:szCs w:val="24"/>
          </w:rPr>
          <w:fldChar w:fldCharType="separate"/>
        </w:r>
        <w:r w:rsidR="00B94D78">
          <w:rPr>
            <w:rFonts w:ascii="宋体" w:eastAsia="宋体" w:hAnsi="宋体"/>
            <w:b w:val="0"/>
            <w:bCs w:val="0"/>
            <w:noProof/>
            <w:webHidden/>
            <w:sz w:val="24"/>
            <w:szCs w:val="24"/>
          </w:rPr>
          <w:t>4</w:t>
        </w:r>
        <w:r w:rsidRPr="00D358A1">
          <w:rPr>
            <w:rFonts w:ascii="宋体" w:eastAsia="宋体" w:hAnsi="宋体"/>
            <w:b w:val="0"/>
            <w:bCs w:val="0"/>
            <w:noProof/>
            <w:webHidden/>
            <w:sz w:val="24"/>
            <w:szCs w:val="24"/>
          </w:rPr>
          <w:fldChar w:fldCharType="end"/>
        </w:r>
      </w:hyperlink>
    </w:p>
    <w:p w14:paraId="6070BAA7" w14:textId="57E7BDE4" w:rsidR="00D358A1" w:rsidRPr="00D358A1" w:rsidRDefault="00D358A1">
      <w:pPr>
        <w:pStyle w:val="TOC2"/>
        <w:tabs>
          <w:tab w:val="right" w:leader="dot" w:pos="9628"/>
        </w:tabs>
        <w:rPr>
          <w:rFonts w:ascii="宋体" w:eastAsia="宋体" w:hAnsi="宋体" w:hint="eastAsia"/>
          <w:b w:val="0"/>
          <w:bCs w:val="0"/>
          <w:noProof/>
          <w:sz w:val="24"/>
          <w:szCs w:val="24"/>
        </w:rPr>
      </w:pPr>
      <w:hyperlink w:anchor="_Toc206768500" w:history="1">
        <w:r w:rsidRPr="00D358A1">
          <w:rPr>
            <w:rStyle w:val="ac"/>
            <w:rFonts w:ascii="宋体" w:eastAsia="宋体" w:hAnsi="宋体"/>
            <w:b w:val="0"/>
            <w:bCs w:val="0"/>
            <w:noProof/>
            <w:sz w:val="24"/>
            <w:szCs w:val="24"/>
          </w:rPr>
          <w:t>7.4 重复性</w:t>
        </w:r>
        <w:r w:rsidRPr="00D358A1">
          <w:rPr>
            <w:rFonts w:ascii="宋体" w:eastAsia="宋体" w:hAnsi="宋体"/>
            <w:b w:val="0"/>
            <w:bCs w:val="0"/>
            <w:noProof/>
            <w:webHidden/>
            <w:sz w:val="24"/>
            <w:szCs w:val="24"/>
          </w:rPr>
          <w:tab/>
        </w:r>
        <w:r w:rsidRPr="00D358A1">
          <w:rPr>
            <w:rFonts w:ascii="宋体" w:eastAsia="宋体" w:hAnsi="宋体"/>
            <w:b w:val="0"/>
            <w:bCs w:val="0"/>
            <w:noProof/>
            <w:webHidden/>
            <w:sz w:val="24"/>
            <w:szCs w:val="24"/>
          </w:rPr>
          <w:fldChar w:fldCharType="begin"/>
        </w:r>
        <w:r w:rsidRPr="00D358A1">
          <w:rPr>
            <w:rFonts w:ascii="宋体" w:eastAsia="宋体" w:hAnsi="宋体"/>
            <w:b w:val="0"/>
            <w:bCs w:val="0"/>
            <w:noProof/>
            <w:webHidden/>
            <w:sz w:val="24"/>
            <w:szCs w:val="24"/>
          </w:rPr>
          <w:instrText xml:space="preserve"> PAGEREF _Toc206768500 \h </w:instrText>
        </w:r>
        <w:r w:rsidRPr="00D358A1">
          <w:rPr>
            <w:rFonts w:ascii="宋体" w:eastAsia="宋体" w:hAnsi="宋体"/>
            <w:b w:val="0"/>
            <w:bCs w:val="0"/>
            <w:noProof/>
            <w:webHidden/>
            <w:sz w:val="24"/>
            <w:szCs w:val="24"/>
          </w:rPr>
        </w:r>
        <w:r w:rsidRPr="00D358A1">
          <w:rPr>
            <w:rFonts w:ascii="宋体" w:eastAsia="宋体" w:hAnsi="宋体"/>
            <w:b w:val="0"/>
            <w:bCs w:val="0"/>
            <w:noProof/>
            <w:webHidden/>
            <w:sz w:val="24"/>
            <w:szCs w:val="24"/>
          </w:rPr>
          <w:fldChar w:fldCharType="separate"/>
        </w:r>
        <w:r w:rsidR="00B94D78">
          <w:rPr>
            <w:rFonts w:ascii="宋体" w:eastAsia="宋体" w:hAnsi="宋体"/>
            <w:b w:val="0"/>
            <w:bCs w:val="0"/>
            <w:noProof/>
            <w:webHidden/>
            <w:sz w:val="24"/>
            <w:szCs w:val="24"/>
          </w:rPr>
          <w:t>4</w:t>
        </w:r>
        <w:r w:rsidRPr="00D358A1">
          <w:rPr>
            <w:rFonts w:ascii="宋体" w:eastAsia="宋体" w:hAnsi="宋体"/>
            <w:b w:val="0"/>
            <w:bCs w:val="0"/>
            <w:noProof/>
            <w:webHidden/>
            <w:sz w:val="24"/>
            <w:szCs w:val="24"/>
          </w:rPr>
          <w:fldChar w:fldCharType="end"/>
        </w:r>
      </w:hyperlink>
    </w:p>
    <w:p w14:paraId="5FB59532" w14:textId="18123F79" w:rsidR="00D358A1" w:rsidRPr="00D358A1" w:rsidRDefault="00D358A1">
      <w:pPr>
        <w:pStyle w:val="TOC2"/>
        <w:tabs>
          <w:tab w:val="right" w:leader="dot" w:pos="9628"/>
        </w:tabs>
        <w:rPr>
          <w:rFonts w:ascii="宋体" w:eastAsia="宋体" w:hAnsi="宋体" w:hint="eastAsia"/>
          <w:b w:val="0"/>
          <w:bCs w:val="0"/>
          <w:noProof/>
          <w:sz w:val="24"/>
          <w:szCs w:val="24"/>
        </w:rPr>
      </w:pPr>
      <w:hyperlink w:anchor="_Toc206768501" w:history="1">
        <w:r w:rsidRPr="00D358A1">
          <w:rPr>
            <w:rStyle w:val="ac"/>
            <w:rFonts w:ascii="宋体" w:eastAsia="宋体" w:hAnsi="宋体"/>
            <w:b w:val="0"/>
            <w:bCs w:val="0"/>
            <w:noProof/>
            <w:sz w:val="24"/>
            <w:szCs w:val="24"/>
          </w:rPr>
          <w:t>7.5 响应时间</w:t>
        </w:r>
        <w:r w:rsidRPr="00D358A1">
          <w:rPr>
            <w:rFonts w:ascii="宋体" w:eastAsia="宋体" w:hAnsi="宋体"/>
            <w:b w:val="0"/>
            <w:bCs w:val="0"/>
            <w:noProof/>
            <w:webHidden/>
            <w:sz w:val="24"/>
            <w:szCs w:val="24"/>
          </w:rPr>
          <w:tab/>
        </w:r>
        <w:r w:rsidRPr="00D358A1">
          <w:rPr>
            <w:rFonts w:ascii="宋体" w:eastAsia="宋体" w:hAnsi="宋体"/>
            <w:b w:val="0"/>
            <w:bCs w:val="0"/>
            <w:noProof/>
            <w:webHidden/>
            <w:sz w:val="24"/>
            <w:szCs w:val="24"/>
          </w:rPr>
          <w:fldChar w:fldCharType="begin"/>
        </w:r>
        <w:r w:rsidRPr="00D358A1">
          <w:rPr>
            <w:rFonts w:ascii="宋体" w:eastAsia="宋体" w:hAnsi="宋体"/>
            <w:b w:val="0"/>
            <w:bCs w:val="0"/>
            <w:noProof/>
            <w:webHidden/>
            <w:sz w:val="24"/>
            <w:szCs w:val="24"/>
          </w:rPr>
          <w:instrText xml:space="preserve"> PAGEREF _Toc206768501 \h </w:instrText>
        </w:r>
        <w:r w:rsidRPr="00D358A1">
          <w:rPr>
            <w:rFonts w:ascii="宋体" w:eastAsia="宋体" w:hAnsi="宋体"/>
            <w:b w:val="0"/>
            <w:bCs w:val="0"/>
            <w:noProof/>
            <w:webHidden/>
            <w:sz w:val="24"/>
            <w:szCs w:val="24"/>
          </w:rPr>
        </w:r>
        <w:r w:rsidRPr="00D358A1">
          <w:rPr>
            <w:rFonts w:ascii="宋体" w:eastAsia="宋体" w:hAnsi="宋体"/>
            <w:b w:val="0"/>
            <w:bCs w:val="0"/>
            <w:noProof/>
            <w:webHidden/>
            <w:sz w:val="24"/>
            <w:szCs w:val="24"/>
          </w:rPr>
          <w:fldChar w:fldCharType="separate"/>
        </w:r>
        <w:r w:rsidR="00B94D78">
          <w:rPr>
            <w:rFonts w:ascii="宋体" w:eastAsia="宋体" w:hAnsi="宋体"/>
            <w:b w:val="0"/>
            <w:bCs w:val="0"/>
            <w:noProof/>
            <w:webHidden/>
            <w:sz w:val="24"/>
            <w:szCs w:val="24"/>
          </w:rPr>
          <w:t>4</w:t>
        </w:r>
        <w:r w:rsidRPr="00D358A1">
          <w:rPr>
            <w:rFonts w:ascii="宋体" w:eastAsia="宋体" w:hAnsi="宋体"/>
            <w:b w:val="0"/>
            <w:bCs w:val="0"/>
            <w:noProof/>
            <w:webHidden/>
            <w:sz w:val="24"/>
            <w:szCs w:val="24"/>
          </w:rPr>
          <w:fldChar w:fldCharType="end"/>
        </w:r>
      </w:hyperlink>
    </w:p>
    <w:p w14:paraId="54299B05" w14:textId="68CB0BBC" w:rsidR="00D358A1" w:rsidRPr="00D358A1" w:rsidRDefault="00D358A1">
      <w:pPr>
        <w:pStyle w:val="TOC2"/>
        <w:tabs>
          <w:tab w:val="right" w:leader="dot" w:pos="9628"/>
        </w:tabs>
        <w:rPr>
          <w:rFonts w:ascii="宋体" w:eastAsia="宋体" w:hAnsi="宋体" w:hint="eastAsia"/>
          <w:b w:val="0"/>
          <w:bCs w:val="0"/>
          <w:noProof/>
          <w:sz w:val="24"/>
          <w:szCs w:val="24"/>
        </w:rPr>
      </w:pPr>
      <w:hyperlink w:anchor="_Toc206768502" w:history="1">
        <w:r w:rsidRPr="00D358A1">
          <w:rPr>
            <w:rStyle w:val="ac"/>
            <w:rFonts w:ascii="宋体" w:eastAsia="宋体" w:hAnsi="宋体"/>
            <w:b w:val="0"/>
            <w:bCs w:val="0"/>
            <w:noProof/>
            <w:sz w:val="24"/>
            <w:szCs w:val="24"/>
          </w:rPr>
          <w:t>7.6 漂移</w:t>
        </w:r>
        <w:r w:rsidRPr="00D358A1">
          <w:rPr>
            <w:rFonts w:ascii="宋体" w:eastAsia="宋体" w:hAnsi="宋体"/>
            <w:b w:val="0"/>
            <w:bCs w:val="0"/>
            <w:noProof/>
            <w:webHidden/>
            <w:sz w:val="24"/>
            <w:szCs w:val="24"/>
          </w:rPr>
          <w:tab/>
        </w:r>
        <w:r w:rsidRPr="00D358A1">
          <w:rPr>
            <w:rFonts w:ascii="宋体" w:eastAsia="宋体" w:hAnsi="宋体"/>
            <w:b w:val="0"/>
            <w:bCs w:val="0"/>
            <w:noProof/>
            <w:webHidden/>
            <w:sz w:val="24"/>
            <w:szCs w:val="24"/>
          </w:rPr>
          <w:fldChar w:fldCharType="begin"/>
        </w:r>
        <w:r w:rsidRPr="00D358A1">
          <w:rPr>
            <w:rFonts w:ascii="宋体" w:eastAsia="宋体" w:hAnsi="宋体"/>
            <w:b w:val="0"/>
            <w:bCs w:val="0"/>
            <w:noProof/>
            <w:webHidden/>
            <w:sz w:val="24"/>
            <w:szCs w:val="24"/>
          </w:rPr>
          <w:instrText xml:space="preserve"> PAGEREF _Toc206768502 \h </w:instrText>
        </w:r>
        <w:r w:rsidRPr="00D358A1">
          <w:rPr>
            <w:rFonts w:ascii="宋体" w:eastAsia="宋体" w:hAnsi="宋体"/>
            <w:b w:val="0"/>
            <w:bCs w:val="0"/>
            <w:noProof/>
            <w:webHidden/>
            <w:sz w:val="24"/>
            <w:szCs w:val="24"/>
          </w:rPr>
        </w:r>
        <w:r w:rsidRPr="00D358A1">
          <w:rPr>
            <w:rFonts w:ascii="宋体" w:eastAsia="宋体" w:hAnsi="宋体"/>
            <w:b w:val="0"/>
            <w:bCs w:val="0"/>
            <w:noProof/>
            <w:webHidden/>
            <w:sz w:val="24"/>
            <w:szCs w:val="24"/>
          </w:rPr>
          <w:fldChar w:fldCharType="separate"/>
        </w:r>
        <w:r w:rsidR="00B94D78">
          <w:rPr>
            <w:rFonts w:ascii="宋体" w:eastAsia="宋体" w:hAnsi="宋体"/>
            <w:b w:val="0"/>
            <w:bCs w:val="0"/>
            <w:noProof/>
            <w:webHidden/>
            <w:sz w:val="24"/>
            <w:szCs w:val="24"/>
          </w:rPr>
          <w:t>5</w:t>
        </w:r>
        <w:r w:rsidRPr="00D358A1">
          <w:rPr>
            <w:rFonts w:ascii="宋体" w:eastAsia="宋体" w:hAnsi="宋体"/>
            <w:b w:val="0"/>
            <w:bCs w:val="0"/>
            <w:noProof/>
            <w:webHidden/>
            <w:sz w:val="24"/>
            <w:szCs w:val="24"/>
          </w:rPr>
          <w:fldChar w:fldCharType="end"/>
        </w:r>
      </w:hyperlink>
    </w:p>
    <w:p w14:paraId="5B2CF252" w14:textId="77DA2E2C" w:rsidR="00D358A1" w:rsidRPr="00D358A1" w:rsidRDefault="00D358A1">
      <w:pPr>
        <w:pStyle w:val="TOC1"/>
        <w:tabs>
          <w:tab w:val="right" w:leader="dot" w:pos="9628"/>
        </w:tabs>
        <w:rPr>
          <w:rFonts w:ascii="宋体" w:eastAsia="宋体" w:hAnsi="宋体" w:hint="eastAsia"/>
          <w:b w:val="0"/>
          <w:bCs w:val="0"/>
          <w:i w:val="0"/>
          <w:iCs w:val="0"/>
          <w:noProof/>
        </w:rPr>
      </w:pPr>
      <w:hyperlink w:anchor="_Toc206768503" w:history="1">
        <w:r w:rsidRPr="00D358A1">
          <w:rPr>
            <w:rStyle w:val="ac"/>
            <w:rFonts w:ascii="宋体" w:eastAsia="宋体" w:hAnsi="宋体" w:cs="Times New Roman"/>
            <w:b w:val="0"/>
            <w:bCs w:val="0"/>
            <w:i w:val="0"/>
            <w:iCs w:val="0"/>
            <w:noProof/>
          </w:rPr>
          <w:t>8  校准结果表达</w:t>
        </w:r>
        <w:r w:rsidRPr="00D358A1">
          <w:rPr>
            <w:rFonts w:ascii="宋体" w:eastAsia="宋体" w:hAnsi="宋体"/>
            <w:b w:val="0"/>
            <w:bCs w:val="0"/>
            <w:i w:val="0"/>
            <w:iCs w:val="0"/>
            <w:noProof/>
            <w:webHidden/>
          </w:rPr>
          <w:tab/>
        </w:r>
        <w:r w:rsidRPr="00D358A1">
          <w:rPr>
            <w:rFonts w:ascii="宋体" w:eastAsia="宋体" w:hAnsi="宋体"/>
            <w:b w:val="0"/>
            <w:bCs w:val="0"/>
            <w:i w:val="0"/>
            <w:iCs w:val="0"/>
            <w:noProof/>
            <w:webHidden/>
          </w:rPr>
          <w:fldChar w:fldCharType="begin"/>
        </w:r>
        <w:r w:rsidRPr="00D358A1">
          <w:rPr>
            <w:rFonts w:ascii="宋体" w:eastAsia="宋体" w:hAnsi="宋体"/>
            <w:b w:val="0"/>
            <w:bCs w:val="0"/>
            <w:i w:val="0"/>
            <w:iCs w:val="0"/>
            <w:noProof/>
            <w:webHidden/>
          </w:rPr>
          <w:instrText xml:space="preserve"> PAGEREF _Toc206768503 \h </w:instrText>
        </w:r>
        <w:r w:rsidRPr="00D358A1">
          <w:rPr>
            <w:rFonts w:ascii="宋体" w:eastAsia="宋体" w:hAnsi="宋体"/>
            <w:b w:val="0"/>
            <w:bCs w:val="0"/>
            <w:i w:val="0"/>
            <w:iCs w:val="0"/>
            <w:noProof/>
            <w:webHidden/>
          </w:rPr>
        </w:r>
        <w:r w:rsidRPr="00D358A1">
          <w:rPr>
            <w:rFonts w:ascii="宋体" w:eastAsia="宋体" w:hAnsi="宋体"/>
            <w:b w:val="0"/>
            <w:bCs w:val="0"/>
            <w:i w:val="0"/>
            <w:iCs w:val="0"/>
            <w:noProof/>
            <w:webHidden/>
          </w:rPr>
          <w:fldChar w:fldCharType="separate"/>
        </w:r>
        <w:r w:rsidR="00B94D78">
          <w:rPr>
            <w:rFonts w:ascii="宋体" w:eastAsia="宋体" w:hAnsi="宋体"/>
            <w:b w:val="0"/>
            <w:bCs w:val="0"/>
            <w:i w:val="0"/>
            <w:iCs w:val="0"/>
            <w:noProof/>
            <w:webHidden/>
          </w:rPr>
          <w:t>5</w:t>
        </w:r>
        <w:r w:rsidRPr="00D358A1">
          <w:rPr>
            <w:rFonts w:ascii="宋体" w:eastAsia="宋体" w:hAnsi="宋体"/>
            <w:b w:val="0"/>
            <w:bCs w:val="0"/>
            <w:i w:val="0"/>
            <w:iCs w:val="0"/>
            <w:noProof/>
            <w:webHidden/>
          </w:rPr>
          <w:fldChar w:fldCharType="end"/>
        </w:r>
      </w:hyperlink>
    </w:p>
    <w:p w14:paraId="66591605" w14:textId="56DBBDA7" w:rsidR="00D358A1" w:rsidRPr="00D358A1" w:rsidRDefault="00D358A1">
      <w:pPr>
        <w:pStyle w:val="TOC1"/>
        <w:tabs>
          <w:tab w:val="right" w:leader="dot" w:pos="9628"/>
        </w:tabs>
        <w:rPr>
          <w:rFonts w:ascii="宋体" w:eastAsia="宋体" w:hAnsi="宋体" w:hint="eastAsia"/>
          <w:b w:val="0"/>
          <w:bCs w:val="0"/>
          <w:i w:val="0"/>
          <w:iCs w:val="0"/>
          <w:noProof/>
        </w:rPr>
      </w:pPr>
      <w:hyperlink w:anchor="_Toc206768504" w:history="1">
        <w:r w:rsidRPr="00D358A1">
          <w:rPr>
            <w:rStyle w:val="ac"/>
            <w:rFonts w:ascii="宋体" w:eastAsia="宋体" w:hAnsi="宋体" w:cs="Times New Roman"/>
            <w:b w:val="0"/>
            <w:bCs w:val="0"/>
            <w:i w:val="0"/>
            <w:iCs w:val="0"/>
            <w:noProof/>
          </w:rPr>
          <w:t>9  复校时间间隔</w:t>
        </w:r>
        <w:r w:rsidRPr="00D358A1">
          <w:rPr>
            <w:rFonts w:ascii="宋体" w:eastAsia="宋体" w:hAnsi="宋体"/>
            <w:b w:val="0"/>
            <w:bCs w:val="0"/>
            <w:i w:val="0"/>
            <w:iCs w:val="0"/>
            <w:noProof/>
            <w:webHidden/>
          </w:rPr>
          <w:tab/>
        </w:r>
        <w:r w:rsidRPr="00D358A1">
          <w:rPr>
            <w:rFonts w:ascii="宋体" w:eastAsia="宋体" w:hAnsi="宋体"/>
            <w:b w:val="0"/>
            <w:bCs w:val="0"/>
            <w:i w:val="0"/>
            <w:iCs w:val="0"/>
            <w:noProof/>
            <w:webHidden/>
          </w:rPr>
          <w:fldChar w:fldCharType="begin"/>
        </w:r>
        <w:r w:rsidRPr="00D358A1">
          <w:rPr>
            <w:rFonts w:ascii="宋体" w:eastAsia="宋体" w:hAnsi="宋体"/>
            <w:b w:val="0"/>
            <w:bCs w:val="0"/>
            <w:i w:val="0"/>
            <w:iCs w:val="0"/>
            <w:noProof/>
            <w:webHidden/>
          </w:rPr>
          <w:instrText xml:space="preserve"> PAGEREF _Toc206768504 \h </w:instrText>
        </w:r>
        <w:r w:rsidRPr="00D358A1">
          <w:rPr>
            <w:rFonts w:ascii="宋体" w:eastAsia="宋体" w:hAnsi="宋体"/>
            <w:b w:val="0"/>
            <w:bCs w:val="0"/>
            <w:i w:val="0"/>
            <w:iCs w:val="0"/>
            <w:noProof/>
            <w:webHidden/>
          </w:rPr>
        </w:r>
        <w:r w:rsidRPr="00D358A1">
          <w:rPr>
            <w:rFonts w:ascii="宋体" w:eastAsia="宋体" w:hAnsi="宋体"/>
            <w:b w:val="0"/>
            <w:bCs w:val="0"/>
            <w:i w:val="0"/>
            <w:iCs w:val="0"/>
            <w:noProof/>
            <w:webHidden/>
          </w:rPr>
          <w:fldChar w:fldCharType="separate"/>
        </w:r>
        <w:r w:rsidR="00B94D78">
          <w:rPr>
            <w:rFonts w:ascii="宋体" w:eastAsia="宋体" w:hAnsi="宋体"/>
            <w:b w:val="0"/>
            <w:bCs w:val="0"/>
            <w:i w:val="0"/>
            <w:iCs w:val="0"/>
            <w:noProof/>
            <w:webHidden/>
          </w:rPr>
          <w:t>6</w:t>
        </w:r>
        <w:r w:rsidRPr="00D358A1">
          <w:rPr>
            <w:rFonts w:ascii="宋体" w:eastAsia="宋体" w:hAnsi="宋体"/>
            <w:b w:val="0"/>
            <w:bCs w:val="0"/>
            <w:i w:val="0"/>
            <w:iCs w:val="0"/>
            <w:noProof/>
            <w:webHidden/>
          </w:rPr>
          <w:fldChar w:fldCharType="end"/>
        </w:r>
      </w:hyperlink>
    </w:p>
    <w:p w14:paraId="02AE9CAE" w14:textId="09DC5340" w:rsidR="00D358A1" w:rsidRPr="00D358A1" w:rsidRDefault="00D358A1">
      <w:pPr>
        <w:pStyle w:val="TOC1"/>
        <w:tabs>
          <w:tab w:val="right" w:leader="dot" w:pos="9628"/>
        </w:tabs>
        <w:rPr>
          <w:rFonts w:ascii="宋体" w:eastAsia="宋体" w:hAnsi="宋体" w:hint="eastAsia"/>
          <w:b w:val="0"/>
          <w:bCs w:val="0"/>
          <w:i w:val="0"/>
          <w:iCs w:val="0"/>
          <w:noProof/>
        </w:rPr>
      </w:pPr>
      <w:hyperlink w:anchor="_Toc206768505" w:history="1">
        <w:r w:rsidRPr="00D358A1">
          <w:rPr>
            <w:rStyle w:val="ac"/>
            <w:rFonts w:ascii="宋体" w:eastAsia="宋体" w:hAnsi="宋体" w:cs="Times New Roman"/>
            <w:b w:val="0"/>
            <w:bCs w:val="0"/>
            <w:i w:val="0"/>
            <w:iCs w:val="0"/>
            <w:noProof/>
          </w:rPr>
          <w:t>附录A</w:t>
        </w:r>
        <w:r w:rsidR="00320EF7" w:rsidRPr="00320EF7">
          <w:rPr>
            <w:rStyle w:val="ac"/>
            <w:rFonts w:ascii="宋体" w:eastAsia="宋体" w:hAnsi="宋体" w:cs="Times New Roman"/>
            <w:b w:val="0"/>
            <w:bCs w:val="0"/>
            <w:i w:val="0"/>
            <w:iCs w:val="0"/>
            <w:noProof/>
          </w:rPr>
          <w:t>乙醛气体检测仪</w:t>
        </w:r>
        <w:r w:rsidR="00320EF7">
          <w:rPr>
            <w:rStyle w:val="ac"/>
            <w:rFonts w:ascii="宋体" w:eastAsia="宋体" w:hAnsi="宋体" w:cs="Times New Roman" w:hint="eastAsia"/>
            <w:b w:val="0"/>
            <w:bCs w:val="0"/>
            <w:i w:val="0"/>
            <w:iCs w:val="0"/>
            <w:noProof/>
          </w:rPr>
          <w:t>校准记录</w:t>
        </w:r>
        <w:r w:rsidRPr="00D358A1">
          <w:rPr>
            <w:rFonts w:ascii="宋体" w:eastAsia="宋体" w:hAnsi="宋体"/>
            <w:b w:val="0"/>
            <w:bCs w:val="0"/>
            <w:i w:val="0"/>
            <w:iCs w:val="0"/>
            <w:noProof/>
            <w:webHidden/>
          </w:rPr>
          <w:tab/>
        </w:r>
        <w:r w:rsidRPr="00D358A1">
          <w:rPr>
            <w:rFonts w:ascii="宋体" w:eastAsia="宋体" w:hAnsi="宋体"/>
            <w:b w:val="0"/>
            <w:bCs w:val="0"/>
            <w:i w:val="0"/>
            <w:iCs w:val="0"/>
            <w:noProof/>
            <w:webHidden/>
          </w:rPr>
          <w:fldChar w:fldCharType="begin"/>
        </w:r>
        <w:r w:rsidRPr="00D358A1">
          <w:rPr>
            <w:rFonts w:ascii="宋体" w:eastAsia="宋体" w:hAnsi="宋体"/>
            <w:b w:val="0"/>
            <w:bCs w:val="0"/>
            <w:i w:val="0"/>
            <w:iCs w:val="0"/>
            <w:noProof/>
            <w:webHidden/>
          </w:rPr>
          <w:instrText xml:space="preserve"> PAGEREF _Toc206768505 \h </w:instrText>
        </w:r>
        <w:r w:rsidRPr="00D358A1">
          <w:rPr>
            <w:rFonts w:ascii="宋体" w:eastAsia="宋体" w:hAnsi="宋体"/>
            <w:b w:val="0"/>
            <w:bCs w:val="0"/>
            <w:i w:val="0"/>
            <w:iCs w:val="0"/>
            <w:noProof/>
            <w:webHidden/>
          </w:rPr>
        </w:r>
        <w:r w:rsidRPr="00D358A1">
          <w:rPr>
            <w:rFonts w:ascii="宋体" w:eastAsia="宋体" w:hAnsi="宋体"/>
            <w:b w:val="0"/>
            <w:bCs w:val="0"/>
            <w:i w:val="0"/>
            <w:iCs w:val="0"/>
            <w:noProof/>
            <w:webHidden/>
          </w:rPr>
          <w:fldChar w:fldCharType="separate"/>
        </w:r>
        <w:r w:rsidR="00B94D78">
          <w:rPr>
            <w:rFonts w:ascii="宋体" w:eastAsia="宋体" w:hAnsi="宋体"/>
            <w:b w:val="0"/>
            <w:bCs w:val="0"/>
            <w:i w:val="0"/>
            <w:iCs w:val="0"/>
            <w:noProof/>
            <w:webHidden/>
          </w:rPr>
          <w:t>7</w:t>
        </w:r>
        <w:r w:rsidRPr="00D358A1">
          <w:rPr>
            <w:rFonts w:ascii="宋体" w:eastAsia="宋体" w:hAnsi="宋体"/>
            <w:b w:val="0"/>
            <w:bCs w:val="0"/>
            <w:i w:val="0"/>
            <w:iCs w:val="0"/>
            <w:noProof/>
            <w:webHidden/>
          </w:rPr>
          <w:fldChar w:fldCharType="end"/>
        </w:r>
      </w:hyperlink>
    </w:p>
    <w:p w14:paraId="7FBD7109" w14:textId="188CBB33" w:rsidR="00D358A1" w:rsidRPr="00D358A1" w:rsidRDefault="00D358A1">
      <w:pPr>
        <w:pStyle w:val="TOC1"/>
        <w:tabs>
          <w:tab w:val="right" w:leader="dot" w:pos="9628"/>
        </w:tabs>
        <w:rPr>
          <w:rFonts w:ascii="宋体" w:eastAsia="宋体" w:hAnsi="宋体" w:hint="eastAsia"/>
          <w:b w:val="0"/>
          <w:bCs w:val="0"/>
          <w:i w:val="0"/>
          <w:iCs w:val="0"/>
          <w:noProof/>
        </w:rPr>
      </w:pPr>
      <w:hyperlink w:anchor="_Toc206768506" w:history="1">
        <w:r w:rsidRPr="00D358A1">
          <w:rPr>
            <w:rStyle w:val="ac"/>
            <w:rFonts w:ascii="宋体" w:eastAsia="宋体" w:hAnsi="宋体" w:cs="Times New Roman"/>
            <w:b w:val="0"/>
            <w:bCs w:val="0"/>
            <w:i w:val="0"/>
            <w:iCs w:val="0"/>
            <w:noProof/>
          </w:rPr>
          <w:t>附录B</w:t>
        </w:r>
        <w:r w:rsidR="00320EF7">
          <w:rPr>
            <w:rStyle w:val="ac"/>
            <w:rFonts w:ascii="宋体" w:eastAsia="宋体" w:hAnsi="宋体" w:cs="Times New Roman" w:hint="eastAsia"/>
            <w:b w:val="0"/>
            <w:bCs w:val="0"/>
            <w:i w:val="0"/>
            <w:iCs w:val="0"/>
            <w:noProof/>
          </w:rPr>
          <w:t>证书内页格式</w:t>
        </w:r>
        <w:r w:rsidRPr="00D358A1">
          <w:rPr>
            <w:rFonts w:ascii="宋体" w:eastAsia="宋体" w:hAnsi="宋体"/>
            <w:b w:val="0"/>
            <w:bCs w:val="0"/>
            <w:i w:val="0"/>
            <w:iCs w:val="0"/>
            <w:noProof/>
            <w:webHidden/>
          </w:rPr>
          <w:tab/>
        </w:r>
        <w:r w:rsidRPr="00D358A1">
          <w:rPr>
            <w:rFonts w:ascii="宋体" w:eastAsia="宋体" w:hAnsi="宋体"/>
            <w:b w:val="0"/>
            <w:bCs w:val="0"/>
            <w:i w:val="0"/>
            <w:iCs w:val="0"/>
            <w:noProof/>
            <w:webHidden/>
          </w:rPr>
          <w:fldChar w:fldCharType="begin"/>
        </w:r>
        <w:r w:rsidRPr="00D358A1">
          <w:rPr>
            <w:rFonts w:ascii="宋体" w:eastAsia="宋体" w:hAnsi="宋体"/>
            <w:b w:val="0"/>
            <w:bCs w:val="0"/>
            <w:i w:val="0"/>
            <w:iCs w:val="0"/>
            <w:noProof/>
            <w:webHidden/>
          </w:rPr>
          <w:instrText xml:space="preserve"> PAGEREF _Toc206768506 \h </w:instrText>
        </w:r>
        <w:r w:rsidRPr="00D358A1">
          <w:rPr>
            <w:rFonts w:ascii="宋体" w:eastAsia="宋体" w:hAnsi="宋体"/>
            <w:b w:val="0"/>
            <w:bCs w:val="0"/>
            <w:i w:val="0"/>
            <w:iCs w:val="0"/>
            <w:noProof/>
            <w:webHidden/>
          </w:rPr>
        </w:r>
        <w:r w:rsidRPr="00D358A1">
          <w:rPr>
            <w:rFonts w:ascii="宋体" w:eastAsia="宋体" w:hAnsi="宋体"/>
            <w:b w:val="0"/>
            <w:bCs w:val="0"/>
            <w:i w:val="0"/>
            <w:iCs w:val="0"/>
            <w:noProof/>
            <w:webHidden/>
          </w:rPr>
          <w:fldChar w:fldCharType="separate"/>
        </w:r>
        <w:r w:rsidR="00B94D78">
          <w:rPr>
            <w:rFonts w:ascii="宋体" w:eastAsia="宋体" w:hAnsi="宋体"/>
            <w:b w:val="0"/>
            <w:bCs w:val="0"/>
            <w:i w:val="0"/>
            <w:iCs w:val="0"/>
            <w:noProof/>
            <w:webHidden/>
          </w:rPr>
          <w:t>9</w:t>
        </w:r>
        <w:r w:rsidRPr="00D358A1">
          <w:rPr>
            <w:rFonts w:ascii="宋体" w:eastAsia="宋体" w:hAnsi="宋体"/>
            <w:b w:val="0"/>
            <w:bCs w:val="0"/>
            <w:i w:val="0"/>
            <w:iCs w:val="0"/>
            <w:noProof/>
            <w:webHidden/>
          </w:rPr>
          <w:fldChar w:fldCharType="end"/>
        </w:r>
      </w:hyperlink>
    </w:p>
    <w:p w14:paraId="21A65E76" w14:textId="2759AB2F" w:rsidR="00D358A1" w:rsidRPr="00D358A1" w:rsidRDefault="00D358A1">
      <w:pPr>
        <w:pStyle w:val="TOC1"/>
        <w:tabs>
          <w:tab w:val="right" w:leader="dot" w:pos="9628"/>
        </w:tabs>
        <w:rPr>
          <w:rFonts w:ascii="宋体" w:eastAsia="宋体" w:hAnsi="宋体" w:hint="eastAsia"/>
          <w:b w:val="0"/>
          <w:bCs w:val="0"/>
          <w:i w:val="0"/>
          <w:iCs w:val="0"/>
          <w:noProof/>
        </w:rPr>
      </w:pPr>
      <w:hyperlink w:anchor="_Toc206768507" w:history="1">
        <w:r w:rsidRPr="00D358A1">
          <w:rPr>
            <w:rStyle w:val="ac"/>
            <w:rFonts w:ascii="宋体" w:eastAsia="宋体" w:hAnsi="宋体"/>
            <w:b w:val="0"/>
            <w:bCs w:val="0"/>
            <w:i w:val="0"/>
            <w:iCs w:val="0"/>
            <w:noProof/>
            <w:lang w:val="zh-CN"/>
          </w:rPr>
          <w:t xml:space="preserve">附录C </w:t>
        </w:r>
        <w:bookmarkStart w:id="13" w:name="OLE_LINK5"/>
        <w:r w:rsidRPr="00D358A1">
          <w:rPr>
            <w:rStyle w:val="ac"/>
            <w:rFonts w:ascii="宋体" w:eastAsia="宋体" w:hAnsi="宋体"/>
            <w:b w:val="0"/>
            <w:bCs w:val="0"/>
            <w:i w:val="0"/>
            <w:iCs w:val="0"/>
            <w:noProof/>
            <w:w w:val="90"/>
          </w:rPr>
          <w:t>乙醛气体检测仪</w:t>
        </w:r>
        <w:bookmarkEnd w:id="13"/>
        <w:r w:rsidRPr="00D358A1">
          <w:rPr>
            <w:rStyle w:val="ac"/>
            <w:rFonts w:ascii="宋体" w:eastAsia="宋体" w:hAnsi="宋体"/>
            <w:b w:val="0"/>
            <w:bCs w:val="0"/>
            <w:i w:val="0"/>
            <w:iCs w:val="0"/>
            <w:noProof/>
            <w:w w:val="90"/>
          </w:rPr>
          <w:t>示值误差测量结果的不确定度评定</w:t>
        </w:r>
        <w:r w:rsidRPr="00D358A1">
          <w:rPr>
            <w:rFonts w:ascii="宋体" w:eastAsia="宋体" w:hAnsi="宋体"/>
            <w:b w:val="0"/>
            <w:bCs w:val="0"/>
            <w:i w:val="0"/>
            <w:iCs w:val="0"/>
            <w:noProof/>
            <w:webHidden/>
          </w:rPr>
          <w:tab/>
        </w:r>
        <w:r w:rsidRPr="00D358A1">
          <w:rPr>
            <w:rFonts w:ascii="宋体" w:eastAsia="宋体" w:hAnsi="宋体"/>
            <w:b w:val="0"/>
            <w:bCs w:val="0"/>
            <w:i w:val="0"/>
            <w:iCs w:val="0"/>
            <w:noProof/>
            <w:webHidden/>
          </w:rPr>
          <w:fldChar w:fldCharType="begin"/>
        </w:r>
        <w:r w:rsidRPr="00D358A1">
          <w:rPr>
            <w:rFonts w:ascii="宋体" w:eastAsia="宋体" w:hAnsi="宋体"/>
            <w:b w:val="0"/>
            <w:bCs w:val="0"/>
            <w:i w:val="0"/>
            <w:iCs w:val="0"/>
            <w:noProof/>
            <w:webHidden/>
          </w:rPr>
          <w:instrText xml:space="preserve"> PAGEREF _Toc206768507 \h </w:instrText>
        </w:r>
        <w:r w:rsidRPr="00D358A1">
          <w:rPr>
            <w:rFonts w:ascii="宋体" w:eastAsia="宋体" w:hAnsi="宋体"/>
            <w:b w:val="0"/>
            <w:bCs w:val="0"/>
            <w:i w:val="0"/>
            <w:iCs w:val="0"/>
            <w:noProof/>
            <w:webHidden/>
          </w:rPr>
        </w:r>
        <w:r w:rsidRPr="00D358A1">
          <w:rPr>
            <w:rFonts w:ascii="宋体" w:eastAsia="宋体" w:hAnsi="宋体"/>
            <w:b w:val="0"/>
            <w:bCs w:val="0"/>
            <w:i w:val="0"/>
            <w:iCs w:val="0"/>
            <w:noProof/>
            <w:webHidden/>
          </w:rPr>
          <w:fldChar w:fldCharType="separate"/>
        </w:r>
        <w:r w:rsidR="00B94D78">
          <w:rPr>
            <w:rFonts w:ascii="宋体" w:eastAsia="宋体" w:hAnsi="宋体"/>
            <w:b w:val="0"/>
            <w:bCs w:val="0"/>
            <w:i w:val="0"/>
            <w:iCs w:val="0"/>
            <w:noProof/>
            <w:webHidden/>
          </w:rPr>
          <w:t>10</w:t>
        </w:r>
        <w:r w:rsidRPr="00D358A1">
          <w:rPr>
            <w:rFonts w:ascii="宋体" w:eastAsia="宋体" w:hAnsi="宋体"/>
            <w:b w:val="0"/>
            <w:bCs w:val="0"/>
            <w:i w:val="0"/>
            <w:iCs w:val="0"/>
            <w:noProof/>
            <w:webHidden/>
          </w:rPr>
          <w:fldChar w:fldCharType="end"/>
        </w:r>
      </w:hyperlink>
    </w:p>
    <w:p w14:paraId="12BE8B77" w14:textId="4B827FE3" w:rsidR="00D358A1" w:rsidRDefault="00D358A1" w:rsidP="00D358A1">
      <w:pPr>
        <w:pStyle w:val="1"/>
        <w:spacing w:before="120"/>
        <w:jc w:val="center"/>
        <w:rPr>
          <w:rFonts w:hint="eastAsia"/>
        </w:rPr>
      </w:pPr>
      <w:r>
        <w:rPr>
          <w:rFonts w:ascii="宋体" w:eastAsia="宋体" w:hAnsi="宋体"/>
          <w:szCs w:val="24"/>
        </w:rPr>
        <w:fldChar w:fldCharType="end"/>
      </w:r>
      <w:bookmarkStart w:id="14" w:name="_Toc511806822"/>
      <w:bookmarkStart w:id="15" w:name="_Toc511807125"/>
      <w:bookmarkEnd w:id="11"/>
    </w:p>
    <w:p w14:paraId="031AA6B0" w14:textId="6789B32E" w:rsidR="00D358A1" w:rsidRDefault="00D358A1"/>
    <w:p w14:paraId="1EE96D33" w14:textId="3BB10FF9" w:rsidR="004F2212" w:rsidRDefault="004F2212" w:rsidP="00227CDB">
      <w:pPr>
        <w:pStyle w:val="TOC1"/>
        <w:sectPr w:rsidR="004F2212" w:rsidSect="00756AAA">
          <w:footerReference w:type="even" r:id="rId16"/>
          <w:footerReference w:type="default" r:id="rId17"/>
          <w:pgSz w:w="11906" w:h="16838" w:code="9"/>
          <w:pgMar w:top="1134" w:right="1134" w:bottom="1134" w:left="1134" w:header="851" w:footer="992" w:gutter="0"/>
          <w:pgNumType w:fmt="upperRoman" w:start="1"/>
          <w:cols w:space="425"/>
          <w:docGrid w:linePitch="326"/>
        </w:sectPr>
      </w:pPr>
      <w:r w:rsidRPr="00772A68">
        <w:br w:type="page"/>
      </w:r>
      <w:bookmarkStart w:id="16" w:name="_Toc12289641"/>
    </w:p>
    <w:p w14:paraId="7C0EF8E7" w14:textId="190561D9" w:rsidR="004F2212" w:rsidRPr="004E1EA2" w:rsidRDefault="004F2212" w:rsidP="00CB29AB">
      <w:pPr>
        <w:spacing w:beforeLines="100" w:before="240" w:afterLines="100" w:after="240" w:line="594" w:lineRule="exact"/>
        <w:jc w:val="center"/>
        <w:outlineLvl w:val="0"/>
        <w:rPr>
          <w:rFonts w:ascii="黑体" w:eastAsia="黑体" w:hAnsi="黑体" w:hint="eastAsia"/>
          <w:sz w:val="44"/>
          <w:szCs w:val="44"/>
        </w:rPr>
      </w:pPr>
      <w:bookmarkStart w:id="17" w:name="_Toc178580123"/>
      <w:bookmarkStart w:id="18" w:name="_Toc178582473"/>
      <w:bookmarkStart w:id="19" w:name="_Toc206768355"/>
      <w:bookmarkStart w:id="20" w:name="_Toc206768485"/>
      <w:r w:rsidRPr="004E1EA2">
        <w:rPr>
          <w:rFonts w:ascii="黑体" w:eastAsia="黑体" w:hAnsi="黑体" w:hint="eastAsia"/>
          <w:sz w:val="44"/>
          <w:szCs w:val="44"/>
        </w:rPr>
        <w:lastRenderedPageBreak/>
        <w:t>引   言</w:t>
      </w:r>
      <w:bookmarkEnd w:id="12"/>
      <w:bookmarkEnd w:id="14"/>
      <w:bookmarkEnd w:id="15"/>
      <w:bookmarkEnd w:id="16"/>
      <w:bookmarkEnd w:id="17"/>
      <w:bookmarkEnd w:id="18"/>
      <w:bookmarkEnd w:id="19"/>
      <w:bookmarkEnd w:id="20"/>
    </w:p>
    <w:p w14:paraId="656FB063" w14:textId="77D9011F" w:rsidR="004F2212" w:rsidRPr="00AA78B4" w:rsidRDefault="0075645C" w:rsidP="00CB29AB">
      <w:pPr>
        <w:spacing w:line="594" w:lineRule="exact"/>
        <w:ind w:firstLineChars="200" w:firstLine="480"/>
        <w:rPr>
          <w:rFonts w:asciiTheme="minorEastAsia" w:hAnsiTheme="minorEastAsia" w:cs="Times New Roman" w:hint="eastAsia"/>
          <w:color w:val="000000"/>
          <w:sz w:val="24"/>
          <w:szCs w:val="24"/>
        </w:rPr>
      </w:pPr>
      <w:r w:rsidRPr="00AA78B4">
        <w:rPr>
          <w:rFonts w:asciiTheme="minorEastAsia" w:hAnsiTheme="minorEastAsia" w:cs="Times New Roman"/>
          <w:color w:val="000000"/>
          <w:sz w:val="24"/>
          <w:szCs w:val="24"/>
        </w:rPr>
        <w:t>JJF 1071</w:t>
      </w:r>
      <w:r>
        <w:rPr>
          <w:rFonts w:asciiTheme="minorEastAsia" w:hAnsiTheme="minorEastAsia" w:cs="Times New Roman"/>
          <w:color w:val="000000"/>
          <w:sz w:val="24"/>
          <w:szCs w:val="24"/>
        </w:rPr>
        <w:t>—</w:t>
      </w:r>
      <w:r w:rsidRPr="00AA78B4">
        <w:rPr>
          <w:rFonts w:asciiTheme="minorEastAsia" w:hAnsiTheme="minorEastAsia" w:cs="Times New Roman"/>
          <w:color w:val="000000"/>
          <w:sz w:val="24"/>
          <w:szCs w:val="24"/>
        </w:rPr>
        <w:t>2010《国家计量校准规范编写规则》</w:t>
      </w:r>
      <w:r>
        <w:rPr>
          <w:rFonts w:asciiTheme="minorEastAsia" w:hAnsiTheme="minorEastAsia" w:cs="Times New Roman" w:hint="eastAsia"/>
          <w:color w:val="000000"/>
          <w:sz w:val="24"/>
          <w:szCs w:val="24"/>
        </w:rPr>
        <w:t>、</w:t>
      </w:r>
      <w:r w:rsidR="00593A48" w:rsidRPr="00AA78B4">
        <w:rPr>
          <w:rFonts w:asciiTheme="minorEastAsia" w:hAnsiTheme="minorEastAsia" w:cs="Times New Roman"/>
          <w:color w:val="000000"/>
          <w:sz w:val="24"/>
          <w:szCs w:val="24"/>
        </w:rPr>
        <w:t>JJF 1001</w:t>
      </w:r>
      <w:r w:rsidR="00593A48">
        <w:rPr>
          <w:rFonts w:asciiTheme="minorEastAsia" w:hAnsiTheme="minorEastAsia" w:cs="Times New Roman"/>
          <w:color w:val="000000"/>
          <w:sz w:val="24"/>
          <w:szCs w:val="24"/>
        </w:rPr>
        <w:t>—2011</w:t>
      </w:r>
      <w:r w:rsidR="00593A48" w:rsidRPr="00AA78B4">
        <w:rPr>
          <w:rFonts w:asciiTheme="minorEastAsia" w:hAnsiTheme="minorEastAsia" w:cs="Times New Roman"/>
          <w:color w:val="000000"/>
          <w:sz w:val="24"/>
          <w:szCs w:val="24"/>
        </w:rPr>
        <w:t>《通用计量术语及定义》</w:t>
      </w:r>
      <w:r w:rsidR="00593A48">
        <w:rPr>
          <w:rFonts w:asciiTheme="minorEastAsia" w:hAnsiTheme="minorEastAsia" w:cs="Times New Roman" w:hint="eastAsia"/>
          <w:color w:val="000000"/>
          <w:sz w:val="24"/>
          <w:szCs w:val="24"/>
        </w:rPr>
        <w:t>、</w:t>
      </w:r>
      <w:r w:rsidR="004F2212" w:rsidRPr="00AA78B4">
        <w:rPr>
          <w:rFonts w:asciiTheme="minorEastAsia" w:hAnsiTheme="minorEastAsia" w:cs="Times New Roman"/>
          <w:color w:val="000000"/>
          <w:sz w:val="24"/>
          <w:szCs w:val="24"/>
        </w:rPr>
        <w:t>JJF 1</w:t>
      </w:r>
      <w:r w:rsidR="004F2212" w:rsidRPr="00AA78B4">
        <w:rPr>
          <w:rFonts w:asciiTheme="minorEastAsia" w:hAnsiTheme="minorEastAsia" w:cs="Times New Roman"/>
          <w:color w:val="000000" w:themeColor="text1"/>
          <w:sz w:val="24"/>
          <w:szCs w:val="24"/>
        </w:rPr>
        <w:t>059</w:t>
      </w:r>
      <w:r w:rsidR="004F2212" w:rsidRPr="00AA78B4">
        <w:rPr>
          <w:rFonts w:asciiTheme="minorEastAsia" w:hAnsiTheme="minorEastAsia" w:cs="Times New Roman" w:hint="eastAsia"/>
          <w:color w:val="000000" w:themeColor="text1"/>
          <w:sz w:val="24"/>
          <w:szCs w:val="24"/>
        </w:rPr>
        <w:t>.1</w:t>
      </w:r>
      <w:r w:rsidR="00593A48">
        <w:rPr>
          <w:rFonts w:asciiTheme="minorEastAsia" w:hAnsiTheme="minorEastAsia" w:cs="Times New Roman"/>
          <w:color w:val="000000"/>
          <w:sz w:val="24"/>
          <w:szCs w:val="24"/>
        </w:rPr>
        <w:t>—2012</w:t>
      </w:r>
      <w:r w:rsidR="004F2212" w:rsidRPr="00AA78B4">
        <w:rPr>
          <w:rFonts w:asciiTheme="minorEastAsia" w:hAnsiTheme="minorEastAsia" w:cs="Times New Roman"/>
          <w:color w:val="000000" w:themeColor="text1"/>
          <w:sz w:val="24"/>
          <w:szCs w:val="24"/>
        </w:rPr>
        <w:t>《测量</w:t>
      </w:r>
      <w:r w:rsidR="004F2212" w:rsidRPr="00AA78B4">
        <w:rPr>
          <w:rFonts w:asciiTheme="minorEastAsia" w:hAnsiTheme="minorEastAsia" w:cs="Times New Roman"/>
          <w:color w:val="000000"/>
          <w:sz w:val="24"/>
          <w:szCs w:val="24"/>
        </w:rPr>
        <w:t>不确定度评定与表示》</w:t>
      </w:r>
      <w:r w:rsidR="004F2212" w:rsidRPr="00AA78B4">
        <w:rPr>
          <w:rFonts w:asciiTheme="minorEastAsia" w:hAnsiTheme="minorEastAsia" w:cs="Times New Roman" w:hint="eastAsia"/>
          <w:color w:val="000000"/>
          <w:sz w:val="24"/>
          <w:szCs w:val="24"/>
        </w:rPr>
        <w:t>共同构成</w:t>
      </w:r>
      <w:r w:rsidR="00593A48">
        <w:rPr>
          <w:rFonts w:asciiTheme="minorEastAsia" w:hAnsiTheme="minorEastAsia" w:cs="Times New Roman" w:hint="eastAsia"/>
          <w:color w:val="000000"/>
          <w:sz w:val="24"/>
          <w:szCs w:val="24"/>
        </w:rPr>
        <w:t>制定</w:t>
      </w:r>
      <w:r w:rsidR="004F2212" w:rsidRPr="00AA78B4">
        <w:rPr>
          <w:rFonts w:asciiTheme="minorEastAsia" w:hAnsiTheme="minorEastAsia" w:cs="Times New Roman" w:hint="eastAsia"/>
          <w:color w:val="000000"/>
          <w:sz w:val="24"/>
          <w:szCs w:val="24"/>
        </w:rPr>
        <w:t>本规范的基础性系列规范</w:t>
      </w:r>
      <w:r w:rsidR="004F2212" w:rsidRPr="00AA78B4">
        <w:rPr>
          <w:rFonts w:asciiTheme="minorEastAsia" w:hAnsiTheme="minorEastAsia" w:cs="Times New Roman"/>
          <w:color w:val="000000"/>
          <w:sz w:val="24"/>
          <w:szCs w:val="24"/>
        </w:rPr>
        <w:t>。</w:t>
      </w:r>
    </w:p>
    <w:p w14:paraId="08CEAEF1" w14:textId="77777777" w:rsidR="004F2212" w:rsidRPr="00AA78B4" w:rsidRDefault="004F2212" w:rsidP="008156EF">
      <w:pPr>
        <w:autoSpaceDE w:val="0"/>
        <w:autoSpaceDN w:val="0"/>
        <w:adjustRightInd w:val="0"/>
        <w:spacing w:line="594" w:lineRule="exact"/>
        <w:ind w:firstLineChars="200" w:firstLine="480"/>
        <w:jc w:val="left"/>
        <w:rPr>
          <w:rFonts w:asciiTheme="minorEastAsia" w:hAnsiTheme="minorEastAsia" w:hint="eastAsia"/>
          <w:sz w:val="24"/>
          <w:szCs w:val="24"/>
        </w:rPr>
      </w:pPr>
      <w:r w:rsidRPr="00AA78B4">
        <w:rPr>
          <w:rFonts w:asciiTheme="minorEastAsia" w:hAnsiTheme="minorEastAsia" w:hint="eastAsia"/>
          <w:color w:val="000000"/>
          <w:sz w:val="24"/>
          <w:szCs w:val="24"/>
        </w:rPr>
        <w:t>本规范为首次</w:t>
      </w:r>
      <w:r>
        <w:rPr>
          <w:rFonts w:asciiTheme="minorEastAsia" w:hAnsiTheme="minorEastAsia" w:hint="eastAsia"/>
          <w:color w:val="000000"/>
          <w:sz w:val="24"/>
          <w:szCs w:val="24"/>
        </w:rPr>
        <w:t>发布</w:t>
      </w:r>
      <w:r w:rsidRPr="00AA78B4">
        <w:rPr>
          <w:rFonts w:asciiTheme="minorEastAsia" w:hAnsiTheme="minorEastAsia" w:hint="eastAsia"/>
          <w:color w:val="000000"/>
          <w:sz w:val="24"/>
          <w:szCs w:val="24"/>
        </w:rPr>
        <w:t>。</w:t>
      </w:r>
    </w:p>
    <w:p w14:paraId="7C1A1961" w14:textId="77777777" w:rsidR="004F2212" w:rsidRPr="00772A68" w:rsidRDefault="004F2212" w:rsidP="004F2212">
      <w:pPr>
        <w:autoSpaceDE w:val="0"/>
        <w:autoSpaceDN w:val="0"/>
        <w:adjustRightInd w:val="0"/>
        <w:ind w:firstLine="640"/>
        <w:jc w:val="center"/>
        <w:rPr>
          <w:rFonts w:ascii="黑体" w:eastAsia="黑体" w:cs="黑体"/>
          <w:kern w:val="0"/>
          <w:sz w:val="32"/>
          <w:szCs w:val="32"/>
        </w:rPr>
      </w:pPr>
    </w:p>
    <w:p w14:paraId="104CA989" w14:textId="77777777" w:rsidR="004F2212" w:rsidRDefault="004F2212" w:rsidP="004F2212">
      <w:pPr>
        <w:autoSpaceDE w:val="0"/>
        <w:autoSpaceDN w:val="0"/>
        <w:adjustRightInd w:val="0"/>
        <w:ind w:firstLine="640"/>
        <w:jc w:val="center"/>
        <w:rPr>
          <w:rFonts w:ascii="黑体" w:eastAsia="黑体" w:cs="黑体"/>
          <w:kern w:val="0"/>
          <w:sz w:val="32"/>
          <w:szCs w:val="32"/>
        </w:rPr>
      </w:pPr>
    </w:p>
    <w:p w14:paraId="681093A8" w14:textId="77777777" w:rsidR="004F2212" w:rsidRPr="00346810" w:rsidRDefault="004F2212" w:rsidP="004F2212">
      <w:pPr>
        <w:ind w:firstLine="640"/>
        <w:rPr>
          <w:rFonts w:ascii="黑体" w:eastAsia="黑体" w:cs="黑体"/>
          <w:sz w:val="32"/>
          <w:szCs w:val="32"/>
        </w:rPr>
      </w:pPr>
    </w:p>
    <w:p w14:paraId="5EFD7849" w14:textId="77777777" w:rsidR="004F2212" w:rsidRPr="00346810" w:rsidRDefault="004F2212" w:rsidP="004F2212">
      <w:pPr>
        <w:ind w:firstLine="640"/>
        <w:rPr>
          <w:rFonts w:ascii="黑体" w:eastAsia="黑体" w:cs="黑体"/>
          <w:sz w:val="32"/>
          <w:szCs w:val="32"/>
        </w:rPr>
      </w:pPr>
    </w:p>
    <w:p w14:paraId="3CFC63B5" w14:textId="77777777" w:rsidR="004F2212" w:rsidRDefault="004F2212" w:rsidP="004F2212">
      <w:pPr>
        <w:ind w:firstLine="640"/>
        <w:rPr>
          <w:rFonts w:ascii="黑体" w:eastAsia="黑体" w:cs="黑体"/>
          <w:sz w:val="32"/>
          <w:szCs w:val="32"/>
        </w:rPr>
      </w:pPr>
    </w:p>
    <w:p w14:paraId="3989F2C4" w14:textId="77777777" w:rsidR="004F2212" w:rsidRPr="00346810" w:rsidRDefault="004F2212" w:rsidP="004F2212">
      <w:pPr>
        <w:ind w:firstLine="640"/>
        <w:rPr>
          <w:rFonts w:ascii="黑体" w:eastAsia="黑体" w:cs="黑体"/>
          <w:sz w:val="32"/>
          <w:szCs w:val="32"/>
        </w:rPr>
        <w:sectPr w:rsidR="004F2212" w:rsidRPr="00346810" w:rsidSect="00756AAA">
          <w:footerReference w:type="default" r:id="rId18"/>
          <w:pgSz w:w="11906" w:h="16838" w:code="9"/>
          <w:pgMar w:top="1134" w:right="1134" w:bottom="1134" w:left="1134" w:header="851" w:footer="992" w:gutter="0"/>
          <w:pgNumType w:fmt="upperRoman"/>
          <w:cols w:space="425"/>
          <w:docGrid w:linePitch="326"/>
        </w:sectPr>
      </w:pPr>
    </w:p>
    <w:p w14:paraId="7C332523" w14:textId="11C7C614" w:rsidR="004F2212" w:rsidRPr="00772A68" w:rsidRDefault="00C30180" w:rsidP="004F2212">
      <w:pPr>
        <w:pStyle w:val="aa"/>
        <w:spacing w:beforeLines="100" w:afterLines="100" w:after="240" w:line="594" w:lineRule="exact"/>
        <w:ind w:firstLine="640"/>
        <w:outlineLvl w:val="9"/>
        <w:rPr>
          <w:b w:val="0"/>
        </w:rPr>
      </w:pPr>
      <w:bookmarkStart w:id="21" w:name="_Toc496642769"/>
      <w:bookmarkStart w:id="22" w:name="_Toc511806823"/>
      <w:bookmarkStart w:id="23" w:name="_Toc511807126"/>
      <w:bookmarkStart w:id="24" w:name="_Toc4388673"/>
      <w:bookmarkStart w:id="25" w:name="_Toc4390097"/>
      <w:bookmarkStart w:id="26" w:name="_Toc4390182"/>
      <w:r>
        <w:rPr>
          <w:rFonts w:ascii="黑体" w:hAnsi="黑体" w:hint="eastAsia"/>
          <w:b w:val="0"/>
        </w:rPr>
        <w:lastRenderedPageBreak/>
        <w:t>乙醛</w:t>
      </w:r>
      <w:r w:rsidR="004F2212">
        <w:rPr>
          <w:rFonts w:ascii="黑体" w:hAnsi="黑体" w:hint="eastAsia"/>
          <w:b w:val="0"/>
        </w:rPr>
        <w:t>气体检测仪</w:t>
      </w:r>
      <w:r w:rsidR="004F2212" w:rsidRPr="00772A68">
        <w:rPr>
          <w:rFonts w:hint="eastAsia"/>
          <w:b w:val="0"/>
        </w:rPr>
        <w:t>校准规范</w:t>
      </w:r>
      <w:bookmarkEnd w:id="21"/>
      <w:bookmarkEnd w:id="22"/>
      <w:bookmarkEnd w:id="23"/>
      <w:bookmarkEnd w:id="24"/>
      <w:bookmarkEnd w:id="25"/>
      <w:bookmarkEnd w:id="26"/>
    </w:p>
    <w:p w14:paraId="5124AB0C" w14:textId="4781E83E" w:rsidR="004F2212" w:rsidRDefault="009F0E12" w:rsidP="009F0E12">
      <w:pPr>
        <w:pStyle w:val="1"/>
        <w:spacing w:before="120" w:line="594" w:lineRule="exact"/>
        <w:rPr>
          <w:rFonts w:hint="eastAsia"/>
        </w:rPr>
      </w:pPr>
      <w:bookmarkStart w:id="27" w:name="_Toc496642770"/>
      <w:bookmarkStart w:id="28" w:name="_Toc511806824"/>
      <w:bookmarkStart w:id="29" w:name="_Toc511807127"/>
      <w:bookmarkStart w:id="30" w:name="_Toc178580124"/>
      <w:bookmarkStart w:id="31" w:name="_Toc206768356"/>
      <w:bookmarkStart w:id="32" w:name="_Toc206768486"/>
      <w:r>
        <w:rPr>
          <w:rFonts w:cs="Times New Roman" w:hint="eastAsia"/>
        </w:rPr>
        <w:t>1</w:t>
      </w:r>
      <w:r>
        <w:rPr>
          <w:rFonts w:cs="Times New Roman"/>
        </w:rPr>
        <w:t xml:space="preserve">  </w:t>
      </w:r>
      <w:r w:rsidR="004F2212" w:rsidRPr="000C0A13">
        <w:rPr>
          <w:rFonts w:cs="Times New Roman"/>
        </w:rPr>
        <w:t>范</w:t>
      </w:r>
      <w:r w:rsidR="004F2212" w:rsidRPr="000C0A13">
        <w:rPr>
          <w:rFonts w:hint="eastAsia"/>
        </w:rPr>
        <w:t>围</w:t>
      </w:r>
      <w:bookmarkEnd w:id="27"/>
      <w:bookmarkEnd w:id="28"/>
      <w:bookmarkEnd w:id="29"/>
      <w:bookmarkEnd w:id="30"/>
      <w:bookmarkEnd w:id="31"/>
      <w:bookmarkEnd w:id="32"/>
    </w:p>
    <w:p w14:paraId="06C2C49A" w14:textId="59E7174F" w:rsidR="004F2212" w:rsidRPr="00306B1E" w:rsidRDefault="004F2212" w:rsidP="00244298">
      <w:pPr>
        <w:spacing w:line="594" w:lineRule="exact"/>
        <w:ind w:firstLineChars="150" w:firstLine="360"/>
      </w:pPr>
      <w:r w:rsidRPr="006848E5">
        <w:rPr>
          <w:rFonts w:ascii="宋体" w:hAnsi="宋体" w:hint="eastAsia"/>
          <w:sz w:val="24"/>
        </w:rPr>
        <w:t>本</w:t>
      </w:r>
      <w:r>
        <w:rPr>
          <w:rFonts w:ascii="宋体" w:hAnsi="宋体" w:hint="eastAsia"/>
          <w:sz w:val="24"/>
        </w:rPr>
        <w:t>规范</w:t>
      </w:r>
      <w:r w:rsidRPr="006848E5">
        <w:rPr>
          <w:rFonts w:ascii="宋体" w:hAnsi="宋体" w:hint="eastAsia"/>
          <w:sz w:val="24"/>
        </w:rPr>
        <w:t>适用于</w:t>
      </w:r>
      <w:bookmarkStart w:id="33" w:name="OLE_LINK3"/>
      <w:bookmarkStart w:id="34" w:name="_Hlk70152919"/>
      <w:r w:rsidR="00C30180">
        <w:rPr>
          <w:rFonts w:ascii="宋体" w:hAnsi="宋体" w:hint="eastAsia"/>
          <w:sz w:val="24"/>
        </w:rPr>
        <w:t>乙醛</w:t>
      </w:r>
      <w:bookmarkEnd w:id="33"/>
      <w:r w:rsidRPr="00724976">
        <w:rPr>
          <w:rFonts w:ascii="宋体" w:hAnsi="宋体"/>
          <w:sz w:val="24"/>
        </w:rPr>
        <w:t>气体检测</w:t>
      </w:r>
      <w:bookmarkEnd w:id="34"/>
      <w:r>
        <w:rPr>
          <w:rFonts w:ascii="宋体" w:hAnsi="宋体" w:hint="eastAsia"/>
          <w:sz w:val="24"/>
        </w:rPr>
        <w:t>仪</w:t>
      </w:r>
      <w:r w:rsidRPr="00724976">
        <w:rPr>
          <w:rFonts w:ascii="宋体" w:hAnsi="宋体"/>
          <w:sz w:val="24"/>
        </w:rPr>
        <w:t>的</w:t>
      </w:r>
      <w:r>
        <w:rPr>
          <w:rFonts w:ascii="宋体" w:hAnsi="宋体" w:hint="eastAsia"/>
          <w:sz w:val="24"/>
        </w:rPr>
        <w:t>校准</w:t>
      </w:r>
      <w:r w:rsidRPr="00724976">
        <w:rPr>
          <w:rFonts w:ascii="宋体" w:hAnsi="宋体"/>
          <w:sz w:val="24"/>
        </w:rPr>
        <w:t>。包括</w:t>
      </w:r>
      <w:r w:rsidR="005F3FCC">
        <w:rPr>
          <w:rFonts w:ascii="宋体" w:hAnsi="宋体" w:hint="eastAsia"/>
          <w:sz w:val="24"/>
        </w:rPr>
        <w:t>乙醛</w:t>
      </w:r>
      <w:r w:rsidRPr="00724976">
        <w:rPr>
          <w:rFonts w:ascii="宋体" w:hAnsi="宋体"/>
          <w:sz w:val="24"/>
        </w:rPr>
        <w:t>气体检测报警</w:t>
      </w:r>
      <w:r>
        <w:rPr>
          <w:rFonts w:ascii="宋体" w:hAnsi="宋体" w:hint="eastAsia"/>
          <w:sz w:val="24"/>
        </w:rPr>
        <w:t>仪</w:t>
      </w:r>
      <w:r w:rsidRPr="00724976">
        <w:rPr>
          <w:rFonts w:ascii="宋体" w:hAnsi="宋体"/>
          <w:sz w:val="24"/>
        </w:rPr>
        <w:t>、</w:t>
      </w:r>
      <w:r w:rsidR="00C30180">
        <w:rPr>
          <w:rFonts w:ascii="宋体" w:hAnsi="宋体" w:hint="eastAsia"/>
          <w:sz w:val="24"/>
        </w:rPr>
        <w:t>乙醛</w:t>
      </w:r>
      <w:r w:rsidRPr="00724976">
        <w:rPr>
          <w:rFonts w:ascii="宋体" w:hAnsi="宋体" w:hint="eastAsia"/>
          <w:sz w:val="24"/>
        </w:rPr>
        <w:t>气体分析仪。</w:t>
      </w:r>
    </w:p>
    <w:p w14:paraId="78FD083B" w14:textId="09337B53" w:rsidR="004F2212" w:rsidRDefault="009F0E12" w:rsidP="009F0E12">
      <w:pPr>
        <w:pStyle w:val="1"/>
        <w:spacing w:before="120" w:line="594" w:lineRule="exact"/>
        <w:rPr>
          <w:rFonts w:cs="Times New Roman" w:hint="eastAsia"/>
        </w:rPr>
      </w:pPr>
      <w:bookmarkStart w:id="35" w:name="_Toc496642771"/>
      <w:bookmarkStart w:id="36" w:name="_Toc511806825"/>
      <w:bookmarkStart w:id="37" w:name="_Toc511807128"/>
      <w:bookmarkStart w:id="38" w:name="_Toc178580125"/>
      <w:bookmarkStart w:id="39" w:name="_Toc178582475"/>
      <w:bookmarkStart w:id="40" w:name="_Toc206768357"/>
      <w:bookmarkStart w:id="41" w:name="_Toc206768487"/>
      <w:r>
        <w:rPr>
          <w:rFonts w:cs="Times New Roman"/>
        </w:rPr>
        <w:t xml:space="preserve">2  </w:t>
      </w:r>
      <w:r w:rsidR="004F2212" w:rsidRPr="000C0A13">
        <w:rPr>
          <w:rFonts w:cs="Times New Roman"/>
        </w:rPr>
        <w:t>引用</w:t>
      </w:r>
      <w:r w:rsidR="004F2212" w:rsidRPr="000C0A13">
        <w:rPr>
          <w:rFonts w:cs="Times New Roman" w:hint="eastAsia"/>
        </w:rPr>
        <w:t>文</w:t>
      </w:r>
      <w:bookmarkEnd w:id="35"/>
      <w:bookmarkEnd w:id="36"/>
      <w:bookmarkEnd w:id="37"/>
      <w:r w:rsidR="004F2212" w:rsidRPr="000C0A13">
        <w:rPr>
          <w:rFonts w:cs="Times New Roman" w:hint="eastAsia"/>
        </w:rPr>
        <w:t>件</w:t>
      </w:r>
      <w:bookmarkEnd w:id="38"/>
      <w:bookmarkEnd w:id="39"/>
      <w:bookmarkEnd w:id="40"/>
      <w:bookmarkEnd w:id="41"/>
    </w:p>
    <w:p w14:paraId="558AF741" w14:textId="5C8CD9EF" w:rsidR="004F2212" w:rsidRPr="00307F6D" w:rsidRDefault="004F2212" w:rsidP="00244298">
      <w:pPr>
        <w:spacing w:line="594" w:lineRule="exact"/>
        <w:ind w:firstLineChars="250" w:firstLine="600"/>
        <w:rPr>
          <w:rFonts w:ascii="宋体" w:hAnsi="宋体" w:hint="eastAsia"/>
          <w:sz w:val="24"/>
        </w:rPr>
      </w:pPr>
      <w:r w:rsidRPr="00307F6D">
        <w:rPr>
          <w:rFonts w:ascii="宋体" w:hAnsi="宋体"/>
          <w:sz w:val="24"/>
        </w:rPr>
        <w:t>JJG 693可燃气体检测报警器</w:t>
      </w:r>
    </w:p>
    <w:p w14:paraId="2F4FFF52" w14:textId="267FD9B5" w:rsidR="00C30180" w:rsidRPr="00C30180" w:rsidRDefault="00C30180" w:rsidP="00244298">
      <w:pPr>
        <w:spacing w:line="594" w:lineRule="exact"/>
        <w:ind w:leftChars="270" w:left="567"/>
        <w:jc w:val="left"/>
        <w:rPr>
          <w:rFonts w:ascii="宋体" w:hAnsi="宋体" w:hint="eastAsia"/>
          <w:sz w:val="24"/>
        </w:rPr>
      </w:pPr>
      <w:hyperlink r:id="rId19" w:history="1">
        <w:r w:rsidRPr="00C30180">
          <w:rPr>
            <w:rFonts w:ascii="宋体" w:hAnsi="宋体"/>
            <w:sz w:val="24"/>
          </w:rPr>
          <w:t>JJG 1022</w:t>
        </w:r>
        <w:r w:rsidR="00EE57B1">
          <w:rPr>
            <w:rFonts w:ascii="宋体" w:hAnsi="宋体"/>
            <w:sz w:val="24"/>
          </w:rPr>
          <w:t>—</w:t>
        </w:r>
        <w:r w:rsidRPr="00C30180">
          <w:rPr>
            <w:rFonts w:ascii="宋体" w:hAnsi="宋体"/>
            <w:sz w:val="24"/>
          </w:rPr>
          <w:t>20</w:t>
        </w:r>
      </w:hyperlink>
      <w:r w:rsidRPr="00C30180">
        <w:rPr>
          <w:rFonts w:ascii="宋体" w:hAnsi="宋体"/>
          <w:sz w:val="24"/>
        </w:rPr>
        <w:t>16甲醛气体检测仪</w:t>
      </w:r>
      <w:r w:rsidRPr="00C30180">
        <w:rPr>
          <w:rFonts w:ascii="宋体" w:hAnsi="宋体" w:hint="eastAsia"/>
          <w:sz w:val="24"/>
        </w:rPr>
        <w:t>检定规程</w:t>
      </w:r>
    </w:p>
    <w:p w14:paraId="38C02AD6" w14:textId="05808A8D" w:rsidR="00547197" w:rsidRPr="00307F6D" w:rsidRDefault="00547197" w:rsidP="00244298">
      <w:pPr>
        <w:spacing w:line="594" w:lineRule="exact"/>
        <w:ind w:leftChars="270" w:left="567"/>
        <w:jc w:val="left"/>
        <w:rPr>
          <w:rFonts w:ascii="宋体" w:hAnsi="宋体" w:hint="eastAsia"/>
          <w:sz w:val="24"/>
        </w:rPr>
      </w:pPr>
      <w:r w:rsidRPr="00307F6D">
        <w:rPr>
          <w:rFonts w:ascii="宋体" w:hAnsi="宋体" w:hint="eastAsia"/>
          <w:sz w:val="24"/>
        </w:rPr>
        <w:t>G</w:t>
      </w:r>
      <w:r w:rsidRPr="00307F6D">
        <w:rPr>
          <w:rFonts w:ascii="宋体" w:hAnsi="宋体"/>
          <w:sz w:val="24"/>
        </w:rPr>
        <w:t>B</w:t>
      </w:r>
      <w:r>
        <w:rPr>
          <w:rFonts w:ascii="宋体" w:hAnsi="宋体"/>
          <w:sz w:val="24"/>
        </w:rPr>
        <w:t xml:space="preserve"> </w:t>
      </w:r>
      <w:r w:rsidRPr="00307F6D">
        <w:rPr>
          <w:rFonts w:ascii="宋体" w:hAnsi="宋体"/>
          <w:sz w:val="24"/>
        </w:rPr>
        <w:t>12358</w:t>
      </w:r>
      <w:r w:rsidRPr="00307F6D">
        <w:rPr>
          <w:rFonts w:ascii="宋体" w:hAnsi="宋体" w:hint="eastAsia"/>
          <w:sz w:val="24"/>
        </w:rPr>
        <w:t>作业场合环境气体检测报警仪通用技术要求</w:t>
      </w:r>
    </w:p>
    <w:p w14:paraId="3F3828C9" w14:textId="3C8C50C3" w:rsidR="00547197" w:rsidRPr="00307F6D" w:rsidRDefault="00547197" w:rsidP="00244298">
      <w:pPr>
        <w:spacing w:line="594" w:lineRule="exact"/>
        <w:ind w:leftChars="270" w:left="567"/>
        <w:rPr>
          <w:rFonts w:ascii="宋体" w:hAnsi="宋体" w:hint="eastAsia"/>
          <w:sz w:val="24"/>
        </w:rPr>
      </w:pPr>
      <w:r w:rsidRPr="00307F6D">
        <w:rPr>
          <w:rFonts w:ascii="宋体" w:hAnsi="宋体" w:hint="eastAsia"/>
          <w:sz w:val="24"/>
        </w:rPr>
        <w:t>G</w:t>
      </w:r>
      <w:r w:rsidRPr="00307F6D">
        <w:rPr>
          <w:rFonts w:ascii="宋体" w:hAnsi="宋体"/>
          <w:sz w:val="24"/>
        </w:rPr>
        <w:t>B/T</w:t>
      </w:r>
      <w:r>
        <w:rPr>
          <w:rFonts w:ascii="宋体" w:hAnsi="宋体"/>
          <w:sz w:val="24"/>
        </w:rPr>
        <w:t xml:space="preserve"> </w:t>
      </w:r>
      <w:r w:rsidRPr="00307F6D">
        <w:rPr>
          <w:rFonts w:ascii="宋体" w:hAnsi="宋体"/>
          <w:sz w:val="24"/>
        </w:rPr>
        <w:t>25923</w:t>
      </w:r>
      <w:r w:rsidRPr="00307F6D">
        <w:rPr>
          <w:rFonts w:ascii="宋体" w:hAnsi="宋体" w:hint="eastAsia"/>
          <w:sz w:val="24"/>
        </w:rPr>
        <w:t>在线气体分析器技术条件</w:t>
      </w:r>
    </w:p>
    <w:p w14:paraId="75688792" w14:textId="77777777" w:rsidR="004F2212" w:rsidRPr="00307F6D" w:rsidRDefault="004F2212" w:rsidP="00244298">
      <w:pPr>
        <w:spacing w:line="594" w:lineRule="exact"/>
        <w:ind w:firstLineChars="200" w:firstLine="480"/>
        <w:rPr>
          <w:rFonts w:ascii="宋体" w:hAnsi="宋体" w:hint="eastAsia"/>
          <w:sz w:val="24"/>
        </w:rPr>
      </w:pPr>
      <w:r w:rsidRPr="00307F6D">
        <w:rPr>
          <w:rFonts w:ascii="宋体" w:hAnsi="宋体" w:hint="eastAsia"/>
          <w:sz w:val="24"/>
        </w:rPr>
        <w:t>凡是注明日期的引用文件，仅注日期的版本适用于本规范；凡是不注日期的引用文件，其最新版本（包括所有的修改单）适用本规范。</w:t>
      </w:r>
    </w:p>
    <w:p w14:paraId="36F642EE" w14:textId="762BD48F" w:rsidR="004F2212" w:rsidRDefault="009F0E12" w:rsidP="009F0E12">
      <w:pPr>
        <w:pStyle w:val="1"/>
        <w:spacing w:before="120" w:line="594" w:lineRule="exact"/>
        <w:rPr>
          <w:rFonts w:cs="Times New Roman" w:hint="eastAsia"/>
        </w:rPr>
      </w:pPr>
      <w:bookmarkStart w:id="42" w:name="_Toc178580126"/>
      <w:bookmarkStart w:id="43" w:name="_Toc178582476"/>
      <w:bookmarkStart w:id="44" w:name="_Toc206768358"/>
      <w:bookmarkStart w:id="45" w:name="_Toc206768488"/>
      <w:r>
        <w:rPr>
          <w:rFonts w:cs="Times New Roman" w:hint="eastAsia"/>
        </w:rPr>
        <w:t>3</w:t>
      </w:r>
      <w:r>
        <w:rPr>
          <w:rFonts w:cs="Times New Roman"/>
        </w:rPr>
        <w:t xml:space="preserve">  </w:t>
      </w:r>
      <w:r w:rsidR="004F2212">
        <w:rPr>
          <w:rFonts w:cs="Times New Roman"/>
        </w:rPr>
        <w:t>术语</w:t>
      </w:r>
      <w:bookmarkEnd w:id="42"/>
      <w:bookmarkEnd w:id="43"/>
      <w:bookmarkEnd w:id="44"/>
      <w:bookmarkEnd w:id="45"/>
    </w:p>
    <w:p w14:paraId="20727AA1" w14:textId="1470CD7C" w:rsidR="004F2212" w:rsidRPr="00177241" w:rsidRDefault="004F2212" w:rsidP="00CB29AB">
      <w:pPr>
        <w:spacing w:line="594" w:lineRule="exact"/>
        <w:outlineLvl w:val="1"/>
        <w:rPr>
          <w:rFonts w:ascii="宋体" w:hAnsi="宋体" w:hint="eastAsia"/>
          <w:sz w:val="24"/>
        </w:rPr>
      </w:pPr>
      <w:bookmarkStart w:id="46" w:name="_Toc178580127"/>
      <w:bookmarkStart w:id="47" w:name="_Toc178582477"/>
      <w:bookmarkStart w:id="48" w:name="_Toc206768359"/>
      <w:bookmarkStart w:id="49" w:name="_Toc206768489"/>
      <w:r w:rsidRPr="00177241">
        <w:rPr>
          <w:rFonts w:ascii="宋体" w:hAnsi="宋体" w:hint="eastAsia"/>
          <w:sz w:val="24"/>
        </w:rPr>
        <w:t>3.1报警误差 alarm error (GB 12358</w:t>
      </w:r>
      <w:r w:rsidR="00EE57B1">
        <w:rPr>
          <w:rFonts w:ascii="宋体" w:hAnsi="宋体" w:hint="eastAsia"/>
          <w:sz w:val="24"/>
        </w:rPr>
        <w:t>—</w:t>
      </w:r>
      <w:r w:rsidRPr="00177241">
        <w:rPr>
          <w:rFonts w:ascii="宋体" w:hAnsi="宋体" w:hint="eastAsia"/>
          <w:sz w:val="24"/>
        </w:rPr>
        <w:t>2006</w:t>
      </w:r>
      <w:r w:rsidR="000549FE">
        <w:rPr>
          <w:rFonts w:ascii="宋体" w:hAnsi="宋体"/>
          <w:sz w:val="24"/>
        </w:rPr>
        <w:t xml:space="preserve"> 3.10</w:t>
      </w:r>
      <w:r w:rsidRPr="00177241">
        <w:rPr>
          <w:rFonts w:ascii="宋体" w:hAnsi="宋体" w:hint="eastAsia"/>
          <w:sz w:val="24"/>
        </w:rPr>
        <w:t>)</w:t>
      </w:r>
      <w:bookmarkEnd w:id="46"/>
      <w:bookmarkEnd w:id="47"/>
      <w:bookmarkEnd w:id="48"/>
      <w:bookmarkEnd w:id="49"/>
    </w:p>
    <w:p w14:paraId="62D747FB" w14:textId="5A0677E2" w:rsidR="004F2212" w:rsidRPr="0067418B" w:rsidRDefault="004F2212" w:rsidP="00244298">
      <w:pPr>
        <w:spacing w:line="594" w:lineRule="exact"/>
        <w:ind w:firstLineChars="150" w:firstLine="360"/>
        <w:rPr>
          <w:rFonts w:ascii="宋体" w:hAnsi="宋体" w:hint="eastAsia"/>
          <w:sz w:val="24"/>
        </w:rPr>
      </w:pPr>
      <w:r w:rsidRPr="0067418B">
        <w:rPr>
          <w:rFonts w:ascii="宋体" w:hAnsi="宋体" w:hint="eastAsia"/>
          <w:sz w:val="24"/>
        </w:rPr>
        <w:t>在试验条件下，报警仪用标准气体校正后，</w:t>
      </w:r>
      <w:r w:rsidR="00723098">
        <w:rPr>
          <w:rFonts w:ascii="宋体" w:hAnsi="宋体" w:hint="eastAsia"/>
          <w:sz w:val="24"/>
        </w:rPr>
        <w:t>报警</w:t>
      </w:r>
      <w:r w:rsidRPr="0067418B">
        <w:rPr>
          <w:rFonts w:ascii="宋体" w:hAnsi="宋体" w:hint="eastAsia"/>
          <w:sz w:val="24"/>
        </w:rPr>
        <w:t>指示值与报警设定值之间允许出现的最大相对偏差。</w:t>
      </w:r>
    </w:p>
    <w:p w14:paraId="65D8A1B8" w14:textId="598964B4" w:rsidR="008D73BE" w:rsidRPr="00AE0C8C" w:rsidRDefault="00AE0C8C" w:rsidP="00AE0C8C">
      <w:pPr>
        <w:spacing w:line="594" w:lineRule="exact"/>
        <w:outlineLvl w:val="1"/>
        <w:rPr>
          <w:rFonts w:ascii="宋体" w:hAnsi="宋体" w:hint="eastAsia"/>
          <w:sz w:val="24"/>
        </w:rPr>
      </w:pPr>
      <w:bookmarkStart w:id="50" w:name="_Toc178580128"/>
      <w:bookmarkStart w:id="51" w:name="_Toc178582478"/>
      <w:bookmarkStart w:id="52" w:name="_Toc206768360"/>
      <w:bookmarkStart w:id="53" w:name="_Toc206768490"/>
      <w:r>
        <w:rPr>
          <w:rFonts w:ascii="宋体" w:hAnsi="宋体" w:hint="eastAsia"/>
          <w:sz w:val="24"/>
        </w:rPr>
        <w:t>3</w:t>
      </w:r>
      <w:r>
        <w:rPr>
          <w:rFonts w:ascii="宋体" w:hAnsi="宋体"/>
          <w:sz w:val="24"/>
        </w:rPr>
        <w:t>.2</w:t>
      </w:r>
      <w:r w:rsidR="004F2212" w:rsidRPr="00AE0C8C">
        <w:rPr>
          <w:rFonts w:ascii="宋体" w:hAnsi="宋体" w:hint="eastAsia"/>
          <w:sz w:val="24"/>
        </w:rPr>
        <w:t>报警设定值 alarm setting value (GB 12358</w:t>
      </w:r>
      <w:r w:rsidR="00EE57B1">
        <w:rPr>
          <w:rFonts w:ascii="宋体" w:hAnsi="宋体" w:hint="eastAsia"/>
          <w:sz w:val="24"/>
        </w:rPr>
        <w:t>—</w:t>
      </w:r>
      <w:r w:rsidR="004F2212" w:rsidRPr="00AE0C8C">
        <w:rPr>
          <w:rFonts w:ascii="宋体" w:hAnsi="宋体" w:hint="eastAsia"/>
          <w:sz w:val="24"/>
        </w:rPr>
        <w:t>2006</w:t>
      </w:r>
      <w:r w:rsidR="000549FE">
        <w:rPr>
          <w:rFonts w:ascii="宋体" w:hAnsi="宋体"/>
          <w:sz w:val="24"/>
        </w:rPr>
        <w:t xml:space="preserve"> 3.11</w:t>
      </w:r>
      <w:r w:rsidR="004F2212" w:rsidRPr="00AE0C8C">
        <w:rPr>
          <w:rFonts w:ascii="宋体" w:hAnsi="宋体" w:hint="eastAsia"/>
          <w:sz w:val="24"/>
        </w:rPr>
        <w:t>)</w:t>
      </w:r>
      <w:bookmarkEnd w:id="50"/>
      <w:bookmarkEnd w:id="51"/>
      <w:bookmarkEnd w:id="52"/>
      <w:bookmarkEnd w:id="53"/>
    </w:p>
    <w:p w14:paraId="7EF1812A" w14:textId="4531EFF2" w:rsidR="004F2212" w:rsidRPr="008D73BE" w:rsidRDefault="00723098" w:rsidP="00244298">
      <w:pPr>
        <w:pStyle w:val="af1"/>
        <w:spacing w:line="594" w:lineRule="exact"/>
        <w:ind w:left="480" w:firstLineChars="0" w:firstLine="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根据</w:t>
      </w:r>
      <w:r w:rsidR="004F2212" w:rsidRPr="008D73BE">
        <w:rPr>
          <w:rFonts w:ascii="宋体" w:hAnsi="宋体" w:hint="eastAsia"/>
          <w:sz w:val="24"/>
        </w:rPr>
        <w:t>有关规定，报警仪预先设定的报警浓度值。</w:t>
      </w:r>
    </w:p>
    <w:p w14:paraId="11F52D8F" w14:textId="1CB1B531" w:rsidR="004F2212" w:rsidRDefault="004F2212" w:rsidP="00244298">
      <w:pPr>
        <w:pStyle w:val="1"/>
        <w:spacing w:before="120" w:line="594" w:lineRule="exact"/>
        <w:rPr>
          <w:rFonts w:cs="Times New Roman" w:hint="eastAsia"/>
        </w:rPr>
      </w:pPr>
      <w:bookmarkStart w:id="54" w:name="_Toc178580129"/>
      <w:bookmarkStart w:id="55" w:name="_Toc178582479"/>
      <w:bookmarkStart w:id="56" w:name="_Toc206768361"/>
      <w:bookmarkStart w:id="57" w:name="_Toc206768491"/>
      <w:r>
        <w:rPr>
          <w:rFonts w:cs="Times New Roman"/>
        </w:rPr>
        <w:t>4</w:t>
      </w:r>
      <w:bookmarkStart w:id="58" w:name="_Toc496642775"/>
      <w:bookmarkStart w:id="59" w:name="_Toc511806828"/>
      <w:bookmarkStart w:id="60" w:name="_Toc511807131"/>
      <w:r w:rsidR="009F0E12">
        <w:rPr>
          <w:rFonts w:cs="Times New Roman"/>
        </w:rPr>
        <w:t xml:space="preserve">  </w:t>
      </w:r>
      <w:r w:rsidRPr="000C0A13">
        <w:rPr>
          <w:rFonts w:cs="Times New Roman" w:hint="eastAsia"/>
        </w:rPr>
        <w:t>概述</w:t>
      </w:r>
      <w:bookmarkStart w:id="61" w:name="_Toc496642776"/>
      <w:bookmarkStart w:id="62" w:name="_Toc511806829"/>
      <w:bookmarkStart w:id="63" w:name="_Toc511807132"/>
      <w:bookmarkEnd w:id="54"/>
      <w:bookmarkEnd w:id="55"/>
      <w:bookmarkEnd w:id="56"/>
      <w:bookmarkEnd w:id="57"/>
      <w:bookmarkEnd w:id="58"/>
      <w:bookmarkEnd w:id="59"/>
      <w:bookmarkEnd w:id="60"/>
    </w:p>
    <w:p w14:paraId="05E17FD3" w14:textId="47001D8F" w:rsidR="004F2212" w:rsidRPr="00A7421A" w:rsidRDefault="00646668" w:rsidP="005450C2">
      <w:pPr>
        <w:spacing w:line="594" w:lineRule="exact"/>
        <w:ind w:firstLineChars="200" w:firstLine="480"/>
        <w:rPr>
          <w:color w:val="000000"/>
          <w:sz w:val="24"/>
          <w:szCs w:val="24"/>
        </w:rPr>
      </w:pPr>
      <w:bookmarkStart w:id="64" w:name="_Hlk70155329"/>
      <w:r>
        <w:rPr>
          <w:rFonts w:ascii="宋体" w:hAnsi="宋体" w:hint="eastAsia"/>
          <w:sz w:val="24"/>
        </w:rPr>
        <w:t>乙醛</w:t>
      </w:r>
      <w:r w:rsidR="004F2212">
        <w:rPr>
          <w:rFonts w:ascii="宋体" w:hAnsi="宋体" w:hint="eastAsia"/>
          <w:sz w:val="24"/>
        </w:rPr>
        <w:t>气体</w:t>
      </w:r>
      <w:r w:rsidR="004F2212" w:rsidRPr="00ED64CE">
        <w:rPr>
          <w:rFonts w:ascii="宋体" w:hAnsi="宋体" w:hint="eastAsia"/>
          <w:sz w:val="24"/>
        </w:rPr>
        <w:t>检测</w:t>
      </w:r>
      <w:r w:rsidR="000549FE">
        <w:rPr>
          <w:rFonts w:ascii="宋体" w:hAnsi="宋体" w:hint="eastAsia"/>
          <w:sz w:val="24"/>
        </w:rPr>
        <w:t>仪</w:t>
      </w:r>
      <w:r w:rsidR="00FC2F1B">
        <w:rPr>
          <w:rFonts w:ascii="宋体" w:hAnsi="宋体" w:hint="eastAsia"/>
          <w:sz w:val="24"/>
        </w:rPr>
        <w:t>（以下简称</w:t>
      </w:r>
      <w:bookmarkStart w:id="65" w:name="OLE_LINK6"/>
      <w:r w:rsidR="0054343B">
        <w:rPr>
          <w:rFonts w:ascii="宋体" w:hAnsi="宋体" w:hint="eastAsia"/>
          <w:sz w:val="24"/>
        </w:rPr>
        <w:t>仪</w:t>
      </w:r>
      <w:bookmarkEnd w:id="65"/>
      <w:r w:rsidR="0054343B">
        <w:rPr>
          <w:rFonts w:ascii="宋体" w:hAnsi="宋体" w:hint="eastAsia"/>
          <w:sz w:val="24"/>
        </w:rPr>
        <w:t>器</w:t>
      </w:r>
      <w:r w:rsidR="00FC2F1B">
        <w:rPr>
          <w:rFonts w:ascii="宋体" w:hAnsi="宋体" w:hint="eastAsia"/>
          <w:sz w:val="24"/>
        </w:rPr>
        <w:t>）</w:t>
      </w:r>
      <w:r w:rsidR="00793CEA">
        <w:rPr>
          <w:rFonts w:ascii="宋体" w:hAnsi="宋体" w:hint="eastAsia"/>
          <w:sz w:val="24"/>
        </w:rPr>
        <w:t>；</w:t>
      </w:r>
      <w:r w:rsidR="004F2212" w:rsidRPr="00ED64CE">
        <w:rPr>
          <w:rFonts w:ascii="宋体" w:hAnsi="宋体" w:hint="eastAsia"/>
          <w:sz w:val="24"/>
        </w:rPr>
        <w:t>广泛应用于</w:t>
      </w:r>
      <w:r w:rsidRPr="00646668">
        <w:rPr>
          <w:rFonts w:ascii="宋体" w:hAnsi="宋体" w:hint="eastAsia"/>
          <w:sz w:val="24"/>
        </w:rPr>
        <w:t>环境监测</w:t>
      </w:r>
      <w:r>
        <w:rPr>
          <w:rFonts w:ascii="宋体" w:hAnsi="宋体" w:hint="eastAsia"/>
          <w:sz w:val="24"/>
        </w:rPr>
        <w:t>、</w:t>
      </w:r>
      <w:r w:rsidRPr="00646668">
        <w:rPr>
          <w:rFonts w:ascii="宋体" w:hAnsi="宋体" w:hint="eastAsia"/>
          <w:sz w:val="24"/>
        </w:rPr>
        <w:t>仓储运输</w:t>
      </w:r>
      <w:r>
        <w:rPr>
          <w:rFonts w:ascii="宋体" w:hAnsi="宋体" w:hint="eastAsia"/>
          <w:sz w:val="24"/>
        </w:rPr>
        <w:t>、</w:t>
      </w:r>
      <w:r w:rsidRPr="00646668">
        <w:rPr>
          <w:rFonts w:ascii="宋体" w:hAnsi="宋体" w:hint="eastAsia"/>
          <w:sz w:val="24"/>
        </w:rPr>
        <w:t>科研实验</w:t>
      </w:r>
      <w:r>
        <w:rPr>
          <w:rFonts w:ascii="宋体" w:hAnsi="宋体" w:hint="eastAsia"/>
          <w:sz w:val="24"/>
        </w:rPr>
        <w:t>等领域。</w:t>
      </w:r>
      <w:r w:rsidRPr="00646668">
        <w:rPr>
          <w:rFonts w:ascii="宋体" w:hAnsi="宋体" w:hint="eastAsia"/>
          <w:sz w:val="24"/>
        </w:rPr>
        <w:t>用于精确监测乙醛气体浓度，保障</w:t>
      </w:r>
      <w:r w:rsidR="00A57599">
        <w:rPr>
          <w:rFonts w:ascii="宋体" w:hAnsi="宋体" w:hint="eastAsia"/>
          <w:sz w:val="24"/>
        </w:rPr>
        <w:t>作业环境</w:t>
      </w:r>
      <w:r w:rsidRPr="00646668">
        <w:rPr>
          <w:rFonts w:ascii="宋体" w:hAnsi="宋体" w:hint="eastAsia"/>
          <w:sz w:val="24"/>
        </w:rPr>
        <w:t>安全。常见原理为气体传感器检测法，</w:t>
      </w:r>
      <w:r>
        <w:rPr>
          <w:rFonts w:ascii="宋体" w:hAnsi="宋体" w:hint="eastAsia"/>
          <w:sz w:val="24"/>
        </w:rPr>
        <w:t>主要有</w:t>
      </w:r>
      <w:r w:rsidRPr="00646668">
        <w:rPr>
          <w:rFonts w:ascii="宋体" w:hAnsi="宋体" w:hint="eastAsia"/>
          <w:sz w:val="24"/>
        </w:rPr>
        <w:t>催化燃烧式</w:t>
      </w:r>
      <w:r>
        <w:rPr>
          <w:rFonts w:ascii="宋体" w:hAnsi="宋体" w:hint="eastAsia"/>
          <w:sz w:val="24"/>
        </w:rPr>
        <w:t>、</w:t>
      </w:r>
      <w:r w:rsidRPr="00646668">
        <w:rPr>
          <w:rFonts w:ascii="宋体" w:hAnsi="宋体" w:hint="eastAsia"/>
          <w:sz w:val="24"/>
        </w:rPr>
        <w:t>电化学式</w:t>
      </w:r>
      <w:r>
        <w:rPr>
          <w:rFonts w:ascii="宋体" w:hAnsi="宋体" w:hint="eastAsia"/>
          <w:sz w:val="24"/>
        </w:rPr>
        <w:t>、</w:t>
      </w:r>
      <w:r w:rsidRPr="00646668">
        <w:rPr>
          <w:rFonts w:ascii="宋体" w:hAnsi="宋体" w:hint="eastAsia"/>
          <w:sz w:val="24"/>
        </w:rPr>
        <w:t>红外吸收式</w:t>
      </w:r>
      <w:r>
        <w:rPr>
          <w:rFonts w:ascii="宋体" w:hAnsi="宋体" w:hint="eastAsia"/>
          <w:sz w:val="24"/>
        </w:rPr>
        <w:t>。</w:t>
      </w:r>
      <w:r w:rsidRPr="00646668">
        <w:rPr>
          <w:rFonts w:ascii="宋体" w:hAnsi="宋体" w:hint="eastAsia"/>
          <w:sz w:val="24"/>
        </w:rPr>
        <w:t>组成单元</w:t>
      </w:r>
      <w:r w:rsidR="00A57599">
        <w:rPr>
          <w:rFonts w:ascii="宋体" w:hAnsi="宋体" w:hint="eastAsia"/>
          <w:sz w:val="24"/>
        </w:rPr>
        <w:t>主要有</w:t>
      </w:r>
      <w:r w:rsidRPr="00646668">
        <w:rPr>
          <w:rFonts w:ascii="宋体" w:hAnsi="宋体" w:hint="eastAsia"/>
          <w:sz w:val="24"/>
        </w:rPr>
        <w:t>气体传感器</w:t>
      </w:r>
      <w:r w:rsidR="005450C2">
        <w:rPr>
          <w:rFonts w:ascii="宋体" w:hAnsi="宋体" w:hint="eastAsia"/>
          <w:sz w:val="24"/>
        </w:rPr>
        <w:t>、</w:t>
      </w:r>
      <w:r w:rsidRPr="00646668">
        <w:rPr>
          <w:rFonts w:ascii="宋体" w:hAnsi="宋体" w:hint="eastAsia"/>
          <w:sz w:val="24"/>
        </w:rPr>
        <w:t>信号处理</w:t>
      </w:r>
      <w:r w:rsidR="000549FE" w:rsidRPr="00646668">
        <w:rPr>
          <w:rFonts w:ascii="宋体" w:hAnsi="宋体" w:hint="eastAsia"/>
          <w:sz w:val="24"/>
        </w:rPr>
        <w:t>单元</w:t>
      </w:r>
      <w:r w:rsidR="005450C2">
        <w:rPr>
          <w:rFonts w:ascii="宋体" w:hAnsi="宋体" w:hint="eastAsia"/>
          <w:sz w:val="24"/>
        </w:rPr>
        <w:t>、</w:t>
      </w:r>
      <w:r w:rsidRPr="00646668">
        <w:rPr>
          <w:rFonts w:ascii="宋体" w:hAnsi="宋体" w:hint="eastAsia"/>
          <w:sz w:val="24"/>
        </w:rPr>
        <w:t>显示单元</w:t>
      </w:r>
      <w:r w:rsidR="005450C2">
        <w:rPr>
          <w:rFonts w:ascii="宋体" w:hAnsi="宋体" w:hint="eastAsia"/>
          <w:sz w:val="24"/>
        </w:rPr>
        <w:t>、</w:t>
      </w:r>
      <w:r w:rsidRPr="00646668">
        <w:rPr>
          <w:rFonts w:ascii="宋体" w:hAnsi="宋体" w:hint="eastAsia"/>
          <w:sz w:val="24"/>
        </w:rPr>
        <w:t>报警单元</w:t>
      </w:r>
      <w:r w:rsidR="005450C2">
        <w:rPr>
          <w:rFonts w:ascii="宋体" w:hAnsi="宋体" w:hint="eastAsia"/>
          <w:sz w:val="24"/>
        </w:rPr>
        <w:t>、</w:t>
      </w:r>
      <w:r w:rsidRPr="00646668">
        <w:rPr>
          <w:rFonts w:ascii="宋体" w:hAnsi="宋体" w:hint="eastAsia"/>
          <w:sz w:val="24"/>
        </w:rPr>
        <w:t>电源模块</w:t>
      </w:r>
      <w:r w:rsidR="005450C2">
        <w:rPr>
          <w:rFonts w:ascii="宋体" w:hAnsi="宋体" w:hint="eastAsia"/>
          <w:sz w:val="24"/>
        </w:rPr>
        <w:t>、</w:t>
      </w:r>
      <w:r w:rsidRPr="00646668">
        <w:rPr>
          <w:rFonts w:ascii="宋体" w:hAnsi="宋体" w:hint="eastAsia"/>
          <w:sz w:val="24"/>
        </w:rPr>
        <w:t>采样装置</w:t>
      </w:r>
      <w:r w:rsidR="00793CEA">
        <w:rPr>
          <w:rFonts w:ascii="宋体" w:hAnsi="宋体" w:hint="eastAsia"/>
          <w:sz w:val="24"/>
        </w:rPr>
        <w:t>（</w:t>
      </w:r>
      <w:r w:rsidR="00793CEA" w:rsidRPr="00D733B0">
        <w:rPr>
          <w:rFonts w:ascii="宋体" w:hAnsi="宋体" w:hint="eastAsia"/>
          <w:sz w:val="24"/>
        </w:rPr>
        <w:t>仪器结构示意图见图1</w:t>
      </w:r>
      <w:r w:rsidR="00793CEA">
        <w:rPr>
          <w:rFonts w:ascii="宋体" w:hAnsi="宋体" w:hint="eastAsia"/>
          <w:sz w:val="24"/>
        </w:rPr>
        <w:t>）</w:t>
      </w:r>
      <w:r w:rsidRPr="00646668">
        <w:rPr>
          <w:rFonts w:ascii="宋体" w:hAnsi="宋体" w:hint="eastAsia"/>
          <w:sz w:val="24"/>
        </w:rPr>
        <w:t>。</w:t>
      </w:r>
      <w:r w:rsidR="004F2212" w:rsidRPr="00A7421A">
        <w:rPr>
          <w:color w:val="000000"/>
          <w:sz w:val="24"/>
          <w:szCs w:val="24"/>
        </w:rPr>
        <w:t>按使</w:t>
      </w:r>
      <w:bookmarkEnd w:id="64"/>
      <w:r w:rsidR="004F2212" w:rsidRPr="00A7421A">
        <w:rPr>
          <w:color w:val="000000"/>
          <w:sz w:val="24"/>
          <w:szCs w:val="24"/>
        </w:rPr>
        <w:t>用方式分为便携式和固定式。按工作方式可分为非连续性测量和连续性测量。</w:t>
      </w:r>
      <w:r w:rsidR="004F2212">
        <w:rPr>
          <w:rFonts w:hint="eastAsia"/>
          <w:color w:val="000000"/>
          <w:sz w:val="24"/>
          <w:szCs w:val="24"/>
        </w:rPr>
        <w:t>采样方式有扩散式和</w:t>
      </w:r>
      <w:proofErr w:type="gramStart"/>
      <w:r w:rsidR="004F2212">
        <w:rPr>
          <w:rFonts w:hint="eastAsia"/>
          <w:color w:val="000000"/>
          <w:sz w:val="24"/>
          <w:szCs w:val="24"/>
        </w:rPr>
        <w:t>泵吸式</w:t>
      </w:r>
      <w:proofErr w:type="gramEnd"/>
      <w:r w:rsidR="004F2212">
        <w:rPr>
          <w:rFonts w:hint="eastAsia"/>
          <w:color w:val="000000"/>
          <w:sz w:val="24"/>
          <w:szCs w:val="24"/>
        </w:rPr>
        <w:t>。</w:t>
      </w:r>
    </w:p>
    <w:p w14:paraId="4F76D7A1" w14:textId="3931F6CB" w:rsidR="006C2C89" w:rsidRDefault="00D733B0" w:rsidP="00244298">
      <w:pPr>
        <w:tabs>
          <w:tab w:val="left" w:pos="764"/>
        </w:tabs>
        <w:spacing w:line="594" w:lineRule="exact"/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21A3E43C" wp14:editId="2BD1AD38">
                <wp:simplePos x="0" y="0"/>
                <wp:positionH relativeFrom="column">
                  <wp:posOffset>1950085</wp:posOffset>
                </wp:positionH>
                <wp:positionV relativeFrom="paragraph">
                  <wp:posOffset>235585</wp:posOffset>
                </wp:positionV>
                <wp:extent cx="431800" cy="0"/>
                <wp:effectExtent l="0" t="76200" r="25400" b="95250"/>
                <wp:wrapNone/>
                <wp:docPr id="6" name="直接箭头连接符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180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295A9BB3" id="_x0000_t32" coordsize="21600,21600" o:spt="32" o:oned="t" path="m,l21600,21600e" filled="f">
                <v:path arrowok="t" fillok="f" o:connecttype="none"/>
                <o:lock v:ext="edit" shapetype="t"/>
              </v:shapetype>
              <v:shape id="直接箭头连接符 6" o:spid="_x0000_s1026" type="#_x0000_t32" style="position:absolute;left:0;text-align:left;margin-left:153.55pt;margin-top:18.55pt;width:34pt;height:0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" strokecolor="black [3200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22F4BFD6" wp14:editId="44B9ED4E">
                <wp:simplePos x="0" y="0"/>
                <wp:positionH relativeFrom="column">
                  <wp:posOffset>3495675</wp:posOffset>
                </wp:positionH>
                <wp:positionV relativeFrom="paragraph">
                  <wp:posOffset>250825</wp:posOffset>
                </wp:positionV>
                <wp:extent cx="431800" cy="0"/>
                <wp:effectExtent l="0" t="76200" r="25400" b="95250"/>
                <wp:wrapNone/>
                <wp:docPr id="10" name="直接箭头连接符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31800" cy="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95543CB" id="直接箭头连接符 10" o:spid="_x0000_s1026" type="#_x0000_t32" style="position:absolute;left:0;text-align:left;margin-left:275.25pt;margin-top:19.75pt;width:34pt;height:0;z-index:2516828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" strokecolor="black [3200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502F8611" wp14:editId="5DD80EBA">
                <wp:simplePos x="0" y="0"/>
                <wp:positionH relativeFrom="column">
                  <wp:posOffset>3933825</wp:posOffset>
                </wp:positionH>
                <wp:positionV relativeFrom="paragraph">
                  <wp:posOffset>73660</wp:posOffset>
                </wp:positionV>
                <wp:extent cx="1085850" cy="336550"/>
                <wp:effectExtent l="0" t="0" r="19050" b="25400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5850" cy="3365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5C26792" w14:textId="02778CF3" w:rsidR="008F5F4B" w:rsidRDefault="008F5F4B" w:rsidP="000F769B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报警单元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02F8611" id="矩形 2" o:spid="_x0000_s1032" style="position:absolute;left:0;text-align:left;margin-left:309.75pt;margin-top:5.8pt;width:85.5pt;height:26.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" fillcolor="white [3201]" strokecolor="#70ad47 [3209]" strokeweight="1pt">
                <v:textbox>
                  <w:txbxContent>
                    <w:p w14:paraId="05C26792" w14:textId="02778CF3" w:rsidR="008F5F4B" w:rsidRDefault="008F5F4B" w:rsidP="000F769B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报警单元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9F51D14" wp14:editId="34DEAE78">
                <wp:simplePos x="0" y="0"/>
                <wp:positionH relativeFrom="column">
                  <wp:posOffset>2394585</wp:posOffset>
                </wp:positionH>
                <wp:positionV relativeFrom="paragraph">
                  <wp:posOffset>78740</wp:posOffset>
                </wp:positionV>
                <wp:extent cx="1085850" cy="336550"/>
                <wp:effectExtent l="0" t="0" r="19050" b="25400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5850" cy="3365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DC6645E" w14:textId="2171FA2A" w:rsidR="008F5F4B" w:rsidRDefault="00D733B0" w:rsidP="000F769B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信号处理单元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9F51D14" id="矩形 3" o:spid="_x0000_s1033" style="position:absolute;left:0;text-align:left;margin-left:188.55pt;margin-top:6.2pt;width:85.5pt;height:26.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" fillcolor="white [3201]" strokecolor="#70ad47 [3209]" strokeweight="1pt">
                <v:textbox>
                  <w:txbxContent>
                    <w:p w14:paraId="7DC6645E" w14:textId="2171FA2A" w:rsidR="008F5F4B" w:rsidRDefault="00D733B0" w:rsidP="000F769B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信号处理单元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6C776DD" wp14:editId="72F179E8">
                <wp:simplePos x="0" y="0"/>
                <wp:positionH relativeFrom="column">
                  <wp:posOffset>870585</wp:posOffset>
                </wp:positionH>
                <wp:positionV relativeFrom="paragraph">
                  <wp:posOffset>78740</wp:posOffset>
                </wp:positionV>
                <wp:extent cx="1085850" cy="336550"/>
                <wp:effectExtent l="0" t="0" r="19050" b="25400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5850" cy="3365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97E8F31" w14:textId="60CFC98B" w:rsidR="00793CEA" w:rsidRDefault="00D733B0" w:rsidP="00793CEA">
                            <w:pPr>
                              <w:jc w:val="center"/>
                            </w:pPr>
                            <w:r w:rsidRPr="00793CEA">
                              <w:rPr>
                                <w:rFonts w:hint="eastAsia"/>
                              </w:rPr>
                              <w:t>气体传感器</w:t>
                            </w:r>
                          </w:p>
                          <w:p w14:paraId="66E2F9C8" w14:textId="334642D4" w:rsidR="008F5F4B" w:rsidRPr="00AB21C4" w:rsidRDefault="008F5F4B" w:rsidP="000F769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6C776DD" id="矩形 4" o:spid="_x0000_s1034" style="position:absolute;left:0;text-align:left;margin-left:68.55pt;margin-top:6.2pt;width:85.5pt;height:26.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" fillcolor="white [3201]" strokecolor="#70ad47 [3209]" strokeweight="1pt">
                <v:textbox>
                  <w:txbxContent>
                    <w:p w14:paraId="297E8F31" w14:textId="60CFC98B" w:rsidR="00793CEA" w:rsidRDefault="00D733B0" w:rsidP="00793CEA">
                      <w:pPr>
                        <w:jc w:val="center"/>
                      </w:pPr>
                      <w:r w:rsidRPr="00793CEA">
                        <w:rPr>
                          <w:rFonts w:hint="eastAsia"/>
                        </w:rPr>
                        <w:t>气体传感器</w:t>
                      </w:r>
                    </w:p>
                    <w:p w14:paraId="66E2F9C8" w14:textId="334642D4" w:rsidR="008F5F4B" w:rsidRPr="00AB21C4" w:rsidRDefault="008F5F4B" w:rsidP="000F769B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35D4C6C" wp14:editId="1E49092B">
                <wp:simplePos x="0" y="0"/>
                <wp:positionH relativeFrom="column">
                  <wp:posOffset>864235</wp:posOffset>
                </wp:positionH>
                <wp:positionV relativeFrom="paragraph">
                  <wp:posOffset>765175</wp:posOffset>
                </wp:positionV>
                <wp:extent cx="1085850" cy="336550"/>
                <wp:effectExtent l="0" t="0" r="19050" b="2540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5850" cy="3365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546BD71" w14:textId="57510E1A" w:rsidR="00D733B0" w:rsidRDefault="00D733B0" w:rsidP="00D733B0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采样装置</w:t>
                            </w:r>
                          </w:p>
                          <w:p w14:paraId="58561B59" w14:textId="55DE635A" w:rsidR="008F5F4B" w:rsidRDefault="008F5F4B" w:rsidP="000F769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35D4C6C" id="矩形 1" o:spid="_x0000_s1035" style="position:absolute;left:0;text-align:left;margin-left:68.05pt;margin-top:60.25pt;width:85.5pt;height:26.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" fillcolor="white [3201]" strokecolor="#70ad47 [3209]" strokeweight="1pt">
                <v:textbox>
                  <w:txbxContent>
                    <w:p w14:paraId="1546BD71" w14:textId="57510E1A" w:rsidR="00D733B0" w:rsidRDefault="00D733B0" w:rsidP="00D733B0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采样装置</w:t>
                      </w:r>
                    </w:p>
                    <w:p w14:paraId="58561B59" w14:textId="55DE635A" w:rsidR="008F5F4B" w:rsidRDefault="008F5F4B" w:rsidP="000F769B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 w:rsidR="003B0FEC">
        <w:tab/>
      </w:r>
    </w:p>
    <w:p w14:paraId="083C6889" w14:textId="31AFFF8D" w:rsidR="006C2C89" w:rsidRDefault="00D733B0" w:rsidP="00244298">
      <w:pPr>
        <w:tabs>
          <w:tab w:val="left" w:pos="764"/>
        </w:tabs>
        <w:spacing w:line="594" w:lineRule="exact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27B8C098" wp14:editId="679C9D78">
                <wp:simplePos x="0" y="0"/>
                <wp:positionH relativeFrom="column">
                  <wp:posOffset>4491355</wp:posOffset>
                </wp:positionH>
                <wp:positionV relativeFrom="paragraph">
                  <wp:posOffset>28152</wp:posOffset>
                </wp:positionV>
                <wp:extent cx="0" cy="361950"/>
                <wp:effectExtent l="76200" t="0" r="76200" b="57150"/>
                <wp:wrapNone/>
                <wp:docPr id="13" name="直接箭头连接符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6195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139E100F" id="直接箭头连接符 13" o:spid="_x0000_s1026" type="#_x0000_t32" style="position:absolute;left:0;text-align:left;margin-left:353.65pt;margin-top:2.2pt;width:0;height:28.5pt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" strokecolor="black [3200]" strokeweight=".5pt">
                <v:stroke endarrow="block" joinstyle="miter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54009D1A" wp14:editId="28BAB2FA">
                <wp:simplePos x="0" y="0"/>
                <wp:positionH relativeFrom="column">
                  <wp:posOffset>3914987</wp:posOffset>
                </wp:positionH>
                <wp:positionV relativeFrom="paragraph">
                  <wp:posOffset>382905</wp:posOffset>
                </wp:positionV>
                <wp:extent cx="1085850" cy="336550"/>
                <wp:effectExtent l="0" t="0" r="19050" b="25400"/>
                <wp:wrapNone/>
                <wp:docPr id="11" name="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5850" cy="33655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50AF328" w14:textId="77777777" w:rsidR="00D733B0" w:rsidRDefault="00D733B0" w:rsidP="00D733B0"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</w:rPr>
                              <w:t>显示单元</w:t>
                            </w:r>
                          </w:p>
                          <w:p w14:paraId="3D1CD6B6" w14:textId="3E4FC509" w:rsidR="008F5F4B" w:rsidRDefault="008F5F4B" w:rsidP="000F769B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4009D1A" id="矩形 11" o:spid="_x0000_s1036" style="position:absolute;left:0;text-align:left;margin-left:308.25pt;margin-top:30.15pt;width:85.5pt;height:26.5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" fillcolor="white [3201]" strokecolor="#70ad47 [3209]" strokeweight="1pt">
                <v:textbox>
                  <w:txbxContent>
                    <w:p w14:paraId="750AF328" w14:textId="77777777" w:rsidR="00D733B0" w:rsidRDefault="00D733B0" w:rsidP="00D733B0">
                      <w:pPr>
                        <w:jc w:val="center"/>
                      </w:pPr>
                      <w:r>
                        <w:rPr>
                          <w:rFonts w:hint="eastAsia"/>
                        </w:rPr>
                        <w:t>显示单元</w:t>
                      </w:r>
                    </w:p>
                    <w:p w14:paraId="3D1CD6B6" w14:textId="3E4FC509" w:rsidR="008F5F4B" w:rsidRDefault="008F5F4B" w:rsidP="000F769B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75887B05" wp14:editId="36E67526">
                <wp:simplePos x="0" y="0"/>
                <wp:positionH relativeFrom="column">
                  <wp:posOffset>1343448</wp:posOffset>
                </wp:positionH>
                <wp:positionV relativeFrom="paragraph">
                  <wp:posOffset>32385</wp:posOffset>
                </wp:positionV>
                <wp:extent cx="0" cy="355600"/>
                <wp:effectExtent l="76200" t="38100" r="57150" b="25400"/>
                <wp:wrapNone/>
                <wp:docPr id="14" name="直接箭头连接符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355600"/>
                        </a:xfrm>
                        <a:prstGeom prst="straightConnector1">
                          <a:avLst/>
                        </a:prstGeom>
                        <a:ln>
                          <a:tailEnd type="triangle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61BBF34A" id="直接箭头连接符 14" o:spid="_x0000_s1026" type="#_x0000_t32" style="position:absolute;left:0;text-align:left;margin-left:105.8pt;margin-top:2.55pt;width:0;height:28pt;flip:y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" strokecolor="black [3200]" strokeweight=".5pt">
                <v:stroke endarrow="block" joinstyle="miter"/>
              </v:shape>
            </w:pict>
          </mc:Fallback>
        </mc:AlternateContent>
      </w:r>
    </w:p>
    <w:p w14:paraId="0F0BE372" w14:textId="1C12FBB5" w:rsidR="006C2C89" w:rsidRDefault="006C2C89" w:rsidP="00244298">
      <w:pPr>
        <w:tabs>
          <w:tab w:val="left" w:pos="764"/>
        </w:tabs>
        <w:spacing w:line="594" w:lineRule="exact"/>
      </w:pPr>
    </w:p>
    <w:p w14:paraId="36F16FF5" w14:textId="32027244" w:rsidR="004F2212" w:rsidRPr="0000780F" w:rsidRDefault="006C2C89" w:rsidP="00244298">
      <w:pPr>
        <w:tabs>
          <w:tab w:val="left" w:pos="764"/>
        </w:tabs>
        <w:spacing w:line="594" w:lineRule="exact"/>
        <w:jc w:val="center"/>
      </w:pPr>
      <w:r>
        <w:rPr>
          <w:rFonts w:hint="eastAsia"/>
        </w:rPr>
        <w:t>图</w:t>
      </w:r>
      <w:r>
        <w:rPr>
          <w:rFonts w:hint="eastAsia"/>
        </w:rPr>
        <w:t>1</w:t>
      </w:r>
      <w:r>
        <w:t xml:space="preserve"> </w:t>
      </w:r>
      <w:r w:rsidR="00A57599">
        <w:rPr>
          <w:rFonts w:hint="eastAsia"/>
        </w:rPr>
        <w:t>乙醛</w:t>
      </w:r>
      <w:r>
        <w:rPr>
          <w:rFonts w:hint="eastAsia"/>
        </w:rPr>
        <w:t>气体检测</w:t>
      </w:r>
      <w:bookmarkStart w:id="66" w:name="OLE_LINK1"/>
      <w:r>
        <w:rPr>
          <w:rFonts w:hint="eastAsia"/>
        </w:rPr>
        <w:t>仪结构示意图</w:t>
      </w:r>
      <w:bookmarkEnd w:id="66"/>
    </w:p>
    <w:p w14:paraId="6760ED95" w14:textId="5D2C373A" w:rsidR="004F2212" w:rsidRPr="000C0A13" w:rsidRDefault="004F2212" w:rsidP="00244298">
      <w:pPr>
        <w:pStyle w:val="1"/>
        <w:spacing w:before="120" w:line="594" w:lineRule="exact"/>
        <w:rPr>
          <w:rFonts w:cs="Times New Roman" w:hint="eastAsia"/>
        </w:rPr>
      </w:pPr>
      <w:bookmarkStart w:id="67" w:name="_Toc178580130"/>
      <w:bookmarkStart w:id="68" w:name="_Toc178582480"/>
      <w:bookmarkStart w:id="69" w:name="_Toc206768362"/>
      <w:bookmarkStart w:id="70" w:name="_Toc206768492"/>
      <w:r>
        <w:rPr>
          <w:rFonts w:cs="Times New Roman"/>
        </w:rPr>
        <w:t>5</w:t>
      </w:r>
      <w:r w:rsidRPr="000C0A13">
        <w:rPr>
          <w:rFonts w:cs="Times New Roman"/>
        </w:rPr>
        <w:t xml:space="preserve">  计</w:t>
      </w:r>
      <w:r w:rsidRPr="000C0A13">
        <w:rPr>
          <w:rFonts w:cs="Times New Roman" w:hint="eastAsia"/>
        </w:rPr>
        <w:t>量特性</w:t>
      </w:r>
      <w:bookmarkEnd w:id="61"/>
      <w:bookmarkEnd w:id="62"/>
      <w:bookmarkEnd w:id="63"/>
      <w:bookmarkEnd w:id="67"/>
      <w:bookmarkEnd w:id="68"/>
      <w:bookmarkEnd w:id="69"/>
      <w:bookmarkEnd w:id="70"/>
    </w:p>
    <w:p w14:paraId="15C93950" w14:textId="44166177" w:rsidR="00AF7598" w:rsidRDefault="00AF7598" w:rsidP="00AF7598">
      <w:pPr>
        <w:spacing w:after="120" w:line="400" w:lineRule="exact"/>
        <w:ind w:firstLineChars="213" w:firstLine="511"/>
      </w:pPr>
      <w:proofErr w:type="gramStart"/>
      <w:r w:rsidRPr="00AF7598">
        <w:rPr>
          <w:rFonts w:hint="eastAsia"/>
          <w:color w:val="000000"/>
          <w:sz w:val="24"/>
          <w:szCs w:val="24"/>
        </w:rPr>
        <w:t>测油仪</w:t>
      </w:r>
      <w:proofErr w:type="gramEnd"/>
      <w:r w:rsidRPr="00AF7598">
        <w:rPr>
          <w:rFonts w:hint="eastAsia"/>
          <w:color w:val="000000"/>
          <w:sz w:val="24"/>
          <w:szCs w:val="24"/>
        </w:rPr>
        <w:t>的计量特性见表</w:t>
      </w:r>
      <w:r w:rsidRPr="00AF7598">
        <w:rPr>
          <w:color w:val="000000"/>
          <w:sz w:val="24"/>
          <w:szCs w:val="24"/>
        </w:rPr>
        <w:t>1</w:t>
      </w:r>
      <w:r w:rsidRPr="00AF7598">
        <w:rPr>
          <w:rFonts w:hint="eastAsia"/>
          <w:color w:val="000000"/>
          <w:sz w:val="24"/>
          <w:szCs w:val="24"/>
        </w:rPr>
        <w:t>，性能指标供校准时参考。</w:t>
      </w:r>
    </w:p>
    <w:p w14:paraId="3F07AF41" w14:textId="5F554994" w:rsidR="004F2212" w:rsidRPr="0071484D" w:rsidRDefault="004F2212" w:rsidP="0071484D">
      <w:pPr>
        <w:spacing w:after="120" w:line="594" w:lineRule="exact"/>
        <w:jc w:val="center"/>
        <w:rPr>
          <w:rFonts w:ascii="黑体" w:eastAsia="黑体" w:hAnsi="黑体" w:hint="eastAsia"/>
          <w:color w:val="000000"/>
          <w:szCs w:val="21"/>
        </w:rPr>
      </w:pPr>
      <w:r w:rsidRPr="0071484D">
        <w:rPr>
          <w:rFonts w:ascii="黑体" w:eastAsia="黑体" w:hAnsi="黑体" w:hint="eastAsia"/>
          <w:color w:val="000000"/>
          <w:szCs w:val="21"/>
        </w:rPr>
        <w:t>表1计量</w:t>
      </w:r>
      <w:r w:rsidR="00AF7598">
        <w:rPr>
          <w:rFonts w:ascii="黑体" w:eastAsia="黑体" w:hAnsi="黑体" w:hint="eastAsia"/>
          <w:color w:val="000000"/>
          <w:szCs w:val="21"/>
        </w:rPr>
        <w:t>特性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7"/>
        <w:gridCol w:w="1548"/>
        <w:gridCol w:w="3095"/>
        <w:gridCol w:w="3096"/>
      </w:tblGrid>
      <w:tr w:rsidR="00AF7598" w:rsidRPr="00A636D9" w14:paraId="7D2A5C6A" w14:textId="77777777" w:rsidTr="003D011B">
        <w:trPr>
          <w:trHeight w:hRule="exact" w:val="624"/>
        </w:trPr>
        <w:tc>
          <w:tcPr>
            <w:tcW w:w="3095" w:type="dxa"/>
            <w:gridSpan w:val="2"/>
            <w:vMerge w:val="restart"/>
            <w:vAlign w:val="center"/>
          </w:tcPr>
          <w:p w14:paraId="24DB292E" w14:textId="0D98403E" w:rsidR="00AF7598" w:rsidRPr="00EF606D" w:rsidRDefault="00AF7598" w:rsidP="00244298">
            <w:pPr>
              <w:spacing w:line="594" w:lineRule="exact"/>
              <w:jc w:val="center"/>
              <w:rPr>
                <w:rFonts w:asciiTheme="minorEastAsia" w:hAnsiTheme="minorEastAsia" w:hint="eastAsia"/>
                <w:color w:val="000000"/>
                <w:szCs w:val="21"/>
              </w:rPr>
            </w:pPr>
            <w:r w:rsidRPr="00AF7598">
              <w:rPr>
                <w:rFonts w:asciiTheme="minorEastAsia" w:hAnsiTheme="minorEastAsia" w:hint="eastAsia"/>
                <w:color w:val="000000"/>
                <w:szCs w:val="21"/>
              </w:rPr>
              <w:t>计量性能</w:t>
            </w:r>
          </w:p>
        </w:tc>
        <w:tc>
          <w:tcPr>
            <w:tcW w:w="6191" w:type="dxa"/>
            <w:gridSpan w:val="2"/>
            <w:vAlign w:val="center"/>
          </w:tcPr>
          <w:p w14:paraId="321F7DD0" w14:textId="0BF58312" w:rsidR="00AF7598" w:rsidRPr="00EF606D" w:rsidRDefault="00AF7598" w:rsidP="00244298">
            <w:pPr>
              <w:spacing w:line="594" w:lineRule="exact"/>
              <w:jc w:val="center"/>
              <w:rPr>
                <w:rFonts w:asciiTheme="minorEastAsia" w:hAnsiTheme="minorEastAsia" w:hint="eastAsia"/>
                <w:color w:val="000000"/>
                <w:szCs w:val="21"/>
              </w:rPr>
            </w:pPr>
            <w:r w:rsidRPr="00AF7598">
              <w:rPr>
                <w:rFonts w:asciiTheme="minorEastAsia" w:hAnsiTheme="minorEastAsia" w:hint="eastAsia"/>
                <w:color w:val="000000"/>
                <w:szCs w:val="21"/>
              </w:rPr>
              <w:t>性 能 指 标</w:t>
            </w:r>
          </w:p>
        </w:tc>
      </w:tr>
      <w:tr w:rsidR="00AF7598" w:rsidRPr="00A636D9" w14:paraId="0CEF22C6" w14:textId="77777777" w:rsidTr="004345EF">
        <w:trPr>
          <w:trHeight w:hRule="exact" w:val="624"/>
        </w:trPr>
        <w:tc>
          <w:tcPr>
            <w:tcW w:w="3095" w:type="dxa"/>
            <w:gridSpan w:val="2"/>
            <w:vMerge/>
            <w:vAlign w:val="center"/>
          </w:tcPr>
          <w:p w14:paraId="49787672" w14:textId="26FF6188" w:rsidR="00AF7598" w:rsidRPr="00EF606D" w:rsidRDefault="00AF7598" w:rsidP="00AF7598">
            <w:pPr>
              <w:spacing w:line="594" w:lineRule="exact"/>
              <w:jc w:val="center"/>
              <w:rPr>
                <w:rFonts w:asciiTheme="minorEastAsia" w:hAnsiTheme="minorEastAsia" w:hint="eastAsia"/>
                <w:color w:val="000000"/>
                <w:szCs w:val="21"/>
              </w:rPr>
            </w:pPr>
          </w:p>
        </w:tc>
        <w:tc>
          <w:tcPr>
            <w:tcW w:w="3095" w:type="dxa"/>
            <w:vAlign w:val="center"/>
          </w:tcPr>
          <w:p w14:paraId="2D64D0C7" w14:textId="527C942E" w:rsidR="00AF7598" w:rsidRDefault="00AF7598" w:rsidP="00AF7598">
            <w:pPr>
              <w:spacing w:line="594" w:lineRule="exact"/>
              <w:jc w:val="center"/>
              <w:rPr>
                <w:rFonts w:asciiTheme="minorEastAsia" w:hAnsiTheme="minorEastAsia" w:hint="eastAsia"/>
                <w:color w:val="000000"/>
                <w:szCs w:val="21"/>
              </w:rPr>
            </w:pPr>
            <w:r>
              <w:rPr>
                <w:rFonts w:asciiTheme="minorEastAsia" w:hAnsiTheme="minorEastAsia" w:hint="eastAsia"/>
                <w:color w:val="000000"/>
                <w:szCs w:val="21"/>
              </w:rPr>
              <w:t>乙醛</w:t>
            </w:r>
            <w:r w:rsidRPr="00EF606D">
              <w:rPr>
                <w:rFonts w:asciiTheme="minorEastAsia" w:hAnsiTheme="minorEastAsia"/>
                <w:color w:val="000000"/>
                <w:szCs w:val="21"/>
              </w:rPr>
              <w:t>气体分析仪</w:t>
            </w:r>
          </w:p>
        </w:tc>
        <w:tc>
          <w:tcPr>
            <w:tcW w:w="3096" w:type="dxa"/>
            <w:vAlign w:val="center"/>
          </w:tcPr>
          <w:p w14:paraId="0FAA2236" w14:textId="104D8075" w:rsidR="00AF7598" w:rsidRDefault="00AF7598" w:rsidP="00AF7598">
            <w:pPr>
              <w:spacing w:line="594" w:lineRule="exact"/>
              <w:jc w:val="center"/>
              <w:rPr>
                <w:rFonts w:asciiTheme="minorEastAsia" w:hAnsiTheme="minorEastAsia" w:hint="eastAsia"/>
                <w:color w:val="000000"/>
                <w:szCs w:val="21"/>
              </w:rPr>
            </w:pPr>
            <w:r>
              <w:rPr>
                <w:rFonts w:asciiTheme="minorEastAsia" w:hAnsiTheme="minorEastAsia" w:hint="eastAsia"/>
                <w:color w:val="000000"/>
                <w:szCs w:val="21"/>
              </w:rPr>
              <w:t>乙醛</w:t>
            </w:r>
            <w:r w:rsidRPr="00EF606D">
              <w:rPr>
                <w:rFonts w:asciiTheme="minorEastAsia" w:hAnsiTheme="minorEastAsia"/>
                <w:color w:val="000000"/>
                <w:szCs w:val="21"/>
              </w:rPr>
              <w:t>气体检测报警仪</w:t>
            </w:r>
          </w:p>
        </w:tc>
      </w:tr>
      <w:tr w:rsidR="00AF7598" w:rsidRPr="00A636D9" w14:paraId="3086CD29" w14:textId="77777777" w:rsidTr="00951EF0">
        <w:trPr>
          <w:trHeight w:hRule="exact" w:val="1089"/>
        </w:trPr>
        <w:tc>
          <w:tcPr>
            <w:tcW w:w="3095" w:type="dxa"/>
            <w:gridSpan w:val="2"/>
            <w:vAlign w:val="center"/>
          </w:tcPr>
          <w:p w14:paraId="5D285620" w14:textId="77777777" w:rsidR="00AF7598" w:rsidRPr="00EF606D" w:rsidRDefault="00AF7598" w:rsidP="00AF7598">
            <w:pPr>
              <w:spacing w:line="594" w:lineRule="exact"/>
              <w:jc w:val="center"/>
              <w:rPr>
                <w:rFonts w:asciiTheme="minorEastAsia" w:hAnsiTheme="minorEastAsia" w:hint="eastAsia"/>
                <w:color w:val="000000"/>
                <w:szCs w:val="21"/>
              </w:rPr>
            </w:pPr>
            <w:r w:rsidRPr="00EF606D">
              <w:rPr>
                <w:rFonts w:asciiTheme="minorEastAsia" w:hAnsiTheme="minorEastAsia" w:hint="eastAsia"/>
                <w:color w:val="000000"/>
                <w:szCs w:val="21"/>
              </w:rPr>
              <w:t>报警功能</w:t>
            </w:r>
          </w:p>
        </w:tc>
        <w:tc>
          <w:tcPr>
            <w:tcW w:w="3095" w:type="dxa"/>
            <w:vAlign w:val="center"/>
          </w:tcPr>
          <w:p w14:paraId="6F7D0122" w14:textId="77777777" w:rsidR="00AF7598" w:rsidRPr="00EF606D" w:rsidRDefault="00AF7598" w:rsidP="00AF7598">
            <w:pPr>
              <w:spacing w:line="594" w:lineRule="exact"/>
              <w:jc w:val="center"/>
              <w:rPr>
                <w:rFonts w:asciiTheme="minorEastAsia" w:hAnsiTheme="minorEastAsia" w:hint="eastAsia"/>
                <w:color w:val="000000"/>
                <w:szCs w:val="21"/>
              </w:rPr>
            </w:pPr>
            <w:r w:rsidRPr="00EF606D">
              <w:rPr>
                <w:rFonts w:asciiTheme="minorEastAsia" w:hAnsiTheme="minorEastAsia" w:hint="eastAsia"/>
                <w:color w:val="000000"/>
                <w:szCs w:val="21"/>
              </w:rPr>
              <w:t>——</w:t>
            </w:r>
          </w:p>
        </w:tc>
        <w:tc>
          <w:tcPr>
            <w:tcW w:w="3096" w:type="dxa"/>
            <w:vAlign w:val="center"/>
          </w:tcPr>
          <w:p w14:paraId="29A16AB1" w14:textId="7F02CF8F" w:rsidR="00AF7598" w:rsidRPr="00EF606D" w:rsidRDefault="00AF7598" w:rsidP="00AF7598">
            <w:pPr>
              <w:spacing w:line="360" w:lineRule="auto"/>
              <w:jc w:val="center"/>
              <w:rPr>
                <w:rFonts w:asciiTheme="minorEastAsia" w:hAnsiTheme="minorEastAsia" w:hint="eastAsia"/>
                <w:color w:val="000000"/>
                <w:szCs w:val="21"/>
              </w:rPr>
            </w:pPr>
            <w:r w:rsidRPr="00EF606D">
              <w:rPr>
                <w:rFonts w:asciiTheme="minorEastAsia" w:hAnsiTheme="minorEastAsia"/>
                <w:color w:val="000000"/>
                <w:szCs w:val="21"/>
              </w:rPr>
              <w:t>当显示值大于报警设定值时</w:t>
            </w:r>
            <w:r>
              <w:rPr>
                <w:rFonts w:asciiTheme="minorEastAsia" w:hAnsiTheme="minorEastAsia" w:hint="eastAsia"/>
                <w:color w:val="000000"/>
                <w:szCs w:val="21"/>
              </w:rPr>
              <w:t>，</w:t>
            </w:r>
            <w:r w:rsidRPr="00EF606D">
              <w:rPr>
                <w:rFonts w:asciiTheme="minorEastAsia" w:hAnsiTheme="minorEastAsia"/>
                <w:color w:val="000000"/>
                <w:szCs w:val="21"/>
              </w:rPr>
              <w:t>应有声、光或振动报警</w:t>
            </w:r>
          </w:p>
        </w:tc>
      </w:tr>
      <w:tr w:rsidR="00AF7598" w:rsidRPr="00A636D9" w14:paraId="00EC9289" w14:textId="77777777" w:rsidTr="004345EF">
        <w:trPr>
          <w:trHeight w:hRule="exact" w:val="624"/>
        </w:trPr>
        <w:tc>
          <w:tcPr>
            <w:tcW w:w="3095" w:type="dxa"/>
            <w:gridSpan w:val="2"/>
            <w:vAlign w:val="center"/>
          </w:tcPr>
          <w:p w14:paraId="3E7974F6" w14:textId="77777777" w:rsidR="00AF7598" w:rsidRPr="00EF606D" w:rsidRDefault="00AF7598" w:rsidP="00AF7598">
            <w:pPr>
              <w:spacing w:line="594" w:lineRule="exact"/>
              <w:jc w:val="center"/>
              <w:rPr>
                <w:rFonts w:asciiTheme="minorEastAsia" w:hAnsiTheme="minorEastAsia" w:hint="eastAsia"/>
                <w:color w:val="000000"/>
                <w:szCs w:val="21"/>
              </w:rPr>
            </w:pPr>
            <w:r w:rsidRPr="00EF606D">
              <w:rPr>
                <w:rFonts w:asciiTheme="minorEastAsia" w:hAnsiTheme="minorEastAsia"/>
                <w:color w:val="000000"/>
                <w:szCs w:val="21"/>
              </w:rPr>
              <w:t>示值误差</w:t>
            </w:r>
          </w:p>
        </w:tc>
        <w:tc>
          <w:tcPr>
            <w:tcW w:w="309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5488DDC1" w14:textId="77777777" w:rsidR="00AF7598" w:rsidRPr="00EF606D" w:rsidRDefault="00AF7598" w:rsidP="00AF7598">
            <w:pPr>
              <w:spacing w:line="594" w:lineRule="exact"/>
              <w:jc w:val="center"/>
              <w:rPr>
                <w:rFonts w:asciiTheme="minorEastAsia" w:hAnsiTheme="minorEastAsia" w:hint="eastAsia"/>
                <w:color w:val="000000"/>
                <w:szCs w:val="21"/>
              </w:rPr>
            </w:pPr>
            <w:r w:rsidRPr="00EF606D">
              <w:rPr>
                <w:rFonts w:asciiTheme="minorEastAsia" w:hAnsiTheme="minorEastAsia"/>
                <w:color w:val="000000"/>
                <w:szCs w:val="21"/>
              </w:rPr>
              <w:t>±10%</w:t>
            </w:r>
          </w:p>
        </w:tc>
        <w:tc>
          <w:tcPr>
            <w:tcW w:w="3096" w:type="dxa"/>
            <w:vAlign w:val="center"/>
          </w:tcPr>
          <w:p w14:paraId="21B00D88" w14:textId="3C2321A5" w:rsidR="00AF7598" w:rsidRPr="00EF606D" w:rsidRDefault="00AF7598" w:rsidP="00AF7598">
            <w:pPr>
              <w:spacing w:line="594" w:lineRule="exact"/>
              <w:jc w:val="center"/>
              <w:rPr>
                <w:rFonts w:asciiTheme="minorEastAsia" w:hAnsiTheme="minorEastAsia" w:hint="eastAsia"/>
                <w:color w:val="000000"/>
                <w:szCs w:val="21"/>
              </w:rPr>
            </w:pPr>
            <w:r w:rsidRPr="00EF606D">
              <w:rPr>
                <w:rFonts w:asciiTheme="minorEastAsia" w:hAnsiTheme="minorEastAsia"/>
                <w:color w:val="000000"/>
                <w:szCs w:val="21"/>
              </w:rPr>
              <w:t>±5</w:t>
            </w:r>
            <w:r w:rsidRPr="00EF606D">
              <w:rPr>
                <w:rFonts w:asciiTheme="minorEastAsia" w:hAnsiTheme="minorEastAsia" w:hint="eastAsia"/>
                <w:color w:val="000000"/>
                <w:szCs w:val="21"/>
              </w:rPr>
              <w:t>μ</w:t>
            </w:r>
            <w:r w:rsidRPr="00EF606D">
              <w:rPr>
                <w:rFonts w:asciiTheme="minorEastAsia" w:hAnsiTheme="minorEastAsia"/>
                <w:color w:val="000000"/>
                <w:szCs w:val="21"/>
              </w:rPr>
              <w:t>mol/mol或±10%</w:t>
            </w:r>
          </w:p>
          <w:p w14:paraId="7A03DAC4" w14:textId="77777777" w:rsidR="00AF7598" w:rsidRPr="00EF606D" w:rsidRDefault="00AF7598" w:rsidP="00AF7598">
            <w:pPr>
              <w:spacing w:line="594" w:lineRule="exact"/>
              <w:jc w:val="center"/>
              <w:rPr>
                <w:rFonts w:asciiTheme="minorEastAsia" w:hAnsiTheme="minorEastAsia" w:hint="eastAsia"/>
                <w:color w:val="000000"/>
                <w:szCs w:val="21"/>
              </w:rPr>
            </w:pPr>
            <w:r w:rsidRPr="00EF606D">
              <w:rPr>
                <w:rFonts w:asciiTheme="minorEastAsia" w:hAnsiTheme="minorEastAsia"/>
                <w:color w:val="000000"/>
                <w:szCs w:val="21"/>
              </w:rPr>
              <w:t>（满足其一即可）</w:t>
            </w:r>
          </w:p>
        </w:tc>
      </w:tr>
      <w:tr w:rsidR="00AF7598" w:rsidRPr="00A636D9" w14:paraId="1CB657B2" w14:textId="77777777" w:rsidTr="004345EF">
        <w:trPr>
          <w:trHeight w:hRule="exact" w:val="624"/>
        </w:trPr>
        <w:tc>
          <w:tcPr>
            <w:tcW w:w="3095" w:type="dxa"/>
            <w:gridSpan w:val="2"/>
            <w:vAlign w:val="center"/>
          </w:tcPr>
          <w:p w14:paraId="0EBE32AB" w14:textId="77777777" w:rsidR="00AF7598" w:rsidRPr="00EF606D" w:rsidRDefault="00AF7598" w:rsidP="00AF7598">
            <w:pPr>
              <w:spacing w:line="594" w:lineRule="exact"/>
              <w:jc w:val="center"/>
              <w:rPr>
                <w:rFonts w:asciiTheme="minorEastAsia" w:hAnsiTheme="minorEastAsia" w:hint="eastAsia"/>
                <w:color w:val="000000"/>
                <w:szCs w:val="21"/>
              </w:rPr>
            </w:pPr>
            <w:r w:rsidRPr="00EF606D">
              <w:rPr>
                <w:rFonts w:asciiTheme="minorEastAsia" w:hAnsiTheme="minorEastAsia"/>
                <w:color w:val="000000"/>
                <w:szCs w:val="21"/>
              </w:rPr>
              <w:t>响应时间</w:t>
            </w:r>
          </w:p>
        </w:tc>
        <w:tc>
          <w:tcPr>
            <w:tcW w:w="309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31AA73A2" w14:textId="77777777" w:rsidR="00AF7598" w:rsidRPr="00EF606D" w:rsidRDefault="00AF7598" w:rsidP="00AF7598">
            <w:pPr>
              <w:spacing w:line="594" w:lineRule="exact"/>
              <w:jc w:val="center"/>
              <w:rPr>
                <w:rFonts w:asciiTheme="minorEastAsia" w:hAnsiTheme="minorEastAsia" w:hint="eastAsia"/>
                <w:color w:val="000000"/>
                <w:szCs w:val="21"/>
              </w:rPr>
            </w:pPr>
            <w:r w:rsidRPr="00EF606D">
              <w:rPr>
                <w:rFonts w:asciiTheme="minorEastAsia" w:hAnsiTheme="minorEastAsia"/>
                <w:color w:val="000000"/>
                <w:szCs w:val="21"/>
              </w:rPr>
              <w:t>≤90s</w:t>
            </w:r>
          </w:p>
        </w:tc>
        <w:tc>
          <w:tcPr>
            <w:tcW w:w="3096" w:type="dxa"/>
            <w:vAlign w:val="center"/>
          </w:tcPr>
          <w:p w14:paraId="7322E4F4" w14:textId="77777777" w:rsidR="00AF7598" w:rsidRPr="00EF606D" w:rsidRDefault="00AF7598" w:rsidP="00AF7598">
            <w:pPr>
              <w:spacing w:line="594" w:lineRule="exact"/>
              <w:jc w:val="center"/>
              <w:rPr>
                <w:rFonts w:asciiTheme="minorEastAsia" w:hAnsiTheme="minorEastAsia" w:hint="eastAsia"/>
                <w:color w:val="000000"/>
                <w:szCs w:val="21"/>
              </w:rPr>
            </w:pPr>
            <w:r w:rsidRPr="00EF606D">
              <w:rPr>
                <w:rFonts w:asciiTheme="minorEastAsia" w:hAnsiTheme="minorEastAsia"/>
                <w:color w:val="000000"/>
                <w:szCs w:val="21"/>
              </w:rPr>
              <w:t>≤60s</w:t>
            </w:r>
          </w:p>
        </w:tc>
      </w:tr>
      <w:tr w:rsidR="00AF7598" w:rsidRPr="00A636D9" w14:paraId="71320DE2" w14:textId="77777777" w:rsidTr="004345EF">
        <w:trPr>
          <w:trHeight w:hRule="exact" w:val="624"/>
        </w:trPr>
        <w:tc>
          <w:tcPr>
            <w:tcW w:w="3095" w:type="dxa"/>
            <w:gridSpan w:val="2"/>
            <w:vAlign w:val="center"/>
          </w:tcPr>
          <w:p w14:paraId="4FFEFAB7" w14:textId="77777777" w:rsidR="00AF7598" w:rsidRDefault="00AF7598" w:rsidP="00AF7598">
            <w:pPr>
              <w:spacing w:line="594" w:lineRule="exact"/>
              <w:jc w:val="center"/>
              <w:rPr>
                <w:rFonts w:asciiTheme="minorEastAsia" w:hAnsiTheme="minorEastAsia" w:hint="eastAsia"/>
                <w:color w:val="000000"/>
                <w:szCs w:val="21"/>
              </w:rPr>
            </w:pPr>
            <w:r w:rsidRPr="00EF606D">
              <w:rPr>
                <w:rFonts w:asciiTheme="minorEastAsia" w:hAnsiTheme="minorEastAsia"/>
                <w:color w:val="000000"/>
                <w:szCs w:val="21"/>
              </w:rPr>
              <w:t>重复性</w:t>
            </w:r>
          </w:p>
          <w:p w14:paraId="053F2659" w14:textId="77777777" w:rsidR="00AF7598" w:rsidRPr="00C86741" w:rsidRDefault="00AF7598" w:rsidP="00AF7598">
            <w:pPr>
              <w:rPr>
                <w:rFonts w:asciiTheme="minorEastAsia" w:hAnsiTheme="minorEastAsia" w:hint="eastAsia"/>
                <w:szCs w:val="21"/>
              </w:rPr>
            </w:pPr>
          </w:p>
          <w:p w14:paraId="1A4F0AE1" w14:textId="03E50D62" w:rsidR="00AF7598" w:rsidRPr="00C86741" w:rsidRDefault="00AF7598" w:rsidP="00AF7598">
            <w:pPr>
              <w:rPr>
                <w:rFonts w:asciiTheme="minorEastAsia" w:hAnsiTheme="minorEastAsia" w:hint="eastAsia"/>
                <w:szCs w:val="21"/>
              </w:rPr>
            </w:pPr>
          </w:p>
        </w:tc>
        <w:tc>
          <w:tcPr>
            <w:tcW w:w="3095" w:type="dxa"/>
            <w:tcBorders>
              <w:top w:val="single" w:sz="4" w:space="0" w:color="231F20"/>
              <w:left w:val="single" w:sz="4" w:space="0" w:color="231F20"/>
              <w:bottom w:val="single" w:sz="4" w:space="0" w:color="231F20"/>
              <w:right w:val="single" w:sz="4" w:space="0" w:color="231F20"/>
            </w:tcBorders>
            <w:vAlign w:val="center"/>
          </w:tcPr>
          <w:p w14:paraId="65610A97" w14:textId="68F39823" w:rsidR="00AF7598" w:rsidRPr="00EF606D" w:rsidRDefault="00AF7598" w:rsidP="00AF7598">
            <w:pPr>
              <w:spacing w:line="594" w:lineRule="exact"/>
              <w:jc w:val="center"/>
              <w:rPr>
                <w:rFonts w:asciiTheme="minorEastAsia" w:hAnsiTheme="minorEastAsia" w:hint="eastAsia"/>
                <w:color w:val="000000"/>
                <w:szCs w:val="21"/>
              </w:rPr>
            </w:pPr>
            <w:r w:rsidRPr="00EF606D">
              <w:rPr>
                <w:rFonts w:asciiTheme="minorEastAsia" w:hAnsiTheme="minorEastAsia"/>
                <w:color w:val="000000"/>
                <w:szCs w:val="21"/>
              </w:rPr>
              <w:t>≤2%</w:t>
            </w:r>
          </w:p>
        </w:tc>
        <w:tc>
          <w:tcPr>
            <w:tcW w:w="3096" w:type="dxa"/>
            <w:vAlign w:val="center"/>
          </w:tcPr>
          <w:p w14:paraId="56E02D2D" w14:textId="77777777" w:rsidR="00AF7598" w:rsidRPr="00EF606D" w:rsidRDefault="00AF7598" w:rsidP="00AF7598">
            <w:pPr>
              <w:spacing w:line="594" w:lineRule="exact"/>
              <w:jc w:val="center"/>
              <w:rPr>
                <w:rFonts w:asciiTheme="minorEastAsia" w:hAnsiTheme="minorEastAsia" w:hint="eastAsia"/>
                <w:color w:val="000000"/>
                <w:szCs w:val="21"/>
              </w:rPr>
            </w:pPr>
            <w:r w:rsidRPr="00EF606D">
              <w:rPr>
                <w:rFonts w:asciiTheme="minorEastAsia" w:hAnsiTheme="minorEastAsia"/>
                <w:color w:val="000000"/>
                <w:szCs w:val="21"/>
              </w:rPr>
              <w:t>≤3%</w:t>
            </w:r>
          </w:p>
        </w:tc>
      </w:tr>
      <w:tr w:rsidR="00AF7598" w:rsidRPr="00A636D9" w14:paraId="390D271A" w14:textId="77777777" w:rsidTr="002922B1">
        <w:trPr>
          <w:trHeight w:hRule="exact" w:val="624"/>
        </w:trPr>
        <w:tc>
          <w:tcPr>
            <w:tcW w:w="1547" w:type="dxa"/>
            <w:vMerge w:val="restart"/>
            <w:vAlign w:val="center"/>
          </w:tcPr>
          <w:p w14:paraId="284B7E94" w14:textId="77777777" w:rsidR="00AF7598" w:rsidRPr="00EF606D" w:rsidRDefault="00AF7598" w:rsidP="00AF7598">
            <w:pPr>
              <w:spacing w:line="594" w:lineRule="exact"/>
              <w:jc w:val="center"/>
              <w:rPr>
                <w:rFonts w:asciiTheme="minorEastAsia" w:hAnsiTheme="minorEastAsia" w:hint="eastAsia"/>
                <w:color w:val="000000"/>
                <w:szCs w:val="21"/>
              </w:rPr>
            </w:pPr>
            <w:r w:rsidRPr="00EF606D">
              <w:rPr>
                <w:rFonts w:asciiTheme="minorEastAsia" w:hAnsiTheme="minorEastAsia" w:hint="eastAsia"/>
                <w:color w:val="000000"/>
                <w:szCs w:val="21"/>
              </w:rPr>
              <w:t>漂移</w:t>
            </w:r>
          </w:p>
        </w:tc>
        <w:tc>
          <w:tcPr>
            <w:tcW w:w="1548" w:type="dxa"/>
          </w:tcPr>
          <w:p w14:paraId="7343C7C2" w14:textId="77777777" w:rsidR="00AF7598" w:rsidRPr="00EF606D" w:rsidRDefault="00AF7598" w:rsidP="00AF7598">
            <w:pPr>
              <w:spacing w:line="594" w:lineRule="exact"/>
              <w:jc w:val="center"/>
              <w:rPr>
                <w:rFonts w:asciiTheme="minorEastAsia" w:hAnsiTheme="minorEastAsia" w:hint="eastAsia"/>
                <w:color w:val="000000"/>
                <w:szCs w:val="21"/>
              </w:rPr>
            </w:pPr>
            <w:r w:rsidRPr="00EF606D">
              <w:rPr>
                <w:rFonts w:asciiTheme="minorEastAsia" w:hAnsiTheme="minorEastAsia" w:hint="eastAsia"/>
                <w:color w:val="000000"/>
                <w:szCs w:val="21"/>
              </w:rPr>
              <w:t>零点漂移</w:t>
            </w:r>
          </w:p>
        </w:tc>
        <w:tc>
          <w:tcPr>
            <w:tcW w:w="6191" w:type="dxa"/>
            <w:gridSpan w:val="2"/>
            <w:vAlign w:val="center"/>
          </w:tcPr>
          <w:p w14:paraId="0A534F12" w14:textId="77777777" w:rsidR="00AF7598" w:rsidRPr="00EF606D" w:rsidRDefault="00AF7598" w:rsidP="00AF7598">
            <w:pPr>
              <w:spacing w:line="594" w:lineRule="exact"/>
              <w:jc w:val="center"/>
              <w:rPr>
                <w:rFonts w:asciiTheme="minorEastAsia" w:hAnsiTheme="minorEastAsia" w:hint="eastAsia"/>
                <w:color w:val="000000"/>
                <w:szCs w:val="21"/>
              </w:rPr>
            </w:pPr>
            <w:r w:rsidRPr="00EF606D">
              <w:rPr>
                <w:rFonts w:asciiTheme="minorEastAsia" w:hAnsiTheme="minorEastAsia"/>
                <w:color w:val="000000"/>
                <w:szCs w:val="21"/>
              </w:rPr>
              <w:t>±3%FS</w:t>
            </w:r>
          </w:p>
        </w:tc>
      </w:tr>
      <w:tr w:rsidR="00AF7598" w:rsidRPr="00A636D9" w14:paraId="59B48055" w14:textId="77777777" w:rsidTr="002922B1">
        <w:trPr>
          <w:trHeight w:hRule="exact" w:val="624"/>
        </w:trPr>
        <w:tc>
          <w:tcPr>
            <w:tcW w:w="1547" w:type="dxa"/>
            <w:vMerge/>
          </w:tcPr>
          <w:p w14:paraId="48A1E7D0" w14:textId="77777777" w:rsidR="00AF7598" w:rsidRPr="00EF606D" w:rsidRDefault="00AF7598" w:rsidP="00AF7598">
            <w:pPr>
              <w:spacing w:line="594" w:lineRule="exact"/>
              <w:jc w:val="center"/>
              <w:rPr>
                <w:rFonts w:asciiTheme="minorEastAsia" w:hAnsiTheme="minorEastAsia" w:hint="eastAsia"/>
                <w:color w:val="000000"/>
                <w:szCs w:val="21"/>
              </w:rPr>
            </w:pPr>
          </w:p>
        </w:tc>
        <w:tc>
          <w:tcPr>
            <w:tcW w:w="1548" w:type="dxa"/>
          </w:tcPr>
          <w:p w14:paraId="0646E877" w14:textId="77777777" w:rsidR="00AF7598" w:rsidRPr="00EF606D" w:rsidRDefault="00AF7598" w:rsidP="00AF7598">
            <w:pPr>
              <w:spacing w:line="594" w:lineRule="exact"/>
              <w:jc w:val="center"/>
              <w:rPr>
                <w:rFonts w:asciiTheme="minorEastAsia" w:hAnsiTheme="minorEastAsia" w:hint="eastAsia"/>
                <w:color w:val="000000"/>
                <w:szCs w:val="21"/>
              </w:rPr>
            </w:pPr>
            <w:r w:rsidRPr="00EF606D">
              <w:rPr>
                <w:rFonts w:asciiTheme="minorEastAsia" w:hAnsiTheme="minorEastAsia" w:hint="eastAsia"/>
                <w:color w:val="000000"/>
                <w:szCs w:val="21"/>
              </w:rPr>
              <w:t>量程漂移</w:t>
            </w:r>
          </w:p>
        </w:tc>
        <w:tc>
          <w:tcPr>
            <w:tcW w:w="6191" w:type="dxa"/>
            <w:gridSpan w:val="2"/>
            <w:vAlign w:val="center"/>
          </w:tcPr>
          <w:p w14:paraId="6950BECC" w14:textId="77777777" w:rsidR="00AF7598" w:rsidRPr="00EF606D" w:rsidRDefault="00AF7598" w:rsidP="00AF7598">
            <w:pPr>
              <w:spacing w:line="594" w:lineRule="exact"/>
              <w:jc w:val="center"/>
              <w:rPr>
                <w:rFonts w:asciiTheme="minorEastAsia" w:hAnsiTheme="minorEastAsia" w:hint="eastAsia"/>
                <w:color w:val="000000"/>
                <w:szCs w:val="21"/>
              </w:rPr>
            </w:pPr>
            <w:r w:rsidRPr="00EF606D">
              <w:rPr>
                <w:rFonts w:asciiTheme="minorEastAsia" w:hAnsiTheme="minorEastAsia"/>
                <w:color w:val="000000"/>
                <w:szCs w:val="21"/>
              </w:rPr>
              <w:t>±5%FS</w:t>
            </w:r>
          </w:p>
        </w:tc>
      </w:tr>
      <w:tr w:rsidR="00AF7598" w:rsidRPr="00A636D9" w14:paraId="6F0281E0" w14:textId="77777777" w:rsidTr="009B0F12">
        <w:tc>
          <w:tcPr>
            <w:tcW w:w="9286" w:type="dxa"/>
            <w:gridSpan w:val="4"/>
          </w:tcPr>
          <w:p w14:paraId="7CAC301E" w14:textId="77777777" w:rsidR="00AF7598" w:rsidRPr="00E17248" w:rsidRDefault="00AF7598" w:rsidP="00AF7598">
            <w:pPr>
              <w:spacing w:line="594" w:lineRule="exact"/>
              <w:jc w:val="left"/>
              <w:rPr>
                <w:rFonts w:ascii="仿宋" w:eastAsia="仿宋" w:hAnsi="仿宋" w:hint="eastAsia"/>
                <w:color w:val="000000"/>
                <w:szCs w:val="21"/>
              </w:rPr>
            </w:pPr>
            <w:r w:rsidRPr="00E17248">
              <w:rPr>
                <w:rFonts w:ascii="仿宋" w:eastAsia="仿宋" w:hAnsi="仿宋" w:hint="eastAsia"/>
                <w:color w:val="000000"/>
                <w:szCs w:val="21"/>
              </w:rPr>
              <w:t>注:</w:t>
            </w:r>
            <w:r w:rsidRPr="00E17248">
              <w:rPr>
                <w:rFonts w:ascii="仿宋" w:eastAsia="仿宋" w:hAnsi="仿宋"/>
                <w:color w:val="000000"/>
                <w:szCs w:val="21"/>
              </w:rPr>
              <w:t>1</w:t>
            </w:r>
            <w:r w:rsidRPr="00E17248">
              <w:rPr>
                <w:rFonts w:ascii="仿宋" w:eastAsia="仿宋" w:hAnsi="仿宋" w:hint="eastAsia"/>
                <w:color w:val="000000"/>
                <w:szCs w:val="21"/>
              </w:rPr>
              <w:t>.FS表示仪器满量程</w:t>
            </w:r>
          </w:p>
          <w:p w14:paraId="74BED6AC" w14:textId="77777777" w:rsidR="00AF7598" w:rsidRPr="00E17248" w:rsidRDefault="00AF7598" w:rsidP="00AF7598">
            <w:pPr>
              <w:pStyle w:val="TableParagraph"/>
              <w:tabs>
                <w:tab w:val="left" w:pos="1207"/>
              </w:tabs>
              <w:snapToGrid w:val="0"/>
              <w:spacing w:before="11" w:line="594" w:lineRule="exact"/>
              <w:ind w:firstLineChars="150" w:firstLine="315"/>
              <w:mirrorIndents/>
              <w:rPr>
                <w:rFonts w:ascii="仿宋" w:eastAsia="仿宋" w:hAnsi="仿宋" w:cstheme="minorBidi" w:hint="eastAsia"/>
                <w:color w:val="000000"/>
                <w:kern w:val="2"/>
                <w:sz w:val="21"/>
                <w:szCs w:val="21"/>
                <w:lang w:eastAsia="zh-CN"/>
              </w:rPr>
            </w:pPr>
            <w:r w:rsidRPr="00E17248">
              <w:rPr>
                <w:rFonts w:ascii="仿宋" w:eastAsia="仿宋" w:hAnsi="仿宋" w:cstheme="minorBidi" w:hint="eastAsia"/>
                <w:color w:val="000000"/>
                <w:kern w:val="2"/>
                <w:sz w:val="21"/>
                <w:szCs w:val="21"/>
                <w:lang w:eastAsia="zh-CN"/>
              </w:rPr>
              <w:t>2</w:t>
            </w:r>
            <w:r w:rsidRPr="00E17248">
              <w:rPr>
                <w:rFonts w:ascii="仿宋" w:eastAsia="仿宋" w:hAnsi="仿宋" w:cstheme="minorBidi"/>
                <w:color w:val="000000"/>
                <w:kern w:val="2"/>
                <w:sz w:val="21"/>
                <w:szCs w:val="21"/>
                <w:lang w:eastAsia="zh-CN"/>
              </w:rPr>
              <w:t>.</w:t>
            </w:r>
            <w:r w:rsidRPr="00E17248">
              <w:rPr>
                <w:rFonts w:ascii="仿宋" w:eastAsia="仿宋" w:hAnsi="仿宋" w:cstheme="minorBidi" w:hint="eastAsia"/>
                <w:color w:val="000000"/>
                <w:kern w:val="2"/>
                <w:sz w:val="21"/>
                <w:szCs w:val="21"/>
                <w:lang w:eastAsia="zh-CN"/>
              </w:rPr>
              <w:t>报警功能仅适用于报警器</w:t>
            </w:r>
          </w:p>
          <w:p w14:paraId="583E745A" w14:textId="77777777" w:rsidR="00AF7598" w:rsidRPr="00EF606D" w:rsidRDefault="00AF7598" w:rsidP="00AF7598">
            <w:pPr>
              <w:spacing w:line="594" w:lineRule="exact"/>
              <w:ind w:firstLineChars="150" w:firstLine="315"/>
              <w:jc w:val="left"/>
              <w:rPr>
                <w:rFonts w:asciiTheme="minorEastAsia" w:hAnsiTheme="minorEastAsia" w:hint="eastAsia"/>
                <w:color w:val="000000"/>
                <w:szCs w:val="21"/>
              </w:rPr>
            </w:pPr>
            <w:r w:rsidRPr="00E17248">
              <w:rPr>
                <w:rFonts w:ascii="仿宋" w:eastAsia="仿宋" w:hAnsi="仿宋" w:hint="eastAsia"/>
                <w:color w:val="000000"/>
                <w:szCs w:val="21"/>
              </w:rPr>
              <w:t>以上指标不是用于合格性判定，仅作参考。</w:t>
            </w:r>
          </w:p>
        </w:tc>
      </w:tr>
    </w:tbl>
    <w:p w14:paraId="236970BA" w14:textId="1EC4E5B6" w:rsidR="004F2212" w:rsidRDefault="004F2212" w:rsidP="00244298">
      <w:pPr>
        <w:pStyle w:val="1"/>
        <w:spacing w:before="120" w:line="594" w:lineRule="exact"/>
        <w:rPr>
          <w:rFonts w:cs="Times New Roman" w:hint="eastAsia"/>
        </w:rPr>
      </w:pPr>
      <w:bookmarkStart w:id="71" w:name="_Toc496642785"/>
      <w:bookmarkStart w:id="72" w:name="_Toc511806837"/>
      <w:bookmarkStart w:id="73" w:name="_Toc511807140"/>
      <w:bookmarkStart w:id="74" w:name="_Toc178580131"/>
      <w:bookmarkStart w:id="75" w:name="_Toc178582481"/>
      <w:bookmarkStart w:id="76" w:name="_Toc206768363"/>
      <w:bookmarkStart w:id="77" w:name="_Toc206768493"/>
      <w:r>
        <w:rPr>
          <w:rFonts w:cs="Times New Roman"/>
        </w:rPr>
        <w:t>6</w:t>
      </w:r>
      <w:r w:rsidRPr="000C0A13">
        <w:rPr>
          <w:rFonts w:cs="Times New Roman"/>
        </w:rPr>
        <w:t xml:space="preserve">  校</w:t>
      </w:r>
      <w:r w:rsidRPr="000C0A13">
        <w:rPr>
          <w:rFonts w:cs="Times New Roman" w:hint="eastAsia"/>
        </w:rPr>
        <w:t>准条件</w:t>
      </w:r>
      <w:bookmarkEnd w:id="71"/>
      <w:bookmarkEnd w:id="72"/>
      <w:bookmarkEnd w:id="73"/>
      <w:bookmarkEnd w:id="74"/>
      <w:bookmarkEnd w:id="75"/>
      <w:bookmarkEnd w:id="76"/>
      <w:bookmarkEnd w:id="77"/>
    </w:p>
    <w:p w14:paraId="1F165C26" w14:textId="3EF64D0B" w:rsidR="004F2212" w:rsidRDefault="004F2212" w:rsidP="00AE0C8C">
      <w:pPr>
        <w:spacing w:line="594" w:lineRule="exact"/>
        <w:outlineLvl w:val="1"/>
        <w:rPr>
          <w:color w:val="000000"/>
          <w:sz w:val="24"/>
          <w:szCs w:val="24"/>
        </w:rPr>
      </w:pPr>
      <w:bookmarkStart w:id="78" w:name="_Toc178580132"/>
      <w:bookmarkStart w:id="79" w:name="_Toc178582482"/>
      <w:bookmarkStart w:id="80" w:name="_Toc206768364"/>
      <w:bookmarkStart w:id="81" w:name="_Toc206768494"/>
      <w:r>
        <w:rPr>
          <w:rFonts w:ascii="宋体" w:hAnsi="宋体"/>
          <w:sz w:val="24"/>
        </w:rPr>
        <w:t>6</w:t>
      </w:r>
      <w:r w:rsidRPr="00DC72AE">
        <w:rPr>
          <w:rFonts w:ascii="宋体" w:hAnsi="宋体" w:hint="eastAsia"/>
          <w:sz w:val="24"/>
        </w:rPr>
        <w:t>.1校准环境条件</w:t>
      </w:r>
      <w:bookmarkEnd w:id="78"/>
      <w:bookmarkEnd w:id="79"/>
      <w:bookmarkEnd w:id="80"/>
      <w:bookmarkEnd w:id="81"/>
    </w:p>
    <w:p w14:paraId="37D9E9B5" w14:textId="77777777" w:rsidR="004F2212" w:rsidRDefault="004F2212" w:rsidP="00244298">
      <w:pPr>
        <w:spacing w:line="594" w:lineRule="exact"/>
        <w:rPr>
          <w:color w:val="000000"/>
          <w:sz w:val="24"/>
          <w:szCs w:val="24"/>
        </w:rPr>
      </w:pPr>
      <w:r>
        <w:rPr>
          <w:rFonts w:ascii="宋体" w:hAnsi="宋体"/>
          <w:sz w:val="24"/>
        </w:rPr>
        <w:t>6</w:t>
      </w:r>
      <w:r w:rsidRPr="00DC72AE">
        <w:rPr>
          <w:rFonts w:ascii="宋体" w:hAnsi="宋体" w:hint="eastAsia"/>
          <w:sz w:val="24"/>
        </w:rPr>
        <w:t>.1.1环境温度：（</w:t>
      </w:r>
      <w:r>
        <w:rPr>
          <w:rFonts w:ascii="宋体" w:hAnsi="宋体" w:hint="eastAsia"/>
          <w:sz w:val="24"/>
        </w:rPr>
        <w:t>0</w:t>
      </w:r>
      <w:r w:rsidRPr="00DC72AE">
        <w:rPr>
          <w:rFonts w:ascii="宋体" w:hAnsi="宋体" w:hint="eastAsia"/>
          <w:sz w:val="24"/>
        </w:rPr>
        <w:t>～40</w:t>
      </w:r>
      <w:r>
        <w:rPr>
          <w:rFonts w:ascii="宋体" w:hAnsi="宋体"/>
          <w:sz w:val="24"/>
        </w:rPr>
        <w:t>）</w:t>
      </w:r>
      <w:r w:rsidRPr="00DC72AE">
        <w:rPr>
          <w:rFonts w:ascii="宋体" w:hAnsi="宋体" w:hint="eastAsia"/>
          <w:sz w:val="24"/>
        </w:rPr>
        <w:t>℃；校准过程中波动不超过±2℃。</w:t>
      </w:r>
    </w:p>
    <w:p w14:paraId="3DE79EAB" w14:textId="77777777" w:rsidR="004F2212" w:rsidRPr="00DC72AE" w:rsidRDefault="004F2212" w:rsidP="00244298">
      <w:pPr>
        <w:spacing w:line="594" w:lineRule="exact"/>
        <w:rPr>
          <w:rFonts w:ascii="宋体" w:hAnsi="宋体" w:hint="eastAsia"/>
          <w:sz w:val="24"/>
        </w:rPr>
      </w:pPr>
      <w:r>
        <w:rPr>
          <w:rFonts w:ascii="宋体" w:hAnsi="宋体"/>
          <w:sz w:val="24"/>
        </w:rPr>
        <w:t>6</w:t>
      </w:r>
      <w:r w:rsidRPr="00DC72AE">
        <w:rPr>
          <w:rFonts w:ascii="宋体" w:hAnsi="宋体" w:hint="eastAsia"/>
          <w:sz w:val="24"/>
        </w:rPr>
        <w:t>.1.2相对湿度：≤85%</w:t>
      </w:r>
    </w:p>
    <w:p w14:paraId="79BEDEC2" w14:textId="77777777" w:rsidR="004F2212" w:rsidRDefault="004F2212" w:rsidP="00244298">
      <w:pPr>
        <w:spacing w:line="594" w:lineRule="exact"/>
        <w:rPr>
          <w:color w:val="000000"/>
          <w:sz w:val="24"/>
          <w:szCs w:val="24"/>
        </w:rPr>
      </w:pPr>
      <w:r>
        <w:rPr>
          <w:rFonts w:ascii="宋体" w:hAnsi="宋体"/>
          <w:sz w:val="24"/>
        </w:rPr>
        <w:lastRenderedPageBreak/>
        <w:t>6</w:t>
      </w:r>
      <w:r w:rsidRPr="00DC72AE">
        <w:rPr>
          <w:rFonts w:ascii="宋体" w:hAnsi="宋体" w:hint="eastAsia"/>
          <w:sz w:val="24"/>
        </w:rPr>
        <w:t>.1.3应保持通风并采取安全措施，无影响仪器正常工作的电磁场及干扰气体。</w:t>
      </w:r>
    </w:p>
    <w:p w14:paraId="2A74B41C" w14:textId="43B1C051" w:rsidR="004F2212" w:rsidRDefault="004F2212" w:rsidP="00AE0C8C">
      <w:pPr>
        <w:spacing w:line="594" w:lineRule="exact"/>
        <w:outlineLvl w:val="1"/>
        <w:rPr>
          <w:color w:val="000000"/>
          <w:sz w:val="24"/>
          <w:szCs w:val="24"/>
        </w:rPr>
      </w:pPr>
      <w:bookmarkStart w:id="82" w:name="_Toc178580133"/>
      <w:bookmarkStart w:id="83" w:name="_Toc178582483"/>
      <w:bookmarkStart w:id="84" w:name="_Toc206768365"/>
      <w:bookmarkStart w:id="85" w:name="_Toc206768495"/>
      <w:r>
        <w:rPr>
          <w:rFonts w:ascii="宋体" w:hAnsi="宋体"/>
          <w:sz w:val="24"/>
        </w:rPr>
        <w:t>6</w:t>
      </w:r>
      <w:r w:rsidRPr="00DC72AE">
        <w:rPr>
          <w:rFonts w:ascii="宋体" w:hAnsi="宋体" w:hint="eastAsia"/>
          <w:sz w:val="24"/>
        </w:rPr>
        <w:t>.2</w:t>
      </w:r>
      <w:r>
        <w:rPr>
          <w:rFonts w:ascii="宋体" w:hAnsi="宋体" w:hint="eastAsia"/>
          <w:sz w:val="24"/>
        </w:rPr>
        <w:t>测量标准及其他设备</w:t>
      </w:r>
      <w:bookmarkEnd w:id="82"/>
      <w:bookmarkEnd w:id="83"/>
      <w:bookmarkEnd w:id="84"/>
      <w:bookmarkEnd w:id="85"/>
    </w:p>
    <w:p w14:paraId="5A2E64EC" w14:textId="77777777" w:rsidR="004F2212" w:rsidRDefault="004F2212" w:rsidP="00244298">
      <w:pPr>
        <w:spacing w:line="594" w:lineRule="exact"/>
        <w:rPr>
          <w:rFonts w:ascii="宋体" w:hAnsi="宋体" w:hint="eastAsia"/>
          <w:sz w:val="24"/>
        </w:rPr>
      </w:pPr>
      <w:r>
        <w:rPr>
          <w:rFonts w:ascii="宋体" w:hAnsi="宋体"/>
          <w:sz w:val="24"/>
        </w:rPr>
        <w:t>6</w:t>
      </w:r>
      <w:r w:rsidRPr="00DC72AE">
        <w:rPr>
          <w:rFonts w:ascii="宋体" w:hAnsi="宋体" w:hint="eastAsia"/>
          <w:sz w:val="24"/>
        </w:rPr>
        <w:t>.2.1气体标准物质</w:t>
      </w:r>
    </w:p>
    <w:p w14:paraId="40E287E7" w14:textId="30660C5E" w:rsidR="004F2212" w:rsidRDefault="004F2212" w:rsidP="00244298">
      <w:pPr>
        <w:spacing w:line="594" w:lineRule="exact"/>
        <w:ind w:firstLineChars="200" w:firstLine="480"/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>空气中</w:t>
      </w:r>
      <w:r w:rsidR="005C7352">
        <w:rPr>
          <w:rFonts w:ascii="宋体" w:hAnsi="宋体" w:hint="eastAsia"/>
          <w:sz w:val="24"/>
        </w:rPr>
        <w:t>乙醛</w:t>
      </w:r>
      <w:r w:rsidRPr="00DC72AE">
        <w:rPr>
          <w:rFonts w:ascii="宋体" w:hAnsi="宋体" w:hint="eastAsia"/>
          <w:sz w:val="24"/>
        </w:rPr>
        <w:t>气体有证标准物质</w:t>
      </w:r>
      <w:r>
        <w:rPr>
          <w:rFonts w:ascii="宋体" w:hAnsi="宋体" w:hint="eastAsia"/>
          <w:sz w:val="24"/>
        </w:rPr>
        <w:t>或氮气中</w:t>
      </w:r>
      <w:r w:rsidR="005C7352">
        <w:rPr>
          <w:rFonts w:ascii="宋体" w:hAnsi="宋体" w:hint="eastAsia"/>
          <w:sz w:val="24"/>
        </w:rPr>
        <w:t>乙醛</w:t>
      </w:r>
      <w:r w:rsidRPr="00DC72AE">
        <w:rPr>
          <w:rFonts w:ascii="宋体" w:hAnsi="宋体" w:hint="eastAsia"/>
          <w:sz w:val="24"/>
        </w:rPr>
        <w:t>气体有证标准物质，其相对扩展不确定度应不大于</w:t>
      </w:r>
      <w:r w:rsidR="00952349">
        <w:rPr>
          <w:rFonts w:ascii="宋体" w:hAnsi="宋体" w:hint="eastAsia"/>
          <w:sz w:val="24"/>
        </w:rPr>
        <w:t>5</w:t>
      </w:r>
      <w:r w:rsidR="00952349">
        <w:rPr>
          <w:rFonts w:ascii="宋体" w:hAnsi="宋体"/>
          <w:sz w:val="24"/>
        </w:rPr>
        <w:t xml:space="preserve"> </w:t>
      </w:r>
      <w:r w:rsidRPr="00DC72AE">
        <w:rPr>
          <w:rFonts w:ascii="宋体" w:hAnsi="宋体" w:hint="eastAsia"/>
          <w:sz w:val="24"/>
        </w:rPr>
        <w:t>%(</w:t>
      </w:r>
      <w:r w:rsidRPr="00E34BB8">
        <w:rPr>
          <w:rFonts w:ascii="宋体" w:hAnsi="宋体" w:hint="eastAsia"/>
          <w:i/>
          <w:iCs/>
          <w:sz w:val="24"/>
        </w:rPr>
        <w:t>k</w:t>
      </w:r>
      <w:r w:rsidRPr="00DC72AE">
        <w:rPr>
          <w:rFonts w:ascii="宋体" w:hAnsi="宋体" w:hint="eastAsia"/>
          <w:sz w:val="24"/>
        </w:rPr>
        <w:t>=2)。当采用气体稀释装置时</w:t>
      </w:r>
      <w:r>
        <w:rPr>
          <w:rFonts w:ascii="宋体" w:hAnsi="宋体" w:hint="eastAsia"/>
          <w:sz w:val="24"/>
        </w:rPr>
        <w:t>，</w:t>
      </w:r>
      <w:r w:rsidRPr="00DC72AE">
        <w:rPr>
          <w:rFonts w:ascii="宋体" w:hAnsi="宋体" w:hint="eastAsia"/>
          <w:sz w:val="24"/>
        </w:rPr>
        <w:t>稀释</w:t>
      </w:r>
      <w:proofErr w:type="gramStart"/>
      <w:r w:rsidRPr="00DC72AE">
        <w:rPr>
          <w:rFonts w:ascii="宋体" w:hAnsi="宋体" w:hint="eastAsia"/>
          <w:sz w:val="24"/>
        </w:rPr>
        <w:t>后标准</w:t>
      </w:r>
      <w:proofErr w:type="gramEnd"/>
      <w:r w:rsidRPr="00DC72AE">
        <w:rPr>
          <w:rFonts w:ascii="宋体" w:hAnsi="宋体" w:hint="eastAsia"/>
          <w:sz w:val="24"/>
        </w:rPr>
        <w:t>气体的相对扩展不确定度应满足上述要求。</w:t>
      </w:r>
    </w:p>
    <w:p w14:paraId="4D847E69" w14:textId="77777777" w:rsidR="004F2212" w:rsidRPr="00DC72AE" w:rsidRDefault="004F2212" w:rsidP="00244298">
      <w:pPr>
        <w:spacing w:line="594" w:lineRule="exact"/>
        <w:rPr>
          <w:rFonts w:ascii="宋体" w:hAnsi="宋体" w:hint="eastAsia"/>
          <w:sz w:val="24"/>
        </w:rPr>
      </w:pPr>
      <w:r>
        <w:rPr>
          <w:rFonts w:ascii="宋体" w:hAnsi="宋体"/>
          <w:sz w:val="24"/>
        </w:rPr>
        <w:t>6</w:t>
      </w:r>
      <w:r w:rsidRPr="00DC72AE">
        <w:rPr>
          <w:rFonts w:ascii="宋体" w:hAnsi="宋体" w:hint="eastAsia"/>
          <w:sz w:val="24"/>
        </w:rPr>
        <w:t>.2.2零点气体</w:t>
      </w:r>
    </w:p>
    <w:p w14:paraId="6EF265A6" w14:textId="59570ACB" w:rsidR="004F2212" w:rsidRPr="00DC72AE" w:rsidRDefault="004F2212" w:rsidP="00244298">
      <w:pPr>
        <w:spacing w:line="594" w:lineRule="exact"/>
        <w:ind w:firstLineChars="200" w:firstLine="480"/>
        <w:rPr>
          <w:rFonts w:ascii="宋体" w:hAnsi="宋体" w:hint="eastAsia"/>
          <w:sz w:val="24"/>
        </w:rPr>
      </w:pPr>
      <w:r w:rsidRPr="00B72FA3">
        <w:rPr>
          <w:rFonts w:ascii="宋体" w:hAnsi="宋体" w:hint="eastAsia"/>
          <w:sz w:val="24"/>
        </w:rPr>
        <w:t>采用纯度不小于99.999%的高纯氮气或纯化后的洁净空气</w:t>
      </w:r>
      <w:r>
        <w:rPr>
          <w:rFonts w:ascii="宋体" w:hAnsi="宋体" w:hint="eastAsia"/>
          <w:sz w:val="24"/>
        </w:rPr>
        <w:t>。</w:t>
      </w:r>
    </w:p>
    <w:p w14:paraId="64327389" w14:textId="0045D41F" w:rsidR="004F2212" w:rsidRPr="00DC72AE" w:rsidRDefault="004F2212" w:rsidP="00244298">
      <w:pPr>
        <w:spacing w:line="594" w:lineRule="exact"/>
        <w:rPr>
          <w:rFonts w:ascii="宋体" w:hAnsi="宋体" w:hint="eastAsia"/>
          <w:sz w:val="24"/>
        </w:rPr>
      </w:pPr>
      <w:r>
        <w:rPr>
          <w:rFonts w:ascii="宋体" w:hAnsi="宋体"/>
          <w:sz w:val="24"/>
        </w:rPr>
        <w:t>6</w:t>
      </w:r>
      <w:r w:rsidRPr="00DC72AE">
        <w:rPr>
          <w:rFonts w:ascii="宋体" w:hAnsi="宋体" w:hint="eastAsia"/>
          <w:sz w:val="24"/>
        </w:rPr>
        <w:t>.2.3流量</w:t>
      </w:r>
      <w:r w:rsidR="00952349">
        <w:rPr>
          <w:rFonts w:ascii="宋体" w:hAnsi="宋体" w:hint="eastAsia"/>
          <w:sz w:val="24"/>
        </w:rPr>
        <w:t>控制器</w:t>
      </w:r>
      <w:r w:rsidRPr="00DC72AE">
        <w:rPr>
          <w:rFonts w:ascii="宋体" w:hAnsi="宋体" w:hint="eastAsia"/>
          <w:sz w:val="24"/>
        </w:rPr>
        <w:t xml:space="preserve"> </w:t>
      </w:r>
    </w:p>
    <w:p w14:paraId="7E872DB3" w14:textId="4EDD0448" w:rsidR="004F2212" w:rsidRDefault="004F2212" w:rsidP="00244298">
      <w:pPr>
        <w:spacing w:line="594" w:lineRule="exact"/>
        <w:ind w:firstLineChars="200" w:firstLine="480"/>
        <w:rPr>
          <w:rFonts w:ascii="宋体" w:hAnsi="宋体" w:hint="eastAsia"/>
          <w:sz w:val="24"/>
        </w:rPr>
      </w:pPr>
      <w:r w:rsidRPr="007B125F">
        <w:rPr>
          <w:rFonts w:ascii="宋体" w:hAnsi="宋体" w:hint="eastAsia"/>
          <w:sz w:val="24"/>
        </w:rPr>
        <w:t>由两个气体流量计组成，流量范围</w:t>
      </w:r>
      <w:r w:rsidR="008211D0">
        <w:rPr>
          <w:rFonts w:ascii="宋体" w:hAnsi="宋体" w:hint="eastAsia"/>
          <w:sz w:val="24"/>
        </w:rPr>
        <w:t>不小于</w:t>
      </w:r>
      <w:r w:rsidRPr="007B125F">
        <w:rPr>
          <w:rFonts w:ascii="宋体" w:hAnsi="宋体" w:hint="eastAsia"/>
          <w:sz w:val="24"/>
        </w:rPr>
        <w:t>500</w:t>
      </w:r>
      <w:r w:rsidR="005F3FCC">
        <w:rPr>
          <w:rFonts w:ascii="宋体" w:hAnsi="宋体"/>
          <w:sz w:val="24"/>
        </w:rPr>
        <w:t xml:space="preserve"> </w:t>
      </w:r>
      <w:r w:rsidRPr="007B125F">
        <w:rPr>
          <w:rFonts w:ascii="宋体" w:hAnsi="宋体" w:hint="eastAsia"/>
          <w:sz w:val="24"/>
        </w:rPr>
        <w:t>mL/min，</w:t>
      </w:r>
      <w:r w:rsidRPr="00DC72AE">
        <w:rPr>
          <w:rFonts w:ascii="宋体" w:hAnsi="宋体" w:hint="eastAsia"/>
          <w:sz w:val="24"/>
        </w:rPr>
        <w:t>准确度级别不低于4级</w:t>
      </w:r>
      <w:r w:rsidR="00952349">
        <w:rPr>
          <w:rFonts w:ascii="宋体" w:hAnsi="宋体" w:hint="eastAsia"/>
          <w:sz w:val="24"/>
        </w:rPr>
        <w:t>。</w:t>
      </w:r>
    </w:p>
    <w:p w14:paraId="22F1318D" w14:textId="77777777" w:rsidR="004F2212" w:rsidRPr="00DC72AE" w:rsidRDefault="004F2212" w:rsidP="00244298">
      <w:pPr>
        <w:spacing w:line="594" w:lineRule="exact"/>
        <w:rPr>
          <w:rFonts w:ascii="宋体" w:hAnsi="宋体" w:hint="eastAsia"/>
          <w:sz w:val="24"/>
        </w:rPr>
      </w:pPr>
      <w:r>
        <w:rPr>
          <w:rFonts w:ascii="宋体" w:hAnsi="宋体"/>
          <w:sz w:val="24"/>
        </w:rPr>
        <w:t>6</w:t>
      </w:r>
      <w:r w:rsidRPr="00DC72AE">
        <w:rPr>
          <w:rFonts w:ascii="宋体" w:hAnsi="宋体" w:hint="eastAsia"/>
          <w:sz w:val="24"/>
        </w:rPr>
        <w:t xml:space="preserve">.2.4秒表 </w:t>
      </w:r>
    </w:p>
    <w:p w14:paraId="1A06BC13" w14:textId="77777777" w:rsidR="004F2212" w:rsidRPr="00DC72AE" w:rsidRDefault="004F2212" w:rsidP="00244298">
      <w:pPr>
        <w:spacing w:line="594" w:lineRule="exact"/>
        <w:ind w:firstLineChars="200" w:firstLine="480"/>
        <w:rPr>
          <w:rFonts w:ascii="宋体" w:hAnsi="宋体" w:hint="eastAsia"/>
          <w:sz w:val="24"/>
        </w:rPr>
      </w:pPr>
      <w:r w:rsidRPr="00DC72AE">
        <w:rPr>
          <w:rFonts w:ascii="宋体" w:hAnsi="宋体" w:hint="eastAsia"/>
          <w:sz w:val="24"/>
        </w:rPr>
        <w:t>分度值不大于0.1s。</w:t>
      </w:r>
    </w:p>
    <w:p w14:paraId="0F69F42E" w14:textId="77777777" w:rsidR="004F2212" w:rsidRPr="00DC72AE" w:rsidRDefault="004F2212" w:rsidP="00244298">
      <w:pPr>
        <w:spacing w:line="594" w:lineRule="exact"/>
        <w:rPr>
          <w:rFonts w:ascii="宋体" w:hAnsi="宋体" w:hint="eastAsia"/>
          <w:sz w:val="24"/>
        </w:rPr>
      </w:pPr>
      <w:r>
        <w:rPr>
          <w:rFonts w:ascii="宋体" w:hAnsi="宋体"/>
          <w:sz w:val="24"/>
        </w:rPr>
        <w:t>6</w:t>
      </w:r>
      <w:r w:rsidRPr="00DC72AE">
        <w:rPr>
          <w:rFonts w:ascii="宋体" w:hAnsi="宋体" w:hint="eastAsia"/>
          <w:sz w:val="24"/>
        </w:rPr>
        <w:t>.2.5气体减压阀和气路</w:t>
      </w:r>
    </w:p>
    <w:p w14:paraId="6EC942ED" w14:textId="7CE8C80C" w:rsidR="004F2212" w:rsidRPr="00DC72AE" w:rsidRDefault="004F2212" w:rsidP="00244298">
      <w:pPr>
        <w:spacing w:line="594" w:lineRule="exact"/>
        <w:ind w:firstLineChars="200" w:firstLine="480"/>
        <w:rPr>
          <w:rFonts w:ascii="宋体" w:hAnsi="宋体" w:hint="eastAsia"/>
          <w:sz w:val="24"/>
        </w:rPr>
      </w:pPr>
      <w:r w:rsidRPr="00DC72AE">
        <w:rPr>
          <w:rFonts w:ascii="宋体" w:hAnsi="宋体" w:hint="eastAsia"/>
          <w:sz w:val="24"/>
        </w:rPr>
        <w:t>对被测气体应无吸附及化学反应</w:t>
      </w:r>
      <w:r w:rsidR="00CF3FCC">
        <w:rPr>
          <w:rFonts w:ascii="宋体" w:hAnsi="宋体" w:hint="eastAsia"/>
          <w:sz w:val="24"/>
        </w:rPr>
        <w:t>。</w:t>
      </w:r>
    </w:p>
    <w:p w14:paraId="7FD578B8" w14:textId="6D2ED62F" w:rsidR="004F2212" w:rsidRDefault="004F2212" w:rsidP="009F0E12">
      <w:pPr>
        <w:pStyle w:val="1"/>
        <w:spacing w:before="120" w:line="594" w:lineRule="exact"/>
        <w:rPr>
          <w:rFonts w:cs="Times New Roman" w:hint="eastAsia"/>
        </w:rPr>
      </w:pPr>
      <w:bookmarkStart w:id="86" w:name="_Toc496642788"/>
      <w:bookmarkStart w:id="87" w:name="_Toc511806843"/>
      <w:bookmarkStart w:id="88" w:name="_Toc511807146"/>
      <w:bookmarkStart w:id="89" w:name="_Toc178580134"/>
      <w:bookmarkStart w:id="90" w:name="_Toc178582484"/>
      <w:bookmarkStart w:id="91" w:name="_Toc206768366"/>
      <w:bookmarkStart w:id="92" w:name="_Toc206768496"/>
      <w:r>
        <w:rPr>
          <w:rFonts w:cs="Times New Roman"/>
        </w:rPr>
        <w:t>7</w:t>
      </w:r>
      <w:r w:rsidRPr="000C0A13">
        <w:rPr>
          <w:rFonts w:cs="Times New Roman"/>
        </w:rPr>
        <w:t xml:space="preserve">  校准项</w:t>
      </w:r>
      <w:r w:rsidRPr="000C0A13">
        <w:rPr>
          <w:rFonts w:cs="Times New Roman" w:hint="eastAsia"/>
        </w:rPr>
        <w:t>目和校准方法</w:t>
      </w:r>
      <w:bookmarkEnd w:id="86"/>
      <w:bookmarkEnd w:id="87"/>
      <w:bookmarkEnd w:id="88"/>
      <w:bookmarkEnd w:id="89"/>
      <w:bookmarkEnd w:id="90"/>
      <w:bookmarkEnd w:id="91"/>
      <w:bookmarkEnd w:id="92"/>
    </w:p>
    <w:p w14:paraId="3B851ACA" w14:textId="6C693195" w:rsidR="004F2212" w:rsidRDefault="004F2212" w:rsidP="00AE0C8C">
      <w:pPr>
        <w:spacing w:line="594" w:lineRule="exact"/>
        <w:jc w:val="left"/>
        <w:outlineLvl w:val="1"/>
        <w:rPr>
          <w:sz w:val="24"/>
          <w:szCs w:val="24"/>
        </w:rPr>
      </w:pPr>
      <w:bookmarkStart w:id="93" w:name="_Hlk70158610"/>
      <w:bookmarkStart w:id="94" w:name="_Toc178580135"/>
      <w:bookmarkStart w:id="95" w:name="_Toc178582485"/>
      <w:bookmarkStart w:id="96" w:name="_Toc206768367"/>
      <w:bookmarkStart w:id="97" w:name="_Toc206768497"/>
      <w:r>
        <w:rPr>
          <w:sz w:val="24"/>
          <w:szCs w:val="24"/>
        </w:rPr>
        <w:t>7.1</w:t>
      </w:r>
      <w:bookmarkEnd w:id="93"/>
      <w:r>
        <w:rPr>
          <w:sz w:val="24"/>
          <w:szCs w:val="24"/>
        </w:rPr>
        <w:t xml:space="preserve"> </w:t>
      </w:r>
      <w:r w:rsidR="00544C95">
        <w:rPr>
          <w:rFonts w:hint="eastAsia"/>
          <w:sz w:val="24"/>
          <w:szCs w:val="24"/>
        </w:rPr>
        <w:t>仪器的调整</w:t>
      </w:r>
      <w:bookmarkEnd w:id="94"/>
      <w:bookmarkEnd w:id="95"/>
      <w:bookmarkEnd w:id="96"/>
      <w:bookmarkEnd w:id="97"/>
    </w:p>
    <w:p w14:paraId="7C61793E" w14:textId="5D178503" w:rsidR="004F2212" w:rsidRDefault="004F2212" w:rsidP="00244298">
      <w:pPr>
        <w:spacing w:line="594" w:lineRule="exact"/>
        <w:ind w:firstLineChars="200" w:firstLine="480"/>
        <w:jc w:val="left"/>
        <w:rPr>
          <w:sz w:val="24"/>
          <w:szCs w:val="24"/>
        </w:rPr>
      </w:pPr>
      <w:r w:rsidRPr="009B21EB">
        <w:rPr>
          <w:rFonts w:hint="eastAsia"/>
          <w:sz w:val="24"/>
          <w:szCs w:val="24"/>
        </w:rPr>
        <w:t>仪器</w:t>
      </w:r>
      <w:r w:rsidR="00544C95">
        <w:rPr>
          <w:rFonts w:hint="eastAsia"/>
          <w:sz w:val="24"/>
          <w:szCs w:val="24"/>
        </w:rPr>
        <w:t>的显示应清晰完整。</w:t>
      </w:r>
      <w:r w:rsidRPr="009B21EB">
        <w:rPr>
          <w:rFonts w:hint="eastAsia"/>
          <w:sz w:val="24"/>
          <w:szCs w:val="24"/>
        </w:rPr>
        <w:t>各调节器部件应能正常</w:t>
      </w:r>
      <w:r w:rsidR="00544C95">
        <w:rPr>
          <w:rFonts w:hint="eastAsia"/>
          <w:sz w:val="24"/>
          <w:szCs w:val="24"/>
        </w:rPr>
        <w:t>工作</w:t>
      </w:r>
      <w:r w:rsidRPr="009B21EB">
        <w:rPr>
          <w:rFonts w:hint="eastAsia"/>
          <w:sz w:val="24"/>
          <w:szCs w:val="24"/>
        </w:rPr>
        <w:t>，各紧固件应无松动</w:t>
      </w:r>
      <w:r w:rsidR="00544C95">
        <w:rPr>
          <w:rFonts w:hint="eastAsia"/>
          <w:sz w:val="24"/>
          <w:szCs w:val="24"/>
        </w:rPr>
        <w:t>。按照仪器说明书的要求对仪器进行预热。预热稳定后，按图</w:t>
      </w:r>
      <w:r w:rsidR="00544C95">
        <w:rPr>
          <w:sz w:val="24"/>
          <w:szCs w:val="24"/>
        </w:rPr>
        <w:t>2</w:t>
      </w:r>
      <w:r w:rsidR="00544C95">
        <w:rPr>
          <w:rFonts w:hint="eastAsia"/>
          <w:sz w:val="24"/>
          <w:szCs w:val="24"/>
        </w:rPr>
        <w:t>所示连接气体标准物质、流量计和被校仪器，扩散式检测仪不用连接</w:t>
      </w:r>
      <w:r w:rsidR="009B39F4">
        <w:rPr>
          <w:rFonts w:hint="eastAsia"/>
          <w:sz w:val="24"/>
          <w:szCs w:val="24"/>
        </w:rPr>
        <w:t>旁通</w:t>
      </w:r>
      <w:r w:rsidR="00544C95">
        <w:rPr>
          <w:rFonts w:hint="eastAsia"/>
          <w:sz w:val="24"/>
          <w:szCs w:val="24"/>
        </w:rPr>
        <w:t>流量计。</w:t>
      </w:r>
    </w:p>
    <w:p w14:paraId="3A3C2B9C" w14:textId="64976862" w:rsidR="0031516D" w:rsidRDefault="0031516D" w:rsidP="00244298">
      <w:pPr>
        <w:spacing w:line="594" w:lineRule="exact"/>
        <w:ind w:firstLineChars="200" w:firstLine="480"/>
        <w:jc w:val="left"/>
        <w:rPr>
          <w:sz w:val="24"/>
          <w:szCs w:val="24"/>
        </w:rPr>
      </w:pPr>
      <w:r>
        <w:rPr>
          <w:rFonts w:ascii="宋体" w:hAnsi="宋体"/>
          <w:noProof/>
          <w:sz w:val="24"/>
        </w:rPr>
        <w:drawing>
          <wp:anchor distT="0" distB="0" distL="114300" distR="114300" simplePos="0" relativeHeight="251694080" behindDoc="0" locked="0" layoutInCell="1" allowOverlap="1" wp14:anchorId="490ED441" wp14:editId="1E9A9B64">
            <wp:simplePos x="0" y="0"/>
            <wp:positionH relativeFrom="column">
              <wp:posOffset>335280</wp:posOffset>
            </wp:positionH>
            <wp:positionV relativeFrom="paragraph">
              <wp:posOffset>179070</wp:posOffset>
            </wp:positionV>
            <wp:extent cx="5492750" cy="1513669"/>
            <wp:effectExtent l="0" t="0" r="0" b="0"/>
            <wp:wrapNone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微信截图_20240929174950.jpg"/>
                    <pic:cNvPicPr/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92750" cy="151366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0EB7ACBC" w14:textId="7CD77EE2" w:rsidR="0031516D" w:rsidRDefault="0031516D" w:rsidP="00244298">
      <w:pPr>
        <w:spacing w:line="594" w:lineRule="exact"/>
        <w:ind w:firstLineChars="200" w:firstLine="480"/>
        <w:jc w:val="left"/>
        <w:rPr>
          <w:sz w:val="24"/>
          <w:szCs w:val="24"/>
        </w:rPr>
      </w:pPr>
    </w:p>
    <w:p w14:paraId="07ED79FB" w14:textId="499947AD" w:rsidR="0031516D" w:rsidRDefault="0031516D" w:rsidP="00244298">
      <w:pPr>
        <w:spacing w:line="594" w:lineRule="exact"/>
        <w:ind w:firstLineChars="200" w:firstLine="480"/>
        <w:jc w:val="left"/>
        <w:rPr>
          <w:sz w:val="24"/>
          <w:szCs w:val="24"/>
        </w:rPr>
      </w:pPr>
    </w:p>
    <w:p w14:paraId="4A12D3AA" w14:textId="5CF09457" w:rsidR="0031516D" w:rsidRDefault="0031516D" w:rsidP="00244298">
      <w:pPr>
        <w:spacing w:line="594" w:lineRule="exact"/>
        <w:ind w:firstLineChars="200" w:firstLine="480"/>
        <w:jc w:val="left"/>
        <w:rPr>
          <w:sz w:val="24"/>
          <w:szCs w:val="24"/>
        </w:rPr>
      </w:pPr>
    </w:p>
    <w:p w14:paraId="1F8C6706" w14:textId="77777777" w:rsidR="0031516D" w:rsidRPr="00FC04A7" w:rsidRDefault="0031516D" w:rsidP="0031516D">
      <w:pPr>
        <w:spacing w:line="594" w:lineRule="exact"/>
        <w:ind w:firstLineChars="200" w:firstLine="420"/>
        <w:jc w:val="center"/>
        <w:rPr>
          <w:rFonts w:ascii="宋体" w:hAnsi="宋体" w:hint="eastAsia"/>
          <w:szCs w:val="20"/>
        </w:rPr>
      </w:pPr>
      <w:r w:rsidRPr="00FC04A7">
        <w:rPr>
          <w:rFonts w:ascii="宋体" w:hAnsi="宋体" w:hint="eastAsia"/>
          <w:szCs w:val="20"/>
        </w:rPr>
        <w:t>图2</w:t>
      </w:r>
      <w:r w:rsidRPr="00FC04A7">
        <w:rPr>
          <w:rFonts w:ascii="宋体" w:hAnsi="宋体"/>
          <w:szCs w:val="20"/>
        </w:rPr>
        <w:t xml:space="preserve"> </w:t>
      </w:r>
      <w:r>
        <w:rPr>
          <w:rFonts w:ascii="宋体" w:hAnsi="宋体" w:hint="eastAsia"/>
          <w:szCs w:val="20"/>
        </w:rPr>
        <w:t>校准连接</w:t>
      </w:r>
      <w:r w:rsidRPr="00FC04A7">
        <w:rPr>
          <w:rFonts w:ascii="宋体" w:hAnsi="宋体" w:hint="eastAsia"/>
          <w:szCs w:val="20"/>
        </w:rPr>
        <w:t>示意图</w:t>
      </w:r>
    </w:p>
    <w:p w14:paraId="427532C3" w14:textId="788ADDAE" w:rsidR="004F2212" w:rsidRDefault="004F2212" w:rsidP="00AE0C8C">
      <w:pPr>
        <w:spacing w:line="594" w:lineRule="exact"/>
        <w:jc w:val="left"/>
        <w:outlineLvl w:val="1"/>
        <w:rPr>
          <w:sz w:val="24"/>
          <w:szCs w:val="24"/>
        </w:rPr>
      </w:pPr>
      <w:bookmarkStart w:id="98" w:name="_Toc178580136"/>
      <w:bookmarkStart w:id="99" w:name="_Toc178582486"/>
      <w:bookmarkStart w:id="100" w:name="_Toc206768368"/>
      <w:bookmarkStart w:id="101" w:name="_Toc206768498"/>
      <w:r>
        <w:rPr>
          <w:sz w:val="24"/>
          <w:szCs w:val="24"/>
        </w:rPr>
        <w:lastRenderedPageBreak/>
        <w:t>7</w:t>
      </w:r>
      <w:r w:rsidRPr="0008050F">
        <w:rPr>
          <w:sz w:val="24"/>
          <w:szCs w:val="24"/>
        </w:rPr>
        <w:t>.2</w:t>
      </w:r>
      <w:r>
        <w:rPr>
          <w:sz w:val="24"/>
          <w:szCs w:val="24"/>
        </w:rPr>
        <w:t xml:space="preserve"> </w:t>
      </w:r>
      <w:r w:rsidRPr="0008050F">
        <w:rPr>
          <w:rFonts w:hint="eastAsia"/>
          <w:sz w:val="24"/>
          <w:szCs w:val="24"/>
        </w:rPr>
        <w:t>报警功能</w:t>
      </w:r>
      <w:r w:rsidR="00222203">
        <w:rPr>
          <w:rFonts w:hint="eastAsia"/>
          <w:sz w:val="24"/>
          <w:szCs w:val="24"/>
        </w:rPr>
        <w:t>报警动作值</w:t>
      </w:r>
      <w:bookmarkEnd w:id="98"/>
      <w:bookmarkEnd w:id="99"/>
      <w:bookmarkEnd w:id="100"/>
      <w:bookmarkEnd w:id="101"/>
    </w:p>
    <w:p w14:paraId="25294AC4" w14:textId="77777777" w:rsidR="004F2212" w:rsidRDefault="004F2212" w:rsidP="00244298">
      <w:pPr>
        <w:spacing w:line="594" w:lineRule="exact"/>
        <w:ind w:firstLineChars="200" w:firstLine="48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通入约</w:t>
      </w:r>
      <w:r>
        <w:rPr>
          <w:rFonts w:hint="eastAsia"/>
          <w:sz w:val="24"/>
          <w:szCs w:val="24"/>
        </w:rPr>
        <w:t>1</w:t>
      </w:r>
      <w:r>
        <w:rPr>
          <w:sz w:val="24"/>
          <w:szCs w:val="24"/>
        </w:rPr>
        <w:t>.5</w:t>
      </w:r>
      <w:r>
        <w:rPr>
          <w:rFonts w:hint="eastAsia"/>
          <w:sz w:val="24"/>
          <w:szCs w:val="24"/>
        </w:rPr>
        <w:t>倍报警设定值浓度的气体标准物质，观察仪器声、光或振动报警功能是否正常，并记录仪器的报警浓度值。重复操作</w:t>
      </w: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次，</w:t>
      </w:r>
      <w:r>
        <w:rPr>
          <w:rFonts w:hint="eastAsia"/>
          <w:sz w:val="24"/>
          <w:szCs w:val="24"/>
        </w:rPr>
        <w:t>3</w:t>
      </w:r>
      <w:r>
        <w:rPr>
          <w:rFonts w:hint="eastAsia"/>
          <w:sz w:val="24"/>
          <w:szCs w:val="24"/>
        </w:rPr>
        <w:t>次的算术平均值为仪器的报警值。</w:t>
      </w:r>
    </w:p>
    <w:p w14:paraId="3C261892" w14:textId="2AE020CA" w:rsidR="004F2212" w:rsidRPr="003137E9" w:rsidRDefault="004F2212" w:rsidP="00AE0C8C">
      <w:pPr>
        <w:spacing w:line="594" w:lineRule="exact"/>
        <w:jc w:val="left"/>
        <w:outlineLvl w:val="1"/>
        <w:rPr>
          <w:sz w:val="24"/>
          <w:szCs w:val="24"/>
        </w:rPr>
      </w:pPr>
      <w:bookmarkStart w:id="102" w:name="_Toc178580137"/>
      <w:bookmarkStart w:id="103" w:name="_Toc178582487"/>
      <w:bookmarkStart w:id="104" w:name="_Toc206768369"/>
      <w:bookmarkStart w:id="105" w:name="_Toc206768499"/>
      <w:r>
        <w:rPr>
          <w:sz w:val="24"/>
          <w:szCs w:val="24"/>
        </w:rPr>
        <w:t>7.3</w:t>
      </w:r>
      <w:r w:rsidRPr="003137E9">
        <w:rPr>
          <w:rFonts w:hint="eastAsia"/>
          <w:sz w:val="24"/>
          <w:szCs w:val="24"/>
        </w:rPr>
        <w:t xml:space="preserve"> </w:t>
      </w:r>
      <w:r w:rsidRPr="003137E9">
        <w:rPr>
          <w:rFonts w:hint="eastAsia"/>
          <w:sz w:val="24"/>
          <w:szCs w:val="24"/>
        </w:rPr>
        <w:t>示值误差</w:t>
      </w:r>
      <w:bookmarkEnd w:id="102"/>
      <w:bookmarkEnd w:id="103"/>
      <w:bookmarkEnd w:id="104"/>
      <w:bookmarkEnd w:id="105"/>
    </w:p>
    <w:p w14:paraId="1C896AF0" w14:textId="4286123D" w:rsidR="004F2212" w:rsidRPr="003137E9" w:rsidRDefault="004F2212" w:rsidP="00244298">
      <w:pPr>
        <w:spacing w:line="594" w:lineRule="exact"/>
        <w:ind w:firstLineChars="200" w:firstLine="480"/>
        <w:jc w:val="left"/>
        <w:rPr>
          <w:sz w:val="24"/>
          <w:szCs w:val="24"/>
        </w:rPr>
      </w:pPr>
      <w:r w:rsidRPr="003137E9">
        <w:rPr>
          <w:rFonts w:hint="eastAsia"/>
          <w:sz w:val="24"/>
          <w:szCs w:val="24"/>
        </w:rPr>
        <w:t>在正常工作条件下，仪器通电预热稳定后，先通入零点气体调整仪器的零点，再通入浓度约为测量上限</w:t>
      </w:r>
      <w:r w:rsidRPr="003137E9">
        <w:rPr>
          <w:rFonts w:hint="eastAsia"/>
          <w:sz w:val="24"/>
          <w:szCs w:val="24"/>
        </w:rPr>
        <w:t>80%</w:t>
      </w:r>
      <w:r w:rsidRPr="003137E9">
        <w:rPr>
          <w:rFonts w:hint="eastAsia"/>
          <w:sz w:val="24"/>
          <w:szCs w:val="24"/>
        </w:rPr>
        <w:t>的气体标准物质调整仪器示值，然后分别通入浓度约为满量程</w:t>
      </w:r>
      <w:r w:rsidRPr="003137E9">
        <w:rPr>
          <w:rFonts w:hint="eastAsia"/>
          <w:sz w:val="24"/>
          <w:szCs w:val="24"/>
        </w:rPr>
        <w:t>20%</w:t>
      </w:r>
      <w:r w:rsidRPr="003137E9">
        <w:rPr>
          <w:rFonts w:hint="eastAsia"/>
          <w:sz w:val="24"/>
          <w:szCs w:val="24"/>
        </w:rPr>
        <w:t>、</w:t>
      </w:r>
      <w:r w:rsidRPr="003137E9">
        <w:rPr>
          <w:rFonts w:hint="eastAsia"/>
          <w:sz w:val="24"/>
          <w:szCs w:val="24"/>
        </w:rPr>
        <w:t>50%</w:t>
      </w:r>
      <w:r w:rsidRPr="003137E9">
        <w:rPr>
          <w:rFonts w:hint="eastAsia"/>
          <w:sz w:val="24"/>
          <w:szCs w:val="24"/>
        </w:rPr>
        <w:t>和</w:t>
      </w:r>
      <w:r w:rsidRPr="003137E9">
        <w:rPr>
          <w:rFonts w:hint="eastAsia"/>
          <w:sz w:val="24"/>
          <w:szCs w:val="24"/>
        </w:rPr>
        <w:t>80%</w:t>
      </w:r>
      <w:r w:rsidRPr="003137E9">
        <w:rPr>
          <w:rFonts w:hint="eastAsia"/>
          <w:sz w:val="24"/>
          <w:szCs w:val="24"/>
        </w:rPr>
        <w:t>的气体标准物质，记录仪器稳定示值。每点测量</w:t>
      </w:r>
      <w:r w:rsidRPr="003137E9">
        <w:rPr>
          <w:rFonts w:hint="eastAsia"/>
          <w:sz w:val="24"/>
          <w:szCs w:val="24"/>
        </w:rPr>
        <w:t>3</w:t>
      </w:r>
      <w:r w:rsidRPr="003137E9">
        <w:rPr>
          <w:rFonts w:hint="eastAsia"/>
          <w:sz w:val="24"/>
          <w:szCs w:val="24"/>
        </w:rPr>
        <w:t>次，取</w:t>
      </w:r>
      <w:r w:rsidRPr="003137E9">
        <w:rPr>
          <w:rFonts w:hint="eastAsia"/>
          <w:sz w:val="24"/>
          <w:szCs w:val="24"/>
        </w:rPr>
        <w:t>3</w:t>
      </w:r>
      <w:r w:rsidRPr="003137E9">
        <w:rPr>
          <w:rFonts w:hint="eastAsia"/>
          <w:sz w:val="24"/>
          <w:szCs w:val="24"/>
        </w:rPr>
        <w:t>次的算术平均值作为仪器的示值。按式（</w:t>
      </w:r>
      <w:r w:rsidRPr="003137E9">
        <w:rPr>
          <w:rFonts w:hint="eastAsia"/>
          <w:sz w:val="24"/>
          <w:szCs w:val="24"/>
        </w:rPr>
        <w:t>1</w:t>
      </w:r>
      <w:r w:rsidRPr="003137E9">
        <w:rPr>
          <w:rFonts w:hint="eastAsia"/>
          <w:sz w:val="24"/>
          <w:szCs w:val="24"/>
        </w:rPr>
        <w:t>）或式（</w:t>
      </w:r>
      <w:r w:rsidRPr="003137E9">
        <w:rPr>
          <w:rFonts w:hint="eastAsia"/>
          <w:sz w:val="24"/>
          <w:szCs w:val="24"/>
        </w:rPr>
        <w:t>2</w:t>
      </w:r>
      <w:r w:rsidRPr="003137E9">
        <w:rPr>
          <w:rFonts w:hint="eastAsia"/>
          <w:sz w:val="24"/>
          <w:szCs w:val="24"/>
        </w:rPr>
        <w:t>）计算仪器各浓度点的示值误差</w:t>
      </w:r>
      <w:r w:rsidRPr="00CC1505">
        <w:rPr>
          <w:rFonts w:ascii="宋体" w:hAnsi="宋体" w:hint="eastAsia"/>
          <w:sz w:val="24"/>
          <w:szCs w:val="24"/>
        </w:rPr>
        <w:t>Δ</w:t>
      </w:r>
      <w:r w:rsidR="00607491">
        <w:rPr>
          <w:rFonts w:ascii="宋体" w:hAnsi="宋体"/>
          <w:sz w:val="24"/>
          <w:szCs w:val="24"/>
        </w:rPr>
        <w:t>c</w:t>
      </w:r>
      <w:r w:rsidRPr="00CC1505">
        <w:rPr>
          <w:rFonts w:ascii="宋体" w:hAnsi="宋体" w:hint="eastAsia"/>
          <w:sz w:val="24"/>
          <w:szCs w:val="24"/>
        </w:rPr>
        <w:t xml:space="preserve"> 或</w:t>
      </w:r>
      <w:bookmarkStart w:id="106" w:name="_Hlk70159023"/>
      <w:r w:rsidRPr="00CC1505">
        <w:rPr>
          <w:rFonts w:ascii="宋体" w:hAnsi="宋体" w:hint="eastAsia"/>
          <w:sz w:val="24"/>
          <w:szCs w:val="24"/>
        </w:rPr>
        <w:t>Δ</w:t>
      </w:r>
      <w:proofErr w:type="spellStart"/>
      <w:r w:rsidR="00607491">
        <w:rPr>
          <w:rFonts w:ascii="宋体" w:hAnsi="宋体"/>
          <w:sz w:val="24"/>
          <w:szCs w:val="24"/>
        </w:rPr>
        <w:t>c</w:t>
      </w:r>
      <w:r w:rsidRPr="00CC1505">
        <w:rPr>
          <w:rFonts w:ascii="宋体" w:hAnsi="宋体"/>
          <w:sz w:val="24"/>
          <w:szCs w:val="24"/>
          <w:vertAlign w:val="subscript"/>
        </w:rPr>
        <w:t>r</w:t>
      </w:r>
      <w:bookmarkEnd w:id="106"/>
      <w:proofErr w:type="spellEnd"/>
    </w:p>
    <w:p w14:paraId="5ED8411E" w14:textId="41FDA6DE" w:rsidR="004F2212" w:rsidRDefault="007577B1" w:rsidP="00244298">
      <w:pPr>
        <w:spacing w:line="594" w:lineRule="exact"/>
        <w:jc w:val="right"/>
        <w:rPr>
          <w:rFonts w:ascii="宋体" w:hAnsi="宋体" w:hint="eastAsia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Δc=</m:t>
        </m:r>
        <m:bar>
          <m:barPr>
            <m:pos m:val="top"/>
            <m:ctrlPr>
              <w:rPr>
                <w:rFonts w:ascii="Cambria Math" w:hAnsi="Cambria Math"/>
                <w:i/>
                <w:sz w:val="24"/>
                <w:szCs w:val="24"/>
              </w:rPr>
            </m:ctrlPr>
          </m:barPr>
          <m:e>
            <m:r>
              <w:rPr>
                <w:rFonts w:ascii="Cambria Math" w:hAnsi="Cambria Math"/>
                <w:sz w:val="24"/>
                <w:szCs w:val="24"/>
              </w:rPr>
              <m:t>c</m:t>
            </m:r>
          </m:e>
        </m:bar>
        <m:r>
          <w:rPr>
            <w:rFonts w:ascii="Cambria Math" w:eastAsia="微软雅黑" w:hAnsi="Cambria Math" w:cs="微软雅黑"/>
            <w:sz w:val="24"/>
            <w:szCs w:val="24"/>
          </w:rPr>
          <m:t>-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c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s</m:t>
            </m:r>
          </m:sub>
        </m:sSub>
      </m:oMath>
      <w:r w:rsidR="004F2212">
        <w:rPr>
          <w:rFonts w:ascii="宋体" w:hAnsi="宋体"/>
          <w:sz w:val="24"/>
          <w:szCs w:val="24"/>
        </w:rPr>
        <w:t xml:space="preserve">                 </w:t>
      </w:r>
      <w:r w:rsidR="00013170">
        <w:rPr>
          <w:rFonts w:ascii="宋体" w:hAnsi="宋体"/>
          <w:sz w:val="24"/>
          <w:szCs w:val="24"/>
        </w:rPr>
        <w:t xml:space="preserve">       </w:t>
      </w:r>
      <w:r w:rsidR="004F2212">
        <w:rPr>
          <w:rFonts w:ascii="宋体" w:hAnsi="宋体"/>
          <w:sz w:val="24"/>
          <w:szCs w:val="24"/>
        </w:rPr>
        <w:t xml:space="preserve">           </w:t>
      </w:r>
      <w:r w:rsidR="004F2212">
        <w:rPr>
          <w:rFonts w:ascii="宋体" w:hAnsi="宋体" w:hint="eastAsia"/>
          <w:sz w:val="24"/>
          <w:szCs w:val="24"/>
        </w:rPr>
        <w:t>（1）</w:t>
      </w:r>
    </w:p>
    <w:p w14:paraId="29470420" w14:textId="0FAEDA69" w:rsidR="004F2212" w:rsidRDefault="007577B1" w:rsidP="00244298">
      <w:pPr>
        <w:spacing w:line="594" w:lineRule="exact"/>
        <w:jc w:val="right"/>
        <w:rPr>
          <w:rFonts w:ascii="宋体" w:hAnsi="宋体" w:hint="eastAsia"/>
          <w:sz w:val="24"/>
          <w:szCs w:val="24"/>
        </w:rPr>
      </w:pPr>
      <m:oMath>
        <m:r>
          <w:rPr>
            <w:rFonts w:ascii="Cambria Math" w:hAnsi="Cambria Math"/>
            <w:sz w:val="24"/>
            <w:szCs w:val="24"/>
          </w:rPr>
          <m:t>Δ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c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r</m:t>
            </m:r>
          </m:sub>
        </m:sSub>
        <m: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bar>
              <m:barPr>
                <m:pos m:val="top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bar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c</m:t>
                </m:r>
              </m:e>
            </m:bar>
            <m:r>
              <w:rPr>
                <w:rFonts w:ascii="Cambria Math" w:eastAsia="微软雅黑" w:hAnsi="Cambria Math" w:cs="微软雅黑"/>
                <w:sz w:val="24"/>
                <w:szCs w:val="24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c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s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c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s</m:t>
                </m:r>
              </m:sub>
            </m:sSub>
          </m:den>
        </m:f>
        <m:r>
          <w:rPr>
            <w:rFonts w:ascii="Cambria Math" w:hAnsi="Cambria Math"/>
            <w:sz w:val="24"/>
            <w:szCs w:val="24"/>
          </w:rPr>
          <m:t>×100%</m:t>
        </m:r>
      </m:oMath>
      <w:r w:rsidR="004F2212" w:rsidRPr="000869CD">
        <w:rPr>
          <w:rFonts w:ascii="Cambria Math" w:hAnsi="Cambria Math"/>
          <w:sz w:val="24"/>
          <w:szCs w:val="24"/>
        </w:rPr>
        <w:t xml:space="preserve"> </w:t>
      </w:r>
      <w:r w:rsidR="004F2212">
        <w:rPr>
          <w:rFonts w:ascii="宋体" w:hAnsi="宋体"/>
          <w:sz w:val="24"/>
          <w:szCs w:val="24"/>
        </w:rPr>
        <w:t xml:space="preserve">           </w:t>
      </w:r>
      <w:r w:rsidR="00013170">
        <w:rPr>
          <w:rFonts w:ascii="宋体" w:hAnsi="宋体"/>
          <w:sz w:val="24"/>
          <w:szCs w:val="24"/>
        </w:rPr>
        <w:t xml:space="preserve">     </w:t>
      </w:r>
      <w:r w:rsidR="004F2212">
        <w:rPr>
          <w:rFonts w:ascii="宋体" w:hAnsi="宋体"/>
          <w:sz w:val="24"/>
          <w:szCs w:val="24"/>
        </w:rPr>
        <w:t xml:space="preserve">            </w:t>
      </w:r>
      <w:r w:rsidR="004F2212">
        <w:rPr>
          <w:rFonts w:ascii="宋体" w:hAnsi="宋体" w:hint="eastAsia"/>
          <w:sz w:val="24"/>
          <w:szCs w:val="24"/>
        </w:rPr>
        <w:t>（2）</w:t>
      </w:r>
    </w:p>
    <w:p w14:paraId="24760C81" w14:textId="6E721DBA" w:rsidR="004F2212" w:rsidRDefault="004F2212" w:rsidP="00244298">
      <w:pPr>
        <w:spacing w:line="594" w:lineRule="exact"/>
        <w:ind w:firstLineChars="200" w:firstLine="480"/>
        <w:jc w:val="left"/>
        <w:rPr>
          <w:sz w:val="24"/>
          <w:szCs w:val="24"/>
        </w:rPr>
      </w:pPr>
      <w:r w:rsidRPr="003137E9">
        <w:rPr>
          <w:rFonts w:hint="eastAsia"/>
          <w:sz w:val="24"/>
          <w:szCs w:val="24"/>
        </w:rPr>
        <w:t>式中</w:t>
      </w:r>
      <w:r>
        <w:rPr>
          <w:rFonts w:hint="eastAsia"/>
          <w:sz w:val="24"/>
          <w:szCs w:val="24"/>
        </w:rPr>
        <w:t>：</w:t>
      </w:r>
      <m:oMath>
        <m:bar>
          <m:barPr>
            <m:pos m:val="top"/>
            <m:ctrlPr>
              <w:rPr>
                <w:rFonts w:ascii="Cambria Math" w:hAnsi="Cambria Math"/>
                <w:i/>
                <w:sz w:val="24"/>
                <w:szCs w:val="24"/>
              </w:rPr>
            </m:ctrlPr>
          </m:barPr>
          <m:e>
            <m:r>
              <w:rPr>
                <w:rFonts w:ascii="Cambria Math"/>
                <w:sz w:val="24"/>
                <w:szCs w:val="24"/>
              </w:rPr>
              <m:t>c</m:t>
            </m:r>
          </m:e>
        </m:bar>
      </m:oMath>
      <w:r w:rsidR="00EF4D33" w:rsidRPr="00EF4D33">
        <w:rPr>
          <w:rFonts w:ascii="Times New Roman" w:hAnsi="Times New Roman" w:cs="Times New Roman"/>
          <w:szCs w:val="24"/>
        </w:rPr>
        <w:t>——</w:t>
      </w:r>
      <w:r>
        <w:rPr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仪器示值的算术平均值</w:t>
      </w:r>
    </w:p>
    <w:p w14:paraId="5FCA7246" w14:textId="0FFA2C14" w:rsidR="004F2212" w:rsidRPr="003137E9" w:rsidRDefault="004F2212" w:rsidP="00244298">
      <w:pPr>
        <w:spacing w:line="594" w:lineRule="exact"/>
        <w:ind w:firstLineChars="200" w:firstLine="48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</w:t>
      </w:r>
      <w:r>
        <w:rPr>
          <w:sz w:val="24"/>
          <w:szCs w:val="24"/>
        </w:rPr>
        <w:t xml:space="preserve">    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  <w:sz w:val="24"/>
                <w:szCs w:val="24"/>
              </w:rPr>
              <m:t>c</m:t>
            </m:r>
          </m:e>
          <m:sub>
            <m:r>
              <w:rPr>
                <w:rFonts w:ascii="Cambria Math"/>
                <w:sz w:val="24"/>
                <w:szCs w:val="24"/>
              </w:rPr>
              <m:t>s</m:t>
            </m:r>
          </m:sub>
        </m:sSub>
      </m:oMath>
      <w:r w:rsidRPr="00EF4D33">
        <w:rPr>
          <w:rFonts w:ascii="Times New Roman" w:hAnsi="Times New Roman" w:cs="Times New Roman"/>
          <w:sz w:val="24"/>
          <w:szCs w:val="24"/>
        </w:rPr>
        <w:t>——</w:t>
      </w:r>
      <w:r>
        <w:rPr>
          <w:rFonts w:hint="eastAsia"/>
          <w:sz w:val="24"/>
          <w:szCs w:val="24"/>
        </w:rPr>
        <w:t>气体标准物质的浓度值</w:t>
      </w:r>
    </w:p>
    <w:p w14:paraId="748ED738" w14:textId="3F13B51D" w:rsidR="004F2212" w:rsidRPr="003137E9" w:rsidRDefault="004F2212" w:rsidP="00AE0C8C">
      <w:pPr>
        <w:spacing w:line="594" w:lineRule="exact"/>
        <w:jc w:val="left"/>
        <w:outlineLvl w:val="1"/>
        <w:rPr>
          <w:sz w:val="24"/>
          <w:szCs w:val="24"/>
        </w:rPr>
      </w:pPr>
      <w:bookmarkStart w:id="107" w:name="_Toc178580138"/>
      <w:bookmarkStart w:id="108" w:name="_Toc178582488"/>
      <w:bookmarkStart w:id="109" w:name="_Toc206768370"/>
      <w:bookmarkStart w:id="110" w:name="_Toc206768500"/>
      <w:r>
        <w:rPr>
          <w:sz w:val="24"/>
          <w:szCs w:val="24"/>
        </w:rPr>
        <w:t>7</w:t>
      </w:r>
      <w:r>
        <w:rPr>
          <w:rFonts w:hint="eastAsia"/>
          <w:sz w:val="24"/>
          <w:szCs w:val="24"/>
        </w:rPr>
        <w:t>.4</w:t>
      </w:r>
      <w:r>
        <w:rPr>
          <w:sz w:val="24"/>
          <w:szCs w:val="24"/>
        </w:rPr>
        <w:t xml:space="preserve"> </w:t>
      </w:r>
      <w:r w:rsidRPr="003137E9">
        <w:rPr>
          <w:rFonts w:hint="eastAsia"/>
          <w:sz w:val="24"/>
          <w:szCs w:val="24"/>
        </w:rPr>
        <w:t>重复性</w:t>
      </w:r>
      <w:bookmarkEnd w:id="107"/>
      <w:bookmarkEnd w:id="108"/>
      <w:bookmarkEnd w:id="109"/>
      <w:bookmarkEnd w:id="110"/>
    </w:p>
    <w:p w14:paraId="26E37FD9" w14:textId="77777777" w:rsidR="004F2212" w:rsidRPr="003137E9" w:rsidRDefault="004F2212" w:rsidP="00244298">
      <w:pPr>
        <w:spacing w:line="594" w:lineRule="exact"/>
        <w:ind w:firstLineChars="200" w:firstLine="480"/>
        <w:jc w:val="left"/>
        <w:rPr>
          <w:sz w:val="24"/>
          <w:szCs w:val="24"/>
        </w:rPr>
      </w:pPr>
      <w:r w:rsidRPr="003137E9">
        <w:rPr>
          <w:rFonts w:hint="eastAsia"/>
          <w:sz w:val="24"/>
          <w:szCs w:val="24"/>
        </w:rPr>
        <w:t>通入浓度约为满量程</w:t>
      </w:r>
      <w:r w:rsidRPr="003137E9">
        <w:rPr>
          <w:rFonts w:hint="eastAsia"/>
          <w:sz w:val="24"/>
          <w:szCs w:val="24"/>
        </w:rPr>
        <w:t>50%</w:t>
      </w:r>
      <w:r w:rsidRPr="003137E9">
        <w:rPr>
          <w:rFonts w:hint="eastAsia"/>
          <w:sz w:val="24"/>
          <w:szCs w:val="24"/>
        </w:rPr>
        <w:t>的气体标准物质，记录仪器稳定示值。然后通入零点气体使仪器回零，再通入上述浓度的气体标准物质，重复测量</w:t>
      </w:r>
      <w:r w:rsidRPr="003137E9">
        <w:rPr>
          <w:rFonts w:hint="eastAsia"/>
          <w:sz w:val="24"/>
          <w:szCs w:val="24"/>
        </w:rPr>
        <w:t>6</w:t>
      </w:r>
      <w:r w:rsidRPr="003137E9">
        <w:rPr>
          <w:rFonts w:hint="eastAsia"/>
          <w:sz w:val="24"/>
          <w:szCs w:val="24"/>
        </w:rPr>
        <w:t>次</w:t>
      </w:r>
      <w:r>
        <w:rPr>
          <w:rFonts w:hint="eastAsia"/>
          <w:sz w:val="24"/>
          <w:szCs w:val="24"/>
        </w:rPr>
        <w:t>，</w:t>
      </w:r>
      <w:r w:rsidRPr="003137E9">
        <w:rPr>
          <w:rFonts w:hint="eastAsia"/>
          <w:sz w:val="24"/>
          <w:szCs w:val="24"/>
        </w:rPr>
        <w:t>重复性以单次测量的相对标准偏差来表示。按式（</w:t>
      </w:r>
      <w:r w:rsidRPr="003137E9">
        <w:rPr>
          <w:rFonts w:hint="eastAsia"/>
          <w:sz w:val="24"/>
          <w:szCs w:val="24"/>
        </w:rPr>
        <w:t>3</w:t>
      </w:r>
      <w:r w:rsidRPr="003137E9">
        <w:rPr>
          <w:rFonts w:hint="eastAsia"/>
          <w:sz w:val="24"/>
          <w:szCs w:val="24"/>
        </w:rPr>
        <w:t>）计算仪器的重复性。</w:t>
      </w:r>
    </w:p>
    <w:p w14:paraId="00AC6F18" w14:textId="6F5C03CC" w:rsidR="004F2212" w:rsidRPr="003137E9" w:rsidRDefault="00000000" w:rsidP="00244298">
      <w:pPr>
        <w:spacing w:line="594" w:lineRule="exact"/>
        <w:jc w:val="right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s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r</m:t>
            </m:r>
          </m:sub>
        </m:sSub>
        <m: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1</m:t>
            </m:r>
          </m:num>
          <m:den>
            <m:bar>
              <m:barPr>
                <m:pos m:val="top"/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bar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c</m:t>
                </m:r>
              </m:e>
            </m:bar>
          </m:den>
        </m:f>
        <m:rad>
          <m:radPr>
            <m:degHide m:val="1"/>
            <m:ctrlPr>
              <w:rPr>
                <w:rFonts w:ascii="Cambria Math" w:hAnsi="Cambria Math"/>
                <w:i/>
                <w:sz w:val="24"/>
                <w:szCs w:val="24"/>
              </w:rPr>
            </m:ctrlPr>
          </m:radPr>
          <m:deg/>
          <m:e>
            <m:f>
              <m:f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fPr>
              <m:num>
                <m:nary>
                  <m:naryPr>
                    <m:chr m:val="∑"/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naryPr>
                  <m: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i=1</m:t>
                    </m:r>
                  </m:sub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6</m:t>
                    </m:r>
                  </m:sup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(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c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-</m:t>
                    </m:r>
                    <m:bar>
                      <m:barPr>
                        <m:pos m:val="top"/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bar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c</m:t>
                        </m:r>
                      </m:e>
                    </m:bar>
                    <m:sSup>
                      <m:sSupPr>
                        <m:ctrlPr>
                          <w:rPr>
                            <w:rFonts w:ascii="Cambria Math" w:hAnsi="Cambria Math"/>
                            <w:i/>
                            <w:sz w:val="24"/>
                            <w:szCs w:val="24"/>
                          </w:rPr>
                        </m:ctrlPr>
                      </m:sSupPr>
                      <m:e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)</m:t>
                        </m:r>
                      </m:e>
                      <m:sup>
                        <m:r>
                          <w:rPr>
                            <w:rFonts w:ascii="Cambria Math" w:hAnsi="Cambria Math"/>
                            <w:sz w:val="24"/>
                            <w:szCs w:val="24"/>
                          </w:rPr>
                          <m:t>2</m:t>
                        </m:r>
                      </m:sup>
                    </m:sSup>
                  </m:e>
                </m:nary>
              </m:num>
              <m:den>
                <m:r>
                  <w:rPr>
                    <w:rFonts w:ascii="Cambria Math" w:hAnsi="Cambria Math"/>
                    <w:sz w:val="24"/>
                    <w:szCs w:val="24"/>
                  </w:rPr>
                  <m:t>n-1</m:t>
                </m:r>
              </m:den>
            </m:f>
          </m:e>
        </m:rad>
        <m:r>
          <w:rPr>
            <w:rFonts w:ascii="Cambria Math" w:hAnsi="Cambria Math"/>
            <w:sz w:val="24"/>
            <w:szCs w:val="24"/>
          </w:rPr>
          <m:t>×100%</m:t>
        </m:r>
      </m:oMath>
      <w:r w:rsidR="004F2212">
        <w:rPr>
          <w:sz w:val="24"/>
          <w:szCs w:val="24"/>
        </w:rPr>
        <w:t xml:space="preserve">        </w:t>
      </w:r>
      <w:r w:rsidR="00013170">
        <w:rPr>
          <w:sz w:val="24"/>
          <w:szCs w:val="24"/>
        </w:rPr>
        <w:t xml:space="preserve">     </w:t>
      </w:r>
      <w:r w:rsidR="004F2212">
        <w:rPr>
          <w:sz w:val="24"/>
          <w:szCs w:val="24"/>
        </w:rPr>
        <w:t xml:space="preserve">           </w:t>
      </w:r>
      <w:r w:rsidR="004F2212">
        <w:rPr>
          <w:rFonts w:hint="eastAsia"/>
          <w:sz w:val="24"/>
          <w:szCs w:val="24"/>
        </w:rPr>
        <w:t>（</w:t>
      </w:r>
      <w:r w:rsidR="004F2212">
        <w:rPr>
          <w:rFonts w:hint="eastAsia"/>
          <w:sz w:val="24"/>
          <w:szCs w:val="24"/>
        </w:rPr>
        <w:t>3</w:t>
      </w:r>
      <w:r w:rsidR="004F2212">
        <w:rPr>
          <w:rFonts w:hint="eastAsia"/>
          <w:sz w:val="24"/>
          <w:szCs w:val="24"/>
        </w:rPr>
        <w:t>）</w:t>
      </w:r>
    </w:p>
    <w:p w14:paraId="722E953A" w14:textId="3893A88E" w:rsidR="004F2212" w:rsidRPr="00642673" w:rsidRDefault="004F2212" w:rsidP="00244298">
      <w:pPr>
        <w:spacing w:line="594" w:lineRule="exact"/>
        <w:ind w:firstLineChars="200" w:firstLine="480"/>
        <w:jc w:val="left"/>
        <w:rPr>
          <w:sz w:val="24"/>
          <w:szCs w:val="24"/>
        </w:rPr>
      </w:pPr>
      <w:r w:rsidRPr="00642673">
        <w:rPr>
          <w:rFonts w:hint="eastAsia"/>
          <w:sz w:val="24"/>
          <w:szCs w:val="24"/>
        </w:rPr>
        <w:t>式中：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/>
                <w:sz w:val="24"/>
                <w:szCs w:val="24"/>
              </w:rPr>
              <m:t>c</m:t>
            </m:r>
          </m:e>
          <m:sub>
            <m:r>
              <w:rPr>
                <w:rFonts w:ascii="Cambria Math"/>
                <w:sz w:val="24"/>
                <w:szCs w:val="24"/>
              </w:rPr>
              <m:t>i</m:t>
            </m:r>
          </m:sub>
        </m:sSub>
      </m:oMath>
      <w:r w:rsidRPr="00EF4D33">
        <w:rPr>
          <w:rFonts w:ascii="Times New Roman" w:hAnsi="Times New Roman" w:cs="Times New Roman"/>
          <w:sz w:val="24"/>
          <w:szCs w:val="24"/>
        </w:rPr>
        <w:t>——</w:t>
      </w:r>
      <w:r>
        <w:rPr>
          <w:rFonts w:hint="eastAsia"/>
          <w:sz w:val="24"/>
          <w:szCs w:val="24"/>
        </w:rPr>
        <w:t>第</w:t>
      </w:r>
      <w:proofErr w:type="spellStart"/>
      <w:r w:rsidR="001C4903" w:rsidRPr="001C4903">
        <w:rPr>
          <w:i/>
          <w:iCs/>
          <w:sz w:val="24"/>
          <w:szCs w:val="24"/>
        </w:rPr>
        <w:t>i</w:t>
      </w:r>
      <w:proofErr w:type="spellEnd"/>
      <w:r w:rsidRPr="00642673">
        <w:rPr>
          <w:rFonts w:hint="eastAsia"/>
          <w:sz w:val="24"/>
          <w:szCs w:val="24"/>
        </w:rPr>
        <w:t>次的示值</w:t>
      </w:r>
    </w:p>
    <w:p w14:paraId="001FC40B" w14:textId="442BA5B9" w:rsidR="004F2212" w:rsidRDefault="00000000" w:rsidP="00244298">
      <w:pPr>
        <w:spacing w:line="594" w:lineRule="exact"/>
        <w:ind w:firstLineChars="500" w:firstLine="1200"/>
        <w:jc w:val="left"/>
        <w:rPr>
          <w:sz w:val="24"/>
          <w:szCs w:val="24"/>
        </w:rPr>
      </w:pPr>
      <m:oMath>
        <m:bar>
          <m:barPr>
            <m:pos m:val="top"/>
            <m:ctrlPr>
              <w:rPr>
                <w:rFonts w:ascii="Cambria Math" w:hAnsi="Cambria Math"/>
                <w:i/>
                <w:sz w:val="24"/>
                <w:szCs w:val="24"/>
              </w:rPr>
            </m:ctrlPr>
          </m:barPr>
          <m:e>
            <m:r>
              <w:rPr>
                <w:rFonts w:ascii="Cambria Math"/>
                <w:sz w:val="24"/>
                <w:szCs w:val="24"/>
              </w:rPr>
              <m:t>c</m:t>
            </m:r>
            <m:ctrlPr>
              <w:rPr>
                <w:rFonts w:ascii="Cambria Math" w:hAnsi="Cambria Math" w:cs="Times New Roman"/>
                <w:sz w:val="24"/>
                <w:szCs w:val="24"/>
              </w:rPr>
            </m:ctrlPr>
          </m:e>
        </m:bar>
      </m:oMath>
      <w:r w:rsidR="004F2212" w:rsidRPr="00EF4D33">
        <w:rPr>
          <w:rFonts w:ascii="Times New Roman" w:hAnsi="Times New Roman" w:cs="Times New Roman"/>
          <w:sz w:val="24"/>
          <w:szCs w:val="24"/>
        </w:rPr>
        <w:t>——</w:t>
      </w:r>
      <w:r w:rsidR="004F2212" w:rsidRPr="00642673">
        <w:rPr>
          <w:rFonts w:hint="eastAsia"/>
          <w:sz w:val="24"/>
          <w:szCs w:val="24"/>
        </w:rPr>
        <w:t>仪器示值的算术平均值</w:t>
      </w:r>
    </w:p>
    <w:p w14:paraId="5DB07D49" w14:textId="77777777" w:rsidR="004F2212" w:rsidRPr="003137E9" w:rsidRDefault="004F2212" w:rsidP="00244298">
      <w:pPr>
        <w:spacing w:line="594" w:lineRule="exact"/>
        <w:ind w:firstLineChars="500" w:firstLine="1200"/>
        <w:jc w:val="left"/>
        <w:rPr>
          <w:sz w:val="24"/>
          <w:szCs w:val="24"/>
        </w:rPr>
      </w:pPr>
      <w:r w:rsidRPr="00D53C1B">
        <w:rPr>
          <w:rFonts w:hint="eastAsia"/>
          <w:i/>
          <w:iCs/>
          <w:sz w:val="24"/>
          <w:szCs w:val="24"/>
        </w:rPr>
        <w:t>n</w:t>
      </w:r>
      <w:r w:rsidRPr="00EF4D33">
        <w:rPr>
          <w:rFonts w:ascii="Times New Roman" w:hAnsi="Times New Roman" w:cs="Times New Roman"/>
          <w:sz w:val="24"/>
          <w:szCs w:val="24"/>
        </w:rPr>
        <w:t>——</w:t>
      </w:r>
      <w:r>
        <w:rPr>
          <w:rFonts w:hint="eastAsia"/>
          <w:sz w:val="24"/>
          <w:szCs w:val="24"/>
        </w:rPr>
        <w:t>测量次数</w:t>
      </w:r>
    </w:p>
    <w:p w14:paraId="56C34890" w14:textId="07992084" w:rsidR="004F2212" w:rsidRPr="003137E9" w:rsidRDefault="004F2212" w:rsidP="00AE0C8C">
      <w:pPr>
        <w:spacing w:line="594" w:lineRule="exact"/>
        <w:jc w:val="left"/>
        <w:outlineLvl w:val="1"/>
        <w:rPr>
          <w:sz w:val="24"/>
          <w:szCs w:val="24"/>
        </w:rPr>
      </w:pPr>
      <w:bookmarkStart w:id="111" w:name="_Toc178580139"/>
      <w:bookmarkStart w:id="112" w:name="_Toc178582489"/>
      <w:bookmarkStart w:id="113" w:name="_Toc206768371"/>
      <w:bookmarkStart w:id="114" w:name="_Toc206768501"/>
      <w:r>
        <w:rPr>
          <w:sz w:val="24"/>
          <w:szCs w:val="24"/>
        </w:rPr>
        <w:t xml:space="preserve">7.5 </w:t>
      </w:r>
      <w:r w:rsidRPr="003137E9">
        <w:rPr>
          <w:rFonts w:hint="eastAsia"/>
          <w:sz w:val="24"/>
          <w:szCs w:val="24"/>
        </w:rPr>
        <w:t>响应时间</w:t>
      </w:r>
      <w:bookmarkEnd w:id="111"/>
      <w:bookmarkEnd w:id="112"/>
      <w:bookmarkEnd w:id="113"/>
      <w:bookmarkEnd w:id="114"/>
    </w:p>
    <w:p w14:paraId="19A5C257" w14:textId="2C769051" w:rsidR="004F2212" w:rsidRPr="003137E9" w:rsidRDefault="004F2212" w:rsidP="00607491">
      <w:pPr>
        <w:spacing w:line="594" w:lineRule="exact"/>
        <w:ind w:firstLineChars="200" w:firstLine="480"/>
        <w:jc w:val="left"/>
        <w:rPr>
          <w:sz w:val="24"/>
          <w:szCs w:val="24"/>
        </w:rPr>
      </w:pPr>
      <w:r w:rsidRPr="003137E9">
        <w:rPr>
          <w:rFonts w:hint="eastAsia"/>
          <w:sz w:val="24"/>
          <w:szCs w:val="24"/>
        </w:rPr>
        <w:t>通入零点气体校准仪器零点后，通入浓度约为满量程</w:t>
      </w:r>
      <w:r w:rsidRPr="003137E9">
        <w:rPr>
          <w:rFonts w:hint="eastAsia"/>
          <w:sz w:val="24"/>
          <w:szCs w:val="24"/>
        </w:rPr>
        <w:t xml:space="preserve"> 50% </w:t>
      </w:r>
      <w:r w:rsidRPr="003137E9">
        <w:rPr>
          <w:rFonts w:hint="eastAsia"/>
          <w:sz w:val="24"/>
          <w:szCs w:val="24"/>
        </w:rPr>
        <w:t>的气体标准物质，记录稳定示值。然后通入零点气体使仪器回零，再通入上述浓度的气体标准物质，同时用秒表记录从通入气体标准物质瞬时起到仪器显示稳定值</w:t>
      </w:r>
      <w:r w:rsidRPr="003137E9">
        <w:rPr>
          <w:rFonts w:hint="eastAsia"/>
          <w:sz w:val="24"/>
          <w:szCs w:val="24"/>
        </w:rPr>
        <w:t>90%</w:t>
      </w:r>
      <w:r w:rsidRPr="003137E9">
        <w:rPr>
          <w:rFonts w:hint="eastAsia"/>
          <w:sz w:val="24"/>
          <w:szCs w:val="24"/>
        </w:rPr>
        <w:t>时的时间。重复测量</w:t>
      </w:r>
      <w:r w:rsidRPr="003137E9">
        <w:rPr>
          <w:rFonts w:hint="eastAsia"/>
          <w:sz w:val="24"/>
          <w:szCs w:val="24"/>
        </w:rPr>
        <w:t>3</w:t>
      </w:r>
      <w:r w:rsidRPr="003137E9">
        <w:rPr>
          <w:rFonts w:hint="eastAsia"/>
          <w:sz w:val="24"/>
          <w:szCs w:val="24"/>
        </w:rPr>
        <w:t>次，取</w:t>
      </w:r>
      <w:r w:rsidRPr="003137E9">
        <w:rPr>
          <w:rFonts w:hint="eastAsia"/>
          <w:sz w:val="24"/>
          <w:szCs w:val="24"/>
        </w:rPr>
        <w:t>3</w:t>
      </w:r>
      <w:r w:rsidRPr="003137E9">
        <w:rPr>
          <w:rFonts w:hint="eastAsia"/>
          <w:sz w:val="24"/>
          <w:szCs w:val="24"/>
        </w:rPr>
        <w:t>次的算术平</w:t>
      </w:r>
      <w:r w:rsidRPr="003137E9">
        <w:rPr>
          <w:rFonts w:hint="eastAsia"/>
          <w:sz w:val="24"/>
          <w:szCs w:val="24"/>
        </w:rPr>
        <w:lastRenderedPageBreak/>
        <w:t>均值作为仪器的响应时间。</w:t>
      </w:r>
    </w:p>
    <w:p w14:paraId="071D30CB" w14:textId="50FCF600" w:rsidR="004F2212" w:rsidRPr="003137E9" w:rsidRDefault="004F2212" w:rsidP="00AE0C8C">
      <w:pPr>
        <w:spacing w:line="594" w:lineRule="exact"/>
        <w:jc w:val="left"/>
        <w:outlineLvl w:val="1"/>
        <w:rPr>
          <w:sz w:val="24"/>
          <w:szCs w:val="24"/>
        </w:rPr>
      </w:pPr>
      <w:bookmarkStart w:id="115" w:name="_Toc178580140"/>
      <w:bookmarkStart w:id="116" w:name="_Toc178582490"/>
      <w:bookmarkStart w:id="117" w:name="_Toc206768372"/>
      <w:bookmarkStart w:id="118" w:name="_Toc206768502"/>
      <w:r>
        <w:rPr>
          <w:sz w:val="24"/>
          <w:szCs w:val="24"/>
        </w:rPr>
        <w:t xml:space="preserve">7.6 </w:t>
      </w:r>
      <w:r w:rsidRPr="003137E9">
        <w:rPr>
          <w:rFonts w:hint="eastAsia"/>
          <w:sz w:val="24"/>
          <w:szCs w:val="24"/>
        </w:rPr>
        <w:t>漂移</w:t>
      </w:r>
      <w:bookmarkEnd w:id="115"/>
      <w:bookmarkEnd w:id="116"/>
      <w:bookmarkEnd w:id="117"/>
      <w:bookmarkEnd w:id="118"/>
      <w:r w:rsidRPr="003137E9">
        <w:rPr>
          <w:rFonts w:hint="eastAsia"/>
          <w:sz w:val="24"/>
          <w:szCs w:val="24"/>
        </w:rPr>
        <w:t xml:space="preserve"> </w:t>
      </w:r>
    </w:p>
    <w:p w14:paraId="05E57D2B" w14:textId="77777777" w:rsidR="004F2212" w:rsidRPr="003137E9" w:rsidRDefault="004F2212" w:rsidP="00244298">
      <w:pPr>
        <w:spacing w:line="594" w:lineRule="exact"/>
        <w:ind w:firstLineChars="200" w:firstLine="480"/>
        <w:jc w:val="left"/>
        <w:rPr>
          <w:sz w:val="24"/>
          <w:szCs w:val="24"/>
        </w:rPr>
      </w:pPr>
      <w:r w:rsidRPr="003137E9">
        <w:rPr>
          <w:rFonts w:hint="eastAsia"/>
          <w:sz w:val="24"/>
          <w:szCs w:val="24"/>
        </w:rPr>
        <w:t>仪器的漂移包括零点漂移和量程漂移。</w:t>
      </w:r>
    </w:p>
    <w:p w14:paraId="1A0C65FB" w14:textId="5EE0D28C" w:rsidR="004F2212" w:rsidRDefault="004F2212" w:rsidP="00244298">
      <w:pPr>
        <w:spacing w:line="594" w:lineRule="exact"/>
        <w:ind w:firstLineChars="200" w:firstLine="480"/>
        <w:jc w:val="left"/>
        <w:rPr>
          <w:sz w:val="24"/>
          <w:szCs w:val="24"/>
        </w:rPr>
      </w:pPr>
      <w:r w:rsidRPr="003137E9">
        <w:rPr>
          <w:rFonts w:hint="eastAsia"/>
          <w:sz w:val="24"/>
          <w:szCs w:val="24"/>
        </w:rPr>
        <w:t>通入零点气体，</w:t>
      </w:r>
      <w:r w:rsidR="00ED11AC" w:rsidRPr="00ED11AC">
        <w:rPr>
          <w:rFonts w:hint="eastAsia"/>
          <w:sz w:val="24"/>
          <w:szCs w:val="24"/>
        </w:rPr>
        <w:t>待仪器稳定后，记录仪器显示值</w:t>
      </w:r>
      <w:r w:rsidR="00ED11AC" w:rsidRPr="00332447">
        <w:rPr>
          <w:i/>
          <w:iCs/>
          <w:sz w:val="24"/>
          <w:szCs w:val="24"/>
        </w:rPr>
        <w:t>C</w:t>
      </w:r>
      <w:r w:rsidR="00ED11AC" w:rsidRPr="00ED11AC">
        <w:rPr>
          <w:sz w:val="24"/>
          <w:szCs w:val="24"/>
          <w:vertAlign w:val="subscript"/>
        </w:rPr>
        <w:t>z0</w:t>
      </w:r>
      <w:r w:rsidR="00ED11AC" w:rsidRPr="00ED11AC">
        <w:rPr>
          <w:rFonts w:hint="eastAsia"/>
          <w:sz w:val="24"/>
          <w:szCs w:val="24"/>
        </w:rPr>
        <w:t>，然后通入浓度约为满量程的</w:t>
      </w:r>
      <w:r w:rsidR="00ED11AC" w:rsidRPr="00ED11AC">
        <w:rPr>
          <w:rFonts w:hint="eastAsia"/>
          <w:sz w:val="24"/>
          <w:szCs w:val="24"/>
        </w:rPr>
        <w:t>50</w:t>
      </w:r>
      <w:r w:rsidR="00ED11AC" w:rsidRPr="00ED11AC">
        <w:rPr>
          <w:rFonts w:hint="eastAsia"/>
          <w:sz w:val="24"/>
          <w:szCs w:val="24"/>
        </w:rPr>
        <w:t>％的标准气体，仪器稳定后，记录仪器显示值</w:t>
      </w:r>
      <w:r w:rsidR="00ED11AC" w:rsidRPr="00332447">
        <w:rPr>
          <w:i/>
          <w:iCs/>
          <w:sz w:val="24"/>
          <w:szCs w:val="24"/>
        </w:rPr>
        <w:t>C</w:t>
      </w:r>
      <w:r w:rsidR="00ED11AC">
        <w:rPr>
          <w:sz w:val="24"/>
          <w:szCs w:val="24"/>
          <w:vertAlign w:val="subscript"/>
        </w:rPr>
        <w:t>c</w:t>
      </w:r>
      <w:r w:rsidR="00ED11AC" w:rsidRPr="00ED11AC">
        <w:rPr>
          <w:sz w:val="24"/>
          <w:szCs w:val="24"/>
          <w:vertAlign w:val="subscript"/>
        </w:rPr>
        <w:t>0</w:t>
      </w:r>
      <w:r w:rsidR="00ED11AC" w:rsidRPr="00ED11AC">
        <w:rPr>
          <w:rFonts w:hint="eastAsia"/>
          <w:sz w:val="24"/>
          <w:szCs w:val="24"/>
        </w:rPr>
        <w:t>，撤去标准气。便携式仪器连续运行</w:t>
      </w:r>
      <w:r w:rsidR="00ED11AC" w:rsidRPr="00ED11AC">
        <w:rPr>
          <w:rFonts w:hint="eastAsia"/>
          <w:sz w:val="24"/>
          <w:szCs w:val="24"/>
        </w:rPr>
        <w:t>1h</w:t>
      </w:r>
      <w:r w:rsidR="00ED11AC" w:rsidRPr="00ED11AC">
        <w:rPr>
          <w:rFonts w:hint="eastAsia"/>
          <w:sz w:val="24"/>
          <w:szCs w:val="24"/>
        </w:rPr>
        <w:t>，每间隔</w:t>
      </w:r>
      <w:r w:rsidR="00ED11AC" w:rsidRPr="00ED11AC">
        <w:rPr>
          <w:rFonts w:hint="eastAsia"/>
          <w:sz w:val="24"/>
          <w:szCs w:val="24"/>
        </w:rPr>
        <w:t>15 min</w:t>
      </w:r>
      <w:r w:rsidR="00ED11AC" w:rsidRPr="00ED11AC">
        <w:rPr>
          <w:rFonts w:hint="eastAsia"/>
          <w:sz w:val="24"/>
          <w:szCs w:val="24"/>
        </w:rPr>
        <w:t>重复上述步骤一次，固定式仪器连续运行</w:t>
      </w:r>
      <w:r w:rsidR="00ED11AC" w:rsidRPr="00ED11AC">
        <w:rPr>
          <w:rFonts w:hint="eastAsia"/>
          <w:sz w:val="24"/>
          <w:szCs w:val="24"/>
        </w:rPr>
        <w:t>4h</w:t>
      </w:r>
      <w:r w:rsidR="00ED11AC" w:rsidRPr="00ED11AC">
        <w:rPr>
          <w:rFonts w:hint="eastAsia"/>
          <w:sz w:val="24"/>
          <w:szCs w:val="24"/>
        </w:rPr>
        <w:t>，每间隔</w:t>
      </w:r>
      <w:r w:rsidR="00ED11AC" w:rsidRPr="00ED11AC">
        <w:rPr>
          <w:rFonts w:hint="eastAsia"/>
          <w:sz w:val="24"/>
          <w:szCs w:val="24"/>
        </w:rPr>
        <w:t>1h</w:t>
      </w:r>
      <w:r w:rsidR="00ED11AC" w:rsidRPr="00ED11AC">
        <w:rPr>
          <w:rFonts w:hint="eastAsia"/>
          <w:sz w:val="24"/>
          <w:szCs w:val="24"/>
        </w:rPr>
        <w:t>重复上述步骤一次，同时记录仪器显示值</w:t>
      </w:r>
      <w:proofErr w:type="spellStart"/>
      <w:r w:rsidR="00ED11AC" w:rsidRPr="00332447">
        <w:rPr>
          <w:i/>
          <w:iCs/>
          <w:sz w:val="24"/>
          <w:szCs w:val="24"/>
        </w:rPr>
        <w:t>C</w:t>
      </w:r>
      <w:r w:rsidR="00ED11AC" w:rsidRPr="00ED11AC">
        <w:rPr>
          <w:sz w:val="24"/>
          <w:szCs w:val="24"/>
          <w:vertAlign w:val="subscript"/>
        </w:rPr>
        <w:t>z</w:t>
      </w:r>
      <w:r w:rsidR="00ED11AC">
        <w:rPr>
          <w:sz w:val="24"/>
          <w:szCs w:val="24"/>
          <w:vertAlign w:val="subscript"/>
        </w:rPr>
        <w:t>i</w:t>
      </w:r>
      <w:proofErr w:type="spellEnd"/>
      <w:r w:rsidR="00ED11AC" w:rsidRPr="00ED11AC">
        <w:rPr>
          <w:rFonts w:hint="eastAsia"/>
          <w:sz w:val="24"/>
          <w:szCs w:val="24"/>
        </w:rPr>
        <w:t>及</w:t>
      </w:r>
      <w:proofErr w:type="spellStart"/>
      <w:r w:rsidR="00ED11AC" w:rsidRPr="00332447">
        <w:rPr>
          <w:i/>
          <w:iCs/>
          <w:sz w:val="24"/>
          <w:szCs w:val="24"/>
        </w:rPr>
        <w:t>C</w:t>
      </w:r>
      <w:r w:rsidR="00ED11AC">
        <w:rPr>
          <w:sz w:val="24"/>
          <w:szCs w:val="24"/>
          <w:vertAlign w:val="subscript"/>
        </w:rPr>
        <w:t>ci</w:t>
      </w:r>
      <w:proofErr w:type="spellEnd"/>
      <w:r w:rsidR="00ED11AC" w:rsidRPr="00ED11AC">
        <w:rPr>
          <w:rFonts w:hint="eastAsia"/>
          <w:sz w:val="24"/>
          <w:szCs w:val="24"/>
        </w:rPr>
        <w:t>，按式（</w:t>
      </w:r>
      <w:r w:rsidR="00FB70F0">
        <w:rPr>
          <w:sz w:val="24"/>
          <w:szCs w:val="24"/>
        </w:rPr>
        <w:t>4</w:t>
      </w:r>
      <w:r w:rsidR="00ED11AC" w:rsidRPr="00ED11AC">
        <w:rPr>
          <w:rFonts w:hint="eastAsia"/>
          <w:sz w:val="24"/>
          <w:szCs w:val="24"/>
        </w:rPr>
        <w:t>）计算零点漂移，取绝对值最大的△</w:t>
      </w:r>
      <w:r w:rsidR="00FB70F0" w:rsidRPr="00FB70F0">
        <w:rPr>
          <w:rFonts w:hint="eastAsia"/>
          <w:sz w:val="24"/>
          <w:szCs w:val="24"/>
          <w:vertAlign w:val="subscript"/>
        </w:rPr>
        <w:t>z</w:t>
      </w:r>
      <w:r w:rsidR="00FB70F0" w:rsidRPr="00FB70F0">
        <w:rPr>
          <w:sz w:val="24"/>
          <w:szCs w:val="24"/>
          <w:vertAlign w:val="subscript"/>
        </w:rPr>
        <w:t>i</w:t>
      </w:r>
      <w:r w:rsidR="00ED11AC" w:rsidRPr="00ED11AC">
        <w:rPr>
          <w:rFonts w:hint="eastAsia"/>
          <w:sz w:val="24"/>
          <w:szCs w:val="24"/>
        </w:rPr>
        <w:t>作为仪器的零点漂移。</w:t>
      </w:r>
    </w:p>
    <w:p w14:paraId="68B10ED8" w14:textId="3BDFE392" w:rsidR="004F2212" w:rsidRPr="003137E9" w:rsidRDefault="00000000" w:rsidP="00013170">
      <w:pPr>
        <w:spacing w:line="594" w:lineRule="exact"/>
        <w:jc w:val="right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Δ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zi</m:t>
            </m:r>
          </m:sub>
        </m:sSub>
        <m: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c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zi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c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zo</m:t>
                </m:r>
              </m:sub>
            </m:sSub>
          </m:num>
          <m:den>
            <m:r>
              <w:rPr>
                <w:rFonts w:ascii="Cambria Math" w:hAnsi="Cambria Math"/>
                <w:sz w:val="24"/>
                <w:szCs w:val="24"/>
              </w:rPr>
              <m:t>R</m:t>
            </m:r>
          </m:den>
        </m:f>
        <m:r>
          <w:rPr>
            <w:rFonts w:ascii="Cambria Math" w:hAnsi="Cambria Math"/>
            <w:sz w:val="24"/>
            <w:szCs w:val="24"/>
          </w:rPr>
          <m:t>×100%</m:t>
        </m:r>
      </m:oMath>
      <w:r w:rsidR="004F2212">
        <w:rPr>
          <w:sz w:val="24"/>
          <w:szCs w:val="24"/>
        </w:rPr>
        <w:t xml:space="preserve">      </w:t>
      </w:r>
      <w:r w:rsidR="00013170">
        <w:rPr>
          <w:sz w:val="24"/>
          <w:szCs w:val="24"/>
        </w:rPr>
        <w:t xml:space="preserve">     </w:t>
      </w:r>
      <w:r w:rsidR="004F2212">
        <w:rPr>
          <w:sz w:val="24"/>
          <w:szCs w:val="24"/>
        </w:rPr>
        <w:t xml:space="preserve">               </w:t>
      </w:r>
      <w:r w:rsidR="004F2212">
        <w:rPr>
          <w:rFonts w:hint="eastAsia"/>
          <w:sz w:val="24"/>
          <w:szCs w:val="24"/>
        </w:rPr>
        <w:t>（</w:t>
      </w:r>
      <w:r w:rsidR="004F2212">
        <w:rPr>
          <w:rFonts w:hint="eastAsia"/>
          <w:sz w:val="24"/>
          <w:szCs w:val="24"/>
        </w:rPr>
        <w:t>4</w:t>
      </w:r>
      <w:r w:rsidR="004F2212">
        <w:rPr>
          <w:rFonts w:hint="eastAsia"/>
          <w:sz w:val="24"/>
          <w:szCs w:val="24"/>
        </w:rPr>
        <w:t>）</w:t>
      </w:r>
    </w:p>
    <w:p w14:paraId="6B936B4D" w14:textId="657FAEDA" w:rsidR="004F2212" w:rsidRPr="003137E9" w:rsidRDefault="004F2212" w:rsidP="00244298">
      <w:pPr>
        <w:spacing w:line="594" w:lineRule="exact"/>
        <w:ind w:firstLineChars="200" w:firstLine="480"/>
        <w:jc w:val="left"/>
        <w:rPr>
          <w:sz w:val="24"/>
          <w:szCs w:val="24"/>
        </w:rPr>
      </w:pPr>
      <w:r w:rsidRPr="003137E9">
        <w:rPr>
          <w:rFonts w:hint="eastAsia"/>
          <w:sz w:val="24"/>
          <w:szCs w:val="24"/>
        </w:rPr>
        <w:t>按式（</w:t>
      </w:r>
      <w:r w:rsidRPr="003137E9">
        <w:rPr>
          <w:rFonts w:hint="eastAsia"/>
          <w:sz w:val="24"/>
          <w:szCs w:val="24"/>
        </w:rPr>
        <w:t>5</w:t>
      </w:r>
      <w:r w:rsidRPr="003137E9">
        <w:rPr>
          <w:rFonts w:hint="eastAsia"/>
          <w:sz w:val="24"/>
          <w:szCs w:val="24"/>
        </w:rPr>
        <w:t>）计算量程漂移</w:t>
      </w:r>
      <w:r w:rsidR="00FB70F0" w:rsidRPr="00ED11AC">
        <w:rPr>
          <w:rFonts w:hint="eastAsia"/>
          <w:sz w:val="24"/>
          <w:szCs w:val="24"/>
        </w:rPr>
        <w:t>△</w:t>
      </w:r>
      <w:proofErr w:type="spellStart"/>
      <w:r w:rsidR="00FB70F0">
        <w:rPr>
          <w:sz w:val="24"/>
          <w:szCs w:val="24"/>
          <w:vertAlign w:val="subscript"/>
        </w:rPr>
        <w:t>s</w:t>
      </w:r>
      <w:r w:rsidR="00FB70F0" w:rsidRPr="00FB70F0">
        <w:rPr>
          <w:sz w:val="24"/>
          <w:szCs w:val="24"/>
          <w:vertAlign w:val="subscript"/>
        </w:rPr>
        <w:t>i</w:t>
      </w:r>
      <w:proofErr w:type="spellEnd"/>
      <w:r>
        <w:rPr>
          <w:rFonts w:hint="eastAsia"/>
          <w:sz w:val="24"/>
          <w:szCs w:val="24"/>
        </w:rPr>
        <w:t>，</w:t>
      </w:r>
      <w:r w:rsidRPr="003137E9">
        <w:rPr>
          <w:rFonts w:hint="eastAsia"/>
          <w:sz w:val="24"/>
          <w:szCs w:val="24"/>
        </w:rPr>
        <w:t>取绝对值最大的</w:t>
      </w:r>
      <w:r w:rsidR="00FB70F0" w:rsidRPr="00ED11AC">
        <w:rPr>
          <w:rFonts w:hint="eastAsia"/>
          <w:sz w:val="24"/>
          <w:szCs w:val="24"/>
        </w:rPr>
        <w:t>△</w:t>
      </w:r>
      <w:proofErr w:type="spellStart"/>
      <w:r w:rsidR="00FB70F0">
        <w:rPr>
          <w:sz w:val="24"/>
          <w:szCs w:val="24"/>
          <w:vertAlign w:val="subscript"/>
        </w:rPr>
        <w:t>s</w:t>
      </w:r>
      <w:r w:rsidR="00FB70F0" w:rsidRPr="00FB70F0">
        <w:rPr>
          <w:sz w:val="24"/>
          <w:szCs w:val="24"/>
          <w:vertAlign w:val="subscript"/>
        </w:rPr>
        <w:t>i</w:t>
      </w:r>
      <w:proofErr w:type="spellEnd"/>
      <w:r w:rsidRPr="003137E9">
        <w:rPr>
          <w:rFonts w:hint="eastAsia"/>
          <w:sz w:val="24"/>
          <w:szCs w:val="24"/>
        </w:rPr>
        <w:t>作为仪器的量程漂移</w:t>
      </w:r>
      <w:r>
        <w:rPr>
          <w:rFonts w:hint="eastAsia"/>
          <w:sz w:val="24"/>
          <w:szCs w:val="24"/>
        </w:rPr>
        <w:t>。</w:t>
      </w:r>
    </w:p>
    <w:p w14:paraId="11886C53" w14:textId="54328B01" w:rsidR="004F2212" w:rsidRPr="003137E9" w:rsidRDefault="00000000" w:rsidP="00013170">
      <w:pPr>
        <w:spacing w:line="594" w:lineRule="exact"/>
        <w:jc w:val="right"/>
        <w:rPr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Δ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Si</m:t>
            </m:r>
          </m:sub>
        </m:sSub>
        <m:r>
          <w:rPr>
            <w:rFonts w:ascii="Cambria Math" w:hAnsi="Cambria Math"/>
            <w:sz w:val="24"/>
            <w:szCs w:val="24"/>
          </w:rPr>
          <m:t>=</m:t>
        </m:r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r>
              <w:rPr>
                <w:rFonts w:ascii="Cambria Math" w:hAnsi="Cambria Math"/>
                <w:sz w:val="24"/>
                <w:szCs w:val="24"/>
              </w:rPr>
              <m:t>(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c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ci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c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zi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)-(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c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c0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c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z0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)</m:t>
            </m:r>
          </m:num>
          <m:den>
            <m:r>
              <w:rPr>
                <w:rFonts w:ascii="Cambria Math" w:hAnsi="Cambria Math"/>
                <w:sz w:val="24"/>
                <w:szCs w:val="24"/>
              </w:rPr>
              <m:t>R</m:t>
            </m:r>
          </m:den>
        </m:f>
        <m:r>
          <w:rPr>
            <w:rFonts w:ascii="Cambria Math" w:hAnsi="Cambria Math"/>
            <w:sz w:val="24"/>
            <w:szCs w:val="24"/>
          </w:rPr>
          <m:t>×100%</m:t>
        </m:r>
      </m:oMath>
      <w:r w:rsidR="004F2212">
        <w:rPr>
          <w:sz w:val="24"/>
          <w:szCs w:val="24"/>
        </w:rPr>
        <w:t xml:space="preserve">  </w:t>
      </w:r>
      <w:r w:rsidR="00013170">
        <w:rPr>
          <w:sz w:val="24"/>
          <w:szCs w:val="24"/>
        </w:rPr>
        <w:t xml:space="preserve">       </w:t>
      </w:r>
      <w:r w:rsidR="004F2212">
        <w:rPr>
          <w:sz w:val="24"/>
          <w:szCs w:val="24"/>
        </w:rPr>
        <w:t xml:space="preserve">         </w:t>
      </w:r>
      <w:r w:rsidR="004F2212">
        <w:rPr>
          <w:rFonts w:hint="eastAsia"/>
          <w:sz w:val="24"/>
          <w:szCs w:val="24"/>
        </w:rPr>
        <w:t>（</w:t>
      </w:r>
      <w:r w:rsidR="004F2212">
        <w:rPr>
          <w:rFonts w:hint="eastAsia"/>
          <w:sz w:val="24"/>
          <w:szCs w:val="24"/>
        </w:rPr>
        <w:t>5</w:t>
      </w:r>
      <w:r w:rsidR="004F2212">
        <w:rPr>
          <w:rFonts w:hint="eastAsia"/>
          <w:sz w:val="24"/>
          <w:szCs w:val="24"/>
        </w:rPr>
        <w:t>）</w:t>
      </w:r>
    </w:p>
    <w:p w14:paraId="39B06FAA" w14:textId="77777777" w:rsidR="004F2212" w:rsidRPr="00E26A84" w:rsidRDefault="004F2212" w:rsidP="00244298">
      <w:pPr>
        <w:spacing w:line="594" w:lineRule="exact"/>
        <w:ind w:firstLineChars="200" w:firstLine="480"/>
        <w:jc w:val="left"/>
        <w:rPr>
          <w:sz w:val="24"/>
          <w:szCs w:val="24"/>
        </w:rPr>
      </w:pPr>
      <w:r w:rsidRPr="003137E9">
        <w:rPr>
          <w:rFonts w:hint="eastAsia"/>
          <w:sz w:val="24"/>
          <w:szCs w:val="24"/>
        </w:rPr>
        <w:t>式中：</w:t>
      </w:r>
      <w:r w:rsidRPr="00332447">
        <w:rPr>
          <w:rFonts w:hint="eastAsia"/>
          <w:i/>
          <w:iCs/>
          <w:sz w:val="24"/>
          <w:szCs w:val="24"/>
        </w:rPr>
        <w:t>R</w:t>
      </w:r>
      <w:r w:rsidRPr="00EF4D33">
        <w:rPr>
          <w:rFonts w:ascii="Times New Roman" w:hAnsi="Times New Roman" w:cs="Times New Roman"/>
          <w:sz w:val="24"/>
          <w:szCs w:val="24"/>
        </w:rPr>
        <w:t>——</w:t>
      </w:r>
      <w:r w:rsidRPr="003137E9">
        <w:rPr>
          <w:rFonts w:hint="eastAsia"/>
          <w:sz w:val="24"/>
          <w:szCs w:val="24"/>
        </w:rPr>
        <w:t>仪器满量程。</w:t>
      </w:r>
    </w:p>
    <w:p w14:paraId="04E503E4" w14:textId="46C97DA9" w:rsidR="004F2212" w:rsidRDefault="004F2212" w:rsidP="00244298">
      <w:pPr>
        <w:pStyle w:val="1"/>
        <w:spacing w:before="120" w:line="594" w:lineRule="exact"/>
        <w:rPr>
          <w:rFonts w:cs="Times New Roman" w:hint="eastAsia"/>
        </w:rPr>
      </w:pPr>
      <w:bookmarkStart w:id="119" w:name="_Toc496642791"/>
      <w:bookmarkStart w:id="120" w:name="_Toc511806853"/>
      <w:bookmarkStart w:id="121" w:name="_Toc511807156"/>
      <w:bookmarkStart w:id="122" w:name="_Toc178580141"/>
      <w:bookmarkStart w:id="123" w:name="_Toc178582491"/>
      <w:bookmarkStart w:id="124" w:name="_Toc206768373"/>
      <w:bookmarkStart w:id="125" w:name="_Toc206768503"/>
      <w:r>
        <w:rPr>
          <w:rFonts w:cs="Times New Roman"/>
        </w:rPr>
        <w:t>8</w:t>
      </w:r>
      <w:r w:rsidRPr="000C0A13">
        <w:rPr>
          <w:rFonts w:cs="Times New Roman"/>
        </w:rPr>
        <w:t xml:space="preserve">  校</w:t>
      </w:r>
      <w:r w:rsidRPr="000C0A13">
        <w:rPr>
          <w:rFonts w:cs="Times New Roman" w:hint="eastAsia"/>
        </w:rPr>
        <w:t>准结果表达</w:t>
      </w:r>
      <w:bookmarkEnd w:id="119"/>
      <w:bookmarkEnd w:id="120"/>
      <w:bookmarkEnd w:id="121"/>
      <w:bookmarkEnd w:id="122"/>
      <w:bookmarkEnd w:id="123"/>
      <w:bookmarkEnd w:id="124"/>
      <w:bookmarkEnd w:id="125"/>
    </w:p>
    <w:p w14:paraId="60D2ED23" w14:textId="2F554745" w:rsidR="004F2212" w:rsidRPr="00093504" w:rsidRDefault="004F2212" w:rsidP="00244298">
      <w:pPr>
        <w:spacing w:line="594" w:lineRule="exact"/>
        <w:ind w:firstLine="420"/>
        <w:rPr>
          <w:color w:val="000000"/>
          <w:sz w:val="24"/>
          <w:szCs w:val="24"/>
        </w:rPr>
      </w:pPr>
      <w:r w:rsidRPr="00093504">
        <w:rPr>
          <w:rFonts w:hint="eastAsia"/>
          <w:color w:val="000000"/>
          <w:sz w:val="24"/>
          <w:szCs w:val="24"/>
        </w:rPr>
        <w:t>校准结果应在校准证书上反映，校准证书至少包括以下信息：</w:t>
      </w:r>
    </w:p>
    <w:p w14:paraId="16E0311B" w14:textId="77777777" w:rsidR="004F2212" w:rsidRPr="00093504" w:rsidRDefault="004F2212" w:rsidP="00244298">
      <w:pPr>
        <w:spacing w:line="594" w:lineRule="exact"/>
        <w:ind w:firstLine="420"/>
        <w:rPr>
          <w:color w:val="000000"/>
          <w:sz w:val="24"/>
          <w:szCs w:val="24"/>
        </w:rPr>
      </w:pPr>
      <w:r w:rsidRPr="00093504">
        <w:rPr>
          <w:rFonts w:hint="eastAsia"/>
          <w:color w:val="000000"/>
          <w:sz w:val="24"/>
          <w:szCs w:val="24"/>
        </w:rPr>
        <w:t>a)</w:t>
      </w:r>
      <w:r w:rsidRPr="00093504">
        <w:rPr>
          <w:rFonts w:hint="eastAsia"/>
          <w:color w:val="000000"/>
          <w:sz w:val="24"/>
          <w:szCs w:val="24"/>
        </w:rPr>
        <w:tab/>
      </w:r>
      <w:r w:rsidRPr="00093504">
        <w:rPr>
          <w:rFonts w:hint="eastAsia"/>
          <w:color w:val="000000"/>
          <w:sz w:val="24"/>
          <w:szCs w:val="24"/>
        </w:rPr>
        <w:t>标题，如“校准证书”或“校准报告”；</w:t>
      </w:r>
    </w:p>
    <w:p w14:paraId="31C8A709" w14:textId="77777777" w:rsidR="004F2212" w:rsidRPr="00093504" w:rsidRDefault="004F2212" w:rsidP="00244298">
      <w:pPr>
        <w:spacing w:line="594" w:lineRule="exact"/>
        <w:ind w:firstLine="420"/>
        <w:rPr>
          <w:color w:val="000000"/>
          <w:sz w:val="24"/>
          <w:szCs w:val="24"/>
        </w:rPr>
      </w:pPr>
      <w:r w:rsidRPr="00093504">
        <w:rPr>
          <w:rFonts w:hint="eastAsia"/>
          <w:color w:val="000000"/>
          <w:sz w:val="24"/>
          <w:szCs w:val="24"/>
        </w:rPr>
        <w:t>b)</w:t>
      </w:r>
      <w:r w:rsidRPr="00093504">
        <w:rPr>
          <w:rFonts w:hint="eastAsia"/>
          <w:color w:val="000000"/>
          <w:sz w:val="24"/>
          <w:szCs w:val="24"/>
        </w:rPr>
        <w:tab/>
      </w:r>
      <w:r w:rsidRPr="00093504">
        <w:rPr>
          <w:rFonts w:hint="eastAsia"/>
          <w:color w:val="000000"/>
          <w:sz w:val="24"/>
          <w:szCs w:val="24"/>
        </w:rPr>
        <w:t>实验室名称和地址；</w:t>
      </w:r>
    </w:p>
    <w:p w14:paraId="79BCD005" w14:textId="77777777" w:rsidR="004F2212" w:rsidRPr="00093504" w:rsidRDefault="004F2212" w:rsidP="00244298">
      <w:pPr>
        <w:spacing w:line="594" w:lineRule="exact"/>
        <w:ind w:firstLine="420"/>
        <w:rPr>
          <w:color w:val="000000"/>
          <w:sz w:val="24"/>
          <w:szCs w:val="24"/>
        </w:rPr>
      </w:pPr>
      <w:r w:rsidRPr="00093504">
        <w:rPr>
          <w:rFonts w:hint="eastAsia"/>
          <w:color w:val="000000"/>
          <w:sz w:val="24"/>
          <w:szCs w:val="24"/>
        </w:rPr>
        <w:t>c)</w:t>
      </w:r>
      <w:r w:rsidRPr="00093504">
        <w:rPr>
          <w:rFonts w:hint="eastAsia"/>
          <w:color w:val="000000"/>
          <w:sz w:val="24"/>
          <w:szCs w:val="24"/>
        </w:rPr>
        <w:tab/>
      </w:r>
      <w:r w:rsidRPr="00093504">
        <w:rPr>
          <w:rFonts w:hint="eastAsia"/>
          <w:color w:val="000000"/>
          <w:sz w:val="24"/>
          <w:szCs w:val="24"/>
        </w:rPr>
        <w:t>进行校准的地点（如果不在实验室内进行校准）</w:t>
      </w:r>
    </w:p>
    <w:p w14:paraId="5B854228" w14:textId="77777777" w:rsidR="004F2212" w:rsidRPr="00093504" w:rsidRDefault="004F2212" w:rsidP="00244298">
      <w:pPr>
        <w:spacing w:line="594" w:lineRule="exact"/>
        <w:ind w:firstLine="420"/>
        <w:rPr>
          <w:color w:val="000000"/>
          <w:sz w:val="24"/>
          <w:szCs w:val="24"/>
        </w:rPr>
      </w:pPr>
      <w:r w:rsidRPr="00093504">
        <w:rPr>
          <w:rFonts w:hint="eastAsia"/>
          <w:color w:val="000000"/>
          <w:sz w:val="24"/>
          <w:szCs w:val="24"/>
        </w:rPr>
        <w:t>d)</w:t>
      </w:r>
      <w:r w:rsidRPr="00093504">
        <w:rPr>
          <w:rFonts w:hint="eastAsia"/>
          <w:color w:val="000000"/>
          <w:sz w:val="24"/>
          <w:szCs w:val="24"/>
        </w:rPr>
        <w:tab/>
      </w:r>
      <w:r w:rsidRPr="00093504">
        <w:rPr>
          <w:rFonts w:hint="eastAsia"/>
          <w:color w:val="000000"/>
          <w:sz w:val="24"/>
          <w:szCs w:val="24"/>
        </w:rPr>
        <w:t>证书或报告的唯一性标识（如编号），每页及总页数的标识；</w:t>
      </w:r>
    </w:p>
    <w:p w14:paraId="2247D991" w14:textId="77777777" w:rsidR="004F2212" w:rsidRPr="00093504" w:rsidRDefault="004F2212" w:rsidP="00244298">
      <w:pPr>
        <w:spacing w:line="594" w:lineRule="exact"/>
        <w:ind w:firstLine="420"/>
        <w:rPr>
          <w:color w:val="000000"/>
          <w:sz w:val="24"/>
          <w:szCs w:val="24"/>
        </w:rPr>
      </w:pPr>
      <w:r w:rsidRPr="00093504">
        <w:rPr>
          <w:rFonts w:hint="eastAsia"/>
          <w:color w:val="000000"/>
          <w:sz w:val="24"/>
          <w:szCs w:val="24"/>
        </w:rPr>
        <w:t>e)</w:t>
      </w:r>
      <w:r w:rsidRPr="00093504">
        <w:rPr>
          <w:rFonts w:hint="eastAsia"/>
          <w:color w:val="000000"/>
          <w:sz w:val="24"/>
          <w:szCs w:val="24"/>
        </w:rPr>
        <w:tab/>
      </w:r>
      <w:r w:rsidRPr="00093504">
        <w:rPr>
          <w:rFonts w:hint="eastAsia"/>
          <w:color w:val="000000"/>
          <w:sz w:val="24"/>
          <w:szCs w:val="24"/>
        </w:rPr>
        <w:t>客户的名称和地址；</w:t>
      </w:r>
    </w:p>
    <w:p w14:paraId="39724BC5" w14:textId="77777777" w:rsidR="004F2212" w:rsidRPr="00093504" w:rsidRDefault="004F2212" w:rsidP="00244298">
      <w:pPr>
        <w:spacing w:line="594" w:lineRule="exact"/>
        <w:ind w:firstLine="420"/>
        <w:rPr>
          <w:color w:val="000000"/>
          <w:sz w:val="24"/>
          <w:szCs w:val="24"/>
        </w:rPr>
      </w:pPr>
      <w:r w:rsidRPr="00093504">
        <w:rPr>
          <w:rFonts w:hint="eastAsia"/>
          <w:color w:val="000000"/>
          <w:sz w:val="24"/>
          <w:szCs w:val="24"/>
        </w:rPr>
        <w:t>f)</w:t>
      </w:r>
      <w:r w:rsidRPr="00093504">
        <w:rPr>
          <w:rFonts w:hint="eastAsia"/>
          <w:color w:val="000000"/>
          <w:sz w:val="24"/>
          <w:szCs w:val="24"/>
        </w:rPr>
        <w:tab/>
      </w:r>
      <w:r w:rsidRPr="00093504">
        <w:rPr>
          <w:rFonts w:hint="eastAsia"/>
          <w:color w:val="000000"/>
          <w:sz w:val="24"/>
          <w:szCs w:val="24"/>
        </w:rPr>
        <w:t>被校对</w:t>
      </w:r>
      <w:proofErr w:type="gramStart"/>
      <w:r w:rsidRPr="00093504">
        <w:rPr>
          <w:rFonts w:hint="eastAsia"/>
          <w:color w:val="000000"/>
          <w:sz w:val="24"/>
          <w:szCs w:val="24"/>
        </w:rPr>
        <w:t>象</w:t>
      </w:r>
      <w:proofErr w:type="gramEnd"/>
      <w:r w:rsidRPr="00093504">
        <w:rPr>
          <w:rFonts w:hint="eastAsia"/>
          <w:color w:val="000000"/>
          <w:sz w:val="24"/>
          <w:szCs w:val="24"/>
        </w:rPr>
        <w:t>的描述和明确标识；</w:t>
      </w:r>
    </w:p>
    <w:p w14:paraId="71CCC926" w14:textId="77777777" w:rsidR="00EB4AA9" w:rsidRDefault="004F2212" w:rsidP="00244298">
      <w:pPr>
        <w:spacing w:line="594" w:lineRule="exact"/>
        <w:ind w:firstLine="420"/>
        <w:rPr>
          <w:color w:val="000000"/>
          <w:sz w:val="24"/>
          <w:szCs w:val="24"/>
        </w:rPr>
      </w:pPr>
      <w:r w:rsidRPr="00093504">
        <w:rPr>
          <w:rFonts w:hint="eastAsia"/>
          <w:color w:val="000000"/>
          <w:sz w:val="24"/>
          <w:szCs w:val="24"/>
        </w:rPr>
        <w:t>g)</w:t>
      </w:r>
      <w:r w:rsidRPr="00093504">
        <w:rPr>
          <w:rFonts w:hint="eastAsia"/>
          <w:color w:val="000000"/>
          <w:sz w:val="24"/>
          <w:szCs w:val="24"/>
        </w:rPr>
        <w:tab/>
      </w:r>
      <w:r w:rsidRPr="00093504">
        <w:rPr>
          <w:rFonts w:hint="eastAsia"/>
          <w:color w:val="000000"/>
          <w:sz w:val="24"/>
          <w:szCs w:val="24"/>
        </w:rPr>
        <w:t>进行校准的日期，如果与校准结果的有效性和应用有关时，应说明被校对</w:t>
      </w:r>
      <w:proofErr w:type="gramStart"/>
      <w:r w:rsidRPr="00093504">
        <w:rPr>
          <w:rFonts w:hint="eastAsia"/>
          <w:color w:val="000000"/>
          <w:sz w:val="24"/>
          <w:szCs w:val="24"/>
        </w:rPr>
        <w:t>象</w:t>
      </w:r>
      <w:proofErr w:type="gramEnd"/>
      <w:r w:rsidRPr="00093504">
        <w:rPr>
          <w:rFonts w:hint="eastAsia"/>
          <w:color w:val="000000"/>
          <w:sz w:val="24"/>
          <w:szCs w:val="24"/>
        </w:rPr>
        <w:t>的接收日</w:t>
      </w:r>
    </w:p>
    <w:p w14:paraId="70D191F7" w14:textId="7C696175" w:rsidR="004F2212" w:rsidRPr="00093504" w:rsidRDefault="004F2212" w:rsidP="00244298">
      <w:pPr>
        <w:spacing w:line="594" w:lineRule="exact"/>
        <w:ind w:firstLineChars="350" w:firstLine="840"/>
        <w:rPr>
          <w:color w:val="000000"/>
          <w:sz w:val="24"/>
          <w:szCs w:val="24"/>
        </w:rPr>
      </w:pPr>
      <w:r w:rsidRPr="00093504">
        <w:rPr>
          <w:rFonts w:hint="eastAsia"/>
          <w:color w:val="000000"/>
          <w:sz w:val="24"/>
          <w:szCs w:val="24"/>
        </w:rPr>
        <w:t>期；</w:t>
      </w:r>
    </w:p>
    <w:p w14:paraId="32D9A2EC" w14:textId="2AE8524E" w:rsidR="004F2212" w:rsidRPr="00093504" w:rsidRDefault="004F2212" w:rsidP="00244298">
      <w:pPr>
        <w:spacing w:line="594" w:lineRule="exact"/>
        <w:ind w:firstLine="420"/>
        <w:rPr>
          <w:color w:val="000000"/>
          <w:sz w:val="24"/>
          <w:szCs w:val="24"/>
        </w:rPr>
      </w:pPr>
      <w:r w:rsidRPr="00093504">
        <w:rPr>
          <w:rFonts w:hint="eastAsia"/>
          <w:color w:val="000000"/>
          <w:sz w:val="24"/>
          <w:szCs w:val="24"/>
        </w:rPr>
        <w:t>h)</w:t>
      </w:r>
      <w:r w:rsidRPr="00093504">
        <w:rPr>
          <w:rFonts w:hint="eastAsia"/>
          <w:color w:val="000000"/>
          <w:sz w:val="24"/>
          <w:szCs w:val="24"/>
        </w:rPr>
        <w:tab/>
      </w:r>
      <w:r w:rsidR="00EB4AA9">
        <w:rPr>
          <w:rFonts w:hint="eastAsia"/>
          <w:color w:val="000000"/>
          <w:sz w:val="24"/>
          <w:szCs w:val="24"/>
        </w:rPr>
        <w:t>对</w:t>
      </w:r>
      <w:r w:rsidR="00EB4AA9" w:rsidRPr="00093504">
        <w:rPr>
          <w:rFonts w:hint="eastAsia"/>
          <w:color w:val="000000"/>
          <w:sz w:val="24"/>
          <w:szCs w:val="24"/>
        </w:rPr>
        <w:t>校准所依据的技术规范的标识，包括名称及代号；</w:t>
      </w:r>
    </w:p>
    <w:p w14:paraId="624C0AAE" w14:textId="734D995D" w:rsidR="004F2212" w:rsidRPr="00093504" w:rsidRDefault="004F2212" w:rsidP="00244298">
      <w:pPr>
        <w:spacing w:line="594" w:lineRule="exact"/>
        <w:ind w:firstLine="420"/>
        <w:rPr>
          <w:color w:val="000000"/>
          <w:sz w:val="24"/>
          <w:szCs w:val="24"/>
        </w:rPr>
      </w:pPr>
      <w:proofErr w:type="spellStart"/>
      <w:r w:rsidRPr="00093504">
        <w:rPr>
          <w:rFonts w:hint="eastAsia"/>
          <w:color w:val="000000"/>
          <w:sz w:val="24"/>
          <w:szCs w:val="24"/>
        </w:rPr>
        <w:t>i</w:t>
      </w:r>
      <w:proofErr w:type="spellEnd"/>
      <w:r w:rsidRPr="00093504">
        <w:rPr>
          <w:rFonts w:hint="eastAsia"/>
          <w:color w:val="000000"/>
          <w:sz w:val="24"/>
          <w:szCs w:val="24"/>
        </w:rPr>
        <w:t>)</w:t>
      </w:r>
      <w:r w:rsidRPr="00093504">
        <w:rPr>
          <w:rFonts w:hint="eastAsia"/>
          <w:color w:val="000000"/>
          <w:sz w:val="24"/>
          <w:szCs w:val="24"/>
        </w:rPr>
        <w:tab/>
      </w:r>
      <w:r w:rsidR="00EB4AA9" w:rsidRPr="00093504">
        <w:rPr>
          <w:rFonts w:hint="eastAsia"/>
          <w:color w:val="000000"/>
          <w:sz w:val="24"/>
          <w:szCs w:val="24"/>
        </w:rPr>
        <w:t>本次校准所用测量标准的溯源性及有效性说明；</w:t>
      </w:r>
    </w:p>
    <w:p w14:paraId="1A4291FA" w14:textId="490D864C" w:rsidR="004F2212" w:rsidRPr="00093504" w:rsidRDefault="004F2212" w:rsidP="00244298">
      <w:pPr>
        <w:spacing w:line="594" w:lineRule="exact"/>
        <w:ind w:firstLine="420"/>
        <w:rPr>
          <w:color w:val="000000"/>
          <w:sz w:val="24"/>
          <w:szCs w:val="24"/>
        </w:rPr>
      </w:pPr>
      <w:r w:rsidRPr="00093504">
        <w:rPr>
          <w:rFonts w:hint="eastAsia"/>
          <w:color w:val="000000"/>
          <w:sz w:val="24"/>
          <w:szCs w:val="24"/>
        </w:rPr>
        <w:lastRenderedPageBreak/>
        <w:t>j)</w:t>
      </w:r>
      <w:r w:rsidRPr="00093504">
        <w:rPr>
          <w:rFonts w:hint="eastAsia"/>
          <w:color w:val="000000"/>
          <w:sz w:val="24"/>
          <w:szCs w:val="24"/>
        </w:rPr>
        <w:tab/>
      </w:r>
      <w:r w:rsidR="00EB4AA9" w:rsidRPr="00093504">
        <w:rPr>
          <w:rFonts w:hint="eastAsia"/>
          <w:color w:val="000000"/>
          <w:sz w:val="24"/>
          <w:szCs w:val="24"/>
        </w:rPr>
        <w:t>校准环境的描述；</w:t>
      </w:r>
    </w:p>
    <w:p w14:paraId="06E6D25B" w14:textId="534D8B57" w:rsidR="004F2212" w:rsidRPr="00093504" w:rsidRDefault="004F2212" w:rsidP="00244298">
      <w:pPr>
        <w:spacing w:line="594" w:lineRule="exact"/>
        <w:ind w:firstLine="420"/>
        <w:rPr>
          <w:color w:val="000000"/>
          <w:sz w:val="24"/>
          <w:szCs w:val="24"/>
        </w:rPr>
      </w:pPr>
      <w:r w:rsidRPr="00093504">
        <w:rPr>
          <w:rFonts w:hint="eastAsia"/>
          <w:color w:val="000000"/>
          <w:sz w:val="24"/>
          <w:szCs w:val="24"/>
        </w:rPr>
        <w:t>k)</w:t>
      </w:r>
      <w:r w:rsidRPr="00093504">
        <w:rPr>
          <w:rFonts w:hint="eastAsia"/>
          <w:color w:val="000000"/>
          <w:sz w:val="24"/>
          <w:szCs w:val="24"/>
        </w:rPr>
        <w:tab/>
      </w:r>
      <w:r w:rsidR="00EB4AA9" w:rsidRPr="00093504">
        <w:rPr>
          <w:rFonts w:hint="eastAsia"/>
          <w:color w:val="000000"/>
          <w:sz w:val="24"/>
          <w:szCs w:val="24"/>
        </w:rPr>
        <w:t>校准结果及其测量不确定度的说明；</w:t>
      </w:r>
    </w:p>
    <w:p w14:paraId="602098D1" w14:textId="386007C4" w:rsidR="004F2212" w:rsidRPr="00093504" w:rsidRDefault="004F2212" w:rsidP="00244298">
      <w:pPr>
        <w:spacing w:line="594" w:lineRule="exact"/>
        <w:ind w:firstLine="420"/>
        <w:rPr>
          <w:color w:val="000000"/>
          <w:sz w:val="24"/>
          <w:szCs w:val="24"/>
        </w:rPr>
      </w:pPr>
      <w:r w:rsidRPr="00093504">
        <w:rPr>
          <w:rFonts w:hint="eastAsia"/>
          <w:color w:val="000000"/>
          <w:sz w:val="24"/>
          <w:szCs w:val="24"/>
        </w:rPr>
        <w:t>l)</w:t>
      </w:r>
      <w:r w:rsidRPr="00093504">
        <w:rPr>
          <w:rFonts w:hint="eastAsia"/>
          <w:color w:val="000000"/>
          <w:sz w:val="24"/>
          <w:szCs w:val="24"/>
        </w:rPr>
        <w:tab/>
      </w:r>
      <w:r w:rsidR="00EB4AA9" w:rsidRPr="00093504">
        <w:rPr>
          <w:rFonts w:hint="eastAsia"/>
          <w:color w:val="000000"/>
          <w:sz w:val="24"/>
          <w:szCs w:val="24"/>
        </w:rPr>
        <w:t>对校准规范的偏离的说明；</w:t>
      </w:r>
    </w:p>
    <w:p w14:paraId="5D9366C3" w14:textId="5F412BA4" w:rsidR="004F2212" w:rsidRPr="00093504" w:rsidRDefault="004F2212" w:rsidP="00244298">
      <w:pPr>
        <w:spacing w:line="594" w:lineRule="exact"/>
        <w:ind w:firstLine="420"/>
        <w:rPr>
          <w:color w:val="000000"/>
          <w:sz w:val="24"/>
          <w:szCs w:val="24"/>
        </w:rPr>
      </w:pPr>
      <w:r w:rsidRPr="00093504">
        <w:rPr>
          <w:rFonts w:hint="eastAsia"/>
          <w:color w:val="000000"/>
          <w:sz w:val="24"/>
          <w:szCs w:val="24"/>
        </w:rPr>
        <w:t>m)</w:t>
      </w:r>
      <w:r w:rsidRPr="00093504">
        <w:rPr>
          <w:rFonts w:hint="eastAsia"/>
          <w:color w:val="000000"/>
          <w:sz w:val="24"/>
          <w:szCs w:val="24"/>
        </w:rPr>
        <w:tab/>
      </w:r>
      <w:r w:rsidR="00EB4AA9" w:rsidRPr="00093504">
        <w:rPr>
          <w:rFonts w:hint="eastAsia"/>
          <w:color w:val="000000"/>
          <w:sz w:val="24"/>
          <w:szCs w:val="24"/>
        </w:rPr>
        <w:t>校准证书或校准报告签发人的签名、职务或等效标识；</w:t>
      </w:r>
    </w:p>
    <w:p w14:paraId="7ADA22B3" w14:textId="562DAEC1" w:rsidR="004F2212" w:rsidRPr="00093504" w:rsidRDefault="004F2212" w:rsidP="00244298">
      <w:pPr>
        <w:spacing w:line="594" w:lineRule="exact"/>
        <w:ind w:firstLine="420"/>
        <w:rPr>
          <w:color w:val="000000"/>
          <w:sz w:val="24"/>
          <w:szCs w:val="24"/>
        </w:rPr>
      </w:pPr>
      <w:r w:rsidRPr="00093504">
        <w:rPr>
          <w:rFonts w:hint="eastAsia"/>
          <w:color w:val="000000"/>
          <w:sz w:val="24"/>
          <w:szCs w:val="24"/>
        </w:rPr>
        <w:t>n)</w:t>
      </w:r>
      <w:r w:rsidRPr="00093504">
        <w:rPr>
          <w:rFonts w:hint="eastAsia"/>
          <w:color w:val="000000"/>
          <w:sz w:val="24"/>
          <w:szCs w:val="24"/>
        </w:rPr>
        <w:tab/>
      </w:r>
      <w:r w:rsidR="00EB4AA9" w:rsidRPr="00093504">
        <w:rPr>
          <w:rFonts w:hint="eastAsia"/>
          <w:color w:val="000000"/>
          <w:sz w:val="24"/>
          <w:szCs w:val="24"/>
        </w:rPr>
        <w:t>校准结果仅对被校对</w:t>
      </w:r>
      <w:proofErr w:type="gramStart"/>
      <w:r w:rsidR="00EB4AA9" w:rsidRPr="00093504">
        <w:rPr>
          <w:rFonts w:hint="eastAsia"/>
          <w:color w:val="000000"/>
          <w:sz w:val="24"/>
          <w:szCs w:val="24"/>
        </w:rPr>
        <w:t>象</w:t>
      </w:r>
      <w:proofErr w:type="gramEnd"/>
      <w:r w:rsidR="00EB4AA9" w:rsidRPr="00093504">
        <w:rPr>
          <w:rFonts w:hint="eastAsia"/>
          <w:color w:val="000000"/>
          <w:sz w:val="24"/>
          <w:szCs w:val="24"/>
        </w:rPr>
        <w:t>有效的声明；</w:t>
      </w:r>
    </w:p>
    <w:p w14:paraId="16712459" w14:textId="11BEE2C3" w:rsidR="004F2212" w:rsidRPr="00894064" w:rsidRDefault="004F2212" w:rsidP="00244298">
      <w:pPr>
        <w:spacing w:line="594" w:lineRule="exact"/>
        <w:ind w:firstLine="420"/>
        <w:rPr>
          <w:color w:val="000000"/>
          <w:sz w:val="24"/>
          <w:szCs w:val="24"/>
        </w:rPr>
      </w:pPr>
      <w:r w:rsidRPr="00093504">
        <w:rPr>
          <w:rFonts w:hint="eastAsia"/>
          <w:color w:val="000000"/>
          <w:sz w:val="24"/>
          <w:szCs w:val="24"/>
        </w:rPr>
        <w:t>o)</w:t>
      </w:r>
      <w:r w:rsidRPr="00093504">
        <w:rPr>
          <w:rFonts w:hint="eastAsia"/>
          <w:color w:val="000000"/>
          <w:sz w:val="24"/>
          <w:szCs w:val="24"/>
        </w:rPr>
        <w:tab/>
      </w:r>
      <w:r w:rsidR="00EB4AA9" w:rsidRPr="00093504">
        <w:rPr>
          <w:rFonts w:hint="eastAsia"/>
          <w:color w:val="000000"/>
          <w:sz w:val="24"/>
          <w:szCs w:val="24"/>
        </w:rPr>
        <w:t>未经实验室书面批准，不得部分复制证书的声明；</w:t>
      </w:r>
    </w:p>
    <w:p w14:paraId="0D8C1F9C" w14:textId="5BAF98E8" w:rsidR="004F2212" w:rsidRDefault="004F2212" w:rsidP="00244298">
      <w:pPr>
        <w:pStyle w:val="1"/>
        <w:spacing w:before="120" w:line="594" w:lineRule="exact"/>
        <w:rPr>
          <w:rFonts w:cs="Times New Roman" w:hint="eastAsia"/>
        </w:rPr>
      </w:pPr>
      <w:bookmarkStart w:id="126" w:name="_Toc496642794"/>
      <w:bookmarkStart w:id="127" w:name="_Toc511806856"/>
      <w:bookmarkStart w:id="128" w:name="_Toc511807159"/>
      <w:bookmarkStart w:id="129" w:name="_Toc178580142"/>
      <w:bookmarkStart w:id="130" w:name="_Toc178582492"/>
      <w:bookmarkStart w:id="131" w:name="_Toc206768374"/>
      <w:bookmarkStart w:id="132" w:name="_Toc206768504"/>
      <w:r w:rsidRPr="009F0E12">
        <w:rPr>
          <w:rFonts w:cs="Times New Roman"/>
        </w:rPr>
        <w:t>9</w:t>
      </w:r>
      <w:r w:rsidRPr="003E4487">
        <w:rPr>
          <w:rFonts w:cs="Times New Roman"/>
        </w:rPr>
        <w:t xml:space="preserve">  复</w:t>
      </w:r>
      <w:r w:rsidRPr="003E4487">
        <w:rPr>
          <w:rFonts w:cs="Times New Roman" w:hint="eastAsia"/>
        </w:rPr>
        <w:t>校时间间隔</w:t>
      </w:r>
      <w:bookmarkEnd w:id="126"/>
      <w:bookmarkEnd w:id="127"/>
      <w:bookmarkEnd w:id="128"/>
      <w:bookmarkEnd w:id="129"/>
      <w:bookmarkEnd w:id="130"/>
      <w:bookmarkEnd w:id="131"/>
      <w:bookmarkEnd w:id="132"/>
    </w:p>
    <w:p w14:paraId="09E4B4C8" w14:textId="4D32F307" w:rsidR="004F2212" w:rsidRPr="003C1E57" w:rsidRDefault="003C1E57" w:rsidP="003C1E57">
      <w:pPr>
        <w:spacing w:line="594" w:lineRule="exact"/>
        <w:ind w:firstLine="420"/>
        <w:rPr>
          <w:sz w:val="24"/>
          <w:szCs w:val="24"/>
          <w:lang w:val="zh-CN"/>
        </w:rPr>
      </w:pPr>
      <w:r w:rsidRPr="003C1E57">
        <w:rPr>
          <w:rFonts w:ascii="宋体" w:hAnsi="宋体" w:cs="宋体" w:hint="eastAsia"/>
          <w:kern w:val="0"/>
          <w:sz w:val="24"/>
          <w:szCs w:val="24"/>
        </w:rPr>
        <w:t>建议复校时间间隔一般不超过1年。复校时间间隔的长短是由仪器的使用情况、使用者、仪器本身质量等因素决定的，送</w:t>
      </w:r>
      <w:proofErr w:type="gramStart"/>
      <w:r w:rsidRPr="003C1E57">
        <w:rPr>
          <w:rFonts w:ascii="宋体" w:hAnsi="宋体" w:cs="宋体" w:hint="eastAsia"/>
          <w:kern w:val="0"/>
          <w:sz w:val="24"/>
          <w:szCs w:val="24"/>
        </w:rPr>
        <w:t>校单位</w:t>
      </w:r>
      <w:proofErr w:type="gramEnd"/>
      <w:r w:rsidRPr="003C1E57">
        <w:rPr>
          <w:rFonts w:ascii="宋体" w:hAnsi="宋体" w:cs="宋体" w:hint="eastAsia"/>
          <w:kern w:val="0"/>
          <w:sz w:val="24"/>
          <w:szCs w:val="24"/>
        </w:rPr>
        <w:t>也可根据实际使用情况自主决定复校时间间隔。如果仪器经维修、更换重要部件或对仪器性能有怀疑时，应重新校准。</w:t>
      </w:r>
    </w:p>
    <w:p w14:paraId="25F80D83" w14:textId="77777777" w:rsidR="004F2212" w:rsidRPr="00A17314" w:rsidRDefault="004F2212" w:rsidP="00244298">
      <w:pPr>
        <w:spacing w:line="594" w:lineRule="exact"/>
      </w:pPr>
    </w:p>
    <w:p w14:paraId="382B1E8D" w14:textId="508DFDC5" w:rsidR="004F2212" w:rsidRDefault="004F2212" w:rsidP="00244298">
      <w:pPr>
        <w:pStyle w:val="1"/>
        <w:tabs>
          <w:tab w:val="center" w:pos="4819"/>
        </w:tabs>
        <w:spacing w:beforeLines="100" w:before="240" w:afterLines="100" w:after="240" w:line="594" w:lineRule="exact"/>
        <w:rPr>
          <w:rFonts w:cs="Times New Roman" w:hint="eastAsia"/>
          <w:sz w:val="28"/>
          <w:szCs w:val="28"/>
        </w:rPr>
      </w:pPr>
      <w:r w:rsidRPr="00772A68">
        <w:br w:type="page"/>
      </w:r>
      <w:bookmarkStart w:id="133" w:name="_Toc511806857"/>
      <w:bookmarkStart w:id="134" w:name="_Toc511807160"/>
      <w:bookmarkStart w:id="135" w:name="_Toc178580143"/>
      <w:bookmarkStart w:id="136" w:name="_Toc178582493"/>
      <w:bookmarkStart w:id="137" w:name="_Toc206768375"/>
      <w:bookmarkStart w:id="138" w:name="_Toc206768505"/>
      <w:bookmarkStart w:id="139" w:name="_Toc496642795"/>
      <w:r w:rsidRPr="00CE25B2">
        <w:rPr>
          <w:rFonts w:cs="Times New Roman" w:hint="eastAsia"/>
          <w:sz w:val="28"/>
          <w:szCs w:val="28"/>
        </w:rPr>
        <w:lastRenderedPageBreak/>
        <w:t>附录A</w:t>
      </w:r>
      <w:bookmarkEnd w:id="133"/>
      <w:bookmarkEnd w:id="134"/>
      <w:bookmarkEnd w:id="135"/>
      <w:bookmarkEnd w:id="136"/>
      <w:bookmarkEnd w:id="137"/>
      <w:bookmarkEnd w:id="138"/>
      <w:r>
        <w:rPr>
          <w:rFonts w:cs="Times New Roman"/>
          <w:sz w:val="28"/>
          <w:szCs w:val="28"/>
        </w:rPr>
        <w:tab/>
      </w:r>
      <w:r w:rsidR="009F0E12">
        <w:rPr>
          <w:rFonts w:cs="Times New Roman"/>
          <w:sz w:val="28"/>
          <w:szCs w:val="28"/>
        </w:rPr>
        <w:t xml:space="preserve"> </w:t>
      </w:r>
    </w:p>
    <w:p w14:paraId="693FD765" w14:textId="274FDAE1" w:rsidR="004F2212" w:rsidRPr="00CA2383" w:rsidRDefault="005C7352" w:rsidP="00244298">
      <w:pPr>
        <w:spacing w:line="594" w:lineRule="exact"/>
        <w:jc w:val="center"/>
        <w:rPr>
          <w:rFonts w:ascii="黑体" w:eastAsia="黑体" w:hAnsi="黑体" w:hint="eastAsia"/>
          <w:sz w:val="28"/>
          <w:szCs w:val="24"/>
        </w:rPr>
      </w:pPr>
      <w:r w:rsidRPr="005C7352">
        <w:rPr>
          <w:rFonts w:ascii="黑体" w:eastAsia="黑体" w:hAnsi="黑体" w:hint="eastAsia"/>
          <w:sz w:val="28"/>
          <w:szCs w:val="24"/>
        </w:rPr>
        <w:t>乙醛</w:t>
      </w:r>
      <w:r w:rsidR="004F2212" w:rsidRPr="00CA2383">
        <w:rPr>
          <w:rFonts w:ascii="黑体" w:eastAsia="黑体" w:hAnsi="黑体"/>
          <w:sz w:val="28"/>
          <w:szCs w:val="24"/>
        </w:rPr>
        <w:t>气体检测</w:t>
      </w:r>
      <w:r w:rsidR="004F2212" w:rsidRPr="00CA2383">
        <w:rPr>
          <w:rFonts w:ascii="黑体" w:eastAsia="黑体" w:hAnsi="黑体" w:hint="eastAsia"/>
          <w:sz w:val="28"/>
          <w:szCs w:val="24"/>
        </w:rPr>
        <w:t>仪校准记录</w:t>
      </w:r>
    </w:p>
    <w:p w14:paraId="4B99B68A" w14:textId="57D817B2" w:rsidR="004F2212" w:rsidRPr="00CA2383" w:rsidRDefault="004F2212" w:rsidP="00244298">
      <w:pPr>
        <w:spacing w:line="594" w:lineRule="exact"/>
        <w:rPr>
          <w:rFonts w:ascii="宋体" w:eastAsia="宋体" w:hAnsi="宋体" w:hint="eastAsia"/>
          <w:sz w:val="24"/>
          <w:szCs w:val="24"/>
        </w:rPr>
      </w:pPr>
      <w:r w:rsidRPr="00CA2383">
        <w:rPr>
          <w:rFonts w:ascii="宋体" w:eastAsia="宋体" w:hAnsi="宋体" w:hint="eastAsia"/>
          <w:sz w:val="24"/>
          <w:szCs w:val="24"/>
        </w:rPr>
        <w:t xml:space="preserve">记录（证书）编号：    </w:t>
      </w:r>
      <w:r w:rsidR="00CA2383">
        <w:rPr>
          <w:rFonts w:ascii="宋体" w:eastAsia="宋体" w:hAnsi="宋体"/>
          <w:sz w:val="24"/>
          <w:szCs w:val="24"/>
        </w:rPr>
        <w:t xml:space="preserve">  </w:t>
      </w:r>
      <w:r w:rsidRPr="00CA2383">
        <w:rPr>
          <w:rFonts w:ascii="宋体" w:eastAsia="宋体" w:hAnsi="宋体" w:hint="eastAsia"/>
          <w:sz w:val="24"/>
          <w:szCs w:val="24"/>
        </w:rPr>
        <w:t xml:space="preserve">     </w:t>
      </w:r>
      <w:r w:rsidRPr="00CA2383">
        <w:rPr>
          <w:rFonts w:ascii="宋体" w:eastAsia="宋体" w:hAnsi="宋体"/>
          <w:sz w:val="24"/>
          <w:szCs w:val="24"/>
        </w:rPr>
        <w:t xml:space="preserve">        </w:t>
      </w:r>
      <w:r w:rsidRPr="00CA2383">
        <w:rPr>
          <w:rFonts w:ascii="宋体" w:eastAsia="宋体" w:hAnsi="宋体" w:hint="eastAsia"/>
          <w:sz w:val="24"/>
          <w:szCs w:val="24"/>
        </w:rPr>
        <w:t xml:space="preserve">  </w:t>
      </w:r>
      <w:r w:rsidRPr="00CA2383">
        <w:rPr>
          <w:rFonts w:ascii="宋体" w:eastAsia="宋体" w:hAnsi="宋体"/>
          <w:sz w:val="24"/>
          <w:szCs w:val="24"/>
        </w:rPr>
        <w:t xml:space="preserve">  </w:t>
      </w:r>
      <w:r w:rsidRPr="00CA2383">
        <w:rPr>
          <w:rFonts w:ascii="宋体" w:eastAsia="宋体" w:hAnsi="宋体" w:hint="eastAsia"/>
          <w:sz w:val="24"/>
          <w:szCs w:val="24"/>
        </w:rPr>
        <w:t xml:space="preserve">                      第 1 页</w:t>
      </w:r>
      <w:r w:rsidRPr="00CA2383">
        <w:rPr>
          <w:rFonts w:ascii="宋体" w:eastAsia="宋体" w:hAnsi="宋体"/>
          <w:sz w:val="24"/>
          <w:szCs w:val="24"/>
        </w:rPr>
        <w:t xml:space="preserve">  </w:t>
      </w:r>
      <w:r w:rsidRPr="00CA2383">
        <w:rPr>
          <w:rFonts w:ascii="宋体" w:eastAsia="宋体" w:hAnsi="宋体" w:hint="eastAsia"/>
          <w:sz w:val="24"/>
          <w:szCs w:val="24"/>
        </w:rPr>
        <w:t>共</w:t>
      </w:r>
      <w:r w:rsidRPr="00CA2383">
        <w:rPr>
          <w:rFonts w:ascii="宋体" w:eastAsia="宋体" w:hAnsi="宋体"/>
          <w:sz w:val="24"/>
          <w:szCs w:val="24"/>
        </w:rPr>
        <w:t xml:space="preserve"> </w:t>
      </w:r>
      <w:r w:rsidRPr="00CA2383">
        <w:rPr>
          <w:rFonts w:ascii="宋体" w:eastAsia="宋体" w:hAnsi="宋体" w:hint="eastAsia"/>
          <w:sz w:val="24"/>
          <w:szCs w:val="24"/>
        </w:rPr>
        <w:t>1</w:t>
      </w:r>
      <w:r w:rsidRPr="00CA2383">
        <w:rPr>
          <w:rFonts w:ascii="宋体" w:eastAsia="宋体" w:hAnsi="宋体"/>
          <w:sz w:val="24"/>
          <w:szCs w:val="24"/>
        </w:rPr>
        <w:t xml:space="preserve"> </w:t>
      </w:r>
      <w:r w:rsidRPr="00CA2383">
        <w:rPr>
          <w:rFonts w:ascii="宋体" w:eastAsia="宋体" w:hAnsi="宋体" w:hint="eastAsia"/>
          <w:sz w:val="24"/>
          <w:szCs w:val="24"/>
        </w:rPr>
        <w:t>页</w:t>
      </w:r>
    </w:p>
    <w:tbl>
      <w:tblPr>
        <w:tblW w:w="96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5"/>
        <w:gridCol w:w="1099"/>
        <w:gridCol w:w="161"/>
        <w:gridCol w:w="2425"/>
        <w:gridCol w:w="1701"/>
        <w:gridCol w:w="1418"/>
        <w:gridCol w:w="1313"/>
      </w:tblGrid>
      <w:tr w:rsidR="004F2212" w:rsidRPr="00AB21C4" w14:paraId="77BB70A3" w14:textId="77777777" w:rsidTr="00FF1F41">
        <w:trPr>
          <w:trHeight w:hRule="exact" w:val="567"/>
          <w:jc w:val="center"/>
        </w:trPr>
        <w:tc>
          <w:tcPr>
            <w:tcW w:w="1545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2FCB6C1" w14:textId="77777777" w:rsidR="004F2212" w:rsidRPr="00AB21C4" w:rsidRDefault="004F2212" w:rsidP="00244298">
            <w:pPr>
              <w:spacing w:line="594" w:lineRule="exact"/>
              <w:ind w:leftChars="-51" w:left="-107" w:rightChars="-11" w:right="-23"/>
              <w:jc w:val="center"/>
              <w:rPr>
                <w:rFonts w:asciiTheme="minorEastAsia" w:hAnsiTheme="minorEastAsia" w:hint="eastAsia"/>
                <w:szCs w:val="21"/>
              </w:rPr>
            </w:pPr>
            <w:r w:rsidRPr="00AB21C4">
              <w:rPr>
                <w:rFonts w:asciiTheme="minorEastAsia" w:hAnsiTheme="minorEastAsia" w:hint="eastAsia"/>
                <w:szCs w:val="21"/>
              </w:rPr>
              <w:t>委托单位</w:t>
            </w:r>
          </w:p>
        </w:tc>
        <w:tc>
          <w:tcPr>
            <w:tcW w:w="3685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BF62A" w14:textId="77777777" w:rsidR="004F2212" w:rsidRPr="00AB21C4" w:rsidRDefault="004F2212" w:rsidP="00244298">
            <w:pPr>
              <w:spacing w:line="594" w:lineRule="exact"/>
              <w:jc w:val="center"/>
              <w:rPr>
                <w:rFonts w:asciiTheme="minorEastAsia" w:hAnsiTheme="minorEastAsia" w:hint="eastAsia"/>
                <w:szCs w:val="21"/>
              </w:rPr>
            </w:pP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F59E3" w14:textId="77777777" w:rsidR="004F2212" w:rsidRPr="00AB21C4" w:rsidRDefault="004F2212" w:rsidP="00244298">
            <w:pPr>
              <w:spacing w:line="594" w:lineRule="exact"/>
              <w:jc w:val="center"/>
              <w:rPr>
                <w:rFonts w:asciiTheme="minorEastAsia" w:hAnsiTheme="minorEastAsia" w:hint="eastAsia"/>
                <w:szCs w:val="21"/>
              </w:rPr>
            </w:pPr>
            <w:r w:rsidRPr="00AB21C4">
              <w:rPr>
                <w:rFonts w:asciiTheme="minorEastAsia" w:hAnsiTheme="minorEastAsia" w:hint="eastAsia"/>
                <w:szCs w:val="21"/>
              </w:rPr>
              <w:t>地</w:t>
            </w:r>
            <w:r w:rsidRPr="00AB21C4">
              <w:rPr>
                <w:rFonts w:asciiTheme="minorEastAsia" w:hAnsiTheme="minorEastAsia"/>
                <w:szCs w:val="21"/>
              </w:rPr>
              <w:t xml:space="preserve">    </w:t>
            </w:r>
            <w:r w:rsidRPr="00AB21C4">
              <w:rPr>
                <w:rFonts w:asciiTheme="minorEastAsia" w:hAnsiTheme="minorEastAsia" w:hint="eastAsia"/>
                <w:szCs w:val="21"/>
              </w:rPr>
              <w:t>址</w:t>
            </w:r>
          </w:p>
        </w:tc>
        <w:tc>
          <w:tcPr>
            <w:tcW w:w="2731" w:type="dxa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C82EE3" w14:textId="77777777" w:rsidR="004F2212" w:rsidRPr="00AB21C4" w:rsidRDefault="004F2212" w:rsidP="00244298">
            <w:pPr>
              <w:widowControl/>
              <w:spacing w:line="594" w:lineRule="exact"/>
              <w:ind w:firstLineChars="400" w:firstLine="840"/>
              <w:rPr>
                <w:rFonts w:asciiTheme="minorEastAsia" w:hAnsiTheme="minorEastAsia" w:cs="宋体" w:hint="eastAsia"/>
                <w:color w:val="333333"/>
                <w:kern w:val="0"/>
                <w:szCs w:val="21"/>
              </w:rPr>
            </w:pPr>
          </w:p>
        </w:tc>
      </w:tr>
      <w:tr w:rsidR="004F2212" w:rsidRPr="00AB21C4" w14:paraId="362DF30E" w14:textId="77777777" w:rsidTr="00FF1F41">
        <w:trPr>
          <w:trHeight w:hRule="exact" w:val="567"/>
          <w:jc w:val="center"/>
        </w:trPr>
        <w:tc>
          <w:tcPr>
            <w:tcW w:w="1545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6CDD0391" w14:textId="77777777" w:rsidR="004F2212" w:rsidRPr="00AB21C4" w:rsidRDefault="004F2212" w:rsidP="00244298">
            <w:pPr>
              <w:spacing w:line="594" w:lineRule="exact"/>
              <w:jc w:val="center"/>
              <w:rPr>
                <w:rFonts w:asciiTheme="minorEastAsia" w:hAnsiTheme="minorEastAsia" w:hint="eastAsia"/>
                <w:szCs w:val="21"/>
              </w:rPr>
            </w:pPr>
            <w:r w:rsidRPr="00AB21C4">
              <w:rPr>
                <w:rFonts w:asciiTheme="minorEastAsia" w:hAnsiTheme="minorEastAsia" w:hint="eastAsia"/>
                <w:szCs w:val="21"/>
              </w:rPr>
              <w:t>被校准</w:t>
            </w:r>
          </w:p>
          <w:p w14:paraId="75DEC73C" w14:textId="77777777" w:rsidR="004F2212" w:rsidRPr="00AB21C4" w:rsidRDefault="004F2212" w:rsidP="00244298">
            <w:pPr>
              <w:spacing w:line="594" w:lineRule="exact"/>
              <w:jc w:val="center"/>
              <w:rPr>
                <w:rFonts w:asciiTheme="minorEastAsia" w:hAnsiTheme="minorEastAsia" w:hint="eastAsia"/>
                <w:szCs w:val="21"/>
              </w:rPr>
            </w:pPr>
            <w:r w:rsidRPr="00AB21C4">
              <w:rPr>
                <w:rFonts w:asciiTheme="minorEastAsia" w:hAnsiTheme="minorEastAsia" w:hint="eastAsia"/>
                <w:szCs w:val="21"/>
              </w:rPr>
              <w:t>计量器具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E48D9" w14:textId="77777777" w:rsidR="004F2212" w:rsidRPr="00AB21C4" w:rsidRDefault="004F2212" w:rsidP="00244298">
            <w:pPr>
              <w:spacing w:line="594" w:lineRule="exact"/>
              <w:jc w:val="center"/>
              <w:rPr>
                <w:rFonts w:asciiTheme="minorEastAsia" w:hAnsiTheme="minorEastAsia" w:hint="eastAsia"/>
                <w:szCs w:val="21"/>
              </w:rPr>
            </w:pPr>
            <w:r w:rsidRPr="00AB21C4">
              <w:rPr>
                <w:rFonts w:asciiTheme="minorEastAsia" w:hAnsiTheme="minorEastAsia" w:hint="eastAsia"/>
                <w:szCs w:val="21"/>
              </w:rPr>
              <w:t>名称</w:t>
            </w:r>
          </w:p>
        </w:tc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D9702" w14:textId="77777777" w:rsidR="004F2212" w:rsidRPr="00AB21C4" w:rsidRDefault="004F2212" w:rsidP="00244298">
            <w:pPr>
              <w:widowControl/>
              <w:spacing w:line="594" w:lineRule="exact"/>
              <w:jc w:val="center"/>
              <w:rPr>
                <w:rFonts w:asciiTheme="minorEastAsia" w:hAnsiTheme="minorEastAsia" w:hint="eastAsia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6EA09" w14:textId="77777777" w:rsidR="004F2212" w:rsidRPr="00AB21C4" w:rsidRDefault="004F2212" w:rsidP="00244298">
            <w:pPr>
              <w:spacing w:line="594" w:lineRule="exact"/>
              <w:jc w:val="center"/>
              <w:rPr>
                <w:rFonts w:asciiTheme="minorEastAsia" w:hAnsiTheme="minorEastAsia" w:hint="eastAsia"/>
                <w:szCs w:val="21"/>
              </w:rPr>
            </w:pPr>
            <w:r w:rsidRPr="00AB21C4">
              <w:rPr>
                <w:rFonts w:asciiTheme="minorEastAsia" w:hAnsiTheme="minorEastAsia" w:hint="eastAsia"/>
                <w:szCs w:val="21"/>
              </w:rPr>
              <w:t>型号规格</w:t>
            </w:r>
          </w:p>
        </w:tc>
        <w:tc>
          <w:tcPr>
            <w:tcW w:w="2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AAD51F6" w14:textId="77777777" w:rsidR="004F2212" w:rsidRPr="00AB21C4" w:rsidRDefault="004F2212" w:rsidP="00244298">
            <w:pPr>
              <w:spacing w:line="594" w:lineRule="exact"/>
              <w:jc w:val="center"/>
              <w:rPr>
                <w:rFonts w:asciiTheme="minorEastAsia" w:hAnsiTheme="minorEastAsia" w:hint="eastAsia"/>
                <w:szCs w:val="21"/>
              </w:rPr>
            </w:pPr>
          </w:p>
        </w:tc>
      </w:tr>
      <w:tr w:rsidR="004F2212" w:rsidRPr="00AB21C4" w14:paraId="1A1C3C1A" w14:textId="77777777" w:rsidTr="00FF1F41">
        <w:trPr>
          <w:trHeight w:hRule="exact" w:val="567"/>
          <w:jc w:val="center"/>
        </w:trPr>
        <w:tc>
          <w:tcPr>
            <w:tcW w:w="1545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14:paraId="1BD22BC4" w14:textId="77777777" w:rsidR="004F2212" w:rsidRPr="00AB21C4" w:rsidRDefault="004F2212" w:rsidP="00244298">
            <w:pPr>
              <w:widowControl/>
              <w:spacing w:line="594" w:lineRule="exact"/>
              <w:jc w:val="left"/>
              <w:rPr>
                <w:rFonts w:asciiTheme="minorEastAsia" w:hAnsiTheme="minorEastAsia" w:hint="eastAsia"/>
                <w:szCs w:val="21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5C336" w14:textId="77777777" w:rsidR="004F2212" w:rsidRPr="00AB21C4" w:rsidRDefault="004F2212" w:rsidP="00244298">
            <w:pPr>
              <w:spacing w:line="594" w:lineRule="exact"/>
              <w:jc w:val="center"/>
              <w:rPr>
                <w:rFonts w:asciiTheme="minorEastAsia" w:hAnsiTheme="minorEastAsia" w:hint="eastAsia"/>
                <w:szCs w:val="21"/>
              </w:rPr>
            </w:pPr>
            <w:r w:rsidRPr="00AB21C4">
              <w:rPr>
                <w:rFonts w:asciiTheme="minorEastAsia" w:hAnsiTheme="minorEastAsia" w:hint="eastAsia"/>
                <w:szCs w:val="21"/>
              </w:rPr>
              <w:t>制造厂</w:t>
            </w:r>
          </w:p>
        </w:tc>
        <w:tc>
          <w:tcPr>
            <w:tcW w:w="2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ED39F" w14:textId="77777777" w:rsidR="004F2212" w:rsidRPr="00AB21C4" w:rsidRDefault="004F2212" w:rsidP="00244298">
            <w:pPr>
              <w:spacing w:line="594" w:lineRule="exact"/>
              <w:jc w:val="center"/>
              <w:rPr>
                <w:rFonts w:asciiTheme="minorEastAsia" w:hAnsiTheme="minorEastAsia" w:hint="eastAsia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94EE9" w14:textId="77777777" w:rsidR="004F2212" w:rsidRPr="00AB21C4" w:rsidRDefault="004F2212" w:rsidP="00244298">
            <w:pPr>
              <w:spacing w:line="594" w:lineRule="exact"/>
              <w:jc w:val="center"/>
              <w:rPr>
                <w:rFonts w:asciiTheme="minorEastAsia" w:hAnsiTheme="minorEastAsia" w:hint="eastAsia"/>
                <w:szCs w:val="21"/>
              </w:rPr>
            </w:pPr>
            <w:r w:rsidRPr="00AB21C4">
              <w:rPr>
                <w:rFonts w:asciiTheme="minorEastAsia" w:hAnsiTheme="minorEastAsia" w:hint="eastAsia"/>
                <w:szCs w:val="21"/>
              </w:rPr>
              <w:t>出厂编号</w:t>
            </w:r>
          </w:p>
        </w:tc>
        <w:tc>
          <w:tcPr>
            <w:tcW w:w="2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3A4F371" w14:textId="77777777" w:rsidR="004F2212" w:rsidRPr="00AB21C4" w:rsidRDefault="004F2212" w:rsidP="00244298">
            <w:pPr>
              <w:spacing w:line="594" w:lineRule="exact"/>
              <w:jc w:val="center"/>
              <w:rPr>
                <w:rFonts w:asciiTheme="minorEastAsia" w:hAnsiTheme="minorEastAsia" w:hint="eastAsia"/>
                <w:szCs w:val="21"/>
              </w:rPr>
            </w:pPr>
          </w:p>
        </w:tc>
      </w:tr>
      <w:tr w:rsidR="004F2212" w:rsidRPr="00AB21C4" w14:paraId="541EAFC0" w14:textId="77777777" w:rsidTr="00FF1F41">
        <w:trPr>
          <w:trHeight w:hRule="exact" w:val="567"/>
          <w:jc w:val="center"/>
        </w:trPr>
        <w:tc>
          <w:tcPr>
            <w:tcW w:w="1545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A6346" w14:textId="77777777" w:rsidR="004F2212" w:rsidRPr="00AB21C4" w:rsidRDefault="004F2212" w:rsidP="00244298">
            <w:pPr>
              <w:widowControl/>
              <w:spacing w:line="594" w:lineRule="exact"/>
              <w:jc w:val="left"/>
              <w:rPr>
                <w:rFonts w:asciiTheme="minorEastAsia" w:hAnsiTheme="minorEastAsia" w:hint="eastAsia"/>
                <w:szCs w:val="21"/>
              </w:rPr>
            </w:pP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F4641" w14:textId="77777777" w:rsidR="004F2212" w:rsidRPr="00AB21C4" w:rsidRDefault="004F2212" w:rsidP="00244298">
            <w:pPr>
              <w:spacing w:line="594" w:lineRule="exact"/>
              <w:jc w:val="center"/>
              <w:rPr>
                <w:rFonts w:asciiTheme="minorEastAsia" w:hAnsiTheme="minorEastAsia" w:hint="eastAsia"/>
                <w:szCs w:val="21"/>
              </w:rPr>
            </w:pPr>
            <w:r w:rsidRPr="00AB21C4">
              <w:rPr>
                <w:rFonts w:asciiTheme="minorEastAsia" w:hAnsiTheme="minorEastAsia" w:hint="eastAsia"/>
                <w:szCs w:val="21"/>
              </w:rPr>
              <w:t>不确定度</w:t>
            </w:r>
            <w:r w:rsidRPr="00AB21C4">
              <w:rPr>
                <w:rFonts w:asciiTheme="minorEastAsia" w:hAnsiTheme="minorEastAsia"/>
                <w:szCs w:val="21"/>
              </w:rPr>
              <w:t>/</w:t>
            </w:r>
            <w:r w:rsidRPr="00AB21C4">
              <w:rPr>
                <w:rFonts w:asciiTheme="minorEastAsia" w:hAnsiTheme="minorEastAsia" w:hint="eastAsia"/>
                <w:szCs w:val="21"/>
              </w:rPr>
              <w:t>准确度等级</w:t>
            </w:r>
            <w:r w:rsidRPr="00AB21C4">
              <w:rPr>
                <w:rFonts w:asciiTheme="minorEastAsia" w:hAnsiTheme="minorEastAsia"/>
                <w:szCs w:val="21"/>
              </w:rPr>
              <w:t>/</w:t>
            </w:r>
            <w:r w:rsidRPr="00AB21C4">
              <w:rPr>
                <w:rFonts w:asciiTheme="minorEastAsia" w:hAnsiTheme="minorEastAsia" w:hint="eastAsia"/>
                <w:szCs w:val="21"/>
              </w:rPr>
              <w:t>最大允许误差</w:t>
            </w:r>
          </w:p>
        </w:tc>
        <w:tc>
          <w:tcPr>
            <w:tcW w:w="443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636EC94" w14:textId="77777777" w:rsidR="004F2212" w:rsidRPr="00AB21C4" w:rsidRDefault="004F2212" w:rsidP="00244298">
            <w:pPr>
              <w:spacing w:line="594" w:lineRule="exact"/>
              <w:jc w:val="center"/>
              <w:rPr>
                <w:rFonts w:asciiTheme="minorEastAsia" w:hAnsiTheme="minorEastAsia" w:hint="eastAsia"/>
                <w:szCs w:val="21"/>
              </w:rPr>
            </w:pPr>
            <w:r w:rsidRPr="00AB21C4">
              <w:rPr>
                <w:rFonts w:asciiTheme="minorEastAsia" w:hAnsiTheme="minorEastAsia" w:hint="eastAsia"/>
                <w:szCs w:val="21"/>
              </w:rPr>
              <w:t>——</w:t>
            </w:r>
          </w:p>
        </w:tc>
      </w:tr>
      <w:tr w:rsidR="004F2212" w:rsidRPr="00AB21C4" w14:paraId="6935BE9C" w14:textId="77777777" w:rsidTr="00FF1F41">
        <w:trPr>
          <w:trHeight w:hRule="exact" w:val="567"/>
          <w:jc w:val="center"/>
        </w:trPr>
        <w:tc>
          <w:tcPr>
            <w:tcW w:w="15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93C41" w14:textId="77777777" w:rsidR="004F2212" w:rsidRPr="00AB21C4" w:rsidRDefault="004F2212" w:rsidP="002C4E6E">
            <w:pPr>
              <w:spacing w:line="276" w:lineRule="auto"/>
              <w:jc w:val="center"/>
              <w:rPr>
                <w:rFonts w:asciiTheme="minorEastAsia" w:hAnsiTheme="minorEastAsia" w:hint="eastAsia"/>
                <w:szCs w:val="21"/>
              </w:rPr>
            </w:pPr>
            <w:r w:rsidRPr="00AB21C4">
              <w:rPr>
                <w:rFonts w:asciiTheme="minorEastAsia" w:hAnsiTheme="minorEastAsia" w:hint="eastAsia"/>
                <w:szCs w:val="21"/>
              </w:rPr>
              <w:t>标准器名称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96BD8" w14:textId="77777777" w:rsidR="004F2212" w:rsidRPr="00AB21C4" w:rsidRDefault="004F2212" w:rsidP="002C4E6E">
            <w:pPr>
              <w:spacing w:line="276" w:lineRule="auto"/>
              <w:jc w:val="center"/>
              <w:rPr>
                <w:rFonts w:asciiTheme="minorEastAsia" w:hAnsiTheme="minorEastAsia" w:hint="eastAsia"/>
                <w:szCs w:val="21"/>
              </w:rPr>
            </w:pPr>
            <w:r w:rsidRPr="00AB21C4">
              <w:rPr>
                <w:rFonts w:asciiTheme="minorEastAsia" w:hAnsiTheme="minorEastAsia" w:hint="eastAsia"/>
                <w:szCs w:val="21"/>
              </w:rPr>
              <w:t>编号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B1C54" w14:textId="77777777" w:rsidR="004F2212" w:rsidRPr="00AB21C4" w:rsidRDefault="004F2212" w:rsidP="002C4E6E">
            <w:pPr>
              <w:spacing w:line="276" w:lineRule="auto"/>
              <w:jc w:val="center"/>
              <w:rPr>
                <w:rFonts w:asciiTheme="minorEastAsia" w:hAnsiTheme="minorEastAsia" w:hint="eastAsia"/>
                <w:szCs w:val="21"/>
              </w:rPr>
            </w:pPr>
            <w:r w:rsidRPr="00AB21C4">
              <w:rPr>
                <w:rFonts w:asciiTheme="minorEastAsia" w:hAnsiTheme="minorEastAsia" w:hint="eastAsia"/>
                <w:szCs w:val="21"/>
              </w:rPr>
              <w:t>测量范围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A9ADC" w14:textId="77777777" w:rsidR="004F2212" w:rsidRPr="00AB21C4" w:rsidRDefault="004F2212" w:rsidP="002C4E6E">
            <w:pPr>
              <w:spacing w:line="276" w:lineRule="auto"/>
              <w:jc w:val="center"/>
              <w:rPr>
                <w:rFonts w:asciiTheme="minorEastAsia" w:hAnsiTheme="minorEastAsia" w:hint="eastAsia"/>
                <w:szCs w:val="21"/>
              </w:rPr>
            </w:pPr>
            <w:r w:rsidRPr="00AB21C4">
              <w:rPr>
                <w:rFonts w:asciiTheme="minorEastAsia" w:hAnsiTheme="minorEastAsia" w:hint="eastAsia"/>
                <w:szCs w:val="21"/>
              </w:rPr>
              <w:t>不确定度/准确度等级/最大允许误差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3A352" w14:textId="77777777" w:rsidR="004F2212" w:rsidRPr="00AB21C4" w:rsidRDefault="004F2212" w:rsidP="002C4E6E">
            <w:pPr>
              <w:spacing w:line="276" w:lineRule="auto"/>
              <w:jc w:val="center"/>
              <w:rPr>
                <w:rFonts w:asciiTheme="minorEastAsia" w:hAnsiTheme="minorEastAsia" w:hint="eastAsia"/>
                <w:szCs w:val="21"/>
              </w:rPr>
            </w:pPr>
            <w:r w:rsidRPr="00AB21C4">
              <w:rPr>
                <w:rFonts w:asciiTheme="minorEastAsia" w:hAnsiTheme="minorEastAsia" w:hint="eastAsia"/>
                <w:szCs w:val="21"/>
              </w:rPr>
              <w:t>溯源单位及</w:t>
            </w:r>
          </w:p>
          <w:p w14:paraId="4BFD3982" w14:textId="77777777" w:rsidR="004F2212" w:rsidRPr="00AB21C4" w:rsidRDefault="004F2212" w:rsidP="002C4E6E">
            <w:pPr>
              <w:spacing w:line="276" w:lineRule="auto"/>
              <w:jc w:val="center"/>
              <w:rPr>
                <w:rFonts w:asciiTheme="minorEastAsia" w:hAnsiTheme="minorEastAsia" w:hint="eastAsia"/>
                <w:szCs w:val="21"/>
              </w:rPr>
            </w:pPr>
            <w:r w:rsidRPr="00AB21C4">
              <w:rPr>
                <w:rFonts w:asciiTheme="minorEastAsia" w:hAnsiTheme="minorEastAsia" w:hint="eastAsia"/>
                <w:szCs w:val="21"/>
              </w:rPr>
              <w:t>证书编号</w:t>
            </w: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C941D52" w14:textId="77777777" w:rsidR="004F2212" w:rsidRPr="00AB21C4" w:rsidRDefault="004F2212" w:rsidP="002C4E6E">
            <w:pPr>
              <w:spacing w:line="276" w:lineRule="auto"/>
              <w:jc w:val="center"/>
              <w:rPr>
                <w:rFonts w:asciiTheme="minorEastAsia" w:hAnsiTheme="minorEastAsia" w:hint="eastAsia"/>
                <w:szCs w:val="21"/>
              </w:rPr>
            </w:pPr>
            <w:r w:rsidRPr="00AB21C4">
              <w:rPr>
                <w:rFonts w:asciiTheme="minorEastAsia" w:hAnsiTheme="minorEastAsia" w:hint="eastAsia"/>
                <w:szCs w:val="21"/>
              </w:rPr>
              <w:t>有效期至</w:t>
            </w:r>
          </w:p>
        </w:tc>
      </w:tr>
      <w:tr w:rsidR="004F2212" w:rsidRPr="00AB21C4" w14:paraId="03CF2329" w14:textId="77777777" w:rsidTr="00FF1F41">
        <w:trPr>
          <w:trHeight w:hRule="exact" w:val="567"/>
          <w:jc w:val="center"/>
        </w:trPr>
        <w:tc>
          <w:tcPr>
            <w:tcW w:w="15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E4F1F" w14:textId="77777777" w:rsidR="004F2212" w:rsidRPr="00AB21C4" w:rsidRDefault="004F2212" w:rsidP="00244298">
            <w:pPr>
              <w:spacing w:line="594" w:lineRule="exact"/>
              <w:jc w:val="center"/>
              <w:rPr>
                <w:rFonts w:asciiTheme="minorEastAsia" w:hAnsiTheme="minorEastAsia" w:hint="eastAsia"/>
                <w:szCs w:val="21"/>
              </w:rPr>
            </w:pP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E3A0B" w14:textId="77777777" w:rsidR="004F2212" w:rsidRPr="00AB21C4" w:rsidRDefault="004F2212" w:rsidP="00244298">
            <w:pPr>
              <w:spacing w:line="594" w:lineRule="exact"/>
              <w:jc w:val="center"/>
              <w:rPr>
                <w:rFonts w:asciiTheme="minorEastAsia" w:hAnsiTheme="minorEastAsia" w:hint="eastAsia"/>
                <w:szCs w:val="21"/>
              </w:rPr>
            </w:pP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59369" w14:textId="77777777" w:rsidR="004F2212" w:rsidRPr="00AB21C4" w:rsidRDefault="004F2212" w:rsidP="00244298">
            <w:pPr>
              <w:spacing w:line="594" w:lineRule="exact"/>
              <w:jc w:val="center"/>
              <w:rPr>
                <w:rFonts w:asciiTheme="minorEastAsia" w:hAnsiTheme="minorEastAsia" w:hint="eastAsia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4EDB3" w14:textId="77777777" w:rsidR="004F2212" w:rsidRPr="00AB21C4" w:rsidRDefault="004F2212" w:rsidP="00244298">
            <w:pPr>
              <w:spacing w:line="594" w:lineRule="exact"/>
              <w:jc w:val="center"/>
              <w:rPr>
                <w:rFonts w:asciiTheme="minorEastAsia" w:hAnsiTheme="minorEastAsia" w:hint="eastAsia"/>
                <w:szCs w:val="21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FBB9A" w14:textId="77777777" w:rsidR="004F2212" w:rsidRPr="00AB21C4" w:rsidRDefault="004F2212" w:rsidP="00244298">
            <w:pPr>
              <w:pStyle w:val="Default"/>
              <w:spacing w:line="594" w:lineRule="exact"/>
              <w:ind w:leftChars="250" w:left="525"/>
              <w:jc w:val="center"/>
              <w:rPr>
                <w:rFonts w:asciiTheme="minorEastAsia" w:eastAsiaTheme="minorEastAsia" w:hAnsiTheme="minorEastAsia" w:cs="新宋体" w:hint="eastAsia"/>
                <w:sz w:val="21"/>
                <w:szCs w:val="21"/>
              </w:rPr>
            </w:pPr>
          </w:p>
        </w:tc>
        <w:tc>
          <w:tcPr>
            <w:tcW w:w="1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D6CD909" w14:textId="77777777" w:rsidR="004F2212" w:rsidRPr="00AB21C4" w:rsidRDefault="004F2212" w:rsidP="00244298">
            <w:pPr>
              <w:spacing w:line="594" w:lineRule="exact"/>
              <w:jc w:val="center"/>
              <w:rPr>
                <w:rFonts w:asciiTheme="minorEastAsia" w:hAnsiTheme="minorEastAsia" w:hint="eastAsia"/>
                <w:szCs w:val="21"/>
              </w:rPr>
            </w:pPr>
          </w:p>
        </w:tc>
      </w:tr>
      <w:tr w:rsidR="004F2212" w:rsidRPr="00AB21C4" w14:paraId="25376027" w14:textId="77777777" w:rsidTr="00FF1F41">
        <w:trPr>
          <w:trHeight w:hRule="exact" w:val="567"/>
          <w:jc w:val="center"/>
        </w:trPr>
        <w:tc>
          <w:tcPr>
            <w:tcW w:w="15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49D28" w14:textId="77777777" w:rsidR="004F2212" w:rsidRPr="00AB21C4" w:rsidRDefault="004F2212" w:rsidP="00244298">
            <w:pPr>
              <w:spacing w:line="594" w:lineRule="exact"/>
              <w:jc w:val="center"/>
              <w:rPr>
                <w:rFonts w:asciiTheme="minorEastAsia" w:hAnsiTheme="minorEastAsia" w:hint="eastAsia"/>
                <w:szCs w:val="21"/>
              </w:rPr>
            </w:pPr>
            <w:r w:rsidRPr="00AB21C4">
              <w:rPr>
                <w:rFonts w:asciiTheme="minorEastAsia" w:hAnsiTheme="minorEastAsia" w:hint="eastAsia"/>
                <w:szCs w:val="21"/>
              </w:rPr>
              <w:t>依据</w:t>
            </w:r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DE963" w14:textId="77777777" w:rsidR="004F2212" w:rsidRPr="00AB21C4" w:rsidRDefault="004F2212" w:rsidP="00244298">
            <w:pPr>
              <w:spacing w:line="594" w:lineRule="exact"/>
              <w:rPr>
                <w:rFonts w:asciiTheme="minorEastAsia" w:hAnsiTheme="minorEastAsia" w:hint="eastAsia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F5D58" w14:textId="77777777" w:rsidR="004F2212" w:rsidRPr="00AB21C4" w:rsidRDefault="004F2212" w:rsidP="00244298">
            <w:pPr>
              <w:spacing w:line="594" w:lineRule="exact"/>
              <w:jc w:val="center"/>
              <w:rPr>
                <w:rFonts w:asciiTheme="minorEastAsia" w:hAnsiTheme="minorEastAsia" w:hint="eastAsia"/>
                <w:szCs w:val="21"/>
              </w:rPr>
            </w:pPr>
            <w:r w:rsidRPr="00AB21C4">
              <w:rPr>
                <w:rFonts w:asciiTheme="minorEastAsia" w:hAnsiTheme="minorEastAsia" w:hint="eastAsia"/>
                <w:szCs w:val="21"/>
              </w:rPr>
              <w:t>校准地点</w:t>
            </w:r>
          </w:p>
        </w:tc>
        <w:tc>
          <w:tcPr>
            <w:tcW w:w="27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2ECE5C5" w14:textId="77777777" w:rsidR="004F2212" w:rsidRPr="00AB21C4" w:rsidRDefault="004F2212" w:rsidP="00244298">
            <w:pPr>
              <w:spacing w:line="594" w:lineRule="exact"/>
              <w:jc w:val="center"/>
              <w:rPr>
                <w:rFonts w:asciiTheme="minorEastAsia" w:hAnsiTheme="minorEastAsia" w:hint="eastAsia"/>
                <w:szCs w:val="21"/>
              </w:rPr>
            </w:pPr>
          </w:p>
        </w:tc>
      </w:tr>
      <w:tr w:rsidR="00E40492" w:rsidRPr="00AB21C4" w14:paraId="39693EEF" w14:textId="77777777" w:rsidTr="00A73F32">
        <w:trPr>
          <w:trHeight w:hRule="exact" w:val="567"/>
          <w:jc w:val="center"/>
        </w:trPr>
        <w:tc>
          <w:tcPr>
            <w:tcW w:w="1545" w:type="dxa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708754F1" w14:textId="262DF82E" w:rsidR="00E40492" w:rsidRPr="00AB21C4" w:rsidRDefault="00E40492" w:rsidP="002C4E6E">
            <w:pPr>
              <w:spacing w:line="594" w:lineRule="exact"/>
              <w:jc w:val="center"/>
              <w:rPr>
                <w:rFonts w:asciiTheme="minorEastAsia" w:hAnsiTheme="minorEastAsia" w:hint="eastAsia"/>
                <w:szCs w:val="21"/>
              </w:rPr>
            </w:pPr>
            <w:r w:rsidRPr="00AB21C4">
              <w:rPr>
                <w:rFonts w:asciiTheme="minorEastAsia" w:hAnsiTheme="minorEastAsia" w:hint="eastAsia"/>
                <w:szCs w:val="21"/>
              </w:rPr>
              <w:t>环境条件</w:t>
            </w:r>
          </w:p>
        </w:tc>
        <w:tc>
          <w:tcPr>
            <w:tcW w:w="8117" w:type="dxa"/>
            <w:gridSpan w:val="6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14:paraId="0D48B58B" w14:textId="77777777" w:rsidR="00E40492" w:rsidRPr="00AB21C4" w:rsidRDefault="00E40492" w:rsidP="00244298">
            <w:pPr>
              <w:spacing w:line="594" w:lineRule="exact"/>
              <w:rPr>
                <w:rFonts w:asciiTheme="minorEastAsia" w:hAnsiTheme="minorEastAsia" w:hint="eastAsia"/>
                <w:szCs w:val="21"/>
              </w:rPr>
            </w:pPr>
            <w:r w:rsidRPr="00AB21C4">
              <w:rPr>
                <w:rFonts w:asciiTheme="minorEastAsia" w:hAnsiTheme="minorEastAsia" w:hint="eastAsia"/>
                <w:szCs w:val="21"/>
              </w:rPr>
              <w:t xml:space="preserve">温    度：    ℃ </w:t>
            </w:r>
          </w:p>
        </w:tc>
      </w:tr>
      <w:tr w:rsidR="00E40492" w:rsidRPr="00AB21C4" w14:paraId="42225A10" w14:textId="77777777" w:rsidTr="00CB1597">
        <w:trPr>
          <w:trHeight w:hRule="exact" w:val="567"/>
          <w:jc w:val="center"/>
        </w:trPr>
        <w:tc>
          <w:tcPr>
            <w:tcW w:w="1545" w:type="dxa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01B76" w14:textId="77777777" w:rsidR="00E40492" w:rsidRPr="00AB21C4" w:rsidRDefault="00E40492" w:rsidP="00244298">
            <w:pPr>
              <w:spacing w:line="594" w:lineRule="exact"/>
              <w:jc w:val="center"/>
              <w:rPr>
                <w:rFonts w:asciiTheme="minorEastAsia" w:hAnsiTheme="minorEastAsia" w:hint="eastAsia"/>
                <w:szCs w:val="21"/>
              </w:rPr>
            </w:pPr>
          </w:p>
        </w:tc>
        <w:tc>
          <w:tcPr>
            <w:tcW w:w="8117" w:type="dxa"/>
            <w:gridSpan w:val="6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145589" w14:textId="77777777" w:rsidR="00E40492" w:rsidRPr="00AB21C4" w:rsidRDefault="00E40492" w:rsidP="00244298">
            <w:pPr>
              <w:spacing w:line="594" w:lineRule="exact"/>
              <w:rPr>
                <w:rFonts w:asciiTheme="minorEastAsia" w:hAnsiTheme="minorEastAsia" w:hint="eastAsia"/>
                <w:szCs w:val="21"/>
              </w:rPr>
            </w:pPr>
            <w:r w:rsidRPr="00AB21C4">
              <w:rPr>
                <w:rFonts w:asciiTheme="minorEastAsia" w:hAnsiTheme="minorEastAsia" w:hint="eastAsia"/>
                <w:szCs w:val="21"/>
              </w:rPr>
              <w:t>相对湿度：     %</w:t>
            </w:r>
          </w:p>
        </w:tc>
      </w:tr>
      <w:tr w:rsidR="004F2212" w:rsidRPr="00AB21C4" w14:paraId="23C4781D" w14:textId="77777777" w:rsidTr="00FF1F41">
        <w:trPr>
          <w:trHeight w:hRule="exact" w:val="567"/>
          <w:jc w:val="center"/>
        </w:trPr>
        <w:tc>
          <w:tcPr>
            <w:tcW w:w="154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5E3DE" w14:textId="77777777" w:rsidR="004F2212" w:rsidRPr="00AB21C4" w:rsidRDefault="004F2212" w:rsidP="00244298">
            <w:pPr>
              <w:spacing w:line="594" w:lineRule="exact"/>
              <w:jc w:val="center"/>
              <w:rPr>
                <w:rFonts w:asciiTheme="minorEastAsia" w:hAnsiTheme="minorEastAsia" w:hint="eastAsia"/>
                <w:szCs w:val="21"/>
              </w:rPr>
            </w:pPr>
            <w:r w:rsidRPr="00AB21C4">
              <w:rPr>
                <w:rFonts w:asciiTheme="minorEastAsia" w:hAnsiTheme="minorEastAsia" w:hint="eastAsia"/>
                <w:szCs w:val="21"/>
              </w:rPr>
              <w:t>校准日期</w:t>
            </w:r>
          </w:p>
        </w:tc>
        <w:tc>
          <w:tcPr>
            <w:tcW w:w="8117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0637D23" w14:textId="77777777" w:rsidR="004F2212" w:rsidRPr="00AB21C4" w:rsidRDefault="004F2212" w:rsidP="00244298">
            <w:pPr>
              <w:spacing w:line="594" w:lineRule="exact"/>
              <w:jc w:val="center"/>
              <w:rPr>
                <w:rFonts w:asciiTheme="minorEastAsia" w:hAnsiTheme="minorEastAsia" w:hint="eastAsia"/>
                <w:szCs w:val="21"/>
              </w:rPr>
            </w:pPr>
          </w:p>
        </w:tc>
      </w:tr>
      <w:tr w:rsidR="004F2212" w:rsidRPr="00AB21C4" w14:paraId="439B3F41" w14:textId="77777777" w:rsidTr="00FF1F41">
        <w:trPr>
          <w:trHeight w:hRule="exact" w:val="567"/>
          <w:jc w:val="center"/>
        </w:trPr>
        <w:tc>
          <w:tcPr>
            <w:tcW w:w="154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40C68E" w14:textId="77777777" w:rsidR="004F2212" w:rsidRPr="00AB21C4" w:rsidRDefault="004F2212" w:rsidP="00244298">
            <w:pPr>
              <w:spacing w:line="594" w:lineRule="exact"/>
              <w:jc w:val="center"/>
              <w:rPr>
                <w:rFonts w:asciiTheme="minorEastAsia" w:hAnsiTheme="minorEastAsia" w:hint="eastAsia"/>
                <w:szCs w:val="21"/>
              </w:rPr>
            </w:pPr>
            <w:proofErr w:type="gramStart"/>
            <w:r w:rsidRPr="00AB21C4">
              <w:rPr>
                <w:rFonts w:asciiTheme="minorEastAsia" w:hAnsiTheme="minorEastAsia" w:hint="eastAsia"/>
                <w:szCs w:val="21"/>
              </w:rPr>
              <w:t>校准员</w:t>
            </w:r>
            <w:proofErr w:type="gramEnd"/>
          </w:p>
        </w:tc>
        <w:tc>
          <w:tcPr>
            <w:tcW w:w="3685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70DFD25" w14:textId="77777777" w:rsidR="004F2212" w:rsidRPr="00AB21C4" w:rsidRDefault="004F2212" w:rsidP="00244298">
            <w:pPr>
              <w:spacing w:line="594" w:lineRule="exact"/>
              <w:jc w:val="center"/>
              <w:rPr>
                <w:rFonts w:asciiTheme="minorEastAsia" w:hAnsiTheme="minorEastAsia" w:hint="eastAsia"/>
                <w:szCs w:val="21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EB539D3" w14:textId="77777777" w:rsidR="004F2212" w:rsidRPr="00AB21C4" w:rsidRDefault="004F2212" w:rsidP="00244298">
            <w:pPr>
              <w:spacing w:line="594" w:lineRule="exact"/>
              <w:jc w:val="center"/>
              <w:rPr>
                <w:rFonts w:asciiTheme="minorEastAsia" w:hAnsiTheme="minorEastAsia" w:hint="eastAsia"/>
                <w:szCs w:val="21"/>
              </w:rPr>
            </w:pPr>
            <w:r w:rsidRPr="00AB21C4">
              <w:rPr>
                <w:rFonts w:asciiTheme="minorEastAsia" w:hAnsiTheme="minorEastAsia" w:hint="eastAsia"/>
                <w:szCs w:val="21"/>
              </w:rPr>
              <w:t>核验员</w:t>
            </w:r>
          </w:p>
        </w:tc>
        <w:tc>
          <w:tcPr>
            <w:tcW w:w="2731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9783522" w14:textId="77777777" w:rsidR="004F2212" w:rsidRPr="00AB21C4" w:rsidRDefault="004F2212" w:rsidP="00244298">
            <w:pPr>
              <w:spacing w:line="594" w:lineRule="exact"/>
              <w:jc w:val="center"/>
              <w:rPr>
                <w:rFonts w:asciiTheme="minorEastAsia" w:hAnsiTheme="minorEastAsia" w:hint="eastAsia"/>
                <w:szCs w:val="21"/>
              </w:rPr>
            </w:pPr>
          </w:p>
        </w:tc>
      </w:tr>
    </w:tbl>
    <w:p w14:paraId="49850FE0" w14:textId="226F0F53" w:rsidR="007618CA" w:rsidRPr="007618CA" w:rsidRDefault="007A2D17" w:rsidP="007618CA">
      <w:pPr>
        <w:pStyle w:val="af1"/>
        <w:numPr>
          <w:ilvl w:val="0"/>
          <w:numId w:val="3"/>
        </w:numPr>
        <w:spacing w:line="594" w:lineRule="exact"/>
        <w:ind w:firstLineChars="0"/>
        <w:rPr>
          <w:rFonts w:ascii="宋体" w:eastAsia="宋体" w:hAnsi="宋体" w:hint="eastAsia"/>
          <w:sz w:val="24"/>
          <w:szCs w:val="24"/>
        </w:rPr>
      </w:pPr>
      <w:r w:rsidRPr="007618CA">
        <w:rPr>
          <w:rFonts w:ascii="宋体" w:eastAsia="宋体" w:hAnsi="宋体" w:hint="eastAsia"/>
          <w:sz w:val="24"/>
          <w:szCs w:val="24"/>
        </w:rPr>
        <w:t>被校</w:t>
      </w:r>
      <w:r w:rsidR="007618CA" w:rsidRPr="007618CA">
        <w:rPr>
          <w:rFonts w:ascii="宋体" w:eastAsia="宋体" w:hAnsi="宋体" w:hint="eastAsia"/>
          <w:sz w:val="24"/>
          <w:szCs w:val="24"/>
        </w:rPr>
        <w:t>仪器状态</w:t>
      </w:r>
      <w:r w:rsidR="004F2212" w:rsidRPr="007618CA">
        <w:rPr>
          <w:rFonts w:ascii="宋体" w:eastAsia="宋体" w:hAnsi="宋体" w:hint="eastAsia"/>
          <w:sz w:val="24"/>
          <w:szCs w:val="24"/>
        </w:rPr>
        <w:t>：</w:t>
      </w:r>
      <w:r w:rsidR="007618CA" w:rsidRPr="007618CA">
        <w:rPr>
          <w:rFonts w:ascii="宋体" w:eastAsia="宋体" w:hAnsi="宋体" w:hint="eastAsia"/>
          <w:sz w:val="24"/>
          <w:szCs w:val="24"/>
        </w:rPr>
        <w:t>校准前</w:t>
      </w:r>
      <w:r w:rsidR="007618CA">
        <w:rPr>
          <w:rFonts w:ascii="宋体" w:eastAsia="宋体" w:hAnsi="宋体" w:hint="eastAsia"/>
          <w:sz w:val="24"/>
          <w:szCs w:val="24"/>
        </w:rPr>
        <w:t>：</w:t>
      </w:r>
      <w:r w:rsidR="007618CA">
        <w:rPr>
          <w:rFonts w:ascii="宋体" w:eastAsia="宋体" w:hAnsi="宋体" w:hint="eastAsia"/>
          <w:sz w:val="24"/>
          <w:szCs w:val="24"/>
        </w:rPr>
        <w:sym w:font="Wingdings 2" w:char="F0A3"/>
      </w:r>
      <w:r w:rsidR="007618CA">
        <w:rPr>
          <w:rFonts w:ascii="宋体" w:eastAsia="宋体" w:hAnsi="宋体" w:hint="eastAsia"/>
          <w:sz w:val="24"/>
          <w:szCs w:val="24"/>
        </w:rPr>
        <w:t>正常；</w:t>
      </w:r>
      <w:r w:rsidR="007618CA">
        <w:rPr>
          <w:rFonts w:ascii="宋体" w:eastAsia="宋体" w:hAnsi="宋体"/>
          <w:sz w:val="24"/>
          <w:szCs w:val="24"/>
        </w:rPr>
        <w:sym w:font="Wingdings 2" w:char="F0A3"/>
      </w:r>
      <w:r w:rsidR="007618CA">
        <w:rPr>
          <w:rFonts w:ascii="宋体" w:eastAsia="宋体" w:hAnsi="宋体" w:hint="eastAsia"/>
          <w:sz w:val="24"/>
          <w:szCs w:val="24"/>
        </w:rPr>
        <w:t>其他：</w:t>
      </w:r>
      <w:r w:rsidR="007618CA" w:rsidRPr="007618CA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="007618CA" w:rsidRPr="007618CA">
        <w:rPr>
          <w:rFonts w:ascii="宋体" w:eastAsia="宋体" w:hAnsi="宋体"/>
          <w:sz w:val="24"/>
          <w:szCs w:val="24"/>
          <w:u w:val="single"/>
        </w:rPr>
        <w:t xml:space="preserve">            </w:t>
      </w:r>
    </w:p>
    <w:p w14:paraId="13B848B6" w14:textId="2E63894F" w:rsidR="007618CA" w:rsidRPr="007618CA" w:rsidRDefault="007618CA" w:rsidP="007618CA">
      <w:pPr>
        <w:pStyle w:val="af1"/>
        <w:spacing w:line="594" w:lineRule="exact"/>
        <w:ind w:left="177" w:firstLineChars="700" w:firstLine="1680"/>
        <w:rPr>
          <w:rFonts w:ascii="宋体" w:eastAsia="宋体" w:hAnsi="宋体" w:hint="eastAsia"/>
          <w:sz w:val="24"/>
          <w:szCs w:val="24"/>
        </w:rPr>
      </w:pPr>
      <w:r w:rsidRPr="007618CA">
        <w:rPr>
          <w:rFonts w:ascii="宋体" w:eastAsia="宋体" w:hAnsi="宋体" w:hint="eastAsia"/>
          <w:sz w:val="24"/>
          <w:szCs w:val="24"/>
        </w:rPr>
        <w:t>校准</w:t>
      </w:r>
      <w:r>
        <w:rPr>
          <w:rFonts w:ascii="宋体" w:eastAsia="宋体" w:hAnsi="宋体" w:hint="eastAsia"/>
          <w:sz w:val="24"/>
          <w:szCs w:val="24"/>
        </w:rPr>
        <w:t>后：</w:t>
      </w:r>
      <w:r>
        <w:rPr>
          <w:rFonts w:ascii="宋体" w:eastAsia="宋体" w:hAnsi="宋体" w:hint="eastAsia"/>
          <w:sz w:val="24"/>
          <w:szCs w:val="24"/>
        </w:rPr>
        <w:sym w:font="Wingdings 2" w:char="F0A3"/>
      </w:r>
      <w:r>
        <w:rPr>
          <w:rFonts w:ascii="宋体" w:eastAsia="宋体" w:hAnsi="宋体" w:hint="eastAsia"/>
          <w:sz w:val="24"/>
          <w:szCs w:val="24"/>
        </w:rPr>
        <w:t>正常；</w:t>
      </w:r>
      <w:r>
        <w:rPr>
          <w:rFonts w:ascii="宋体" w:eastAsia="宋体" w:hAnsi="宋体"/>
          <w:sz w:val="24"/>
          <w:szCs w:val="24"/>
        </w:rPr>
        <w:sym w:font="Wingdings 2" w:char="F0A3"/>
      </w:r>
      <w:r>
        <w:rPr>
          <w:rFonts w:ascii="宋体" w:eastAsia="宋体" w:hAnsi="宋体" w:hint="eastAsia"/>
          <w:sz w:val="24"/>
          <w:szCs w:val="24"/>
        </w:rPr>
        <w:t>其他：</w:t>
      </w:r>
      <w:r w:rsidRPr="007618CA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Pr="007618CA">
        <w:rPr>
          <w:rFonts w:ascii="宋体" w:eastAsia="宋体" w:hAnsi="宋体"/>
          <w:sz w:val="24"/>
          <w:szCs w:val="24"/>
          <w:u w:val="single"/>
        </w:rPr>
        <w:t xml:space="preserve">            </w:t>
      </w:r>
    </w:p>
    <w:p w14:paraId="7894F433" w14:textId="723DB989" w:rsidR="004F2212" w:rsidRPr="008B3293" w:rsidRDefault="004F2212" w:rsidP="00244298">
      <w:pPr>
        <w:spacing w:line="594" w:lineRule="exact"/>
        <w:ind w:leftChars="-87" w:left="26" w:hangingChars="87" w:hanging="209"/>
        <w:rPr>
          <w:rFonts w:ascii="宋体" w:eastAsia="宋体" w:hAnsi="宋体" w:hint="eastAsia"/>
          <w:sz w:val="24"/>
          <w:szCs w:val="24"/>
        </w:rPr>
      </w:pPr>
      <w:r w:rsidRPr="008B3293">
        <w:rPr>
          <w:rFonts w:ascii="宋体" w:eastAsia="宋体" w:hAnsi="宋体" w:hint="eastAsia"/>
          <w:sz w:val="24"/>
          <w:szCs w:val="24"/>
        </w:rPr>
        <w:t>2</w:t>
      </w:r>
      <w:r w:rsidRPr="008B3293">
        <w:rPr>
          <w:rFonts w:ascii="宋体" w:eastAsia="宋体" w:hAnsi="宋体"/>
          <w:sz w:val="24"/>
          <w:szCs w:val="24"/>
        </w:rPr>
        <w:t xml:space="preserve">. </w:t>
      </w:r>
      <w:r w:rsidRPr="008B3293">
        <w:rPr>
          <w:rFonts w:ascii="宋体" w:eastAsia="宋体" w:hAnsi="宋体" w:hint="eastAsia"/>
          <w:sz w:val="24"/>
          <w:szCs w:val="24"/>
        </w:rPr>
        <w:t>报警功能：</w:t>
      </w:r>
      <w:r w:rsidR="007618CA">
        <w:rPr>
          <w:rFonts w:ascii="宋体" w:eastAsia="宋体" w:hAnsi="宋体" w:hint="eastAsia"/>
          <w:sz w:val="24"/>
          <w:szCs w:val="24"/>
        </w:rPr>
        <w:sym w:font="Wingdings 2" w:char="F0A3"/>
      </w:r>
      <w:r w:rsidR="007618CA">
        <w:rPr>
          <w:rFonts w:ascii="宋体" w:eastAsia="宋体" w:hAnsi="宋体" w:hint="eastAsia"/>
          <w:sz w:val="24"/>
          <w:szCs w:val="24"/>
        </w:rPr>
        <w:t>正常；</w:t>
      </w:r>
      <w:r w:rsidR="007618CA">
        <w:rPr>
          <w:rFonts w:ascii="宋体" w:eastAsia="宋体" w:hAnsi="宋体"/>
          <w:sz w:val="24"/>
          <w:szCs w:val="24"/>
        </w:rPr>
        <w:sym w:font="Wingdings 2" w:char="F0A3"/>
      </w:r>
      <w:r w:rsidR="007618CA">
        <w:rPr>
          <w:rFonts w:ascii="宋体" w:eastAsia="宋体" w:hAnsi="宋体" w:hint="eastAsia"/>
          <w:sz w:val="24"/>
          <w:szCs w:val="24"/>
        </w:rPr>
        <w:t>其他：</w:t>
      </w:r>
      <w:r w:rsidR="007618CA" w:rsidRPr="007618CA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="007618CA" w:rsidRPr="007618CA">
        <w:rPr>
          <w:rFonts w:ascii="宋体" w:eastAsia="宋体" w:hAnsi="宋体"/>
          <w:sz w:val="24"/>
          <w:szCs w:val="24"/>
          <w:u w:val="single"/>
        </w:rPr>
        <w:t xml:space="preserve">            </w:t>
      </w:r>
      <w:r w:rsidR="007618CA">
        <w:rPr>
          <w:rFonts w:ascii="宋体" w:eastAsia="宋体" w:hAnsi="宋体" w:hint="eastAsia"/>
          <w:sz w:val="24"/>
          <w:szCs w:val="24"/>
        </w:rPr>
        <w:t>；报警动作值：</w:t>
      </w:r>
      <w:r w:rsidR="007618CA" w:rsidRPr="007618CA">
        <w:rPr>
          <w:rFonts w:ascii="宋体" w:eastAsia="宋体" w:hAnsi="宋体" w:hint="eastAsia"/>
          <w:sz w:val="24"/>
          <w:szCs w:val="24"/>
          <w:u w:val="single"/>
        </w:rPr>
        <w:t xml:space="preserve"> </w:t>
      </w:r>
      <w:r w:rsidR="007618CA" w:rsidRPr="007618CA">
        <w:rPr>
          <w:rFonts w:ascii="宋体" w:eastAsia="宋体" w:hAnsi="宋体"/>
          <w:sz w:val="24"/>
          <w:szCs w:val="24"/>
          <w:u w:val="single"/>
        </w:rPr>
        <w:t xml:space="preserve">            </w:t>
      </w:r>
    </w:p>
    <w:p w14:paraId="0569431E" w14:textId="77777777" w:rsidR="004F2212" w:rsidRPr="008B3293" w:rsidRDefault="004F2212" w:rsidP="00244298">
      <w:pPr>
        <w:spacing w:line="594" w:lineRule="exact"/>
        <w:ind w:leftChars="-87" w:left="26" w:hangingChars="87" w:hanging="209"/>
        <w:rPr>
          <w:rFonts w:ascii="宋体" w:eastAsia="宋体" w:hAnsi="宋体" w:hint="eastAsia"/>
          <w:sz w:val="24"/>
          <w:szCs w:val="24"/>
        </w:rPr>
      </w:pPr>
      <w:r w:rsidRPr="008B3293">
        <w:rPr>
          <w:rFonts w:ascii="宋体" w:eastAsia="宋体" w:hAnsi="宋体"/>
          <w:sz w:val="24"/>
          <w:szCs w:val="24"/>
        </w:rPr>
        <w:t>3</w:t>
      </w:r>
      <w:r w:rsidRPr="008B3293">
        <w:rPr>
          <w:rFonts w:ascii="宋体" w:eastAsia="宋体" w:hAnsi="宋体" w:hint="eastAsia"/>
          <w:sz w:val="24"/>
          <w:szCs w:val="24"/>
        </w:rPr>
        <w:t xml:space="preserve"> </w:t>
      </w:r>
      <w:r w:rsidRPr="008B3293">
        <w:rPr>
          <w:rFonts w:ascii="宋体" w:eastAsia="宋体" w:hAnsi="宋体"/>
          <w:sz w:val="24"/>
          <w:szCs w:val="24"/>
        </w:rPr>
        <w:t xml:space="preserve">示值误差 </w:t>
      </w:r>
    </w:p>
    <w:tbl>
      <w:tblPr>
        <w:tblW w:w="9748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71"/>
        <w:gridCol w:w="1254"/>
        <w:gridCol w:w="1418"/>
        <w:gridCol w:w="1559"/>
        <w:gridCol w:w="1418"/>
        <w:gridCol w:w="1275"/>
        <w:gridCol w:w="1253"/>
      </w:tblGrid>
      <w:tr w:rsidR="007A2D17" w:rsidRPr="00CA2383" w14:paraId="6C88FAB2" w14:textId="1339BEC8" w:rsidTr="007A2D17">
        <w:trPr>
          <w:cantSplit/>
          <w:trHeight w:val="340"/>
          <w:jc w:val="center"/>
        </w:trPr>
        <w:tc>
          <w:tcPr>
            <w:tcW w:w="1571" w:type="dxa"/>
            <w:vMerge w:val="restart"/>
            <w:vAlign w:val="center"/>
          </w:tcPr>
          <w:p w14:paraId="324077B1" w14:textId="77777777" w:rsidR="007A2D17" w:rsidRPr="00CA2383" w:rsidRDefault="007A2D17" w:rsidP="00244298">
            <w:pPr>
              <w:spacing w:line="594" w:lineRule="exact"/>
              <w:jc w:val="center"/>
              <w:rPr>
                <w:rFonts w:ascii="宋体" w:eastAsia="宋体" w:hAnsi="宋体" w:hint="eastAsia"/>
                <w:szCs w:val="21"/>
                <w:vertAlign w:val="subscript"/>
              </w:rPr>
            </w:pPr>
            <w:r w:rsidRPr="00CA2383">
              <w:rPr>
                <w:rFonts w:ascii="宋体" w:eastAsia="宋体" w:hAnsi="宋体"/>
                <w:szCs w:val="21"/>
              </w:rPr>
              <w:t>标准气</w:t>
            </w:r>
            <w:r w:rsidRPr="00CA2383">
              <w:rPr>
                <w:rFonts w:ascii="宋体" w:eastAsia="宋体" w:hAnsi="宋体" w:hint="eastAsia"/>
                <w:szCs w:val="21"/>
              </w:rPr>
              <w:t>浓度值</w:t>
            </w:r>
          </w:p>
        </w:tc>
        <w:tc>
          <w:tcPr>
            <w:tcW w:w="5649" w:type="dxa"/>
            <w:gridSpan w:val="4"/>
            <w:vAlign w:val="center"/>
          </w:tcPr>
          <w:p w14:paraId="6E3C9811" w14:textId="77777777" w:rsidR="007A2D17" w:rsidRPr="00CA2383" w:rsidRDefault="007A2D17" w:rsidP="00244298">
            <w:pPr>
              <w:spacing w:line="594" w:lineRule="exact"/>
              <w:jc w:val="center"/>
              <w:rPr>
                <w:rFonts w:ascii="宋体" w:eastAsia="宋体" w:hAnsi="宋体" w:hint="eastAsia"/>
                <w:szCs w:val="21"/>
              </w:rPr>
            </w:pPr>
            <w:r w:rsidRPr="00CA2383">
              <w:rPr>
                <w:rFonts w:ascii="宋体" w:eastAsia="宋体" w:hAnsi="宋体"/>
                <w:szCs w:val="21"/>
              </w:rPr>
              <w:t>仪器示值</w:t>
            </w:r>
          </w:p>
        </w:tc>
        <w:tc>
          <w:tcPr>
            <w:tcW w:w="1275" w:type="dxa"/>
            <w:vMerge w:val="restart"/>
            <w:vAlign w:val="center"/>
          </w:tcPr>
          <w:p w14:paraId="25A2AB0E" w14:textId="77777777" w:rsidR="007A2D17" w:rsidRPr="00CA2383" w:rsidRDefault="007A2D17" w:rsidP="00244298">
            <w:pPr>
              <w:spacing w:line="594" w:lineRule="exact"/>
              <w:jc w:val="center"/>
              <w:rPr>
                <w:rFonts w:ascii="宋体" w:eastAsia="宋体" w:hAnsi="宋体" w:hint="eastAsia"/>
                <w:szCs w:val="21"/>
              </w:rPr>
            </w:pPr>
            <w:r w:rsidRPr="00CA2383">
              <w:rPr>
                <w:rFonts w:ascii="宋体" w:eastAsia="宋体" w:hAnsi="宋体"/>
                <w:szCs w:val="21"/>
              </w:rPr>
              <w:t>示值误差</w:t>
            </w:r>
          </w:p>
        </w:tc>
        <w:tc>
          <w:tcPr>
            <w:tcW w:w="1253" w:type="dxa"/>
            <w:vMerge w:val="restart"/>
            <w:vAlign w:val="center"/>
          </w:tcPr>
          <w:p w14:paraId="2958AB51" w14:textId="030A8798" w:rsidR="007A2D17" w:rsidRPr="00CA2383" w:rsidRDefault="007A2D17" w:rsidP="007A2D17">
            <w:pPr>
              <w:jc w:val="center"/>
              <w:rPr>
                <w:rFonts w:ascii="宋体" w:eastAsia="宋体" w:hAnsi="宋体" w:hint="eastAsia"/>
                <w:szCs w:val="21"/>
              </w:rPr>
            </w:pPr>
            <w:r w:rsidRPr="00AB21C4">
              <w:rPr>
                <w:rFonts w:asciiTheme="minorEastAsia" w:hAnsiTheme="minorEastAsia" w:hint="eastAsia"/>
                <w:szCs w:val="21"/>
              </w:rPr>
              <w:t>结果不确定度</w:t>
            </w:r>
            <w:proofErr w:type="spellStart"/>
            <w:r w:rsidRPr="007A2D17">
              <w:rPr>
                <w:rFonts w:asciiTheme="minorEastAsia" w:hAnsiTheme="minorEastAsia" w:hint="eastAsia"/>
                <w:i/>
                <w:iCs/>
                <w:szCs w:val="21"/>
              </w:rPr>
              <w:t>U</w:t>
            </w:r>
            <w:r w:rsidRPr="007A2D17">
              <w:rPr>
                <w:rFonts w:asciiTheme="minorEastAsia" w:hAnsiTheme="minorEastAsia"/>
                <w:szCs w:val="21"/>
                <w:vertAlign w:val="subscript"/>
              </w:rPr>
              <w:t>rel</w:t>
            </w:r>
            <w:proofErr w:type="spellEnd"/>
            <w:r w:rsidRPr="007A2D17">
              <w:rPr>
                <w:rFonts w:ascii="Times New Roman" w:hAnsi="Times New Roman" w:cs="Times New Roman"/>
                <w:szCs w:val="21"/>
              </w:rPr>
              <w:t>（</w:t>
            </w:r>
            <w:r w:rsidRPr="007A2D17">
              <w:rPr>
                <w:rFonts w:ascii="Times New Roman" w:hAnsi="Times New Roman" w:cs="Times New Roman"/>
                <w:i/>
                <w:iCs/>
                <w:szCs w:val="21"/>
              </w:rPr>
              <w:t>k</w:t>
            </w:r>
            <w:r w:rsidRPr="007A2D17">
              <w:rPr>
                <w:rFonts w:ascii="Times New Roman" w:hAnsi="Times New Roman" w:cs="Times New Roman"/>
                <w:szCs w:val="21"/>
              </w:rPr>
              <w:t>=2</w:t>
            </w:r>
            <w:r w:rsidRPr="007A2D17">
              <w:rPr>
                <w:rFonts w:ascii="Times New Roman" w:hAnsi="Times New Roman" w:cs="Times New Roman"/>
                <w:szCs w:val="21"/>
              </w:rPr>
              <w:t>）</w:t>
            </w:r>
          </w:p>
        </w:tc>
      </w:tr>
      <w:tr w:rsidR="007A2D17" w:rsidRPr="00CA2383" w14:paraId="0281CC94" w14:textId="0A2EE7BF" w:rsidTr="007A2D17">
        <w:trPr>
          <w:cantSplit/>
          <w:trHeight w:val="340"/>
          <w:jc w:val="center"/>
        </w:trPr>
        <w:tc>
          <w:tcPr>
            <w:tcW w:w="1571" w:type="dxa"/>
            <w:vMerge/>
            <w:vAlign w:val="center"/>
          </w:tcPr>
          <w:p w14:paraId="5E066ADC" w14:textId="77777777" w:rsidR="007A2D17" w:rsidRPr="00CA2383" w:rsidRDefault="007A2D17" w:rsidP="00244298">
            <w:pPr>
              <w:spacing w:line="594" w:lineRule="exact"/>
              <w:jc w:val="center"/>
              <w:rPr>
                <w:rFonts w:ascii="宋体" w:eastAsia="宋体" w:hAnsi="宋体" w:hint="eastAsia"/>
                <w:spacing w:val="24"/>
                <w:szCs w:val="21"/>
              </w:rPr>
            </w:pPr>
          </w:p>
        </w:tc>
        <w:tc>
          <w:tcPr>
            <w:tcW w:w="1254" w:type="dxa"/>
            <w:vAlign w:val="center"/>
          </w:tcPr>
          <w:p w14:paraId="373E5EDA" w14:textId="77777777" w:rsidR="007A2D17" w:rsidRPr="00CA2383" w:rsidRDefault="007A2D17" w:rsidP="00244298">
            <w:pPr>
              <w:spacing w:line="594" w:lineRule="exact"/>
              <w:jc w:val="center"/>
              <w:rPr>
                <w:rFonts w:ascii="宋体" w:eastAsia="宋体" w:hAnsi="宋体" w:hint="eastAsia"/>
                <w:szCs w:val="21"/>
              </w:rPr>
            </w:pPr>
            <w:r w:rsidRPr="00CA2383">
              <w:rPr>
                <w:rFonts w:ascii="宋体" w:eastAsia="宋体" w:hAnsi="宋体"/>
                <w:szCs w:val="21"/>
              </w:rPr>
              <w:t>1</w:t>
            </w:r>
          </w:p>
        </w:tc>
        <w:tc>
          <w:tcPr>
            <w:tcW w:w="1418" w:type="dxa"/>
            <w:vAlign w:val="center"/>
          </w:tcPr>
          <w:p w14:paraId="6EC99E5E" w14:textId="77777777" w:rsidR="007A2D17" w:rsidRPr="00CA2383" w:rsidRDefault="007A2D17" w:rsidP="00244298">
            <w:pPr>
              <w:spacing w:line="594" w:lineRule="exact"/>
              <w:jc w:val="center"/>
              <w:rPr>
                <w:rFonts w:ascii="宋体" w:eastAsia="宋体" w:hAnsi="宋体" w:hint="eastAsia"/>
                <w:szCs w:val="21"/>
              </w:rPr>
            </w:pPr>
            <w:r w:rsidRPr="00CA2383">
              <w:rPr>
                <w:rFonts w:ascii="宋体" w:eastAsia="宋体" w:hAnsi="宋体"/>
                <w:szCs w:val="21"/>
              </w:rPr>
              <w:t>2</w:t>
            </w:r>
          </w:p>
        </w:tc>
        <w:tc>
          <w:tcPr>
            <w:tcW w:w="1559" w:type="dxa"/>
            <w:vAlign w:val="center"/>
          </w:tcPr>
          <w:p w14:paraId="47CD7FCC" w14:textId="77777777" w:rsidR="007A2D17" w:rsidRPr="00CA2383" w:rsidRDefault="007A2D17" w:rsidP="00244298">
            <w:pPr>
              <w:spacing w:line="594" w:lineRule="exact"/>
              <w:jc w:val="center"/>
              <w:rPr>
                <w:rFonts w:ascii="宋体" w:eastAsia="宋体" w:hAnsi="宋体" w:hint="eastAsia"/>
                <w:szCs w:val="21"/>
              </w:rPr>
            </w:pPr>
            <w:r w:rsidRPr="00CA2383">
              <w:rPr>
                <w:rFonts w:ascii="宋体" w:eastAsia="宋体" w:hAnsi="宋体"/>
                <w:szCs w:val="21"/>
              </w:rPr>
              <w:t>3</w:t>
            </w:r>
          </w:p>
        </w:tc>
        <w:tc>
          <w:tcPr>
            <w:tcW w:w="1418" w:type="dxa"/>
            <w:vAlign w:val="center"/>
          </w:tcPr>
          <w:p w14:paraId="31AC947F" w14:textId="77777777" w:rsidR="007A2D17" w:rsidRPr="00CA2383" w:rsidRDefault="007A2D17" w:rsidP="00244298">
            <w:pPr>
              <w:spacing w:line="594" w:lineRule="exact"/>
              <w:jc w:val="center"/>
              <w:rPr>
                <w:rFonts w:ascii="宋体" w:eastAsia="宋体" w:hAnsi="宋体" w:hint="eastAsia"/>
                <w:szCs w:val="21"/>
              </w:rPr>
            </w:pPr>
            <w:r w:rsidRPr="00CA2383">
              <w:rPr>
                <w:rFonts w:ascii="宋体" w:eastAsia="宋体" w:hAnsi="宋体"/>
                <w:szCs w:val="21"/>
              </w:rPr>
              <w:t>平均值</w:t>
            </w:r>
          </w:p>
        </w:tc>
        <w:tc>
          <w:tcPr>
            <w:tcW w:w="1275" w:type="dxa"/>
            <w:vMerge/>
            <w:vAlign w:val="center"/>
          </w:tcPr>
          <w:p w14:paraId="44C98861" w14:textId="77777777" w:rsidR="007A2D17" w:rsidRPr="00CA2383" w:rsidRDefault="007A2D17" w:rsidP="00244298">
            <w:pPr>
              <w:spacing w:line="594" w:lineRule="exact"/>
              <w:jc w:val="center"/>
              <w:rPr>
                <w:rFonts w:ascii="宋体" w:eastAsia="宋体" w:hAnsi="宋体" w:hint="eastAsia"/>
                <w:spacing w:val="24"/>
                <w:szCs w:val="21"/>
              </w:rPr>
            </w:pPr>
          </w:p>
        </w:tc>
        <w:tc>
          <w:tcPr>
            <w:tcW w:w="1253" w:type="dxa"/>
            <w:vMerge/>
            <w:vAlign w:val="center"/>
          </w:tcPr>
          <w:p w14:paraId="447D3A7E" w14:textId="77777777" w:rsidR="007A2D17" w:rsidRPr="00CA2383" w:rsidRDefault="007A2D17" w:rsidP="00244298">
            <w:pPr>
              <w:spacing w:line="594" w:lineRule="exact"/>
              <w:jc w:val="center"/>
              <w:rPr>
                <w:rFonts w:ascii="宋体" w:eastAsia="宋体" w:hAnsi="宋体" w:hint="eastAsia"/>
                <w:spacing w:val="24"/>
                <w:szCs w:val="21"/>
              </w:rPr>
            </w:pPr>
          </w:p>
        </w:tc>
      </w:tr>
      <w:tr w:rsidR="007A2D17" w:rsidRPr="00CA2383" w14:paraId="2A5CCACB" w14:textId="400C0DFF" w:rsidTr="007A2D17">
        <w:trPr>
          <w:cantSplit/>
          <w:trHeight w:val="340"/>
          <w:jc w:val="center"/>
        </w:trPr>
        <w:tc>
          <w:tcPr>
            <w:tcW w:w="1571" w:type="dxa"/>
            <w:vAlign w:val="center"/>
          </w:tcPr>
          <w:p w14:paraId="48920D5A" w14:textId="77777777" w:rsidR="007A2D17" w:rsidRPr="00CA2383" w:rsidRDefault="007A2D17" w:rsidP="00244298">
            <w:pPr>
              <w:spacing w:line="594" w:lineRule="exact"/>
              <w:jc w:val="center"/>
              <w:rPr>
                <w:rFonts w:ascii="宋体" w:eastAsia="宋体" w:hAnsi="宋体" w:hint="eastAsia"/>
                <w:spacing w:val="24"/>
                <w:szCs w:val="21"/>
              </w:rPr>
            </w:pPr>
          </w:p>
        </w:tc>
        <w:tc>
          <w:tcPr>
            <w:tcW w:w="1254" w:type="dxa"/>
            <w:vAlign w:val="center"/>
          </w:tcPr>
          <w:p w14:paraId="26170965" w14:textId="77777777" w:rsidR="007A2D17" w:rsidRPr="00CA2383" w:rsidRDefault="007A2D17" w:rsidP="00244298">
            <w:pPr>
              <w:spacing w:line="594" w:lineRule="exact"/>
              <w:jc w:val="center"/>
              <w:rPr>
                <w:rFonts w:ascii="宋体" w:eastAsia="宋体" w:hAnsi="宋体" w:hint="eastAsia"/>
                <w:spacing w:val="24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5CD02E0C" w14:textId="77777777" w:rsidR="007A2D17" w:rsidRPr="00CA2383" w:rsidRDefault="007A2D17" w:rsidP="00244298">
            <w:pPr>
              <w:spacing w:line="594" w:lineRule="exact"/>
              <w:jc w:val="center"/>
              <w:rPr>
                <w:rFonts w:ascii="宋体" w:eastAsia="宋体" w:hAnsi="宋体" w:hint="eastAsia"/>
                <w:spacing w:val="24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398371B4" w14:textId="77777777" w:rsidR="007A2D17" w:rsidRPr="00CA2383" w:rsidRDefault="007A2D17" w:rsidP="00244298">
            <w:pPr>
              <w:spacing w:line="594" w:lineRule="exact"/>
              <w:jc w:val="center"/>
              <w:rPr>
                <w:rFonts w:ascii="宋体" w:eastAsia="宋体" w:hAnsi="宋体" w:hint="eastAsia"/>
                <w:spacing w:val="24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02ADDD16" w14:textId="77777777" w:rsidR="007A2D17" w:rsidRPr="00CA2383" w:rsidRDefault="007A2D17" w:rsidP="00244298">
            <w:pPr>
              <w:spacing w:line="594" w:lineRule="exact"/>
              <w:jc w:val="center"/>
              <w:rPr>
                <w:rFonts w:ascii="宋体" w:eastAsia="宋体" w:hAnsi="宋体" w:hint="eastAsia"/>
                <w:spacing w:val="24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63074E89" w14:textId="77777777" w:rsidR="007A2D17" w:rsidRPr="00CA2383" w:rsidRDefault="007A2D17" w:rsidP="00244298">
            <w:pPr>
              <w:spacing w:line="594" w:lineRule="exact"/>
              <w:jc w:val="center"/>
              <w:rPr>
                <w:rFonts w:ascii="宋体" w:eastAsia="宋体" w:hAnsi="宋体" w:hint="eastAsia"/>
                <w:spacing w:val="24"/>
                <w:szCs w:val="21"/>
              </w:rPr>
            </w:pPr>
          </w:p>
        </w:tc>
        <w:tc>
          <w:tcPr>
            <w:tcW w:w="1253" w:type="dxa"/>
            <w:vAlign w:val="center"/>
          </w:tcPr>
          <w:p w14:paraId="2981BF83" w14:textId="77777777" w:rsidR="007A2D17" w:rsidRPr="00CA2383" w:rsidRDefault="007A2D17" w:rsidP="00244298">
            <w:pPr>
              <w:spacing w:line="594" w:lineRule="exact"/>
              <w:jc w:val="center"/>
              <w:rPr>
                <w:rFonts w:ascii="宋体" w:eastAsia="宋体" w:hAnsi="宋体" w:hint="eastAsia"/>
                <w:spacing w:val="24"/>
                <w:szCs w:val="21"/>
              </w:rPr>
            </w:pPr>
          </w:p>
        </w:tc>
      </w:tr>
      <w:tr w:rsidR="007A2D17" w:rsidRPr="00CA2383" w14:paraId="63C69CE1" w14:textId="68445064" w:rsidTr="007A2D17">
        <w:trPr>
          <w:cantSplit/>
          <w:trHeight w:val="340"/>
          <w:jc w:val="center"/>
        </w:trPr>
        <w:tc>
          <w:tcPr>
            <w:tcW w:w="1571" w:type="dxa"/>
            <w:vAlign w:val="center"/>
          </w:tcPr>
          <w:p w14:paraId="44DCA33D" w14:textId="77777777" w:rsidR="007A2D17" w:rsidRPr="00CA2383" w:rsidRDefault="007A2D17" w:rsidP="00244298">
            <w:pPr>
              <w:spacing w:line="594" w:lineRule="exact"/>
              <w:jc w:val="center"/>
              <w:rPr>
                <w:rFonts w:ascii="宋体" w:eastAsia="宋体" w:hAnsi="宋体" w:hint="eastAsia"/>
                <w:spacing w:val="24"/>
                <w:szCs w:val="21"/>
              </w:rPr>
            </w:pPr>
          </w:p>
        </w:tc>
        <w:tc>
          <w:tcPr>
            <w:tcW w:w="1254" w:type="dxa"/>
            <w:vAlign w:val="center"/>
          </w:tcPr>
          <w:p w14:paraId="5F6F3EAA" w14:textId="77777777" w:rsidR="007A2D17" w:rsidRPr="00CA2383" w:rsidRDefault="007A2D17" w:rsidP="00244298">
            <w:pPr>
              <w:spacing w:line="594" w:lineRule="exact"/>
              <w:jc w:val="center"/>
              <w:rPr>
                <w:rFonts w:ascii="宋体" w:eastAsia="宋体" w:hAnsi="宋体" w:hint="eastAsia"/>
                <w:spacing w:val="24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49C3E1FD" w14:textId="77777777" w:rsidR="007A2D17" w:rsidRPr="00CA2383" w:rsidRDefault="007A2D17" w:rsidP="00244298">
            <w:pPr>
              <w:spacing w:line="594" w:lineRule="exact"/>
              <w:jc w:val="center"/>
              <w:rPr>
                <w:rFonts w:ascii="宋体" w:eastAsia="宋体" w:hAnsi="宋体" w:hint="eastAsia"/>
                <w:spacing w:val="24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7AC185C4" w14:textId="77777777" w:rsidR="007A2D17" w:rsidRPr="00CA2383" w:rsidRDefault="007A2D17" w:rsidP="00244298">
            <w:pPr>
              <w:spacing w:line="594" w:lineRule="exact"/>
              <w:jc w:val="center"/>
              <w:rPr>
                <w:rFonts w:ascii="宋体" w:eastAsia="宋体" w:hAnsi="宋体" w:hint="eastAsia"/>
                <w:spacing w:val="24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6D35AEC1" w14:textId="77777777" w:rsidR="007A2D17" w:rsidRPr="00CA2383" w:rsidRDefault="007A2D17" w:rsidP="00244298">
            <w:pPr>
              <w:spacing w:line="594" w:lineRule="exact"/>
              <w:jc w:val="center"/>
              <w:rPr>
                <w:rFonts w:ascii="宋体" w:eastAsia="宋体" w:hAnsi="宋体" w:hint="eastAsia"/>
                <w:spacing w:val="24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3F7E1A60" w14:textId="77777777" w:rsidR="007A2D17" w:rsidRPr="00CA2383" w:rsidRDefault="007A2D17" w:rsidP="00244298">
            <w:pPr>
              <w:spacing w:line="594" w:lineRule="exact"/>
              <w:jc w:val="center"/>
              <w:rPr>
                <w:rFonts w:ascii="宋体" w:eastAsia="宋体" w:hAnsi="宋体" w:hint="eastAsia"/>
                <w:spacing w:val="24"/>
                <w:szCs w:val="21"/>
              </w:rPr>
            </w:pPr>
          </w:p>
        </w:tc>
        <w:tc>
          <w:tcPr>
            <w:tcW w:w="1253" w:type="dxa"/>
            <w:vAlign w:val="center"/>
          </w:tcPr>
          <w:p w14:paraId="1FCD009E" w14:textId="77777777" w:rsidR="007A2D17" w:rsidRPr="00CA2383" w:rsidRDefault="007A2D17" w:rsidP="00244298">
            <w:pPr>
              <w:spacing w:line="594" w:lineRule="exact"/>
              <w:jc w:val="center"/>
              <w:rPr>
                <w:rFonts w:ascii="宋体" w:eastAsia="宋体" w:hAnsi="宋体" w:hint="eastAsia"/>
                <w:spacing w:val="24"/>
                <w:szCs w:val="21"/>
              </w:rPr>
            </w:pPr>
          </w:p>
        </w:tc>
      </w:tr>
      <w:tr w:rsidR="007A2D17" w:rsidRPr="00CA2383" w14:paraId="3B1437B8" w14:textId="7850E0C9" w:rsidTr="007A2D17">
        <w:trPr>
          <w:cantSplit/>
          <w:trHeight w:val="340"/>
          <w:jc w:val="center"/>
        </w:trPr>
        <w:tc>
          <w:tcPr>
            <w:tcW w:w="1571" w:type="dxa"/>
            <w:vAlign w:val="center"/>
          </w:tcPr>
          <w:p w14:paraId="557D52EE" w14:textId="77777777" w:rsidR="007A2D17" w:rsidRPr="00CA2383" w:rsidRDefault="007A2D17" w:rsidP="00244298">
            <w:pPr>
              <w:spacing w:line="594" w:lineRule="exact"/>
              <w:jc w:val="center"/>
              <w:rPr>
                <w:rFonts w:ascii="宋体" w:eastAsia="宋体" w:hAnsi="宋体" w:hint="eastAsia"/>
                <w:spacing w:val="24"/>
                <w:szCs w:val="21"/>
              </w:rPr>
            </w:pPr>
          </w:p>
        </w:tc>
        <w:tc>
          <w:tcPr>
            <w:tcW w:w="1254" w:type="dxa"/>
            <w:vAlign w:val="center"/>
          </w:tcPr>
          <w:p w14:paraId="43E36394" w14:textId="77777777" w:rsidR="007A2D17" w:rsidRPr="00CA2383" w:rsidRDefault="007A2D17" w:rsidP="00244298">
            <w:pPr>
              <w:spacing w:line="594" w:lineRule="exact"/>
              <w:jc w:val="center"/>
              <w:rPr>
                <w:rFonts w:ascii="宋体" w:eastAsia="宋体" w:hAnsi="宋体" w:hint="eastAsia"/>
                <w:spacing w:val="24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05700CEB" w14:textId="77777777" w:rsidR="007A2D17" w:rsidRPr="00CA2383" w:rsidRDefault="007A2D17" w:rsidP="00244298">
            <w:pPr>
              <w:spacing w:line="594" w:lineRule="exact"/>
              <w:jc w:val="center"/>
              <w:rPr>
                <w:rFonts w:ascii="宋体" w:eastAsia="宋体" w:hAnsi="宋体" w:hint="eastAsia"/>
                <w:spacing w:val="24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36AC5948" w14:textId="77777777" w:rsidR="007A2D17" w:rsidRPr="00CA2383" w:rsidRDefault="007A2D17" w:rsidP="00244298">
            <w:pPr>
              <w:spacing w:line="594" w:lineRule="exact"/>
              <w:jc w:val="center"/>
              <w:rPr>
                <w:rFonts w:ascii="宋体" w:eastAsia="宋体" w:hAnsi="宋体" w:hint="eastAsia"/>
                <w:spacing w:val="24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0CE9E4B1" w14:textId="77777777" w:rsidR="007A2D17" w:rsidRPr="00CA2383" w:rsidRDefault="007A2D17" w:rsidP="00244298">
            <w:pPr>
              <w:spacing w:line="594" w:lineRule="exact"/>
              <w:jc w:val="center"/>
              <w:rPr>
                <w:rFonts w:ascii="宋体" w:eastAsia="宋体" w:hAnsi="宋体" w:hint="eastAsia"/>
                <w:spacing w:val="24"/>
                <w:szCs w:val="21"/>
              </w:rPr>
            </w:pPr>
          </w:p>
        </w:tc>
        <w:tc>
          <w:tcPr>
            <w:tcW w:w="1275" w:type="dxa"/>
            <w:vAlign w:val="center"/>
          </w:tcPr>
          <w:p w14:paraId="03F7235C" w14:textId="77777777" w:rsidR="007A2D17" w:rsidRPr="00CA2383" w:rsidRDefault="007A2D17" w:rsidP="00244298">
            <w:pPr>
              <w:spacing w:line="594" w:lineRule="exact"/>
              <w:jc w:val="center"/>
              <w:rPr>
                <w:rFonts w:ascii="宋体" w:eastAsia="宋体" w:hAnsi="宋体" w:hint="eastAsia"/>
                <w:spacing w:val="24"/>
                <w:szCs w:val="21"/>
              </w:rPr>
            </w:pPr>
          </w:p>
        </w:tc>
        <w:tc>
          <w:tcPr>
            <w:tcW w:w="1253" w:type="dxa"/>
            <w:vAlign w:val="center"/>
          </w:tcPr>
          <w:p w14:paraId="51CC68F8" w14:textId="77777777" w:rsidR="007A2D17" w:rsidRPr="00CA2383" w:rsidRDefault="007A2D17" w:rsidP="00244298">
            <w:pPr>
              <w:spacing w:line="594" w:lineRule="exact"/>
              <w:jc w:val="center"/>
              <w:rPr>
                <w:rFonts w:ascii="宋体" w:eastAsia="宋体" w:hAnsi="宋体" w:hint="eastAsia"/>
                <w:spacing w:val="24"/>
                <w:szCs w:val="21"/>
              </w:rPr>
            </w:pPr>
          </w:p>
        </w:tc>
      </w:tr>
    </w:tbl>
    <w:p w14:paraId="6BB3D055" w14:textId="77777777" w:rsidR="00FF1F41" w:rsidRDefault="00FF1F41" w:rsidP="00244298">
      <w:pPr>
        <w:spacing w:line="594" w:lineRule="exact"/>
        <w:ind w:leftChars="-87" w:left="26" w:hangingChars="87" w:hanging="209"/>
        <w:rPr>
          <w:rFonts w:ascii="宋体" w:eastAsia="宋体" w:hAnsi="宋体" w:hint="eastAsia"/>
          <w:sz w:val="24"/>
          <w:szCs w:val="24"/>
        </w:rPr>
      </w:pPr>
    </w:p>
    <w:p w14:paraId="11AA69A2" w14:textId="2EF798F6" w:rsidR="004F2212" w:rsidRPr="004E0822" w:rsidRDefault="004F2212" w:rsidP="00244298">
      <w:pPr>
        <w:spacing w:line="594" w:lineRule="exact"/>
        <w:ind w:leftChars="-87" w:left="26" w:hangingChars="87" w:hanging="209"/>
        <w:rPr>
          <w:rFonts w:ascii="宋体" w:eastAsia="宋体" w:hAnsi="宋体" w:hint="eastAsia"/>
          <w:sz w:val="24"/>
          <w:szCs w:val="24"/>
        </w:rPr>
      </w:pPr>
      <w:r w:rsidRPr="004E0822">
        <w:rPr>
          <w:rFonts w:ascii="宋体" w:eastAsia="宋体" w:hAnsi="宋体"/>
          <w:sz w:val="24"/>
          <w:szCs w:val="24"/>
        </w:rPr>
        <w:lastRenderedPageBreak/>
        <w:t>4</w:t>
      </w:r>
      <w:r w:rsidRPr="004E0822">
        <w:rPr>
          <w:rFonts w:ascii="宋体" w:eastAsia="宋体" w:hAnsi="宋体" w:hint="eastAsia"/>
          <w:sz w:val="24"/>
          <w:szCs w:val="24"/>
        </w:rPr>
        <w:t xml:space="preserve">  </w:t>
      </w:r>
      <w:r w:rsidRPr="004E0822">
        <w:rPr>
          <w:rFonts w:ascii="宋体" w:eastAsia="宋体" w:hAnsi="宋体"/>
          <w:sz w:val="24"/>
          <w:szCs w:val="24"/>
        </w:rPr>
        <w:t xml:space="preserve">重复性 </w:t>
      </w:r>
    </w:p>
    <w:tbl>
      <w:tblPr>
        <w:tblW w:w="976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30"/>
        <w:gridCol w:w="1157"/>
        <w:gridCol w:w="1157"/>
        <w:gridCol w:w="1157"/>
        <w:gridCol w:w="1157"/>
        <w:gridCol w:w="1157"/>
        <w:gridCol w:w="1158"/>
        <w:gridCol w:w="1191"/>
      </w:tblGrid>
      <w:tr w:rsidR="004F2212" w:rsidRPr="00CA2383" w14:paraId="7DE03D4F" w14:textId="77777777" w:rsidTr="004E0822">
        <w:trPr>
          <w:cantSplit/>
          <w:trHeight w:val="340"/>
          <w:jc w:val="center"/>
        </w:trPr>
        <w:tc>
          <w:tcPr>
            <w:tcW w:w="1630" w:type="dxa"/>
            <w:vMerge w:val="restart"/>
            <w:vAlign w:val="center"/>
          </w:tcPr>
          <w:p w14:paraId="51A332E2" w14:textId="77777777" w:rsidR="004F2212" w:rsidRPr="00CA2383" w:rsidRDefault="004F2212" w:rsidP="00244298">
            <w:pPr>
              <w:spacing w:line="594" w:lineRule="exact"/>
              <w:jc w:val="center"/>
              <w:rPr>
                <w:rFonts w:ascii="宋体" w:eastAsia="宋体" w:hAnsi="宋体" w:hint="eastAsia"/>
                <w:szCs w:val="21"/>
              </w:rPr>
            </w:pPr>
            <w:r w:rsidRPr="00CA2383">
              <w:rPr>
                <w:rFonts w:ascii="宋体" w:eastAsia="宋体" w:hAnsi="宋体"/>
                <w:szCs w:val="21"/>
              </w:rPr>
              <w:t>标准气</w:t>
            </w:r>
            <w:r w:rsidRPr="00CA2383">
              <w:rPr>
                <w:rFonts w:ascii="宋体" w:eastAsia="宋体" w:hAnsi="宋体" w:hint="eastAsia"/>
                <w:szCs w:val="21"/>
              </w:rPr>
              <w:t>浓度值</w:t>
            </w:r>
          </w:p>
        </w:tc>
        <w:tc>
          <w:tcPr>
            <w:tcW w:w="6943" w:type="dxa"/>
            <w:gridSpan w:val="6"/>
            <w:vAlign w:val="center"/>
          </w:tcPr>
          <w:p w14:paraId="7CE3E96E" w14:textId="77777777" w:rsidR="004F2212" w:rsidRPr="00CA2383" w:rsidRDefault="004F2212" w:rsidP="00244298">
            <w:pPr>
              <w:spacing w:line="594" w:lineRule="exact"/>
              <w:jc w:val="center"/>
              <w:rPr>
                <w:rFonts w:ascii="宋体" w:eastAsia="宋体" w:hAnsi="宋体" w:hint="eastAsia"/>
                <w:szCs w:val="21"/>
              </w:rPr>
            </w:pPr>
            <w:r w:rsidRPr="00CA2383">
              <w:rPr>
                <w:rFonts w:ascii="宋体" w:eastAsia="宋体" w:hAnsi="宋体"/>
                <w:szCs w:val="21"/>
              </w:rPr>
              <w:t>仪器示值</w:t>
            </w:r>
          </w:p>
        </w:tc>
        <w:tc>
          <w:tcPr>
            <w:tcW w:w="1191" w:type="dxa"/>
            <w:vMerge w:val="restart"/>
            <w:vAlign w:val="center"/>
          </w:tcPr>
          <w:p w14:paraId="4E7F1F4A" w14:textId="77777777" w:rsidR="004F2212" w:rsidRPr="00CA2383" w:rsidRDefault="004F2212" w:rsidP="00244298">
            <w:pPr>
              <w:spacing w:line="594" w:lineRule="exact"/>
              <w:jc w:val="center"/>
              <w:rPr>
                <w:rFonts w:ascii="宋体" w:eastAsia="宋体" w:hAnsi="宋体" w:hint="eastAsia"/>
                <w:szCs w:val="21"/>
              </w:rPr>
            </w:pPr>
            <w:r w:rsidRPr="00CA2383">
              <w:rPr>
                <w:rFonts w:ascii="宋体" w:eastAsia="宋体" w:hAnsi="宋体"/>
                <w:szCs w:val="21"/>
              </w:rPr>
              <w:t>重复性</w:t>
            </w:r>
          </w:p>
        </w:tc>
      </w:tr>
      <w:tr w:rsidR="004F2212" w:rsidRPr="00CA2383" w14:paraId="7C0604C7" w14:textId="77777777" w:rsidTr="004E0822">
        <w:trPr>
          <w:cantSplit/>
          <w:trHeight w:val="340"/>
          <w:jc w:val="center"/>
        </w:trPr>
        <w:tc>
          <w:tcPr>
            <w:tcW w:w="1630" w:type="dxa"/>
            <w:vMerge/>
            <w:vAlign w:val="center"/>
          </w:tcPr>
          <w:p w14:paraId="1E9D0154" w14:textId="77777777" w:rsidR="004F2212" w:rsidRPr="00CA2383" w:rsidRDefault="004F2212" w:rsidP="00244298">
            <w:pPr>
              <w:spacing w:line="594" w:lineRule="exact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1157" w:type="dxa"/>
            <w:vAlign w:val="center"/>
          </w:tcPr>
          <w:p w14:paraId="0848B049" w14:textId="77777777" w:rsidR="004F2212" w:rsidRPr="00CA2383" w:rsidRDefault="004F2212" w:rsidP="00244298">
            <w:pPr>
              <w:spacing w:line="594" w:lineRule="exact"/>
              <w:jc w:val="center"/>
              <w:rPr>
                <w:rFonts w:ascii="宋体" w:eastAsia="宋体" w:hAnsi="宋体" w:hint="eastAsia"/>
                <w:szCs w:val="21"/>
              </w:rPr>
            </w:pPr>
            <w:r w:rsidRPr="00CA2383">
              <w:rPr>
                <w:rFonts w:ascii="宋体" w:eastAsia="宋体" w:hAnsi="宋体"/>
                <w:szCs w:val="21"/>
              </w:rPr>
              <w:t>1</w:t>
            </w:r>
          </w:p>
        </w:tc>
        <w:tc>
          <w:tcPr>
            <w:tcW w:w="1157" w:type="dxa"/>
            <w:vAlign w:val="center"/>
          </w:tcPr>
          <w:p w14:paraId="679F9FE8" w14:textId="77777777" w:rsidR="004F2212" w:rsidRPr="00CA2383" w:rsidRDefault="004F2212" w:rsidP="00244298">
            <w:pPr>
              <w:spacing w:line="594" w:lineRule="exact"/>
              <w:jc w:val="center"/>
              <w:rPr>
                <w:rFonts w:ascii="宋体" w:eastAsia="宋体" w:hAnsi="宋体" w:hint="eastAsia"/>
                <w:szCs w:val="21"/>
              </w:rPr>
            </w:pPr>
            <w:r w:rsidRPr="00CA2383">
              <w:rPr>
                <w:rFonts w:ascii="宋体" w:eastAsia="宋体" w:hAnsi="宋体"/>
                <w:szCs w:val="21"/>
              </w:rPr>
              <w:t>2</w:t>
            </w:r>
          </w:p>
        </w:tc>
        <w:tc>
          <w:tcPr>
            <w:tcW w:w="1157" w:type="dxa"/>
            <w:vAlign w:val="center"/>
          </w:tcPr>
          <w:p w14:paraId="71C67ABE" w14:textId="77777777" w:rsidR="004F2212" w:rsidRPr="00CA2383" w:rsidRDefault="004F2212" w:rsidP="00244298">
            <w:pPr>
              <w:spacing w:line="594" w:lineRule="exact"/>
              <w:jc w:val="center"/>
              <w:rPr>
                <w:rFonts w:ascii="宋体" w:eastAsia="宋体" w:hAnsi="宋体" w:hint="eastAsia"/>
                <w:szCs w:val="21"/>
              </w:rPr>
            </w:pPr>
            <w:r w:rsidRPr="00CA2383">
              <w:rPr>
                <w:rFonts w:ascii="宋体" w:eastAsia="宋体" w:hAnsi="宋体"/>
                <w:szCs w:val="21"/>
              </w:rPr>
              <w:t>3</w:t>
            </w:r>
          </w:p>
        </w:tc>
        <w:tc>
          <w:tcPr>
            <w:tcW w:w="1157" w:type="dxa"/>
            <w:vAlign w:val="center"/>
          </w:tcPr>
          <w:p w14:paraId="665FC7B4" w14:textId="77777777" w:rsidR="004F2212" w:rsidRPr="00CA2383" w:rsidRDefault="004F2212" w:rsidP="00244298">
            <w:pPr>
              <w:spacing w:line="594" w:lineRule="exact"/>
              <w:jc w:val="center"/>
              <w:rPr>
                <w:rFonts w:ascii="宋体" w:eastAsia="宋体" w:hAnsi="宋体" w:hint="eastAsia"/>
                <w:szCs w:val="21"/>
              </w:rPr>
            </w:pPr>
            <w:r w:rsidRPr="00CA2383">
              <w:rPr>
                <w:rFonts w:ascii="宋体" w:eastAsia="宋体" w:hAnsi="宋体"/>
                <w:szCs w:val="21"/>
              </w:rPr>
              <w:t>4</w:t>
            </w:r>
          </w:p>
        </w:tc>
        <w:tc>
          <w:tcPr>
            <w:tcW w:w="1157" w:type="dxa"/>
            <w:vAlign w:val="center"/>
          </w:tcPr>
          <w:p w14:paraId="037D27D3" w14:textId="77777777" w:rsidR="004F2212" w:rsidRPr="00CA2383" w:rsidRDefault="004F2212" w:rsidP="00244298">
            <w:pPr>
              <w:spacing w:line="594" w:lineRule="exact"/>
              <w:jc w:val="center"/>
              <w:rPr>
                <w:rFonts w:ascii="宋体" w:eastAsia="宋体" w:hAnsi="宋体" w:hint="eastAsia"/>
                <w:szCs w:val="21"/>
              </w:rPr>
            </w:pPr>
            <w:r w:rsidRPr="00CA2383">
              <w:rPr>
                <w:rFonts w:ascii="宋体" w:eastAsia="宋体" w:hAnsi="宋体"/>
                <w:szCs w:val="21"/>
              </w:rPr>
              <w:t>5</w:t>
            </w:r>
          </w:p>
        </w:tc>
        <w:tc>
          <w:tcPr>
            <w:tcW w:w="1158" w:type="dxa"/>
            <w:vAlign w:val="center"/>
          </w:tcPr>
          <w:p w14:paraId="736D7E8D" w14:textId="77777777" w:rsidR="004F2212" w:rsidRPr="00CA2383" w:rsidRDefault="004F2212" w:rsidP="00244298">
            <w:pPr>
              <w:spacing w:line="594" w:lineRule="exact"/>
              <w:jc w:val="center"/>
              <w:rPr>
                <w:rFonts w:ascii="宋体" w:eastAsia="宋体" w:hAnsi="宋体" w:hint="eastAsia"/>
                <w:szCs w:val="21"/>
              </w:rPr>
            </w:pPr>
            <w:r w:rsidRPr="00CA2383">
              <w:rPr>
                <w:rFonts w:ascii="宋体" w:eastAsia="宋体" w:hAnsi="宋体"/>
                <w:szCs w:val="21"/>
              </w:rPr>
              <w:t>6</w:t>
            </w:r>
          </w:p>
        </w:tc>
        <w:tc>
          <w:tcPr>
            <w:tcW w:w="1191" w:type="dxa"/>
            <w:vMerge/>
            <w:vAlign w:val="center"/>
          </w:tcPr>
          <w:p w14:paraId="4A9CCA34" w14:textId="77777777" w:rsidR="004F2212" w:rsidRPr="00CA2383" w:rsidRDefault="004F2212" w:rsidP="00244298">
            <w:pPr>
              <w:spacing w:line="594" w:lineRule="exact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</w:tr>
      <w:tr w:rsidR="004F2212" w:rsidRPr="00CA2383" w14:paraId="2CA5B8FF" w14:textId="77777777" w:rsidTr="004E0822">
        <w:trPr>
          <w:cantSplit/>
          <w:trHeight w:val="340"/>
          <w:jc w:val="center"/>
        </w:trPr>
        <w:tc>
          <w:tcPr>
            <w:tcW w:w="1630" w:type="dxa"/>
            <w:vAlign w:val="center"/>
          </w:tcPr>
          <w:p w14:paraId="0DF248F9" w14:textId="77777777" w:rsidR="004F2212" w:rsidRPr="00CA2383" w:rsidRDefault="004F2212" w:rsidP="00244298">
            <w:pPr>
              <w:spacing w:line="594" w:lineRule="exact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1157" w:type="dxa"/>
            <w:vAlign w:val="center"/>
          </w:tcPr>
          <w:p w14:paraId="22E6238B" w14:textId="77777777" w:rsidR="004F2212" w:rsidRPr="00CA2383" w:rsidRDefault="004F2212" w:rsidP="00244298">
            <w:pPr>
              <w:spacing w:line="594" w:lineRule="exact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1157" w:type="dxa"/>
            <w:vAlign w:val="center"/>
          </w:tcPr>
          <w:p w14:paraId="71EE4FFA" w14:textId="77777777" w:rsidR="004F2212" w:rsidRPr="00CA2383" w:rsidRDefault="004F2212" w:rsidP="00244298">
            <w:pPr>
              <w:spacing w:line="594" w:lineRule="exact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1157" w:type="dxa"/>
            <w:vAlign w:val="center"/>
          </w:tcPr>
          <w:p w14:paraId="5E7F2AC5" w14:textId="77777777" w:rsidR="004F2212" w:rsidRPr="00CA2383" w:rsidRDefault="004F2212" w:rsidP="00244298">
            <w:pPr>
              <w:spacing w:line="594" w:lineRule="exact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1157" w:type="dxa"/>
            <w:vAlign w:val="center"/>
          </w:tcPr>
          <w:p w14:paraId="4F98B8A2" w14:textId="77777777" w:rsidR="004F2212" w:rsidRPr="00CA2383" w:rsidRDefault="004F2212" w:rsidP="00244298">
            <w:pPr>
              <w:spacing w:line="594" w:lineRule="exact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1157" w:type="dxa"/>
            <w:vAlign w:val="center"/>
          </w:tcPr>
          <w:p w14:paraId="30EFFC5D" w14:textId="77777777" w:rsidR="004F2212" w:rsidRPr="00CA2383" w:rsidRDefault="004F2212" w:rsidP="00244298">
            <w:pPr>
              <w:spacing w:line="594" w:lineRule="exact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1158" w:type="dxa"/>
            <w:vAlign w:val="center"/>
          </w:tcPr>
          <w:p w14:paraId="01B149A4" w14:textId="77777777" w:rsidR="004F2212" w:rsidRPr="00CA2383" w:rsidRDefault="004F2212" w:rsidP="00244298">
            <w:pPr>
              <w:spacing w:line="594" w:lineRule="exact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1191" w:type="dxa"/>
            <w:vAlign w:val="center"/>
          </w:tcPr>
          <w:p w14:paraId="0962C17E" w14:textId="77777777" w:rsidR="004F2212" w:rsidRPr="00CA2383" w:rsidRDefault="004F2212" w:rsidP="00244298">
            <w:pPr>
              <w:spacing w:line="594" w:lineRule="exact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</w:tr>
    </w:tbl>
    <w:p w14:paraId="6CB6DE46" w14:textId="77777777" w:rsidR="004F2212" w:rsidRPr="004E0822" w:rsidRDefault="004F2212" w:rsidP="00244298">
      <w:pPr>
        <w:spacing w:line="594" w:lineRule="exact"/>
        <w:ind w:leftChars="-87" w:left="-125" w:hangingChars="24" w:hanging="58"/>
        <w:rPr>
          <w:rFonts w:asciiTheme="minorEastAsia" w:hAnsiTheme="minorEastAsia" w:hint="eastAsia"/>
          <w:spacing w:val="24"/>
          <w:sz w:val="18"/>
          <w:szCs w:val="18"/>
        </w:rPr>
      </w:pPr>
      <w:r w:rsidRPr="004E0822">
        <w:rPr>
          <w:rFonts w:ascii="宋体" w:eastAsia="宋体" w:hAnsi="宋体"/>
          <w:sz w:val="24"/>
          <w:szCs w:val="24"/>
        </w:rPr>
        <w:t>5</w:t>
      </w:r>
      <w:r w:rsidRPr="004E0822">
        <w:rPr>
          <w:rFonts w:ascii="宋体" w:eastAsia="宋体" w:hAnsi="宋体" w:hint="eastAsia"/>
          <w:sz w:val="24"/>
          <w:szCs w:val="24"/>
        </w:rPr>
        <w:t xml:space="preserve"> </w:t>
      </w:r>
      <w:r w:rsidRPr="004E0822">
        <w:rPr>
          <w:rFonts w:ascii="宋体" w:eastAsia="宋体" w:hAnsi="宋体"/>
          <w:sz w:val="24"/>
          <w:szCs w:val="24"/>
        </w:rPr>
        <w:t xml:space="preserve">响应时间 </w:t>
      </w:r>
      <w:r w:rsidRPr="004E0822">
        <w:rPr>
          <w:rFonts w:asciiTheme="minorEastAsia" w:hAnsiTheme="minorEastAsia"/>
          <w:spacing w:val="24"/>
          <w:sz w:val="18"/>
          <w:szCs w:val="18"/>
        </w:rPr>
        <w:t xml:space="preserve">                          </w:t>
      </w:r>
    </w:p>
    <w:tbl>
      <w:tblPr>
        <w:tblW w:w="979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6"/>
        <w:gridCol w:w="1969"/>
        <w:gridCol w:w="1969"/>
        <w:gridCol w:w="1969"/>
        <w:gridCol w:w="2086"/>
      </w:tblGrid>
      <w:tr w:rsidR="004F2212" w:rsidRPr="003912AF" w14:paraId="44FDD40E" w14:textId="77777777" w:rsidTr="004E0822">
        <w:trPr>
          <w:cantSplit/>
          <w:trHeight w:val="340"/>
          <w:jc w:val="center"/>
        </w:trPr>
        <w:tc>
          <w:tcPr>
            <w:tcW w:w="1806" w:type="dxa"/>
            <w:vMerge w:val="restart"/>
            <w:vAlign w:val="center"/>
          </w:tcPr>
          <w:p w14:paraId="3E7A179B" w14:textId="77777777" w:rsidR="004F2212" w:rsidRPr="004E0822" w:rsidRDefault="004F2212" w:rsidP="00244298">
            <w:pPr>
              <w:spacing w:line="594" w:lineRule="exact"/>
              <w:jc w:val="center"/>
              <w:rPr>
                <w:rFonts w:ascii="宋体" w:eastAsia="宋体" w:hAnsi="宋体" w:hint="eastAsia"/>
                <w:szCs w:val="21"/>
              </w:rPr>
            </w:pPr>
            <w:r w:rsidRPr="004E0822">
              <w:rPr>
                <w:rFonts w:ascii="宋体" w:eastAsia="宋体" w:hAnsi="宋体"/>
                <w:szCs w:val="21"/>
              </w:rPr>
              <w:t>标准气</w:t>
            </w:r>
            <w:r w:rsidRPr="004E0822">
              <w:rPr>
                <w:rFonts w:ascii="宋体" w:eastAsia="宋体" w:hAnsi="宋体" w:hint="eastAsia"/>
                <w:szCs w:val="21"/>
              </w:rPr>
              <w:t>浓度值</w:t>
            </w:r>
          </w:p>
        </w:tc>
        <w:tc>
          <w:tcPr>
            <w:tcW w:w="5907" w:type="dxa"/>
            <w:gridSpan w:val="3"/>
            <w:vAlign w:val="center"/>
          </w:tcPr>
          <w:p w14:paraId="6CE87464" w14:textId="77777777" w:rsidR="004F2212" w:rsidRPr="004E0822" w:rsidRDefault="004F2212" w:rsidP="00244298">
            <w:pPr>
              <w:spacing w:line="594" w:lineRule="exact"/>
              <w:jc w:val="center"/>
              <w:rPr>
                <w:rFonts w:ascii="宋体" w:eastAsia="宋体" w:hAnsi="宋体" w:hint="eastAsia"/>
                <w:szCs w:val="21"/>
              </w:rPr>
            </w:pPr>
            <w:r w:rsidRPr="004E0822">
              <w:rPr>
                <w:rFonts w:ascii="宋体" w:eastAsia="宋体" w:hAnsi="宋体" w:hint="eastAsia"/>
                <w:szCs w:val="21"/>
              </w:rPr>
              <w:t>时间</w:t>
            </w:r>
          </w:p>
        </w:tc>
        <w:tc>
          <w:tcPr>
            <w:tcW w:w="2086" w:type="dxa"/>
            <w:vMerge w:val="restart"/>
            <w:vAlign w:val="center"/>
          </w:tcPr>
          <w:p w14:paraId="2CC60D6D" w14:textId="77777777" w:rsidR="004F2212" w:rsidRPr="004E0822" w:rsidRDefault="004F2212" w:rsidP="00244298">
            <w:pPr>
              <w:spacing w:line="594" w:lineRule="exact"/>
              <w:jc w:val="center"/>
              <w:rPr>
                <w:rFonts w:ascii="宋体" w:eastAsia="宋体" w:hAnsi="宋体" w:hint="eastAsia"/>
                <w:szCs w:val="21"/>
              </w:rPr>
            </w:pPr>
            <w:r w:rsidRPr="004E0822">
              <w:rPr>
                <w:rFonts w:ascii="宋体" w:eastAsia="宋体" w:hAnsi="宋体"/>
                <w:szCs w:val="21"/>
              </w:rPr>
              <w:t>响应时间</w:t>
            </w:r>
          </w:p>
        </w:tc>
      </w:tr>
      <w:tr w:rsidR="004F2212" w:rsidRPr="003912AF" w14:paraId="719D912B" w14:textId="77777777" w:rsidTr="004E0822">
        <w:trPr>
          <w:cantSplit/>
          <w:trHeight w:val="340"/>
          <w:jc w:val="center"/>
        </w:trPr>
        <w:tc>
          <w:tcPr>
            <w:tcW w:w="1806" w:type="dxa"/>
            <w:vMerge/>
            <w:vAlign w:val="center"/>
          </w:tcPr>
          <w:p w14:paraId="58BD0589" w14:textId="77777777" w:rsidR="004F2212" w:rsidRPr="003912AF" w:rsidRDefault="004F2212" w:rsidP="00244298">
            <w:pPr>
              <w:spacing w:line="594" w:lineRule="exact"/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1969" w:type="dxa"/>
            <w:vAlign w:val="center"/>
          </w:tcPr>
          <w:p w14:paraId="668A3A8D" w14:textId="77777777" w:rsidR="004F2212" w:rsidRPr="003912AF" w:rsidRDefault="004F2212" w:rsidP="00244298">
            <w:pPr>
              <w:spacing w:line="594" w:lineRule="exact"/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  <w:r w:rsidRPr="003912AF">
              <w:rPr>
                <w:rFonts w:ascii="宋体" w:eastAsia="宋体" w:hAnsi="宋体"/>
                <w:sz w:val="18"/>
                <w:szCs w:val="18"/>
              </w:rPr>
              <w:t>1</w:t>
            </w:r>
          </w:p>
        </w:tc>
        <w:tc>
          <w:tcPr>
            <w:tcW w:w="1969" w:type="dxa"/>
            <w:vAlign w:val="center"/>
          </w:tcPr>
          <w:p w14:paraId="5FF50EA2" w14:textId="77777777" w:rsidR="004F2212" w:rsidRPr="003912AF" w:rsidRDefault="004F2212" w:rsidP="00244298">
            <w:pPr>
              <w:spacing w:line="594" w:lineRule="exact"/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  <w:r w:rsidRPr="003912AF">
              <w:rPr>
                <w:rFonts w:ascii="宋体" w:eastAsia="宋体" w:hAnsi="宋体"/>
                <w:sz w:val="18"/>
                <w:szCs w:val="18"/>
              </w:rPr>
              <w:t>2</w:t>
            </w:r>
          </w:p>
        </w:tc>
        <w:tc>
          <w:tcPr>
            <w:tcW w:w="1969" w:type="dxa"/>
            <w:vAlign w:val="center"/>
          </w:tcPr>
          <w:p w14:paraId="573F4DC4" w14:textId="77777777" w:rsidR="004F2212" w:rsidRPr="003912AF" w:rsidRDefault="004F2212" w:rsidP="00244298">
            <w:pPr>
              <w:spacing w:line="594" w:lineRule="exact"/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  <w:r w:rsidRPr="003912AF">
              <w:rPr>
                <w:rFonts w:ascii="宋体" w:eastAsia="宋体" w:hAnsi="宋体"/>
                <w:sz w:val="18"/>
                <w:szCs w:val="18"/>
              </w:rPr>
              <w:t>3</w:t>
            </w:r>
          </w:p>
        </w:tc>
        <w:tc>
          <w:tcPr>
            <w:tcW w:w="2086" w:type="dxa"/>
            <w:vMerge/>
            <w:vAlign w:val="center"/>
          </w:tcPr>
          <w:p w14:paraId="32974E24" w14:textId="77777777" w:rsidR="004F2212" w:rsidRPr="003912AF" w:rsidRDefault="004F2212" w:rsidP="00244298">
            <w:pPr>
              <w:spacing w:line="594" w:lineRule="exact"/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</w:tr>
      <w:tr w:rsidR="004F2212" w:rsidRPr="003912AF" w14:paraId="653EFB78" w14:textId="77777777" w:rsidTr="004E0822">
        <w:trPr>
          <w:cantSplit/>
          <w:trHeight w:val="340"/>
          <w:jc w:val="center"/>
        </w:trPr>
        <w:tc>
          <w:tcPr>
            <w:tcW w:w="1806" w:type="dxa"/>
            <w:vAlign w:val="center"/>
          </w:tcPr>
          <w:p w14:paraId="44D71382" w14:textId="77777777" w:rsidR="004F2212" w:rsidRPr="003912AF" w:rsidRDefault="004F2212" w:rsidP="00244298">
            <w:pPr>
              <w:spacing w:line="594" w:lineRule="exact"/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1969" w:type="dxa"/>
            <w:vAlign w:val="center"/>
          </w:tcPr>
          <w:p w14:paraId="0A1449DB" w14:textId="77777777" w:rsidR="004F2212" w:rsidRPr="003912AF" w:rsidRDefault="004F2212" w:rsidP="00244298">
            <w:pPr>
              <w:spacing w:line="594" w:lineRule="exact"/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1969" w:type="dxa"/>
            <w:vAlign w:val="center"/>
          </w:tcPr>
          <w:p w14:paraId="4762120D" w14:textId="77777777" w:rsidR="004F2212" w:rsidRPr="003912AF" w:rsidRDefault="004F2212" w:rsidP="00244298">
            <w:pPr>
              <w:spacing w:line="594" w:lineRule="exact"/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1969" w:type="dxa"/>
            <w:vAlign w:val="center"/>
          </w:tcPr>
          <w:p w14:paraId="185B5F1B" w14:textId="77777777" w:rsidR="004F2212" w:rsidRPr="003912AF" w:rsidRDefault="004F2212" w:rsidP="00244298">
            <w:pPr>
              <w:spacing w:line="594" w:lineRule="exact"/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  <w:tc>
          <w:tcPr>
            <w:tcW w:w="2086" w:type="dxa"/>
            <w:vAlign w:val="center"/>
          </w:tcPr>
          <w:p w14:paraId="045C553F" w14:textId="77777777" w:rsidR="004F2212" w:rsidRPr="003912AF" w:rsidRDefault="004F2212" w:rsidP="00244298">
            <w:pPr>
              <w:spacing w:line="594" w:lineRule="exact"/>
              <w:jc w:val="center"/>
              <w:rPr>
                <w:rFonts w:ascii="宋体" w:eastAsia="宋体" w:hAnsi="宋体" w:hint="eastAsia"/>
                <w:sz w:val="18"/>
                <w:szCs w:val="18"/>
              </w:rPr>
            </w:pPr>
          </w:p>
        </w:tc>
      </w:tr>
    </w:tbl>
    <w:p w14:paraId="3C422387" w14:textId="77777777" w:rsidR="004F2212" w:rsidRPr="003912AF" w:rsidRDefault="004F2212" w:rsidP="00244298">
      <w:pPr>
        <w:spacing w:line="594" w:lineRule="exact"/>
        <w:ind w:leftChars="-70" w:left="-123" w:hangingChars="10" w:hanging="24"/>
        <w:rPr>
          <w:rFonts w:ascii="宋体" w:eastAsia="宋体" w:hAnsi="宋体" w:hint="eastAsia"/>
          <w:spacing w:val="24"/>
          <w:sz w:val="18"/>
          <w:szCs w:val="18"/>
        </w:rPr>
      </w:pPr>
      <w:r w:rsidRPr="004E0822">
        <w:rPr>
          <w:rFonts w:ascii="宋体" w:eastAsia="宋体" w:hAnsi="宋体"/>
          <w:sz w:val="24"/>
          <w:szCs w:val="24"/>
        </w:rPr>
        <w:t>6</w:t>
      </w:r>
      <w:r w:rsidRPr="004E0822">
        <w:rPr>
          <w:rFonts w:ascii="宋体" w:eastAsia="宋体" w:hAnsi="宋体" w:hint="eastAsia"/>
          <w:sz w:val="24"/>
          <w:szCs w:val="24"/>
        </w:rPr>
        <w:t xml:space="preserve"> 漂移</w:t>
      </w:r>
      <w:r w:rsidRPr="004E0822">
        <w:rPr>
          <w:rFonts w:ascii="宋体" w:eastAsia="宋体" w:hAnsi="宋体"/>
          <w:sz w:val="24"/>
          <w:szCs w:val="24"/>
        </w:rPr>
        <w:t xml:space="preserve">  </w:t>
      </w:r>
      <w:r w:rsidRPr="003912AF">
        <w:rPr>
          <w:rFonts w:ascii="宋体" w:eastAsia="宋体" w:hAnsi="宋体"/>
          <w:spacing w:val="24"/>
          <w:sz w:val="18"/>
          <w:szCs w:val="18"/>
        </w:rPr>
        <w:t xml:space="preserve">                         </w:t>
      </w:r>
    </w:p>
    <w:tbl>
      <w:tblPr>
        <w:tblW w:w="982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04"/>
        <w:gridCol w:w="1403"/>
        <w:gridCol w:w="1403"/>
        <w:gridCol w:w="1403"/>
        <w:gridCol w:w="1403"/>
        <w:gridCol w:w="1403"/>
        <w:gridCol w:w="1403"/>
      </w:tblGrid>
      <w:tr w:rsidR="008B74ED" w:rsidRPr="003912AF" w14:paraId="2FF7D975" w14:textId="77777777" w:rsidTr="008B74ED">
        <w:trPr>
          <w:cantSplit/>
          <w:trHeight w:val="340"/>
          <w:jc w:val="center"/>
        </w:trPr>
        <w:tc>
          <w:tcPr>
            <w:tcW w:w="981" w:type="dxa"/>
            <w:vAlign w:val="center"/>
          </w:tcPr>
          <w:p w14:paraId="5059D253" w14:textId="77777777" w:rsidR="008B74ED" w:rsidRPr="004E0822" w:rsidRDefault="008B74ED" w:rsidP="00244298">
            <w:pPr>
              <w:spacing w:line="594" w:lineRule="exact"/>
              <w:jc w:val="center"/>
              <w:rPr>
                <w:rFonts w:ascii="宋体" w:eastAsia="宋体" w:hAnsi="宋体" w:hint="eastAsia"/>
                <w:szCs w:val="21"/>
              </w:rPr>
            </w:pPr>
            <w:r w:rsidRPr="004E0822">
              <w:rPr>
                <w:rFonts w:ascii="宋体" w:eastAsia="宋体" w:hAnsi="宋体" w:hint="eastAsia"/>
                <w:szCs w:val="21"/>
              </w:rPr>
              <w:t>时间</w:t>
            </w:r>
          </w:p>
        </w:tc>
        <w:tc>
          <w:tcPr>
            <w:tcW w:w="981" w:type="dxa"/>
            <w:vAlign w:val="center"/>
          </w:tcPr>
          <w:p w14:paraId="31F409F1" w14:textId="0B827EBA" w:rsidR="008B74ED" w:rsidRPr="004E0822" w:rsidRDefault="008B74ED" w:rsidP="00244298">
            <w:pPr>
              <w:spacing w:line="594" w:lineRule="exact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15</w:t>
            </w:r>
            <w:r w:rsidRPr="004E0822">
              <w:rPr>
                <w:rFonts w:ascii="宋体" w:eastAsia="宋体" w:hAnsi="宋体" w:hint="eastAsia"/>
                <w:szCs w:val="21"/>
              </w:rPr>
              <w:t>m</w:t>
            </w:r>
            <w:r w:rsidRPr="004E0822">
              <w:rPr>
                <w:rFonts w:ascii="宋体" w:eastAsia="宋体" w:hAnsi="宋体"/>
                <w:szCs w:val="21"/>
              </w:rPr>
              <w:t>in</w:t>
            </w:r>
          </w:p>
        </w:tc>
        <w:tc>
          <w:tcPr>
            <w:tcW w:w="981" w:type="dxa"/>
            <w:vAlign w:val="center"/>
          </w:tcPr>
          <w:p w14:paraId="2954C00B" w14:textId="427336DD" w:rsidR="008B74ED" w:rsidRPr="004E0822" w:rsidRDefault="008B74ED" w:rsidP="00244298">
            <w:pPr>
              <w:spacing w:line="594" w:lineRule="exact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30</w:t>
            </w:r>
            <w:r w:rsidRPr="004E0822">
              <w:rPr>
                <w:rFonts w:ascii="宋体" w:eastAsia="宋体" w:hAnsi="宋体" w:hint="eastAsia"/>
                <w:szCs w:val="21"/>
              </w:rPr>
              <w:t>m</w:t>
            </w:r>
            <w:r w:rsidRPr="004E0822">
              <w:rPr>
                <w:rFonts w:ascii="宋体" w:eastAsia="宋体" w:hAnsi="宋体"/>
                <w:szCs w:val="21"/>
              </w:rPr>
              <w:t>in</w:t>
            </w:r>
          </w:p>
        </w:tc>
        <w:tc>
          <w:tcPr>
            <w:tcW w:w="981" w:type="dxa"/>
            <w:vAlign w:val="center"/>
          </w:tcPr>
          <w:p w14:paraId="47A89588" w14:textId="5F55FFA2" w:rsidR="008B74ED" w:rsidRPr="004E0822" w:rsidRDefault="008B74ED" w:rsidP="00244298">
            <w:pPr>
              <w:spacing w:line="594" w:lineRule="exact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45</w:t>
            </w:r>
            <w:r w:rsidRPr="004E0822">
              <w:rPr>
                <w:rFonts w:ascii="宋体" w:eastAsia="宋体" w:hAnsi="宋体" w:hint="eastAsia"/>
                <w:szCs w:val="21"/>
              </w:rPr>
              <w:t>m</w:t>
            </w:r>
            <w:r w:rsidRPr="004E0822">
              <w:rPr>
                <w:rFonts w:ascii="宋体" w:eastAsia="宋体" w:hAnsi="宋体"/>
                <w:szCs w:val="21"/>
              </w:rPr>
              <w:t>in</w:t>
            </w:r>
          </w:p>
        </w:tc>
        <w:tc>
          <w:tcPr>
            <w:tcW w:w="981" w:type="dxa"/>
            <w:vAlign w:val="center"/>
          </w:tcPr>
          <w:p w14:paraId="49822BF9" w14:textId="17EFA8BF" w:rsidR="008B74ED" w:rsidRPr="004E0822" w:rsidRDefault="008B74ED" w:rsidP="00244298">
            <w:pPr>
              <w:spacing w:line="594" w:lineRule="exact"/>
              <w:jc w:val="center"/>
              <w:rPr>
                <w:rFonts w:ascii="宋体" w:eastAsia="宋体" w:hAnsi="宋体" w:hint="eastAsia"/>
                <w:szCs w:val="21"/>
              </w:rPr>
            </w:pPr>
            <w:r>
              <w:rPr>
                <w:rFonts w:ascii="宋体" w:eastAsia="宋体" w:hAnsi="宋体"/>
                <w:szCs w:val="21"/>
              </w:rPr>
              <w:t>6</w:t>
            </w:r>
            <w:r w:rsidRPr="004E0822">
              <w:rPr>
                <w:rFonts w:ascii="宋体" w:eastAsia="宋体" w:hAnsi="宋体"/>
                <w:szCs w:val="21"/>
              </w:rPr>
              <w:t>0</w:t>
            </w:r>
            <w:r w:rsidRPr="004E0822">
              <w:rPr>
                <w:rFonts w:ascii="宋体" w:eastAsia="宋体" w:hAnsi="宋体" w:hint="eastAsia"/>
                <w:szCs w:val="21"/>
              </w:rPr>
              <w:t>m</w:t>
            </w:r>
            <w:r w:rsidRPr="004E0822">
              <w:rPr>
                <w:rFonts w:ascii="宋体" w:eastAsia="宋体" w:hAnsi="宋体"/>
                <w:szCs w:val="21"/>
              </w:rPr>
              <w:t>in</w:t>
            </w:r>
          </w:p>
        </w:tc>
        <w:tc>
          <w:tcPr>
            <w:tcW w:w="981" w:type="dxa"/>
            <w:vAlign w:val="center"/>
          </w:tcPr>
          <w:p w14:paraId="21DDC327" w14:textId="798027AC" w:rsidR="008B74ED" w:rsidRPr="004E0822" w:rsidRDefault="008B74ED" w:rsidP="00244298">
            <w:pPr>
              <w:spacing w:line="594" w:lineRule="exact"/>
              <w:jc w:val="center"/>
              <w:rPr>
                <w:rFonts w:ascii="宋体" w:eastAsia="宋体" w:hAnsi="宋体" w:hint="eastAsia"/>
                <w:szCs w:val="21"/>
              </w:rPr>
            </w:pPr>
            <w:r w:rsidRPr="004E0822">
              <w:rPr>
                <w:rFonts w:ascii="宋体" w:eastAsia="宋体" w:hAnsi="宋体" w:hint="eastAsia"/>
                <w:szCs w:val="21"/>
              </w:rPr>
              <w:t>零点漂移</w:t>
            </w:r>
          </w:p>
        </w:tc>
        <w:tc>
          <w:tcPr>
            <w:tcW w:w="981" w:type="dxa"/>
            <w:vAlign w:val="center"/>
          </w:tcPr>
          <w:p w14:paraId="03BACA84" w14:textId="447EED1E" w:rsidR="008B74ED" w:rsidRPr="004E0822" w:rsidRDefault="008B74ED" w:rsidP="004E0822">
            <w:pPr>
              <w:spacing w:line="594" w:lineRule="exact"/>
              <w:jc w:val="center"/>
              <w:rPr>
                <w:rFonts w:ascii="宋体" w:eastAsia="宋体" w:hAnsi="宋体" w:hint="eastAsia"/>
                <w:szCs w:val="21"/>
              </w:rPr>
            </w:pPr>
            <w:r w:rsidRPr="004E0822">
              <w:rPr>
                <w:rFonts w:ascii="宋体" w:eastAsia="宋体" w:hAnsi="宋体" w:hint="eastAsia"/>
                <w:szCs w:val="21"/>
              </w:rPr>
              <w:t>量程漂移</w:t>
            </w:r>
          </w:p>
        </w:tc>
      </w:tr>
      <w:tr w:rsidR="008B74ED" w:rsidRPr="003912AF" w14:paraId="69D51873" w14:textId="77777777" w:rsidTr="008B74ED">
        <w:trPr>
          <w:cantSplit/>
          <w:trHeight w:val="340"/>
          <w:jc w:val="center"/>
        </w:trPr>
        <w:tc>
          <w:tcPr>
            <w:tcW w:w="981" w:type="dxa"/>
            <w:vAlign w:val="center"/>
          </w:tcPr>
          <w:p w14:paraId="525E3D7C" w14:textId="77777777" w:rsidR="008B74ED" w:rsidRPr="004E0822" w:rsidRDefault="008B74ED" w:rsidP="00244298">
            <w:pPr>
              <w:spacing w:line="594" w:lineRule="exact"/>
              <w:jc w:val="center"/>
              <w:rPr>
                <w:rFonts w:ascii="宋体" w:eastAsia="宋体" w:hAnsi="宋体" w:hint="eastAsia"/>
                <w:szCs w:val="21"/>
              </w:rPr>
            </w:pPr>
            <w:r w:rsidRPr="004E0822">
              <w:rPr>
                <w:rFonts w:ascii="宋体" w:eastAsia="宋体" w:hAnsi="宋体" w:hint="eastAsia"/>
                <w:szCs w:val="21"/>
              </w:rPr>
              <w:t>零点</w:t>
            </w:r>
          </w:p>
        </w:tc>
        <w:tc>
          <w:tcPr>
            <w:tcW w:w="981" w:type="dxa"/>
            <w:vAlign w:val="center"/>
          </w:tcPr>
          <w:p w14:paraId="65DFE400" w14:textId="77777777" w:rsidR="008B74ED" w:rsidRPr="004E0822" w:rsidRDefault="008B74ED" w:rsidP="00244298">
            <w:pPr>
              <w:spacing w:line="594" w:lineRule="exact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981" w:type="dxa"/>
            <w:vAlign w:val="center"/>
          </w:tcPr>
          <w:p w14:paraId="3E08E1CD" w14:textId="77777777" w:rsidR="008B74ED" w:rsidRPr="004E0822" w:rsidRDefault="008B74ED" w:rsidP="00244298">
            <w:pPr>
              <w:spacing w:line="594" w:lineRule="exact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981" w:type="dxa"/>
            <w:vAlign w:val="center"/>
          </w:tcPr>
          <w:p w14:paraId="75CB3FCC" w14:textId="77777777" w:rsidR="008B74ED" w:rsidRPr="004E0822" w:rsidRDefault="008B74ED" w:rsidP="00244298">
            <w:pPr>
              <w:spacing w:line="594" w:lineRule="exact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981" w:type="dxa"/>
            <w:vAlign w:val="center"/>
          </w:tcPr>
          <w:p w14:paraId="7DC44364" w14:textId="77777777" w:rsidR="008B74ED" w:rsidRPr="004E0822" w:rsidRDefault="008B74ED" w:rsidP="00244298">
            <w:pPr>
              <w:spacing w:line="594" w:lineRule="exact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981" w:type="dxa"/>
            <w:vAlign w:val="center"/>
          </w:tcPr>
          <w:p w14:paraId="6D5A4E0F" w14:textId="77777777" w:rsidR="008B74ED" w:rsidRPr="004E0822" w:rsidRDefault="008B74ED" w:rsidP="00244298">
            <w:pPr>
              <w:spacing w:line="594" w:lineRule="exact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981" w:type="dxa"/>
            <w:vAlign w:val="center"/>
          </w:tcPr>
          <w:p w14:paraId="3C7183AB" w14:textId="77777777" w:rsidR="008B74ED" w:rsidRPr="004E0822" w:rsidRDefault="008B74ED" w:rsidP="00244298">
            <w:pPr>
              <w:spacing w:line="594" w:lineRule="exact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</w:tr>
      <w:tr w:rsidR="008B74ED" w:rsidRPr="003912AF" w14:paraId="2F83E691" w14:textId="77777777" w:rsidTr="008B74ED">
        <w:trPr>
          <w:cantSplit/>
          <w:trHeight w:val="340"/>
          <w:jc w:val="center"/>
        </w:trPr>
        <w:tc>
          <w:tcPr>
            <w:tcW w:w="981" w:type="dxa"/>
            <w:vAlign w:val="center"/>
          </w:tcPr>
          <w:p w14:paraId="2F17F21C" w14:textId="77777777" w:rsidR="008B74ED" w:rsidRPr="004E0822" w:rsidRDefault="008B74ED" w:rsidP="00244298">
            <w:pPr>
              <w:spacing w:line="594" w:lineRule="exact"/>
              <w:jc w:val="center"/>
              <w:rPr>
                <w:rFonts w:ascii="宋体" w:eastAsia="宋体" w:hAnsi="宋体" w:hint="eastAsia"/>
                <w:szCs w:val="21"/>
              </w:rPr>
            </w:pPr>
            <w:r w:rsidRPr="004E0822">
              <w:rPr>
                <w:rFonts w:ascii="宋体" w:eastAsia="宋体" w:hAnsi="宋体" w:hint="eastAsia"/>
                <w:szCs w:val="21"/>
              </w:rPr>
              <w:t>示值</w:t>
            </w:r>
          </w:p>
        </w:tc>
        <w:tc>
          <w:tcPr>
            <w:tcW w:w="981" w:type="dxa"/>
            <w:vAlign w:val="center"/>
          </w:tcPr>
          <w:p w14:paraId="292814AF" w14:textId="77777777" w:rsidR="008B74ED" w:rsidRPr="004E0822" w:rsidRDefault="008B74ED" w:rsidP="00244298">
            <w:pPr>
              <w:spacing w:line="594" w:lineRule="exact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981" w:type="dxa"/>
            <w:vAlign w:val="center"/>
          </w:tcPr>
          <w:p w14:paraId="15377365" w14:textId="77777777" w:rsidR="008B74ED" w:rsidRPr="004E0822" w:rsidRDefault="008B74ED" w:rsidP="00244298">
            <w:pPr>
              <w:spacing w:line="594" w:lineRule="exact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981" w:type="dxa"/>
            <w:vAlign w:val="center"/>
          </w:tcPr>
          <w:p w14:paraId="0B529FB8" w14:textId="77777777" w:rsidR="008B74ED" w:rsidRPr="004E0822" w:rsidRDefault="008B74ED" w:rsidP="00244298">
            <w:pPr>
              <w:spacing w:line="594" w:lineRule="exact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981" w:type="dxa"/>
            <w:vAlign w:val="center"/>
          </w:tcPr>
          <w:p w14:paraId="7A9C3B36" w14:textId="77777777" w:rsidR="008B74ED" w:rsidRPr="004E0822" w:rsidRDefault="008B74ED" w:rsidP="00244298">
            <w:pPr>
              <w:spacing w:line="594" w:lineRule="exact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981" w:type="dxa"/>
            <w:vAlign w:val="center"/>
          </w:tcPr>
          <w:p w14:paraId="569888EB" w14:textId="77777777" w:rsidR="008B74ED" w:rsidRPr="004E0822" w:rsidRDefault="008B74ED" w:rsidP="00244298">
            <w:pPr>
              <w:spacing w:line="594" w:lineRule="exact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  <w:tc>
          <w:tcPr>
            <w:tcW w:w="981" w:type="dxa"/>
            <w:vAlign w:val="center"/>
          </w:tcPr>
          <w:p w14:paraId="34C9746A" w14:textId="77777777" w:rsidR="008B74ED" w:rsidRPr="004E0822" w:rsidRDefault="008B74ED" w:rsidP="00244298">
            <w:pPr>
              <w:spacing w:line="594" w:lineRule="exact"/>
              <w:jc w:val="center"/>
              <w:rPr>
                <w:rFonts w:ascii="宋体" w:eastAsia="宋体" w:hAnsi="宋体" w:hint="eastAsia"/>
                <w:szCs w:val="21"/>
              </w:rPr>
            </w:pPr>
          </w:p>
        </w:tc>
      </w:tr>
    </w:tbl>
    <w:p w14:paraId="72311D44" w14:textId="0A3D1447" w:rsidR="004F2212" w:rsidRDefault="004F2212" w:rsidP="00244298">
      <w:pPr>
        <w:widowControl/>
        <w:spacing w:line="594" w:lineRule="exact"/>
        <w:rPr>
          <w:rFonts w:ascii="宋体" w:eastAsia="宋体" w:hAnsi="宋体" w:cs="Times New Roman" w:hint="eastAsia"/>
          <w:bCs/>
          <w:kern w:val="44"/>
          <w:szCs w:val="44"/>
        </w:rPr>
      </w:pPr>
    </w:p>
    <w:p w14:paraId="643F8C22" w14:textId="1860E311" w:rsidR="004E1DEB" w:rsidRDefault="004E1DEB" w:rsidP="00244298">
      <w:pPr>
        <w:widowControl/>
        <w:spacing w:line="594" w:lineRule="exact"/>
        <w:rPr>
          <w:rFonts w:ascii="宋体" w:eastAsia="宋体" w:hAnsi="宋体" w:cs="Times New Roman" w:hint="eastAsia"/>
          <w:bCs/>
          <w:kern w:val="44"/>
          <w:szCs w:val="44"/>
        </w:rPr>
      </w:pPr>
    </w:p>
    <w:p w14:paraId="57F3C45D" w14:textId="2FD499F8" w:rsidR="004E1DEB" w:rsidRDefault="004E1DEB" w:rsidP="00244298">
      <w:pPr>
        <w:widowControl/>
        <w:spacing w:line="594" w:lineRule="exact"/>
        <w:rPr>
          <w:rFonts w:ascii="宋体" w:eastAsia="宋体" w:hAnsi="宋体" w:cs="Times New Roman" w:hint="eastAsia"/>
          <w:bCs/>
          <w:kern w:val="44"/>
          <w:szCs w:val="44"/>
        </w:rPr>
      </w:pPr>
    </w:p>
    <w:p w14:paraId="0A239291" w14:textId="01004F0A" w:rsidR="004E1DEB" w:rsidRDefault="004E1DEB" w:rsidP="00244298">
      <w:pPr>
        <w:widowControl/>
        <w:spacing w:line="594" w:lineRule="exact"/>
        <w:rPr>
          <w:rFonts w:ascii="宋体" w:eastAsia="宋体" w:hAnsi="宋体" w:cs="Times New Roman" w:hint="eastAsia"/>
          <w:bCs/>
          <w:kern w:val="44"/>
          <w:szCs w:val="44"/>
        </w:rPr>
      </w:pPr>
    </w:p>
    <w:p w14:paraId="03E4D075" w14:textId="7F121DB9" w:rsidR="004E1DEB" w:rsidRDefault="004E1DEB" w:rsidP="00244298">
      <w:pPr>
        <w:widowControl/>
        <w:spacing w:line="594" w:lineRule="exact"/>
        <w:rPr>
          <w:rFonts w:ascii="宋体" w:eastAsia="宋体" w:hAnsi="宋体" w:cs="Times New Roman" w:hint="eastAsia"/>
          <w:bCs/>
          <w:kern w:val="44"/>
          <w:szCs w:val="44"/>
        </w:rPr>
      </w:pPr>
    </w:p>
    <w:p w14:paraId="750B4B79" w14:textId="22E7580F" w:rsidR="004E1DEB" w:rsidRDefault="004E1DEB" w:rsidP="00244298">
      <w:pPr>
        <w:widowControl/>
        <w:spacing w:line="594" w:lineRule="exact"/>
        <w:rPr>
          <w:rFonts w:ascii="宋体" w:eastAsia="宋体" w:hAnsi="宋体" w:cs="Times New Roman" w:hint="eastAsia"/>
          <w:bCs/>
          <w:kern w:val="44"/>
          <w:szCs w:val="44"/>
        </w:rPr>
      </w:pPr>
    </w:p>
    <w:p w14:paraId="2029FAF6" w14:textId="35AA059F" w:rsidR="004E1DEB" w:rsidRDefault="004E1DEB" w:rsidP="00244298">
      <w:pPr>
        <w:widowControl/>
        <w:spacing w:line="594" w:lineRule="exact"/>
        <w:rPr>
          <w:rFonts w:ascii="宋体" w:eastAsia="宋体" w:hAnsi="宋体" w:cs="Times New Roman" w:hint="eastAsia"/>
          <w:bCs/>
          <w:kern w:val="44"/>
          <w:szCs w:val="44"/>
        </w:rPr>
      </w:pPr>
    </w:p>
    <w:p w14:paraId="56A67E26" w14:textId="177A2365" w:rsidR="004E1DEB" w:rsidRDefault="004E1DEB" w:rsidP="00244298">
      <w:pPr>
        <w:widowControl/>
        <w:spacing w:line="594" w:lineRule="exact"/>
        <w:rPr>
          <w:rFonts w:ascii="宋体" w:eastAsia="宋体" w:hAnsi="宋体" w:cs="Times New Roman" w:hint="eastAsia"/>
          <w:bCs/>
          <w:kern w:val="44"/>
          <w:szCs w:val="44"/>
        </w:rPr>
      </w:pPr>
    </w:p>
    <w:p w14:paraId="43AC9436" w14:textId="0B4C0881" w:rsidR="004E1DEB" w:rsidRDefault="004E1DEB" w:rsidP="00244298">
      <w:pPr>
        <w:widowControl/>
        <w:spacing w:line="594" w:lineRule="exact"/>
        <w:rPr>
          <w:rFonts w:ascii="宋体" w:eastAsia="宋体" w:hAnsi="宋体" w:cs="Times New Roman" w:hint="eastAsia"/>
          <w:bCs/>
          <w:kern w:val="44"/>
          <w:szCs w:val="44"/>
        </w:rPr>
      </w:pPr>
    </w:p>
    <w:p w14:paraId="7EEEF07C" w14:textId="2EE985B5" w:rsidR="004E1DEB" w:rsidRDefault="004E1DEB" w:rsidP="00244298">
      <w:pPr>
        <w:widowControl/>
        <w:spacing w:line="594" w:lineRule="exact"/>
        <w:rPr>
          <w:rFonts w:ascii="宋体" w:eastAsia="宋体" w:hAnsi="宋体" w:cs="Times New Roman" w:hint="eastAsia"/>
          <w:bCs/>
          <w:kern w:val="44"/>
          <w:szCs w:val="44"/>
        </w:rPr>
      </w:pPr>
    </w:p>
    <w:p w14:paraId="4FBB3576" w14:textId="30541764" w:rsidR="004E1DEB" w:rsidRDefault="004E1DEB" w:rsidP="00244298">
      <w:pPr>
        <w:widowControl/>
        <w:spacing w:line="594" w:lineRule="exact"/>
        <w:rPr>
          <w:rFonts w:ascii="宋体" w:eastAsia="宋体" w:hAnsi="宋体" w:cs="Times New Roman" w:hint="eastAsia"/>
          <w:bCs/>
          <w:kern w:val="44"/>
          <w:szCs w:val="44"/>
        </w:rPr>
      </w:pPr>
    </w:p>
    <w:p w14:paraId="08E7D4F1" w14:textId="77777777" w:rsidR="004E1DEB" w:rsidRPr="003912AF" w:rsidRDefault="004E1DEB" w:rsidP="00244298">
      <w:pPr>
        <w:widowControl/>
        <w:spacing w:line="594" w:lineRule="exact"/>
        <w:rPr>
          <w:rFonts w:ascii="宋体" w:eastAsia="宋体" w:hAnsi="宋体" w:cs="Times New Roman" w:hint="eastAsia"/>
          <w:bCs/>
          <w:kern w:val="44"/>
          <w:szCs w:val="44"/>
        </w:rPr>
      </w:pPr>
    </w:p>
    <w:p w14:paraId="613CBCAD" w14:textId="7CB2DE5D" w:rsidR="004F2212" w:rsidRDefault="004F2212" w:rsidP="00244298">
      <w:pPr>
        <w:pStyle w:val="1"/>
        <w:spacing w:beforeLines="100" w:before="240" w:afterLines="100" w:after="240" w:line="594" w:lineRule="exact"/>
        <w:rPr>
          <w:rFonts w:cs="Times New Roman" w:hint="eastAsia"/>
          <w:sz w:val="28"/>
          <w:szCs w:val="28"/>
        </w:rPr>
      </w:pPr>
      <w:bookmarkStart w:id="140" w:name="_Toc178580144"/>
      <w:bookmarkStart w:id="141" w:name="_Toc178582494"/>
      <w:bookmarkStart w:id="142" w:name="_Toc206768376"/>
      <w:bookmarkStart w:id="143" w:name="_Toc206768506"/>
      <w:bookmarkEnd w:id="139"/>
      <w:r w:rsidRPr="005C3B62">
        <w:rPr>
          <w:rFonts w:cs="Times New Roman"/>
          <w:sz w:val="28"/>
          <w:szCs w:val="28"/>
        </w:rPr>
        <w:lastRenderedPageBreak/>
        <w:t>附录</w:t>
      </w:r>
      <w:r w:rsidRPr="005C3B62">
        <w:rPr>
          <w:rFonts w:cs="Times New Roman" w:hint="eastAsia"/>
          <w:sz w:val="28"/>
          <w:szCs w:val="28"/>
        </w:rPr>
        <w:t>B</w:t>
      </w:r>
      <w:bookmarkEnd w:id="140"/>
      <w:bookmarkEnd w:id="141"/>
      <w:bookmarkEnd w:id="142"/>
      <w:bookmarkEnd w:id="143"/>
    </w:p>
    <w:p w14:paraId="721F262A" w14:textId="77777777" w:rsidR="004F2212" w:rsidRPr="004E1DEB" w:rsidRDefault="004F2212" w:rsidP="00244298">
      <w:pPr>
        <w:spacing w:line="594" w:lineRule="exact"/>
        <w:jc w:val="center"/>
        <w:rPr>
          <w:rFonts w:ascii="黑体" w:eastAsia="黑体" w:hAnsi="黑体" w:hint="eastAsia"/>
          <w:sz w:val="28"/>
          <w:szCs w:val="24"/>
        </w:rPr>
      </w:pPr>
      <w:r w:rsidRPr="004E1DEB">
        <w:rPr>
          <w:rFonts w:ascii="黑体" w:eastAsia="黑体" w:hAnsi="黑体" w:hint="eastAsia"/>
          <w:sz w:val="28"/>
          <w:szCs w:val="24"/>
        </w:rPr>
        <w:t>证书内页格式</w:t>
      </w:r>
    </w:p>
    <w:p w14:paraId="300819FC" w14:textId="77777777" w:rsidR="004F2212" w:rsidRPr="003912AF" w:rsidRDefault="004F2212" w:rsidP="00244298">
      <w:pPr>
        <w:spacing w:line="594" w:lineRule="exact"/>
        <w:jc w:val="center"/>
        <w:rPr>
          <w:sz w:val="28"/>
          <w:szCs w:val="32"/>
        </w:rPr>
      </w:pPr>
    </w:p>
    <w:p w14:paraId="41D9B4C9" w14:textId="77777777" w:rsidR="004F2212" w:rsidRPr="003912AF" w:rsidRDefault="004F2212" w:rsidP="00244298">
      <w:pPr>
        <w:spacing w:line="594" w:lineRule="exact"/>
        <w:jc w:val="center"/>
        <w:rPr>
          <w:rFonts w:ascii="黑体" w:eastAsia="黑体" w:hAnsi="黑体" w:hint="eastAsia"/>
          <w:sz w:val="24"/>
          <w:szCs w:val="24"/>
        </w:rPr>
      </w:pPr>
      <w:bookmarkStart w:id="144" w:name="_Toc496642796"/>
      <w:bookmarkStart w:id="145" w:name="_Toc511806863"/>
      <w:bookmarkStart w:id="146" w:name="_Toc511807166"/>
      <w:bookmarkStart w:id="147" w:name="_Toc12289660"/>
      <w:r w:rsidRPr="003912AF">
        <w:rPr>
          <w:rFonts w:ascii="黑体" w:eastAsia="黑体" w:hAnsi="黑体" w:hint="eastAsia"/>
          <w:sz w:val="24"/>
          <w:szCs w:val="24"/>
        </w:rPr>
        <w:t>校 准 结 果</w:t>
      </w:r>
    </w:p>
    <w:p w14:paraId="57F94D7F" w14:textId="77777777" w:rsidR="004F2212" w:rsidRDefault="004F2212" w:rsidP="00244298">
      <w:pPr>
        <w:spacing w:before="10" w:line="594" w:lineRule="exact"/>
        <w:rPr>
          <w:rFonts w:ascii="Arial Unicode MS" w:eastAsia="Arial Unicode MS" w:hAnsi="Arial Unicode MS" w:cs="Arial Unicode MS" w:hint="eastAsia"/>
          <w:sz w:val="5"/>
          <w:szCs w:val="5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06"/>
        <w:gridCol w:w="2020"/>
        <w:gridCol w:w="2020"/>
      </w:tblGrid>
      <w:tr w:rsidR="004F2212" w:rsidRPr="004E1DEB" w14:paraId="21F92BAA" w14:textId="77777777" w:rsidTr="009B0F12">
        <w:trPr>
          <w:trHeight w:hRule="exact" w:val="629"/>
          <w:jc w:val="center"/>
        </w:trPr>
        <w:tc>
          <w:tcPr>
            <w:tcW w:w="3106" w:type="dxa"/>
            <w:vAlign w:val="center"/>
          </w:tcPr>
          <w:p w14:paraId="121EF01C" w14:textId="77777777" w:rsidR="004F2212" w:rsidRPr="004E1DEB" w:rsidRDefault="004F2212" w:rsidP="00244298">
            <w:pPr>
              <w:pStyle w:val="TableParagraph"/>
              <w:spacing w:before="87" w:line="594" w:lineRule="exact"/>
              <w:jc w:val="center"/>
              <w:rPr>
                <w:rFonts w:asciiTheme="minorEastAsia" w:eastAsiaTheme="minorEastAsia" w:hAnsiTheme="minorEastAsia" w:cs="Arial Unicode MS" w:hint="eastAsia"/>
                <w:sz w:val="21"/>
                <w:szCs w:val="21"/>
              </w:rPr>
            </w:pPr>
            <w:r w:rsidRPr="004E1DEB">
              <w:rPr>
                <w:rFonts w:asciiTheme="minorEastAsia" w:eastAsiaTheme="minorEastAsia" w:hAnsiTheme="minorEastAsia" w:cs="Arial Unicode MS" w:hint="eastAsia"/>
                <w:spacing w:val="10"/>
                <w:sz w:val="21"/>
                <w:szCs w:val="21"/>
                <w:lang w:eastAsia="zh-CN"/>
              </w:rPr>
              <w:t>校准</w:t>
            </w:r>
            <w:proofErr w:type="spellStart"/>
            <w:r w:rsidRPr="004E1DEB">
              <w:rPr>
                <w:rFonts w:asciiTheme="minorEastAsia" w:eastAsiaTheme="minorEastAsia" w:hAnsiTheme="minorEastAsia" w:cs="Arial Unicode MS"/>
                <w:spacing w:val="10"/>
                <w:sz w:val="21"/>
                <w:szCs w:val="21"/>
              </w:rPr>
              <w:t>项目</w:t>
            </w:r>
            <w:proofErr w:type="spellEnd"/>
          </w:p>
        </w:tc>
        <w:tc>
          <w:tcPr>
            <w:tcW w:w="2020" w:type="dxa"/>
            <w:vAlign w:val="center"/>
          </w:tcPr>
          <w:p w14:paraId="47EE1606" w14:textId="77777777" w:rsidR="004F2212" w:rsidRPr="004E1DEB" w:rsidRDefault="004F2212" w:rsidP="00244298">
            <w:pPr>
              <w:pStyle w:val="TableParagraph"/>
              <w:spacing w:before="87" w:line="594" w:lineRule="exact"/>
              <w:jc w:val="center"/>
              <w:rPr>
                <w:rFonts w:asciiTheme="minorEastAsia" w:eastAsiaTheme="minorEastAsia" w:hAnsiTheme="minorEastAsia" w:cs="Arial Unicode MS" w:hint="eastAsia"/>
                <w:sz w:val="21"/>
                <w:szCs w:val="21"/>
              </w:rPr>
            </w:pPr>
            <w:r w:rsidRPr="004E1DEB">
              <w:rPr>
                <w:rFonts w:asciiTheme="minorEastAsia" w:eastAsiaTheme="minorEastAsia" w:hAnsiTheme="minorEastAsia" w:cs="Arial Unicode MS" w:hint="eastAsia"/>
                <w:spacing w:val="10"/>
                <w:sz w:val="21"/>
                <w:szCs w:val="21"/>
                <w:lang w:eastAsia="zh-CN"/>
              </w:rPr>
              <w:t>校准结果</w:t>
            </w:r>
          </w:p>
        </w:tc>
        <w:tc>
          <w:tcPr>
            <w:tcW w:w="2020" w:type="dxa"/>
            <w:vAlign w:val="center"/>
          </w:tcPr>
          <w:p w14:paraId="13CFB255" w14:textId="77777777" w:rsidR="004F2212" w:rsidRPr="004E1DEB" w:rsidRDefault="004F2212" w:rsidP="00244298">
            <w:pPr>
              <w:pStyle w:val="TableParagraph"/>
              <w:spacing w:before="87" w:line="594" w:lineRule="exact"/>
              <w:jc w:val="center"/>
              <w:rPr>
                <w:rFonts w:asciiTheme="minorEastAsia" w:eastAsiaTheme="minorEastAsia" w:hAnsiTheme="minorEastAsia" w:cs="宋体" w:hint="eastAsia"/>
                <w:spacing w:val="10"/>
                <w:sz w:val="21"/>
                <w:szCs w:val="21"/>
                <w:lang w:eastAsia="zh-CN"/>
              </w:rPr>
            </w:pPr>
            <w:r w:rsidRPr="004E1DEB">
              <w:rPr>
                <w:rFonts w:asciiTheme="minorEastAsia" w:eastAsiaTheme="minorEastAsia" w:hAnsiTheme="minorEastAsia" w:cs="宋体" w:hint="eastAsia"/>
                <w:spacing w:val="10"/>
                <w:sz w:val="21"/>
                <w:szCs w:val="21"/>
                <w:lang w:eastAsia="zh-CN"/>
              </w:rPr>
              <w:t>结果不确定度</w:t>
            </w:r>
          </w:p>
        </w:tc>
      </w:tr>
      <w:tr w:rsidR="004F2212" w:rsidRPr="004E1DEB" w14:paraId="19748EA4" w14:textId="77777777" w:rsidTr="009B0F12">
        <w:trPr>
          <w:trHeight w:hRule="exact" w:val="866"/>
          <w:jc w:val="center"/>
        </w:trPr>
        <w:tc>
          <w:tcPr>
            <w:tcW w:w="3106" w:type="dxa"/>
            <w:vAlign w:val="center"/>
          </w:tcPr>
          <w:p w14:paraId="5D4DFA11" w14:textId="0A8BF4DF" w:rsidR="004F2212" w:rsidRPr="004E1DEB" w:rsidRDefault="00AB0F1E" w:rsidP="00244298">
            <w:pPr>
              <w:pStyle w:val="TableParagraph"/>
              <w:spacing w:before="87" w:line="594" w:lineRule="exact"/>
              <w:jc w:val="center"/>
              <w:rPr>
                <w:rFonts w:asciiTheme="minorEastAsia" w:eastAsiaTheme="minorEastAsia" w:hAnsiTheme="minorEastAsia" w:cs="Arial Unicode MS" w:hint="eastAsia"/>
                <w:spacing w:val="10"/>
                <w:sz w:val="21"/>
                <w:szCs w:val="21"/>
                <w:lang w:eastAsia="zh-CN"/>
              </w:rPr>
            </w:pPr>
            <w:proofErr w:type="spellStart"/>
            <w:r w:rsidRPr="00AB0F1E">
              <w:rPr>
                <w:rFonts w:ascii="宋体" w:hAnsi="宋体" w:hint="eastAsia"/>
                <w:sz w:val="21"/>
                <w:szCs w:val="21"/>
              </w:rPr>
              <w:t>仪器被校状态</w:t>
            </w:r>
            <w:proofErr w:type="spellEnd"/>
          </w:p>
        </w:tc>
        <w:tc>
          <w:tcPr>
            <w:tcW w:w="2020" w:type="dxa"/>
            <w:vAlign w:val="center"/>
          </w:tcPr>
          <w:p w14:paraId="137F3638" w14:textId="77777777" w:rsidR="004F2212" w:rsidRPr="004E1DEB" w:rsidRDefault="004F2212" w:rsidP="00244298">
            <w:pPr>
              <w:pStyle w:val="TableParagraph"/>
              <w:spacing w:before="87" w:line="594" w:lineRule="exact"/>
              <w:jc w:val="center"/>
              <w:rPr>
                <w:rFonts w:asciiTheme="minorEastAsia" w:eastAsiaTheme="minorEastAsia" w:hAnsiTheme="minorEastAsia" w:cs="Arial Unicode MS" w:hint="eastAsia"/>
                <w:spacing w:val="10"/>
                <w:sz w:val="21"/>
                <w:szCs w:val="21"/>
                <w:lang w:eastAsia="zh-CN"/>
              </w:rPr>
            </w:pPr>
          </w:p>
        </w:tc>
        <w:tc>
          <w:tcPr>
            <w:tcW w:w="2020" w:type="dxa"/>
            <w:vAlign w:val="center"/>
          </w:tcPr>
          <w:p w14:paraId="124FC63B" w14:textId="77777777" w:rsidR="004F2212" w:rsidRPr="004E1DEB" w:rsidRDefault="004F2212" w:rsidP="00244298">
            <w:pPr>
              <w:pStyle w:val="TableParagraph"/>
              <w:spacing w:before="87" w:line="594" w:lineRule="exact"/>
              <w:jc w:val="center"/>
              <w:rPr>
                <w:rFonts w:asciiTheme="minorEastAsia" w:eastAsiaTheme="minorEastAsia" w:hAnsiTheme="minorEastAsia" w:cs="Arial Unicode MS" w:hint="eastAsia"/>
                <w:spacing w:val="10"/>
                <w:sz w:val="21"/>
                <w:szCs w:val="21"/>
                <w:lang w:eastAsia="zh-CN"/>
              </w:rPr>
            </w:pPr>
          </w:p>
        </w:tc>
      </w:tr>
      <w:tr w:rsidR="004F2212" w:rsidRPr="004E1DEB" w14:paraId="30E4BD15" w14:textId="77777777" w:rsidTr="009B0F12">
        <w:trPr>
          <w:trHeight w:hRule="exact" w:val="629"/>
          <w:jc w:val="center"/>
        </w:trPr>
        <w:tc>
          <w:tcPr>
            <w:tcW w:w="3106" w:type="dxa"/>
            <w:vAlign w:val="center"/>
          </w:tcPr>
          <w:p w14:paraId="2790EED0" w14:textId="7CBF4B88" w:rsidR="004F2212" w:rsidRPr="004E1DEB" w:rsidRDefault="004F2212" w:rsidP="00244298">
            <w:pPr>
              <w:pStyle w:val="TableParagraph"/>
              <w:spacing w:before="91" w:line="594" w:lineRule="exact"/>
              <w:ind w:left="104"/>
              <w:jc w:val="center"/>
              <w:rPr>
                <w:rFonts w:asciiTheme="minorEastAsia" w:eastAsiaTheme="minorEastAsia" w:hAnsiTheme="minorEastAsia" w:cs="Arial Unicode MS" w:hint="eastAsia"/>
                <w:sz w:val="21"/>
                <w:szCs w:val="21"/>
                <w:lang w:eastAsia="zh-CN"/>
              </w:rPr>
            </w:pPr>
            <w:r w:rsidRPr="004E1DEB">
              <w:rPr>
                <w:rFonts w:asciiTheme="minorEastAsia" w:eastAsiaTheme="minorEastAsia" w:hAnsiTheme="minorEastAsia" w:cs="Arial Unicode MS"/>
                <w:spacing w:val="10"/>
                <w:sz w:val="21"/>
                <w:szCs w:val="21"/>
                <w:lang w:eastAsia="zh-CN"/>
              </w:rPr>
              <w:t>报警功能</w:t>
            </w:r>
            <w:r w:rsidR="00AB0F1E">
              <w:rPr>
                <w:rFonts w:asciiTheme="minorEastAsia" w:eastAsiaTheme="minorEastAsia" w:hAnsiTheme="minorEastAsia" w:cs="Arial Unicode MS" w:hint="eastAsia"/>
                <w:spacing w:val="10"/>
                <w:sz w:val="21"/>
                <w:szCs w:val="21"/>
                <w:lang w:eastAsia="zh-CN"/>
              </w:rPr>
              <w:t>及报警动作值</w:t>
            </w:r>
          </w:p>
        </w:tc>
        <w:tc>
          <w:tcPr>
            <w:tcW w:w="2020" w:type="dxa"/>
            <w:vAlign w:val="center"/>
          </w:tcPr>
          <w:p w14:paraId="7E26751B" w14:textId="77777777" w:rsidR="004F2212" w:rsidRPr="004E1DEB" w:rsidRDefault="004F2212" w:rsidP="00244298">
            <w:pPr>
              <w:spacing w:line="594" w:lineRule="exact"/>
              <w:jc w:val="center"/>
              <w:rPr>
                <w:rFonts w:asciiTheme="minorEastAsia" w:hAnsiTheme="minorEastAsia" w:hint="eastAsia"/>
                <w:szCs w:val="21"/>
              </w:rPr>
            </w:pPr>
          </w:p>
        </w:tc>
        <w:tc>
          <w:tcPr>
            <w:tcW w:w="2020" w:type="dxa"/>
            <w:vAlign w:val="center"/>
          </w:tcPr>
          <w:p w14:paraId="24677AF5" w14:textId="77777777" w:rsidR="004F2212" w:rsidRPr="004E1DEB" w:rsidRDefault="004F2212" w:rsidP="00244298">
            <w:pPr>
              <w:spacing w:line="594" w:lineRule="exact"/>
              <w:jc w:val="center"/>
              <w:rPr>
                <w:rFonts w:asciiTheme="minorEastAsia" w:hAnsiTheme="minorEastAsia" w:hint="eastAsia"/>
                <w:szCs w:val="21"/>
              </w:rPr>
            </w:pPr>
          </w:p>
        </w:tc>
      </w:tr>
      <w:tr w:rsidR="004F2212" w:rsidRPr="004E1DEB" w14:paraId="1CCE6712" w14:textId="77777777" w:rsidTr="009B0F12">
        <w:trPr>
          <w:trHeight w:hRule="exact" w:val="629"/>
          <w:jc w:val="center"/>
        </w:trPr>
        <w:tc>
          <w:tcPr>
            <w:tcW w:w="3106" w:type="dxa"/>
            <w:vAlign w:val="center"/>
          </w:tcPr>
          <w:p w14:paraId="52368B52" w14:textId="77777777" w:rsidR="004F2212" w:rsidRPr="004E1DEB" w:rsidRDefault="004F2212" w:rsidP="00244298">
            <w:pPr>
              <w:pStyle w:val="TableParagraph"/>
              <w:spacing w:before="91" w:line="594" w:lineRule="exact"/>
              <w:ind w:left="104"/>
              <w:jc w:val="center"/>
              <w:rPr>
                <w:rFonts w:asciiTheme="minorEastAsia" w:eastAsiaTheme="minorEastAsia" w:hAnsiTheme="minorEastAsia" w:cs="Arial Unicode MS" w:hint="eastAsia"/>
                <w:sz w:val="21"/>
                <w:szCs w:val="21"/>
              </w:rPr>
            </w:pPr>
            <w:proofErr w:type="spellStart"/>
            <w:r w:rsidRPr="004E1DEB">
              <w:rPr>
                <w:rFonts w:asciiTheme="minorEastAsia" w:eastAsiaTheme="minorEastAsia" w:hAnsiTheme="minorEastAsia" w:cs="Arial Unicode MS"/>
                <w:spacing w:val="10"/>
                <w:sz w:val="21"/>
                <w:szCs w:val="21"/>
              </w:rPr>
              <w:t>示值误差</w:t>
            </w:r>
            <w:proofErr w:type="spellEnd"/>
          </w:p>
        </w:tc>
        <w:tc>
          <w:tcPr>
            <w:tcW w:w="2020" w:type="dxa"/>
            <w:vAlign w:val="center"/>
          </w:tcPr>
          <w:p w14:paraId="118BA794" w14:textId="77777777" w:rsidR="004F2212" w:rsidRPr="004E1DEB" w:rsidRDefault="004F2212" w:rsidP="00244298">
            <w:pPr>
              <w:spacing w:line="594" w:lineRule="exact"/>
              <w:jc w:val="center"/>
              <w:rPr>
                <w:rFonts w:asciiTheme="minorEastAsia" w:hAnsiTheme="minorEastAsia" w:hint="eastAsia"/>
                <w:szCs w:val="21"/>
              </w:rPr>
            </w:pPr>
          </w:p>
        </w:tc>
        <w:tc>
          <w:tcPr>
            <w:tcW w:w="2020" w:type="dxa"/>
            <w:vAlign w:val="center"/>
          </w:tcPr>
          <w:p w14:paraId="35A883A0" w14:textId="77777777" w:rsidR="004F2212" w:rsidRPr="004E1DEB" w:rsidRDefault="004F2212" w:rsidP="00244298">
            <w:pPr>
              <w:spacing w:line="594" w:lineRule="exact"/>
              <w:jc w:val="center"/>
              <w:rPr>
                <w:rFonts w:asciiTheme="minorEastAsia" w:hAnsiTheme="minorEastAsia" w:hint="eastAsia"/>
                <w:szCs w:val="21"/>
              </w:rPr>
            </w:pPr>
          </w:p>
        </w:tc>
      </w:tr>
      <w:tr w:rsidR="004F2212" w:rsidRPr="004E1DEB" w14:paraId="5B974429" w14:textId="77777777" w:rsidTr="009B0F12">
        <w:trPr>
          <w:trHeight w:hRule="exact" w:val="629"/>
          <w:jc w:val="center"/>
        </w:trPr>
        <w:tc>
          <w:tcPr>
            <w:tcW w:w="3106" w:type="dxa"/>
            <w:vAlign w:val="center"/>
          </w:tcPr>
          <w:p w14:paraId="3554DE21" w14:textId="77777777" w:rsidR="004F2212" w:rsidRPr="004E1DEB" w:rsidRDefault="004F2212" w:rsidP="00244298">
            <w:pPr>
              <w:pStyle w:val="TableParagraph"/>
              <w:spacing w:before="91" w:line="594" w:lineRule="exact"/>
              <w:ind w:left="104"/>
              <w:jc w:val="center"/>
              <w:rPr>
                <w:rFonts w:asciiTheme="minorEastAsia" w:eastAsiaTheme="minorEastAsia" w:hAnsiTheme="minorEastAsia" w:cs="Arial Unicode MS" w:hint="eastAsia"/>
                <w:sz w:val="21"/>
                <w:szCs w:val="21"/>
              </w:rPr>
            </w:pPr>
            <w:proofErr w:type="spellStart"/>
            <w:r w:rsidRPr="004E1DEB">
              <w:rPr>
                <w:rFonts w:asciiTheme="minorEastAsia" w:eastAsiaTheme="minorEastAsia" w:hAnsiTheme="minorEastAsia" w:cs="Arial Unicode MS"/>
                <w:spacing w:val="9"/>
                <w:sz w:val="21"/>
                <w:szCs w:val="21"/>
              </w:rPr>
              <w:t>重复性</w:t>
            </w:r>
            <w:proofErr w:type="spellEnd"/>
          </w:p>
        </w:tc>
        <w:tc>
          <w:tcPr>
            <w:tcW w:w="2020" w:type="dxa"/>
            <w:vAlign w:val="center"/>
          </w:tcPr>
          <w:p w14:paraId="13DA617F" w14:textId="77777777" w:rsidR="004F2212" w:rsidRPr="004E1DEB" w:rsidRDefault="004F2212" w:rsidP="00244298">
            <w:pPr>
              <w:spacing w:line="594" w:lineRule="exact"/>
              <w:jc w:val="center"/>
              <w:rPr>
                <w:rFonts w:asciiTheme="minorEastAsia" w:hAnsiTheme="minorEastAsia" w:hint="eastAsia"/>
                <w:szCs w:val="21"/>
              </w:rPr>
            </w:pPr>
          </w:p>
        </w:tc>
        <w:tc>
          <w:tcPr>
            <w:tcW w:w="2020" w:type="dxa"/>
            <w:vAlign w:val="center"/>
          </w:tcPr>
          <w:p w14:paraId="3BDAFFE2" w14:textId="77777777" w:rsidR="004F2212" w:rsidRPr="004E1DEB" w:rsidRDefault="004F2212" w:rsidP="00244298">
            <w:pPr>
              <w:spacing w:line="594" w:lineRule="exact"/>
              <w:jc w:val="center"/>
              <w:rPr>
                <w:rFonts w:asciiTheme="minorEastAsia" w:hAnsiTheme="minorEastAsia" w:hint="eastAsia"/>
                <w:szCs w:val="21"/>
              </w:rPr>
            </w:pPr>
          </w:p>
        </w:tc>
      </w:tr>
      <w:tr w:rsidR="004F2212" w:rsidRPr="004E1DEB" w14:paraId="5C1CC447" w14:textId="77777777" w:rsidTr="009B0F12">
        <w:trPr>
          <w:trHeight w:hRule="exact" w:val="629"/>
          <w:jc w:val="center"/>
        </w:trPr>
        <w:tc>
          <w:tcPr>
            <w:tcW w:w="3106" w:type="dxa"/>
            <w:vAlign w:val="center"/>
          </w:tcPr>
          <w:p w14:paraId="551EC889" w14:textId="77777777" w:rsidR="004F2212" w:rsidRPr="004E1DEB" w:rsidRDefault="004F2212" w:rsidP="00244298">
            <w:pPr>
              <w:pStyle w:val="TableParagraph"/>
              <w:spacing w:before="91" w:line="594" w:lineRule="exact"/>
              <w:ind w:left="104"/>
              <w:jc w:val="center"/>
              <w:rPr>
                <w:rFonts w:asciiTheme="minorEastAsia" w:eastAsiaTheme="minorEastAsia" w:hAnsiTheme="minorEastAsia" w:cs="Arial Unicode MS" w:hint="eastAsia"/>
                <w:sz w:val="21"/>
                <w:szCs w:val="21"/>
              </w:rPr>
            </w:pPr>
            <w:proofErr w:type="spellStart"/>
            <w:r w:rsidRPr="004E1DEB">
              <w:rPr>
                <w:rFonts w:asciiTheme="minorEastAsia" w:eastAsiaTheme="minorEastAsia" w:hAnsiTheme="minorEastAsia" w:cs="Arial Unicode MS"/>
                <w:spacing w:val="10"/>
                <w:sz w:val="21"/>
                <w:szCs w:val="21"/>
              </w:rPr>
              <w:t>响应时间</w:t>
            </w:r>
            <w:proofErr w:type="spellEnd"/>
          </w:p>
        </w:tc>
        <w:tc>
          <w:tcPr>
            <w:tcW w:w="2020" w:type="dxa"/>
            <w:vAlign w:val="center"/>
          </w:tcPr>
          <w:p w14:paraId="19002256" w14:textId="77777777" w:rsidR="004F2212" w:rsidRPr="004E1DEB" w:rsidRDefault="004F2212" w:rsidP="00244298">
            <w:pPr>
              <w:spacing w:line="594" w:lineRule="exact"/>
              <w:jc w:val="center"/>
              <w:rPr>
                <w:rFonts w:asciiTheme="minorEastAsia" w:hAnsiTheme="minorEastAsia" w:hint="eastAsia"/>
                <w:szCs w:val="21"/>
              </w:rPr>
            </w:pPr>
          </w:p>
        </w:tc>
        <w:tc>
          <w:tcPr>
            <w:tcW w:w="2020" w:type="dxa"/>
            <w:vAlign w:val="center"/>
          </w:tcPr>
          <w:p w14:paraId="35320CAB" w14:textId="77777777" w:rsidR="004F2212" w:rsidRPr="004E1DEB" w:rsidRDefault="004F2212" w:rsidP="00244298">
            <w:pPr>
              <w:spacing w:line="594" w:lineRule="exact"/>
              <w:jc w:val="center"/>
              <w:rPr>
                <w:rFonts w:asciiTheme="minorEastAsia" w:hAnsiTheme="minorEastAsia" w:hint="eastAsia"/>
                <w:szCs w:val="21"/>
              </w:rPr>
            </w:pPr>
          </w:p>
        </w:tc>
      </w:tr>
      <w:tr w:rsidR="004F2212" w:rsidRPr="004E1DEB" w14:paraId="1B6E6B74" w14:textId="77777777" w:rsidTr="009B0F12">
        <w:trPr>
          <w:trHeight w:hRule="exact" w:val="629"/>
          <w:jc w:val="center"/>
        </w:trPr>
        <w:tc>
          <w:tcPr>
            <w:tcW w:w="3106" w:type="dxa"/>
            <w:vAlign w:val="center"/>
          </w:tcPr>
          <w:p w14:paraId="56A2AE8F" w14:textId="77777777" w:rsidR="004F2212" w:rsidRPr="004E1DEB" w:rsidRDefault="004F2212" w:rsidP="00244298">
            <w:pPr>
              <w:pStyle w:val="TableParagraph"/>
              <w:spacing w:before="91" w:line="594" w:lineRule="exact"/>
              <w:ind w:left="104"/>
              <w:jc w:val="center"/>
              <w:rPr>
                <w:rFonts w:asciiTheme="minorEastAsia" w:eastAsiaTheme="minorEastAsia" w:hAnsiTheme="minorEastAsia" w:cs="Arial Unicode MS" w:hint="eastAsia"/>
                <w:sz w:val="21"/>
                <w:szCs w:val="21"/>
              </w:rPr>
            </w:pPr>
            <w:proofErr w:type="spellStart"/>
            <w:r w:rsidRPr="004E1DEB">
              <w:rPr>
                <w:rFonts w:asciiTheme="minorEastAsia" w:eastAsiaTheme="minorEastAsia" w:hAnsiTheme="minorEastAsia" w:cs="Arial Unicode MS"/>
                <w:spacing w:val="10"/>
                <w:sz w:val="21"/>
                <w:szCs w:val="21"/>
              </w:rPr>
              <w:t>零点漂移</w:t>
            </w:r>
            <w:proofErr w:type="spellEnd"/>
          </w:p>
        </w:tc>
        <w:tc>
          <w:tcPr>
            <w:tcW w:w="2020" w:type="dxa"/>
            <w:vAlign w:val="center"/>
          </w:tcPr>
          <w:p w14:paraId="3A0F8AD4" w14:textId="77777777" w:rsidR="004F2212" w:rsidRPr="004E1DEB" w:rsidRDefault="004F2212" w:rsidP="00244298">
            <w:pPr>
              <w:spacing w:line="594" w:lineRule="exact"/>
              <w:jc w:val="center"/>
              <w:rPr>
                <w:rFonts w:asciiTheme="minorEastAsia" w:hAnsiTheme="minorEastAsia" w:hint="eastAsia"/>
                <w:szCs w:val="21"/>
              </w:rPr>
            </w:pPr>
          </w:p>
        </w:tc>
        <w:tc>
          <w:tcPr>
            <w:tcW w:w="2020" w:type="dxa"/>
            <w:vAlign w:val="center"/>
          </w:tcPr>
          <w:p w14:paraId="014DA98E" w14:textId="77777777" w:rsidR="004F2212" w:rsidRPr="004E1DEB" w:rsidRDefault="004F2212" w:rsidP="00244298">
            <w:pPr>
              <w:spacing w:line="594" w:lineRule="exact"/>
              <w:jc w:val="center"/>
              <w:rPr>
                <w:rFonts w:asciiTheme="minorEastAsia" w:hAnsiTheme="minorEastAsia" w:hint="eastAsia"/>
                <w:szCs w:val="21"/>
              </w:rPr>
            </w:pPr>
          </w:p>
        </w:tc>
      </w:tr>
      <w:tr w:rsidR="004F2212" w:rsidRPr="004E1DEB" w14:paraId="06D3D9E0" w14:textId="77777777" w:rsidTr="009B0F12">
        <w:trPr>
          <w:trHeight w:hRule="exact" w:val="629"/>
          <w:jc w:val="center"/>
        </w:trPr>
        <w:tc>
          <w:tcPr>
            <w:tcW w:w="3106" w:type="dxa"/>
            <w:vAlign w:val="center"/>
          </w:tcPr>
          <w:p w14:paraId="761D03D3" w14:textId="77777777" w:rsidR="004F2212" w:rsidRPr="004E1DEB" w:rsidRDefault="004F2212" w:rsidP="00244298">
            <w:pPr>
              <w:pStyle w:val="TableParagraph"/>
              <w:spacing w:before="91" w:line="594" w:lineRule="exact"/>
              <w:ind w:left="104"/>
              <w:jc w:val="center"/>
              <w:rPr>
                <w:rFonts w:asciiTheme="minorEastAsia" w:eastAsiaTheme="minorEastAsia" w:hAnsiTheme="minorEastAsia" w:cs="Arial Unicode MS" w:hint="eastAsia"/>
                <w:sz w:val="21"/>
                <w:szCs w:val="21"/>
              </w:rPr>
            </w:pPr>
            <w:proofErr w:type="spellStart"/>
            <w:r w:rsidRPr="004E1DEB">
              <w:rPr>
                <w:rFonts w:asciiTheme="minorEastAsia" w:eastAsiaTheme="minorEastAsia" w:hAnsiTheme="minorEastAsia" w:cs="Arial Unicode MS"/>
                <w:spacing w:val="10"/>
                <w:sz w:val="21"/>
                <w:szCs w:val="21"/>
              </w:rPr>
              <w:t>量程漂移</w:t>
            </w:r>
            <w:proofErr w:type="spellEnd"/>
          </w:p>
        </w:tc>
        <w:tc>
          <w:tcPr>
            <w:tcW w:w="2020" w:type="dxa"/>
            <w:vAlign w:val="center"/>
          </w:tcPr>
          <w:p w14:paraId="5228B451" w14:textId="77777777" w:rsidR="004F2212" w:rsidRPr="004E1DEB" w:rsidRDefault="004F2212" w:rsidP="00244298">
            <w:pPr>
              <w:spacing w:line="594" w:lineRule="exact"/>
              <w:jc w:val="center"/>
              <w:rPr>
                <w:rFonts w:asciiTheme="minorEastAsia" w:hAnsiTheme="minorEastAsia" w:hint="eastAsia"/>
                <w:szCs w:val="21"/>
              </w:rPr>
            </w:pPr>
          </w:p>
        </w:tc>
        <w:tc>
          <w:tcPr>
            <w:tcW w:w="2020" w:type="dxa"/>
            <w:vAlign w:val="center"/>
          </w:tcPr>
          <w:p w14:paraId="7E9A76FE" w14:textId="77777777" w:rsidR="004F2212" w:rsidRPr="004E1DEB" w:rsidRDefault="004F2212" w:rsidP="00244298">
            <w:pPr>
              <w:spacing w:line="594" w:lineRule="exact"/>
              <w:jc w:val="center"/>
              <w:rPr>
                <w:rFonts w:asciiTheme="minorEastAsia" w:hAnsiTheme="minorEastAsia" w:hint="eastAsia"/>
                <w:szCs w:val="21"/>
              </w:rPr>
            </w:pPr>
          </w:p>
        </w:tc>
      </w:tr>
      <w:bookmarkEnd w:id="144"/>
      <w:bookmarkEnd w:id="145"/>
      <w:bookmarkEnd w:id="146"/>
      <w:bookmarkEnd w:id="147"/>
    </w:tbl>
    <w:p w14:paraId="0ED9A938" w14:textId="25CAD86F" w:rsidR="004F2212" w:rsidRDefault="004F2212" w:rsidP="00244298">
      <w:pPr>
        <w:spacing w:line="594" w:lineRule="exact"/>
      </w:pPr>
    </w:p>
    <w:p w14:paraId="4F3D7CF8" w14:textId="77777777" w:rsidR="004F2212" w:rsidRDefault="004F2212" w:rsidP="00244298">
      <w:pPr>
        <w:spacing w:line="594" w:lineRule="exact"/>
      </w:pPr>
    </w:p>
    <w:p w14:paraId="04F015B5" w14:textId="77777777" w:rsidR="004F2212" w:rsidRDefault="004F2212" w:rsidP="00244298">
      <w:pPr>
        <w:spacing w:line="594" w:lineRule="exact"/>
      </w:pPr>
    </w:p>
    <w:p w14:paraId="097D6B8B" w14:textId="1947F17C" w:rsidR="004F2212" w:rsidRDefault="004F2212" w:rsidP="00244298">
      <w:pPr>
        <w:spacing w:line="594" w:lineRule="exact"/>
      </w:pPr>
    </w:p>
    <w:p w14:paraId="7807F357" w14:textId="640F53E1" w:rsidR="00227CDB" w:rsidRDefault="00227CDB" w:rsidP="00244298">
      <w:pPr>
        <w:spacing w:line="594" w:lineRule="exact"/>
      </w:pPr>
    </w:p>
    <w:p w14:paraId="3B11C192" w14:textId="333BC7EB" w:rsidR="00227CDB" w:rsidRDefault="00227CDB" w:rsidP="00244298">
      <w:pPr>
        <w:spacing w:line="594" w:lineRule="exact"/>
      </w:pPr>
    </w:p>
    <w:p w14:paraId="17715FF6" w14:textId="737B0ED2" w:rsidR="00227CDB" w:rsidRDefault="00227CDB" w:rsidP="00244298">
      <w:pPr>
        <w:spacing w:line="594" w:lineRule="exact"/>
      </w:pPr>
    </w:p>
    <w:p w14:paraId="52F47FCE" w14:textId="77777777" w:rsidR="00227CDB" w:rsidRDefault="00227CDB" w:rsidP="00227CDB">
      <w:pPr>
        <w:spacing w:line="594" w:lineRule="exact"/>
        <w:jc w:val="left"/>
      </w:pPr>
    </w:p>
    <w:p w14:paraId="2B935C1C" w14:textId="3262055C" w:rsidR="004F2212" w:rsidRDefault="004F2212" w:rsidP="00244298">
      <w:pPr>
        <w:spacing w:line="594" w:lineRule="exact"/>
        <w:rPr>
          <w:u w:val="thick"/>
        </w:rPr>
        <w:sectPr w:rsidR="004F2212" w:rsidSect="009D1E34">
          <w:headerReference w:type="even" r:id="rId21"/>
          <w:headerReference w:type="default" r:id="rId22"/>
          <w:footerReference w:type="default" r:id="rId23"/>
          <w:headerReference w:type="first" r:id="rId24"/>
          <w:footerReference w:type="first" r:id="rId25"/>
          <w:pgSz w:w="11906" w:h="16838"/>
          <w:pgMar w:top="1134" w:right="1134" w:bottom="1134" w:left="1134" w:header="851" w:footer="992" w:gutter="0"/>
          <w:pgNumType w:start="1"/>
          <w:cols w:space="425"/>
          <w:docGrid w:linePitch="312"/>
        </w:sectPr>
      </w:pPr>
      <w:r>
        <w:t xml:space="preserve">                          </w:t>
      </w:r>
    </w:p>
    <w:p w14:paraId="1A7B413C" w14:textId="145BC936" w:rsidR="004F2212" w:rsidRPr="00C60339" w:rsidRDefault="004F2212" w:rsidP="00C60339">
      <w:pPr>
        <w:pStyle w:val="1"/>
        <w:spacing w:before="120" w:line="240" w:lineRule="auto"/>
        <w:jc w:val="left"/>
        <w:rPr>
          <w:rFonts w:cs="Times New Roman" w:hint="eastAsia"/>
          <w:sz w:val="28"/>
          <w:szCs w:val="28"/>
        </w:rPr>
      </w:pPr>
      <w:bookmarkStart w:id="148" w:name="_Toc70428242"/>
      <w:bookmarkStart w:id="149" w:name="_Toc178580145"/>
      <w:bookmarkStart w:id="150" w:name="_Toc178582495"/>
      <w:bookmarkStart w:id="151" w:name="_Toc206768377"/>
      <w:bookmarkStart w:id="152" w:name="_Toc206768507"/>
      <w:r w:rsidRPr="00C60339">
        <w:rPr>
          <w:rFonts w:cs="Times New Roman"/>
          <w:sz w:val="28"/>
          <w:szCs w:val="28"/>
        </w:rPr>
        <w:lastRenderedPageBreak/>
        <w:t>附录</w:t>
      </w:r>
      <w:r w:rsidRPr="00C60339">
        <w:rPr>
          <w:rFonts w:cs="Times New Roman" w:hint="eastAsia"/>
          <w:sz w:val="28"/>
          <w:szCs w:val="28"/>
        </w:rPr>
        <w:t>C</w:t>
      </w:r>
      <w:r w:rsidR="00C60339">
        <w:rPr>
          <w:rFonts w:hint="eastAsia"/>
          <w:color w:val="000000"/>
          <w:sz w:val="28"/>
          <w:szCs w:val="24"/>
          <w:lang w:val="zh-CN"/>
        </w:rPr>
        <w:t xml:space="preserve">         </w:t>
      </w:r>
      <w:r w:rsidRPr="00C60339">
        <w:rPr>
          <w:rFonts w:cs="Times New Roman"/>
          <w:sz w:val="28"/>
          <w:szCs w:val="28"/>
        </w:rPr>
        <w:t xml:space="preserve"> </w:t>
      </w:r>
      <w:r w:rsidR="005C7352" w:rsidRPr="00C60339">
        <w:rPr>
          <w:rFonts w:cs="Times New Roman" w:hint="eastAsia"/>
          <w:sz w:val="28"/>
          <w:szCs w:val="28"/>
        </w:rPr>
        <w:t>乙醛</w:t>
      </w:r>
      <w:r w:rsidRPr="00C60339">
        <w:rPr>
          <w:rFonts w:cs="Times New Roman"/>
          <w:sz w:val="28"/>
          <w:szCs w:val="28"/>
        </w:rPr>
        <w:t>气体检测</w:t>
      </w:r>
      <w:r w:rsidRPr="00C60339">
        <w:rPr>
          <w:rFonts w:cs="Times New Roman" w:hint="eastAsia"/>
          <w:sz w:val="28"/>
          <w:szCs w:val="28"/>
        </w:rPr>
        <w:t>仪示值误差测量结果的不确定度评定</w:t>
      </w:r>
      <w:bookmarkEnd w:id="148"/>
      <w:bookmarkEnd w:id="149"/>
      <w:bookmarkEnd w:id="150"/>
      <w:bookmarkEnd w:id="151"/>
      <w:bookmarkEnd w:id="152"/>
    </w:p>
    <w:p w14:paraId="749F927A" w14:textId="2FC8160A" w:rsidR="004F2212" w:rsidRPr="006848E5" w:rsidRDefault="004F2212" w:rsidP="00086072">
      <w:pPr>
        <w:spacing w:line="594" w:lineRule="exact"/>
        <w:rPr>
          <w:rFonts w:ascii="黑体" w:eastAsia="黑体"/>
          <w:sz w:val="24"/>
          <w:szCs w:val="24"/>
        </w:rPr>
      </w:pPr>
      <w:bookmarkStart w:id="153" w:name="_Hlk176960353"/>
      <w:r w:rsidRPr="006848E5">
        <w:rPr>
          <w:rFonts w:ascii="黑体" w:eastAsia="黑体" w:hint="eastAsia"/>
          <w:sz w:val="24"/>
          <w:szCs w:val="24"/>
        </w:rPr>
        <w:t>1</w:t>
      </w:r>
      <w:r>
        <w:rPr>
          <w:rFonts w:ascii="黑体" w:eastAsia="黑体"/>
          <w:sz w:val="24"/>
          <w:szCs w:val="24"/>
        </w:rPr>
        <w:t xml:space="preserve"> </w:t>
      </w:r>
      <w:r w:rsidRPr="006848E5">
        <w:rPr>
          <w:rFonts w:ascii="黑体" w:eastAsia="黑体" w:hint="eastAsia"/>
          <w:sz w:val="24"/>
          <w:szCs w:val="24"/>
        </w:rPr>
        <w:t>测量方法</w:t>
      </w:r>
    </w:p>
    <w:p w14:paraId="28C34018" w14:textId="670AB9A3" w:rsidR="004F2212" w:rsidRPr="00E06DB9" w:rsidRDefault="004F2212" w:rsidP="00086072">
      <w:pPr>
        <w:spacing w:line="594" w:lineRule="exact"/>
        <w:rPr>
          <w:rFonts w:ascii="宋体" w:eastAsia="宋体" w:hAnsi="宋体" w:hint="eastAsia"/>
          <w:sz w:val="24"/>
          <w:szCs w:val="24"/>
        </w:rPr>
      </w:pPr>
      <w:r w:rsidRPr="00E06DB9">
        <w:rPr>
          <w:rFonts w:ascii="宋体" w:eastAsia="宋体" w:hAnsi="宋体" w:hint="eastAsia"/>
          <w:sz w:val="24"/>
          <w:szCs w:val="24"/>
        </w:rPr>
        <w:t>1.1</w:t>
      </w:r>
      <w:r w:rsidRPr="00E06DB9">
        <w:rPr>
          <w:rFonts w:ascii="宋体" w:eastAsia="宋体" w:hAnsi="宋体"/>
          <w:sz w:val="24"/>
          <w:szCs w:val="24"/>
        </w:rPr>
        <w:t xml:space="preserve"> </w:t>
      </w:r>
      <w:r w:rsidRPr="00E06DB9">
        <w:rPr>
          <w:rFonts w:ascii="宋体" w:eastAsia="宋体" w:hAnsi="宋体" w:hint="eastAsia"/>
          <w:sz w:val="24"/>
          <w:szCs w:val="24"/>
        </w:rPr>
        <w:t>测量依据：ZB/JLY（院）</w:t>
      </w:r>
      <w:r w:rsidRPr="00E06DB9">
        <w:rPr>
          <w:rFonts w:ascii="宋体" w:eastAsia="宋体" w:hAnsi="宋体"/>
          <w:sz w:val="24"/>
          <w:szCs w:val="24"/>
        </w:rPr>
        <w:t xml:space="preserve"> XX—202X</w:t>
      </w:r>
      <w:r w:rsidRPr="00E06DB9">
        <w:rPr>
          <w:rFonts w:ascii="宋体" w:eastAsia="宋体" w:hAnsi="宋体" w:hint="eastAsia"/>
          <w:sz w:val="24"/>
          <w:szCs w:val="24"/>
        </w:rPr>
        <w:t>《</w:t>
      </w:r>
      <w:r w:rsidR="005C7352">
        <w:rPr>
          <w:rFonts w:ascii="宋体" w:hAnsi="宋体" w:hint="eastAsia"/>
          <w:sz w:val="24"/>
        </w:rPr>
        <w:t>乙醛</w:t>
      </w:r>
      <w:r w:rsidRPr="00E06DB9">
        <w:rPr>
          <w:rFonts w:ascii="宋体" w:eastAsia="宋体" w:hAnsi="宋体"/>
          <w:sz w:val="24"/>
          <w:szCs w:val="24"/>
        </w:rPr>
        <w:t>气体检测</w:t>
      </w:r>
      <w:r w:rsidRPr="00E06DB9">
        <w:rPr>
          <w:rFonts w:ascii="宋体" w:eastAsia="宋体" w:hAnsi="宋体" w:hint="eastAsia"/>
          <w:sz w:val="24"/>
          <w:szCs w:val="24"/>
        </w:rPr>
        <w:t>仪校准规范》</w:t>
      </w:r>
    </w:p>
    <w:p w14:paraId="657E903D" w14:textId="5B4EBDCC" w:rsidR="004F2212" w:rsidRPr="00C9757F" w:rsidRDefault="004F2212" w:rsidP="00086072">
      <w:pPr>
        <w:spacing w:line="594" w:lineRule="exact"/>
        <w:rPr>
          <w:rFonts w:ascii="Times New Roman" w:eastAsia="宋体" w:hAnsi="Times New Roman" w:cs="Times New Roman"/>
          <w:sz w:val="24"/>
          <w:szCs w:val="24"/>
        </w:rPr>
      </w:pPr>
      <w:r w:rsidRPr="00E06DB9">
        <w:rPr>
          <w:rFonts w:ascii="宋体" w:eastAsia="宋体" w:hAnsi="宋体" w:hint="eastAsia"/>
          <w:sz w:val="24"/>
          <w:szCs w:val="24"/>
        </w:rPr>
        <w:t>1.2 计量标准：</w:t>
      </w:r>
      <w:r w:rsidR="005C7352">
        <w:rPr>
          <w:rFonts w:ascii="宋体" w:hAnsi="宋体" w:hint="eastAsia"/>
          <w:sz w:val="24"/>
        </w:rPr>
        <w:t>乙醛</w:t>
      </w:r>
      <w:r w:rsidRPr="00E06DB9">
        <w:rPr>
          <w:rFonts w:ascii="宋体" w:eastAsia="宋体" w:hAnsi="宋体" w:hint="eastAsia"/>
          <w:sz w:val="24"/>
          <w:szCs w:val="24"/>
        </w:rPr>
        <w:t>气体标准物质，相对扩展不确定度</w:t>
      </w:r>
      <w:proofErr w:type="spellStart"/>
      <w:r w:rsidRPr="00C9757F">
        <w:rPr>
          <w:rFonts w:ascii="Times New Roman" w:eastAsia="宋体" w:hAnsi="Times New Roman" w:cs="Times New Roman"/>
          <w:i/>
          <w:sz w:val="24"/>
          <w:szCs w:val="24"/>
        </w:rPr>
        <w:t>U</w:t>
      </w:r>
      <w:r w:rsidRPr="00C9757F">
        <w:rPr>
          <w:rFonts w:ascii="Times New Roman" w:eastAsia="宋体" w:hAnsi="Times New Roman" w:cs="Times New Roman"/>
          <w:sz w:val="24"/>
          <w:szCs w:val="24"/>
          <w:vertAlign w:val="subscript"/>
        </w:rPr>
        <w:t>rel</w:t>
      </w:r>
      <w:proofErr w:type="spellEnd"/>
      <w:r w:rsidRPr="00C9757F">
        <w:rPr>
          <w:rFonts w:ascii="Times New Roman" w:eastAsia="宋体" w:hAnsi="Times New Roman" w:cs="Times New Roman"/>
          <w:sz w:val="24"/>
          <w:szCs w:val="24"/>
        </w:rPr>
        <w:t>=</w:t>
      </w:r>
      <w:r w:rsidR="00086072">
        <w:rPr>
          <w:rFonts w:ascii="Times New Roman" w:eastAsia="宋体" w:hAnsi="Times New Roman" w:cs="Times New Roman"/>
          <w:sz w:val="24"/>
          <w:szCs w:val="24"/>
        </w:rPr>
        <w:t>3</w:t>
      </w:r>
      <w:r w:rsidRPr="00C9757F">
        <w:rPr>
          <w:rFonts w:ascii="Times New Roman" w:eastAsia="宋体" w:hAnsi="Times New Roman" w:cs="Times New Roman"/>
          <w:sz w:val="24"/>
          <w:szCs w:val="24"/>
        </w:rPr>
        <w:t>%</w:t>
      </w:r>
      <w:r w:rsidRPr="00C9757F">
        <w:rPr>
          <w:rFonts w:ascii="Times New Roman" w:eastAsia="宋体" w:hAnsi="Times New Roman" w:cs="Times New Roman"/>
          <w:sz w:val="24"/>
          <w:szCs w:val="24"/>
        </w:rPr>
        <w:t>，</w:t>
      </w:r>
      <w:r w:rsidRPr="00C9757F">
        <w:rPr>
          <w:rFonts w:ascii="Times New Roman" w:eastAsia="宋体" w:hAnsi="Times New Roman" w:cs="Times New Roman"/>
          <w:sz w:val="24"/>
          <w:szCs w:val="24"/>
        </w:rPr>
        <w:t xml:space="preserve"> </w:t>
      </w:r>
      <w:r w:rsidRPr="00C9757F">
        <w:rPr>
          <w:rFonts w:ascii="Times New Roman" w:eastAsia="宋体" w:hAnsi="Times New Roman" w:cs="Times New Roman"/>
          <w:i/>
          <w:sz w:val="24"/>
          <w:szCs w:val="24"/>
        </w:rPr>
        <w:t>k</w:t>
      </w:r>
      <w:r w:rsidRPr="00C9757F">
        <w:rPr>
          <w:rFonts w:ascii="Times New Roman" w:eastAsia="宋体" w:hAnsi="Times New Roman" w:cs="Times New Roman"/>
          <w:sz w:val="24"/>
          <w:szCs w:val="24"/>
        </w:rPr>
        <w:t>=2</w:t>
      </w:r>
    </w:p>
    <w:p w14:paraId="437064DA" w14:textId="42AD0F02" w:rsidR="004F2212" w:rsidRPr="00E06DB9" w:rsidRDefault="004F2212" w:rsidP="00086072">
      <w:pPr>
        <w:spacing w:line="594" w:lineRule="exact"/>
        <w:rPr>
          <w:rFonts w:ascii="宋体" w:eastAsia="宋体" w:hAnsi="宋体" w:hint="eastAsia"/>
          <w:sz w:val="24"/>
          <w:szCs w:val="24"/>
        </w:rPr>
      </w:pPr>
      <w:r w:rsidRPr="00E06DB9">
        <w:rPr>
          <w:rFonts w:ascii="宋体" w:eastAsia="宋体" w:hAnsi="宋体" w:hint="eastAsia"/>
          <w:sz w:val="24"/>
          <w:szCs w:val="24"/>
        </w:rPr>
        <w:t>1.3 被测对象：</w:t>
      </w:r>
      <w:r w:rsidR="005C7352">
        <w:rPr>
          <w:rFonts w:ascii="宋体" w:hAnsi="宋体" w:hint="eastAsia"/>
          <w:sz w:val="24"/>
        </w:rPr>
        <w:t>乙醛</w:t>
      </w:r>
      <w:r w:rsidRPr="00E06DB9">
        <w:rPr>
          <w:rFonts w:ascii="宋体" w:eastAsia="宋体" w:hAnsi="宋体"/>
          <w:sz w:val="24"/>
          <w:szCs w:val="24"/>
        </w:rPr>
        <w:t>气体检测</w:t>
      </w:r>
      <w:r w:rsidRPr="00E06DB9">
        <w:rPr>
          <w:rFonts w:ascii="宋体" w:eastAsia="宋体" w:hAnsi="宋体" w:hint="eastAsia"/>
          <w:sz w:val="24"/>
          <w:szCs w:val="24"/>
        </w:rPr>
        <w:t>仪（以下简称检测仪）</w:t>
      </w:r>
    </w:p>
    <w:p w14:paraId="49D9E03A" w14:textId="77777777" w:rsidR="004F2212" w:rsidRPr="00E06DB9" w:rsidRDefault="004F2212" w:rsidP="00086072">
      <w:pPr>
        <w:spacing w:line="594" w:lineRule="exact"/>
        <w:rPr>
          <w:rFonts w:ascii="宋体" w:eastAsia="宋体" w:hAnsi="宋体" w:hint="eastAsia"/>
          <w:sz w:val="24"/>
          <w:szCs w:val="24"/>
        </w:rPr>
      </w:pPr>
      <w:r w:rsidRPr="00E06DB9">
        <w:rPr>
          <w:rFonts w:ascii="宋体" w:eastAsia="宋体" w:hAnsi="宋体" w:hint="eastAsia"/>
          <w:sz w:val="24"/>
          <w:szCs w:val="24"/>
        </w:rPr>
        <w:t>1.4 测量方法：检测仪示值误差采用已知浓度气体标准物质直接测量检测仪示值</w:t>
      </w:r>
    </w:p>
    <w:p w14:paraId="467BF387" w14:textId="77777777" w:rsidR="004F2212" w:rsidRPr="009F0390" w:rsidRDefault="004F2212" w:rsidP="00086072">
      <w:pPr>
        <w:spacing w:line="594" w:lineRule="exact"/>
        <w:rPr>
          <w:rFonts w:ascii="宋体" w:hAnsi="宋体" w:hint="eastAsia"/>
          <w:b/>
          <w:sz w:val="24"/>
          <w:szCs w:val="24"/>
        </w:rPr>
      </w:pPr>
      <w:r w:rsidRPr="009F0390">
        <w:rPr>
          <w:rFonts w:ascii="宋体" w:hAnsi="宋体" w:hint="eastAsia"/>
          <w:b/>
          <w:sz w:val="24"/>
          <w:szCs w:val="24"/>
        </w:rPr>
        <w:t xml:space="preserve">2 </w:t>
      </w:r>
      <w:r>
        <w:rPr>
          <w:rFonts w:ascii="宋体" w:hAnsi="宋体" w:hint="eastAsia"/>
          <w:b/>
          <w:sz w:val="24"/>
          <w:szCs w:val="24"/>
        </w:rPr>
        <w:t>测量</w:t>
      </w:r>
      <w:r w:rsidRPr="009F0390">
        <w:rPr>
          <w:rFonts w:ascii="宋体" w:hAnsi="宋体" w:hint="eastAsia"/>
          <w:b/>
          <w:sz w:val="24"/>
          <w:szCs w:val="24"/>
        </w:rPr>
        <w:t>模型</w:t>
      </w:r>
    </w:p>
    <w:p w14:paraId="1C3A4F72" w14:textId="475CEE9A" w:rsidR="004F2212" w:rsidRPr="006C1AA8" w:rsidRDefault="007577B1" w:rsidP="00086072">
      <w:pPr>
        <w:spacing w:line="594" w:lineRule="exact"/>
        <w:ind w:firstLine="539"/>
        <w:jc w:val="center"/>
        <w:rPr>
          <w:rFonts w:ascii="宋体"/>
        </w:rPr>
      </w:pPr>
      <m:oMathPara>
        <m:oMath>
          <m:r>
            <w:rPr>
              <w:rFonts w:ascii="Cambria Math"/>
            </w:rPr>
            <m:t>Δx=</m:t>
          </m:r>
          <m:bar>
            <m:barPr>
              <m:pos m:val="top"/>
              <m:ctrlPr>
                <w:rPr>
                  <w:rFonts w:ascii="Cambria Math" w:hAnsi="Cambria Math"/>
                  <w:i/>
                </w:rPr>
              </m:ctrlPr>
            </m:barPr>
            <m:e>
              <m:r>
                <w:rPr>
                  <w:rFonts w:ascii="Cambria Math"/>
                </w:rPr>
                <m:t>x</m:t>
              </m:r>
            </m:e>
          </m:bar>
          <m:r>
            <w:rPr>
              <w:rFonts w:ascii="Cambria Math"/>
            </w:rPr>
            <m:t>-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/>
                </w:rPr>
                <m:t>x</m:t>
              </m:r>
            </m:e>
            <m:sub>
              <m:r>
                <w:rPr>
                  <w:rFonts w:ascii="Cambria Math"/>
                </w:rPr>
                <m:t>s</m:t>
              </m:r>
            </m:sub>
          </m:sSub>
        </m:oMath>
      </m:oMathPara>
    </w:p>
    <w:p w14:paraId="0406943F" w14:textId="1548E5EB" w:rsidR="004F2212" w:rsidRPr="00E06DB9" w:rsidRDefault="004F2212" w:rsidP="00086072">
      <w:pPr>
        <w:pStyle w:val="af2"/>
        <w:spacing w:line="594" w:lineRule="exact"/>
        <w:ind w:firstLine="480"/>
        <w:rPr>
          <w:rFonts w:ascii="宋体" w:eastAsia="宋体" w:hint="eastAsia"/>
        </w:rPr>
      </w:pPr>
      <w:r w:rsidRPr="00E06DB9">
        <w:rPr>
          <w:rFonts w:ascii="宋体" w:eastAsia="宋体" w:hint="eastAsia"/>
        </w:rPr>
        <w:t>式中：</w:t>
      </w:r>
      <m:oMath>
        <m:bar>
          <m:barPr>
            <m:pos m:val="top"/>
            <m:ctrlPr>
              <w:rPr>
                <w:rFonts w:ascii="Cambria Math" w:eastAsia="宋体" w:hAnsi="Cambria Math"/>
                <w:i/>
                <w:vertAlign w:val="subscript"/>
              </w:rPr>
            </m:ctrlPr>
          </m:barPr>
          <m:e>
            <m:r>
              <w:rPr>
                <w:rFonts w:ascii="Cambria Math" w:eastAsia="宋体"/>
                <w:vertAlign w:val="subscript"/>
              </w:rPr>
              <m:t>x</m:t>
            </m:r>
          </m:e>
        </m:bar>
      </m:oMath>
      <w:r w:rsidRPr="00E06DB9">
        <w:rPr>
          <w:rFonts w:ascii="宋体" w:eastAsia="宋体" w:hint="eastAsia"/>
        </w:rPr>
        <w:t>—— 仪器示值的算术平均值</w:t>
      </w:r>
    </w:p>
    <w:p w14:paraId="0B71E179" w14:textId="4E5F812B" w:rsidR="004F2212" w:rsidRPr="00E06DB9" w:rsidRDefault="00000000" w:rsidP="00086072">
      <w:pPr>
        <w:pStyle w:val="af2"/>
        <w:spacing w:line="594" w:lineRule="exact"/>
        <w:ind w:firstLineChars="500" w:firstLine="1200"/>
        <w:rPr>
          <w:rFonts w:ascii="宋体" w:eastAsia="宋体" w:hint="eastAsia"/>
        </w:rPr>
      </w:pPr>
      <m:oMath>
        <m:sSub>
          <m:sSubPr>
            <m:ctrlPr>
              <w:rPr>
                <w:rFonts w:ascii="Cambria Math" w:eastAsia="宋体" w:hAnsi="Cambria Math"/>
                <w:i/>
                <w:vertAlign w:val="subscript"/>
              </w:rPr>
            </m:ctrlPr>
          </m:sSubPr>
          <m:e>
            <m:r>
              <w:rPr>
                <w:rFonts w:ascii="Cambria Math" w:eastAsia="宋体"/>
                <w:vertAlign w:val="subscript"/>
              </w:rPr>
              <m:t>x</m:t>
            </m:r>
          </m:e>
          <m:sub>
            <m:r>
              <w:rPr>
                <w:rFonts w:ascii="Cambria Math" w:eastAsia="宋体"/>
                <w:vertAlign w:val="subscript"/>
              </w:rPr>
              <m:t>s</m:t>
            </m:r>
          </m:sub>
        </m:sSub>
      </m:oMath>
      <w:r w:rsidR="004F2212" w:rsidRPr="00E06DB9">
        <w:rPr>
          <w:rFonts w:ascii="宋体" w:eastAsia="宋体" w:hint="eastAsia"/>
        </w:rPr>
        <w:t>——气体标准物质的浓度值</w:t>
      </w:r>
    </w:p>
    <w:p w14:paraId="2AE3955B" w14:textId="310BCA99" w:rsidR="004F2212" w:rsidRPr="00E06DB9" w:rsidRDefault="007577B1" w:rsidP="00086072">
      <w:pPr>
        <w:pStyle w:val="af2"/>
        <w:spacing w:line="594" w:lineRule="exact"/>
        <w:ind w:firstLineChars="500" w:firstLine="1200"/>
        <w:rPr>
          <w:rFonts w:ascii="宋体" w:eastAsia="宋体" w:hint="eastAsia"/>
        </w:rPr>
      </w:pPr>
      <m:oMath>
        <m:r>
          <w:rPr>
            <w:rFonts w:ascii="Cambria Math" w:eastAsia="宋体"/>
          </w:rPr>
          <m:t>Δx</m:t>
        </m:r>
      </m:oMath>
      <w:r w:rsidR="004F2212" w:rsidRPr="00E06DB9">
        <w:rPr>
          <w:rFonts w:ascii="宋体" w:eastAsia="宋体" w:hint="eastAsia"/>
        </w:rPr>
        <w:t>——示值误差</w:t>
      </w:r>
    </w:p>
    <w:p w14:paraId="77E598F3" w14:textId="77777777" w:rsidR="004F2212" w:rsidRDefault="004F2212" w:rsidP="00086072">
      <w:pPr>
        <w:spacing w:line="594" w:lineRule="exact"/>
        <w:rPr>
          <w:rFonts w:ascii="宋体" w:hAnsi="宋体" w:hint="eastAsia"/>
          <w:b/>
          <w:sz w:val="24"/>
          <w:szCs w:val="24"/>
        </w:rPr>
      </w:pPr>
      <w:r w:rsidRPr="009F0390">
        <w:rPr>
          <w:rFonts w:ascii="宋体" w:hAnsi="宋体" w:hint="eastAsia"/>
          <w:b/>
          <w:sz w:val="24"/>
          <w:szCs w:val="24"/>
        </w:rPr>
        <w:t xml:space="preserve">3 </w:t>
      </w:r>
      <w:r>
        <w:rPr>
          <w:rFonts w:ascii="宋体" w:hAnsi="宋体" w:hint="eastAsia"/>
          <w:b/>
          <w:sz w:val="24"/>
          <w:szCs w:val="24"/>
        </w:rPr>
        <w:t xml:space="preserve"> 灵敏系数</w:t>
      </w:r>
    </w:p>
    <w:p w14:paraId="3E299AC3" w14:textId="3E8D85C4" w:rsidR="004F2212" w:rsidRPr="00C9757F" w:rsidRDefault="00000000" w:rsidP="00086072">
      <w:pPr>
        <w:pStyle w:val="af2"/>
        <w:spacing w:line="594" w:lineRule="exact"/>
        <w:ind w:firstLineChars="550" w:firstLine="1320"/>
        <w:rPr>
          <w:rFonts w:ascii="Times New Roman" w:hAnsi="Times New Roman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=∂Δx/∂</m:t>
        </m:r>
        <m:bar>
          <m:barPr>
            <m:pos m:val="top"/>
            <m:ctrlPr>
              <w:rPr>
                <w:rFonts w:ascii="Cambria Math" w:hAnsi="Cambria Math"/>
                <w:i/>
              </w:rPr>
            </m:ctrlPr>
          </m:barPr>
          <m:e>
            <m:r>
              <w:rPr>
                <w:rFonts w:ascii="Cambria Math" w:hAnsi="Cambria Math"/>
              </w:rPr>
              <m:t>x</m:t>
            </m:r>
          </m:e>
        </m:bar>
        <m:r>
          <w:rPr>
            <w:rFonts w:ascii="Cambria Math" w:hAnsi="Cambria Math"/>
          </w:rPr>
          <m:t>=1</m:t>
        </m:r>
      </m:oMath>
      <w:r w:rsidR="004F2212" w:rsidRPr="00C9757F">
        <w:rPr>
          <w:rFonts w:ascii="Times New Roman" w:hAnsi="Times New Roman"/>
        </w:rPr>
        <w:t xml:space="preserve">    </w:t>
      </w:r>
      <m:oMath>
        <m:sSub>
          <m:sSubPr>
            <m:ctrlPr>
              <w:rPr>
                <w:rFonts w:ascii="Cambria Math" w:hAnsi="Times New Roman"/>
                <w:i/>
              </w:rPr>
            </m:ctrlPr>
          </m:sSubPr>
          <m:e>
            <m:r>
              <w:rPr>
                <w:rFonts w:ascii="Cambria Math" w:hAnsi="Times New Roman"/>
              </w:rPr>
              <m:t>c</m:t>
            </m:r>
          </m:e>
          <m:sub>
            <m:r>
              <w:rPr>
                <w:rFonts w:ascii="Cambria Math" w:hAnsi="Times New Roman"/>
              </w:rPr>
              <m:t>2</m:t>
            </m:r>
          </m:sub>
        </m:sSub>
        <m:r>
          <w:rPr>
            <w:rFonts w:ascii="Cambria Math" w:hAnsi="Times New Roman"/>
          </w:rPr>
          <m:t>=∂Δx/∂</m:t>
        </m:r>
        <m:sSub>
          <m:sSubPr>
            <m:ctrlPr>
              <w:rPr>
                <w:rFonts w:ascii="Cambria Math" w:hAnsi="Times New Roman"/>
                <w:i/>
              </w:rPr>
            </m:ctrlPr>
          </m:sSubPr>
          <m:e>
            <m:r>
              <w:rPr>
                <w:rFonts w:ascii="Cambria Math" w:hAnsi="Times New Roman"/>
              </w:rPr>
              <m:t>x</m:t>
            </m:r>
          </m:e>
          <m:sub>
            <m:r>
              <w:rPr>
                <w:rFonts w:ascii="Cambria Math" w:hAnsi="Times New Roman"/>
              </w:rPr>
              <m:t>s</m:t>
            </m:r>
          </m:sub>
        </m:sSub>
        <m:r>
          <w:rPr>
            <w:rFonts w:ascii="Cambria Math" w:hAnsi="Times New Roman"/>
          </w:rPr>
          <m:t>=</m:t>
        </m:r>
        <m:r>
          <w:rPr>
            <w:rFonts w:ascii="Cambria Math" w:hAnsi="Times New Roman"/>
          </w:rPr>
          <m:t>-</m:t>
        </m:r>
        <m:r>
          <w:rPr>
            <w:rFonts w:ascii="Cambria Math" w:hAnsi="Times New Roman"/>
          </w:rPr>
          <m:t>1</m:t>
        </m:r>
      </m:oMath>
    </w:p>
    <w:p w14:paraId="5D2307AD" w14:textId="77777777" w:rsidR="004F2212" w:rsidRDefault="004F2212" w:rsidP="00086072">
      <w:pPr>
        <w:spacing w:line="594" w:lineRule="exact"/>
        <w:rPr>
          <w:rFonts w:ascii="宋体" w:hAnsi="宋体" w:hint="eastAsia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4</w:t>
      </w:r>
      <w:r>
        <w:rPr>
          <w:rFonts w:ascii="宋体" w:hAnsi="宋体"/>
          <w:b/>
          <w:sz w:val="24"/>
          <w:szCs w:val="24"/>
        </w:rPr>
        <w:t xml:space="preserve"> </w:t>
      </w:r>
      <w:r>
        <w:rPr>
          <w:rFonts w:ascii="宋体" w:hAnsi="宋体" w:hint="eastAsia"/>
          <w:b/>
          <w:sz w:val="24"/>
          <w:szCs w:val="24"/>
        </w:rPr>
        <w:t>不确定度来源</w:t>
      </w:r>
    </w:p>
    <w:p w14:paraId="23EA53B6" w14:textId="77777777" w:rsidR="004F2212" w:rsidRPr="00E06DB9" w:rsidRDefault="004F2212" w:rsidP="00086072">
      <w:pPr>
        <w:spacing w:line="594" w:lineRule="exact"/>
        <w:ind w:firstLine="493"/>
        <w:rPr>
          <w:rFonts w:ascii="宋体" w:eastAsia="宋体" w:hAnsi="宋体" w:hint="eastAsia"/>
          <w:sz w:val="24"/>
          <w:szCs w:val="24"/>
        </w:rPr>
      </w:pPr>
      <w:r w:rsidRPr="00E06DB9">
        <w:rPr>
          <w:rFonts w:ascii="宋体" w:eastAsia="宋体" w:hAnsi="宋体" w:hint="eastAsia"/>
          <w:sz w:val="24"/>
          <w:szCs w:val="24"/>
        </w:rPr>
        <w:t>根据检测仪示值误差的校准过程分析，其不确定度主要有2个来源：</w:t>
      </w:r>
    </w:p>
    <w:p w14:paraId="6F9A3B1D" w14:textId="0668434A" w:rsidR="004F2212" w:rsidRPr="00C9757F" w:rsidRDefault="004F2212" w:rsidP="00086072">
      <w:pPr>
        <w:spacing w:line="594" w:lineRule="exact"/>
        <w:rPr>
          <w:rFonts w:ascii="Times New Roman" w:hAnsi="Times New Roman" w:cs="Times New Roman"/>
        </w:rPr>
      </w:pPr>
      <w:r w:rsidRPr="00E06DB9">
        <w:rPr>
          <w:rFonts w:ascii="宋体" w:eastAsia="宋体" w:hAnsi="宋体" w:hint="eastAsia"/>
          <w:sz w:val="24"/>
          <w:szCs w:val="24"/>
        </w:rPr>
        <w:t>4.1</w:t>
      </w:r>
      <w:r w:rsidRPr="00E06DB9">
        <w:rPr>
          <w:rFonts w:ascii="宋体" w:eastAsia="宋体" w:hAnsi="宋体"/>
          <w:sz w:val="24"/>
          <w:szCs w:val="24"/>
        </w:rPr>
        <w:t xml:space="preserve"> </w:t>
      </w:r>
      <w:r w:rsidRPr="00E06DB9">
        <w:rPr>
          <w:rFonts w:ascii="宋体" w:eastAsia="宋体" w:hAnsi="宋体" w:hint="eastAsia"/>
          <w:sz w:val="24"/>
          <w:szCs w:val="24"/>
        </w:rPr>
        <w:t>检测仪测量重复性引入的不确定度</w:t>
      </w:r>
      <m:oMath>
        <m:r>
          <w:rPr>
            <w:rFonts w:ascii="Cambria Math" w:hAnsi="Times New Roman" w:cs="Times New Roman"/>
          </w:rPr>
          <m:t>u(</m:t>
        </m:r>
        <m:bar>
          <m:barPr>
            <m:pos m:val="top"/>
            <m:ctrlPr>
              <w:rPr>
                <w:rFonts w:ascii="Cambria Math" w:hAnsi="Times New Roman" w:cs="Times New Roman"/>
                <w:i/>
              </w:rPr>
            </m:ctrlPr>
          </m:barPr>
          <m:e>
            <m:r>
              <w:rPr>
                <w:rFonts w:ascii="Cambria Math" w:hAnsi="Times New Roman" w:cs="Times New Roman"/>
              </w:rPr>
              <m:t>x</m:t>
            </m:r>
          </m:e>
        </m:bar>
        <m:r>
          <w:rPr>
            <w:rFonts w:ascii="Cambria Math" w:hAnsi="Times New Roman" w:cs="Times New Roman"/>
          </w:rPr>
          <m:t>)</m:t>
        </m:r>
      </m:oMath>
    </w:p>
    <w:p w14:paraId="0ADACB1D" w14:textId="643B6050" w:rsidR="004F2212" w:rsidRPr="00C9757F" w:rsidRDefault="004F2212" w:rsidP="00086072">
      <w:pPr>
        <w:spacing w:line="594" w:lineRule="exact"/>
        <w:rPr>
          <w:rFonts w:ascii="Times New Roman" w:hAnsi="Times New Roman" w:cs="Times New Roman"/>
          <w:sz w:val="24"/>
        </w:rPr>
      </w:pPr>
      <w:r>
        <w:rPr>
          <w:rFonts w:ascii="宋体" w:hAnsi="宋体" w:hint="eastAsia"/>
          <w:sz w:val="24"/>
          <w:szCs w:val="24"/>
        </w:rPr>
        <w:t>4.2</w:t>
      </w:r>
      <w:r>
        <w:rPr>
          <w:rFonts w:ascii="宋体" w:hAnsi="宋体"/>
          <w:sz w:val="24"/>
          <w:szCs w:val="24"/>
        </w:rPr>
        <w:t xml:space="preserve"> </w:t>
      </w:r>
      <w:r w:rsidRPr="009F0390">
        <w:rPr>
          <w:rFonts w:ascii="宋体" w:hAnsi="宋体" w:hint="eastAsia"/>
          <w:sz w:val="24"/>
          <w:szCs w:val="24"/>
        </w:rPr>
        <w:t>标准气体引入的不确定度</w:t>
      </w:r>
      <w:r>
        <w:rPr>
          <w:rFonts w:ascii="宋体" w:hAnsi="宋体" w:hint="eastAsia"/>
          <w:sz w:val="24"/>
          <w:szCs w:val="24"/>
        </w:rPr>
        <w:t>由证书上查到：</w:t>
      </w:r>
      <w:proofErr w:type="spellStart"/>
      <w:r w:rsidRPr="00C9757F">
        <w:rPr>
          <w:rFonts w:ascii="Times New Roman" w:hAnsi="Times New Roman" w:cs="Times New Roman"/>
          <w:i/>
          <w:sz w:val="24"/>
          <w:szCs w:val="24"/>
        </w:rPr>
        <w:t>U</w:t>
      </w:r>
      <w:r w:rsidRPr="00C9757F">
        <w:rPr>
          <w:rFonts w:ascii="Times New Roman" w:hAnsi="Times New Roman" w:cs="Times New Roman"/>
          <w:sz w:val="24"/>
          <w:szCs w:val="24"/>
          <w:vertAlign w:val="subscript"/>
        </w:rPr>
        <w:t>rel</w:t>
      </w:r>
      <w:proofErr w:type="spellEnd"/>
      <w:r w:rsidRPr="00C9757F">
        <w:rPr>
          <w:rFonts w:ascii="Times New Roman" w:hAnsi="Times New Roman" w:cs="Times New Roman"/>
          <w:sz w:val="24"/>
        </w:rPr>
        <w:t>=</w:t>
      </w:r>
      <w:r w:rsidR="00086072">
        <w:rPr>
          <w:rFonts w:ascii="Times New Roman" w:hAnsi="Times New Roman" w:cs="Times New Roman"/>
          <w:sz w:val="24"/>
        </w:rPr>
        <w:t>3</w:t>
      </w:r>
      <w:r w:rsidRPr="00C9757F">
        <w:rPr>
          <w:rFonts w:ascii="Times New Roman" w:hAnsi="Times New Roman" w:cs="Times New Roman"/>
          <w:sz w:val="24"/>
        </w:rPr>
        <w:t>%</w:t>
      </w:r>
      <w:r w:rsidRPr="00C9757F">
        <w:rPr>
          <w:rFonts w:ascii="Times New Roman" w:hAnsi="Times New Roman" w:cs="Times New Roman"/>
          <w:sz w:val="24"/>
        </w:rPr>
        <w:t>，</w:t>
      </w:r>
      <w:r w:rsidRPr="00C9757F">
        <w:rPr>
          <w:rFonts w:ascii="Times New Roman" w:hAnsi="Times New Roman" w:cs="Times New Roman"/>
          <w:sz w:val="24"/>
        </w:rPr>
        <w:t xml:space="preserve"> </w:t>
      </w:r>
      <w:r w:rsidRPr="00C9757F">
        <w:rPr>
          <w:rFonts w:ascii="Times New Roman" w:hAnsi="Times New Roman" w:cs="Times New Roman"/>
          <w:i/>
          <w:sz w:val="24"/>
        </w:rPr>
        <w:t>k</w:t>
      </w:r>
      <w:r w:rsidRPr="00C9757F">
        <w:rPr>
          <w:rFonts w:ascii="Times New Roman" w:hAnsi="Times New Roman" w:cs="Times New Roman"/>
          <w:sz w:val="24"/>
        </w:rPr>
        <w:t>=2</w:t>
      </w:r>
    </w:p>
    <w:p w14:paraId="06AEC984" w14:textId="77777777" w:rsidR="004F2212" w:rsidRPr="009F0390" w:rsidRDefault="004F2212" w:rsidP="00086072">
      <w:pPr>
        <w:spacing w:line="594" w:lineRule="exact"/>
        <w:rPr>
          <w:rFonts w:ascii="宋体" w:hAnsi="宋体" w:hint="eastAsia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5</w:t>
      </w:r>
      <w:r>
        <w:rPr>
          <w:rFonts w:ascii="宋体" w:hAnsi="宋体"/>
          <w:b/>
          <w:sz w:val="24"/>
          <w:szCs w:val="24"/>
        </w:rPr>
        <w:t xml:space="preserve"> </w:t>
      </w:r>
      <w:r w:rsidRPr="009F0390">
        <w:rPr>
          <w:rFonts w:ascii="宋体" w:hAnsi="宋体" w:hint="eastAsia"/>
          <w:b/>
          <w:sz w:val="24"/>
          <w:szCs w:val="24"/>
        </w:rPr>
        <w:t>不确定度评定</w:t>
      </w:r>
    </w:p>
    <w:p w14:paraId="7A758658" w14:textId="77777777" w:rsidR="004F2212" w:rsidRPr="00E06DB9" w:rsidRDefault="004F2212" w:rsidP="00086072">
      <w:pPr>
        <w:spacing w:line="594" w:lineRule="exact"/>
        <w:rPr>
          <w:rFonts w:ascii="宋体" w:eastAsia="宋体" w:hAnsi="宋体" w:hint="eastAsia"/>
          <w:sz w:val="24"/>
          <w:szCs w:val="24"/>
        </w:rPr>
      </w:pPr>
      <w:r w:rsidRPr="00E06DB9">
        <w:rPr>
          <w:rFonts w:ascii="宋体" w:eastAsia="宋体" w:hAnsi="宋体" w:hint="eastAsia"/>
          <w:sz w:val="24"/>
          <w:szCs w:val="24"/>
        </w:rPr>
        <w:t>5.1</w:t>
      </w:r>
      <w:r w:rsidRPr="00E06DB9">
        <w:rPr>
          <w:rFonts w:ascii="宋体" w:eastAsia="宋体" w:hAnsi="宋体"/>
          <w:sz w:val="24"/>
          <w:szCs w:val="24"/>
        </w:rPr>
        <w:t xml:space="preserve"> </w:t>
      </w:r>
      <w:r w:rsidRPr="00E06DB9">
        <w:rPr>
          <w:rFonts w:ascii="宋体" w:eastAsia="宋体" w:hAnsi="宋体" w:hint="eastAsia"/>
          <w:sz w:val="24"/>
          <w:szCs w:val="24"/>
        </w:rPr>
        <w:t>检测仪测量重复性引入的不确定度，采用A类方法进行评定。</w:t>
      </w:r>
    </w:p>
    <w:p w14:paraId="0198DECF" w14:textId="3493DC96" w:rsidR="006C6070" w:rsidRDefault="004F2212" w:rsidP="006C6070">
      <w:pPr>
        <w:spacing w:line="594" w:lineRule="exact"/>
        <w:ind w:firstLineChars="200" w:firstLine="480"/>
        <w:rPr>
          <w:rFonts w:ascii="宋体" w:eastAsia="宋体" w:hAnsi="宋体" w:hint="eastAsia"/>
          <w:sz w:val="24"/>
          <w:szCs w:val="24"/>
        </w:rPr>
      </w:pPr>
      <w:r w:rsidRPr="00E06DB9">
        <w:rPr>
          <w:rFonts w:ascii="宋体" w:eastAsia="宋体" w:hAnsi="宋体"/>
          <w:sz w:val="24"/>
          <w:szCs w:val="24"/>
        </w:rPr>
        <w:t>以一台</w:t>
      </w:r>
      <w:r w:rsidRPr="00E06DB9">
        <w:rPr>
          <w:rFonts w:ascii="宋体" w:eastAsia="宋体" w:hAnsi="宋体" w:hint="eastAsia"/>
          <w:sz w:val="24"/>
          <w:szCs w:val="24"/>
        </w:rPr>
        <w:t>量程为1</w:t>
      </w:r>
      <w:r w:rsidRPr="00E06DB9">
        <w:rPr>
          <w:rFonts w:ascii="宋体" w:eastAsia="宋体" w:hAnsi="宋体"/>
          <w:sz w:val="24"/>
          <w:szCs w:val="24"/>
        </w:rPr>
        <w:t>00</w:t>
      </w:r>
      <w:r w:rsidRPr="00E06DB9">
        <w:rPr>
          <w:rFonts w:ascii="宋体" w:eastAsia="宋体" w:hAnsi="宋体" w:hint="eastAsia"/>
          <w:sz w:val="24"/>
          <w:szCs w:val="24"/>
        </w:rPr>
        <w:t>μm</w:t>
      </w:r>
      <w:r w:rsidRPr="00E06DB9">
        <w:rPr>
          <w:rFonts w:ascii="宋体" w:eastAsia="宋体" w:hAnsi="宋体"/>
          <w:sz w:val="24"/>
          <w:szCs w:val="24"/>
        </w:rPr>
        <w:t>ol/mol</w:t>
      </w:r>
      <w:r w:rsidRPr="00E06DB9">
        <w:rPr>
          <w:rFonts w:ascii="宋体" w:eastAsia="宋体" w:hAnsi="宋体" w:hint="eastAsia"/>
          <w:sz w:val="24"/>
          <w:szCs w:val="24"/>
        </w:rPr>
        <w:t>的</w:t>
      </w:r>
      <w:r w:rsidR="005C7352">
        <w:rPr>
          <w:rFonts w:ascii="宋体" w:hAnsi="宋体" w:hint="eastAsia"/>
          <w:sz w:val="24"/>
        </w:rPr>
        <w:t>乙醛</w:t>
      </w:r>
      <w:r w:rsidRPr="00E06DB9">
        <w:rPr>
          <w:rFonts w:ascii="宋体" w:eastAsia="宋体" w:hAnsi="宋体"/>
          <w:sz w:val="24"/>
          <w:szCs w:val="24"/>
        </w:rPr>
        <w:t>气体检测</w:t>
      </w:r>
      <w:r w:rsidRPr="00E06DB9">
        <w:rPr>
          <w:rFonts w:ascii="宋体" w:eastAsia="宋体" w:hAnsi="宋体" w:hint="eastAsia"/>
          <w:sz w:val="24"/>
          <w:szCs w:val="24"/>
        </w:rPr>
        <w:t>报警器</w:t>
      </w:r>
      <w:r w:rsidRPr="00E06DB9">
        <w:rPr>
          <w:rFonts w:ascii="宋体" w:eastAsia="宋体" w:hAnsi="宋体"/>
          <w:sz w:val="24"/>
          <w:szCs w:val="24"/>
        </w:rPr>
        <w:t>为样机，</w:t>
      </w:r>
      <w:r w:rsidRPr="00E06DB9">
        <w:rPr>
          <w:rFonts w:ascii="宋体" w:eastAsia="宋体" w:hAnsi="宋体" w:hint="eastAsia"/>
          <w:sz w:val="24"/>
          <w:szCs w:val="24"/>
        </w:rPr>
        <w:t>测量次数为</w:t>
      </w:r>
      <w:r w:rsidRPr="00E06DB9">
        <w:rPr>
          <w:rFonts w:ascii="宋体" w:eastAsia="宋体" w:hAnsi="宋体"/>
          <w:sz w:val="24"/>
          <w:szCs w:val="24"/>
        </w:rPr>
        <w:t>10</w:t>
      </w:r>
      <w:r w:rsidRPr="00E06DB9">
        <w:rPr>
          <w:rFonts w:ascii="宋体" w:eastAsia="宋体" w:hAnsi="宋体" w:hint="eastAsia"/>
          <w:sz w:val="24"/>
          <w:szCs w:val="24"/>
        </w:rPr>
        <w:t>次，本次测量的实验标准偏差为：</w:t>
      </w:r>
    </w:p>
    <w:p w14:paraId="3BB446AE" w14:textId="4677EBAB" w:rsidR="004F2212" w:rsidRDefault="007577B1" w:rsidP="006C6070">
      <w:pPr>
        <w:spacing w:line="594" w:lineRule="exact"/>
        <w:ind w:firstLineChars="200" w:firstLine="420"/>
      </w:pPr>
      <m:oMathPara>
        <m:oMath>
          <m:r>
            <w:rPr>
              <w:rFonts w:ascii="Cambria Math"/>
            </w:rPr>
            <m:t>s(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/>
                </w:rPr>
                <m:t>x</m:t>
              </m:r>
            </m:e>
            <m:sub>
              <m:r>
                <w:rPr>
                  <w:rFonts w:ascii="Cambria Math"/>
                </w:rPr>
                <m:t>i</m:t>
              </m:r>
            </m:sub>
          </m:sSub>
          <m:r>
            <w:rPr>
              <w:rFonts w:ascii="Cambria Math"/>
            </w:rPr>
            <m:t>)=</m:t>
          </m:r>
          <m:rad>
            <m:radPr>
              <m:degHide m:val="1"/>
              <m:ctrlPr>
                <w:rPr>
                  <w:rFonts w:ascii="Cambria Math" w:hAnsi="Cambria Math"/>
                  <w:i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nary>
                    <m:naryPr>
                      <m:chr m:val="∑"/>
                      <m:ctrlPr>
                        <w:rPr>
                          <w:rFonts w:ascii="Cambria Math" w:hAnsi="Cambria Math"/>
                          <w:i/>
                        </w:rPr>
                      </m:ctrlPr>
                    </m:naryPr>
                    <m:sub>
                      <m:r>
                        <w:rPr>
                          <w:rFonts w:ascii="Cambria Math"/>
                        </w:rPr>
                        <m:t>i=1</m:t>
                      </m:r>
                    </m:sub>
                    <m:sup>
                      <m:r>
                        <w:rPr>
                          <w:rFonts w:ascii="Cambria Math"/>
                        </w:rPr>
                        <m:t>n</m:t>
                      </m:r>
                    </m:sup>
                    <m:e>
                      <m:r>
                        <w:rPr>
                          <w:rFonts w:ascii="Cambria Math"/>
                        </w:rPr>
                        <m:t>(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bPr>
                        <m:e>
                          <m:r>
                            <w:rPr>
                              <w:rFonts w:ascii="Cambria Math"/>
                            </w:rPr>
                            <m:t>x</m:t>
                          </m:r>
                        </m:e>
                        <m:sub>
                          <m:r>
                            <w:rPr>
                              <w:rFonts w:ascii="Cambria Math"/>
                            </w:rPr>
                            <m:t>i</m:t>
                          </m:r>
                        </m:sub>
                      </m:sSub>
                      <m:r>
                        <w:rPr>
                          <w:rFonts w:ascii="Cambria Math"/>
                        </w:rPr>
                        <m:t>-</m:t>
                      </m:r>
                      <m:bar>
                        <m:barPr>
                          <m:pos m:val="top"/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barPr>
                        <m:e>
                          <m:r>
                            <w:rPr>
                              <w:rFonts w:ascii="Cambria Math"/>
                            </w:rPr>
                            <m:t>x</m:t>
                          </m:r>
                        </m:e>
                      </m:bar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/>
                            </w:rPr>
                            <m:t>)</m:t>
                          </m:r>
                        </m:e>
                        <m:sup>
                          <m:r>
                            <w:rPr>
                              <w:rFonts w:ascii="Cambria Math"/>
                            </w:rPr>
                            <m:t>2</m:t>
                          </m:r>
                        </m:sup>
                      </m:sSup>
                    </m:e>
                  </m:nary>
                </m:num>
                <m:den>
                  <m:r>
                    <w:rPr>
                      <w:rFonts w:ascii="Cambria Math"/>
                    </w:rPr>
                    <m:t>n</m:t>
                  </m:r>
                  <m:r>
                    <w:rPr>
                      <w:rFonts w:ascii="Cambria Math"/>
                    </w:rPr>
                    <m:t>-</m:t>
                  </m:r>
                  <m:r>
                    <w:rPr>
                      <w:rFonts w:ascii="Cambria Math"/>
                    </w:rPr>
                    <m:t>1</m:t>
                  </m:r>
                </m:den>
              </m:f>
            </m:e>
          </m:rad>
        </m:oMath>
      </m:oMathPara>
    </w:p>
    <w:p w14:paraId="0E084DA4" w14:textId="32E05DB9" w:rsidR="004F2212" w:rsidRDefault="004F2212" w:rsidP="00086072">
      <w:pPr>
        <w:spacing w:line="594" w:lineRule="exact"/>
        <w:ind w:firstLineChars="200" w:firstLine="480"/>
      </w:pPr>
      <w:r w:rsidRPr="00325292">
        <w:rPr>
          <w:rFonts w:hint="eastAsia"/>
          <w:sz w:val="24"/>
          <w:szCs w:val="24"/>
        </w:rPr>
        <w:t>各测量点重复性引入的标准不确定度分量为</w:t>
      </w:r>
      <m:oMath>
        <m:r>
          <w:rPr>
            <w:rFonts w:ascii="Cambria Math"/>
          </w:rPr>
          <m:t>u(</m:t>
        </m:r>
        <m:bar>
          <m:barPr>
            <m:pos m:val="top"/>
            <m:ctrlPr>
              <w:rPr>
                <w:rFonts w:ascii="Cambria Math" w:hAnsi="Cambria Math"/>
                <w:i/>
              </w:rPr>
            </m:ctrlPr>
          </m:barPr>
          <m:e>
            <m:r>
              <w:rPr>
                <w:rFonts w:ascii="Cambria Math"/>
              </w:rPr>
              <m:t>x</m:t>
            </m:r>
          </m:e>
        </m:bar>
        <m:r>
          <w:rPr>
            <w:rFonts w:ascii="Cambria Math"/>
          </w:rPr>
          <m:t>)=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/>
              </w:rPr>
              <m:t>s(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/>
                  </w:rPr>
                  <m:t>x</m:t>
                </m:r>
              </m:e>
              <m:sub>
                <m:r>
                  <w:rPr>
                    <w:rFonts w:ascii="Cambria Math"/>
                  </w:rPr>
                  <m:t>i</m:t>
                </m:r>
              </m:sub>
            </m:sSub>
            <m:r>
              <w:rPr>
                <w:rFonts w:ascii="Cambria Math"/>
              </w:rPr>
              <m:t>)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i/>
                  </w:rPr>
                </m:ctrlPr>
              </m:radPr>
              <m:deg/>
              <m:e>
                <m:r>
                  <w:rPr>
                    <w:rFonts w:ascii="Cambria Math"/>
                  </w:rPr>
                  <m:t>n</m:t>
                </m:r>
              </m:e>
            </m:rad>
          </m:den>
        </m:f>
      </m:oMath>
      <w:r>
        <w:rPr>
          <w:rFonts w:hint="eastAsia"/>
        </w:rPr>
        <w:t>，</w:t>
      </w:r>
      <w:r w:rsidRPr="00325292">
        <w:rPr>
          <w:rFonts w:ascii="宋体" w:eastAsia="宋体" w:hAnsi="宋体" w:hint="eastAsia"/>
          <w:sz w:val="24"/>
          <w:szCs w:val="24"/>
        </w:rPr>
        <w:t>计算结果见表1：</w:t>
      </w:r>
    </w:p>
    <w:p w14:paraId="6F974A8B" w14:textId="77777777" w:rsidR="004F2212" w:rsidRPr="0071484D" w:rsidRDefault="004F2212" w:rsidP="00086072">
      <w:pPr>
        <w:spacing w:line="594" w:lineRule="exact"/>
        <w:ind w:firstLine="480"/>
        <w:jc w:val="center"/>
        <w:rPr>
          <w:rFonts w:ascii="黑体" w:eastAsia="黑体" w:hAnsi="黑体" w:cs="Tahoma" w:hint="eastAsia"/>
          <w:color w:val="000000"/>
          <w:szCs w:val="21"/>
        </w:rPr>
      </w:pPr>
      <w:bookmarkStart w:id="154" w:name="_Hlk74994524"/>
      <w:r w:rsidRPr="0071484D">
        <w:rPr>
          <w:rFonts w:ascii="黑体" w:eastAsia="黑体" w:hAnsi="黑体" w:cs="Tahoma" w:hint="eastAsia"/>
          <w:color w:val="000000"/>
          <w:szCs w:val="21"/>
        </w:rPr>
        <w:lastRenderedPageBreak/>
        <w:t>表1 各测量点重复性引入的不确定度分量值</w:t>
      </w:r>
    </w:p>
    <w:tbl>
      <w:tblPr>
        <w:tblW w:w="92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93"/>
        <w:gridCol w:w="1090"/>
        <w:gridCol w:w="1090"/>
        <w:gridCol w:w="1090"/>
        <w:gridCol w:w="1090"/>
        <w:gridCol w:w="1091"/>
        <w:gridCol w:w="1172"/>
        <w:gridCol w:w="1173"/>
      </w:tblGrid>
      <w:tr w:rsidR="004F2212" w:rsidRPr="00086072" w14:paraId="1E1421B4" w14:textId="77777777" w:rsidTr="006C6070">
        <w:trPr>
          <w:trHeight w:val="340"/>
          <w:jc w:val="center"/>
        </w:trPr>
        <w:tc>
          <w:tcPr>
            <w:tcW w:w="1493" w:type="dxa"/>
            <w:vAlign w:val="center"/>
          </w:tcPr>
          <w:bookmarkEnd w:id="154"/>
          <w:p w14:paraId="1A1398A8" w14:textId="77777777" w:rsidR="004F2212" w:rsidRPr="00086072" w:rsidRDefault="004F2212" w:rsidP="00086072">
            <w:pPr>
              <w:jc w:val="center"/>
              <w:rPr>
                <w:rFonts w:ascii="宋体" w:eastAsia="宋体" w:hAnsi="宋体" w:cs="Arial" w:hint="eastAsia"/>
                <w:szCs w:val="21"/>
              </w:rPr>
            </w:pPr>
            <w:r w:rsidRPr="00086072">
              <w:rPr>
                <w:rFonts w:ascii="宋体" w:eastAsia="宋体" w:hAnsi="宋体" w:cs="Arial" w:hint="eastAsia"/>
                <w:szCs w:val="21"/>
              </w:rPr>
              <w:t>标准值</w:t>
            </w:r>
          </w:p>
          <w:p w14:paraId="7CD416B5" w14:textId="77777777" w:rsidR="004F2212" w:rsidRPr="00086072" w:rsidRDefault="004F2212" w:rsidP="00086072">
            <w:pPr>
              <w:jc w:val="center"/>
              <w:rPr>
                <w:rFonts w:ascii="宋体" w:eastAsia="宋体" w:hAnsi="宋体" w:cs="Arial" w:hint="eastAsia"/>
                <w:szCs w:val="21"/>
              </w:rPr>
            </w:pPr>
            <w:r w:rsidRPr="00086072">
              <w:rPr>
                <w:rFonts w:ascii="宋体" w:eastAsia="宋体" w:hAnsi="宋体" w:cs="Arial" w:hint="eastAsia"/>
                <w:szCs w:val="21"/>
              </w:rPr>
              <w:t>(</w:t>
            </w:r>
            <w:r w:rsidRPr="00086072">
              <w:rPr>
                <w:rFonts w:ascii="宋体" w:eastAsia="宋体" w:hAnsi="宋体" w:hint="eastAsia"/>
                <w:szCs w:val="21"/>
              </w:rPr>
              <w:t>μm</w:t>
            </w:r>
            <w:r w:rsidRPr="00086072">
              <w:rPr>
                <w:rFonts w:ascii="宋体" w:eastAsia="宋体" w:hAnsi="宋体"/>
                <w:szCs w:val="21"/>
              </w:rPr>
              <w:t>ol/mol</w:t>
            </w:r>
            <w:r w:rsidRPr="00086072">
              <w:rPr>
                <w:rFonts w:ascii="宋体" w:eastAsia="宋体" w:hAnsi="宋体" w:cs="Arial"/>
                <w:szCs w:val="21"/>
              </w:rPr>
              <w:t>)</w:t>
            </w:r>
          </w:p>
        </w:tc>
        <w:tc>
          <w:tcPr>
            <w:tcW w:w="5451" w:type="dxa"/>
            <w:gridSpan w:val="5"/>
            <w:vAlign w:val="center"/>
          </w:tcPr>
          <w:p w14:paraId="6F780800" w14:textId="77777777" w:rsidR="004F2212" w:rsidRPr="00086072" w:rsidRDefault="004F2212" w:rsidP="00086072">
            <w:pPr>
              <w:spacing w:line="594" w:lineRule="exact"/>
              <w:jc w:val="center"/>
              <w:rPr>
                <w:rFonts w:ascii="宋体" w:eastAsia="宋体" w:hAnsi="宋体" w:cs="Arial" w:hint="eastAsia"/>
                <w:szCs w:val="21"/>
              </w:rPr>
            </w:pPr>
            <w:r w:rsidRPr="00086072">
              <w:rPr>
                <w:rFonts w:ascii="宋体" w:eastAsia="宋体" w:hAnsi="宋体" w:cs="Arial" w:hint="eastAsia"/>
                <w:szCs w:val="21"/>
              </w:rPr>
              <w:t>测量值(</w:t>
            </w:r>
            <w:r w:rsidRPr="00086072">
              <w:rPr>
                <w:rFonts w:ascii="宋体" w:eastAsia="宋体" w:hAnsi="宋体" w:hint="eastAsia"/>
                <w:szCs w:val="21"/>
              </w:rPr>
              <w:t>μm</w:t>
            </w:r>
            <w:r w:rsidRPr="00086072">
              <w:rPr>
                <w:rFonts w:ascii="宋体" w:eastAsia="宋体" w:hAnsi="宋体"/>
                <w:szCs w:val="21"/>
              </w:rPr>
              <w:t>ol/mol</w:t>
            </w:r>
            <w:r w:rsidRPr="00086072">
              <w:rPr>
                <w:rFonts w:ascii="宋体" w:eastAsia="宋体" w:hAnsi="宋体" w:cs="Arial"/>
                <w:szCs w:val="21"/>
              </w:rPr>
              <w:t>)</w:t>
            </w:r>
          </w:p>
        </w:tc>
        <w:tc>
          <w:tcPr>
            <w:tcW w:w="1172" w:type="dxa"/>
            <w:vAlign w:val="center"/>
          </w:tcPr>
          <w:p w14:paraId="6AD7D7B7" w14:textId="20B3AB66" w:rsidR="004F2212" w:rsidRPr="00086072" w:rsidRDefault="007577B1" w:rsidP="00086072">
            <w:pPr>
              <w:spacing w:line="594" w:lineRule="exact"/>
              <w:jc w:val="center"/>
              <w:rPr>
                <w:rFonts w:ascii="宋体" w:eastAsia="宋体" w:hAnsi="宋体" w:cs="Arial" w:hint="eastAsia"/>
                <w:szCs w:val="21"/>
              </w:rPr>
            </w:pPr>
            <m:oMathPara>
              <m:oMath>
                <m:r>
                  <w:rPr>
                    <w:rFonts w:ascii="Cambria Math" w:eastAsia="宋体" w:hAnsi="Cambria Math"/>
                    <w:szCs w:val="21"/>
                  </w:rPr>
                  <m:t>s(</m:t>
                </m:r>
                <m:sSub>
                  <m:sSubPr>
                    <m:ctrlPr>
                      <w:rPr>
                        <w:rFonts w:ascii="Cambria Math" w:eastAsia="宋体" w:hAnsi="Cambria Math"/>
                        <w:i/>
                        <w:szCs w:val="21"/>
                      </w:rPr>
                    </m:ctrlPr>
                  </m:sSubPr>
                  <m:e>
                    <m:r>
                      <w:rPr>
                        <w:rFonts w:ascii="Cambria Math" w:eastAsia="宋体" w:hAnsi="Cambria Math"/>
                        <w:szCs w:val="21"/>
                      </w:rPr>
                      <m:t>x</m:t>
                    </m:r>
                  </m:e>
                  <m:sub>
                    <m:r>
                      <w:rPr>
                        <w:rFonts w:ascii="Cambria Math" w:eastAsia="宋体" w:hAnsi="Cambria Math"/>
                        <w:szCs w:val="21"/>
                      </w:rPr>
                      <m:t>i</m:t>
                    </m:r>
                  </m:sub>
                </m:sSub>
                <m:r>
                  <w:rPr>
                    <w:rFonts w:ascii="Cambria Math" w:eastAsia="宋体" w:hAnsi="Cambria Math"/>
                    <w:szCs w:val="21"/>
                  </w:rPr>
                  <m:t>)</m:t>
                </m:r>
              </m:oMath>
            </m:oMathPara>
          </w:p>
        </w:tc>
        <w:tc>
          <w:tcPr>
            <w:tcW w:w="1173" w:type="dxa"/>
            <w:vAlign w:val="center"/>
          </w:tcPr>
          <w:p w14:paraId="757B8116" w14:textId="63BFE56A" w:rsidR="004F2212" w:rsidRPr="00086072" w:rsidRDefault="007577B1" w:rsidP="00086072">
            <w:pPr>
              <w:spacing w:line="594" w:lineRule="exact"/>
              <w:jc w:val="center"/>
              <w:rPr>
                <w:rFonts w:ascii="宋体" w:eastAsia="宋体" w:hAnsi="宋体" w:cs="Arial" w:hint="eastAsia"/>
                <w:szCs w:val="21"/>
              </w:rPr>
            </w:pPr>
            <m:oMathPara>
              <m:oMath>
                <m:r>
                  <w:rPr>
                    <w:rFonts w:ascii="Cambria Math" w:eastAsia="宋体" w:hAnsi="Cambria Math"/>
                    <w:szCs w:val="21"/>
                  </w:rPr>
                  <m:t>u(</m:t>
                </m:r>
                <m:bar>
                  <m:barPr>
                    <m:pos m:val="top"/>
                    <m:ctrlPr>
                      <w:rPr>
                        <w:rFonts w:ascii="Cambria Math" w:eastAsia="宋体" w:hAnsi="Cambria Math"/>
                        <w:i/>
                        <w:szCs w:val="21"/>
                      </w:rPr>
                    </m:ctrlPr>
                  </m:barPr>
                  <m:e>
                    <m:r>
                      <w:rPr>
                        <w:rFonts w:ascii="Cambria Math" w:eastAsia="宋体" w:hAnsi="Cambria Math"/>
                        <w:szCs w:val="21"/>
                      </w:rPr>
                      <m:t>x</m:t>
                    </m:r>
                  </m:e>
                </m:bar>
                <m:r>
                  <w:rPr>
                    <w:rFonts w:ascii="Cambria Math" w:eastAsia="宋体" w:hAnsi="Cambria Math"/>
                    <w:szCs w:val="21"/>
                  </w:rPr>
                  <m:t>)</m:t>
                </m:r>
              </m:oMath>
            </m:oMathPara>
          </w:p>
        </w:tc>
      </w:tr>
      <w:tr w:rsidR="004F2212" w:rsidRPr="00086072" w14:paraId="703FD524" w14:textId="77777777" w:rsidTr="006C6070">
        <w:trPr>
          <w:trHeight w:val="340"/>
          <w:jc w:val="center"/>
        </w:trPr>
        <w:tc>
          <w:tcPr>
            <w:tcW w:w="1493" w:type="dxa"/>
            <w:vMerge w:val="restart"/>
            <w:vAlign w:val="center"/>
          </w:tcPr>
          <w:p w14:paraId="055DC1D9" w14:textId="77777777" w:rsidR="004F2212" w:rsidRPr="00086072" w:rsidRDefault="004F2212" w:rsidP="00086072">
            <w:pPr>
              <w:spacing w:line="594" w:lineRule="exact"/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 w:rsidRPr="00086072">
              <w:rPr>
                <w:rFonts w:ascii="宋体" w:eastAsia="宋体" w:hAnsi="宋体" w:cs="Times New Roman"/>
                <w:szCs w:val="21"/>
              </w:rPr>
              <w:t>20</w:t>
            </w:r>
          </w:p>
        </w:tc>
        <w:tc>
          <w:tcPr>
            <w:tcW w:w="1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251EF" w14:textId="77777777" w:rsidR="004F2212" w:rsidRPr="00086072" w:rsidRDefault="004F2212" w:rsidP="00086072">
            <w:pPr>
              <w:widowControl/>
              <w:spacing w:line="594" w:lineRule="exact"/>
              <w:jc w:val="center"/>
              <w:rPr>
                <w:rFonts w:ascii="宋体" w:eastAsia="宋体" w:hAnsi="宋体" w:cs="Times New Roman" w:hint="eastAsia"/>
                <w:kern w:val="0"/>
                <w:szCs w:val="21"/>
              </w:rPr>
            </w:pPr>
            <w:r w:rsidRPr="00086072">
              <w:rPr>
                <w:rFonts w:ascii="宋体" w:eastAsia="宋体" w:hAnsi="宋体" w:cs="Times New Roman"/>
                <w:color w:val="000000"/>
                <w:szCs w:val="21"/>
              </w:rPr>
              <w:t>18.9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6E2F31" w14:textId="77777777" w:rsidR="004F2212" w:rsidRPr="00086072" w:rsidRDefault="004F2212" w:rsidP="00086072">
            <w:pPr>
              <w:spacing w:line="594" w:lineRule="exact"/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 w:rsidRPr="00086072">
              <w:rPr>
                <w:rFonts w:ascii="宋体" w:eastAsia="宋体" w:hAnsi="宋体" w:cs="Times New Roman"/>
                <w:color w:val="000000"/>
                <w:szCs w:val="21"/>
              </w:rPr>
              <w:t>17.9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153DE6" w14:textId="77777777" w:rsidR="004F2212" w:rsidRPr="00086072" w:rsidRDefault="004F2212" w:rsidP="00086072">
            <w:pPr>
              <w:spacing w:line="594" w:lineRule="exact"/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 w:rsidRPr="00086072">
              <w:rPr>
                <w:rFonts w:ascii="宋体" w:eastAsia="宋体" w:hAnsi="宋体" w:cs="Times New Roman"/>
                <w:color w:val="000000"/>
                <w:szCs w:val="21"/>
              </w:rPr>
              <w:t>19.8</w:t>
            </w:r>
          </w:p>
        </w:tc>
        <w:tc>
          <w:tcPr>
            <w:tcW w:w="10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F464E3" w14:textId="77777777" w:rsidR="004F2212" w:rsidRPr="00086072" w:rsidRDefault="004F2212" w:rsidP="00086072">
            <w:pPr>
              <w:spacing w:line="594" w:lineRule="exact"/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 w:rsidRPr="00086072">
              <w:rPr>
                <w:rFonts w:ascii="宋体" w:eastAsia="宋体" w:hAnsi="宋体" w:cs="Times New Roman"/>
                <w:color w:val="000000"/>
                <w:szCs w:val="21"/>
              </w:rPr>
              <w:t>19.2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CF4B7A" w14:textId="77777777" w:rsidR="004F2212" w:rsidRPr="00086072" w:rsidRDefault="004F2212" w:rsidP="00086072">
            <w:pPr>
              <w:spacing w:line="594" w:lineRule="exact"/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 w:rsidRPr="00086072">
              <w:rPr>
                <w:rFonts w:ascii="宋体" w:eastAsia="宋体" w:hAnsi="宋体" w:cs="Times New Roman"/>
                <w:color w:val="000000"/>
                <w:szCs w:val="21"/>
              </w:rPr>
              <w:t>19.9</w:t>
            </w:r>
          </w:p>
        </w:tc>
        <w:tc>
          <w:tcPr>
            <w:tcW w:w="117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18F80A1" w14:textId="77777777" w:rsidR="004F2212" w:rsidRPr="00086072" w:rsidRDefault="004F2212" w:rsidP="00086072">
            <w:pPr>
              <w:spacing w:line="594" w:lineRule="exact"/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 w:rsidRPr="00086072">
              <w:rPr>
                <w:rFonts w:ascii="宋体" w:eastAsia="宋体" w:hAnsi="宋体" w:cs="Times New Roman"/>
                <w:szCs w:val="21"/>
              </w:rPr>
              <w:t>0.63</w:t>
            </w:r>
          </w:p>
        </w:tc>
        <w:tc>
          <w:tcPr>
            <w:tcW w:w="11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467D41" w14:textId="77777777" w:rsidR="004F2212" w:rsidRPr="00086072" w:rsidRDefault="004F2212" w:rsidP="00086072">
            <w:pPr>
              <w:spacing w:line="594" w:lineRule="exact"/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 w:rsidRPr="00086072">
              <w:rPr>
                <w:rFonts w:ascii="宋体" w:eastAsia="宋体" w:hAnsi="宋体" w:cs="Times New Roman"/>
                <w:szCs w:val="21"/>
              </w:rPr>
              <w:t>0.20</w:t>
            </w:r>
          </w:p>
        </w:tc>
      </w:tr>
      <w:tr w:rsidR="004F2212" w:rsidRPr="00086072" w14:paraId="375BC288" w14:textId="77777777" w:rsidTr="006C6070">
        <w:trPr>
          <w:trHeight w:val="340"/>
          <w:jc w:val="center"/>
        </w:trPr>
        <w:tc>
          <w:tcPr>
            <w:tcW w:w="1493" w:type="dxa"/>
            <w:vMerge/>
            <w:vAlign w:val="center"/>
          </w:tcPr>
          <w:p w14:paraId="5BE0BE90" w14:textId="77777777" w:rsidR="004F2212" w:rsidRPr="00086072" w:rsidRDefault="004F2212" w:rsidP="00086072">
            <w:pPr>
              <w:spacing w:line="594" w:lineRule="exact"/>
              <w:jc w:val="center"/>
              <w:rPr>
                <w:rFonts w:ascii="宋体" w:eastAsia="宋体" w:hAnsi="宋体" w:cs="Times New Roman" w:hint="eastAsia"/>
                <w:szCs w:val="21"/>
              </w:rPr>
            </w:pPr>
          </w:p>
        </w:tc>
        <w:tc>
          <w:tcPr>
            <w:tcW w:w="1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B7726" w14:textId="77777777" w:rsidR="004F2212" w:rsidRPr="00086072" w:rsidRDefault="004F2212" w:rsidP="00086072">
            <w:pPr>
              <w:spacing w:line="594" w:lineRule="exact"/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 w:rsidRPr="00086072">
              <w:rPr>
                <w:rFonts w:ascii="宋体" w:eastAsia="宋体" w:hAnsi="宋体" w:cs="Times New Roman"/>
                <w:color w:val="000000"/>
                <w:szCs w:val="21"/>
              </w:rPr>
              <w:t>18.9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16C8AA" w14:textId="77777777" w:rsidR="004F2212" w:rsidRPr="00086072" w:rsidRDefault="004F2212" w:rsidP="00086072">
            <w:pPr>
              <w:spacing w:line="594" w:lineRule="exact"/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 w:rsidRPr="00086072">
              <w:rPr>
                <w:rFonts w:ascii="宋体" w:eastAsia="宋体" w:hAnsi="宋体" w:cs="Times New Roman"/>
                <w:color w:val="000000"/>
                <w:szCs w:val="21"/>
              </w:rPr>
              <w:t>19.1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1D161F" w14:textId="77777777" w:rsidR="004F2212" w:rsidRPr="00086072" w:rsidRDefault="004F2212" w:rsidP="00086072">
            <w:pPr>
              <w:spacing w:line="594" w:lineRule="exact"/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 w:rsidRPr="00086072">
              <w:rPr>
                <w:rFonts w:ascii="宋体" w:eastAsia="宋体" w:hAnsi="宋体" w:cs="Times New Roman"/>
                <w:color w:val="000000"/>
                <w:szCs w:val="21"/>
              </w:rPr>
              <w:t>19.8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E6807A" w14:textId="77777777" w:rsidR="004F2212" w:rsidRPr="00086072" w:rsidRDefault="004F2212" w:rsidP="00086072">
            <w:pPr>
              <w:spacing w:line="594" w:lineRule="exact"/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 w:rsidRPr="00086072">
              <w:rPr>
                <w:rFonts w:ascii="宋体" w:eastAsia="宋体" w:hAnsi="宋体" w:cs="Times New Roman"/>
                <w:color w:val="000000"/>
                <w:szCs w:val="21"/>
              </w:rPr>
              <w:t>19.2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DB7A4C" w14:textId="77777777" w:rsidR="004F2212" w:rsidRPr="00086072" w:rsidRDefault="004F2212" w:rsidP="00086072">
            <w:pPr>
              <w:spacing w:line="594" w:lineRule="exact"/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 w:rsidRPr="00086072">
              <w:rPr>
                <w:rFonts w:ascii="宋体" w:eastAsia="宋体" w:hAnsi="宋体" w:cs="Times New Roman"/>
                <w:color w:val="000000"/>
                <w:szCs w:val="21"/>
              </w:rPr>
              <w:t>19.9</w:t>
            </w:r>
          </w:p>
        </w:tc>
        <w:tc>
          <w:tcPr>
            <w:tcW w:w="11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F955F" w14:textId="77777777" w:rsidR="004F2212" w:rsidRPr="00086072" w:rsidRDefault="004F2212" w:rsidP="00086072">
            <w:pPr>
              <w:spacing w:line="594" w:lineRule="exact"/>
              <w:rPr>
                <w:rFonts w:ascii="宋体" w:eastAsia="宋体" w:hAnsi="宋体" w:cs="Times New Roman" w:hint="eastAsia"/>
                <w:szCs w:val="21"/>
              </w:rPr>
            </w:pPr>
          </w:p>
        </w:tc>
        <w:tc>
          <w:tcPr>
            <w:tcW w:w="11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2163C" w14:textId="77777777" w:rsidR="004F2212" w:rsidRPr="00086072" w:rsidRDefault="004F2212" w:rsidP="00086072">
            <w:pPr>
              <w:spacing w:line="594" w:lineRule="exact"/>
              <w:rPr>
                <w:rFonts w:ascii="宋体" w:eastAsia="宋体" w:hAnsi="宋体" w:cs="Times New Roman" w:hint="eastAsia"/>
                <w:szCs w:val="21"/>
              </w:rPr>
            </w:pPr>
          </w:p>
        </w:tc>
      </w:tr>
      <w:tr w:rsidR="004F2212" w:rsidRPr="00086072" w14:paraId="3B70CFFB" w14:textId="77777777" w:rsidTr="006C6070">
        <w:trPr>
          <w:trHeight w:val="340"/>
          <w:jc w:val="center"/>
        </w:trPr>
        <w:tc>
          <w:tcPr>
            <w:tcW w:w="1493" w:type="dxa"/>
            <w:vMerge w:val="restart"/>
            <w:vAlign w:val="center"/>
          </w:tcPr>
          <w:p w14:paraId="5642A0DD" w14:textId="77777777" w:rsidR="004F2212" w:rsidRPr="00086072" w:rsidRDefault="004F2212" w:rsidP="00086072">
            <w:pPr>
              <w:spacing w:line="594" w:lineRule="exact"/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 w:rsidRPr="00086072">
              <w:rPr>
                <w:rFonts w:ascii="宋体" w:eastAsia="宋体" w:hAnsi="宋体" w:cs="Times New Roman"/>
                <w:szCs w:val="21"/>
              </w:rPr>
              <w:t>50</w:t>
            </w:r>
          </w:p>
        </w:tc>
        <w:tc>
          <w:tcPr>
            <w:tcW w:w="1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226BC" w14:textId="77777777" w:rsidR="004F2212" w:rsidRPr="00086072" w:rsidRDefault="004F2212" w:rsidP="00086072">
            <w:pPr>
              <w:spacing w:line="594" w:lineRule="exact"/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 w:rsidRPr="00086072">
              <w:rPr>
                <w:rFonts w:ascii="宋体" w:eastAsia="宋体" w:hAnsi="宋体" w:cs="Times New Roman"/>
                <w:color w:val="000000"/>
                <w:szCs w:val="21"/>
              </w:rPr>
              <w:t>49.7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34DC15" w14:textId="77777777" w:rsidR="004F2212" w:rsidRPr="00086072" w:rsidRDefault="004F2212" w:rsidP="00086072">
            <w:pPr>
              <w:spacing w:line="594" w:lineRule="exact"/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 w:rsidRPr="00086072">
              <w:rPr>
                <w:rFonts w:ascii="宋体" w:eastAsia="宋体" w:hAnsi="宋体" w:cs="Times New Roman"/>
                <w:color w:val="000000"/>
                <w:szCs w:val="21"/>
              </w:rPr>
              <w:t>46.8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EBC6AD" w14:textId="77777777" w:rsidR="004F2212" w:rsidRPr="00086072" w:rsidRDefault="004F2212" w:rsidP="00086072">
            <w:pPr>
              <w:spacing w:line="594" w:lineRule="exact"/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 w:rsidRPr="00086072">
              <w:rPr>
                <w:rFonts w:ascii="宋体" w:eastAsia="宋体" w:hAnsi="宋体" w:cs="Times New Roman"/>
                <w:color w:val="000000"/>
                <w:szCs w:val="21"/>
              </w:rPr>
              <w:t>47.1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31CBC5" w14:textId="77777777" w:rsidR="004F2212" w:rsidRPr="00086072" w:rsidRDefault="004F2212" w:rsidP="00086072">
            <w:pPr>
              <w:spacing w:line="594" w:lineRule="exact"/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 w:rsidRPr="00086072">
              <w:rPr>
                <w:rFonts w:ascii="宋体" w:eastAsia="宋体" w:hAnsi="宋体" w:cs="Times New Roman"/>
                <w:color w:val="000000"/>
                <w:szCs w:val="21"/>
              </w:rPr>
              <w:t>49.8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62EDD9" w14:textId="77777777" w:rsidR="004F2212" w:rsidRPr="00086072" w:rsidRDefault="004F2212" w:rsidP="00086072">
            <w:pPr>
              <w:spacing w:line="594" w:lineRule="exact"/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 w:rsidRPr="00086072">
              <w:rPr>
                <w:rFonts w:ascii="宋体" w:eastAsia="宋体" w:hAnsi="宋体" w:cs="Times New Roman"/>
                <w:color w:val="000000"/>
                <w:szCs w:val="21"/>
              </w:rPr>
              <w:t>49.5</w:t>
            </w:r>
          </w:p>
        </w:tc>
        <w:tc>
          <w:tcPr>
            <w:tcW w:w="117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34BA141" w14:textId="77777777" w:rsidR="004F2212" w:rsidRPr="00086072" w:rsidRDefault="004F2212" w:rsidP="00086072">
            <w:pPr>
              <w:spacing w:line="594" w:lineRule="exact"/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 w:rsidRPr="00086072">
              <w:rPr>
                <w:rFonts w:ascii="宋体" w:eastAsia="宋体" w:hAnsi="宋体" w:cs="Times New Roman"/>
                <w:szCs w:val="21"/>
              </w:rPr>
              <w:t>1.25</w:t>
            </w:r>
          </w:p>
        </w:tc>
        <w:tc>
          <w:tcPr>
            <w:tcW w:w="117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67762B87" w14:textId="77777777" w:rsidR="004F2212" w:rsidRPr="00086072" w:rsidRDefault="004F2212" w:rsidP="00086072">
            <w:pPr>
              <w:spacing w:line="594" w:lineRule="exact"/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 w:rsidRPr="00086072">
              <w:rPr>
                <w:rFonts w:ascii="宋体" w:eastAsia="宋体" w:hAnsi="宋体" w:cs="Times New Roman"/>
                <w:szCs w:val="21"/>
              </w:rPr>
              <w:t>0.40</w:t>
            </w:r>
          </w:p>
        </w:tc>
      </w:tr>
      <w:tr w:rsidR="004F2212" w:rsidRPr="00086072" w14:paraId="1C22E04F" w14:textId="77777777" w:rsidTr="006C6070">
        <w:trPr>
          <w:trHeight w:val="340"/>
          <w:jc w:val="center"/>
        </w:trPr>
        <w:tc>
          <w:tcPr>
            <w:tcW w:w="1493" w:type="dxa"/>
            <w:vMerge/>
            <w:vAlign w:val="center"/>
          </w:tcPr>
          <w:p w14:paraId="71E7A646" w14:textId="77777777" w:rsidR="004F2212" w:rsidRPr="00086072" w:rsidRDefault="004F2212" w:rsidP="00086072">
            <w:pPr>
              <w:spacing w:line="594" w:lineRule="exact"/>
              <w:jc w:val="center"/>
              <w:rPr>
                <w:rFonts w:ascii="宋体" w:eastAsia="宋体" w:hAnsi="宋体" w:cs="Times New Roman" w:hint="eastAsia"/>
                <w:szCs w:val="21"/>
              </w:rPr>
            </w:pPr>
          </w:p>
        </w:tc>
        <w:tc>
          <w:tcPr>
            <w:tcW w:w="1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2C051" w14:textId="77777777" w:rsidR="004F2212" w:rsidRPr="00086072" w:rsidRDefault="004F2212" w:rsidP="00086072">
            <w:pPr>
              <w:spacing w:line="594" w:lineRule="exact"/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 w:rsidRPr="00086072">
              <w:rPr>
                <w:rFonts w:ascii="宋体" w:eastAsia="宋体" w:hAnsi="宋体" w:cs="Times New Roman"/>
                <w:color w:val="000000"/>
                <w:szCs w:val="21"/>
              </w:rPr>
              <w:t>49.7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F8CB0D" w14:textId="77777777" w:rsidR="004F2212" w:rsidRPr="00086072" w:rsidRDefault="004F2212" w:rsidP="00086072">
            <w:pPr>
              <w:spacing w:line="594" w:lineRule="exact"/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 w:rsidRPr="00086072">
              <w:rPr>
                <w:rFonts w:ascii="宋体" w:eastAsia="宋体" w:hAnsi="宋体" w:cs="Times New Roman"/>
                <w:color w:val="000000"/>
                <w:szCs w:val="21"/>
              </w:rPr>
              <w:t>47.2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929394" w14:textId="77777777" w:rsidR="004F2212" w:rsidRPr="00086072" w:rsidRDefault="004F2212" w:rsidP="00086072">
            <w:pPr>
              <w:spacing w:line="594" w:lineRule="exact"/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 w:rsidRPr="00086072">
              <w:rPr>
                <w:rFonts w:ascii="宋体" w:eastAsia="宋体" w:hAnsi="宋体" w:cs="Times New Roman"/>
                <w:color w:val="000000"/>
                <w:szCs w:val="21"/>
              </w:rPr>
              <w:t>48.9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47725" w14:textId="77777777" w:rsidR="004F2212" w:rsidRPr="00086072" w:rsidRDefault="004F2212" w:rsidP="00086072">
            <w:pPr>
              <w:spacing w:line="594" w:lineRule="exact"/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 w:rsidRPr="00086072">
              <w:rPr>
                <w:rFonts w:ascii="宋体" w:eastAsia="宋体" w:hAnsi="宋体" w:cs="Times New Roman"/>
                <w:color w:val="000000"/>
                <w:szCs w:val="21"/>
              </w:rPr>
              <w:t>49.8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CBB33C" w14:textId="77777777" w:rsidR="004F2212" w:rsidRPr="00086072" w:rsidRDefault="004F2212" w:rsidP="00086072">
            <w:pPr>
              <w:spacing w:line="594" w:lineRule="exact"/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 w:rsidRPr="00086072">
              <w:rPr>
                <w:rFonts w:ascii="宋体" w:eastAsia="宋体" w:hAnsi="宋体" w:cs="Times New Roman"/>
                <w:color w:val="000000"/>
                <w:szCs w:val="21"/>
              </w:rPr>
              <w:t>49.5</w:t>
            </w:r>
          </w:p>
        </w:tc>
        <w:tc>
          <w:tcPr>
            <w:tcW w:w="11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7FB1D" w14:textId="77777777" w:rsidR="004F2212" w:rsidRPr="00086072" w:rsidRDefault="004F2212" w:rsidP="00086072">
            <w:pPr>
              <w:spacing w:line="594" w:lineRule="exact"/>
              <w:rPr>
                <w:rFonts w:ascii="宋体" w:eastAsia="宋体" w:hAnsi="宋体" w:cs="Times New Roman" w:hint="eastAsia"/>
                <w:szCs w:val="21"/>
              </w:rPr>
            </w:pPr>
          </w:p>
        </w:tc>
        <w:tc>
          <w:tcPr>
            <w:tcW w:w="11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933BD" w14:textId="77777777" w:rsidR="004F2212" w:rsidRPr="00086072" w:rsidRDefault="004F2212" w:rsidP="00086072">
            <w:pPr>
              <w:spacing w:line="594" w:lineRule="exact"/>
              <w:rPr>
                <w:rFonts w:ascii="宋体" w:eastAsia="宋体" w:hAnsi="宋体" w:cs="Times New Roman" w:hint="eastAsia"/>
                <w:szCs w:val="21"/>
              </w:rPr>
            </w:pPr>
          </w:p>
        </w:tc>
      </w:tr>
      <w:tr w:rsidR="004F2212" w:rsidRPr="00086072" w14:paraId="62E7CA82" w14:textId="77777777" w:rsidTr="006C6070">
        <w:trPr>
          <w:trHeight w:val="340"/>
          <w:jc w:val="center"/>
        </w:trPr>
        <w:tc>
          <w:tcPr>
            <w:tcW w:w="1493" w:type="dxa"/>
            <w:vMerge w:val="restart"/>
            <w:vAlign w:val="center"/>
          </w:tcPr>
          <w:p w14:paraId="0103F9EA" w14:textId="77777777" w:rsidR="004F2212" w:rsidRPr="00086072" w:rsidRDefault="004F2212" w:rsidP="00086072">
            <w:pPr>
              <w:spacing w:line="594" w:lineRule="exact"/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 w:rsidRPr="00086072">
              <w:rPr>
                <w:rFonts w:ascii="宋体" w:eastAsia="宋体" w:hAnsi="宋体" w:cs="Times New Roman"/>
                <w:szCs w:val="21"/>
              </w:rPr>
              <w:t>80</w:t>
            </w:r>
          </w:p>
        </w:tc>
        <w:tc>
          <w:tcPr>
            <w:tcW w:w="1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736DD" w14:textId="77777777" w:rsidR="004F2212" w:rsidRPr="00086072" w:rsidRDefault="004F2212" w:rsidP="00086072">
            <w:pPr>
              <w:spacing w:line="594" w:lineRule="exact"/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 w:rsidRPr="00086072">
              <w:rPr>
                <w:rFonts w:ascii="宋体" w:eastAsia="宋体" w:hAnsi="宋体" w:cs="Times New Roman"/>
                <w:color w:val="000000"/>
                <w:szCs w:val="21"/>
              </w:rPr>
              <w:t>76.1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208040" w14:textId="77777777" w:rsidR="004F2212" w:rsidRPr="00086072" w:rsidRDefault="004F2212" w:rsidP="00086072">
            <w:pPr>
              <w:spacing w:line="594" w:lineRule="exact"/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 w:rsidRPr="00086072">
              <w:rPr>
                <w:rFonts w:ascii="宋体" w:eastAsia="宋体" w:hAnsi="宋体" w:cs="Times New Roman"/>
                <w:color w:val="000000"/>
                <w:szCs w:val="21"/>
              </w:rPr>
              <w:t>79.6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E4CC90" w14:textId="77777777" w:rsidR="004F2212" w:rsidRPr="00086072" w:rsidRDefault="004F2212" w:rsidP="00086072">
            <w:pPr>
              <w:spacing w:line="594" w:lineRule="exact"/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 w:rsidRPr="00086072">
              <w:rPr>
                <w:rFonts w:ascii="宋体" w:eastAsia="宋体" w:hAnsi="宋体" w:cs="Times New Roman"/>
                <w:color w:val="000000"/>
                <w:szCs w:val="21"/>
              </w:rPr>
              <w:t>76.6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888014" w14:textId="77777777" w:rsidR="004F2212" w:rsidRPr="00086072" w:rsidRDefault="004F2212" w:rsidP="00086072">
            <w:pPr>
              <w:spacing w:line="594" w:lineRule="exact"/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 w:rsidRPr="00086072">
              <w:rPr>
                <w:rFonts w:ascii="宋体" w:eastAsia="宋体" w:hAnsi="宋体" w:cs="Times New Roman"/>
                <w:color w:val="000000"/>
                <w:szCs w:val="21"/>
              </w:rPr>
              <w:t>79.8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A62D45" w14:textId="77777777" w:rsidR="004F2212" w:rsidRPr="00086072" w:rsidRDefault="004F2212" w:rsidP="00086072">
            <w:pPr>
              <w:spacing w:line="594" w:lineRule="exact"/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 w:rsidRPr="00086072">
              <w:rPr>
                <w:rFonts w:ascii="宋体" w:eastAsia="宋体" w:hAnsi="宋体" w:cs="Times New Roman"/>
                <w:color w:val="000000"/>
                <w:szCs w:val="21"/>
              </w:rPr>
              <w:t>79.6</w:t>
            </w:r>
          </w:p>
        </w:tc>
        <w:tc>
          <w:tcPr>
            <w:tcW w:w="117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2A239E23" w14:textId="77777777" w:rsidR="004F2212" w:rsidRPr="00086072" w:rsidRDefault="004F2212" w:rsidP="00086072">
            <w:pPr>
              <w:spacing w:line="594" w:lineRule="exact"/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 w:rsidRPr="00086072">
              <w:rPr>
                <w:rFonts w:ascii="宋体" w:eastAsia="宋体" w:hAnsi="宋体" w:cs="Times New Roman"/>
                <w:szCs w:val="21"/>
              </w:rPr>
              <w:t>1.54</w:t>
            </w:r>
          </w:p>
        </w:tc>
        <w:tc>
          <w:tcPr>
            <w:tcW w:w="117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33767809" w14:textId="77777777" w:rsidR="004F2212" w:rsidRPr="00086072" w:rsidRDefault="004F2212" w:rsidP="00086072">
            <w:pPr>
              <w:spacing w:line="594" w:lineRule="exact"/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 w:rsidRPr="00086072">
              <w:rPr>
                <w:rFonts w:ascii="宋体" w:eastAsia="宋体" w:hAnsi="宋体" w:cs="Times New Roman"/>
                <w:szCs w:val="21"/>
              </w:rPr>
              <w:t>0.50</w:t>
            </w:r>
          </w:p>
        </w:tc>
      </w:tr>
      <w:tr w:rsidR="004F2212" w:rsidRPr="00086072" w14:paraId="32E237CB" w14:textId="77777777" w:rsidTr="006C6070">
        <w:trPr>
          <w:trHeight w:val="340"/>
          <w:jc w:val="center"/>
        </w:trPr>
        <w:tc>
          <w:tcPr>
            <w:tcW w:w="1493" w:type="dxa"/>
            <w:vMerge/>
            <w:vAlign w:val="center"/>
          </w:tcPr>
          <w:p w14:paraId="7150C3E0" w14:textId="77777777" w:rsidR="004F2212" w:rsidRPr="00086072" w:rsidRDefault="004F2212" w:rsidP="00086072">
            <w:pPr>
              <w:spacing w:line="594" w:lineRule="exact"/>
              <w:jc w:val="center"/>
              <w:rPr>
                <w:rFonts w:ascii="宋体" w:eastAsia="宋体" w:hAnsi="宋体" w:cs="Arial" w:hint="eastAsia"/>
                <w:szCs w:val="21"/>
              </w:rPr>
            </w:pPr>
          </w:p>
        </w:tc>
        <w:tc>
          <w:tcPr>
            <w:tcW w:w="10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762BC" w14:textId="77777777" w:rsidR="004F2212" w:rsidRPr="00086072" w:rsidRDefault="004F2212" w:rsidP="00086072">
            <w:pPr>
              <w:spacing w:line="594" w:lineRule="exact"/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 w:rsidRPr="00086072">
              <w:rPr>
                <w:rFonts w:ascii="宋体" w:eastAsia="宋体" w:hAnsi="宋体" w:cs="Times New Roman"/>
                <w:color w:val="000000"/>
                <w:szCs w:val="21"/>
              </w:rPr>
              <w:t>77.1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139199" w14:textId="77777777" w:rsidR="004F2212" w:rsidRPr="00086072" w:rsidRDefault="004F2212" w:rsidP="00086072">
            <w:pPr>
              <w:spacing w:line="594" w:lineRule="exact"/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 w:rsidRPr="00086072">
              <w:rPr>
                <w:rFonts w:ascii="宋体" w:eastAsia="宋体" w:hAnsi="宋体" w:cs="Times New Roman"/>
                <w:color w:val="000000"/>
                <w:szCs w:val="21"/>
              </w:rPr>
              <w:t>79.8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C58979" w14:textId="77777777" w:rsidR="004F2212" w:rsidRPr="00086072" w:rsidRDefault="004F2212" w:rsidP="00086072">
            <w:pPr>
              <w:spacing w:line="594" w:lineRule="exact"/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 w:rsidRPr="00086072">
              <w:rPr>
                <w:rFonts w:ascii="宋体" w:eastAsia="宋体" w:hAnsi="宋体" w:cs="Times New Roman"/>
                <w:color w:val="000000"/>
                <w:szCs w:val="21"/>
              </w:rPr>
              <w:t>76.3</w:t>
            </w:r>
          </w:p>
        </w:tc>
        <w:tc>
          <w:tcPr>
            <w:tcW w:w="10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37E090" w14:textId="77777777" w:rsidR="004F2212" w:rsidRPr="00086072" w:rsidRDefault="004F2212" w:rsidP="00086072">
            <w:pPr>
              <w:spacing w:line="594" w:lineRule="exact"/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 w:rsidRPr="00086072">
              <w:rPr>
                <w:rFonts w:ascii="宋体" w:eastAsia="宋体" w:hAnsi="宋体" w:cs="Times New Roman"/>
                <w:color w:val="000000"/>
                <w:szCs w:val="21"/>
              </w:rPr>
              <w:t>78.4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AEED06" w14:textId="77777777" w:rsidR="004F2212" w:rsidRPr="00086072" w:rsidRDefault="004F2212" w:rsidP="00086072">
            <w:pPr>
              <w:spacing w:line="594" w:lineRule="exact"/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 w:rsidRPr="00086072">
              <w:rPr>
                <w:rFonts w:ascii="宋体" w:eastAsia="宋体" w:hAnsi="宋体" w:cs="Times New Roman"/>
                <w:color w:val="000000"/>
                <w:szCs w:val="21"/>
              </w:rPr>
              <w:t>77.4</w:t>
            </w:r>
          </w:p>
        </w:tc>
        <w:tc>
          <w:tcPr>
            <w:tcW w:w="11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7CAA2" w14:textId="77777777" w:rsidR="004F2212" w:rsidRPr="00086072" w:rsidRDefault="004F2212" w:rsidP="00086072">
            <w:pPr>
              <w:spacing w:line="594" w:lineRule="exact"/>
              <w:rPr>
                <w:rFonts w:ascii="宋体" w:eastAsia="宋体" w:hAnsi="宋体" w:cs="Arial" w:hint="eastAsia"/>
                <w:szCs w:val="21"/>
              </w:rPr>
            </w:pPr>
          </w:p>
        </w:tc>
        <w:tc>
          <w:tcPr>
            <w:tcW w:w="11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57F52" w14:textId="77777777" w:rsidR="004F2212" w:rsidRPr="00086072" w:rsidRDefault="004F2212" w:rsidP="00086072">
            <w:pPr>
              <w:spacing w:line="594" w:lineRule="exact"/>
              <w:rPr>
                <w:rFonts w:ascii="宋体" w:eastAsia="宋体" w:hAnsi="宋体" w:cs="Arial" w:hint="eastAsia"/>
                <w:szCs w:val="21"/>
              </w:rPr>
            </w:pPr>
          </w:p>
        </w:tc>
      </w:tr>
    </w:tbl>
    <w:p w14:paraId="51735C99" w14:textId="16F17D40" w:rsidR="004F2212" w:rsidRPr="0032257F" w:rsidRDefault="004F2212" w:rsidP="00086072">
      <w:pPr>
        <w:spacing w:line="594" w:lineRule="exact"/>
        <w:rPr>
          <w:rFonts w:ascii="宋体" w:eastAsia="宋体" w:hAnsi="宋体" w:hint="eastAsia"/>
          <w:sz w:val="24"/>
          <w:szCs w:val="24"/>
        </w:rPr>
      </w:pPr>
      <w:bookmarkStart w:id="155" w:name="_Hlk70170559"/>
      <w:r>
        <w:rPr>
          <w:rFonts w:ascii="宋体" w:hAnsi="宋体" w:hint="eastAsia"/>
          <w:sz w:val="24"/>
          <w:szCs w:val="24"/>
        </w:rPr>
        <w:t>5</w:t>
      </w:r>
      <w:r w:rsidRPr="009F0390">
        <w:rPr>
          <w:rFonts w:ascii="宋体" w:hAnsi="宋体" w:hint="eastAsia"/>
          <w:sz w:val="24"/>
          <w:szCs w:val="24"/>
        </w:rPr>
        <w:t>.2</w:t>
      </w:r>
      <w:r>
        <w:rPr>
          <w:rFonts w:ascii="宋体" w:hAnsi="宋体" w:hint="eastAsia"/>
          <w:sz w:val="24"/>
          <w:szCs w:val="24"/>
        </w:rPr>
        <w:t xml:space="preserve"> </w:t>
      </w:r>
      <w:r w:rsidRPr="009F0390">
        <w:rPr>
          <w:rFonts w:ascii="宋体" w:hAnsi="宋体" w:hint="eastAsia"/>
          <w:sz w:val="24"/>
          <w:szCs w:val="24"/>
        </w:rPr>
        <w:t>由标准气体引入的不确定度主要来源于标准气体浓度</w:t>
      </w:r>
      <w:bookmarkEnd w:id="155"/>
      <w:r w:rsidRPr="009F0390">
        <w:rPr>
          <w:rFonts w:ascii="宋体" w:hAnsi="宋体" w:hint="eastAsia"/>
          <w:sz w:val="24"/>
          <w:szCs w:val="24"/>
        </w:rPr>
        <w:t>定值的不确定度，可以从标准物质的证书中查到</w:t>
      </w:r>
      <w:r>
        <w:rPr>
          <w:rFonts w:ascii="宋体" w:hAnsi="宋体" w:hint="eastAsia"/>
          <w:sz w:val="24"/>
          <w:szCs w:val="24"/>
        </w:rPr>
        <w:t>，</w:t>
      </w:r>
      <w:proofErr w:type="spellStart"/>
      <w:r w:rsidRPr="0032257F">
        <w:rPr>
          <w:rFonts w:ascii="Times New Roman" w:hAnsi="Times New Roman" w:cs="Times New Roman"/>
          <w:i/>
          <w:iCs/>
          <w:sz w:val="24"/>
          <w:szCs w:val="24"/>
        </w:rPr>
        <w:t>U</w:t>
      </w:r>
      <w:r w:rsidRPr="0032257F">
        <w:rPr>
          <w:rFonts w:ascii="Times New Roman" w:hAnsi="Times New Roman" w:cs="Times New Roman"/>
          <w:sz w:val="24"/>
          <w:szCs w:val="24"/>
          <w:vertAlign w:val="subscript"/>
        </w:rPr>
        <w:t>rel</w:t>
      </w:r>
      <w:proofErr w:type="spellEnd"/>
      <w:r w:rsidRPr="0032257F">
        <w:rPr>
          <w:rFonts w:ascii="Times New Roman" w:hAnsi="Times New Roman" w:cs="Times New Roman"/>
          <w:sz w:val="24"/>
          <w:szCs w:val="24"/>
        </w:rPr>
        <w:t>=</w:t>
      </w:r>
      <w:r w:rsidR="00086072">
        <w:rPr>
          <w:rFonts w:ascii="Times New Roman" w:hAnsi="Times New Roman" w:cs="Times New Roman"/>
          <w:sz w:val="24"/>
          <w:szCs w:val="24"/>
        </w:rPr>
        <w:t>3</w:t>
      </w:r>
      <w:r w:rsidRPr="0032257F">
        <w:rPr>
          <w:rFonts w:ascii="Times New Roman" w:hAnsi="Times New Roman" w:cs="Times New Roman"/>
          <w:sz w:val="24"/>
          <w:szCs w:val="24"/>
        </w:rPr>
        <w:t xml:space="preserve">% </w:t>
      </w:r>
      <w:r w:rsidRPr="0032257F">
        <w:rPr>
          <w:rFonts w:ascii="Times New Roman" w:hAnsi="Times New Roman" w:cs="Times New Roman"/>
          <w:i/>
          <w:iCs/>
          <w:sz w:val="24"/>
          <w:szCs w:val="24"/>
        </w:rPr>
        <w:t>k</w:t>
      </w:r>
      <w:r w:rsidRPr="0032257F">
        <w:rPr>
          <w:rFonts w:ascii="Times New Roman" w:hAnsi="Times New Roman" w:cs="Times New Roman"/>
          <w:sz w:val="24"/>
          <w:szCs w:val="24"/>
        </w:rPr>
        <w:t>=2</w:t>
      </w:r>
      <w:r w:rsidR="00B13957">
        <w:rPr>
          <w:rFonts w:ascii="Times New Roman" w:hAnsi="Times New Roman" w:cs="Times New Roman" w:hint="eastAsia"/>
          <w:sz w:val="24"/>
          <w:szCs w:val="24"/>
        </w:rPr>
        <w:t>。</w:t>
      </w:r>
      <w:r w:rsidRPr="0032257F">
        <w:rPr>
          <w:rFonts w:ascii="宋体" w:eastAsia="宋体" w:hAnsi="宋体" w:hint="eastAsia"/>
          <w:sz w:val="24"/>
          <w:szCs w:val="24"/>
        </w:rPr>
        <w:t>得到各测量</w:t>
      </w:r>
      <w:proofErr w:type="gramStart"/>
      <w:r w:rsidRPr="0032257F">
        <w:rPr>
          <w:rFonts w:ascii="宋体" w:eastAsia="宋体" w:hAnsi="宋体" w:hint="eastAsia"/>
          <w:sz w:val="24"/>
          <w:szCs w:val="24"/>
        </w:rPr>
        <w:t>点标准</w:t>
      </w:r>
      <w:proofErr w:type="gramEnd"/>
      <w:r w:rsidRPr="0032257F">
        <w:rPr>
          <w:rFonts w:ascii="宋体" w:eastAsia="宋体" w:hAnsi="宋体" w:hint="eastAsia"/>
          <w:sz w:val="24"/>
          <w:szCs w:val="24"/>
        </w:rPr>
        <w:t>气体引入的不确定度分量</w:t>
      </w:r>
      <m:oMath>
        <m:r>
          <w:rPr>
            <w:rFonts w:ascii="Cambria Math" w:eastAsia="宋体" w:hAnsi="宋体"/>
            <w:sz w:val="24"/>
            <w:szCs w:val="24"/>
          </w:rPr>
          <m:t>u(</m:t>
        </m:r>
        <m:sSub>
          <m:sSubPr>
            <m:ctrlPr>
              <w:rPr>
                <w:rFonts w:ascii="Cambria Math" w:eastAsia="宋体" w:hAnsi="宋体"/>
                <w:i/>
                <w:sz w:val="24"/>
                <w:szCs w:val="24"/>
              </w:rPr>
            </m:ctrlPr>
          </m:sSubPr>
          <m:e>
            <m:r>
              <w:rPr>
                <w:rFonts w:ascii="Cambria Math" w:eastAsia="宋体" w:hAnsi="宋体"/>
                <w:sz w:val="24"/>
                <w:szCs w:val="24"/>
              </w:rPr>
              <m:t>x</m:t>
            </m:r>
          </m:e>
          <m:sub>
            <m:r>
              <w:rPr>
                <w:rFonts w:ascii="Cambria Math" w:eastAsia="宋体" w:hAnsi="宋体"/>
                <w:sz w:val="24"/>
                <w:szCs w:val="24"/>
              </w:rPr>
              <m:t>s</m:t>
            </m:r>
          </m:sub>
        </m:sSub>
        <m:r>
          <w:rPr>
            <w:rFonts w:ascii="Cambria Math" w:eastAsia="宋体" w:hAnsi="宋体"/>
            <w:sz w:val="24"/>
            <w:szCs w:val="24"/>
          </w:rPr>
          <m:t>)</m:t>
        </m:r>
      </m:oMath>
      <w:r w:rsidRPr="0032257F">
        <w:rPr>
          <w:rFonts w:ascii="宋体" w:eastAsia="宋体" w:hAnsi="宋体" w:hint="eastAsia"/>
          <w:sz w:val="24"/>
          <w:szCs w:val="24"/>
        </w:rPr>
        <w:t>见表2</w:t>
      </w:r>
      <w:r w:rsidR="00B13957">
        <w:rPr>
          <w:rFonts w:ascii="宋体" w:eastAsia="宋体" w:hAnsi="宋体" w:hint="eastAsia"/>
          <w:sz w:val="24"/>
          <w:szCs w:val="24"/>
        </w:rPr>
        <w:t>：</w:t>
      </w:r>
    </w:p>
    <w:p w14:paraId="51B42C14" w14:textId="77777777" w:rsidR="004F2212" w:rsidRPr="00314F3D" w:rsidRDefault="004F2212" w:rsidP="00086072">
      <w:pPr>
        <w:spacing w:line="594" w:lineRule="exact"/>
        <w:ind w:firstLine="480"/>
        <w:jc w:val="center"/>
      </w:pPr>
      <w:bookmarkStart w:id="156" w:name="_Hlk74994609"/>
      <w:r w:rsidRPr="0045221D">
        <w:rPr>
          <w:rFonts w:ascii="黑体" w:eastAsia="黑体" w:hAnsi="Tahoma" w:cs="Tahoma" w:hint="eastAsia"/>
          <w:color w:val="000000"/>
          <w:szCs w:val="21"/>
        </w:rPr>
        <w:t>表</w:t>
      </w:r>
      <w:r>
        <w:rPr>
          <w:rFonts w:ascii="黑体" w:eastAsia="黑体" w:hAnsi="Tahoma" w:cs="Tahoma" w:hint="eastAsia"/>
          <w:color w:val="000000"/>
          <w:szCs w:val="21"/>
        </w:rPr>
        <w:t>2</w:t>
      </w:r>
      <w:r w:rsidRPr="0045221D">
        <w:rPr>
          <w:rFonts w:ascii="黑体" w:eastAsia="黑体" w:hAnsi="Tahoma" w:cs="Tahoma" w:hint="eastAsia"/>
          <w:color w:val="000000"/>
          <w:szCs w:val="21"/>
        </w:rPr>
        <w:t xml:space="preserve"> </w:t>
      </w:r>
      <w:r w:rsidRPr="0084003B">
        <w:rPr>
          <w:rFonts w:ascii="黑体" w:eastAsia="黑体" w:hAnsi="Tahoma" w:cs="Tahoma" w:hint="eastAsia"/>
          <w:color w:val="000000"/>
          <w:szCs w:val="21"/>
        </w:rPr>
        <w:t>各测量</w:t>
      </w:r>
      <w:proofErr w:type="gramStart"/>
      <w:r w:rsidRPr="0084003B">
        <w:rPr>
          <w:rFonts w:ascii="黑体" w:eastAsia="黑体" w:hAnsi="Tahoma" w:cs="Tahoma" w:hint="eastAsia"/>
          <w:color w:val="000000"/>
          <w:szCs w:val="21"/>
        </w:rPr>
        <w:t>点</w:t>
      </w:r>
      <w:r>
        <w:rPr>
          <w:rFonts w:ascii="黑体" w:eastAsia="黑体" w:hAnsi="Tahoma" w:cs="Tahoma" w:hint="eastAsia"/>
          <w:color w:val="000000"/>
          <w:szCs w:val="21"/>
        </w:rPr>
        <w:t>标准</w:t>
      </w:r>
      <w:proofErr w:type="gramEnd"/>
      <w:r>
        <w:rPr>
          <w:rFonts w:ascii="黑体" w:eastAsia="黑体" w:hAnsi="Tahoma" w:cs="Tahoma" w:hint="eastAsia"/>
          <w:color w:val="000000"/>
          <w:szCs w:val="21"/>
        </w:rPr>
        <w:t>气体</w:t>
      </w:r>
      <w:r w:rsidRPr="0084003B">
        <w:rPr>
          <w:rFonts w:ascii="黑体" w:eastAsia="黑体" w:hAnsi="Tahoma" w:cs="Tahoma" w:hint="eastAsia"/>
          <w:color w:val="000000"/>
          <w:szCs w:val="21"/>
        </w:rPr>
        <w:t>引入的不确定度分量值</w:t>
      </w:r>
    </w:p>
    <w:tbl>
      <w:tblPr>
        <w:tblW w:w="91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25"/>
        <w:gridCol w:w="3544"/>
        <w:gridCol w:w="2767"/>
      </w:tblGrid>
      <w:tr w:rsidR="004F2212" w:rsidRPr="0045221D" w14:paraId="0F104BB6" w14:textId="77777777" w:rsidTr="006C6070">
        <w:trPr>
          <w:trHeight w:val="340"/>
          <w:jc w:val="center"/>
        </w:trPr>
        <w:tc>
          <w:tcPr>
            <w:tcW w:w="2825" w:type="dxa"/>
            <w:vAlign w:val="center"/>
          </w:tcPr>
          <w:p w14:paraId="080BD495" w14:textId="77777777" w:rsidR="004F2212" w:rsidRPr="0045221D" w:rsidRDefault="004F2212" w:rsidP="00086072">
            <w:pPr>
              <w:spacing w:line="594" w:lineRule="exact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 w:hint="eastAsia"/>
                <w:szCs w:val="24"/>
              </w:rPr>
              <w:t>测量点</w:t>
            </w:r>
            <w:r>
              <w:rPr>
                <w:rFonts w:ascii="Arial" w:hAnsi="Arial" w:cs="Arial" w:hint="eastAsia"/>
                <w:szCs w:val="24"/>
              </w:rPr>
              <w:t>(</w:t>
            </w:r>
            <w:r>
              <w:rPr>
                <w:rFonts w:ascii="宋体" w:hAnsi="宋体" w:hint="eastAsia"/>
              </w:rPr>
              <w:t>μ</w:t>
            </w:r>
            <w:r>
              <w:rPr>
                <w:rFonts w:hint="eastAsia"/>
              </w:rPr>
              <w:t>m</w:t>
            </w:r>
            <w:r>
              <w:t>ol/mol</w:t>
            </w:r>
            <w:r>
              <w:rPr>
                <w:rFonts w:ascii="Arial" w:hAnsi="Arial" w:cs="Arial"/>
                <w:szCs w:val="24"/>
              </w:rPr>
              <w:t>)</w:t>
            </w:r>
          </w:p>
        </w:tc>
        <w:tc>
          <w:tcPr>
            <w:tcW w:w="3544" w:type="dxa"/>
            <w:vAlign w:val="center"/>
          </w:tcPr>
          <w:p w14:paraId="48E71F63" w14:textId="30725978" w:rsidR="004F2212" w:rsidRPr="00641F46" w:rsidRDefault="00000000" w:rsidP="00086072">
            <w:pPr>
              <w:spacing w:line="594" w:lineRule="exact"/>
              <w:jc w:val="center"/>
              <w:rPr>
                <w:rFonts w:ascii="Times New Roman" w:hAnsi="Times New Roman" w:cs="Times New Roman"/>
                <w:szCs w:val="24"/>
              </w:rPr>
            </w:pPr>
            <m:oMath>
              <m:sSub>
                <m:sSubPr>
                  <m:ctrlPr>
                    <w:rPr>
                      <w:rFonts w:ascii="Cambria Math" w:hAnsi="Times New Roman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Times New Roman" w:cs="Times New Roman"/>
                    </w:rPr>
                    <m:t>U</m:t>
                  </m:r>
                </m:e>
                <m:sub>
                  <m:r>
                    <w:rPr>
                      <w:rFonts w:ascii="Cambria Math" w:hAnsi="Times New Roman" w:cs="Times New Roman"/>
                    </w:rPr>
                    <m:t>rel</m:t>
                  </m:r>
                </m:sub>
              </m:sSub>
              <m:r>
                <w:rPr>
                  <w:rFonts w:ascii="Cambria Math" w:hAnsi="Times New Roman" w:cs="Times New Roman"/>
                </w:rPr>
                <m:t>(</m:t>
              </m:r>
              <m:sSub>
                <m:sSubPr>
                  <m:ctrlPr>
                    <w:rPr>
                      <w:rFonts w:ascii="Cambria Math" w:hAnsi="Times New Roman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Times New Roman" w:cs="Times New Roman"/>
                    </w:rPr>
                    <m:t>x</m:t>
                  </m:r>
                </m:e>
                <m:sub>
                  <m:r>
                    <w:rPr>
                      <w:rFonts w:ascii="Cambria Math" w:hAnsi="Times New Roman" w:cs="Times New Roman"/>
                    </w:rPr>
                    <m:t>s</m:t>
                  </m:r>
                </m:sub>
              </m:sSub>
              <m:r>
                <w:rPr>
                  <w:rFonts w:ascii="Cambria Math" w:hAnsi="Times New Roman" w:cs="Times New Roman"/>
                </w:rPr>
                <m:t>)</m:t>
              </m:r>
            </m:oMath>
            <w:r w:rsidR="004F2212" w:rsidRPr="00641F46">
              <w:rPr>
                <w:rFonts w:ascii="Times New Roman" w:hAnsi="Times New Roman" w:cs="Times New Roman"/>
              </w:rPr>
              <w:t xml:space="preserve"> </w:t>
            </w:r>
            <w:r w:rsidR="004F2212" w:rsidRPr="00641F46">
              <w:rPr>
                <w:rFonts w:ascii="Times New Roman" w:hAnsi="Times New Roman" w:cs="Times New Roman"/>
              </w:rPr>
              <w:t>（</w:t>
            </w:r>
            <w:r w:rsidR="004F2212" w:rsidRPr="00641F46">
              <w:rPr>
                <w:rFonts w:ascii="Times New Roman" w:hAnsi="Times New Roman" w:cs="Times New Roman"/>
              </w:rPr>
              <w:t>%</w:t>
            </w:r>
            <w:r w:rsidR="004F2212" w:rsidRPr="00641F46">
              <w:rPr>
                <w:rFonts w:ascii="Times New Roman" w:hAnsi="Times New Roman" w:cs="Times New Roman"/>
              </w:rPr>
              <w:t>）</w:t>
            </w:r>
          </w:p>
        </w:tc>
        <w:tc>
          <w:tcPr>
            <w:tcW w:w="2767" w:type="dxa"/>
            <w:vAlign w:val="center"/>
          </w:tcPr>
          <w:p w14:paraId="65ABE8D6" w14:textId="3E140228" w:rsidR="004F2212" w:rsidRPr="00641F46" w:rsidRDefault="007577B1" w:rsidP="00086072">
            <w:pPr>
              <w:spacing w:line="594" w:lineRule="exact"/>
              <w:jc w:val="center"/>
              <w:rPr>
                <w:rFonts w:ascii="Times New Roman" w:hAnsi="Times New Roman" w:cs="Times New Roman"/>
              </w:rPr>
            </w:pPr>
            <m:oMath>
              <m:r>
                <w:rPr>
                  <w:rFonts w:ascii="Cambria Math" w:hAnsi="Times New Roman" w:cs="Times New Roman"/>
                </w:rPr>
                <m:t>u(</m:t>
              </m:r>
              <m:sSub>
                <m:sSubPr>
                  <m:ctrlPr>
                    <w:rPr>
                      <w:rFonts w:ascii="Cambria Math" w:hAnsi="Times New Roman" w:cs="Times New Roman"/>
                      <w:i/>
                    </w:rPr>
                  </m:ctrlPr>
                </m:sSubPr>
                <m:e>
                  <m:r>
                    <w:rPr>
                      <w:rFonts w:ascii="Cambria Math" w:hAnsi="Times New Roman" w:cs="Times New Roman"/>
                    </w:rPr>
                    <m:t>x</m:t>
                  </m:r>
                </m:e>
                <m:sub>
                  <m:r>
                    <w:rPr>
                      <w:rFonts w:ascii="Cambria Math" w:hAnsi="Times New Roman" w:cs="Times New Roman"/>
                    </w:rPr>
                    <m:t>s</m:t>
                  </m:r>
                </m:sub>
              </m:sSub>
              <m:r>
                <w:rPr>
                  <w:rFonts w:ascii="Cambria Math" w:hAnsi="Times New Roman" w:cs="Times New Roman"/>
                </w:rPr>
                <m:t>)</m:t>
              </m:r>
            </m:oMath>
            <w:r w:rsidR="004F2212" w:rsidRPr="00641F46">
              <w:rPr>
                <w:rFonts w:ascii="Times New Roman" w:hAnsi="Times New Roman" w:cs="Times New Roman"/>
              </w:rPr>
              <w:t xml:space="preserve"> </w:t>
            </w:r>
            <w:r w:rsidR="004F2212" w:rsidRPr="00641F46">
              <w:rPr>
                <w:rFonts w:ascii="Times New Roman" w:hAnsi="Times New Roman" w:cs="Times New Roman"/>
                <w:szCs w:val="24"/>
              </w:rPr>
              <w:t>(</w:t>
            </w:r>
            <w:proofErr w:type="spellStart"/>
            <w:r w:rsidR="004F2212" w:rsidRPr="00641F46">
              <w:rPr>
                <w:rFonts w:ascii="Times New Roman" w:hAnsi="Times New Roman" w:cs="Times New Roman"/>
              </w:rPr>
              <w:t>μmol</w:t>
            </w:r>
            <w:proofErr w:type="spellEnd"/>
            <w:r w:rsidR="004F2212" w:rsidRPr="00641F46">
              <w:rPr>
                <w:rFonts w:ascii="Times New Roman" w:hAnsi="Times New Roman" w:cs="Times New Roman"/>
              </w:rPr>
              <w:t>/mol</w:t>
            </w:r>
            <w:r w:rsidR="004F2212" w:rsidRPr="00641F46">
              <w:rPr>
                <w:rFonts w:ascii="Times New Roman" w:hAnsi="Times New Roman" w:cs="Times New Roman"/>
                <w:szCs w:val="24"/>
              </w:rPr>
              <w:t>)</w:t>
            </w:r>
          </w:p>
        </w:tc>
      </w:tr>
      <w:tr w:rsidR="004F2212" w:rsidRPr="0045221D" w14:paraId="7CC12307" w14:textId="77777777" w:rsidTr="006C6070">
        <w:trPr>
          <w:trHeight w:val="340"/>
          <w:jc w:val="center"/>
        </w:trPr>
        <w:tc>
          <w:tcPr>
            <w:tcW w:w="2825" w:type="dxa"/>
            <w:vAlign w:val="center"/>
          </w:tcPr>
          <w:p w14:paraId="7F354327" w14:textId="77777777" w:rsidR="004F2212" w:rsidRPr="0032257F" w:rsidRDefault="004F2212" w:rsidP="00086072">
            <w:pPr>
              <w:spacing w:line="594" w:lineRule="exact"/>
              <w:jc w:val="center"/>
              <w:rPr>
                <w:rFonts w:ascii="Times New Roman" w:hAnsi="Times New Roman" w:cs="Times New Roman"/>
                <w:szCs w:val="24"/>
              </w:rPr>
            </w:pPr>
            <w:r w:rsidRPr="0032257F">
              <w:rPr>
                <w:rFonts w:ascii="Times New Roman" w:hAnsi="Times New Roman" w:cs="Times New Roman"/>
                <w:szCs w:val="24"/>
              </w:rPr>
              <w:t>20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5E3EA8" w14:textId="4AC37E37" w:rsidR="004F2212" w:rsidRPr="0032257F" w:rsidRDefault="00086072" w:rsidP="00086072">
            <w:pPr>
              <w:spacing w:line="594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3</w:t>
            </w:r>
          </w:p>
        </w:tc>
        <w:tc>
          <w:tcPr>
            <w:tcW w:w="27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6F9686E0" w14:textId="4ADAF180" w:rsidR="004F2212" w:rsidRPr="0032257F" w:rsidRDefault="004F2212" w:rsidP="00086072">
            <w:pPr>
              <w:widowControl/>
              <w:spacing w:line="594" w:lineRule="exact"/>
              <w:jc w:val="center"/>
              <w:rPr>
                <w:rFonts w:ascii="Times New Roman" w:hAnsi="Times New Roman" w:cs="Times New Roman"/>
                <w:kern w:val="0"/>
                <w:szCs w:val="21"/>
              </w:rPr>
            </w:pPr>
            <w:r w:rsidRPr="0032257F">
              <w:rPr>
                <w:rFonts w:ascii="Times New Roman" w:hAnsi="Times New Roman" w:cs="Times New Roman"/>
                <w:szCs w:val="21"/>
              </w:rPr>
              <w:t>0.</w:t>
            </w:r>
            <w:r w:rsidR="001034CF">
              <w:rPr>
                <w:rFonts w:ascii="Times New Roman" w:hAnsi="Times New Roman" w:cs="Times New Roman"/>
                <w:szCs w:val="21"/>
              </w:rPr>
              <w:t>3</w:t>
            </w:r>
            <w:r w:rsidRPr="0032257F">
              <w:rPr>
                <w:rFonts w:ascii="Times New Roman" w:hAnsi="Times New Roman" w:cs="Times New Roman"/>
                <w:szCs w:val="21"/>
              </w:rPr>
              <w:t>0</w:t>
            </w:r>
          </w:p>
        </w:tc>
      </w:tr>
      <w:tr w:rsidR="004F2212" w:rsidRPr="0045221D" w14:paraId="6EAC453B" w14:textId="77777777" w:rsidTr="006C6070">
        <w:trPr>
          <w:trHeight w:val="340"/>
          <w:jc w:val="center"/>
        </w:trPr>
        <w:tc>
          <w:tcPr>
            <w:tcW w:w="2825" w:type="dxa"/>
            <w:vAlign w:val="center"/>
          </w:tcPr>
          <w:p w14:paraId="1869B3DD" w14:textId="77777777" w:rsidR="004F2212" w:rsidRPr="0032257F" w:rsidRDefault="004F2212" w:rsidP="00086072">
            <w:pPr>
              <w:spacing w:line="594" w:lineRule="exact"/>
              <w:jc w:val="center"/>
              <w:rPr>
                <w:rFonts w:ascii="Times New Roman" w:hAnsi="Times New Roman" w:cs="Times New Roman"/>
                <w:szCs w:val="24"/>
              </w:rPr>
            </w:pPr>
            <w:r w:rsidRPr="0032257F">
              <w:rPr>
                <w:rFonts w:ascii="Times New Roman" w:hAnsi="Times New Roman" w:cs="Times New Roman"/>
                <w:szCs w:val="24"/>
              </w:rPr>
              <w:t>50</w:t>
            </w: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A25E38D" w14:textId="743E5B7E" w:rsidR="004F2212" w:rsidRPr="0032257F" w:rsidRDefault="00086072" w:rsidP="00086072">
            <w:pPr>
              <w:spacing w:line="594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3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A976FE4" w14:textId="6E3CEDBC" w:rsidR="004F2212" w:rsidRPr="0032257F" w:rsidRDefault="004F2212" w:rsidP="00086072">
            <w:pPr>
              <w:spacing w:line="594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 w:rsidRPr="0032257F">
              <w:rPr>
                <w:rFonts w:ascii="Times New Roman" w:hAnsi="Times New Roman" w:cs="Times New Roman"/>
                <w:szCs w:val="21"/>
              </w:rPr>
              <w:t>0.</w:t>
            </w:r>
            <w:r w:rsidR="001034CF">
              <w:rPr>
                <w:rFonts w:ascii="Times New Roman" w:hAnsi="Times New Roman" w:cs="Times New Roman"/>
                <w:szCs w:val="21"/>
              </w:rPr>
              <w:t>7</w:t>
            </w:r>
            <w:r w:rsidRPr="0032257F">
              <w:rPr>
                <w:rFonts w:ascii="Times New Roman" w:hAnsi="Times New Roman" w:cs="Times New Roman"/>
                <w:szCs w:val="21"/>
              </w:rPr>
              <w:t>5</w:t>
            </w:r>
          </w:p>
        </w:tc>
      </w:tr>
      <w:tr w:rsidR="004F2212" w:rsidRPr="0045221D" w14:paraId="469EB988" w14:textId="77777777" w:rsidTr="006C6070">
        <w:trPr>
          <w:trHeight w:val="340"/>
          <w:jc w:val="center"/>
        </w:trPr>
        <w:tc>
          <w:tcPr>
            <w:tcW w:w="2825" w:type="dxa"/>
            <w:vAlign w:val="center"/>
          </w:tcPr>
          <w:p w14:paraId="61E8EC9B" w14:textId="77777777" w:rsidR="004F2212" w:rsidRPr="0032257F" w:rsidRDefault="004F2212" w:rsidP="00086072">
            <w:pPr>
              <w:spacing w:line="594" w:lineRule="exact"/>
              <w:jc w:val="center"/>
              <w:rPr>
                <w:rFonts w:ascii="Times New Roman" w:hAnsi="Times New Roman" w:cs="Times New Roman"/>
                <w:szCs w:val="24"/>
              </w:rPr>
            </w:pPr>
            <w:r w:rsidRPr="0032257F">
              <w:rPr>
                <w:rFonts w:ascii="Times New Roman" w:hAnsi="Times New Roman" w:cs="Times New Roman"/>
                <w:szCs w:val="24"/>
              </w:rPr>
              <w:t>80</w:t>
            </w:r>
          </w:p>
        </w:tc>
        <w:tc>
          <w:tcPr>
            <w:tcW w:w="354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FC9E008" w14:textId="629C8C39" w:rsidR="004F2212" w:rsidRPr="0032257F" w:rsidRDefault="00086072" w:rsidP="00086072">
            <w:pPr>
              <w:spacing w:line="594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3</w:t>
            </w:r>
          </w:p>
        </w:tc>
        <w:tc>
          <w:tcPr>
            <w:tcW w:w="27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3EA4780F" w14:textId="54EF591C" w:rsidR="004F2212" w:rsidRPr="0032257F" w:rsidRDefault="001034CF" w:rsidP="00086072">
            <w:pPr>
              <w:spacing w:line="594" w:lineRule="exact"/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1.20</w:t>
            </w:r>
          </w:p>
        </w:tc>
      </w:tr>
    </w:tbl>
    <w:bookmarkEnd w:id="156"/>
    <w:p w14:paraId="52406754" w14:textId="2FF45162" w:rsidR="004F2212" w:rsidRPr="009F0390" w:rsidRDefault="004F2212" w:rsidP="00086072">
      <w:pPr>
        <w:spacing w:line="594" w:lineRule="exact"/>
        <w:rPr>
          <w:rFonts w:ascii="宋体" w:hAnsi="宋体" w:hint="eastAsia"/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t>6．合成</w:t>
      </w:r>
      <w:r w:rsidRPr="009F0390">
        <w:rPr>
          <w:rFonts w:ascii="宋体" w:hAnsi="宋体" w:hint="eastAsia"/>
          <w:b/>
          <w:sz w:val="24"/>
          <w:szCs w:val="24"/>
        </w:rPr>
        <w:t>标准不确定度</w:t>
      </w:r>
    </w:p>
    <w:p w14:paraId="0BC8E1F4" w14:textId="77777777" w:rsidR="004F2212" w:rsidRDefault="004F2212" w:rsidP="00086072">
      <w:pPr>
        <w:spacing w:line="594" w:lineRule="exact"/>
        <w:ind w:firstLineChars="150" w:firstLine="360"/>
        <w:rPr>
          <w:rFonts w:ascii="宋体" w:hAnsi="宋体" w:hint="eastAsia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以上</w:t>
      </w:r>
      <w:r w:rsidRPr="009F0390">
        <w:rPr>
          <w:rFonts w:ascii="宋体" w:hAnsi="宋体" w:hint="eastAsia"/>
          <w:sz w:val="24"/>
          <w:szCs w:val="24"/>
        </w:rPr>
        <w:t>标准不确定度分量是互不相关的，所以合成相对标准不确定度为：</w:t>
      </w:r>
    </w:p>
    <w:p w14:paraId="3490F85A" w14:textId="14099230" w:rsidR="004F2212" w:rsidRPr="002A33AC" w:rsidRDefault="00000000" w:rsidP="00086072">
      <w:pPr>
        <w:spacing w:line="594" w:lineRule="exact"/>
        <w:jc w:val="left"/>
        <w:rPr>
          <w:rFonts w:ascii="宋体" w:hAnsi="宋体" w:hint="eastAsia"/>
          <w:sz w:val="24"/>
          <w:szCs w:val="24"/>
        </w:rPr>
      </w:pP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u</m:t>
            </m:r>
          </m:e>
          <m:sub>
            <m:r>
              <w:rPr>
                <w:rFonts w:ascii="Cambria Math"/>
              </w:rPr>
              <m:t>crel</m:t>
            </m:r>
          </m:sub>
          <m:sup>
            <m:r>
              <w:rPr>
                <w:rFonts w:ascii="Cambria Math"/>
              </w:rPr>
              <m:t>2</m:t>
            </m:r>
          </m:sup>
        </m:sSubSup>
        <m:r>
          <w:rPr>
            <w:rFonts w:ascii="Cambria Math"/>
          </w:rPr>
          <m:t>=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u</m:t>
            </m:r>
          </m:e>
          <m:sub>
            <m:r>
              <w:rPr>
                <w:rFonts w:ascii="Cambria Math"/>
              </w:rPr>
              <m:t>rel</m:t>
            </m:r>
          </m:sub>
          <m:sup>
            <m:r>
              <w:rPr>
                <w:rFonts w:ascii="Cambria Math"/>
              </w:rPr>
              <m:t>2</m:t>
            </m:r>
          </m:sup>
        </m:sSubSup>
        <m:r>
          <w:rPr>
            <w:rFonts w:ascii="Cambria Math"/>
          </w:rPr>
          <m:t>(</m:t>
        </m:r>
        <m:bar>
          <m:barPr>
            <m:pos m:val="top"/>
            <m:ctrlPr>
              <w:rPr>
                <w:rFonts w:ascii="Cambria Math" w:hAnsi="Cambria Math"/>
                <w:i/>
              </w:rPr>
            </m:ctrlPr>
          </m:barPr>
          <m:e>
            <m:r>
              <w:rPr>
                <w:rFonts w:ascii="Cambria Math"/>
              </w:rPr>
              <m:t>x</m:t>
            </m:r>
          </m:e>
        </m:bar>
        <m:r>
          <w:rPr>
            <w:rFonts w:ascii="Cambria Math"/>
          </w:rPr>
          <m:t>)+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/>
              </w:rPr>
              <m:t>u</m:t>
            </m:r>
          </m:e>
          <m:sub>
            <m:r>
              <w:rPr>
                <w:rFonts w:ascii="Cambria Math"/>
              </w:rPr>
              <m:t>rel</m:t>
            </m:r>
          </m:sub>
          <m:sup>
            <m:r>
              <w:rPr>
                <w:rFonts w:ascii="Cambria Math"/>
              </w:rPr>
              <m:t>2</m:t>
            </m:r>
          </m:sup>
        </m:sSubSup>
        <m:r>
          <w:rPr>
            <w:rFonts w:ascii="Cambria Math"/>
          </w:rPr>
          <m:t>(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/>
              </w:rPr>
              <m:t>x</m:t>
            </m:r>
          </m:e>
          <m:sub>
            <m:r>
              <w:rPr>
                <w:rFonts w:ascii="Cambria Math"/>
              </w:rPr>
              <m:t>s</m:t>
            </m:r>
          </m:sub>
        </m:sSub>
        <m:r>
          <w:rPr>
            <w:rFonts w:ascii="Cambria Math"/>
          </w:rPr>
          <m:t>)</m:t>
        </m:r>
      </m:oMath>
      <w:r w:rsidR="004F2212" w:rsidRPr="002A33AC">
        <w:rPr>
          <w:rFonts w:ascii="宋体" w:hAnsi="宋体" w:hint="eastAsia"/>
          <w:sz w:val="24"/>
          <w:szCs w:val="24"/>
        </w:rPr>
        <w:t>计算结果见表3</w:t>
      </w:r>
      <w:r w:rsidR="00B13957">
        <w:rPr>
          <w:rFonts w:ascii="宋体" w:hAnsi="宋体" w:hint="eastAsia"/>
          <w:sz w:val="24"/>
          <w:szCs w:val="24"/>
        </w:rPr>
        <w:t>：</w:t>
      </w:r>
    </w:p>
    <w:p w14:paraId="38945CB4" w14:textId="77777777" w:rsidR="004F2212" w:rsidRPr="00314F3D" w:rsidRDefault="004F2212" w:rsidP="00086072">
      <w:pPr>
        <w:spacing w:line="594" w:lineRule="exact"/>
        <w:ind w:firstLine="480"/>
        <w:jc w:val="center"/>
      </w:pPr>
      <w:bookmarkStart w:id="157" w:name="_Hlk74995054"/>
      <w:r w:rsidRPr="0045221D">
        <w:rPr>
          <w:rFonts w:ascii="黑体" w:eastAsia="黑体" w:hAnsi="Tahoma" w:cs="Tahoma" w:hint="eastAsia"/>
          <w:color w:val="000000"/>
          <w:szCs w:val="21"/>
        </w:rPr>
        <w:t>表</w:t>
      </w:r>
      <w:r>
        <w:rPr>
          <w:rFonts w:ascii="黑体" w:eastAsia="黑体" w:hAnsi="Tahoma" w:cs="Tahoma" w:hint="eastAsia"/>
          <w:color w:val="000000"/>
          <w:szCs w:val="21"/>
        </w:rPr>
        <w:t>3</w:t>
      </w:r>
      <w:r w:rsidRPr="0045221D">
        <w:rPr>
          <w:rFonts w:ascii="黑体" w:eastAsia="黑体" w:hAnsi="Tahoma" w:cs="Tahoma" w:hint="eastAsia"/>
          <w:color w:val="000000"/>
          <w:szCs w:val="21"/>
        </w:rPr>
        <w:t xml:space="preserve"> </w:t>
      </w:r>
      <w:r>
        <w:rPr>
          <w:rFonts w:ascii="黑体" w:eastAsia="黑体" w:hAnsi="Tahoma" w:cs="Tahoma" w:hint="eastAsia"/>
          <w:color w:val="000000"/>
          <w:szCs w:val="21"/>
        </w:rPr>
        <w:t>合成标准不</w:t>
      </w:r>
      <w:r w:rsidRPr="0084003B">
        <w:rPr>
          <w:rFonts w:ascii="黑体" w:eastAsia="黑体" w:hAnsi="Tahoma" w:cs="Tahoma" w:hint="eastAsia"/>
          <w:color w:val="000000"/>
          <w:szCs w:val="21"/>
        </w:rPr>
        <w:t>确定度</w:t>
      </w:r>
      <w:r>
        <w:rPr>
          <w:rFonts w:ascii="黑体" w:eastAsia="黑体" w:hAnsi="Tahoma" w:cs="Tahoma" w:hint="eastAsia"/>
          <w:color w:val="000000"/>
          <w:szCs w:val="21"/>
        </w:rPr>
        <w:t>计算结果</w:t>
      </w:r>
    </w:p>
    <w:tbl>
      <w:tblPr>
        <w:tblW w:w="91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00"/>
        <w:gridCol w:w="2268"/>
        <w:gridCol w:w="2268"/>
        <w:gridCol w:w="2200"/>
      </w:tblGrid>
      <w:tr w:rsidR="004F2212" w:rsidRPr="00086072" w14:paraId="5B0471D8" w14:textId="77777777" w:rsidTr="006C6070">
        <w:trPr>
          <w:trHeight w:val="340"/>
          <w:jc w:val="center"/>
        </w:trPr>
        <w:tc>
          <w:tcPr>
            <w:tcW w:w="2400" w:type="dxa"/>
            <w:vAlign w:val="center"/>
          </w:tcPr>
          <w:p w14:paraId="2EB52E39" w14:textId="77777777" w:rsidR="004F2212" w:rsidRPr="00086072" w:rsidRDefault="004F2212" w:rsidP="00086072">
            <w:pPr>
              <w:spacing w:line="594" w:lineRule="exact"/>
              <w:jc w:val="center"/>
              <w:rPr>
                <w:rFonts w:ascii="宋体" w:eastAsia="宋体" w:hAnsi="宋体" w:cs="Arial" w:hint="eastAsia"/>
                <w:szCs w:val="24"/>
              </w:rPr>
            </w:pPr>
            <w:r w:rsidRPr="00086072">
              <w:rPr>
                <w:rFonts w:ascii="宋体" w:eastAsia="宋体" w:hAnsi="宋体" w:cs="Arial" w:hint="eastAsia"/>
                <w:szCs w:val="24"/>
              </w:rPr>
              <w:t>测量点(</w:t>
            </w:r>
            <w:r w:rsidRPr="00086072">
              <w:rPr>
                <w:rFonts w:ascii="宋体" w:eastAsia="宋体" w:hAnsi="宋体" w:hint="eastAsia"/>
              </w:rPr>
              <w:t>μm</w:t>
            </w:r>
            <w:r w:rsidRPr="00086072">
              <w:rPr>
                <w:rFonts w:ascii="宋体" w:eastAsia="宋体" w:hAnsi="宋体"/>
              </w:rPr>
              <w:t>ol/mol</w:t>
            </w:r>
            <w:r w:rsidRPr="00086072">
              <w:rPr>
                <w:rFonts w:ascii="宋体" w:eastAsia="宋体" w:hAnsi="宋体" w:cs="Arial"/>
                <w:szCs w:val="24"/>
              </w:rPr>
              <w:t>)</w:t>
            </w:r>
          </w:p>
        </w:tc>
        <w:tc>
          <w:tcPr>
            <w:tcW w:w="2268" w:type="dxa"/>
            <w:vAlign w:val="center"/>
          </w:tcPr>
          <w:p w14:paraId="77BB0976" w14:textId="1FD9FB22" w:rsidR="004F2212" w:rsidRPr="00086072" w:rsidRDefault="007577B1" w:rsidP="00086072">
            <w:pPr>
              <w:spacing w:line="594" w:lineRule="exact"/>
              <w:jc w:val="center"/>
              <w:rPr>
                <w:rFonts w:ascii="宋体" w:eastAsia="宋体" w:hAnsi="宋体" w:cs="Arial" w:hint="eastAsia"/>
                <w:szCs w:val="24"/>
              </w:rPr>
            </w:pPr>
            <m:oMathPara>
              <m:oMath>
                <m:r>
                  <w:rPr>
                    <w:rFonts w:ascii="Cambria Math" w:eastAsia="宋体" w:hAnsi="Cambria Math"/>
                  </w:rPr>
                  <m:t>u(</m:t>
                </m:r>
                <m:bar>
                  <m:barPr>
                    <m:pos m:val="top"/>
                    <m:ctrlPr>
                      <w:rPr>
                        <w:rFonts w:ascii="Cambria Math" w:eastAsia="宋体" w:hAnsi="Cambria Math"/>
                        <w:i/>
                      </w:rPr>
                    </m:ctrlPr>
                  </m:barPr>
                  <m:e>
                    <m:r>
                      <w:rPr>
                        <w:rFonts w:ascii="Cambria Math" w:eastAsia="宋体" w:hAnsi="Cambria Math"/>
                      </w:rPr>
                      <m:t>x</m:t>
                    </m:r>
                  </m:e>
                </m:bar>
                <m:r>
                  <w:rPr>
                    <w:rFonts w:ascii="Cambria Math" w:eastAsia="宋体" w:hAnsi="Cambria Math"/>
                  </w:rPr>
                  <m:t>)</m:t>
                </m:r>
              </m:oMath>
            </m:oMathPara>
          </w:p>
        </w:tc>
        <w:tc>
          <w:tcPr>
            <w:tcW w:w="2268" w:type="dxa"/>
            <w:vAlign w:val="center"/>
          </w:tcPr>
          <w:p w14:paraId="5D66DC04" w14:textId="3281B863" w:rsidR="004F2212" w:rsidRPr="00086072" w:rsidRDefault="007577B1" w:rsidP="00086072">
            <w:pPr>
              <w:spacing w:line="594" w:lineRule="exact"/>
              <w:jc w:val="center"/>
              <w:rPr>
                <w:rFonts w:ascii="宋体" w:eastAsia="宋体" w:hAnsi="宋体" w:cs="Arial" w:hint="eastAsia"/>
                <w:szCs w:val="24"/>
              </w:rPr>
            </w:pPr>
            <m:oMathPara>
              <m:oMath>
                <m:r>
                  <w:rPr>
                    <w:rFonts w:ascii="Cambria Math" w:eastAsia="宋体" w:hAnsi="Cambria Math"/>
                  </w:rPr>
                  <m:t>u(</m:t>
                </m:r>
                <m:sSub>
                  <m:sSubPr>
                    <m:ctrlPr>
                      <w:rPr>
                        <w:rFonts w:ascii="Cambria Math" w:eastAsia="宋体" w:hAnsi="Cambria Math"/>
                        <w:i/>
                      </w:rPr>
                    </m:ctrlPr>
                  </m:sSubPr>
                  <m:e>
                    <m:r>
                      <w:rPr>
                        <w:rFonts w:ascii="Cambria Math" w:eastAsia="宋体" w:hAnsi="Cambria Math"/>
                      </w:rPr>
                      <m:t>x</m:t>
                    </m:r>
                  </m:e>
                  <m:sub>
                    <m:r>
                      <w:rPr>
                        <w:rFonts w:ascii="Cambria Math" w:eastAsia="宋体" w:hAnsi="Cambria Math"/>
                      </w:rPr>
                      <m:t>s</m:t>
                    </m:r>
                  </m:sub>
                </m:sSub>
                <m:r>
                  <w:rPr>
                    <w:rFonts w:ascii="Cambria Math" w:eastAsia="宋体" w:hAnsi="Cambria Math"/>
                  </w:rPr>
                  <m:t>)</m:t>
                </m:r>
              </m:oMath>
            </m:oMathPara>
          </w:p>
        </w:tc>
        <w:tc>
          <w:tcPr>
            <w:tcW w:w="2200" w:type="dxa"/>
            <w:vAlign w:val="center"/>
          </w:tcPr>
          <w:p w14:paraId="4E1371E0" w14:textId="0F7718AF" w:rsidR="004F2212" w:rsidRPr="00086072" w:rsidRDefault="00000000" w:rsidP="00086072">
            <w:pPr>
              <w:spacing w:line="594" w:lineRule="exact"/>
              <w:jc w:val="center"/>
              <w:rPr>
                <w:rFonts w:ascii="宋体" w:eastAsia="宋体" w:hAnsi="宋体" w:hint="eastAsia"/>
              </w:rPr>
            </w:pP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</w:rPr>
                    <m:t>u</m:t>
                  </m:r>
                </m:e>
                <m:sub>
                  <m:r>
                    <w:rPr>
                      <w:rFonts w:ascii="Cambria Math" w:eastAsia="宋体" w:hAnsi="Cambria Math"/>
                    </w:rPr>
                    <m:t>crel</m:t>
                  </m:r>
                </m:sub>
              </m:sSub>
            </m:oMath>
            <w:r w:rsidR="004F2212" w:rsidRPr="00086072">
              <w:rPr>
                <w:rFonts w:ascii="宋体" w:eastAsia="宋体" w:hAnsi="宋体"/>
              </w:rPr>
              <w:t xml:space="preserve"> </w:t>
            </w:r>
            <w:r w:rsidR="004F2212" w:rsidRPr="00086072">
              <w:rPr>
                <w:rFonts w:ascii="宋体" w:eastAsia="宋体" w:hAnsi="宋体" w:cs="Arial" w:hint="eastAsia"/>
                <w:szCs w:val="24"/>
              </w:rPr>
              <w:t>(</w:t>
            </w:r>
            <w:r w:rsidR="004F2212" w:rsidRPr="00086072">
              <w:rPr>
                <w:rFonts w:ascii="宋体" w:eastAsia="宋体" w:hAnsi="宋体" w:hint="eastAsia"/>
              </w:rPr>
              <w:t>μm</w:t>
            </w:r>
            <w:r w:rsidR="004F2212" w:rsidRPr="00086072">
              <w:rPr>
                <w:rFonts w:ascii="宋体" w:eastAsia="宋体" w:hAnsi="宋体"/>
              </w:rPr>
              <w:t>ol/mol</w:t>
            </w:r>
            <w:r w:rsidR="004F2212" w:rsidRPr="00086072">
              <w:rPr>
                <w:rFonts w:ascii="宋体" w:eastAsia="宋体" w:hAnsi="宋体" w:cs="Arial"/>
                <w:szCs w:val="24"/>
              </w:rPr>
              <w:t>)</w:t>
            </w:r>
          </w:p>
        </w:tc>
      </w:tr>
      <w:tr w:rsidR="001034CF" w:rsidRPr="00086072" w14:paraId="0B356CE1" w14:textId="77777777" w:rsidTr="006C6070">
        <w:trPr>
          <w:trHeight w:val="340"/>
          <w:jc w:val="center"/>
        </w:trPr>
        <w:tc>
          <w:tcPr>
            <w:tcW w:w="2400" w:type="dxa"/>
            <w:vAlign w:val="center"/>
          </w:tcPr>
          <w:p w14:paraId="549052A5" w14:textId="77777777" w:rsidR="001034CF" w:rsidRPr="00086072" w:rsidRDefault="001034CF" w:rsidP="001034CF">
            <w:pPr>
              <w:spacing w:line="594" w:lineRule="exact"/>
              <w:jc w:val="center"/>
              <w:rPr>
                <w:rFonts w:ascii="宋体" w:eastAsia="宋体" w:hAnsi="宋体" w:cs="Times New Roman" w:hint="eastAsia"/>
                <w:szCs w:val="24"/>
              </w:rPr>
            </w:pPr>
            <w:r w:rsidRPr="00086072">
              <w:rPr>
                <w:rFonts w:ascii="宋体" w:eastAsia="宋体" w:hAnsi="宋体" w:cs="Times New Roman"/>
                <w:szCs w:val="24"/>
              </w:rPr>
              <w:t>20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FBF625A" w14:textId="41D197A7" w:rsidR="001034CF" w:rsidRPr="00086072" w:rsidRDefault="001034CF" w:rsidP="001034CF">
            <w:pPr>
              <w:spacing w:line="594" w:lineRule="exact"/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 w:rsidRPr="0032257F">
              <w:rPr>
                <w:rFonts w:ascii="Times New Roman" w:hAnsi="Times New Roman" w:cs="Times New Roman"/>
                <w:szCs w:val="21"/>
              </w:rPr>
              <w:t>0.</w:t>
            </w:r>
            <w:r>
              <w:rPr>
                <w:rFonts w:ascii="Times New Roman" w:hAnsi="Times New Roman" w:cs="Times New Roman"/>
                <w:szCs w:val="21"/>
              </w:rPr>
              <w:t>3</w:t>
            </w:r>
            <w:r w:rsidRPr="0032257F">
              <w:rPr>
                <w:rFonts w:ascii="Times New Roman" w:hAnsi="Times New Roman" w:cs="Times New Roman"/>
                <w:szCs w:val="21"/>
              </w:rPr>
              <w:t>0</w:t>
            </w:r>
          </w:p>
        </w:tc>
        <w:tc>
          <w:tcPr>
            <w:tcW w:w="22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C2CEB71" w14:textId="77777777" w:rsidR="001034CF" w:rsidRPr="00086072" w:rsidRDefault="001034CF" w:rsidP="001034CF">
            <w:pPr>
              <w:widowControl/>
              <w:spacing w:line="594" w:lineRule="exact"/>
              <w:jc w:val="center"/>
              <w:rPr>
                <w:rFonts w:ascii="宋体" w:eastAsia="宋体" w:hAnsi="宋体" w:cs="Times New Roman" w:hint="eastAsia"/>
                <w:kern w:val="0"/>
                <w:szCs w:val="21"/>
              </w:rPr>
            </w:pPr>
            <w:r w:rsidRPr="00086072">
              <w:rPr>
                <w:rFonts w:ascii="宋体" w:eastAsia="宋体" w:hAnsi="宋体" w:cs="Times New Roman"/>
                <w:szCs w:val="21"/>
              </w:rPr>
              <w:t>0.20</w:t>
            </w:r>
          </w:p>
        </w:tc>
        <w:tc>
          <w:tcPr>
            <w:tcW w:w="220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5251123C" w14:textId="4DDDE1B6" w:rsidR="001034CF" w:rsidRPr="00086072" w:rsidRDefault="001034CF" w:rsidP="001034CF">
            <w:pPr>
              <w:widowControl/>
              <w:spacing w:line="594" w:lineRule="exact"/>
              <w:jc w:val="center"/>
              <w:rPr>
                <w:rFonts w:ascii="宋体" w:eastAsia="宋体" w:hAnsi="宋体" w:cs="Times New Roman" w:hint="eastAsia"/>
                <w:kern w:val="0"/>
                <w:szCs w:val="21"/>
              </w:rPr>
            </w:pPr>
            <w:r w:rsidRPr="00086072">
              <w:rPr>
                <w:rFonts w:ascii="宋体" w:eastAsia="宋体" w:hAnsi="宋体" w:cs="Times New Roman"/>
                <w:kern w:val="0"/>
                <w:szCs w:val="21"/>
              </w:rPr>
              <w:t>0.</w:t>
            </w:r>
            <w:r>
              <w:rPr>
                <w:rFonts w:ascii="宋体" w:eastAsia="宋体" w:hAnsi="宋体" w:cs="Times New Roman"/>
                <w:kern w:val="0"/>
                <w:szCs w:val="21"/>
              </w:rPr>
              <w:t>4</w:t>
            </w:r>
          </w:p>
        </w:tc>
      </w:tr>
      <w:tr w:rsidR="001034CF" w:rsidRPr="00086072" w14:paraId="1D3040E0" w14:textId="77777777" w:rsidTr="006C6070">
        <w:trPr>
          <w:trHeight w:val="340"/>
          <w:jc w:val="center"/>
        </w:trPr>
        <w:tc>
          <w:tcPr>
            <w:tcW w:w="2400" w:type="dxa"/>
            <w:vAlign w:val="center"/>
          </w:tcPr>
          <w:p w14:paraId="1B9EA87E" w14:textId="77777777" w:rsidR="001034CF" w:rsidRPr="00086072" w:rsidRDefault="001034CF" w:rsidP="001034CF">
            <w:pPr>
              <w:spacing w:line="594" w:lineRule="exact"/>
              <w:jc w:val="center"/>
              <w:rPr>
                <w:rFonts w:ascii="宋体" w:eastAsia="宋体" w:hAnsi="宋体" w:cs="Times New Roman" w:hint="eastAsia"/>
                <w:szCs w:val="24"/>
              </w:rPr>
            </w:pPr>
            <w:r w:rsidRPr="00086072">
              <w:rPr>
                <w:rFonts w:ascii="宋体" w:eastAsia="宋体" w:hAnsi="宋体" w:cs="Times New Roman"/>
                <w:szCs w:val="24"/>
              </w:rPr>
              <w:t>50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B29874" w14:textId="290DC8D5" w:rsidR="001034CF" w:rsidRPr="00086072" w:rsidRDefault="001034CF" w:rsidP="001034CF">
            <w:pPr>
              <w:spacing w:line="594" w:lineRule="exact"/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 w:rsidRPr="0032257F">
              <w:rPr>
                <w:rFonts w:ascii="Times New Roman" w:hAnsi="Times New Roman" w:cs="Times New Roman"/>
                <w:szCs w:val="21"/>
              </w:rPr>
              <w:t>0.</w:t>
            </w:r>
            <w:r>
              <w:rPr>
                <w:rFonts w:ascii="Times New Roman" w:hAnsi="Times New Roman" w:cs="Times New Roman"/>
                <w:szCs w:val="21"/>
              </w:rPr>
              <w:t>7</w:t>
            </w:r>
            <w:r w:rsidRPr="0032257F">
              <w:rPr>
                <w:rFonts w:ascii="Times New Roman" w:hAnsi="Times New Roman" w:cs="Times New Roman"/>
                <w:szCs w:val="21"/>
              </w:rPr>
              <w:t>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4E8F7A33" w14:textId="77777777" w:rsidR="001034CF" w:rsidRPr="00086072" w:rsidRDefault="001034CF" w:rsidP="001034CF">
            <w:pPr>
              <w:spacing w:line="594" w:lineRule="exact"/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 w:rsidRPr="00086072">
              <w:rPr>
                <w:rFonts w:ascii="宋体" w:eastAsia="宋体" w:hAnsi="宋体" w:cs="Times New Roman"/>
                <w:szCs w:val="21"/>
              </w:rPr>
              <w:t>0.50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14FCB1E" w14:textId="4071E080" w:rsidR="001034CF" w:rsidRPr="00086072" w:rsidRDefault="001034CF" w:rsidP="001034CF">
            <w:pPr>
              <w:spacing w:line="594" w:lineRule="exact"/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 w:rsidRPr="00086072">
              <w:rPr>
                <w:rFonts w:ascii="宋体" w:eastAsia="宋体" w:hAnsi="宋体" w:cs="Times New Roman"/>
                <w:szCs w:val="21"/>
              </w:rPr>
              <w:t>0.</w:t>
            </w:r>
            <w:r>
              <w:rPr>
                <w:rFonts w:ascii="宋体" w:eastAsia="宋体" w:hAnsi="宋体" w:cs="Times New Roman"/>
                <w:szCs w:val="21"/>
              </w:rPr>
              <w:t>9</w:t>
            </w:r>
          </w:p>
        </w:tc>
      </w:tr>
      <w:tr w:rsidR="001034CF" w:rsidRPr="00086072" w14:paraId="1714369E" w14:textId="77777777" w:rsidTr="006C6070">
        <w:trPr>
          <w:trHeight w:val="340"/>
          <w:jc w:val="center"/>
        </w:trPr>
        <w:tc>
          <w:tcPr>
            <w:tcW w:w="2400" w:type="dxa"/>
            <w:vAlign w:val="center"/>
          </w:tcPr>
          <w:p w14:paraId="5F359855" w14:textId="77777777" w:rsidR="001034CF" w:rsidRPr="00086072" w:rsidRDefault="001034CF" w:rsidP="001034CF">
            <w:pPr>
              <w:spacing w:line="594" w:lineRule="exact"/>
              <w:jc w:val="center"/>
              <w:rPr>
                <w:rFonts w:ascii="宋体" w:eastAsia="宋体" w:hAnsi="宋体" w:cs="Times New Roman" w:hint="eastAsia"/>
                <w:szCs w:val="24"/>
              </w:rPr>
            </w:pPr>
            <w:r w:rsidRPr="00086072">
              <w:rPr>
                <w:rFonts w:ascii="宋体" w:eastAsia="宋体" w:hAnsi="宋体" w:cs="Times New Roman"/>
                <w:szCs w:val="24"/>
              </w:rPr>
              <w:t>80</w:t>
            </w:r>
          </w:p>
        </w:tc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621CF3F" w14:textId="3E8420DD" w:rsidR="001034CF" w:rsidRPr="00086072" w:rsidRDefault="001034CF" w:rsidP="001034CF">
            <w:pPr>
              <w:spacing w:line="594" w:lineRule="exact"/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1.20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7A18599B" w14:textId="77777777" w:rsidR="001034CF" w:rsidRPr="00086072" w:rsidRDefault="001034CF" w:rsidP="001034CF">
            <w:pPr>
              <w:spacing w:line="594" w:lineRule="exact"/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 w:rsidRPr="00086072">
              <w:rPr>
                <w:rFonts w:ascii="宋体" w:eastAsia="宋体" w:hAnsi="宋体" w:cs="Times New Roman"/>
                <w:szCs w:val="21"/>
              </w:rPr>
              <w:t>0.80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13329895" w14:textId="4B4B353A" w:rsidR="001034CF" w:rsidRPr="00086072" w:rsidRDefault="001034CF" w:rsidP="001034CF">
            <w:pPr>
              <w:spacing w:line="594" w:lineRule="exact"/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1.5</w:t>
            </w:r>
          </w:p>
        </w:tc>
      </w:tr>
    </w:tbl>
    <w:bookmarkEnd w:id="157"/>
    <w:p w14:paraId="325349B2" w14:textId="3BC1306D" w:rsidR="004F2212" w:rsidRPr="003517A0" w:rsidRDefault="004F2212" w:rsidP="00086072">
      <w:pPr>
        <w:spacing w:line="594" w:lineRule="exact"/>
        <w:rPr>
          <w:b/>
          <w:sz w:val="24"/>
          <w:szCs w:val="24"/>
        </w:rPr>
      </w:pPr>
      <w:r>
        <w:rPr>
          <w:rFonts w:ascii="宋体" w:hAnsi="宋体" w:hint="eastAsia"/>
          <w:b/>
          <w:sz w:val="24"/>
          <w:szCs w:val="24"/>
        </w:rPr>
        <w:lastRenderedPageBreak/>
        <w:t>7．</w:t>
      </w:r>
      <w:r w:rsidRPr="003517A0">
        <w:rPr>
          <w:rFonts w:hint="eastAsia"/>
          <w:b/>
          <w:sz w:val="24"/>
          <w:szCs w:val="24"/>
        </w:rPr>
        <w:t>扩展不确定度</w:t>
      </w:r>
      <w:proofErr w:type="spellStart"/>
      <w:r w:rsidRPr="003517A0">
        <w:rPr>
          <w:rFonts w:hint="eastAsia"/>
          <w:b/>
          <w:i/>
          <w:sz w:val="24"/>
          <w:szCs w:val="24"/>
        </w:rPr>
        <w:t>U</w:t>
      </w:r>
      <w:r w:rsidRPr="003517A0">
        <w:rPr>
          <w:rFonts w:hint="eastAsia"/>
          <w:b/>
          <w:sz w:val="24"/>
          <w:szCs w:val="24"/>
          <w:vertAlign w:val="subscript"/>
        </w:rPr>
        <w:t>r</w:t>
      </w:r>
      <w:r>
        <w:rPr>
          <w:rFonts w:hint="eastAsia"/>
          <w:b/>
          <w:sz w:val="24"/>
          <w:szCs w:val="24"/>
          <w:vertAlign w:val="subscript"/>
        </w:rPr>
        <w:t>el</w:t>
      </w:r>
      <w:proofErr w:type="spellEnd"/>
      <w:r w:rsidRPr="003517A0">
        <w:rPr>
          <w:rFonts w:hint="eastAsia"/>
          <w:b/>
          <w:sz w:val="24"/>
          <w:szCs w:val="24"/>
        </w:rPr>
        <w:t>的计算</w:t>
      </w:r>
    </w:p>
    <w:p w14:paraId="403EF95F" w14:textId="4E39ED6A" w:rsidR="004F2212" w:rsidRDefault="004F2212" w:rsidP="00086072">
      <w:pPr>
        <w:spacing w:line="594" w:lineRule="exact"/>
        <w:rPr>
          <w:rFonts w:ascii="宋体" w:hAnsi="宋体" w:hint="eastAsia"/>
          <w:sz w:val="24"/>
          <w:szCs w:val="24"/>
        </w:rPr>
      </w:pPr>
      <w:r w:rsidRPr="009F0390">
        <w:rPr>
          <w:rFonts w:hint="eastAsia"/>
          <w:sz w:val="24"/>
          <w:szCs w:val="24"/>
        </w:rPr>
        <w:t xml:space="preserve">   </w:t>
      </w:r>
      <w:r>
        <w:rPr>
          <w:rFonts w:hint="eastAsia"/>
          <w:sz w:val="24"/>
          <w:szCs w:val="24"/>
        </w:rPr>
        <w:t>检测仪示值误差的相对扩展不确定度，取包含因子</w:t>
      </w:r>
      <w:r>
        <w:rPr>
          <w:rFonts w:ascii="宋体" w:hAnsi="宋体" w:hint="eastAsia"/>
          <w:i/>
          <w:sz w:val="24"/>
          <w:szCs w:val="24"/>
        </w:rPr>
        <w:t>k</w:t>
      </w:r>
      <w:r w:rsidRPr="009F0390">
        <w:rPr>
          <w:rFonts w:ascii="宋体" w:hAnsi="宋体" w:hint="eastAsia"/>
          <w:sz w:val="24"/>
          <w:szCs w:val="24"/>
        </w:rPr>
        <w:t>=2</w:t>
      </w:r>
      <w:r>
        <w:rPr>
          <w:rFonts w:ascii="宋体" w:hAnsi="宋体" w:hint="eastAsia"/>
          <w:sz w:val="24"/>
          <w:szCs w:val="24"/>
        </w:rPr>
        <w:t>，计算结果见表4</w:t>
      </w:r>
      <w:r w:rsidR="00B13957">
        <w:rPr>
          <w:rFonts w:ascii="宋体" w:hAnsi="宋体" w:hint="eastAsia"/>
          <w:sz w:val="24"/>
          <w:szCs w:val="24"/>
        </w:rPr>
        <w:t>：</w:t>
      </w:r>
    </w:p>
    <w:p w14:paraId="4AF184D5" w14:textId="25671290" w:rsidR="004F2212" w:rsidRPr="00314F3D" w:rsidRDefault="004F2212" w:rsidP="00086072">
      <w:pPr>
        <w:spacing w:line="594" w:lineRule="exact"/>
        <w:ind w:firstLine="480"/>
        <w:jc w:val="center"/>
      </w:pPr>
      <w:r w:rsidRPr="0045221D">
        <w:rPr>
          <w:rFonts w:ascii="黑体" w:eastAsia="黑体" w:hAnsi="Tahoma" w:cs="Tahoma" w:hint="eastAsia"/>
          <w:color w:val="000000"/>
          <w:szCs w:val="21"/>
        </w:rPr>
        <w:t>表</w:t>
      </w:r>
      <w:r>
        <w:rPr>
          <w:rFonts w:ascii="黑体" w:eastAsia="黑体" w:hAnsi="Tahoma" w:cs="Tahoma" w:hint="eastAsia"/>
          <w:color w:val="000000"/>
          <w:szCs w:val="21"/>
        </w:rPr>
        <w:t>4</w:t>
      </w:r>
      <w:r w:rsidRPr="0045221D">
        <w:rPr>
          <w:rFonts w:ascii="黑体" w:eastAsia="黑体" w:hAnsi="Tahoma" w:cs="Tahoma" w:hint="eastAsia"/>
          <w:color w:val="000000"/>
          <w:szCs w:val="21"/>
        </w:rPr>
        <w:t xml:space="preserve"> </w:t>
      </w:r>
      <w:r>
        <w:rPr>
          <w:rFonts w:ascii="黑体" w:eastAsia="黑体" w:hAnsi="Tahoma" w:cs="Tahoma" w:hint="eastAsia"/>
          <w:color w:val="000000"/>
          <w:szCs w:val="21"/>
        </w:rPr>
        <w:t>扩展不</w:t>
      </w:r>
      <w:r w:rsidRPr="0084003B">
        <w:rPr>
          <w:rFonts w:ascii="黑体" w:eastAsia="黑体" w:hAnsi="Tahoma" w:cs="Tahoma" w:hint="eastAsia"/>
          <w:color w:val="000000"/>
          <w:szCs w:val="21"/>
        </w:rPr>
        <w:t>确定度</w:t>
      </w:r>
      <w:r>
        <w:rPr>
          <w:rFonts w:ascii="黑体" w:eastAsia="黑体" w:hAnsi="Tahoma" w:cs="Tahoma" w:hint="eastAsia"/>
          <w:color w:val="000000"/>
          <w:szCs w:val="21"/>
        </w:rPr>
        <w:t>计算结果</w:t>
      </w:r>
    </w:p>
    <w:tbl>
      <w:tblPr>
        <w:tblW w:w="913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09"/>
        <w:gridCol w:w="2835"/>
        <w:gridCol w:w="3192"/>
      </w:tblGrid>
      <w:tr w:rsidR="004F2212" w:rsidRPr="00086072" w14:paraId="462F1812" w14:textId="77777777" w:rsidTr="006C6070">
        <w:trPr>
          <w:trHeight w:val="340"/>
          <w:jc w:val="center"/>
        </w:trPr>
        <w:tc>
          <w:tcPr>
            <w:tcW w:w="3109" w:type="dxa"/>
            <w:vAlign w:val="center"/>
          </w:tcPr>
          <w:p w14:paraId="2E81B89F" w14:textId="77777777" w:rsidR="004F2212" w:rsidRPr="00086072" w:rsidRDefault="004F2212" w:rsidP="00086072">
            <w:pPr>
              <w:spacing w:line="594" w:lineRule="exact"/>
              <w:jc w:val="center"/>
              <w:rPr>
                <w:rFonts w:ascii="宋体" w:eastAsia="宋体" w:hAnsi="宋体" w:cs="Arial" w:hint="eastAsia"/>
                <w:szCs w:val="24"/>
              </w:rPr>
            </w:pPr>
            <w:r w:rsidRPr="00086072">
              <w:rPr>
                <w:rFonts w:ascii="宋体" w:eastAsia="宋体" w:hAnsi="宋体" w:cs="Arial" w:hint="eastAsia"/>
                <w:szCs w:val="24"/>
              </w:rPr>
              <w:t>测量点(</w:t>
            </w:r>
            <w:r w:rsidRPr="00086072">
              <w:rPr>
                <w:rFonts w:ascii="宋体" w:eastAsia="宋体" w:hAnsi="宋体" w:hint="eastAsia"/>
              </w:rPr>
              <w:t>μm</w:t>
            </w:r>
            <w:r w:rsidRPr="00086072">
              <w:rPr>
                <w:rFonts w:ascii="宋体" w:eastAsia="宋体" w:hAnsi="宋体"/>
              </w:rPr>
              <w:t>ol/mol</w:t>
            </w:r>
            <w:r w:rsidRPr="00086072">
              <w:rPr>
                <w:rFonts w:ascii="宋体" w:eastAsia="宋体" w:hAnsi="宋体" w:cs="Arial"/>
                <w:szCs w:val="24"/>
              </w:rPr>
              <w:t>)</w:t>
            </w:r>
          </w:p>
        </w:tc>
        <w:tc>
          <w:tcPr>
            <w:tcW w:w="2835" w:type="dxa"/>
            <w:vAlign w:val="center"/>
          </w:tcPr>
          <w:p w14:paraId="41946C0D" w14:textId="1AA6861D" w:rsidR="004F2212" w:rsidRPr="00086072" w:rsidRDefault="00000000" w:rsidP="00086072">
            <w:pPr>
              <w:spacing w:line="594" w:lineRule="exact"/>
              <w:jc w:val="center"/>
              <w:rPr>
                <w:rFonts w:ascii="宋体" w:eastAsia="宋体" w:hAnsi="宋体" w:cs="Arial" w:hint="eastAsia"/>
                <w:szCs w:val="24"/>
              </w:rPr>
            </w:pPr>
            <m:oMath>
              <m:sSub>
                <m:sSubPr>
                  <m:ctrlPr>
                    <w:rPr>
                      <w:rFonts w:ascii="Cambria Math" w:eastAsia="宋体" w:hAnsi="Cambria Math"/>
                      <w:i/>
                    </w:rPr>
                  </m:ctrlPr>
                </m:sSubPr>
                <m:e>
                  <m:r>
                    <w:rPr>
                      <w:rFonts w:ascii="Cambria Math" w:eastAsia="宋体" w:hAnsi="Cambria Math"/>
                    </w:rPr>
                    <m:t>u</m:t>
                  </m:r>
                </m:e>
                <m:sub>
                  <m:r>
                    <w:rPr>
                      <w:rFonts w:ascii="Cambria Math" w:eastAsia="宋体" w:hAnsi="Cambria Math"/>
                    </w:rPr>
                    <m:t>crel</m:t>
                  </m:r>
                </m:sub>
              </m:sSub>
            </m:oMath>
            <w:r w:rsidR="004F2212" w:rsidRPr="00086072">
              <w:rPr>
                <w:rFonts w:ascii="宋体" w:eastAsia="宋体" w:hAnsi="宋体"/>
              </w:rPr>
              <w:t xml:space="preserve"> </w:t>
            </w:r>
            <w:r w:rsidR="004F2212" w:rsidRPr="00086072">
              <w:rPr>
                <w:rFonts w:ascii="宋体" w:eastAsia="宋体" w:hAnsi="宋体" w:cs="Arial" w:hint="eastAsia"/>
                <w:szCs w:val="24"/>
              </w:rPr>
              <w:t>(</w:t>
            </w:r>
            <w:r w:rsidR="004F2212" w:rsidRPr="00086072">
              <w:rPr>
                <w:rFonts w:ascii="宋体" w:eastAsia="宋体" w:hAnsi="宋体" w:hint="eastAsia"/>
              </w:rPr>
              <w:t>μm</w:t>
            </w:r>
            <w:r w:rsidR="004F2212" w:rsidRPr="00086072">
              <w:rPr>
                <w:rFonts w:ascii="宋体" w:eastAsia="宋体" w:hAnsi="宋体"/>
              </w:rPr>
              <w:t>ol/mol</w:t>
            </w:r>
            <w:r w:rsidR="004F2212" w:rsidRPr="00086072">
              <w:rPr>
                <w:rFonts w:ascii="宋体" w:eastAsia="宋体" w:hAnsi="宋体" w:cs="Arial"/>
                <w:szCs w:val="24"/>
              </w:rPr>
              <w:t>)</w:t>
            </w:r>
          </w:p>
        </w:tc>
        <w:tc>
          <w:tcPr>
            <w:tcW w:w="3192" w:type="dxa"/>
            <w:vAlign w:val="center"/>
          </w:tcPr>
          <w:p w14:paraId="760202B7" w14:textId="77777777" w:rsidR="004F2212" w:rsidRPr="00086072" w:rsidRDefault="004F2212" w:rsidP="00086072">
            <w:pPr>
              <w:spacing w:line="594" w:lineRule="exact"/>
              <w:jc w:val="center"/>
              <w:rPr>
                <w:rFonts w:ascii="宋体" w:eastAsia="宋体" w:hAnsi="宋体" w:hint="eastAsia"/>
              </w:rPr>
            </w:pPr>
            <w:proofErr w:type="spellStart"/>
            <w:r w:rsidRPr="00086072">
              <w:rPr>
                <w:rFonts w:ascii="宋体" w:eastAsia="宋体" w:hAnsi="宋体" w:hint="eastAsia"/>
                <w:i/>
                <w:iCs/>
              </w:rPr>
              <w:t>U</w:t>
            </w:r>
            <w:r w:rsidRPr="00086072">
              <w:rPr>
                <w:rFonts w:ascii="宋体" w:eastAsia="宋体" w:hAnsi="宋体"/>
                <w:i/>
                <w:iCs/>
                <w:vertAlign w:val="subscript"/>
              </w:rPr>
              <w:t>r</w:t>
            </w:r>
            <w:r w:rsidRPr="00086072">
              <w:rPr>
                <w:rFonts w:ascii="宋体" w:eastAsia="宋体" w:hAnsi="宋体"/>
                <w:vertAlign w:val="subscript"/>
              </w:rPr>
              <w:t>el</w:t>
            </w:r>
            <w:proofErr w:type="spellEnd"/>
            <w:r w:rsidRPr="00086072">
              <w:rPr>
                <w:rFonts w:ascii="宋体" w:eastAsia="宋体" w:hAnsi="宋体" w:hint="eastAsia"/>
              </w:rPr>
              <w:t xml:space="preserve">（%） </w:t>
            </w:r>
            <w:r w:rsidRPr="00086072">
              <w:rPr>
                <w:rFonts w:ascii="宋体" w:eastAsia="宋体" w:hAnsi="宋体" w:hint="eastAsia"/>
                <w:i/>
                <w:iCs/>
              </w:rPr>
              <w:t>k</w:t>
            </w:r>
            <w:r w:rsidRPr="00086072">
              <w:rPr>
                <w:rFonts w:ascii="宋体" w:eastAsia="宋体" w:hAnsi="宋体"/>
              </w:rPr>
              <w:t>=2</w:t>
            </w:r>
          </w:p>
        </w:tc>
      </w:tr>
      <w:tr w:rsidR="00AD2CC4" w:rsidRPr="00086072" w14:paraId="6E3F3F9D" w14:textId="77777777" w:rsidTr="006C6070">
        <w:trPr>
          <w:trHeight w:val="340"/>
          <w:jc w:val="center"/>
        </w:trPr>
        <w:tc>
          <w:tcPr>
            <w:tcW w:w="3109" w:type="dxa"/>
            <w:vAlign w:val="center"/>
          </w:tcPr>
          <w:p w14:paraId="17BB5278" w14:textId="77777777" w:rsidR="00AD2CC4" w:rsidRPr="00086072" w:rsidRDefault="00AD2CC4" w:rsidP="00AD2CC4">
            <w:pPr>
              <w:spacing w:line="594" w:lineRule="exact"/>
              <w:jc w:val="center"/>
              <w:rPr>
                <w:rFonts w:ascii="宋体" w:eastAsia="宋体" w:hAnsi="宋体" w:cs="Times New Roman" w:hint="eastAsia"/>
                <w:szCs w:val="24"/>
              </w:rPr>
            </w:pPr>
            <w:r w:rsidRPr="00086072">
              <w:rPr>
                <w:rFonts w:ascii="宋体" w:eastAsia="宋体" w:hAnsi="宋体" w:cs="Times New Roman"/>
                <w:szCs w:val="24"/>
              </w:rPr>
              <w:t>20</w:t>
            </w:r>
          </w:p>
        </w:tc>
        <w:tc>
          <w:tcPr>
            <w:tcW w:w="28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0857769A" w14:textId="18419869" w:rsidR="00AD2CC4" w:rsidRPr="00086072" w:rsidRDefault="00AD2CC4" w:rsidP="00AD2CC4">
            <w:pPr>
              <w:widowControl/>
              <w:spacing w:line="594" w:lineRule="exact"/>
              <w:jc w:val="center"/>
              <w:rPr>
                <w:rFonts w:ascii="宋体" w:eastAsia="宋体" w:hAnsi="宋体" w:cs="Times New Roman" w:hint="eastAsia"/>
                <w:kern w:val="0"/>
                <w:szCs w:val="21"/>
              </w:rPr>
            </w:pPr>
            <w:r w:rsidRPr="00086072">
              <w:rPr>
                <w:rFonts w:ascii="宋体" w:eastAsia="宋体" w:hAnsi="宋体" w:cs="Times New Roman"/>
                <w:kern w:val="0"/>
                <w:szCs w:val="21"/>
              </w:rPr>
              <w:t>0.</w:t>
            </w:r>
            <w:r>
              <w:rPr>
                <w:rFonts w:ascii="宋体" w:eastAsia="宋体" w:hAnsi="宋体" w:cs="Times New Roman"/>
                <w:kern w:val="0"/>
                <w:szCs w:val="21"/>
              </w:rPr>
              <w:t>4</w:t>
            </w:r>
          </w:p>
        </w:tc>
        <w:tc>
          <w:tcPr>
            <w:tcW w:w="3192" w:type="dxa"/>
            <w:vAlign w:val="center"/>
          </w:tcPr>
          <w:p w14:paraId="1E6D9D7B" w14:textId="55A8F945" w:rsidR="00AD2CC4" w:rsidRPr="00086072" w:rsidRDefault="00AD2CC4" w:rsidP="00AD2CC4">
            <w:pPr>
              <w:widowControl/>
              <w:spacing w:line="594" w:lineRule="exact"/>
              <w:jc w:val="center"/>
              <w:rPr>
                <w:rFonts w:ascii="宋体" w:eastAsia="宋体" w:hAnsi="宋体" w:cs="Times New Roman" w:hint="eastAsia"/>
                <w:kern w:val="0"/>
                <w:szCs w:val="21"/>
              </w:rPr>
            </w:pPr>
            <w:r>
              <w:rPr>
                <w:rFonts w:ascii="宋体" w:eastAsia="宋体" w:hAnsi="宋体" w:cs="Times New Roman"/>
                <w:kern w:val="0"/>
                <w:szCs w:val="21"/>
              </w:rPr>
              <w:t>4.0</w:t>
            </w:r>
          </w:p>
        </w:tc>
      </w:tr>
      <w:tr w:rsidR="00AD2CC4" w:rsidRPr="00086072" w14:paraId="5DB01FCC" w14:textId="77777777" w:rsidTr="006C6070">
        <w:trPr>
          <w:trHeight w:val="340"/>
          <w:jc w:val="center"/>
        </w:trPr>
        <w:tc>
          <w:tcPr>
            <w:tcW w:w="3109" w:type="dxa"/>
            <w:vAlign w:val="center"/>
          </w:tcPr>
          <w:p w14:paraId="0B785244" w14:textId="77777777" w:rsidR="00AD2CC4" w:rsidRPr="00086072" w:rsidRDefault="00AD2CC4" w:rsidP="00AD2CC4">
            <w:pPr>
              <w:spacing w:line="594" w:lineRule="exact"/>
              <w:jc w:val="center"/>
              <w:rPr>
                <w:rFonts w:ascii="宋体" w:eastAsia="宋体" w:hAnsi="宋体" w:cs="Times New Roman" w:hint="eastAsia"/>
                <w:szCs w:val="24"/>
              </w:rPr>
            </w:pPr>
            <w:r w:rsidRPr="00086072">
              <w:rPr>
                <w:rFonts w:ascii="宋体" w:eastAsia="宋体" w:hAnsi="宋体" w:cs="Times New Roman"/>
                <w:szCs w:val="24"/>
              </w:rPr>
              <w:t>50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1F8A14B" w14:textId="0E634829" w:rsidR="00AD2CC4" w:rsidRPr="00086072" w:rsidRDefault="00AD2CC4" w:rsidP="00AD2CC4">
            <w:pPr>
              <w:spacing w:line="594" w:lineRule="exact"/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 w:rsidRPr="00086072">
              <w:rPr>
                <w:rFonts w:ascii="宋体" w:eastAsia="宋体" w:hAnsi="宋体" w:cs="Times New Roman"/>
                <w:szCs w:val="21"/>
              </w:rPr>
              <w:t>0.</w:t>
            </w:r>
            <w:r>
              <w:rPr>
                <w:rFonts w:ascii="宋体" w:eastAsia="宋体" w:hAnsi="宋体" w:cs="Times New Roman"/>
                <w:szCs w:val="21"/>
              </w:rPr>
              <w:t>9</w:t>
            </w:r>
          </w:p>
        </w:tc>
        <w:tc>
          <w:tcPr>
            <w:tcW w:w="3192" w:type="dxa"/>
            <w:vAlign w:val="center"/>
          </w:tcPr>
          <w:p w14:paraId="5A5082A0" w14:textId="65C8C472" w:rsidR="00AD2CC4" w:rsidRPr="00086072" w:rsidRDefault="00AD2CC4" w:rsidP="00AD2CC4">
            <w:pPr>
              <w:spacing w:line="594" w:lineRule="exact"/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3.6</w:t>
            </w:r>
          </w:p>
        </w:tc>
      </w:tr>
      <w:tr w:rsidR="00AD2CC4" w:rsidRPr="00086072" w14:paraId="7E96502B" w14:textId="77777777" w:rsidTr="006C6070">
        <w:trPr>
          <w:trHeight w:val="340"/>
          <w:jc w:val="center"/>
        </w:trPr>
        <w:tc>
          <w:tcPr>
            <w:tcW w:w="3109" w:type="dxa"/>
            <w:vAlign w:val="center"/>
          </w:tcPr>
          <w:p w14:paraId="48C0AF9F" w14:textId="77777777" w:rsidR="00AD2CC4" w:rsidRPr="00086072" w:rsidRDefault="00AD2CC4" w:rsidP="00AD2CC4">
            <w:pPr>
              <w:spacing w:line="594" w:lineRule="exact"/>
              <w:jc w:val="center"/>
              <w:rPr>
                <w:rFonts w:ascii="宋体" w:eastAsia="宋体" w:hAnsi="宋体" w:cs="Times New Roman" w:hint="eastAsia"/>
                <w:szCs w:val="24"/>
              </w:rPr>
            </w:pPr>
            <w:r w:rsidRPr="00086072">
              <w:rPr>
                <w:rFonts w:ascii="宋体" w:eastAsia="宋体" w:hAnsi="宋体" w:cs="Times New Roman"/>
                <w:szCs w:val="24"/>
              </w:rPr>
              <w:t>80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14:paraId="231E50CA" w14:textId="0DC5C6B0" w:rsidR="00AD2CC4" w:rsidRPr="00086072" w:rsidRDefault="00AD2CC4" w:rsidP="00AD2CC4">
            <w:pPr>
              <w:spacing w:line="594" w:lineRule="exact"/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1.5</w:t>
            </w:r>
          </w:p>
        </w:tc>
        <w:tc>
          <w:tcPr>
            <w:tcW w:w="3192" w:type="dxa"/>
            <w:tcBorders>
              <w:bottom w:val="single" w:sz="8" w:space="0" w:color="auto"/>
            </w:tcBorders>
            <w:vAlign w:val="center"/>
          </w:tcPr>
          <w:p w14:paraId="5D0E09AE" w14:textId="32889E8B" w:rsidR="00AD2CC4" w:rsidRPr="00086072" w:rsidRDefault="00AD2CC4" w:rsidP="00AD2CC4">
            <w:pPr>
              <w:spacing w:line="594" w:lineRule="exact"/>
              <w:jc w:val="center"/>
              <w:rPr>
                <w:rFonts w:ascii="宋体" w:eastAsia="宋体" w:hAnsi="宋体" w:cs="Times New Roman" w:hint="eastAsia"/>
                <w:szCs w:val="21"/>
              </w:rPr>
            </w:pPr>
            <w:r>
              <w:rPr>
                <w:rFonts w:ascii="宋体" w:eastAsia="宋体" w:hAnsi="宋体" w:cs="Times New Roman"/>
                <w:szCs w:val="21"/>
              </w:rPr>
              <w:t>3.8</w:t>
            </w:r>
          </w:p>
        </w:tc>
      </w:tr>
    </w:tbl>
    <w:p w14:paraId="678E7A67" w14:textId="77777777" w:rsidR="004F2212" w:rsidRPr="009F0390" w:rsidRDefault="004F2212" w:rsidP="00086072">
      <w:pPr>
        <w:spacing w:line="594" w:lineRule="exact"/>
        <w:jc w:val="center"/>
        <w:rPr>
          <w:sz w:val="24"/>
          <w:szCs w:val="24"/>
        </w:rPr>
      </w:pPr>
    </w:p>
    <w:p w14:paraId="5FFABA20" w14:textId="566BC545" w:rsidR="004F2212" w:rsidRDefault="004F2212" w:rsidP="00086072">
      <w:pPr>
        <w:spacing w:line="594" w:lineRule="exact"/>
      </w:pPr>
    </w:p>
    <w:p w14:paraId="7F7BCCFE" w14:textId="4B741FD0" w:rsidR="008C25DD" w:rsidRDefault="008C25DD" w:rsidP="00086072">
      <w:pPr>
        <w:spacing w:line="594" w:lineRule="exact"/>
      </w:pPr>
    </w:p>
    <w:p w14:paraId="40F54C00" w14:textId="1D7162E2" w:rsidR="008C25DD" w:rsidRDefault="008C25DD" w:rsidP="00086072">
      <w:pPr>
        <w:spacing w:line="594" w:lineRule="exact"/>
      </w:pPr>
    </w:p>
    <w:p w14:paraId="21EB4B80" w14:textId="5ABC2758" w:rsidR="008C25DD" w:rsidRDefault="008C25DD" w:rsidP="00086072">
      <w:pPr>
        <w:spacing w:line="594" w:lineRule="exact"/>
      </w:pPr>
    </w:p>
    <w:p w14:paraId="7F3E3D7F" w14:textId="11CA2BDF" w:rsidR="008C25DD" w:rsidRDefault="008C25DD" w:rsidP="00086072">
      <w:pPr>
        <w:spacing w:line="594" w:lineRule="exact"/>
      </w:pPr>
    </w:p>
    <w:p w14:paraId="1401D1DF" w14:textId="24DD12E8" w:rsidR="008C25DD" w:rsidRDefault="008C25DD" w:rsidP="00086072">
      <w:pPr>
        <w:spacing w:line="594" w:lineRule="exact"/>
      </w:pPr>
    </w:p>
    <w:p w14:paraId="502B1F47" w14:textId="52735B1E" w:rsidR="008C25DD" w:rsidRDefault="00227CDB" w:rsidP="004F2212">
      <w:r>
        <w:rPr>
          <w:b/>
        </w:rPr>
        <w:t xml:space="preserve">                               </w:t>
      </w:r>
      <w:r>
        <w:rPr>
          <w:rFonts w:hint="eastAsia"/>
          <w:b/>
        </w:rPr>
        <w:t xml:space="preserve"> </w:t>
      </w:r>
      <w:r w:rsidRPr="00FE0CD2">
        <w:rPr>
          <w:rFonts w:hint="eastAsia"/>
          <w:u w:val="thick"/>
        </w:rPr>
        <w:t xml:space="preserve">                         </w:t>
      </w:r>
    </w:p>
    <w:p w14:paraId="5A02211D" w14:textId="1EBD4448" w:rsidR="008C25DD" w:rsidRDefault="008C25DD" w:rsidP="004F2212"/>
    <w:p w14:paraId="5DF14377" w14:textId="0BB606BF" w:rsidR="008C25DD" w:rsidRDefault="008C25DD" w:rsidP="004F2212"/>
    <w:p w14:paraId="612D910C" w14:textId="2C225406" w:rsidR="008C25DD" w:rsidRDefault="008C25DD" w:rsidP="004F2212"/>
    <w:p w14:paraId="3BFE3BC7" w14:textId="234813B7" w:rsidR="008C25DD" w:rsidRDefault="008C25DD" w:rsidP="004F2212"/>
    <w:p w14:paraId="1F2925D4" w14:textId="089D0166" w:rsidR="008C25DD" w:rsidRDefault="008C25DD" w:rsidP="004F2212"/>
    <w:p w14:paraId="0A4B4F32" w14:textId="0629D9EE" w:rsidR="008C25DD" w:rsidRDefault="008C25DD" w:rsidP="004F2212"/>
    <w:p w14:paraId="0E6649E7" w14:textId="77777777" w:rsidR="00C60339" w:rsidRDefault="00C60339" w:rsidP="004F2212">
      <w:pPr>
        <w:sectPr w:rsidR="00C60339" w:rsidSect="00897893">
          <w:headerReference w:type="even" r:id="rId26"/>
          <w:headerReference w:type="default" r:id="rId27"/>
          <w:footerReference w:type="even" r:id="rId28"/>
          <w:footerReference w:type="first" r:id="rId29"/>
          <w:pgSz w:w="11906" w:h="16838" w:code="9"/>
          <w:pgMar w:top="1361" w:right="1134" w:bottom="1361" w:left="1418" w:header="850" w:footer="992" w:gutter="0"/>
          <w:cols w:space="425"/>
          <w:titlePg/>
          <w:docGrid w:linePitch="326"/>
        </w:sectPr>
      </w:pPr>
    </w:p>
    <w:p w14:paraId="0E9A2BBF" w14:textId="4B8CFF46" w:rsidR="008C25DD" w:rsidRDefault="008C25DD" w:rsidP="004F2212"/>
    <w:p w14:paraId="7B2A05CE" w14:textId="162DA6D3" w:rsidR="008C25DD" w:rsidRDefault="008C25DD" w:rsidP="004F2212"/>
    <w:p w14:paraId="7065B136" w14:textId="084C462D" w:rsidR="008C25DD" w:rsidRDefault="008C25DD" w:rsidP="004F2212"/>
    <w:p w14:paraId="712CF301" w14:textId="64735237" w:rsidR="008C25DD" w:rsidRDefault="008C25DD" w:rsidP="004F2212"/>
    <w:p w14:paraId="3725F4B4" w14:textId="4629665F" w:rsidR="008C25DD" w:rsidRDefault="008C25DD" w:rsidP="004F2212"/>
    <w:p w14:paraId="3D492134" w14:textId="398BA7CD" w:rsidR="008C25DD" w:rsidRDefault="008C25DD" w:rsidP="004F2212"/>
    <w:p w14:paraId="3DB12A21" w14:textId="50AA18D7" w:rsidR="008C25DD" w:rsidRDefault="008C25DD" w:rsidP="004F2212"/>
    <w:p w14:paraId="2887DCAE" w14:textId="7F29BA40" w:rsidR="008C25DD" w:rsidRDefault="008C25DD" w:rsidP="004F2212"/>
    <w:p w14:paraId="7EDB2E8B" w14:textId="39959018" w:rsidR="008C25DD" w:rsidRDefault="008C25DD" w:rsidP="004F2212"/>
    <w:p w14:paraId="39C5BD77" w14:textId="7202426A" w:rsidR="008C25DD" w:rsidRDefault="008C25DD" w:rsidP="004F2212"/>
    <w:p w14:paraId="5BBAC196" w14:textId="26A172AF" w:rsidR="008C25DD" w:rsidRDefault="008C25DD" w:rsidP="004F2212"/>
    <w:p w14:paraId="1AB9593A" w14:textId="53A0BBA5" w:rsidR="008C25DD" w:rsidRDefault="008C25DD" w:rsidP="004F2212"/>
    <w:p w14:paraId="584B7DE9" w14:textId="632A2CBC" w:rsidR="008C25DD" w:rsidRDefault="008C25DD" w:rsidP="004F2212"/>
    <w:p w14:paraId="64030103" w14:textId="624AAC53" w:rsidR="008C25DD" w:rsidRDefault="008C25DD" w:rsidP="004F2212"/>
    <w:p w14:paraId="65C1DCFE" w14:textId="5947EB3E" w:rsidR="008C25DD" w:rsidRDefault="008C25DD" w:rsidP="004F2212"/>
    <w:p w14:paraId="371883BD" w14:textId="4282B7CF" w:rsidR="008C25DD" w:rsidRDefault="008C25DD" w:rsidP="004F2212"/>
    <w:p w14:paraId="2BD26B59" w14:textId="426D056E" w:rsidR="008C25DD" w:rsidRDefault="008C25DD" w:rsidP="004F2212"/>
    <w:p w14:paraId="6B762D77" w14:textId="2FBB2CA3" w:rsidR="008C25DD" w:rsidRDefault="008C25DD" w:rsidP="004F2212"/>
    <w:p w14:paraId="3AAC2D2D" w14:textId="7A4DE785" w:rsidR="008C25DD" w:rsidRDefault="008C25DD" w:rsidP="004F2212"/>
    <w:p w14:paraId="19B7C0CC" w14:textId="396BFFBE" w:rsidR="008C25DD" w:rsidRDefault="008C25DD" w:rsidP="004F2212"/>
    <w:bookmarkEnd w:id="153"/>
    <w:p w14:paraId="5D94E76D" w14:textId="77777777" w:rsidR="004F2212" w:rsidRDefault="004F2212" w:rsidP="004F2212"/>
    <w:p w14:paraId="347F399C" w14:textId="77777777" w:rsidR="004F2212" w:rsidRDefault="004F2212" w:rsidP="004F2212"/>
    <w:p w14:paraId="0FD1D690" w14:textId="77777777" w:rsidR="004F2212" w:rsidRDefault="004F2212" w:rsidP="004F2212"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BF88EF3" wp14:editId="0990FA30">
                <wp:simplePos x="0" y="0"/>
                <wp:positionH relativeFrom="column">
                  <wp:posOffset>5675630</wp:posOffset>
                </wp:positionH>
                <wp:positionV relativeFrom="paragraph">
                  <wp:posOffset>73025</wp:posOffset>
                </wp:positionV>
                <wp:extent cx="516834" cy="1756963"/>
                <wp:effectExtent l="0" t="0" r="17145" b="15240"/>
                <wp:wrapNone/>
                <wp:docPr id="785920591" name="文本框 7859205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16834" cy="175696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schemeClr val="bg1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2EE1647" w14:textId="45E11768" w:rsidR="008F5F4B" w:rsidRPr="00A02636" w:rsidRDefault="008F5F4B" w:rsidP="004F2212">
                            <w:pPr>
                              <w:rPr>
                                <w:rFonts w:ascii="黑体" w:eastAsia="黑体" w:hAnsi="黑体" w:hint="eastAsia"/>
                                <w:sz w:val="28"/>
                                <w:szCs w:val="28"/>
                              </w:rPr>
                            </w:pPr>
                            <w:r w:rsidRPr="00A02636">
                              <w:rPr>
                                <w:rFonts w:ascii="黑体" w:eastAsia="黑体" w:hAnsi="黑体" w:hint="eastAsia"/>
                                <w:sz w:val="28"/>
                                <w:szCs w:val="28"/>
                              </w:rPr>
                              <w:t>JJF（吉）</w:t>
                            </w:r>
                            <w:r w:rsidRPr="00B3517C">
                              <w:rPr>
                                <w:rFonts w:ascii="黑体" w:eastAsia="黑体" w:hAnsi="黑体"/>
                                <w:sz w:val="28"/>
                                <w:szCs w:val="28"/>
                              </w:rPr>
                              <w:t>X</w:t>
                            </w:r>
                            <w:r w:rsidRPr="00B3517C">
                              <w:t xml:space="preserve"> </w:t>
                            </w:r>
                            <w:proofErr w:type="spellStart"/>
                            <w:r w:rsidRPr="00B3517C">
                              <w:rPr>
                                <w:rFonts w:ascii="黑体" w:eastAsia="黑体" w:hAnsi="黑体"/>
                                <w:sz w:val="28"/>
                                <w:szCs w:val="28"/>
                              </w:rPr>
                              <w:t>X</w:t>
                            </w:r>
                            <w:proofErr w:type="spellEnd"/>
                            <w:r w:rsidRPr="00B3517C">
                              <w:rPr>
                                <w:rFonts w:ascii="黑体" w:eastAsia="黑体" w:hAnsi="黑体"/>
                                <w:sz w:val="28"/>
                                <w:szCs w:val="28"/>
                              </w:rPr>
                              <w:t xml:space="preserve"> </w:t>
                            </w:r>
                            <w:r>
                              <w:rPr>
                                <w:rFonts w:ascii="黑体" w:eastAsia="黑体" w:hAnsi="黑体"/>
                                <w:sz w:val="28"/>
                                <w:szCs w:val="28"/>
                              </w:rPr>
                              <w:t>-202</w:t>
                            </w:r>
                            <w:r w:rsidR="00563BCE">
                              <w:rPr>
                                <w:rFonts w:ascii="黑体" w:eastAsia="黑体" w:hAnsi="黑体"/>
                                <w:sz w:val="28"/>
                                <w:szCs w:val="28"/>
                              </w:rPr>
                              <w:t>5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BF88EF3" id="文本框 785920591" o:spid="_x0000_s1037" type="#_x0000_t202" style="position:absolute;left:0;text-align:left;margin-left:446.9pt;margin-top:5.75pt;width:40.7pt;height:138.3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" fillcolor="white [3201]" strokecolor="white [3212]" strokeweight=".5pt">
                <v:textbox style="layout-flow:vertical;mso-layout-flow-alt:bottom-to-top">
                  <w:txbxContent>
                    <w:p w14:paraId="32EE1647" w14:textId="45E11768" w:rsidR="008F5F4B" w:rsidRPr="00A02636" w:rsidRDefault="008F5F4B" w:rsidP="004F2212">
                      <w:pPr>
                        <w:rPr>
                          <w:rFonts w:ascii="黑体" w:eastAsia="黑体" w:hAnsi="黑体" w:hint="eastAsia"/>
                          <w:sz w:val="28"/>
                          <w:szCs w:val="28"/>
                        </w:rPr>
                      </w:pPr>
                      <w:r w:rsidRPr="00A02636">
                        <w:rPr>
                          <w:rFonts w:ascii="黑体" w:eastAsia="黑体" w:hAnsi="黑体" w:hint="eastAsia"/>
                          <w:sz w:val="28"/>
                          <w:szCs w:val="28"/>
                        </w:rPr>
                        <w:t>JJF（吉）</w:t>
                      </w:r>
                      <w:r w:rsidRPr="00B3517C">
                        <w:rPr>
                          <w:rFonts w:ascii="黑体" w:eastAsia="黑体" w:hAnsi="黑体"/>
                          <w:sz w:val="28"/>
                          <w:szCs w:val="28"/>
                        </w:rPr>
                        <w:t>X</w:t>
                      </w:r>
                      <w:r w:rsidRPr="00B3517C">
                        <w:t xml:space="preserve"> </w:t>
                      </w:r>
                      <w:proofErr w:type="spellStart"/>
                      <w:r w:rsidRPr="00B3517C">
                        <w:rPr>
                          <w:rFonts w:ascii="黑体" w:eastAsia="黑体" w:hAnsi="黑体"/>
                          <w:sz w:val="28"/>
                          <w:szCs w:val="28"/>
                        </w:rPr>
                        <w:t>X</w:t>
                      </w:r>
                      <w:proofErr w:type="spellEnd"/>
                      <w:r w:rsidRPr="00B3517C">
                        <w:rPr>
                          <w:rFonts w:ascii="黑体" w:eastAsia="黑体" w:hAnsi="黑体"/>
                          <w:sz w:val="28"/>
                          <w:szCs w:val="28"/>
                        </w:rPr>
                        <w:t xml:space="preserve"> </w:t>
                      </w:r>
                      <w:r>
                        <w:rPr>
                          <w:rFonts w:ascii="黑体" w:eastAsia="黑体" w:hAnsi="黑体"/>
                          <w:sz w:val="28"/>
                          <w:szCs w:val="28"/>
                        </w:rPr>
                        <w:t>-202</w:t>
                      </w:r>
                      <w:r w:rsidR="00563BCE">
                        <w:rPr>
                          <w:rFonts w:ascii="黑体" w:eastAsia="黑体" w:hAnsi="黑体"/>
                          <w:sz w:val="28"/>
                          <w:szCs w:val="28"/>
                        </w:rPr>
                        <w:t>5</w:t>
                      </w:r>
                    </w:p>
                  </w:txbxContent>
                </v:textbox>
              </v:shape>
            </w:pict>
          </mc:Fallback>
        </mc:AlternateContent>
      </w:r>
    </w:p>
    <w:p w14:paraId="00211155" w14:textId="77777777" w:rsidR="004F2212" w:rsidRDefault="004F2212" w:rsidP="004F2212"/>
    <w:p w14:paraId="0FA29424" w14:textId="77777777" w:rsidR="004F2212" w:rsidRDefault="004F2212" w:rsidP="004F2212"/>
    <w:p w14:paraId="6B19EDA3" w14:textId="77777777" w:rsidR="004F2212" w:rsidRDefault="004F2212" w:rsidP="004F2212"/>
    <w:p w14:paraId="5CBE7623" w14:textId="77777777" w:rsidR="004F2212" w:rsidRDefault="004F2212" w:rsidP="004F2212"/>
    <w:p w14:paraId="11C70CBC" w14:textId="77777777" w:rsidR="004F2212" w:rsidRDefault="004F2212" w:rsidP="004F2212"/>
    <w:p w14:paraId="1C4050FB" w14:textId="77777777" w:rsidR="004F2212" w:rsidRDefault="004F2212" w:rsidP="004F2212"/>
    <w:p w14:paraId="6A6F6800" w14:textId="77777777" w:rsidR="004F2212" w:rsidRDefault="004F2212" w:rsidP="004F2212"/>
    <w:p w14:paraId="4EF5B864" w14:textId="77777777" w:rsidR="004F2212" w:rsidRDefault="004F2212" w:rsidP="004F2212"/>
    <w:p w14:paraId="43AFBFDA" w14:textId="77777777" w:rsidR="004F2212" w:rsidRDefault="004F2212" w:rsidP="004F2212"/>
    <w:p w14:paraId="485FDAC6" w14:textId="77777777" w:rsidR="004F2212" w:rsidRDefault="004F2212" w:rsidP="004F2212"/>
    <w:p w14:paraId="2058A9D6" w14:textId="77777777" w:rsidR="004F2212" w:rsidRDefault="004F2212" w:rsidP="004F2212"/>
    <w:p w14:paraId="04782A4C" w14:textId="77777777" w:rsidR="004F2212" w:rsidRDefault="004F2212" w:rsidP="004F2212"/>
    <w:p w14:paraId="10FB57E4" w14:textId="77777777" w:rsidR="004F2212" w:rsidRDefault="004F2212" w:rsidP="004F2212"/>
    <w:p w14:paraId="156774BC" w14:textId="77777777" w:rsidR="004F2212" w:rsidRDefault="004F2212" w:rsidP="004F2212"/>
    <w:p w14:paraId="3CF61EE6" w14:textId="77777777" w:rsidR="004F2212" w:rsidRDefault="004F2212" w:rsidP="00114A25">
      <w:pPr>
        <w:spacing w:line="360" w:lineRule="auto"/>
        <w:jc w:val="center"/>
        <w:rPr>
          <w:b/>
          <w:sz w:val="28"/>
          <w:szCs w:val="28"/>
        </w:rPr>
      </w:pPr>
      <w:r w:rsidRPr="00413BED">
        <w:rPr>
          <w:rFonts w:hint="eastAsia"/>
          <w:b/>
          <w:sz w:val="28"/>
          <w:szCs w:val="28"/>
        </w:rPr>
        <w:t>吉林省地方计量技术规范</w:t>
      </w:r>
    </w:p>
    <w:p w14:paraId="490C25C9" w14:textId="72658889" w:rsidR="004F2212" w:rsidRPr="00F80B85" w:rsidRDefault="005F3FCC" w:rsidP="00114A25">
      <w:pPr>
        <w:spacing w:line="360" w:lineRule="auto"/>
        <w:jc w:val="center"/>
        <w:rPr>
          <w:b/>
        </w:rPr>
      </w:pPr>
      <w:r w:rsidRPr="005F3FCC">
        <w:rPr>
          <w:rFonts w:hint="eastAsia"/>
          <w:b/>
        </w:rPr>
        <w:t>乙醛</w:t>
      </w:r>
      <w:r w:rsidR="008C25DD">
        <w:rPr>
          <w:rFonts w:hint="eastAsia"/>
          <w:b/>
        </w:rPr>
        <w:t>气体检测仪</w:t>
      </w:r>
      <w:r w:rsidR="004F2212" w:rsidRPr="00F80B85">
        <w:rPr>
          <w:rFonts w:hint="eastAsia"/>
          <w:b/>
        </w:rPr>
        <w:t>校准规范</w:t>
      </w:r>
    </w:p>
    <w:p w14:paraId="72126DC1" w14:textId="77777777" w:rsidR="004F2212" w:rsidRPr="00F80B85" w:rsidRDefault="004F2212" w:rsidP="00114A25">
      <w:pPr>
        <w:spacing w:line="360" w:lineRule="auto"/>
        <w:jc w:val="center"/>
        <w:rPr>
          <w:szCs w:val="21"/>
        </w:rPr>
      </w:pPr>
      <w:r w:rsidRPr="00F80B85">
        <w:rPr>
          <w:rFonts w:ascii="宋体" w:hAnsi="宋体" w:hint="eastAsia"/>
          <w:szCs w:val="21"/>
        </w:rPr>
        <w:t>JJF(吉)</w:t>
      </w:r>
      <w:r w:rsidRPr="006C1395">
        <w:t xml:space="preserve"> </w:t>
      </w:r>
      <w:r w:rsidRPr="006C1395">
        <w:rPr>
          <w:rFonts w:ascii="宋体" w:hAnsi="宋体"/>
          <w:szCs w:val="21"/>
        </w:rPr>
        <w:t>XX</w:t>
      </w:r>
      <w:r w:rsidRPr="00F80B85">
        <w:rPr>
          <w:rFonts w:ascii="宋体" w:hAnsi="宋体" w:hint="eastAsia"/>
          <w:b/>
          <w:szCs w:val="21"/>
        </w:rPr>
        <w:t>—</w:t>
      </w:r>
      <w:r>
        <w:rPr>
          <w:rFonts w:ascii="宋体" w:hAnsi="宋体" w:hint="eastAsia"/>
          <w:szCs w:val="21"/>
        </w:rPr>
        <w:t>202</w:t>
      </w:r>
      <w:r>
        <w:rPr>
          <w:rFonts w:ascii="宋体" w:hAnsi="宋体"/>
          <w:szCs w:val="21"/>
        </w:rPr>
        <w:t>X</w:t>
      </w:r>
    </w:p>
    <w:p w14:paraId="480967DE" w14:textId="77777777" w:rsidR="004F2212" w:rsidRPr="00F80B85" w:rsidRDefault="004F2212" w:rsidP="00114A25">
      <w:pPr>
        <w:spacing w:line="360" w:lineRule="auto"/>
        <w:jc w:val="center"/>
        <w:rPr>
          <w:szCs w:val="21"/>
        </w:rPr>
      </w:pPr>
      <w:r w:rsidRPr="00F80B85">
        <w:rPr>
          <w:rFonts w:hint="eastAsia"/>
          <w:szCs w:val="21"/>
        </w:rPr>
        <w:t>吉林省市场监督管理厅发布</w:t>
      </w:r>
    </w:p>
    <w:p w14:paraId="39CB1E4A" w14:textId="77777777" w:rsidR="008C25DD" w:rsidRDefault="008C25DD" w:rsidP="00114A25">
      <w:pPr>
        <w:spacing w:line="360" w:lineRule="auto"/>
        <w:jc w:val="center"/>
        <w:rPr>
          <w:rFonts w:ascii="宋体" w:hAnsi="宋体" w:cs="Times New Roman" w:hint="eastAsia"/>
          <w:szCs w:val="24"/>
        </w:rPr>
      </w:pPr>
      <w:r w:rsidRPr="00A02636">
        <w:rPr>
          <w:rFonts w:ascii="宋体" w:hAnsi="宋体" w:cs="Times New Roman" w:hint="eastAsia"/>
          <w:szCs w:val="24"/>
        </w:rPr>
        <w:t>﹡</w:t>
      </w:r>
    </w:p>
    <w:p w14:paraId="2F17372F" w14:textId="77777777" w:rsidR="004F2212" w:rsidRDefault="004F2212" w:rsidP="00114A25">
      <w:pPr>
        <w:spacing w:line="360" w:lineRule="auto"/>
        <w:jc w:val="center"/>
        <w:rPr>
          <w:rFonts w:ascii="宋体" w:hAnsi="宋体" w:cs="Times New Roman" w:hint="eastAsia"/>
          <w:szCs w:val="24"/>
        </w:rPr>
      </w:pPr>
    </w:p>
    <w:p w14:paraId="28ACD247" w14:textId="77777777" w:rsidR="004F2212" w:rsidRPr="00F80B85" w:rsidRDefault="004F2212" w:rsidP="00114A25">
      <w:pPr>
        <w:spacing w:line="360" w:lineRule="auto"/>
        <w:jc w:val="center"/>
        <w:rPr>
          <w:szCs w:val="21"/>
        </w:rPr>
      </w:pPr>
      <w:r w:rsidRPr="00F80B85">
        <w:rPr>
          <w:rFonts w:hint="eastAsia"/>
          <w:szCs w:val="21"/>
        </w:rPr>
        <w:t>版权所有</w:t>
      </w:r>
      <w:r w:rsidRPr="00F80B85">
        <w:rPr>
          <w:rFonts w:hint="eastAsia"/>
          <w:szCs w:val="21"/>
        </w:rPr>
        <w:t xml:space="preserve">  </w:t>
      </w:r>
      <w:r w:rsidRPr="00F80B85">
        <w:rPr>
          <w:rFonts w:hint="eastAsia"/>
          <w:szCs w:val="21"/>
        </w:rPr>
        <w:t>不得翻印</w:t>
      </w:r>
    </w:p>
    <w:p w14:paraId="090BBD38" w14:textId="77777777" w:rsidR="004F2212" w:rsidRPr="00F80B85" w:rsidRDefault="004F2212" w:rsidP="00114A25">
      <w:pPr>
        <w:spacing w:line="360" w:lineRule="auto"/>
        <w:jc w:val="center"/>
        <w:rPr>
          <w:rFonts w:asciiTheme="minorEastAsia" w:hAnsiTheme="minorEastAsia" w:hint="eastAsia"/>
          <w:szCs w:val="21"/>
        </w:rPr>
      </w:pPr>
      <w:r w:rsidRPr="00F80B85">
        <w:rPr>
          <w:rFonts w:asciiTheme="minorEastAsia" w:hAnsiTheme="minorEastAsia" w:hint="eastAsia"/>
          <w:szCs w:val="21"/>
        </w:rPr>
        <w:t>297㎜×210㎜ A4纸</w:t>
      </w:r>
    </w:p>
    <w:p w14:paraId="2266D580" w14:textId="77777777" w:rsidR="004F2212" w:rsidRPr="00A02636" w:rsidRDefault="004F2212" w:rsidP="00114A25">
      <w:pPr>
        <w:spacing w:line="360" w:lineRule="auto"/>
        <w:jc w:val="center"/>
      </w:pPr>
      <w:r>
        <w:rPr>
          <w:rFonts w:asciiTheme="minorEastAsia" w:hAnsiTheme="minorEastAsia" w:hint="eastAsia"/>
          <w:szCs w:val="21"/>
        </w:rPr>
        <w:t>202</w:t>
      </w:r>
      <w:r>
        <w:rPr>
          <w:rFonts w:ascii="宋体" w:hAnsi="宋体"/>
          <w:szCs w:val="21"/>
        </w:rPr>
        <w:t>X</w:t>
      </w:r>
      <w:r w:rsidRPr="00F80B85">
        <w:rPr>
          <w:rFonts w:asciiTheme="minorEastAsia" w:hAnsiTheme="minorEastAsia" w:hint="eastAsia"/>
          <w:szCs w:val="21"/>
        </w:rPr>
        <w:t>年</w:t>
      </w:r>
      <w:r>
        <w:rPr>
          <w:rFonts w:ascii="宋体" w:hAnsi="宋体"/>
          <w:szCs w:val="21"/>
        </w:rPr>
        <w:t>X</w:t>
      </w:r>
      <w:proofErr w:type="gramStart"/>
      <w:r w:rsidRPr="00F80B85">
        <w:rPr>
          <w:rFonts w:asciiTheme="minorEastAsia" w:hAnsiTheme="minorEastAsia" w:hint="eastAsia"/>
          <w:szCs w:val="21"/>
        </w:rPr>
        <w:t>月第</w:t>
      </w:r>
      <w:proofErr w:type="gramEnd"/>
      <w:r>
        <w:rPr>
          <w:rFonts w:ascii="宋体" w:hAnsi="宋体"/>
          <w:szCs w:val="21"/>
        </w:rPr>
        <w:t>X</w:t>
      </w:r>
      <w:r w:rsidRPr="00F80B85">
        <w:rPr>
          <w:rFonts w:asciiTheme="minorEastAsia" w:hAnsiTheme="minorEastAsia" w:hint="eastAsia"/>
          <w:szCs w:val="21"/>
        </w:rPr>
        <w:t>版    202</w:t>
      </w:r>
      <w:r w:rsidRPr="006B2F08">
        <w:rPr>
          <w:rFonts w:ascii="宋体" w:hAnsi="宋体"/>
          <w:szCs w:val="21"/>
        </w:rPr>
        <w:t xml:space="preserve"> </w:t>
      </w:r>
      <w:r>
        <w:rPr>
          <w:rFonts w:ascii="宋体" w:hAnsi="宋体"/>
          <w:szCs w:val="21"/>
        </w:rPr>
        <w:t>X</w:t>
      </w:r>
      <w:r w:rsidRPr="00F80B85">
        <w:rPr>
          <w:rFonts w:asciiTheme="minorEastAsia" w:hAnsiTheme="minorEastAsia" w:hint="eastAsia"/>
          <w:szCs w:val="21"/>
        </w:rPr>
        <w:t>年</w:t>
      </w:r>
      <w:r>
        <w:rPr>
          <w:rFonts w:ascii="宋体" w:hAnsi="宋体"/>
          <w:szCs w:val="21"/>
        </w:rPr>
        <w:t>X</w:t>
      </w:r>
      <w:proofErr w:type="gramStart"/>
      <w:r w:rsidRPr="00F80B85">
        <w:rPr>
          <w:rFonts w:asciiTheme="minorEastAsia" w:hAnsiTheme="minorEastAsia" w:hint="eastAsia"/>
          <w:szCs w:val="21"/>
        </w:rPr>
        <w:t>月第</w:t>
      </w:r>
      <w:proofErr w:type="gramEnd"/>
      <w:r>
        <w:rPr>
          <w:rFonts w:ascii="宋体" w:hAnsi="宋体"/>
          <w:szCs w:val="21"/>
        </w:rPr>
        <w:t>X</w:t>
      </w:r>
      <w:r w:rsidRPr="00F80B85">
        <w:rPr>
          <w:rFonts w:asciiTheme="minorEastAsia" w:hAnsiTheme="minorEastAsia" w:hint="eastAsia"/>
          <w:szCs w:val="21"/>
        </w:rPr>
        <w:t>次印刷</w:t>
      </w:r>
    </w:p>
    <w:p w14:paraId="5E196644" w14:textId="77777777" w:rsidR="004F2212" w:rsidRPr="004C7359" w:rsidRDefault="004F2212" w:rsidP="004F2212"/>
    <w:p w14:paraId="0F752595" w14:textId="77777777" w:rsidR="004F2212" w:rsidRDefault="004F2212" w:rsidP="004F2212"/>
    <w:p w14:paraId="1C2F87AB" w14:textId="77777777" w:rsidR="004F2212" w:rsidRDefault="004F2212" w:rsidP="004F2212"/>
    <w:sectPr w:rsidR="004F2212" w:rsidSect="00897893">
      <w:pgSz w:w="11906" w:h="16838" w:code="9"/>
      <w:pgMar w:top="1361" w:right="1134" w:bottom="1361" w:left="1418" w:header="850" w:footer="992" w:gutter="0"/>
      <w:cols w:space="425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05EF68" w14:textId="77777777" w:rsidR="004E38E8" w:rsidRDefault="004E38E8" w:rsidP="000811BC">
      <w:r>
        <w:separator/>
      </w:r>
    </w:p>
  </w:endnote>
  <w:endnote w:type="continuationSeparator" w:id="0">
    <w:p w14:paraId="715755C0" w14:textId="77777777" w:rsidR="004E38E8" w:rsidRDefault="004E38E8" w:rsidP="000811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N Sim Sun">
    <w:altName w:val="黑体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小标宋简体">
    <w:altName w:val="微软雅黑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方正公文小标宋">
    <w:altName w:val="微软雅黑"/>
    <w:charset w:val="86"/>
    <w:family w:val="auto"/>
    <w:pitch w:val="variable"/>
    <w:sig w:usb0="A00002BF" w:usb1="38CF7CFA" w:usb2="00000016" w:usb3="00000000" w:csb0="00040001" w:csb1="00000000"/>
  </w:font>
  <w:font w:name="方正小标宋_GBK">
    <w:altName w:val="微软雅黑"/>
    <w:charset w:val="86"/>
    <w:family w:val="script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新宋体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9BF70F" w14:textId="77777777" w:rsidR="008F5F4B" w:rsidRPr="001A7C8A" w:rsidRDefault="008F5F4B" w:rsidP="009B0F12">
    <w:pPr>
      <w:pStyle w:val="a8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7851598"/>
      <w:docPartObj>
        <w:docPartGallery w:val="Page Numbers (Bottom of Page)"/>
        <w:docPartUnique/>
      </w:docPartObj>
    </w:sdtPr>
    <w:sdtContent>
      <w:p w14:paraId="68230EB2" w14:textId="77777777" w:rsidR="008F5F4B" w:rsidRDefault="008F5F4B" w:rsidP="009B0F12">
        <w:pPr>
          <w:pStyle w:val="a8"/>
          <w:ind w:firstLine="360"/>
        </w:pPr>
        <w:r w:rsidRPr="00346810">
          <w:fldChar w:fldCharType="begin"/>
        </w:r>
        <w:r w:rsidRPr="00346810">
          <w:instrText>PAGE   \* MERGEFORMAT</w:instrText>
        </w:r>
        <w:r w:rsidRPr="00346810">
          <w:fldChar w:fldCharType="separate"/>
        </w:r>
        <w:r w:rsidRPr="00235266">
          <w:rPr>
            <w:noProof/>
            <w:lang w:val="zh-CN"/>
          </w:rPr>
          <w:t>2</w:t>
        </w:r>
        <w:r w:rsidRPr="00346810"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1921835"/>
      <w:docPartObj>
        <w:docPartGallery w:val="Page Numbers (Bottom of Page)"/>
        <w:docPartUnique/>
      </w:docPartObj>
    </w:sdtPr>
    <w:sdtContent>
      <w:p w14:paraId="6F3B7B83" w14:textId="77777777" w:rsidR="008F5F4B" w:rsidRPr="001A7C8A" w:rsidRDefault="008F5F4B" w:rsidP="009D1E34">
        <w:pPr>
          <w:pStyle w:val="a8"/>
          <w:ind w:right="180" w:firstLine="360"/>
          <w:jc w:val="right"/>
        </w:pPr>
        <w:r w:rsidRPr="007C0519">
          <w:fldChar w:fldCharType="begin"/>
        </w:r>
        <w:r w:rsidRPr="007C0519">
          <w:instrText>PAGE   \* MERGEFORMAT</w:instrText>
        </w:r>
        <w:r w:rsidRPr="007C0519">
          <w:fldChar w:fldCharType="separate"/>
        </w:r>
        <w:r w:rsidRPr="00235266">
          <w:rPr>
            <w:noProof/>
            <w:lang w:val="zh-CN"/>
          </w:rPr>
          <w:t>I</w:t>
        </w:r>
        <w:r w:rsidRPr="007C0519"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23291763"/>
      <w:docPartObj>
        <w:docPartGallery w:val="Page Numbers (Bottom of Page)"/>
        <w:docPartUnique/>
      </w:docPartObj>
    </w:sdtPr>
    <w:sdtContent>
      <w:p w14:paraId="51AAD649" w14:textId="77777777" w:rsidR="008F5F4B" w:rsidRPr="001A7C8A" w:rsidRDefault="008F5F4B" w:rsidP="009B0F12">
        <w:pPr>
          <w:pStyle w:val="a8"/>
          <w:ind w:firstLine="360"/>
        </w:pPr>
        <w:r w:rsidRPr="007C0519">
          <w:fldChar w:fldCharType="begin"/>
        </w:r>
        <w:r w:rsidRPr="007C0519">
          <w:instrText>PAGE   \* MERGEFORMAT</w:instrText>
        </w:r>
        <w:r w:rsidRPr="007C0519">
          <w:fldChar w:fldCharType="separate"/>
        </w:r>
        <w:r w:rsidRPr="00297782">
          <w:rPr>
            <w:noProof/>
            <w:lang w:val="zh-CN"/>
          </w:rPr>
          <w:t>I</w:t>
        </w:r>
        <w:r w:rsidRPr="007C0519"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60569470"/>
      <w:docPartObj>
        <w:docPartGallery w:val="Page Numbers (Bottom of Page)"/>
        <w:docPartUnique/>
      </w:docPartObj>
    </w:sdtPr>
    <w:sdtContent>
      <w:p w14:paraId="00264472" w14:textId="77777777" w:rsidR="008F5F4B" w:rsidRDefault="008F5F4B" w:rsidP="009B0F12">
        <w:pPr>
          <w:pStyle w:val="a8"/>
          <w:ind w:right="180" w:firstLine="360"/>
          <w:jc w:val="right"/>
        </w:pPr>
        <w:r w:rsidRPr="005A7D7F">
          <w:fldChar w:fldCharType="begin"/>
        </w:r>
        <w:r w:rsidRPr="005A7D7F">
          <w:instrText>PAGE   \* MERGEFORMAT</w:instrText>
        </w:r>
        <w:r w:rsidRPr="005A7D7F">
          <w:fldChar w:fldCharType="separate"/>
        </w:r>
        <w:r w:rsidRPr="00235266">
          <w:rPr>
            <w:noProof/>
            <w:lang w:val="zh-CN"/>
          </w:rPr>
          <w:t>3</w:t>
        </w:r>
        <w:r w:rsidRPr="005A7D7F">
          <w:fldChar w:fldCharType="end"/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D58871" w14:textId="77777777" w:rsidR="008F5F4B" w:rsidRDefault="008F5F4B">
    <w:pPr>
      <w:pStyle w:val="a8"/>
      <w:ind w:firstLine="360"/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5DCA6A" w14:textId="4B58F8D4" w:rsidR="008F5F4B" w:rsidRDefault="008F5F4B" w:rsidP="009B0F12">
    <w:pPr>
      <w:pStyle w:val="a8"/>
      <w:ind w:firstLine="360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6FFA27" w14:textId="0DDC7793" w:rsidR="008F5F4B" w:rsidRDefault="008F5F4B">
    <w:pPr>
      <w:pStyle w:val="a8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9D746A" w14:textId="77777777" w:rsidR="004E38E8" w:rsidRDefault="004E38E8" w:rsidP="000811BC">
      <w:r>
        <w:separator/>
      </w:r>
    </w:p>
  </w:footnote>
  <w:footnote w:type="continuationSeparator" w:id="0">
    <w:p w14:paraId="64EF82E3" w14:textId="77777777" w:rsidR="004E38E8" w:rsidRDefault="004E38E8" w:rsidP="000811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ACB4C" w14:textId="715A092B" w:rsidR="008F5F4B" w:rsidRPr="00CA6E61" w:rsidRDefault="008F5F4B" w:rsidP="009B0F12">
    <w:pPr>
      <w:pStyle w:val="a6"/>
      <w:pBdr>
        <w:bottom w:val="single" w:sz="4" w:space="1" w:color="auto"/>
      </w:pBdr>
      <w:ind w:firstLine="420"/>
      <w:rPr>
        <w:rFonts w:ascii="黑体" w:eastAsia="黑体"/>
        <w:sz w:val="21"/>
        <w:szCs w:val="21"/>
      </w:rPr>
    </w:pPr>
    <w:r w:rsidRPr="00CA6E61">
      <w:rPr>
        <w:rFonts w:ascii="黑体" w:eastAsia="黑体" w:hint="eastAsia"/>
        <w:sz w:val="21"/>
        <w:szCs w:val="21"/>
      </w:rPr>
      <w:t>JJF（吉）</w:t>
    </w:r>
    <w:r w:rsidRPr="00CA6E61">
      <w:rPr>
        <w:rFonts w:ascii="黑体" w:eastAsia="黑体"/>
        <w:sz w:val="21"/>
        <w:szCs w:val="21"/>
      </w:rPr>
      <w:t>XX-</w:t>
    </w:r>
    <w:r>
      <w:rPr>
        <w:rFonts w:ascii="黑体" w:eastAsia="黑体"/>
        <w:sz w:val="21"/>
        <w:szCs w:val="21"/>
      </w:rPr>
      <w:t>2025</w:t>
    </w:r>
  </w:p>
  <w:p w14:paraId="79B5DD80" w14:textId="77777777" w:rsidR="008F5F4B" w:rsidRDefault="008F5F4B">
    <w:pPr>
      <w:pStyle w:val="a6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4CD565" w14:textId="77777777" w:rsidR="008F5F4B" w:rsidRPr="006F0B23" w:rsidRDefault="008F5F4B" w:rsidP="004C7359">
    <w:pPr>
      <w:pStyle w:val="a6"/>
      <w:pBdr>
        <w:bottom w:val="single" w:sz="4" w:space="1" w:color="auto"/>
      </w:pBdr>
      <w:ind w:firstLine="420"/>
      <w:rPr>
        <w:rFonts w:ascii="黑体" w:eastAsia="黑体" w:hAnsi="黑体" w:hint="eastAsia"/>
      </w:rPr>
    </w:pPr>
    <w:r w:rsidRPr="005076A4">
      <w:rPr>
        <w:rFonts w:ascii="黑体" w:eastAsia="黑体" w:hAnsi="黑体" w:hint="eastAsia"/>
        <w:sz w:val="21"/>
        <w:szCs w:val="21"/>
      </w:rPr>
      <w:t>JJF（</w:t>
    </w:r>
    <w:r w:rsidRPr="005076A4">
      <w:rPr>
        <w:rFonts w:ascii="黑体" w:eastAsia="黑体" w:hAnsi="黑体" w:hint="eastAsia"/>
        <w:sz w:val="21"/>
        <w:szCs w:val="21"/>
      </w:rPr>
      <w:t xml:space="preserve">吉） </w:t>
    </w:r>
    <w:r w:rsidRPr="005076A4">
      <w:rPr>
        <w:rFonts w:ascii="黑体" w:eastAsia="黑体" w:hAnsi="黑体"/>
        <w:sz w:val="21"/>
        <w:szCs w:val="21"/>
      </w:rPr>
      <w:t>XX</w:t>
    </w:r>
    <w:r w:rsidRPr="005076A4">
      <w:rPr>
        <w:rFonts w:ascii="黑体" w:eastAsia="黑体" w:hAnsi="黑体" w:cs="黑体"/>
        <w:kern w:val="0"/>
        <w:sz w:val="21"/>
        <w:szCs w:val="21"/>
      </w:rPr>
      <w:t>-</w:t>
    </w:r>
    <w:r>
      <w:rPr>
        <w:rFonts w:ascii="黑体" w:eastAsia="黑体" w:hAnsi="黑体"/>
        <w:sz w:val="21"/>
        <w:szCs w:val="21"/>
      </w:rPr>
      <w:t>2023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24A416" w14:textId="59A02A86" w:rsidR="008F5F4B" w:rsidRPr="00CA6E61" w:rsidRDefault="008F5F4B" w:rsidP="004C7359">
    <w:pPr>
      <w:pStyle w:val="a6"/>
      <w:pBdr>
        <w:bottom w:val="single" w:sz="4" w:space="1" w:color="auto"/>
      </w:pBdr>
      <w:ind w:firstLine="420"/>
      <w:rPr>
        <w:rFonts w:ascii="黑体" w:eastAsia="黑体"/>
        <w:sz w:val="21"/>
        <w:szCs w:val="21"/>
      </w:rPr>
    </w:pPr>
    <w:r w:rsidRPr="00CA6E61">
      <w:rPr>
        <w:rFonts w:ascii="黑体" w:eastAsia="黑体" w:hint="eastAsia"/>
        <w:sz w:val="21"/>
        <w:szCs w:val="21"/>
      </w:rPr>
      <w:t>JJF（</w:t>
    </w:r>
    <w:r w:rsidRPr="00CA6E61">
      <w:rPr>
        <w:rFonts w:ascii="黑体" w:eastAsia="黑体" w:hint="eastAsia"/>
        <w:sz w:val="21"/>
        <w:szCs w:val="21"/>
      </w:rPr>
      <w:t>吉）</w:t>
    </w:r>
    <w:r w:rsidRPr="00CA6E61">
      <w:rPr>
        <w:rFonts w:ascii="黑体" w:eastAsia="黑体"/>
        <w:sz w:val="21"/>
        <w:szCs w:val="21"/>
      </w:rPr>
      <w:t>XX-</w:t>
    </w:r>
    <w:r>
      <w:rPr>
        <w:rFonts w:ascii="黑体" w:eastAsia="黑体"/>
        <w:sz w:val="21"/>
        <w:szCs w:val="21"/>
      </w:rPr>
      <w:t>2025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69583AA" w14:textId="77777777" w:rsidR="008F5F4B" w:rsidRPr="001C268D" w:rsidRDefault="008F5F4B" w:rsidP="000E243D">
    <w:pPr>
      <w:pStyle w:val="a6"/>
      <w:pBdr>
        <w:bottom w:val="single" w:sz="4" w:space="1" w:color="auto"/>
      </w:pBdr>
      <w:ind w:firstLine="420"/>
      <w:rPr>
        <w:rFonts w:ascii="黑体" w:eastAsia="黑体" w:hAnsi="黑体" w:hint="eastAsia"/>
        <w:sz w:val="21"/>
        <w:szCs w:val="21"/>
      </w:rPr>
    </w:pPr>
    <w:r w:rsidRPr="00070759">
      <w:rPr>
        <w:rFonts w:ascii="黑体" w:eastAsia="黑体" w:hAnsi="黑体" w:hint="eastAsia"/>
        <w:sz w:val="21"/>
        <w:szCs w:val="21"/>
      </w:rPr>
      <w:t>JJF（</w:t>
    </w:r>
    <w:r w:rsidRPr="00070759">
      <w:rPr>
        <w:rFonts w:ascii="黑体" w:eastAsia="黑体" w:hAnsi="黑体" w:hint="eastAsia"/>
        <w:sz w:val="21"/>
        <w:szCs w:val="21"/>
      </w:rPr>
      <w:t>吉）XX-XXXX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92E6AB" w14:textId="77777777" w:rsidR="008F5F4B" w:rsidRPr="001C268D" w:rsidRDefault="008F5F4B" w:rsidP="004C7359">
    <w:pPr>
      <w:pStyle w:val="a6"/>
      <w:pBdr>
        <w:bottom w:val="single" w:sz="4" w:space="1" w:color="auto"/>
      </w:pBdr>
      <w:ind w:firstLine="420"/>
      <w:rPr>
        <w:rFonts w:ascii="黑体" w:eastAsia="黑体" w:hAnsi="黑体" w:hint="eastAsia"/>
        <w:sz w:val="21"/>
        <w:szCs w:val="21"/>
      </w:rPr>
    </w:pPr>
    <w:r w:rsidRPr="00070759">
      <w:rPr>
        <w:rFonts w:ascii="黑体" w:eastAsia="黑体" w:hAnsi="黑体" w:hint="eastAsia"/>
        <w:sz w:val="21"/>
        <w:szCs w:val="21"/>
      </w:rPr>
      <w:t>JJF（</w:t>
    </w:r>
    <w:r w:rsidRPr="00070759">
      <w:rPr>
        <w:rFonts w:ascii="黑体" w:eastAsia="黑体" w:hAnsi="黑体" w:hint="eastAsia"/>
        <w:sz w:val="21"/>
        <w:szCs w:val="21"/>
      </w:rPr>
      <w:t>吉）XX-XXXX</w: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37E544" w14:textId="77777777" w:rsidR="008F5F4B" w:rsidRDefault="008F5F4B">
    <w:pPr>
      <w:pStyle w:val="a6"/>
      <w:ind w:firstLine="360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D1D483" w14:textId="77777777" w:rsidR="00C60339" w:rsidRPr="001C268D" w:rsidRDefault="00C60339" w:rsidP="00C60339">
    <w:pPr>
      <w:pStyle w:val="a6"/>
      <w:pBdr>
        <w:bottom w:val="single" w:sz="4" w:space="1" w:color="auto"/>
      </w:pBdr>
      <w:ind w:firstLine="420"/>
      <w:rPr>
        <w:rFonts w:ascii="黑体" w:eastAsia="黑体" w:hAnsi="黑体" w:hint="eastAsia"/>
        <w:sz w:val="21"/>
        <w:szCs w:val="21"/>
      </w:rPr>
    </w:pPr>
    <w:r w:rsidRPr="00070759">
      <w:rPr>
        <w:rFonts w:ascii="黑体" w:eastAsia="黑体" w:hAnsi="黑体" w:hint="eastAsia"/>
        <w:sz w:val="21"/>
        <w:szCs w:val="21"/>
      </w:rPr>
      <w:t>JJF（</w:t>
    </w:r>
    <w:r w:rsidRPr="00070759">
      <w:rPr>
        <w:rFonts w:ascii="黑体" w:eastAsia="黑体" w:hAnsi="黑体" w:hint="eastAsia"/>
        <w:sz w:val="21"/>
        <w:szCs w:val="21"/>
      </w:rPr>
      <w:t>吉）XX-XXXX</w:t>
    </w:r>
  </w:p>
  <w:p w14:paraId="3A75EA4A" w14:textId="0B5E4E8C" w:rsidR="008F5F4B" w:rsidRPr="00114A25" w:rsidRDefault="008F5F4B" w:rsidP="00114A25">
    <w:pPr>
      <w:pStyle w:val="a6"/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B996D" w14:textId="77777777" w:rsidR="00C60339" w:rsidRPr="001C268D" w:rsidRDefault="00C60339" w:rsidP="004C7359">
    <w:pPr>
      <w:pStyle w:val="a6"/>
      <w:pBdr>
        <w:bottom w:val="single" w:sz="4" w:space="1" w:color="auto"/>
      </w:pBdr>
      <w:ind w:firstLine="420"/>
      <w:rPr>
        <w:rFonts w:ascii="黑体" w:eastAsia="黑体" w:hAnsi="黑体" w:hint="eastAsia"/>
        <w:sz w:val="21"/>
        <w:szCs w:val="21"/>
      </w:rPr>
    </w:pPr>
    <w:bookmarkStart w:id="158" w:name="OLE_LINK2"/>
    <w:bookmarkStart w:id="159" w:name="OLE_LINK4"/>
    <w:bookmarkStart w:id="160" w:name="_Hlk208217747"/>
    <w:r w:rsidRPr="00070759">
      <w:rPr>
        <w:rFonts w:ascii="黑体" w:eastAsia="黑体" w:hAnsi="黑体" w:hint="eastAsia"/>
        <w:sz w:val="21"/>
        <w:szCs w:val="21"/>
      </w:rPr>
      <w:t>JJF（</w:t>
    </w:r>
    <w:r w:rsidRPr="00070759">
      <w:rPr>
        <w:rFonts w:ascii="黑体" w:eastAsia="黑体" w:hAnsi="黑体" w:hint="eastAsia"/>
        <w:sz w:val="21"/>
        <w:szCs w:val="21"/>
      </w:rPr>
      <w:t>吉）XX-XXXX</w:t>
    </w:r>
    <w:bookmarkEnd w:id="158"/>
    <w:bookmarkEnd w:id="159"/>
    <w:bookmarkEnd w:id="160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BE7ADB"/>
    <w:multiLevelType w:val="hybridMultilevel"/>
    <w:tmpl w:val="528A0FBE"/>
    <w:lvl w:ilvl="0" w:tplc="BDA4EB16">
      <w:start w:val="1"/>
      <w:numFmt w:val="decimal"/>
      <w:lvlText w:val="%1."/>
      <w:lvlJc w:val="left"/>
      <w:pPr>
        <w:ind w:left="17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657" w:hanging="420"/>
      </w:pPr>
    </w:lvl>
    <w:lvl w:ilvl="2" w:tplc="0409001B" w:tentative="1">
      <w:start w:val="1"/>
      <w:numFmt w:val="lowerRoman"/>
      <w:lvlText w:val="%3."/>
      <w:lvlJc w:val="right"/>
      <w:pPr>
        <w:ind w:left="1077" w:hanging="420"/>
      </w:pPr>
    </w:lvl>
    <w:lvl w:ilvl="3" w:tplc="0409000F" w:tentative="1">
      <w:start w:val="1"/>
      <w:numFmt w:val="decimal"/>
      <w:lvlText w:val="%4."/>
      <w:lvlJc w:val="left"/>
      <w:pPr>
        <w:ind w:left="1497" w:hanging="420"/>
      </w:pPr>
    </w:lvl>
    <w:lvl w:ilvl="4" w:tplc="04090019" w:tentative="1">
      <w:start w:val="1"/>
      <w:numFmt w:val="lowerLetter"/>
      <w:lvlText w:val="%5)"/>
      <w:lvlJc w:val="left"/>
      <w:pPr>
        <w:ind w:left="1917" w:hanging="420"/>
      </w:pPr>
    </w:lvl>
    <w:lvl w:ilvl="5" w:tplc="0409001B" w:tentative="1">
      <w:start w:val="1"/>
      <w:numFmt w:val="lowerRoman"/>
      <w:lvlText w:val="%6."/>
      <w:lvlJc w:val="right"/>
      <w:pPr>
        <w:ind w:left="2337" w:hanging="420"/>
      </w:pPr>
    </w:lvl>
    <w:lvl w:ilvl="6" w:tplc="0409000F" w:tentative="1">
      <w:start w:val="1"/>
      <w:numFmt w:val="decimal"/>
      <w:lvlText w:val="%7."/>
      <w:lvlJc w:val="left"/>
      <w:pPr>
        <w:ind w:left="2757" w:hanging="420"/>
      </w:pPr>
    </w:lvl>
    <w:lvl w:ilvl="7" w:tplc="04090019" w:tentative="1">
      <w:start w:val="1"/>
      <w:numFmt w:val="lowerLetter"/>
      <w:lvlText w:val="%8)"/>
      <w:lvlJc w:val="left"/>
      <w:pPr>
        <w:ind w:left="3177" w:hanging="420"/>
      </w:pPr>
    </w:lvl>
    <w:lvl w:ilvl="8" w:tplc="0409001B" w:tentative="1">
      <w:start w:val="1"/>
      <w:numFmt w:val="lowerRoman"/>
      <w:lvlText w:val="%9."/>
      <w:lvlJc w:val="right"/>
      <w:pPr>
        <w:ind w:left="3597" w:hanging="420"/>
      </w:pPr>
    </w:lvl>
  </w:abstractNum>
  <w:abstractNum w:abstractNumId="1" w15:restartNumberingAfterBreak="0">
    <w:nsid w:val="20AA4532"/>
    <w:multiLevelType w:val="hybridMultilevel"/>
    <w:tmpl w:val="A5D6752C"/>
    <w:lvl w:ilvl="0" w:tplc="A8B83C24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00" w:hanging="420"/>
      </w:pPr>
    </w:lvl>
    <w:lvl w:ilvl="2" w:tplc="0409001B" w:tentative="1">
      <w:start w:val="1"/>
      <w:numFmt w:val="lowerRoman"/>
      <w:lvlText w:val="%3."/>
      <w:lvlJc w:val="righ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9" w:tentative="1">
      <w:start w:val="1"/>
      <w:numFmt w:val="lowerLetter"/>
      <w:lvlText w:val="%5)"/>
      <w:lvlJc w:val="left"/>
      <w:pPr>
        <w:ind w:left="2460" w:hanging="420"/>
      </w:pPr>
    </w:lvl>
    <w:lvl w:ilvl="5" w:tplc="0409001B" w:tentative="1">
      <w:start w:val="1"/>
      <w:numFmt w:val="lowerRoman"/>
      <w:lvlText w:val="%6."/>
      <w:lvlJc w:val="righ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9" w:tentative="1">
      <w:start w:val="1"/>
      <w:numFmt w:val="lowerLetter"/>
      <w:lvlText w:val="%8)"/>
      <w:lvlJc w:val="left"/>
      <w:pPr>
        <w:ind w:left="3720" w:hanging="420"/>
      </w:pPr>
    </w:lvl>
    <w:lvl w:ilvl="8" w:tplc="0409001B" w:tentative="1">
      <w:start w:val="1"/>
      <w:numFmt w:val="lowerRoman"/>
      <w:lvlText w:val="%9."/>
      <w:lvlJc w:val="right"/>
      <w:pPr>
        <w:ind w:left="4140" w:hanging="420"/>
      </w:pPr>
    </w:lvl>
  </w:abstractNum>
  <w:abstractNum w:abstractNumId="2" w15:restartNumberingAfterBreak="0">
    <w:nsid w:val="50B755CD"/>
    <w:multiLevelType w:val="hybridMultilevel"/>
    <w:tmpl w:val="3FB428F2"/>
    <w:lvl w:ilvl="0" w:tplc="941C91AE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655965E4"/>
    <w:multiLevelType w:val="hybridMultilevel"/>
    <w:tmpl w:val="96387384"/>
    <w:lvl w:ilvl="0" w:tplc="779ABBD6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67C667B7"/>
    <w:multiLevelType w:val="multilevel"/>
    <w:tmpl w:val="0242070E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isLgl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 w16cid:durableId="1380979036">
    <w:abstractNumId w:val="2"/>
  </w:num>
  <w:num w:numId="2" w16cid:durableId="763187558">
    <w:abstractNumId w:val="4"/>
  </w:num>
  <w:num w:numId="3" w16cid:durableId="958217793">
    <w:abstractNumId w:val="0"/>
  </w:num>
  <w:num w:numId="4" w16cid:durableId="1182013469">
    <w:abstractNumId w:val="1"/>
  </w:num>
  <w:num w:numId="5" w16cid:durableId="14798656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1"/>
  <w:bordersDoNotSurroundHeader/>
  <w:bordersDoNotSurroundFooter/>
  <w:proofState w:spelling="clean" w:grammar="clean"/>
  <w:defaultTabStop w:val="420"/>
  <w:evenAndOddHeaders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4091"/>
    <w:rsid w:val="00001165"/>
    <w:rsid w:val="00013170"/>
    <w:rsid w:val="0001756E"/>
    <w:rsid w:val="00030E67"/>
    <w:rsid w:val="00032FBE"/>
    <w:rsid w:val="0003312E"/>
    <w:rsid w:val="00034579"/>
    <w:rsid w:val="000347D9"/>
    <w:rsid w:val="00042589"/>
    <w:rsid w:val="00046569"/>
    <w:rsid w:val="00054921"/>
    <w:rsid w:val="000549FE"/>
    <w:rsid w:val="00054F47"/>
    <w:rsid w:val="00056A69"/>
    <w:rsid w:val="00057E93"/>
    <w:rsid w:val="00072457"/>
    <w:rsid w:val="000811BC"/>
    <w:rsid w:val="00081A58"/>
    <w:rsid w:val="00086072"/>
    <w:rsid w:val="000869CD"/>
    <w:rsid w:val="00091CF7"/>
    <w:rsid w:val="00097E91"/>
    <w:rsid w:val="000A38B7"/>
    <w:rsid w:val="000A5799"/>
    <w:rsid w:val="000B67B7"/>
    <w:rsid w:val="000D4DAF"/>
    <w:rsid w:val="000D6425"/>
    <w:rsid w:val="000E243D"/>
    <w:rsid w:val="000F769B"/>
    <w:rsid w:val="00101089"/>
    <w:rsid w:val="0010309A"/>
    <w:rsid w:val="001034CF"/>
    <w:rsid w:val="00104091"/>
    <w:rsid w:val="001124F9"/>
    <w:rsid w:val="00114A25"/>
    <w:rsid w:val="00120D80"/>
    <w:rsid w:val="00121C46"/>
    <w:rsid w:val="00127055"/>
    <w:rsid w:val="00130EA8"/>
    <w:rsid w:val="001311D6"/>
    <w:rsid w:val="00136163"/>
    <w:rsid w:val="00145881"/>
    <w:rsid w:val="001507FA"/>
    <w:rsid w:val="00151797"/>
    <w:rsid w:val="0015200E"/>
    <w:rsid w:val="00157C37"/>
    <w:rsid w:val="001614DC"/>
    <w:rsid w:val="00170807"/>
    <w:rsid w:val="00170BBD"/>
    <w:rsid w:val="00191612"/>
    <w:rsid w:val="0019645B"/>
    <w:rsid w:val="001C4903"/>
    <w:rsid w:val="001D1D83"/>
    <w:rsid w:val="001D324B"/>
    <w:rsid w:val="001E1586"/>
    <w:rsid w:val="001E17D5"/>
    <w:rsid w:val="001E4926"/>
    <w:rsid w:val="001E7EDA"/>
    <w:rsid w:val="0020636D"/>
    <w:rsid w:val="002109CC"/>
    <w:rsid w:val="002203F0"/>
    <w:rsid w:val="00222203"/>
    <w:rsid w:val="00227CDB"/>
    <w:rsid w:val="00244298"/>
    <w:rsid w:val="002544A1"/>
    <w:rsid w:val="00255145"/>
    <w:rsid w:val="00255657"/>
    <w:rsid w:val="00260A1A"/>
    <w:rsid w:val="00281DF4"/>
    <w:rsid w:val="00286C0E"/>
    <w:rsid w:val="002922B1"/>
    <w:rsid w:val="002A1610"/>
    <w:rsid w:val="002A33AC"/>
    <w:rsid w:val="002A58F6"/>
    <w:rsid w:val="002A7787"/>
    <w:rsid w:val="002C316B"/>
    <w:rsid w:val="002C4E6E"/>
    <w:rsid w:val="002D12AB"/>
    <w:rsid w:val="002E2E66"/>
    <w:rsid w:val="002E4F66"/>
    <w:rsid w:val="002F49EC"/>
    <w:rsid w:val="0030476A"/>
    <w:rsid w:val="00307F6D"/>
    <w:rsid w:val="00312655"/>
    <w:rsid w:val="0031516D"/>
    <w:rsid w:val="00316335"/>
    <w:rsid w:val="00320EF7"/>
    <w:rsid w:val="0032257F"/>
    <w:rsid w:val="0032386A"/>
    <w:rsid w:val="00325292"/>
    <w:rsid w:val="00332447"/>
    <w:rsid w:val="00343E99"/>
    <w:rsid w:val="00360696"/>
    <w:rsid w:val="003742FC"/>
    <w:rsid w:val="003A0A91"/>
    <w:rsid w:val="003A1C93"/>
    <w:rsid w:val="003B08FF"/>
    <w:rsid w:val="003B0FEC"/>
    <w:rsid w:val="003B5517"/>
    <w:rsid w:val="003B63F2"/>
    <w:rsid w:val="003C1E57"/>
    <w:rsid w:val="003C26D8"/>
    <w:rsid w:val="003C73F3"/>
    <w:rsid w:val="003D2070"/>
    <w:rsid w:val="003D3852"/>
    <w:rsid w:val="003E3CD8"/>
    <w:rsid w:val="003E7019"/>
    <w:rsid w:val="003F5C50"/>
    <w:rsid w:val="0041318D"/>
    <w:rsid w:val="00413E80"/>
    <w:rsid w:val="00414CA5"/>
    <w:rsid w:val="00427FE5"/>
    <w:rsid w:val="004345EF"/>
    <w:rsid w:val="00452C2A"/>
    <w:rsid w:val="0045494D"/>
    <w:rsid w:val="00456E8E"/>
    <w:rsid w:val="004775D6"/>
    <w:rsid w:val="00480ABB"/>
    <w:rsid w:val="004929D9"/>
    <w:rsid w:val="00496373"/>
    <w:rsid w:val="004B2DDD"/>
    <w:rsid w:val="004B310B"/>
    <w:rsid w:val="004B600A"/>
    <w:rsid w:val="004C7359"/>
    <w:rsid w:val="004D41EB"/>
    <w:rsid w:val="004D55D0"/>
    <w:rsid w:val="004E0822"/>
    <w:rsid w:val="004E0FE5"/>
    <w:rsid w:val="004E1DEB"/>
    <w:rsid w:val="004E1EA2"/>
    <w:rsid w:val="004E38E8"/>
    <w:rsid w:val="004F0679"/>
    <w:rsid w:val="004F2212"/>
    <w:rsid w:val="00507117"/>
    <w:rsid w:val="005179CE"/>
    <w:rsid w:val="0052508B"/>
    <w:rsid w:val="00525CAC"/>
    <w:rsid w:val="00537819"/>
    <w:rsid w:val="0054343B"/>
    <w:rsid w:val="00544C95"/>
    <w:rsid w:val="005450C2"/>
    <w:rsid w:val="00547197"/>
    <w:rsid w:val="00563BCE"/>
    <w:rsid w:val="005735A5"/>
    <w:rsid w:val="005832F6"/>
    <w:rsid w:val="005909DA"/>
    <w:rsid w:val="005937FC"/>
    <w:rsid w:val="00593A48"/>
    <w:rsid w:val="005961C2"/>
    <w:rsid w:val="005B492F"/>
    <w:rsid w:val="005C7352"/>
    <w:rsid w:val="005D3FF7"/>
    <w:rsid w:val="005E3FBB"/>
    <w:rsid w:val="005E46ED"/>
    <w:rsid w:val="005F3FCC"/>
    <w:rsid w:val="005F68E9"/>
    <w:rsid w:val="0060224B"/>
    <w:rsid w:val="006035FE"/>
    <w:rsid w:val="00606EC0"/>
    <w:rsid w:val="00607491"/>
    <w:rsid w:val="006124DE"/>
    <w:rsid w:val="00627895"/>
    <w:rsid w:val="00634CD2"/>
    <w:rsid w:val="00641F46"/>
    <w:rsid w:val="00646668"/>
    <w:rsid w:val="00653F91"/>
    <w:rsid w:val="006545FB"/>
    <w:rsid w:val="006574B7"/>
    <w:rsid w:val="006640C6"/>
    <w:rsid w:val="0067418B"/>
    <w:rsid w:val="00680685"/>
    <w:rsid w:val="00695A0B"/>
    <w:rsid w:val="006A4BC5"/>
    <w:rsid w:val="006B2ED5"/>
    <w:rsid w:val="006B5F8A"/>
    <w:rsid w:val="006C2C89"/>
    <w:rsid w:val="006C6070"/>
    <w:rsid w:val="0071484D"/>
    <w:rsid w:val="0072278D"/>
    <w:rsid w:val="00723098"/>
    <w:rsid w:val="00723FB9"/>
    <w:rsid w:val="00724272"/>
    <w:rsid w:val="00732F24"/>
    <w:rsid w:val="00753C7D"/>
    <w:rsid w:val="0075645C"/>
    <w:rsid w:val="00756AAA"/>
    <w:rsid w:val="007577B1"/>
    <w:rsid w:val="007618CA"/>
    <w:rsid w:val="00783370"/>
    <w:rsid w:val="0079081C"/>
    <w:rsid w:val="00793CEA"/>
    <w:rsid w:val="0079421C"/>
    <w:rsid w:val="0079487C"/>
    <w:rsid w:val="00794CFA"/>
    <w:rsid w:val="007A2D17"/>
    <w:rsid w:val="007A49EF"/>
    <w:rsid w:val="007B2447"/>
    <w:rsid w:val="007B3B41"/>
    <w:rsid w:val="007C1F1D"/>
    <w:rsid w:val="007C277F"/>
    <w:rsid w:val="007C5739"/>
    <w:rsid w:val="007D65FB"/>
    <w:rsid w:val="007E12C6"/>
    <w:rsid w:val="007E668B"/>
    <w:rsid w:val="00810369"/>
    <w:rsid w:val="008156EF"/>
    <w:rsid w:val="008211D0"/>
    <w:rsid w:val="008267D9"/>
    <w:rsid w:val="00826BF1"/>
    <w:rsid w:val="00845230"/>
    <w:rsid w:val="008477F5"/>
    <w:rsid w:val="00877BA1"/>
    <w:rsid w:val="00883E85"/>
    <w:rsid w:val="00884742"/>
    <w:rsid w:val="00894064"/>
    <w:rsid w:val="00897893"/>
    <w:rsid w:val="008A1F64"/>
    <w:rsid w:val="008B3293"/>
    <w:rsid w:val="008B51E3"/>
    <w:rsid w:val="008B74ED"/>
    <w:rsid w:val="008C25DD"/>
    <w:rsid w:val="008D1240"/>
    <w:rsid w:val="008D73BE"/>
    <w:rsid w:val="008E4A3D"/>
    <w:rsid w:val="008F263A"/>
    <w:rsid w:val="008F56F4"/>
    <w:rsid w:val="008F5C95"/>
    <w:rsid w:val="008F5F4B"/>
    <w:rsid w:val="00900FC4"/>
    <w:rsid w:val="00903D39"/>
    <w:rsid w:val="00904868"/>
    <w:rsid w:val="009124CD"/>
    <w:rsid w:val="00933298"/>
    <w:rsid w:val="00934863"/>
    <w:rsid w:val="00935E92"/>
    <w:rsid w:val="00942D01"/>
    <w:rsid w:val="00943523"/>
    <w:rsid w:val="00951EF0"/>
    <w:rsid w:val="00952349"/>
    <w:rsid w:val="00957E38"/>
    <w:rsid w:val="0096119A"/>
    <w:rsid w:val="00961B0A"/>
    <w:rsid w:val="00974ABF"/>
    <w:rsid w:val="00975110"/>
    <w:rsid w:val="009A1210"/>
    <w:rsid w:val="009B0373"/>
    <w:rsid w:val="009B0F12"/>
    <w:rsid w:val="009B39F4"/>
    <w:rsid w:val="009B6FA5"/>
    <w:rsid w:val="009C0F4A"/>
    <w:rsid w:val="009D1E34"/>
    <w:rsid w:val="009E0E98"/>
    <w:rsid w:val="009F0E12"/>
    <w:rsid w:val="00A14013"/>
    <w:rsid w:val="00A21984"/>
    <w:rsid w:val="00A21BF8"/>
    <w:rsid w:val="00A30A96"/>
    <w:rsid w:val="00A34954"/>
    <w:rsid w:val="00A44BBD"/>
    <w:rsid w:val="00A47146"/>
    <w:rsid w:val="00A57599"/>
    <w:rsid w:val="00A57A7E"/>
    <w:rsid w:val="00A57EA0"/>
    <w:rsid w:val="00A61D83"/>
    <w:rsid w:val="00A67ECB"/>
    <w:rsid w:val="00A73635"/>
    <w:rsid w:val="00AA78B4"/>
    <w:rsid w:val="00AB0F1E"/>
    <w:rsid w:val="00AB126C"/>
    <w:rsid w:val="00AB21C4"/>
    <w:rsid w:val="00AB6A00"/>
    <w:rsid w:val="00AC15D6"/>
    <w:rsid w:val="00AC1685"/>
    <w:rsid w:val="00AC77C2"/>
    <w:rsid w:val="00AD2CC4"/>
    <w:rsid w:val="00AD6DC2"/>
    <w:rsid w:val="00AE0C8C"/>
    <w:rsid w:val="00AF7598"/>
    <w:rsid w:val="00B0093B"/>
    <w:rsid w:val="00B13957"/>
    <w:rsid w:val="00B14913"/>
    <w:rsid w:val="00B14CE7"/>
    <w:rsid w:val="00B21BED"/>
    <w:rsid w:val="00B26871"/>
    <w:rsid w:val="00B302A9"/>
    <w:rsid w:val="00B34988"/>
    <w:rsid w:val="00B45413"/>
    <w:rsid w:val="00B511E4"/>
    <w:rsid w:val="00B72DB4"/>
    <w:rsid w:val="00B80B06"/>
    <w:rsid w:val="00B86630"/>
    <w:rsid w:val="00B90118"/>
    <w:rsid w:val="00B904D6"/>
    <w:rsid w:val="00B94D78"/>
    <w:rsid w:val="00BA2CFE"/>
    <w:rsid w:val="00BA5060"/>
    <w:rsid w:val="00BA58FD"/>
    <w:rsid w:val="00BA6AD8"/>
    <w:rsid w:val="00BC045B"/>
    <w:rsid w:val="00BD57DC"/>
    <w:rsid w:val="00BD7036"/>
    <w:rsid w:val="00BE33CA"/>
    <w:rsid w:val="00C0073F"/>
    <w:rsid w:val="00C00E82"/>
    <w:rsid w:val="00C14644"/>
    <w:rsid w:val="00C16F17"/>
    <w:rsid w:val="00C17B04"/>
    <w:rsid w:val="00C17DB0"/>
    <w:rsid w:val="00C30180"/>
    <w:rsid w:val="00C43104"/>
    <w:rsid w:val="00C571D1"/>
    <w:rsid w:val="00C60339"/>
    <w:rsid w:val="00C73FD0"/>
    <w:rsid w:val="00C86741"/>
    <w:rsid w:val="00C9510B"/>
    <w:rsid w:val="00C9513B"/>
    <w:rsid w:val="00C9757F"/>
    <w:rsid w:val="00CA2383"/>
    <w:rsid w:val="00CB29AB"/>
    <w:rsid w:val="00CB59B8"/>
    <w:rsid w:val="00CB79E3"/>
    <w:rsid w:val="00CC4454"/>
    <w:rsid w:val="00CE0BF6"/>
    <w:rsid w:val="00CE5453"/>
    <w:rsid w:val="00CE7AD2"/>
    <w:rsid w:val="00CF3FCC"/>
    <w:rsid w:val="00D001A1"/>
    <w:rsid w:val="00D13B65"/>
    <w:rsid w:val="00D358A1"/>
    <w:rsid w:val="00D42BC7"/>
    <w:rsid w:val="00D4588C"/>
    <w:rsid w:val="00D509A9"/>
    <w:rsid w:val="00D52F30"/>
    <w:rsid w:val="00D533C7"/>
    <w:rsid w:val="00D53C1B"/>
    <w:rsid w:val="00D67760"/>
    <w:rsid w:val="00D72B7D"/>
    <w:rsid w:val="00D733B0"/>
    <w:rsid w:val="00D74AA2"/>
    <w:rsid w:val="00D76785"/>
    <w:rsid w:val="00D771BF"/>
    <w:rsid w:val="00D81AF1"/>
    <w:rsid w:val="00D87E97"/>
    <w:rsid w:val="00D9438B"/>
    <w:rsid w:val="00D943AA"/>
    <w:rsid w:val="00DA23D1"/>
    <w:rsid w:val="00DA3FF1"/>
    <w:rsid w:val="00DB6540"/>
    <w:rsid w:val="00DC250F"/>
    <w:rsid w:val="00DC7722"/>
    <w:rsid w:val="00DD0A15"/>
    <w:rsid w:val="00DE2D84"/>
    <w:rsid w:val="00DE582E"/>
    <w:rsid w:val="00DE5F71"/>
    <w:rsid w:val="00DF2F03"/>
    <w:rsid w:val="00DF6F83"/>
    <w:rsid w:val="00DF7CFA"/>
    <w:rsid w:val="00E06AB5"/>
    <w:rsid w:val="00E06DB9"/>
    <w:rsid w:val="00E17248"/>
    <w:rsid w:val="00E274C5"/>
    <w:rsid w:val="00E3061B"/>
    <w:rsid w:val="00E34555"/>
    <w:rsid w:val="00E3580B"/>
    <w:rsid w:val="00E40492"/>
    <w:rsid w:val="00E427F6"/>
    <w:rsid w:val="00E429EB"/>
    <w:rsid w:val="00E455AE"/>
    <w:rsid w:val="00E46B5C"/>
    <w:rsid w:val="00E539F1"/>
    <w:rsid w:val="00E53AEC"/>
    <w:rsid w:val="00E85956"/>
    <w:rsid w:val="00E9692C"/>
    <w:rsid w:val="00EA001A"/>
    <w:rsid w:val="00EB4AA9"/>
    <w:rsid w:val="00EB7C9F"/>
    <w:rsid w:val="00EC5579"/>
    <w:rsid w:val="00ED11AC"/>
    <w:rsid w:val="00EE26DC"/>
    <w:rsid w:val="00EE57B1"/>
    <w:rsid w:val="00EF4CD9"/>
    <w:rsid w:val="00EF4D33"/>
    <w:rsid w:val="00EF57FB"/>
    <w:rsid w:val="00EF606D"/>
    <w:rsid w:val="00EF660F"/>
    <w:rsid w:val="00F07402"/>
    <w:rsid w:val="00F2043B"/>
    <w:rsid w:val="00F459FE"/>
    <w:rsid w:val="00F503E1"/>
    <w:rsid w:val="00F540B3"/>
    <w:rsid w:val="00F55EB1"/>
    <w:rsid w:val="00F659B6"/>
    <w:rsid w:val="00F73E64"/>
    <w:rsid w:val="00F91D11"/>
    <w:rsid w:val="00F949DF"/>
    <w:rsid w:val="00FA3BB1"/>
    <w:rsid w:val="00FB70F0"/>
    <w:rsid w:val="00FB74D7"/>
    <w:rsid w:val="00FC04A7"/>
    <w:rsid w:val="00FC2F1B"/>
    <w:rsid w:val="00FC43BD"/>
    <w:rsid w:val="00FD586C"/>
    <w:rsid w:val="00FE1497"/>
    <w:rsid w:val="00FF1BCD"/>
    <w:rsid w:val="00FF1F41"/>
    <w:rsid w:val="00FF4BE6"/>
    <w:rsid w:val="00FF6A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64AF27"/>
  <w15:docId w15:val="{58120BC0-3BC5-45F8-A2FB-7B51BDFFD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04091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4C7359"/>
    <w:pPr>
      <w:spacing w:beforeLines="50" w:line="360" w:lineRule="auto"/>
      <w:outlineLvl w:val="0"/>
    </w:pPr>
    <w:rPr>
      <w:rFonts w:ascii="黑体" w:eastAsia="黑体" w:hAnsi="黑体"/>
      <w:bCs/>
      <w:kern w:val="44"/>
      <w:sz w:val="2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line number"/>
    <w:basedOn w:val="a0"/>
    <w:uiPriority w:val="99"/>
    <w:semiHidden/>
    <w:unhideWhenUsed/>
    <w:rsid w:val="00FE1497"/>
  </w:style>
  <w:style w:type="paragraph" w:styleId="a4">
    <w:name w:val="Balloon Text"/>
    <w:basedOn w:val="a"/>
    <w:link w:val="a5"/>
    <w:uiPriority w:val="99"/>
    <w:semiHidden/>
    <w:unhideWhenUsed/>
    <w:rsid w:val="00B0093B"/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B0093B"/>
    <w:rPr>
      <w:sz w:val="18"/>
      <w:szCs w:val="18"/>
    </w:rPr>
  </w:style>
  <w:style w:type="paragraph" w:styleId="a6">
    <w:name w:val="header"/>
    <w:basedOn w:val="a"/>
    <w:link w:val="a7"/>
    <w:unhideWhenUsed/>
    <w:rsid w:val="004C735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7">
    <w:name w:val="页眉 字符"/>
    <w:basedOn w:val="a0"/>
    <w:link w:val="a6"/>
    <w:uiPriority w:val="99"/>
    <w:rsid w:val="004C7359"/>
    <w:rPr>
      <w:sz w:val="18"/>
      <w:szCs w:val="18"/>
    </w:rPr>
  </w:style>
  <w:style w:type="paragraph" w:styleId="a8">
    <w:name w:val="footer"/>
    <w:basedOn w:val="a"/>
    <w:link w:val="a9"/>
    <w:uiPriority w:val="99"/>
    <w:unhideWhenUsed/>
    <w:rsid w:val="004C73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9">
    <w:name w:val="页脚 字符"/>
    <w:basedOn w:val="a0"/>
    <w:link w:val="a8"/>
    <w:uiPriority w:val="99"/>
    <w:rsid w:val="004C7359"/>
    <w:rPr>
      <w:sz w:val="18"/>
      <w:szCs w:val="18"/>
    </w:rPr>
  </w:style>
  <w:style w:type="character" w:customStyle="1" w:styleId="10">
    <w:name w:val="标题 1 字符"/>
    <w:basedOn w:val="a0"/>
    <w:link w:val="1"/>
    <w:uiPriority w:val="9"/>
    <w:rsid w:val="004C7359"/>
    <w:rPr>
      <w:rFonts w:ascii="黑体" w:eastAsia="黑体" w:hAnsi="黑体"/>
      <w:bCs/>
      <w:kern w:val="44"/>
      <w:sz w:val="24"/>
      <w:szCs w:val="44"/>
    </w:rPr>
  </w:style>
  <w:style w:type="paragraph" w:styleId="aa">
    <w:name w:val="Title"/>
    <w:basedOn w:val="a"/>
    <w:next w:val="a"/>
    <w:link w:val="ab"/>
    <w:qFormat/>
    <w:rsid w:val="004C7359"/>
    <w:pPr>
      <w:spacing w:before="240" w:after="60" w:line="360" w:lineRule="auto"/>
      <w:ind w:firstLineChars="200" w:firstLine="200"/>
      <w:jc w:val="center"/>
      <w:outlineLvl w:val="0"/>
    </w:pPr>
    <w:rPr>
      <w:rFonts w:asciiTheme="majorHAnsi" w:eastAsia="黑体" w:hAnsiTheme="majorHAnsi" w:cstheme="majorBidi"/>
      <w:b/>
      <w:bCs/>
      <w:sz w:val="32"/>
      <w:szCs w:val="32"/>
    </w:rPr>
  </w:style>
  <w:style w:type="character" w:customStyle="1" w:styleId="ab">
    <w:name w:val="标题 字符"/>
    <w:basedOn w:val="a0"/>
    <w:link w:val="aa"/>
    <w:rsid w:val="004C7359"/>
    <w:rPr>
      <w:rFonts w:asciiTheme="majorHAnsi" w:eastAsia="黑体" w:hAnsiTheme="majorHAnsi" w:cstheme="majorBidi"/>
      <w:b/>
      <w:bCs/>
      <w:sz w:val="32"/>
      <w:szCs w:val="32"/>
    </w:rPr>
  </w:style>
  <w:style w:type="character" w:styleId="ac">
    <w:name w:val="Hyperlink"/>
    <w:uiPriority w:val="99"/>
    <w:rsid w:val="004C7359"/>
    <w:rPr>
      <w:color w:val="0000FF"/>
      <w:u w:val="single"/>
    </w:rPr>
  </w:style>
  <w:style w:type="paragraph" w:styleId="TOC1">
    <w:name w:val="toc 1"/>
    <w:basedOn w:val="a"/>
    <w:next w:val="a"/>
    <w:autoRedefine/>
    <w:uiPriority w:val="39"/>
    <w:qFormat/>
    <w:rsid w:val="003B08FF"/>
    <w:pPr>
      <w:spacing w:before="120"/>
      <w:jc w:val="left"/>
    </w:pPr>
    <w:rPr>
      <w:b/>
      <w:bCs/>
      <w:i/>
      <w:iCs/>
      <w:sz w:val="24"/>
      <w:szCs w:val="24"/>
    </w:rPr>
  </w:style>
  <w:style w:type="character" w:styleId="ad">
    <w:name w:val="page number"/>
    <w:basedOn w:val="a0"/>
    <w:rsid w:val="004C7359"/>
  </w:style>
  <w:style w:type="paragraph" w:styleId="ae">
    <w:name w:val="Date"/>
    <w:basedOn w:val="a"/>
    <w:next w:val="a"/>
    <w:link w:val="11"/>
    <w:rsid w:val="00A14013"/>
    <w:pPr>
      <w:ind w:leftChars="2500" w:left="100"/>
    </w:pPr>
    <w:rPr>
      <w:rFonts w:ascii="Times New Roman" w:eastAsia="宋体" w:hAnsi="Times New Roman" w:cs="Times New Roman"/>
      <w:szCs w:val="20"/>
    </w:rPr>
  </w:style>
  <w:style w:type="character" w:customStyle="1" w:styleId="af">
    <w:name w:val="日期 字符"/>
    <w:basedOn w:val="a0"/>
    <w:uiPriority w:val="99"/>
    <w:semiHidden/>
    <w:rsid w:val="00A14013"/>
  </w:style>
  <w:style w:type="character" w:customStyle="1" w:styleId="11">
    <w:name w:val="日期 字符1"/>
    <w:link w:val="ae"/>
    <w:rsid w:val="00A14013"/>
    <w:rPr>
      <w:rFonts w:ascii="Times New Roman" w:eastAsia="宋体" w:hAnsi="Times New Roman" w:cs="Times New Roman"/>
      <w:szCs w:val="20"/>
    </w:rPr>
  </w:style>
  <w:style w:type="table" w:styleId="af0">
    <w:name w:val="Table Grid"/>
    <w:basedOn w:val="a1"/>
    <w:uiPriority w:val="39"/>
    <w:rsid w:val="006B5F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List Paragraph"/>
    <w:basedOn w:val="a"/>
    <w:uiPriority w:val="34"/>
    <w:qFormat/>
    <w:rsid w:val="004F2212"/>
    <w:pPr>
      <w:ind w:firstLineChars="200" w:firstLine="420"/>
    </w:pPr>
  </w:style>
  <w:style w:type="paragraph" w:customStyle="1" w:styleId="TableParagraph">
    <w:name w:val="Table Paragraph"/>
    <w:basedOn w:val="a"/>
    <w:uiPriority w:val="1"/>
    <w:qFormat/>
    <w:rsid w:val="004F2212"/>
    <w:pPr>
      <w:jc w:val="left"/>
    </w:pPr>
    <w:rPr>
      <w:rFonts w:ascii="Calibri" w:eastAsia="宋体" w:hAnsi="Calibri" w:cs="Times New Roman"/>
      <w:kern w:val="0"/>
      <w:sz w:val="22"/>
      <w:lang w:eastAsia="en-US"/>
    </w:rPr>
  </w:style>
  <w:style w:type="paragraph" w:customStyle="1" w:styleId="Default">
    <w:name w:val="Default"/>
    <w:rsid w:val="004F2212"/>
    <w:pPr>
      <w:widowControl w:val="0"/>
      <w:autoSpaceDE w:val="0"/>
      <w:autoSpaceDN w:val="0"/>
      <w:adjustRightInd w:val="0"/>
    </w:pPr>
    <w:rPr>
      <w:rFonts w:ascii="N Sim Sun" w:eastAsia="N Sim Sun" w:hAnsi="Times New Roman" w:cs="N Sim Sun"/>
      <w:color w:val="000000"/>
      <w:kern w:val="0"/>
      <w:sz w:val="24"/>
      <w:szCs w:val="24"/>
    </w:rPr>
  </w:style>
  <w:style w:type="paragraph" w:customStyle="1" w:styleId="af2">
    <w:name w:val="a"/>
    <w:basedOn w:val="a"/>
    <w:link w:val="aChar"/>
    <w:rsid w:val="004F2212"/>
    <w:pPr>
      <w:spacing w:line="360" w:lineRule="auto"/>
    </w:pPr>
    <w:rPr>
      <w:rFonts w:ascii="黑体" w:eastAsia="黑体" w:hAnsi="宋体" w:cs="Times New Roman"/>
      <w:sz w:val="24"/>
      <w:szCs w:val="20"/>
    </w:rPr>
  </w:style>
  <w:style w:type="character" w:customStyle="1" w:styleId="aChar">
    <w:name w:val="a Char"/>
    <w:link w:val="af2"/>
    <w:rsid w:val="004F2212"/>
    <w:rPr>
      <w:rFonts w:ascii="黑体" w:eastAsia="黑体" w:hAnsi="宋体" w:cs="Times New Roman"/>
      <w:sz w:val="24"/>
      <w:szCs w:val="20"/>
    </w:rPr>
  </w:style>
  <w:style w:type="character" w:styleId="af3">
    <w:name w:val="annotation reference"/>
    <w:basedOn w:val="a0"/>
    <w:uiPriority w:val="99"/>
    <w:semiHidden/>
    <w:unhideWhenUsed/>
    <w:rsid w:val="008B51E3"/>
    <w:rPr>
      <w:sz w:val="21"/>
      <w:szCs w:val="21"/>
    </w:rPr>
  </w:style>
  <w:style w:type="paragraph" w:styleId="af4">
    <w:name w:val="annotation text"/>
    <w:basedOn w:val="a"/>
    <w:link w:val="af5"/>
    <w:uiPriority w:val="99"/>
    <w:semiHidden/>
    <w:unhideWhenUsed/>
    <w:rsid w:val="008B51E3"/>
    <w:pPr>
      <w:jc w:val="left"/>
    </w:pPr>
  </w:style>
  <w:style w:type="character" w:customStyle="1" w:styleId="af5">
    <w:name w:val="批注文字 字符"/>
    <w:basedOn w:val="a0"/>
    <w:link w:val="af4"/>
    <w:uiPriority w:val="99"/>
    <w:semiHidden/>
    <w:rsid w:val="008B51E3"/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8B51E3"/>
    <w:rPr>
      <w:b/>
      <w:bCs/>
    </w:rPr>
  </w:style>
  <w:style w:type="character" w:customStyle="1" w:styleId="af7">
    <w:name w:val="批注主题 字符"/>
    <w:basedOn w:val="af5"/>
    <w:link w:val="af6"/>
    <w:uiPriority w:val="99"/>
    <w:semiHidden/>
    <w:rsid w:val="008B51E3"/>
    <w:rPr>
      <w:b/>
      <w:bCs/>
    </w:rPr>
  </w:style>
  <w:style w:type="paragraph" w:styleId="TOC2">
    <w:name w:val="toc 2"/>
    <w:basedOn w:val="a"/>
    <w:next w:val="a"/>
    <w:autoRedefine/>
    <w:uiPriority w:val="39"/>
    <w:unhideWhenUsed/>
    <w:qFormat/>
    <w:rsid w:val="003B08FF"/>
    <w:pPr>
      <w:spacing w:before="120"/>
      <w:ind w:left="210"/>
      <w:jc w:val="left"/>
    </w:pPr>
    <w:rPr>
      <w:b/>
      <w:bCs/>
      <w:sz w:val="22"/>
    </w:rPr>
  </w:style>
  <w:style w:type="paragraph" w:styleId="TOC3">
    <w:name w:val="toc 3"/>
    <w:basedOn w:val="a"/>
    <w:next w:val="a"/>
    <w:autoRedefine/>
    <w:uiPriority w:val="39"/>
    <w:unhideWhenUsed/>
    <w:qFormat/>
    <w:rsid w:val="00CB29AB"/>
    <w:pPr>
      <w:ind w:left="420"/>
      <w:jc w:val="left"/>
    </w:pPr>
    <w:rPr>
      <w:sz w:val="20"/>
      <w:szCs w:val="20"/>
    </w:rPr>
  </w:style>
  <w:style w:type="paragraph" w:styleId="TOC4">
    <w:name w:val="toc 4"/>
    <w:basedOn w:val="a"/>
    <w:next w:val="a"/>
    <w:autoRedefine/>
    <w:uiPriority w:val="39"/>
    <w:unhideWhenUsed/>
    <w:rsid w:val="00CB29AB"/>
    <w:pPr>
      <w:ind w:left="630"/>
      <w:jc w:val="left"/>
    </w:pPr>
    <w:rPr>
      <w:sz w:val="20"/>
      <w:szCs w:val="20"/>
    </w:rPr>
  </w:style>
  <w:style w:type="paragraph" w:styleId="TOC5">
    <w:name w:val="toc 5"/>
    <w:basedOn w:val="a"/>
    <w:next w:val="a"/>
    <w:autoRedefine/>
    <w:uiPriority w:val="39"/>
    <w:unhideWhenUsed/>
    <w:rsid w:val="00CB29AB"/>
    <w:pPr>
      <w:ind w:left="840"/>
      <w:jc w:val="left"/>
    </w:pPr>
    <w:rPr>
      <w:sz w:val="20"/>
      <w:szCs w:val="20"/>
    </w:rPr>
  </w:style>
  <w:style w:type="paragraph" w:styleId="TOC6">
    <w:name w:val="toc 6"/>
    <w:basedOn w:val="a"/>
    <w:next w:val="a"/>
    <w:autoRedefine/>
    <w:uiPriority w:val="39"/>
    <w:unhideWhenUsed/>
    <w:rsid w:val="00CB29AB"/>
    <w:pPr>
      <w:ind w:left="1050"/>
      <w:jc w:val="left"/>
    </w:pPr>
    <w:rPr>
      <w:sz w:val="20"/>
      <w:szCs w:val="20"/>
    </w:rPr>
  </w:style>
  <w:style w:type="paragraph" w:styleId="TOC7">
    <w:name w:val="toc 7"/>
    <w:basedOn w:val="a"/>
    <w:next w:val="a"/>
    <w:autoRedefine/>
    <w:uiPriority w:val="39"/>
    <w:unhideWhenUsed/>
    <w:rsid w:val="00CB29AB"/>
    <w:pPr>
      <w:ind w:left="1260"/>
      <w:jc w:val="left"/>
    </w:pPr>
    <w:rPr>
      <w:sz w:val="20"/>
      <w:szCs w:val="20"/>
    </w:rPr>
  </w:style>
  <w:style w:type="paragraph" w:styleId="TOC8">
    <w:name w:val="toc 8"/>
    <w:basedOn w:val="a"/>
    <w:next w:val="a"/>
    <w:autoRedefine/>
    <w:uiPriority w:val="39"/>
    <w:unhideWhenUsed/>
    <w:rsid w:val="00CB29AB"/>
    <w:pPr>
      <w:ind w:left="1470"/>
      <w:jc w:val="left"/>
    </w:pPr>
    <w:rPr>
      <w:sz w:val="20"/>
      <w:szCs w:val="20"/>
    </w:rPr>
  </w:style>
  <w:style w:type="paragraph" w:styleId="TOC9">
    <w:name w:val="toc 9"/>
    <w:basedOn w:val="a"/>
    <w:next w:val="a"/>
    <w:autoRedefine/>
    <w:uiPriority w:val="39"/>
    <w:unhideWhenUsed/>
    <w:rsid w:val="00CB29AB"/>
    <w:pPr>
      <w:ind w:left="1680"/>
      <w:jc w:val="left"/>
    </w:pPr>
    <w:rPr>
      <w:sz w:val="20"/>
      <w:szCs w:val="20"/>
    </w:rPr>
  </w:style>
  <w:style w:type="paragraph" w:styleId="TOC">
    <w:name w:val="TOC Heading"/>
    <w:basedOn w:val="1"/>
    <w:next w:val="a"/>
    <w:uiPriority w:val="39"/>
    <w:unhideWhenUsed/>
    <w:qFormat/>
    <w:rsid w:val="00CB29AB"/>
    <w:pPr>
      <w:keepNext/>
      <w:keepLines/>
      <w:widowControl/>
      <w:spacing w:beforeLines="0" w:before="240" w:line="259" w:lineRule="auto"/>
      <w:jc w:val="left"/>
      <w:outlineLvl w:val="9"/>
    </w:pPr>
    <w:rPr>
      <w:rFonts w:asciiTheme="majorHAnsi" w:eastAsiaTheme="majorEastAsia" w:hAnsiTheme="majorHAnsi" w:cstheme="majorBidi"/>
      <w:bCs w:val="0"/>
      <w:color w:val="2E74B5" w:themeColor="accent1" w:themeShade="BF"/>
      <w:kern w:val="0"/>
      <w:sz w:val="32"/>
      <w:szCs w:val="32"/>
    </w:rPr>
  </w:style>
  <w:style w:type="character" w:styleId="af8">
    <w:name w:val="FollowedHyperlink"/>
    <w:basedOn w:val="a0"/>
    <w:uiPriority w:val="99"/>
    <w:semiHidden/>
    <w:unhideWhenUsed/>
    <w:rsid w:val="009F0E12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604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26" Type="http://schemas.openxmlformats.org/officeDocument/2006/relationships/header" Target="header7.xml"/><Relationship Id="rId3" Type="http://schemas.openxmlformats.org/officeDocument/2006/relationships/customXml" Target="../customXml/item3.xml"/><Relationship Id="rId21" Type="http://schemas.openxmlformats.org/officeDocument/2006/relationships/header" Target="header4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oter" Target="footer6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image" Target="media/image3.jpg"/><Relationship Id="rId29" Type="http://schemas.openxmlformats.org/officeDocument/2006/relationships/footer" Target="footer8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emf"/><Relationship Id="rId24" Type="http://schemas.openxmlformats.org/officeDocument/2006/relationships/header" Target="header6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23" Type="http://schemas.openxmlformats.org/officeDocument/2006/relationships/footer" Target="footer5.xml"/><Relationship Id="rId28" Type="http://schemas.openxmlformats.org/officeDocument/2006/relationships/footer" Target="footer7.xml"/><Relationship Id="rId10" Type="http://schemas.openxmlformats.org/officeDocument/2006/relationships/image" Target="media/image1.jpeg"/><Relationship Id="rId19" Type="http://schemas.openxmlformats.org/officeDocument/2006/relationships/hyperlink" Target="javascript:;" TargetMode="External"/><Relationship Id="rId31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Relationship Id="rId22" Type="http://schemas.openxmlformats.org/officeDocument/2006/relationships/header" Target="header5.xml"/><Relationship Id="rId27" Type="http://schemas.openxmlformats.org/officeDocument/2006/relationships/header" Target="header8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dataSourceCollection xmlns="http://www.yonyou.com/datasource"/>
</file>

<file path=customXml/item3.xml><?xml version="1.0" encoding="utf-8"?>
<relations xmlns="http://www.yonyou.com/relation"/>
</file>

<file path=customXml/itemProps1.xml><?xml version="1.0" encoding="utf-8"?>
<ds:datastoreItem xmlns:ds="http://schemas.openxmlformats.org/officeDocument/2006/customXml" ds:itemID="{1EA6A2B3-C6F7-4D80-A13A-5B50CBBE0BC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18AAEC1-FD7D-4A64-8E4D-6D504873DCE7}">
  <ds:schemaRefs>
    <ds:schemaRef ds:uri="http://www.yonyou.com/datasource"/>
  </ds:schemaRefs>
</ds:datastoreItem>
</file>

<file path=customXml/itemProps3.xml><?xml version="1.0" encoding="utf-8"?>
<ds:datastoreItem xmlns:ds="http://schemas.openxmlformats.org/officeDocument/2006/customXml" ds:itemID="{F1A89364-61C0-4DA6-A3C7-05B3E50A12FC}">
  <ds:schemaRefs>
    <ds:schemaRef ds:uri="http://www.yonyou.com/relation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19</Pages>
  <Words>1177</Words>
  <Characters>6712</Characters>
  <Application>Microsoft Office Word</Application>
  <DocSecurity>0</DocSecurity>
  <Lines>55</Lines>
  <Paragraphs>15</Paragraphs>
  <ScaleCrop>false</ScaleCrop>
  <Company>HP</Company>
  <LinksUpToDate>false</LinksUpToDate>
  <CharactersWithSpaces>7874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钱俊如</dc:creator>
  <cp:lastModifiedBy>钱俊如</cp:lastModifiedBy>
  <cp:revision>17</cp:revision>
  <cp:lastPrinted>2025-10-11T06:33:00Z</cp:lastPrinted>
  <dcterms:created xsi:type="dcterms:W3CDTF">2025-10-10T06:58:00Z</dcterms:created>
  <dcterms:modified xsi:type="dcterms:W3CDTF">2025-10-20T02:35:00Z</dcterms:modified>
</cp:coreProperties>
</file>