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87009" w14:textId="25B858A3" w:rsidR="000D1C8E" w:rsidRDefault="002E2EC4">
      <w:pPr>
        <w:spacing w:line="420" w:lineRule="atLeast"/>
        <w:ind w:leftChars="-100" w:left="3950" w:rightChars="-100" w:right="-210" w:hangingChars="1300" w:hanging="416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附表7</w:t>
      </w:r>
      <w:r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51"/>
        <w:gridCol w:w="3544"/>
        <w:gridCol w:w="1275"/>
        <w:gridCol w:w="1021"/>
        <w:gridCol w:w="397"/>
        <w:gridCol w:w="1559"/>
      </w:tblGrid>
      <w:tr w:rsidR="000D1C8E" w14:paraId="05F2DB6A" w14:textId="77777777">
        <w:trPr>
          <w:trHeight w:val="212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6E6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FED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动车运行参数校准规范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1DAF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A19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温度、压力、电学、交通</w:t>
            </w:r>
          </w:p>
        </w:tc>
      </w:tr>
      <w:tr w:rsidR="000D1C8E" w14:paraId="517CA7DB" w14:textId="77777777">
        <w:trPr>
          <w:trHeight w:val="27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C2D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CCF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董亮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583D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7FD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13898800114</w:t>
            </w:r>
          </w:p>
        </w:tc>
      </w:tr>
      <w:tr w:rsidR="000D1C8E" w14:paraId="5FDEB15C" w14:textId="77777777">
        <w:trPr>
          <w:trHeight w:val="18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952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73AE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沈阳市和平区文化路3巷9号110004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D2B2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D381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-</w:t>
            </w:r>
          </w:p>
        </w:tc>
      </w:tr>
      <w:tr w:rsidR="000D1C8E" w14:paraId="0E333B06" w14:textId="77777777">
        <w:trPr>
          <w:trHeight w:val="34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0AC8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9E3B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15C7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2CAF" w14:textId="77777777" w:rsidR="000D1C8E" w:rsidRDefault="000D1C8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0D1C8E" w14:paraId="1B5A1893" w14:textId="77777777">
        <w:trPr>
          <w:trHeight w:val="2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1BFC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8556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 w:rsidR="000D1C8E" w14:paraId="2BB9B041" w14:textId="77777777">
        <w:trPr>
          <w:trHeight w:val="34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B45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评审意见汇总：</w:t>
            </w:r>
          </w:p>
          <w:p w14:paraId="18E658B5" w14:textId="77777777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5年10月10日，由吉林省市场监督管理厅组织专家组通过网络评审方式对《动车运行参数校准规范》（送审稿）进行评审。在审定过程中，与会专家以严谨的科学态度和求实负责的工作精神，对该规范的具体内容，计量特性、校准方法、试验验证及不确定度分析进行了逐条审定，最终形成了如下审定意见：</w:t>
            </w:r>
          </w:p>
          <w:p w14:paraId="2C958AAF" w14:textId="77777777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的编写格式符合JJF1071－2010《国家计量校准规范编写规则》的要求，条文结构清晰。</w:t>
            </w:r>
          </w:p>
          <w:p w14:paraId="57E5D8B7" w14:textId="77777777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</w:p>
          <w:p w14:paraId="02E47654" w14:textId="77777777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3、“规范”试验验证认真充分，数据可靠。</w:t>
            </w:r>
          </w:p>
          <w:p w14:paraId="732235E3" w14:textId="77777777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4、审定会对规范提出的修改意见如下：</w:t>
            </w:r>
          </w:p>
          <w:p w14:paraId="27B7D0D4" w14:textId="22AE5E39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1）将校准规范中文名称改为“动车运行参数校准规范”，英文名称改为“Calibration Specification for Operating Parameters of EMU”；</w:t>
            </w:r>
          </w:p>
          <w:p w14:paraId="23374319" w14:textId="2987C376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2）修改1.范围中的表述；</w:t>
            </w:r>
          </w:p>
          <w:p w14:paraId="34F96CA8" w14:textId="12D27604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3）5.2中测量标准及其他设备中将“干体液槽两用干体炉”改为“便携式液体恒温槽”；</w:t>
            </w:r>
          </w:p>
          <w:p w14:paraId="5DA0E5D6" w14:textId="6E53C41E" w:rsidR="000D1C8E" w:rsidRDefault="002E2EC4">
            <w:pPr>
              <w:numPr>
                <w:ilvl w:val="0"/>
                <w:numId w:val="1"/>
              </w:num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完善附录G中不确定度的评定；</w:t>
            </w:r>
          </w:p>
          <w:p w14:paraId="50B53F6D" w14:textId="29FA8EF6" w:rsidR="000D1C8E" w:rsidRDefault="002E2EC4">
            <w:pPr>
              <w:numPr>
                <w:ilvl w:val="0"/>
                <w:numId w:val="1"/>
              </w:num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试验报告中需增加试验对象的类型，完善试验结论。</w:t>
            </w:r>
          </w:p>
          <w:p w14:paraId="51D32184" w14:textId="77777777" w:rsidR="000D1C8E" w:rsidRDefault="002E2EC4">
            <w:pPr>
              <w:snapToGrid w:val="0"/>
              <w:ind w:firstLineChars="200" w:firstLine="48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会议专家一致同意表决结果，通过了对《动车运行参数校准规范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的审定。</w:t>
            </w:r>
          </w:p>
        </w:tc>
      </w:tr>
      <w:tr w:rsidR="000D1C8E" w14:paraId="035979CA" w14:textId="77777777">
        <w:trPr>
          <w:trHeight w:val="34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654A" w14:textId="64B9622A" w:rsidR="000D1C8E" w:rsidRDefault="002E2EC4">
            <w:pPr>
              <w:snapToGrid w:val="0"/>
              <w:ind w:firstLineChars="1450" w:firstLine="4076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:rsidR="000D1C8E" w14:paraId="71EF3C23" w14:textId="77777777">
        <w:trPr>
          <w:trHeight w:val="34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ECD0" w14:textId="77777777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A467" w14:textId="77777777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F025" w14:textId="77777777" w:rsidR="000D1C8E" w:rsidRDefault="002E2EC4">
            <w:pPr>
              <w:snapToGrid w:val="0"/>
              <w:ind w:firstLineChars="150" w:firstLine="422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10" w14:textId="4775895B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签名</w:t>
            </w:r>
          </w:p>
        </w:tc>
      </w:tr>
      <w:tr w:rsidR="000D1C8E" w14:paraId="045E3650" w14:textId="77777777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10FE" w14:textId="77777777" w:rsidR="000D1C8E" w:rsidRDefault="000D1C8E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8090" w14:textId="77777777" w:rsidR="000D1C8E" w:rsidRDefault="000D1C8E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1F89" w14:textId="77777777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1B1" w14:textId="74FCB61A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429B" w14:textId="77777777" w:rsidR="000D1C8E" w:rsidRDefault="000D1C8E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0D1C8E" w14:paraId="2217DFA7" w14:textId="7777777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543C" w14:textId="77777777" w:rsidR="000D1C8E" w:rsidRPr="002E2EC4" w:rsidRDefault="002E2EC4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董  亮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4BF9" w14:textId="77777777" w:rsidR="000D1C8E" w:rsidRPr="002E2EC4" w:rsidRDefault="002E2EC4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8EB" w14:textId="77777777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63B4" w14:textId="4F41EE9B" w:rsidR="000D1C8E" w:rsidRDefault="000D1C8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367" w14:textId="6FA65986" w:rsidR="000D1C8E" w:rsidRDefault="0046649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A882CA1" wp14:editId="402B2CE3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20320</wp:posOffset>
                  </wp:positionV>
                  <wp:extent cx="641350" cy="257175"/>
                  <wp:effectExtent l="0" t="0" r="6350" b="9525"/>
                  <wp:wrapNone/>
                  <wp:docPr id="1" name="图片 1" descr="C:\Users\Administrator\Desktop\电子签名\董亮电子签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电子签名\董亮电子签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1C8E" w14:paraId="399B0669" w14:textId="7777777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DF77" w14:textId="77777777" w:rsidR="000D1C8E" w:rsidRPr="002E2EC4" w:rsidRDefault="002E2EC4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王同宾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8AE1" w14:textId="77777777" w:rsidR="000D1C8E" w:rsidRPr="002E2EC4" w:rsidRDefault="002E2EC4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1DA" w14:textId="77777777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5231" w14:textId="77777777" w:rsidR="000D1C8E" w:rsidRDefault="000D1C8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EBE8" w14:textId="377D0E09" w:rsidR="000D1C8E" w:rsidRDefault="0046649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22B09C9" wp14:editId="62B8D8AD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12700</wp:posOffset>
                  </wp:positionV>
                  <wp:extent cx="656590" cy="269875"/>
                  <wp:effectExtent l="0" t="0" r="0" b="0"/>
                  <wp:wrapNone/>
                  <wp:docPr id="2" name="图片 2" descr="C:\Users\Administrator\Desktop\电子签名\7c7d025dcadc3b117f7fe6adff1d1a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电子签名\7c7d025dcadc3b117f7fe6adff1d1a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59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D1C8E" w14:paraId="0CC7036E" w14:textId="7777777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CFE7" w14:textId="77777777" w:rsidR="000D1C8E" w:rsidRPr="002E2EC4" w:rsidRDefault="002E2EC4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刘  勇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77A8" w14:textId="77777777" w:rsidR="000D1C8E" w:rsidRPr="002E2EC4" w:rsidRDefault="002E2EC4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黑龙江省计量检定测试研究院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3E59" w14:textId="77777777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FC3" w14:textId="77777777" w:rsidR="000D1C8E" w:rsidRDefault="000D1C8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719" w14:textId="1A4F8245" w:rsidR="000D1C8E" w:rsidRDefault="0046649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2EC5F6DB" wp14:editId="4B9C3A1F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46990</wp:posOffset>
                  </wp:positionV>
                  <wp:extent cx="627380" cy="221615"/>
                  <wp:effectExtent l="0" t="0" r="1270" b="6985"/>
                  <wp:wrapNone/>
                  <wp:docPr id="3" name="图片 3" descr="C:\Users\Administrator\Desktop\电子签名\刘勇电子签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电子签名\刘勇电子签名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221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D1C8E" w14:paraId="291A0904" w14:textId="7777777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447D" w14:textId="77777777" w:rsidR="000D1C8E" w:rsidRPr="002E2EC4" w:rsidRDefault="002E2EC4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刘  丹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4BB8" w14:textId="77777777" w:rsidR="000D1C8E" w:rsidRPr="002E2EC4" w:rsidRDefault="002E2EC4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长春市计量检定测试技术研究院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C9A8" w14:textId="77777777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698" w14:textId="77777777" w:rsidR="000D1C8E" w:rsidRDefault="000D1C8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069" w14:textId="2413D821" w:rsidR="000D1C8E" w:rsidRDefault="0046649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7F0F902B" wp14:editId="40DA3F7B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-71755</wp:posOffset>
                  </wp:positionV>
                  <wp:extent cx="688975" cy="354965"/>
                  <wp:effectExtent l="0" t="0" r="0" b="6985"/>
                  <wp:wrapNone/>
                  <wp:docPr id="4" name="图片 4" descr="C:\Users\Administrator\Desktop\电子签名\刘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istrator\Desktop\电子签名\刘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354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D1C8E" w14:paraId="4A21B7FE" w14:textId="7777777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B571" w14:textId="77777777" w:rsidR="000D1C8E" w:rsidRPr="002E2EC4" w:rsidRDefault="002E2EC4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许华晨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ABD6" w14:textId="77777777" w:rsidR="000D1C8E" w:rsidRPr="002E2EC4" w:rsidRDefault="002E2EC4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2E2EC4">
              <w:rPr>
                <w:rFonts w:ascii="仿宋_GB2312" w:eastAsia="仿宋_GB2312" w:hint="eastAsia"/>
                <w:kern w:val="0"/>
                <w:sz w:val="24"/>
                <w:szCs w:val="24"/>
              </w:rPr>
              <w:t>通化市计量检定测试所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E6EB" w14:textId="77777777" w:rsidR="000D1C8E" w:rsidRDefault="002E2EC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55D" w14:textId="2822D460" w:rsidR="000D1C8E" w:rsidRDefault="000D1C8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8E9" w14:textId="457A1A19" w:rsidR="000D1C8E" w:rsidRDefault="0046649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7DA22EB" wp14:editId="2AF533BC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17145</wp:posOffset>
                  </wp:positionV>
                  <wp:extent cx="633095" cy="372745"/>
                  <wp:effectExtent l="0" t="0" r="0" b="8255"/>
                  <wp:wrapNone/>
                  <wp:docPr id="5" name="图片 5" descr="C:\Users\Administrator\Desktop\电子签名\2e07f1142e8d19ddb29b171b7fedd4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istrator\Desktop\电子签名\2e07f1142e8d19ddb29b171b7fedd4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372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1C8E" w14:paraId="20A07716" w14:textId="77777777">
        <w:trPr>
          <w:trHeight w:val="161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D662" w14:textId="52362075" w:rsidR="000D1C8E" w:rsidRDefault="002E2EC4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评审结论：该项目经（5）名评审专家表决，（5）名专家赞成，（0）名专家反对，通过评审。</w:t>
            </w:r>
          </w:p>
          <w:p w14:paraId="490F2628" w14:textId="52A91385" w:rsidR="000D1C8E" w:rsidRDefault="000D1C8E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</w:p>
          <w:p w14:paraId="28001DDD" w14:textId="217F1AE0" w:rsidR="002E2EC4" w:rsidRDefault="00466492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66BEF0DF" wp14:editId="299184E4">
                  <wp:simplePos x="0" y="0"/>
                  <wp:positionH relativeFrom="margin">
                    <wp:posOffset>1109980</wp:posOffset>
                  </wp:positionH>
                  <wp:positionV relativeFrom="paragraph">
                    <wp:posOffset>62865</wp:posOffset>
                  </wp:positionV>
                  <wp:extent cx="798830" cy="320040"/>
                  <wp:effectExtent l="0" t="0" r="1270" b="3810"/>
                  <wp:wrapNone/>
                  <wp:docPr id="6" name="图片 6" descr="C:\Users\Administrator\Desktop\电子签名\董亮电子签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dministrator\Desktop\电子签名\董亮电子签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3796C9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评审组长签字：                                    年    月    日</w:t>
            </w:r>
          </w:p>
        </w:tc>
      </w:tr>
      <w:tr w:rsidR="000D1C8E" w14:paraId="3D9BA432" w14:textId="77777777">
        <w:trPr>
          <w:trHeight w:val="1479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4735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组织评审单位意见：</w:t>
            </w:r>
          </w:p>
          <w:p w14:paraId="30898948" w14:textId="77777777" w:rsidR="000D1C8E" w:rsidRDefault="000D1C8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508A626A" w14:textId="7F696A3A" w:rsidR="000D1C8E" w:rsidRDefault="002E2EC4" w:rsidP="002E2EC4">
            <w:pPr>
              <w:snapToGrid w:val="0"/>
              <w:ind w:firstLineChars="2650" w:firstLine="7449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（公章）</w:t>
            </w:r>
          </w:p>
          <w:p w14:paraId="67EE5765" w14:textId="77777777" w:rsidR="000D1C8E" w:rsidRDefault="002E2EC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4EA75F89" w14:textId="64335CE1" w:rsidR="000D1C8E" w:rsidRPr="002E2EC4" w:rsidRDefault="000D1C8E" w:rsidP="00466492">
      <w:bookmarkStart w:id="0" w:name="_GoBack"/>
      <w:bookmarkEnd w:id="0"/>
    </w:p>
    <w:sectPr w:rsidR="000D1C8E" w:rsidRPr="002E2EC4">
      <w:pgSz w:w="11906" w:h="16838"/>
      <w:pgMar w:top="600" w:right="1800" w:bottom="89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7F765" w14:textId="77777777" w:rsidR="00B912D1" w:rsidRDefault="00B912D1" w:rsidP="00466492">
      <w:r>
        <w:separator/>
      </w:r>
    </w:p>
  </w:endnote>
  <w:endnote w:type="continuationSeparator" w:id="0">
    <w:p w14:paraId="0CABCB0D" w14:textId="77777777" w:rsidR="00B912D1" w:rsidRDefault="00B912D1" w:rsidP="0046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5DB64" w14:textId="77777777" w:rsidR="00B912D1" w:rsidRDefault="00B912D1" w:rsidP="00466492">
      <w:r>
        <w:separator/>
      </w:r>
    </w:p>
  </w:footnote>
  <w:footnote w:type="continuationSeparator" w:id="0">
    <w:p w14:paraId="270CD3FF" w14:textId="77777777" w:rsidR="00B912D1" w:rsidRDefault="00B912D1" w:rsidP="0046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EFD12"/>
    <w:multiLevelType w:val="singleLevel"/>
    <w:tmpl w:val="1FAEFD12"/>
    <w:lvl w:ilvl="0">
      <w:start w:val="4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3E"/>
    <w:rsid w:val="0008213E"/>
    <w:rsid w:val="000D1C8E"/>
    <w:rsid w:val="001510C1"/>
    <w:rsid w:val="00225990"/>
    <w:rsid w:val="002E0F4D"/>
    <w:rsid w:val="002E2EC4"/>
    <w:rsid w:val="002F1E25"/>
    <w:rsid w:val="003A5B67"/>
    <w:rsid w:val="003E1E03"/>
    <w:rsid w:val="00466492"/>
    <w:rsid w:val="004943E7"/>
    <w:rsid w:val="00587C91"/>
    <w:rsid w:val="005F6218"/>
    <w:rsid w:val="006C46D9"/>
    <w:rsid w:val="006F701E"/>
    <w:rsid w:val="0078142D"/>
    <w:rsid w:val="0092078E"/>
    <w:rsid w:val="00922298"/>
    <w:rsid w:val="009946FE"/>
    <w:rsid w:val="009C611C"/>
    <w:rsid w:val="00AB6300"/>
    <w:rsid w:val="00AB799E"/>
    <w:rsid w:val="00AD574E"/>
    <w:rsid w:val="00AF6F1A"/>
    <w:rsid w:val="00B548EE"/>
    <w:rsid w:val="00B912D1"/>
    <w:rsid w:val="00BA6A8C"/>
    <w:rsid w:val="00C32138"/>
    <w:rsid w:val="00C81030"/>
    <w:rsid w:val="00C94657"/>
    <w:rsid w:val="00D738C5"/>
    <w:rsid w:val="00D764F1"/>
    <w:rsid w:val="00DD684B"/>
    <w:rsid w:val="00EA2781"/>
    <w:rsid w:val="00F8532C"/>
    <w:rsid w:val="00FE00D9"/>
    <w:rsid w:val="065679D1"/>
    <w:rsid w:val="0FF777BD"/>
    <w:rsid w:val="3EB0053B"/>
    <w:rsid w:val="3F2C0E32"/>
    <w:rsid w:val="462523EA"/>
    <w:rsid w:val="463B3665"/>
    <w:rsid w:val="4F734BEB"/>
    <w:rsid w:val="6153702A"/>
    <w:rsid w:val="6B8F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5182F"/>
  <w15:docId w15:val="{198C4248-FF6C-4A8D-8D94-9D3345A1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3D186-C4DB-4907-AEAC-91B38432D618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9D329ED7-2E25-4E35-AA0B-97C89D43C990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F8221F58-3E21-46BE-B03A-677966CF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钱俊如</dc:creator>
  <cp:lastModifiedBy>Administrator</cp:lastModifiedBy>
  <cp:revision>30</cp:revision>
  <dcterms:created xsi:type="dcterms:W3CDTF">2023-09-19T06:43:00Z</dcterms:created>
  <dcterms:modified xsi:type="dcterms:W3CDTF">2025-10-10T05:12:00Z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eyJoZGlkIjoiNGU0YjQ3MGRjZGViYTA1YTZhMTYwYjBhY2E3YzA5MWMiLCJ1c2VySWQiOiIzODkyODIzODQifQ==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AC4DC7D5D6434884B0C4AE38D5D9DD65_12</vt:lpwstr>
  </property>
</Properties>
</file>