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9BD72" w14:textId="77777777" w:rsidR="004C7359" w:rsidRDefault="00000000" w:rsidP="004C7359">
      <w:pPr>
        <w:ind w:leftChars="-270" w:left="-567"/>
      </w:pPr>
      <w:r>
        <w:rPr>
          <w:noProof/>
        </w:rPr>
        <w:pict w14:anchorId="071D7F14">
          <v:shapetype id="_x0000_t202" coordsize="21600,21600" o:spt="202" path="m,l,21600r21600,l21600,xe">
            <v:stroke joinstyle="miter"/>
            <v:path gradientshapeok="t" o:connecttype="rect"/>
          </v:shapetype>
          <v:shape id="文本框 2" o:spid="_x0000_s2106" type="#_x0000_t202" style="position:absolute;left:0;text-align:left;margin-left:238.85pt;margin-top:90.95pt;width:143.25pt;height:32.25pt;z-index:251653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" strokecolor="white [3212]">
            <v:textbox>
              <w:txbxContent>
                <w:p w14:paraId="3F9C2D0D" w14:textId="77777777" w:rsidR="00443C1B" w:rsidRPr="00794CFA" w:rsidRDefault="00443C1B" w:rsidP="004C7359">
                  <w:r w:rsidRPr="00794CFA">
                    <w:rPr>
                      <w:rFonts w:ascii="黑体" w:eastAsia="黑体" w:hAnsi="宋体" w:hint="eastAsia"/>
                      <w:sz w:val="28"/>
                      <w:szCs w:val="28"/>
                    </w:rPr>
                    <w:t>JJF（吉）</w:t>
                  </w:r>
                  <w:r w:rsidRPr="009B1488">
                    <w:rPr>
                      <w:rFonts w:ascii="黑体" w:eastAsia="黑体" w:hAnsi="黑体"/>
                      <w:sz w:val="28"/>
                      <w:szCs w:val="28"/>
                    </w:rPr>
                    <w:t>XXX</w:t>
                  </w:r>
                  <w:r w:rsidRPr="009B1488">
                    <w:rPr>
                      <w:rFonts w:ascii="黑体" w:eastAsia="黑体" w:hAnsi="宋体" w:hint="eastAsia"/>
                      <w:sz w:val="28"/>
                      <w:szCs w:val="28"/>
                    </w:rPr>
                    <w:t>—</w:t>
                  </w:r>
                  <w:r w:rsidRPr="00794CFA">
                    <w:rPr>
                      <w:rFonts w:ascii="黑体" w:eastAsia="黑体" w:hAnsi="宋体" w:hint="eastAsia"/>
                      <w:sz w:val="28"/>
                      <w:szCs w:val="28"/>
                    </w:rPr>
                    <w:t>202</w:t>
                  </w:r>
                  <w:r>
                    <w:rPr>
                      <w:rFonts w:ascii="黑体" w:eastAsia="黑体" w:hAnsi="宋体"/>
                      <w:sz w:val="28"/>
                      <w:szCs w:val="28"/>
                    </w:rPr>
                    <w:t>5</w:t>
                  </w:r>
                </w:p>
              </w:txbxContent>
            </v:textbox>
            <w10:wrap type="square"/>
          </v:shape>
        </w:pict>
      </w:r>
      <w:r>
        <w:rPr>
          <w:noProof/>
        </w:rPr>
        <w:pict w14:anchorId="11A0D1A0">
          <v:shape id="文本框 293690094" o:spid="_x0000_s2105" type="#_x0000_t202" style="position:absolute;left:0;text-align:left;margin-left:-70.9pt;margin-top:295.7pt;width:600.2pt;height:66.75pt;z-index:25165414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" strokecolor="white [3212]">
            <v:textbox>
              <w:txbxContent>
                <w:p w14:paraId="72E51F84" w14:textId="77777777" w:rsidR="00443C1B" w:rsidRDefault="00443C1B" w:rsidP="005C6675">
                  <w:pPr>
                    <w:jc w:val="center"/>
                    <w:rPr>
                      <w:rFonts w:ascii="黑体" w:eastAsia="黑体" w:hAnsi="华文中宋" w:hint="eastAsia"/>
                      <w:color w:val="000000" w:themeColor="text1"/>
                      <w:sz w:val="28"/>
                      <w:szCs w:val="28"/>
                    </w:rPr>
                  </w:pPr>
                  <w:r>
                    <w:rPr>
                      <w:rFonts w:ascii="黑体" w:eastAsia="黑体" w:hAnsi="华文中宋" w:hint="eastAsia"/>
                      <w:color w:val="000000" w:themeColor="text1"/>
                      <w:sz w:val="28"/>
                      <w:szCs w:val="28"/>
                    </w:rPr>
                    <w:t>Calibration Specification</w:t>
                  </w:r>
                  <w:r>
                    <w:rPr>
                      <w:rFonts w:ascii="黑体" w:eastAsia="黑体" w:hAnsi="华文中宋"/>
                      <w:color w:val="000000" w:themeColor="text1"/>
                      <w:sz w:val="28"/>
                      <w:szCs w:val="28"/>
                    </w:rPr>
                    <w:t xml:space="preserve"> </w:t>
                  </w:r>
                  <w:r>
                    <w:rPr>
                      <w:rFonts w:ascii="黑体" w:eastAsia="黑体" w:hint="eastAsia"/>
                      <w:bCs/>
                      <w:spacing w:val="-20"/>
                      <w:sz w:val="28"/>
                      <w:szCs w:val="28"/>
                    </w:rPr>
                    <w:t xml:space="preserve">for </w:t>
                  </w:r>
                  <w:r w:rsidRPr="00EE31C6">
                    <w:rPr>
                      <w:rFonts w:ascii="黑体" w:eastAsia="黑体"/>
                      <w:bCs/>
                      <w:spacing w:val="-20"/>
                      <w:sz w:val="28"/>
                      <w:szCs w:val="28"/>
                    </w:rPr>
                    <w:t xml:space="preserve">Infrared </w:t>
                  </w:r>
                  <w:r>
                    <w:rPr>
                      <w:rFonts w:ascii="黑体" w:eastAsia="黑体"/>
                      <w:bCs/>
                      <w:spacing w:val="-20"/>
                      <w:sz w:val="28"/>
                      <w:szCs w:val="28"/>
                    </w:rPr>
                    <w:t>T</w:t>
                  </w:r>
                  <w:r w:rsidRPr="00EE31C6">
                    <w:rPr>
                      <w:rFonts w:ascii="黑体" w:eastAsia="黑体"/>
                      <w:bCs/>
                      <w:spacing w:val="-20"/>
                      <w:sz w:val="28"/>
                      <w:szCs w:val="28"/>
                    </w:rPr>
                    <w:t xml:space="preserve">hermal </w:t>
                  </w:r>
                  <w:r>
                    <w:rPr>
                      <w:rFonts w:ascii="黑体" w:eastAsia="黑体"/>
                      <w:bCs/>
                      <w:spacing w:val="-20"/>
                      <w:sz w:val="28"/>
                      <w:szCs w:val="28"/>
                    </w:rPr>
                    <w:t>I</w:t>
                  </w:r>
                  <w:r w:rsidRPr="00EE31C6">
                    <w:rPr>
                      <w:rFonts w:ascii="黑体" w:eastAsia="黑体"/>
                      <w:bCs/>
                      <w:spacing w:val="-20"/>
                      <w:sz w:val="28"/>
                      <w:szCs w:val="28"/>
                    </w:rPr>
                    <w:t xml:space="preserve">maging </w:t>
                  </w:r>
                  <w:r>
                    <w:rPr>
                      <w:rFonts w:ascii="黑体" w:eastAsia="黑体"/>
                      <w:bCs/>
                      <w:spacing w:val="-20"/>
                      <w:sz w:val="28"/>
                      <w:szCs w:val="28"/>
                    </w:rPr>
                    <w:t>M</w:t>
                  </w:r>
                  <w:r w:rsidRPr="00EE31C6">
                    <w:rPr>
                      <w:rFonts w:ascii="黑体" w:eastAsia="黑体"/>
                      <w:bCs/>
                      <w:spacing w:val="-20"/>
                      <w:sz w:val="28"/>
                      <w:szCs w:val="28"/>
                    </w:rPr>
                    <w:t xml:space="preserve">onitoring </w:t>
                  </w:r>
                  <w:r>
                    <w:rPr>
                      <w:rFonts w:ascii="黑体" w:eastAsia="黑体"/>
                      <w:bCs/>
                      <w:spacing w:val="-20"/>
                      <w:sz w:val="28"/>
                      <w:szCs w:val="28"/>
                    </w:rPr>
                    <w:t>S</w:t>
                  </w:r>
                  <w:r w:rsidRPr="00EE31C6">
                    <w:rPr>
                      <w:rFonts w:ascii="黑体" w:eastAsia="黑体"/>
                      <w:bCs/>
                      <w:spacing w:val="-20"/>
                      <w:sz w:val="28"/>
                      <w:szCs w:val="28"/>
                    </w:rPr>
                    <w:t>ystem</w:t>
                  </w:r>
                </w:p>
                <w:p w14:paraId="5AF70E27" w14:textId="77777777" w:rsidR="00443C1B" w:rsidRDefault="00443C1B" w:rsidP="004C7359">
                  <w:pPr>
                    <w:jc w:val="center"/>
                    <w:rPr>
                      <w:rFonts w:ascii="黑体" w:eastAsia="黑体" w:hAnsi="华文中宋" w:hint="eastAsia"/>
                      <w:color w:val="000000" w:themeColor="text1"/>
                      <w:sz w:val="28"/>
                      <w:szCs w:val="28"/>
                    </w:rPr>
                  </w:pPr>
                </w:p>
              </w:txbxContent>
            </v:textbox>
            <w10:wrap type="square"/>
          </v:shape>
        </w:pict>
      </w:r>
      <w:r>
        <w:rPr>
          <w:noProof/>
        </w:rPr>
        <w:pict w14:anchorId="619692CE">
          <v:shape id="文本框 2027879059" o:spid="_x0000_s2104" type="#_x0000_t202" style="position:absolute;left:0;text-align:left;margin-left:-70.9pt;margin-top:240.95pt;width:597.95pt;height:50.25pt;z-index:2516551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" strokecolor="white [3212]">
            <v:textbox>
              <w:txbxContent>
                <w:p w14:paraId="7AE442C6" w14:textId="77777777" w:rsidR="00443C1B" w:rsidRPr="00104091" w:rsidRDefault="00443C1B" w:rsidP="004C7359">
                  <w:pPr>
                    <w:jc w:val="center"/>
                    <w:rPr>
                      <w:color w:val="000000" w:themeColor="text1"/>
                    </w:rPr>
                  </w:pPr>
                  <w:r w:rsidRPr="00EE31C6">
                    <w:rPr>
                      <w:rFonts w:ascii="黑体" w:eastAsia="黑体" w:hint="eastAsia"/>
                      <w:color w:val="000000" w:themeColor="text1"/>
                      <w:sz w:val="52"/>
                      <w:szCs w:val="52"/>
                    </w:rPr>
                    <w:t>红外热成像监控系统校准规范</w:t>
                  </w:r>
                </w:p>
              </w:txbxContent>
            </v:textbox>
            <w10:wrap type="square"/>
          </v:shape>
        </w:pict>
      </w:r>
      <w:r w:rsidR="004C7359">
        <w:rPr>
          <w:noProof/>
        </w:rPr>
        <w:drawing>
          <wp:anchor distT="0" distB="0" distL="114300" distR="114300" simplePos="0" relativeHeight="251651072" behindDoc="0" locked="0" layoutInCell="1" allowOverlap="1" wp14:anchorId="688AE511" wp14:editId="33829D29">
            <wp:simplePos x="0" y="0"/>
            <wp:positionH relativeFrom="column">
              <wp:posOffset>3395980</wp:posOffset>
            </wp:positionH>
            <wp:positionV relativeFrom="paragraph">
              <wp:posOffset>-351155</wp:posOffset>
            </wp:positionV>
            <wp:extent cx="1714500" cy="702310"/>
            <wp:effectExtent l="0" t="0" r="0" b="2540"/>
            <wp:wrapNone/>
            <wp:docPr id="8090789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0" cy="702310"/>
                    </a:xfrm>
                    <a:prstGeom prst="rect">
                      <a:avLst/>
                    </a:prstGeom>
                    <a:noFill/>
                  </pic:spPr>
                </pic:pic>
              </a:graphicData>
            </a:graphic>
          </wp:anchor>
        </w:drawing>
      </w:r>
      <w:r>
        <w:rPr>
          <w:noProof/>
        </w:rPr>
        <w:pict w14:anchorId="34D3FB85">
          <v:shape id="_x0000_s2103" type="#_x0000_t202" style="position:absolute;left:0;text-align:left;margin-left:-70.9pt;margin-top:36.9pt;width:594.95pt;height:45.75pt;z-index:25165209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" strokecolor="white [3212]">
            <v:textbox>
              <w:txbxContent>
                <w:p w14:paraId="0EEF7965" w14:textId="77777777" w:rsidR="00443C1B" w:rsidRPr="004775D6" w:rsidRDefault="00443C1B" w:rsidP="004C7359">
                  <w:pPr>
                    <w:jc w:val="center"/>
                    <w:rPr>
                      <w:rFonts w:ascii="方正小标宋简体" w:eastAsia="方正小标宋简体" w:hAnsi="方正公文小标宋" w:hint="eastAsia"/>
                      <w:spacing w:val="-50"/>
                      <w:w w:val="120"/>
                    </w:rPr>
                  </w:pPr>
                  <w:r w:rsidRPr="004775D6">
                    <w:rPr>
                      <w:rFonts w:ascii="方正小标宋简体" w:eastAsia="方正小标宋简体" w:hAnsi="方正公文小标宋" w:hint="eastAsia"/>
                      <w:spacing w:val="-50"/>
                      <w:w w:val="120"/>
                      <w:kern w:val="0"/>
                      <w:sz w:val="52"/>
                      <w:szCs w:val="52"/>
                    </w:rPr>
                    <w:t xml:space="preserve">吉 林 省 地 方 计 量 技 术 </w:t>
                  </w:r>
                  <w:proofErr w:type="gramStart"/>
                  <w:r w:rsidRPr="004775D6">
                    <w:rPr>
                      <w:rFonts w:ascii="方正小标宋简体" w:eastAsia="方正小标宋简体" w:hAnsi="方正公文小标宋" w:hint="eastAsia"/>
                      <w:spacing w:val="-50"/>
                      <w:w w:val="120"/>
                      <w:kern w:val="0"/>
                      <w:sz w:val="52"/>
                      <w:szCs w:val="52"/>
                    </w:rPr>
                    <w:t>规</w:t>
                  </w:r>
                  <w:proofErr w:type="gramEnd"/>
                  <w:r w:rsidRPr="004775D6">
                    <w:rPr>
                      <w:rFonts w:ascii="方正小标宋简体" w:eastAsia="方正小标宋简体" w:hAnsi="方正公文小标宋" w:hint="eastAsia"/>
                      <w:spacing w:val="-50"/>
                      <w:w w:val="120"/>
                      <w:kern w:val="0"/>
                      <w:sz w:val="52"/>
                      <w:szCs w:val="52"/>
                    </w:rPr>
                    <w:t xml:space="preserve"> </w:t>
                  </w:r>
                  <w:proofErr w:type="gramStart"/>
                  <w:r w:rsidRPr="004775D6">
                    <w:rPr>
                      <w:rFonts w:ascii="方正小标宋简体" w:eastAsia="方正小标宋简体" w:hAnsi="方正公文小标宋" w:hint="eastAsia"/>
                      <w:spacing w:val="-50"/>
                      <w:w w:val="120"/>
                      <w:kern w:val="0"/>
                      <w:sz w:val="52"/>
                      <w:szCs w:val="52"/>
                    </w:rPr>
                    <w:t>范</w:t>
                  </w:r>
                  <w:proofErr w:type="gramEnd"/>
                </w:p>
                <w:p w14:paraId="1410D489" w14:textId="77777777" w:rsidR="00443C1B" w:rsidRDefault="00443C1B" w:rsidP="004C7359"/>
              </w:txbxContent>
            </v:textbox>
            <w10:wrap type="square"/>
          </v:shape>
        </w:pict>
      </w:r>
      <w:r w:rsidR="004C7359" w:rsidRPr="00104091">
        <w:rPr>
          <w:rFonts w:hint="eastAsia"/>
          <w:noProof/>
        </w:rPr>
        <w:drawing>
          <wp:anchor distT="0" distB="0" distL="114300" distR="114300" simplePos="0" relativeHeight="251660288" behindDoc="0" locked="0" layoutInCell="1" allowOverlap="1" wp14:anchorId="4364FE0D" wp14:editId="1472FF4F">
            <wp:simplePos x="0" y="0"/>
            <wp:positionH relativeFrom="column">
              <wp:posOffset>635</wp:posOffset>
            </wp:positionH>
            <wp:positionV relativeFrom="paragraph">
              <wp:posOffset>1839595</wp:posOffset>
            </wp:positionV>
            <wp:extent cx="5946775" cy="8255"/>
            <wp:effectExtent l="0" t="0" r="0" b="0"/>
            <wp:wrapNone/>
            <wp:docPr id="184613399" name="图片 184613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r w:rsidR="004C7359" w:rsidRPr="00104091">
        <w:rPr>
          <w:rFonts w:hint="eastAsia"/>
          <w:noProof/>
        </w:rPr>
        <w:drawing>
          <wp:anchor distT="0" distB="0" distL="114300" distR="114300" simplePos="0" relativeHeight="251659264" behindDoc="0" locked="0" layoutInCell="1" allowOverlap="1" wp14:anchorId="1AB93139" wp14:editId="4DA22209">
            <wp:simplePos x="0" y="0"/>
            <wp:positionH relativeFrom="column">
              <wp:posOffset>2540</wp:posOffset>
            </wp:positionH>
            <wp:positionV relativeFrom="paragraph">
              <wp:posOffset>8389620</wp:posOffset>
            </wp:positionV>
            <wp:extent cx="5946775" cy="8255"/>
            <wp:effectExtent l="0" t="0" r="0" b="0"/>
            <wp:wrapNone/>
            <wp:docPr id="1784797118" name="图片 178479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8255"/>
                    </a:xfrm>
                    <a:prstGeom prst="rect">
                      <a:avLst/>
                    </a:prstGeom>
                    <a:noFill/>
                    <a:ln>
                      <a:noFill/>
                    </a:ln>
                  </pic:spPr>
                </pic:pic>
              </a:graphicData>
            </a:graphic>
          </wp:anchor>
        </w:drawing>
      </w:r>
      <w:r w:rsidR="003C7ECE">
        <w:tab/>
      </w:r>
    </w:p>
    <w:p w14:paraId="4C256E85" w14:textId="77777777" w:rsidR="004C7359" w:rsidRDefault="00000000">
      <w:pPr>
        <w:widowControl/>
        <w:jc w:val="left"/>
      </w:pPr>
      <w:r>
        <w:rPr>
          <w:noProof/>
        </w:rPr>
        <w:pict w14:anchorId="6000944D">
          <v:shape id="文本框 885052934" o:spid="_x0000_s2102" type="#_x0000_t202" style="position:absolute;margin-left:-67.9pt;margin-top:661.65pt;width:594.95pt;height:36.75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" strokecolor="white [3212]">
            <v:textbox>
              <w:txbxContent>
                <w:p w14:paraId="417984F8" w14:textId="77777777" w:rsidR="00443C1B" w:rsidRDefault="00443C1B" w:rsidP="004C7359">
                  <w:pPr>
                    <w:jc w:val="center"/>
                  </w:pPr>
                  <w:r w:rsidRPr="004775D6">
                    <w:rPr>
                      <w:rFonts w:ascii="方正小标宋简体" w:eastAsia="方正小标宋简体" w:hAnsi="方正小标宋_GBK" w:cs="方正小标宋_GBK" w:hint="eastAsia"/>
                      <w:w w:val="120"/>
                      <w:sz w:val="44"/>
                      <w:szCs w:val="44"/>
                    </w:rPr>
                    <w:t>吉林省市场监督管理厅</w:t>
                  </w:r>
                  <w:r>
                    <w:rPr>
                      <w:rFonts w:hint="eastAsia"/>
                    </w:rPr>
                    <w:t xml:space="preserve">  </w:t>
                  </w:r>
                  <w:r>
                    <w:rPr>
                      <w:rFonts w:ascii="黑体" w:eastAsia="黑体" w:hint="eastAsia"/>
                      <w:sz w:val="28"/>
                      <w:szCs w:val="28"/>
                    </w:rPr>
                    <w:t>发 布</w:t>
                  </w:r>
                </w:p>
              </w:txbxContent>
            </v:textbox>
          </v:shape>
        </w:pict>
      </w:r>
      <w:r>
        <w:rPr>
          <w:noProof/>
        </w:rPr>
        <w:pict w14:anchorId="1146306E">
          <v:shape id="文本框 1937480843" o:spid="_x0000_s2101" type="#_x0000_t202" style="position:absolute;margin-left:-70.9pt;margin-top:620.4pt;width:590.9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" strokecolor="white [3212]">
            <v:textbox>
              <w:txbxContent>
                <w:p w14:paraId="0331A2EF" w14:textId="77777777" w:rsidR="00443C1B" w:rsidRPr="00104091" w:rsidRDefault="00443C1B" w:rsidP="004C7359">
                  <w:pPr>
                    <w:jc w:val="center"/>
                    <w:rPr>
                      <w:rFonts w:ascii="黑体" w:eastAsia="黑体" w:hAnsi="黑体" w:hint="eastAsia"/>
                      <w:sz w:val="28"/>
                      <w:szCs w:val="28"/>
                    </w:rPr>
                  </w:pP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 xml:space="preserve">发布                              </w:t>
                  </w:r>
                  <w:r>
                    <w:rPr>
                      <w:rFonts w:ascii="黑体" w:eastAsia="黑体" w:hAnsi="黑体" w:hint="eastAsia"/>
                      <w:sz w:val="28"/>
                      <w:szCs w:val="28"/>
                    </w:rPr>
                    <w:t>202</w:t>
                  </w:r>
                  <w:r>
                    <w:rPr>
                      <w:rFonts w:ascii="黑体" w:eastAsia="黑体" w:hAnsi="黑体"/>
                      <w:sz w:val="28"/>
                      <w:szCs w:val="28"/>
                    </w:rPr>
                    <w:t>5</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D1D83">
                    <w:rPr>
                      <w:rFonts w:ascii="黑体" w:eastAsia="黑体" w:hAnsi="黑体" w:hint="eastAsia"/>
                      <w:sz w:val="28"/>
                      <w:szCs w:val="28"/>
                    </w:rPr>
                    <w:t xml:space="preserve"> </w:t>
                  </w:r>
                  <w:r>
                    <w:rPr>
                      <w:rFonts w:ascii="黑体" w:eastAsia="黑体" w:hAnsi="黑体" w:hint="eastAsia"/>
                      <w:sz w:val="28"/>
                      <w:szCs w:val="28"/>
                    </w:rPr>
                    <w:t>-</w:t>
                  </w:r>
                  <w:r w:rsidRPr="001D1D83">
                    <w:t xml:space="preserve"> </w:t>
                  </w:r>
                  <w:r w:rsidRPr="001D1D83">
                    <w:rPr>
                      <w:rFonts w:ascii="黑体" w:eastAsia="黑体" w:hAnsi="黑体"/>
                      <w:sz w:val="28"/>
                      <w:szCs w:val="28"/>
                    </w:rPr>
                    <w:t>XX</w:t>
                  </w:r>
                  <w:r w:rsidRPr="00104091">
                    <w:rPr>
                      <w:rFonts w:ascii="黑体" w:eastAsia="黑体" w:hAnsi="黑体" w:hint="eastAsia"/>
                      <w:sz w:val="28"/>
                      <w:szCs w:val="28"/>
                    </w:rPr>
                    <w:t>实施</w:t>
                  </w:r>
                </w:p>
              </w:txbxContent>
            </v:textbox>
            <w10:wrap type="square"/>
          </v:shape>
        </w:pict>
      </w:r>
      <w:r w:rsidR="004C7359">
        <w:br w:type="page"/>
      </w:r>
    </w:p>
    <w:p w14:paraId="530DAF52"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4F0BAFCF" w14:textId="77777777" w:rsidR="004C7359" w:rsidRPr="00EE31C6" w:rsidRDefault="00000000" w:rsidP="00EE31C6">
      <w:pPr>
        <w:autoSpaceDE w:val="0"/>
        <w:autoSpaceDN w:val="0"/>
        <w:adjustRightInd w:val="0"/>
        <w:jc w:val="left"/>
        <w:rPr>
          <w:rFonts w:ascii="黑体" w:eastAsia="黑体" w:cs="黑体"/>
          <w:kern w:val="0"/>
          <w:sz w:val="44"/>
          <w:szCs w:val="44"/>
        </w:rPr>
      </w:pPr>
      <w:r>
        <w:rPr>
          <w:rFonts w:ascii="黑体" w:eastAsia="黑体" w:cs="黑体"/>
          <w:noProof/>
          <w:kern w:val="0"/>
          <w:sz w:val="44"/>
          <w:szCs w:val="44"/>
        </w:rPr>
        <w:pict w14:anchorId="4CBCB95D">
          <v:rect id="矩形 55" o:spid="_x0000_s2100" style="position:absolute;margin-left:329.55pt;margin-top:5.4pt;width:150.75pt;height:57.0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" filled="f" strokecolor="black [3213]" strokeweight="2pt">
            <v:stroke dashstyle="1 1" opacity="49087f" joinstyle="bevel" endcap="round"/>
          </v:rect>
        </w:pict>
      </w:r>
      <w:r w:rsidR="00EE31C6" w:rsidRPr="00EE31C6">
        <w:rPr>
          <w:rFonts w:ascii="黑体" w:eastAsia="黑体" w:cs="黑体" w:hint="eastAsia"/>
          <w:kern w:val="0"/>
          <w:sz w:val="44"/>
          <w:szCs w:val="44"/>
        </w:rPr>
        <w:t>红外热成像监控系统校准规范</w:t>
      </w:r>
    </w:p>
    <w:p w14:paraId="0E647BEF" w14:textId="77777777" w:rsidR="004C7359" w:rsidRPr="006F0B23" w:rsidRDefault="004C7359" w:rsidP="004C7359">
      <w:pPr>
        <w:jc w:val="center"/>
        <w:rPr>
          <w:rFonts w:ascii="黑体" w:eastAsia="黑体"/>
          <w:b/>
          <w:sz w:val="28"/>
          <w:szCs w:val="28"/>
        </w:rPr>
      </w:pPr>
      <w:r>
        <w:rPr>
          <w:rFonts w:ascii="黑体" w:eastAsia="黑体" w:hAnsi="黑体" w:cs="Arial"/>
          <w:sz w:val="28"/>
          <w:szCs w:val="28"/>
        </w:rPr>
        <w:t xml:space="preserve">       </w:t>
      </w:r>
      <w:r>
        <w:rPr>
          <w:rFonts w:ascii="黑体" w:eastAsia="黑体" w:hAnsi="黑体" w:cs="Arial" w:hint="eastAsia"/>
          <w:sz w:val="28"/>
          <w:szCs w:val="28"/>
        </w:rPr>
        <w:t xml:space="preserve">Calibration </w:t>
      </w:r>
      <w:r>
        <w:rPr>
          <w:rFonts w:ascii="黑体" w:eastAsia="黑体" w:hAnsi="黑体" w:cs="Arial"/>
          <w:sz w:val="28"/>
          <w:szCs w:val="28"/>
        </w:rPr>
        <w:t>S</w:t>
      </w:r>
      <w:r>
        <w:rPr>
          <w:rFonts w:ascii="黑体" w:eastAsia="黑体" w:hAnsi="黑体" w:cs="Arial" w:hint="eastAsia"/>
          <w:sz w:val="28"/>
          <w:szCs w:val="28"/>
        </w:rPr>
        <w:t>pecification for</w:t>
      </w:r>
      <w:r>
        <w:rPr>
          <w:rFonts w:ascii="黑体" w:eastAsia="黑体" w:hAnsi="黑体" w:cs="Arial"/>
          <w:sz w:val="28"/>
          <w:szCs w:val="28"/>
        </w:rPr>
        <w:t xml:space="preserve">             </w:t>
      </w:r>
      <w:r w:rsidRPr="005076A4">
        <w:rPr>
          <w:rFonts w:ascii="黑体" w:eastAsia="黑体" w:hint="eastAsia"/>
          <w:sz w:val="28"/>
          <w:szCs w:val="28"/>
        </w:rPr>
        <w:t>JJF（吉）</w:t>
      </w:r>
      <w:bookmarkStart w:id="0" w:name="_Hlk139445851"/>
      <w:r w:rsidRPr="005076A4">
        <w:rPr>
          <w:rFonts w:ascii="黑体" w:eastAsia="黑体" w:hAnsi="黑体"/>
          <w:sz w:val="28"/>
          <w:szCs w:val="28"/>
        </w:rPr>
        <w:t>XX</w:t>
      </w:r>
      <w:bookmarkEnd w:id="0"/>
      <w:r w:rsidRPr="005076A4">
        <w:rPr>
          <w:rFonts w:ascii="黑体" w:eastAsia="黑体" w:hAnsi="黑体"/>
          <w:sz w:val="28"/>
          <w:szCs w:val="28"/>
        </w:rPr>
        <w:t>- XXX</w:t>
      </w:r>
      <w:r w:rsidRPr="00BB4D6A">
        <w:rPr>
          <w:rFonts w:ascii="黑体" w:eastAsia="黑体" w:hAnsi="黑体"/>
          <w:sz w:val="28"/>
          <w:szCs w:val="28"/>
        </w:rPr>
        <w:t>X</w:t>
      </w:r>
    </w:p>
    <w:p w14:paraId="3FF32A3C" w14:textId="77777777" w:rsidR="006C728B" w:rsidRDefault="00EE31C6" w:rsidP="00EE31C6">
      <w:pPr>
        <w:autoSpaceDE w:val="0"/>
        <w:autoSpaceDN w:val="0"/>
        <w:adjustRightInd w:val="0"/>
        <w:ind w:firstLineChars="200" w:firstLine="480"/>
        <w:jc w:val="left"/>
        <w:rPr>
          <w:rFonts w:asciiTheme="minorEastAsia" w:hAnsiTheme="minorEastAsia" w:cs="黑体" w:hint="eastAsia"/>
          <w:noProof/>
          <w:kern w:val="0"/>
          <w:szCs w:val="21"/>
        </w:rPr>
      </w:pPr>
      <w:r w:rsidRPr="00EE31C6">
        <w:rPr>
          <w:rFonts w:ascii="黑体" w:eastAsia="黑体"/>
          <w:bCs/>
          <w:spacing w:val="-20"/>
          <w:sz w:val="28"/>
          <w:szCs w:val="28"/>
        </w:rPr>
        <w:t xml:space="preserve">Infrared </w:t>
      </w:r>
      <w:r>
        <w:rPr>
          <w:rFonts w:ascii="黑体" w:eastAsia="黑体"/>
          <w:bCs/>
          <w:spacing w:val="-20"/>
          <w:sz w:val="28"/>
          <w:szCs w:val="28"/>
        </w:rPr>
        <w:t>T</w:t>
      </w:r>
      <w:r w:rsidRPr="00EE31C6">
        <w:rPr>
          <w:rFonts w:ascii="黑体" w:eastAsia="黑体"/>
          <w:bCs/>
          <w:spacing w:val="-20"/>
          <w:sz w:val="28"/>
          <w:szCs w:val="28"/>
        </w:rPr>
        <w:t xml:space="preserve">hermal </w:t>
      </w:r>
      <w:r>
        <w:rPr>
          <w:rFonts w:ascii="黑体" w:eastAsia="黑体"/>
          <w:bCs/>
          <w:spacing w:val="-20"/>
          <w:sz w:val="28"/>
          <w:szCs w:val="28"/>
        </w:rPr>
        <w:t>I</w:t>
      </w:r>
      <w:r w:rsidRPr="00EE31C6">
        <w:rPr>
          <w:rFonts w:ascii="黑体" w:eastAsia="黑体"/>
          <w:bCs/>
          <w:spacing w:val="-20"/>
          <w:sz w:val="28"/>
          <w:szCs w:val="28"/>
        </w:rPr>
        <w:t xml:space="preserve">maging </w:t>
      </w:r>
      <w:r>
        <w:rPr>
          <w:rFonts w:ascii="黑体" w:eastAsia="黑体"/>
          <w:bCs/>
          <w:spacing w:val="-20"/>
          <w:sz w:val="28"/>
          <w:szCs w:val="28"/>
        </w:rPr>
        <w:t>M</w:t>
      </w:r>
      <w:r w:rsidRPr="00EE31C6">
        <w:rPr>
          <w:rFonts w:ascii="黑体" w:eastAsia="黑体"/>
          <w:bCs/>
          <w:spacing w:val="-20"/>
          <w:sz w:val="28"/>
          <w:szCs w:val="28"/>
        </w:rPr>
        <w:t xml:space="preserve">onitoring </w:t>
      </w:r>
      <w:r>
        <w:rPr>
          <w:rFonts w:ascii="黑体" w:eastAsia="黑体"/>
          <w:bCs/>
          <w:spacing w:val="-20"/>
          <w:sz w:val="28"/>
          <w:szCs w:val="28"/>
        </w:rPr>
        <w:t>S</w:t>
      </w:r>
      <w:r w:rsidRPr="00EE31C6">
        <w:rPr>
          <w:rFonts w:ascii="黑体" w:eastAsia="黑体"/>
          <w:bCs/>
          <w:spacing w:val="-20"/>
          <w:sz w:val="28"/>
          <w:szCs w:val="28"/>
        </w:rPr>
        <w:t>ystem</w:t>
      </w:r>
      <w:r w:rsidR="005C6675">
        <w:rPr>
          <w:rFonts w:ascii="黑体" w:eastAsia="黑体" w:hAnsi="华文中宋" w:hint="eastAsia"/>
          <w:color w:val="000000" w:themeColor="text1"/>
          <w:sz w:val="28"/>
          <w:szCs w:val="28"/>
        </w:rPr>
        <w:t xml:space="preserve"> </w:t>
      </w:r>
    </w:p>
    <w:p w14:paraId="6EA8124A" w14:textId="77777777" w:rsidR="004C7359" w:rsidRPr="006F0B23" w:rsidRDefault="00000000" w:rsidP="004C7359">
      <w:pPr>
        <w:autoSpaceDE w:val="0"/>
        <w:autoSpaceDN w:val="0"/>
        <w:adjustRightInd w:val="0"/>
        <w:jc w:val="left"/>
        <w:rPr>
          <w:rFonts w:asciiTheme="minorEastAsia" w:hAnsiTheme="minorEastAsia" w:cs="黑体" w:hint="eastAsia"/>
          <w:kern w:val="0"/>
          <w:szCs w:val="21"/>
        </w:rPr>
      </w:pPr>
      <w:r>
        <w:rPr>
          <w:rFonts w:asciiTheme="minorEastAsia" w:hAnsiTheme="minorEastAsia" w:cs="黑体" w:hint="eastAsia"/>
          <w:noProof/>
          <w:kern w:val="0"/>
          <w:szCs w:val="21"/>
        </w:rPr>
        <w:pict w14:anchorId="7F1FF09C">
          <v:line id="直接连接符 46" o:spid="_x0000_s2099" style="position:absolute;z-index:251661312;visibility:visible" from="1.7pt,8.9pt" to="491.4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" strokecolor="black [3213]" strokeweight=".5pt">
            <v:stroke joinstyle="miter"/>
          </v:line>
        </w:pict>
      </w:r>
    </w:p>
    <w:p w14:paraId="40D2A090"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6B667B91"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559F5FE9" w14:textId="77777777" w:rsidR="004C7359" w:rsidRPr="006C728B" w:rsidRDefault="004C7359" w:rsidP="004C7359">
      <w:pPr>
        <w:autoSpaceDE w:val="0"/>
        <w:autoSpaceDN w:val="0"/>
        <w:adjustRightInd w:val="0"/>
        <w:jc w:val="left"/>
        <w:rPr>
          <w:rFonts w:asciiTheme="minorEastAsia" w:hAnsiTheme="minorEastAsia" w:cs="黑体" w:hint="eastAsia"/>
          <w:kern w:val="0"/>
          <w:szCs w:val="21"/>
        </w:rPr>
      </w:pPr>
    </w:p>
    <w:p w14:paraId="5E2F5FC2"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5A7987D1"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035C3DD0"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04BC02B9" w14:textId="77777777" w:rsidR="004C7359" w:rsidRPr="00EE31C6" w:rsidRDefault="004C7359" w:rsidP="004C7359">
      <w:pPr>
        <w:autoSpaceDE w:val="0"/>
        <w:autoSpaceDN w:val="0"/>
        <w:adjustRightInd w:val="0"/>
        <w:jc w:val="left"/>
        <w:rPr>
          <w:rFonts w:asciiTheme="minorEastAsia" w:hAnsiTheme="minorEastAsia" w:cs="黑体" w:hint="eastAsia"/>
          <w:kern w:val="0"/>
          <w:szCs w:val="21"/>
        </w:rPr>
      </w:pPr>
    </w:p>
    <w:p w14:paraId="3BC1227D"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7B54E07C"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0234F567"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44B729BD"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41C90FC7"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596F2726" w14:textId="77777777" w:rsidR="004C7359" w:rsidRPr="006F0B23" w:rsidRDefault="004C7359" w:rsidP="004C7359">
      <w:pPr>
        <w:autoSpaceDE w:val="0"/>
        <w:autoSpaceDN w:val="0"/>
        <w:adjustRightInd w:val="0"/>
        <w:jc w:val="left"/>
        <w:rPr>
          <w:rFonts w:asciiTheme="minorEastAsia" w:hAnsiTheme="minorEastAsia" w:cs="黑体" w:hint="eastAsia"/>
          <w:kern w:val="0"/>
          <w:szCs w:val="21"/>
        </w:rPr>
      </w:pPr>
    </w:p>
    <w:p w14:paraId="183DBF30" w14:textId="77777777" w:rsidR="004C7359" w:rsidRPr="005076A4" w:rsidRDefault="004C7359" w:rsidP="004C7359">
      <w:pPr>
        <w:autoSpaceDE w:val="0"/>
        <w:autoSpaceDN w:val="0"/>
        <w:adjustRightInd w:val="0"/>
        <w:ind w:firstLineChars="300" w:firstLine="840"/>
        <w:jc w:val="left"/>
        <w:rPr>
          <w:rFonts w:ascii="宋体" w:hAnsi="宋体" w:cs="黑体" w:hint="eastAsia"/>
          <w:kern w:val="0"/>
          <w:sz w:val="28"/>
          <w:szCs w:val="28"/>
        </w:rPr>
      </w:pPr>
      <w:r w:rsidRPr="00772A68">
        <w:rPr>
          <w:rFonts w:ascii="黑体" w:eastAsia="黑体" w:cs="黑体" w:hint="eastAsia"/>
          <w:kern w:val="0"/>
          <w:sz w:val="28"/>
          <w:szCs w:val="28"/>
        </w:rPr>
        <w:t>归  口 单 位</w:t>
      </w:r>
      <w:r w:rsidRPr="00772A68">
        <w:rPr>
          <w:rFonts w:ascii="黑体" w:eastAsia="黑体" w:cs="黑体"/>
          <w:kern w:val="0"/>
          <w:sz w:val="28"/>
          <w:szCs w:val="28"/>
        </w:rPr>
        <w:t>：</w:t>
      </w:r>
      <w:r>
        <w:rPr>
          <w:rFonts w:ascii="黑体" w:eastAsia="黑体" w:cs="黑体" w:hint="eastAsia"/>
          <w:kern w:val="0"/>
          <w:sz w:val="28"/>
          <w:szCs w:val="28"/>
        </w:rPr>
        <w:t xml:space="preserve"> </w:t>
      </w:r>
      <w:r>
        <w:rPr>
          <w:rFonts w:ascii="黑体" w:eastAsia="黑体" w:cs="黑体"/>
          <w:kern w:val="0"/>
          <w:sz w:val="28"/>
          <w:szCs w:val="28"/>
        </w:rPr>
        <w:t xml:space="preserve"> </w:t>
      </w:r>
      <w:r w:rsidRPr="005076A4">
        <w:rPr>
          <w:rFonts w:ascii="宋体" w:hAnsi="宋体" w:cs="黑体" w:hint="eastAsia"/>
          <w:kern w:val="0"/>
          <w:sz w:val="28"/>
          <w:szCs w:val="28"/>
        </w:rPr>
        <w:t>吉林省市场监督管理厅</w:t>
      </w:r>
    </w:p>
    <w:p w14:paraId="13DC5AE0" w14:textId="77777777" w:rsidR="004C7359" w:rsidRPr="005076A4" w:rsidRDefault="004C7359" w:rsidP="004C7359">
      <w:pPr>
        <w:autoSpaceDE w:val="0"/>
        <w:autoSpaceDN w:val="0"/>
        <w:adjustRightInd w:val="0"/>
        <w:jc w:val="left"/>
        <w:rPr>
          <w:rFonts w:asciiTheme="minorEastAsia" w:hAnsiTheme="minorEastAsia" w:cs="黑体" w:hint="eastAsia"/>
          <w:kern w:val="0"/>
          <w:szCs w:val="21"/>
        </w:rPr>
      </w:pPr>
    </w:p>
    <w:p w14:paraId="0796ECF7" w14:textId="77777777" w:rsidR="004C7359" w:rsidRDefault="004C7359" w:rsidP="009A1A69">
      <w:pPr>
        <w:autoSpaceDE w:val="0"/>
        <w:autoSpaceDN w:val="0"/>
        <w:adjustRightInd w:val="0"/>
        <w:spacing w:line="594" w:lineRule="exact"/>
        <w:ind w:firstLineChars="300" w:firstLine="840"/>
        <w:jc w:val="left"/>
        <w:rPr>
          <w:rFonts w:asciiTheme="minorEastAsia" w:hAnsiTheme="minorEastAsia" w:cs="黑体" w:hint="eastAsia"/>
          <w:kern w:val="0"/>
          <w:sz w:val="28"/>
          <w:szCs w:val="28"/>
        </w:rPr>
      </w:pPr>
      <w:r>
        <w:rPr>
          <w:rFonts w:ascii="黑体" w:eastAsia="黑体" w:cs="黑体" w:hint="eastAsia"/>
          <w:kern w:val="0"/>
          <w:sz w:val="28"/>
          <w:szCs w:val="28"/>
        </w:rPr>
        <w:t>主要</w:t>
      </w:r>
      <w:r w:rsidRPr="005076A4">
        <w:rPr>
          <w:rFonts w:ascii="黑体" w:eastAsia="黑体" w:cs="黑体" w:hint="eastAsia"/>
          <w:kern w:val="0"/>
          <w:sz w:val="28"/>
          <w:szCs w:val="28"/>
        </w:rPr>
        <w:t>起草单位</w:t>
      </w:r>
      <w:r w:rsidRPr="005076A4">
        <w:rPr>
          <w:rFonts w:ascii="黑体" w:eastAsia="黑体" w:cs="黑体"/>
          <w:kern w:val="0"/>
          <w:sz w:val="28"/>
          <w:szCs w:val="28"/>
        </w:rPr>
        <w:t>：</w:t>
      </w:r>
      <w:r w:rsidR="009A1A69">
        <w:rPr>
          <w:rFonts w:ascii="黑体" w:eastAsia="黑体" w:cs="黑体"/>
          <w:kern w:val="0"/>
          <w:sz w:val="28"/>
          <w:szCs w:val="28"/>
        </w:rPr>
        <w:t xml:space="preserve">  </w:t>
      </w:r>
      <w:r w:rsidRPr="005076A4">
        <w:rPr>
          <w:rFonts w:asciiTheme="minorEastAsia" w:hAnsiTheme="minorEastAsia" w:cs="黑体" w:hint="eastAsia"/>
          <w:kern w:val="0"/>
          <w:sz w:val="28"/>
          <w:szCs w:val="28"/>
        </w:rPr>
        <w:t>吉林省计量科学研究院</w:t>
      </w:r>
    </w:p>
    <w:p w14:paraId="440D6BF0"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51F2B678" w14:textId="77777777" w:rsidR="004C7359" w:rsidRPr="005076A4" w:rsidRDefault="004C7359" w:rsidP="004C7359">
      <w:pPr>
        <w:autoSpaceDE w:val="0"/>
        <w:autoSpaceDN w:val="0"/>
        <w:adjustRightInd w:val="0"/>
        <w:ind w:firstLineChars="300" w:firstLine="840"/>
        <w:jc w:val="left"/>
        <w:rPr>
          <w:rFonts w:asciiTheme="minorEastAsia" w:hAnsiTheme="minorEastAsia" w:cs="黑体" w:hint="eastAsia"/>
          <w:kern w:val="0"/>
          <w:sz w:val="28"/>
          <w:szCs w:val="28"/>
        </w:rPr>
      </w:pPr>
    </w:p>
    <w:p w14:paraId="674F0317"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5D367FF7"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0ED8152E"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12B12F26"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326A8971"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3C277637" w14:textId="77777777" w:rsidR="004C7359" w:rsidRPr="00E95BBB" w:rsidRDefault="004C7359" w:rsidP="004C7359">
      <w:pPr>
        <w:autoSpaceDE w:val="0"/>
        <w:autoSpaceDN w:val="0"/>
        <w:adjustRightInd w:val="0"/>
        <w:jc w:val="left"/>
        <w:rPr>
          <w:rFonts w:asciiTheme="minorEastAsia" w:hAnsiTheme="minorEastAsia" w:cs="黑体" w:hint="eastAsia"/>
          <w:kern w:val="0"/>
          <w:szCs w:val="21"/>
        </w:rPr>
      </w:pPr>
    </w:p>
    <w:p w14:paraId="50EEDE5E"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76D59370"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7A8620FA"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06AC093D"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10EB2ABA"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28D2D293"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3AE5234D"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038808E8"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14CA6E25"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34F04E52"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01F96135"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5712D152" w14:textId="77777777" w:rsidR="00054F47" w:rsidRDefault="00054F47" w:rsidP="004C7359">
      <w:pPr>
        <w:autoSpaceDE w:val="0"/>
        <w:autoSpaceDN w:val="0"/>
        <w:adjustRightInd w:val="0"/>
        <w:jc w:val="left"/>
        <w:rPr>
          <w:rFonts w:asciiTheme="minorEastAsia" w:hAnsiTheme="minorEastAsia" w:cs="黑体" w:hint="eastAsia"/>
          <w:kern w:val="0"/>
          <w:szCs w:val="21"/>
        </w:rPr>
      </w:pPr>
    </w:p>
    <w:p w14:paraId="07F510EF" w14:textId="77777777" w:rsidR="00054F47" w:rsidRPr="00E95BBB" w:rsidRDefault="00054F47" w:rsidP="004C7359">
      <w:pPr>
        <w:autoSpaceDE w:val="0"/>
        <w:autoSpaceDN w:val="0"/>
        <w:adjustRightInd w:val="0"/>
        <w:jc w:val="left"/>
        <w:rPr>
          <w:rFonts w:asciiTheme="minorEastAsia" w:hAnsiTheme="minorEastAsia" w:cs="黑体" w:hint="eastAsia"/>
          <w:kern w:val="0"/>
          <w:szCs w:val="21"/>
        </w:rPr>
      </w:pPr>
    </w:p>
    <w:p w14:paraId="5F9758A5" w14:textId="77777777" w:rsidR="00EE31C6" w:rsidRDefault="00EE31C6" w:rsidP="00EE31C6">
      <w:pPr>
        <w:autoSpaceDE w:val="0"/>
        <w:autoSpaceDN w:val="0"/>
        <w:adjustRightInd w:val="0"/>
        <w:jc w:val="left"/>
        <w:rPr>
          <w:rFonts w:asciiTheme="minorEastAsia" w:hAnsiTheme="minorEastAsia" w:cs="黑体" w:hint="eastAsia"/>
          <w:kern w:val="0"/>
          <w:szCs w:val="21"/>
        </w:rPr>
      </w:pPr>
    </w:p>
    <w:p w14:paraId="4C309825" w14:textId="77777777" w:rsidR="004C7359" w:rsidRDefault="004C7359" w:rsidP="00EE31C6">
      <w:pPr>
        <w:autoSpaceDE w:val="0"/>
        <w:autoSpaceDN w:val="0"/>
        <w:adjustRightInd w:val="0"/>
        <w:jc w:val="center"/>
        <w:rPr>
          <w:rFonts w:ascii="宋体" w:hAnsi="宋体" w:cs="黑体" w:hint="eastAsia"/>
          <w:kern w:val="0"/>
          <w:sz w:val="28"/>
          <w:szCs w:val="28"/>
        </w:rPr>
      </w:pPr>
      <w:r w:rsidRPr="005076A4">
        <w:rPr>
          <w:rFonts w:ascii="宋体" w:hAnsi="宋体" w:cs="黑体" w:hint="eastAsia"/>
          <w:kern w:val="0"/>
          <w:sz w:val="28"/>
          <w:szCs w:val="28"/>
        </w:rPr>
        <w:t>本规范由吉林省计量科学研究院负责解释</w:t>
      </w:r>
    </w:p>
    <w:p w14:paraId="7F4993FC" w14:textId="77777777" w:rsidR="004C7359" w:rsidRPr="00772A68" w:rsidRDefault="004C7359" w:rsidP="003A12F8">
      <w:pPr>
        <w:autoSpaceDE w:val="0"/>
        <w:autoSpaceDN w:val="0"/>
        <w:adjustRightInd w:val="0"/>
        <w:jc w:val="left"/>
        <w:rPr>
          <w:rFonts w:ascii="黑体" w:eastAsia="黑体" w:cs="黑体"/>
          <w:kern w:val="0"/>
          <w:sz w:val="28"/>
          <w:szCs w:val="28"/>
        </w:rPr>
        <w:sectPr w:rsidR="004C7359" w:rsidRPr="00772A68" w:rsidSect="00756AAA">
          <w:headerReference w:type="even" r:id="rId12"/>
          <w:headerReference w:type="default" r:id="rId13"/>
          <w:footerReference w:type="even" r:id="rId14"/>
          <w:footerReference w:type="default" r:id="rId15"/>
          <w:headerReference w:type="first" r:id="rId16"/>
          <w:footerReference w:type="first" r:id="rId17"/>
          <w:pgSz w:w="11906" w:h="16838"/>
          <w:pgMar w:top="1361" w:right="1134" w:bottom="1361" w:left="1418" w:header="851" w:footer="992" w:gutter="0"/>
          <w:pgNumType w:fmt="upperRoman" w:start="1"/>
          <w:cols w:space="425"/>
          <w:titlePg/>
          <w:docGrid w:linePitch="312"/>
        </w:sectPr>
      </w:pPr>
    </w:p>
    <w:p w14:paraId="44BF34DD" w14:textId="77777777" w:rsidR="004C7359" w:rsidRDefault="004C7359" w:rsidP="004C7359">
      <w:pPr>
        <w:autoSpaceDE w:val="0"/>
        <w:autoSpaceDN w:val="0"/>
        <w:adjustRightInd w:val="0"/>
        <w:jc w:val="left"/>
        <w:rPr>
          <w:rFonts w:asciiTheme="minorEastAsia" w:hAnsiTheme="minorEastAsia" w:cs="黑体" w:hint="eastAsia"/>
          <w:kern w:val="0"/>
          <w:szCs w:val="21"/>
        </w:rPr>
      </w:pPr>
    </w:p>
    <w:p w14:paraId="765BE81C" w14:textId="77777777" w:rsidR="005C6675" w:rsidRPr="00772A68" w:rsidRDefault="005C6675" w:rsidP="005C6675">
      <w:pPr>
        <w:autoSpaceDE w:val="0"/>
        <w:autoSpaceDN w:val="0"/>
        <w:adjustRightInd w:val="0"/>
        <w:spacing w:line="594" w:lineRule="exact"/>
        <w:ind w:firstLine="560"/>
        <w:jc w:val="left"/>
        <w:rPr>
          <w:rFonts w:ascii="黑体" w:eastAsia="黑体" w:cs="黑体"/>
          <w:kern w:val="0"/>
          <w:sz w:val="28"/>
          <w:szCs w:val="28"/>
        </w:rPr>
      </w:pPr>
      <w:r w:rsidRPr="00772A68">
        <w:rPr>
          <w:rFonts w:ascii="黑体" w:eastAsia="黑体" w:cs="黑体" w:hint="eastAsia"/>
          <w:kern w:val="0"/>
          <w:sz w:val="28"/>
          <w:szCs w:val="28"/>
        </w:rPr>
        <w:t>本规范主要起草人</w:t>
      </w:r>
      <w:r w:rsidRPr="00772A68">
        <w:rPr>
          <w:rFonts w:ascii="黑体" w:eastAsia="黑体" w:cs="黑体"/>
          <w:kern w:val="0"/>
          <w:sz w:val="28"/>
          <w:szCs w:val="28"/>
        </w:rPr>
        <w:t>：</w:t>
      </w:r>
    </w:p>
    <w:p w14:paraId="3EE4749B" w14:textId="77777777" w:rsidR="005C6675" w:rsidRPr="00AE78C5" w:rsidRDefault="005C6675" w:rsidP="005C6675">
      <w:pPr>
        <w:autoSpaceDE w:val="0"/>
        <w:autoSpaceDN w:val="0"/>
        <w:adjustRightInd w:val="0"/>
        <w:spacing w:line="594" w:lineRule="exact"/>
        <w:ind w:firstLineChars="500" w:firstLine="1400"/>
        <w:jc w:val="left"/>
        <w:rPr>
          <w:rFonts w:asciiTheme="minorEastAsia" w:hAnsiTheme="minorEastAsia" w:cs="黑体" w:hint="eastAsia"/>
          <w:kern w:val="0"/>
          <w:sz w:val="28"/>
          <w:szCs w:val="28"/>
        </w:rPr>
      </w:pPr>
      <w:proofErr w:type="gramStart"/>
      <w:r w:rsidRPr="00AE78C5">
        <w:rPr>
          <w:rFonts w:asciiTheme="minorEastAsia" w:hAnsiTheme="minorEastAsia" w:cs="黑体" w:hint="eastAsia"/>
          <w:kern w:val="0"/>
          <w:sz w:val="28"/>
          <w:szCs w:val="28"/>
        </w:rPr>
        <w:t>何佳融</w:t>
      </w:r>
      <w:proofErr w:type="gramEnd"/>
      <w:r w:rsidRPr="00AE78C5">
        <w:rPr>
          <w:rFonts w:asciiTheme="minorEastAsia" w:hAnsiTheme="minorEastAsia" w:cs="黑体" w:hint="eastAsia"/>
          <w:kern w:val="0"/>
          <w:sz w:val="28"/>
          <w:szCs w:val="28"/>
        </w:rPr>
        <w:t xml:space="preserve"> （吉林省计量科学研究院）</w:t>
      </w:r>
    </w:p>
    <w:p w14:paraId="5D5A30A7" w14:textId="77777777" w:rsidR="00436AA8" w:rsidRPr="00701110" w:rsidRDefault="00436AA8" w:rsidP="00436AA8">
      <w:pPr>
        <w:autoSpaceDE w:val="0"/>
        <w:autoSpaceDN w:val="0"/>
        <w:adjustRightInd w:val="0"/>
        <w:spacing w:line="594" w:lineRule="exact"/>
        <w:ind w:firstLineChars="506" w:firstLine="1417"/>
        <w:rPr>
          <w:rFonts w:asciiTheme="minorEastAsia" w:hAnsiTheme="minorEastAsia" w:cs="黑体" w:hint="eastAsia"/>
          <w:kern w:val="0"/>
          <w:sz w:val="28"/>
          <w:szCs w:val="28"/>
        </w:rPr>
      </w:pPr>
      <w:r>
        <w:rPr>
          <w:rFonts w:asciiTheme="minorEastAsia" w:hAnsiTheme="minorEastAsia" w:cs="黑体" w:hint="eastAsia"/>
          <w:kern w:val="0"/>
          <w:sz w:val="28"/>
          <w:szCs w:val="28"/>
        </w:rPr>
        <w:t>宋</w:t>
      </w:r>
      <w:r w:rsidRPr="00701110">
        <w:rPr>
          <w:rFonts w:asciiTheme="minorEastAsia" w:hAnsiTheme="minorEastAsia" w:cs="黑体" w:hint="eastAsia"/>
          <w:kern w:val="0"/>
          <w:sz w:val="28"/>
          <w:szCs w:val="28"/>
        </w:rPr>
        <w:t xml:space="preserve"> </w:t>
      </w:r>
      <w:r w:rsidRPr="00701110">
        <w:rPr>
          <w:rFonts w:asciiTheme="minorEastAsia" w:hAnsiTheme="minorEastAsia" w:cs="黑体"/>
          <w:kern w:val="0"/>
          <w:sz w:val="28"/>
          <w:szCs w:val="28"/>
        </w:rPr>
        <w:t xml:space="preserve"> </w:t>
      </w:r>
      <w:r>
        <w:rPr>
          <w:rFonts w:asciiTheme="minorEastAsia" w:hAnsiTheme="minorEastAsia" w:cs="黑体" w:hint="eastAsia"/>
          <w:kern w:val="0"/>
          <w:sz w:val="28"/>
          <w:szCs w:val="28"/>
        </w:rPr>
        <w:t>鸽</w:t>
      </w:r>
      <w:r w:rsidR="00576ED5">
        <w:rPr>
          <w:rFonts w:asciiTheme="minorEastAsia" w:hAnsiTheme="minorEastAsia" w:cs="黑体" w:hint="eastAsia"/>
          <w:kern w:val="0"/>
          <w:sz w:val="28"/>
          <w:szCs w:val="28"/>
        </w:rPr>
        <w:t xml:space="preserve"> </w:t>
      </w:r>
      <w:r w:rsidRPr="00701110">
        <w:rPr>
          <w:rFonts w:asciiTheme="minorEastAsia" w:hAnsiTheme="minorEastAsia" w:hint="eastAsia"/>
          <w:sz w:val="28"/>
        </w:rPr>
        <w:t>（</w:t>
      </w:r>
      <w:r w:rsidRPr="00701110">
        <w:rPr>
          <w:rFonts w:asciiTheme="minorEastAsia" w:hAnsiTheme="minorEastAsia" w:cs="黑体" w:hint="eastAsia"/>
          <w:kern w:val="0"/>
          <w:sz w:val="28"/>
          <w:szCs w:val="28"/>
        </w:rPr>
        <w:t>吉林省计量科学研究院）</w:t>
      </w:r>
    </w:p>
    <w:p w14:paraId="68096868" w14:textId="77777777" w:rsidR="005C6675" w:rsidRPr="00AE78C5" w:rsidRDefault="00EE31C6" w:rsidP="005C6675">
      <w:pPr>
        <w:autoSpaceDE w:val="0"/>
        <w:autoSpaceDN w:val="0"/>
        <w:adjustRightInd w:val="0"/>
        <w:spacing w:line="594" w:lineRule="exact"/>
        <w:ind w:firstLineChars="500" w:firstLine="1400"/>
        <w:jc w:val="left"/>
        <w:rPr>
          <w:rFonts w:asciiTheme="minorEastAsia" w:hAnsiTheme="minorEastAsia" w:cs="黑体" w:hint="eastAsia"/>
          <w:kern w:val="0"/>
          <w:sz w:val="28"/>
          <w:szCs w:val="28"/>
        </w:rPr>
      </w:pPr>
      <w:r>
        <w:rPr>
          <w:rFonts w:asciiTheme="minorEastAsia" w:hAnsiTheme="minorEastAsia" w:cs="黑体" w:hint="eastAsia"/>
          <w:kern w:val="0"/>
          <w:sz w:val="28"/>
          <w:szCs w:val="28"/>
        </w:rPr>
        <w:t>赵守中</w:t>
      </w:r>
      <w:r w:rsidR="005C6675" w:rsidRPr="00AE78C5">
        <w:rPr>
          <w:rFonts w:asciiTheme="minorEastAsia" w:hAnsiTheme="minorEastAsia" w:cs="黑体" w:hint="eastAsia"/>
          <w:kern w:val="0"/>
          <w:sz w:val="28"/>
          <w:szCs w:val="28"/>
        </w:rPr>
        <w:t xml:space="preserve"> （吉林省计量科学研究院）</w:t>
      </w:r>
    </w:p>
    <w:p w14:paraId="4BF753A5" w14:textId="77777777" w:rsidR="005C6675" w:rsidRPr="00701110" w:rsidRDefault="00EE31C6" w:rsidP="005C6675">
      <w:pPr>
        <w:autoSpaceDE w:val="0"/>
        <w:autoSpaceDN w:val="0"/>
        <w:adjustRightInd w:val="0"/>
        <w:spacing w:line="594" w:lineRule="exact"/>
        <w:ind w:firstLineChars="506" w:firstLine="1417"/>
        <w:rPr>
          <w:rFonts w:asciiTheme="minorEastAsia" w:hAnsiTheme="minorEastAsia" w:cs="黑体" w:hint="eastAsia"/>
          <w:kern w:val="0"/>
          <w:sz w:val="28"/>
          <w:szCs w:val="28"/>
        </w:rPr>
      </w:pPr>
      <w:r>
        <w:rPr>
          <w:rFonts w:asciiTheme="minorEastAsia" w:hAnsiTheme="minorEastAsia" w:hint="eastAsia"/>
          <w:sz w:val="28"/>
        </w:rPr>
        <w:t>乔</w:t>
      </w:r>
      <w:r w:rsidR="00B65E51">
        <w:rPr>
          <w:rFonts w:asciiTheme="minorEastAsia" w:hAnsiTheme="minorEastAsia" w:hint="eastAsia"/>
          <w:sz w:val="28"/>
        </w:rPr>
        <w:t>正</w:t>
      </w:r>
      <w:r>
        <w:rPr>
          <w:rFonts w:asciiTheme="minorEastAsia" w:hAnsiTheme="minorEastAsia" w:hint="eastAsia"/>
          <w:sz w:val="28"/>
        </w:rPr>
        <w:t xml:space="preserve">通 </w:t>
      </w:r>
      <w:r w:rsidR="005C6675" w:rsidRPr="00701110">
        <w:rPr>
          <w:rFonts w:asciiTheme="minorEastAsia" w:hAnsiTheme="minorEastAsia" w:hint="eastAsia"/>
          <w:sz w:val="28"/>
        </w:rPr>
        <w:t>（</w:t>
      </w:r>
      <w:r w:rsidR="005C6675" w:rsidRPr="00701110">
        <w:rPr>
          <w:rFonts w:asciiTheme="minorEastAsia" w:hAnsiTheme="minorEastAsia" w:cs="黑体" w:hint="eastAsia"/>
          <w:kern w:val="0"/>
          <w:sz w:val="28"/>
          <w:szCs w:val="28"/>
        </w:rPr>
        <w:t>吉林省计量科学研究院）</w:t>
      </w:r>
    </w:p>
    <w:p w14:paraId="6A50B010" w14:textId="77777777" w:rsidR="005C6675" w:rsidRPr="00AE78C5" w:rsidRDefault="00EE31C6" w:rsidP="005C6675">
      <w:pPr>
        <w:autoSpaceDE w:val="0"/>
        <w:autoSpaceDN w:val="0"/>
        <w:adjustRightInd w:val="0"/>
        <w:spacing w:line="594" w:lineRule="exact"/>
        <w:ind w:firstLineChars="506" w:firstLine="1417"/>
        <w:rPr>
          <w:rFonts w:asciiTheme="minorEastAsia" w:hAnsiTheme="minorEastAsia" w:cs="黑体" w:hint="eastAsia"/>
          <w:kern w:val="0"/>
          <w:sz w:val="28"/>
          <w:szCs w:val="28"/>
        </w:rPr>
      </w:pPr>
      <w:r>
        <w:rPr>
          <w:rFonts w:asciiTheme="minorEastAsia" w:hAnsiTheme="minorEastAsia" w:hint="eastAsia"/>
          <w:sz w:val="28"/>
        </w:rPr>
        <w:t xml:space="preserve">钱俊如 </w:t>
      </w:r>
      <w:r w:rsidR="005C6675" w:rsidRPr="00AE78C5">
        <w:rPr>
          <w:rFonts w:asciiTheme="minorEastAsia" w:hAnsiTheme="minorEastAsia" w:hint="eastAsia"/>
          <w:sz w:val="28"/>
        </w:rPr>
        <w:t>（</w:t>
      </w:r>
      <w:r w:rsidR="005C6675" w:rsidRPr="00AE78C5">
        <w:rPr>
          <w:rFonts w:asciiTheme="minorEastAsia" w:hAnsiTheme="minorEastAsia" w:cs="黑体" w:hint="eastAsia"/>
          <w:kern w:val="0"/>
          <w:sz w:val="28"/>
          <w:szCs w:val="28"/>
        </w:rPr>
        <w:t>吉林省计量科学研究院）</w:t>
      </w:r>
    </w:p>
    <w:p w14:paraId="347F4ED3" w14:textId="77777777" w:rsidR="003A12F8" w:rsidRPr="003A12F8" w:rsidRDefault="003A12F8" w:rsidP="00AA78B4">
      <w:pPr>
        <w:autoSpaceDE w:val="0"/>
        <w:autoSpaceDN w:val="0"/>
        <w:adjustRightInd w:val="0"/>
        <w:spacing w:line="594" w:lineRule="exact"/>
        <w:ind w:firstLineChars="506" w:firstLine="1417"/>
        <w:rPr>
          <w:rFonts w:asciiTheme="minorEastAsia" w:hAnsiTheme="minorEastAsia" w:cs="黑体" w:hint="eastAsia"/>
          <w:kern w:val="0"/>
          <w:sz w:val="28"/>
          <w:szCs w:val="28"/>
        </w:rPr>
        <w:sectPr w:rsidR="003A12F8" w:rsidRPr="003A12F8" w:rsidSect="00756AAA">
          <w:headerReference w:type="default" r:id="rId18"/>
          <w:footerReference w:type="default" r:id="rId19"/>
          <w:pgSz w:w="11906" w:h="16838" w:code="9"/>
          <w:pgMar w:top="1134" w:right="1134" w:bottom="1134" w:left="1134" w:header="851" w:footer="992" w:gutter="0"/>
          <w:pgNumType w:fmt="upperRoman" w:start="1"/>
          <w:cols w:space="425"/>
          <w:docGrid w:linePitch="312"/>
        </w:sectPr>
      </w:pPr>
    </w:p>
    <w:p w14:paraId="12FFB58B" w14:textId="77777777" w:rsidR="005C6675" w:rsidRDefault="005C6675" w:rsidP="005C6675">
      <w:pPr>
        <w:pStyle w:val="TOC1"/>
        <w:rPr>
          <w:rFonts w:hint="eastAsia"/>
          <w:color w:val="000000" w:themeColor="text1"/>
          <w:sz w:val="44"/>
        </w:rPr>
      </w:pPr>
      <w:bookmarkStart w:id="1" w:name="_Toc496642768"/>
      <w:r w:rsidRPr="009B1488">
        <w:rPr>
          <w:rFonts w:hint="eastAsia"/>
          <w:color w:val="000000" w:themeColor="text1"/>
          <w:sz w:val="44"/>
        </w:rPr>
        <w:lastRenderedPageBreak/>
        <w:t>目   录</w:t>
      </w:r>
    </w:p>
    <w:p w14:paraId="76E45482" w14:textId="77777777" w:rsidR="005C6675" w:rsidRPr="005C6675" w:rsidRDefault="005C6675" w:rsidP="005C6675">
      <w:pPr>
        <w:pStyle w:val="TOC1"/>
        <w:spacing w:line="594" w:lineRule="exact"/>
        <w:rPr>
          <w:rFonts w:hint="eastAsia"/>
        </w:rPr>
      </w:pPr>
      <w:r w:rsidRPr="005C6675">
        <w:rPr>
          <w:rFonts w:hint="eastAsia"/>
        </w:rPr>
        <w:t>引言</w:t>
      </w:r>
      <w:hyperlink w:anchor="_Toc12289642" w:history="1">
        <w:r w:rsidRPr="005C6675">
          <w:tab/>
          <w:t>（</w:t>
        </w:r>
        <w:r w:rsidRPr="005C6675">
          <w:rPr>
            <w:rFonts w:hint="eastAsia"/>
          </w:rPr>
          <w:t>II</w:t>
        </w:r>
      </w:hyperlink>
      <w:r w:rsidRPr="005C6675">
        <w:t>）</w:t>
      </w:r>
    </w:p>
    <w:p w14:paraId="308AF637" w14:textId="53EF0D25" w:rsidR="005C6675" w:rsidRPr="005C6675" w:rsidRDefault="005C6675" w:rsidP="005C6675">
      <w:pPr>
        <w:pStyle w:val="TOC1"/>
        <w:spacing w:line="594" w:lineRule="exact"/>
        <w:rPr>
          <w:rFonts w:hint="eastAsia"/>
        </w:rPr>
      </w:pPr>
      <w:hyperlink w:anchor="_Toc12289642" w:history="1">
        <w:r w:rsidRPr="00701110">
          <w:t xml:space="preserve">1  </w:t>
        </w:r>
        <w:r w:rsidRPr="00701110">
          <w:rPr>
            <w:rFonts w:hint="eastAsia"/>
          </w:rPr>
          <w:t>范围</w:t>
        </w:r>
        <w:r w:rsidRPr="005C6675">
          <w:tab/>
          <w:t>（</w:t>
        </w:r>
        <w:r w:rsidR="00706954" w:rsidRPr="005C6675">
          <w:fldChar w:fldCharType="begin"/>
        </w:r>
        <w:r w:rsidRPr="005C6675">
          <w:instrText xml:space="preserve"> PAGEREF _Toc12289642 \h </w:instrText>
        </w:r>
        <w:r w:rsidR="00706954" w:rsidRPr="005C6675">
          <w:fldChar w:fldCharType="separate"/>
        </w:r>
        <w:r w:rsidR="006E15B3">
          <w:rPr>
            <w:rFonts w:hint="eastAsia"/>
          </w:rPr>
          <w:t>1</w:t>
        </w:r>
        <w:r w:rsidR="00706954" w:rsidRPr="005C6675">
          <w:fldChar w:fldCharType="end"/>
        </w:r>
        <w:r w:rsidRPr="005C6675">
          <w:t>）</w:t>
        </w:r>
      </w:hyperlink>
    </w:p>
    <w:p w14:paraId="5E14608A" w14:textId="77777777" w:rsidR="005C6675" w:rsidRPr="005C6675" w:rsidRDefault="005C6675" w:rsidP="005C6675">
      <w:pPr>
        <w:pStyle w:val="TOC1"/>
        <w:spacing w:line="594" w:lineRule="exact"/>
        <w:rPr>
          <w:rFonts w:hint="eastAsia"/>
        </w:rPr>
      </w:pPr>
      <w:hyperlink w:anchor="_Toc12289643" w:history="1">
        <w:r w:rsidRPr="00701110">
          <w:t xml:space="preserve">2  </w:t>
        </w:r>
        <w:r w:rsidRPr="00701110">
          <w:rPr>
            <w:rFonts w:hint="eastAsia"/>
          </w:rPr>
          <w:t>引用文件</w:t>
        </w:r>
        <w:r w:rsidRPr="005C6675">
          <w:tab/>
          <w:t>（</w:t>
        </w:r>
        <w:r w:rsidRPr="005C6675">
          <w:rPr>
            <w:rFonts w:hint="eastAsia"/>
          </w:rPr>
          <w:t>1</w:t>
        </w:r>
        <w:r w:rsidRPr="005C6675">
          <w:t>）</w:t>
        </w:r>
      </w:hyperlink>
    </w:p>
    <w:p w14:paraId="4EC86FB0" w14:textId="77777777" w:rsidR="005C6675" w:rsidRPr="005C6675" w:rsidRDefault="005C6675" w:rsidP="005C6675">
      <w:pPr>
        <w:pStyle w:val="TOC1"/>
        <w:spacing w:line="594" w:lineRule="exact"/>
        <w:rPr>
          <w:rFonts w:hint="eastAsia"/>
        </w:rPr>
      </w:pPr>
      <w:hyperlink w:anchor="_Toc12289643" w:history="1">
        <w:r w:rsidRPr="00701110">
          <w:t xml:space="preserve">3  </w:t>
        </w:r>
        <w:r w:rsidRPr="00701110">
          <w:rPr>
            <w:rFonts w:hint="eastAsia"/>
          </w:rPr>
          <w:t>术语和计量单位</w:t>
        </w:r>
        <w:r w:rsidRPr="005C6675">
          <w:tab/>
          <w:t>（</w:t>
        </w:r>
        <w:r w:rsidRPr="005C6675">
          <w:rPr>
            <w:rFonts w:hint="eastAsia"/>
          </w:rPr>
          <w:t>1</w:t>
        </w:r>
        <w:r w:rsidRPr="005C6675">
          <w:t>）</w:t>
        </w:r>
      </w:hyperlink>
    </w:p>
    <w:p w14:paraId="7A719FCE" w14:textId="77777777" w:rsidR="005C6675" w:rsidRPr="005C6675" w:rsidRDefault="005C6675" w:rsidP="005C6675">
      <w:pPr>
        <w:pStyle w:val="TOC1"/>
        <w:spacing w:line="594" w:lineRule="exact"/>
        <w:rPr>
          <w:rFonts w:hint="eastAsia"/>
        </w:rPr>
      </w:pPr>
      <w:hyperlink w:anchor="_Toc12289644" w:history="1">
        <w:r w:rsidRPr="00701110">
          <w:t xml:space="preserve">4  </w:t>
        </w:r>
        <w:r w:rsidRPr="00701110">
          <w:rPr>
            <w:rFonts w:hint="eastAsia"/>
          </w:rPr>
          <w:t>概述</w:t>
        </w:r>
        <w:r w:rsidRPr="005C6675">
          <w:tab/>
          <w:t>（</w:t>
        </w:r>
        <w:r w:rsidRPr="005C6675">
          <w:rPr>
            <w:rFonts w:hint="eastAsia"/>
          </w:rPr>
          <w:t>2</w:t>
        </w:r>
        <w:r w:rsidRPr="005C6675">
          <w:t>）</w:t>
        </w:r>
      </w:hyperlink>
    </w:p>
    <w:p w14:paraId="740C9F1D" w14:textId="77777777" w:rsidR="005C6675" w:rsidRPr="005C6675" w:rsidRDefault="005C6675" w:rsidP="005C6675">
      <w:pPr>
        <w:pStyle w:val="TOC1"/>
        <w:spacing w:line="594" w:lineRule="exact"/>
        <w:rPr>
          <w:rFonts w:hint="eastAsia"/>
        </w:rPr>
      </w:pPr>
      <w:hyperlink w:anchor="_Toc12289645" w:history="1">
        <w:r w:rsidRPr="00701110">
          <w:t xml:space="preserve">5  </w:t>
        </w:r>
        <w:r w:rsidRPr="00701110">
          <w:rPr>
            <w:rFonts w:hint="eastAsia"/>
          </w:rPr>
          <w:t>计量特性</w:t>
        </w:r>
        <w:r w:rsidRPr="005C6675">
          <w:tab/>
          <w:t>（</w:t>
        </w:r>
        <w:r w:rsidRPr="005C6675">
          <w:rPr>
            <w:rFonts w:hint="eastAsia"/>
          </w:rPr>
          <w:t>2</w:t>
        </w:r>
        <w:r w:rsidRPr="005C6675">
          <w:t>）</w:t>
        </w:r>
      </w:hyperlink>
    </w:p>
    <w:p w14:paraId="2341105A" w14:textId="77777777" w:rsidR="005C6675" w:rsidRPr="005C6675" w:rsidRDefault="005C6675" w:rsidP="005C6675">
      <w:pPr>
        <w:pStyle w:val="TOC1"/>
        <w:spacing w:line="594" w:lineRule="exact"/>
        <w:rPr>
          <w:rFonts w:hint="eastAsia"/>
        </w:rPr>
      </w:pPr>
      <w:hyperlink w:anchor="_Toc12289648" w:history="1">
        <w:r w:rsidRPr="00701110">
          <w:t xml:space="preserve">6  </w:t>
        </w:r>
        <w:r w:rsidRPr="00701110">
          <w:rPr>
            <w:rFonts w:hint="eastAsia"/>
          </w:rPr>
          <w:t>校准条件</w:t>
        </w:r>
        <w:r w:rsidRPr="005C6675">
          <w:tab/>
          <w:t>（</w:t>
        </w:r>
        <w:r w:rsidR="004655A7">
          <w:rPr>
            <w:rFonts w:hint="eastAsia"/>
          </w:rPr>
          <w:t>3</w:t>
        </w:r>
        <w:r w:rsidRPr="005C6675">
          <w:t>）</w:t>
        </w:r>
      </w:hyperlink>
    </w:p>
    <w:p w14:paraId="121D0711" w14:textId="77777777" w:rsidR="005C6675" w:rsidRPr="005C6675" w:rsidRDefault="005C6675" w:rsidP="005C6675">
      <w:pPr>
        <w:pStyle w:val="TOC1"/>
        <w:spacing w:line="594" w:lineRule="exact"/>
        <w:rPr>
          <w:rFonts w:hint="eastAsia"/>
        </w:rPr>
      </w:pPr>
      <w:hyperlink w:anchor="_Toc12289651" w:history="1">
        <w:r w:rsidRPr="00701110">
          <w:t xml:space="preserve">7  </w:t>
        </w:r>
        <w:r w:rsidRPr="00701110">
          <w:rPr>
            <w:rFonts w:hint="eastAsia"/>
          </w:rPr>
          <w:t>校准项目和校准方法</w:t>
        </w:r>
        <w:r w:rsidRPr="005C6675">
          <w:tab/>
          <w:t>（</w:t>
        </w:r>
        <w:r w:rsidR="00D728D8">
          <w:rPr>
            <w:rFonts w:hint="eastAsia"/>
          </w:rPr>
          <w:t>3</w:t>
        </w:r>
        <w:r w:rsidRPr="005C6675">
          <w:t>）</w:t>
        </w:r>
      </w:hyperlink>
    </w:p>
    <w:p w14:paraId="7EA4DDC1" w14:textId="77777777" w:rsidR="005C6675" w:rsidRPr="005C6675" w:rsidRDefault="005C6675" w:rsidP="005C6675">
      <w:pPr>
        <w:pStyle w:val="TOC1"/>
        <w:spacing w:line="594" w:lineRule="exact"/>
        <w:rPr>
          <w:rFonts w:hint="eastAsia"/>
        </w:rPr>
      </w:pPr>
      <w:hyperlink w:anchor="_Toc12289654" w:history="1">
        <w:r w:rsidRPr="00701110">
          <w:t xml:space="preserve">8  </w:t>
        </w:r>
        <w:r w:rsidRPr="00701110">
          <w:rPr>
            <w:rFonts w:hint="eastAsia"/>
          </w:rPr>
          <w:t>数据处理</w:t>
        </w:r>
        <w:r w:rsidRPr="005C6675">
          <w:tab/>
          <w:t>（</w:t>
        </w:r>
        <w:r w:rsidRPr="005C6675">
          <w:rPr>
            <w:rFonts w:hint="eastAsia"/>
          </w:rPr>
          <w:t>5</w:t>
        </w:r>
        <w:r w:rsidRPr="005C6675">
          <w:t>）</w:t>
        </w:r>
      </w:hyperlink>
    </w:p>
    <w:p w14:paraId="15DC395D" w14:textId="77777777" w:rsidR="005C6675" w:rsidRPr="005C6675" w:rsidRDefault="005C6675" w:rsidP="005C6675">
      <w:pPr>
        <w:pStyle w:val="TOC1"/>
        <w:spacing w:line="594" w:lineRule="exact"/>
        <w:rPr>
          <w:rFonts w:hint="eastAsia"/>
        </w:rPr>
      </w:pPr>
      <w:hyperlink w:anchor="_Toc12289657" w:history="1">
        <w:r w:rsidRPr="00701110">
          <w:t xml:space="preserve">9  </w:t>
        </w:r>
        <w:r w:rsidRPr="00701110">
          <w:rPr>
            <w:rFonts w:hint="eastAsia"/>
          </w:rPr>
          <w:t>校准结果表达</w:t>
        </w:r>
        <w:r w:rsidRPr="005C6675">
          <w:tab/>
          <w:t>（</w:t>
        </w:r>
        <w:r w:rsidRPr="005C6675">
          <w:rPr>
            <w:rFonts w:hint="eastAsia"/>
          </w:rPr>
          <w:t>6</w:t>
        </w:r>
        <w:r w:rsidRPr="005C6675">
          <w:t>）</w:t>
        </w:r>
      </w:hyperlink>
    </w:p>
    <w:p w14:paraId="3C916F31" w14:textId="77777777" w:rsidR="005C6675" w:rsidRPr="005C6675" w:rsidRDefault="005C6675" w:rsidP="005C6675">
      <w:pPr>
        <w:pStyle w:val="TOC1"/>
        <w:spacing w:line="594" w:lineRule="exact"/>
        <w:rPr>
          <w:rFonts w:hint="eastAsia"/>
        </w:rPr>
      </w:pPr>
      <w:hyperlink w:anchor="_Toc12289657" w:history="1">
        <w:r w:rsidRPr="00701110">
          <w:rPr>
            <w:rFonts w:hint="eastAsia"/>
          </w:rPr>
          <w:t>10</w:t>
        </w:r>
        <w:r w:rsidRPr="00701110">
          <w:t xml:space="preserve">  </w:t>
        </w:r>
        <w:r w:rsidRPr="00701110">
          <w:rPr>
            <w:rFonts w:hint="eastAsia"/>
          </w:rPr>
          <w:t>复校时间间隔</w:t>
        </w:r>
        <w:r w:rsidRPr="005C6675">
          <w:tab/>
          <w:t>（</w:t>
        </w:r>
        <w:r w:rsidRPr="005C6675">
          <w:rPr>
            <w:rFonts w:hint="eastAsia"/>
          </w:rPr>
          <w:t>7</w:t>
        </w:r>
        <w:r w:rsidRPr="005C6675">
          <w:t>）</w:t>
        </w:r>
      </w:hyperlink>
    </w:p>
    <w:p w14:paraId="32636C70" w14:textId="77777777" w:rsidR="005C6675" w:rsidRPr="005C6675" w:rsidRDefault="005C6675" w:rsidP="005C6675">
      <w:pPr>
        <w:pStyle w:val="TOC1"/>
        <w:spacing w:line="594" w:lineRule="exact"/>
        <w:rPr>
          <w:rFonts w:hint="eastAsia"/>
        </w:rPr>
      </w:pPr>
      <w:hyperlink w:anchor="_Toc12289658" w:history="1">
        <w:r w:rsidRPr="00701110">
          <w:rPr>
            <w:rFonts w:hint="eastAsia"/>
          </w:rPr>
          <w:t>附录</w:t>
        </w:r>
        <w:r w:rsidRPr="00701110">
          <w:t xml:space="preserve">A  </w:t>
        </w:r>
        <w:r w:rsidRPr="00701110">
          <w:rPr>
            <w:rFonts w:hint="eastAsia"/>
          </w:rPr>
          <w:t>校准记录格式</w:t>
        </w:r>
        <w:r w:rsidRPr="00701110">
          <w:tab/>
          <w:t>（</w:t>
        </w:r>
        <w:r w:rsidRPr="00701110">
          <w:rPr>
            <w:rFonts w:hint="eastAsia"/>
          </w:rPr>
          <w:t>8</w:t>
        </w:r>
        <w:r w:rsidRPr="00701110">
          <w:t>）</w:t>
        </w:r>
      </w:hyperlink>
    </w:p>
    <w:p w14:paraId="2B43E306" w14:textId="77777777" w:rsidR="005C6675" w:rsidRPr="005C6675" w:rsidRDefault="005C6675" w:rsidP="005C6675">
      <w:pPr>
        <w:pStyle w:val="TOC1"/>
        <w:spacing w:line="594" w:lineRule="exact"/>
        <w:rPr>
          <w:rFonts w:hint="eastAsia"/>
        </w:rPr>
      </w:pPr>
      <w:hyperlink w:anchor="_Toc12289659" w:history="1">
        <w:r w:rsidRPr="00701110">
          <w:rPr>
            <w:rFonts w:hint="eastAsia"/>
          </w:rPr>
          <w:t>附录</w:t>
        </w:r>
        <w:r w:rsidRPr="00701110">
          <w:t xml:space="preserve">B  </w:t>
        </w:r>
        <w:r w:rsidRPr="00701110">
          <w:rPr>
            <w:rFonts w:hint="eastAsia"/>
          </w:rPr>
          <w:t>校准证书内页格式</w:t>
        </w:r>
        <w:r w:rsidRPr="005C6675">
          <w:tab/>
          <w:t>（</w:t>
        </w:r>
        <w:r w:rsidRPr="005C6675">
          <w:rPr>
            <w:rFonts w:hint="eastAsia"/>
          </w:rPr>
          <w:t>10</w:t>
        </w:r>
        <w:r w:rsidRPr="005C6675">
          <w:t>）</w:t>
        </w:r>
      </w:hyperlink>
    </w:p>
    <w:p w14:paraId="66692AF4" w14:textId="77777777" w:rsidR="004C7359" w:rsidRDefault="005C6675" w:rsidP="005C6675">
      <w:pPr>
        <w:pStyle w:val="TOC1"/>
        <w:spacing w:line="594" w:lineRule="exact"/>
        <w:rPr>
          <w:rFonts w:hint="eastAsia"/>
        </w:rPr>
      </w:pPr>
      <w:hyperlink w:anchor="_Toc12289659" w:history="1">
        <w:r w:rsidRPr="00701110">
          <w:rPr>
            <w:rFonts w:hint="eastAsia"/>
          </w:rPr>
          <w:t>附录C</w:t>
        </w:r>
        <w:r w:rsidRPr="00701110">
          <w:t xml:space="preserve">  </w:t>
        </w:r>
        <w:r w:rsidR="00EE31C6">
          <w:rPr>
            <w:rFonts w:hint="eastAsia"/>
          </w:rPr>
          <w:t>红外热成像监控系统</w:t>
        </w:r>
        <w:r w:rsidRPr="00701110">
          <w:rPr>
            <w:rFonts w:hint="eastAsia"/>
          </w:rPr>
          <w:t>校准结果不确定度评定</w:t>
        </w:r>
        <w:r w:rsidRPr="005C6675">
          <w:tab/>
          <w:t>（</w:t>
        </w:r>
        <w:r w:rsidRPr="005C6675">
          <w:rPr>
            <w:rFonts w:hint="eastAsia"/>
          </w:rPr>
          <w:t>11</w:t>
        </w:r>
        <w:r w:rsidRPr="005C6675">
          <w:t>）</w:t>
        </w:r>
      </w:hyperlink>
    </w:p>
    <w:p w14:paraId="6BA1C14F" w14:textId="77777777" w:rsidR="00B63609" w:rsidRPr="00B51F76" w:rsidRDefault="00B63609" w:rsidP="00B63609">
      <w:pPr>
        <w:pStyle w:val="TOC1"/>
        <w:spacing w:line="594" w:lineRule="exact"/>
        <w:rPr>
          <w:rFonts w:hint="eastAsia"/>
        </w:rPr>
      </w:pPr>
      <w:hyperlink w:anchor="_Toc12289659" w:history="1">
        <w:r w:rsidRPr="00701110">
          <w:rPr>
            <w:rFonts w:hint="eastAsia"/>
          </w:rPr>
          <w:t>附录</w:t>
        </w:r>
        <w:r>
          <w:rPr>
            <w:rFonts w:hint="eastAsia"/>
          </w:rPr>
          <w:t>D</w:t>
        </w:r>
        <w:r w:rsidRPr="00701110">
          <w:t xml:space="preserve">  </w:t>
        </w:r>
        <w:r>
          <w:rPr>
            <w:rFonts w:hint="eastAsia"/>
          </w:rPr>
          <w:t>被校黑体辐射源辐射温度校准</w:t>
        </w:r>
        <w:r w:rsidRPr="00701110">
          <w:rPr>
            <w:rFonts w:hint="eastAsia"/>
          </w:rPr>
          <w:t>结果不确定度评定</w:t>
        </w:r>
        <w:r w:rsidRPr="005C6675">
          <w:tab/>
          <w:t>（</w:t>
        </w:r>
        <w:r w:rsidRPr="005C6675">
          <w:rPr>
            <w:rFonts w:hint="eastAsia"/>
          </w:rPr>
          <w:t>1</w:t>
        </w:r>
        <w:r w:rsidR="004655A7">
          <w:rPr>
            <w:rFonts w:hint="eastAsia"/>
          </w:rPr>
          <w:t>3</w:t>
        </w:r>
        <w:r w:rsidRPr="005C6675">
          <w:t>）</w:t>
        </w:r>
      </w:hyperlink>
    </w:p>
    <w:p w14:paraId="3781D867" w14:textId="77777777" w:rsidR="00B63609" w:rsidRPr="00B63609" w:rsidRDefault="00B63609" w:rsidP="00B63609"/>
    <w:p w14:paraId="0B57C60E" w14:textId="77777777" w:rsidR="004C7359" w:rsidRDefault="004C7359" w:rsidP="004C7359">
      <w:pPr>
        <w:widowControl/>
        <w:jc w:val="left"/>
        <w:sectPr w:rsidR="004C7359" w:rsidSect="00756AAA">
          <w:footerReference w:type="even" r:id="rId20"/>
          <w:footerReference w:type="default" r:id="rId21"/>
          <w:pgSz w:w="11906" w:h="16838" w:code="9"/>
          <w:pgMar w:top="1134" w:right="1134" w:bottom="1134" w:left="1134" w:header="851" w:footer="992" w:gutter="0"/>
          <w:pgNumType w:fmt="upperRoman" w:start="1"/>
          <w:cols w:space="425"/>
          <w:docGrid w:linePitch="326"/>
        </w:sectPr>
      </w:pPr>
      <w:bookmarkStart w:id="2" w:name="_Toc511806822"/>
      <w:bookmarkStart w:id="3" w:name="_Toc511807125"/>
      <w:r w:rsidRPr="00772A68">
        <w:br w:type="page"/>
      </w:r>
      <w:bookmarkStart w:id="4" w:name="_Toc12289641"/>
    </w:p>
    <w:p w14:paraId="4155CA5F" w14:textId="77777777" w:rsidR="004C7359" w:rsidRPr="00F01E45" w:rsidRDefault="004C7359" w:rsidP="00134BEE">
      <w:pPr>
        <w:spacing w:beforeLines="100" w:before="240" w:afterLines="100" w:after="240" w:line="594" w:lineRule="exact"/>
        <w:jc w:val="center"/>
        <w:rPr>
          <w:rFonts w:ascii="黑体" w:eastAsia="黑体" w:hAnsi="黑体" w:hint="eastAsia"/>
          <w:sz w:val="44"/>
          <w:szCs w:val="44"/>
        </w:rPr>
      </w:pPr>
      <w:r w:rsidRPr="00F01E45">
        <w:rPr>
          <w:rFonts w:ascii="黑体" w:eastAsia="黑体" w:hAnsi="黑体" w:hint="eastAsia"/>
          <w:sz w:val="44"/>
          <w:szCs w:val="44"/>
        </w:rPr>
        <w:lastRenderedPageBreak/>
        <w:t>引   言</w:t>
      </w:r>
      <w:bookmarkEnd w:id="1"/>
      <w:bookmarkEnd w:id="2"/>
      <w:bookmarkEnd w:id="3"/>
      <w:bookmarkEnd w:id="4"/>
    </w:p>
    <w:p w14:paraId="13417CB3" w14:textId="77777777" w:rsidR="005C6675" w:rsidRDefault="005C6675" w:rsidP="005C6675">
      <w:pPr>
        <w:spacing w:line="594" w:lineRule="exact"/>
        <w:ind w:firstLineChars="200" w:firstLine="480"/>
        <w:rPr>
          <w:rFonts w:asciiTheme="minorEastAsia" w:hAnsiTheme="minorEastAsia" w:hint="eastAsia"/>
          <w:color w:val="000000"/>
          <w:sz w:val="24"/>
          <w:szCs w:val="24"/>
        </w:rPr>
      </w:pPr>
      <w:r>
        <w:rPr>
          <w:rFonts w:asciiTheme="minorEastAsia" w:hAnsiTheme="minorEastAsia" w:hint="eastAsia"/>
          <w:color w:val="000000"/>
          <w:sz w:val="24"/>
          <w:szCs w:val="24"/>
        </w:rPr>
        <w:t>JJF 1071-2010《国家计量校准规范编写规则》、JJF 1001-2011《通用计量术语及定义》、JJF 1059.1-2012《测量不确定度评定与表示》、</w:t>
      </w:r>
      <w:r w:rsidR="00A05F22" w:rsidRPr="00A05F22">
        <w:rPr>
          <w:rFonts w:asciiTheme="minorEastAsia" w:hAnsiTheme="minorEastAsia" w:hint="eastAsia"/>
          <w:color w:val="000000"/>
          <w:sz w:val="24"/>
          <w:szCs w:val="24"/>
        </w:rPr>
        <w:t>JJF 1107-2003</w:t>
      </w:r>
      <w:r w:rsidR="00A05F22">
        <w:rPr>
          <w:rFonts w:asciiTheme="minorEastAsia" w:hAnsiTheme="minorEastAsia" w:hint="eastAsia"/>
          <w:color w:val="000000"/>
          <w:sz w:val="24"/>
          <w:szCs w:val="24"/>
        </w:rPr>
        <w:t>《</w:t>
      </w:r>
      <w:r w:rsidR="00A05F22" w:rsidRPr="00A05F22">
        <w:rPr>
          <w:rFonts w:asciiTheme="minorEastAsia" w:hAnsiTheme="minorEastAsia" w:hint="eastAsia"/>
          <w:color w:val="000000"/>
          <w:sz w:val="24"/>
          <w:szCs w:val="24"/>
        </w:rPr>
        <w:t>测量人体温度的红外温度计校准规范</w:t>
      </w:r>
      <w:r w:rsidR="00D81823">
        <w:rPr>
          <w:rFonts w:asciiTheme="minorEastAsia" w:hAnsiTheme="minorEastAsia" w:hint="eastAsia"/>
          <w:color w:val="000000"/>
          <w:sz w:val="24"/>
          <w:szCs w:val="24"/>
        </w:rPr>
        <w:t>》</w:t>
      </w:r>
      <w:r>
        <w:rPr>
          <w:rFonts w:asciiTheme="minorEastAsia" w:hAnsiTheme="minorEastAsia" w:hint="eastAsia"/>
          <w:color w:val="000000"/>
          <w:sz w:val="24"/>
          <w:szCs w:val="24"/>
        </w:rPr>
        <w:t>共同构成支撑校准规范制订工作的基础性系列规范。</w:t>
      </w:r>
    </w:p>
    <w:p w14:paraId="52599EDE" w14:textId="77777777" w:rsidR="005C6675" w:rsidRDefault="005C6675" w:rsidP="005C6675">
      <w:pPr>
        <w:spacing w:line="594" w:lineRule="exact"/>
        <w:ind w:firstLineChars="200" w:firstLine="480"/>
        <w:rPr>
          <w:rFonts w:asciiTheme="minorEastAsia" w:hAnsiTheme="minorEastAsia" w:hint="eastAsia"/>
          <w:color w:val="000000"/>
          <w:sz w:val="24"/>
          <w:szCs w:val="24"/>
        </w:rPr>
      </w:pPr>
      <w:r>
        <w:rPr>
          <w:rFonts w:asciiTheme="minorEastAsia" w:hAnsiTheme="minorEastAsia" w:hint="eastAsia"/>
          <w:color w:val="000000"/>
          <w:sz w:val="24"/>
          <w:szCs w:val="24"/>
        </w:rPr>
        <w:t>本规范为首次发布。</w:t>
      </w:r>
    </w:p>
    <w:p w14:paraId="53307B32" w14:textId="77777777" w:rsidR="004C7359" w:rsidRPr="00AA78B4" w:rsidRDefault="004C7359" w:rsidP="00AA78B4">
      <w:pPr>
        <w:autoSpaceDE w:val="0"/>
        <w:autoSpaceDN w:val="0"/>
        <w:adjustRightInd w:val="0"/>
        <w:spacing w:line="594" w:lineRule="exact"/>
        <w:ind w:firstLineChars="200" w:firstLine="480"/>
        <w:jc w:val="left"/>
        <w:rPr>
          <w:rFonts w:asciiTheme="minorEastAsia" w:hAnsiTheme="minorEastAsia" w:hint="eastAsia"/>
          <w:sz w:val="24"/>
          <w:szCs w:val="24"/>
        </w:rPr>
      </w:pPr>
    </w:p>
    <w:p w14:paraId="05F3111F" w14:textId="77777777" w:rsidR="004C7359" w:rsidRPr="00772A68" w:rsidRDefault="004C7359" w:rsidP="004C7359">
      <w:pPr>
        <w:autoSpaceDE w:val="0"/>
        <w:autoSpaceDN w:val="0"/>
        <w:adjustRightInd w:val="0"/>
        <w:ind w:firstLine="640"/>
        <w:jc w:val="center"/>
        <w:rPr>
          <w:rFonts w:ascii="黑体" w:eastAsia="黑体" w:cs="黑体"/>
          <w:kern w:val="0"/>
          <w:sz w:val="32"/>
          <w:szCs w:val="32"/>
        </w:rPr>
      </w:pPr>
    </w:p>
    <w:p w14:paraId="58E49193" w14:textId="77777777" w:rsidR="004C7359" w:rsidRDefault="004C7359" w:rsidP="004C7359">
      <w:pPr>
        <w:autoSpaceDE w:val="0"/>
        <w:autoSpaceDN w:val="0"/>
        <w:adjustRightInd w:val="0"/>
        <w:ind w:firstLine="640"/>
        <w:jc w:val="center"/>
        <w:rPr>
          <w:rFonts w:ascii="黑体" w:eastAsia="黑体" w:cs="黑体"/>
          <w:kern w:val="0"/>
          <w:sz w:val="32"/>
          <w:szCs w:val="32"/>
        </w:rPr>
      </w:pPr>
    </w:p>
    <w:p w14:paraId="53B1A0E6" w14:textId="77777777" w:rsidR="004C7359" w:rsidRPr="00346810" w:rsidRDefault="004C7359" w:rsidP="004C7359">
      <w:pPr>
        <w:ind w:firstLine="640"/>
        <w:rPr>
          <w:rFonts w:ascii="黑体" w:eastAsia="黑体" w:cs="黑体"/>
          <w:sz w:val="32"/>
          <w:szCs w:val="32"/>
        </w:rPr>
      </w:pPr>
    </w:p>
    <w:p w14:paraId="607671FE" w14:textId="77777777" w:rsidR="004C7359" w:rsidRPr="00346810" w:rsidRDefault="004C7359" w:rsidP="004C7359">
      <w:pPr>
        <w:ind w:firstLine="640"/>
        <w:rPr>
          <w:rFonts w:ascii="黑体" w:eastAsia="黑体" w:cs="黑体"/>
          <w:sz w:val="32"/>
          <w:szCs w:val="32"/>
        </w:rPr>
      </w:pPr>
    </w:p>
    <w:p w14:paraId="3B000054" w14:textId="77777777" w:rsidR="004C7359" w:rsidRDefault="004C7359" w:rsidP="004C7359">
      <w:pPr>
        <w:ind w:firstLine="640"/>
        <w:rPr>
          <w:rFonts w:ascii="黑体" w:eastAsia="黑体" w:cs="黑体"/>
          <w:sz w:val="32"/>
          <w:szCs w:val="32"/>
        </w:rPr>
      </w:pPr>
    </w:p>
    <w:p w14:paraId="0A19754E" w14:textId="77777777" w:rsidR="004C7359" w:rsidRPr="00346810" w:rsidRDefault="004C7359" w:rsidP="004C7359">
      <w:pPr>
        <w:ind w:firstLine="640"/>
        <w:rPr>
          <w:rFonts w:ascii="黑体" w:eastAsia="黑体" w:cs="黑体"/>
          <w:sz w:val="32"/>
          <w:szCs w:val="32"/>
        </w:rPr>
        <w:sectPr w:rsidR="004C7359" w:rsidRPr="00346810" w:rsidSect="00756AAA">
          <w:footerReference w:type="default" r:id="rId22"/>
          <w:pgSz w:w="11906" w:h="16838" w:code="9"/>
          <w:pgMar w:top="1134" w:right="1134" w:bottom="1134" w:left="1134" w:header="851" w:footer="992" w:gutter="0"/>
          <w:pgNumType w:fmt="upperRoman"/>
          <w:cols w:space="425"/>
          <w:docGrid w:linePitch="326"/>
        </w:sectPr>
      </w:pPr>
    </w:p>
    <w:p w14:paraId="0DB5DC33" w14:textId="77777777" w:rsidR="005C6675" w:rsidRDefault="00D81823" w:rsidP="00134BEE">
      <w:pPr>
        <w:pStyle w:val="af2"/>
        <w:spacing w:beforeLines="100" w:afterLines="100" w:after="240" w:line="594" w:lineRule="exact"/>
        <w:ind w:firstLine="640"/>
        <w:outlineLvl w:val="9"/>
        <w:rPr>
          <w:b w:val="0"/>
        </w:rPr>
      </w:pPr>
      <w:bookmarkStart w:id="5" w:name="_Toc511807126"/>
      <w:bookmarkStart w:id="6" w:name="_Toc4390097"/>
      <w:bookmarkStart w:id="7" w:name="_Toc496642769"/>
      <w:bookmarkStart w:id="8" w:name="_Toc4390182"/>
      <w:bookmarkStart w:id="9" w:name="_Toc4388673"/>
      <w:bookmarkStart w:id="10" w:name="_Toc511806823"/>
      <w:bookmarkStart w:id="11" w:name="_Toc278958193"/>
      <w:bookmarkStart w:id="12" w:name="_Toc278958492"/>
      <w:bookmarkStart w:id="13" w:name="_Toc278958553"/>
      <w:bookmarkStart w:id="14" w:name="_Toc278958774"/>
      <w:r>
        <w:rPr>
          <w:rFonts w:hint="eastAsia"/>
          <w:b w:val="0"/>
        </w:rPr>
        <w:lastRenderedPageBreak/>
        <w:t>红外热成像监控系统</w:t>
      </w:r>
      <w:r w:rsidR="005C6675">
        <w:rPr>
          <w:rFonts w:hint="eastAsia"/>
          <w:b w:val="0"/>
        </w:rPr>
        <w:t>校准规范</w:t>
      </w:r>
      <w:bookmarkEnd w:id="5"/>
      <w:bookmarkEnd w:id="6"/>
      <w:bookmarkEnd w:id="7"/>
      <w:bookmarkEnd w:id="8"/>
      <w:bookmarkEnd w:id="9"/>
      <w:bookmarkEnd w:id="10"/>
    </w:p>
    <w:p w14:paraId="14CD401C" w14:textId="77777777" w:rsidR="005C6675" w:rsidRDefault="005C6675" w:rsidP="005C6675">
      <w:pPr>
        <w:pStyle w:val="1"/>
        <w:tabs>
          <w:tab w:val="left" w:pos="284"/>
          <w:tab w:val="left" w:pos="426"/>
        </w:tabs>
        <w:spacing w:before="120" w:line="594" w:lineRule="exact"/>
        <w:rPr>
          <w:rFonts w:hint="eastAsia"/>
        </w:rPr>
      </w:pPr>
      <w:bookmarkStart w:id="15" w:name="_Toc496642770"/>
      <w:bookmarkStart w:id="16" w:name="_Toc511806824"/>
      <w:bookmarkStart w:id="17" w:name="_Toc12289642"/>
      <w:bookmarkStart w:id="18" w:name="_Toc511807127"/>
      <w:r>
        <w:rPr>
          <w:rFonts w:cs="Times New Roman"/>
        </w:rPr>
        <w:t>1  范</w:t>
      </w:r>
      <w:r>
        <w:rPr>
          <w:rFonts w:hint="eastAsia"/>
        </w:rPr>
        <w:t>围</w:t>
      </w:r>
      <w:bookmarkEnd w:id="15"/>
      <w:bookmarkEnd w:id="16"/>
      <w:bookmarkEnd w:id="17"/>
      <w:bookmarkEnd w:id="18"/>
    </w:p>
    <w:p w14:paraId="212132C3" w14:textId="3210A7C1" w:rsidR="005C6675" w:rsidRDefault="005C6675" w:rsidP="005C6675">
      <w:pPr>
        <w:spacing w:line="594" w:lineRule="exact"/>
        <w:ind w:firstLineChars="200" w:firstLine="480"/>
        <w:rPr>
          <w:rFonts w:ascii="宋体" w:hAnsi="宋体" w:hint="eastAsia"/>
          <w:sz w:val="24"/>
        </w:rPr>
      </w:pPr>
      <w:r>
        <w:rPr>
          <w:rFonts w:ascii="宋体" w:hAnsi="宋体" w:hint="eastAsia"/>
          <w:sz w:val="24"/>
        </w:rPr>
        <w:t>本规范适用于温度</w:t>
      </w:r>
      <w:r w:rsidRPr="004809D3">
        <w:rPr>
          <w:rFonts w:ascii="宋体" w:hAnsi="宋体" w:hint="eastAsia"/>
          <w:sz w:val="24"/>
        </w:rPr>
        <w:t>范围为</w:t>
      </w:r>
      <w:r w:rsidR="00101E1B" w:rsidRPr="004809D3">
        <w:rPr>
          <w:rFonts w:ascii="宋体" w:hAnsi="宋体" w:hint="eastAsia"/>
          <w:sz w:val="24"/>
        </w:rPr>
        <w:t>2</w:t>
      </w:r>
      <w:r w:rsidR="00101E1B" w:rsidRPr="004809D3">
        <w:rPr>
          <w:rFonts w:ascii="宋体" w:hAnsi="宋体"/>
          <w:sz w:val="24"/>
        </w:rPr>
        <w:t>0</w:t>
      </w:r>
      <w:r w:rsidR="00956CB9" w:rsidRPr="004809D3">
        <w:rPr>
          <w:rFonts w:ascii="宋体" w:hAnsi="宋体" w:hint="eastAsia"/>
          <w:sz w:val="24"/>
        </w:rPr>
        <w:t>℃</w:t>
      </w:r>
      <w:bookmarkStart w:id="19" w:name="OLE_LINK19"/>
      <w:r w:rsidRPr="004809D3">
        <w:rPr>
          <w:rFonts w:ascii="宋体" w:hAnsi="宋体" w:hint="eastAsia"/>
          <w:sz w:val="24"/>
        </w:rPr>
        <w:t>～</w:t>
      </w:r>
      <w:bookmarkEnd w:id="19"/>
      <w:r w:rsidR="00C0575E" w:rsidRPr="004809D3">
        <w:rPr>
          <w:rFonts w:ascii="宋体" w:hAnsi="宋体" w:hint="eastAsia"/>
          <w:sz w:val="24"/>
        </w:rPr>
        <w:t>5</w:t>
      </w:r>
      <w:r w:rsidRPr="004809D3">
        <w:rPr>
          <w:rFonts w:ascii="宋体" w:hAnsi="宋体" w:hint="eastAsia"/>
          <w:sz w:val="24"/>
        </w:rPr>
        <w:t>0℃的</w:t>
      </w:r>
      <w:r w:rsidR="00D81823" w:rsidRPr="004809D3">
        <w:rPr>
          <w:rFonts w:ascii="宋体" w:hAnsi="宋体" w:hint="eastAsia"/>
          <w:sz w:val="24"/>
        </w:rPr>
        <w:t>红</w:t>
      </w:r>
      <w:r w:rsidR="00D81823" w:rsidRPr="00D81823">
        <w:rPr>
          <w:rFonts w:ascii="宋体" w:hAnsi="宋体" w:hint="eastAsia"/>
          <w:sz w:val="24"/>
        </w:rPr>
        <w:t>外热成像监控系统</w:t>
      </w:r>
      <w:r>
        <w:rPr>
          <w:rFonts w:ascii="宋体" w:hAnsi="宋体" w:hint="eastAsia"/>
          <w:sz w:val="24"/>
        </w:rPr>
        <w:t>的校准。</w:t>
      </w:r>
    </w:p>
    <w:p w14:paraId="11A52C59" w14:textId="77777777" w:rsidR="005C6675" w:rsidRDefault="005C6675" w:rsidP="005C6675">
      <w:pPr>
        <w:pStyle w:val="1"/>
        <w:spacing w:before="120" w:line="594" w:lineRule="exact"/>
        <w:rPr>
          <w:rFonts w:cs="Times New Roman" w:hint="eastAsia"/>
        </w:rPr>
      </w:pPr>
      <w:bookmarkStart w:id="20" w:name="_Toc511806825"/>
      <w:bookmarkStart w:id="21" w:name="_Toc511807128"/>
      <w:bookmarkStart w:id="22" w:name="_Toc496642771"/>
      <w:bookmarkStart w:id="23" w:name="_Toc12289643"/>
      <w:r>
        <w:rPr>
          <w:rFonts w:cs="Times New Roman"/>
        </w:rPr>
        <w:t>2 引用</w:t>
      </w:r>
      <w:r>
        <w:rPr>
          <w:rFonts w:cs="Times New Roman" w:hint="eastAsia"/>
        </w:rPr>
        <w:t>文</w:t>
      </w:r>
      <w:bookmarkEnd w:id="20"/>
      <w:bookmarkEnd w:id="21"/>
      <w:bookmarkEnd w:id="22"/>
      <w:r>
        <w:rPr>
          <w:rFonts w:cs="Times New Roman" w:hint="eastAsia"/>
        </w:rPr>
        <w:t>件</w:t>
      </w:r>
      <w:bookmarkEnd w:id="23"/>
    </w:p>
    <w:p w14:paraId="08A30D14" w14:textId="77777777" w:rsidR="005C6675" w:rsidRDefault="005C6675" w:rsidP="005C6675">
      <w:pPr>
        <w:spacing w:line="594" w:lineRule="exact"/>
        <w:ind w:firstLineChars="200" w:firstLine="480"/>
        <w:rPr>
          <w:rFonts w:ascii="宋体" w:hAnsi="宋体" w:hint="eastAsia"/>
          <w:sz w:val="24"/>
        </w:rPr>
      </w:pPr>
      <w:r>
        <w:rPr>
          <w:rFonts w:ascii="宋体" w:hAnsi="宋体" w:hint="eastAsia"/>
          <w:sz w:val="24"/>
        </w:rPr>
        <w:t>本规范引用下列文件：</w:t>
      </w:r>
    </w:p>
    <w:p w14:paraId="72397B53" w14:textId="77777777" w:rsidR="005C6675" w:rsidRPr="00454656" w:rsidRDefault="005C6675" w:rsidP="005C6675">
      <w:pPr>
        <w:spacing w:line="594" w:lineRule="exact"/>
        <w:ind w:firstLineChars="200" w:firstLine="480"/>
        <w:rPr>
          <w:rFonts w:ascii="宋体" w:hAnsi="宋体" w:hint="eastAsia"/>
          <w:sz w:val="24"/>
        </w:rPr>
      </w:pPr>
      <w:r w:rsidRPr="00454656">
        <w:rPr>
          <w:rFonts w:ascii="宋体" w:hAnsi="宋体"/>
          <w:sz w:val="24"/>
        </w:rPr>
        <w:t xml:space="preserve">JJF 1001-2011    </w:t>
      </w:r>
      <w:r w:rsidRPr="00454656">
        <w:rPr>
          <w:rFonts w:ascii="宋体" w:hAnsi="宋体" w:hint="eastAsia"/>
          <w:sz w:val="24"/>
        </w:rPr>
        <w:t>通用计量术语及定义</w:t>
      </w:r>
    </w:p>
    <w:p w14:paraId="223D0ECC" w14:textId="77777777" w:rsidR="003C7ECE" w:rsidRDefault="005C6675" w:rsidP="003C7ECE">
      <w:pPr>
        <w:spacing w:line="594" w:lineRule="exact"/>
        <w:ind w:firstLineChars="200" w:firstLine="480"/>
        <w:rPr>
          <w:rFonts w:ascii="宋体" w:hAnsi="宋体" w:hint="eastAsia"/>
          <w:sz w:val="24"/>
        </w:rPr>
      </w:pPr>
      <w:r w:rsidRPr="00454656">
        <w:rPr>
          <w:rFonts w:ascii="宋体" w:hAnsi="宋体"/>
          <w:sz w:val="24"/>
        </w:rPr>
        <w:t xml:space="preserve">JJF 1059.1-2012  </w:t>
      </w:r>
      <w:r w:rsidRPr="00454656">
        <w:rPr>
          <w:rFonts w:ascii="宋体" w:hAnsi="宋体" w:hint="eastAsia"/>
          <w:sz w:val="24"/>
        </w:rPr>
        <w:t>测量不确定度评定与表示</w:t>
      </w:r>
    </w:p>
    <w:p w14:paraId="1B6D7477" w14:textId="77777777" w:rsidR="005C6675" w:rsidRPr="00454656" w:rsidRDefault="003C7ECE" w:rsidP="003C7ECE">
      <w:pPr>
        <w:spacing w:line="594" w:lineRule="exact"/>
        <w:ind w:firstLineChars="200" w:firstLine="480"/>
        <w:rPr>
          <w:rFonts w:ascii="宋体" w:hAnsi="宋体" w:hint="eastAsia"/>
          <w:sz w:val="24"/>
        </w:rPr>
      </w:pPr>
      <w:r w:rsidRPr="00454656">
        <w:rPr>
          <w:rFonts w:ascii="宋体" w:hAnsi="宋体"/>
          <w:sz w:val="24"/>
        </w:rPr>
        <w:t xml:space="preserve">JJF 1071-2010    </w:t>
      </w:r>
      <w:r w:rsidRPr="00454656">
        <w:rPr>
          <w:rFonts w:ascii="宋体" w:hAnsi="宋体" w:hint="eastAsia"/>
          <w:sz w:val="24"/>
        </w:rPr>
        <w:t>国家计量校准规范编写规则</w:t>
      </w:r>
    </w:p>
    <w:p w14:paraId="5119B03A" w14:textId="77777777" w:rsidR="00D81823" w:rsidRDefault="00D81823" w:rsidP="005C6675">
      <w:pPr>
        <w:spacing w:line="594" w:lineRule="exact"/>
        <w:ind w:firstLineChars="200" w:firstLine="480"/>
        <w:rPr>
          <w:rFonts w:asciiTheme="minorEastAsia" w:hAnsiTheme="minorEastAsia" w:hint="eastAsia"/>
          <w:color w:val="000000"/>
          <w:sz w:val="24"/>
          <w:szCs w:val="24"/>
        </w:rPr>
      </w:pPr>
      <w:r w:rsidRPr="00A05F22">
        <w:rPr>
          <w:rFonts w:asciiTheme="minorEastAsia" w:hAnsiTheme="minorEastAsia" w:hint="eastAsia"/>
          <w:color w:val="000000"/>
          <w:sz w:val="24"/>
          <w:szCs w:val="24"/>
        </w:rPr>
        <w:t>JJF 1107-2003</w:t>
      </w:r>
      <w:r w:rsidR="00063057">
        <w:rPr>
          <w:rFonts w:asciiTheme="minorEastAsia" w:hAnsiTheme="minorEastAsia" w:hint="eastAsia"/>
          <w:color w:val="000000"/>
          <w:sz w:val="24"/>
          <w:szCs w:val="24"/>
        </w:rPr>
        <w:t xml:space="preserve"> </w:t>
      </w:r>
      <w:r w:rsidR="00063057">
        <w:rPr>
          <w:rFonts w:asciiTheme="minorEastAsia" w:hAnsiTheme="minorEastAsia"/>
          <w:color w:val="000000"/>
          <w:sz w:val="24"/>
          <w:szCs w:val="24"/>
        </w:rPr>
        <w:t xml:space="preserve">   </w:t>
      </w:r>
      <w:r w:rsidRPr="00A05F22">
        <w:rPr>
          <w:rFonts w:asciiTheme="minorEastAsia" w:hAnsiTheme="minorEastAsia" w:hint="eastAsia"/>
          <w:color w:val="000000"/>
          <w:sz w:val="24"/>
          <w:szCs w:val="24"/>
        </w:rPr>
        <w:t>测量人体温度的红外温度计校准规范</w:t>
      </w:r>
    </w:p>
    <w:p w14:paraId="7EE75222" w14:textId="75F6C545" w:rsidR="00C0575E" w:rsidRDefault="00C0575E" w:rsidP="00C0575E">
      <w:pPr>
        <w:spacing w:line="594" w:lineRule="exact"/>
        <w:ind w:firstLineChars="200" w:firstLine="480"/>
        <w:rPr>
          <w:rFonts w:asciiTheme="minorEastAsia" w:hAnsiTheme="minorEastAsia" w:hint="eastAsia"/>
          <w:color w:val="000000"/>
          <w:sz w:val="24"/>
          <w:szCs w:val="24"/>
        </w:rPr>
      </w:pPr>
      <w:r w:rsidRPr="00A05F22">
        <w:rPr>
          <w:rFonts w:asciiTheme="minorEastAsia" w:hAnsiTheme="minorEastAsia" w:hint="eastAsia"/>
          <w:color w:val="000000"/>
          <w:sz w:val="24"/>
          <w:szCs w:val="24"/>
        </w:rPr>
        <w:t>JJF 1</w:t>
      </w:r>
      <w:r>
        <w:rPr>
          <w:rFonts w:asciiTheme="minorEastAsia" w:hAnsiTheme="minorEastAsia" w:hint="eastAsia"/>
          <w:color w:val="000000"/>
          <w:sz w:val="24"/>
          <w:szCs w:val="24"/>
        </w:rPr>
        <w:t>552</w:t>
      </w:r>
      <w:r w:rsidRPr="00A05F22">
        <w:rPr>
          <w:rFonts w:asciiTheme="minorEastAsia" w:hAnsiTheme="minorEastAsia" w:hint="eastAsia"/>
          <w:color w:val="000000"/>
          <w:sz w:val="24"/>
          <w:szCs w:val="24"/>
        </w:rPr>
        <w:t>-20</w:t>
      </w:r>
      <w:r>
        <w:rPr>
          <w:rFonts w:asciiTheme="minorEastAsia" w:hAnsiTheme="minorEastAsia" w:hint="eastAsia"/>
          <w:color w:val="000000"/>
          <w:sz w:val="24"/>
          <w:szCs w:val="24"/>
        </w:rPr>
        <w:t xml:space="preserve">15 </w:t>
      </w:r>
      <w:r>
        <w:rPr>
          <w:rFonts w:asciiTheme="minorEastAsia" w:hAnsiTheme="minorEastAsia"/>
          <w:color w:val="000000"/>
          <w:sz w:val="24"/>
          <w:szCs w:val="24"/>
        </w:rPr>
        <w:t xml:space="preserve">   </w:t>
      </w:r>
      <w:r>
        <w:rPr>
          <w:rFonts w:asciiTheme="minorEastAsia" w:hAnsiTheme="minorEastAsia" w:hint="eastAsia"/>
          <w:color w:val="000000"/>
          <w:sz w:val="24"/>
          <w:szCs w:val="24"/>
        </w:rPr>
        <w:t>辐射测温</w:t>
      </w:r>
      <w:r w:rsidRPr="00C0575E">
        <w:rPr>
          <w:rFonts w:asciiTheme="minorEastAsia" w:hAnsiTheme="minorEastAsia" w:hint="eastAsia"/>
          <w:color w:val="000000"/>
          <w:sz w:val="24"/>
          <w:szCs w:val="24"/>
        </w:rPr>
        <w:t>用-10℃</w:t>
      </w:r>
      <w:r w:rsidRPr="00C0575E">
        <w:rPr>
          <w:rFonts w:ascii="宋体" w:hAnsi="宋体" w:hint="eastAsia"/>
          <w:sz w:val="24"/>
        </w:rPr>
        <w:t>～200℃黑体辐射源</w:t>
      </w:r>
      <w:r w:rsidRPr="00C0575E">
        <w:rPr>
          <w:rFonts w:asciiTheme="minorEastAsia" w:hAnsiTheme="minorEastAsia" w:hint="eastAsia"/>
          <w:color w:val="000000"/>
          <w:sz w:val="24"/>
          <w:szCs w:val="24"/>
        </w:rPr>
        <w:t>校</w:t>
      </w:r>
      <w:r w:rsidRPr="00A05F22">
        <w:rPr>
          <w:rFonts w:asciiTheme="minorEastAsia" w:hAnsiTheme="minorEastAsia" w:hint="eastAsia"/>
          <w:color w:val="000000"/>
          <w:sz w:val="24"/>
          <w:szCs w:val="24"/>
        </w:rPr>
        <w:t>准规范</w:t>
      </w:r>
    </w:p>
    <w:p w14:paraId="618A8759" w14:textId="77777777" w:rsidR="00A419B9" w:rsidRDefault="00A419B9" w:rsidP="005C6675">
      <w:pPr>
        <w:spacing w:line="594" w:lineRule="exact"/>
        <w:ind w:firstLineChars="200" w:firstLine="480"/>
        <w:rPr>
          <w:rFonts w:asciiTheme="minorEastAsia" w:hAnsiTheme="minorEastAsia" w:hint="eastAsia"/>
          <w:color w:val="000000"/>
          <w:sz w:val="24"/>
          <w:szCs w:val="24"/>
        </w:rPr>
      </w:pPr>
      <w:r w:rsidRPr="00A419B9">
        <w:rPr>
          <w:rFonts w:ascii="宋体" w:hAnsi="宋体" w:hint="eastAsia"/>
          <w:sz w:val="24"/>
        </w:rPr>
        <w:t>GB/T</w:t>
      </w:r>
      <w:r w:rsidRPr="00A419B9">
        <w:rPr>
          <w:rFonts w:asciiTheme="minorEastAsia" w:hAnsiTheme="minorEastAsia" w:hint="eastAsia"/>
          <w:color w:val="000000"/>
          <w:sz w:val="24"/>
          <w:szCs w:val="24"/>
        </w:rPr>
        <w:t xml:space="preserve"> </w:t>
      </w:r>
      <w:r w:rsidRPr="00A419B9">
        <w:rPr>
          <w:rFonts w:ascii="宋体" w:hAnsi="宋体" w:hint="eastAsia"/>
          <w:sz w:val="24"/>
        </w:rPr>
        <w:t>19146</w:t>
      </w:r>
      <w:r w:rsidRPr="00A419B9">
        <w:rPr>
          <w:rFonts w:asciiTheme="minorEastAsia" w:hAnsiTheme="minorEastAsia" w:hint="eastAsia"/>
          <w:color w:val="000000"/>
          <w:sz w:val="24"/>
          <w:szCs w:val="24"/>
        </w:rPr>
        <w:t xml:space="preserve">-2010 </w:t>
      </w:r>
      <w:r>
        <w:rPr>
          <w:rFonts w:asciiTheme="minorEastAsia" w:hAnsiTheme="minorEastAsia" w:hint="eastAsia"/>
          <w:color w:val="000000"/>
          <w:sz w:val="24"/>
          <w:szCs w:val="24"/>
        </w:rPr>
        <w:t xml:space="preserve"> </w:t>
      </w:r>
      <w:r w:rsidRPr="00A419B9">
        <w:rPr>
          <w:rFonts w:asciiTheme="minorEastAsia" w:hAnsiTheme="minorEastAsia" w:hint="eastAsia"/>
          <w:color w:val="000000"/>
          <w:sz w:val="24"/>
          <w:szCs w:val="24"/>
        </w:rPr>
        <w:t>红外人体表面温度快速筛检仪</w:t>
      </w:r>
    </w:p>
    <w:p w14:paraId="1A7738DA" w14:textId="77777777" w:rsidR="00A419B9" w:rsidRDefault="00A419B9" w:rsidP="005C6675">
      <w:pPr>
        <w:spacing w:line="594" w:lineRule="exact"/>
        <w:ind w:firstLineChars="200" w:firstLine="480"/>
        <w:rPr>
          <w:rFonts w:asciiTheme="minorEastAsia" w:hAnsiTheme="minorEastAsia" w:hint="eastAsia"/>
          <w:color w:val="000000"/>
          <w:sz w:val="24"/>
          <w:szCs w:val="24"/>
        </w:rPr>
      </w:pPr>
      <w:r w:rsidRPr="00A419B9">
        <w:rPr>
          <w:rFonts w:asciiTheme="minorEastAsia" w:hAnsiTheme="minorEastAsia" w:hint="eastAsia"/>
          <w:color w:val="000000"/>
          <w:sz w:val="24"/>
          <w:szCs w:val="24"/>
        </w:rPr>
        <w:t>GB/T 19665-2024</w:t>
      </w:r>
      <w:r>
        <w:rPr>
          <w:rFonts w:asciiTheme="minorEastAsia" w:hAnsiTheme="minorEastAsia" w:hint="eastAsia"/>
          <w:color w:val="000000"/>
          <w:sz w:val="24"/>
          <w:szCs w:val="24"/>
        </w:rPr>
        <w:t xml:space="preserve">  </w:t>
      </w:r>
      <w:r w:rsidRPr="00A419B9">
        <w:rPr>
          <w:rFonts w:asciiTheme="minorEastAsia" w:hAnsiTheme="minorEastAsia" w:hint="eastAsia"/>
          <w:color w:val="000000"/>
          <w:sz w:val="24"/>
          <w:szCs w:val="24"/>
        </w:rPr>
        <w:t>红外成像人体表面测温筛查仪通用规范</w:t>
      </w:r>
    </w:p>
    <w:p w14:paraId="6ACCBCAA" w14:textId="77777777" w:rsidR="005C6675" w:rsidRPr="00454656" w:rsidRDefault="005C6675" w:rsidP="005C6675">
      <w:pPr>
        <w:spacing w:line="594" w:lineRule="exact"/>
        <w:ind w:firstLineChars="200" w:firstLine="480"/>
        <w:rPr>
          <w:rFonts w:ascii="宋体" w:hAnsi="宋体" w:hint="eastAsia"/>
          <w:sz w:val="24"/>
        </w:rPr>
      </w:pPr>
      <w:r w:rsidRPr="00454656">
        <w:rPr>
          <w:rFonts w:ascii="宋体" w:hAnsi="宋体" w:hint="eastAsia"/>
          <w:sz w:val="24"/>
        </w:rPr>
        <w:t>凡是注日期的引用文件，仅注日期的版本适用于本规范；凡是不注日期的引用文件，其最新版本（包括所有的修改单）适用于本规范。</w:t>
      </w:r>
    </w:p>
    <w:p w14:paraId="4B6EABCF" w14:textId="77777777" w:rsidR="005C6675" w:rsidRDefault="005C6675" w:rsidP="005C6675">
      <w:pPr>
        <w:pStyle w:val="1"/>
        <w:spacing w:before="120" w:line="594" w:lineRule="exact"/>
        <w:rPr>
          <w:rFonts w:cs="Times New Roman" w:hint="eastAsia"/>
        </w:rPr>
      </w:pPr>
      <w:r>
        <w:rPr>
          <w:rFonts w:cs="Times New Roman"/>
        </w:rPr>
        <w:t>3 术语</w:t>
      </w:r>
    </w:p>
    <w:p w14:paraId="6FC20D52" w14:textId="77777777" w:rsidR="005C6675" w:rsidRPr="00454656" w:rsidRDefault="005C6675" w:rsidP="005C6675">
      <w:pPr>
        <w:spacing w:line="594" w:lineRule="exact"/>
        <w:ind w:firstLineChars="200" w:firstLine="480"/>
        <w:rPr>
          <w:rFonts w:ascii="宋体" w:hAnsi="宋体" w:hint="eastAsia"/>
          <w:sz w:val="24"/>
        </w:rPr>
      </w:pPr>
      <w:r w:rsidRPr="00454656">
        <w:rPr>
          <w:rFonts w:ascii="宋体" w:hAnsi="宋体" w:hint="eastAsia"/>
          <w:sz w:val="24"/>
        </w:rPr>
        <w:t>本规范界定的以下术语和定义适用于本规范。</w:t>
      </w:r>
    </w:p>
    <w:p w14:paraId="0285FCED" w14:textId="77777777" w:rsidR="005C6675" w:rsidRPr="00D728D8" w:rsidRDefault="005C6675" w:rsidP="005C6675">
      <w:pPr>
        <w:pStyle w:val="2"/>
        <w:spacing w:line="594" w:lineRule="exact"/>
        <w:rPr>
          <w:szCs w:val="21"/>
        </w:rPr>
      </w:pPr>
      <w:r w:rsidRPr="00D728D8">
        <w:rPr>
          <w:rFonts w:hint="eastAsia"/>
          <w:szCs w:val="21"/>
        </w:rPr>
        <w:t xml:space="preserve">3.1 </w:t>
      </w:r>
      <w:r w:rsidR="007A34EA" w:rsidRPr="00D728D8">
        <w:rPr>
          <w:rFonts w:hint="eastAsia"/>
          <w:szCs w:val="21"/>
        </w:rPr>
        <w:t>红外热成像监控系统</w:t>
      </w:r>
      <w:r w:rsidRPr="00D728D8">
        <w:rPr>
          <w:rFonts w:hint="eastAsia"/>
          <w:szCs w:val="21"/>
        </w:rPr>
        <w:t xml:space="preserve"> </w:t>
      </w:r>
      <w:r w:rsidR="007A34EA" w:rsidRPr="00D728D8">
        <w:rPr>
          <w:szCs w:val="21"/>
        </w:rPr>
        <w:t>Infrared thermal imaging monitoring system</w:t>
      </w:r>
    </w:p>
    <w:p w14:paraId="6944C691" w14:textId="77777777" w:rsidR="00CE0972" w:rsidRDefault="00CE0972" w:rsidP="00CE0972">
      <w:pPr>
        <w:pStyle w:val="2"/>
        <w:spacing w:line="594" w:lineRule="exact"/>
        <w:ind w:firstLineChars="200" w:firstLine="480"/>
        <w:rPr>
          <w:rFonts w:ascii="宋体" w:eastAsiaTheme="minorEastAsia" w:hAnsi="宋体" w:cstheme="minorBidi" w:hint="eastAsia"/>
          <w:bCs w:val="0"/>
          <w:szCs w:val="22"/>
        </w:rPr>
      </w:pPr>
      <w:r w:rsidRPr="00CE0972">
        <w:rPr>
          <w:rFonts w:ascii="宋体" w:eastAsiaTheme="minorEastAsia" w:hAnsi="宋体" w:cstheme="minorBidi" w:hint="eastAsia"/>
          <w:bCs w:val="0"/>
          <w:szCs w:val="22"/>
        </w:rPr>
        <w:t>利用红外热成像技术</w:t>
      </w:r>
      <w:r>
        <w:rPr>
          <w:rFonts w:ascii="宋体" w:eastAsiaTheme="minorEastAsia" w:hAnsi="宋体" w:cstheme="minorBidi" w:hint="eastAsia"/>
          <w:bCs w:val="0"/>
          <w:szCs w:val="22"/>
        </w:rPr>
        <w:t>对人体表面温度</w:t>
      </w:r>
      <w:r w:rsidRPr="00CE0972">
        <w:rPr>
          <w:rFonts w:ascii="宋体" w:eastAsiaTheme="minorEastAsia" w:hAnsi="宋体" w:cstheme="minorBidi" w:hint="eastAsia"/>
          <w:bCs w:val="0"/>
          <w:szCs w:val="22"/>
        </w:rPr>
        <w:t>进行</w:t>
      </w:r>
      <w:r>
        <w:rPr>
          <w:rFonts w:ascii="宋体" w:eastAsiaTheme="minorEastAsia" w:hAnsi="宋体" w:cstheme="minorBidi" w:hint="eastAsia"/>
          <w:bCs w:val="0"/>
          <w:szCs w:val="22"/>
        </w:rPr>
        <w:t>非接触式测量的监控</w:t>
      </w:r>
      <w:r w:rsidRPr="00CE0972">
        <w:rPr>
          <w:rFonts w:ascii="宋体" w:eastAsiaTheme="minorEastAsia" w:hAnsi="宋体" w:cstheme="minorBidi" w:hint="eastAsia"/>
          <w:bCs w:val="0"/>
          <w:szCs w:val="22"/>
        </w:rPr>
        <w:t>系统。</w:t>
      </w:r>
    </w:p>
    <w:p w14:paraId="0E82AAE8" w14:textId="77777777" w:rsidR="005C6675" w:rsidRDefault="005C6675" w:rsidP="005C6675">
      <w:pPr>
        <w:pStyle w:val="2"/>
        <w:spacing w:line="594" w:lineRule="exact"/>
        <w:rPr>
          <w:szCs w:val="21"/>
        </w:rPr>
      </w:pPr>
      <w:r>
        <w:rPr>
          <w:rFonts w:hint="eastAsia"/>
          <w:szCs w:val="21"/>
        </w:rPr>
        <w:t xml:space="preserve">3.2 </w:t>
      </w:r>
      <w:r w:rsidR="00B90528">
        <w:rPr>
          <w:rFonts w:hint="eastAsia"/>
          <w:szCs w:val="21"/>
        </w:rPr>
        <w:t>黑体</w:t>
      </w:r>
      <w:r>
        <w:rPr>
          <w:rFonts w:hint="eastAsia"/>
          <w:szCs w:val="21"/>
        </w:rPr>
        <w:t xml:space="preserve"> </w:t>
      </w:r>
      <w:r w:rsidR="00B90528">
        <w:rPr>
          <w:rFonts w:hint="eastAsia"/>
          <w:szCs w:val="21"/>
        </w:rPr>
        <w:t>blackbody</w:t>
      </w:r>
    </w:p>
    <w:p w14:paraId="45E344EC" w14:textId="77777777" w:rsidR="005C6675" w:rsidRPr="00454656" w:rsidRDefault="00B90528" w:rsidP="005C6675">
      <w:pPr>
        <w:spacing w:line="594" w:lineRule="exact"/>
        <w:ind w:firstLineChars="200" w:firstLine="480"/>
        <w:rPr>
          <w:rFonts w:ascii="宋体" w:hAnsi="宋体" w:hint="eastAsia"/>
          <w:sz w:val="24"/>
        </w:rPr>
      </w:pPr>
      <w:r>
        <w:rPr>
          <w:rFonts w:ascii="宋体" w:hAnsi="宋体" w:hint="eastAsia"/>
          <w:sz w:val="24"/>
        </w:rPr>
        <w:t>一种红外辐射温度参考源，通常以空腔形状制成，其特征为空腔壁的温度精确已知，在空腔开口处的有效发射率近似等于1</w:t>
      </w:r>
      <w:r w:rsidR="005C6675" w:rsidRPr="00454656">
        <w:rPr>
          <w:rFonts w:ascii="宋体" w:hAnsi="宋体" w:hint="eastAsia"/>
          <w:sz w:val="24"/>
        </w:rPr>
        <w:t>。</w:t>
      </w:r>
      <w:bookmarkStart w:id="24" w:name="OLE_LINK17"/>
      <w:r w:rsidR="00706A3F">
        <w:rPr>
          <w:rFonts w:ascii="宋体" w:hAnsi="宋体" w:hint="eastAsia"/>
          <w:sz w:val="24"/>
        </w:rPr>
        <w:t>[</w:t>
      </w:r>
      <w:r w:rsidR="00706A3F" w:rsidRPr="00A419B9">
        <w:rPr>
          <w:rFonts w:ascii="宋体" w:hAnsi="宋体" w:hint="eastAsia"/>
          <w:sz w:val="24"/>
        </w:rPr>
        <w:t>GB/T</w:t>
      </w:r>
      <w:r w:rsidR="00706A3F" w:rsidRPr="00A419B9">
        <w:rPr>
          <w:rFonts w:asciiTheme="minorEastAsia" w:hAnsiTheme="minorEastAsia" w:hint="eastAsia"/>
          <w:color w:val="000000"/>
          <w:sz w:val="24"/>
          <w:szCs w:val="24"/>
        </w:rPr>
        <w:t xml:space="preserve"> </w:t>
      </w:r>
      <w:r w:rsidR="00706A3F" w:rsidRPr="00A419B9">
        <w:rPr>
          <w:rFonts w:ascii="宋体" w:hAnsi="宋体" w:hint="eastAsia"/>
          <w:sz w:val="24"/>
        </w:rPr>
        <w:t>19146</w:t>
      </w:r>
      <w:r w:rsidR="00706A3F" w:rsidRPr="00A419B9">
        <w:rPr>
          <w:rFonts w:asciiTheme="minorEastAsia" w:hAnsiTheme="minorEastAsia" w:hint="eastAsia"/>
          <w:color w:val="000000"/>
          <w:sz w:val="24"/>
          <w:szCs w:val="24"/>
        </w:rPr>
        <w:t>-2010</w:t>
      </w:r>
      <w:r w:rsidR="00706A3F">
        <w:rPr>
          <w:rFonts w:asciiTheme="minorEastAsia" w:hAnsiTheme="minorEastAsia" w:hint="eastAsia"/>
          <w:color w:val="000000"/>
          <w:sz w:val="24"/>
          <w:szCs w:val="24"/>
        </w:rPr>
        <w:t>,3.4]</w:t>
      </w:r>
      <w:bookmarkEnd w:id="24"/>
    </w:p>
    <w:p w14:paraId="3AD7E5E1" w14:textId="77777777" w:rsidR="005C6675" w:rsidRDefault="005C6675" w:rsidP="005C6675">
      <w:pPr>
        <w:pStyle w:val="2"/>
        <w:spacing w:line="594" w:lineRule="exact"/>
        <w:rPr>
          <w:szCs w:val="21"/>
        </w:rPr>
      </w:pPr>
      <w:r>
        <w:rPr>
          <w:rFonts w:hint="eastAsia"/>
          <w:szCs w:val="21"/>
        </w:rPr>
        <w:lastRenderedPageBreak/>
        <w:t xml:space="preserve">3.3 </w:t>
      </w:r>
      <w:r w:rsidR="00B90528">
        <w:rPr>
          <w:rFonts w:hint="eastAsia"/>
          <w:szCs w:val="21"/>
        </w:rPr>
        <w:t>校准模式</w:t>
      </w:r>
      <w:r>
        <w:rPr>
          <w:rFonts w:hint="eastAsia"/>
          <w:szCs w:val="21"/>
        </w:rPr>
        <w:t xml:space="preserve"> </w:t>
      </w:r>
      <w:r w:rsidR="00B90528">
        <w:rPr>
          <w:rFonts w:hint="eastAsia"/>
          <w:szCs w:val="21"/>
        </w:rPr>
        <w:t>calibration mode</w:t>
      </w:r>
    </w:p>
    <w:p w14:paraId="079AC1E8" w14:textId="77777777" w:rsidR="005C6675" w:rsidRDefault="00B90528" w:rsidP="005C6675">
      <w:pPr>
        <w:spacing w:line="594" w:lineRule="exact"/>
        <w:ind w:rightChars="-1" w:right="-2" w:firstLine="480"/>
        <w:rPr>
          <w:rFonts w:ascii="宋体" w:hAnsi="宋体" w:hint="eastAsia"/>
          <w:sz w:val="24"/>
          <w:szCs w:val="24"/>
        </w:rPr>
      </w:pPr>
      <w:r>
        <w:rPr>
          <w:rFonts w:ascii="宋体" w:hAnsi="宋体" w:hint="eastAsia"/>
          <w:sz w:val="24"/>
          <w:szCs w:val="24"/>
        </w:rPr>
        <w:t>红外热成像监控系统指示黑体温度的一种显示模式</w:t>
      </w:r>
      <w:r w:rsidR="005C6675">
        <w:rPr>
          <w:rFonts w:ascii="宋体" w:hAnsi="宋体" w:hint="eastAsia"/>
          <w:sz w:val="24"/>
          <w:szCs w:val="24"/>
        </w:rPr>
        <w:t>。</w:t>
      </w:r>
      <w:r w:rsidR="00706A3F">
        <w:rPr>
          <w:rFonts w:ascii="宋体" w:hAnsi="宋体" w:hint="eastAsia"/>
          <w:sz w:val="24"/>
        </w:rPr>
        <w:t>[</w:t>
      </w:r>
      <w:r w:rsidR="00706A3F" w:rsidRPr="00A419B9">
        <w:rPr>
          <w:rFonts w:ascii="宋体" w:hAnsi="宋体" w:hint="eastAsia"/>
          <w:sz w:val="24"/>
        </w:rPr>
        <w:t>GB/T</w:t>
      </w:r>
      <w:r w:rsidR="00706A3F" w:rsidRPr="00A419B9">
        <w:rPr>
          <w:rFonts w:asciiTheme="minorEastAsia" w:hAnsiTheme="minorEastAsia" w:hint="eastAsia"/>
          <w:color w:val="000000"/>
          <w:sz w:val="24"/>
          <w:szCs w:val="24"/>
        </w:rPr>
        <w:t xml:space="preserve"> </w:t>
      </w:r>
      <w:r w:rsidR="00706A3F" w:rsidRPr="00A419B9">
        <w:rPr>
          <w:rFonts w:ascii="宋体" w:hAnsi="宋体" w:hint="eastAsia"/>
          <w:sz w:val="24"/>
        </w:rPr>
        <w:t>19146</w:t>
      </w:r>
      <w:r w:rsidR="00706A3F" w:rsidRPr="00A419B9">
        <w:rPr>
          <w:rFonts w:asciiTheme="minorEastAsia" w:hAnsiTheme="minorEastAsia" w:hint="eastAsia"/>
          <w:color w:val="000000"/>
          <w:sz w:val="24"/>
          <w:szCs w:val="24"/>
        </w:rPr>
        <w:t>-2010</w:t>
      </w:r>
      <w:r w:rsidR="00706A3F">
        <w:rPr>
          <w:rFonts w:asciiTheme="minorEastAsia" w:hAnsiTheme="minorEastAsia" w:hint="eastAsia"/>
          <w:color w:val="000000"/>
          <w:sz w:val="24"/>
          <w:szCs w:val="24"/>
        </w:rPr>
        <w:t>,3.2]</w:t>
      </w:r>
    </w:p>
    <w:p w14:paraId="570D9A9A" w14:textId="77777777" w:rsidR="005B34C1" w:rsidRDefault="005B34C1" w:rsidP="005B34C1">
      <w:pPr>
        <w:pStyle w:val="2"/>
        <w:spacing w:line="594" w:lineRule="exact"/>
        <w:rPr>
          <w:szCs w:val="21"/>
        </w:rPr>
      </w:pPr>
      <w:r>
        <w:rPr>
          <w:rFonts w:hint="eastAsia"/>
          <w:szCs w:val="21"/>
        </w:rPr>
        <w:t>3.</w:t>
      </w:r>
      <w:r w:rsidR="001C432C">
        <w:rPr>
          <w:rFonts w:hint="eastAsia"/>
          <w:szCs w:val="21"/>
        </w:rPr>
        <w:t>4</w:t>
      </w:r>
      <w:r>
        <w:rPr>
          <w:rFonts w:hint="eastAsia"/>
          <w:szCs w:val="21"/>
        </w:rPr>
        <w:t xml:space="preserve"> </w:t>
      </w:r>
      <w:bookmarkStart w:id="25" w:name="_Hlk206096735"/>
      <w:r w:rsidRPr="005B34C1">
        <w:rPr>
          <w:rFonts w:hint="eastAsia"/>
          <w:szCs w:val="21"/>
        </w:rPr>
        <w:t>温度均匀度</w:t>
      </w:r>
      <w:bookmarkEnd w:id="25"/>
      <w:r w:rsidRPr="005B34C1">
        <w:rPr>
          <w:rFonts w:hint="eastAsia"/>
          <w:szCs w:val="21"/>
        </w:rPr>
        <w:t xml:space="preserve"> temperature uniformity</w:t>
      </w:r>
    </w:p>
    <w:p w14:paraId="3FF0DE10" w14:textId="17526CDB" w:rsidR="005B34C1" w:rsidRDefault="005B34C1" w:rsidP="005B34C1">
      <w:pPr>
        <w:spacing w:line="594" w:lineRule="exact"/>
        <w:ind w:rightChars="-1" w:right="-2" w:firstLine="480"/>
        <w:rPr>
          <w:rFonts w:ascii="宋体" w:hAnsi="宋体" w:hint="eastAsia"/>
          <w:sz w:val="24"/>
          <w:szCs w:val="24"/>
        </w:rPr>
      </w:pPr>
      <w:r w:rsidRPr="005B34C1">
        <w:rPr>
          <w:rFonts w:ascii="宋体" w:hAnsi="宋体" w:hint="eastAsia"/>
          <w:sz w:val="24"/>
          <w:szCs w:val="24"/>
        </w:rPr>
        <w:t>面辐射源在达到热稳定状态时，有效辐射区域相对于中心点的温差</w:t>
      </w:r>
      <w:r w:rsidRPr="004809D3">
        <w:rPr>
          <w:rFonts w:ascii="宋体" w:hAnsi="宋体" w:hint="eastAsia"/>
          <w:sz w:val="24"/>
          <w:szCs w:val="24"/>
        </w:rPr>
        <w:t>最大范围，</w:t>
      </w:r>
      <w:r w:rsidR="00956CB9" w:rsidRPr="004809D3">
        <w:rPr>
          <w:rFonts w:ascii="宋体" w:hAnsi="宋体" w:hint="eastAsia"/>
          <w:sz w:val="24"/>
          <w:szCs w:val="24"/>
        </w:rPr>
        <w:t>用</w:t>
      </w:r>
      <w:r w:rsidRPr="004809D3">
        <w:rPr>
          <w:rFonts w:ascii="宋体" w:hAnsi="宋体" w:hint="eastAsia"/>
          <w:sz w:val="24"/>
          <w:szCs w:val="24"/>
        </w:rPr>
        <w:t>面辐射</w:t>
      </w:r>
      <w:r w:rsidRPr="005B34C1">
        <w:rPr>
          <w:rFonts w:ascii="宋体" w:hAnsi="宋体" w:hint="eastAsia"/>
          <w:sz w:val="24"/>
          <w:szCs w:val="24"/>
        </w:rPr>
        <w:t>源各点与中心点辐射温度之差的绝对值的最大值表示</w:t>
      </w:r>
      <w:r>
        <w:rPr>
          <w:rFonts w:ascii="宋体" w:hAnsi="宋体" w:hint="eastAsia"/>
          <w:sz w:val="24"/>
          <w:szCs w:val="24"/>
        </w:rPr>
        <w:t>。</w:t>
      </w:r>
    </w:p>
    <w:p w14:paraId="1683D6AB" w14:textId="77777777" w:rsidR="005B34C1" w:rsidRDefault="005B34C1" w:rsidP="005B34C1">
      <w:pPr>
        <w:pStyle w:val="2"/>
        <w:spacing w:line="594" w:lineRule="exact"/>
        <w:rPr>
          <w:szCs w:val="21"/>
        </w:rPr>
      </w:pPr>
      <w:r>
        <w:rPr>
          <w:rFonts w:hint="eastAsia"/>
          <w:szCs w:val="21"/>
        </w:rPr>
        <w:t>3.</w:t>
      </w:r>
      <w:r w:rsidR="001C432C">
        <w:rPr>
          <w:rFonts w:hint="eastAsia"/>
          <w:szCs w:val="21"/>
        </w:rPr>
        <w:t>5</w:t>
      </w:r>
      <w:r w:rsidRPr="005B34C1">
        <w:rPr>
          <w:rFonts w:hint="eastAsia"/>
          <w:szCs w:val="21"/>
        </w:rPr>
        <w:tab/>
      </w:r>
      <w:bookmarkStart w:id="26" w:name="_Hlk206096742"/>
      <w:r w:rsidRPr="005B34C1">
        <w:rPr>
          <w:rFonts w:hint="eastAsia"/>
          <w:szCs w:val="21"/>
        </w:rPr>
        <w:t>温度稳定度</w:t>
      </w:r>
      <w:bookmarkEnd w:id="26"/>
      <w:r w:rsidRPr="005B34C1">
        <w:rPr>
          <w:rFonts w:hint="eastAsia"/>
          <w:szCs w:val="21"/>
        </w:rPr>
        <w:t xml:space="preserve"> </w:t>
      </w:r>
      <w:r w:rsidR="00C20D08" w:rsidRPr="00C20D08">
        <w:rPr>
          <w:szCs w:val="21"/>
        </w:rPr>
        <w:t>temperature stability</w:t>
      </w:r>
    </w:p>
    <w:p w14:paraId="5ACF2334" w14:textId="5026C24F" w:rsidR="005B34C1" w:rsidRDefault="005B34C1" w:rsidP="005B34C1">
      <w:pPr>
        <w:spacing w:line="594" w:lineRule="exact"/>
        <w:ind w:rightChars="-1" w:right="-2" w:firstLine="480"/>
        <w:rPr>
          <w:rFonts w:ascii="宋体" w:hAnsi="宋体" w:hint="eastAsia"/>
          <w:sz w:val="24"/>
          <w:szCs w:val="24"/>
        </w:rPr>
      </w:pPr>
      <w:r w:rsidRPr="004809D3">
        <w:rPr>
          <w:rFonts w:ascii="宋体" w:hAnsi="宋体" w:hint="eastAsia"/>
          <w:sz w:val="24"/>
          <w:szCs w:val="24"/>
        </w:rPr>
        <w:t>面辐射源在达到热稳定状态时，10min 内面辐射源中心点实测最高辐射温度与最低辐射温度之差。</w:t>
      </w:r>
    </w:p>
    <w:p w14:paraId="57866DDC" w14:textId="77777777" w:rsidR="007B09E4" w:rsidRDefault="007B09E4" w:rsidP="007B09E4">
      <w:pPr>
        <w:pStyle w:val="2"/>
        <w:spacing w:line="594" w:lineRule="exact"/>
        <w:rPr>
          <w:szCs w:val="21"/>
        </w:rPr>
      </w:pPr>
      <w:r>
        <w:rPr>
          <w:rFonts w:hint="eastAsia"/>
          <w:szCs w:val="21"/>
        </w:rPr>
        <w:t>3.6</w:t>
      </w:r>
      <w:r w:rsidRPr="005B34C1">
        <w:rPr>
          <w:rFonts w:hint="eastAsia"/>
          <w:szCs w:val="21"/>
        </w:rPr>
        <w:tab/>
      </w:r>
      <w:r>
        <w:rPr>
          <w:rFonts w:hint="eastAsia"/>
          <w:szCs w:val="21"/>
        </w:rPr>
        <w:t>发射率</w:t>
      </w:r>
      <w:r w:rsidRPr="005B34C1">
        <w:rPr>
          <w:rFonts w:hint="eastAsia"/>
          <w:szCs w:val="21"/>
        </w:rPr>
        <w:t xml:space="preserve"> </w:t>
      </w:r>
      <w:r w:rsidRPr="007B09E4">
        <w:rPr>
          <w:szCs w:val="21"/>
        </w:rPr>
        <w:t>emissivity</w:t>
      </w:r>
    </w:p>
    <w:p w14:paraId="5B31874F" w14:textId="77777777" w:rsidR="007B09E4" w:rsidRDefault="008635B7" w:rsidP="005B34C1">
      <w:pPr>
        <w:spacing w:line="594" w:lineRule="exact"/>
        <w:ind w:rightChars="-1" w:right="-2" w:firstLine="480"/>
        <w:rPr>
          <w:rFonts w:ascii="宋体" w:hAnsi="宋体" w:hint="eastAsia"/>
          <w:sz w:val="24"/>
          <w:szCs w:val="24"/>
        </w:rPr>
      </w:pPr>
      <w:r>
        <w:rPr>
          <w:rFonts w:ascii="宋体" w:hAnsi="宋体" w:hint="eastAsia"/>
          <w:sz w:val="24"/>
          <w:szCs w:val="24"/>
        </w:rPr>
        <w:t>物体在某一温度下的辐射出射度与同温度下理想黑体的辐射出射度之比。</w:t>
      </w:r>
    </w:p>
    <w:p w14:paraId="1620BB3E" w14:textId="77777777" w:rsidR="005C6675" w:rsidRDefault="005C6675" w:rsidP="005C6675">
      <w:pPr>
        <w:pStyle w:val="1"/>
        <w:spacing w:before="120" w:line="594" w:lineRule="exact"/>
        <w:rPr>
          <w:rFonts w:cs="Times New Roman" w:hint="eastAsia"/>
        </w:rPr>
      </w:pPr>
      <w:bookmarkStart w:id="27" w:name="_Toc511806828"/>
      <w:bookmarkStart w:id="28" w:name="_Toc496642775"/>
      <w:bookmarkStart w:id="29" w:name="_Toc12289644"/>
      <w:bookmarkStart w:id="30" w:name="_Toc511807131"/>
      <w:r>
        <w:rPr>
          <w:rFonts w:cs="Times New Roman"/>
        </w:rPr>
        <w:t xml:space="preserve">4  </w:t>
      </w:r>
      <w:r>
        <w:rPr>
          <w:rFonts w:cs="Times New Roman" w:hint="eastAsia"/>
        </w:rPr>
        <w:t>概述</w:t>
      </w:r>
      <w:bookmarkEnd w:id="27"/>
      <w:bookmarkEnd w:id="28"/>
      <w:bookmarkEnd w:id="29"/>
      <w:bookmarkEnd w:id="30"/>
    </w:p>
    <w:p w14:paraId="00BBEF53" w14:textId="77777777" w:rsidR="005C6675" w:rsidRDefault="00B5494F" w:rsidP="005C6675">
      <w:pPr>
        <w:spacing w:line="594" w:lineRule="exact"/>
        <w:ind w:firstLineChars="200" w:firstLine="480"/>
        <w:rPr>
          <w:rFonts w:ascii="宋体" w:hAnsi="宋体" w:hint="eastAsia"/>
          <w:sz w:val="24"/>
        </w:rPr>
      </w:pPr>
      <w:bookmarkStart w:id="31" w:name="OLE_LINK18"/>
      <w:bookmarkStart w:id="32" w:name="_Hlk206096840"/>
      <w:r>
        <w:rPr>
          <w:rFonts w:ascii="宋体" w:hAnsi="宋体" w:hint="eastAsia"/>
          <w:sz w:val="24"/>
        </w:rPr>
        <w:t>红外热成像监控系统</w:t>
      </w:r>
      <w:bookmarkEnd w:id="31"/>
      <w:r w:rsidRPr="00B5494F">
        <w:rPr>
          <w:rFonts w:ascii="宋体" w:hAnsi="宋体" w:hint="eastAsia"/>
          <w:sz w:val="24"/>
        </w:rPr>
        <w:t>基于红外热成像原理，通过检测人体表面辐射的红外能量，将其转化为电信号，经处理后生成热图像和温度值</w:t>
      </w:r>
      <w:bookmarkEnd w:id="32"/>
      <w:r>
        <w:rPr>
          <w:rFonts w:ascii="宋体" w:hAnsi="宋体" w:hint="eastAsia"/>
          <w:sz w:val="24"/>
        </w:rPr>
        <w:t>，实现</w:t>
      </w:r>
      <w:r w:rsidR="00F347D3">
        <w:rPr>
          <w:rFonts w:ascii="宋体" w:hAnsi="宋体" w:hint="eastAsia"/>
          <w:sz w:val="24"/>
        </w:rPr>
        <w:t>对人体表面温度的快速测量</w:t>
      </w:r>
      <w:r w:rsidR="005C6675" w:rsidRPr="00454656">
        <w:rPr>
          <w:rFonts w:ascii="宋体" w:hAnsi="宋体" w:hint="eastAsia"/>
          <w:sz w:val="24"/>
        </w:rPr>
        <w:t>。</w:t>
      </w:r>
      <w:r w:rsidR="00F347D3">
        <w:rPr>
          <w:rFonts w:ascii="宋体" w:hAnsi="宋体" w:hint="eastAsia"/>
          <w:sz w:val="24"/>
        </w:rPr>
        <w:t>它由光学系统、探测器、电子测量部分、黑体组成。</w:t>
      </w:r>
      <w:r w:rsidR="00A73570">
        <w:rPr>
          <w:rFonts w:ascii="宋体" w:hAnsi="宋体" w:hint="eastAsia"/>
          <w:sz w:val="24"/>
        </w:rPr>
        <w:t>工作原理图如图1。</w:t>
      </w:r>
    </w:p>
    <w:p w14:paraId="44D906AA" w14:textId="77777777" w:rsidR="00A73570" w:rsidRDefault="00000000" w:rsidP="005C6675">
      <w:pPr>
        <w:spacing w:line="594" w:lineRule="exact"/>
        <w:ind w:firstLineChars="200" w:firstLine="480"/>
        <w:rPr>
          <w:rFonts w:ascii="宋体" w:hAnsi="宋体" w:hint="eastAsia"/>
          <w:sz w:val="24"/>
        </w:rPr>
      </w:pPr>
      <w:r>
        <w:rPr>
          <w:rFonts w:ascii="宋体" w:hAnsi="宋体" w:hint="eastAsia"/>
          <w:noProof/>
          <w:sz w:val="24"/>
        </w:rPr>
        <w:pict w14:anchorId="075E89FC">
          <v:shapetype id="_x0000_t32" coordsize="21600,21600" o:spt="32" o:oned="t" path="m,l21600,21600e" filled="f">
            <v:path arrowok="t" fillok="f" o:connecttype="none"/>
            <o:lock v:ext="edit" shapetype="t"/>
          </v:shapetype>
          <v:shape id="直接箭头连接符 35" o:spid="_x0000_s2098" type="#_x0000_t32" style="position:absolute;left:0;text-align:left;margin-left:265.5pt;margin-top:23.55pt;width:51pt;height:18.6pt;flip:y;z-index:251697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" strokecolor="black [3200]" strokeweight=".5pt">
            <v:stroke startarrow="block" endarrow="block" joinstyle="miter"/>
          </v:shape>
        </w:pict>
      </w:r>
      <w:r>
        <w:rPr>
          <w:rFonts w:ascii="宋体" w:hAnsi="宋体" w:hint="eastAsia"/>
          <w:noProof/>
          <w:sz w:val="24"/>
        </w:rPr>
        <w:pict w14:anchorId="50E03F05">
          <v:shape id="文本框 33" o:spid="_x0000_s2097" type="#_x0000_t202" style="position:absolute;left:0;text-align:left;margin-left:326.1pt;margin-top:11.55pt;width:58.8pt;height:22.2pt;z-index:25169049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" fillcolor="white [3201]" strokecolor="white [3212]" strokeweight=".5pt">
            <v:textbox>
              <w:txbxContent>
                <w:p w14:paraId="3102A2C1" w14:textId="77777777" w:rsidR="00443C1B" w:rsidRDefault="00443C1B" w:rsidP="00A73570">
                  <w:r>
                    <w:rPr>
                      <w:rFonts w:hint="eastAsia"/>
                    </w:rPr>
                    <w:t>流动人员</w:t>
                  </w:r>
                </w:p>
              </w:txbxContent>
            </v:textbox>
          </v:shape>
        </w:pict>
      </w:r>
      <w:r>
        <w:rPr>
          <w:rFonts w:ascii="宋体" w:hAnsi="宋体" w:hint="eastAsia"/>
          <w:noProof/>
          <w:sz w:val="24"/>
        </w:rPr>
        <w:pict w14:anchorId="45DE7EAE">
          <v:rect id="_x0000_s2096" style="position:absolute;left:0;text-align:left;margin-left:321pt;margin-top:6.9pt;width:71.4pt;height:31.8pt;z-index:251680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" fillcolor="white [3212]" strokecolor="black [3213]" strokeweight="1pt">
            <v:textbox>
              <w:txbxContent>
                <w:p w14:paraId="77C87F7D" w14:textId="77777777" w:rsidR="00443C1B" w:rsidRDefault="00443C1B" w:rsidP="00A73570">
                  <w:pPr>
                    <w:jc w:val="center"/>
                  </w:pPr>
                  <w:r>
                    <w:rPr>
                      <w:rFonts w:ascii="宋体" w:hAnsi="宋体" w:hint="eastAsia"/>
                      <w:sz w:val="24"/>
                    </w:rPr>
                    <w:t>红外热成像监控系统</w:t>
                  </w:r>
                </w:p>
              </w:txbxContent>
            </v:textbox>
          </v:rect>
        </w:pict>
      </w:r>
    </w:p>
    <w:p w14:paraId="54E1747C" w14:textId="77777777" w:rsidR="00A73570" w:rsidRDefault="00000000" w:rsidP="005C6675">
      <w:pPr>
        <w:spacing w:line="594" w:lineRule="exact"/>
        <w:ind w:firstLineChars="200" w:firstLine="480"/>
        <w:rPr>
          <w:rFonts w:ascii="宋体" w:hAnsi="宋体" w:hint="eastAsia"/>
          <w:sz w:val="24"/>
        </w:rPr>
      </w:pPr>
      <w:r>
        <w:rPr>
          <w:rFonts w:ascii="宋体" w:hAnsi="宋体" w:hint="eastAsia"/>
          <w:noProof/>
          <w:sz w:val="24"/>
        </w:rPr>
        <w:pict w14:anchorId="03AEA737">
          <v:shape id="直接箭头连接符 37" o:spid="_x0000_s2095" type="#_x0000_t32" style="position:absolute;left:0;text-align:left;margin-left:157.5pt;margin-top:20.85pt;width:30pt;height:.6pt;flip:y;z-index:251699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" strokecolor="black [3200]" strokeweight=".5pt">
            <v:stroke startarrow="block" endarrow="block" joinstyle="miter"/>
          </v:shape>
        </w:pict>
      </w:r>
      <w:r>
        <w:rPr>
          <w:rFonts w:ascii="宋体" w:hAnsi="宋体" w:hint="eastAsia"/>
          <w:noProof/>
          <w:sz w:val="24"/>
        </w:rPr>
        <w:pict w14:anchorId="5E519FD4">
          <v:shape id="直接箭头连接符 36" o:spid="_x0000_s2094" type="#_x0000_t32" style="position:absolute;left:0;text-align:left;margin-left:264.3pt;margin-top:26.85pt;width:54pt;height:22.8pt;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" strokecolor="black [3200]" strokeweight=".5pt">
            <v:stroke startarrow="block" endarrow="block" joinstyle="miter"/>
          </v:shape>
        </w:pict>
      </w:r>
      <w:r>
        <w:rPr>
          <w:rFonts w:ascii="宋体" w:hAnsi="宋体" w:hint="eastAsia"/>
          <w:noProof/>
          <w:sz w:val="24"/>
        </w:rPr>
        <w:pict w14:anchorId="7C6D605A">
          <v:rect id="_x0000_s2093" style="position:absolute;left:0;text-align:left;margin-left:189.6pt;margin-top:3.9pt;width:71.4pt;height:31.8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" fillcolor="white [3212]" strokecolor="black [3213]" strokeweight="1pt"/>
        </w:pict>
      </w:r>
      <w:r>
        <w:rPr>
          <w:rFonts w:ascii="宋体" w:hAnsi="宋体" w:hint="eastAsia"/>
          <w:noProof/>
          <w:sz w:val="24"/>
        </w:rPr>
        <w:pict w14:anchorId="0B1662D2">
          <v:shape id="_x0000_s2092" type="#_x0000_t202" style="position:absolute;left:0;text-align:left;margin-left:93.9pt;margin-top:10.65pt;width:54pt;height:22.2pt;z-index:2516536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" fillcolor="white [3201]" strokecolor="white [3212]" strokeweight=".5pt">
            <v:textbox>
              <w:txbxContent>
                <w:p w14:paraId="7F7F14A3" w14:textId="77777777" w:rsidR="00443C1B" w:rsidRDefault="00443C1B">
                  <w:r>
                    <w:rPr>
                      <w:rFonts w:hint="eastAsia"/>
                    </w:rPr>
                    <w:t>探测器</w:t>
                  </w:r>
                </w:p>
              </w:txbxContent>
            </v:textbox>
          </v:shape>
        </w:pict>
      </w:r>
      <w:r>
        <w:rPr>
          <w:rFonts w:ascii="宋体" w:hAnsi="宋体" w:hint="eastAsia"/>
          <w:noProof/>
          <w:sz w:val="24"/>
        </w:rPr>
        <w:pict w14:anchorId="74D9CB28">
          <v:shape id="_x0000_s2091" type="#_x0000_t202" style="position:absolute;left:0;text-align:left;margin-left:195.3pt;margin-top:10.05pt;width:57.6pt;height:22.2pt;z-index:2516730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" fillcolor="white [3201]" strokecolor="white [3212]" strokeweight=".5pt">
            <v:textbox>
              <w:txbxContent>
                <w:p w14:paraId="5DA7D09D" w14:textId="77777777" w:rsidR="00443C1B" w:rsidRDefault="00443C1B" w:rsidP="00A73570">
                  <w:r>
                    <w:rPr>
                      <w:rFonts w:hint="eastAsia"/>
                    </w:rPr>
                    <w:t>光学系统</w:t>
                  </w:r>
                </w:p>
              </w:txbxContent>
            </v:textbox>
          </v:shape>
        </w:pict>
      </w:r>
      <w:r>
        <w:rPr>
          <w:rFonts w:ascii="宋体" w:hAnsi="宋体" w:hint="eastAsia"/>
          <w:noProof/>
          <w:sz w:val="24"/>
        </w:rPr>
        <w:pict w14:anchorId="6253B890">
          <v:rect id="矩形 32" o:spid="_x0000_s2090" style="position:absolute;left:0;text-align:left;margin-left:81.9pt;margin-top:5.85pt;width:71.4pt;height:31.8pt;z-index:251640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" fillcolor="white [3212]" strokecolor="black [3213]" strokeweight="1pt"/>
        </w:pict>
      </w:r>
    </w:p>
    <w:p w14:paraId="683E9E59" w14:textId="77777777" w:rsidR="00A73570" w:rsidRDefault="00000000" w:rsidP="00A73570">
      <w:pPr>
        <w:spacing w:line="594" w:lineRule="exact"/>
        <w:ind w:firstLineChars="200" w:firstLine="480"/>
        <w:rPr>
          <w:rFonts w:cs="Times New Roman"/>
          <w:noProof/>
        </w:rPr>
      </w:pPr>
      <w:bookmarkStart w:id="33" w:name="_Toc511806829"/>
      <w:bookmarkStart w:id="34" w:name="_Toc12289645"/>
      <w:bookmarkStart w:id="35" w:name="_Toc511807132"/>
      <w:bookmarkStart w:id="36" w:name="_Toc496642776"/>
      <w:r>
        <w:rPr>
          <w:rFonts w:ascii="宋体" w:hAnsi="宋体"/>
          <w:noProof/>
          <w:sz w:val="24"/>
        </w:rPr>
        <w:pict w14:anchorId="40DC500B">
          <v:shape id="_x0000_s2089" type="#_x0000_t202" style="position:absolute;left:0;text-align:left;margin-left:337.5pt;margin-top:9.15pt;width:36pt;height:22.2pt;z-index:2516945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" fillcolor="white [3201]" strokecolor="white [3212]" strokeweight=".5pt">
            <v:textbox>
              <w:txbxContent>
                <w:p w14:paraId="7F5B807A" w14:textId="77777777" w:rsidR="00443C1B" w:rsidRDefault="00443C1B" w:rsidP="00F10450">
                  <w:r>
                    <w:rPr>
                      <w:rFonts w:hint="eastAsia"/>
                    </w:rPr>
                    <w:t>黑体</w:t>
                  </w:r>
                </w:p>
              </w:txbxContent>
            </v:textbox>
          </v:shape>
        </w:pict>
      </w:r>
      <w:r>
        <w:rPr>
          <w:rFonts w:ascii="宋体" w:hAnsi="宋体"/>
          <w:noProof/>
          <w:sz w:val="24"/>
        </w:rPr>
        <w:pict w14:anchorId="5EF786C4">
          <v:rect id="_x0000_s2088" style="position:absolute;left:0;text-align:left;margin-left:322.5pt;margin-top:3.75pt;width:71.4pt;height:31.8pt;z-index:25168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" fillcolor="white [3212]" strokecolor="black [3213]" strokeweight="1pt"/>
        </w:pict>
      </w:r>
    </w:p>
    <w:p w14:paraId="454DAC5A" w14:textId="77777777" w:rsidR="00A73570" w:rsidRDefault="00A73570" w:rsidP="00A73570">
      <w:pPr>
        <w:spacing w:line="594" w:lineRule="exact"/>
        <w:jc w:val="center"/>
        <w:rPr>
          <w:rFonts w:asciiTheme="minorEastAsia" w:hAnsiTheme="minorEastAsia" w:cs="Times New Roman" w:hint="eastAsia"/>
          <w:sz w:val="24"/>
          <w:szCs w:val="28"/>
        </w:rPr>
      </w:pPr>
      <w:r>
        <w:rPr>
          <w:rFonts w:asciiTheme="minorEastAsia" w:hAnsiTheme="minorEastAsia" w:cs="Times New Roman" w:hint="eastAsia"/>
          <w:sz w:val="24"/>
          <w:szCs w:val="28"/>
        </w:rPr>
        <w:t xml:space="preserve">图1 </w:t>
      </w:r>
      <w:r>
        <w:rPr>
          <w:rFonts w:ascii="宋体" w:hAnsi="宋体" w:hint="eastAsia"/>
          <w:sz w:val="24"/>
        </w:rPr>
        <w:t>红外热成像监控系统工作原理图</w:t>
      </w:r>
    </w:p>
    <w:p w14:paraId="4FD9C160" w14:textId="77777777" w:rsidR="005C6675" w:rsidRDefault="005C6675" w:rsidP="00A73570">
      <w:pPr>
        <w:pStyle w:val="1"/>
        <w:spacing w:before="120" w:line="594" w:lineRule="exact"/>
        <w:rPr>
          <w:rFonts w:cs="Times New Roman" w:hint="eastAsia"/>
        </w:rPr>
      </w:pPr>
      <w:r>
        <w:rPr>
          <w:rFonts w:cs="Times New Roman"/>
        </w:rPr>
        <w:t>5  计</w:t>
      </w:r>
      <w:r>
        <w:rPr>
          <w:rFonts w:cs="Times New Roman" w:hint="eastAsia"/>
        </w:rPr>
        <w:t>量特性</w:t>
      </w:r>
      <w:bookmarkEnd w:id="33"/>
      <w:bookmarkEnd w:id="34"/>
      <w:bookmarkEnd w:id="35"/>
      <w:bookmarkEnd w:id="36"/>
    </w:p>
    <w:p w14:paraId="6FDC610E" w14:textId="77777777" w:rsidR="005C6675" w:rsidRDefault="00F347D3" w:rsidP="005C6675">
      <w:pPr>
        <w:autoSpaceDE w:val="0"/>
        <w:autoSpaceDN w:val="0"/>
        <w:adjustRightInd w:val="0"/>
        <w:spacing w:line="594" w:lineRule="exact"/>
        <w:ind w:firstLineChars="200" w:firstLine="480"/>
        <w:jc w:val="left"/>
        <w:rPr>
          <w:rFonts w:ascii="宋体" w:hAnsi="宋体" w:hint="eastAsia"/>
          <w:sz w:val="24"/>
          <w:szCs w:val="24"/>
        </w:rPr>
      </w:pPr>
      <w:r>
        <w:rPr>
          <w:rFonts w:ascii="宋体" w:hAnsi="宋体" w:hint="eastAsia"/>
          <w:sz w:val="24"/>
          <w:szCs w:val="24"/>
        </w:rPr>
        <w:t>红外热成像监控系统</w:t>
      </w:r>
      <w:r w:rsidR="00194946">
        <w:rPr>
          <w:rFonts w:ascii="宋体" w:hAnsi="宋体" w:hint="eastAsia"/>
          <w:sz w:val="24"/>
          <w:szCs w:val="24"/>
        </w:rPr>
        <w:t>及黑体</w:t>
      </w:r>
      <w:r w:rsidR="005C6675">
        <w:rPr>
          <w:rFonts w:ascii="宋体" w:hAnsi="宋体" w:hint="eastAsia"/>
          <w:sz w:val="24"/>
          <w:szCs w:val="24"/>
        </w:rPr>
        <w:t>的技术指标要求见表1所示。</w:t>
      </w:r>
    </w:p>
    <w:p w14:paraId="7484467A" w14:textId="77777777" w:rsidR="00194946" w:rsidRDefault="00194946" w:rsidP="005C6675">
      <w:pPr>
        <w:autoSpaceDE w:val="0"/>
        <w:autoSpaceDN w:val="0"/>
        <w:adjustRightInd w:val="0"/>
        <w:spacing w:line="360" w:lineRule="auto"/>
        <w:ind w:firstLineChars="200" w:firstLine="420"/>
        <w:jc w:val="center"/>
        <w:rPr>
          <w:rFonts w:ascii="黑体" w:eastAsia="黑体" w:hAnsi="黑体" w:hint="eastAsia"/>
          <w:szCs w:val="21"/>
        </w:rPr>
      </w:pPr>
      <w:bookmarkStart w:id="37" w:name="OLE_LINK3"/>
    </w:p>
    <w:p w14:paraId="1190A1D8" w14:textId="77777777" w:rsidR="005C6675" w:rsidRDefault="005C6675" w:rsidP="005C6675">
      <w:pPr>
        <w:autoSpaceDE w:val="0"/>
        <w:autoSpaceDN w:val="0"/>
        <w:adjustRightInd w:val="0"/>
        <w:spacing w:line="360" w:lineRule="auto"/>
        <w:ind w:firstLineChars="200" w:firstLine="420"/>
        <w:jc w:val="center"/>
        <w:rPr>
          <w:rFonts w:ascii="黑体" w:eastAsia="黑体" w:hAnsi="黑体" w:hint="eastAsia"/>
          <w:szCs w:val="21"/>
        </w:rPr>
      </w:pPr>
      <w:r w:rsidRPr="00701110">
        <w:rPr>
          <w:rFonts w:ascii="黑体" w:eastAsia="黑体" w:hAnsi="黑体" w:hint="eastAsia"/>
          <w:szCs w:val="21"/>
        </w:rPr>
        <w:lastRenderedPageBreak/>
        <w:t xml:space="preserve">表1 </w:t>
      </w:r>
      <w:r w:rsidR="00F347D3" w:rsidRPr="00F347D3">
        <w:rPr>
          <w:rFonts w:ascii="黑体" w:eastAsia="黑体" w:hAnsi="黑体" w:hint="eastAsia"/>
          <w:szCs w:val="21"/>
        </w:rPr>
        <w:t>红外热成像监控系统</w:t>
      </w:r>
      <w:r w:rsidR="00194946">
        <w:rPr>
          <w:rFonts w:ascii="黑体" w:eastAsia="黑体" w:hAnsi="黑体" w:hint="eastAsia"/>
          <w:szCs w:val="21"/>
        </w:rPr>
        <w:t>及黑体</w:t>
      </w:r>
      <w:r w:rsidRPr="00701110">
        <w:rPr>
          <w:rFonts w:ascii="黑体" w:eastAsia="黑体" w:hAnsi="黑体" w:hint="eastAsia"/>
          <w:szCs w:val="21"/>
        </w:rPr>
        <w:t>技术指标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659"/>
        <w:gridCol w:w="1810"/>
        <w:gridCol w:w="1810"/>
        <w:gridCol w:w="1810"/>
      </w:tblGrid>
      <w:tr w:rsidR="00194946" w14:paraId="2F7F7404" w14:textId="77777777" w:rsidTr="00194946">
        <w:trPr>
          <w:trHeight w:val="602"/>
          <w:jc w:val="center"/>
        </w:trPr>
        <w:tc>
          <w:tcPr>
            <w:tcW w:w="2137" w:type="dxa"/>
            <w:vMerge w:val="restart"/>
            <w:tcBorders>
              <w:tl2br w:val="single" w:sz="4" w:space="0" w:color="auto"/>
            </w:tcBorders>
          </w:tcPr>
          <w:p w14:paraId="749DA81E" w14:textId="77777777" w:rsidR="00194946" w:rsidRDefault="00194946" w:rsidP="00A05F22">
            <w:pPr>
              <w:autoSpaceDE w:val="0"/>
              <w:autoSpaceDN w:val="0"/>
              <w:adjustRightInd w:val="0"/>
              <w:spacing w:line="360" w:lineRule="auto"/>
              <w:jc w:val="center"/>
              <w:rPr>
                <w:rFonts w:ascii="宋体" w:hAnsi="宋体" w:hint="eastAsia"/>
                <w:szCs w:val="21"/>
              </w:rPr>
            </w:pPr>
            <w:r>
              <w:rPr>
                <w:rFonts w:ascii="宋体" w:hAnsi="宋体" w:hint="eastAsia"/>
                <w:szCs w:val="21"/>
              </w:rPr>
              <w:t xml:space="preserve">   技术指标</w:t>
            </w:r>
          </w:p>
          <w:p w14:paraId="5F478021" w14:textId="77777777" w:rsidR="00194946" w:rsidRDefault="00194946" w:rsidP="00A05F22">
            <w:pPr>
              <w:autoSpaceDE w:val="0"/>
              <w:autoSpaceDN w:val="0"/>
              <w:adjustRightInd w:val="0"/>
              <w:spacing w:line="360" w:lineRule="auto"/>
              <w:rPr>
                <w:rFonts w:ascii="宋体" w:hAnsi="宋体" w:hint="eastAsia"/>
                <w:szCs w:val="21"/>
              </w:rPr>
            </w:pPr>
          </w:p>
          <w:p w14:paraId="550B6E4B" w14:textId="77777777" w:rsidR="00194946" w:rsidRDefault="00194946" w:rsidP="00A05F22">
            <w:pPr>
              <w:autoSpaceDE w:val="0"/>
              <w:autoSpaceDN w:val="0"/>
              <w:adjustRightInd w:val="0"/>
              <w:spacing w:line="360" w:lineRule="auto"/>
              <w:rPr>
                <w:rFonts w:ascii="宋体" w:hAnsi="宋体" w:hint="eastAsia"/>
                <w:szCs w:val="21"/>
              </w:rPr>
            </w:pPr>
            <w:r>
              <w:rPr>
                <w:rFonts w:ascii="宋体" w:hAnsi="宋体" w:hint="eastAsia"/>
                <w:szCs w:val="21"/>
              </w:rPr>
              <w:t>温度范围/℃</w:t>
            </w:r>
          </w:p>
        </w:tc>
        <w:tc>
          <w:tcPr>
            <w:tcW w:w="3469" w:type="dxa"/>
            <w:gridSpan w:val="2"/>
            <w:vAlign w:val="center"/>
          </w:tcPr>
          <w:p w14:paraId="32931A33" w14:textId="77777777" w:rsidR="00194946" w:rsidRDefault="00194946" w:rsidP="00194946">
            <w:pPr>
              <w:autoSpaceDE w:val="0"/>
              <w:autoSpaceDN w:val="0"/>
              <w:adjustRightInd w:val="0"/>
              <w:jc w:val="center"/>
              <w:rPr>
                <w:rFonts w:ascii="宋体" w:hAnsi="宋体" w:hint="eastAsia"/>
                <w:szCs w:val="21"/>
              </w:rPr>
            </w:pPr>
            <w:r w:rsidRPr="00194946">
              <w:rPr>
                <w:rFonts w:ascii="宋体" w:hAnsi="宋体" w:hint="eastAsia"/>
                <w:szCs w:val="21"/>
              </w:rPr>
              <w:t>红外热成像监控系统</w:t>
            </w:r>
          </w:p>
        </w:tc>
        <w:tc>
          <w:tcPr>
            <w:tcW w:w="3620" w:type="dxa"/>
            <w:gridSpan w:val="2"/>
            <w:vAlign w:val="center"/>
          </w:tcPr>
          <w:p w14:paraId="5060E008" w14:textId="77777777" w:rsidR="00194946" w:rsidRDefault="00194946" w:rsidP="00194946">
            <w:pPr>
              <w:autoSpaceDE w:val="0"/>
              <w:autoSpaceDN w:val="0"/>
              <w:adjustRightInd w:val="0"/>
              <w:jc w:val="center"/>
              <w:rPr>
                <w:rFonts w:ascii="宋体" w:hAnsi="宋体" w:hint="eastAsia"/>
                <w:szCs w:val="21"/>
              </w:rPr>
            </w:pPr>
            <w:r>
              <w:rPr>
                <w:rFonts w:ascii="宋体" w:hAnsi="宋体" w:hint="eastAsia"/>
                <w:szCs w:val="21"/>
              </w:rPr>
              <w:t>黑体</w:t>
            </w:r>
          </w:p>
        </w:tc>
      </w:tr>
      <w:tr w:rsidR="00194946" w14:paraId="2DB7A5E2" w14:textId="77777777" w:rsidTr="00194946">
        <w:trPr>
          <w:trHeight w:val="612"/>
          <w:jc w:val="center"/>
        </w:trPr>
        <w:tc>
          <w:tcPr>
            <w:tcW w:w="2137" w:type="dxa"/>
            <w:vMerge/>
            <w:tcBorders>
              <w:tl2br w:val="single" w:sz="4" w:space="0" w:color="auto"/>
            </w:tcBorders>
          </w:tcPr>
          <w:p w14:paraId="47928084" w14:textId="77777777" w:rsidR="00194946" w:rsidRPr="004809D3" w:rsidRDefault="00194946" w:rsidP="00194946">
            <w:pPr>
              <w:autoSpaceDE w:val="0"/>
              <w:autoSpaceDN w:val="0"/>
              <w:adjustRightInd w:val="0"/>
              <w:spacing w:line="360" w:lineRule="auto"/>
              <w:jc w:val="center"/>
              <w:rPr>
                <w:rFonts w:ascii="宋体" w:hAnsi="宋体" w:hint="eastAsia"/>
                <w:szCs w:val="21"/>
              </w:rPr>
            </w:pPr>
          </w:p>
        </w:tc>
        <w:tc>
          <w:tcPr>
            <w:tcW w:w="1659" w:type="dxa"/>
            <w:vAlign w:val="center"/>
          </w:tcPr>
          <w:p w14:paraId="5A59113B"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分辨力/℃</w:t>
            </w:r>
          </w:p>
        </w:tc>
        <w:tc>
          <w:tcPr>
            <w:tcW w:w="1810" w:type="dxa"/>
            <w:vAlign w:val="center"/>
          </w:tcPr>
          <w:p w14:paraId="25F6F700"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最大允许误差/℃</w:t>
            </w:r>
          </w:p>
        </w:tc>
        <w:tc>
          <w:tcPr>
            <w:tcW w:w="1810" w:type="dxa"/>
            <w:vAlign w:val="center"/>
          </w:tcPr>
          <w:p w14:paraId="0E6E8A6D"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均匀度/℃</w:t>
            </w:r>
          </w:p>
        </w:tc>
        <w:tc>
          <w:tcPr>
            <w:tcW w:w="1810" w:type="dxa"/>
            <w:vAlign w:val="center"/>
          </w:tcPr>
          <w:p w14:paraId="41C13FC1"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稳定度/℃</w:t>
            </w:r>
          </w:p>
        </w:tc>
      </w:tr>
      <w:tr w:rsidR="00194946" w14:paraId="4AC06BA2" w14:textId="77777777" w:rsidTr="004809D3">
        <w:trPr>
          <w:trHeight w:val="465"/>
          <w:jc w:val="center"/>
        </w:trPr>
        <w:tc>
          <w:tcPr>
            <w:tcW w:w="2137" w:type="dxa"/>
            <w:vAlign w:val="center"/>
          </w:tcPr>
          <w:p w14:paraId="79638F9D" w14:textId="5B79662C" w:rsidR="00194946" w:rsidRPr="004809D3" w:rsidRDefault="00194946" w:rsidP="004809D3">
            <w:pPr>
              <w:tabs>
                <w:tab w:val="left" w:pos="315"/>
                <w:tab w:val="center" w:pos="960"/>
              </w:tabs>
              <w:autoSpaceDE w:val="0"/>
              <w:autoSpaceDN w:val="0"/>
              <w:adjustRightInd w:val="0"/>
              <w:jc w:val="left"/>
              <w:rPr>
                <w:rFonts w:ascii="宋体" w:hAnsi="宋体" w:hint="eastAsia"/>
                <w:szCs w:val="21"/>
              </w:rPr>
            </w:pPr>
            <w:r w:rsidRPr="004809D3">
              <w:rPr>
                <w:rFonts w:ascii="宋体" w:hAnsi="宋体"/>
                <w:szCs w:val="21"/>
              </w:rPr>
              <w:tab/>
            </w:r>
            <w:r w:rsidRPr="004809D3">
              <w:rPr>
                <w:rFonts w:ascii="宋体" w:hAnsi="宋体"/>
                <w:szCs w:val="21"/>
              </w:rPr>
              <w:tab/>
            </w:r>
            <w:r w:rsidR="001F3E08" w:rsidRPr="004809D3">
              <w:rPr>
                <w:rFonts w:ascii="宋体" w:hAnsi="宋体" w:hint="eastAsia"/>
                <w:szCs w:val="21"/>
              </w:rPr>
              <w:t>20</w:t>
            </w:r>
            <w:r w:rsidRPr="004809D3">
              <w:rPr>
                <w:rFonts w:ascii="宋体" w:hAnsi="宋体" w:hint="eastAsia"/>
                <w:szCs w:val="21"/>
              </w:rPr>
              <w:t>≤t≤</w:t>
            </w:r>
            <w:r w:rsidR="00C0575E" w:rsidRPr="004809D3">
              <w:rPr>
                <w:rFonts w:ascii="宋体" w:hAnsi="宋体" w:hint="eastAsia"/>
                <w:szCs w:val="21"/>
              </w:rPr>
              <w:t>5</w:t>
            </w:r>
            <w:r w:rsidRPr="004809D3">
              <w:rPr>
                <w:rFonts w:ascii="宋体" w:hAnsi="宋体" w:hint="eastAsia"/>
                <w:szCs w:val="21"/>
              </w:rPr>
              <w:t>0</w:t>
            </w:r>
          </w:p>
        </w:tc>
        <w:tc>
          <w:tcPr>
            <w:tcW w:w="1659" w:type="dxa"/>
            <w:vAlign w:val="center"/>
          </w:tcPr>
          <w:p w14:paraId="7B8962EE"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≤0.1</w:t>
            </w:r>
          </w:p>
        </w:tc>
        <w:tc>
          <w:tcPr>
            <w:tcW w:w="1810" w:type="dxa"/>
            <w:vAlign w:val="center"/>
          </w:tcPr>
          <w:p w14:paraId="60A5500D"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±0.4</w:t>
            </w:r>
          </w:p>
        </w:tc>
        <w:tc>
          <w:tcPr>
            <w:tcW w:w="1810" w:type="dxa"/>
            <w:vAlign w:val="center"/>
          </w:tcPr>
          <w:p w14:paraId="40FCEBD9" w14:textId="77777777"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≤0.1</w:t>
            </w:r>
          </w:p>
        </w:tc>
        <w:tc>
          <w:tcPr>
            <w:tcW w:w="1810" w:type="dxa"/>
            <w:vAlign w:val="center"/>
          </w:tcPr>
          <w:p w14:paraId="41F0B79A" w14:textId="06E9446E" w:rsidR="00194946" w:rsidRPr="004809D3" w:rsidRDefault="00194946" w:rsidP="00194946">
            <w:pPr>
              <w:autoSpaceDE w:val="0"/>
              <w:autoSpaceDN w:val="0"/>
              <w:adjustRightInd w:val="0"/>
              <w:jc w:val="center"/>
              <w:rPr>
                <w:rFonts w:ascii="宋体" w:hAnsi="宋体" w:hint="eastAsia"/>
                <w:szCs w:val="21"/>
              </w:rPr>
            </w:pPr>
            <w:r w:rsidRPr="004809D3">
              <w:rPr>
                <w:rFonts w:ascii="宋体" w:hAnsi="宋体" w:hint="eastAsia"/>
                <w:szCs w:val="21"/>
              </w:rPr>
              <w:t>≤</w:t>
            </w:r>
            <w:r w:rsidR="001F3E08" w:rsidRPr="004809D3">
              <w:rPr>
                <w:rFonts w:ascii="宋体" w:hAnsi="宋体" w:hint="eastAsia"/>
                <w:szCs w:val="21"/>
              </w:rPr>
              <w:t>0.4</w:t>
            </w:r>
          </w:p>
        </w:tc>
      </w:tr>
    </w:tbl>
    <w:p w14:paraId="52EDF3C7" w14:textId="77777777" w:rsidR="005C6675" w:rsidRDefault="00425B42" w:rsidP="005C6675">
      <w:pPr>
        <w:pStyle w:val="1"/>
        <w:spacing w:before="120" w:line="594" w:lineRule="exact"/>
        <w:rPr>
          <w:rFonts w:cs="Times New Roman" w:hint="eastAsia"/>
        </w:rPr>
      </w:pPr>
      <w:bookmarkStart w:id="38" w:name="_Toc511806837"/>
      <w:bookmarkStart w:id="39" w:name="_Toc12289648"/>
      <w:bookmarkStart w:id="40" w:name="_Toc496642785"/>
      <w:bookmarkStart w:id="41" w:name="_Toc511807140"/>
      <w:bookmarkEnd w:id="37"/>
      <w:r>
        <w:rPr>
          <w:rFonts w:cs="Times New Roman"/>
        </w:rPr>
        <w:t>6  校</w:t>
      </w:r>
      <w:r>
        <w:rPr>
          <w:rFonts w:cs="Times New Roman" w:hint="eastAsia"/>
        </w:rPr>
        <w:t>准条件</w:t>
      </w:r>
      <w:bookmarkEnd w:id="38"/>
      <w:bookmarkEnd w:id="39"/>
      <w:bookmarkEnd w:id="40"/>
      <w:bookmarkEnd w:id="41"/>
    </w:p>
    <w:p w14:paraId="0DADEF8A" w14:textId="77777777" w:rsidR="005C6675" w:rsidRDefault="005C6675"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6.1环境条件</w:t>
      </w:r>
    </w:p>
    <w:p w14:paraId="64CB373B" w14:textId="75F43B91" w:rsidR="005C6675" w:rsidRDefault="005C6675" w:rsidP="005C6675">
      <w:pPr>
        <w:spacing w:line="594" w:lineRule="exact"/>
        <w:ind w:firstLineChars="200" w:firstLine="480"/>
        <w:rPr>
          <w:rFonts w:ascii="宋体" w:hAnsi="宋体" w:hint="eastAsia"/>
          <w:sz w:val="24"/>
        </w:rPr>
      </w:pPr>
      <w:r>
        <w:rPr>
          <w:rFonts w:ascii="宋体" w:hAnsi="宋体" w:hint="eastAsia"/>
          <w:sz w:val="24"/>
        </w:rPr>
        <w:t>环境温度：</w:t>
      </w:r>
      <w:r>
        <w:rPr>
          <w:rFonts w:ascii="宋体" w:hAnsi="宋体"/>
          <w:sz w:val="24"/>
        </w:rPr>
        <w:t>(</w:t>
      </w:r>
      <w:r w:rsidR="001F3E08">
        <w:rPr>
          <w:rFonts w:ascii="宋体" w:hAnsi="宋体" w:hint="eastAsia"/>
          <w:sz w:val="24"/>
        </w:rPr>
        <w:t>23±5</w:t>
      </w:r>
      <w:r>
        <w:rPr>
          <w:rFonts w:ascii="宋体" w:hAnsi="宋体"/>
          <w:sz w:val="24"/>
        </w:rPr>
        <w:t>）℃</w:t>
      </w:r>
      <w:r>
        <w:rPr>
          <w:rFonts w:ascii="宋体" w:hAnsi="宋体" w:hint="eastAsia"/>
          <w:sz w:val="24"/>
        </w:rPr>
        <w:t>，相对湿度不大于8</w:t>
      </w:r>
      <w:r w:rsidR="001F3E08">
        <w:rPr>
          <w:rFonts w:ascii="宋体" w:hAnsi="宋体" w:hint="eastAsia"/>
          <w:sz w:val="24"/>
        </w:rPr>
        <w:t>0</w:t>
      </w:r>
      <w:r w:rsidRPr="004809D3">
        <w:rPr>
          <w:rFonts w:ascii="宋体" w:hAnsi="宋体" w:hint="eastAsia"/>
          <w:sz w:val="24"/>
        </w:rPr>
        <w:t>%。校准实验室内不应有影响测量结果的环境因素。</w:t>
      </w:r>
    </w:p>
    <w:p w14:paraId="6312B1D1" w14:textId="77777777" w:rsidR="005C6675" w:rsidRDefault="005C6675"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6.2  测量标准及其他设备</w:t>
      </w:r>
    </w:p>
    <w:p w14:paraId="5F3C8188" w14:textId="0CA5D1EC" w:rsidR="00BB5B73" w:rsidRDefault="00BB5B73"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 xml:space="preserve">    测量标准要求见表</w:t>
      </w:r>
      <w:r w:rsidR="001F3E08">
        <w:rPr>
          <w:rFonts w:asciiTheme="minorEastAsia" w:hAnsiTheme="minorEastAsia" w:cs="Times New Roman" w:hint="eastAsia"/>
          <w:sz w:val="24"/>
          <w:szCs w:val="28"/>
        </w:rPr>
        <w:t>2</w:t>
      </w:r>
      <w:r>
        <w:rPr>
          <w:rFonts w:asciiTheme="minorEastAsia" w:hAnsiTheme="minorEastAsia" w:cs="Times New Roman" w:hint="eastAsia"/>
          <w:sz w:val="24"/>
          <w:szCs w:val="28"/>
        </w:rPr>
        <w:t>。</w:t>
      </w:r>
    </w:p>
    <w:p w14:paraId="2F4219BF" w14:textId="3DF2DE1E" w:rsidR="005C6675" w:rsidRDefault="005C6675" w:rsidP="005C6675">
      <w:pPr>
        <w:spacing w:line="360" w:lineRule="auto"/>
        <w:jc w:val="center"/>
        <w:rPr>
          <w:rFonts w:ascii="宋体" w:hAnsi="宋体" w:cs="AdobeHeitiStd-Regular" w:hint="eastAsia"/>
          <w:kern w:val="0"/>
          <w:sz w:val="24"/>
          <w:szCs w:val="24"/>
        </w:rPr>
      </w:pPr>
      <w:r>
        <w:rPr>
          <w:rFonts w:ascii="黑体" w:eastAsia="黑体" w:hAnsi="黑体" w:hint="eastAsia"/>
          <w:szCs w:val="21"/>
        </w:rPr>
        <w:t>表</w:t>
      </w:r>
      <w:r w:rsidR="00C04B73">
        <w:rPr>
          <w:rFonts w:ascii="黑体" w:eastAsia="黑体" w:hAnsi="黑体"/>
          <w:szCs w:val="21"/>
        </w:rPr>
        <w:t>2</w:t>
      </w:r>
      <w:r>
        <w:rPr>
          <w:rFonts w:ascii="黑体" w:eastAsia="黑体" w:hAnsi="黑体" w:hint="eastAsia"/>
          <w:szCs w:val="21"/>
        </w:rPr>
        <w:t xml:space="preserve"> 测量标准技术要求</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704"/>
        <w:gridCol w:w="2704"/>
        <w:gridCol w:w="2705"/>
      </w:tblGrid>
      <w:tr w:rsidR="00425B42" w14:paraId="4929E575" w14:textId="77777777" w:rsidTr="00C04B73">
        <w:trPr>
          <w:trHeight w:val="447"/>
          <w:jc w:val="center"/>
        </w:trPr>
        <w:tc>
          <w:tcPr>
            <w:tcW w:w="714" w:type="dxa"/>
          </w:tcPr>
          <w:p w14:paraId="15E277FA" w14:textId="77777777" w:rsidR="00425B42" w:rsidRDefault="00425B42" w:rsidP="00134BEE">
            <w:pPr>
              <w:pStyle w:val="TableParagraph"/>
              <w:spacing w:before="130"/>
              <w:ind w:left="8"/>
              <w:jc w:val="center"/>
              <w:rPr>
                <w:rFonts w:hint="eastAsia"/>
                <w:sz w:val="21"/>
              </w:rPr>
            </w:pPr>
            <w:proofErr w:type="spellStart"/>
            <w:r>
              <w:rPr>
                <w:spacing w:val="-5"/>
                <w:sz w:val="21"/>
              </w:rPr>
              <w:t>序号</w:t>
            </w:r>
            <w:proofErr w:type="spellEnd"/>
          </w:p>
        </w:tc>
        <w:tc>
          <w:tcPr>
            <w:tcW w:w="2704" w:type="dxa"/>
          </w:tcPr>
          <w:p w14:paraId="2C215F27" w14:textId="77777777" w:rsidR="00425B42" w:rsidRDefault="00425B42" w:rsidP="00101E1B">
            <w:pPr>
              <w:pStyle w:val="TableParagraph"/>
              <w:spacing w:before="130"/>
              <w:ind w:left="9" w:right="1"/>
              <w:jc w:val="center"/>
              <w:rPr>
                <w:rFonts w:hint="eastAsia"/>
                <w:sz w:val="21"/>
              </w:rPr>
            </w:pPr>
            <w:proofErr w:type="spellStart"/>
            <w:r>
              <w:rPr>
                <w:spacing w:val="-5"/>
                <w:sz w:val="21"/>
              </w:rPr>
              <w:t>名称</w:t>
            </w:r>
            <w:proofErr w:type="spellEnd"/>
          </w:p>
        </w:tc>
        <w:tc>
          <w:tcPr>
            <w:tcW w:w="2704" w:type="dxa"/>
          </w:tcPr>
          <w:p w14:paraId="174C30E4" w14:textId="77777777" w:rsidR="00425B42" w:rsidRDefault="00425B42" w:rsidP="00101E1B">
            <w:pPr>
              <w:pStyle w:val="TableParagraph"/>
              <w:spacing w:before="130"/>
              <w:jc w:val="center"/>
              <w:rPr>
                <w:rFonts w:hint="eastAsia"/>
                <w:sz w:val="21"/>
              </w:rPr>
            </w:pPr>
            <w:proofErr w:type="spellStart"/>
            <w:r>
              <w:rPr>
                <w:spacing w:val="-3"/>
                <w:sz w:val="21"/>
              </w:rPr>
              <w:t>测量范围</w:t>
            </w:r>
            <w:proofErr w:type="spellEnd"/>
          </w:p>
        </w:tc>
        <w:tc>
          <w:tcPr>
            <w:tcW w:w="2705" w:type="dxa"/>
          </w:tcPr>
          <w:p w14:paraId="60FC4682" w14:textId="77777777" w:rsidR="00425B42" w:rsidRDefault="00425B42" w:rsidP="00134BEE">
            <w:pPr>
              <w:pStyle w:val="TableParagraph"/>
              <w:spacing w:before="130"/>
              <w:ind w:left="7"/>
              <w:jc w:val="center"/>
              <w:rPr>
                <w:rFonts w:hint="eastAsia"/>
                <w:sz w:val="21"/>
              </w:rPr>
            </w:pPr>
            <w:proofErr w:type="spellStart"/>
            <w:r>
              <w:rPr>
                <w:spacing w:val="-3"/>
                <w:sz w:val="21"/>
              </w:rPr>
              <w:t>技术要求</w:t>
            </w:r>
            <w:proofErr w:type="spellEnd"/>
          </w:p>
        </w:tc>
      </w:tr>
      <w:tr w:rsidR="00425B42" w14:paraId="142A7882" w14:textId="77777777" w:rsidTr="00C04B73">
        <w:trPr>
          <w:trHeight w:val="1200"/>
          <w:jc w:val="center"/>
        </w:trPr>
        <w:tc>
          <w:tcPr>
            <w:tcW w:w="714" w:type="dxa"/>
          </w:tcPr>
          <w:p w14:paraId="6754997C" w14:textId="77777777" w:rsidR="00425B42" w:rsidRDefault="00425B42" w:rsidP="00134BEE">
            <w:pPr>
              <w:pStyle w:val="TableParagraph"/>
              <w:spacing w:before="250"/>
              <w:rPr>
                <w:rFonts w:ascii="黑体" w:hint="eastAsia"/>
                <w:sz w:val="21"/>
              </w:rPr>
            </w:pPr>
          </w:p>
          <w:p w14:paraId="33911E09" w14:textId="77777777" w:rsidR="00425B42" w:rsidRDefault="00425B42" w:rsidP="00134BEE">
            <w:pPr>
              <w:pStyle w:val="TableParagraph"/>
              <w:ind w:left="8" w:right="1"/>
              <w:jc w:val="center"/>
              <w:rPr>
                <w:rFonts w:ascii="Times New Roman" w:hint="eastAsia"/>
                <w:sz w:val="21"/>
              </w:rPr>
            </w:pPr>
            <w:r>
              <w:rPr>
                <w:rFonts w:ascii="Times New Roman"/>
                <w:spacing w:val="-10"/>
                <w:sz w:val="21"/>
              </w:rPr>
              <w:t>1</w:t>
            </w:r>
          </w:p>
        </w:tc>
        <w:tc>
          <w:tcPr>
            <w:tcW w:w="2704" w:type="dxa"/>
            <w:vAlign w:val="center"/>
          </w:tcPr>
          <w:p w14:paraId="613A2000" w14:textId="77777777" w:rsidR="00425B42" w:rsidRDefault="00425B42" w:rsidP="00134BEE">
            <w:pPr>
              <w:pStyle w:val="TableParagraph"/>
              <w:spacing w:before="1"/>
              <w:ind w:left="9"/>
              <w:jc w:val="center"/>
              <w:rPr>
                <w:rFonts w:hint="eastAsia"/>
                <w:sz w:val="21"/>
              </w:rPr>
            </w:pPr>
            <w:proofErr w:type="spellStart"/>
            <w:r>
              <w:rPr>
                <w:spacing w:val="-2"/>
                <w:sz w:val="21"/>
              </w:rPr>
              <w:t>标准黑体辐射源</w:t>
            </w:r>
            <w:proofErr w:type="spellEnd"/>
          </w:p>
        </w:tc>
        <w:tc>
          <w:tcPr>
            <w:tcW w:w="2704" w:type="dxa"/>
            <w:vAlign w:val="center"/>
          </w:tcPr>
          <w:p w14:paraId="0DEA8CF3" w14:textId="77777777" w:rsidR="00425B42" w:rsidRPr="004809D3" w:rsidRDefault="00425B42" w:rsidP="00134BEE">
            <w:pPr>
              <w:pStyle w:val="TableParagraph"/>
              <w:spacing w:line="352" w:lineRule="auto"/>
              <w:ind w:left="577" w:right="148" w:hanging="420"/>
              <w:rPr>
                <w:rFonts w:hint="eastAsia"/>
                <w:sz w:val="21"/>
                <w:lang w:eastAsia="zh-CN"/>
              </w:rPr>
            </w:pPr>
            <w:r w:rsidRPr="004809D3">
              <w:rPr>
                <w:spacing w:val="-2"/>
                <w:sz w:val="21"/>
                <w:lang w:eastAsia="zh-CN"/>
              </w:rPr>
              <w:t>满足校准温度范</w:t>
            </w:r>
            <w:r w:rsidRPr="004809D3">
              <w:rPr>
                <w:spacing w:val="-4"/>
                <w:sz w:val="21"/>
                <w:lang w:eastAsia="zh-CN"/>
              </w:rPr>
              <w:t>围要求</w:t>
            </w:r>
          </w:p>
        </w:tc>
        <w:tc>
          <w:tcPr>
            <w:tcW w:w="2705" w:type="dxa"/>
            <w:vAlign w:val="center"/>
          </w:tcPr>
          <w:p w14:paraId="7A2DFDCC" w14:textId="77777777" w:rsidR="00425B42" w:rsidRPr="004809D3" w:rsidRDefault="00425B42" w:rsidP="00425B42">
            <w:pPr>
              <w:pStyle w:val="TableParagraph"/>
              <w:numPr>
                <w:ilvl w:val="0"/>
                <w:numId w:val="28"/>
              </w:numPr>
              <w:tabs>
                <w:tab w:val="left" w:pos="264"/>
              </w:tabs>
              <w:spacing w:before="106"/>
              <w:ind w:left="264" w:hanging="157"/>
              <w:rPr>
                <w:rFonts w:hint="eastAsia"/>
                <w:sz w:val="21"/>
              </w:rPr>
            </w:pPr>
            <w:r w:rsidRPr="004809D3">
              <w:rPr>
                <w:spacing w:val="-2"/>
                <w:sz w:val="21"/>
              </w:rPr>
              <w:t>有效发射率≥</w:t>
            </w:r>
            <w:r w:rsidRPr="004809D3">
              <w:rPr>
                <w:rFonts w:ascii="Times New Roman" w:eastAsia="Times New Roman" w:hAnsi="Times New Roman"/>
                <w:spacing w:val="-2"/>
                <w:sz w:val="21"/>
              </w:rPr>
              <w:t>0.995</w:t>
            </w:r>
            <w:r w:rsidRPr="004809D3">
              <w:rPr>
                <w:spacing w:val="-2"/>
                <w:sz w:val="21"/>
              </w:rPr>
              <w:t>；</w:t>
            </w:r>
          </w:p>
          <w:p w14:paraId="6A076753" w14:textId="77777777" w:rsidR="00425B42" w:rsidRPr="004809D3" w:rsidRDefault="00425B42" w:rsidP="00425B42">
            <w:pPr>
              <w:pStyle w:val="TableParagraph"/>
              <w:numPr>
                <w:ilvl w:val="0"/>
                <w:numId w:val="28"/>
              </w:numPr>
              <w:tabs>
                <w:tab w:val="left" w:pos="266"/>
              </w:tabs>
              <w:spacing w:before="1" w:line="400" w:lineRule="atLeast"/>
              <w:ind w:left="107" w:right="-15" w:firstLine="0"/>
              <w:rPr>
                <w:rFonts w:hint="eastAsia"/>
                <w:sz w:val="21"/>
                <w:lang w:eastAsia="zh-CN"/>
              </w:rPr>
            </w:pPr>
            <w:r w:rsidRPr="004809D3">
              <w:rPr>
                <w:spacing w:val="-2"/>
                <w:sz w:val="21"/>
                <w:lang w:eastAsia="zh-CN"/>
              </w:rPr>
              <w:t>辐射温度扩展不确定度不大于</w:t>
            </w:r>
            <w:proofErr w:type="gramStart"/>
            <w:r w:rsidRPr="004809D3">
              <w:rPr>
                <w:spacing w:val="-2"/>
                <w:sz w:val="21"/>
                <w:lang w:eastAsia="zh-CN"/>
              </w:rPr>
              <w:t>被校</w:t>
            </w:r>
            <w:r w:rsidRPr="004809D3">
              <w:rPr>
                <w:spacing w:val="-10"/>
                <w:sz w:val="21"/>
                <w:lang w:eastAsia="zh-CN"/>
              </w:rPr>
              <w:t>面辐射源</w:t>
            </w:r>
            <w:proofErr w:type="gramEnd"/>
            <w:r w:rsidRPr="004809D3">
              <w:rPr>
                <w:spacing w:val="-10"/>
                <w:sz w:val="21"/>
                <w:lang w:eastAsia="zh-CN"/>
              </w:rPr>
              <w:t xml:space="preserve">扩展不确定度的 </w:t>
            </w:r>
            <w:r w:rsidRPr="004809D3">
              <w:rPr>
                <w:rFonts w:ascii="Times New Roman" w:eastAsia="Times New Roman"/>
                <w:spacing w:val="9"/>
                <w:sz w:val="21"/>
                <w:lang w:eastAsia="zh-CN"/>
              </w:rPr>
              <w:t>1</w:t>
            </w:r>
            <w:r w:rsidRPr="004809D3">
              <w:rPr>
                <w:rFonts w:ascii="Times New Roman" w:eastAsia="Times New Roman"/>
                <w:spacing w:val="8"/>
                <w:sz w:val="21"/>
                <w:lang w:eastAsia="zh-CN"/>
              </w:rPr>
              <w:t>/</w:t>
            </w:r>
            <w:r w:rsidRPr="004809D3">
              <w:rPr>
                <w:rFonts w:ascii="Times New Roman" w:eastAsia="Times New Roman"/>
                <w:spacing w:val="-4"/>
                <w:sz w:val="21"/>
                <w:lang w:eastAsia="zh-CN"/>
              </w:rPr>
              <w:t>3</w:t>
            </w:r>
            <w:r w:rsidRPr="004809D3">
              <w:rPr>
                <w:spacing w:val="9"/>
                <w:sz w:val="21"/>
                <w:lang w:eastAsia="zh-CN"/>
              </w:rPr>
              <w:t>（</w:t>
            </w:r>
            <w:r w:rsidRPr="004809D3">
              <w:rPr>
                <w:rFonts w:ascii="Times New Roman" w:eastAsia="Times New Roman"/>
                <w:i/>
                <w:spacing w:val="8"/>
                <w:sz w:val="21"/>
                <w:lang w:eastAsia="zh-CN"/>
              </w:rPr>
              <w:t>k</w:t>
            </w:r>
            <w:r w:rsidRPr="004809D3">
              <w:rPr>
                <w:rFonts w:ascii="Times New Roman" w:eastAsia="Times New Roman"/>
                <w:spacing w:val="9"/>
                <w:sz w:val="21"/>
                <w:lang w:eastAsia="zh-CN"/>
              </w:rPr>
              <w:t>=</w:t>
            </w:r>
            <w:r w:rsidRPr="004809D3">
              <w:rPr>
                <w:rFonts w:ascii="Times New Roman" w:eastAsia="Times New Roman"/>
                <w:spacing w:val="8"/>
                <w:sz w:val="21"/>
                <w:lang w:eastAsia="zh-CN"/>
              </w:rPr>
              <w:t>2</w:t>
            </w:r>
            <w:r w:rsidRPr="004809D3">
              <w:rPr>
                <w:spacing w:val="-97"/>
                <w:sz w:val="21"/>
                <w:lang w:eastAsia="zh-CN"/>
              </w:rPr>
              <w:t>）</w:t>
            </w:r>
            <w:r w:rsidRPr="004809D3">
              <w:rPr>
                <w:spacing w:val="-6"/>
                <w:sz w:val="21"/>
                <w:lang w:eastAsia="zh-CN"/>
              </w:rPr>
              <w:t>。</w:t>
            </w:r>
          </w:p>
          <w:p w14:paraId="2A9C20A0" w14:textId="0600FEAB" w:rsidR="001F3E08" w:rsidRPr="004809D3" w:rsidRDefault="001F3E08" w:rsidP="00425B42">
            <w:pPr>
              <w:pStyle w:val="TableParagraph"/>
              <w:numPr>
                <w:ilvl w:val="0"/>
                <w:numId w:val="28"/>
              </w:numPr>
              <w:tabs>
                <w:tab w:val="left" w:pos="266"/>
              </w:tabs>
              <w:spacing w:before="1" w:line="400" w:lineRule="atLeast"/>
              <w:ind w:left="107" w:right="-15" w:firstLine="0"/>
              <w:rPr>
                <w:rFonts w:hint="eastAsia"/>
                <w:sz w:val="21"/>
                <w:lang w:eastAsia="zh-CN"/>
              </w:rPr>
            </w:pPr>
            <w:r w:rsidRPr="004809D3">
              <w:rPr>
                <w:rFonts w:hint="eastAsia"/>
                <w:spacing w:val="-6"/>
                <w:sz w:val="21"/>
                <w:lang w:eastAsia="zh-CN"/>
              </w:rPr>
              <w:t>稳定性：≤0.05/10min</w:t>
            </w:r>
          </w:p>
          <w:p w14:paraId="516E6BCD" w14:textId="0FD10A53" w:rsidR="001F3E08" w:rsidRPr="004809D3" w:rsidRDefault="001F3E08" w:rsidP="00425B42">
            <w:pPr>
              <w:pStyle w:val="TableParagraph"/>
              <w:numPr>
                <w:ilvl w:val="0"/>
                <w:numId w:val="28"/>
              </w:numPr>
              <w:tabs>
                <w:tab w:val="left" w:pos="266"/>
              </w:tabs>
              <w:spacing w:before="1" w:line="400" w:lineRule="atLeast"/>
              <w:ind w:left="107" w:right="-15" w:firstLine="0"/>
              <w:rPr>
                <w:rFonts w:hint="eastAsia"/>
                <w:sz w:val="21"/>
                <w:lang w:eastAsia="zh-CN"/>
              </w:rPr>
            </w:pPr>
            <w:r w:rsidRPr="004809D3">
              <w:rPr>
                <w:rFonts w:hint="eastAsia"/>
                <w:spacing w:val="-6"/>
                <w:sz w:val="21"/>
                <w:lang w:eastAsia="zh-CN"/>
              </w:rPr>
              <w:t>均匀性：≤0.1℃</w:t>
            </w:r>
          </w:p>
        </w:tc>
      </w:tr>
      <w:tr w:rsidR="00425B42" w14:paraId="3849C154" w14:textId="77777777" w:rsidTr="00C04B73">
        <w:trPr>
          <w:trHeight w:val="800"/>
          <w:jc w:val="center"/>
        </w:trPr>
        <w:tc>
          <w:tcPr>
            <w:tcW w:w="714" w:type="dxa"/>
          </w:tcPr>
          <w:p w14:paraId="3C5DCF52" w14:textId="77777777" w:rsidR="00425B42" w:rsidRDefault="00425B42" w:rsidP="00134BEE">
            <w:pPr>
              <w:pStyle w:val="TableParagraph"/>
              <w:spacing w:before="51"/>
              <w:rPr>
                <w:rFonts w:ascii="黑体" w:hint="eastAsia"/>
                <w:sz w:val="21"/>
                <w:lang w:eastAsia="zh-CN"/>
              </w:rPr>
            </w:pPr>
          </w:p>
          <w:p w14:paraId="75E74A30" w14:textId="77777777" w:rsidR="00425B42" w:rsidRDefault="00425B42" w:rsidP="00134BEE">
            <w:pPr>
              <w:pStyle w:val="TableParagraph"/>
              <w:ind w:left="8" w:right="1"/>
              <w:jc w:val="center"/>
              <w:rPr>
                <w:rFonts w:ascii="Times New Roman" w:hint="eastAsia"/>
                <w:sz w:val="21"/>
              </w:rPr>
            </w:pPr>
            <w:r>
              <w:rPr>
                <w:rFonts w:ascii="Times New Roman"/>
                <w:spacing w:val="-10"/>
                <w:sz w:val="21"/>
              </w:rPr>
              <w:t>2</w:t>
            </w:r>
          </w:p>
        </w:tc>
        <w:tc>
          <w:tcPr>
            <w:tcW w:w="2704" w:type="dxa"/>
            <w:vAlign w:val="center"/>
          </w:tcPr>
          <w:p w14:paraId="451605A1" w14:textId="77777777" w:rsidR="00425B42" w:rsidRDefault="00425B42" w:rsidP="00134BEE">
            <w:pPr>
              <w:pStyle w:val="TableParagraph"/>
              <w:ind w:left="9" w:right="1"/>
              <w:jc w:val="center"/>
              <w:rPr>
                <w:rFonts w:hint="eastAsia"/>
                <w:sz w:val="21"/>
              </w:rPr>
            </w:pPr>
            <w:bookmarkStart w:id="42" w:name="OLE_LINK2"/>
            <w:proofErr w:type="spellStart"/>
            <w:r>
              <w:rPr>
                <w:spacing w:val="-2"/>
                <w:sz w:val="21"/>
              </w:rPr>
              <w:t>比较用辐射温度计</w:t>
            </w:r>
            <w:bookmarkEnd w:id="42"/>
            <w:proofErr w:type="spellEnd"/>
          </w:p>
        </w:tc>
        <w:tc>
          <w:tcPr>
            <w:tcW w:w="2704" w:type="dxa"/>
            <w:vAlign w:val="center"/>
          </w:tcPr>
          <w:p w14:paraId="78E2C46E" w14:textId="77777777" w:rsidR="00425B42" w:rsidRDefault="00425B42" w:rsidP="00134BEE">
            <w:pPr>
              <w:pStyle w:val="TableParagraph"/>
              <w:spacing w:line="400" w:lineRule="exact"/>
              <w:ind w:left="576" w:right="147" w:hanging="420"/>
              <w:rPr>
                <w:rFonts w:hint="eastAsia"/>
                <w:sz w:val="21"/>
                <w:lang w:eastAsia="zh-CN"/>
              </w:rPr>
            </w:pPr>
            <w:r>
              <w:rPr>
                <w:spacing w:val="-2"/>
                <w:sz w:val="21"/>
                <w:lang w:eastAsia="zh-CN"/>
              </w:rPr>
              <w:t>满足校准温度范</w:t>
            </w:r>
            <w:r>
              <w:rPr>
                <w:spacing w:val="-4"/>
                <w:sz w:val="21"/>
                <w:lang w:eastAsia="zh-CN"/>
              </w:rPr>
              <w:t>围要求</w:t>
            </w:r>
          </w:p>
        </w:tc>
        <w:tc>
          <w:tcPr>
            <w:tcW w:w="2705" w:type="dxa"/>
            <w:vAlign w:val="center"/>
          </w:tcPr>
          <w:p w14:paraId="2E96B316" w14:textId="77777777" w:rsidR="00425B42" w:rsidRDefault="00AE3C93" w:rsidP="00425B42">
            <w:pPr>
              <w:pStyle w:val="TableParagraph"/>
              <w:numPr>
                <w:ilvl w:val="0"/>
                <w:numId w:val="27"/>
              </w:numPr>
              <w:tabs>
                <w:tab w:val="left" w:pos="264"/>
              </w:tabs>
              <w:spacing w:before="106"/>
              <w:ind w:left="264" w:hanging="157"/>
              <w:rPr>
                <w:rFonts w:hint="eastAsia"/>
                <w:sz w:val="21"/>
                <w:lang w:eastAsia="zh-CN"/>
              </w:rPr>
            </w:pPr>
            <w:r>
              <w:rPr>
                <w:rFonts w:hint="eastAsia"/>
                <w:spacing w:val="-2"/>
                <w:sz w:val="21"/>
                <w:lang w:eastAsia="zh-CN"/>
              </w:rPr>
              <w:t>最大允许误差：±（1%×读数）℃</w:t>
            </w:r>
            <w:r w:rsidR="00425B42">
              <w:rPr>
                <w:spacing w:val="-2"/>
                <w:sz w:val="21"/>
                <w:lang w:eastAsia="zh-CN"/>
              </w:rPr>
              <w:t>；</w:t>
            </w:r>
          </w:p>
          <w:p w14:paraId="66612809" w14:textId="77777777" w:rsidR="00425B42" w:rsidRDefault="00AE3C93" w:rsidP="00425B42">
            <w:pPr>
              <w:pStyle w:val="TableParagraph"/>
              <w:numPr>
                <w:ilvl w:val="0"/>
                <w:numId w:val="27"/>
              </w:numPr>
              <w:tabs>
                <w:tab w:val="left" w:pos="264"/>
              </w:tabs>
              <w:spacing w:before="127"/>
              <w:ind w:left="264" w:hanging="157"/>
              <w:rPr>
                <w:rFonts w:hint="eastAsia"/>
                <w:sz w:val="21"/>
                <w:lang w:eastAsia="zh-CN"/>
              </w:rPr>
            </w:pPr>
            <w:r>
              <w:rPr>
                <w:rFonts w:hint="eastAsia"/>
                <w:spacing w:val="-5"/>
                <w:sz w:val="21"/>
                <w:lang w:eastAsia="zh-CN"/>
              </w:rPr>
              <w:t>分辨力：0.1℃</w:t>
            </w:r>
            <w:r w:rsidR="00425B42">
              <w:rPr>
                <w:spacing w:val="-10"/>
                <w:sz w:val="21"/>
                <w:lang w:eastAsia="zh-CN"/>
              </w:rPr>
              <w:t>。</w:t>
            </w:r>
          </w:p>
        </w:tc>
      </w:tr>
    </w:tbl>
    <w:p w14:paraId="008A881D" w14:textId="77777777" w:rsidR="005C6675" w:rsidRDefault="005C6675" w:rsidP="005C6675">
      <w:pPr>
        <w:ind w:firstLineChars="200" w:firstLine="480"/>
        <w:rPr>
          <w:rFonts w:ascii="宋体" w:hAnsi="宋体" w:hint="eastAsia"/>
          <w:sz w:val="24"/>
        </w:rPr>
      </w:pPr>
    </w:p>
    <w:p w14:paraId="5D9476C8" w14:textId="77777777" w:rsidR="005C6675" w:rsidRDefault="005C6675" w:rsidP="005C6675">
      <w:pPr>
        <w:pStyle w:val="1"/>
        <w:spacing w:beforeLines="0" w:line="594" w:lineRule="exact"/>
        <w:rPr>
          <w:rFonts w:cs="Times New Roman" w:hint="eastAsia"/>
        </w:rPr>
      </w:pPr>
      <w:bookmarkStart w:id="43" w:name="_Toc511807146"/>
      <w:bookmarkStart w:id="44" w:name="_Toc496642788"/>
      <w:bookmarkStart w:id="45" w:name="_Toc511806843"/>
      <w:bookmarkStart w:id="46" w:name="_Toc12289651"/>
      <w:r>
        <w:rPr>
          <w:rFonts w:cs="Times New Roman"/>
        </w:rPr>
        <w:t>7  校准项</w:t>
      </w:r>
      <w:r>
        <w:rPr>
          <w:rFonts w:cs="Times New Roman" w:hint="eastAsia"/>
        </w:rPr>
        <w:t>目和校准方法</w:t>
      </w:r>
      <w:bookmarkEnd w:id="43"/>
      <w:bookmarkEnd w:id="44"/>
      <w:bookmarkEnd w:id="45"/>
      <w:bookmarkEnd w:id="46"/>
    </w:p>
    <w:p w14:paraId="239DC3FB" w14:textId="77777777" w:rsidR="005C6675" w:rsidRDefault="005C6675"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7.1 校准项目</w:t>
      </w:r>
    </w:p>
    <w:p w14:paraId="767433A5" w14:textId="77777777" w:rsidR="005C6675" w:rsidRDefault="005C6675" w:rsidP="005C6675">
      <w:pPr>
        <w:spacing w:line="594" w:lineRule="exact"/>
        <w:ind w:firstLineChars="200" w:firstLine="480"/>
        <w:rPr>
          <w:rFonts w:ascii="宋体" w:hAnsi="宋体" w:hint="eastAsia"/>
          <w:sz w:val="24"/>
        </w:rPr>
      </w:pPr>
      <w:r w:rsidRPr="001F5698">
        <w:rPr>
          <w:rFonts w:ascii="宋体" w:hAnsi="宋体" w:hint="eastAsia"/>
          <w:sz w:val="24"/>
        </w:rPr>
        <w:t>外观</w:t>
      </w:r>
      <w:r w:rsidR="00BB5B73" w:rsidRPr="001F5698">
        <w:rPr>
          <w:rFonts w:ascii="宋体" w:hAnsi="宋体" w:hint="eastAsia"/>
          <w:sz w:val="24"/>
        </w:rPr>
        <w:t>检查</w:t>
      </w:r>
      <w:r w:rsidRPr="001F5698">
        <w:rPr>
          <w:rFonts w:ascii="宋体" w:hAnsi="宋体" w:hint="eastAsia"/>
          <w:sz w:val="24"/>
        </w:rPr>
        <w:t>、</w:t>
      </w:r>
      <w:r w:rsidR="0093418E" w:rsidRPr="001F5698">
        <w:rPr>
          <w:rFonts w:ascii="宋体" w:hAnsi="宋体" w:hint="eastAsia"/>
          <w:sz w:val="24"/>
        </w:rPr>
        <w:t>红外热</w:t>
      </w:r>
      <w:r w:rsidR="0093418E">
        <w:rPr>
          <w:rFonts w:ascii="宋体" w:hAnsi="宋体" w:hint="eastAsia"/>
          <w:sz w:val="24"/>
        </w:rPr>
        <w:t>成像监控系统示值误差、</w:t>
      </w:r>
      <w:r w:rsidR="00207F2D">
        <w:rPr>
          <w:rFonts w:ascii="宋体" w:hAnsi="宋体" w:hint="eastAsia"/>
          <w:sz w:val="24"/>
        </w:rPr>
        <w:t>黑体温度示值误差、</w:t>
      </w:r>
      <w:r w:rsidR="0093418E">
        <w:rPr>
          <w:rFonts w:ascii="宋体" w:hAnsi="宋体" w:hint="eastAsia"/>
          <w:sz w:val="24"/>
        </w:rPr>
        <w:t>黑体</w:t>
      </w:r>
      <w:r>
        <w:rPr>
          <w:rFonts w:ascii="宋体" w:hAnsi="宋体" w:hint="eastAsia"/>
          <w:sz w:val="24"/>
        </w:rPr>
        <w:t>温度均匀性</w:t>
      </w:r>
      <w:r w:rsidR="00207F2D">
        <w:rPr>
          <w:rFonts w:ascii="宋体" w:hAnsi="宋体" w:hint="eastAsia"/>
          <w:sz w:val="24"/>
        </w:rPr>
        <w:t>和</w:t>
      </w:r>
      <w:r w:rsidR="0093418E">
        <w:rPr>
          <w:rFonts w:ascii="宋体" w:hAnsi="宋体" w:hint="eastAsia"/>
          <w:sz w:val="24"/>
        </w:rPr>
        <w:t>黑体</w:t>
      </w:r>
      <w:r>
        <w:rPr>
          <w:rFonts w:ascii="宋体" w:hAnsi="宋体" w:hint="eastAsia"/>
          <w:sz w:val="24"/>
        </w:rPr>
        <w:t>温度稳定性。</w:t>
      </w:r>
    </w:p>
    <w:p w14:paraId="62EE3B5F" w14:textId="77777777" w:rsidR="005C6675" w:rsidRDefault="005C6675"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7.2 校准方法</w:t>
      </w:r>
    </w:p>
    <w:p w14:paraId="6868A438" w14:textId="77777777" w:rsidR="005C6675" w:rsidRDefault="005C6675" w:rsidP="005C6675">
      <w:pPr>
        <w:spacing w:line="594" w:lineRule="exact"/>
        <w:rPr>
          <w:rFonts w:asciiTheme="minorEastAsia" w:hAnsiTheme="minorEastAsia" w:cs="Times New Roman" w:hint="eastAsia"/>
          <w:sz w:val="24"/>
          <w:szCs w:val="28"/>
        </w:rPr>
      </w:pPr>
      <w:r>
        <w:rPr>
          <w:rFonts w:asciiTheme="minorEastAsia" w:hAnsiTheme="minorEastAsia" w:cs="Times New Roman" w:hint="eastAsia"/>
          <w:sz w:val="24"/>
          <w:szCs w:val="28"/>
        </w:rPr>
        <w:t>7.2.</w:t>
      </w:r>
      <w:r w:rsidR="008F6E1E">
        <w:rPr>
          <w:rFonts w:asciiTheme="minorEastAsia" w:hAnsiTheme="minorEastAsia" w:cs="Times New Roman" w:hint="eastAsia"/>
          <w:sz w:val="24"/>
          <w:szCs w:val="28"/>
        </w:rPr>
        <w:t>1</w:t>
      </w:r>
      <w:r>
        <w:rPr>
          <w:rFonts w:asciiTheme="minorEastAsia" w:hAnsiTheme="minorEastAsia" w:cs="Times New Roman" w:hint="eastAsia"/>
          <w:sz w:val="24"/>
          <w:szCs w:val="28"/>
        </w:rPr>
        <w:t xml:space="preserve"> 校准温度的选择</w:t>
      </w:r>
    </w:p>
    <w:p w14:paraId="1170EA17" w14:textId="0B535559" w:rsidR="005C6675" w:rsidRPr="004809D3" w:rsidRDefault="0035661F" w:rsidP="005C6675">
      <w:pPr>
        <w:spacing w:line="594" w:lineRule="exact"/>
        <w:ind w:firstLine="480"/>
        <w:rPr>
          <w:rFonts w:ascii="宋体" w:hAnsi="宋体" w:hint="eastAsia"/>
          <w:sz w:val="24"/>
        </w:rPr>
      </w:pPr>
      <w:r w:rsidRPr="004809D3">
        <w:rPr>
          <w:rFonts w:ascii="宋体" w:hAnsi="宋体" w:hint="eastAsia"/>
          <w:kern w:val="0"/>
          <w:sz w:val="24"/>
        </w:rPr>
        <w:lastRenderedPageBreak/>
        <w:t>通常选择35℃、36℃、37℃、38℃，也可以根据</w:t>
      </w:r>
      <w:r w:rsidR="005C6675" w:rsidRPr="004809D3">
        <w:rPr>
          <w:rFonts w:ascii="宋体" w:hAnsi="宋体" w:hint="eastAsia"/>
          <w:sz w:val="24"/>
        </w:rPr>
        <w:t>客户需要选择校准温度。</w:t>
      </w:r>
    </w:p>
    <w:p w14:paraId="33D11D7E" w14:textId="77777777" w:rsidR="004B56E7" w:rsidRDefault="005C6675" w:rsidP="005C6675">
      <w:pPr>
        <w:spacing w:line="594" w:lineRule="exact"/>
        <w:rPr>
          <w:rFonts w:asciiTheme="minorEastAsia" w:hAnsiTheme="minorEastAsia" w:cs="Times New Roman" w:hint="eastAsia"/>
          <w:sz w:val="24"/>
          <w:szCs w:val="28"/>
        </w:rPr>
      </w:pPr>
      <w:bookmarkStart w:id="47" w:name="OLE_LINK5"/>
      <w:r>
        <w:rPr>
          <w:rFonts w:asciiTheme="minorEastAsia" w:hAnsiTheme="minorEastAsia" w:cs="Times New Roman" w:hint="eastAsia"/>
          <w:sz w:val="24"/>
          <w:szCs w:val="28"/>
        </w:rPr>
        <w:t>7.2.</w:t>
      </w:r>
      <w:bookmarkEnd w:id="47"/>
      <w:r w:rsidR="008F6E1E">
        <w:rPr>
          <w:rFonts w:asciiTheme="minorEastAsia" w:hAnsiTheme="minorEastAsia" w:cs="Times New Roman" w:hint="eastAsia"/>
          <w:sz w:val="24"/>
          <w:szCs w:val="28"/>
        </w:rPr>
        <w:t>2</w:t>
      </w:r>
      <w:r>
        <w:rPr>
          <w:rFonts w:asciiTheme="minorEastAsia" w:hAnsiTheme="minorEastAsia" w:cs="Times New Roman" w:hint="eastAsia"/>
          <w:sz w:val="24"/>
          <w:szCs w:val="28"/>
        </w:rPr>
        <w:t xml:space="preserve"> </w:t>
      </w:r>
      <w:bookmarkStart w:id="48" w:name="OLE_LINK4"/>
      <w:r w:rsidR="004B56E7">
        <w:rPr>
          <w:rFonts w:asciiTheme="minorEastAsia" w:hAnsiTheme="minorEastAsia" w:cs="Times New Roman" w:hint="eastAsia"/>
          <w:sz w:val="24"/>
          <w:szCs w:val="28"/>
        </w:rPr>
        <w:t>校准步骤</w:t>
      </w:r>
    </w:p>
    <w:p w14:paraId="786539E5" w14:textId="77777777" w:rsidR="005C6675" w:rsidRDefault="004B56E7" w:rsidP="005C6675">
      <w:pPr>
        <w:spacing w:line="594" w:lineRule="exact"/>
        <w:rPr>
          <w:rFonts w:ascii="宋体" w:hAnsi="宋体" w:hint="eastAsia"/>
          <w:sz w:val="24"/>
        </w:rPr>
      </w:pPr>
      <w:r>
        <w:rPr>
          <w:rFonts w:asciiTheme="minorEastAsia" w:hAnsiTheme="minorEastAsia" w:cs="Times New Roman" w:hint="eastAsia"/>
          <w:sz w:val="24"/>
          <w:szCs w:val="28"/>
        </w:rPr>
        <w:t>7.2.</w:t>
      </w:r>
      <w:r w:rsidR="008F6E1E">
        <w:rPr>
          <w:rFonts w:asciiTheme="minorEastAsia" w:hAnsiTheme="minorEastAsia" w:cs="Times New Roman" w:hint="eastAsia"/>
          <w:sz w:val="24"/>
          <w:szCs w:val="28"/>
        </w:rPr>
        <w:t>2</w:t>
      </w:r>
      <w:r>
        <w:rPr>
          <w:rFonts w:asciiTheme="minorEastAsia" w:hAnsiTheme="minorEastAsia" w:cs="Times New Roman" w:hint="eastAsia"/>
          <w:sz w:val="24"/>
          <w:szCs w:val="28"/>
        </w:rPr>
        <w:t xml:space="preserve">.1 </w:t>
      </w:r>
      <w:r w:rsidR="00BE4E2A">
        <w:rPr>
          <w:rFonts w:ascii="宋体" w:hAnsi="宋体" w:hint="eastAsia"/>
          <w:sz w:val="24"/>
        </w:rPr>
        <w:t>红外热成像监控系统</w:t>
      </w:r>
      <w:bookmarkEnd w:id="48"/>
      <w:r w:rsidR="00BE4E2A">
        <w:rPr>
          <w:rFonts w:ascii="宋体" w:hAnsi="宋体" w:hint="eastAsia"/>
          <w:sz w:val="24"/>
        </w:rPr>
        <w:t>示值误差</w:t>
      </w:r>
    </w:p>
    <w:p w14:paraId="5E6AFF33" w14:textId="77777777" w:rsidR="00BE4E2A" w:rsidRDefault="00BE4E2A" w:rsidP="00BE4E2A">
      <w:pPr>
        <w:spacing w:line="594" w:lineRule="exact"/>
        <w:ind w:firstLine="480"/>
        <w:rPr>
          <w:rFonts w:ascii="宋体" w:hAnsi="宋体" w:hint="eastAsia"/>
          <w:sz w:val="24"/>
        </w:rPr>
      </w:pPr>
      <w:r>
        <w:rPr>
          <w:rFonts w:ascii="宋体" w:hAnsi="宋体" w:hint="eastAsia"/>
          <w:sz w:val="24"/>
        </w:rPr>
        <w:t>校准</w:t>
      </w:r>
      <w:proofErr w:type="gramStart"/>
      <w:r>
        <w:rPr>
          <w:rFonts w:ascii="宋体" w:hAnsi="宋体" w:hint="eastAsia"/>
          <w:sz w:val="24"/>
        </w:rPr>
        <w:t>前标准</w:t>
      </w:r>
      <w:proofErr w:type="gramEnd"/>
      <w:r>
        <w:rPr>
          <w:rFonts w:ascii="宋体" w:hAnsi="宋体" w:hint="eastAsia"/>
          <w:sz w:val="24"/>
        </w:rPr>
        <w:t>黑体辐射源在规定环境温度和湿度条件下稳定30min以上</w:t>
      </w:r>
      <w:r w:rsidR="004B56E7">
        <w:rPr>
          <w:rFonts w:ascii="宋体" w:hAnsi="宋体" w:hint="eastAsia"/>
          <w:sz w:val="24"/>
        </w:rPr>
        <w:t>，并对红外热成像监控系统进行预热</w:t>
      </w:r>
      <w:r>
        <w:rPr>
          <w:rFonts w:ascii="宋体" w:hAnsi="宋体" w:hint="eastAsia"/>
          <w:sz w:val="24"/>
        </w:rPr>
        <w:t>。</w:t>
      </w:r>
    </w:p>
    <w:p w14:paraId="49CD2EDA" w14:textId="77777777" w:rsidR="00BE4E2A" w:rsidRPr="00BE4E2A" w:rsidRDefault="00BE4E2A" w:rsidP="00BE4E2A">
      <w:pPr>
        <w:spacing w:line="594" w:lineRule="exact"/>
        <w:ind w:firstLine="480"/>
        <w:rPr>
          <w:rFonts w:asciiTheme="minorEastAsia" w:hAnsiTheme="minorEastAsia" w:cs="Times New Roman" w:hint="eastAsia"/>
          <w:sz w:val="24"/>
          <w:szCs w:val="28"/>
        </w:rPr>
      </w:pPr>
      <w:r>
        <w:rPr>
          <w:rFonts w:ascii="宋体" w:hAnsi="宋体" w:hint="eastAsia"/>
          <w:sz w:val="24"/>
        </w:rPr>
        <w:t>红外热成像监控系统在校准模式下进行，</w:t>
      </w:r>
      <w:r w:rsidR="004B56E7">
        <w:rPr>
          <w:rFonts w:ascii="宋体" w:hAnsi="宋体" w:hint="eastAsia"/>
          <w:sz w:val="24"/>
        </w:rPr>
        <w:t>按用户手册规定测量距离或实际应用的测量距离将标准黑体辐射源置于红外热成像监控系统视场内</w:t>
      </w:r>
      <w:r w:rsidR="00DB71BB">
        <w:rPr>
          <w:rFonts w:ascii="宋体" w:hAnsi="宋体" w:hint="eastAsia"/>
          <w:sz w:val="24"/>
        </w:rPr>
        <w:t>，并设定校准温度。</w:t>
      </w:r>
      <w:proofErr w:type="gramStart"/>
      <w:r w:rsidR="004B56E7">
        <w:rPr>
          <w:rFonts w:ascii="宋体" w:hAnsi="宋体" w:hint="eastAsia"/>
          <w:sz w:val="24"/>
        </w:rPr>
        <w:t>待标准</w:t>
      </w:r>
      <w:proofErr w:type="gramEnd"/>
      <w:r w:rsidR="004B56E7">
        <w:rPr>
          <w:rFonts w:ascii="宋体" w:hAnsi="宋体" w:hint="eastAsia"/>
          <w:sz w:val="24"/>
        </w:rPr>
        <w:t>黑体温度稳定后，</w:t>
      </w:r>
      <w:r w:rsidR="00DB71BB">
        <w:rPr>
          <w:rFonts w:ascii="宋体" w:hAnsi="宋体" w:hint="eastAsia"/>
          <w:sz w:val="24"/>
        </w:rPr>
        <w:t>测量并记录被校红外热成像监控系统显示温度和标准黑体温度</w:t>
      </w:r>
      <w:r w:rsidR="00DF1DC9">
        <w:rPr>
          <w:rFonts w:ascii="宋体" w:hAnsi="宋体" w:hint="eastAsia"/>
          <w:sz w:val="24"/>
        </w:rPr>
        <w:t>各2次</w:t>
      </w:r>
      <w:r w:rsidR="00DB71BB">
        <w:rPr>
          <w:rFonts w:ascii="宋体" w:hAnsi="宋体" w:hint="eastAsia"/>
          <w:sz w:val="24"/>
        </w:rPr>
        <w:t>。</w:t>
      </w:r>
    </w:p>
    <w:p w14:paraId="5F8B4D8A" w14:textId="77777777" w:rsidR="00DB71BB" w:rsidRDefault="00DB71BB" w:rsidP="00DB71BB">
      <w:pPr>
        <w:spacing w:line="594" w:lineRule="exact"/>
        <w:rPr>
          <w:rFonts w:ascii="宋体" w:hAnsi="宋体" w:hint="eastAsia"/>
          <w:sz w:val="24"/>
        </w:rPr>
      </w:pPr>
      <w:r>
        <w:rPr>
          <w:rFonts w:asciiTheme="minorEastAsia" w:hAnsiTheme="minorEastAsia" w:cs="Times New Roman" w:hint="eastAsia"/>
          <w:sz w:val="24"/>
          <w:szCs w:val="28"/>
        </w:rPr>
        <w:t>7.2.</w:t>
      </w:r>
      <w:r w:rsidR="008F6E1E">
        <w:rPr>
          <w:rFonts w:asciiTheme="minorEastAsia" w:hAnsiTheme="minorEastAsia" w:cs="Times New Roman" w:hint="eastAsia"/>
          <w:sz w:val="24"/>
          <w:szCs w:val="28"/>
        </w:rPr>
        <w:t>2</w:t>
      </w:r>
      <w:r>
        <w:rPr>
          <w:rFonts w:asciiTheme="minorEastAsia" w:hAnsiTheme="minorEastAsia" w:cs="Times New Roman" w:hint="eastAsia"/>
          <w:sz w:val="24"/>
          <w:szCs w:val="28"/>
        </w:rPr>
        <w:t>.2</w:t>
      </w:r>
      <w:r w:rsidR="00207F2D">
        <w:rPr>
          <w:rFonts w:ascii="宋体" w:hAnsi="宋体" w:hint="eastAsia"/>
          <w:sz w:val="24"/>
        </w:rPr>
        <w:t>黑体温度示值误差</w:t>
      </w:r>
    </w:p>
    <w:p w14:paraId="7E2A99FF" w14:textId="77777777" w:rsidR="00207F2D" w:rsidRDefault="00207F2D" w:rsidP="005C6675">
      <w:pPr>
        <w:pStyle w:val="afff"/>
        <w:tabs>
          <w:tab w:val="left" w:pos="8280"/>
        </w:tabs>
        <w:spacing w:line="594" w:lineRule="exact"/>
        <w:ind w:firstLineChars="200" w:firstLine="480"/>
        <w:rPr>
          <w:rFonts w:ascii="宋体" w:eastAsia="宋体" w:hint="eastAsia"/>
        </w:rPr>
      </w:pPr>
      <w:r w:rsidRPr="00207F2D">
        <w:rPr>
          <w:rFonts w:ascii="宋体" w:eastAsia="宋体" w:hint="eastAsia"/>
        </w:rPr>
        <w:t>将标准黑体辐射源和被校</w:t>
      </w:r>
      <w:r w:rsidR="00A547C4">
        <w:rPr>
          <w:rFonts w:ascii="宋体" w:eastAsia="宋体" w:hint="eastAsia"/>
        </w:rPr>
        <w:t>黑体面源</w:t>
      </w:r>
      <w:r w:rsidRPr="00207F2D">
        <w:rPr>
          <w:rFonts w:ascii="宋体" w:eastAsia="宋体" w:hint="eastAsia"/>
        </w:rPr>
        <w:t>均设定在被校温度点。使用辐射温度计的瞄准装置，通过调整辐射温度计的位置使得</w:t>
      </w:r>
      <w:proofErr w:type="gramStart"/>
      <w:r w:rsidRPr="00207F2D">
        <w:rPr>
          <w:rFonts w:ascii="宋体" w:eastAsia="宋体" w:hint="eastAsia"/>
        </w:rPr>
        <w:t>辐射温度计与标准</w:t>
      </w:r>
      <w:proofErr w:type="gramEnd"/>
      <w:r w:rsidRPr="00207F2D">
        <w:rPr>
          <w:rFonts w:ascii="宋体" w:eastAsia="宋体" w:hint="eastAsia"/>
        </w:rPr>
        <w:t>黑体辐射源有效辐射区域中心同轴。</w:t>
      </w:r>
    </w:p>
    <w:p w14:paraId="4362B6EF" w14:textId="77777777" w:rsidR="005C6675" w:rsidRDefault="00207F2D" w:rsidP="005C6675">
      <w:pPr>
        <w:pStyle w:val="afff"/>
        <w:tabs>
          <w:tab w:val="left" w:pos="8280"/>
        </w:tabs>
        <w:spacing w:line="594" w:lineRule="exact"/>
        <w:ind w:firstLineChars="200" w:firstLine="480"/>
        <w:rPr>
          <w:rFonts w:ascii="宋体" w:eastAsia="宋体" w:hint="eastAsia"/>
        </w:rPr>
      </w:pPr>
      <w:r w:rsidRPr="00207F2D">
        <w:rPr>
          <w:rFonts w:ascii="宋体" w:eastAsia="宋体" w:hint="eastAsia"/>
        </w:rPr>
        <w:t>当标准黑体辐射源和被校</w:t>
      </w:r>
      <w:r w:rsidR="00A547C4">
        <w:rPr>
          <w:rFonts w:ascii="宋体" w:eastAsia="宋体" w:hint="eastAsia"/>
        </w:rPr>
        <w:t>黑体面源</w:t>
      </w:r>
      <w:r w:rsidRPr="00207F2D">
        <w:rPr>
          <w:rFonts w:ascii="宋体" w:eastAsia="宋体" w:hint="eastAsia"/>
        </w:rPr>
        <w:t xml:space="preserve">的温度稳定后，瞄准标准黑体辐射源，记录 </w:t>
      </w:r>
      <w:r>
        <w:rPr>
          <w:rFonts w:ascii="宋体" w:eastAsia="宋体" w:hint="eastAsia"/>
        </w:rPr>
        <w:t>2</w:t>
      </w:r>
      <w:r w:rsidRPr="00207F2D">
        <w:rPr>
          <w:rFonts w:ascii="宋体" w:eastAsia="宋体" w:hint="eastAsia"/>
        </w:rPr>
        <w:t>次标准黑体辐射源的辐射温度计示值，再瞄准被校</w:t>
      </w:r>
      <w:r w:rsidR="00A547C4">
        <w:rPr>
          <w:rFonts w:ascii="宋体" w:eastAsia="宋体" w:hint="eastAsia"/>
        </w:rPr>
        <w:t>黑体面源</w:t>
      </w:r>
      <w:r w:rsidRPr="00207F2D">
        <w:rPr>
          <w:rFonts w:ascii="宋体" w:eastAsia="宋体" w:hint="eastAsia"/>
        </w:rPr>
        <w:t xml:space="preserve">，记录 </w:t>
      </w:r>
      <w:r>
        <w:rPr>
          <w:rFonts w:ascii="宋体" w:eastAsia="宋体" w:hint="eastAsia"/>
        </w:rPr>
        <w:t>2</w:t>
      </w:r>
      <w:r w:rsidRPr="00207F2D">
        <w:rPr>
          <w:rFonts w:ascii="宋体" w:eastAsia="宋体" w:hint="eastAsia"/>
        </w:rPr>
        <w:t xml:space="preserve"> 次被校</w:t>
      </w:r>
      <w:r w:rsidR="00A547C4">
        <w:rPr>
          <w:rFonts w:ascii="宋体" w:eastAsia="宋体" w:hint="eastAsia"/>
        </w:rPr>
        <w:t>黑体</w:t>
      </w:r>
      <w:r w:rsidRPr="00207F2D">
        <w:rPr>
          <w:rFonts w:ascii="宋体" w:eastAsia="宋体" w:hint="eastAsia"/>
        </w:rPr>
        <w:t xml:space="preserve">辐射源的辐射温度计示值。交替进行 </w:t>
      </w:r>
      <w:r>
        <w:rPr>
          <w:rFonts w:ascii="宋体" w:eastAsia="宋体" w:hint="eastAsia"/>
        </w:rPr>
        <w:t>2</w:t>
      </w:r>
      <w:r w:rsidRPr="00207F2D">
        <w:rPr>
          <w:rFonts w:ascii="宋体" w:eastAsia="宋体" w:hint="eastAsia"/>
        </w:rPr>
        <w:t>组的比较测量。每一组比较测量应在 1min 内完成。</w:t>
      </w:r>
    </w:p>
    <w:p w14:paraId="3D10CCDC" w14:textId="77777777" w:rsidR="00207F2D" w:rsidRDefault="00207F2D" w:rsidP="00207F2D">
      <w:pPr>
        <w:spacing w:line="594" w:lineRule="exact"/>
        <w:rPr>
          <w:rFonts w:ascii="宋体" w:hAnsi="宋体" w:hint="eastAsia"/>
          <w:sz w:val="24"/>
        </w:rPr>
      </w:pPr>
      <w:r>
        <w:rPr>
          <w:rFonts w:asciiTheme="minorEastAsia" w:hAnsiTheme="minorEastAsia" w:cs="Times New Roman" w:hint="eastAsia"/>
          <w:sz w:val="24"/>
          <w:szCs w:val="28"/>
        </w:rPr>
        <w:t>7.2.</w:t>
      </w:r>
      <w:r w:rsidR="008F6E1E">
        <w:rPr>
          <w:rFonts w:asciiTheme="minorEastAsia" w:hAnsiTheme="minorEastAsia" w:cs="Times New Roman" w:hint="eastAsia"/>
          <w:sz w:val="24"/>
          <w:szCs w:val="28"/>
        </w:rPr>
        <w:t>2</w:t>
      </w:r>
      <w:r>
        <w:rPr>
          <w:rFonts w:asciiTheme="minorEastAsia" w:hAnsiTheme="minorEastAsia" w:cs="Times New Roman" w:hint="eastAsia"/>
          <w:sz w:val="24"/>
          <w:szCs w:val="28"/>
        </w:rPr>
        <w:t>.3</w:t>
      </w:r>
      <w:bookmarkStart w:id="49" w:name="OLE_LINK7"/>
      <w:r>
        <w:rPr>
          <w:rFonts w:ascii="宋体" w:hAnsi="宋体" w:hint="eastAsia"/>
          <w:sz w:val="24"/>
        </w:rPr>
        <w:t>黑体温度均匀</w:t>
      </w:r>
      <w:bookmarkEnd w:id="49"/>
      <w:r w:rsidR="001C432C">
        <w:rPr>
          <w:rFonts w:ascii="宋体" w:hAnsi="宋体" w:hint="eastAsia"/>
          <w:sz w:val="24"/>
        </w:rPr>
        <w:t>度</w:t>
      </w:r>
    </w:p>
    <w:p w14:paraId="488FEC30" w14:textId="77777777" w:rsidR="00207F2D" w:rsidRDefault="00207F2D" w:rsidP="00207F2D">
      <w:pPr>
        <w:pStyle w:val="afff"/>
        <w:tabs>
          <w:tab w:val="left" w:pos="8280"/>
        </w:tabs>
        <w:spacing w:line="594" w:lineRule="exact"/>
        <w:ind w:firstLineChars="200" w:firstLine="480"/>
        <w:rPr>
          <w:rFonts w:ascii="宋体" w:eastAsia="宋体" w:hint="eastAsia"/>
        </w:rPr>
      </w:pPr>
      <w:r>
        <w:rPr>
          <w:rFonts w:ascii="宋体" w:eastAsia="宋体" w:hint="eastAsia"/>
        </w:rPr>
        <w:t>选择被校黑体面源的五个位置进行校准（如图</w:t>
      </w:r>
      <w:r w:rsidR="00A73570">
        <w:rPr>
          <w:rFonts w:ascii="宋体" w:eastAsia="宋体" w:hint="eastAsia"/>
        </w:rPr>
        <w:t>2</w:t>
      </w:r>
      <w:r>
        <w:rPr>
          <w:rFonts w:ascii="宋体" w:eastAsia="宋体" w:hint="eastAsia"/>
        </w:rPr>
        <w:t>所示的1、2、3、4、5点）。将辐射温度计瞄准被校黑体面源的中心位置，</w:t>
      </w:r>
      <w:r w:rsidRPr="00207F2D">
        <w:rPr>
          <w:rFonts w:ascii="宋体" w:eastAsia="宋体" w:hint="eastAsia"/>
        </w:rPr>
        <w:t xml:space="preserve">温度稳定后，记录 </w:t>
      </w:r>
      <w:r>
        <w:rPr>
          <w:rFonts w:ascii="宋体" w:eastAsia="宋体" w:hint="eastAsia"/>
        </w:rPr>
        <w:t>2</w:t>
      </w:r>
      <w:r w:rsidRPr="00207F2D">
        <w:rPr>
          <w:rFonts w:ascii="宋体" w:eastAsia="宋体" w:hint="eastAsia"/>
        </w:rPr>
        <w:t>次被校</w:t>
      </w:r>
      <w:bookmarkStart w:id="50" w:name="OLE_LINK9"/>
      <w:r w:rsidR="00A547C4">
        <w:rPr>
          <w:rFonts w:ascii="宋体" w:eastAsia="宋体" w:hint="eastAsia"/>
        </w:rPr>
        <w:t>黑体面</w:t>
      </w:r>
      <w:proofErr w:type="gramStart"/>
      <w:r w:rsidR="00A547C4">
        <w:rPr>
          <w:rFonts w:ascii="宋体" w:eastAsia="宋体" w:hint="eastAsia"/>
        </w:rPr>
        <w:t>源</w:t>
      </w:r>
      <w:bookmarkEnd w:id="50"/>
      <w:r>
        <w:rPr>
          <w:rFonts w:ascii="宋体" w:eastAsia="宋体" w:hint="eastAsia"/>
        </w:rPr>
        <w:t>中心</w:t>
      </w:r>
      <w:proofErr w:type="gramEnd"/>
      <w:r w:rsidRPr="00207F2D">
        <w:rPr>
          <w:rFonts w:ascii="宋体" w:eastAsia="宋体" w:hint="eastAsia"/>
        </w:rPr>
        <w:t>的辐射温度计示值，然后将辐射温度计等距离地移动到</w:t>
      </w:r>
      <w:r w:rsidR="00A547C4">
        <w:rPr>
          <w:rFonts w:ascii="宋体" w:eastAsia="宋体" w:hint="eastAsia"/>
        </w:rPr>
        <w:t>黑体面源</w:t>
      </w:r>
      <w:r w:rsidRPr="00207F2D">
        <w:rPr>
          <w:rFonts w:ascii="宋体" w:eastAsia="宋体" w:hint="eastAsia"/>
        </w:rPr>
        <w:t>的</w:t>
      </w:r>
      <w:r>
        <w:rPr>
          <w:rFonts w:ascii="宋体" w:eastAsia="宋体" w:hint="eastAsia"/>
        </w:rPr>
        <w:t>其他四个位置</w:t>
      </w:r>
      <w:r w:rsidRPr="00207F2D">
        <w:rPr>
          <w:rFonts w:ascii="宋体" w:eastAsia="宋体" w:hint="eastAsia"/>
        </w:rPr>
        <w:t xml:space="preserve">，记录 </w:t>
      </w:r>
      <w:r>
        <w:rPr>
          <w:rFonts w:ascii="宋体" w:eastAsia="宋体" w:hint="eastAsia"/>
        </w:rPr>
        <w:t>2</w:t>
      </w:r>
      <w:r w:rsidRPr="00207F2D">
        <w:rPr>
          <w:rFonts w:ascii="宋体" w:eastAsia="宋体" w:hint="eastAsia"/>
        </w:rPr>
        <w:t xml:space="preserve"> 次被校</w:t>
      </w:r>
      <w:r w:rsidR="00A547C4">
        <w:rPr>
          <w:rFonts w:ascii="宋体" w:eastAsia="宋体" w:hint="eastAsia"/>
        </w:rPr>
        <w:t>黑体面源</w:t>
      </w:r>
      <w:r w:rsidRPr="00207F2D">
        <w:rPr>
          <w:rFonts w:ascii="宋体" w:eastAsia="宋体" w:hint="eastAsia"/>
        </w:rPr>
        <w:t>的辐射温度计示值，按照 1→2、1→3、 1→4、1→5 的顺序交替进行。</w:t>
      </w:r>
    </w:p>
    <w:p w14:paraId="5464C63A" w14:textId="77777777" w:rsidR="00992EDB" w:rsidRDefault="00000000" w:rsidP="005C6675">
      <w:pPr>
        <w:pStyle w:val="afff"/>
        <w:tabs>
          <w:tab w:val="left" w:pos="8280"/>
        </w:tabs>
        <w:spacing w:line="594" w:lineRule="exact"/>
        <w:ind w:firstLineChars="200" w:firstLine="480"/>
        <w:rPr>
          <w:rFonts w:ascii="宋体" w:eastAsia="宋体" w:hint="eastAsia"/>
        </w:rPr>
      </w:pPr>
      <w:bookmarkStart w:id="51" w:name="OLE_LINK13"/>
      <w:r>
        <w:rPr>
          <w:rFonts w:ascii="宋体" w:eastAsia="宋体" w:hint="eastAsia"/>
          <w:noProof/>
        </w:rPr>
        <w:pict w14:anchorId="58FA0610">
          <v:rect id="矩形 10" o:spid="_x0000_s2087" style="position:absolute;left:0;text-align:left;margin-left:150.1pt;margin-top:4.25pt;width:179.6pt;height:111.2pt;z-index:251615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" fillcolor="white [3201]" strokecolor="black [3213]" strokeweight="1pt">
            <w10:wrap type="square"/>
          </v:rect>
        </w:pict>
      </w:r>
      <w:r>
        <w:rPr>
          <w:rFonts w:ascii="宋体" w:eastAsia="宋体" w:hint="eastAsia"/>
          <w:noProof/>
        </w:rPr>
        <w:pict w14:anchorId="0AC76D21">
          <v:line id="直接连接符 13" o:spid="_x0000_s2086" style="position:absolute;left:0;text-align:left;z-index:251617792;visibility:visible;mso-width-relative:margin;mso-height-relative:margin" from="239.3pt,5.05pt" to="240.1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" strokecolor="black [3213]" strokeweight=".5pt">
            <v:stroke joinstyle="miter"/>
          </v:line>
        </w:pict>
      </w:r>
      <w:r>
        <w:rPr>
          <w:rFonts w:ascii="宋体" w:eastAsia="宋体" w:hint="eastAsia"/>
          <w:noProof/>
        </w:rPr>
        <w:pict w14:anchorId="1FB2523F">
          <v:shape id="文本框 15" o:spid="_x0000_s2085" type="#_x0000_t202" style="position:absolute;left:0;text-align:left;margin-left:280.1pt;margin-top:18.25pt;width:22.8pt;height:22pt;z-index:251623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" fillcolor="white [3201]" strokecolor="white [3212]" strokeweight=".5pt">
            <v:textbox>
              <w:txbxContent>
                <w:p w14:paraId="26716F42" w14:textId="77777777" w:rsidR="00443C1B" w:rsidRDefault="00443C1B" w:rsidP="00BC1C89">
                  <w:r>
                    <w:rPr>
                      <w:rFonts w:hint="eastAsia"/>
                    </w:rPr>
                    <w:t>3</w:t>
                  </w:r>
                </w:p>
              </w:txbxContent>
            </v:textbox>
          </v:shape>
        </w:pict>
      </w:r>
      <w:r>
        <w:rPr>
          <w:rFonts w:ascii="宋体" w:eastAsia="宋体" w:hint="eastAsia"/>
          <w:noProof/>
        </w:rPr>
        <w:pict w14:anchorId="170A0AC3">
          <v:shape id="_x0000_s2084" type="#_x0000_t202" style="position:absolute;left:0;text-align:left;margin-left:174.1pt;margin-top:19.05pt;width:22.8pt;height:18.4pt;z-index:2516198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" fillcolor="white [3201]" strokecolor="white [3212]" strokeweight=".5pt">
            <v:textbox>
              <w:txbxContent>
                <w:p w14:paraId="100484AC" w14:textId="77777777" w:rsidR="00443C1B" w:rsidRDefault="00443C1B">
                  <w:r>
                    <w:rPr>
                      <w:rFonts w:hint="eastAsia"/>
                    </w:rPr>
                    <w:t>2</w:t>
                  </w:r>
                </w:p>
              </w:txbxContent>
            </v:textbox>
          </v:shape>
        </w:pict>
      </w:r>
    </w:p>
    <w:p w14:paraId="39158247" w14:textId="77777777" w:rsidR="00BC1C89" w:rsidRDefault="00000000" w:rsidP="00DB71BB">
      <w:pPr>
        <w:spacing w:line="594" w:lineRule="exact"/>
        <w:rPr>
          <w:rFonts w:asciiTheme="minorEastAsia" w:hAnsiTheme="minorEastAsia" w:cs="Times New Roman" w:hint="eastAsia"/>
          <w:sz w:val="24"/>
          <w:szCs w:val="28"/>
        </w:rPr>
      </w:pPr>
      <w:r>
        <w:rPr>
          <w:rFonts w:ascii="宋体" w:eastAsia="宋体" w:hint="eastAsia"/>
          <w:noProof/>
        </w:rPr>
        <w:pict w14:anchorId="774BA670">
          <v:shapetype id="_x0000_t4" coordsize="21600,21600" o:spt="4" path="m10800,l,10800,10800,21600,21600,10800xe">
            <v:stroke joinstyle="miter"/>
            <v:path gradientshapeok="t" o:connecttype="rect" textboxrect="5400,5400,16200,16200"/>
          </v:shapetype>
          <v:shape id="菱形 14" o:spid="_x0000_s2083" type="#_x0000_t4" style="position:absolute;left:0;text-align:left;margin-left:200.3pt;margin-top:2.15pt;width:78.8pt;height:56.4pt;z-index:251618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" fillcolor="white [3201]" strokecolor="black [3213]" strokeweight="1pt"/>
        </w:pict>
      </w:r>
      <w:r>
        <w:rPr>
          <w:rFonts w:ascii="宋体" w:eastAsia="宋体" w:hint="eastAsia"/>
          <w:noProof/>
        </w:rPr>
        <w:pict w14:anchorId="2C3D2175">
          <v:shape id="_x0000_s2082" type="#_x0000_t202" style="position:absolute;left:0;text-align:left;margin-left:228.9pt;margin-top:17.35pt;width:22.8pt;height:20.4pt;z-index:2516218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" fillcolor="white [3201]" strokecolor="white [3212]" strokeweight=".5pt">
            <v:textbox>
              <w:txbxContent>
                <w:p w14:paraId="14187CEC" w14:textId="77777777" w:rsidR="00443C1B" w:rsidRDefault="00443C1B" w:rsidP="00BC1C89">
                  <w:r>
                    <w:rPr>
                      <w:rFonts w:hint="eastAsia"/>
                    </w:rPr>
                    <w:t>1</w:t>
                  </w:r>
                </w:p>
              </w:txbxContent>
            </v:textbox>
          </v:shape>
        </w:pict>
      </w:r>
    </w:p>
    <w:p w14:paraId="0933A428" w14:textId="77777777" w:rsidR="00BC1C89" w:rsidRDefault="00000000" w:rsidP="00DB71BB">
      <w:pPr>
        <w:spacing w:line="594" w:lineRule="exact"/>
        <w:rPr>
          <w:rFonts w:asciiTheme="minorEastAsia" w:hAnsiTheme="minorEastAsia" w:cs="Times New Roman" w:hint="eastAsia"/>
          <w:sz w:val="24"/>
          <w:szCs w:val="28"/>
        </w:rPr>
      </w:pPr>
      <w:r>
        <w:rPr>
          <w:rFonts w:asciiTheme="minorEastAsia" w:hAnsiTheme="minorEastAsia" w:cs="Times New Roman" w:hint="eastAsia"/>
          <w:noProof/>
          <w:sz w:val="24"/>
          <w:szCs w:val="28"/>
        </w:rPr>
        <w:pict w14:anchorId="40394844">
          <v:line id="直接连接符 12" o:spid="_x0000_s2081" style="position:absolute;left:0;text-align:left;flip:y;z-index:251616768;visibility:visible;mso-width-relative:margin;mso-height-relative:margin" from="149.3pt,.45pt" to="33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" strokecolor="black [3213]" strokeweight=".5pt">
            <v:stroke joinstyle="miter"/>
          </v:line>
        </w:pict>
      </w:r>
      <w:r>
        <w:rPr>
          <w:rFonts w:ascii="宋体" w:eastAsia="宋体" w:hint="eastAsia"/>
          <w:noProof/>
        </w:rPr>
        <w:pict w14:anchorId="70962C78">
          <v:shape id="_x0000_s2080" type="#_x0000_t202" style="position:absolute;left:0;text-align:left;margin-left:173.3pt;margin-top:19.25pt;width:22.8pt;height:18.8pt;z-index:2516280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" fillcolor="white [3201]" strokecolor="white [3212]" strokeweight=".5pt">
            <v:textbox>
              <w:txbxContent>
                <w:p w14:paraId="7B6682D7" w14:textId="77777777" w:rsidR="00443C1B" w:rsidRDefault="00443C1B" w:rsidP="00BC1C89">
                  <w:r>
                    <w:rPr>
                      <w:rFonts w:hint="eastAsia"/>
                    </w:rPr>
                    <w:t>5</w:t>
                  </w:r>
                </w:p>
              </w:txbxContent>
            </v:textbox>
          </v:shape>
        </w:pict>
      </w:r>
      <w:r>
        <w:rPr>
          <w:rFonts w:ascii="宋体" w:eastAsia="宋体" w:hint="eastAsia"/>
          <w:noProof/>
        </w:rPr>
        <w:pict w14:anchorId="4C34FAA5">
          <v:shape id="_x0000_s2079" type="#_x0000_t202" style="position:absolute;left:0;text-align:left;margin-left:279.3pt;margin-top:14.85pt;width:22.8pt;height:22pt;z-index:2516259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" fillcolor="white [3201]" strokecolor="white [3212]" strokeweight=".5pt">
            <v:textbox>
              <w:txbxContent>
                <w:p w14:paraId="3ECAE3C7" w14:textId="77777777" w:rsidR="00443C1B" w:rsidRDefault="00443C1B" w:rsidP="00BC1C89">
                  <w:r>
                    <w:rPr>
                      <w:rFonts w:hint="eastAsia"/>
                    </w:rPr>
                    <w:t>4</w:t>
                  </w:r>
                </w:p>
              </w:txbxContent>
            </v:textbox>
          </v:shape>
        </w:pict>
      </w:r>
    </w:p>
    <w:bookmarkEnd w:id="51"/>
    <w:p w14:paraId="1D2D3527" w14:textId="77777777" w:rsidR="00A51172" w:rsidRDefault="00A51172" w:rsidP="00DB71BB">
      <w:pPr>
        <w:spacing w:line="594" w:lineRule="exact"/>
        <w:rPr>
          <w:rFonts w:asciiTheme="minorEastAsia" w:hAnsiTheme="minorEastAsia" w:cs="Times New Roman" w:hint="eastAsia"/>
          <w:sz w:val="24"/>
          <w:szCs w:val="28"/>
        </w:rPr>
      </w:pPr>
    </w:p>
    <w:p w14:paraId="6A5CC97F" w14:textId="77777777" w:rsidR="00207F2D" w:rsidRDefault="00A51172" w:rsidP="00A51172">
      <w:pPr>
        <w:spacing w:line="594" w:lineRule="exact"/>
        <w:jc w:val="center"/>
        <w:rPr>
          <w:rFonts w:asciiTheme="minorEastAsia" w:hAnsiTheme="minorEastAsia" w:cs="Times New Roman" w:hint="eastAsia"/>
          <w:sz w:val="24"/>
          <w:szCs w:val="28"/>
        </w:rPr>
      </w:pPr>
      <w:r>
        <w:rPr>
          <w:rFonts w:asciiTheme="minorEastAsia" w:hAnsiTheme="minorEastAsia" w:cs="Times New Roman" w:hint="eastAsia"/>
          <w:sz w:val="24"/>
          <w:szCs w:val="28"/>
        </w:rPr>
        <w:t>图</w:t>
      </w:r>
      <w:r w:rsidR="00A73570">
        <w:rPr>
          <w:rFonts w:asciiTheme="minorEastAsia" w:hAnsiTheme="minorEastAsia" w:cs="Times New Roman" w:hint="eastAsia"/>
          <w:sz w:val="24"/>
          <w:szCs w:val="28"/>
        </w:rPr>
        <w:t>2</w:t>
      </w:r>
      <w:r>
        <w:rPr>
          <w:rFonts w:asciiTheme="minorEastAsia" w:hAnsiTheme="minorEastAsia" w:cs="Times New Roman" w:hint="eastAsia"/>
          <w:sz w:val="24"/>
          <w:szCs w:val="28"/>
        </w:rPr>
        <w:t xml:space="preserve"> 黑体面源均匀度测量位置分布</w:t>
      </w:r>
    </w:p>
    <w:p w14:paraId="04AAED0D" w14:textId="77777777" w:rsidR="00DB71BB" w:rsidRDefault="00DB71BB" w:rsidP="00DB71BB">
      <w:pPr>
        <w:spacing w:line="594" w:lineRule="exact"/>
        <w:rPr>
          <w:rFonts w:ascii="宋体" w:hAnsi="宋体" w:hint="eastAsia"/>
          <w:sz w:val="24"/>
        </w:rPr>
      </w:pPr>
      <w:r>
        <w:rPr>
          <w:rFonts w:asciiTheme="minorEastAsia" w:hAnsiTheme="minorEastAsia" w:cs="Times New Roman" w:hint="eastAsia"/>
          <w:sz w:val="24"/>
          <w:szCs w:val="28"/>
        </w:rPr>
        <w:lastRenderedPageBreak/>
        <w:t>7.2.</w:t>
      </w:r>
      <w:r w:rsidR="008F6E1E">
        <w:rPr>
          <w:rFonts w:asciiTheme="minorEastAsia" w:hAnsiTheme="minorEastAsia" w:cs="Times New Roman" w:hint="eastAsia"/>
          <w:sz w:val="24"/>
          <w:szCs w:val="28"/>
        </w:rPr>
        <w:t>2</w:t>
      </w:r>
      <w:r>
        <w:rPr>
          <w:rFonts w:asciiTheme="minorEastAsia" w:hAnsiTheme="minorEastAsia" w:cs="Times New Roman" w:hint="eastAsia"/>
          <w:sz w:val="24"/>
          <w:szCs w:val="28"/>
        </w:rPr>
        <w:t xml:space="preserve">.4 </w:t>
      </w:r>
      <w:r w:rsidR="00207F2D">
        <w:rPr>
          <w:rFonts w:ascii="宋体" w:hAnsi="宋体" w:hint="eastAsia"/>
          <w:sz w:val="24"/>
        </w:rPr>
        <w:t>黑体温度稳定</w:t>
      </w:r>
      <w:r w:rsidR="001C432C">
        <w:rPr>
          <w:rFonts w:ascii="宋体" w:hAnsi="宋体" w:hint="eastAsia"/>
          <w:sz w:val="24"/>
        </w:rPr>
        <w:t>度</w:t>
      </w:r>
    </w:p>
    <w:p w14:paraId="2C54AC05" w14:textId="77777777" w:rsidR="005C6675" w:rsidRPr="00A51172" w:rsidRDefault="00A51172" w:rsidP="00A51172">
      <w:pPr>
        <w:pStyle w:val="afff"/>
        <w:tabs>
          <w:tab w:val="left" w:pos="8280"/>
        </w:tabs>
        <w:spacing w:line="594" w:lineRule="exact"/>
        <w:ind w:firstLineChars="200" w:firstLine="480"/>
        <w:rPr>
          <w:rFonts w:ascii="宋体" w:eastAsia="宋体" w:hint="eastAsia"/>
        </w:rPr>
      </w:pPr>
      <w:r w:rsidRPr="00A51172">
        <w:rPr>
          <w:rFonts w:ascii="宋体" w:eastAsia="宋体" w:hint="eastAsia"/>
        </w:rPr>
        <w:t>将辐射温度计瞄准被校</w:t>
      </w:r>
      <w:r w:rsidR="00A547C4">
        <w:rPr>
          <w:rFonts w:ascii="宋体" w:eastAsia="宋体" w:hint="eastAsia"/>
        </w:rPr>
        <w:t>黑体面</w:t>
      </w:r>
      <w:proofErr w:type="gramStart"/>
      <w:r w:rsidR="00A547C4">
        <w:rPr>
          <w:rFonts w:ascii="宋体" w:eastAsia="宋体" w:hint="eastAsia"/>
        </w:rPr>
        <w:t>源</w:t>
      </w:r>
      <w:r w:rsidRPr="00A51172">
        <w:rPr>
          <w:rFonts w:ascii="宋体" w:eastAsia="宋体" w:hint="eastAsia"/>
        </w:rPr>
        <w:t>中心</w:t>
      </w:r>
      <w:proofErr w:type="gramEnd"/>
      <w:r w:rsidRPr="00A51172">
        <w:rPr>
          <w:rFonts w:ascii="宋体" w:eastAsia="宋体" w:hint="eastAsia"/>
        </w:rPr>
        <w:t>位置，温度稳定后，每隔 1min记录被校</w:t>
      </w:r>
      <w:r w:rsidR="00A547C4">
        <w:rPr>
          <w:rFonts w:ascii="宋体" w:eastAsia="宋体" w:hint="eastAsia"/>
        </w:rPr>
        <w:t>黑体面源</w:t>
      </w:r>
      <w:r w:rsidRPr="00A51172">
        <w:rPr>
          <w:rFonts w:ascii="宋体" w:eastAsia="宋体" w:hint="eastAsia"/>
        </w:rPr>
        <w:t>的辐射温度计示值 1 次，至少记录 10 次。</w:t>
      </w:r>
    </w:p>
    <w:p w14:paraId="4757FA4E" w14:textId="77777777" w:rsidR="005C6675" w:rsidRDefault="005C6675" w:rsidP="005C6675">
      <w:pPr>
        <w:pStyle w:val="1"/>
        <w:spacing w:before="120" w:line="594" w:lineRule="exact"/>
        <w:rPr>
          <w:rFonts w:cs="Times New Roman" w:hint="eastAsia"/>
        </w:rPr>
      </w:pPr>
      <w:bookmarkStart w:id="52" w:name="_Toc511806853"/>
      <w:bookmarkStart w:id="53" w:name="_Toc511807156"/>
      <w:bookmarkStart w:id="54" w:name="_Toc496642791"/>
      <w:bookmarkStart w:id="55" w:name="_Toc12289654"/>
      <w:r>
        <w:rPr>
          <w:rFonts w:cs="Times New Roman"/>
        </w:rPr>
        <w:t xml:space="preserve">8  </w:t>
      </w:r>
      <w:bookmarkEnd w:id="52"/>
      <w:bookmarkEnd w:id="53"/>
      <w:bookmarkEnd w:id="54"/>
      <w:bookmarkEnd w:id="55"/>
      <w:r>
        <w:rPr>
          <w:rFonts w:cs="Times New Roman" w:hint="eastAsia"/>
        </w:rPr>
        <w:t>数据处理</w:t>
      </w:r>
    </w:p>
    <w:p w14:paraId="152A6EE9" w14:textId="77777777" w:rsidR="005C6675" w:rsidRDefault="005C6675" w:rsidP="005C6675">
      <w:pPr>
        <w:pStyle w:val="afff"/>
        <w:tabs>
          <w:tab w:val="left" w:pos="8280"/>
        </w:tabs>
        <w:spacing w:line="594" w:lineRule="exact"/>
        <w:rPr>
          <w:rFonts w:ascii="宋体" w:eastAsia="宋体" w:hint="eastAsia"/>
        </w:rPr>
      </w:pPr>
      <w:r>
        <w:rPr>
          <w:rFonts w:ascii="宋体" w:eastAsia="宋体" w:hint="eastAsia"/>
        </w:rPr>
        <w:t>8.1</w:t>
      </w:r>
      <w:r w:rsidR="002A1896">
        <w:rPr>
          <w:rFonts w:ascii="宋体" w:eastAsia="宋体" w:hint="eastAsia"/>
        </w:rPr>
        <w:t xml:space="preserve"> </w:t>
      </w:r>
      <w:r w:rsidR="00BD0775" w:rsidRPr="00BD0775">
        <w:rPr>
          <w:rFonts w:ascii="宋体" w:eastAsia="宋体" w:hint="eastAsia"/>
        </w:rPr>
        <w:t>红外热成像监控系统示值误差</w:t>
      </w:r>
    </w:p>
    <w:p w14:paraId="17ED9BB1" w14:textId="77777777" w:rsidR="005C6675" w:rsidRDefault="00A547C4" w:rsidP="005C6675">
      <w:pPr>
        <w:pStyle w:val="afff"/>
        <w:tabs>
          <w:tab w:val="left" w:pos="8280"/>
        </w:tabs>
        <w:spacing w:line="594" w:lineRule="exact"/>
        <w:ind w:firstLineChars="200" w:firstLine="480"/>
        <w:rPr>
          <w:rFonts w:ascii="宋体" w:eastAsia="宋体" w:hint="eastAsia"/>
        </w:rPr>
      </w:pPr>
      <w:r w:rsidRPr="00A547C4">
        <w:rPr>
          <w:rFonts w:ascii="宋体" w:eastAsia="宋体" w:hint="eastAsia"/>
        </w:rPr>
        <w:t>红外热成像监控系统示值误差</w:t>
      </w:r>
      <w:r w:rsidR="005C6675">
        <w:rPr>
          <w:rFonts w:ascii="宋体" w:eastAsia="宋体" w:hint="eastAsia"/>
        </w:rPr>
        <w:t>可按公式（1）计算</w:t>
      </w:r>
    </w:p>
    <w:p w14:paraId="117A8DE0" w14:textId="77777777" w:rsidR="005C6675" w:rsidRDefault="00A547C4" w:rsidP="005C6675">
      <w:pPr>
        <w:pStyle w:val="afff"/>
        <w:tabs>
          <w:tab w:val="left" w:pos="8280"/>
        </w:tabs>
        <w:spacing w:line="594" w:lineRule="exact"/>
        <w:ind w:left="3840" w:hangingChars="1600" w:hanging="3840"/>
        <w:jc w:val="right"/>
        <w:rPr>
          <w:rFonts w:ascii="宋体" w:eastAsia="宋体" w:hint="eastAsia"/>
        </w:rPr>
      </w:pPr>
      <w:bookmarkStart w:id="56" w:name="OLE_LINK11"/>
      <m:oMath>
        <m:r>
          <m:rPr>
            <m:sty m:val="p"/>
          </m:rPr>
          <w:rPr>
            <w:rFonts w:ascii="Cambria Math" w:eastAsia="宋体" w:hAnsi="Cambria Math"/>
          </w:rPr>
          <m:t>∆</m:t>
        </m:r>
        <m:r>
          <w:rPr>
            <w:rFonts w:ascii="Cambria Math" w:eastAsia="宋体" w:hAnsi="Cambria Math"/>
          </w:rPr>
          <m:t>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e>
        </m:acc>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
                </m:r>
              </m:sub>
            </m:sSub>
          </m:e>
        </m:acc>
      </m:oMath>
      <w:bookmarkEnd w:id="56"/>
      <w:r w:rsidR="005C6675">
        <w:rPr>
          <w:rFonts w:ascii="宋体" w:eastAsia="宋体" w:hint="eastAsia"/>
        </w:rPr>
        <w:t xml:space="preserve">      </w:t>
      </w:r>
      <w:r w:rsidR="007F7291">
        <w:rPr>
          <w:rFonts w:ascii="宋体" w:eastAsia="宋体" w:hint="eastAsia"/>
        </w:rPr>
        <w:t xml:space="preserve">     </w:t>
      </w:r>
      <w:r w:rsidR="005C6675">
        <w:rPr>
          <w:rFonts w:ascii="宋体" w:eastAsia="宋体" w:hint="eastAsia"/>
        </w:rPr>
        <w:t xml:space="preserve">                  (1)</w:t>
      </w:r>
    </w:p>
    <w:p w14:paraId="25A1832C" w14:textId="77777777" w:rsidR="001D2D53" w:rsidRDefault="001D2D53" w:rsidP="001D2D53">
      <w:pPr>
        <w:pStyle w:val="afff"/>
        <w:tabs>
          <w:tab w:val="left" w:pos="8280"/>
        </w:tabs>
        <w:spacing w:line="594" w:lineRule="exact"/>
        <w:rPr>
          <w:rFonts w:ascii="宋体" w:eastAsia="宋体" w:hint="eastAsia"/>
        </w:rPr>
      </w:pPr>
      <w:bookmarkStart w:id="57" w:name="OLE_LINK12"/>
      <w:r>
        <w:rPr>
          <w:rFonts w:ascii="宋体" w:eastAsia="宋体" w:hint="eastAsia"/>
        </w:rPr>
        <w:t>式中：</w:t>
      </w:r>
      <m:oMath>
        <m:r>
          <m:rPr>
            <m:sty m:val="p"/>
          </m:rPr>
          <w:rPr>
            <w:rFonts w:ascii="Cambria Math" w:eastAsia="宋体" w:hAnsi="Cambria Math"/>
          </w:rPr>
          <m:t>∆</m:t>
        </m:r>
        <m:r>
          <w:rPr>
            <w:rFonts w:ascii="Cambria Math" w:eastAsia="宋体" w:hAnsi="Cambria Math"/>
          </w:rPr>
          <m:t>t</m:t>
        </m:r>
        <m:r>
          <w:rPr>
            <w:rFonts w:ascii="Cambria Math" w:eastAsia="微软雅黑" w:hAnsi="Cambria Math" w:cs="微软雅黑" w:hint="eastAsia"/>
          </w:rPr>
          <m:t>—</m:t>
        </m:r>
      </m:oMath>
      <w:r>
        <w:rPr>
          <w:rFonts w:ascii="宋体" w:eastAsia="宋体" w:hint="eastAsia"/>
        </w:rPr>
        <w:t>当前温度下，</w:t>
      </w:r>
      <w:r w:rsidR="00B81D3E" w:rsidRPr="00BD0775">
        <w:rPr>
          <w:rFonts w:ascii="宋体" w:eastAsia="宋体" w:hint="eastAsia"/>
        </w:rPr>
        <w:t>红外热成像监控系统</w:t>
      </w:r>
      <w:r>
        <w:rPr>
          <w:rFonts w:ascii="宋体" w:eastAsia="宋体" w:hint="eastAsia"/>
        </w:rPr>
        <w:t>的</w:t>
      </w:r>
      <w:r w:rsidR="00B81D3E">
        <w:rPr>
          <w:rFonts w:ascii="宋体" w:eastAsia="宋体" w:hint="eastAsia"/>
        </w:rPr>
        <w:t>示值误差</w:t>
      </w:r>
      <w:r>
        <w:rPr>
          <w:rFonts w:ascii="宋体" w:eastAsia="宋体" w:hint="eastAsia"/>
        </w:rPr>
        <w:t>，℃；</w:t>
      </w:r>
    </w:p>
    <w:p w14:paraId="4031FCAF" w14:textId="77777777" w:rsidR="001D2D53" w:rsidRDefault="00000000" w:rsidP="001D2D53">
      <w:pPr>
        <w:pStyle w:val="afff"/>
        <w:tabs>
          <w:tab w:val="left" w:pos="8280"/>
        </w:tabs>
        <w:spacing w:line="594" w:lineRule="exact"/>
        <w:ind w:firstLineChars="300" w:firstLine="720"/>
        <w:rPr>
          <w:rFonts w:ascii="宋体" w:eastAsia="宋体" w:hint="eastAsia"/>
        </w:rPr>
      </w:pP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d</m:t>
                </m:r>
              </m:sub>
            </m:sSub>
          </m:e>
        </m:acc>
      </m:oMath>
      <w:proofErr w:type="gramStart"/>
      <w:r w:rsidR="00443C1B">
        <w:rPr>
          <w:rFonts w:ascii="宋体" w:eastAsia="宋体" w:hint="eastAsia"/>
        </w:rPr>
        <w:t>—</w:t>
      </w:r>
      <w:r w:rsidR="001D2D53">
        <w:rPr>
          <w:rFonts w:ascii="宋体" w:eastAsia="宋体" w:hint="eastAsia"/>
        </w:rPr>
        <w:t>当前</w:t>
      </w:r>
      <w:proofErr w:type="gramEnd"/>
      <w:r w:rsidR="001D2D53">
        <w:rPr>
          <w:rFonts w:ascii="宋体" w:eastAsia="宋体" w:hint="eastAsia"/>
        </w:rPr>
        <w:t>温度下，</w:t>
      </w:r>
      <w:r w:rsidR="00B81D3E" w:rsidRPr="00BD0775">
        <w:rPr>
          <w:rFonts w:ascii="宋体" w:eastAsia="宋体" w:hint="eastAsia"/>
        </w:rPr>
        <w:t>红外热成像监控系统</w:t>
      </w:r>
      <w:r w:rsidR="001D2D53">
        <w:rPr>
          <w:rFonts w:ascii="宋体" w:eastAsia="宋体" w:hint="eastAsia"/>
        </w:rPr>
        <w:t>示值平均值，℃；</w:t>
      </w:r>
    </w:p>
    <w:p w14:paraId="58B7AD46" w14:textId="77777777" w:rsidR="001D2D53" w:rsidRDefault="001D2D53" w:rsidP="001D2D53">
      <w:pPr>
        <w:pStyle w:val="afff"/>
        <w:tabs>
          <w:tab w:val="left" w:pos="8280"/>
        </w:tabs>
        <w:spacing w:line="594" w:lineRule="exact"/>
        <w:ind w:firstLineChars="250" w:firstLine="600"/>
        <w:rPr>
          <w:rFonts w:ascii="宋体" w:eastAsia="宋体" w:hint="eastAsia"/>
        </w:rPr>
      </w:pPr>
      <w:r>
        <w:rPr>
          <w:rFonts w:ascii="宋体" w:eastAsia="宋体" w:hint="eastAsia"/>
        </w:rPr>
        <w:t xml:space="preserve"> </w:t>
      </w: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
                </m:r>
              </m:sub>
            </m:sSub>
          </m:e>
        </m:acc>
      </m:oMath>
      <w:proofErr w:type="gramStart"/>
      <w:r w:rsidR="00443C1B">
        <w:rPr>
          <w:rFonts w:ascii="宋体" w:eastAsia="宋体" w:hint="eastAsia"/>
        </w:rPr>
        <w:t>—</w:t>
      </w:r>
      <w:r>
        <w:rPr>
          <w:rFonts w:ascii="宋体" w:eastAsia="宋体" w:hint="eastAsia"/>
        </w:rPr>
        <w:t>当前</w:t>
      </w:r>
      <w:proofErr w:type="gramEnd"/>
      <w:r>
        <w:rPr>
          <w:rFonts w:ascii="宋体" w:eastAsia="宋体" w:hint="eastAsia"/>
        </w:rPr>
        <w:t>温度下，</w:t>
      </w:r>
      <w:r w:rsidR="00B81D3E">
        <w:rPr>
          <w:rFonts w:ascii="宋体" w:eastAsia="宋体" w:hint="eastAsia"/>
        </w:rPr>
        <w:t>标准黑体</w:t>
      </w:r>
      <w:r>
        <w:rPr>
          <w:rFonts w:ascii="宋体" w:eastAsia="宋体" w:hint="eastAsia"/>
        </w:rPr>
        <w:t>示值平均值，℃；</w:t>
      </w:r>
    </w:p>
    <w:bookmarkEnd w:id="57"/>
    <w:p w14:paraId="197F3F42" w14:textId="77777777" w:rsidR="005C6675" w:rsidRDefault="005C6675" w:rsidP="005C6675">
      <w:pPr>
        <w:pStyle w:val="afff"/>
        <w:tabs>
          <w:tab w:val="left" w:pos="8280"/>
        </w:tabs>
        <w:spacing w:line="594" w:lineRule="exact"/>
        <w:rPr>
          <w:rFonts w:ascii="宋体" w:eastAsia="宋体" w:hint="eastAsia"/>
        </w:rPr>
      </w:pPr>
      <w:r>
        <w:rPr>
          <w:rFonts w:ascii="宋体" w:eastAsia="宋体" w:hint="eastAsia"/>
        </w:rPr>
        <w:t>8.2</w:t>
      </w:r>
      <w:r w:rsidR="002A1896">
        <w:rPr>
          <w:rFonts w:ascii="宋体" w:eastAsia="宋体" w:hint="eastAsia"/>
        </w:rPr>
        <w:t xml:space="preserve"> </w:t>
      </w:r>
      <w:r w:rsidR="00BD0775" w:rsidRPr="00BD0775">
        <w:rPr>
          <w:rFonts w:ascii="宋体" w:eastAsia="宋体" w:hint="eastAsia"/>
        </w:rPr>
        <w:t>黑体温度示值误差</w:t>
      </w:r>
    </w:p>
    <w:p w14:paraId="41AA7EE0" w14:textId="77777777" w:rsidR="005C6675" w:rsidRDefault="007F7291" w:rsidP="005C6675">
      <w:pPr>
        <w:pStyle w:val="afff"/>
        <w:tabs>
          <w:tab w:val="left" w:pos="8280"/>
        </w:tabs>
        <w:spacing w:line="594" w:lineRule="exact"/>
        <w:ind w:firstLineChars="200" w:firstLine="480"/>
        <w:rPr>
          <w:rFonts w:ascii="宋体" w:eastAsia="宋体" w:hint="eastAsia"/>
        </w:rPr>
      </w:pPr>
      <w:r w:rsidRPr="00BD0775">
        <w:rPr>
          <w:rFonts w:ascii="宋体" w:eastAsia="宋体" w:hint="eastAsia"/>
        </w:rPr>
        <w:t>黑体温度示值误差</w:t>
      </w:r>
      <w:r w:rsidR="005C6675">
        <w:rPr>
          <w:rFonts w:ascii="宋体" w:eastAsia="宋体" w:hint="eastAsia"/>
        </w:rPr>
        <w:t>可按公式（2）计算</w:t>
      </w:r>
    </w:p>
    <w:p w14:paraId="44D21E2F" w14:textId="77777777" w:rsidR="007F7291" w:rsidRDefault="007F7291" w:rsidP="007F7291">
      <w:pPr>
        <w:pStyle w:val="afff"/>
        <w:tabs>
          <w:tab w:val="left" w:pos="8280"/>
        </w:tabs>
        <w:spacing w:line="594" w:lineRule="exact"/>
        <w:jc w:val="right"/>
        <w:rPr>
          <w:rFonts w:ascii="宋体" w:eastAsia="宋体" w:hint="eastAsia"/>
        </w:rPr>
      </w:pPr>
      <m:oMath>
        <m:r>
          <m:rPr>
            <m:sty m:val="p"/>
          </m:rP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Bd</m:t>
                </m:r>
              </m:sub>
            </m:sSub>
          </m:e>
        </m:acc>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hint="eastAsia"/>
                  </w:rPr>
                  <m:t>t</m:t>
                </m:r>
              </m:e>
              <m:sub>
                <m:r>
                  <w:rPr>
                    <w:rFonts w:ascii="Cambria Math" w:eastAsia="宋体" w:hAnsi="Cambria Math"/>
                  </w:rPr>
                  <m:t>s</m:t>
                </m:r>
              </m:sub>
            </m:sSub>
          </m:e>
        </m:acc>
      </m:oMath>
      <w:r w:rsidR="005C6675">
        <w:rPr>
          <w:rFonts w:ascii="宋体" w:eastAsia="宋体" w:hint="eastAsia"/>
        </w:rPr>
        <w:t xml:space="preserve">                            (2)</w:t>
      </w:r>
      <w:r w:rsidRPr="007F7291">
        <w:rPr>
          <w:rFonts w:ascii="宋体" w:eastAsia="宋体" w:hint="eastAsia"/>
        </w:rPr>
        <w:t xml:space="preserve"> </w:t>
      </w:r>
    </w:p>
    <w:p w14:paraId="4BDCBD80" w14:textId="77777777" w:rsidR="007F7291" w:rsidRDefault="007F7291" w:rsidP="007F7291">
      <w:pPr>
        <w:pStyle w:val="afff"/>
        <w:tabs>
          <w:tab w:val="left" w:pos="8280"/>
        </w:tabs>
        <w:spacing w:line="594" w:lineRule="exact"/>
        <w:jc w:val="left"/>
        <w:rPr>
          <w:rFonts w:ascii="宋体" w:eastAsia="宋体" w:hint="eastAsia"/>
        </w:rPr>
      </w:pPr>
      <w:r>
        <w:rPr>
          <w:rFonts w:ascii="宋体" w:eastAsia="宋体" w:hint="eastAsia"/>
        </w:rPr>
        <w:t>式中：</w:t>
      </w:r>
      <m:oMath>
        <m:r>
          <m:rPr>
            <m:sty m:val="p"/>
          </m:rP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oMath>
      <w:proofErr w:type="gramStart"/>
      <w:r w:rsidR="00443C1B">
        <w:rPr>
          <w:rFonts w:ascii="宋体" w:eastAsia="宋体" w:hint="eastAsia"/>
        </w:rPr>
        <w:t>—</w:t>
      </w:r>
      <w:r>
        <w:rPr>
          <w:rFonts w:ascii="宋体" w:eastAsia="宋体" w:hint="eastAsia"/>
        </w:rPr>
        <w:t>当前</w:t>
      </w:r>
      <w:proofErr w:type="gramEnd"/>
      <w:r>
        <w:rPr>
          <w:rFonts w:ascii="宋体" w:eastAsia="宋体" w:hint="eastAsia"/>
        </w:rPr>
        <w:t>温度下，被校黑体的示值误差，℃；</w:t>
      </w:r>
    </w:p>
    <w:p w14:paraId="6E5EBBD4" w14:textId="77777777" w:rsidR="007F7291" w:rsidRDefault="00000000" w:rsidP="007F7291">
      <w:pPr>
        <w:pStyle w:val="afff"/>
        <w:tabs>
          <w:tab w:val="left" w:pos="8280"/>
        </w:tabs>
        <w:spacing w:line="594" w:lineRule="exact"/>
        <w:ind w:firstLineChars="300" w:firstLine="720"/>
        <w:rPr>
          <w:rFonts w:ascii="宋体" w:eastAsia="宋体" w:hint="eastAsia"/>
        </w:rPr>
      </w:pP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Bd</m:t>
                </m:r>
              </m:sub>
            </m:sSub>
          </m:e>
        </m:acc>
      </m:oMath>
      <w:proofErr w:type="gramStart"/>
      <w:r w:rsidR="00443C1B">
        <w:rPr>
          <w:rFonts w:ascii="宋体" w:eastAsia="宋体" w:hint="eastAsia"/>
        </w:rPr>
        <w:t>—</w:t>
      </w:r>
      <w:r w:rsidR="007F7291">
        <w:rPr>
          <w:rFonts w:ascii="宋体" w:eastAsia="宋体" w:hint="eastAsia"/>
        </w:rPr>
        <w:t>当前</w:t>
      </w:r>
      <w:proofErr w:type="gramEnd"/>
      <w:r w:rsidR="007F7291">
        <w:rPr>
          <w:rFonts w:ascii="宋体" w:eastAsia="宋体" w:hint="eastAsia"/>
        </w:rPr>
        <w:t>温度下，被校黑体示值平均值，℃；</w:t>
      </w:r>
    </w:p>
    <w:p w14:paraId="4358962C" w14:textId="77777777" w:rsidR="007F7291" w:rsidRDefault="007F7291" w:rsidP="007F7291">
      <w:pPr>
        <w:pStyle w:val="afff"/>
        <w:tabs>
          <w:tab w:val="left" w:pos="8280"/>
        </w:tabs>
        <w:spacing w:line="594" w:lineRule="exact"/>
        <w:ind w:firstLineChars="250" w:firstLine="600"/>
        <w:rPr>
          <w:rFonts w:ascii="宋体" w:eastAsia="宋体" w:hint="eastAsia"/>
        </w:rPr>
      </w:pPr>
      <w:r>
        <w:rPr>
          <w:rFonts w:ascii="宋体" w:eastAsia="宋体" w:hint="eastAsia"/>
        </w:rPr>
        <w:t xml:space="preserve"> </w:t>
      </w: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
                </m:r>
              </m:sub>
            </m:sSub>
          </m:e>
        </m:acc>
      </m:oMath>
      <w:proofErr w:type="gramStart"/>
      <w:r w:rsidR="00443C1B">
        <w:rPr>
          <w:rFonts w:ascii="宋体" w:eastAsia="宋体" w:hint="eastAsia"/>
        </w:rPr>
        <w:t>—</w:t>
      </w:r>
      <w:r>
        <w:rPr>
          <w:rFonts w:ascii="宋体" w:eastAsia="宋体" w:hint="eastAsia"/>
        </w:rPr>
        <w:t>当前</w:t>
      </w:r>
      <w:proofErr w:type="gramEnd"/>
      <w:r>
        <w:rPr>
          <w:rFonts w:ascii="宋体" w:eastAsia="宋体" w:hint="eastAsia"/>
        </w:rPr>
        <w:t>温度下，标准黑体示值平均值，℃；</w:t>
      </w:r>
    </w:p>
    <w:p w14:paraId="3885EE07" w14:textId="77777777" w:rsidR="005C6675" w:rsidRDefault="005C6675" w:rsidP="005C6675">
      <w:pPr>
        <w:pStyle w:val="afff"/>
        <w:tabs>
          <w:tab w:val="left" w:pos="8280"/>
        </w:tabs>
        <w:spacing w:line="594" w:lineRule="exact"/>
        <w:rPr>
          <w:rFonts w:ascii="宋体" w:eastAsia="宋体" w:hint="eastAsia"/>
        </w:rPr>
      </w:pPr>
      <w:bookmarkStart w:id="58" w:name="OLE_LINK8"/>
      <w:r>
        <w:rPr>
          <w:rFonts w:ascii="宋体" w:eastAsia="宋体" w:hint="eastAsia"/>
        </w:rPr>
        <w:t>8.</w:t>
      </w:r>
      <w:r w:rsidR="00BD0775">
        <w:rPr>
          <w:rFonts w:ascii="宋体" w:eastAsia="宋体" w:hint="eastAsia"/>
        </w:rPr>
        <w:t>3</w:t>
      </w:r>
      <w:bookmarkStart w:id="59" w:name="OLE_LINK15"/>
      <w:r w:rsidR="00BD0775" w:rsidRPr="00BD0775">
        <w:rPr>
          <w:rFonts w:ascii="宋体" w:eastAsia="宋体" w:hint="eastAsia"/>
        </w:rPr>
        <w:t>黑体温度均匀</w:t>
      </w:r>
      <w:bookmarkEnd w:id="59"/>
      <w:r w:rsidR="008120E8">
        <w:rPr>
          <w:rFonts w:ascii="宋体" w:eastAsia="宋体" w:hint="eastAsia"/>
        </w:rPr>
        <w:t>度</w:t>
      </w:r>
    </w:p>
    <w:bookmarkEnd w:id="58"/>
    <w:p w14:paraId="0509466F" w14:textId="77777777" w:rsidR="005C6675" w:rsidRDefault="00A547C4" w:rsidP="005C6675">
      <w:pPr>
        <w:pStyle w:val="afff"/>
        <w:tabs>
          <w:tab w:val="left" w:pos="8280"/>
        </w:tabs>
        <w:spacing w:line="594" w:lineRule="exact"/>
        <w:ind w:firstLineChars="200" w:firstLine="480"/>
        <w:rPr>
          <w:rFonts w:ascii="宋体" w:eastAsia="宋体" w:hint="eastAsia"/>
        </w:rPr>
      </w:pPr>
      <w:r w:rsidRPr="00A547C4">
        <w:rPr>
          <w:rFonts w:ascii="宋体" w:eastAsia="宋体" w:hint="eastAsia"/>
        </w:rPr>
        <w:t>按照 7.2.</w:t>
      </w:r>
      <w:r w:rsidR="008F6E1E">
        <w:rPr>
          <w:rFonts w:ascii="宋体" w:eastAsia="宋体" w:hint="eastAsia"/>
        </w:rPr>
        <w:t>2</w:t>
      </w:r>
      <w:r w:rsidRPr="00A547C4">
        <w:rPr>
          <w:rFonts w:ascii="宋体" w:eastAsia="宋体" w:hint="eastAsia"/>
        </w:rPr>
        <w:t>.</w:t>
      </w:r>
      <w:r>
        <w:rPr>
          <w:rFonts w:ascii="宋体" w:eastAsia="宋体" w:hint="eastAsia"/>
        </w:rPr>
        <w:t>3</w:t>
      </w:r>
      <w:r w:rsidRPr="00A547C4">
        <w:rPr>
          <w:rFonts w:ascii="宋体" w:eastAsia="宋体" w:hint="eastAsia"/>
        </w:rPr>
        <w:t xml:space="preserve"> 的操作过程，取被校</w:t>
      </w:r>
      <w:r>
        <w:rPr>
          <w:rFonts w:ascii="宋体" w:eastAsia="宋体" w:hint="eastAsia"/>
        </w:rPr>
        <w:t>黑体面源</w:t>
      </w:r>
      <w:r w:rsidRPr="00A547C4">
        <w:rPr>
          <w:rFonts w:ascii="宋体" w:eastAsia="宋体" w:hint="eastAsia"/>
        </w:rPr>
        <w:t>在各个位置的辐射温度计读数，求得被校</w:t>
      </w:r>
      <w:r>
        <w:rPr>
          <w:rFonts w:ascii="宋体" w:eastAsia="宋体" w:hint="eastAsia"/>
        </w:rPr>
        <w:t>黑体面源</w:t>
      </w:r>
      <w:r w:rsidRPr="00A547C4">
        <w:rPr>
          <w:rFonts w:ascii="宋体" w:eastAsia="宋体" w:hint="eastAsia"/>
        </w:rPr>
        <w:t>的温度均匀度。</w:t>
      </w:r>
      <w:r w:rsidR="005C6675">
        <w:rPr>
          <w:rFonts w:ascii="宋体" w:eastAsia="宋体" w:hint="eastAsia"/>
        </w:rPr>
        <w:t>可按公式（3）计算</w:t>
      </w:r>
    </w:p>
    <w:p w14:paraId="4FDFB32A" w14:textId="77777777" w:rsidR="00B81D3E" w:rsidRDefault="00B81D3E" w:rsidP="00B81D3E">
      <w:pPr>
        <w:pStyle w:val="afff"/>
        <w:tabs>
          <w:tab w:val="left" w:pos="8280"/>
        </w:tabs>
        <w:spacing w:line="594" w:lineRule="exact"/>
        <w:ind w:left="3840" w:hangingChars="1600" w:hanging="3840"/>
        <w:jc w:val="right"/>
        <w:rPr>
          <w:rFonts w:ascii="宋体" w:eastAsia="宋体" w:hint="eastAsia"/>
        </w:rPr>
      </w:pPr>
      <m:oMath>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u</m:t>
            </m:r>
          </m:sub>
        </m:sSub>
        <m:r>
          <w:rPr>
            <w:rFonts w:ascii="Cambria Math" w:eastAsia="宋体" w:hAnsi="Cambria Math"/>
          </w:rPr>
          <m:t>=max</m:t>
        </m:r>
        <m:d>
          <m:dPr>
            <m:begChr m:val="|"/>
            <m:endChr m:val="|"/>
            <m:ctrlPr>
              <w:rPr>
                <w:rFonts w:ascii="Cambria Math" w:eastAsia="宋体" w:hAnsi="Cambria Math"/>
                <w:i/>
              </w:rPr>
            </m:ctrlPr>
          </m:dPr>
          <m:e>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m:t>
                    </m:r>
                  </m:sub>
                </m:sSub>
              </m:e>
            </m:acc>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m:t>
                    </m:r>
                  </m:sub>
                </m:sSub>
              </m:e>
            </m:acc>
          </m:e>
        </m:d>
      </m:oMath>
      <w:r>
        <w:rPr>
          <w:rFonts w:ascii="宋体" w:eastAsia="宋体" w:hint="eastAsia"/>
        </w:rPr>
        <w:t xml:space="preserve">                            (3)</w:t>
      </w:r>
    </w:p>
    <w:p w14:paraId="53E93DDB" w14:textId="77777777" w:rsidR="00A547C4" w:rsidRDefault="00A547C4" w:rsidP="00B81D3E">
      <w:pPr>
        <w:pStyle w:val="afff"/>
        <w:tabs>
          <w:tab w:val="left" w:pos="8280"/>
        </w:tabs>
        <w:spacing w:line="594" w:lineRule="exact"/>
        <w:ind w:left="3840" w:right="1680" w:hangingChars="1600" w:hanging="3840"/>
        <w:rPr>
          <w:rFonts w:ascii="宋体" w:eastAsia="宋体" w:hint="eastAsia"/>
        </w:rPr>
      </w:pPr>
      <w:r>
        <w:rPr>
          <w:rFonts w:ascii="宋体" w:eastAsia="宋体" w:hint="eastAsia"/>
        </w:rPr>
        <w:t>式中：</w:t>
      </w:r>
      <m:oMath>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u</m:t>
            </m:r>
          </m:sub>
        </m:sSub>
      </m:oMath>
      <w:proofErr w:type="gramStart"/>
      <w:r w:rsidR="00443C1B">
        <w:rPr>
          <w:rFonts w:ascii="宋体" w:eastAsia="宋体" w:hint="eastAsia"/>
        </w:rPr>
        <w:t>—</w:t>
      </w:r>
      <w:r>
        <w:rPr>
          <w:rFonts w:ascii="宋体" w:eastAsia="宋体" w:hint="eastAsia"/>
        </w:rPr>
        <w:t>当前</w:t>
      </w:r>
      <w:proofErr w:type="gramEnd"/>
      <w:r>
        <w:rPr>
          <w:rFonts w:ascii="宋体" w:eastAsia="宋体" w:hint="eastAsia"/>
        </w:rPr>
        <w:t>温度下，</w:t>
      </w:r>
      <w:r w:rsidRPr="00A547C4">
        <w:rPr>
          <w:rFonts w:ascii="宋体" w:eastAsia="宋体" w:hint="eastAsia"/>
        </w:rPr>
        <w:t>被校</w:t>
      </w:r>
      <w:r>
        <w:rPr>
          <w:rFonts w:ascii="宋体" w:eastAsia="宋体" w:hint="eastAsia"/>
        </w:rPr>
        <w:t>黑体面源的温度均匀</w:t>
      </w:r>
      <w:r w:rsidR="008120E8">
        <w:rPr>
          <w:rFonts w:ascii="宋体" w:eastAsia="宋体" w:hint="eastAsia"/>
        </w:rPr>
        <w:t>度</w:t>
      </w:r>
      <w:r>
        <w:rPr>
          <w:rFonts w:ascii="宋体" w:eastAsia="宋体" w:hint="eastAsia"/>
        </w:rPr>
        <w:t>，℃；</w:t>
      </w:r>
    </w:p>
    <w:p w14:paraId="35F6CE1B" w14:textId="77777777" w:rsidR="00A547C4" w:rsidRDefault="00000000" w:rsidP="00A547C4">
      <w:pPr>
        <w:pStyle w:val="afff"/>
        <w:tabs>
          <w:tab w:val="left" w:pos="8280"/>
        </w:tabs>
        <w:spacing w:line="594" w:lineRule="exact"/>
        <w:ind w:firstLineChars="300" w:firstLine="720"/>
        <w:rPr>
          <w:rFonts w:ascii="宋体" w:eastAsia="宋体" w:hint="eastAsia"/>
        </w:rPr>
      </w:pP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e>
        </m:acc>
      </m:oMath>
      <w:proofErr w:type="gramStart"/>
      <w:r w:rsidR="00443C1B">
        <w:rPr>
          <w:rFonts w:ascii="宋体" w:eastAsia="宋体" w:hint="eastAsia"/>
        </w:rPr>
        <w:t>—</w:t>
      </w:r>
      <w:r w:rsidR="00A547C4">
        <w:rPr>
          <w:rFonts w:ascii="宋体" w:eastAsia="宋体" w:hint="eastAsia"/>
        </w:rPr>
        <w:t>当前</w:t>
      </w:r>
      <w:proofErr w:type="gramEnd"/>
      <w:r w:rsidR="00A547C4">
        <w:rPr>
          <w:rFonts w:ascii="宋体" w:eastAsia="宋体" w:hint="eastAsia"/>
        </w:rPr>
        <w:t>温度下，位置</w:t>
      </w:r>
      <w:proofErr w:type="spellStart"/>
      <w:r w:rsidR="00A547C4">
        <w:rPr>
          <w:rFonts w:ascii="宋体" w:eastAsia="宋体" w:hint="eastAsia"/>
        </w:rPr>
        <w:t>i</w:t>
      </w:r>
      <w:proofErr w:type="spellEnd"/>
      <w:r w:rsidR="00A547C4">
        <w:rPr>
          <w:rFonts w:ascii="宋体" w:eastAsia="宋体" w:hint="eastAsia"/>
        </w:rPr>
        <w:t>的温度测量平均值，℃；</w:t>
      </w:r>
    </w:p>
    <w:p w14:paraId="584DA997" w14:textId="77777777" w:rsidR="00A547C4" w:rsidRDefault="00000000" w:rsidP="001D2D53">
      <w:pPr>
        <w:pStyle w:val="afff"/>
        <w:tabs>
          <w:tab w:val="left" w:pos="8280"/>
        </w:tabs>
        <w:spacing w:line="594" w:lineRule="exact"/>
        <w:ind w:firstLineChars="300" w:firstLine="720"/>
        <w:rPr>
          <w:rFonts w:ascii="宋体" w:eastAsia="宋体" w:hint="eastAsia"/>
        </w:rPr>
      </w:pPr>
      <m:oMath>
        <m:acc>
          <m:accPr>
            <m:chr m:val="̅"/>
            <m:ctrlPr>
              <w:rPr>
                <w:rFonts w:ascii="Cambria Math" w:eastAsia="宋体" w:hAnsi="Cambria Math"/>
              </w:rPr>
            </m:ctrlPr>
          </m:acc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c</m:t>
                </m:r>
              </m:sub>
            </m:sSub>
          </m:e>
        </m:acc>
      </m:oMath>
      <w:proofErr w:type="gramStart"/>
      <w:r w:rsidR="00443C1B">
        <w:rPr>
          <w:rFonts w:ascii="宋体" w:eastAsia="宋体" w:hint="eastAsia"/>
        </w:rPr>
        <w:t>—</w:t>
      </w:r>
      <w:r w:rsidR="00A547C4">
        <w:rPr>
          <w:rFonts w:ascii="宋体" w:eastAsia="宋体" w:hint="eastAsia"/>
        </w:rPr>
        <w:t>当前</w:t>
      </w:r>
      <w:proofErr w:type="gramEnd"/>
      <w:r w:rsidR="00A547C4">
        <w:rPr>
          <w:rFonts w:ascii="宋体" w:eastAsia="宋体" w:hint="eastAsia"/>
        </w:rPr>
        <w:t>温度下，中心点的温度测量平均值，℃；</w:t>
      </w:r>
    </w:p>
    <w:p w14:paraId="366FE025" w14:textId="77777777" w:rsidR="00BD0775" w:rsidRDefault="00BD0775" w:rsidP="00BD0775">
      <w:pPr>
        <w:pStyle w:val="afff"/>
        <w:tabs>
          <w:tab w:val="left" w:pos="8280"/>
        </w:tabs>
        <w:spacing w:line="594" w:lineRule="exact"/>
        <w:rPr>
          <w:rFonts w:ascii="宋体" w:eastAsia="宋体" w:hint="eastAsia"/>
        </w:rPr>
      </w:pPr>
      <w:r>
        <w:rPr>
          <w:rFonts w:ascii="宋体" w:eastAsia="宋体" w:hint="eastAsia"/>
        </w:rPr>
        <w:t>8.4</w:t>
      </w:r>
      <w:r w:rsidRPr="00BD0775">
        <w:rPr>
          <w:rFonts w:ascii="宋体" w:eastAsia="宋体" w:hint="eastAsia"/>
        </w:rPr>
        <w:t>黑体温度</w:t>
      </w:r>
      <w:r>
        <w:rPr>
          <w:rFonts w:ascii="宋体" w:eastAsia="宋体" w:hint="eastAsia"/>
        </w:rPr>
        <w:t>稳定</w:t>
      </w:r>
      <w:r w:rsidR="008120E8">
        <w:rPr>
          <w:rFonts w:ascii="宋体" w:eastAsia="宋体" w:hint="eastAsia"/>
        </w:rPr>
        <w:t>度</w:t>
      </w:r>
    </w:p>
    <w:p w14:paraId="7CF6C08E" w14:textId="77777777" w:rsidR="00B81D3E" w:rsidRPr="00B81D3E" w:rsidRDefault="00B81D3E" w:rsidP="00B81D3E">
      <w:pPr>
        <w:pStyle w:val="afff"/>
        <w:tabs>
          <w:tab w:val="left" w:pos="8280"/>
        </w:tabs>
        <w:spacing w:line="594" w:lineRule="exact"/>
        <w:ind w:firstLineChars="200" w:firstLine="480"/>
        <w:rPr>
          <w:rFonts w:ascii="宋体" w:eastAsia="宋体" w:hint="eastAsia"/>
        </w:rPr>
      </w:pPr>
      <w:r w:rsidRPr="00B81D3E">
        <w:rPr>
          <w:rFonts w:ascii="宋体" w:eastAsia="宋体" w:hint="eastAsia"/>
        </w:rPr>
        <w:lastRenderedPageBreak/>
        <w:t>按照 7.2.</w:t>
      </w:r>
      <w:r w:rsidR="008F6E1E">
        <w:rPr>
          <w:rFonts w:ascii="宋体" w:eastAsia="宋体" w:hint="eastAsia"/>
        </w:rPr>
        <w:t>2</w:t>
      </w:r>
      <w:r w:rsidRPr="00B81D3E">
        <w:rPr>
          <w:rFonts w:ascii="宋体" w:eastAsia="宋体" w:hint="eastAsia"/>
        </w:rPr>
        <w:t>.</w:t>
      </w:r>
      <w:r>
        <w:rPr>
          <w:rFonts w:ascii="宋体" w:eastAsia="宋体" w:hint="eastAsia"/>
        </w:rPr>
        <w:t>4</w:t>
      </w:r>
      <w:r w:rsidRPr="00B81D3E">
        <w:rPr>
          <w:rFonts w:ascii="宋体" w:eastAsia="宋体" w:hint="eastAsia"/>
        </w:rPr>
        <w:t xml:space="preserve"> 的操作过程，取</w:t>
      </w:r>
      <w:bookmarkStart w:id="60" w:name="OLE_LINK10"/>
      <w:r w:rsidRPr="00B81D3E">
        <w:rPr>
          <w:rFonts w:ascii="宋体" w:eastAsia="宋体" w:hint="eastAsia"/>
        </w:rPr>
        <w:t>被校</w:t>
      </w:r>
      <w:r>
        <w:rPr>
          <w:rFonts w:ascii="宋体" w:eastAsia="宋体" w:hint="eastAsia"/>
        </w:rPr>
        <w:t>黑体面源</w:t>
      </w:r>
      <w:bookmarkEnd w:id="60"/>
      <w:r>
        <w:rPr>
          <w:rFonts w:ascii="宋体" w:eastAsia="宋体" w:hint="eastAsia"/>
        </w:rPr>
        <w:t>中心点</w:t>
      </w:r>
      <w:r w:rsidRPr="00B81D3E">
        <w:rPr>
          <w:rFonts w:ascii="宋体" w:eastAsia="宋体" w:hint="eastAsia"/>
        </w:rPr>
        <w:t>的辐射温度计读数最大、最小值，</w:t>
      </w:r>
    </w:p>
    <w:p w14:paraId="214614FA" w14:textId="77777777" w:rsidR="00BD0775" w:rsidRDefault="00B81D3E" w:rsidP="00B81D3E">
      <w:pPr>
        <w:pStyle w:val="afff"/>
        <w:tabs>
          <w:tab w:val="left" w:pos="8280"/>
        </w:tabs>
        <w:spacing w:line="594" w:lineRule="exact"/>
        <w:rPr>
          <w:rFonts w:ascii="宋体" w:eastAsia="宋体" w:hint="eastAsia"/>
        </w:rPr>
      </w:pPr>
      <w:r w:rsidRPr="00B81D3E">
        <w:rPr>
          <w:rFonts w:ascii="宋体" w:eastAsia="宋体" w:hint="eastAsia"/>
        </w:rPr>
        <w:t>求得</w:t>
      </w:r>
      <w:proofErr w:type="gramStart"/>
      <w:r w:rsidRPr="00B81D3E">
        <w:rPr>
          <w:rFonts w:ascii="宋体" w:eastAsia="宋体" w:hint="eastAsia"/>
        </w:rPr>
        <w:t>被校面辐射源</w:t>
      </w:r>
      <w:proofErr w:type="gramEnd"/>
      <w:r w:rsidRPr="00B81D3E">
        <w:rPr>
          <w:rFonts w:ascii="宋体" w:eastAsia="宋体" w:hint="eastAsia"/>
        </w:rPr>
        <w:t>的温度稳定度。</w:t>
      </w:r>
      <w:r>
        <w:rPr>
          <w:rFonts w:ascii="宋体" w:eastAsia="宋体" w:hint="eastAsia"/>
        </w:rPr>
        <w:t>可按公式（4）计算</w:t>
      </w:r>
    </w:p>
    <w:p w14:paraId="189F8B5F" w14:textId="77777777" w:rsidR="00B81D3E" w:rsidRDefault="00B81D3E" w:rsidP="00B81D3E">
      <w:pPr>
        <w:pStyle w:val="afff"/>
        <w:tabs>
          <w:tab w:val="left" w:pos="8280"/>
        </w:tabs>
        <w:spacing w:line="594" w:lineRule="exact"/>
        <w:jc w:val="right"/>
        <w:rPr>
          <w:rFonts w:ascii="宋体" w:eastAsia="宋体" w:hint="eastAsia"/>
        </w:rPr>
      </w:pPr>
      <m:oMath>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f</m:t>
            </m:r>
          </m:sub>
        </m:sSub>
        <m:r>
          <w:rPr>
            <w:rFonts w:ascii="Cambria Math" w:eastAsia="宋体" w:hAnsi="Cambria Math"/>
          </w:rPr>
          <m:t>=</m:t>
        </m:r>
        <m:r>
          <w:rPr>
            <w:rFonts w:ascii="Cambria Math" w:eastAsia="宋体" w:hAnsi="Cambria Math" w:hint="eastAsia"/>
          </w:rPr>
          <m:t>±</m:t>
        </m:r>
        <m:r>
          <m:rPr>
            <m:sty m:val="p"/>
          </m:rPr>
          <w:rPr>
            <w:rFonts w:ascii="Cambria Math" w:eastAsia="宋体" w:hAnsi="Cambria Math" w:hint="eastAsia"/>
          </w:rPr>
          <m:t>（</m:t>
        </m:r>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hint="eastAsia"/>
              </w:rPr>
              <m:t>c</m:t>
            </m:r>
            <m:r>
              <m:rPr>
                <m:sty m:val="p"/>
              </m:rPr>
              <w:rPr>
                <w:rFonts w:ascii="Cambria Math" w:eastAsia="宋体" w:hAnsi="Cambria Math"/>
              </w:rPr>
              <m:t>max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hint="eastAsia"/>
              </w:rPr>
              <m:t>c</m:t>
            </m:r>
            <m:r>
              <m:rPr>
                <m:sty m:val="p"/>
              </m:rPr>
              <w:rPr>
                <w:rFonts w:ascii="Cambria Math" w:eastAsia="宋体" w:hAnsi="Cambria Math"/>
              </w:rPr>
              <m:t>min</m:t>
            </m:r>
          </m:sub>
        </m:sSub>
        <m:r>
          <m:rPr>
            <m:sty m:val="p"/>
          </m:rPr>
          <w:rPr>
            <w:rFonts w:ascii="Cambria Math" w:eastAsia="宋体" w:hAnsi="Cambria Math" w:hint="eastAsia"/>
          </w:rPr>
          <m:t>）</m:t>
        </m:r>
        <m:r>
          <m:rPr>
            <m:sty m:val="p"/>
          </m:rPr>
          <w:rPr>
            <w:rFonts w:ascii="Cambria Math" w:eastAsia="宋体" w:hAnsi="Cambria Math"/>
          </w:rPr>
          <m:t>/2</m:t>
        </m:r>
      </m:oMath>
      <w:r>
        <w:rPr>
          <w:rFonts w:ascii="宋体" w:eastAsia="宋体" w:hint="eastAsia"/>
          <w:iCs/>
        </w:rPr>
        <w:t xml:space="preserve">                      </w:t>
      </w:r>
      <w:r>
        <w:rPr>
          <w:rFonts w:ascii="宋体" w:eastAsia="宋体" w:hint="eastAsia"/>
        </w:rPr>
        <w:t>(4)</w:t>
      </w:r>
    </w:p>
    <w:p w14:paraId="3BB2791A" w14:textId="77777777" w:rsidR="00B81D3E" w:rsidRDefault="00B81D3E" w:rsidP="00B81D3E">
      <w:pPr>
        <w:pStyle w:val="afff"/>
        <w:tabs>
          <w:tab w:val="left" w:pos="8280"/>
        </w:tabs>
        <w:spacing w:line="594" w:lineRule="exact"/>
        <w:rPr>
          <w:rFonts w:ascii="宋体" w:eastAsia="宋体" w:hint="eastAsia"/>
        </w:rPr>
      </w:pPr>
      <w:r>
        <w:rPr>
          <w:rFonts w:ascii="宋体" w:eastAsia="宋体" w:hint="eastAsia"/>
        </w:rPr>
        <w:t>式中：</w:t>
      </w:r>
      <m:oMath>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f</m:t>
            </m:r>
          </m:sub>
        </m:sSub>
      </m:oMath>
      <w:proofErr w:type="gramStart"/>
      <w:r w:rsidR="00443C1B">
        <w:rPr>
          <w:rFonts w:ascii="宋体" w:eastAsia="宋体" w:hint="eastAsia"/>
        </w:rPr>
        <w:t>—</w:t>
      </w:r>
      <w:r>
        <w:rPr>
          <w:rFonts w:ascii="宋体" w:eastAsia="宋体" w:hint="eastAsia"/>
        </w:rPr>
        <w:t>当前</w:t>
      </w:r>
      <w:proofErr w:type="gramEnd"/>
      <w:r>
        <w:rPr>
          <w:rFonts w:ascii="宋体" w:eastAsia="宋体" w:hint="eastAsia"/>
        </w:rPr>
        <w:t>温度下，</w:t>
      </w:r>
      <w:r w:rsidRPr="00B81D3E">
        <w:rPr>
          <w:rFonts w:ascii="宋体" w:eastAsia="宋体" w:hint="eastAsia"/>
        </w:rPr>
        <w:t>被校</w:t>
      </w:r>
      <w:r>
        <w:rPr>
          <w:rFonts w:ascii="宋体" w:eastAsia="宋体" w:hint="eastAsia"/>
        </w:rPr>
        <w:t>黑体面源的温度稳定</w:t>
      </w:r>
      <w:r w:rsidR="008120E8">
        <w:rPr>
          <w:rFonts w:ascii="宋体" w:eastAsia="宋体" w:hint="eastAsia"/>
        </w:rPr>
        <w:t>度</w:t>
      </w:r>
      <w:r>
        <w:rPr>
          <w:rFonts w:ascii="宋体" w:eastAsia="宋体" w:hint="eastAsia"/>
        </w:rPr>
        <w:t>，℃；</w:t>
      </w:r>
    </w:p>
    <w:p w14:paraId="48DCC01F" w14:textId="77777777" w:rsidR="00B81D3E" w:rsidRDefault="00000000" w:rsidP="00B81D3E">
      <w:pPr>
        <w:pStyle w:val="afff"/>
        <w:tabs>
          <w:tab w:val="left" w:pos="8280"/>
        </w:tabs>
        <w:spacing w:line="594" w:lineRule="exact"/>
        <w:ind w:firstLineChars="300" w:firstLine="720"/>
        <w:rPr>
          <w:rFonts w:ascii="宋体" w:eastAsia="宋体" w:hint="eastAsia"/>
        </w:rPr>
      </w:pP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rPr>
              <m:t>c</m:t>
            </m:r>
            <m:r>
              <w:rPr>
                <w:rFonts w:ascii="Cambria Math" w:eastAsia="宋体" w:hAnsi="Cambria Math"/>
              </w:rPr>
              <m:t>max</m:t>
            </m:r>
          </m:sub>
        </m:sSub>
      </m:oMath>
      <w:proofErr w:type="gramStart"/>
      <w:r w:rsidR="00443C1B">
        <w:rPr>
          <w:rFonts w:ascii="宋体" w:eastAsia="宋体" w:hint="eastAsia"/>
        </w:rPr>
        <w:t>—</w:t>
      </w:r>
      <w:r w:rsidR="00B81D3E">
        <w:rPr>
          <w:rFonts w:ascii="宋体" w:eastAsia="宋体" w:hint="eastAsia"/>
        </w:rPr>
        <w:t>当前</w:t>
      </w:r>
      <w:proofErr w:type="gramEnd"/>
      <w:r w:rsidR="00B81D3E">
        <w:rPr>
          <w:rFonts w:ascii="宋体" w:eastAsia="宋体" w:hint="eastAsia"/>
        </w:rPr>
        <w:t>温度下，中心点的温度测量最大值，℃；</w:t>
      </w:r>
    </w:p>
    <w:p w14:paraId="57C351C2" w14:textId="77777777" w:rsidR="00B81D3E" w:rsidRDefault="00000000" w:rsidP="00B81D3E">
      <w:pPr>
        <w:pStyle w:val="afff"/>
        <w:tabs>
          <w:tab w:val="left" w:pos="8280"/>
        </w:tabs>
        <w:spacing w:line="594" w:lineRule="exact"/>
        <w:ind w:firstLineChars="200" w:firstLine="480"/>
        <w:rPr>
          <w:rFonts w:ascii="宋体" w:eastAsia="宋体" w:hint="eastAsia"/>
        </w:rPr>
      </w:pPr>
      <m:oMath>
        <m:sSub>
          <m:sSubPr>
            <m:ctrlPr>
              <w:rPr>
                <w:rFonts w:ascii="Cambria Math" w:eastAsia="宋体" w:hAnsi="Cambria Math"/>
                <w:i/>
              </w:rPr>
            </m:ctrlPr>
          </m:sSubPr>
          <m:e>
            <m:r>
              <w:rPr>
                <w:rFonts w:ascii="Cambria Math" w:eastAsia="宋体" w:hAnsi="Cambria Math"/>
              </w:rPr>
              <m:t xml:space="preserve">  t</m:t>
            </m:r>
          </m:e>
          <m:sub>
            <m:r>
              <w:rPr>
                <w:rFonts w:ascii="Cambria Math" w:eastAsia="宋体" w:hAnsi="Cambria Math" w:hint="eastAsia"/>
              </w:rPr>
              <m:t>c</m:t>
            </m:r>
            <m:r>
              <w:rPr>
                <w:rFonts w:ascii="Cambria Math" w:eastAsia="宋体" w:hAnsi="Cambria Math"/>
              </w:rPr>
              <m:t>min</m:t>
            </m:r>
          </m:sub>
        </m:sSub>
      </m:oMath>
      <w:proofErr w:type="gramStart"/>
      <w:r w:rsidR="00443C1B">
        <w:rPr>
          <w:rFonts w:ascii="宋体" w:eastAsia="宋体" w:hint="eastAsia"/>
        </w:rPr>
        <w:t>—</w:t>
      </w:r>
      <w:r w:rsidR="00B81D3E">
        <w:rPr>
          <w:rFonts w:ascii="宋体" w:eastAsia="宋体" w:hint="eastAsia"/>
        </w:rPr>
        <w:t>当前</w:t>
      </w:r>
      <w:proofErr w:type="gramEnd"/>
      <w:r w:rsidR="00B81D3E">
        <w:rPr>
          <w:rFonts w:ascii="宋体" w:eastAsia="宋体" w:hint="eastAsia"/>
        </w:rPr>
        <w:t>温度下，中心点的温度测量最小值，℃；</w:t>
      </w:r>
    </w:p>
    <w:p w14:paraId="7B2459E9" w14:textId="77777777" w:rsidR="005C6675" w:rsidRDefault="005C6675" w:rsidP="005C6675">
      <w:pPr>
        <w:pStyle w:val="1"/>
        <w:spacing w:before="120" w:line="594" w:lineRule="exact"/>
        <w:rPr>
          <w:rFonts w:cs="Times New Roman" w:hint="eastAsia"/>
        </w:rPr>
      </w:pPr>
      <w:bookmarkStart w:id="61" w:name="_Toc511807159"/>
      <w:bookmarkStart w:id="62" w:name="_Toc12289657"/>
      <w:bookmarkStart w:id="63" w:name="_Toc496642794"/>
      <w:bookmarkStart w:id="64" w:name="_Toc511806856"/>
      <w:r>
        <w:rPr>
          <w:rFonts w:ascii="Times New Roman" w:hAnsi="Times New Roman" w:cs="Times New Roman"/>
        </w:rPr>
        <w:t>9</w:t>
      </w:r>
      <w:bookmarkEnd w:id="61"/>
      <w:bookmarkEnd w:id="62"/>
      <w:bookmarkEnd w:id="63"/>
      <w:bookmarkEnd w:id="64"/>
      <w:r>
        <w:rPr>
          <w:rFonts w:cs="Times New Roman" w:hint="eastAsia"/>
        </w:rPr>
        <w:t>校准结果表达</w:t>
      </w:r>
    </w:p>
    <w:p w14:paraId="3C9A4910"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经校准的表面温度源发校准证书，校准证书应给出：</w:t>
      </w:r>
      <w:r w:rsidR="00BD0775" w:rsidRPr="00BD0775">
        <w:rPr>
          <w:rFonts w:ascii="宋体" w:eastAsia="宋体" w:hint="eastAsia"/>
        </w:rPr>
        <w:t>红外热成像监控系统示值误差</w:t>
      </w:r>
      <w:r w:rsidRPr="00454656">
        <w:rPr>
          <w:rFonts w:ascii="宋体" w:eastAsia="宋体" w:hint="eastAsia"/>
        </w:rPr>
        <w:t>、</w:t>
      </w:r>
      <w:r w:rsidR="00BD0775" w:rsidRPr="00BD0775">
        <w:rPr>
          <w:rFonts w:ascii="宋体" w:eastAsia="宋体" w:hint="eastAsia"/>
        </w:rPr>
        <w:t>黑体温度示值误差</w:t>
      </w:r>
      <w:r w:rsidR="00BD0775" w:rsidRPr="00454656">
        <w:rPr>
          <w:rFonts w:ascii="宋体" w:eastAsia="宋体" w:hint="eastAsia"/>
        </w:rPr>
        <w:t>、</w:t>
      </w:r>
      <w:r w:rsidR="00BD0775" w:rsidRPr="00BD0775">
        <w:rPr>
          <w:rFonts w:ascii="宋体" w:eastAsia="宋体" w:hint="eastAsia"/>
        </w:rPr>
        <w:t>黑体温度均匀性</w:t>
      </w:r>
      <w:r w:rsidRPr="00454656">
        <w:rPr>
          <w:rFonts w:ascii="宋体" w:eastAsia="宋体" w:hint="eastAsia"/>
        </w:rPr>
        <w:t>以及</w:t>
      </w:r>
      <w:r w:rsidR="00BD0775" w:rsidRPr="00BD0775">
        <w:rPr>
          <w:rFonts w:ascii="宋体" w:eastAsia="宋体" w:hint="eastAsia"/>
        </w:rPr>
        <w:t>黑体温度稳定性</w:t>
      </w:r>
      <w:r w:rsidRPr="00454656">
        <w:rPr>
          <w:rFonts w:ascii="宋体" w:eastAsia="宋体" w:hint="eastAsia"/>
        </w:rPr>
        <w:t>，并按JJF 1059</w:t>
      </w:r>
      <w:r w:rsidR="00C20D08">
        <w:rPr>
          <w:rFonts w:ascii="宋体" w:eastAsia="宋体" w:hint="eastAsia"/>
        </w:rPr>
        <w:t>.1</w:t>
      </w:r>
      <w:r w:rsidRPr="00454656">
        <w:rPr>
          <w:rFonts w:ascii="宋体" w:eastAsia="宋体" w:hint="eastAsia"/>
        </w:rPr>
        <w:t>-2012 测量结果不确定度评定与表示中的要求给出校准结果的不确定度。</w:t>
      </w:r>
    </w:p>
    <w:p w14:paraId="05F1C9C0"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除上述校准结果信息，校准证书还应至少包括以下信息：</w:t>
      </w:r>
    </w:p>
    <w:p w14:paraId="27D5838C"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a）标题：“校准证书”；</w:t>
      </w:r>
    </w:p>
    <w:p w14:paraId="45245F8F"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b）实验室名称或地址；</w:t>
      </w:r>
    </w:p>
    <w:p w14:paraId="1F72D8A7"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c）进行校准的地点（如果与实验室的地址不同）；</w:t>
      </w:r>
    </w:p>
    <w:p w14:paraId="13EE4122"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d）证书的唯一性标识（如编号），每页及总页数的标识；</w:t>
      </w:r>
    </w:p>
    <w:p w14:paraId="36456D40"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e）客户的名称和地址；</w:t>
      </w:r>
    </w:p>
    <w:p w14:paraId="207CF70F"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f）被校对</w:t>
      </w:r>
      <w:proofErr w:type="gramStart"/>
      <w:r w:rsidRPr="00454656">
        <w:rPr>
          <w:rFonts w:ascii="宋体" w:eastAsia="宋体" w:hint="eastAsia"/>
        </w:rPr>
        <w:t>象</w:t>
      </w:r>
      <w:proofErr w:type="gramEnd"/>
      <w:r w:rsidRPr="00454656">
        <w:rPr>
          <w:rFonts w:ascii="宋体" w:eastAsia="宋体" w:hint="eastAsia"/>
        </w:rPr>
        <w:t>的描述和明确标识；</w:t>
      </w:r>
    </w:p>
    <w:p w14:paraId="751EC6E0"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g）进行校准的日期</w:t>
      </w:r>
      <w:r w:rsidR="00AF7A33">
        <w:rPr>
          <w:rFonts w:ascii="宋体" w:eastAsia="宋体" w:hint="eastAsia"/>
        </w:rPr>
        <w:t>，如果与校准结果的有效性和应用有关时，应说明被校对</w:t>
      </w:r>
      <w:proofErr w:type="gramStart"/>
      <w:r w:rsidR="00AF7A33">
        <w:rPr>
          <w:rFonts w:ascii="宋体" w:eastAsia="宋体" w:hint="eastAsia"/>
        </w:rPr>
        <w:t>象</w:t>
      </w:r>
      <w:proofErr w:type="gramEnd"/>
      <w:r w:rsidR="00AF7A33">
        <w:rPr>
          <w:rFonts w:ascii="宋体" w:eastAsia="宋体" w:hint="eastAsia"/>
        </w:rPr>
        <w:t>的接收日期</w:t>
      </w:r>
      <w:r w:rsidRPr="00454656">
        <w:rPr>
          <w:rFonts w:ascii="宋体" w:eastAsia="宋体" w:hint="eastAsia"/>
        </w:rPr>
        <w:t>；</w:t>
      </w:r>
    </w:p>
    <w:p w14:paraId="38C063B4"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h）如果与校准结果的有效性和应用有关时，应对被校样品的抽样程序进行说明；</w:t>
      </w:r>
    </w:p>
    <w:p w14:paraId="47BDD29F"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proofErr w:type="spellStart"/>
      <w:r w:rsidRPr="00454656">
        <w:rPr>
          <w:rFonts w:ascii="宋体" w:eastAsia="宋体" w:hint="eastAsia"/>
        </w:rPr>
        <w:t>i</w:t>
      </w:r>
      <w:proofErr w:type="spellEnd"/>
      <w:r w:rsidRPr="00454656">
        <w:rPr>
          <w:rFonts w:ascii="宋体" w:eastAsia="宋体" w:hint="eastAsia"/>
        </w:rPr>
        <w:t>）校准所依据的技术规范的标识，包括名称及代码；</w:t>
      </w:r>
    </w:p>
    <w:p w14:paraId="5845FC9F"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j)本次校准所用测量标准的溯源性及有效性说明；</w:t>
      </w:r>
    </w:p>
    <w:p w14:paraId="0FF937F5"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k）校准环境的描述；</w:t>
      </w:r>
    </w:p>
    <w:p w14:paraId="66E45D76"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t>l）校准结果及其测量不确定度的说明；</w:t>
      </w:r>
    </w:p>
    <w:p w14:paraId="61E25F31"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hint="eastAsia"/>
        </w:rPr>
        <w:lastRenderedPageBreak/>
        <w:t>m）对校准规范偏离的说明；</w:t>
      </w:r>
    </w:p>
    <w:p w14:paraId="446AC726"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rPr>
        <w:t>n</w:t>
      </w:r>
      <w:r w:rsidRPr="00454656">
        <w:rPr>
          <w:rFonts w:ascii="宋体" w:eastAsia="宋体" w:hint="eastAsia"/>
        </w:rPr>
        <w:t>）校准证书或校准报告签发人的签名、职务或等效标识；</w:t>
      </w:r>
    </w:p>
    <w:p w14:paraId="4F66C94E"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rPr>
        <w:t>o</w:t>
      </w:r>
      <w:r w:rsidRPr="00454656">
        <w:rPr>
          <w:rFonts w:ascii="宋体" w:eastAsia="宋体" w:hint="eastAsia"/>
        </w:rPr>
        <w:t>）校准结果仅对被校对</w:t>
      </w:r>
      <w:proofErr w:type="gramStart"/>
      <w:r w:rsidRPr="00454656">
        <w:rPr>
          <w:rFonts w:ascii="宋体" w:eastAsia="宋体" w:hint="eastAsia"/>
        </w:rPr>
        <w:t>象</w:t>
      </w:r>
      <w:proofErr w:type="gramEnd"/>
      <w:r w:rsidRPr="00454656">
        <w:rPr>
          <w:rFonts w:ascii="宋体" w:eastAsia="宋体" w:hint="eastAsia"/>
        </w:rPr>
        <w:t>有效的声明；</w:t>
      </w:r>
    </w:p>
    <w:p w14:paraId="3545A0A2" w14:textId="77777777" w:rsidR="005C6675" w:rsidRPr="00454656" w:rsidRDefault="005C6675" w:rsidP="005C6675">
      <w:pPr>
        <w:pStyle w:val="afff"/>
        <w:tabs>
          <w:tab w:val="left" w:pos="8280"/>
        </w:tabs>
        <w:spacing w:line="594" w:lineRule="exact"/>
        <w:ind w:firstLineChars="200" w:firstLine="480"/>
        <w:rPr>
          <w:rFonts w:ascii="宋体" w:eastAsia="宋体" w:hint="eastAsia"/>
        </w:rPr>
      </w:pPr>
      <w:r w:rsidRPr="00454656">
        <w:rPr>
          <w:rFonts w:ascii="宋体" w:eastAsia="宋体"/>
        </w:rPr>
        <w:t>p</w:t>
      </w:r>
      <w:r w:rsidRPr="00454656">
        <w:rPr>
          <w:rFonts w:ascii="宋体" w:eastAsia="宋体" w:hint="eastAsia"/>
        </w:rPr>
        <w:t>）未经实验室书面批准，不得部分复制证书的声明。</w:t>
      </w:r>
    </w:p>
    <w:p w14:paraId="4B3044E3" w14:textId="77777777" w:rsidR="005C6675" w:rsidRDefault="005C6675" w:rsidP="005C6675">
      <w:pPr>
        <w:pStyle w:val="1"/>
        <w:spacing w:before="120" w:line="594" w:lineRule="exact"/>
        <w:rPr>
          <w:rFonts w:cs="Times New Roman" w:hint="eastAsia"/>
        </w:rPr>
      </w:pPr>
      <w:r>
        <w:rPr>
          <w:rFonts w:ascii="Times New Roman" w:hAnsi="Times New Roman" w:cs="Times New Roman" w:hint="eastAsia"/>
        </w:rPr>
        <w:t>10</w:t>
      </w:r>
      <w:r>
        <w:rPr>
          <w:rFonts w:cs="Times New Roman"/>
        </w:rPr>
        <w:t xml:space="preserve">  复</w:t>
      </w:r>
      <w:r>
        <w:rPr>
          <w:rFonts w:cs="Times New Roman" w:hint="eastAsia"/>
        </w:rPr>
        <w:t>校时间间隔</w:t>
      </w:r>
    </w:p>
    <w:p w14:paraId="15CF90BC" w14:textId="77777777" w:rsidR="00486ADA" w:rsidRPr="00DF1DC9" w:rsidRDefault="005C6675" w:rsidP="005C6675">
      <w:pPr>
        <w:spacing w:line="500" w:lineRule="exact"/>
        <w:ind w:firstLineChars="200" w:firstLine="480"/>
        <w:rPr>
          <w:rFonts w:ascii="宋体" w:eastAsia="宋体" w:hAnsi="宋体" w:hint="eastAsia"/>
          <w:sz w:val="24"/>
        </w:rPr>
      </w:pPr>
      <w:r w:rsidRPr="00DF1DC9">
        <w:rPr>
          <w:rFonts w:ascii="宋体" w:eastAsia="宋体" w:hAnsi="宋体" w:hint="eastAsia"/>
          <w:sz w:val="24"/>
        </w:rPr>
        <w:t>由于复校时间间隔的长短是由仪器的使用情况、使用者、仪器本身质量等因素决定，因此，送</w:t>
      </w:r>
      <w:proofErr w:type="gramStart"/>
      <w:r w:rsidRPr="00DF1DC9">
        <w:rPr>
          <w:rFonts w:ascii="宋体" w:eastAsia="宋体" w:hAnsi="宋体" w:hint="eastAsia"/>
          <w:sz w:val="24"/>
        </w:rPr>
        <w:t>校单位</w:t>
      </w:r>
      <w:proofErr w:type="gramEnd"/>
      <w:r w:rsidRPr="00DF1DC9">
        <w:rPr>
          <w:rFonts w:ascii="宋体" w:eastAsia="宋体" w:hAnsi="宋体" w:hint="eastAsia"/>
          <w:sz w:val="24"/>
        </w:rPr>
        <w:t>可根据实际使用情况自主决定复校间隔，建议不超过1年。更换重要部件、维修、重新安装或对仪器性能有怀疑时，应随时校准。</w:t>
      </w:r>
    </w:p>
    <w:p w14:paraId="56F02EB9" w14:textId="77777777" w:rsidR="00486ADA" w:rsidRDefault="00486ADA" w:rsidP="00486ADA">
      <w:pPr>
        <w:spacing w:line="500" w:lineRule="exact"/>
        <w:ind w:firstLineChars="200" w:firstLine="480"/>
        <w:rPr>
          <w:rFonts w:ascii="宋体" w:hAnsi="宋体" w:hint="eastAsia"/>
          <w:sz w:val="24"/>
          <w:szCs w:val="24"/>
          <w:lang w:val="en-GB"/>
        </w:rPr>
      </w:pPr>
    </w:p>
    <w:p w14:paraId="573D5269" w14:textId="77777777" w:rsidR="00A052DB" w:rsidRDefault="00A052DB" w:rsidP="00134BEE">
      <w:pPr>
        <w:pStyle w:val="1"/>
        <w:tabs>
          <w:tab w:val="center" w:pos="4819"/>
        </w:tabs>
        <w:spacing w:beforeLines="100" w:before="240" w:afterLines="100" w:after="240" w:line="594" w:lineRule="exact"/>
        <w:rPr>
          <w:rFonts w:cs="Times New Roman" w:hint="eastAsia"/>
          <w:color w:val="FF0000"/>
          <w:sz w:val="28"/>
          <w:szCs w:val="28"/>
        </w:rPr>
      </w:pPr>
      <w:bookmarkStart w:id="65" w:name="_Toc511807160"/>
      <w:bookmarkStart w:id="66" w:name="_Toc511806857"/>
      <w:bookmarkStart w:id="67" w:name="_Toc12289658"/>
      <w:bookmarkStart w:id="68" w:name="_Toc496642795"/>
      <w:bookmarkStart w:id="69" w:name="_Toc44841551"/>
      <w:bookmarkStart w:id="70" w:name="_Toc143202341"/>
      <w:bookmarkEnd w:id="11"/>
      <w:bookmarkEnd w:id="12"/>
      <w:bookmarkEnd w:id="13"/>
      <w:bookmarkEnd w:id="14"/>
    </w:p>
    <w:p w14:paraId="668F72DD" w14:textId="77777777" w:rsidR="00A052DB" w:rsidRDefault="00A052DB">
      <w:pPr>
        <w:widowControl/>
        <w:jc w:val="left"/>
        <w:rPr>
          <w:rFonts w:ascii="黑体" w:eastAsia="黑体" w:hAnsi="黑体" w:cs="Times New Roman" w:hint="eastAsia"/>
          <w:bCs/>
          <w:color w:val="FF0000"/>
          <w:kern w:val="44"/>
          <w:sz w:val="28"/>
          <w:szCs w:val="28"/>
        </w:rPr>
      </w:pPr>
      <w:r>
        <w:rPr>
          <w:rFonts w:cs="Times New Roman"/>
          <w:color w:val="FF0000"/>
          <w:sz w:val="28"/>
          <w:szCs w:val="28"/>
        </w:rPr>
        <w:br w:type="page"/>
      </w:r>
    </w:p>
    <w:p w14:paraId="283677A1" w14:textId="77777777" w:rsidR="005C6675" w:rsidRPr="004809D3" w:rsidRDefault="005C6675" w:rsidP="00134BEE">
      <w:pPr>
        <w:pStyle w:val="1"/>
        <w:tabs>
          <w:tab w:val="center" w:pos="4819"/>
        </w:tabs>
        <w:spacing w:beforeLines="100" w:before="240" w:afterLines="100" w:after="240" w:line="594" w:lineRule="exact"/>
        <w:rPr>
          <w:rFonts w:cs="Times New Roman" w:hint="eastAsia"/>
          <w:sz w:val="28"/>
          <w:szCs w:val="28"/>
        </w:rPr>
      </w:pPr>
      <w:r w:rsidRPr="004809D3">
        <w:rPr>
          <w:rFonts w:cs="Times New Roman" w:hint="eastAsia"/>
          <w:sz w:val="28"/>
          <w:szCs w:val="28"/>
        </w:rPr>
        <w:lastRenderedPageBreak/>
        <w:t>附录A</w:t>
      </w:r>
      <w:bookmarkEnd w:id="65"/>
      <w:bookmarkEnd w:id="66"/>
      <w:r w:rsidRPr="004809D3">
        <w:rPr>
          <w:rFonts w:cs="Times New Roman"/>
          <w:sz w:val="28"/>
          <w:szCs w:val="28"/>
        </w:rPr>
        <w:tab/>
      </w:r>
    </w:p>
    <w:p w14:paraId="4C98322E" w14:textId="77777777" w:rsidR="005C6675" w:rsidRDefault="005C6675" w:rsidP="005C6675">
      <w:pPr>
        <w:pStyle w:val="b"/>
        <w:ind w:leftChars="1511" w:left="5033" w:hangingChars="567" w:hanging="1860"/>
        <w:rPr>
          <w:rFonts w:hint="eastAsia"/>
        </w:rPr>
      </w:pPr>
      <w:bookmarkStart w:id="71" w:name="_Toc222830170"/>
      <w:bookmarkStart w:id="72" w:name="OLE_LINK6"/>
      <w:bookmarkEnd w:id="67"/>
      <w:r>
        <w:rPr>
          <w:rFonts w:hint="eastAsia"/>
        </w:rPr>
        <w:t>校准记录格式</w:t>
      </w:r>
      <w:bookmarkEnd w:id="71"/>
      <w:r>
        <w:rPr>
          <w:rFonts w:hint="eastAsia"/>
        </w:rPr>
        <w:t>（供参考）</w:t>
      </w:r>
    </w:p>
    <w:p w14:paraId="05C9EE9F" w14:textId="77777777" w:rsidR="005C6675" w:rsidRDefault="005C6675" w:rsidP="005C6675">
      <w:pPr>
        <w:ind w:firstLineChars="50" w:firstLine="105"/>
        <w:rPr>
          <w:rFonts w:ascii="宋体" w:hAnsi="宋体" w:hint="eastAsia"/>
          <w:szCs w:val="21"/>
        </w:rPr>
      </w:pPr>
      <w:r>
        <w:rPr>
          <w:rFonts w:ascii="宋体" w:hAnsi="宋体" w:hint="eastAsia"/>
          <w:szCs w:val="21"/>
        </w:rPr>
        <w:t xml:space="preserve">记录（证书）编号：                                            </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223"/>
        <w:gridCol w:w="1004"/>
        <w:gridCol w:w="983"/>
        <w:gridCol w:w="713"/>
        <w:gridCol w:w="360"/>
        <w:gridCol w:w="502"/>
        <w:gridCol w:w="578"/>
        <w:gridCol w:w="900"/>
        <w:gridCol w:w="1987"/>
      </w:tblGrid>
      <w:tr w:rsidR="005C6675" w14:paraId="4540F6F6" w14:textId="77777777" w:rsidTr="00A05F22">
        <w:trPr>
          <w:cantSplit/>
          <w:trHeight w:val="454"/>
          <w:tblHeader/>
        </w:trPr>
        <w:tc>
          <w:tcPr>
            <w:tcW w:w="1435" w:type="dxa"/>
            <w:vAlign w:val="center"/>
          </w:tcPr>
          <w:p w14:paraId="2ED4106C"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委托单位</w:t>
            </w:r>
          </w:p>
        </w:tc>
        <w:tc>
          <w:tcPr>
            <w:tcW w:w="3893" w:type="dxa"/>
            <w:gridSpan w:val="5"/>
            <w:vAlign w:val="center"/>
          </w:tcPr>
          <w:p w14:paraId="1886BDBA" w14:textId="77777777" w:rsidR="005C6675" w:rsidRPr="00D314D6" w:rsidRDefault="005C6675" w:rsidP="00A05F22">
            <w:pPr>
              <w:jc w:val="center"/>
              <w:rPr>
                <w:rFonts w:ascii="宋体" w:eastAsia="宋体" w:hAnsi="宋体" w:hint="eastAsia"/>
                <w:szCs w:val="21"/>
              </w:rPr>
            </w:pPr>
          </w:p>
        </w:tc>
        <w:tc>
          <w:tcPr>
            <w:tcW w:w="1440" w:type="dxa"/>
            <w:gridSpan w:val="3"/>
            <w:vAlign w:val="center"/>
          </w:tcPr>
          <w:p w14:paraId="04294EC8"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地址</w:t>
            </w:r>
          </w:p>
        </w:tc>
        <w:tc>
          <w:tcPr>
            <w:tcW w:w="2887" w:type="dxa"/>
            <w:gridSpan w:val="2"/>
            <w:vAlign w:val="center"/>
          </w:tcPr>
          <w:p w14:paraId="3FC009B3" w14:textId="77777777" w:rsidR="005C6675" w:rsidRPr="00D314D6" w:rsidRDefault="005C6675" w:rsidP="00A05F22">
            <w:pPr>
              <w:jc w:val="center"/>
              <w:rPr>
                <w:rFonts w:ascii="宋体" w:eastAsia="宋体" w:hAnsi="宋体" w:hint="eastAsia"/>
                <w:szCs w:val="21"/>
              </w:rPr>
            </w:pPr>
          </w:p>
        </w:tc>
      </w:tr>
      <w:tr w:rsidR="005C6675" w14:paraId="7588116D" w14:textId="77777777" w:rsidTr="00A05F22">
        <w:trPr>
          <w:cantSplit/>
          <w:trHeight w:val="454"/>
          <w:tblHeader/>
        </w:trPr>
        <w:tc>
          <w:tcPr>
            <w:tcW w:w="1435" w:type="dxa"/>
            <w:vMerge w:val="restart"/>
            <w:vAlign w:val="center"/>
          </w:tcPr>
          <w:p w14:paraId="684F1A86"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被校准计量器具</w:t>
            </w:r>
          </w:p>
        </w:tc>
        <w:tc>
          <w:tcPr>
            <w:tcW w:w="1193" w:type="dxa"/>
            <w:gridSpan w:val="2"/>
            <w:vAlign w:val="center"/>
          </w:tcPr>
          <w:p w14:paraId="3DB97ABE"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名称</w:t>
            </w:r>
          </w:p>
        </w:tc>
        <w:tc>
          <w:tcPr>
            <w:tcW w:w="2700" w:type="dxa"/>
            <w:gridSpan w:val="3"/>
            <w:vAlign w:val="center"/>
          </w:tcPr>
          <w:p w14:paraId="0FA6B2BA" w14:textId="77777777" w:rsidR="005C6675" w:rsidRPr="00D314D6" w:rsidRDefault="005C6675" w:rsidP="00A05F22">
            <w:pPr>
              <w:jc w:val="center"/>
              <w:rPr>
                <w:rFonts w:ascii="宋体" w:eastAsia="宋体" w:hAnsi="宋体" w:hint="eastAsia"/>
                <w:szCs w:val="21"/>
              </w:rPr>
            </w:pPr>
          </w:p>
        </w:tc>
        <w:tc>
          <w:tcPr>
            <w:tcW w:w="1440" w:type="dxa"/>
            <w:gridSpan w:val="3"/>
            <w:vAlign w:val="center"/>
          </w:tcPr>
          <w:p w14:paraId="09234C09"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规格型号</w:t>
            </w:r>
          </w:p>
        </w:tc>
        <w:tc>
          <w:tcPr>
            <w:tcW w:w="2887" w:type="dxa"/>
            <w:gridSpan w:val="2"/>
            <w:vAlign w:val="center"/>
          </w:tcPr>
          <w:p w14:paraId="2A28AD2B" w14:textId="77777777" w:rsidR="005C6675" w:rsidRPr="00D314D6" w:rsidRDefault="005C6675" w:rsidP="00A05F22">
            <w:pPr>
              <w:jc w:val="center"/>
              <w:rPr>
                <w:rFonts w:ascii="宋体" w:eastAsia="宋体" w:hAnsi="宋体" w:hint="eastAsia"/>
                <w:szCs w:val="21"/>
              </w:rPr>
            </w:pPr>
          </w:p>
        </w:tc>
      </w:tr>
      <w:tr w:rsidR="005C6675" w14:paraId="048518A4" w14:textId="77777777" w:rsidTr="00A05F22">
        <w:trPr>
          <w:cantSplit/>
          <w:trHeight w:val="454"/>
          <w:tblHeader/>
        </w:trPr>
        <w:tc>
          <w:tcPr>
            <w:tcW w:w="1435" w:type="dxa"/>
            <w:vMerge/>
            <w:vAlign w:val="center"/>
          </w:tcPr>
          <w:p w14:paraId="00117564" w14:textId="77777777" w:rsidR="005C6675" w:rsidRPr="00D314D6" w:rsidRDefault="005C6675" w:rsidP="00A05F22">
            <w:pPr>
              <w:jc w:val="center"/>
              <w:rPr>
                <w:rFonts w:ascii="宋体" w:eastAsia="宋体" w:hAnsi="宋体" w:hint="eastAsia"/>
                <w:szCs w:val="21"/>
              </w:rPr>
            </w:pPr>
          </w:p>
        </w:tc>
        <w:tc>
          <w:tcPr>
            <w:tcW w:w="1193" w:type="dxa"/>
            <w:gridSpan w:val="2"/>
            <w:vAlign w:val="center"/>
          </w:tcPr>
          <w:p w14:paraId="38D13B4B"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制造厂</w:t>
            </w:r>
          </w:p>
        </w:tc>
        <w:tc>
          <w:tcPr>
            <w:tcW w:w="2700" w:type="dxa"/>
            <w:gridSpan w:val="3"/>
            <w:vAlign w:val="center"/>
          </w:tcPr>
          <w:p w14:paraId="4DDC8E67" w14:textId="77777777" w:rsidR="005C6675" w:rsidRPr="00D314D6" w:rsidRDefault="005C6675" w:rsidP="00A05F22">
            <w:pPr>
              <w:jc w:val="center"/>
              <w:rPr>
                <w:rFonts w:ascii="宋体" w:eastAsia="宋体" w:hAnsi="宋体" w:hint="eastAsia"/>
                <w:szCs w:val="21"/>
              </w:rPr>
            </w:pPr>
          </w:p>
        </w:tc>
        <w:tc>
          <w:tcPr>
            <w:tcW w:w="1440" w:type="dxa"/>
            <w:gridSpan w:val="3"/>
            <w:vAlign w:val="center"/>
          </w:tcPr>
          <w:p w14:paraId="214FEAF3"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出厂编号</w:t>
            </w:r>
          </w:p>
        </w:tc>
        <w:tc>
          <w:tcPr>
            <w:tcW w:w="2887" w:type="dxa"/>
            <w:gridSpan w:val="2"/>
            <w:vAlign w:val="center"/>
          </w:tcPr>
          <w:p w14:paraId="11F5247A" w14:textId="77777777" w:rsidR="005C6675" w:rsidRPr="00D314D6" w:rsidRDefault="005C6675" w:rsidP="00A05F22">
            <w:pPr>
              <w:jc w:val="center"/>
              <w:rPr>
                <w:rFonts w:ascii="宋体" w:eastAsia="宋体" w:hAnsi="宋体" w:hint="eastAsia"/>
                <w:szCs w:val="21"/>
              </w:rPr>
            </w:pPr>
          </w:p>
        </w:tc>
      </w:tr>
      <w:tr w:rsidR="005C6675" w14:paraId="224EEE69" w14:textId="77777777" w:rsidTr="00A05F22">
        <w:trPr>
          <w:cantSplit/>
          <w:trHeight w:val="454"/>
          <w:tblHeader/>
        </w:trPr>
        <w:tc>
          <w:tcPr>
            <w:tcW w:w="1435" w:type="dxa"/>
            <w:vMerge w:val="restart"/>
            <w:vAlign w:val="center"/>
          </w:tcPr>
          <w:p w14:paraId="010F0786"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使用的主要计量标准器具</w:t>
            </w:r>
          </w:p>
        </w:tc>
        <w:tc>
          <w:tcPr>
            <w:tcW w:w="2197" w:type="dxa"/>
            <w:gridSpan w:val="3"/>
            <w:vAlign w:val="center"/>
          </w:tcPr>
          <w:p w14:paraId="38A05F25"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名称/型号规格</w:t>
            </w:r>
          </w:p>
        </w:tc>
        <w:tc>
          <w:tcPr>
            <w:tcW w:w="2056" w:type="dxa"/>
            <w:gridSpan w:val="3"/>
            <w:vAlign w:val="center"/>
          </w:tcPr>
          <w:p w14:paraId="7B6EE282"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准确度等级/编号</w:t>
            </w:r>
          </w:p>
        </w:tc>
        <w:tc>
          <w:tcPr>
            <w:tcW w:w="1980" w:type="dxa"/>
            <w:gridSpan w:val="3"/>
            <w:vAlign w:val="center"/>
          </w:tcPr>
          <w:p w14:paraId="67F49940"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溯源证书编号</w:t>
            </w:r>
          </w:p>
        </w:tc>
        <w:tc>
          <w:tcPr>
            <w:tcW w:w="1987" w:type="dxa"/>
            <w:vAlign w:val="center"/>
          </w:tcPr>
          <w:p w14:paraId="2DA80830"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有效期至</w:t>
            </w:r>
          </w:p>
        </w:tc>
      </w:tr>
      <w:tr w:rsidR="005C6675" w14:paraId="51171A2E" w14:textId="77777777" w:rsidTr="00A05F22">
        <w:trPr>
          <w:cantSplit/>
          <w:trHeight w:val="454"/>
          <w:tblHeader/>
        </w:trPr>
        <w:tc>
          <w:tcPr>
            <w:tcW w:w="1435" w:type="dxa"/>
            <w:vMerge/>
            <w:vAlign w:val="center"/>
          </w:tcPr>
          <w:p w14:paraId="491CE4DF" w14:textId="77777777" w:rsidR="005C6675" w:rsidRPr="00D314D6" w:rsidRDefault="005C6675" w:rsidP="00A05F22">
            <w:pPr>
              <w:jc w:val="center"/>
              <w:rPr>
                <w:rFonts w:ascii="宋体" w:eastAsia="宋体" w:hAnsi="宋体" w:hint="eastAsia"/>
                <w:szCs w:val="21"/>
              </w:rPr>
            </w:pPr>
          </w:p>
        </w:tc>
        <w:tc>
          <w:tcPr>
            <w:tcW w:w="2197" w:type="dxa"/>
            <w:gridSpan w:val="3"/>
            <w:vAlign w:val="center"/>
          </w:tcPr>
          <w:p w14:paraId="748517B9" w14:textId="77777777" w:rsidR="005C6675" w:rsidRPr="00D314D6" w:rsidRDefault="005C6675" w:rsidP="00A05F22">
            <w:pPr>
              <w:jc w:val="center"/>
              <w:rPr>
                <w:rFonts w:ascii="宋体" w:eastAsia="宋体" w:hAnsi="宋体" w:hint="eastAsia"/>
                <w:szCs w:val="21"/>
              </w:rPr>
            </w:pPr>
          </w:p>
        </w:tc>
        <w:tc>
          <w:tcPr>
            <w:tcW w:w="2056" w:type="dxa"/>
            <w:gridSpan w:val="3"/>
            <w:vAlign w:val="center"/>
          </w:tcPr>
          <w:p w14:paraId="30EC16CF" w14:textId="77777777" w:rsidR="005C6675" w:rsidRPr="00D314D6" w:rsidRDefault="005C6675" w:rsidP="00A05F22">
            <w:pPr>
              <w:ind w:firstLineChars="50" w:firstLine="105"/>
              <w:rPr>
                <w:rFonts w:ascii="宋体" w:eastAsia="宋体" w:hAnsi="宋体" w:hint="eastAsia"/>
                <w:szCs w:val="21"/>
              </w:rPr>
            </w:pPr>
          </w:p>
        </w:tc>
        <w:tc>
          <w:tcPr>
            <w:tcW w:w="1980" w:type="dxa"/>
            <w:gridSpan w:val="3"/>
            <w:vAlign w:val="center"/>
          </w:tcPr>
          <w:p w14:paraId="6C33CDC0" w14:textId="77777777" w:rsidR="005C6675" w:rsidRPr="00D314D6" w:rsidRDefault="005C6675" w:rsidP="00A05F22">
            <w:pPr>
              <w:jc w:val="center"/>
              <w:rPr>
                <w:rFonts w:ascii="宋体" w:eastAsia="宋体" w:hAnsi="宋体" w:hint="eastAsia"/>
                <w:szCs w:val="21"/>
              </w:rPr>
            </w:pPr>
          </w:p>
        </w:tc>
        <w:tc>
          <w:tcPr>
            <w:tcW w:w="1987" w:type="dxa"/>
            <w:vAlign w:val="center"/>
          </w:tcPr>
          <w:p w14:paraId="1A6934B1" w14:textId="77777777" w:rsidR="005C6675" w:rsidRPr="00D314D6" w:rsidRDefault="005C6675" w:rsidP="00A05F22">
            <w:pPr>
              <w:jc w:val="center"/>
              <w:rPr>
                <w:rFonts w:ascii="宋体" w:eastAsia="宋体" w:hAnsi="宋体" w:hint="eastAsia"/>
                <w:szCs w:val="21"/>
              </w:rPr>
            </w:pPr>
          </w:p>
        </w:tc>
      </w:tr>
      <w:tr w:rsidR="005C6675" w14:paraId="4958535C" w14:textId="77777777" w:rsidTr="00A05F22">
        <w:trPr>
          <w:cantSplit/>
          <w:trHeight w:val="454"/>
          <w:tblHeader/>
        </w:trPr>
        <w:tc>
          <w:tcPr>
            <w:tcW w:w="1435" w:type="dxa"/>
            <w:vMerge/>
            <w:vAlign w:val="center"/>
          </w:tcPr>
          <w:p w14:paraId="7E54332B" w14:textId="77777777" w:rsidR="005C6675" w:rsidRPr="00D314D6" w:rsidRDefault="005C6675" w:rsidP="00A05F22">
            <w:pPr>
              <w:jc w:val="center"/>
              <w:rPr>
                <w:rFonts w:ascii="宋体" w:eastAsia="宋体" w:hAnsi="宋体" w:hint="eastAsia"/>
                <w:szCs w:val="21"/>
              </w:rPr>
            </w:pPr>
          </w:p>
        </w:tc>
        <w:tc>
          <w:tcPr>
            <w:tcW w:w="2197" w:type="dxa"/>
            <w:gridSpan w:val="3"/>
            <w:vAlign w:val="center"/>
          </w:tcPr>
          <w:p w14:paraId="7F3BFE5D" w14:textId="77777777" w:rsidR="005C6675" w:rsidRPr="00D314D6" w:rsidRDefault="005C6675" w:rsidP="00A05F22">
            <w:pPr>
              <w:jc w:val="center"/>
              <w:rPr>
                <w:rFonts w:ascii="宋体" w:eastAsia="宋体" w:hAnsi="宋体" w:hint="eastAsia"/>
                <w:szCs w:val="21"/>
              </w:rPr>
            </w:pPr>
          </w:p>
        </w:tc>
        <w:tc>
          <w:tcPr>
            <w:tcW w:w="2056" w:type="dxa"/>
            <w:gridSpan w:val="3"/>
            <w:vAlign w:val="center"/>
          </w:tcPr>
          <w:p w14:paraId="3B9A3ED4" w14:textId="77777777" w:rsidR="005C6675" w:rsidRPr="00D314D6" w:rsidRDefault="005C6675" w:rsidP="00A05F22">
            <w:pPr>
              <w:ind w:firstLineChars="50" w:firstLine="105"/>
              <w:rPr>
                <w:rFonts w:ascii="宋体" w:eastAsia="宋体" w:hAnsi="宋体" w:hint="eastAsia"/>
                <w:szCs w:val="21"/>
              </w:rPr>
            </w:pPr>
          </w:p>
        </w:tc>
        <w:tc>
          <w:tcPr>
            <w:tcW w:w="1980" w:type="dxa"/>
            <w:gridSpan w:val="3"/>
            <w:vAlign w:val="center"/>
          </w:tcPr>
          <w:p w14:paraId="27692D66" w14:textId="77777777" w:rsidR="005C6675" w:rsidRPr="00D314D6" w:rsidRDefault="005C6675" w:rsidP="00A05F22">
            <w:pPr>
              <w:jc w:val="center"/>
              <w:rPr>
                <w:rFonts w:ascii="宋体" w:eastAsia="宋体" w:hAnsi="宋体" w:hint="eastAsia"/>
                <w:szCs w:val="21"/>
              </w:rPr>
            </w:pPr>
          </w:p>
        </w:tc>
        <w:tc>
          <w:tcPr>
            <w:tcW w:w="1987" w:type="dxa"/>
            <w:vAlign w:val="center"/>
          </w:tcPr>
          <w:p w14:paraId="08FF687E" w14:textId="77777777" w:rsidR="005C6675" w:rsidRPr="00D314D6" w:rsidRDefault="005C6675" w:rsidP="00A05F22">
            <w:pPr>
              <w:jc w:val="center"/>
              <w:rPr>
                <w:rFonts w:ascii="宋体" w:eastAsia="宋体" w:hAnsi="宋体" w:hint="eastAsia"/>
                <w:szCs w:val="21"/>
              </w:rPr>
            </w:pPr>
          </w:p>
        </w:tc>
      </w:tr>
      <w:tr w:rsidR="005C6675" w14:paraId="7627B315" w14:textId="77777777" w:rsidTr="00A05F22">
        <w:trPr>
          <w:cantSplit/>
          <w:trHeight w:val="454"/>
          <w:tblHeader/>
        </w:trPr>
        <w:tc>
          <w:tcPr>
            <w:tcW w:w="2405" w:type="dxa"/>
            <w:gridSpan w:val="2"/>
            <w:vAlign w:val="center"/>
          </w:tcPr>
          <w:p w14:paraId="5C82C2FE"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校准依据</w:t>
            </w:r>
          </w:p>
        </w:tc>
        <w:tc>
          <w:tcPr>
            <w:tcW w:w="7250" w:type="dxa"/>
            <w:gridSpan w:val="9"/>
            <w:vAlign w:val="center"/>
          </w:tcPr>
          <w:p w14:paraId="1F7F6A8F" w14:textId="77777777" w:rsidR="005C6675" w:rsidRPr="00D314D6" w:rsidRDefault="005C6675" w:rsidP="00A05F22">
            <w:pPr>
              <w:rPr>
                <w:rFonts w:ascii="宋体" w:eastAsia="宋体" w:hAnsi="宋体" w:hint="eastAsia"/>
                <w:szCs w:val="21"/>
              </w:rPr>
            </w:pPr>
          </w:p>
        </w:tc>
      </w:tr>
      <w:tr w:rsidR="005C6675" w14:paraId="1CC7EF0E" w14:textId="77777777" w:rsidTr="00A05F22">
        <w:trPr>
          <w:cantSplit/>
          <w:trHeight w:val="454"/>
          <w:tblHeader/>
        </w:trPr>
        <w:tc>
          <w:tcPr>
            <w:tcW w:w="2405" w:type="dxa"/>
            <w:gridSpan w:val="2"/>
            <w:vAlign w:val="center"/>
          </w:tcPr>
          <w:p w14:paraId="6C0E233D"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校准环境条件</w:t>
            </w:r>
          </w:p>
        </w:tc>
        <w:tc>
          <w:tcPr>
            <w:tcW w:w="7250" w:type="dxa"/>
            <w:gridSpan w:val="9"/>
            <w:vAlign w:val="center"/>
          </w:tcPr>
          <w:p w14:paraId="756AC9AD" w14:textId="77777777" w:rsidR="005C6675" w:rsidRPr="00D314D6" w:rsidRDefault="005C6675" w:rsidP="00A05F22">
            <w:pPr>
              <w:rPr>
                <w:rFonts w:ascii="宋体" w:eastAsia="宋体" w:hAnsi="宋体" w:hint="eastAsia"/>
                <w:szCs w:val="21"/>
              </w:rPr>
            </w:pPr>
            <w:r w:rsidRPr="00D314D6">
              <w:rPr>
                <w:rFonts w:ascii="宋体" w:eastAsia="宋体" w:hAnsi="宋体" w:hint="eastAsia"/>
                <w:szCs w:val="21"/>
              </w:rPr>
              <w:t>温度：     ℃            相对湿度：    %</w:t>
            </w:r>
          </w:p>
        </w:tc>
      </w:tr>
      <w:tr w:rsidR="005C6675" w14:paraId="223FFFA3" w14:textId="77777777" w:rsidTr="00A05F22">
        <w:trPr>
          <w:cantSplit/>
          <w:trHeight w:val="454"/>
          <w:tblHeader/>
        </w:trPr>
        <w:tc>
          <w:tcPr>
            <w:tcW w:w="1435" w:type="dxa"/>
            <w:vAlign w:val="center"/>
          </w:tcPr>
          <w:p w14:paraId="3D2AB3A5" w14:textId="77777777" w:rsidR="005C6675" w:rsidRPr="00D314D6" w:rsidRDefault="005C6675" w:rsidP="00A05F22">
            <w:pPr>
              <w:jc w:val="center"/>
              <w:rPr>
                <w:rFonts w:ascii="宋体" w:eastAsia="宋体" w:hAnsi="宋体" w:hint="eastAsia"/>
                <w:szCs w:val="21"/>
              </w:rPr>
            </w:pPr>
            <w:r w:rsidRPr="00D314D6">
              <w:rPr>
                <w:rFonts w:ascii="宋体" w:eastAsia="宋体" w:hAnsi="宋体" w:hint="eastAsia"/>
                <w:szCs w:val="21"/>
              </w:rPr>
              <w:t>校准日期</w:t>
            </w:r>
          </w:p>
        </w:tc>
        <w:tc>
          <w:tcPr>
            <w:tcW w:w="8220" w:type="dxa"/>
            <w:gridSpan w:val="10"/>
            <w:vAlign w:val="center"/>
          </w:tcPr>
          <w:p w14:paraId="2A3A8654" w14:textId="77777777" w:rsidR="005C6675" w:rsidRPr="00D314D6" w:rsidRDefault="005C6675" w:rsidP="00A05F22">
            <w:pPr>
              <w:jc w:val="right"/>
              <w:rPr>
                <w:rFonts w:ascii="宋体" w:eastAsia="宋体" w:hAnsi="宋体" w:hint="eastAsia"/>
                <w:szCs w:val="21"/>
              </w:rPr>
            </w:pPr>
          </w:p>
        </w:tc>
      </w:tr>
      <w:tr w:rsidR="005C6675" w14:paraId="7215BB9B" w14:textId="77777777" w:rsidTr="00A05F22">
        <w:trPr>
          <w:cantSplit/>
          <w:trHeight w:val="454"/>
          <w:tblHeader/>
        </w:trPr>
        <w:tc>
          <w:tcPr>
            <w:tcW w:w="1435" w:type="dxa"/>
            <w:vAlign w:val="center"/>
          </w:tcPr>
          <w:p w14:paraId="0C3ECFC2" w14:textId="77777777" w:rsidR="005C6675" w:rsidRPr="00D314D6" w:rsidRDefault="005C6675" w:rsidP="00A05F22">
            <w:pPr>
              <w:jc w:val="center"/>
              <w:rPr>
                <w:rFonts w:ascii="宋体" w:eastAsia="宋体" w:hAnsi="宋体" w:hint="eastAsia"/>
                <w:szCs w:val="21"/>
              </w:rPr>
            </w:pPr>
            <w:proofErr w:type="gramStart"/>
            <w:r w:rsidRPr="00D314D6">
              <w:rPr>
                <w:rFonts w:ascii="宋体" w:eastAsia="宋体" w:hAnsi="宋体" w:hint="eastAsia"/>
                <w:szCs w:val="21"/>
              </w:rPr>
              <w:t>校准员</w:t>
            </w:r>
            <w:proofErr w:type="gramEnd"/>
          </w:p>
        </w:tc>
        <w:tc>
          <w:tcPr>
            <w:tcW w:w="3180" w:type="dxa"/>
            <w:gridSpan w:val="4"/>
            <w:vAlign w:val="center"/>
          </w:tcPr>
          <w:p w14:paraId="60B4FA26" w14:textId="77777777" w:rsidR="005C6675" w:rsidRPr="00D314D6" w:rsidRDefault="005C6675" w:rsidP="00A05F22">
            <w:pPr>
              <w:jc w:val="right"/>
              <w:rPr>
                <w:rFonts w:ascii="宋体" w:eastAsia="宋体" w:hAnsi="宋体" w:hint="eastAsia"/>
                <w:szCs w:val="21"/>
              </w:rPr>
            </w:pPr>
          </w:p>
        </w:tc>
        <w:tc>
          <w:tcPr>
            <w:tcW w:w="1575" w:type="dxa"/>
            <w:gridSpan w:val="3"/>
            <w:vAlign w:val="center"/>
          </w:tcPr>
          <w:p w14:paraId="19ED783F" w14:textId="77777777" w:rsidR="005C6675" w:rsidRPr="00D314D6" w:rsidRDefault="005C6675" w:rsidP="00A05F22">
            <w:pPr>
              <w:ind w:right="420"/>
              <w:jc w:val="right"/>
              <w:rPr>
                <w:rFonts w:ascii="宋体" w:eastAsia="宋体" w:hAnsi="宋体" w:hint="eastAsia"/>
                <w:szCs w:val="21"/>
              </w:rPr>
            </w:pPr>
            <w:r w:rsidRPr="00D314D6">
              <w:rPr>
                <w:rFonts w:ascii="宋体" w:eastAsia="宋体" w:hAnsi="宋体" w:hint="eastAsia"/>
                <w:szCs w:val="21"/>
              </w:rPr>
              <w:t>核验员</w:t>
            </w:r>
          </w:p>
        </w:tc>
        <w:tc>
          <w:tcPr>
            <w:tcW w:w="3465" w:type="dxa"/>
            <w:gridSpan w:val="3"/>
            <w:vAlign w:val="center"/>
          </w:tcPr>
          <w:p w14:paraId="462AC6B4" w14:textId="77777777" w:rsidR="005C6675" w:rsidRPr="00D314D6" w:rsidRDefault="005C6675" w:rsidP="00A05F22">
            <w:pPr>
              <w:jc w:val="right"/>
              <w:rPr>
                <w:rFonts w:ascii="宋体" w:eastAsia="宋体" w:hAnsi="宋体" w:hint="eastAsia"/>
                <w:szCs w:val="21"/>
              </w:rPr>
            </w:pPr>
          </w:p>
        </w:tc>
      </w:tr>
    </w:tbl>
    <w:p w14:paraId="46CB2FCE" w14:textId="77777777" w:rsidR="005C6675" w:rsidRDefault="005C6675" w:rsidP="005C6675">
      <w:pPr>
        <w:rPr>
          <w:rFonts w:ascii="宋体" w:hAnsi="宋体" w:hint="eastAsia"/>
          <w:sz w:val="24"/>
        </w:rPr>
      </w:pPr>
      <w:r>
        <w:rPr>
          <w:rFonts w:ascii="宋体" w:hAnsi="宋体" w:hint="eastAsia"/>
          <w:sz w:val="24"/>
        </w:rPr>
        <w:t>1</w:t>
      </w:r>
      <w:r w:rsidRPr="00F35618">
        <w:rPr>
          <w:rFonts w:ascii="宋体" w:eastAsia="宋体" w:hAnsi="宋体" w:hint="eastAsia"/>
          <w:sz w:val="24"/>
        </w:rPr>
        <w:t>、</w:t>
      </w:r>
      <w:r w:rsidR="00A77213">
        <w:rPr>
          <w:rFonts w:ascii="宋体" w:eastAsia="宋体" w:hAnsi="宋体" w:hint="eastAsia"/>
          <w:sz w:val="24"/>
        </w:rPr>
        <w:t>外观</w:t>
      </w:r>
      <w:r w:rsidRPr="00F35618">
        <w:rPr>
          <w:rFonts w:ascii="宋体" w:eastAsia="宋体" w:hAnsi="宋体" w:hint="eastAsia"/>
          <w:sz w:val="24"/>
        </w:rPr>
        <w:t xml:space="preserve">检查： </w:t>
      </w:r>
      <w:r>
        <w:rPr>
          <w:rFonts w:ascii="宋体" w:hAnsi="宋体" w:hint="eastAsia"/>
          <w:sz w:val="24"/>
        </w:rPr>
        <w:t xml:space="preserve"> 。</w:t>
      </w:r>
    </w:p>
    <w:p w14:paraId="7BF5CD78" w14:textId="77777777" w:rsidR="005C6675" w:rsidRDefault="005C6675" w:rsidP="005C6675">
      <w:pPr>
        <w:pStyle w:val="b"/>
        <w:ind w:left="0" w:firstLineChars="0" w:firstLine="0"/>
        <w:rPr>
          <w:rFonts w:ascii="宋体" w:eastAsia="宋体" w:hint="eastAsia"/>
          <w:spacing w:val="0"/>
          <w:sz w:val="24"/>
        </w:rPr>
      </w:pPr>
      <w:r>
        <w:rPr>
          <w:rFonts w:ascii="宋体" w:eastAsia="宋体" w:hint="eastAsia"/>
          <w:spacing w:val="0"/>
          <w:sz w:val="24"/>
        </w:rPr>
        <w:t>2、温度参数校准：</w:t>
      </w:r>
    </w:p>
    <w:p w14:paraId="1FD87A6B" w14:textId="77777777" w:rsidR="005C6675" w:rsidRDefault="005C6675" w:rsidP="005C6675">
      <w:pPr>
        <w:pStyle w:val="b"/>
        <w:ind w:left="0" w:firstLineChars="0" w:firstLine="0"/>
        <w:rPr>
          <w:rFonts w:ascii="宋体" w:eastAsia="宋体" w:hint="eastAsia"/>
          <w:spacing w:val="0"/>
          <w:sz w:val="24"/>
        </w:rPr>
      </w:pPr>
      <w:r>
        <w:rPr>
          <w:rFonts w:ascii="宋体" w:eastAsia="宋体" w:hint="eastAsia"/>
          <w:spacing w:val="0"/>
          <w:sz w:val="24"/>
        </w:rPr>
        <w:t>2.1 温度校准测量点分布示意图：</w:t>
      </w:r>
    </w:p>
    <w:p w14:paraId="4EDD1E3B" w14:textId="77777777" w:rsidR="00DF1DC9" w:rsidRDefault="00000000" w:rsidP="00DF1DC9">
      <w:pPr>
        <w:pStyle w:val="afff"/>
        <w:tabs>
          <w:tab w:val="left" w:pos="8280"/>
        </w:tabs>
        <w:spacing w:line="594" w:lineRule="exact"/>
        <w:ind w:firstLineChars="200" w:firstLine="480"/>
        <w:rPr>
          <w:rFonts w:ascii="宋体" w:eastAsia="宋体" w:hint="eastAsia"/>
        </w:rPr>
      </w:pPr>
      <w:r>
        <w:rPr>
          <w:rFonts w:ascii="宋体" w:eastAsia="宋体" w:hint="eastAsia"/>
          <w:noProof/>
        </w:rPr>
        <w:pict w14:anchorId="278059F2">
          <v:rect id="_x0000_s2078" style="position:absolute;left:0;text-align:left;margin-left:150.1pt;margin-top:4.25pt;width:179.6pt;height:111.2pt;z-index:251620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" fillcolor="white [3201]" strokecolor="black [3213]" strokeweight="1pt">
            <w10:wrap type="square"/>
          </v:rect>
        </w:pict>
      </w:r>
      <w:r>
        <w:rPr>
          <w:rFonts w:ascii="宋体" w:eastAsia="宋体" w:hint="eastAsia"/>
          <w:noProof/>
        </w:rPr>
        <w:pict w14:anchorId="02074FC4">
          <v:line id="_x0000_s2077" style="position:absolute;left:0;text-align:left;z-index:251624960;visibility:visible;mso-width-relative:margin;mso-height-relative:margin" from="239.3pt,5.05pt" to="240.1pt,1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" strokecolor="black [3213]" strokeweight=".5pt">
            <v:stroke joinstyle="miter"/>
          </v:line>
        </w:pict>
      </w:r>
      <w:r>
        <w:rPr>
          <w:rFonts w:ascii="宋体" w:eastAsia="宋体" w:hint="eastAsia"/>
          <w:noProof/>
        </w:rPr>
        <w:pict w14:anchorId="6D8BC42E">
          <v:shape id="_x0000_s2076" type="#_x0000_t202" style="position:absolute;left:0;text-align:left;margin-left:280.1pt;margin-top:18.25pt;width:22.8pt;height:22pt;z-index:2516311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" fillcolor="white [3201]" strokecolor="white [3212]" strokeweight=".5pt">
            <v:textbox>
              <w:txbxContent>
                <w:p w14:paraId="407C9DDD" w14:textId="77777777" w:rsidR="00443C1B" w:rsidRDefault="00443C1B" w:rsidP="00DF1DC9">
                  <w:r>
                    <w:rPr>
                      <w:rFonts w:hint="eastAsia"/>
                    </w:rPr>
                    <w:t>3</w:t>
                  </w:r>
                </w:p>
              </w:txbxContent>
            </v:textbox>
          </v:shape>
        </w:pict>
      </w:r>
      <w:r>
        <w:rPr>
          <w:rFonts w:ascii="宋体" w:eastAsia="宋体" w:hint="eastAsia"/>
          <w:noProof/>
        </w:rPr>
        <w:pict w14:anchorId="25F1F879">
          <v:shape id="_x0000_s2075" type="#_x0000_t202" style="position:absolute;left:0;text-align:left;margin-left:174.1pt;margin-top:19.05pt;width:22.8pt;height:18.4pt;z-index:251629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" fillcolor="white [3201]" strokecolor="white [3212]" strokeweight=".5pt">
            <v:textbox>
              <w:txbxContent>
                <w:p w14:paraId="12019E0D" w14:textId="77777777" w:rsidR="00443C1B" w:rsidRDefault="00443C1B" w:rsidP="00DF1DC9">
                  <w:r>
                    <w:rPr>
                      <w:rFonts w:hint="eastAsia"/>
                    </w:rPr>
                    <w:t>2</w:t>
                  </w:r>
                </w:p>
              </w:txbxContent>
            </v:textbox>
          </v:shape>
        </w:pict>
      </w:r>
    </w:p>
    <w:p w14:paraId="13DDA297" w14:textId="77777777" w:rsidR="00DF1DC9" w:rsidRDefault="00000000" w:rsidP="00DF1DC9">
      <w:pPr>
        <w:spacing w:line="594" w:lineRule="exact"/>
        <w:rPr>
          <w:rFonts w:asciiTheme="minorEastAsia" w:hAnsiTheme="minorEastAsia" w:cs="Times New Roman" w:hint="eastAsia"/>
          <w:sz w:val="24"/>
          <w:szCs w:val="28"/>
        </w:rPr>
      </w:pPr>
      <w:r>
        <w:rPr>
          <w:rFonts w:ascii="宋体" w:eastAsia="宋体" w:hint="eastAsia"/>
          <w:noProof/>
        </w:rPr>
        <w:pict w14:anchorId="4ED609C1">
          <v:shape id="_x0000_s2074" type="#_x0000_t4" style="position:absolute;left:0;text-align:left;margin-left:200.3pt;margin-top:2.15pt;width:78.8pt;height:56.4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" fillcolor="white [3201]" strokecolor="black [3213]" strokeweight="1pt"/>
        </w:pict>
      </w:r>
      <w:r>
        <w:rPr>
          <w:rFonts w:ascii="宋体" w:eastAsia="宋体" w:hint="eastAsia"/>
          <w:noProof/>
        </w:rPr>
        <w:pict w14:anchorId="04411C1D">
          <v:shape id="_x0000_s2073" type="#_x0000_t202" style="position:absolute;left:0;text-align:left;margin-left:228.9pt;margin-top:17.35pt;width:22.8pt;height:20.4pt;z-index:2516300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" fillcolor="white [3201]" strokecolor="white [3212]" strokeweight=".5pt">
            <v:textbox>
              <w:txbxContent>
                <w:p w14:paraId="538E2B58" w14:textId="77777777" w:rsidR="00443C1B" w:rsidRDefault="00443C1B" w:rsidP="00DF1DC9">
                  <w:r>
                    <w:rPr>
                      <w:rFonts w:hint="eastAsia"/>
                    </w:rPr>
                    <w:t>1</w:t>
                  </w:r>
                </w:p>
              </w:txbxContent>
            </v:textbox>
          </v:shape>
        </w:pict>
      </w:r>
    </w:p>
    <w:p w14:paraId="38B33693" w14:textId="77777777" w:rsidR="00DF1DC9" w:rsidRDefault="00000000" w:rsidP="00DF1DC9">
      <w:pPr>
        <w:spacing w:line="594" w:lineRule="exact"/>
        <w:rPr>
          <w:rFonts w:asciiTheme="minorEastAsia" w:hAnsiTheme="minorEastAsia" w:cs="Times New Roman" w:hint="eastAsia"/>
          <w:sz w:val="24"/>
          <w:szCs w:val="28"/>
        </w:rPr>
      </w:pPr>
      <w:r>
        <w:rPr>
          <w:rFonts w:asciiTheme="minorEastAsia" w:hAnsiTheme="minorEastAsia" w:cs="Times New Roman" w:hint="eastAsia"/>
          <w:noProof/>
          <w:sz w:val="24"/>
          <w:szCs w:val="28"/>
        </w:rPr>
        <w:pict w14:anchorId="50E046B2">
          <v:line id="_x0000_s2072" style="position:absolute;left:0;text-align:left;flip:y;z-index:251622912;visibility:visible;mso-width-relative:margin;mso-height-relative:margin" from="149.3pt,.45pt" to="33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" strokecolor="black [3213]" strokeweight=".5pt">
            <v:stroke joinstyle="miter"/>
          </v:line>
        </w:pict>
      </w:r>
      <w:r>
        <w:rPr>
          <w:rFonts w:ascii="宋体" w:eastAsia="宋体" w:hint="eastAsia"/>
          <w:noProof/>
        </w:rPr>
        <w:pict w14:anchorId="4705036A">
          <v:shape id="_x0000_s2071" type="#_x0000_t202" style="position:absolute;left:0;text-align:left;margin-left:173.3pt;margin-top:19.25pt;width:22.8pt;height:18.8pt;z-index:25163315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" fillcolor="white [3201]" strokecolor="white [3212]" strokeweight=".5pt">
            <v:textbox>
              <w:txbxContent>
                <w:p w14:paraId="7807EB57" w14:textId="77777777" w:rsidR="00443C1B" w:rsidRDefault="00443C1B" w:rsidP="00DF1DC9">
                  <w:r>
                    <w:rPr>
                      <w:rFonts w:hint="eastAsia"/>
                    </w:rPr>
                    <w:t>5</w:t>
                  </w:r>
                </w:p>
              </w:txbxContent>
            </v:textbox>
          </v:shape>
        </w:pict>
      </w:r>
      <w:r>
        <w:rPr>
          <w:rFonts w:ascii="宋体" w:eastAsia="宋体" w:hint="eastAsia"/>
          <w:noProof/>
        </w:rPr>
        <w:pict w14:anchorId="2660D0CD">
          <v:shape id="_x0000_s2070" type="#_x0000_t202" style="position:absolute;left:0;text-align:left;margin-left:279.3pt;margin-top:14.85pt;width:22.8pt;height:22pt;z-index:2516321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" fillcolor="white [3201]" strokecolor="white [3212]" strokeweight=".5pt">
            <v:textbox>
              <w:txbxContent>
                <w:p w14:paraId="3B578E43" w14:textId="77777777" w:rsidR="00443C1B" w:rsidRDefault="00443C1B" w:rsidP="00DF1DC9">
                  <w:r>
                    <w:rPr>
                      <w:rFonts w:hint="eastAsia"/>
                    </w:rPr>
                    <w:t>4</w:t>
                  </w:r>
                </w:p>
              </w:txbxContent>
            </v:textbox>
          </v:shape>
        </w:pict>
      </w:r>
    </w:p>
    <w:p w14:paraId="4E417653" w14:textId="77777777" w:rsidR="005C6675" w:rsidRDefault="005C6675" w:rsidP="005C6675">
      <w:pPr>
        <w:pStyle w:val="b"/>
        <w:ind w:left="0" w:firstLineChars="0" w:firstLine="0"/>
        <w:rPr>
          <w:rFonts w:ascii="宋体" w:eastAsia="宋体" w:hint="eastAsia"/>
          <w:spacing w:val="0"/>
          <w:sz w:val="24"/>
        </w:rPr>
      </w:pPr>
    </w:p>
    <w:p w14:paraId="40652E96" w14:textId="77777777" w:rsidR="00DF1DC9" w:rsidRDefault="00DF1DC9" w:rsidP="005C6675">
      <w:pPr>
        <w:pStyle w:val="b"/>
        <w:ind w:left="0" w:firstLineChars="0" w:firstLine="0"/>
        <w:rPr>
          <w:rFonts w:ascii="宋体" w:eastAsia="宋体" w:hint="eastAsia"/>
          <w:spacing w:val="0"/>
          <w:sz w:val="24"/>
        </w:rPr>
      </w:pPr>
    </w:p>
    <w:bookmarkEnd w:id="68"/>
    <w:p w14:paraId="04B90192" w14:textId="77777777" w:rsidR="00DF1DC9" w:rsidRDefault="00DF1DC9" w:rsidP="005C6675">
      <w:pPr>
        <w:pStyle w:val="b"/>
        <w:ind w:left="0" w:firstLineChars="0" w:firstLine="0"/>
        <w:rPr>
          <w:rFonts w:ascii="宋体" w:eastAsia="宋体" w:hint="eastAsia"/>
          <w:spacing w:val="0"/>
          <w:sz w:val="24"/>
        </w:rPr>
      </w:pPr>
      <w:r>
        <w:rPr>
          <w:rFonts w:ascii="宋体" w:eastAsia="宋体" w:hint="eastAsia"/>
          <w:spacing w:val="0"/>
          <w:sz w:val="24"/>
        </w:rPr>
        <w:t>2.</w:t>
      </w:r>
      <w:r w:rsidR="00F35618">
        <w:rPr>
          <w:rFonts w:ascii="宋体" w:eastAsia="宋体" w:hint="eastAsia"/>
          <w:spacing w:val="0"/>
          <w:sz w:val="24"/>
        </w:rPr>
        <w:t xml:space="preserve">2 </w:t>
      </w:r>
      <w:bookmarkStart w:id="73" w:name="OLE_LINK16"/>
      <w:r w:rsidRPr="00DF1DC9">
        <w:rPr>
          <w:rFonts w:ascii="宋体" w:eastAsia="宋体" w:hint="eastAsia"/>
          <w:spacing w:val="0"/>
          <w:sz w:val="24"/>
        </w:rPr>
        <w:t>红外热成像监控系统示值误差</w:t>
      </w:r>
      <w:bookmarkEnd w:id="73"/>
      <w:r>
        <w:rPr>
          <w:rFonts w:ascii="宋体" w:eastAsia="宋体" w:hint="eastAsia"/>
          <w:spacing w:val="0"/>
          <w:sz w:val="24"/>
        </w:rPr>
        <w:t xml:space="preserve">                                单位：℃</w:t>
      </w: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851"/>
        <w:gridCol w:w="864"/>
        <w:gridCol w:w="978"/>
        <w:gridCol w:w="284"/>
        <w:gridCol w:w="567"/>
        <w:gridCol w:w="848"/>
        <w:gridCol w:w="853"/>
        <w:gridCol w:w="1591"/>
      </w:tblGrid>
      <w:tr w:rsidR="009851A9" w14:paraId="244A5DCB" w14:textId="77777777" w:rsidTr="009851A9">
        <w:trPr>
          <w:trHeight w:val="634"/>
          <w:jc w:val="center"/>
        </w:trPr>
        <w:tc>
          <w:tcPr>
            <w:tcW w:w="1083" w:type="dxa"/>
            <w:vAlign w:val="center"/>
          </w:tcPr>
          <w:p w14:paraId="487DDFAF"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校准点</w:t>
            </w:r>
          </w:p>
        </w:tc>
        <w:tc>
          <w:tcPr>
            <w:tcW w:w="2693" w:type="dxa"/>
            <w:gridSpan w:val="3"/>
            <w:vAlign w:val="center"/>
          </w:tcPr>
          <w:p w14:paraId="1FFB0568"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标准黑体示值</w:t>
            </w:r>
          </w:p>
        </w:tc>
        <w:tc>
          <w:tcPr>
            <w:tcW w:w="2552" w:type="dxa"/>
            <w:gridSpan w:val="4"/>
            <w:vAlign w:val="center"/>
          </w:tcPr>
          <w:p w14:paraId="7C0B2F89"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红外热成像监控系统示值</w:t>
            </w:r>
          </w:p>
        </w:tc>
        <w:tc>
          <w:tcPr>
            <w:tcW w:w="1591" w:type="dxa"/>
          </w:tcPr>
          <w:p w14:paraId="542B82EB"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红外热成像监控系统示值误差</w:t>
            </w:r>
          </w:p>
        </w:tc>
      </w:tr>
      <w:tr w:rsidR="009851A9" w14:paraId="58167DB4" w14:textId="77777777" w:rsidTr="009851A9">
        <w:trPr>
          <w:jc w:val="center"/>
        </w:trPr>
        <w:tc>
          <w:tcPr>
            <w:tcW w:w="1083" w:type="dxa"/>
            <w:vMerge w:val="restart"/>
            <w:vAlign w:val="center"/>
          </w:tcPr>
          <w:p w14:paraId="53FD0837"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51" w:type="dxa"/>
            <w:vAlign w:val="center"/>
          </w:tcPr>
          <w:p w14:paraId="2D310D28"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1</w:t>
            </w:r>
          </w:p>
        </w:tc>
        <w:tc>
          <w:tcPr>
            <w:tcW w:w="864" w:type="dxa"/>
            <w:vAlign w:val="center"/>
          </w:tcPr>
          <w:p w14:paraId="4DD295F1"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2</w:t>
            </w:r>
          </w:p>
        </w:tc>
        <w:tc>
          <w:tcPr>
            <w:tcW w:w="978" w:type="dxa"/>
            <w:vAlign w:val="center"/>
          </w:tcPr>
          <w:p w14:paraId="22CF134C"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平均值</w:t>
            </w:r>
          </w:p>
        </w:tc>
        <w:tc>
          <w:tcPr>
            <w:tcW w:w="851" w:type="dxa"/>
            <w:gridSpan w:val="2"/>
            <w:vAlign w:val="center"/>
          </w:tcPr>
          <w:p w14:paraId="7D240ECA"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1</w:t>
            </w:r>
          </w:p>
        </w:tc>
        <w:tc>
          <w:tcPr>
            <w:tcW w:w="848" w:type="dxa"/>
            <w:vAlign w:val="center"/>
          </w:tcPr>
          <w:p w14:paraId="6B5866D2"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2</w:t>
            </w:r>
          </w:p>
        </w:tc>
        <w:tc>
          <w:tcPr>
            <w:tcW w:w="853" w:type="dxa"/>
            <w:vAlign w:val="center"/>
          </w:tcPr>
          <w:p w14:paraId="396D87D7"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平均值</w:t>
            </w:r>
          </w:p>
        </w:tc>
        <w:tc>
          <w:tcPr>
            <w:tcW w:w="1591" w:type="dxa"/>
            <w:vMerge w:val="restart"/>
            <w:vAlign w:val="center"/>
          </w:tcPr>
          <w:p w14:paraId="3A011F31"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43C8F8CF" w14:textId="77777777" w:rsidTr="009851A9">
        <w:trPr>
          <w:jc w:val="center"/>
        </w:trPr>
        <w:tc>
          <w:tcPr>
            <w:tcW w:w="1083" w:type="dxa"/>
            <w:vMerge/>
            <w:vAlign w:val="center"/>
          </w:tcPr>
          <w:p w14:paraId="71E15999"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51" w:type="dxa"/>
            <w:vAlign w:val="center"/>
          </w:tcPr>
          <w:p w14:paraId="6D374268"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64" w:type="dxa"/>
            <w:vAlign w:val="center"/>
          </w:tcPr>
          <w:p w14:paraId="7BFB8B7C"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978" w:type="dxa"/>
            <w:vAlign w:val="center"/>
          </w:tcPr>
          <w:p w14:paraId="7C23100D"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51" w:type="dxa"/>
            <w:gridSpan w:val="2"/>
            <w:vAlign w:val="center"/>
          </w:tcPr>
          <w:p w14:paraId="682BB43D"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48" w:type="dxa"/>
            <w:vAlign w:val="center"/>
          </w:tcPr>
          <w:p w14:paraId="6FAE6931"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853" w:type="dxa"/>
            <w:vAlign w:val="center"/>
          </w:tcPr>
          <w:p w14:paraId="11065F42"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c>
          <w:tcPr>
            <w:tcW w:w="1591" w:type="dxa"/>
            <w:vMerge/>
          </w:tcPr>
          <w:p w14:paraId="3C813487"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628457CF" w14:textId="77777777" w:rsidTr="009851A9">
        <w:trPr>
          <w:jc w:val="center"/>
        </w:trPr>
        <w:tc>
          <w:tcPr>
            <w:tcW w:w="4060" w:type="dxa"/>
            <w:gridSpan w:val="5"/>
            <w:vAlign w:val="center"/>
          </w:tcPr>
          <w:p w14:paraId="0FFDE7E8"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r>
              <w:rPr>
                <w:rFonts w:ascii="宋体" w:eastAsia="宋体" w:hint="eastAsia"/>
                <w:spacing w:val="0"/>
                <w:sz w:val="21"/>
                <w:szCs w:val="21"/>
              </w:rPr>
              <w:t>示值误差的扩展不确定度（</w:t>
            </w:r>
            <w:r>
              <w:rPr>
                <w:rFonts w:ascii="宋体" w:eastAsia="宋体" w:hint="eastAsia"/>
                <w:i/>
                <w:iCs/>
                <w:spacing w:val="0"/>
                <w:sz w:val="21"/>
                <w:szCs w:val="21"/>
              </w:rPr>
              <w:t>k</w:t>
            </w:r>
            <w:r>
              <w:rPr>
                <w:rFonts w:ascii="宋体" w:eastAsia="宋体" w:hint="eastAsia"/>
                <w:spacing w:val="0"/>
                <w:sz w:val="21"/>
                <w:szCs w:val="21"/>
              </w:rPr>
              <w:t>=2）</w:t>
            </w:r>
          </w:p>
        </w:tc>
        <w:tc>
          <w:tcPr>
            <w:tcW w:w="3859" w:type="dxa"/>
            <w:gridSpan w:val="4"/>
            <w:vAlign w:val="center"/>
          </w:tcPr>
          <w:p w14:paraId="1AB6666E" w14:textId="77777777" w:rsidR="009851A9" w:rsidRDefault="009851A9" w:rsidP="00134BEE">
            <w:pPr>
              <w:pStyle w:val="b"/>
              <w:spacing w:line="240" w:lineRule="auto"/>
              <w:ind w:left="0" w:firstLineChars="0" w:firstLine="0"/>
              <w:jc w:val="center"/>
              <w:rPr>
                <w:rFonts w:ascii="宋体" w:eastAsia="宋体" w:hint="eastAsia"/>
                <w:spacing w:val="0"/>
                <w:sz w:val="21"/>
                <w:szCs w:val="21"/>
              </w:rPr>
            </w:pPr>
          </w:p>
        </w:tc>
      </w:tr>
    </w:tbl>
    <w:p w14:paraId="0A2995D7" w14:textId="77777777" w:rsidR="009851A9" w:rsidRDefault="009851A9" w:rsidP="00F35618">
      <w:pPr>
        <w:pStyle w:val="b"/>
        <w:ind w:left="0" w:firstLineChars="0" w:firstLine="0"/>
        <w:rPr>
          <w:rFonts w:ascii="宋体" w:eastAsia="宋体" w:hint="eastAsia"/>
          <w:spacing w:val="0"/>
          <w:sz w:val="24"/>
        </w:rPr>
      </w:pPr>
      <w:bookmarkStart w:id="74" w:name="OLE_LINK14"/>
    </w:p>
    <w:p w14:paraId="78661352" w14:textId="77777777" w:rsidR="00F35618" w:rsidRDefault="00F35618" w:rsidP="00F35618">
      <w:pPr>
        <w:pStyle w:val="b"/>
        <w:ind w:left="0" w:firstLineChars="0" w:firstLine="0"/>
        <w:rPr>
          <w:rFonts w:ascii="宋体" w:eastAsia="宋体" w:hint="eastAsia"/>
          <w:spacing w:val="0"/>
          <w:sz w:val="24"/>
        </w:rPr>
      </w:pPr>
      <w:r>
        <w:rPr>
          <w:rFonts w:ascii="宋体" w:eastAsia="宋体" w:hint="eastAsia"/>
          <w:spacing w:val="0"/>
          <w:sz w:val="24"/>
        </w:rPr>
        <w:t xml:space="preserve">2.3 </w:t>
      </w:r>
      <w:r w:rsidRPr="00F35618">
        <w:rPr>
          <w:rFonts w:ascii="宋体" w:eastAsia="宋体" w:hint="eastAsia"/>
          <w:spacing w:val="0"/>
          <w:sz w:val="24"/>
        </w:rPr>
        <w:t>黑体温度示值误差</w:t>
      </w:r>
      <w:r>
        <w:rPr>
          <w:rFonts w:ascii="宋体" w:eastAsia="宋体" w:hint="eastAsia"/>
          <w:spacing w:val="0"/>
          <w:sz w:val="24"/>
        </w:rPr>
        <w:t xml:space="preserve">                                          单位：℃</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76"/>
        <w:gridCol w:w="965"/>
        <w:gridCol w:w="1176"/>
        <w:gridCol w:w="1131"/>
        <w:gridCol w:w="2409"/>
      </w:tblGrid>
      <w:tr w:rsidR="009851A9" w14:paraId="0992F692" w14:textId="77777777" w:rsidTr="009851A9">
        <w:trPr>
          <w:trHeight w:val="682"/>
          <w:jc w:val="center"/>
        </w:trPr>
        <w:tc>
          <w:tcPr>
            <w:tcW w:w="992" w:type="dxa"/>
            <w:vMerge w:val="restart"/>
            <w:vAlign w:val="center"/>
          </w:tcPr>
          <w:p w14:paraId="7F003628"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校准点</w:t>
            </w:r>
          </w:p>
        </w:tc>
        <w:tc>
          <w:tcPr>
            <w:tcW w:w="1941" w:type="dxa"/>
            <w:gridSpan w:val="2"/>
            <w:vAlign w:val="center"/>
          </w:tcPr>
          <w:p w14:paraId="462AA906"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被校黑体示值</w:t>
            </w:r>
          </w:p>
        </w:tc>
        <w:tc>
          <w:tcPr>
            <w:tcW w:w="2307" w:type="dxa"/>
            <w:gridSpan w:val="2"/>
            <w:vAlign w:val="center"/>
          </w:tcPr>
          <w:p w14:paraId="6DA314D5"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标准器示值</w:t>
            </w:r>
          </w:p>
        </w:tc>
        <w:tc>
          <w:tcPr>
            <w:tcW w:w="2409" w:type="dxa"/>
            <w:vMerge w:val="restart"/>
            <w:vAlign w:val="center"/>
          </w:tcPr>
          <w:p w14:paraId="24631E6D"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被校黑体温度示值误差</w:t>
            </w:r>
          </w:p>
        </w:tc>
      </w:tr>
      <w:tr w:rsidR="009851A9" w14:paraId="61643346" w14:textId="77777777" w:rsidTr="009851A9">
        <w:trPr>
          <w:trHeight w:val="390"/>
          <w:jc w:val="center"/>
        </w:trPr>
        <w:tc>
          <w:tcPr>
            <w:tcW w:w="992" w:type="dxa"/>
            <w:vMerge/>
            <w:vAlign w:val="center"/>
          </w:tcPr>
          <w:p w14:paraId="6609F0A4"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76" w:type="dxa"/>
            <w:vAlign w:val="center"/>
          </w:tcPr>
          <w:p w14:paraId="2661A6DC"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示值</w:t>
            </w:r>
          </w:p>
        </w:tc>
        <w:tc>
          <w:tcPr>
            <w:tcW w:w="965" w:type="dxa"/>
            <w:vAlign w:val="center"/>
          </w:tcPr>
          <w:p w14:paraId="0B4B1340"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平均值</w:t>
            </w:r>
          </w:p>
        </w:tc>
        <w:tc>
          <w:tcPr>
            <w:tcW w:w="1176" w:type="dxa"/>
            <w:vAlign w:val="center"/>
          </w:tcPr>
          <w:p w14:paraId="5A2E431C"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示值</w:t>
            </w:r>
          </w:p>
        </w:tc>
        <w:tc>
          <w:tcPr>
            <w:tcW w:w="1131" w:type="dxa"/>
            <w:vAlign w:val="center"/>
          </w:tcPr>
          <w:p w14:paraId="3BD1603D"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平均值</w:t>
            </w:r>
          </w:p>
        </w:tc>
        <w:tc>
          <w:tcPr>
            <w:tcW w:w="2409" w:type="dxa"/>
            <w:vMerge/>
            <w:vAlign w:val="center"/>
          </w:tcPr>
          <w:p w14:paraId="6A65E08B"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35C1E78E" w14:textId="77777777" w:rsidTr="009851A9">
        <w:trPr>
          <w:jc w:val="center"/>
        </w:trPr>
        <w:tc>
          <w:tcPr>
            <w:tcW w:w="992" w:type="dxa"/>
            <w:vMerge w:val="restart"/>
            <w:vAlign w:val="center"/>
          </w:tcPr>
          <w:p w14:paraId="5C0FEB28"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76" w:type="dxa"/>
            <w:vAlign w:val="center"/>
          </w:tcPr>
          <w:p w14:paraId="69BD387E"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65" w:type="dxa"/>
            <w:vMerge w:val="restart"/>
            <w:vAlign w:val="center"/>
          </w:tcPr>
          <w:p w14:paraId="1B2D273F"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76" w:type="dxa"/>
            <w:vAlign w:val="center"/>
          </w:tcPr>
          <w:p w14:paraId="2E475DD3"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31" w:type="dxa"/>
            <w:vMerge w:val="restart"/>
            <w:vAlign w:val="center"/>
          </w:tcPr>
          <w:p w14:paraId="02E73B80"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2409" w:type="dxa"/>
            <w:vMerge w:val="restart"/>
            <w:vAlign w:val="center"/>
          </w:tcPr>
          <w:p w14:paraId="7BE25ACA"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5ABCCF9E" w14:textId="77777777" w:rsidTr="009851A9">
        <w:trPr>
          <w:jc w:val="center"/>
        </w:trPr>
        <w:tc>
          <w:tcPr>
            <w:tcW w:w="992" w:type="dxa"/>
            <w:vMerge/>
            <w:vAlign w:val="center"/>
          </w:tcPr>
          <w:p w14:paraId="6ADCF9D7"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76" w:type="dxa"/>
          </w:tcPr>
          <w:p w14:paraId="3A69A358"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65" w:type="dxa"/>
            <w:vMerge/>
            <w:vAlign w:val="center"/>
          </w:tcPr>
          <w:p w14:paraId="01AC32BA"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76" w:type="dxa"/>
          </w:tcPr>
          <w:p w14:paraId="4622AF2F"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31" w:type="dxa"/>
            <w:vMerge/>
            <w:vAlign w:val="center"/>
          </w:tcPr>
          <w:p w14:paraId="3BA77EF6"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2409" w:type="dxa"/>
            <w:vMerge/>
            <w:vAlign w:val="center"/>
          </w:tcPr>
          <w:p w14:paraId="23BE6887"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540DCAC2" w14:textId="77777777" w:rsidTr="009851A9">
        <w:trPr>
          <w:jc w:val="center"/>
        </w:trPr>
        <w:tc>
          <w:tcPr>
            <w:tcW w:w="992" w:type="dxa"/>
            <w:vMerge/>
            <w:vAlign w:val="center"/>
          </w:tcPr>
          <w:p w14:paraId="1875D2AB"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76" w:type="dxa"/>
          </w:tcPr>
          <w:p w14:paraId="7B1F9DAB"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65" w:type="dxa"/>
            <w:vMerge/>
            <w:vAlign w:val="center"/>
          </w:tcPr>
          <w:p w14:paraId="06F0A821"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76" w:type="dxa"/>
          </w:tcPr>
          <w:p w14:paraId="596EA8F8"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31" w:type="dxa"/>
            <w:vMerge/>
            <w:vAlign w:val="center"/>
          </w:tcPr>
          <w:p w14:paraId="055507AA"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2409" w:type="dxa"/>
            <w:vMerge/>
            <w:vAlign w:val="center"/>
          </w:tcPr>
          <w:p w14:paraId="2A13C8DF"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794F8946" w14:textId="77777777" w:rsidTr="009851A9">
        <w:trPr>
          <w:jc w:val="center"/>
        </w:trPr>
        <w:tc>
          <w:tcPr>
            <w:tcW w:w="992" w:type="dxa"/>
            <w:vMerge/>
            <w:vAlign w:val="center"/>
          </w:tcPr>
          <w:p w14:paraId="302853B6"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76" w:type="dxa"/>
          </w:tcPr>
          <w:p w14:paraId="162041CA"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965" w:type="dxa"/>
            <w:vMerge/>
            <w:vAlign w:val="center"/>
          </w:tcPr>
          <w:p w14:paraId="6E889F99"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76" w:type="dxa"/>
          </w:tcPr>
          <w:p w14:paraId="0A5F99C9"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1131" w:type="dxa"/>
            <w:vMerge/>
            <w:vAlign w:val="center"/>
          </w:tcPr>
          <w:p w14:paraId="109B6866"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c>
          <w:tcPr>
            <w:tcW w:w="2409" w:type="dxa"/>
            <w:vMerge/>
            <w:vAlign w:val="center"/>
          </w:tcPr>
          <w:p w14:paraId="3500C342"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p>
        </w:tc>
      </w:tr>
      <w:tr w:rsidR="009851A9" w14:paraId="1CC1FED0" w14:textId="77777777" w:rsidTr="009851A9">
        <w:trPr>
          <w:jc w:val="center"/>
        </w:trPr>
        <w:tc>
          <w:tcPr>
            <w:tcW w:w="7649" w:type="dxa"/>
            <w:gridSpan w:val="6"/>
            <w:vAlign w:val="center"/>
          </w:tcPr>
          <w:p w14:paraId="7B523B83" w14:textId="77777777" w:rsidR="009851A9" w:rsidRPr="00D314D6" w:rsidRDefault="009851A9" w:rsidP="00134BEE">
            <w:pPr>
              <w:pStyle w:val="b"/>
              <w:spacing w:line="240" w:lineRule="auto"/>
              <w:ind w:left="0" w:firstLineChars="0" w:firstLine="0"/>
              <w:jc w:val="center"/>
              <w:rPr>
                <w:rFonts w:ascii="宋体" w:eastAsia="宋体" w:hint="eastAsia"/>
                <w:spacing w:val="0"/>
                <w:sz w:val="21"/>
                <w:szCs w:val="21"/>
              </w:rPr>
            </w:pPr>
            <w:r w:rsidRPr="00D314D6">
              <w:rPr>
                <w:rFonts w:ascii="宋体" w:eastAsia="宋体" w:hint="eastAsia"/>
                <w:spacing w:val="0"/>
                <w:sz w:val="21"/>
                <w:szCs w:val="21"/>
              </w:rPr>
              <w:t>示值误差的扩展不确定度：</w:t>
            </w:r>
            <w:r w:rsidRPr="00D314D6">
              <w:rPr>
                <w:rFonts w:ascii="宋体" w:eastAsia="宋体" w:hint="eastAsia"/>
                <w:i/>
                <w:iCs/>
                <w:spacing w:val="0"/>
                <w:sz w:val="21"/>
                <w:szCs w:val="21"/>
              </w:rPr>
              <w:t>U</w:t>
            </w:r>
            <w:r w:rsidRPr="00D314D6">
              <w:rPr>
                <w:rFonts w:ascii="宋体" w:eastAsia="宋体" w:hint="eastAsia"/>
                <w:spacing w:val="0"/>
                <w:sz w:val="21"/>
                <w:szCs w:val="21"/>
              </w:rPr>
              <w:t xml:space="preserve">=   ℃  </w:t>
            </w:r>
            <w:r w:rsidRPr="00D314D6">
              <w:rPr>
                <w:rFonts w:ascii="宋体" w:eastAsia="宋体" w:hint="eastAsia"/>
                <w:i/>
                <w:iCs/>
                <w:spacing w:val="0"/>
                <w:sz w:val="21"/>
                <w:szCs w:val="21"/>
              </w:rPr>
              <w:t>k</w:t>
            </w:r>
            <w:r w:rsidRPr="00D314D6">
              <w:rPr>
                <w:rFonts w:ascii="宋体" w:eastAsia="宋体" w:hint="eastAsia"/>
                <w:spacing w:val="0"/>
                <w:sz w:val="21"/>
                <w:szCs w:val="21"/>
              </w:rPr>
              <w:t>=2</w:t>
            </w:r>
          </w:p>
        </w:tc>
      </w:tr>
    </w:tbl>
    <w:p w14:paraId="59592C88" w14:textId="77777777" w:rsidR="00F35618" w:rsidRPr="00F35618" w:rsidRDefault="00F35618" w:rsidP="005C6675">
      <w:pPr>
        <w:pStyle w:val="b"/>
        <w:ind w:left="0" w:firstLineChars="0" w:firstLine="0"/>
        <w:rPr>
          <w:rFonts w:ascii="宋体" w:eastAsia="宋体" w:hint="eastAsia"/>
          <w:spacing w:val="0"/>
          <w:sz w:val="24"/>
        </w:rPr>
      </w:pPr>
    </w:p>
    <w:p w14:paraId="4D0E355F" w14:textId="106E62B9" w:rsidR="005C6675" w:rsidRDefault="005C6675" w:rsidP="005C6675">
      <w:pPr>
        <w:pStyle w:val="b"/>
        <w:ind w:left="0" w:firstLineChars="0" w:firstLine="0"/>
        <w:rPr>
          <w:rFonts w:ascii="宋体" w:eastAsia="宋体" w:hint="eastAsia"/>
          <w:spacing w:val="0"/>
          <w:sz w:val="24"/>
        </w:rPr>
      </w:pPr>
      <w:r>
        <w:rPr>
          <w:rFonts w:ascii="宋体" w:eastAsia="宋体" w:hint="eastAsia"/>
          <w:spacing w:val="0"/>
          <w:sz w:val="24"/>
        </w:rPr>
        <w:t>2.</w:t>
      </w:r>
      <w:r w:rsidR="00F35618">
        <w:rPr>
          <w:rFonts w:ascii="宋体" w:eastAsia="宋体" w:hint="eastAsia"/>
          <w:spacing w:val="0"/>
          <w:sz w:val="24"/>
        </w:rPr>
        <w:t>4</w:t>
      </w:r>
      <w:bookmarkEnd w:id="74"/>
      <w:r w:rsidR="00F35618">
        <w:rPr>
          <w:rFonts w:ascii="宋体" w:eastAsia="宋体" w:hint="eastAsia"/>
          <w:spacing w:val="0"/>
          <w:sz w:val="24"/>
        </w:rPr>
        <w:t xml:space="preserve"> </w:t>
      </w:r>
      <w:r w:rsidR="00F35618" w:rsidRPr="00F35618">
        <w:rPr>
          <w:rFonts w:ascii="宋体" w:eastAsia="宋体" w:hint="eastAsia"/>
          <w:spacing w:val="0"/>
          <w:sz w:val="24"/>
        </w:rPr>
        <w:t>黑体温度均匀</w:t>
      </w:r>
      <w:r w:rsidR="0035661F">
        <w:rPr>
          <w:rFonts w:ascii="宋体" w:eastAsia="宋体" w:hint="eastAsia"/>
          <w:spacing w:val="0"/>
          <w:sz w:val="24"/>
        </w:rPr>
        <w:t>度</w:t>
      </w:r>
      <w:r>
        <w:rPr>
          <w:rFonts w:ascii="宋体" w:eastAsia="宋体" w:hint="eastAsia"/>
          <w:spacing w:val="0"/>
          <w:sz w:val="24"/>
        </w:rPr>
        <w:t xml:space="preserve">                                         </w:t>
      </w:r>
      <w:r w:rsidR="00F35618">
        <w:rPr>
          <w:rFonts w:ascii="宋体" w:eastAsia="宋体" w:hint="eastAsia"/>
          <w:spacing w:val="0"/>
          <w:sz w:val="24"/>
        </w:rPr>
        <w:t xml:space="preserve"> </w:t>
      </w:r>
      <w:r>
        <w:rPr>
          <w:rFonts w:ascii="宋体" w:eastAsia="宋体" w:hint="eastAsia"/>
          <w:spacing w:val="0"/>
          <w:sz w:val="24"/>
        </w:rPr>
        <w:t xml:space="preserve">  单位：℃</w:t>
      </w:r>
    </w:p>
    <w:tbl>
      <w:tblPr>
        <w:tblStyle w:val="af7"/>
        <w:tblW w:w="9218" w:type="dxa"/>
        <w:jc w:val="center"/>
        <w:tblLayout w:type="fixed"/>
        <w:tblLook w:val="04A0" w:firstRow="1" w:lastRow="0" w:firstColumn="1" w:lastColumn="0" w:noHBand="0" w:noVBand="1"/>
      </w:tblPr>
      <w:tblGrid>
        <w:gridCol w:w="1696"/>
        <w:gridCol w:w="939"/>
        <w:gridCol w:w="939"/>
        <w:gridCol w:w="939"/>
        <w:gridCol w:w="939"/>
        <w:gridCol w:w="939"/>
        <w:gridCol w:w="939"/>
        <w:gridCol w:w="939"/>
        <w:gridCol w:w="949"/>
      </w:tblGrid>
      <w:tr w:rsidR="005C6675" w14:paraId="1D16B2C4" w14:textId="77777777" w:rsidTr="00A05F22">
        <w:trPr>
          <w:jc w:val="center"/>
        </w:trPr>
        <w:tc>
          <w:tcPr>
            <w:tcW w:w="1696" w:type="dxa"/>
            <w:vMerge w:val="restart"/>
            <w:vAlign w:val="center"/>
          </w:tcPr>
          <w:p w14:paraId="352260CB"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r w:rsidRPr="00D314D6">
              <w:rPr>
                <w:rFonts w:asciiTheme="minorEastAsia" w:eastAsiaTheme="minorEastAsia" w:hAnsiTheme="minorEastAsia" w:hint="eastAsia"/>
                <w:spacing w:val="0"/>
                <w:sz w:val="21"/>
                <w:szCs w:val="21"/>
              </w:rPr>
              <w:t>测量次数</w:t>
            </w:r>
          </w:p>
        </w:tc>
        <w:tc>
          <w:tcPr>
            <w:tcW w:w="7522" w:type="dxa"/>
            <w:gridSpan w:val="8"/>
            <w:vAlign w:val="center"/>
          </w:tcPr>
          <w:p w14:paraId="02E81913"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r>
      <w:tr w:rsidR="005C6675" w14:paraId="2CA2CBFB" w14:textId="77777777" w:rsidTr="00A05F22">
        <w:trPr>
          <w:jc w:val="center"/>
        </w:trPr>
        <w:tc>
          <w:tcPr>
            <w:tcW w:w="1696" w:type="dxa"/>
            <w:vMerge/>
            <w:vAlign w:val="center"/>
          </w:tcPr>
          <w:p w14:paraId="0AD4B9EA"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939" w:type="dxa"/>
            <w:vAlign w:val="center"/>
          </w:tcPr>
          <w:p w14:paraId="1DECECAC"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1</w:t>
            </w:r>
          </w:p>
        </w:tc>
        <w:tc>
          <w:tcPr>
            <w:tcW w:w="939" w:type="dxa"/>
            <w:vAlign w:val="center"/>
          </w:tcPr>
          <w:p w14:paraId="254051D6"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2</w:t>
            </w:r>
          </w:p>
        </w:tc>
        <w:tc>
          <w:tcPr>
            <w:tcW w:w="939" w:type="dxa"/>
            <w:vAlign w:val="center"/>
          </w:tcPr>
          <w:p w14:paraId="2F903FEE"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1</w:t>
            </w:r>
          </w:p>
        </w:tc>
        <w:tc>
          <w:tcPr>
            <w:tcW w:w="939" w:type="dxa"/>
            <w:vAlign w:val="center"/>
          </w:tcPr>
          <w:p w14:paraId="4BF16859"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3</w:t>
            </w:r>
          </w:p>
        </w:tc>
        <w:tc>
          <w:tcPr>
            <w:tcW w:w="939" w:type="dxa"/>
            <w:vAlign w:val="center"/>
          </w:tcPr>
          <w:p w14:paraId="073D04D6"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1</w:t>
            </w:r>
          </w:p>
        </w:tc>
        <w:tc>
          <w:tcPr>
            <w:tcW w:w="939" w:type="dxa"/>
            <w:vAlign w:val="center"/>
          </w:tcPr>
          <w:p w14:paraId="4AEF4BCD"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4</w:t>
            </w:r>
          </w:p>
        </w:tc>
        <w:tc>
          <w:tcPr>
            <w:tcW w:w="939" w:type="dxa"/>
            <w:vAlign w:val="center"/>
          </w:tcPr>
          <w:p w14:paraId="593BCAF1" w14:textId="77777777" w:rsidR="005C6675" w:rsidRPr="00D314D6" w:rsidRDefault="005C6675" w:rsidP="00A05F22">
            <w:pPr>
              <w:pStyle w:val="b"/>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1</w:t>
            </w:r>
          </w:p>
        </w:tc>
        <w:tc>
          <w:tcPr>
            <w:tcW w:w="949" w:type="dxa"/>
            <w:vAlign w:val="center"/>
          </w:tcPr>
          <w:p w14:paraId="65E566BA" w14:textId="77777777" w:rsidR="005C6675" w:rsidRPr="00D314D6" w:rsidRDefault="005C6675" w:rsidP="00A05F22">
            <w:pPr>
              <w:pStyle w:val="b"/>
              <w:ind w:left="0" w:firstLineChars="0" w:firstLine="0"/>
              <w:jc w:val="center"/>
              <w:rPr>
                <w:rFonts w:asciiTheme="minorEastAsia" w:eastAsiaTheme="minorEastAsia" w:hAnsiTheme="minorEastAsia" w:hint="eastAsia"/>
                <w:i/>
                <w:spacing w:val="0"/>
                <w:sz w:val="21"/>
                <w:szCs w:val="21"/>
              </w:rPr>
            </w:pPr>
            <w:r w:rsidRPr="00D314D6">
              <w:rPr>
                <w:rFonts w:asciiTheme="minorEastAsia" w:eastAsiaTheme="minorEastAsia" w:hAnsiTheme="minorEastAsia" w:hint="eastAsia"/>
                <w:i/>
                <w:spacing w:val="0"/>
                <w:sz w:val="21"/>
                <w:szCs w:val="21"/>
              </w:rPr>
              <w:t>t</w:t>
            </w:r>
            <w:r w:rsidR="00DF1DC9" w:rsidRPr="00D314D6">
              <w:rPr>
                <w:rFonts w:asciiTheme="minorEastAsia" w:eastAsiaTheme="minorEastAsia" w:hAnsiTheme="minorEastAsia" w:hint="eastAsia"/>
                <w:i/>
                <w:spacing w:val="0"/>
                <w:sz w:val="21"/>
                <w:szCs w:val="21"/>
                <w:vertAlign w:val="subscript"/>
              </w:rPr>
              <w:t>5</w:t>
            </w:r>
          </w:p>
        </w:tc>
      </w:tr>
      <w:tr w:rsidR="005C6675" w14:paraId="222FD4F0" w14:textId="77777777" w:rsidTr="00A05F22">
        <w:trPr>
          <w:jc w:val="center"/>
        </w:trPr>
        <w:tc>
          <w:tcPr>
            <w:tcW w:w="1696" w:type="dxa"/>
            <w:vAlign w:val="center"/>
          </w:tcPr>
          <w:p w14:paraId="7C7830ED"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r w:rsidRPr="00D314D6">
              <w:rPr>
                <w:rFonts w:asciiTheme="minorEastAsia" w:eastAsiaTheme="minorEastAsia" w:hAnsiTheme="minorEastAsia" w:hint="eastAsia"/>
                <w:spacing w:val="0"/>
                <w:sz w:val="21"/>
                <w:szCs w:val="21"/>
              </w:rPr>
              <w:t>1</w:t>
            </w:r>
          </w:p>
        </w:tc>
        <w:tc>
          <w:tcPr>
            <w:tcW w:w="939" w:type="dxa"/>
            <w:vAlign w:val="center"/>
          </w:tcPr>
          <w:p w14:paraId="29F9DEA6"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71DF452B"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1D6D6BAC"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09C87270"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69DAFB11"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10DEA6DA"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48B3AD58" w14:textId="77777777" w:rsidR="005C6675" w:rsidRPr="00D314D6" w:rsidRDefault="005C6675" w:rsidP="00A05F22">
            <w:pPr>
              <w:jc w:val="center"/>
              <w:rPr>
                <w:rFonts w:asciiTheme="minorEastAsia" w:hAnsiTheme="minorEastAsia" w:hint="eastAsia"/>
                <w:szCs w:val="21"/>
              </w:rPr>
            </w:pPr>
          </w:p>
        </w:tc>
        <w:tc>
          <w:tcPr>
            <w:tcW w:w="949" w:type="dxa"/>
            <w:vAlign w:val="center"/>
          </w:tcPr>
          <w:p w14:paraId="300DF2FE" w14:textId="77777777" w:rsidR="005C6675" w:rsidRPr="00D314D6" w:rsidRDefault="005C6675" w:rsidP="00A05F22">
            <w:pPr>
              <w:jc w:val="center"/>
              <w:rPr>
                <w:rFonts w:asciiTheme="minorEastAsia" w:hAnsiTheme="minorEastAsia" w:hint="eastAsia"/>
                <w:szCs w:val="21"/>
              </w:rPr>
            </w:pPr>
          </w:p>
        </w:tc>
      </w:tr>
      <w:tr w:rsidR="005C6675" w14:paraId="124C0EB1" w14:textId="77777777" w:rsidTr="00A05F22">
        <w:trPr>
          <w:jc w:val="center"/>
        </w:trPr>
        <w:tc>
          <w:tcPr>
            <w:tcW w:w="1696" w:type="dxa"/>
            <w:vAlign w:val="center"/>
          </w:tcPr>
          <w:p w14:paraId="2008CCC9"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r w:rsidRPr="00D314D6">
              <w:rPr>
                <w:rFonts w:asciiTheme="minorEastAsia" w:eastAsiaTheme="minorEastAsia" w:hAnsiTheme="minorEastAsia" w:hint="eastAsia"/>
                <w:spacing w:val="0"/>
                <w:sz w:val="21"/>
                <w:szCs w:val="21"/>
              </w:rPr>
              <w:t>2</w:t>
            </w:r>
          </w:p>
        </w:tc>
        <w:tc>
          <w:tcPr>
            <w:tcW w:w="939" w:type="dxa"/>
            <w:vAlign w:val="center"/>
          </w:tcPr>
          <w:p w14:paraId="0CA50D72"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33017A66"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5AC1666E"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48837FD3"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77CB90C6"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577DF4F0"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162A8284" w14:textId="77777777" w:rsidR="005C6675" w:rsidRPr="00D314D6" w:rsidRDefault="005C6675" w:rsidP="00A05F22">
            <w:pPr>
              <w:jc w:val="center"/>
              <w:rPr>
                <w:rFonts w:asciiTheme="minorEastAsia" w:hAnsiTheme="minorEastAsia" w:hint="eastAsia"/>
                <w:szCs w:val="21"/>
              </w:rPr>
            </w:pPr>
          </w:p>
        </w:tc>
        <w:tc>
          <w:tcPr>
            <w:tcW w:w="949" w:type="dxa"/>
            <w:vAlign w:val="center"/>
          </w:tcPr>
          <w:p w14:paraId="77DDC7EF" w14:textId="77777777" w:rsidR="005C6675" w:rsidRPr="00D314D6" w:rsidRDefault="005C6675" w:rsidP="00A05F22">
            <w:pPr>
              <w:jc w:val="center"/>
              <w:rPr>
                <w:rFonts w:asciiTheme="minorEastAsia" w:hAnsiTheme="minorEastAsia" w:hint="eastAsia"/>
                <w:szCs w:val="21"/>
              </w:rPr>
            </w:pPr>
          </w:p>
        </w:tc>
      </w:tr>
      <w:tr w:rsidR="005C6675" w14:paraId="23C55818" w14:textId="77777777" w:rsidTr="00A05F22">
        <w:trPr>
          <w:jc w:val="center"/>
        </w:trPr>
        <w:tc>
          <w:tcPr>
            <w:tcW w:w="1696" w:type="dxa"/>
            <w:vAlign w:val="center"/>
          </w:tcPr>
          <w:p w14:paraId="0ADC6150" w14:textId="77777777" w:rsidR="005C6675" w:rsidRPr="00D314D6" w:rsidRDefault="00000000" w:rsidP="009851A9">
            <w:pPr>
              <w:pStyle w:val="b"/>
              <w:spacing w:line="240" w:lineRule="auto"/>
              <w:ind w:left="0" w:firstLineChars="0" w:firstLine="0"/>
              <w:jc w:val="center"/>
              <w:rPr>
                <w:rFonts w:asciiTheme="minorEastAsia" w:eastAsiaTheme="minorEastAsia" w:hAnsiTheme="minorEastAsia" w:hint="eastAsia"/>
                <w:spacing w:val="0"/>
                <w:sz w:val="21"/>
                <w:szCs w:val="21"/>
              </w:rPr>
            </w:pPr>
            <m:oMathPara>
              <m:oMath>
                <m:acc>
                  <m:accPr>
                    <m:chr m:val="̅"/>
                    <m:ctrlPr>
                      <w:rPr>
                        <w:rFonts w:ascii="Cambria Math" w:eastAsiaTheme="minorEastAsia" w:hAnsi="Cambria Math"/>
                        <w:spacing w:val="0"/>
                        <w:sz w:val="21"/>
                        <w:szCs w:val="21"/>
                      </w:rPr>
                    </m:ctrlPr>
                  </m:accPr>
                  <m:e>
                    <m:r>
                      <w:rPr>
                        <w:rFonts w:ascii="Cambria Math" w:eastAsiaTheme="minorEastAsia" w:hAnsi="Cambria Math"/>
                        <w:spacing w:val="0"/>
                        <w:sz w:val="21"/>
                        <w:szCs w:val="21"/>
                      </w:rPr>
                      <m:t>t</m:t>
                    </m:r>
                  </m:e>
                </m:acc>
              </m:oMath>
            </m:oMathPara>
          </w:p>
        </w:tc>
        <w:tc>
          <w:tcPr>
            <w:tcW w:w="939" w:type="dxa"/>
            <w:vAlign w:val="center"/>
          </w:tcPr>
          <w:p w14:paraId="438DF8B4"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388AE589"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439491EF"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35AF5D82"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23A31C58"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438326D2" w14:textId="77777777" w:rsidR="005C6675" w:rsidRPr="00D314D6" w:rsidRDefault="005C6675" w:rsidP="009851A9">
            <w:pPr>
              <w:jc w:val="center"/>
              <w:rPr>
                <w:rFonts w:asciiTheme="minorEastAsia" w:hAnsiTheme="minorEastAsia" w:hint="eastAsia"/>
                <w:szCs w:val="21"/>
              </w:rPr>
            </w:pPr>
          </w:p>
        </w:tc>
        <w:tc>
          <w:tcPr>
            <w:tcW w:w="939" w:type="dxa"/>
            <w:vAlign w:val="center"/>
          </w:tcPr>
          <w:p w14:paraId="197531BD" w14:textId="77777777" w:rsidR="005C6675" w:rsidRPr="00D314D6" w:rsidRDefault="005C6675" w:rsidP="00A05F22">
            <w:pPr>
              <w:jc w:val="center"/>
              <w:rPr>
                <w:rFonts w:asciiTheme="minorEastAsia" w:hAnsiTheme="minorEastAsia" w:hint="eastAsia"/>
                <w:szCs w:val="21"/>
              </w:rPr>
            </w:pPr>
          </w:p>
        </w:tc>
        <w:tc>
          <w:tcPr>
            <w:tcW w:w="949" w:type="dxa"/>
            <w:vAlign w:val="center"/>
          </w:tcPr>
          <w:p w14:paraId="4001E545" w14:textId="77777777" w:rsidR="005C6675" w:rsidRPr="00D314D6" w:rsidRDefault="005C6675" w:rsidP="00A05F22">
            <w:pPr>
              <w:jc w:val="center"/>
              <w:rPr>
                <w:rFonts w:asciiTheme="minorEastAsia" w:hAnsiTheme="minorEastAsia" w:hint="eastAsia"/>
                <w:szCs w:val="21"/>
              </w:rPr>
            </w:pPr>
          </w:p>
        </w:tc>
      </w:tr>
      <w:tr w:rsidR="005C6675" w14:paraId="4B8FC3AB" w14:textId="77777777" w:rsidTr="00A05F22">
        <w:trPr>
          <w:jc w:val="center"/>
        </w:trPr>
        <w:tc>
          <w:tcPr>
            <w:tcW w:w="1696" w:type="dxa"/>
            <w:vAlign w:val="center"/>
          </w:tcPr>
          <w:p w14:paraId="64D143E5" w14:textId="77777777" w:rsidR="005C6675" w:rsidRPr="00D314D6" w:rsidRDefault="00000000" w:rsidP="009851A9">
            <w:pPr>
              <w:pStyle w:val="b"/>
              <w:spacing w:line="240" w:lineRule="auto"/>
              <w:ind w:left="0" w:firstLineChars="0" w:firstLine="0"/>
              <w:jc w:val="center"/>
              <w:rPr>
                <w:rFonts w:asciiTheme="minorEastAsia" w:eastAsiaTheme="minorEastAsia" w:hAnsiTheme="minorEastAsia" w:hint="eastAsia"/>
                <w:spacing w:val="0"/>
                <w:sz w:val="21"/>
                <w:szCs w:val="21"/>
              </w:rPr>
            </w:pPr>
            <m:oMathPara>
              <m:oMath>
                <m:d>
                  <m:dPr>
                    <m:begChr m:val="|"/>
                    <m:endChr m:val="|"/>
                    <m:ctrlPr>
                      <w:rPr>
                        <w:rFonts w:ascii="Cambria Math" w:eastAsiaTheme="minorEastAsia" w:hAnsi="Cambria Math"/>
                        <w:spacing w:val="0"/>
                        <w:sz w:val="21"/>
                        <w:szCs w:val="21"/>
                      </w:rPr>
                    </m:ctrlPr>
                  </m:dPr>
                  <m:e>
                    <m:acc>
                      <m:accPr>
                        <m:chr m:val="̅"/>
                        <m:ctrlPr>
                          <w:rPr>
                            <w:rFonts w:ascii="Cambria Math" w:eastAsiaTheme="minorEastAsia" w:hAnsi="Cambria Math"/>
                            <w:i/>
                            <w:spacing w:val="0"/>
                            <w:sz w:val="21"/>
                            <w:szCs w:val="21"/>
                          </w:rPr>
                        </m:ctrlPr>
                      </m:accPr>
                      <m:e>
                        <m:sSub>
                          <m:sSubPr>
                            <m:ctrlPr>
                              <w:rPr>
                                <w:rFonts w:ascii="Cambria Math" w:eastAsiaTheme="minorEastAsia" w:hAnsi="Cambria Math"/>
                                <w:i/>
                                <w:spacing w:val="0"/>
                                <w:sz w:val="21"/>
                                <w:szCs w:val="21"/>
                              </w:rPr>
                            </m:ctrlPr>
                          </m:sSubPr>
                          <m:e>
                            <m:r>
                              <w:rPr>
                                <w:rFonts w:ascii="Cambria Math" w:eastAsiaTheme="minorEastAsia" w:hAnsi="Cambria Math"/>
                                <w:spacing w:val="0"/>
                                <w:sz w:val="21"/>
                                <w:szCs w:val="21"/>
                              </w:rPr>
                              <m:t>t</m:t>
                            </m:r>
                          </m:e>
                          <m:sub>
                            <m:r>
                              <w:rPr>
                                <w:rFonts w:ascii="Cambria Math" w:eastAsiaTheme="minorEastAsia" w:hAnsi="Cambria Math"/>
                                <w:spacing w:val="0"/>
                                <w:sz w:val="21"/>
                                <w:szCs w:val="21"/>
                              </w:rPr>
                              <m:t>i</m:t>
                            </m:r>
                          </m:sub>
                        </m:sSub>
                      </m:e>
                    </m:acc>
                    <m:r>
                      <w:rPr>
                        <w:rFonts w:ascii="Cambria Math" w:eastAsiaTheme="minorEastAsia" w:hAnsi="Cambria Math"/>
                        <w:spacing w:val="0"/>
                        <w:sz w:val="21"/>
                        <w:szCs w:val="21"/>
                      </w:rPr>
                      <m:t>-</m:t>
                    </m:r>
                    <m:acc>
                      <m:accPr>
                        <m:chr m:val="̅"/>
                        <m:ctrlPr>
                          <w:rPr>
                            <w:rFonts w:ascii="Cambria Math" w:eastAsiaTheme="minorEastAsia" w:hAnsi="Cambria Math"/>
                            <w:i/>
                            <w:spacing w:val="0"/>
                            <w:sz w:val="21"/>
                            <w:szCs w:val="21"/>
                          </w:rPr>
                        </m:ctrlPr>
                      </m:accPr>
                      <m:e>
                        <m:sSub>
                          <m:sSubPr>
                            <m:ctrlPr>
                              <w:rPr>
                                <w:rFonts w:ascii="Cambria Math" w:eastAsiaTheme="minorEastAsia" w:hAnsi="Cambria Math"/>
                                <w:i/>
                                <w:spacing w:val="0"/>
                                <w:sz w:val="21"/>
                                <w:szCs w:val="21"/>
                              </w:rPr>
                            </m:ctrlPr>
                          </m:sSubPr>
                          <m:e>
                            <m:r>
                              <w:rPr>
                                <w:rFonts w:ascii="Cambria Math" w:eastAsiaTheme="minorEastAsia" w:hAnsi="Cambria Math"/>
                                <w:spacing w:val="0"/>
                                <w:sz w:val="21"/>
                                <w:szCs w:val="21"/>
                              </w:rPr>
                              <m:t>t</m:t>
                            </m:r>
                          </m:e>
                          <m:sub>
                            <m:r>
                              <w:rPr>
                                <w:rFonts w:ascii="Cambria Math" w:eastAsiaTheme="minorEastAsia" w:hAnsi="Cambria Math" w:hint="eastAsia"/>
                                <w:spacing w:val="0"/>
                                <w:sz w:val="21"/>
                                <w:szCs w:val="21"/>
                              </w:rPr>
                              <m:t>c</m:t>
                            </m:r>
                          </m:sub>
                        </m:sSub>
                      </m:e>
                    </m:acc>
                  </m:e>
                </m:d>
              </m:oMath>
            </m:oMathPara>
          </w:p>
        </w:tc>
        <w:tc>
          <w:tcPr>
            <w:tcW w:w="1878" w:type="dxa"/>
            <w:gridSpan w:val="2"/>
            <w:vAlign w:val="center"/>
          </w:tcPr>
          <w:p w14:paraId="4B26845A"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1878" w:type="dxa"/>
            <w:gridSpan w:val="2"/>
            <w:vAlign w:val="center"/>
          </w:tcPr>
          <w:p w14:paraId="1FB05A92"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1878" w:type="dxa"/>
            <w:gridSpan w:val="2"/>
            <w:vAlign w:val="center"/>
          </w:tcPr>
          <w:p w14:paraId="4B8F5FC4"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1888" w:type="dxa"/>
            <w:gridSpan w:val="2"/>
            <w:vAlign w:val="center"/>
          </w:tcPr>
          <w:p w14:paraId="5659BC0B" w14:textId="77777777" w:rsidR="005C6675" w:rsidRPr="00D314D6" w:rsidRDefault="005C6675" w:rsidP="00A05F22">
            <w:pPr>
              <w:pStyle w:val="b"/>
              <w:ind w:left="0" w:firstLineChars="0" w:firstLine="0"/>
              <w:jc w:val="center"/>
              <w:rPr>
                <w:rFonts w:asciiTheme="minorEastAsia" w:eastAsiaTheme="minorEastAsia" w:hAnsiTheme="minorEastAsia" w:hint="eastAsia"/>
                <w:spacing w:val="0"/>
                <w:sz w:val="21"/>
                <w:szCs w:val="21"/>
              </w:rPr>
            </w:pPr>
          </w:p>
        </w:tc>
      </w:tr>
      <w:tr w:rsidR="005C6675" w14:paraId="491F40AE" w14:textId="77777777" w:rsidTr="00A05F22">
        <w:trPr>
          <w:jc w:val="center"/>
        </w:trPr>
        <w:tc>
          <w:tcPr>
            <w:tcW w:w="1696" w:type="dxa"/>
            <w:vAlign w:val="center"/>
          </w:tcPr>
          <w:p w14:paraId="65525082" w14:textId="77777777" w:rsidR="005C6675" w:rsidRPr="00D314D6" w:rsidRDefault="005C6675" w:rsidP="00A05F22">
            <w:pPr>
              <w:pStyle w:val="b"/>
              <w:ind w:left="0" w:firstLineChars="0" w:firstLine="0"/>
              <w:jc w:val="center"/>
              <w:rPr>
                <w:rFonts w:asciiTheme="minorEastAsia" w:eastAsiaTheme="minorEastAsia" w:hAnsiTheme="minorEastAsia" w:hint="eastAsia"/>
                <w:spacing w:val="0"/>
                <w:sz w:val="21"/>
                <w:szCs w:val="21"/>
              </w:rPr>
            </w:pPr>
            <m:oMathPara>
              <m:oMath>
                <m:r>
                  <m:rPr>
                    <m:sty m:val="p"/>
                  </m:rPr>
                  <w:rPr>
                    <w:rFonts w:ascii="Cambria Math" w:eastAsiaTheme="minorEastAsia" w:hAnsi="Cambria Math"/>
                    <w:spacing w:val="0"/>
                    <w:sz w:val="21"/>
                    <w:szCs w:val="21"/>
                  </w:rPr>
                  <m:t>∆</m:t>
                </m:r>
                <m:sSub>
                  <m:sSubPr>
                    <m:ctrlPr>
                      <w:rPr>
                        <w:rFonts w:ascii="Cambria Math" w:eastAsiaTheme="minorEastAsia" w:hAnsi="Cambria Math"/>
                        <w:spacing w:val="0"/>
                        <w:sz w:val="21"/>
                        <w:szCs w:val="21"/>
                      </w:rPr>
                    </m:ctrlPr>
                  </m:sSubPr>
                  <m:e>
                    <m:r>
                      <w:rPr>
                        <w:rFonts w:ascii="Cambria Math" w:eastAsiaTheme="minorEastAsia" w:hAnsi="Cambria Math"/>
                        <w:spacing w:val="0"/>
                        <w:sz w:val="21"/>
                        <w:szCs w:val="21"/>
                      </w:rPr>
                      <m:t>t</m:t>
                    </m:r>
                  </m:e>
                  <m:sub>
                    <m:r>
                      <w:rPr>
                        <w:rFonts w:ascii="Cambria Math" w:eastAsiaTheme="minorEastAsia" w:hAnsi="Cambria Math"/>
                        <w:spacing w:val="0"/>
                        <w:sz w:val="21"/>
                        <w:szCs w:val="21"/>
                      </w:rPr>
                      <m:t>u</m:t>
                    </m:r>
                  </m:sub>
                </m:sSub>
              </m:oMath>
            </m:oMathPara>
          </w:p>
        </w:tc>
        <w:tc>
          <w:tcPr>
            <w:tcW w:w="7522" w:type="dxa"/>
            <w:gridSpan w:val="8"/>
            <w:vAlign w:val="center"/>
          </w:tcPr>
          <w:p w14:paraId="21E77FD1" w14:textId="77777777" w:rsidR="005C6675" w:rsidRPr="00D314D6" w:rsidRDefault="005C6675" w:rsidP="00A05F22">
            <w:pPr>
              <w:pStyle w:val="b"/>
              <w:ind w:left="0" w:firstLineChars="0" w:firstLine="0"/>
              <w:jc w:val="center"/>
              <w:rPr>
                <w:rFonts w:asciiTheme="minorEastAsia" w:eastAsiaTheme="minorEastAsia" w:hAnsiTheme="minorEastAsia" w:hint="eastAsia"/>
                <w:spacing w:val="0"/>
                <w:sz w:val="21"/>
                <w:szCs w:val="21"/>
              </w:rPr>
            </w:pPr>
          </w:p>
        </w:tc>
      </w:tr>
    </w:tbl>
    <w:p w14:paraId="4F011F30" w14:textId="77777777" w:rsidR="00F35618" w:rsidRDefault="00F35618" w:rsidP="005C6675">
      <w:pPr>
        <w:pStyle w:val="b"/>
        <w:ind w:left="0" w:firstLineChars="0" w:firstLine="0"/>
        <w:rPr>
          <w:rFonts w:ascii="宋体" w:eastAsia="宋体" w:hint="eastAsia"/>
          <w:spacing w:val="0"/>
          <w:sz w:val="24"/>
        </w:rPr>
      </w:pPr>
    </w:p>
    <w:p w14:paraId="79165551" w14:textId="5B7AFD17" w:rsidR="005C6675" w:rsidRDefault="005C6675" w:rsidP="005C6675">
      <w:pPr>
        <w:pStyle w:val="b"/>
        <w:ind w:left="0" w:firstLineChars="0" w:firstLine="0"/>
        <w:rPr>
          <w:rFonts w:ascii="宋体" w:eastAsia="宋体" w:hint="eastAsia"/>
          <w:spacing w:val="0"/>
          <w:sz w:val="24"/>
        </w:rPr>
      </w:pPr>
      <w:r>
        <w:rPr>
          <w:rFonts w:ascii="宋体" w:eastAsia="宋体" w:hint="eastAsia"/>
          <w:spacing w:val="0"/>
          <w:sz w:val="24"/>
        </w:rPr>
        <w:t>2.</w:t>
      </w:r>
      <w:r w:rsidR="00F35618">
        <w:rPr>
          <w:rFonts w:ascii="宋体" w:eastAsia="宋体" w:hint="eastAsia"/>
          <w:spacing w:val="0"/>
          <w:sz w:val="24"/>
        </w:rPr>
        <w:t xml:space="preserve">5 </w:t>
      </w:r>
      <w:r w:rsidR="00F35618" w:rsidRPr="00F35618">
        <w:rPr>
          <w:rFonts w:ascii="宋体" w:eastAsia="宋体" w:hint="eastAsia"/>
          <w:spacing w:val="0"/>
          <w:sz w:val="24"/>
        </w:rPr>
        <w:t>黑体温度</w:t>
      </w:r>
      <w:r w:rsidR="00F35618">
        <w:rPr>
          <w:rFonts w:ascii="宋体" w:eastAsia="宋体" w:hint="eastAsia"/>
          <w:spacing w:val="0"/>
          <w:sz w:val="24"/>
        </w:rPr>
        <w:t>稳定</w:t>
      </w:r>
      <w:r w:rsidR="0035661F">
        <w:rPr>
          <w:rFonts w:ascii="宋体" w:eastAsia="宋体" w:hint="eastAsia"/>
          <w:spacing w:val="0"/>
          <w:sz w:val="24"/>
        </w:rPr>
        <w:t>度</w:t>
      </w:r>
      <w:r>
        <w:rPr>
          <w:rFonts w:ascii="宋体" w:eastAsia="宋体" w:hint="eastAsia"/>
          <w:spacing w:val="0"/>
          <w:sz w:val="24"/>
        </w:rPr>
        <w:t xml:space="preserve">                                            单位：℃</w:t>
      </w:r>
    </w:p>
    <w:tbl>
      <w:tblPr>
        <w:tblStyle w:val="af7"/>
        <w:tblW w:w="8912" w:type="dxa"/>
        <w:jc w:val="center"/>
        <w:tblLayout w:type="fixed"/>
        <w:tblLook w:val="04A0" w:firstRow="1" w:lastRow="0" w:firstColumn="1" w:lastColumn="0" w:noHBand="0" w:noVBand="1"/>
      </w:tblPr>
      <w:tblGrid>
        <w:gridCol w:w="2127"/>
        <w:gridCol w:w="1240"/>
        <w:gridCol w:w="1166"/>
        <w:gridCol w:w="1401"/>
        <w:gridCol w:w="1223"/>
        <w:gridCol w:w="1755"/>
      </w:tblGrid>
      <w:tr w:rsidR="005C6675" w14:paraId="0F1BEBB4" w14:textId="77777777" w:rsidTr="00A05F22">
        <w:trPr>
          <w:jc w:val="center"/>
        </w:trPr>
        <w:tc>
          <w:tcPr>
            <w:tcW w:w="2127" w:type="dxa"/>
            <w:vAlign w:val="center"/>
          </w:tcPr>
          <w:p w14:paraId="68D3FF4E"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r w:rsidRPr="00D314D6">
              <w:rPr>
                <w:rFonts w:asciiTheme="minorEastAsia" w:eastAsiaTheme="minorEastAsia" w:hAnsiTheme="minorEastAsia" w:hint="eastAsia"/>
                <w:spacing w:val="0"/>
                <w:sz w:val="21"/>
                <w:szCs w:val="21"/>
              </w:rPr>
              <w:t>温度点</w:t>
            </w:r>
          </w:p>
        </w:tc>
        <w:tc>
          <w:tcPr>
            <w:tcW w:w="2406" w:type="dxa"/>
            <w:gridSpan w:val="2"/>
            <w:vAlign w:val="center"/>
          </w:tcPr>
          <w:p w14:paraId="27F64F58"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w:r w:rsidRPr="00D314D6">
              <w:rPr>
                <w:rFonts w:asciiTheme="minorEastAsia" w:eastAsiaTheme="minorEastAsia" w:hAnsiTheme="minorEastAsia" w:hint="eastAsia"/>
                <w:spacing w:val="0"/>
                <w:sz w:val="21"/>
                <w:szCs w:val="21"/>
              </w:rPr>
              <w:t>中心点测量值</w:t>
            </w:r>
          </w:p>
        </w:tc>
        <w:tc>
          <w:tcPr>
            <w:tcW w:w="1401" w:type="dxa"/>
            <w:vAlign w:val="center"/>
          </w:tcPr>
          <w:p w14:paraId="2F4EAE0C" w14:textId="77777777" w:rsidR="005C6675" w:rsidRPr="00D314D6" w:rsidRDefault="00000000" w:rsidP="009851A9">
            <w:pPr>
              <w:pStyle w:val="b"/>
              <w:spacing w:line="240" w:lineRule="auto"/>
              <w:ind w:left="0" w:firstLineChars="0" w:firstLine="0"/>
              <w:jc w:val="center"/>
              <w:rPr>
                <w:rFonts w:asciiTheme="minorEastAsia" w:eastAsiaTheme="minorEastAsia" w:hAnsiTheme="minorEastAsia" w:hint="eastAsia"/>
                <w:i/>
                <w:spacing w:val="0"/>
                <w:sz w:val="21"/>
                <w:szCs w:val="21"/>
              </w:rPr>
            </w:pPr>
            <m:oMathPara>
              <m:oMath>
                <m:sSub>
                  <m:sSubPr>
                    <m:ctrlPr>
                      <w:rPr>
                        <w:rFonts w:ascii="Cambria Math" w:eastAsiaTheme="minorEastAsia" w:hAnsi="Cambria Math"/>
                        <w:i/>
                        <w:spacing w:val="0"/>
                        <w:sz w:val="21"/>
                        <w:szCs w:val="21"/>
                      </w:rPr>
                    </m:ctrlPr>
                  </m:sSubPr>
                  <m:e>
                    <m:r>
                      <w:rPr>
                        <w:rFonts w:ascii="Cambria Math" w:eastAsiaTheme="minorEastAsia" w:hAnsi="Cambria Math"/>
                        <w:spacing w:val="0"/>
                        <w:sz w:val="21"/>
                        <w:szCs w:val="21"/>
                      </w:rPr>
                      <m:t>t</m:t>
                    </m:r>
                  </m:e>
                  <m:sub>
                    <m:r>
                      <m:rPr>
                        <m:sty m:val="p"/>
                      </m:rPr>
                      <w:rPr>
                        <w:rFonts w:ascii="Cambria Math" w:eastAsiaTheme="minorEastAsia" w:hAnsi="Cambria Math" w:hint="eastAsia"/>
                        <w:spacing w:val="0"/>
                        <w:sz w:val="21"/>
                        <w:szCs w:val="21"/>
                      </w:rPr>
                      <m:t>c</m:t>
                    </m:r>
                    <m:r>
                      <w:rPr>
                        <w:rFonts w:ascii="Cambria Math" w:eastAsiaTheme="minorEastAsia" w:hAnsi="Cambria Math"/>
                        <w:spacing w:val="0"/>
                        <w:sz w:val="21"/>
                        <w:szCs w:val="21"/>
                      </w:rPr>
                      <m:t>max</m:t>
                    </m:r>
                  </m:sub>
                </m:sSub>
              </m:oMath>
            </m:oMathPara>
          </w:p>
        </w:tc>
        <w:tc>
          <w:tcPr>
            <w:tcW w:w="1223" w:type="dxa"/>
            <w:vAlign w:val="center"/>
          </w:tcPr>
          <w:p w14:paraId="7877DC58" w14:textId="77777777" w:rsidR="005C6675" w:rsidRPr="00D314D6" w:rsidRDefault="00000000" w:rsidP="009851A9">
            <w:pPr>
              <w:pStyle w:val="b"/>
              <w:spacing w:line="240" w:lineRule="auto"/>
              <w:ind w:left="0" w:firstLineChars="0" w:firstLine="0"/>
              <w:jc w:val="center"/>
              <w:rPr>
                <w:rFonts w:asciiTheme="minorEastAsia" w:eastAsiaTheme="minorEastAsia" w:hAnsiTheme="minorEastAsia" w:hint="eastAsia"/>
                <w:spacing w:val="0"/>
                <w:sz w:val="21"/>
                <w:szCs w:val="21"/>
              </w:rPr>
            </w:pPr>
            <m:oMathPara>
              <m:oMath>
                <m:sSub>
                  <m:sSubPr>
                    <m:ctrlPr>
                      <w:rPr>
                        <w:rFonts w:ascii="Cambria Math" w:eastAsiaTheme="minorEastAsia" w:hAnsi="Cambria Math"/>
                        <w:spacing w:val="0"/>
                        <w:sz w:val="21"/>
                        <w:szCs w:val="21"/>
                      </w:rPr>
                    </m:ctrlPr>
                  </m:sSubPr>
                  <m:e>
                    <m:r>
                      <w:rPr>
                        <w:rFonts w:ascii="Cambria Math" w:eastAsiaTheme="minorEastAsia" w:hAnsi="Cambria Math"/>
                        <w:spacing w:val="0"/>
                        <w:sz w:val="21"/>
                        <w:szCs w:val="21"/>
                      </w:rPr>
                      <m:t>t</m:t>
                    </m:r>
                  </m:e>
                  <m:sub>
                    <m:r>
                      <m:rPr>
                        <m:sty m:val="p"/>
                      </m:rPr>
                      <w:rPr>
                        <w:rFonts w:ascii="Cambria Math" w:eastAsiaTheme="minorEastAsia" w:hAnsi="Cambria Math" w:hint="eastAsia"/>
                        <w:spacing w:val="0"/>
                        <w:sz w:val="21"/>
                        <w:szCs w:val="21"/>
                      </w:rPr>
                      <m:t>c</m:t>
                    </m:r>
                    <m:r>
                      <w:rPr>
                        <w:rFonts w:ascii="Cambria Math" w:eastAsiaTheme="minorEastAsia" w:hAnsi="Cambria Math"/>
                        <w:spacing w:val="0"/>
                        <w:sz w:val="21"/>
                        <w:szCs w:val="21"/>
                      </w:rPr>
                      <m:t>min</m:t>
                    </m:r>
                  </m:sub>
                </m:sSub>
              </m:oMath>
            </m:oMathPara>
          </w:p>
        </w:tc>
        <w:tc>
          <w:tcPr>
            <w:tcW w:w="1755" w:type="dxa"/>
            <w:vAlign w:val="center"/>
          </w:tcPr>
          <w:p w14:paraId="294D21F1" w14:textId="77777777" w:rsidR="005C6675" w:rsidRPr="00D314D6" w:rsidRDefault="005C6675" w:rsidP="009851A9">
            <w:pPr>
              <w:pStyle w:val="b"/>
              <w:spacing w:line="240" w:lineRule="auto"/>
              <w:ind w:left="0" w:firstLineChars="0" w:firstLine="0"/>
              <w:jc w:val="center"/>
              <w:rPr>
                <w:rFonts w:asciiTheme="minorEastAsia" w:eastAsiaTheme="minorEastAsia" w:hAnsiTheme="minorEastAsia" w:hint="eastAsia"/>
                <w:spacing w:val="0"/>
                <w:sz w:val="21"/>
                <w:szCs w:val="21"/>
              </w:rPr>
            </w:pPr>
            <m:oMathPara>
              <m:oMath>
                <m:r>
                  <m:rPr>
                    <m:sty m:val="p"/>
                  </m:rPr>
                  <w:rPr>
                    <w:rFonts w:ascii="Cambria Math" w:eastAsiaTheme="minorEastAsia" w:hAnsi="Cambria Math"/>
                    <w:spacing w:val="0"/>
                    <w:sz w:val="21"/>
                    <w:szCs w:val="21"/>
                  </w:rPr>
                  <m:t>∆</m:t>
                </m:r>
                <m:sSub>
                  <m:sSubPr>
                    <m:ctrlPr>
                      <w:rPr>
                        <w:rFonts w:ascii="Cambria Math" w:eastAsiaTheme="minorEastAsia" w:hAnsi="Cambria Math"/>
                        <w:spacing w:val="0"/>
                        <w:sz w:val="21"/>
                        <w:szCs w:val="21"/>
                      </w:rPr>
                    </m:ctrlPr>
                  </m:sSubPr>
                  <m:e>
                    <m:r>
                      <w:rPr>
                        <w:rFonts w:ascii="Cambria Math" w:eastAsiaTheme="minorEastAsia" w:hAnsi="Cambria Math"/>
                        <w:spacing w:val="0"/>
                        <w:sz w:val="21"/>
                        <w:szCs w:val="21"/>
                      </w:rPr>
                      <m:t>t</m:t>
                    </m:r>
                  </m:e>
                  <m:sub>
                    <m:r>
                      <w:rPr>
                        <w:rFonts w:ascii="Cambria Math" w:eastAsiaTheme="minorEastAsia" w:hAnsi="Cambria Math"/>
                        <w:spacing w:val="0"/>
                        <w:sz w:val="21"/>
                        <w:szCs w:val="21"/>
                      </w:rPr>
                      <m:t>f</m:t>
                    </m:r>
                  </m:sub>
                </m:sSub>
              </m:oMath>
            </m:oMathPara>
          </w:p>
        </w:tc>
      </w:tr>
      <w:tr w:rsidR="00DF1DC9" w14:paraId="6A8BBA87" w14:textId="77777777" w:rsidTr="00DF1DC9">
        <w:trPr>
          <w:jc w:val="center"/>
        </w:trPr>
        <w:tc>
          <w:tcPr>
            <w:tcW w:w="2127" w:type="dxa"/>
            <w:vMerge w:val="restart"/>
            <w:vAlign w:val="center"/>
          </w:tcPr>
          <w:p w14:paraId="3D2E0101" w14:textId="77777777" w:rsidR="00DF1DC9" w:rsidRPr="00D314D6" w:rsidRDefault="00DF1DC9"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1240" w:type="dxa"/>
            <w:vAlign w:val="center"/>
          </w:tcPr>
          <w:p w14:paraId="28E94813" w14:textId="77777777" w:rsidR="00DF1DC9" w:rsidRPr="00D314D6" w:rsidRDefault="00DF1DC9" w:rsidP="009851A9">
            <w:pPr>
              <w:jc w:val="center"/>
              <w:rPr>
                <w:rFonts w:asciiTheme="minorEastAsia" w:hAnsiTheme="minorEastAsia" w:hint="eastAsia"/>
                <w:szCs w:val="21"/>
              </w:rPr>
            </w:pPr>
          </w:p>
        </w:tc>
        <w:tc>
          <w:tcPr>
            <w:tcW w:w="1166" w:type="dxa"/>
            <w:vAlign w:val="center"/>
          </w:tcPr>
          <w:p w14:paraId="187ECA09" w14:textId="77777777" w:rsidR="00DF1DC9" w:rsidRPr="00D314D6" w:rsidRDefault="00DF1DC9" w:rsidP="009851A9">
            <w:pPr>
              <w:jc w:val="center"/>
              <w:rPr>
                <w:rFonts w:asciiTheme="minorEastAsia" w:hAnsiTheme="minorEastAsia" w:hint="eastAsia"/>
                <w:szCs w:val="21"/>
              </w:rPr>
            </w:pPr>
          </w:p>
        </w:tc>
        <w:tc>
          <w:tcPr>
            <w:tcW w:w="1401" w:type="dxa"/>
            <w:vMerge w:val="restart"/>
            <w:vAlign w:val="center"/>
          </w:tcPr>
          <w:p w14:paraId="53197989" w14:textId="77777777" w:rsidR="00DF1DC9" w:rsidRPr="00D314D6" w:rsidRDefault="00DF1DC9" w:rsidP="009851A9">
            <w:pPr>
              <w:rPr>
                <w:rFonts w:asciiTheme="minorEastAsia" w:hAnsiTheme="minorEastAsia" w:hint="eastAsia"/>
                <w:szCs w:val="21"/>
              </w:rPr>
            </w:pPr>
          </w:p>
        </w:tc>
        <w:tc>
          <w:tcPr>
            <w:tcW w:w="1223" w:type="dxa"/>
            <w:vMerge w:val="restart"/>
            <w:vAlign w:val="center"/>
          </w:tcPr>
          <w:p w14:paraId="13585470" w14:textId="77777777" w:rsidR="00DF1DC9" w:rsidRPr="00D314D6" w:rsidRDefault="00DF1DC9"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c>
          <w:tcPr>
            <w:tcW w:w="1755" w:type="dxa"/>
            <w:vMerge w:val="restart"/>
            <w:vAlign w:val="center"/>
          </w:tcPr>
          <w:p w14:paraId="3EAC1418" w14:textId="77777777" w:rsidR="00DF1DC9" w:rsidRPr="00D314D6" w:rsidRDefault="00DF1DC9" w:rsidP="009851A9">
            <w:pPr>
              <w:pStyle w:val="b"/>
              <w:spacing w:line="240" w:lineRule="auto"/>
              <w:ind w:left="0" w:firstLineChars="0" w:firstLine="0"/>
              <w:jc w:val="center"/>
              <w:rPr>
                <w:rFonts w:asciiTheme="minorEastAsia" w:eastAsiaTheme="minorEastAsia" w:hAnsiTheme="minorEastAsia" w:hint="eastAsia"/>
                <w:spacing w:val="0"/>
                <w:sz w:val="21"/>
                <w:szCs w:val="21"/>
              </w:rPr>
            </w:pPr>
          </w:p>
        </w:tc>
      </w:tr>
      <w:tr w:rsidR="00DF1DC9" w14:paraId="5F0DCF27" w14:textId="77777777" w:rsidTr="00DF1DC9">
        <w:trPr>
          <w:jc w:val="center"/>
        </w:trPr>
        <w:tc>
          <w:tcPr>
            <w:tcW w:w="2127" w:type="dxa"/>
            <w:vMerge/>
            <w:vAlign w:val="center"/>
          </w:tcPr>
          <w:p w14:paraId="0D7FB6C5"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240" w:type="dxa"/>
            <w:vAlign w:val="center"/>
          </w:tcPr>
          <w:p w14:paraId="7793625A" w14:textId="77777777" w:rsidR="00DF1DC9" w:rsidRDefault="00DF1DC9" w:rsidP="009851A9">
            <w:pPr>
              <w:jc w:val="center"/>
              <w:rPr>
                <w:rFonts w:ascii="宋体" w:hAnsi="宋体" w:hint="eastAsia"/>
                <w:sz w:val="24"/>
                <w:szCs w:val="24"/>
              </w:rPr>
            </w:pPr>
          </w:p>
        </w:tc>
        <w:tc>
          <w:tcPr>
            <w:tcW w:w="1166" w:type="dxa"/>
            <w:vAlign w:val="center"/>
          </w:tcPr>
          <w:p w14:paraId="6C311F23" w14:textId="77777777" w:rsidR="00DF1DC9" w:rsidRDefault="00DF1DC9" w:rsidP="009851A9">
            <w:pPr>
              <w:jc w:val="center"/>
              <w:rPr>
                <w:rFonts w:ascii="宋体" w:hAnsi="宋体" w:hint="eastAsia"/>
                <w:sz w:val="24"/>
                <w:szCs w:val="24"/>
              </w:rPr>
            </w:pPr>
          </w:p>
        </w:tc>
        <w:tc>
          <w:tcPr>
            <w:tcW w:w="1401" w:type="dxa"/>
            <w:vMerge/>
            <w:vAlign w:val="center"/>
          </w:tcPr>
          <w:p w14:paraId="33847914" w14:textId="77777777" w:rsidR="00DF1DC9" w:rsidRDefault="00DF1DC9" w:rsidP="009851A9">
            <w:pPr>
              <w:rPr>
                <w:rFonts w:ascii="宋体" w:eastAsia="宋体"/>
                <w:sz w:val="24"/>
              </w:rPr>
            </w:pPr>
          </w:p>
        </w:tc>
        <w:tc>
          <w:tcPr>
            <w:tcW w:w="1223" w:type="dxa"/>
            <w:vMerge/>
            <w:vAlign w:val="center"/>
          </w:tcPr>
          <w:p w14:paraId="7C25B560"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755" w:type="dxa"/>
            <w:vMerge/>
            <w:vAlign w:val="center"/>
          </w:tcPr>
          <w:p w14:paraId="4DAC1E28" w14:textId="77777777" w:rsidR="00DF1DC9" w:rsidRDefault="00DF1DC9" w:rsidP="009851A9">
            <w:pPr>
              <w:pStyle w:val="b"/>
              <w:spacing w:line="240" w:lineRule="auto"/>
              <w:ind w:left="0" w:firstLineChars="0" w:firstLine="0"/>
              <w:jc w:val="center"/>
              <w:rPr>
                <w:rFonts w:ascii="宋体" w:eastAsia="宋体" w:hint="eastAsia"/>
                <w:spacing w:val="0"/>
                <w:sz w:val="24"/>
              </w:rPr>
            </w:pPr>
          </w:p>
        </w:tc>
      </w:tr>
      <w:tr w:rsidR="00DF1DC9" w14:paraId="780D2AB6" w14:textId="77777777" w:rsidTr="00DF1DC9">
        <w:trPr>
          <w:jc w:val="center"/>
        </w:trPr>
        <w:tc>
          <w:tcPr>
            <w:tcW w:w="2127" w:type="dxa"/>
            <w:vMerge/>
            <w:vAlign w:val="center"/>
          </w:tcPr>
          <w:p w14:paraId="2FD0F737"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240" w:type="dxa"/>
            <w:vAlign w:val="center"/>
          </w:tcPr>
          <w:p w14:paraId="7EA8CFF8" w14:textId="77777777" w:rsidR="00DF1DC9" w:rsidRDefault="00DF1DC9" w:rsidP="009851A9">
            <w:pPr>
              <w:jc w:val="center"/>
              <w:rPr>
                <w:rFonts w:ascii="宋体" w:hAnsi="宋体" w:hint="eastAsia"/>
                <w:sz w:val="24"/>
                <w:szCs w:val="24"/>
              </w:rPr>
            </w:pPr>
          </w:p>
        </w:tc>
        <w:tc>
          <w:tcPr>
            <w:tcW w:w="1166" w:type="dxa"/>
            <w:vAlign w:val="center"/>
          </w:tcPr>
          <w:p w14:paraId="2D3F58E0" w14:textId="77777777" w:rsidR="00DF1DC9" w:rsidRDefault="00DF1DC9" w:rsidP="009851A9">
            <w:pPr>
              <w:jc w:val="center"/>
              <w:rPr>
                <w:rFonts w:ascii="宋体" w:hAnsi="宋体" w:hint="eastAsia"/>
                <w:sz w:val="24"/>
                <w:szCs w:val="24"/>
              </w:rPr>
            </w:pPr>
          </w:p>
        </w:tc>
        <w:tc>
          <w:tcPr>
            <w:tcW w:w="1401" w:type="dxa"/>
            <w:vMerge/>
            <w:vAlign w:val="center"/>
          </w:tcPr>
          <w:p w14:paraId="724165E9" w14:textId="77777777" w:rsidR="00DF1DC9" w:rsidRDefault="00DF1DC9" w:rsidP="009851A9">
            <w:pPr>
              <w:rPr>
                <w:rFonts w:ascii="宋体" w:eastAsia="宋体"/>
                <w:sz w:val="24"/>
              </w:rPr>
            </w:pPr>
          </w:p>
        </w:tc>
        <w:tc>
          <w:tcPr>
            <w:tcW w:w="1223" w:type="dxa"/>
            <w:vMerge/>
            <w:vAlign w:val="center"/>
          </w:tcPr>
          <w:p w14:paraId="51EF81FF"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755" w:type="dxa"/>
            <w:vMerge/>
            <w:vAlign w:val="center"/>
          </w:tcPr>
          <w:p w14:paraId="6C5AF245" w14:textId="77777777" w:rsidR="00DF1DC9" w:rsidRDefault="00DF1DC9" w:rsidP="009851A9">
            <w:pPr>
              <w:pStyle w:val="b"/>
              <w:spacing w:line="240" w:lineRule="auto"/>
              <w:ind w:left="0" w:firstLineChars="0" w:firstLine="0"/>
              <w:jc w:val="center"/>
              <w:rPr>
                <w:rFonts w:ascii="宋体" w:eastAsia="宋体" w:hint="eastAsia"/>
                <w:spacing w:val="0"/>
                <w:sz w:val="24"/>
              </w:rPr>
            </w:pPr>
          </w:p>
        </w:tc>
      </w:tr>
      <w:tr w:rsidR="00DF1DC9" w14:paraId="76CC446D" w14:textId="77777777" w:rsidTr="00DF1DC9">
        <w:trPr>
          <w:jc w:val="center"/>
        </w:trPr>
        <w:tc>
          <w:tcPr>
            <w:tcW w:w="2127" w:type="dxa"/>
            <w:vMerge/>
            <w:vAlign w:val="center"/>
          </w:tcPr>
          <w:p w14:paraId="2C2C8CD1"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240" w:type="dxa"/>
            <w:vAlign w:val="center"/>
          </w:tcPr>
          <w:p w14:paraId="4422FBC7" w14:textId="77777777" w:rsidR="00DF1DC9" w:rsidRDefault="00DF1DC9" w:rsidP="009851A9">
            <w:pPr>
              <w:jc w:val="center"/>
              <w:rPr>
                <w:rFonts w:ascii="宋体" w:hAnsi="宋体" w:hint="eastAsia"/>
                <w:sz w:val="24"/>
                <w:szCs w:val="24"/>
              </w:rPr>
            </w:pPr>
          </w:p>
        </w:tc>
        <w:tc>
          <w:tcPr>
            <w:tcW w:w="1166" w:type="dxa"/>
            <w:vAlign w:val="center"/>
          </w:tcPr>
          <w:p w14:paraId="0D21D092" w14:textId="77777777" w:rsidR="00DF1DC9" w:rsidRDefault="00DF1DC9" w:rsidP="009851A9">
            <w:pPr>
              <w:jc w:val="center"/>
              <w:rPr>
                <w:rFonts w:ascii="宋体" w:hAnsi="宋体" w:hint="eastAsia"/>
                <w:sz w:val="24"/>
                <w:szCs w:val="24"/>
              </w:rPr>
            </w:pPr>
          </w:p>
        </w:tc>
        <w:tc>
          <w:tcPr>
            <w:tcW w:w="1401" w:type="dxa"/>
            <w:vMerge/>
            <w:vAlign w:val="center"/>
          </w:tcPr>
          <w:p w14:paraId="654B2B42" w14:textId="77777777" w:rsidR="00DF1DC9" w:rsidRDefault="00DF1DC9" w:rsidP="009851A9">
            <w:pPr>
              <w:rPr>
                <w:rFonts w:ascii="宋体" w:eastAsia="宋体"/>
                <w:sz w:val="24"/>
              </w:rPr>
            </w:pPr>
          </w:p>
        </w:tc>
        <w:tc>
          <w:tcPr>
            <w:tcW w:w="1223" w:type="dxa"/>
            <w:vMerge/>
            <w:vAlign w:val="center"/>
          </w:tcPr>
          <w:p w14:paraId="0FC761FD"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755" w:type="dxa"/>
            <w:vMerge/>
            <w:vAlign w:val="center"/>
          </w:tcPr>
          <w:p w14:paraId="6F06E6AC" w14:textId="77777777" w:rsidR="00DF1DC9" w:rsidRDefault="00DF1DC9" w:rsidP="009851A9">
            <w:pPr>
              <w:pStyle w:val="b"/>
              <w:spacing w:line="240" w:lineRule="auto"/>
              <w:ind w:left="0" w:firstLineChars="0" w:firstLine="0"/>
              <w:jc w:val="center"/>
              <w:rPr>
                <w:rFonts w:ascii="宋体" w:eastAsia="宋体" w:hint="eastAsia"/>
                <w:spacing w:val="0"/>
                <w:sz w:val="24"/>
              </w:rPr>
            </w:pPr>
          </w:p>
        </w:tc>
      </w:tr>
      <w:tr w:rsidR="00DF1DC9" w14:paraId="4D1B9EBF" w14:textId="77777777" w:rsidTr="00DF1DC9">
        <w:trPr>
          <w:trHeight w:val="317"/>
          <w:jc w:val="center"/>
        </w:trPr>
        <w:tc>
          <w:tcPr>
            <w:tcW w:w="2127" w:type="dxa"/>
            <w:vMerge/>
            <w:vAlign w:val="center"/>
          </w:tcPr>
          <w:p w14:paraId="1569F1D3"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240" w:type="dxa"/>
            <w:vAlign w:val="center"/>
          </w:tcPr>
          <w:p w14:paraId="1C6EF89B" w14:textId="77777777" w:rsidR="00DF1DC9" w:rsidRDefault="00DF1DC9" w:rsidP="009851A9">
            <w:pPr>
              <w:jc w:val="center"/>
              <w:rPr>
                <w:rFonts w:ascii="宋体" w:hAnsi="宋体" w:hint="eastAsia"/>
                <w:sz w:val="24"/>
                <w:szCs w:val="24"/>
              </w:rPr>
            </w:pPr>
          </w:p>
        </w:tc>
        <w:tc>
          <w:tcPr>
            <w:tcW w:w="1166" w:type="dxa"/>
            <w:vAlign w:val="center"/>
          </w:tcPr>
          <w:p w14:paraId="68441AB0" w14:textId="77777777" w:rsidR="00DF1DC9" w:rsidRDefault="00DF1DC9" w:rsidP="009851A9">
            <w:pPr>
              <w:jc w:val="center"/>
              <w:rPr>
                <w:rFonts w:ascii="宋体" w:hAnsi="宋体" w:hint="eastAsia"/>
                <w:sz w:val="24"/>
                <w:szCs w:val="24"/>
              </w:rPr>
            </w:pPr>
          </w:p>
        </w:tc>
        <w:tc>
          <w:tcPr>
            <w:tcW w:w="1401" w:type="dxa"/>
            <w:vMerge/>
            <w:vAlign w:val="center"/>
          </w:tcPr>
          <w:p w14:paraId="17C0BD9D" w14:textId="77777777" w:rsidR="00DF1DC9" w:rsidRDefault="00DF1DC9" w:rsidP="009851A9">
            <w:pPr>
              <w:rPr>
                <w:rFonts w:ascii="宋体" w:eastAsia="宋体"/>
                <w:sz w:val="24"/>
              </w:rPr>
            </w:pPr>
          </w:p>
        </w:tc>
        <w:tc>
          <w:tcPr>
            <w:tcW w:w="1223" w:type="dxa"/>
            <w:vMerge/>
            <w:vAlign w:val="center"/>
          </w:tcPr>
          <w:p w14:paraId="5836E42F" w14:textId="77777777" w:rsidR="00DF1DC9" w:rsidRDefault="00DF1DC9" w:rsidP="009851A9">
            <w:pPr>
              <w:pStyle w:val="b"/>
              <w:spacing w:line="240" w:lineRule="auto"/>
              <w:ind w:left="0" w:firstLineChars="0" w:firstLine="0"/>
              <w:jc w:val="center"/>
              <w:rPr>
                <w:rFonts w:ascii="宋体" w:eastAsia="宋体" w:hint="eastAsia"/>
                <w:spacing w:val="0"/>
                <w:sz w:val="24"/>
              </w:rPr>
            </w:pPr>
          </w:p>
        </w:tc>
        <w:tc>
          <w:tcPr>
            <w:tcW w:w="1755" w:type="dxa"/>
            <w:vMerge/>
            <w:vAlign w:val="center"/>
          </w:tcPr>
          <w:p w14:paraId="4CDCC919" w14:textId="77777777" w:rsidR="00DF1DC9" w:rsidRDefault="00DF1DC9" w:rsidP="009851A9">
            <w:pPr>
              <w:pStyle w:val="b"/>
              <w:spacing w:line="240" w:lineRule="auto"/>
              <w:ind w:left="0" w:firstLineChars="0" w:firstLine="0"/>
              <w:jc w:val="center"/>
              <w:rPr>
                <w:rFonts w:ascii="宋体" w:eastAsia="宋体" w:hint="eastAsia"/>
                <w:spacing w:val="0"/>
                <w:sz w:val="24"/>
              </w:rPr>
            </w:pPr>
          </w:p>
        </w:tc>
      </w:tr>
    </w:tbl>
    <w:p w14:paraId="37A5D6FC" w14:textId="77777777" w:rsidR="005C6675" w:rsidRDefault="005C6675" w:rsidP="005C6675"/>
    <w:p w14:paraId="703553F7" w14:textId="77777777" w:rsidR="00F35618" w:rsidRDefault="00F35618" w:rsidP="005C6675"/>
    <w:p w14:paraId="48E32371" w14:textId="77777777" w:rsidR="00F35618" w:rsidRDefault="00F35618" w:rsidP="005C6675"/>
    <w:p w14:paraId="4CD37181" w14:textId="77777777" w:rsidR="00F35618" w:rsidRDefault="00F35618" w:rsidP="005C6675"/>
    <w:p w14:paraId="66B63854" w14:textId="77777777" w:rsidR="00F35618" w:rsidRDefault="00F35618" w:rsidP="005C6675"/>
    <w:p w14:paraId="779BDFE1" w14:textId="77777777" w:rsidR="00F35618" w:rsidRDefault="00F35618" w:rsidP="005C6675"/>
    <w:p w14:paraId="31E8B420" w14:textId="77777777" w:rsidR="00F35618" w:rsidRDefault="00F35618" w:rsidP="005C6675"/>
    <w:p w14:paraId="4752ECFE" w14:textId="77777777" w:rsidR="005C6675" w:rsidRDefault="005C6675" w:rsidP="005C6675"/>
    <w:p w14:paraId="535A9D0C" w14:textId="77777777" w:rsidR="005C6675" w:rsidRDefault="005C6675" w:rsidP="005C6675"/>
    <w:p w14:paraId="5647A7DB" w14:textId="77777777" w:rsidR="005C6675" w:rsidRDefault="005C6675" w:rsidP="005C6675"/>
    <w:p w14:paraId="15FF55E0" w14:textId="77777777" w:rsidR="009851A9" w:rsidRDefault="009851A9" w:rsidP="005C6675"/>
    <w:p w14:paraId="7F8E39A1" w14:textId="77777777" w:rsidR="009851A9" w:rsidRDefault="009851A9" w:rsidP="005C6675"/>
    <w:p w14:paraId="0E45CBBA" w14:textId="77777777" w:rsidR="009851A9" w:rsidRDefault="009851A9" w:rsidP="005C6675"/>
    <w:p w14:paraId="26A56A53" w14:textId="77777777" w:rsidR="009851A9" w:rsidRDefault="009851A9" w:rsidP="005C6675"/>
    <w:p w14:paraId="32ECBE21" w14:textId="77777777" w:rsidR="009851A9" w:rsidRDefault="009851A9" w:rsidP="005C6675"/>
    <w:p w14:paraId="3F46D8DF" w14:textId="77777777" w:rsidR="009851A9" w:rsidRDefault="009851A9" w:rsidP="005C6675"/>
    <w:p w14:paraId="1BFAB789" w14:textId="77777777" w:rsidR="009851A9" w:rsidRDefault="009851A9" w:rsidP="005C6675"/>
    <w:p w14:paraId="7C5FB20C" w14:textId="77777777" w:rsidR="009851A9" w:rsidRDefault="009851A9" w:rsidP="005C6675"/>
    <w:p w14:paraId="7E3E67CC" w14:textId="77777777" w:rsidR="009851A9" w:rsidRDefault="009851A9" w:rsidP="005C6675"/>
    <w:p w14:paraId="3B20FD9D" w14:textId="77777777" w:rsidR="009851A9" w:rsidRDefault="009851A9" w:rsidP="005C6675"/>
    <w:p w14:paraId="7BAE374A" w14:textId="77777777" w:rsidR="009851A9" w:rsidRDefault="009851A9" w:rsidP="005C6675"/>
    <w:p w14:paraId="658C081E" w14:textId="77777777" w:rsidR="009851A9" w:rsidRDefault="009851A9" w:rsidP="005C6675"/>
    <w:p w14:paraId="48205904" w14:textId="77777777" w:rsidR="009851A9" w:rsidRDefault="009851A9" w:rsidP="005C6675"/>
    <w:p w14:paraId="1C03BA6F" w14:textId="77777777" w:rsidR="009851A9" w:rsidRPr="005C6675" w:rsidRDefault="009851A9" w:rsidP="005C6675"/>
    <w:bookmarkEnd w:id="69"/>
    <w:bookmarkEnd w:id="70"/>
    <w:bookmarkEnd w:id="72"/>
    <w:p w14:paraId="5613EED8" w14:textId="77777777" w:rsidR="005C6675" w:rsidRDefault="005C6675" w:rsidP="00134BEE">
      <w:pPr>
        <w:pStyle w:val="1"/>
        <w:spacing w:beforeLines="100" w:before="240" w:afterLines="100" w:after="240" w:line="594" w:lineRule="exact"/>
        <w:rPr>
          <w:rFonts w:cs="Times New Roman" w:hint="eastAsia"/>
          <w:sz w:val="28"/>
          <w:szCs w:val="28"/>
        </w:rPr>
      </w:pPr>
      <w:r>
        <w:rPr>
          <w:rFonts w:cs="Times New Roman"/>
          <w:sz w:val="28"/>
          <w:szCs w:val="28"/>
        </w:rPr>
        <w:lastRenderedPageBreak/>
        <w:t>附录</w:t>
      </w:r>
      <w:r>
        <w:rPr>
          <w:rFonts w:cs="Times New Roman" w:hint="eastAsia"/>
          <w:sz w:val="28"/>
          <w:szCs w:val="28"/>
        </w:rPr>
        <w:t>B</w:t>
      </w:r>
    </w:p>
    <w:p w14:paraId="55BEA8FD" w14:textId="77777777" w:rsidR="005C6675" w:rsidRDefault="005C6675" w:rsidP="005C6675">
      <w:pPr>
        <w:pStyle w:val="b"/>
        <w:ind w:left="0" w:firstLineChars="800" w:firstLine="2624"/>
        <w:rPr>
          <w:rFonts w:hint="eastAsia"/>
        </w:rPr>
      </w:pPr>
      <w:r>
        <w:rPr>
          <w:rFonts w:hint="eastAsia"/>
        </w:rPr>
        <w:t>校准证书内页格式（供参考）</w:t>
      </w:r>
    </w:p>
    <w:p w14:paraId="0E65C78E" w14:textId="77777777" w:rsidR="005C6675" w:rsidRDefault="005C6675" w:rsidP="005C6675">
      <w:pPr>
        <w:spacing w:line="300" w:lineRule="exact"/>
        <w:ind w:firstLineChars="200" w:firstLine="480"/>
        <w:rPr>
          <w:sz w:val="24"/>
          <w:szCs w:val="24"/>
        </w:rPr>
      </w:pPr>
      <w:r>
        <w:rPr>
          <w:rFonts w:ascii="宋体" w:hAnsi="宋体" w:hint="eastAsia"/>
          <w:bCs/>
          <w:sz w:val="24"/>
          <w:szCs w:val="24"/>
        </w:rPr>
        <w:t xml:space="preserve">证书编号：                                          </w:t>
      </w:r>
      <w:r>
        <w:rPr>
          <w:sz w:val="24"/>
          <w:szCs w:val="24"/>
        </w:rPr>
        <w:t>第</w:t>
      </w:r>
      <w:r w:rsidR="00F35618">
        <w:rPr>
          <w:rFonts w:hint="eastAsia"/>
          <w:sz w:val="24"/>
          <w:szCs w:val="24"/>
        </w:rPr>
        <w:t xml:space="preserve">  </w:t>
      </w:r>
      <w:r>
        <w:rPr>
          <w:sz w:val="24"/>
          <w:szCs w:val="24"/>
        </w:rPr>
        <w:t>页</w:t>
      </w:r>
      <w:r w:rsidR="00F35618">
        <w:rPr>
          <w:rFonts w:hint="eastAsia"/>
          <w:sz w:val="24"/>
          <w:szCs w:val="24"/>
        </w:rPr>
        <w:t xml:space="preserve">  </w:t>
      </w:r>
      <w:r>
        <w:rPr>
          <w:sz w:val="24"/>
          <w:szCs w:val="24"/>
        </w:rPr>
        <w:t>共</w:t>
      </w:r>
      <w:r w:rsidR="00F35618">
        <w:rPr>
          <w:rFonts w:hint="eastAsia"/>
          <w:sz w:val="24"/>
          <w:szCs w:val="24"/>
        </w:rPr>
        <w:t xml:space="preserve">  </w:t>
      </w:r>
      <w:r>
        <w:rPr>
          <w:sz w:val="24"/>
          <w:szCs w:val="24"/>
        </w:rPr>
        <w:t>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0"/>
      </w:tblGrid>
      <w:tr w:rsidR="005C6675" w14:paraId="77318D47" w14:textId="77777777" w:rsidTr="00A05F22">
        <w:trPr>
          <w:trHeight w:val="9082"/>
          <w:jc w:val="center"/>
        </w:trPr>
        <w:tc>
          <w:tcPr>
            <w:tcW w:w="8830" w:type="dxa"/>
          </w:tcPr>
          <w:p w14:paraId="71A55DA9" w14:textId="77777777" w:rsidR="005C6675" w:rsidRDefault="005C6675" w:rsidP="00A05F22">
            <w:pPr>
              <w:jc w:val="center"/>
              <w:rPr>
                <w:rFonts w:ascii="隶书" w:eastAsia="隶书"/>
                <w:b/>
                <w:bCs/>
                <w:sz w:val="44"/>
              </w:rPr>
            </w:pPr>
            <w:r>
              <w:rPr>
                <w:rFonts w:ascii="隶书" w:eastAsia="隶书" w:hint="eastAsia"/>
                <w:b/>
                <w:bCs/>
                <w:sz w:val="44"/>
              </w:rPr>
              <w:t>校  准  结  果</w:t>
            </w:r>
          </w:p>
          <w:p w14:paraId="70071CBE" w14:textId="77777777" w:rsidR="005C6675" w:rsidRDefault="005C6675" w:rsidP="00A05F22">
            <w:pPr>
              <w:rPr>
                <w:rFonts w:ascii="宋体" w:hAnsi="宋体" w:hint="eastAsia"/>
                <w:sz w:val="24"/>
                <w:szCs w:val="24"/>
                <w:u w:val="single"/>
              </w:rPr>
            </w:pPr>
            <w:r>
              <w:rPr>
                <w:rFonts w:ascii="宋体" w:hAnsi="宋体" w:hint="eastAsia"/>
                <w:sz w:val="24"/>
                <w:szCs w:val="24"/>
              </w:rPr>
              <w:t>1、</w:t>
            </w:r>
            <w:r w:rsidR="00F92A88">
              <w:rPr>
                <w:rFonts w:ascii="宋体" w:hAnsi="宋体" w:hint="eastAsia"/>
                <w:sz w:val="24"/>
                <w:szCs w:val="24"/>
              </w:rPr>
              <w:t>外观</w:t>
            </w:r>
            <w:r>
              <w:rPr>
                <w:rFonts w:ascii="宋体" w:hAnsi="宋体" w:hint="eastAsia"/>
                <w:sz w:val="24"/>
                <w:szCs w:val="24"/>
              </w:rPr>
              <w:t>检查：</w:t>
            </w:r>
            <w:r w:rsidR="00F92A88">
              <w:rPr>
                <w:rFonts w:ascii="宋体" w:hAnsi="宋体" w:hint="eastAsia"/>
                <w:sz w:val="24"/>
                <w:szCs w:val="24"/>
              </w:rPr>
              <w:t xml:space="preserve">   </w:t>
            </w:r>
            <w:r>
              <w:rPr>
                <w:rFonts w:ascii="宋体" w:hAnsi="宋体" w:hint="eastAsia"/>
                <w:sz w:val="24"/>
                <w:szCs w:val="24"/>
              </w:rPr>
              <w:t>。</w:t>
            </w:r>
          </w:p>
          <w:p w14:paraId="5BE6AB12" w14:textId="77777777" w:rsidR="00F35618" w:rsidRDefault="005C6675" w:rsidP="00A05F22">
            <w:pPr>
              <w:adjustRightInd w:val="0"/>
              <w:snapToGrid w:val="0"/>
              <w:spacing w:line="360" w:lineRule="auto"/>
              <w:rPr>
                <w:rFonts w:ascii="宋体"/>
                <w:sz w:val="24"/>
                <w:szCs w:val="24"/>
              </w:rPr>
            </w:pPr>
            <w:r>
              <w:rPr>
                <w:rFonts w:ascii="宋体" w:hint="eastAsia"/>
                <w:sz w:val="24"/>
                <w:szCs w:val="24"/>
              </w:rPr>
              <w:t>2、校准结果：</w:t>
            </w:r>
          </w:p>
          <w:p w14:paraId="3B3DA9BB" w14:textId="77777777" w:rsidR="005C6675" w:rsidRDefault="00F35618" w:rsidP="00A05F22">
            <w:pPr>
              <w:adjustRightInd w:val="0"/>
              <w:snapToGrid w:val="0"/>
              <w:spacing w:line="360" w:lineRule="auto"/>
              <w:rPr>
                <w:rFonts w:ascii="宋体"/>
                <w:sz w:val="24"/>
                <w:szCs w:val="24"/>
              </w:rPr>
            </w:pPr>
            <w:r>
              <w:rPr>
                <w:rFonts w:ascii="宋体" w:hint="eastAsia"/>
                <w:sz w:val="24"/>
                <w:szCs w:val="24"/>
              </w:rPr>
              <w:t xml:space="preserve">2.1 </w:t>
            </w:r>
            <w:r w:rsidRPr="00DF1DC9">
              <w:rPr>
                <w:rFonts w:ascii="宋体" w:eastAsia="宋体" w:hint="eastAsia"/>
                <w:sz w:val="24"/>
              </w:rPr>
              <w:t>红外热成像监控系统</w:t>
            </w:r>
            <w:r w:rsidR="005C6675">
              <w:rPr>
                <w:rFonts w:ascii="宋体" w:hint="eastAsia"/>
                <w:sz w:val="24"/>
                <w:szCs w:val="24"/>
              </w:rPr>
              <w:t xml:space="preserve">                           单位：℃</w:t>
            </w:r>
          </w:p>
          <w:tbl>
            <w:tblPr>
              <w:tblStyle w:val="af7"/>
              <w:tblW w:w="0" w:type="auto"/>
              <w:tblLayout w:type="fixed"/>
              <w:tblLook w:val="04A0" w:firstRow="1" w:lastRow="0" w:firstColumn="1" w:lastColumn="0" w:noHBand="0" w:noVBand="1"/>
            </w:tblPr>
            <w:tblGrid>
              <w:gridCol w:w="3169"/>
              <w:gridCol w:w="5430"/>
            </w:tblGrid>
            <w:tr w:rsidR="00F35618" w14:paraId="30A97809" w14:textId="77777777" w:rsidTr="00F35618">
              <w:tc>
                <w:tcPr>
                  <w:tcW w:w="3169" w:type="dxa"/>
                </w:tcPr>
                <w:p w14:paraId="47A53CC1" w14:textId="77777777" w:rsidR="00F35618" w:rsidRPr="00D314D6" w:rsidRDefault="00F35618" w:rsidP="00A05F22">
                  <w:pPr>
                    <w:jc w:val="center"/>
                    <w:rPr>
                      <w:rFonts w:asciiTheme="minorEastAsia" w:hAnsiTheme="minorEastAsia" w:hint="eastAsia"/>
                      <w:szCs w:val="21"/>
                    </w:rPr>
                  </w:pPr>
                  <w:r w:rsidRPr="00D314D6">
                    <w:rPr>
                      <w:rFonts w:asciiTheme="minorEastAsia" w:hAnsiTheme="minorEastAsia" w:hint="eastAsia"/>
                      <w:szCs w:val="21"/>
                    </w:rPr>
                    <w:t>校准点</w:t>
                  </w:r>
                </w:p>
              </w:tc>
              <w:tc>
                <w:tcPr>
                  <w:tcW w:w="5430" w:type="dxa"/>
                </w:tcPr>
                <w:p w14:paraId="29189F71" w14:textId="77777777" w:rsidR="00F35618" w:rsidRPr="00D314D6" w:rsidRDefault="00F35618" w:rsidP="00A05F22">
                  <w:pPr>
                    <w:jc w:val="center"/>
                    <w:rPr>
                      <w:rFonts w:asciiTheme="minorEastAsia" w:hAnsiTheme="minorEastAsia" w:hint="eastAsia"/>
                      <w:szCs w:val="21"/>
                    </w:rPr>
                  </w:pPr>
                </w:p>
              </w:tc>
            </w:tr>
            <w:tr w:rsidR="00F35618" w14:paraId="51B41152" w14:textId="77777777" w:rsidTr="00F35618">
              <w:tc>
                <w:tcPr>
                  <w:tcW w:w="3169" w:type="dxa"/>
                </w:tcPr>
                <w:p w14:paraId="706EBDC5" w14:textId="77777777" w:rsidR="00F35618" w:rsidRPr="00D314D6" w:rsidRDefault="00F35618" w:rsidP="00A05F22">
                  <w:pPr>
                    <w:jc w:val="center"/>
                    <w:rPr>
                      <w:rFonts w:asciiTheme="minorEastAsia" w:hAnsiTheme="minorEastAsia" w:hint="eastAsia"/>
                      <w:szCs w:val="21"/>
                    </w:rPr>
                  </w:pPr>
                  <w:r w:rsidRPr="00D314D6">
                    <w:rPr>
                      <w:rFonts w:asciiTheme="minorEastAsia" w:hAnsiTheme="minorEastAsia" w:hint="eastAsia"/>
                      <w:szCs w:val="21"/>
                    </w:rPr>
                    <w:t>示值误差</w:t>
                  </w:r>
                </w:p>
              </w:tc>
              <w:tc>
                <w:tcPr>
                  <w:tcW w:w="5430" w:type="dxa"/>
                </w:tcPr>
                <w:p w14:paraId="637319DD" w14:textId="77777777" w:rsidR="00F35618" w:rsidRPr="00D314D6" w:rsidRDefault="00F35618" w:rsidP="00A05F22">
                  <w:pPr>
                    <w:jc w:val="center"/>
                    <w:rPr>
                      <w:rFonts w:asciiTheme="minorEastAsia" w:hAnsiTheme="minorEastAsia" w:hint="eastAsia"/>
                      <w:szCs w:val="21"/>
                    </w:rPr>
                  </w:pPr>
                </w:p>
              </w:tc>
            </w:tr>
            <w:tr w:rsidR="00F35618" w14:paraId="23040895" w14:textId="77777777" w:rsidTr="00F35618">
              <w:tc>
                <w:tcPr>
                  <w:tcW w:w="3169" w:type="dxa"/>
                </w:tcPr>
                <w:p w14:paraId="04094F0F" w14:textId="77777777" w:rsidR="00F35618" w:rsidRPr="00D314D6" w:rsidRDefault="00F35618" w:rsidP="00A05F22">
                  <w:pPr>
                    <w:jc w:val="center"/>
                    <w:rPr>
                      <w:rFonts w:asciiTheme="minorEastAsia" w:hAnsiTheme="minorEastAsia" w:hint="eastAsia"/>
                      <w:szCs w:val="21"/>
                    </w:rPr>
                  </w:pPr>
                  <w:r w:rsidRPr="00D314D6">
                    <w:rPr>
                      <w:rFonts w:asciiTheme="minorEastAsia" w:hAnsiTheme="minorEastAsia" w:hint="eastAsia"/>
                      <w:szCs w:val="21"/>
                    </w:rPr>
                    <w:t>测量结果不确定度（</w:t>
                  </w:r>
                  <w:r w:rsidRPr="00D314D6">
                    <w:rPr>
                      <w:rFonts w:asciiTheme="minorEastAsia" w:hAnsiTheme="minorEastAsia" w:hint="eastAsia"/>
                      <w:i/>
                      <w:iCs/>
                      <w:szCs w:val="21"/>
                    </w:rPr>
                    <w:t>k</w:t>
                  </w:r>
                  <w:r w:rsidRPr="00D314D6">
                    <w:rPr>
                      <w:rFonts w:asciiTheme="minorEastAsia" w:hAnsiTheme="minorEastAsia" w:hint="eastAsia"/>
                      <w:szCs w:val="21"/>
                    </w:rPr>
                    <w:t>=2）</w:t>
                  </w:r>
                </w:p>
              </w:tc>
              <w:tc>
                <w:tcPr>
                  <w:tcW w:w="5430" w:type="dxa"/>
                </w:tcPr>
                <w:p w14:paraId="742AA4E0" w14:textId="77777777" w:rsidR="00F35618" w:rsidRPr="00D314D6" w:rsidRDefault="00F35618" w:rsidP="00A05F22">
                  <w:pPr>
                    <w:jc w:val="center"/>
                    <w:rPr>
                      <w:rFonts w:asciiTheme="minorEastAsia" w:hAnsiTheme="minorEastAsia" w:hint="eastAsia"/>
                      <w:szCs w:val="21"/>
                    </w:rPr>
                  </w:pPr>
                </w:p>
              </w:tc>
            </w:tr>
          </w:tbl>
          <w:p w14:paraId="6CCA027C" w14:textId="77777777" w:rsidR="005C6675" w:rsidRDefault="00F35618" w:rsidP="00A05F22">
            <w:pPr>
              <w:rPr>
                <w:rFonts w:ascii="宋体"/>
                <w:sz w:val="24"/>
                <w:szCs w:val="24"/>
              </w:rPr>
            </w:pPr>
            <w:r>
              <w:rPr>
                <w:rFonts w:ascii="宋体" w:hint="eastAsia"/>
                <w:sz w:val="24"/>
                <w:szCs w:val="24"/>
              </w:rPr>
              <w:t xml:space="preserve">2.2 </w:t>
            </w:r>
            <w:r w:rsidRPr="00F35618">
              <w:rPr>
                <w:rFonts w:ascii="宋体" w:eastAsia="宋体" w:hint="eastAsia"/>
                <w:sz w:val="24"/>
              </w:rPr>
              <w:t>黑体温度</w:t>
            </w:r>
            <w:r>
              <w:rPr>
                <w:rFonts w:ascii="宋体" w:hint="eastAsia"/>
                <w:sz w:val="24"/>
                <w:szCs w:val="24"/>
              </w:rPr>
              <w:t xml:space="preserve">                                     单位：℃</w:t>
            </w:r>
          </w:p>
          <w:tbl>
            <w:tblPr>
              <w:tblStyle w:val="af7"/>
              <w:tblW w:w="0" w:type="auto"/>
              <w:tblLayout w:type="fixed"/>
              <w:tblLook w:val="04A0" w:firstRow="1" w:lastRow="0" w:firstColumn="1" w:lastColumn="0" w:noHBand="0" w:noVBand="1"/>
            </w:tblPr>
            <w:tblGrid>
              <w:gridCol w:w="3169"/>
              <w:gridCol w:w="5430"/>
            </w:tblGrid>
            <w:tr w:rsidR="00F35618" w14:paraId="3935B477" w14:textId="77777777" w:rsidTr="00134BEE">
              <w:tc>
                <w:tcPr>
                  <w:tcW w:w="3169" w:type="dxa"/>
                </w:tcPr>
                <w:p w14:paraId="1CCE3E65" w14:textId="77777777" w:rsidR="00F35618" w:rsidRPr="00D314D6" w:rsidRDefault="00F35618" w:rsidP="00F35618">
                  <w:pPr>
                    <w:jc w:val="center"/>
                    <w:rPr>
                      <w:rFonts w:asciiTheme="minorEastAsia" w:hAnsiTheme="minorEastAsia" w:hint="eastAsia"/>
                      <w:szCs w:val="21"/>
                    </w:rPr>
                  </w:pPr>
                  <w:r w:rsidRPr="00D314D6">
                    <w:rPr>
                      <w:rFonts w:asciiTheme="minorEastAsia" w:hAnsiTheme="minorEastAsia" w:hint="eastAsia"/>
                      <w:szCs w:val="21"/>
                    </w:rPr>
                    <w:t>校准点</w:t>
                  </w:r>
                </w:p>
              </w:tc>
              <w:tc>
                <w:tcPr>
                  <w:tcW w:w="5430" w:type="dxa"/>
                </w:tcPr>
                <w:p w14:paraId="2F3C592C" w14:textId="77777777" w:rsidR="00F35618" w:rsidRPr="00D314D6" w:rsidRDefault="00F35618" w:rsidP="00F35618">
                  <w:pPr>
                    <w:jc w:val="center"/>
                    <w:rPr>
                      <w:rFonts w:asciiTheme="minorEastAsia" w:hAnsiTheme="minorEastAsia" w:hint="eastAsia"/>
                      <w:szCs w:val="21"/>
                    </w:rPr>
                  </w:pPr>
                </w:p>
              </w:tc>
            </w:tr>
            <w:tr w:rsidR="00F35618" w14:paraId="136F340C" w14:textId="77777777" w:rsidTr="00134BEE">
              <w:tc>
                <w:tcPr>
                  <w:tcW w:w="3169" w:type="dxa"/>
                </w:tcPr>
                <w:p w14:paraId="5C591E02" w14:textId="77777777" w:rsidR="00F35618" w:rsidRPr="00D314D6" w:rsidRDefault="00F35618" w:rsidP="00F35618">
                  <w:pPr>
                    <w:jc w:val="center"/>
                    <w:rPr>
                      <w:rFonts w:asciiTheme="minorEastAsia" w:hAnsiTheme="minorEastAsia" w:hint="eastAsia"/>
                      <w:szCs w:val="21"/>
                    </w:rPr>
                  </w:pPr>
                  <w:r w:rsidRPr="00D314D6">
                    <w:rPr>
                      <w:rFonts w:asciiTheme="minorEastAsia" w:hAnsiTheme="minorEastAsia" w:hint="eastAsia"/>
                      <w:szCs w:val="21"/>
                    </w:rPr>
                    <w:t>示值误差</w:t>
                  </w:r>
                </w:p>
              </w:tc>
              <w:tc>
                <w:tcPr>
                  <w:tcW w:w="5430" w:type="dxa"/>
                </w:tcPr>
                <w:p w14:paraId="61E11854" w14:textId="77777777" w:rsidR="00F35618" w:rsidRPr="00D314D6" w:rsidRDefault="00F35618" w:rsidP="00F35618">
                  <w:pPr>
                    <w:jc w:val="center"/>
                    <w:rPr>
                      <w:rFonts w:asciiTheme="minorEastAsia" w:hAnsiTheme="minorEastAsia" w:hint="eastAsia"/>
                      <w:szCs w:val="21"/>
                    </w:rPr>
                  </w:pPr>
                </w:p>
              </w:tc>
            </w:tr>
            <w:tr w:rsidR="00F35618" w14:paraId="1861FD03" w14:textId="77777777" w:rsidTr="00134BEE">
              <w:tc>
                <w:tcPr>
                  <w:tcW w:w="3169" w:type="dxa"/>
                </w:tcPr>
                <w:p w14:paraId="2C2C688F" w14:textId="77777777" w:rsidR="00F35618" w:rsidRPr="00D314D6" w:rsidRDefault="00F35618" w:rsidP="00F35618">
                  <w:pPr>
                    <w:jc w:val="center"/>
                    <w:rPr>
                      <w:rFonts w:asciiTheme="minorEastAsia" w:hAnsiTheme="minorEastAsia" w:hint="eastAsia"/>
                      <w:szCs w:val="21"/>
                    </w:rPr>
                  </w:pPr>
                  <w:r w:rsidRPr="00D314D6">
                    <w:rPr>
                      <w:rFonts w:asciiTheme="minorEastAsia" w:hAnsiTheme="minorEastAsia" w:hint="eastAsia"/>
                      <w:szCs w:val="21"/>
                    </w:rPr>
                    <w:t>温度均匀性</w:t>
                  </w:r>
                </w:p>
              </w:tc>
              <w:tc>
                <w:tcPr>
                  <w:tcW w:w="5430" w:type="dxa"/>
                </w:tcPr>
                <w:p w14:paraId="3EB3F244" w14:textId="77777777" w:rsidR="00F35618" w:rsidRPr="00D314D6" w:rsidRDefault="00F35618" w:rsidP="00F35618">
                  <w:pPr>
                    <w:jc w:val="center"/>
                    <w:rPr>
                      <w:rFonts w:asciiTheme="minorEastAsia" w:hAnsiTheme="minorEastAsia" w:hint="eastAsia"/>
                      <w:szCs w:val="21"/>
                    </w:rPr>
                  </w:pPr>
                </w:p>
              </w:tc>
            </w:tr>
            <w:tr w:rsidR="00F35618" w14:paraId="5E64013A" w14:textId="77777777" w:rsidTr="00134BEE">
              <w:tc>
                <w:tcPr>
                  <w:tcW w:w="3169" w:type="dxa"/>
                </w:tcPr>
                <w:p w14:paraId="02341B8F" w14:textId="77777777" w:rsidR="00F35618" w:rsidRPr="00D314D6" w:rsidRDefault="00F35618" w:rsidP="00F35618">
                  <w:pPr>
                    <w:jc w:val="center"/>
                    <w:rPr>
                      <w:rFonts w:asciiTheme="minorEastAsia" w:hAnsiTheme="minorEastAsia" w:hint="eastAsia"/>
                      <w:szCs w:val="21"/>
                    </w:rPr>
                  </w:pPr>
                  <w:r w:rsidRPr="00D314D6">
                    <w:rPr>
                      <w:rFonts w:asciiTheme="minorEastAsia" w:hAnsiTheme="minorEastAsia" w:hint="eastAsia"/>
                      <w:szCs w:val="21"/>
                    </w:rPr>
                    <w:t>温度稳定性</w:t>
                  </w:r>
                </w:p>
              </w:tc>
              <w:tc>
                <w:tcPr>
                  <w:tcW w:w="5430" w:type="dxa"/>
                </w:tcPr>
                <w:p w14:paraId="2411EAA8" w14:textId="77777777" w:rsidR="00F35618" w:rsidRPr="00D314D6" w:rsidRDefault="00F35618" w:rsidP="00F35618">
                  <w:pPr>
                    <w:jc w:val="center"/>
                    <w:rPr>
                      <w:rFonts w:asciiTheme="minorEastAsia" w:hAnsiTheme="minorEastAsia" w:hint="eastAsia"/>
                      <w:szCs w:val="21"/>
                    </w:rPr>
                  </w:pPr>
                </w:p>
              </w:tc>
            </w:tr>
            <w:tr w:rsidR="00F35618" w14:paraId="06E5A7B6" w14:textId="77777777" w:rsidTr="00134BEE">
              <w:tc>
                <w:tcPr>
                  <w:tcW w:w="3169" w:type="dxa"/>
                </w:tcPr>
                <w:p w14:paraId="3D9008E1" w14:textId="77777777" w:rsidR="00F35618" w:rsidRPr="00D314D6" w:rsidRDefault="00F35618" w:rsidP="00F35618">
                  <w:pPr>
                    <w:jc w:val="center"/>
                    <w:rPr>
                      <w:rFonts w:asciiTheme="minorEastAsia" w:hAnsiTheme="minorEastAsia" w:hint="eastAsia"/>
                      <w:szCs w:val="21"/>
                    </w:rPr>
                  </w:pPr>
                  <w:r w:rsidRPr="00D314D6">
                    <w:rPr>
                      <w:rFonts w:asciiTheme="minorEastAsia" w:hAnsiTheme="minorEastAsia" w:hint="eastAsia"/>
                      <w:szCs w:val="21"/>
                    </w:rPr>
                    <w:t>测量结果不确定度（</w:t>
                  </w:r>
                  <w:r w:rsidRPr="00D314D6">
                    <w:rPr>
                      <w:rFonts w:asciiTheme="minorEastAsia" w:hAnsiTheme="minorEastAsia" w:hint="eastAsia"/>
                      <w:i/>
                      <w:iCs/>
                      <w:szCs w:val="21"/>
                    </w:rPr>
                    <w:t>k</w:t>
                  </w:r>
                  <w:r w:rsidRPr="00D314D6">
                    <w:rPr>
                      <w:rFonts w:asciiTheme="minorEastAsia" w:hAnsiTheme="minorEastAsia" w:hint="eastAsia"/>
                      <w:szCs w:val="21"/>
                    </w:rPr>
                    <w:t>=2）</w:t>
                  </w:r>
                </w:p>
              </w:tc>
              <w:tc>
                <w:tcPr>
                  <w:tcW w:w="5430" w:type="dxa"/>
                </w:tcPr>
                <w:p w14:paraId="59B16E69" w14:textId="77777777" w:rsidR="00F35618" w:rsidRPr="00D314D6" w:rsidRDefault="00F35618" w:rsidP="00F35618">
                  <w:pPr>
                    <w:jc w:val="center"/>
                    <w:rPr>
                      <w:rFonts w:asciiTheme="minorEastAsia" w:hAnsiTheme="minorEastAsia" w:hint="eastAsia"/>
                      <w:szCs w:val="21"/>
                    </w:rPr>
                  </w:pPr>
                </w:p>
              </w:tc>
            </w:tr>
          </w:tbl>
          <w:p w14:paraId="335FA45F" w14:textId="77777777" w:rsidR="00F35618" w:rsidRPr="00F35618" w:rsidRDefault="00F35618" w:rsidP="00A05F22">
            <w:pPr>
              <w:rPr>
                <w:rFonts w:ascii="宋体"/>
                <w:sz w:val="24"/>
                <w:szCs w:val="24"/>
              </w:rPr>
            </w:pPr>
            <w:r>
              <w:rPr>
                <w:rFonts w:ascii="宋体" w:hint="eastAsia"/>
                <w:sz w:val="24"/>
                <w:szCs w:val="24"/>
              </w:rPr>
              <w:t>以下空白。</w:t>
            </w:r>
          </w:p>
        </w:tc>
      </w:tr>
    </w:tbl>
    <w:p w14:paraId="4305C28C" w14:textId="77777777" w:rsidR="005C6675" w:rsidRDefault="005C6675" w:rsidP="005C6675"/>
    <w:p w14:paraId="4F05421C" w14:textId="77777777" w:rsidR="005C6675" w:rsidRDefault="005C6675" w:rsidP="005C6675"/>
    <w:p w14:paraId="17C6106E" w14:textId="77777777" w:rsidR="005C6675" w:rsidRDefault="005C6675" w:rsidP="005C6675"/>
    <w:p w14:paraId="247100CA" w14:textId="77777777" w:rsidR="005C6675" w:rsidRDefault="005C6675" w:rsidP="005C6675"/>
    <w:p w14:paraId="1E37FB09" w14:textId="77777777" w:rsidR="005C6675" w:rsidRDefault="005C6675" w:rsidP="005C6675"/>
    <w:p w14:paraId="64A63DD7" w14:textId="77777777" w:rsidR="005C6675" w:rsidRDefault="005C6675" w:rsidP="005C6675"/>
    <w:p w14:paraId="589F5C70" w14:textId="77777777" w:rsidR="005C6675" w:rsidRDefault="005C6675" w:rsidP="005C6675"/>
    <w:p w14:paraId="74AA0DC6" w14:textId="77777777" w:rsidR="005C6675" w:rsidRDefault="005C6675" w:rsidP="005C6675"/>
    <w:p w14:paraId="3ADF6402" w14:textId="77777777" w:rsidR="005C6675" w:rsidRDefault="005C6675" w:rsidP="005C6675"/>
    <w:p w14:paraId="270C7CF7" w14:textId="77777777" w:rsidR="005C6675" w:rsidRDefault="005C6675" w:rsidP="005C6675"/>
    <w:p w14:paraId="2522DA36" w14:textId="77777777" w:rsidR="005C6675" w:rsidRDefault="005C6675" w:rsidP="005C6675"/>
    <w:p w14:paraId="451A1239" w14:textId="77777777" w:rsidR="005C6675" w:rsidRDefault="005C6675" w:rsidP="005C6675"/>
    <w:p w14:paraId="1439EEEC" w14:textId="77777777" w:rsidR="005C6675" w:rsidRDefault="005C6675" w:rsidP="00134BEE">
      <w:pPr>
        <w:pStyle w:val="1"/>
        <w:spacing w:beforeLines="100" w:before="240" w:afterLines="100" w:after="240" w:line="594" w:lineRule="exact"/>
        <w:rPr>
          <w:rFonts w:cs="Times New Roman" w:hint="eastAsia"/>
          <w:sz w:val="28"/>
          <w:szCs w:val="28"/>
        </w:rPr>
      </w:pPr>
      <w:bookmarkStart w:id="75" w:name="_Toc143202342"/>
      <w:r>
        <w:rPr>
          <w:rFonts w:cs="Times New Roman"/>
          <w:sz w:val="28"/>
          <w:szCs w:val="28"/>
        </w:rPr>
        <w:lastRenderedPageBreak/>
        <w:t>附录</w:t>
      </w:r>
      <w:r>
        <w:rPr>
          <w:rFonts w:cs="Times New Roman" w:hint="eastAsia"/>
          <w:sz w:val="28"/>
          <w:szCs w:val="28"/>
        </w:rPr>
        <w:t>C</w:t>
      </w:r>
    </w:p>
    <w:p w14:paraId="0D8FA1E3" w14:textId="77777777" w:rsidR="00B61DEC" w:rsidRDefault="00B61DEC" w:rsidP="00B61DEC">
      <w:pPr>
        <w:spacing w:line="360" w:lineRule="auto"/>
        <w:jc w:val="center"/>
        <w:rPr>
          <w:rFonts w:ascii="黑体" w:eastAsia="黑体" w:hAnsi="宋体" w:hint="eastAsia"/>
          <w:sz w:val="24"/>
        </w:rPr>
      </w:pPr>
      <w:bookmarkStart w:id="76" w:name="OLE_LINK1"/>
      <w:bookmarkEnd w:id="75"/>
      <w:r w:rsidRPr="00B61DEC">
        <w:rPr>
          <w:rFonts w:ascii="黑体" w:eastAsia="黑体" w:hint="eastAsia"/>
          <w:sz w:val="24"/>
        </w:rPr>
        <w:t>红外热成像监控系统</w:t>
      </w:r>
      <w:r>
        <w:rPr>
          <w:rFonts w:ascii="黑体" w:eastAsia="黑体" w:hint="eastAsia"/>
          <w:sz w:val="24"/>
        </w:rPr>
        <w:t>示值误差</w:t>
      </w:r>
      <w:r w:rsidRPr="00D11F08">
        <w:rPr>
          <w:rFonts w:ascii="黑体" w:eastAsia="黑体" w:hint="eastAsia"/>
          <w:sz w:val="24"/>
        </w:rPr>
        <w:t>校准结果不确定度评定</w:t>
      </w:r>
    </w:p>
    <w:p w14:paraId="5A42463F" w14:textId="77777777" w:rsidR="00B61DEC" w:rsidRDefault="0011787C" w:rsidP="00B61DEC">
      <w:pPr>
        <w:spacing w:line="360" w:lineRule="auto"/>
        <w:rPr>
          <w:rFonts w:ascii="黑体" w:eastAsia="黑体" w:hAnsi="宋体" w:hint="eastAsia"/>
          <w:sz w:val="24"/>
        </w:rPr>
      </w:pPr>
      <w:r>
        <w:rPr>
          <w:rFonts w:ascii="黑体" w:eastAsia="黑体" w:hAnsi="宋体" w:hint="eastAsia"/>
          <w:sz w:val="24"/>
        </w:rPr>
        <w:t xml:space="preserve">C </w:t>
      </w:r>
      <w:r w:rsidR="00B61DEC">
        <w:rPr>
          <w:rFonts w:ascii="黑体" w:eastAsia="黑体" w:hAnsi="宋体" w:hint="eastAsia"/>
          <w:sz w:val="24"/>
        </w:rPr>
        <w:t>1</w:t>
      </w:r>
      <w:r w:rsidR="00B61DEC">
        <w:rPr>
          <w:rFonts w:ascii="黑体" w:eastAsia="黑体" w:hint="eastAsia"/>
          <w:sz w:val="24"/>
        </w:rPr>
        <w:t>示值误差</w:t>
      </w:r>
      <w:r w:rsidR="00B61DEC">
        <w:rPr>
          <w:rFonts w:ascii="黑体" w:eastAsia="黑体" w:hAnsi="宋体" w:hint="eastAsia"/>
          <w:sz w:val="24"/>
        </w:rPr>
        <w:t>校准结果不确定度评定</w:t>
      </w:r>
    </w:p>
    <w:p w14:paraId="3B8DD559" w14:textId="77777777" w:rsidR="00B61DEC" w:rsidRDefault="0011787C" w:rsidP="0011787C">
      <w:pPr>
        <w:spacing w:line="360" w:lineRule="auto"/>
        <w:jc w:val="left"/>
        <w:rPr>
          <w:rFonts w:ascii="黑体" w:eastAsia="黑体" w:hAnsi="黑体" w:hint="eastAsia"/>
          <w:sz w:val="24"/>
        </w:rPr>
      </w:pPr>
      <w:r>
        <w:rPr>
          <w:rFonts w:ascii="黑体" w:eastAsia="黑体" w:hAnsi="黑体" w:hint="eastAsia"/>
          <w:sz w:val="24"/>
        </w:rPr>
        <w:t xml:space="preserve">C </w:t>
      </w:r>
      <w:r w:rsidR="00B61DEC">
        <w:rPr>
          <w:rFonts w:ascii="黑体" w:eastAsia="黑体" w:hAnsi="黑体" w:hint="eastAsia"/>
          <w:sz w:val="24"/>
        </w:rPr>
        <w:t>1.</w:t>
      </w:r>
      <w:r w:rsidR="00B61DEC">
        <w:rPr>
          <w:rFonts w:ascii="黑体" w:eastAsia="黑体" w:hAnsi="黑体"/>
          <w:sz w:val="24"/>
        </w:rPr>
        <w:t>1</w:t>
      </w:r>
      <w:r w:rsidR="00B61DEC">
        <w:rPr>
          <w:rFonts w:ascii="黑体" w:eastAsia="黑体" w:hAnsi="黑体" w:hint="eastAsia"/>
          <w:sz w:val="24"/>
        </w:rPr>
        <w:t xml:space="preserve"> 概述</w:t>
      </w:r>
    </w:p>
    <w:p w14:paraId="4B3E97D7" w14:textId="77777777" w:rsidR="00B61DEC" w:rsidRDefault="00B61DEC" w:rsidP="00B61DEC">
      <w:pPr>
        <w:spacing w:line="360" w:lineRule="auto"/>
        <w:ind w:firstLine="480"/>
        <w:rPr>
          <w:sz w:val="24"/>
        </w:rPr>
      </w:pPr>
      <w:r>
        <w:rPr>
          <w:rFonts w:ascii="宋体" w:hAnsi="宋体" w:hint="eastAsia"/>
          <w:sz w:val="24"/>
        </w:rPr>
        <w:t>校准</w:t>
      </w:r>
      <w:r w:rsidRPr="00B61DEC">
        <w:rPr>
          <w:rFonts w:ascii="宋体" w:hAnsi="宋体" w:hint="eastAsia"/>
          <w:sz w:val="24"/>
        </w:rPr>
        <w:t>红外热成像监控系统</w:t>
      </w:r>
      <w:r>
        <w:rPr>
          <w:rFonts w:ascii="宋体" w:hAnsi="宋体" w:hint="eastAsia"/>
          <w:sz w:val="24"/>
        </w:rPr>
        <w:t>使用的黑体辐射源具有一定开口,壁面温度已知、内表层发射率高的等温空腔构成。</w:t>
      </w:r>
    </w:p>
    <w:p w14:paraId="3B53EB26" w14:textId="77777777" w:rsidR="00B61DEC" w:rsidRDefault="00B61DEC" w:rsidP="00B61DEC">
      <w:pPr>
        <w:spacing w:line="360" w:lineRule="auto"/>
        <w:ind w:firstLine="480"/>
        <w:rPr>
          <w:rFonts w:ascii="宋体" w:hAnsi="宋体" w:hint="eastAsia"/>
          <w:sz w:val="24"/>
        </w:rPr>
      </w:pPr>
      <w:r>
        <w:rPr>
          <w:rFonts w:hint="eastAsia"/>
          <w:sz w:val="24"/>
        </w:rPr>
        <w:t>依据本规范采用黑体辐射</w:t>
      </w:r>
      <w:proofErr w:type="gramStart"/>
      <w:r>
        <w:rPr>
          <w:rFonts w:hint="eastAsia"/>
          <w:sz w:val="24"/>
        </w:rPr>
        <w:t>源显示</w:t>
      </w:r>
      <w:proofErr w:type="gramEnd"/>
      <w:r>
        <w:rPr>
          <w:rFonts w:hint="eastAsia"/>
          <w:sz w:val="24"/>
        </w:rPr>
        <w:t>分辨率为</w:t>
      </w:r>
      <w:r>
        <w:rPr>
          <w:rFonts w:hint="eastAsia"/>
          <w:sz w:val="24"/>
        </w:rPr>
        <w:t>0.001</w:t>
      </w:r>
      <w:r>
        <w:rPr>
          <w:rFonts w:hint="eastAsia"/>
          <w:sz w:val="24"/>
        </w:rPr>
        <w:t>℃，扩展不确定度</w:t>
      </w:r>
      <w:r w:rsidRPr="00C800DB">
        <w:rPr>
          <w:rFonts w:hint="eastAsia"/>
          <w:i/>
          <w:sz w:val="24"/>
        </w:rPr>
        <w:t>U</w:t>
      </w:r>
      <w:r>
        <w:rPr>
          <w:rFonts w:hint="eastAsia"/>
          <w:sz w:val="24"/>
        </w:rPr>
        <w:t>=0.07</w:t>
      </w:r>
      <w:r>
        <w:rPr>
          <w:rFonts w:ascii="宋体" w:hAnsi="宋体" w:cs="宋体" w:hint="eastAsia"/>
          <w:sz w:val="24"/>
        </w:rPr>
        <w:t>℃</w:t>
      </w:r>
      <w:r>
        <w:rPr>
          <w:rFonts w:hint="eastAsia"/>
          <w:sz w:val="24"/>
        </w:rPr>
        <w:t>（</w:t>
      </w:r>
      <w:r>
        <w:rPr>
          <w:rFonts w:hint="eastAsia"/>
          <w:i/>
          <w:sz w:val="24"/>
        </w:rPr>
        <w:t xml:space="preserve">k </w:t>
      </w:r>
      <w:r>
        <w:rPr>
          <w:rFonts w:hint="eastAsia"/>
          <w:sz w:val="24"/>
        </w:rPr>
        <w:t>= 2</w:t>
      </w:r>
      <w:r>
        <w:rPr>
          <w:rFonts w:hint="eastAsia"/>
          <w:sz w:val="24"/>
        </w:rPr>
        <w:t>），校准温度为</w:t>
      </w:r>
      <w:r>
        <w:rPr>
          <w:rFonts w:hint="eastAsia"/>
          <w:sz w:val="24"/>
        </w:rPr>
        <w:t>37</w:t>
      </w:r>
      <w:r>
        <w:rPr>
          <w:rFonts w:hint="eastAsia"/>
          <w:sz w:val="24"/>
        </w:rPr>
        <w:t>℃。</w:t>
      </w:r>
    </w:p>
    <w:p w14:paraId="1D70D4B1" w14:textId="77777777" w:rsidR="00B61DEC" w:rsidRDefault="0011787C" w:rsidP="00B61DEC">
      <w:pPr>
        <w:spacing w:line="360" w:lineRule="auto"/>
        <w:jc w:val="left"/>
        <w:rPr>
          <w:rFonts w:ascii="黑体" w:eastAsia="黑体" w:hAnsi="黑体" w:hint="eastAsia"/>
          <w:sz w:val="24"/>
        </w:rPr>
      </w:pPr>
      <w:r>
        <w:rPr>
          <w:rFonts w:ascii="黑体" w:eastAsia="黑体" w:hAnsi="黑体" w:hint="eastAsia"/>
          <w:sz w:val="24"/>
        </w:rPr>
        <w:t xml:space="preserve">C </w:t>
      </w:r>
      <w:r w:rsidR="00B61DEC">
        <w:rPr>
          <w:rFonts w:ascii="黑体" w:eastAsia="黑体" w:hAnsi="黑体" w:hint="eastAsia"/>
          <w:sz w:val="24"/>
        </w:rPr>
        <w:t>1.</w:t>
      </w:r>
      <w:r w:rsidR="00B61DEC">
        <w:rPr>
          <w:rFonts w:ascii="黑体" w:eastAsia="黑体" w:hAnsi="黑体"/>
          <w:sz w:val="24"/>
        </w:rPr>
        <w:t>2</w:t>
      </w:r>
      <w:r w:rsidR="00B61DEC">
        <w:rPr>
          <w:rFonts w:ascii="黑体" w:eastAsia="黑体" w:hAnsi="黑体" w:hint="eastAsia"/>
          <w:sz w:val="24"/>
        </w:rPr>
        <w:t xml:space="preserve"> </w:t>
      </w:r>
      <w:r w:rsidR="00E32221">
        <w:rPr>
          <w:rFonts w:ascii="黑体" w:eastAsia="黑体" w:hAnsi="黑体" w:hint="eastAsia"/>
          <w:sz w:val="24"/>
        </w:rPr>
        <w:t>测量</w:t>
      </w:r>
      <w:r w:rsidR="00B61DEC">
        <w:rPr>
          <w:rFonts w:ascii="黑体" w:eastAsia="黑体" w:hAnsi="黑体" w:hint="eastAsia"/>
          <w:sz w:val="24"/>
        </w:rPr>
        <w:t>模型</w:t>
      </w:r>
    </w:p>
    <w:p w14:paraId="0C9C5382" w14:textId="77777777" w:rsidR="00B61DEC" w:rsidRPr="00B70EF5" w:rsidRDefault="00B61DEC" w:rsidP="00B61DEC">
      <w:pPr>
        <w:pStyle w:val="afff"/>
        <w:tabs>
          <w:tab w:val="left" w:pos="8280"/>
        </w:tabs>
        <w:rPr>
          <w:rFonts w:ascii="宋体" w:eastAsia="宋体" w:hint="eastAsia"/>
        </w:rPr>
      </w:pPr>
      <w:r w:rsidRPr="00B70EF5">
        <w:rPr>
          <w:rFonts w:ascii="宋体" w:eastAsia="宋体" w:hint="eastAsia"/>
        </w:rPr>
        <w:t>温度偏差计算</w:t>
      </w:r>
    </w:p>
    <w:p w14:paraId="643C6775" w14:textId="77777777" w:rsidR="00B61DEC" w:rsidRPr="00BA42DE" w:rsidRDefault="00B61DEC" w:rsidP="00B61DEC">
      <w:pPr>
        <w:pStyle w:val="afff"/>
        <w:tabs>
          <w:tab w:val="left" w:pos="8280"/>
        </w:tabs>
        <w:rPr>
          <w:rFonts w:ascii="宋体" w:eastAsia="宋体" w:hint="eastAsia"/>
        </w:rPr>
      </w:pPr>
      <m:oMathPara>
        <m:oMath>
          <m:r>
            <m:rPr>
              <m:sty m:val="p"/>
            </m:rPr>
            <w:rPr>
              <w:rFonts w:ascii="Cambria Math" w:hAnsi="Cambria Math"/>
            </w:rPr>
            <m:t>∆t</m:t>
          </m:r>
          <m:r>
            <w:rPr>
              <w:rFonts w:ascii="Cambria Math" w:hAnsi="Cambria Math"/>
            </w:rPr>
            <m:t>=t-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s</m:t>
              </m:r>
            </m:sub>
          </m:sSub>
        </m:oMath>
      </m:oMathPara>
    </w:p>
    <w:p w14:paraId="7C59ED69" w14:textId="77777777" w:rsidR="00B61DEC" w:rsidRPr="00B70EF5" w:rsidRDefault="00B61DEC" w:rsidP="00B61DEC">
      <w:pPr>
        <w:pStyle w:val="afff"/>
        <w:tabs>
          <w:tab w:val="left" w:pos="8280"/>
        </w:tabs>
        <w:rPr>
          <w:rFonts w:ascii="宋体" w:eastAsia="宋体" w:hint="eastAsia"/>
        </w:rPr>
      </w:pPr>
      <w:r w:rsidRPr="00B70EF5">
        <w:rPr>
          <w:rFonts w:ascii="宋体" w:eastAsia="宋体" w:hint="eastAsia"/>
        </w:rPr>
        <w:t>式中：</w:t>
      </w:r>
      <m:oMath>
        <m:r>
          <m:rPr>
            <m:sty m:val="p"/>
          </m:rPr>
          <w:rPr>
            <w:rFonts w:ascii="Cambria Math" w:hAnsi="Cambria Math"/>
          </w:rPr>
          <m:t>t</m:t>
        </m:r>
      </m:oMath>
      <w:r w:rsidRPr="00B70EF5">
        <w:rPr>
          <w:rFonts w:ascii="宋体" w:eastAsia="宋体" w:hint="eastAsia"/>
        </w:rPr>
        <w:t>——</w:t>
      </w:r>
      <w:r w:rsidR="003D76E1" w:rsidRPr="003D76E1">
        <w:rPr>
          <w:rFonts w:ascii="宋体" w:eastAsia="宋体" w:hint="eastAsia"/>
        </w:rPr>
        <w:t>红外热成像监控系统</w:t>
      </w:r>
      <w:r>
        <w:rPr>
          <w:rFonts w:ascii="宋体" w:eastAsia="宋体" w:hint="eastAsia"/>
        </w:rPr>
        <w:t>显示温度</w:t>
      </w:r>
      <w:r w:rsidRPr="00B70EF5">
        <w:rPr>
          <w:rFonts w:ascii="宋体" w:eastAsia="宋体" w:hint="eastAsia"/>
        </w:rPr>
        <w:t>，℃；</w:t>
      </w:r>
    </w:p>
    <w:p w14:paraId="20F5C34B" w14:textId="77777777" w:rsidR="00B61DEC" w:rsidRPr="00B70EF5" w:rsidRDefault="00000000" w:rsidP="00B61DEC">
      <w:pPr>
        <w:pStyle w:val="afff"/>
        <w:tabs>
          <w:tab w:val="left" w:pos="8280"/>
        </w:tabs>
        <w:ind w:firstLineChars="300" w:firstLine="720"/>
        <w:rPr>
          <w:rFonts w:ascii="宋体" w:eastAsia="宋体" w:hint="eastAsia"/>
        </w:rPr>
      </w:pPr>
      <m:oMath>
        <m:sSub>
          <m:sSubPr>
            <m:ctrlPr>
              <w:rPr>
                <w:rFonts w:ascii="Cambria Math" w:hAnsi="Cambria Math"/>
              </w:rPr>
            </m:ctrlPr>
          </m:sSubPr>
          <m:e>
            <m:r>
              <w:rPr>
                <w:rFonts w:ascii="Cambria Math" w:hAnsi="Cambria Math"/>
              </w:rPr>
              <m:t>t</m:t>
            </m:r>
          </m:e>
          <m:sub>
            <m:r>
              <w:rPr>
                <w:rFonts w:ascii="Cambria Math" w:hAnsi="Cambria Math"/>
              </w:rPr>
              <m:t>s</m:t>
            </m:r>
          </m:sub>
        </m:sSub>
      </m:oMath>
      <w:r w:rsidR="00B61DEC" w:rsidRPr="00B70EF5">
        <w:rPr>
          <w:rFonts w:ascii="宋体" w:eastAsia="宋体" w:hint="eastAsia"/>
        </w:rPr>
        <w:t>——</w:t>
      </w:r>
      <w:r w:rsidR="00B61DEC">
        <w:rPr>
          <w:rFonts w:ascii="宋体" w:eastAsia="宋体" w:hint="eastAsia"/>
        </w:rPr>
        <w:t>黑体温度</w:t>
      </w:r>
      <w:r w:rsidR="00B61DEC" w:rsidRPr="00B70EF5">
        <w:rPr>
          <w:rFonts w:ascii="宋体" w:eastAsia="宋体" w:hint="eastAsia"/>
        </w:rPr>
        <w:t>，℃；</w:t>
      </w:r>
    </w:p>
    <w:p w14:paraId="0F51C853" w14:textId="77777777" w:rsidR="00B61DEC" w:rsidRPr="00B70EF5" w:rsidRDefault="00B61DEC" w:rsidP="00B61DEC">
      <w:pPr>
        <w:pStyle w:val="afff"/>
        <w:tabs>
          <w:tab w:val="left" w:pos="8280"/>
        </w:tabs>
        <w:ind w:firstLineChars="200" w:firstLine="480"/>
        <w:rPr>
          <w:rFonts w:ascii="宋体" w:eastAsia="宋体" w:hint="eastAsia"/>
        </w:rPr>
      </w:pPr>
      <w:r w:rsidRPr="00B70EF5">
        <w:rPr>
          <w:rFonts w:ascii="宋体" w:eastAsia="宋体" w:hint="eastAsia"/>
        </w:rPr>
        <w:t xml:space="preserve">  </w:t>
      </w:r>
      <m:oMath>
        <m:r>
          <m:rPr>
            <m:sty m:val="p"/>
          </m:rPr>
          <w:rPr>
            <w:rFonts w:ascii="Cambria Math" w:hAnsi="Cambria Math"/>
          </w:rPr>
          <m:t>∆</m:t>
        </m:r>
        <m:r>
          <w:rPr>
            <w:rFonts w:ascii="Cambria Math" w:hAnsi="Cambria Math"/>
          </w:rPr>
          <m:t>t</m:t>
        </m:r>
      </m:oMath>
      <w:r w:rsidRPr="00B70EF5">
        <w:rPr>
          <w:rFonts w:ascii="宋体" w:eastAsia="宋体" w:hint="eastAsia"/>
        </w:rPr>
        <w:t>——</w:t>
      </w:r>
      <w:r>
        <w:rPr>
          <w:rFonts w:ascii="宋体" w:eastAsia="宋体" w:hint="eastAsia"/>
        </w:rPr>
        <w:t>示值误差</w:t>
      </w:r>
      <w:r w:rsidRPr="00B70EF5">
        <w:rPr>
          <w:rFonts w:ascii="宋体" w:eastAsia="宋体" w:hint="eastAsia"/>
        </w:rPr>
        <w:t>，℃；</w:t>
      </w:r>
    </w:p>
    <w:p w14:paraId="4F7ED4D8" w14:textId="77777777" w:rsidR="00B61DEC" w:rsidRDefault="0011787C" w:rsidP="00B61DEC">
      <w:pPr>
        <w:spacing w:line="360" w:lineRule="auto"/>
        <w:jc w:val="left"/>
        <w:rPr>
          <w:rFonts w:ascii="黑体" w:eastAsia="黑体" w:hAnsi="宋体" w:hint="eastAsia"/>
          <w:sz w:val="24"/>
        </w:rPr>
      </w:pPr>
      <w:r>
        <w:rPr>
          <w:rFonts w:ascii="黑体" w:eastAsia="黑体" w:hAnsi="宋体" w:hint="eastAsia"/>
          <w:sz w:val="24"/>
        </w:rPr>
        <w:t xml:space="preserve">C </w:t>
      </w:r>
      <w:r w:rsidR="00B61DEC">
        <w:rPr>
          <w:rFonts w:ascii="黑体" w:eastAsia="黑体" w:hAnsi="宋体" w:hint="eastAsia"/>
          <w:sz w:val="24"/>
        </w:rPr>
        <w:t>1.3不确定度来源及分析</w:t>
      </w:r>
    </w:p>
    <w:p w14:paraId="4FB84141" w14:textId="77777777" w:rsidR="00B61DEC" w:rsidRPr="003C7CF7" w:rsidRDefault="00B61DEC" w:rsidP="00B61DEC">
      <w:pPr>
        <w:pStyle w:val="afff"/>
        <w:tabs>
          <w:tab w:val="left" w:pos="8280"/>
        </w:tabs>
        <w:ind w:firstLineChars="200" w:firstLine="480"/>
        <w:rPr>
          <w:rFonts w:ascii="宋体" w:eastAsia="宋体" w:hint="eastAsia"/>
        </w:rPr>
      </w:pPr>
      <w:r w:rsidRPr="003C7CF7">
        <w:rPr>
          <w:rFonts w:ascii="宋体" w:eastAsia="宋体"/>
        </w:rPr>
        <w:t>不确定度来源</w:t>
      </w:r>
      <w:r>
        <w:rPr>
          <w:rFonts w:ascii="宋体" w:eastAsia="宋体" w:hint="eastAsia"/>
        </w:rPr>
        <w:t>：</w:t>
      </w:r>
      <w:r w:rsidRPr="003C7CF7">
        <w:rPr>
          <w:rFonts w:ascii="宋体" w:eastAsia="宋体"/>
        </w:rPr>
        <w:t>被校对</w:t>
      </w:r>
      <w:proofErr w:type="gramStart"/>
      <w:r w:rsidRPr="003C7CF7">
        <w:rPr>
          <w:rFonts w:ascii="宋体" w:eastAsia="宋体"/>
        </w:rPr>
        <w:t>象</w:t>
      </w:r>
      <w:proofErr w:type="gramEnd"/>
      <w:r w:rsidRPr="003C7CF7">
        <w:rPr>
          <w:rFonts w:ascii="宋体" w:eastAsia="宋体"/>
        </w:rPr>
        <w:t>测量重复性引</w:t>
      </w:r>
      <w:r>
        <w:rPr>
          <w:rFonts w:ascii="宋体" w:eastAsia="宋体" w:hint="eastAsia"/>
        </w:rPr>
        <w:t>入</w:t>
      </w:r>
      <w:r w:rsidRPr="003C7CF7">
        <w:rPr>
          <w:rFonts w:ascii="宋体" w:eastAsia="宋体"/>
        </w:rPr>
        <w:t>的标准不确定度分量 ,标准器</w:t>
      </w:r>
      <w:r>
        <w:rPr>
          <w:rFonts w:ascii="宋体" w:eastAsia="宋体" w:hint="eastAsia"/>
        </w:rPr>
        <w:t>校准</w:t>
      </w:r>
      <w:r w:rsidRPr="003C7CF7">
        <w:rPr>
          <w:rFonts w:ascii="宋体" w:eastAsia="宋体"/>
        </w:rPr>
        <w:t>的标准不确定度分量 ,标准器</w:t>
      </w:r>
      <w:r>
        <w:rPr>
          <w:rFonts w:ascii="宋体" w:eastAsia="宋体" w:hint="eastAsia"/>
        </w:rPr>
        <w:t>分辨力</w:t>
      </w:r>
      <w:r w:rsidRPr="003C7CF7">
        <w:rPr>
          <w:rFonts w:ascii="宋体" w:eastAsia="宋体"/>
        </w:rPr>
        <w:t>引</w:t>
      </w:r>
      <w:r>
        <w:rPr>
          <w:rFonts w:ascii="宋体" w:eastAsia="宋体" w:hint="eastAsia"/>
        </w:rPr>
        <w:t>入</w:t>
      </w:r>
      <w:r w:rsidRPr="003C7CF7">
        <w:rPr>
          <w:rFonts w:ascii="宋体" w:eastAsia="宋体"/>
        </w:rPr>
        <w:t>的标准不确定度分量。</w:t>
      </w:r>
    </w:p>
    <w:p w14:paraId="6AAC2BD5" w14:textId="77777777" w:rsidR="00B61DEC" w:rsidRDefault="00B61DEC" w:rsidP="00B61DEC">
      <w:pPr>
        <w:spacing w:line="360" w:lineRule="auto"/>
        <w:jc w:val="left"/>
        <w:rPr>
          <w:rFonts w:ascii="宋体" w:hAnsi="宋体" w:hint="eastAsia"/>
          <w:sz w:val="24"/>
        </w:rPr>
      </w:pPr>
      <w:r>
        <w:rPr>
          <w:rFonts w:ascii="宋体" w:hAnsi="宋体" w:hint="eastAsia"/>
          <w:sz w:val="24"/>
        </w:rPr>
        <w:t>C1.</w:t>
      </w:r>
      <w:r>
        <w:rPr>
          <w:rFonts w:ascii="宋体" w:hAnsi="宋体"/>
          <w:sz w:val="24"/>
        </w:rPr>
        <w:t>3</w:t>
      </w:r>
      <w:r>
        <w:rPr>
          <w:rFonts w:ascii="宋体" w:hAnsi="宋体" w:hint="eastAsia"/>
          <w:sz w:val="24"/>
        </w:rPr>
        <w:t>.</w:t>
      </w:r>
      <w:r>
        <w:rPr>
          <w:rFonts w:ascii="宋体" w:hAnsi="宋体"/>
          <w:sz w:val="24"/>
        </w:rPr>
        <w:t>1</w:t>
      </w:r>
      <w:r>
        <w:rPr>
          <w:rFonts w:ascii="宋体" w:hAnsi="宋体" w:hint="eastAsia"/>
          <w:sz w:val="24"/>
        </w:rPr>
        <w:t>测量重复性引入的标准不确定度分量</w:t>
      </w:r>
    </w:p>
    <w:p w14:paraId="6A1A86AF" w14:textId="77777777" w:rsidR="00B61DEC" w:rsidRDefault="00B61DEC" w:rsidP="00B61DEC">
      <w:pPr>
        <w:pStyle w:val="21"/>
        <w:spacing w:line="360" w:lineRule="auto"/>
        <w:ind w:leftChars="0" w:left="0" w:firstLineChars="200" w:firstLine="480"/>
        <w:rPr>
          <w:rFonts w:ascii="宋体" w:hAnsi="宋体" w:hint="eastAsia"/>
          <w:sz w:val="24"/>
        </w:rPr>
      </w:pPr>
      <w:r>
        <w:rPr>
          <w:rFonts w:ascii="宋体" w:hAnsi="宋体" w:hint="eastAsia"/>
          <w:sz w:val="24"/>
        </w:rPr>
        <w:t>对</w:t>
      </w:r>
      <w:r>
        <w:rPr>
          <w:rFonts w:ascii="宋体" w:hAnsi="宋体" w:cs="AdobeHeitiStd-Regular" w:hint="eastAsia"/>
          <w:kern w:val="0"/>
          <w:sz w:val="24"/>
        </w:rPr>
        <w:t>被校</w:t>
      </w:r>
      <w:r w:rsidR="003D76E1" w:rsidRPr="00B61DEC">
        <w:rPr>
          <w:rFonts w:ascii="宋体" w:hAnsi="宋体" w:hint="eastAsia"/>
          <w:sz w:val="24"/>
        </w:rPr>
        <w:t>红外热成像监控系统</w:t>
      </w:r>
      <w:r>
        <w:rPr>
          <w:rFonts w:ascii="宋体" w:hAnsi="宋体" w:cs="AdobeHeitiStd-Regular" w:hint="eastAsia"/>
          <w:kern w:val="0"/>
          <w:sz w:val="24"/>
        </w:rPr>
        <w:t>在重复条件下做10</w:t>
      </w:r>
      <w:r>
        <w:rPr>
          <w:rFonts w:ascii="宋体" w:hAnsi="宋体" w:hint="eastAsia"/>
          <w:sz w:val="24"/>
        </w:rPr>
        <w:t>次测量，测量值分别为：</w:t>
      </w:r>
      <w:r>
        <w:rPr>
          <w:rFonts w:ascii="宋体" w:hAnsi="宋体"/>
          <w:sz w:val="24"/>
        </w:rPr>
        <w:t xml:space="preserve"> t</w:t>
      </w:r>
      <w:r w:rsidRPr="00765D73">
        <w:rPr>
          <w:rFonts w:ascii="宋体" w:hAnsi="宋体"/>
          <w:sz w:val="24"/>
          <w:vertAlign w:val="subscript"/>
        </w:rPr>
        <w:t>1</w:t>
      </w:r>
      <w:r>
        <w:rPr>
          <w:rFonts w:ascii="宋体" w:hAnsi="宋体" w:hint="eastAsia"/>
          <w:sz w:val="24"/>
        </w:rPr>
        <w:t>，</w:t>
      </w:r>
      <w:r>
        <w:rPr>
          <w:rFonts w:ascii="宋体" w:hAnsi="宋体"/>
          <w:sz w:val="24"/>
        </w:rPr>
        <w:t>t</w:t>
      </w:r>
      <w:r w:rsidRPr="00765D73">
        <w:rPr>
          <w:rFonts w:ascii="宋体" w:hAnsi="宋体"/>
          <w:sz w:val="24"/>
          <w:vertAlign w:val="subscript"/>
        </w:rPr>
        <w:t>2</w:t>
      </w:r>
      <w:r>
        <w:rPr>
          <w:rFonts w:ascii="宋体" w:hAnsi="宋体" w:hint="eastAsia"/>
          <w:sz w:val="24"/>
        </w:rPr>
        <w:t>，…，</w:t>
      </w:r>
      <w:r>
        <w:rPr>
          <w:rFonts w:ascii="宋体" w:hAnsi="宋体"/>
          <w:sz w:val="24"/>
        </w:rPr>
        <w:t>t</w:t>
      </w:r>
      <w:r w:rsidRPr="00765D73">
        <w:rPr>
          <w:rFonts w:ascii="宋体" w:hAnsi="宋体"/>
          <w:sz w:val="24"/>
          <w:vertAlign w:val="subscript"/>
        </w:rPr>
        <w:t>15</w:t>
      </w:r>
      <w:r>
        <w:rPr>
          <w:rFonts w:ascii="宋体" w:hAnsi="宋体" w:hint="eastAsia"/>
          <w:sz w:val="24"/>
        </w:rPr>
        <w:t>，平均值记为</w:t>
      </w:r>
      <w:r w:rsidRPr="00765D73">
        <w:rPr>
          <w:rFonts w:ascii="宋体" w:hAnsi="宋体"/>
          <w:position w:val="-6"/>
          <w:sz w:val="24"/>
        </w:rPr>
        <w:object w:dxaOrig="139" w:dyaOrig="340" w14:anchorId="6B371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8pt" o:ole="">
            <v:imagedata r:id="rId23" o:title=""/>
          </v:shape>
          <o:OLEObject Type="Embed" ProgID="Equation.3" ShapeID="_x0000_i1025" DrawAspect="Content" ObjectID="_1821902730" r:id="rId24"/>
        </w:object>
      </w:r>
      <w:r>
        <w:rPr>
          <w:rFonts w:ascii="宋体" w:hAnsi="宋体" w:hint="eastAsia"/>
          <w:sz w:val="24"/>
        </w:rPr>
        <w:t>，其</w:t>
      </w:r>
      <w:r>
        <w:rPr>
          <w:rFonts w:hint="eastAsia"/>
          <w:sz w:val="24"/>
        </w:rPr>
        <w:t>测量数据如表</w:t>
      </w:r>
      <w:r>
        <w:rPr>
          <w:sz w:val="24"/>
        </w:rPr>
        <w:t>1</w:t>
      </w:r>
      <w:r>
        <w:rPr>
          <w:rFonts w:hint="eastAsia"/>
          <w:sz w:val="24"/>
        </w:rPr>
        <w:t>所示。</w:t>
      </w:r>
    </w:p>
    <w:p w14:paraId="16ADCE87" w14:textId="77777777" w:rsidR="00B61DEC" w:rsidRDefault="00B61DEC" w:rsidP="00B61DEC">
      <w:pPr>
        <w:pStyle w:val="21"/>
        <w:spacing w:line="360" w:lineRule="auto"/>
        <w:ind w:firstLineChars="1450" w:firstLine="3045"/>
        <w:rPr>
          <w:rFonts w:ascii="宋体" w:hAnsi="宋体" w:hint="eastAsia"/>
          <w:sz w:val="24"/>
        </w:rPr>
      </w:pPr>
      <w:r>
        <w:rPr>
          <w:rFonts w:ascii="黑体" w:eastAsia="黑体" w:hAnsi="宋体" w:hint="eastAsia"/>
          <w:szCs w:val="21"/>
        </w:rPr>
        <w:t>表</w:t>
      </w:r>
      <w:r>
        <w:rPr>
          <w:rFonts w:ascii="黑体" w:eastAsia="黑体" w:hAnsi="宋体"/>
          <w:szCs w:val="21"/>
        </w:rPr>
        <w:t>1</w:t>
      </w:r>
      <w:r>
        <w:rPr>
          <w:rFonts w:ascii="黑体" w:eastAsia="黑体" w:hAnsi="宋体" w:hint="eastAsia"/>
          <w:szCs w:val="21"/>
        </w:rPr>
        <w:t xml:space="preserve"> 标准器测量重复性数据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2244"/>
        <w:gridCol w:w="1418"/>
        <w:gridCol w:w="2409"/>
      </w:tblGrid>
      <w:tr w:rsidR="00B61DEC" w14:paraId="543598C3" w14:textId="77777777" w:rsidTr="00D125F0">
        <w:trPr>
          <w:trHeight w:val="490"/>
          <w:jc w:val="center"/>
        </w:trPr>
        <w:tc>
          <w:tcPr>
            <w:tcW w:w="1421" w:type="dxa"/>
            <w:vAlign w:val="center"/>
          </w:tcPr>
          <w:p w14:paraId="24D8DA8D" w14:textId="77777777" w:rsidR="00B61DEC" w:rsidRDefault="00B61DEC" w:rsidP="002E67C0">
            <w:pPr>
              <w:pStyle w:val="21"/>
              <w:spacing w:after="0" w:line="360" w:lineRule="auto"/>
              <w:ind w:leftChars="0" w:left="0"/>
              <w:jc w:val="center"/>
              <w:rPr>
                <w:rFonts w:ascii="宋体" w:hAnsi="宋体" w:hint="eastAsia"/>
                <w:szCs w:val="21"/>
              </w:rPr>
            </w:pPr>
            <w:r w:rsidRPr="00706954">
              <w:rPr>
                <w:rFonts w:ascii="宋体" w:hAnsi="宋体"/>
                <w:position w:val="-6"/>
                <w:szCs w:val="21"/>
              </w:rPr>
              <w:object w:dxaOrig="140" w:dyaOrig="260" w14:anchorId="3AF02279">
                <v:shape id="Picture 49" o:spid="_x0000_i1026" type="#_x0000_t75" style="width:6pt;height:12pt;mso-position-horizontal-relative:page;mso-position-vertical-relative:page" o:ole="">
                  <v:imagedata r:id="rId25" o:title=""/>
                </v:shape>
                <o:OLEObject Type="Embed" ProgID="Equation.3" ShapeID="Picture 49" DrawAspect="Content" ObjectID="_1821902731" r:id="rId26"/>
              </w:object>
            </w:r>
            <w:r>
              <w:rPr>
                <w:rFonts w:ascii="宋体" w:hAnsi="宋体" w:hint="eastAsia"/>
                <w:szCs w:val="21"/>
              </w:rPr>
              <w:t>（次数）</w:t>
            </w:r>
          </w:p>
        </w:tc>
        <w:tc>
          <w:tcPr>
            <w:tcW w:w="2244" w:type="dxa"/>
            <w:vAlign w:val="center"/>
          </w:tcPr>
          <w:p w14:paraId="2E450DF8" w14:textId="77777777" w:rsidR="00B61DEC" w:rsidRDefault="00B61DEC" w:rsidP="002E67C0">
            <w:pPr>
              <w:pStyle w:val="21"/>
              <w:spacing w:after="0" w:line="360" w:lineRule="auto"/>
              <w:ind w:leftChars="0" w:left="0"/>
              <w:jc w:val="center"/>
              <w:rPr>
                <w:rFonts w:ascii="宋体" w:hAnsi="宋体" w:hint="eastAsia"/>
                <w:szCs w:val="21"/>
              </w:rPr>
            </w:pPr>
            <w:r w:rsidRPr="00706954">
              <w:rPr>
                <w:rFonts w:ascii="宋体" w:hAnsi="宋体"/>
                <w:position w:val="-12"/>
                <w:szCs w:val="21"/>
              </w:rPr>
              <w:object w:dxaOrig="180" w:dyaOrig="360" w14:anchorId="29673D85">
                <v:shape id="_x0000_i1027" type="#_x0000_t75" style="width:12pt;height:18pt" o:ole="">
                  <v:imagedata r:id="rId27" o:title=""/>
                </v:shape>
                <o:OLEObject Type="Embed" ProgID="Equation.3" ShapeID="_x0000_i1027" DrawAspect="Content" ObjectID="_1821902732" r:id="rId28"/>
              </w:object>
            </w:r>
            <w:r>
              <w:rPr>
                <w:rFonts w:ascii="宋体" w:hAnsi="宋体" w:hint="eastAsia"/>
                <w:szCs w:val="21"/>
              </w:rPr>
              <w:t>/℃</w:t>
            </w:r>
          </w:p>
        </w:tc>
        <w:tc>
          <w:tcPr>
            <w:tcW w:w="1418" w:type="dxa"/>
            <w:vAlign w:val="center"/>
          </w:tcPr>
          <w:p w14:paraId="2A35A628" w14:textId="77777777" w:rsidR="00B61DEC" w:rsidRDefault="00B61DEC" w:rsidP="002E67C0">
            <w:pPr>
              <w:pStyle w:val="21"/>
              <w:spacing w:after="0" w:line="360" w:lineRule="auto"/>
              <w:ind w:leftChars="0" w:left="0"/>
              <w:jc w:val="center"/>
              <w:rPr>
                <w:rFonts w:ascii="宋体" w:hAnsi="宋体" w:hint="eastAsia"/>
                <w:szCs w:val="21"/>
              </w:rPr>
            </w:pPr>
            <w:r w:rsidRPr="00706954">
              <w:rPr>
                <w:rFonts w:ascii="宋体" w:hAnsi="宋体"/>
                <w:position w:val="-6"/>
                <w:szCs w:val="21"/>
              </w:rPr>
              <w:object w:dxaOrig="140" w:dyaOrig="259" w14:anchorId="78AFEEAE">
                <v:shape id="Picture 51" o:spid="_x0000_i1028" type="#_x0000_t75" style="width:6pt;height:12pt;mso-position-horizontal-relative:page;mso-position-vertical-relative:page" o:ole="">
                  <v:imagedata r:id="rId29" o:title=""/>
                </v:shape>
                <o:OLEObject Type="Embed" ProgID="Equation.3" ShapeID="Picture 51" DrawAspect="Content" ObjectID="_1821902733" r:id="rId30"/>
              </w:object>
            </w:r>
            <w:r>
              <w:rPr>
                <w:rFonts w:ascii="宋体" w:hAnsi="宋体" w:hint="eastAsia"/>
                <w:szCs w:val="21"/>
              </w:rPr>
              <w:t>（次数）</w:t>
            </w:r>
          </w:p>
        </w:tc>
        <w:tc>
          <w:tcPr>
            <w:tcW w:w="2409" w:type="dxa"/>
            <w:vAlign w:val="center"/>
          </w:tcPr>
          <w:p w14:paraId="673415CF" w14:textId="77777777" w:rsidR="00B61DEC" w:rsidRDefault="00B61DEC" w:rsidP="002E67C0">
            <w:pPr>
              <w:pStyle w:val="21"/>
              <w:spacing w:after="0" w:line="360" w:lineRule="auto"/>
              <w:ind w:leftChars="0" w:left="0"/>
              <w:jc w:val="center"/>
              <w:rPr>
                <w:rFonts w:ascii="宋体" w:hAnsi="宋体" w:hint="eastAsia"/>
                <w:szCs w:val="21"/>
              </w:rPr>
            </w:pPr>
            <w:r w:rsidRPr="00706954">
              <w:rPr>
                <w:rFonts w:ascii="宋体" w:hAnsi="宋体"/>
                <w:position w:val="-12"/>
                <w:szCs w:val="21"/>
              </w:rPr>
              <w:object w:dxaOrig="180" w:dyaOrig="360" w14:anchorId="10648179">
                <v:shape id="_x0000_i1029" type="#_x0000_t75" style="width:12pt;height:18pt" o:ole="">
                  <v:imagedata r:id="rId31" o:title=""/>
                </v:shape>
                <o:OLEObject Type="Embed" ProgID="Equation.3" ShapeID="_x0000_i1029" DrawAspect="Content" ObjectID="_1821902734" r:id="rId32"/>
              </w:object>
            </w:r>
            <w:r>
              <w:rPr>
                <w:rFonts w:ascii="宋体" w:hAnsi="宋体" w:hint="eastAsia"/>
                <w:szCs w:val="21"/>
              </w:rPr>
              <w:t>/℃</w:t>
            </w:r>
          </w:p>
        </w:tc>
      </w:tr>
      <w:tr w:rsidR="00B61DEC" w14:paraId="01891564" w14:textId="77777777" w:rsidTr="00D125F0">
        <w:trPr>
          <w:trHeight w:val="202"/>
          <w:jc w:val="center"/>
        </w:trPr>
        <w:tc>
          <w:tcPr>
            <w:tcW w:w="1421" w:type="dxa"/>
            <w:vAlign w:val="center"/>
          </w:tcPr>
          <w:p w14:paraId="273266A1"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1</w:t>
            </w:r>
          </w:p>
        </w:tc>
        <w:tc>
          <w:tcPr>
            <w:tcW w:w="2244" w:type="dxa"/>
            <w:vAlign w:val="center"/>
          </w:tcPr>
          <w:p w14:paraId="5397F6A5"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37.0</w:t>
            </w:r>
          </w:p>
        </w:tc>
        <w:tc>
          <w:tcPr>
            <w:tcW w:w="1418" w:type="dxa"/>
            <w:vAlign w:val="center"/>
          </w:tcPr>
          <w:p w14:paraId="07DDEEB6"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6</w:t>
            </w:r>
          </w:p>
        </w:tc>
        <w:tc>
          <w:tcPr>
            <w:tcW w:w="2409" w:type="dxa"/>
            <w:vAlign w:val="center"/>
          </w:tcPr>
          <w:p w14:paraId="681B7CA1"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36.9</w:t>
            </w:r>
          </w:p>
        </w:tc>
      </w:tr>
      <w:tr w:rsidR="00B61DEC" w14:paraId="7F050EE2" w14:textId="77777777" w:rsidTr="00D125F0">
        <w:trPr>
          <w:trHeight w:val="345"/>
          <w:jc w:val="center"/>
        </w:trPr>
        <w:tc>
          <w:tcPr>
            <w:tcW w:w="1421" w:type="dxa"/>
            <w:vAlign w:val="center"/>
          </w:tcPr>
          <w:p w14:paraId="03065C32"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2</w:t>
            </w:r>
          </w:p>
        </w:tc>
        <w:tc>
          <w:tcPr>
            <w:tcW w:w="2244" w:type="dxa"/>
            <w:vAlign w:val="center"/>
          </w:tcPr>
          <w:p w14:paraId="260BACDA"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37.1</w:t>
            </w:r>
          </w:p>
        </w:tc>
        <w:tc>
          <w:tcPr>
            <w:tcW w:w="1418" w:type="dxa"/>
            <w:vAlign w:val="center"/>
          </w:tcPr>
          <w:p w14:paraId="28F2FF7F"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7</w:t>
            </w:r>
          </w:p>
        </w:tc>
        <w:tc>
          <w:tcPr>
            <w:tcW w:w="2409" w:type="dxa"/>
            <w:vAlign w:val="center"/>
          </w:tcPr>
          <w:p w14:paraId="0D408398"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37.1</w:t>
            </w:r>
          </w:p>
        </w:tc>
      </w:tr>
      <w:tr w:rsidR="00B61DEC" w14:paraId="130AE2A6" w14:textId="77777777" w:rsidTr="00D125F0">
        <w:trPr>
          <w:trHeight w:val="415"/>
          <w:jc w:val="center"/>
        </w:trPr>
        <w:tc>
          <w:tcPr>
            <w:tcW w:w="1421" w:type="dxa"/>
            <w:vAlign w:val="center"/>
          </w:tcPr>
          <w:p w14:paraId="0018E031"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w:t>
            </w:r>
          </w:p>
        </w:tc>
        <w:tc>
          <w:tcPr>
            <w:tcW w:w="2244" w:type="dxa"/>
            <w:vAlign w:val="center"/>
          </w:tcPr>
          <w:p w14:paraId="555D58D8"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37.0</w:t>
            </w:r>
          </w:p>
        </w:tc>
        <w:tc>
          <w:tcPr>
            <w:tcW w:w="1418" w:type="dxa"/>
            <w:vAlign w:val="center"/>
          </w:tcPr>
          <w:p w14:paraId="79263447"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8</w:t>
            </w:r>
          </w:p>
        </w:tc>
        <w:tc>
          <w:tcPr>
            <w:tcW w:w="2409" w:type="dxa"/>
            <w:vAlign w:val="center"/>
          </w:tcPr>
          <w:p w14:paraId="49B07F27"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37.2</w:t>
            </w:r>
          </w:p>
        </w:tc>
      </w:tr>
      <w:tr w:rsidR="00B61DEC" w14:paraId="34E030D4" w14:textId="77777777" w:rsidTr="00D125F0">
        <w:trPr>
          <w:trHeight w:val="437"/>
          <w:jc w:val="center"/>
        </w:trPr>
        <w:tc>
          <w:tcPr>
            <w:tcW w:w="1421" w:type="dxa"/>
            <w:vAlign w:val="center"/>
          </w:tcPr>
          <w:p w14:paraId="23A5A7DD"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4</w:t>
            </w:r>
          </w:p>
        </w:tc>
        <w:tc>
          <w:tcPr>
            <w:tcW w:w="2244" w:type="dxa"/>
            <w:vAlign w:val="center"/>
          </w:tcPr>
          <w:p w14:paraId="25258D8C"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37.1</w:t>
            </w:r>
          </w:p>
        </w:tc>
        <w:tc>
          <w:tcPr>
            <w:tcW w:w="1418" w:type="dxa"/>
            <w:vAlign w:val="center"/>
          </w:tcPr>
          <w:p w14:paraId="2CB3F98B"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9</w:t>
            </w:r>
          </w:p>
        </w:tc>
        <w:tc>
          <w:tcPr>
            <w:tcW w:w="2409" w:type="dxa"/>
            <w:vAlign w:val="center"/>
          </w:tcPr>
          <w:p w14:paraId="0F79207E"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37.0</w:t>
            </w:r>
          </w:p>
        </w:tc>
      </w:tr>
      <w:tr w:rsidR="00B61DEC" w14:paraId="39F9B5A5" w14:textId="77777777" w:rsidTr="00D125F0">
        <w:trPr>
          <w:trHeight w:val="303"/>
          <w:jc w:val="center"/>
        </w:trPr>
        <w:tc>
          <w:tcPr>
            <w:tcW w:w="1421" w:type="dxa"/>
            <w:vAlign w:val="center"/>
          </w:tcPr>
          <w:p w14:paraId="17BE118E"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5</w:t>
            </w:r>
          </w:p>
        </w:tc>
        <w:tc>
          <w:tcPr>
            <w:tcW w:w="2244" w:type="dxa"/>
            <w:vAlign w:val="center"/>
          </w:tcPr>
          <w:p w14:paraId="71B43492"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36.9</w:t>
            </w:r>
          </w:p>
        </w:tc>
        <w:tc>
          <w:tcPr>
            <w:tcW w:w="1418" w:type="dxa"/>
            <w:vAlign w:val="center"/>
          </w:tcPr>
          <w:p w14:paraId="2951C9E3" w14:textId="77777777" w:rsidR="00B61DEC"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10</w:t>
            </w:r>
          </w:p>
        </w:tc>
        <w:tc>
          <w:tcPr>
            <w:tcW w:w="2409" w:type="dxa"/>
            <w:vAlign w:val="center"/>
          </w:tcPr>
          <w:p w14:paraId="41BAE541" w14:textId="77777777" w:rsidR="00B61DEC" w:rsidRPr="00495B38" w:rsidRDefault="00B61DEC" w:rsidP="002E67C0">
            <w:pPr>
              <w:pStyle w:val="21"/>
              <w:spacing w:after="0" w:line="360" w:lineRule="auto"/>
              <w:ind w:leftChars="0" w:left="0"/>
              <w:jc w:val="center"/>
              <w:rPr>
                <w:rFonts w:ascii="宋体" w:hAnsi="宋体" w:hint="eastAsia"/>
                <w:szCs w:val="21"/>
              </w:rPr>
            </w:pPr>
            <w:r>
              <w:rPr>
                <w:rFonts w:ascii="宋体" w:hAnsi="宋体" w:hint="eastAsia"/>
                <w:szCs w:val="21"/>
              </w:rPr>
              <w:t>37.1</w:t>
            </w:r>
          </w:p>
        </w:tc>
      </w:tr>
    </w:tbl>
    <w:p w14:paraId="3BBA5C46" w14:textId="77777777" w:rsidR="00B61DEC" w:rsidRDefault="00B61DEC" w:rsidP="00B61DEC">
      <w:pPr>
        <w:pStyle w:val="21"/>
        <w:spacing w:line="360" w:lineRule="auto"/>
        <w:ind w:leftChars="0" w:left="0" w:firstLineChars="200" w:firstLine="480"/>
        <w:rPr>
          <w:rFonts w:ascii="宋体" w:hAnsi="宋体" w:hint="eastAsia"/>
          <w:sz w:val="24"/>
        </w:rPr>
      </w:pPr>
      <w:r>
        <w:rPr>
          <w:rFonts w:ascii="宋体" w:hAnsi="宋体" w:hint="eastAsia"/>
          <w:sz w:val="24"/>
        </w:rPr>
        <w:t>根据公式</w:t>
      </w:r>
    </w:p>
    <w:p w14:paraId="7772C164" w14:textId="77777777" w:rsidR="00B61DEC" w:rsidRDefault="00B61DEC" w:rsidP="00B61DEC">
      <w:pPr>
        <w:pStyle w:val="21"/>
        <w:spacing w:line="360" w:lineRule="auto"/>
        <w:ind w:leftChars="0" w:left="0"/>
        <w:rPr>
          <w:rFonts w:ascii="宋体" w:hAnsi="宋体" w:hint="eastAsia"/>
          <w:sz w:val="24"/>
        </w:rPr>
      </w:pPr>
      <w:r>
        <w:rPr>
          <w:rFonts w:ascii="宋体" w:hAnsi="宋体" w:hint="eastAsia"/>
          <w:sz w:val="24"/>
        </w:rPr>
        <w:t xml:space="preserve">                           </w:t>
      </w:r>
      <m:oMath>
        <m:r>
          <m:rPr>
            <m:sty m:val="p"/>
          </m:rPr>
          <w:rPr>
            <w:rFonts w:ascii="Cambria Math" w:hAnsi="Cambria Math"/>
            <w:sz w:val="24"/>
          </w:rPr>
          <m:t>s=</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bar>
                              <m:barPr>
                                <m:pos m:val="top"/>
                                <m:ctrlPr>
                                  <w:rPr>
                                    <w:rFonts w:ascii="Cambria Math" w:hAnsi="Cambria Math"/>
                                    <w:i/>
                                    <w:sz w:val="24"/>
                                  </w:rPr>
                                </m:ctrlPr>
                              </m:barPr>
                              <m:e>
                                <m:r>
                                  <w:rPr>
                                    <w:rFonts w:ascii="Cambria Math" w:hAnsi="Cambria Math"/>
                                    <w:sz w:val="24"/>
                                  </w:rPr>
                                  <m:t>t</m:t>
                                </m:r>
                              </m:e>
                            </m:bar>
                          </m:e>
                        </m:d>
                      </m:e>
                      <m:sup>
                        <m:r>
                          <w:rPr>
                            <w:rFonts w:ascii="Cambria Math" w:hAnsi="Cambria Math"/>
                            <w:sz w:val="24"/>
                          </w:rPr>
                          <m:t>2</m:t>
                        </m:r>
                      </m:sup>
                    </m:sSup>
                  </m:e>
                </m:nary>
              </m:num>
              <m:den>
                <m:r>
                  <w:rPr>
                    <w:rFonts w:ascii="Cambria Math" w:hAnsi="Cambria Math"/>
                    <w:sz w:val="24"/>
                  </w:rPr>
                  <m:t>10-1</m:t>
                </m:r>
              </m:den>
            </m:f>
          </m:e>
        </m:rad>
        <m:r>
          <w:rPr>
            <w:rFonts w:ascii="Cambria Math" w:hAnsi="Cambria Math"/>
            <w:sz w:val="24"/>
          </w:rPr>
          <m:t>=</m:t>
        </m:r>
        <m:r>
          <m:rPr>
            <m:sty m:val="p"/>
          </m:rPr>
          <w:rPr>
            <w:rFonts w:ascii="Cambria Math" w:hAnsi="Cambria Math" w:hint="eastAsia"/>
            <w:sz w:val="24"/>
          </w:rPr>
          <m:t>0.097</m:t>
        </m:r>
        <m:r>
          <m:rPr>
            <m:sty m:val="p"/>
          </m:rPr>
          <w:rPr>
            <w:rFonts w:ascii="Cambria Math" w:hAnsi="Cambria Math" w:hint="eastAsia"/>
            <w:sz w:val="24"/>
          </w:rPr>
          <m:t>℃</m:t>
        </m:r>
      </m:oMath>
      <w:r>
        <w:rPr>
          <w:rFonts w:ascii="宋体" w:hAnsi="宋体" w:hint="eastAsia"/>
          <w:sz w:val="24"/>
        </w:rPr>
        <w:t xml:space="preserve">                   </w:t>
      </w:r>
    </w:p>
    <w:p w14:paraId="087222FA" w14:textId="77777777" w:rsidR="00B61DEC" w:rsidRDefault="00B61DEC" w:rsidP="00B61DEC">
      <w:pPr>
        <w:pStyle w:val="21"/>
        <w:spacing w:line="360" w:lineRule="auto"/>
        <w:ind w:leftChars="0" w:left="0" w:firstLine="480"/>
        <w:rPr>
          <w:rFonts w:ascii="宋体" w:hAnsi="宋体" w:hint="eastAsia"/>
          <w:sz w:val="24"/>
        </w:rPr>
      </w:pPr>
      <w:r>
        <w:rPr>
          <w:rFonts w:ascii="宋体" w:hAnsi="宋体" w:hint="eastAsia"/>
          <w:sz w:val="24"/>
        </w:rPr>
        <w:lastRenderedPageBreak/>
        <w:t>实际测量中以4次测量值的平均值作为测量结果，则</w:t>
      </w:r>
    </w:p>
    <w:p w14:paraId="1DB477DC" w14:textId="77777777" w:rsidR="00B61DEC" w:rsidRPr="00243542" w:rsidRDefault="00B61DEC" w:rsidP="00B61DEC">
      <w:pPr>
        <w:pStyle w:val="21"/>
        <w:spacing w:line="360" w:lineRule="auto"/>
        <w:ind w:leftChars="0" w:left="0" w:firstLine="480"/>
        <w:jc w:val="center"/>
        <w:rPr>
          <w:rFonts w:ascii="宋体" w:hAnsi="宋体" w:hint="eastAsia"/>
          <w:sz w:val="24"/>
        </w:rPr>
      </w:pPr>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e>
        </m:d>
        <m:r>
          <w:rPr>
            <w:rFonts w:ascii="Cambria Math" w:hAnsi="Cambria Math"/>
            <w:sz w:val="24"/>
          </w:rPr>
          <m:t>=</m:t>
        </m:r>
        <m:f>
          <m:fPr>
            <m:type m:val="lin"/>
            <m:ctrlPr>
              <w:rPr>
                <w:rFonts w:ascii="Cambria Math" w:hAnsi="Cambria Math"/>
                <w:i/>
                <w:sz w:val="24"/>
              </w:rPr>
            </m:ctrlPr>
          </m:fPr>
          <m:num>
            <m:r>
              <w:rPr>
                <w:rFonts w:ascii="Cambria Math" w:hAnsi="Cambria Math"/>
                <w:sz w:val="24"/>
              </w:rPr>
              <m:t>s</m:t>
            </m:r>
          </m:num>
          <m:den>
            <m:rad>
              <m:radPr>
                <m:degHide m:val="1"/>
                <m:ctrlPr>
                  <w:rPr>
                    <w:rFonts w:ascii="Cambria Math" w:hAnsi="Cambria Math"/>
                    <w:i/>
                    <w:sz w:val="24"/>
                  </w:rPr>
                </m:ctrlPr>
              </m:radPr>
              <m:deg/>
              <m:e>
                <m:r>
                  <w:rPr>
                    <w:rFonts w:ascii="Cambria Math" w:hAnsi="Cambria Math"/>
                    <w:sz w:val="24"/>
                  </w:rPr>
                  <m:t>4</m:t>
                </m:r>
              </m:e>
            </m:rad>
            <m:r>
              <w:rPr>
                <w:rFonts w:ascii="Cambria Math" w:hAnsi="Cambria Math"/>
                <w:sz w:val="24"/>
              </w:rPr>
              <m:t>=0.049</m:t>
            </m:r>
          </m:den>
        </m:f>
      </m:oMath>
      <w:r>
        <w:rPr>
          <w:rFonts w:ascii="宋体" w:hAnsi="宋体" w:hint="eastAsia"/>
          <w:sz w:val="24"/>
        </w:rPr>
        <w:t>℃</w:t>
      </w:r>
    </w:p>
    <w:p w14:paraId="2F66FEC0" w14:textId="77777777" w:rsidR="00B61DEC" w:rsidRDefault="00B61DEC" w:rsidP="00B61DEC">
      <w:pPr>
        <w:pStyle w:val="21"/>
        <w:spacing w:line="360" w:lineRule="auto"/>
        <w:ind w:leftChars="0" w:left="0"/>
        <w:rPr>
          <w:rFonts w:ascii="宋体" w:hAnsi="宋体" w:hint="eastAsia"/>
          <w:sz w:val="24"/>
        </w:rPr>
      </w:pPr>
      <w:r>
        <w:rPr>
          <w:rFonts w:ascii="宋体" w:hAnsi="宋体" w:hint="eastAsia"/>
          <w:sz w:val="24"/>
        </w:rPr>
        <w:t>C</w:t>
      </w:r>
      <w:r w:rsidR="0011787C">
        <w:rPr>
          <w:rFonts w:ascii="宋体" w:hAnsi="宋体" w:hint="eastAsia"/>
          <w:sz w:val="24"/>
        </w:rPr>
        <w:t xml:space="preserve"> </w:t>
      </w:r>
      <w:r>
        <w:rPr>
          <w:rFonts w:ascii="宋体" w:hAnsi="宋体" w:hint="eastAsia"/>
          <w:sz w:val="24"/>
        </w:rPr>
        <w:t>1.</w:t>
      </w:r>
      <w:r>
        <w:rPr>
          <w:rFonts w:ascii="宋体" w:hAnsi="宋体"/>
          <w:sz w:val="24"/>
        </w:rPr>
        <w:t>3</w:t>
      </w:r>
      <w:r>
        <w:rPr>
          <w:rFonts w:ascii="宋体" w:hAnsi="宋体" w:hint="eastAsia"/>
          <w:sz w:val="24"/>
        </w:rPr>
        <w:t>.</w:t>
      </w:r>
      <w:r>
        <w:rPr>
          <w:rFonts w:ascii="宋体" w:hAnsi="宋体"/>
          <w:sz w:val="24"/>
        </w:rPr>
        <w:t>2</w:t>
      </w:r>
      <w:r>
        <w:rPr>
          <w:rFonts w:ascii="宋体" w:hAnsi="宋体" w:hint="eastAsia"/>
          <w:sz w:val="24"/>
        </w:rPr>
        <w:t xml:space="preserve"> 由黑体辐射源校准引入的标准不确定度</w:t>
      </w:r>
      <w:r w:rsidRPr="00870AC8">
        <w:rPr>
          <w:rFonts w:ascii="宋体" w:hAnsi="宋体" w:hint="eastAsia"/>
          <w:sz w:val="24"/>
        </w:rPr>
        <w:t>分量</w:t>
      </w:r>
    </w:p>
    <w:p w14:paraId="1D47DEB3" w14:textId="77777777" w:rsidR="00B61DEC" w:rsidRDefault="00B61DEC" w:rsidP="00B61DEC">
      <w:pPr>
        <w:pStyle w:val="21"/>
        <w:spacing w:line="360" w:lineRule="auto"/>
        <w:ind w:leftChars="0" w:left="0" w:firstLine="480"/>
        <w:rPr>
          <w:rFonts w:ascii="宋体" w:hAnsi="宋体" w:hint="eastAsia"/>
          <w:sz w:val="24"/>
        </w:rPr>
      </w:pPr>
      <w:r>
        <w:rPr>
          <w:rFonts w:hint="eastAsia"/>
          <w:sz w:val="24"/>
        </w:rPr>
        <w:t>黑体辐射源</w:t>
      </w:r>
      <w:r>
        <w:rPr>
          <w:rFonts w:ascii="宋体" w:hAnsi="宋体" w:hint="eastAsia"/>
          <w:sz w:val="24"/>
        </w:rPr>
        <w:t>的扩展不确定度</w:t>
      </w:r>
      <w:r>
        <w:rPr>
          <w:rFonts w:ascii="宋体" w:hAnsi="宋体" w:hint="eastAsia"/>
          <w:i/>
          <w:sz w:val="24"/>
        </w:rPr>
        <w:t>U</w:t>
      </w:r>
      <w:r>
        <w:rPr>
          <w:rFonts w:ascii="宋体" w:hAnsi="宋体" w:hint="eastAsia"/>
          <w:sz w:val="24"/>
        </w:rPr>
        <w:t>=0.07℃（</w:t>
      </w:r>
      <w:r>
        <w:rPr>
          <w:rFonts w:ascii="宋体" w:hAnsi="宋体" w:hint="eastAsia"/>
          <w:i/>
          <w:sz w:val="24"/>
        </w:rPr>
        <w:t>k</w:t>
      </w:r>
      <w:r>
        <w:rPr>
          <w:rFonts w:ascii="宋体" w:hAnsi="宋体" w:hint="eastAsia"/>
          <w:sz w:val="24"/>
        </w:rPr>
        <w:t>=2），则标准不确定度</w:t>
      </w:r>
    </w:p>
    <w:p w14:paraId="69372F6C" w14:textId="77777777" w:rsidR="00B61DEC" w:rsidRDefault="00B61DEC" w:rsidP="00B61DEC">
      <w:pPr>
        <w:pStyle w:val="21"/>
        <w:spacing w:line="360" w:lineRule="auto"/>
        <w:ind w:leftChars="0" w:left="0" w:firstLineChars="50" w:firstLine="120"/>
        <w:jc w:val="center"/>
        <w:rPr>
          <w:rFonts w:ascii="宋体" w:hAnsi="宋体" w:hint="eastAsia"/>
          <w:sz w:val="24"/>
        </w:rPr>
      </w:pPr>
      <w:r>
        <w:rPr>
          <w:rFonts w:ascii="宋体" w:hAnsi="宋体" w:hint="eastAsia"/>
          <w:sz w:val="24"/>
        </w:rPr>
        <w:t xml:space="preserve">   </w:t>
      </w:r>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e>
        </m:d>
        <m:r>
          <w:rPr>
            <w:rFonts w:ascii="Cambria Math" w:hAnsi="Cambria Math"/>
            <w:sz w:val="24"/>
          </w:rPr>
          <m:t>=</m:t>
        </m:r>
        <m:f>
          <m:fPr>
            <m:type m:val="lin"/>
            <m:ctrlPr>
              <w:rPr>
                <w:rFonts w:ascii="Cambria Math" w:hAnsi="Cambria Math"/>
                <w:i/>
                <w:sz w:val="24"/>
              </w:rPr>
            </m:ctrlPr>
          </m:fPr>
          <m:num>
            <m:r>
              <w:rPr>
                <w:rFonts w:ascii="Cambria Math" w:hAnsi="Cambria Math"/>
                <w:sz w:val="24"/>
              </w:rPr>
              <m:t>U</m:t>
            </m:r>
          </m:num>
          <m:den>
            <m:r>
              <w:rPr>
                <w:rFonts w:ascii="Cambria Math" w:hAnsi="Cambria Math"/>
                <w:sz w:val="24"/>
              </w:rPr>
              <m:t>2=0.035</m:t>
            </m:r>
            <m:r>
              <m:rPr>
                <m:sty m:val="p"/>
              </m:rPr>
              <w:rPr>
                <w:rFonts w:ascii="Cambria Math" w:hAnsi="Cambria Math" w:hint="eastAsia"/>
                <w:sz w:val="24"/>
              </w:rPr>
              <m:t>℃</m:t>
            </m:r>
          </m:den>
        </m:f>
      </m:oMath>
    </w:p>
    <w:p w14:paraId="05233D7F" w14:textId="77777777" w:rsidR="00B61DEC" w:rsidRDefault="00B61DEC" w:rsidP="00B61DEC">
      <w:pPr>
        <w:pStyle w:val="21"/>
        <w:spacing w:line="360" w:lineRule="auto"/>
        <w:ind w:leftChars="0" w:left="0"/>
        <w:rPr>
          <w:rFonts w:ascii="宋体" w:hAnsi="宋体" w:hint="eastAsia"/>
          <w:sz w:val="24"/>
        </w:rPr>
      </w:pPr>
      <w:r>
        <w:rPr>
          <w:rFonts w:ascii="宋体" w:hAnsi="宋体" w:hint="eastAsia"/>
          <w:sz w:val="24"/>
        </w:rPr>
        <w:t>C</w:t>
      </w:r>
      <w:r w:rsidR="0011787C">
        <w:rPr>
          <w:rFonts w:ascii="宋体" w:hAnsi="宋体" w:hint="eastAsia"/>
          <w:sz w:val="24"/>
        </w:rPr>
        <w:t xml:space="preserve"> </w:t>
      </w:r>
      <w:r>
        <w:rPr>
          <w:rFonts w:ascii="宋体" w:hAnsi="宋体" w:hint="eastAsia"/>
          <w:sz w:val="24"/>
        </w:rPr>
        <w:t>1.</w:t>
      </w:r>
      <w:r>
        <w:rPr>
          <w:rFonts w:ascii="宋体" w:hAnsi="宋体"/>
          <w:sz w:val="24"/>
        </w:rPr>
        <w:t>3</w:t>
      </w:r>
      <w:r>
        <w:rPr>
          <w:rFonts w:ascii="宋体" w:hAnsi="宋体" w:hint="eastAsia"/>
          <w:sz w:val="24"/>
        </w:rPr>
        <w:t>.</w:t>
      </w:r>
      <w:r>
        <w:rPr>
          <w:rFonts w:ascii="宋体" w:hAnsi="宋体"/>
          <w:sz w:val="24"/>
        </w:rPr>
        <w:t>3</w:t>
      </w:r>
      <w:r>
        <w:rPr>
          <w:rFonts w:ascii="宋体" w:hAnsi="宋体" w:hint="eastAsia"/>
          <w:sz w:val="24"/>
        </w:rPr>
        <w:t xml:space="preserve"> 由</w:t>
      </w:r>
      <w:r w:rsidR="00586F0A" w:rsidRPr="00B61DEC">
        <w:rPr>
          <w:rFonts w:ascii="宋体" w:hAnsi="宋体" w:hint="eastAsia"/>
          <w:sz w:val="24"/>
        </w:rPr>
        <w:t>红外热成像监控系统</w:t>
      </w:r>
      <w:r>
        <w:rPr>
          <w:rFonts w:ascii="宋体" w:hAnsi="宋体" w:hint="eastAsia"/>
          <w:sz w:val="24"/>
        </w:rPr>
        <w:t>分辨力引入的标准不确定度分量</w:t>
      </w:r>
    </w:p>
    <w:p w14:paraId="33FADCE5" w14:textId="77777777" w:rsidR="00B61DEC" w:rsidRDefault="00586F0A" w:rsidP="00B61DEC">
      <w:pPr>
        <w:pStyle w:val="21"/>
        <w:spacing w:line="360" w:lineRule="auto"/>
        <w:ind w:leftChars="0" w:left="0" w:firstLine="480"/>
        <w:rPr>
          <w:rFonts w:ascii="宋体" w:hAnsi="宋体" w:hint="eastAsia"/>
          <w:sz w:val="24"/>
        </w:rPr>
      </w:pPr>
      <w:r w:rsidRPr="00B61DEC">
        <w:rPr>
          <w:rFonts w:ascii="宋体" w:hAnsi="宋体" w:hint="eastAsia"/>
          <w:sz w:val="24"/>
        </w:rPr>
        <w:t>红外热成像监控系统</w:t>
      </w:r>
      <w:r w:rsidR="00B61DEC">
        <w:rPr>
          <w:rFonts w:ascii="宋体" w:hAnsi="宋体" w:hint="eastAsia"/>
          <w:sz w:val="24"/>
        </w:rPr>
        <w:t>分辨力为0</w:t>
      </w:r>
      <w:r w:rsidR="00B61DEC">
        <w:rPr>
          <w:rFonts w:ascii="宋体" w:hAnsi="宋体"/>
          <w:sz w:val="24"/>
        </w:rPr>
        <w:t>.1</w:t>
      </w:r>
      <w:r w:rsidR="00B61DEC">
        <w:rPr>
          <w:rFonts w:ascii="宋体" w:hAnsi="宋体" w:hint="eastAsia"/>
          <w:sz w:val="24"/>
        </w:rPr>
        <w:t>℃，不确定度区间半宽为0</w:t>
      </w:r>
      <w:r w:rsidR="00B61DEC">
        <w:rPr>
          <w:rFonts w:ascii="宋体" w:hAnsi="宋体"/>
          <w:sz w:val="24"/>
        </w:rPr>
        <w:t>.05</w:t>
      </w:r>
      <w:r w:rsidR="00B61DEC">
        <w:rPr>
          <w:rFonts w:ascii="宋体" w:hAnsi="宋体" w:hint="eastAsia"/>
          <w:sz w:val="24"/>
        </w:rPr>
        <w:t>℃，服从均匀分布，则分辨力引入的不确定度分量：</w:t>
      </w:r>
    </w:p>
    <w:p w14:paraId="39F91A07" w14:textId="77777777" w:rsidR="00B61DEC" w:rsidRDefault="00B61DEC" w:rsidP="00B61DEC">
      <w:pPr>
        <w:pStyle w:val="21"/>
        <w:spacing w:line="360" w:lineRule="auto"/>
        <w:ind w:leftChars="0" w:left="0"/>
        <w:jc w:val="center"/>
        <w:rPr>
          <w:rFonts w:ascii="宋体" w:hAnsi="宋体" w:hint="eastAsia"/>
          <w:sz w:val="24"/>
        </w:rPr>
      </w:pPr>
      <w:r>
        <w:rPr>
          <w:rFonts w:ascii="宋体" w:hAnsi="宋体" w:hint="eastAsia"/>
          <w:sz w:val="24"/>
        </w:rPr>
        <w:t xml:space="preserve">     </w:t>
      </w:r>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3</m:t>
                </m:r>
              </m:sub>
            </m:sSub>
          </m:e>
        </m:d>
        <m:r>
          <w:rPr>
            <w:rFonts w:ascii="Cambria Math" w:hAnsi="Cambria Math"/>
            <w:sz w:val="24"/>
          </w:rPr>
          <m:t>=</m:t>
        </m:r>
        <m:f>
          <m:fPr>
            <m:ctrlPr>
              <w:rPr>
                <w:rFonts w:ascii="Cambria Math" w:hAnsi="Cambria Math"/>
                <w:i/>
                <w:sz w:val="24"/>
              </w:rPr>
            </m:ctrlPr>
          </m:fPr>
          <m:num>
            <m:r>
              <w:rPr>
                <w:rFonts w:ascii="Cambria Math" w:hAnsi="Cambria Math"/>
                <w:sz w:val="24"/>
              </w:rPr>
              <m:t>0.05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=0.029</m:t>
        </m:r>
        <m:r>
          <m:rPr>
            <m:sty m:val="p"/>
          </m:rPr>
          <w:rPr>
            <w:rFonts w:ascii="Cambria Math" w:hAnsi="Cambria Math" w:hint="eastAsia"/>
            <w:sz w:val="24"/>
          </w:rPr>
          <m:t>℃</m:t>
        </m:r>
      </m:oMath>
    </w:p>
    <w:p w14:paraId="24685A68" w14:textId="77777777" w:rsidR="00540F44" w:rsidRPr="00D747B8" w:rsidRDefault="00540F44" w:rsidP="00540F44">
      <w:pPr>
        <w:pStyle w:val="21"/>
        <w:spacing w:line="360" w:lineRule="auto"/>
        <w:ind w:leftChars="0" w:left="0" w:firstLineChars="200" w:firstLine="480"/>
        <w:rPr>
          <w:rFonts w:ascii="宋体" w:hAnsi="宋体" w:hint="eastAsia"/>
          <w:sz w:val="24"/>
        </w:rPr>
      </w:pPr>
      <w:r w:rsidRPr="00B61DEC">
        <w:rPr>
          <w:rFonts w:ascii="宋体" w:hAnsi="宋体" w:hint="eastAsia"/>
          <w:sz w:val="24"/>
        </w:rPr>
        <w:t>红外热成像监控系统</w:t>
      </w:r>
      <w:r>
        <w:rPr>
          <w:rFonts w:ascii="宋体" w:hAnsi="宋体" w:hint="eastAsia"/>
          <w:sz w:val="24"/>
        </w:rPr>
        <w:t>分辨力和重复性引入的不确定度分量二者取大。</w:t>
      </w:r>
    </w:p>
    <w:p w14:paraId="526115C8" w14:textId="77777777" w:rsidR="00B61DEC" w:rsidRDefault="00B61DEC" w:rsidP="00B61DEC">
      <w:pPr>
        <w:spacing w:line="360" w:lineRule="auto"/>
        <w:jc w:val="left"/>
        <w:rPr>
          <w:rFonts w:ascii="黑体" w:eastAsia="黑体" w:hAnsi="黑体" w:hint="eastAsia"/>
          <w:sz w:val="24"/>
        </w:rPr>
      </w:pPr>
      <w:r>
        <w:rPr>
          <w:rFonts w:ascii="黑体" w:eastAsia="黑体" w:hAnsi="黑体" w:hint="eastAsia"/>
          <w:sz w:val="24"/>
        </w:rPr>
        <w:t>C</w:t>
      </w:r>
      <w:r w:rsidR="0011787C">
        <w:rPr>
          <w:rFonts w:ascii="黑体" w:eastAsia="黑体" w:hAnsi="黑体" w:hint="eastAsia"/>
          <w:sz w:val="24"/>
        </w:rPr>
        <w:t xml:space="preserve"> </w:t>
      </w:r>
      <w:r>
        <w:rPr>
          <w:rFonts w:ascii="黑体" w:eastAsia="黑体" w:hAnsi="黑体" w:hint="eastAsia"/>
          <w:sz w:val="24"/>
        </w:rPr>
        <w:t>1.</w:t>
      </w:r>
      <w:r>
        <w:rPr>
          <w:rFonts w:ascii="黑体" w:eastAsia="黑体" w:hAnsi="黑体"/>
          <w:sz w:val="24"/>
        </w:rPr>
        <w:t>4</w:t>
      </w:r>
      <w:r>
        <w:rPr>
          <w:rFonts w:ascii="黑体" w:eastAsia="黑体" w:hAnsi="黑体" w:hint="eastAsia"/>
          <w:sz w:val="24"/>
        </w:rPr>
        <w:t xml:space="preserve"> 合成标准不确定度计算</w:t>
      </w:r>
    </w:p>
    <w:p w14:paraId="718D76DD" w14:textId="77777777" w:rsidR="00B61DEC" w:rsidRDefault="00B61DEC" w:rsidP="00B61DEC">
      <w:pPr>
        <w:spacing w:line="360" w:lineRule="auto"/>
        <w:jc w:val="left"/>
        <w:rPr>
          <w:rFonts w:ascii="宋体" w:hAnsi="宋体" w:hint="eastAsia"/>
          <w:sz w:val="24"/>
        </w:rPr>
      </w:pPr>
      <w:r>
        <w:rPr>
          <w:rFonts w:ascii="宋体" w:hAnsi="宋体" w:hint="eastAsia"/>
          <w:sz w:val="24"/>
        </w:rPr>
        <w:t>C</w:t>
      </w:r>
      <w:r w:rsidR="0011787C">
        <w:rPr>
          <w:rFonts w:ascii="宋体" w:hAnsi="宋体" w:hint="eastAsia"/>
          <w:sz w:val="24"/>
        </w:rPr>
        <w:t xml:space="preserve"> </w:t>
      </w:r>
      <w:r>
        <w:rPr>
          <w:rFonts w:ascii="宋体" w:hAnsi="宋体" w:hint="eastAsia"/>
          <w:sz w:val="24"/>
        </w:rPr>
        <w:t>1.</w:t>
      </w:r>
      <w:r>
        <w:rPr>
          <w:rFonts w:ascii="宋体" w:hAnsi="宋体"/>
          <w:sz w:val="24"/>
        </w:rPr>
        <w:t>4</w:t>
      </w:r>
      <w:r>
        <w:rPr>
          <w:rFonts w:ascii="宋体" w:hAnsi="宋体" w:hint="eastAsia"/>
          <w:sz w:val="24"/>
        </w:rPr>
        <w:t>.1 标准不确定度分量一览表</w:t>
      </w:r>
    </w:p>
    <w:p w14:paraId="5B15FAFD" w14:textId="77777777" w:rsidR="00B61DEC" w:rsidRDefault="00B61DEC" w:rsidP="00B61DEC">
      <w:pPr>
        <w:spacing w:line="360" w:lineRule="auto"/>
        <w:ind w:firstLine="420"/>
        <w:jc w:val="left"/>
        <w:rPr>
          <w:rFonts w:ascii="宋体" w:hAnsi="宋体" w:hint="eastAsia"/>
          <w:sz w:val="24"/>
        </w:rPr>
      </w:pPr>
      <w:r>
        <w:rPr>
          <w:rFonts w:ascii="宋体" w:hAnsi="宋体" w:hint="eastAsia"/>
          <w:sz w:val="24"/>
        </w:rPr>
        <w:t>将第C1.4评定的标准不确定度分量与灵敏系数计算得到不确定度分量如表3所示。</w:t>
      </w:r>
    </w:p>
    <w:p w14:paraId="754A9BBE" w14:textId="77777777" w:rsidR="00B61DEC" w:rsidRDefault="00B61DEC" w:rsidP="00B61DEC">
      <w:pPr>
        <w:spacing w:line="360" w:lineRule="auto"/>
        <w:ind w:firstLineChars="1700" w:firstLine="3570"/>
        <w:jc w:val="left"/>
        <w:rPr>
          <w:rFonts w:ascii="宋体" w:hAnsi="宋体" w:hint="eastAsia"/>
          <w:sz w:val="24"/>
        </w:rPr>
      </w:pPr>
      <w:r>
        <w:rPr>
          <w:rFonts w:ascii="黑体" w:eastAsia="黑体" w:hAnsi="宋体" w:hint="eastAsia"/>
          <w:szCs w:val="21"/>
        </w:rPr>
        <w:t>表2 不确定度分量一览表</w:t>
      </w:r>
    </w:p>
    <w:tbl>
      <w:tblPr>
        <w:tblpPr w:leftFromText="180" w:rightFromText="180" w:vertAnchor="text" w:horzAnchor="margin" w:tblpXSpec="center" w:tblpY="22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365"/>
        <w:gridCol w:w="1425"/>
        <w:gridCol w:w="2250"/>
      </w:tblGrid>
      <w:tr w:rsidR="00B61DEC" w14:paraId="6874E06A" w14:textId="77777777" w:rsidTr="00134BEE">
        <w:trPr>
          <w:trHeight w:val="413"/>
        </w:trPr>
        <w:tc>
          <w:tcPr>
            <w:tcW w:w="1008" w:type="dxa"/>
            <w:vAlign w:val="center"/>
          </w:tcPr>
          <w:p w14:paraId="4A45AE13"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序号</w:t>
            </w:r>
          </w:p>
        </w:tc>
        <w:tc>
          <w:tcPr>
            <w:tcW w:w="3365" w:type="dxa"/>
            <w:vAlign w:val="center"/>
          </w:tcPr>
          <w:p w14:paraId="6E33F806"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来源</w:t>
            </w:r>
          </w:p>
        </w:tc>
        <w:tc>
          <w:tcPr>
            <w:tcW w:w="1425" w:type="dxa"/>
            <w:vAlign w:val="center"/>
          </w:tcPr>
          <w:p w14:paraId="5ABEF850"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符号</w:t>
            </w:r>
          </w:p>
        </w:tc>
        <w:tc>
          <w:tcPr>
            <w:tcW w:w="2250" w:type="dxa"/>
            <w:vAlign w:val="center"/>
          </w:tcPr>
          <w:p w14:paraId="6B48F1E5" w14:textId="77777777" w:rsidR="00B61DEC" w:rsidRDefault="00B61DEC" w:rsidP="00134BEE">
            <w:pPr>
              <w:pStyle w:val="21"/>
              <w:spacing w:line="240" w:lineRule="auto"/>
              <w:ind w:leftChars="0" w:left="0"/>
              <w:jc w:val="center"/>
              <w:rPr>
                <w:rFonts w:ascii="宋体" w:hAnsi="宋体" w:hint="eastAsia"/>
                <w:szCs w:val="21"/>
              </w:rPr>
            </w:pPr>
            <w:r w:rsidRPr="00706954">
              <w:rPr>
                <w:rFonts w:ascii="宋体" w:hAnsi="宋体"/>
                <w:position w:val="-12"/>
                <w:szCs w:val="21"/>
              </w:rPr>
              <w:object w:dxaOrig="240" w:dyaOrig="360" w14:anchorId="7AC7C6F6">
                <v:shape id="Picture 63" o:spid="_x0000_i1030" type="#_x0000_t75" style="width:12pt;height:18pt;mso-position-horizontal-relative:page;mso-position-vertical-relative:page" o:ole="">
                  <v:imagedata r:id="rId33" o:title=""/>
                </v:shape>
                <o:OLEObject Type="Embed" ProgID="Equation.3" ShapeID="Picture 63" DrawAspect="Content" ObjectID="_1821902735" r:id="rId34"/>
              </w:object>
            </w:r>
          </w:p>
        </w:tc>
      </w:tr>
      <w:tr w:rsidR="00B61DEC" w14:paraId="6290C1B8" w14:textId="77777777" w:rsidTr="00134BEE">
        <w:tc>
          <w:tcPr>
            <w:tcW w:w="1008" w:type="dxa"/>
            <w:vAlign w:val="center"/>
          </w:tcPr>
          <w:p w14:paraId="66D23705"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1</w:t>
            </w:r>
          </w:p>
        </w:tc>
        <w:tc>
          <w:tcPr>
            <w:tcW w:w="3365" w:type="dxa"/>
            <w:vAlign w:val="center"/>
          </w:tcPr>
          <w:p w14:paraId="2995A5F7" w14:textId="77777777" w:rsidR="00B61DEC" w:rsidRDefault="00B61DEC" w:rsidP="00134BEE">
            <w:pPr>
              <w:pStyle w:val="21"/>
              <w:spacing w:line="240" w:lineRule="auto"/>
              <w:ind w:leftChars="0" w:left="0"/>
              <w:jc w:val="center"/>
              <w:rPr>
                <w:rFonts w:ascii="宋体" w:hAnsi="宋体" w:hint="eastAsia"/>
                <w:szCs w:val="21"/>
              </w:rPr>
            </w:pPr>
            <w:r w:rsidRPr="00870AC8">
              <w:rPr>
                <w:rFonts w:ascii="宋体" w:hAnsi="宋体" w:hint="eastAsia"/>
                <w:szCs w:val="21"/>
              </w:rPr>
              <w:t>测量重复性引入的标准不确定度分量</w:t>
            </w:r>
          </w:p>
        </w:tc>
        <w:tc>
          <w:tcPr>
            <w:tcW w:w="1425" w:type="dxa"/>
            <w:vAlign w:val="center"/>
          </w:tcPr>
          <w:p w14:paraId="6D0CC4D4" w14:textId="77777777" w:rsidR="00B61DEC" w:rsidRDefault="00B61DEC" w:rsidP="00134BEE">
            <w:pPr>
              <w:pStyle w:val="21"/>
              <w:spacing w:line="240" w:lineRule="auto"/>
              <w:ind w:leftChars="0" w:left="0"/>
              <w:jc w:val="center"/>
              <w:rPr>
                <w:rFonts w:ascii="宋体" w:hAnsi="宋体" w:hint="eastAsia"/>
                <w:szCs w:val="21"/>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e>
                </m:d>
              </m:oMath>
            </m:oMathPara>
          </w:p>
        </w:tc>
        <w:tc>
          <w:tcPr>
            <w:tcW w:w="2250" w:type="dxa"/>
            <w:vAlign w:val="center"/>
          </w:tcPr>
          <w:p w14:paraId="1DE7D987"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0</w:t>
            </w:r>
            <w:r>
              <w:rPr>
                <w:rFonts w:ascii="宋体" w:hAnsi="宋体"/>
                <w:szCs w:val="21"/>
              </w:rPr>
              <w:t>.</w:t>
            </w:r>
            <w:r>
              <w:rPr>
                <w:rFonts w:ascii="宋体" w:hAnsi="宋体" w:hint="eastAsia"/>
                <w:szCs w:val="21"/>
              </w:rPr>
              <w:t>049℃</w:t>
            </w:r>
          </w:p>
        </w:tc>
      </w:tr>
      <w:tr w:rsidR="00B61DEC" w14:paraId="4CC65D74" w14:textId="77777777" w:rsidTr="00134BEE">
        <w:tc>
          <w:tcPr>
            <w:tcW w:w="1008" w:type="dxa"/>
            <w:vAlign w:val="center"/>
          </w:tcPr>
          <w:p w14:paraId="66649A17"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2</w:t>
            </w:r>
          </w:p>
        </w:tc>
        <w:tc>
          <w:tcPr>
            <w:tcW w:w="3365" w:type="dxa"/>
            <w:vAlign w:val="center"/>
          </w:tcPr>
          <w:p w14:paraId="3C7853ED" w14:textId="77777777" w:rsidR="00B61DEC" w:rsidRDefault="00B61DEC" w:rsidP="00134BEE">
            <w:pPr>
              <w:pStyle w:val="21"/>
              <w:spacing w:line="240" w:lineRule="auto"/>
              <w:ind w:leftChars="0" w:left="0"/>
              <w:jc w:val="center"/>
              <w:rPr>
                <w:rFonts w:ascii="宋体" w:hAnsi="宋体" w:hint="eastAsia"/>
                <w:szCs w:val="21"/>
              </w:rPr>
            </w:pPr>
            <w:r w:rsidRPr="00870AC8">
              <w:rPr>
                <w:rFonts w:ascii="宋体" w:hAnsi="宋体" w:hint="eastAsia"/>
                <w:szCs w:val="21"/>
              </w:rPr>
              <w:t>黑体辐射源校准引入的标准不确定度分量</w:t>
            </w:r>
          </w:p>
        </w:tc>
        <w:tc>
          <w:tcPr>
            <w:tcW w:w="1425" w:type="dxa"/>
            <w:vAlign w:val="center"/>
          </w:tcPr>
          <w:p w14:paraId="6F387054" w14:textId="77777777" w:rsidR="00B61DEC" w:rsidRDefault="00B61DEC" w:rsidP="00134BEE">
            <w:pPr>
              <w:pStyle w:val="21"/>
              <w:spacing w:line="240" w:lineRule="auto"/>
              <w:ind w:leftChars="0" w:left="0"/>
              <w:jc w:val="center"/>
              <w:rPr>
                <w:rFonts w:ascii="宋体" w:hAnsi="宋体" w:hint="eastAsia"/>
                <w:szCs w:val="21"/>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e>
                </m:d>
              </m:oMath>
            </m:oMathPara>
          </w:p>
        </w:tc>
        <w:tc>
          <w:tcPr>
            <w:tcW w:w="2250" w:type="dxa"/>
            <w:vAlign w:val="center"/>
          </w:tcPr>
          <w:p w14:paraId="633A406C" w14:textId="77777777" w:rsidR="00B61DEC" w:rsidRDefault="00B61DEC" w:rsidP="00134BEE">
            <w:pPr>
              <w:pStyle w:val="21"/>
              <w:spacing w:line="240" w:lineRule="auto"/>
              <w:ind w:leftChars="0" w:left="0"/>
              <w:jc w:val="center"/>
              <w:rPr>
                <w:rFonts w:ascii="宋体" w:hAnsi="宋体" w:hint="eastAsia"/>
                <w:szCs w:val="21"/>
              </w:rPr>
            </w:pPr>
            <w:r>
              <w:rPr>
                <w:rFonts w:ascii="宋体" w:hAnsi="宋体" w:hint="eastAsia"/>
                <w:szCs w:val="21"/>
              </w:rPr>
              <w:t>0.</w:t>
            </w:r>
            <w:r>
              <w:rPr>
                <w:rFonts w:ascii="宋体" w:hAnsi="宋体"/>
                <w:szCs w:val="21"/>
              </w:rPr>
              <w:t>0</w:t>
            </w:r>
            <w:r>
              <w:rPr>
                <w:rFonts w:ascii="宋体" w:hAnsi="宋体" w:hint="eastAsia"/>
                <w:szCs w:val="21"/>
              </w:rPr>
              <w:t>35℃</w:t>
            </w:r>
          </w:p>
        </w:tc>
      </w:tr>
    </w:tbl>
    <w:p w14:paraId="70FC0C65" w14:textId="77777777" w:rsidR="0011787C" w:rsidRDefault="0011787C" w:rsidP="00B61DEC">
      <w:pPr>
        <w:spacing w:line="360" w:lineRule="auto"/>
        <w:jc w:val="left"/>
        <w:rPr>
          <w:rFonts w:ascii="宋体" w:hAnsi="宋体" w:hint="eastAsia"/>
          <w:sz w:val="24"/>
        </w:rPr>
      </w:pPr>
    </w:p>
    <w:p w14:paraId="1074760E" w14:textId="77777777" w:rsidR="0011787C" w:rsidRDefault="0011787C" w:rsidP="00B61DEC">
      <w:pPr>
        <w:spacing w:line="360" w:lineRule="auto"/>
        <w:jc w:val="left"/>
        <w:rPr>
          <w:rFonts w:ascii="宋体" w:hAnsi="宋体" w:hint="eastAsia"/>
          <w:sz w:val="24"/>
        </w:rPr>
      </w:pPr>
    </w:p>
    <w:p w14:paraId="5EE1B832" w14:textId="77777777" w:rsidR="0011787C" w:rsidRDefault="0011787C" w:rsidP="00B61DEC">
      <w:pPr>
        <w:spacing w:line="360" w:lineRule="auto"/>
        <w:jc w:val="left"/>
        <w:rPr>
          <w:rFonts w:ascii="宋体" w:hAnsi="宋体" w:hint="eastAsia"/>
          <w:sz w:val="24"/>
        </w:rPr>
      </w:pPr>
    </w:p>
    <w:p w14:paraId="14645073" w14:textId="77777777" w:rsidR="0011787C" w:rsidRDefault="0011787C" w:rsidP="00B61DEC">
      <w:pPr>
        <w:spacing w:line="360" w:lineRule="auto"/>
        <w:jc w:val="left"/>
        <w:rPr>
          <w:rFonts w:ascii="宋体" w:hAnsi="宋体" w:hint="eastAsia"/>
          <w:sz w:val="24"/>
        </w:rPr>
      </w:pPr>
    </w:p>
    <w:p w14:paraId="676F1009" w14:textId="77777777" w:rsidR="0011787C" w:rsidRDefault="0011787C" w:rsidP="00B61DEC">
      <w:pPr>
        <w:spacing w:line="360" w:lineRule="auto"/>
        <w:jc w:val="left"/>
        <w:rPr>
          <w:rFonts w:ascii="宋体" w:hAnsi="宋体" w:hint="eastAsia"/>
          <w:sz w:val="24"/>
        </w:rPr>
      </w:pPr>
    </w:p>
    <w:p w14:paraId="2AC71551" w14:textId="77777777" w:rsidR="00B61DEC" w:rsidRDefault="00B61DEC" w:rsidP="00B61DEC">
      <w:pPr>
        <w:spacing w:line="360" w:lineRule="auto"/>
        <w:jc w:val="left"/>
        <w:rPr>
          <w:rFonts w:ascii="宋体" w:hAnsi="宋体" w:hint="eastAsia"/>
          <w:szCs w:val="21"/>
        </w:rPr>
      </w:pPr>
      <w:r>
        <w:rPr>
          <w:rFonts w:ascii="宋体" w:hAnsi="宋体" w:hint="eastAsia"/>
          <w:sz w:val="24"/>
        </w:rPr>
        <w:t>C</w:t>
      </w:r>
      <w:r w:rsidR="0011787C">
        <w:rPr>
          <w:rFonts w:ascii="宋体" w:hAnsi="宋体" w:hint="eastAsia"/>
          <w:sz w:val="24"/>
        </w:rPr>
        <w:t xml:space="preserve"> </w:t>
      </w:r>
      <w:r>
        <w:rPr>
          <w:rFonts w:ascii="宋体" w:hAnsi="宋体" w:hint="eastAsia"/>
          <w:sz w:val="24"/>
        </w:rPr>
        <w:t>1.</w:t>
      </w:r>
      <w:r>
        <w:rPr>
          <w:rFonts w:ascii="宋体" w:hAnsi="宋体"/>
          <w:sz w:val="24"/>
        </w:rPr>
        <w:t>4</w:t>
      </w:r>
      <w:r>
        <w:rPr>
          <w:rFonts w:ascii="宋体" w:hAnsi="宋体" w:hint="eastAsia"/>
          <w:sz w:val="24"/>
        </w:rPr>
        <w:t>.2 合成标准不确定度计算</w:t>
      </w:r>
    </w:p>
    <w:p w14:paraId="32899B6B" w14:textId="77777777" w:rsidR="00B61DEC" w:rsidRPr="000D312A" w:rsidRDefault="00000000" w:rsidP="00540F44">
      <w:pPr>
        <w:spacing w:line="360" w:lineRule="auto"/>
        <w:jc w:val="center"/>
        <w:rPr>
          <w:rFonts w:ascii="宋体" w:hAnsi="宋体" w:hint="eastAsia"/>
          <w:szCs w:val="21"/>
        </w:rPr>
      </w:pPr>
      <m:oMathPara>
        <m:oMath>
          <m:sSub>
            <m:sSubPr>
              <m:ctrlPr>
                <w:rPr>
                  <w:rFonts w:ascii="Cambria Math" w:eastAsia="黑体" w:hAnsi="宋体"/>
                  <w:i/>
                  <w:sz w:val="28"/>
                  <w:szCs w:val="28"/>
                </w:rPr>
              </m:ctrlPr>
            </m:sSubPr>
            <m:e>
              <m:r>
                <w:rPr>
                  <w:rFonts w:ascii="Cambria Math" w:eastAsia="黑体" w:hAnsi="宋体"/>
                  <w:sz w:val="28"/>
                  <w:szCs w:val="28"/>
                </w:rPr>
                <m:t>u</m:t>
              </m:r>
            </m:e>
            <m:sub>
              <m:r>
                <w:rPr>
                  <w:rFonts w:ascii="Cambria Math" w:eastAsia="黑体" w:hAnsi="宋体"/>
                  <w:sz w:val="28"/>
                  <w:szCs w:val="28"/>
                </w:rPr>
                <m:t>c</m:t>
              </m:r>
            </m:sub>
          </m:sSub>
          <m:r>
            <w:rPr>
              <w:rFonts w:ascii="Cambria Math" w:eastAsia="黑体" w:hAnsi="宋体"/>
              <w:sz w:val="28"/>
              <w:szCs w:val="28"/>
            </w:rPr>
            <m:t>=</m:t>
          </m:r>
          <m:rad>
            <m:radPr>
              <m:degHide m:val="1"/>
              <m:ctrlPr>
                <w:rPr>
                  <w:rFonts w:ascii="Cambria Math" w:eastAsia="黑体" w:hAnsi="宋体"/>
                  <w:i/>
                  <w:sz w:val="28"/>
                  <w:szCs w:val="28"/>
                </w:rPr>
              </m:ctrlPr>
            </m:radPr>
            <m:deg/>
            <m:e>
              <m:sSup>
                <m:sSupPr>
                  <m:ctrlPr>
                    <w:rPr>
                      <w:rFonts w:ascii="Cambria Math" w:eastAsia="黑体" w:hAnsi="宋体"/>
                      <w:i/>
                      <w:sz w:val="28"/>
                      <w:szCs w:val="28"/>
                    </w:rPr>
                  </m:ctrlPr>
                </m:sSupPr>
                <m:e>
                  <m:sSub>
                    <m:sSubPr>
                      <m:ctrlPr>
                        <w:rPr>
                          <w:rFonts w:ascii="Cambria Math" w:eastAsia="黑体" w:hAnsi="宋体"/>
                          <w:i/>
                          <w:sz w:val="28"/>
                          <w:szCs w:val="28"/>
                        </w:rPr>
                      </m:ctrlPr>
                    </m:sSubPr>
                    <m:e>
                      <m:r>
                        <w:rPr>
                          <w:rFonts w:ascii="Cambria Math" w:eastAsia="黑体" w:hAnsi="宋体"/>
                          <w:sz w:val="28"/>
                          <w:szCs w:val="28"/>
                        </w:rPr>
                        <m:t>u</m:t>
                      </m:r>
                    </m:e>
                    <m:sub>
                      <m:r>
                        <w:rPr>
                          <w:rFonts w:ascii="Cambria Math" w:eastAsia="黑体" w:hAnsi="宋体"/>
                          <w:sz w:val="28"/>
                          <w:szCs w:val="28"/>
                        </w:rPr>
                        <m:t>1</m:t>
                      </m:r>
                    </m:sub>
                  </m:sSub>
                </m:e>
                <m:sup>
                  <m:r>
                    <w:rPr>
                      <w:rFonts w:ascii="Cambria Math" w:eastAsia="黑体" w:hAnsi="宋体"/>
                      <w:sz w:val="28"/>
                      <w:szCs w:val="28"/>
                    </w:rPr>
                    <m:t>2</m:t>
                  </m:r>
                </m:sup>
              </m:sSup>
              <m:r>
                <w:rPr>
                  <w:rFonts w:ascii="Cambria Math" w:eastAsia="黑体" w:hAnsi="宋体"/>
                  <w:sz w:val="28"/>
                  <w:szCs w:val="28"/>
                </w:rPr>
                <m:t>+</m:t>
              </m:r>
              <m:sSup>
                <m:sSupPr>
                  <m:ctrlPr>
                    <w:rPr>
                      <w:rFonts w:ascii="Cambria Math" w:eastAsia="黑体" w:hAnsi="宋体"/>
                      <w:i/>
                      <w:sz w:val="28"/>
                      <w:szCs w:val="28"/>
                    </w:rPr>
                  </m:ctrlPr>
                </m:sSupPr>
                <m:e>
                  <m:sSub>
                    <m:sSubPr>
                      <m:ctrlPr>
                        <w:rPr>
                          <w:rFonts w:ascii="Cambria Math" w:eastAsia="黑体" w:hAnsi="宋体"/>
                          <w:i/>
                          <w:sz w:val="28"/>
                          <w:szCs w:val="28"/>
                        </w:rPr>
                      </m:ctrlPr>
                    </m:sSubPr>
                    <m:e>
                      <m:r>
                        <w:rPr>
                          <w:rFonts w:ascii="Cambria Math" w:eastAsia="黑体" w:hAnsi="宋体"/>
                          <w:sz w:val="28"/>
                          <w:szCs w:val="28"/>
                        </w:rPr>
                        <m:t>u</m:t>
                      </m:r>
                    </m:e>
                    <m:sub>
                      <m:r>
                        <w:rPr>
                          <w:rFonts w:ascii="Cambria Math" w:eastAsia="黑体" w:hAnsi="宋体"/>
                          <w:sz w:val="28"/>
                          <w:szCs w:val="28"/>
                        </w:rPr>
                        <m:t>2</m:t>
                      </m:r>
                    </m:sub>
                  </m:sSub>
                </m:e>
                <m:sup>
                  <m:r>
                    <w:rPr>
                      <w:rFonts w:ascii="Cambria Math" w:eastAsia="黑体" w:hAnsi="宋体"/>
                      <w:sz w:val="28"/>
                      <w:szCs w:val="28"/>
                    </w:rPr>
                    <m:t>2</m:t>
                  </m:r>
                </m:sup>
              </m:sSup>
              <m:ctrlPr>
                <w:rPr>
                  <w:rFonts w:ascii="Cambria Math" w:eastAsia="黑体" w:hAnsi="Cambria Math" w:hint="eastAsia"/>
                  <w:i/>
                  <w:sz w:val="28"/>
                  <w:szCs w:val="28"/>
                </w:rPr>
              </m:ctrlPr>
            </m:e>
          </m:rad>
        </m:oMath>
      </m:oMathPara>
    </w:p>
    <w:p w14:paraId="641C2D4A" w14:textId="77777777" w:rsidR="00B61DEC" w:rsidRDefault="00B61DEC" w:rsidP="00B61DEC">
      <w:pPr>
        <w:spacing w:line="360" w:lineRule="auto"/>
        <w:rPr>
          <w:sz w:val="24"/>
        </w:rPr>
      </w:pPr>
      <w:r>
        <w:rPr>
          <w:rFonts w:hint="eastAsia"/>
          <w:sz w:val="24"/>
        </w:rPr>
        <w:t xml:space="preserve">   </w:t>
      </w:r>
      <w:r>
        <w:rPr>
          <w:rFonts w:ascii="宋体" w:hAnsi="宋体" w:hint="eastAsia"/>
          <w:sz w:val="24"/>
        </w:rPr>
        <w:t xml:space="preserve"> 按式（4）计算合成标准不确定度为</w:t>
      </w:r>
      <w:r>
        <w:rPr>
          <w:rFonts w:hint="eastAsia"/>
          <w:sz w:val="24"/>
        </w:rPr>
        <w:t>：</w:t>
      </w:r>
    </w:p>
    <w:p w14:paraId="28024C6C" w14:textId="77777777" w:rsidR="00B61DEC" w:rsidRDefault="00B61DEC" w:rsidP="00B61DEC">
      <w:pPr>
        <w:spacing w:line="360" w:lineRule="auto"/>
        <w:jc w:val="center"/>
        <w:rPr>
          <w:rFonts w:ascii="宋体" w:hAnsi="宋体" w:cs="宋体" w:hint="eastAsia"/>
          <w:sz w:val="24"/>
        </w:rPr>
      </w:pPr>
      <w:r w:rsidRPr="00706954">
        <w:rPr>
          <w:position w:val="-12"/>
          <w:szCs w:val="21"/>
        </w:rPr>
        <w:object w:dxaOrig="820" w:dyaOrig="380" w14:anchorId="5D28BA8F">
          <v:shape id="Picture 69" o:spid="_x0000_i1031" type="#_x0000_t75" style="width:42pt;height:18pt;mso-position-horizontal-relative:page;mso-position-vertical-relative:page" o:ole="">
            <v:imagedata r:id="rId35" o:title=""/>
          </v:shape>
          <o:OLEObject Type="Embed" ProgID="Equation.3" ShapeID="Picture 69" DrawAspect="Content" ObjectID="_1821902736" r:id="rId36"/>
        </w:object>
      </w:r>
      <w:r>
        <w:rPr>
          <w:rFonts w:ascii="宋体" w:hAnsi="宋体" w:hint="eastAsia"/>
          <w:sz w:val="24"/>
        </w:rPr>
        <w:t>=0.0</w:t>
      </w:r>
      <w:r w:rsidR="00540F44">
        <w:rPr>
          <w:rFonts w:ascii="宋体" w:hAnsi="宋体" w:hint="eastAsia"/>
          <w:sz w:val="24"/>
        </w:rPr>
        <w:t>6</w:t>
      </w:r>
      <w:r>
        <w:rPr>
          <w:rFonts w:ascii="宋体" w:hAnsi="宋体" w:cs="宋体" w:hint="eastAsia"/>
          <w:sz w:val="24"/>
        </w:rPr>
        <w:t>℃</w:t>
      </w:r>
    </w:p>
    <w:p w14:paraId="7B3A8B38" w14:textId="77777777" w:rsidR="00B61DEC" w:rsidRDefault="00B61DEC" w:rsidP="00B61DEC">
      <w:pPr>
        <w:spacing w:line="360" w:lineRule="auto"/>
        <w:jc w:val="left"/>
        <w:rPr>
          <w:rFonts w:ascii="黑体" w:eastAsia="黑体" w:hAnsi="黑体" w:hint="eastAsia"/>
          <w:szCs w:val="21"/>
        </w:rPr>
      </w:pPr>
      <w:r>
        <w:rPr>
          <w:rFonts w:ascii="黑体" w:eastAsia="黑体" w:hAnsi="黑体" w:hint="eastAsia"/>
          <w:sz w:val="24"/>
        </w:rPr>
        <w:t>C</w:t>
      </w:r>
      <w:r w:rsidR="0011787C">
        <w:rPr>
          <w:rFonts w:ascii="黑体" w:eastAsia="黑体" w:hAnsi="黑体" w:hint="eastAsia"/>
          <w:sz w:val="24"/>
        </w:rPr>
        <w:t xml:space="preserve"> </w:t>
      </w:r>
      <w:r>
        <w:rPr>
          <w:rFonts w:ascii="黑体" w:eastAsia="黑体" w:hAnsi="黑体" w:hint="eastAsia"/>
          <w:sz w:val="24"/>
        </w:rPr>
        <w:t>1.</w:t>
      </w:r>
      <w:r>
        <w:rPr>
          <w:rFonts w:ascii="黑体" w:eastAsia="黑体" w:hAnsi="黑体"/>
          <w:sz w:val="24"/>
        </w:rPr>
        <w:t>5</w:t>
      </w:r>
      <w:r>
        <w:rPr>
          <w:rFonts w:ascii="黑体" w:eastAsia="黑体" w:hAnsi="黑体" w:hint="eastAsia"/>
          <w:sz w:val="24"/>
        </w:rPr>
        <w:t xml:space="preserve"> 扩展不确定度的确定</w:t>
      </w:r>
    </w:p>
    <w:p w14:paraId="0FFBE832" w14:textId="77777777" w:rsidR="00B61DEC" w:rsidRDefault="00B61DEC" w:rsidP="00B61DEC">
      <w:pPr>
        <w:spacing w:line="360" w:lineRule="auto"/>
        <w:jc w:val="center"/>
        <w:rPr>
          <w:sz w:val="24"/>
        </w:rPr>
      </w:pPr>
      <w:r w:rsidRPr="00706954">
        <w:rPr>
          <w:position w:val="-12"/>
          <w:sz w:val="24"/>
        </w:rPr>
        <w:object w:dxaOrig="980" w:dyaOrig="360" w14:anchorId="7E89EF10">
          <v:shape id="Picture 73" o:spid="_x0000_i1032" type="#_x0000_t75" style="width:48pt;height:18pt;mso-position-horizontal-relative:page;mso-position-vertical-relative:page" o:ole="">
            <v:imagedata r:id="rId37" o:title=""/>
          </v:shape>
          <o:OLEObject Type="Embed" ProgID="Equation.3" ShapeID="Picture 73" DrawAspect="Content" ObjectID="_1821902737" r:id="rId38"/>
        </w:object>
      </w:r>
    </w:p>
    <w:p w14:paraId="4E077B96" w14:textId="77777777" w:rsidR="00B61DEC" w:rsidRDefault="00B61DEC" w:rsidP="00B61DEC">
      <w:pPr>
        <w:spacing w:line="360" w:lineRule="auto"/>
        <w:ind w:firstLine="420"/>
        <w:jc w:val="left"/>
        <w:rPr>
          <w:sz w:val="24"/>
        </w:rPr>
      </w:pPr>
      <w:r>
        <w:rPr>
          <w:rFonts w:hint="eastAsia"/>
          <w:sz w:val="24"/>
        </w:rPr>
        <w:t>取包含因子</w:t>
      </w:r>
      <w:r>
        <w:rPr>
          <w:rFonts w:hint="eastAsia"/>
          <w:i/>
          <w:sz w:val="24"/>
        </w:rPr>
        <w:t>k</w:t>
      </w:r>
      <w:r>
        <w:rPr>
          <w:rFonts w:hint="eastAsia"/>
          <w:sz w:val="24"/>
        </w:rPr>
        <w:t>=2</w:t>
      </w:r>
      <w:r>
        <w:rPr>
          <w:rFonts w:hint="eastAsia"/>
          <w:sz w:val="24"/>
        </w:rPr>
        <w:t>，温度偏差扩展不确定度为：</w:t>
      </w:r>
    </w:p>
    <w:p w14:paraId="101D16E4" w14:textId="77777777" w:rsidR="00B61DEC" w:rsidRDefault="00B61DEC" w:rsidP="00B61DEC">
      <w:pPr>
        <w:jc w:val="center"/>
        <w:rPr>
          <w:bCs/>
          <w:sz w:val="24"/>
        </w:rPr>
      </w:pPr>
      <w:r w:rsidRPr="0037107D">
        <w:rPr>
          <w:position w:val="-10"/>
          <w:szCs w:val="21"/>
        </w:rPr>
        <w:object w:dxaOrig="660" w:dyaOrig="320" w14:anchorId="0CA54754">
          <v:shape id="_x0000_i1033" type="#_x0000_t75" style="width:30pt;height:18pt" o:ole="">
            <v:imagedata r:id="rId39" o:title=""/>
          </v:shape>
          <o:OLEObject Type="Embed" ProgID="Equation.3" ShapeID="_x0000_i1033" DrawAspect="Content" ObjectID="_1821902738" r:id="rId40"/>
        </w:object>
      </w:r>
      <w:r>
        <w:rPr>
          <w:rFonts w:hint="eastAsia"/>
          <w:bCs/>
          <w:sz w:val="24"/>
        </w:rPr>
        <w:t>=2</w:t>
      </w:r>
      <w:r>
        <w:rPr>
          <w:rFonts w:hint="eastAsia"/>
          <w:bCs/>
          <w:sz w:val="24"/>
        </w:rPr>
        <w:t>×</w:t>
      </w:r>
      <w:r>
        <w:rPr>
          <w:rFonts w:hint="eastAsia"/>
          <w:bCs/>
          <w:sz w:val="24"/>
        </w:rPr>
        <w:t>0.0</w:t>
      </w:r>
      <w:r w:rsidR="00540F44">
        <w:rPr>
          <w:rFonts w:hint="eastAsia"/>
          <w:bCs/>
          <w:sz w:val="24"/>
        </w:rPr>
        <w:t>6</w:t>
      </w:r>
      <w:r>
        <w:rPr>
          <w:rFonts w:hint="eastAsia"/>
          <w:bCs/>
          <w:sz w:val="24"/>
        </w:rPr>
        <w:t xml:space="preserve"> </w:t>
      </w:r>
      <w:r>
        <w:rPr>
          <w:bCs/>
          <w:sz w:val="24"/>
        </w:rPr>
        <w:t>=</w:t>
      </w:r>
      <w:r>
        <w:rPr>
          <w:rFonts w:hint="eastAsia"/>
          <w:bCs/>
          <w:sz w:val="24"/>
        </w:rPr>
        <w:t xml:space="preserve"> </w:t>
      </w:r>
      <w:r>
        <w:rPr>
          <w:bCs/>
          <w:sz w:val="24"/>
        </w:rPr>
        <w:t>0.</w:t>
      </w:r>
      <w:r>
        <w:rPr>
          <w:rFonts w:hint="eastAsia"/>
          <w:bCs/>
          <w:sz w:val="24"/>
        </w:rPr>
        <w:t>1</w:t>
      </w:r>
      <w:r w:rsidR="00540F44">
        <w:rPr>
          <w:rFonts w:hint="eastAsia"/>
          <w:bCs/>
          <w:sz w:val="24"/>
        </w:rPr>
        <w:t>2</w:t>
      </w:r>
      <w:r w:rsidRPr="00E72281">
        <w:rPr>
          <w:rFonts w:ascii="宋体" w:hAnsi="宋体"/>
          <w:bCs/>
          <w:sz w:val="24"/>
        </w:rPr>
        <w:t>℃</w:t>
      </w:r>
      <w:r>
        <w:rPr>
          <w:rFonts w:ascii="宋体" w:hAnsi="宋体" w:hint="eastAsia"/>
          <w:bCs/>
          <w:sz w:val="24"/>
        </w:rPr>
        <w:t>≈0.2</w:t>
      </w:r>
      <w:r w:rsidRPr="00E72281">
        <w:rPr>
          <w:rFonts w:ascii="宋体" w:hAnsi="宋体"/>
          <w:bCs/>
          <w:sz w:val="24"/>
        </w:rPr>
        <w:t>℃</w:t>
      </w:r>
      <w:r>
        <w:rPr>
          <w:rFonts w:hint="eastAsia"/>
          <w:bCs/>
          <w:sz w:val="24"/>
        </w:rPr>
        <w:t xml:space="preserve">     </w:t>
      </w:r>
      <w:r>
        <w:rPr>
          <w:rFonts w:hint="eastAsia"/>
          <w:bCs/>
          <w:i/>
          <w:sz w:val="24"/>
        </w:rPr>
        <w:t>k</w:t>
      </w:r>
      <w:r>
        <w:rPr>
          <w:rFonts w:hint="eastAsia"/>
          <w:bCs/>
          <w:sz w:val="24"/>
        </w:rPr>
        <w:t>=2</w:t>
      </w:r>
    </w:p>
    <w:p w14:paraId="4703E3CC" w14:textId="77777777" w:rsidR="00486ADA" w:rsidRDefault="00486ADA" w:rsidP="00486ADA"/>
    <w:p w14:paraId="7B46E112" w14:textId="77777777" w:rsidR="00AD2CB6" w:rsidRDefault="00AD2CB6" w:rsidP="00486ADA"/>
    <w:p w14:paraId="6935792E" w14:textId="77777777" w:rsidR="003D76E1" w:rsidRDefault="003D76E1" w:rsidP="00134BEE">
      <w:pPr>
        <w:pStyle w:val="1"/>
        <w:spacing w:beforeLines="100" w:before="240" w:afterLines="100" w:after="240" w:line="594" w:lineRule="exact"/>
        <w:rPr>
          <w:rFonts w:cs="Times New Roman" w:hint="eastAsia"/>
          <w:sz w:val="28"/>
          <w:szCs w:val="28"/>
        </w:rPr>
      </w:pPr>
      <w:r>
        <w:rPr>
          <w:rFonts w:cs="Times New Roman"/>
          <w:sz w:val="28"/>
          <w:szCs w:val="28"/>
        </w:rPr>
        <w:lastRenderedPageBreak/>
        <w:t>附录</w:t>
      </w:r>
      <w:r w:rsidR="00B63609">
        <w:rPr>
          <w:rFonts w:cs="Times New Roman" w:hint="eastAsia"/>
          <w:sz w:val="28"/>
          <w:szCs w:val="28"/>
        </w:rPr>
        <w:t>D</w:t>
      </w:r>
    </w:p>
    <w:p w14:paraId="4376CD7A" w14:textId="77777777" w:rsidR="003D76E1" w:rsidRDefault="003D76E1" w:rsidP="003D76E1">
      <w:pPr>
        <w:spacing w:line="360" w:lineRule="auto"/>
        <w:jc w:val="center"/>
        <w:rPr>
          <w:rFonts w:ascii="黑体" w:eastAsia="黑体" w:hAnsi="宋体" w:hint="eastAsia"/>
          <w:sz w:val="24"/>
        </w:rPr>
      </w:pPr>
      <w:r w:rsidRPr="003D76E1">
        <w:rPr>
          <w:rFonts w:ascii="黑体" w:eastAsia="黑体" w:hint="eastAsia"/>
          <w:sz w:val="24"/>
        </w:rPr>
        <w:t>被校黑体辐射源辐射温度</w:t>
      </w:r>
      <w:r w:rsidR="00B63609">
        <w:rPr>
          <w:rFonts w:ascii="黑体" w:eastAsia="黑体" w:hint="eastAsia"/>
          <w:sz w:val="24"/>
        </w:rPr>
        <w:t>校准</w:t>
      </w:r>
      <w:r w:rsidRPr="003D76E1">
        <w:rPr>
          <w:rFonts w:ascii="黑体" w:eastAsia="黑体" w:hint="eastAsia"/>
          <w:sz w:val="24"/>
        </w:rPr>
        <w:t>结果不确定度评定实例</w:t>
      </w:r>
    </w:p>
    <w:p w14:paraId="3FB58D26" w14:textId="77777777" w:rsidR="003D76E1" w:rsidRDefault="00B63609" w:rsidP="003D76E1">
      <w:pPr>
        <w:spacing w:line="360" w:lineRule="auto"/>
        <w:rPr>
          <w:rFonts w:ascii="黑体" w:eastAsia="黑体" w:hAnsi="宋体" w:hint="eastAsia"/>
          <w:sz w:val="24"/>
        </w:rPr>
      </w:pPr>
      <w:r>
        <w:rPr>
          <w:rFonts w:ascii="黑体" w:eastAsia="黑体" w:hAnsi="宋体" w:hint="eastAsia"/>
          <w:sz w:val="24"/>
        </w:rPr>
        <w:t xml:space="preserve">D </w:t>
      </w:r>
      <w:r w:rsidR="003D76E1">
        <w:rPr>
          <w:rFonts w:ascii="黑体" w:eastAsia="黑体" w:hAnsi="宋体" w:hint="eastAsia"/>
          <w:sz w:val="24"/>
        </w:rPr>
        <w:t>1</w:t>
      </w:r>
      <w:r w:rsidR="003D76E1">
        <w:rPr>
          <w:rFonts w:ascii="黑体" w:eastAsia="黑体" w:hint="eastAsia"/>
          <w:sz w:val="24"/>
        </w:rPr>
        <w:t>示值误差</w:t>
      </w:r>
      <w:r w:rsidR="003D76E1">
        <w:rPr>
          <w:rFonts w:ascii="黑体" w:eastAsia="黑体" w:hAnsi="宋体" w:hint="eastAsia"/>
          <w:sz w:val="24"/>
        </w:rPr>
        <w:t>校准结果不确定度评定</w:t>
      </w:r>
    </w:p>
    <w:p w14:paraId="32F4BDC0" w14:textId="77777777" w:rsidR="003D76E1" w:rsidRDefault="00B63609" w:rsidP="003D76E1">
      <w:pPr>
        <w:spacing w:line="360" w:lineRule="auto"/>
        <w:jc w:val="left"/>
        <w:rPr>
          <w:rFonts w:ascii="黑体" w:eastAsia="黑体" w:hAnsi="黑体" w:hint="eastAsia"/>
          <w:sz w:val="24"/>
        </w:rPr>
      </w:pPr>
      <w:r>
        <w:rPr>
          <w:rFonts w:ascii="黑体" w:eastAsia="黑体" w:hAnsi="黑体" w:hint="eastAsia"/>
          <w:sz w:val="24"/>
        </w:rPr>
        <w:t xml:space="preserve">D </w:t>
      </w:r>
      <w:r w:rsidR="003D76E1">
        <w:rPr>
          <w:rFonts w:ascii="黑体" w:eastAsia="黑体" w:hAnsi="黑体" w:hint="eastAsia"/>
          <w:sz w:val="24"/>
        </w:rPr>
        <w:t>1.</w:t>
      </w:r>
      <w:r w:rsidR="003D76E1">
        <w:rPr>
          <w:rFonts w:ascii="黑体" w:eastAsia="黑体" w:hAnsi="黑体"/>
          <w:sz w:val="24"/>
        </w:rPr>
        <w:t>1</w:t>
      </w:r>
      <w:r w:rsidR="003D76E1">
        <w:rPr>
          <w:rFonts w:ascii="黑体" w:eastAsia="黑体" w:hAnsi="黑体" w:hint="eastAsia"/>
          <w:sz w:val="24"/>
        </w:rPr>
        <w:t xml:space="preserve"> 概述</w:t>
      </w:r>
    </w:p>
    <w:p w14:paraId="72204B82" w14:textId="77777777" w:rsidR="003D76E1" w:rsidRDefault="003D76E1" w:rsidP="003D76E1">
      <w:pPr>
        <w:spacing w:line="360" w:lineRule="auto"/>
        <w:ind w:firstLineChars="200" w:firstLine="480"/>
        <w:jc w:val="left"/>
        <w:rPr>
          <w:rFonts w:ascii="宋体" w:hAnsi="宋体" w:hint="eastAsia"/>
          <w:sz w:val="24"/>
        </w:rPr>
      </w:pPr>
      <w:r w:rsidRPr="003D76E1">
        <w:rPr>
          <w:rFonts w:ascii="宋体" w:hAnsi="宋体" w:hint="eastAsia"/>
          <w:sz w:val="24"/>
        </w:rPr>
        <w:t>以被校黑体辐射源辐射温度在37℃温度点的校准结果为例，进行不确定度评定</w:t>
      </w:r>
    </w:p>
    <w:p w14:paraId="5BFDB57B" w14:textId="77777777" w:rsidR="003D76E1" w:rsidRDefault="00B63609" w:rsidP="003D76E1">
      <w:pPr>
        <w:spacing w:line="360" w:lineRule="auto"/>
        <w:jc w:val="left"/>
        <w:rPr>
          <w:rFonts w:ascii="黑体" w:eastAsia="黑体" w:hAnsi="黑体" w:hint="eastAsia"/>
          <w:sz w:val="24"/>
        </w:rPr>
      </w:pPr>
      <w:r>
        <w:rPr>
          <w:rFonts w:ascii="黑体" w:eastAsia="黑体" w:hAnsi="黑体" w:hint="eastAsia"/>
          <w:sz w:val="24"/>
        </w:rPr>
        <w:t xml:space="preserve">D </w:t>
      </w:r>
      <w:r w:rsidR="003D76E1">
        <w:rPr>
          <w:rFonts w:ascii="黑体" w:eastAsia="黑体" w:hAnsi="黑体" w:hint="eastAsia"/>
          <w:sz w:val="24"/>
        </w:rPr>
        <w:t>1.</w:t>
      </w:r>
      <w:r w:rsidR="003D76E1">
        <w:rPr>
          <w:rFonts w:ascii="黑体" w:eastAsia="黑体" w:hAnsi="黑体"/>
          <w:sz w:val="24"/>
        </w:rPr>
        <w:t>2</w:t>
      </w:r>
      <w:r w:rsidR="003D76E1">
        <w:rPr>
          <w:rFonts w:ascii="黑体" w:eastAsia="黑体" w:hAnsi="黑体" w:hint="eastAsia"/>
          <w:sz w:val="24"/>
        </w:rPr>
        <w:t xml:space="preserve"> </w:t>
      </w:r>
      <w:r w:rsidR="00E32221">
        <w:rPr>
          <w:rFonts w:ascii="黑体" w:eastAsia="黑体" w:hAnsi="黑体" w:hint="eastAsia"/>
          <w:sz w:val="24"/>
        </w:rPr>
        <w:t>测量</w:t>
      </w:r>
      <w:r w:rsidR="003D76E1">
        <w:rPr>
          <w:rFonts w:ascii="黑体" w:eastAsia="黑体" w:hAnsi="黑体" w:hint="eastAsia"/>
          <w:sz w:val="24"/>
        </w:rPr>
        <w:t>模型</w:t>
      </w:r>
    </w:p>
    <w:p w14:paraId="2F28283F" w14:textId="77777777" w:rsidR="003D76E1" w:rsidRPr="003D76E1" w:rsidRDefault="003D76E1" w:rsidP="003D76E1">
      <w:pPr>
        <w:spacing w:line="360" w:lineRule="auto"/>
        <w:ind w:firstLineChars="200" w:firstLine="480"/>
        <w:jc w:val="left"/>
        <w:rPr>
          <w:rFonts w:ascii="黑体" w:eastAsia="黑体" w:hAnsi="黑体" w:hint="eastAsia"/>
          <w:sz w:val="24"/>
        </w:rPr>
      </w:pPr>
      <w:r w:rsidRPr="003D76E1">
        <w:rPr>
          <w:rFonts w:ascii="宋体" w:hAnsi="宋体"/>
          <w:sz w:val="24"/>
        </w:rPr>
        <w:t>被校黑体辐射源辐射温度的数学模型为</w:t>
      </w:r>
    </w:p>
    <w:p w14:paraId="329CB654" w14:textId="77777777" w:rsidR="003D76E1" w:rsidRDefault="003D76E1" w:rsidP="003D76E1">
      <w:pPr>
        <w:pStyle w:val="afff"/>
        <w:tabs>
          <w:tab w:val="left" w:pos="8280"/>
        </w:tabs>
        <w:spacing w:line="594" w:lineRule="exact"/>
        <w:ind w:left="706"/>
        <w:jc w:val="right"/>
        <w:rPr>
          <w:rFonts w:ascii="宋体" w:eastAsia="宋体" w:hint="eastAsia"/>
        </w:rPr>
      </w:pPr>
      <m:oMath>
        <m:r>
          <m:rPr>
            <m:sty m:val="p"/>
          </m:rP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Bd</m:t>
                </m:r>
              </m:sub>
            </m:sSub>
          </m:e>
        </m:acc>
        <m:r>
          <w:rPr>
            <w:rFonts w:ascii="Cambria Math" w:eastAsia="宋体" w:hAnsi="Cambria Math"/>
          </w:rPr>
          <m:t>-</m:t>
        </m:r>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hint="eastAsia"/>
                  </w:rPr>
                  <m:t>t</m:t>
                </m:r>
              </m:e>
              <m:sub>
                <m:r>
                  <w:rPr>
                    <w:rFonts w:ascii="Cambria Math" w:eastAsia="宋体" w:hAnsi="Cambria Math"/>
                  </w:rPr>
                  <m:t>s</m:t>
                </m:r>
              </m:sub>
            </m:sSub>
          </m:e>
        </m:acc>
      </m:oMath>
      <w:r>
        <w:rPr>
          <w:rFonts w:ascii="宋体" w:eastAsia="宋体" w:hint="eastAsia"/>
        </w:rPr>
        <w:t xml:space="preserve">                            (2)</w:t>
      </w:r>
      <w:r w:rsidRPr="007F7291">
        <w:rPr>
          <w:rFonts w:ascii="宋体" w:eastAsia="宋体" w:hint="eastAsia"/>
        </w:rPr>
        <w:t xml:space="preserve"> </w:t>
      </w:r>
    </w:p>
    <w:p w14:paraId="410B8C42" w14:textId="77777777" w:rsidR="003D76E1" w:rsidRDefault="003D76E1" w:rsidP="003D76E1">
      <w:pPr>
        <w:pStyle w:val="afff"/>
        <w:tabs>
          <w:tab w:val="left" w:pos="8280"/>
        </w:tabs>
        <w:spacing w:line="594" w:lineRule="exact"/>
        <w:ind w:left="706"/>
        <w:jc w:val="left"/>
        <w:rPr>
          <w:rFonts w:ascii="宋体" w:eastAsia="宋体" w:hint="eastAsia"/>
        </w:rPr>
      </w:pPr>
      <w:r>
        <w:rPr>
          <w:rFonts w:ascii="宋体" w:eastAsia="宋体" w:hint="eastAsia"/>
        </w:rPr>
        <w:t>式中：</w:t>
      </w:r>
      <m:oMath>
        <m:r>
          <m:rPr>
            <m:sty m:val="p"/>
          </m:rP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m:t>
            </m:r>
          </m:sub>
        </m:sSub>
      </m:oMath>
      <w:r>
        <w:rPr>
          <w:rFonts w:ascii="宋体" w:eastAsia="宋体" w:hint="eastAsia"/>
        </w:rPr>
        <w:t>——当前温度下，被校黑体的示值误差，℃；</w:t>
      </w:r>
    </w:p>
    <w:p w14:paraId="73108E59" w14:textId="77777777" w:rsidR="003D76E1" w:rsidRDefault="00000000" w:rsidP="003D76E1">
      <w:pPr>
        <w:pStyle w:val="afff"/>
        <w:tabs>
          <w:tab w:val="left" w:pos="8280"/>
        </w:tabs>
        <w:spacing w:line="594" w:lineRule="exact"/>
        <w:ind w:left="706" w:firstLineChars="300" w:firstLine="720"/>
        <w:rPr>
          <w:rFonts w:ascii="宋体" w:eastAsia="宋体" w:hint="eastAsia"/>
        </w:rPr>
      </w:pP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Bd</m:t>
                </m:r>
              </m:sub>
            </m:sSub>
          </m:e>
        </m:acc>
      </m:oMath>
      <w:r w:rsidR="003D76E1">
        <w:rPr>
          <w:rFonts w:ascii="宋体" w:eastAsia="宋体" w:hint="eastAsia"/>
        </w:rPr>
        <w:t>——当前温度下，被校黑体示值平均值，℃；</w:t>
      </w:r>
    </w:p>
    <w:p w14:paraId="5D31EC62" w14:textId="77777777" w:rsidR="003D76E1" w:rsidRDefault="00000000" w:rsidP="003D76E1">
      <w:pPr>
        <w:pStyle w:val="afff"/>
        <w:tabs>
          <w:tab w:val="left" w:pos="8280"/>
        </w:tabs>
        <w:spacing w:line="594" w:lineRule="exact"/>
        <w:ind w:left="706" w:firstLineChars="300" w:firstLine="720"/>
        <w:rPr>
          <w:rFonts w:ascii="宋体" w:eastAsia="宋体" w:hint="eastAsia"/>
        </w:rPr>
      </w:pPr>
      <m:oMath>
        <m:acc>
          <m:accPr>
            <m:chr m:val="̅"/>
            <m:ctrlPr>
              <w:rPr>
                <w:rFonts w:ascii="Cambria Math" w:eastAsia="宋体" w:hAnsi="Cambria Math"/>
                <w:i/>
              </w:rPr>
            </m:ctrlPr>
          </m:acc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
                </m:r>
              </m:sub>
            </m:sSub>
          </m:e>
        </m:acc>
      </m:oMath>
      <w:r w:rsidR="003D76E1">
        <w:rPr>
          <w:rFonts w:ascii="宋体" w:eastAsia="宋体" w:hint="eastAsia"/>
        </w:rPr>
        <w:t>——当前温度下，标准黑体示值平均值，℃；</w:t>
      </w:r>
    </w:p>
    <w:p w14:paraId="5F4655C6" w14:textId="77777777" w:rsidR="003D76E1" w:rsidRDefault="00B63609" w:rsidP="003D76E1">
      <w:pPr>
        <w:spacing w:line="360" w:lineRule="auto"/>
        <w:jc w:val="left"/>
        <w:rPr>
          <w:rFonts w:ascii="黑体" w:eastAsia="黑体" w:hAnsi="宋体" w:hint="eastAsia"/>
          <w:sz w:val="24"/>
        </w:rPr>
      </w:pPr>
      <w:r>
        <w:rPr>
          <w:rFonts w:ascii="黑体" w:eastAsia="黑体" w:hAnsi="宋体" w:hint="eastAsia"/>
          <w:sz w:val="24"/>
        </w:rPr>
        <w:t xml:space="preserve">D </w:t>
      </w:r>
      <w:r w:rsidR="003D76E1">
        <w:rPr>
          <w:rFonts w:ascii="黑体" w:eastAsia="黑体" w:hAnsi="宋体" w:hint="eastAsia"/>
          <w:sz w:val="24"/>
        </w:rPr>
        <w:t>1.3不确定度来源及分析</w:t>
      </w:r>
    </w:p>
    <w:p w14:paraId="28557588" w14:textId="77777777" w:rsidR="003D76E1" w:rsidRPr="003C7CF7" w:rsidRDefault="003D76E1" w:rsidP="003D76E1">
      <w:pPr>
        <w:pStyle w:val="afff"/>
        <w:tabs>
          <w:tab w:val="left" w:pos="8280"/>
        </w:tabs>
        <w:ind w:firstLineChars="200" w:firstLine="480"/>
        <w:rPr>
          <w:rFonts w:ascii="宋体" w:eastAsia="宋体" w:hint="eastAsia"/>
        </w:rPr>
      </w:pPr>
      <w:r w:rsidRPr="003C7CF7">
        <w:rPr>
          <w:rFonts w:ascii="宋体" w:eastAsia="宋体"/>
        </w:rPr>
        <w:t>不确定度来源</w:t>
      </w:r>
      <w:r>
        <w:rPr>
          <w:rFonts w:ascii="宋体" w:eastAsia="宋体" w:hint="eastAsia"/>
        </w:rPr>
        <w:t>：</w:t>
      </w:r>
      <w:r w:rsidRPr="003C7CF7">
        <w:rPr>
          <w:rFonts w:ascii="宋体" w:eastAsia="宋体"/>
        </w:rPr>
        <w:t>被校对</w:t>
      </w:r>
      <w:proofErr w:type="gramStart"/>
      <w:r w:rsidRPr="003C7CF7">
        <w:rPr>
          <w:rFonts w:ascii="宋体" w:eastAsia="宋体"/>
        </w:rPr>
        <w:t>象</w:t>
      </w:r>
      <w:proofErr w:type="gramEnd"/>
      <w:r w:rsidRPr="003C7CF7">
        <w:rPr>
          <w:rFonts w:ascii="宋体" w:eastAsia="宋体"/>
        </w:rPr>
        <w:t>测量重复性引</w:t>
      </w:r>
      <w:r>
        <w:rPr>
          <w:rFonts w:ascii="宋体" w:eastAsia="宋体" w:hint="eastAsia"/>
        </w:rPr>
        <w:t>入</w:t>
      </w:r>
      <w:r w:rsidRPr="003C7CF7">
        <w:rPr>
          <w:rFonts w:ascii="宋体" w:eastAsia="宋体"/>
        </w:rPr>
        <w:t>的标准不确定度分量 ,标准器</w:t>
      </w:r>
      <w:r>
        <w:rPr>
          <w:rFonts w:ascii="宋体" w:eastAsia="宋体" w:hint="eastAsia"/>
        </w:rPr>
        <w:t>校准</w:t>
      </w:r>
      <w:r w:rsidRPr="003C7CF7">
        <w:rPr>
          <w:rFonts w:ascii="宋体" w:eastAsia="宋体"/>
        </w:rPr>
        <w:t>的标准不确定度分量 ,</w:t>
      </w:r>
      <w:r w:rsidR="00B63609">
        <w:rPr>
          <w:rFonts w:ascii="宋体" w:eastAsia="宋体" w:hint="eastAsia"/>
        </w:rPr>
        <w:t>辐射温度计</w:t>
      </w:r>
      <w:r>
        <w:rPr>
          <w:rFonts w:ascii="宋体" w:eastAsia="宋体" w:hint="eastAsia"/>
        </w:rPr>
        <w:t>分辨力</w:t>
      </w:r>
      <w:r w:rsidRPr="003C7CF7">
        <w:rPr>
          <w:rFonts w:ascii="宋体" w:eastAsia="宋体"/>
        </w:rPr>
        <w:t>引</w:t>
      </w:r>
      <w:r>
        <w:rPr>
          <w:rFonts w:ascii="宋体" w:eastAsia="宋体" w:hint="eastAsia"/>
        </w:rPr>
        <w:t>入</w:t>
      </w:r>
      <w:r w:rsidRPr="003C7CF7">
        <w:rPr>
          <w:rFonts w:ascii="宋体" w:eastAsia="宋体"/>
        </w:rPr>
        <w:t>的标准不确定度分量。</w:t>
      </w:r>
    </w:p>
    <w:p w14:paraId="718AABC2" w14:textId="77777777" w:rsidR="003D76E1" w:rsidRDefault="00B63609" w:rsidP="00B63609">
      <w:pPr>
        <w:spacing w:line="360" w:lineRule="auto"/>
        <w:jc w:val="left"/>
        <w:rPr>
          <w:rFonts w:ascii="宋体" w:hAnsi="宋体" w:hint="eastAsia"/>
          <w:sz w:val="24"/>
        </w:rPr>
      </w:pPr>
      <w:r>
        <w:rPr>
          <w:rFonts w:ascii="宋体" w:hAnsi="宋体" w:hint="eastAsia"/>
          <w:sz w:val="24"/>
        </w:rPr>
        <w:t xml:space="preserve">D </w:t>
      </w:r>
      <w:r w:rsidR="003D76E1">
        <w:rPr>
          <w:rFonts w:ascii="宋体" w:hAnsi="宋体" w:hint="eastAsia"/>
          <w:sz w:val="24"/>
        </w:rPr>
        <w:t>1.</w:t>
      </w:r>
      <w:r w:rsidR="003D76E1">
        <w:rPr>
          <w:rFonts w:ascii="宋体" w:hAnsi="宋体"/>
          <w:sz w:val="24"/>
        </w:rPr>
        <w:t>3</w:t>
      </w:r>
      <w:r w:rsidR="003D76E1">
        <w:rPr>
          <w:rFonts w:ascii="宋体" w:hAnsi="宋体" w:hint="eastAsia"/>
          <w:sz w:val="24"/>
        </w:rPr>
        <w:t>.</w:t>
      </w:r>
      <w:r w:rsidR="003D76E1">
        <w:rPr>
          <w:rFonts w:ascii="宋体" w:hAnsi="宋体"/>
          <w:sz w:val="24"/>
        </w:rPr>
        <w:t>1</w:t>
      </w:r>
      <w:r w:rsidR="003D76E1">
        <w:rPr>
          <w:rFonts w:ascii="宋体" w:hAnsi="宋体" w:hint="eastAsia"/>
          <w:sz w:val="24"/>
        </w:rPr>
        <w:t>测量重复性引入的标准不确定度分量</w:t>
      </w:r>
    </w:p>
    <w:p w14:paraId="6FEC2B02" w14:textId="77777777" w:rsidR="003D76E1" w:rsidRDefault="003D76E1" w:rsidP="003D76E1">
      <w:pPr>
        <w:pStyle w:val="21"/>
        <w:spacing w:line="360" w:lineRule="auto"/>
        <w:ind w:leftChars="0" w:left="0" w:firstLineChars="200" w:firstLine="480"/>
        <w:rPr>
          <w:rFonts w:ascii="宋体" w:hAnsi="宋体" w:hint="eastAsia"/>
          <w:sz w:val="24"/>
        </w:rPr>
      </w:pPr>
      <w:r>
        <w:rPr>
          <w:rFonts w:ascii="宋体" w:hAnsi="宋体" w:hint="eastAsia"/>
          <w:sz w:val="24"/>
        </w:rPr>
        <w:t>对</w:t>
      </w:r>
      <w:r>
        <w:rPr>
          <w:rFonts w:ascii="宋体" w:hAnsi="宋体" w:cs="AdobeHeitiStd-Regular" w:hint="eastAsia"/>
          <w:kern w:val="0"/>
          <w:sz w:val="24"/>
        </w:rPr>
        <w:t>被校黑体面源在重复条件下做10</w:t>
      </w:r>
      <w:r>
        <w:rPr>
          <w:rFonts w:ascii="宋体" w:hAnsi="宋体" w:hint="eastAsia"/>
          <w:sz w:val="24"/>
        </w:rPr>
        <w:t>次测量，测量值分别为：</w:t>
      </w:r>
      <w:r>
        <w:rPr>
          <w:rFonts w:ascii="宋体" w:hAnsi="宋体"/>
          <w:sz w:val="24"/>
        </w:rPr>
        <w:t xml:space="preserve"> t</w:t>
      </w:r>
      <w:r w:rsidRPr="00765D73">
        <w:rPr>
          <w:rFonts w:ascii="宋体" w:hAnsi="宋体"/>
          <w:sz w:val="24"/>
          <w:vertAlign w:val="subscript"/>
        </w:rPr>
        <w:t>1</w:t>
      </w:r>
      <w:r>
        <w:rPr>
          <w:rFonts w:ascii="宋体" w:hAnsi="宋体" w:hint="eastAsia"/>
          <w:sz w:val="24"/>
        </w:rPr>
        <w:t>，</w:t>
      </w:r>
      <w:r>
        <w:rPr>
          <w:rFonts w:ascii="宋体" w:hAnsi="宋体"/>
          <w:sz w:val="24"/>
        </w:rPr>
        <w:t>t</w:t>
      </w:r>
      <w:r w:rsidRPr="00765D73">
        <w:rPr>
          <w:rFonts w:ascii="宋体" w:hAnsi="宋体"/>
          <w:sz w:val="24"/>
          <w:vertAlign w:val="subscript"/>
        </w:rPr>
        <w:t>2</w:t>
      </w:r>
      <w:r>
        <w:rPr>
          <w:rFonts w:ascii="宋体" w:hAnsi="宋体" w:hint="eastAsia"/>
          <w:sz w:val="24"/>
        </w:rPr>
        <w:t>，…，</w:t>
      </w:r>
      <w:r>
        <w:rPr>
          <w:rFonts w:ascii="宋体" w:hAnsi="宋体"/>
          <w:sz w:val="24"/>
        </w:rPr>
        <w:t>t</w:t>
      </w:r>
      <w:r w:rsidRPr="00765D73">
        <w:rPr>
          <w:rFonts w:ascii="宋体" w:hAnsi="宋体"/>
          <w:sz w:val="24"/>
          <w:vertAlign w:val="subscript"/>
        </w:rPr>
        <w:t>15</w:t>
      </w:r>
      <w:r>
        <w:rPr>
          <w:rFonts w:ascii="宋体" w:hAnsi="宋体" w:hint="eastAsia"/>
          <w:sz w:val="24"/>
        </w:rPr>
        <w:t>，平均值记为</w:t>
      </w:r>
      <w:r w:rsidRPr="00765D73">
        <w:rPr>
          <w:rFonts w:ascii="宋体" w:hAnsi="宋体"/>
          <w:position w:val="-6"/>
          <w:sz w:val="24"/>
        </w:rPr>
        <w:object w:dxaOrig="139" w:dyaOrig="340" w14:anchorId="3BAE2793">
          <v:shape id="_x0000_i1034" type="#_x0000_t75" style="width:6pt;height:18pt" o:ole="">
            <v:imagedata r:id="rId23" o:title=""/>
          </v:shape>
          <o:OLEObject Type="Embed" ProgID="Equation.3" ShapeID="_x0000_i1034" DrawAspect="Content" ObjectID="_1821902739" r:id="rId41"/>
        </w:object>
      </w:r>
      <w:r>
        <w:rPr>
          <w:rFonts w:ascii="宋体" w:hAnsi="宋体" w:hint="eastAsia"/>
          <w:sz w:val="24"/>
        </w:rPr>
        <w:t>，其</w:t>
      </w:r>
      <w:r>
        <w:rPr>
          <w:rFonts w:hint="eastAsia"/>
          <w:sz w:val="24"/>
        </w:rPr>
        <w:t>测量数据如表</w:t>
      </w:r>
      <w:r>
        <w:rPr>
          <w:sz w:val="24"/>
        </w:rPr>
        <w:t>1</w:t>
      </w:r>
      <w:r>
        <w:rPr>
          <w:rFonts w:hint="eastAsia"/>
          <w:sz w:val="24"/>
        </w:rPr>
        <w:t>所示。</w:t>
      </w:r>
    </w:p>
    <w:p w14:paraId="523ADD8B" w14:textId="77777777" w:rsidR="003D76E1" w:rsidRDefault="003D76E1" w:rsidP="003D76E1">
      <w:pPr>
        <w:pStyle w:val="21"/>
        <w:spacing w:line="360" w:lineRule="auto"/>
        <w:ind w:firstLineChars="1450" w:firstLine="3045"/>
        <w:rPr>
          <w:rFonts w:ascii="宋体" w:hAnsi="宋体" w:hint="eastAsia"/>
          <w:sz w:val="24"/>
        </w:rPr>
      </w:pPr>
      <w:r>
        <w:rPr>
          <w:rFonts w:ascii="黑体" w:eastAsia="黑体" w:hAnsi="宋体" w:hint="eastAsia"/>
          <w:szCs w:val="21"/>
        </w:rPr>
        <w:t>表</w:t>
      </w:r>
      <w:r>
        <w:rPr>
          <w:rFonts w:ascii="黑体" w:eastAsia="黑体" w:hAnsi="宋体"/>
          <w:szCs w:val="21"/>
        </w:rPr>
        <w:t>1</w:t>
      </w:r>
      <w:r>
        <w:rPr>
          <w:rFonts w:ascii="黑体" w:eastAsia="黑体" w:hAnsi="宋体" w:hint="eastAsia"/>
          <w:szCs w:val="21"/>
        </w:rPr>
        <w:t xml:space="preserve"> 标准器测量重复性数据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1"/>
        <w:gridCol w:w="2244"/>
        <w:gridCol w:w="1418"/>
        <w:gridCol w:w="2409"/>
      </w:tblGrid>
      <w:tr w:rsidR="003D76E1" w14:paraId="46DDD1AC" w14:textId="77777777" w:rsidTr="00134BEE">
        <w:trPr>
          <w:trHeight w:val="490"/>
          <w:jc w:val="center"/>
        </w:trPr>
        <w:tc>
          <w:tcPr>
            <w:tcW w:w="1421" w:type="dxa"/>
            <w:vAlign w:val="center"/>
          </w:tcPr>
          <w:p w14:paraId="3751F40A" w14:textId="77777777" w:rsidR="003D76E1" w:rsidRDefault="003D76E1" w:rsidP="00134BEE">
            <w:pPr>
              <w:pStyle w:val="21"/>
              <w:spacing w:after="0" w:line="360" w:lineRule="auto"/>
              <w:ind w:leftChars="0" w:left="0"/>
              <w:jc w:val="center"/>
              <w:rPr>
                <w:rFonts w:ascii="宋体" w:hAnsi="宋体" w:hint="eastAsia"/>
                <w:szCs w:val="21"/>
              </w:rPr>
            </w:pPr>
            <w:r w:rsidRPr="00706954">
              <w:rPr>
                <w:rFonts w:ascii="宋体" w:hAnsi="宋体"/>
                <w:position w:val="-6"/>
                <w:szCs w:val="21"/>
              </w:rPr>
              <w:object w:dxaOrig="140" w:dyaOrig="260" w14:anchorId="233105E0">
                <v:shape id="_x0000_i1035" type="#_x0000_t75" style="width:6pt;height:12pt;mso-position-horizontal-relative:page;mso-position-vertical-relative:page" o:ole="">
                  <v:imagedata r:id="rId25" o:title=""/>
                </v:shape>
                <o:OLEObject Type="Embed" ProgID="Equation.3" ShapeID="_x0000_i1035" DrawAspect="Content" ObjectID="_1821902740" r:id="rId42"/>
              </w:object>
            </w:r>
            <w:r>
              <w:rPr>
                <w:rFonts w:ascii="宋体" w:hAnsi="宋体" w:hint="eastAsia"/>
                <w:szCs w:val="21"/>
              </w:rPr>
              <w:t>（次数）</w:t>
            </w:r>
          </w:p>
        </w:tc>
        <w:tc>
          <w:tcPr>
            <w:tcW w:w="2244" w:type="dxa"/>
            <w:vAlign w:val="center"/>
          </w:tcPr>
          <w:p w14:paraId="5E0BF59A" w14:textId="77777777" w:rsidR="003D76E1" w:rsidRDefault="003D76E1" w:rsidP="00134BEE">
            <w:pPr>
              <w:pStyle w:val="21"/>
              <w:spacing w:after="0" w:line="360" w:lineRule="auto"/>
              <w:ind w:leftChars="0" w:left="0"/>
              <w:jc w:val="center"/>
              <w:rPr>
                <w:rFonts w:ascii="宋体" w:hAnsi="宋体" w:hint="eastAsia"/>
                <w:szCs w:val="21"/>
              </w:rPr>
            </w:pPr>
            <w:r w:rsidRPr="00706954">
              <w:rPr>
                <w:rFonts w:ascii="宋体" w:hAnsi="宋体"/>
                <w:position w:val="-12"/>
                <w:szCs w:val="21"/>
              </w:rPr>
              <w:object w:dxaOrig="180" w:dyaOrig="360" w14:anchorId="2ABB2331">
                <v:shape id="_x0000_i1036" type="#_x0000_t75" style="width:12pt;height:18pt" o:ole="">
                  <v:imagedata r:id="rId27" o:title=""/>
                </v:shape>
                <o:OLEObject Type="Embed" ProgID="Equation.3" ShapeID="_x0000_i1036" DrawAspect="Content" ObjectID="_1821902741" r:id="rId43"/>
              </w:object>
            </w:r>
            <w:r>
              <w:rPr>
                <w:rFonts w:ascii="宋体" w:hAnsi="宋体" w:hint="eastAsia"/>
                <w:szCs w:val="21"/>
              </w:rPr>
              <w:t>/℃</w:t>
            </w:r>
          </w:p>
        </w:tc>
        <w:tc>
          <w:tcPr>
            <w:tcW w:w="1418" w:type="dxa"/>
            <w:vAlign w:val="center"/>
          </w:tcPr>
          <w:p w14:paraId="0BDA0A36" w14:textId="77777777" w:rsidR="003D76E1" w:rsidRDefault="003D76E1" w:rsidP="00134BEE">
            <w:pPr>
              <w:pStyle w:val="21"/>
              <w:spacing w:after="0" w:line="360" w:lineRule="auto"/>
              <w:ind w:leftChars="0" w:left="0"/>
              <w:jc w:val="center"/>
              <w:rPr>
                <w:rFonts w:ascii="宋体" w:hAnsi="宋体" w:hint="eastAsia"/>
                <w:szCs w:val="21"/>
              </w:rPr>
            </w:pPr>
            <w:r w:rsidRPr="00706954">
              <w:rPr>
                <w:rFonts w:ascii="宋体" w:hAnsi="宋体"/>
                <w:position w:val="-6"/>
                <w:szCs w:val="21"/>
              </w:rPr>
              <w:object w:dxaOrig="140" w:dyaOrig="259" w14:anchorId="6841C6D8">
                <v:shape id="_x0000_i1037" type="#_x0000_t75" style="width:6pt;height:12pt;mso-position-horizontal-relative:page;mso-position-vertical-relative:page" o:ole="">
                  <v:imagedata r:id="rId29" o:title=""/>
                </v:shape>
                <o:OLEObject Type="Embed" ProgID="Equation.3" ShapeID="_x0000_i1037" DrawAspect="Content" ObjectID="_1821902742" r:id="rId44"/>
              </w:object>
            </w:r>
            <w:r>
              <w:rPr>
                <w:rFonts w:ascii="宋体" w:hAnsi="宋体" w:hint="eastAsia"/>
                <w:szCs w:val="21"/>
              </w:rPr>
              <w:t>（次数）</w:t>
            </w:r>
          </w:p>
        </w:tc>
        <w:tc>
          <w:tcPr>
            <w:tcW w:w="2409" w:type="dxa"/>
            <w:vAlign w:val="center"/>
          </w:tcPr>
          <w:p w14:paraId="46C6775C" w14:textId="77777777" w:rsidR="003D76E1" w:rsidRDefault="003D76E1" w:rsidP="00134BEE">
            <w:pPr>
              <w:pStyle w:val="21"/>
              <w:spacing w:after="0" w:line="360" w:lineRule="auto"/>
              <w:ind w:leftChars="0" w:left="0"/>
              <w:jc w:val="center"/>
              <w:rPr>
                <w:rFonts w:ascii="宋体" w:hAnsi="宋体" w:hint="eastAsia"/>
                <w:szCs w:val="21"/>
              </w:rPr>
            </w:pPr>
            <w:r w:rsidRPr="00706954">
              <w:rPr>
                <w:rFonts w:ascii="宋体" w:hAnsi="宋体"/>
                <w:position w:val="-12"/>
                <w:szCs w:val="21"/>
              </w:rPr>
              <w:object w:dxaOrig="180" w:dyaOrig="360" w14:anchorId="3E764794">
                <v:shape id="_x0000_i1038" type="#_x0000_t75" style="width:12pt;height:18pt" o:ole="">
                  <v:imagedata r:id="rId31" o:title=""/>
                </v:shape>
                <o:OLEObject Type="Embed" ProgID="Equation.3" ShapeID="_x0000_i1038" DrawAspect="Content" ObjectID="_1821902743" r:id="rId45"/>
              </w:object>
            </w:r>
            <w:r>
              <w:rPr>
                <w:rFonts w:ascii="宋体" w:hAnsi="宋体" w:hint="eastAsia"/>
                <w:szCs w:val="21"/>
              </w:rPr>
              <w:t>/℃</w:t>
            </w:r>
          </w:p>
        </w:tc>
      </w:tr>
      <w:tr w:rsidR="003D76E1" w14:paraId="796A04BF" w14:textId="77777777" w:rsidTr="00134BEE">
        <w:trPr>
          <w:trHeight w:val="202"/>
          <w:jc w:val="center"/>
        </w:trPr>
        <w:tc>
          <w:tcPr>
            <w:tcW w:w="1421" w:type="dxa"/>
            <w:vAlign w:val="center"/>
          </w:tcPr>
          <w:p w14:paraId="46C197BD"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1</w:t>
            </w:r>
          </w:p>
        </w:tc>
        <w:tc>
          <w:tcPr>
            <w:tcW w:w="2244" w:type="dxa"/>
            <w:vAlign w:val="center"/>
          </w:tcPr>
          <w:p w14:paraId="0BE708DA"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37.2</w:t>
            </w:r>
          </w:p>
        </w:tc>
        <w:tc>
          <w:tcPr>
            <w:tcW w:w="1418" w:type="dxa"/>
            <w:vAlign w:val="center"/>
          </w:tcPr>
          <w:p w14:paraId="394B48D8"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6</w:t>
            </w:r>
          </w:p>
        </w:tc>
        <w:tc>
          <w:tcPr>
            <w:tcW w:w="2409" w:type="dxa"/>
            <w:vAlign w:val="center"/>
          </w:tcPr>
          <w:p w14:paraId="18366269"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36.9</w:t>
            </w:r>
          </w:p>
        </w:tc>
      </w:tr>
      <w:tr w:rsidR="003D76E1" w14:paraId="1C455E62" w14:textId="77777777" w:rsidTr="00134BEE">
        <w:trPr>
          <w:trHeight w:val="345"/>
          <w:jc w:val="center"/>
        </w:trPr>
        <w:tc>
          <w:tcPr>
            <w:tcW w:w="1421" w:type="dxa"/>
            <w:vAlign w:val="center"/>
          </w:tcPr>
          <w:p w14:paraId="734512D6"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2</w:t>
            </w:r>
          </w:p>
        </w:tc>
        <w:tc>
          <w:tcPr>
            <w:tcW w:w="2244" w:type="dxa"/>
            <w:vAlign w:val="center"/>
          </w:tcPr>
          <w:p w14:paraId="3BF09AE5"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37.1</w:t>
            </w:r>
          </w:p>
        </w:tc>
        <w:tc>
          <w:tcPr>
            <w:tcW w:w="1418" w:type="dxa"/>
            <w:vAlign w:val="center"/>
          </w:tcPr>
          <w:p w14:paraId="18732679"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7</w:t>
            </w:r>
          </w:p>
        </w:tc>
        <w:tc>
          <w:tcPr>
            <w:tcW w:w="2409" w:type="dxa"/>
            <w:vAlign w:val="center"/>
          </w:tcPr>
          <w:p w14:paraId="1497BD49"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37.1</w:t>
            </w:r>
          </w:p>
        </w:tc>
      </w:tr>
      <w:tr w:rsidR="003D76E1" w14:paraId="1F0E2373" w14:textId="77777777" w:rsidTr="00134BEE">
        <w:trPr>
          <w:trHeight w:val="415"/>
          <w:jc w:val="center"/>
        </w:trPr>
        <w:tc>
          <w:tcPr>
            <w:tcW w:w="1421" w:type="dxa"/>
            <w:vAlign w:val="center"/>
          </w:tcPr>
          <w:p w14:paraId="2C42864E"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w:t>
            </w:r>
          </w:p>
        </w:tc>
        <w:tc>
          <w:tcPr>
            <w:tcW w:w="2244" w:type="dxa"/>
            <w:vAlign w:val="center"/>
          </w:tcPr>
          <w:p w14:paraId="0F273ABA"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37.1</w:t>
            </w:r>
          </w:p>
        </w:tc>
        <w:tc>
          <w:tcPr>
            <w:tcW w:w="1418" w:type="dxa"/>
            <w:vAlign w:val="center"/>
          </w:tcPr>
          <w:p w14:paraId="6F04A39F"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8</w:t>
            </w:r>
          </w:p>
        </w:tc>
        <w:tc>
          <w:tcPr>
            <w:tcW w:w="2409" w:type="dxa"/>
            <w:vAlign w:val="center"/>
          </w:tcPr>
          <w:p w14:paraId="2005F17E"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37.2</w:t>
            </w:r>
          </w:p>
        </w:tc>
      </w:tr>
      <w:tr w:rsidR="003D76E1" w14:paraId="7AC342A5" w14:textId="77777777" w:rsidTr="00134BEE">
        <w:trPr>
          <w:trHeight w:val="437"/>
          <w:jc w:val="center"/>
        </w:trPr>
        <w:tc>
          <w:tcPr>
            <w:tcW w:w="1421" w:type="dxa"/>
            <w:vAlign w:val="center"/>
          </w:tcPr>
          <w:p w14:paraId="7C72C0D9"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4</w:t>
            </w:r>
          </w:p>
        </w:tc>
        <w:tc>
          <w:tcPr>
            <w:tcW w:w="2244" w:type="dxa"/>
            <w:vAlign w:val="center"/>
          </w:tcPr>
          <w:p w14:paraId="595D4F60"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37.1</w:t>
            </w:r>
          </w:p>
        </w:tc>
        <w:tc>
          <w:tcPr>
            <w:tcW w:w="1418" w:type="dxa"/>
            <w:vAlign w:val="center"/>
          </w:tcPr>
          <w:p w14:paraId="6BBAEA2B"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9</w:t>
            </w:r>
          </w:p>
        </w:tc>
        <w:tc>
          <w:tcPr>
            <w:tcW w:w="2409" w:type="dxa"/>
            <w:vAlign w:val="center"/>
          </w:tcPr>
          <w:p w14:paraId="7CB65AB8"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37.2</w:t>
            </w:r>
          </w:p>
        </w:tc>
      </w:tr>
      <w:tr w:rsidR="003D76E1" w14:paraId="62247BAE" w14:textId="77777777" w:rsidTr="00134BEE">
        <w:trPr>
          <w:trHeight w:val="303"/>
          <w:jc w:val="center"/>
        </w:trPr>
        <w:tc>
          <w:tcPr>
            <w:tcW w:w="1421" w:type="dxa"/>
            <w:vAlign w:val="center"/>
          </w:tcPr>
          <w:p w14:paraId="2FE0B33F"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5</w:t>
            </w:r>
          </w:p>
        </w:tc>
        <w:tc>
          <w:tcPr>
            <w:tcW w:w="2244" w:type="dxa"/>
            <w:vAlign w:val="center"/>
          </w:tcPr>
          <w:p w14:paraId="5A4942BD"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36.9</w:t>
            </w:r>
          </w:p>
        </w:tc>
        <w:tc>
          <w:tcPr>
            <w:tcW w:w="1418" w:type="dxa"/>
            <w:vAlign w:val="center"/>
          </w:tcPr>
          <w:p w14:paraId="4792381B" w14:textId="77777777" w:rsidR="003D76E1"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10</w:t>
            </w:r>
          </w:p>
        </w:tc>
        <w:tc>
          <w:tcPr>
            <w:tcW w:w="2409" w:type="dxa"/>
            <w:vAlign w:val="center"/>
          </w:tcPr>
          <w:p w14:paraId="4F7F4FC8" w14:textId="77777777" w:rsidR="003D76E1" w:rsidRPr="00495B38" w:rsidRDefault="003D76E1" w:rsidP="00134BEE">
            <w:pPr>
              <w:pStyle w:val="21"/>
              <w:spacing w:after="0" w:line="360" w:lineRule="auto"/>
              <w:ind w:leftChars="0" w:left="0"/>
              <w:jc w:val="center"/>
              <w:rPr>
                <w:rFonts w:ascii="宋体" w:hAnsi="宋体" w:hint="eastAsia"/>
                <w:szCs w:val="21"/>
              </w:rPr>
            </w:pPr>
            <w:r>
              <w:rPr>
                <w:rFonts w:ascii="宋体" w:hAnsi="宋体" w:hint="eastAsia"/>
                <w:szCs w:val="21"/>
              </w:rPr>
              <w:t>37.1</w:t>
            </w:r>
          </w:p>
        </w:tc>
      </w:tr>
    </w:tbl>
    <w:p w14:paraId="2CA99BC0" w14:textId="77777777" w:rsidR="003D76E1" w:rsidRDefault="003D76E1" w:rsidP="003D76E1">
      <w:pPr>
        <w:pStyle w:val="21"/>
        <w:spacing w:line="360" w:lineRule="auto"/>
        <w:ind w:leftChars="0" w:left="0" w:firstLineChars="200" w:firstLine="480"/>
        <w:rPr>
          <w:rFonts w:ascii="宋体" w:hAnsi="宋体" w:hint="eastAsia"/>
          <w:sz w:val="24"/>
        </w:rPr>
      </w:pPr>
      <w:r>
        <w:rPr>
          <w:rFonts w:ascii="宋体" w:hAnsi="宋体" w:hint="eastAsia"/>
          <w:sz w:val="24"/>
        </w:rPr>
        <w:t>根据公式</w:t>
      </w:r>
    </w:p>
    <w:p w14:paraId="01C8F0EA" w14:textId="77777777" w:rsidR="003D76E1" w:rsidRDefault="003D76E1" w:rsidP="003D76E1">
      <w:pPr>
        <w:pStyle w:val="21"/>
        <w:spacing w:line="360" w:lineRule="auto"/>
        <w:ind w:leftChars="0" w:left="0"/>
        <w:rPr>
          <w:rFonts w:ascii="宋体" w:hAnsi="宋体" w:hint="eastAsia"/>
          <w:sz w:val="24"/>
        </w:rPr>
      </w:pPr>
      <w:r>
        <w:rPr>
          <w:rFonts w:ascii="宋体" w:hAnsi="宋体" w:hint="eastAsia"/>
          <w:sz w:val="24"/>
        </w:rPr>
        <w:t xml:space="preserve">                           </w:t>
      </w:r>
      <m:oMath>
        <m:r>
          <m:rPr>
            <m:sty m:val="p"/>
          </m:rPr>
          <w:rPr>
            <w:rFonts w:ascii="Cambria Math" w:hAnsi="Cambria Math"/>
            <w:sz w:val="24"/>
          </w:rPr>
          <m:t>s=</m:t>
        </m:r>
        <m:rad>
          <m:radPr>
            <m:degHide m:val="1"/>
            <m:ctrlPr>
              <w:rPr>
                <w:rFonts w:ascii="Cambria Math" w:hAnsi="Cambria Math"/>
                <w:sz w:val="24"/>
              </w:rPr>
            </m:ctrlPr>
          </m:radPr>
          <m:deg/>
          <m:e>
            <m:f>
              <m:fPr>
                <m:ctrlPr>
                  <w:rPr>
                    <w:rFonts w:ascii="Cambria Math" w:hAnsi="Cambria Math"/>
                    <w:i/>
                    <w:sz w:val="24"/>
                  </w:rPr>
                </m:ctrlPr>
              </m:fPr>
              <m:num>
                <m:nary>
                  <m:naryPr>
                    <m:chr m:val="∑"/>
                    <m:limLoc m:val="undOvr"/>
                    <m:ctrlPr>
                      <w:rPr>
                        <w:rFonts w:ascii="Cambria Math" w:hAnsi="Cambria Math"/>
                        <w:i/>
                        <w:sz w:val="24"/>
                      </w:rPr>
                    </m:ctrlPr>
                  </m:naryPr>
                  <m:sub>
                    <m:r>
                      <w:rPr>
                        <w:rFonts w:ascii="Cambria Math" w:hAnsi="Cambria Math"/>
                        <w:sz w:val="24"/>
                      </w:rPr>
                      <m:t>i=1</m:t>
                    </m:r>
                  </m:sub>
                  <m:sup>
                    <m:r>
                      <w:rPr>
                        <w:rFonts w:ascii="Cambria Math" w:hAnsi="Cambria Math"/>
                        <w:sz w:val="24"/>
                      </w:rPr>
                      <m:t>10</m:t>
                    </m: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i</m:t>
                                </m:r>
                              </m:sub>
                            </m:sSub>
                            <m:r>
                              <w:rPr>
                                <w:rFonts w:ascii="Cambria Math" w:hAnsi="Cambria Math"/>
                                <w:sz w:val="24"/>
                              </w:rPr>
                              <m:t>-</m:t>
                            </m:r>
                            <m:bar>
                              <m:barPr>
                                <m:pos m:val="top"/>
                                <m:ctrlPr>
                                  <w:rPr>
                                    <w:rFonts w:ascii="Cambria Math" w:hAnsi="Cambria Math"/>
                                    <w:i/>
                                    <w:sz w:val="24"/>
                                  </w:rPr>
                                </m:ctrlPr>
                              </m:barPr>
                              <m:e>
                                <m:r>
                                  <w:rPr>
                                    <w:rFonts w:ascii="Cambria Math" w:hAnsi="Cambria Math"/>
                                    <w:sz w:val="24"/>
                                  </w:rPr>
                                  <m:t>t</m:t>
                                </m:r>
                              </m:e>
                            </m:bar>
                          </m:e>
                        </m:d>
                      </m:e>
                      <m:sup>
                        <m:r>
                          <w:rPr>
                            <w:rFonts w:ascii="Cambria Math" w:hAnsi="Cambria Math"/>
                            <w:sz w:val="24"/>
                          </w:rPr>
                          <m:t>2</m:t>
                        </m:r>
                      </m:sup>
                    </m:sSup>
                  </m:e>
                </m:nary>
              </m:num>
              <m:den>
                <m:r>
                  <w:rPr>
                    <w:rFonts w:ascii="Cambria Math" w:hAnsi="Cambria Math"/>
                    <w:sz w:val="24"/>
                  </w:rPr>
                  <m:t>10-1</m:t>
                </m:r>
              </m:den>
            </m:f>
          </m:e>
        </m:rad>
        <m:r>
          <w:rPr>
            <w:rFonts w:ascii="Cambria Math" w:hAnsi="Cambria Math"/>
            <w:sz w:val="24"/>
          </w:rPr>
          <m:t>=</m:t>
        </m:r>
        <m:r>
          <m:rPr>
            <m:sty m:val="p"/>
          </m:rPr>
          <w:rPr>
            <w:rFonts w:ascii="Cambria Math" w:hAnsi="Cambria Math" w:hint="eastAsia"/>
            <w:sz w:val="24"/>
          </w:rPr>
          <m:t>0.</m:t>
        </m:r>
        <m:r>
          <m:rPr>
            <m:sty m:val="p"/>
          </m:rPr>
          <w:rPr>
            <w:rFonts w:ascii="Cambria Math" w:hAnsi="Cambria Math"/>
            <w:sz w:val="24"/>
          </w:rPr>
          <m:t>112</m:t>
        </m:r>
        <m:r>
          <m:rPr>
            <m:sty m:val="p"/>
          </m:rPr>
          <w:rPr>
            <w:rFonts w:ascii="Cambria Math" w:hAnsi="Cambria Math" w:hint="eastAsia"/>
            <w:sz w:val="24"/>
          </w:rPr>
          <m:t>℃</m:t>
        </m:r>
      </m:oMath>
      <w:r>
        <w:rPr>
          <w:rFonts w:ascii="宋体" w:hAnsi="宋体" w:hint="eastAsia"/>
          <w:sz w:val="24"/>
        </w:rPr>
        <w:t xml:space="preserve">                   </w:t>
      </w:r>
    </w:p>
    <w:p w14:paraId="14CF0485" w14:textId="77777777" w:rsidR="003D76E1" w:rsidRDefault="003D76E1" w:rsidP="003D76E1">
      <w:pPr>
        <w:pStyle w:val="21"/>
        <w:spacing w:line="360" w:lineRule="auto"/>
        <w:ind w:leftChars="0" w:left="0" w:firstLine="480"/>
        <w:rPr>
          <w:rFonts w:ascii="宋体" w:hAnsi="宋体" w:hint="eastAsia"/>
          <w:sz w:val="24"/>
        </w:rPr>
      </w:pPr>
      <w:r>
        <w:rPr>
          <w:rFonts w:ascii="宋体" w:hAnsi="宋体" w:hint="eastAsia"/>
          <w:sz w:val="24"/>
        </w:rPr>
        <w:t>实际测量中以4次测量值的平均值作为测量结果，则</w:t>
      </w:r>
    </w:p>
    <w:p w14:paraId="64ED2F0B" w14:textId="77777777" w:rsidR="003D76E1" w:rsidRPr="00243542" w:rsidRDefault="003D76E1" w:rsidP="003D76E1">
      <w:pPr>
        <w:pStyle w:val="21"/>
        <w:spacing w:line="360" w:lineRule="auto"/>
        <w:ind w:leftChars="0" w:left="0" w:firstLine="480"/>
        <w:jc w:val="center"/>
        <w:rPr>
          <w:rFonts w:ascii="宋体" w:hAnsi="宋体" w:hint="eastAsia"/>
          <w:sz w:val="24"/>
        </w:rPr>
      </w:pPr>
      <m:oMath>
        <m:r>
          <m:rPr>
            <m:sty m:val="p"/>
          </m:rPr>
          <w:rPr>
            <w:rFonts w:ascii="Cambria Math" w:hAnsi="Cambria Math"/>
            <w:sz w:val="24"/>
          </w:rPr>
          <w:lastRenderedPageBreak/>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e>
        </m:d>
        <m:r>
          <w:rPr>
            <w:rFonts w:ascii="Cambria Math" w:hAnsi="Cambria Math"/>
            <w:sz w:val="24"/>
          </w:rPr>
          <m:t>=</m:t>
        </m:r>
        <m:f>
          <m:fPr>
            <m:type m:val="lin"/>
            <m:ctrlPr>
              <w:rPr>
                <w:rFonts w:ascii="Cambria Math" w:hAnsi="Cambria Math"/>
                <w:i/>
                <w:sz w:val="24"/>
              </w:rPr>
            </m:ctrlPr>
          </m:fPr>
          <m:num>
            <m:r>
              <w:rPr>
                <w:rFonts w:ascii="Cambria Math" w:hAnsi="Cambria Math"/>
                <w:sz w:val="24"/>
              </w:rPr>
              <m:t>s</m:t>
            </m:r>
          </m:num>
          <m:den>
            <m:rad>
              <m:radPr>
                <m:degHide m:val="1"/>
                <m:ctrlPr>
                  <w:rPr>
                    <w:rFonts w:ascii="Cambria Math" w:hAnsi="Cambria Math"/>
                    <w:i/>
                    <w:sz w:val="24"/>
                  </w:rPr>
                </m:ctrlPr>
              </m:radPr>
              <m:deg/>
              <m:e>
                <m:r>
                  <w:rPr>
                    <w:rFonts w:ascii="Cambria Math" w:hAnsi="Cambria Math"/>
                    <w:sz w:val="24"/>
                  </w:rPr>
                  <m:t>4</m:t>
                </m:r>
              </m:e>
            </m:rad>
            <m:r>
              <w:rPr>
                <w:rFonts w:ascii="Cambria Math" w:hAnsi="Cambria Math"/>
                <w:sz w:val="24"/>
              </w:rPr>
              <m:t>=0.056</m:t>
            </m:r>
          </m:den>
        </m:f>
      </m:oMath>
      <w:r>
        <w:rPr>
          <w:rFonts w:ascii="宋体" w:hAnsi="宋体" w:hint="eastAsia"/>
          <w:sz w:val="24"/>
        </w:rPr>
        <w:t>℃</w:t>
      </w:r>
    </w:p>
    <w:p w14:paraId="7A32A9D6" w14:textId="77777777" w:rsidR="003D76E1" w:rsidRDefault="00B63609" w:rsidP="003D76E1">
      <w:pPr>
        <w:pStyle w:val="21"/>
        <w:spacing w:line="360" w:lineRule="auto"/>
        <w:ind w:leftChars="0" w:left="0"/>
        <w:rPr>
          <w:rFonts w:ascii="宋体" w:hAnsi="宋体" w:hint="eastAsia"/>
          <w:sz w:val="24"/>
        </w:rPr>
      </w:pPr>
      <w:r>
        <w:rPr>
          <w:rFonts w:ascii="宋体" w:hAnsi="宋体" w:hint="eastAsia"/>
          <w:sz w:val="24"/>
        </w:rPr>
        <w:t xml:space="preserve">D </w:t>
      </w:r>
      <w:r w:rsidR="003D76E1">
        <w:rPr>
          <w:rFonts w:ascii="宋体" w:hAnsi="宋体" w:hint="eastAsia"/>
          <w:sz w:val="24"/>
        </w:rPr>
        <w:t>1.</w:t>
      </w:r>
      <w:r w:rsidR="003D76E1">
        <w:rPr>
          <w:rFonts w:ascii="宋体" w:hAnsi="宋体"/>
          <w:sz w:val="24"/>
        </w:rPr>
        <w:t>3</w:t>
      </w:r>
      <w:r w:rsidR="003D76E1">
        <w:rPr>
          <w:rFonts w:ascii="宋体" w:hAnsi="宋体" w:hint="eastAsia"/>
          <w:sz w:val="24"/>
        </w:rPr>
        <w:t>.</w:t>
      </w:r>
      <w:r w:rsidR="003D76E1">
        <w:rPr>
          <w:rFonts w:ascii="宋体" w:hAnsi="宋体"/>
          <w:sz w:val="24"/>
        </w:rPr>
        <w:t>2</w:t>
      </w:r>
      <w:r w:rsidR="003D76E1">
        <w:rPr>
          <w:rFonts w:ascii="宋体" w:hAnsi="宋体" w:hint="eastAsia"/>
          <w:sz w:val="24"/>
        </w:rPr>
        <w:t xml:space="preserve"> 由黑体辐射源校准引入的标准不确定度</w:t>
      </w:r>
      <w:r w:rsidR="003D76E1" w:rsidRPr="00870AC8">
        <w:rPr>
          <w:rFonts w:ascii="宋体" w:hAnsi="宋体" w:hint="eastAsia"/>
          <w:sz w:val="24"/>
        </w:rPr>
        <w:t>分量</w:t>
      </w:r>
    </w:p>
    <w:p w14:paraId="04AA65B7" w14:textId="77777777" w:rsidR="003D76E1" w:rsidRDefault="003D76E1" w:rsidP="003D76E1">
      <w:pPr>
        <w:pStyle w:val="21"/>
        <w:spacing w:line="360" w:lineRule="auto"/>
        <w:ind w:leftChars="0" w:left="0" w:firstLine="480"/>
        <w:rPr>
          <w:rFonts w:ascii="宋体" w:hAnsi="宋体" w:hint="eastAsia"/>
          <w:sz w:val="24"/>
        </w:rPr>
      </w:pPr>
      <w:r>
        <w:rPr>
          <w:rFonts w:hint="eastAsia"/>
          <w:sz w:val="24"/>
        </w:rPr>
        <w:t>黑体辐射源</w:t>
      </w:r>
      <w:r>
        <w:rPr>
          <w:rFonts w:ascii="宋体" w:hAnsi="宋体" w:hint="eastAsia"/>
          <w:sz w:val="24"/>
        </w:rPr>
        <w:t>的扩展不确定度</w:t>
      </w:r>
      <w:r>
        <w:rPr>
          <w:rFonts w:ascii="宋体" w:hAnsi="宋体" w:hint="eastAsia"/>
          <w:i/>
          <w:sz w:val="24"/>
        </w:rPr>
        <w:t>U</w:t>
      </w:r>
      <w:r>
        <w:rPr>
          <w:rFonts w:ascii="宋体" w:hAnsi="宋体" w:hint="eastAsia"/>
          <w:sz w:val="24"/>
        </w:rPr>
        <w:t>=0.07℃（</w:t>
      </w:r>
      <w:r>
        <w:rPr>
          <w:rFonts w:ascii="宋体" w:hAnsi="宋体" w:hint="eastAsia"/>
          <w:i/>
          <w:sz w:val="24"/>
        </w:rPr>
        <w:t>k</w:t>
      </w:r>
      <w:r>
        <w:rPr>
          <w:rFonts w:ascii="宋体" w:hAnsi="宋体" w:hint="eastAsia"/>
          <w:sz w:val="24"/>
        </w:rPr>
        <w:t>=2），则标准不确定度</w:t>
      </w:r>
    </w:p>
    <w:p w14:paraId="180CD169" w14:textId="77777777" w:rsidR="003D76E1" w:rsidRDefault="003D76E1" w:rsidP="003D76E1">
      <w:pPr>
        <w:pStyle w:val="21"/>
        <w:spacing w:line="360" w:lineRule="auto"/>
        <w:ind w:leftChars="0" w:left="0" w:firstLineChars="50" w:firstLine="120"/>
        <w:jc w:val="center"/>
        <w:rPr>
          <w:rFonts w:ascii="宋体" w:hAnsi="宋体" w:hint="eastAsia"/>
          <w:sz w:val="24"/>
        </w:rPr>
      </w:pPr>
      <w:r>
        <w:rPr>
          <w:rFonts w:ascii="宋体" w:hAnsi="宋体" w:hint="eastAsia"/>
          <w:sz w:val="24"/>
        </w:rPr>
        <w:t xml:space="preserve">   </w:t>
      </w:r>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e>
        </m:d>
        <m:r>
          <w:rPr>
            <w:rFonts w:ascii="Cambria Math" w:hAnsi="Cambria Math"/>
            <w:sz w:val="24"/>
          </w:rPr>
          <m:t>=</m:t>
        </m:r>
        <m:f>
          <m:fPr>
            <m:type m:val="lin"/>
            <m:ctrlPr>
              <w:rPr>
                <w:rFonts w:ascii="Cambria Math" w:hAnsi="Cambria Math"/>
                <w:i/>
                <w:sz w:val="24"/>
              </w:rPr>
            </m:ctrlPr>
          </m:fPr>
          <m:num>
            <m:r>
              <w:rPr>
                <w:rFonts w:ascii="Cambria Math" w:hAnsi="Cambria Math"/>
                <w:sz w:val="24"/>
              </w:rPr>
              <m:t>U</m:t>
            </m:r>
          </m:num>
          <m:den>
            <m:r>
              <w:rPr>
                <w:rFonts w:ascii="Cambria Math" w:hAnsi="Cambria Math"/>
                <w:sz w:val="24"/>
              </w:rPr>
              <m:t>2=0.035</m:t>
            </m:r>
            <m:r>
              <m:rPr>
                <m:sty m:val="p"/>
              </m:rPr>
              <w:rPr>
                <w:rFonts w:ascii="Cambria Math" w:hAnsi="Cambria Math" w:hint="eastAsia"/>
                <w:sz w:val="24"/>
              </w:rPr>
              <m:t>℃</m:t>
            </m:r>
          </m:den>
        </m:f>
      </m:oMath>
    </w:p>
    <w:p w14:paraId="3ECA57E6" w14:textId="77777777" w:rsidR="00B63609" w:rsidRDefault="00B63609" w:rsidP="00B63609">
      <w:pPr>
        <w:pStyle w:val="21"/>
        <w:spacing w:line="360" w:lineRule="auto"/>
        <w:ind w:leftChars="0" w:left="0"/>
        <w:rPr>
          <w:rFonts w:ascii="宋体" w:hAnsi="宋体" w:hint="eastAsia"/>
          <w:sz w:val="24"/>
        </w:rPr>
      </w:pPr>
      <w:r>
        <w:rPr>
          <w:rFonts w:ascii="宋体" w:hAnsi="宋体" w:hint="eastAsia"/>
          <w:sz w:val="24"/>
        </w:rPr>
        <w:t>D 1.</w:t>
      </w:r>
      <w:r>
        <w:rPr>
          <w:rFonts w:ascii="宋体" w:hAnsi="宋体"/>
          <w:sz w:val="24"/>
        </w:rPr>
        <w:t>3</w:t>
      </w:r>
      <w:r>
        <w:rPr>
          <w:rFonts w:ascii="宋体" w:hAnsi="宋体" w:hint="eastAsia"/>
          <w:sz w:val="24"/>
        </w:rPr>
        <w:t>.</w:t>
      </w:r>
      <w:r>
        <w:rPr>
          <w:rFonts w:ascii="宋体" w:hAnsi="宋体"/>
          <w:sz w:val="24"/>
        </w:rPr>
        <w:t>2</w:t>
      </w:r>
      <w:r>
        <w:rPr>
          <w:rFonts w:ascii="宋体" w:hAnsi="宋体" w:hint="eastAsia"/>
          <w:sz w:val="24"/>
        </w:rPr>
        <w:t xml:space="preserve"> 比较用辐射温度计分辨力引入的标准不确定度</w:t>
      </w:r>
      <w:r w:rsidRPr="00870AC8">
        <w:rPr>
          <w:rFonts w:ascii="宋体" w:hAnsi="宋体" w:hint="eastAsia"/>
          <w:sz w:val="24"/>
        </w:rPr>
        <w:t>分量</w:t>
      </w:r>
    </w:p>
    <w:p w14:paraId="739AF994" w14:textId="77777777" w:rsidR="003D76E1" w:rsidRDefault="00B63609" w:rsidP="003D76E1">
      <w:pPr>
        <w:pStyle w:val="21"/>
        <w:spacing w:line="360" w:lineRule="auto"/>
        <w:ind w:leftChars="0" w:left="0" w:firstLine="480"/>
        <w:rPr>
          <w:rFonts w:ascii="宋体" w:hAnsi="宋体" w:hint="eastAsia"/>
          <w:sz w:val="24"/>
        </w:rPr>
      </w:pPr>
      <w:r>
        <w:rPr>
          <w:rFonts w:ascii="宋体" w:hAnsi="宋体" w:hint="eastAsia"/>
          <w:sz w:val="24"/>
        </w:rPr>
        <w:t>辐射温度计</w:t>
      </w:r>
      <w:r w:rsidR="003D76E1">
        <w:rPr>
          <w:rFonts w:ascii="宋体" w:hAnsi="宋体" w:hint="eastAsia"/>
          <w:sz w:val="24"/>
        </w:rPr>
        <w:t>分辨力为0</w:t>
      </w:r>
      <w:r w:rsidR="003D76E1">
        <w:rPr>
          <w:rFonts w:ascii="宋体" w:hAnsi="宋体"/>
          <w:sz w:val="24"/>
        </w:rPr>
        <w:t>.1</w:t>
      </w:r>
      <w:r w:rsidR="003D76E1">
        <w:rPr>
          <w:rFonts w:ascii="宋体" w:hAnsi="宋体" w:hint="eastAsia"/>
          <w:sz w:val="24"/>
        </w:rPr>
        <w:t>℃，不确定度区间半宽为0</w:t>
      </w:r>
      <w:r w:rsidR="003D76E1">
        <w:rPr>
          <w:rFonts w:ascii="宋体" w:hAnsi="宋体"/>
          <w:sz w:val="24"/>
        </w:rPr>
        <w:t>.05</w:t>
      </w:r>
      <w:r w:rsidR="003D76E1">
        <w:rPr>
          <w:rFonts w:ascii="宋体" w:hAnsi="宋体" w:hint="eastAsia"/>
          <w:sz w:val="24"/>
        </w:rPr>
        <w:t>℃，服从均匀分布，则分辨力引入的不确定度分量：</w:t>
      </w:r>
    </w:p>
    <w:p w14:paraId="1B65999B" w14:textId="77777777" w:rsidR="003D76E1" w:rsidRPr="00D747B8" w:rsidRDefault="003D76E1" w:rsidP="003D76E1">
      <w:pPr>
        <w:pStyle w:val="21"/>
        <w:spacing w:line="360" w:lineRule="auto"/>
        <w:ind w:leftChars="0" w:left="0"/>
        <w:jc w:val="center"/>
        <w:rPr>
          <w:rFonts w:ascii="宋体" w:hAnsi="宋体" w:hint="eastAsia"/>
          <w:sz w:val="24"/>
        </w:rPr>
      </w:pPr>
      <w:r>
        <w:rPr>
          <w:rFonts w:ascii="宋体" w:hAnsi="宋体" w:hint="eastAsia"/>
          <w:sz w:val="24"/>
        </w:rPr>
        <w:t xml:space="preserve">     </w:t>
      </w:r>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3</m:t>
                </m:r>
              </m:sub>
            </m:sSub>
          </m:e>
        </m:d>
        <m:r>
          <w:rPr>
            <w:rFonts w:ascii="Cambria Math" w:hAnsi="Cambria Math"/>
            <w:sz w:val="24"/>
          </w:rPr>
          <m:t>=</m:t>
        </m:r>
        <m:f>
          <m:fPr>
            <m:ctrlPr>
              <w:rPr>
                <w:rFonts w:ascii="Cambria Math" w:hAnsi="Cambria Math"/>
                <w:i/>
                <w:sz w:val="24"/>
              </w:rPr>
            </m:ctrlPr>
          </m:fPr>
          <m:num>
            <m:r>
              <w:rPr>
                <w:rFonts w:ascii="Cambria Math" w:hAnsi="Cambria Math"/>
                <w:sz w:val="24"/>
              </w:rPr>
              <m:t>0.05</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=0.029</m:t>
        </m:r>
        <m:r>
          <m:rPr>
            <m:sty m:val="p"/>
          </m:rPr>
          <w:rPr>
            <w:rFonts w:ascii="Cambria Math" w:hAnsi="Cambria Math" w:hint="eastAsia"/>
            <w:sz w:val="24"/>
          </w:rPr>
          <m:t>℃</m:t>
        </m:r>
      </m:oMath>
    </w:p>
    <w:p w14:paraId="23C28615" w14:textId="77777777" w:rsidR="003D76E1" w:rsidRDefault="00B63609" w:rsidP="003D76E1">
      <w:pPr>
        <w:spacing w:line="360" w:lineRule="auto"/>
        <w:jc w:val="left"/>
        <w:rPr>
          <w:rFonts w:ascii="黑体" w:eastAsia="黑体" w:hAnsi="黑体" w:hint="eastAsia"/>
          <w:sz w:val="24"/>
        </w:rPr>
      </w:pPr>
      <w:r>
        <w:rPr>
          <w:rFonts w:ascii="黑体" w:eastAsia="黑体" w:hAnsi="黑体" w:hint="eastAsia"/>
          <w:sz w:val="24"/>
        </w:rPr>
        <w:t xml:space="preserve">D </w:t>
      </w:r>
      <w:r w:rsidR="003D76E1">
        <w:rPr>
          <w:rFonts w:ascii="黑体" w:eastAsia="黑体" w:hAnsi="黑体" w:hint="eastAsia"/>
          <w:sz w:val="24"/>
        </w:rPr>
        <w:t>1.</w:t>
      </w:r>
      <w:r w:rsidR="003D76E1">
        <w:rPr>
          <w:rFonts w:ascii="黑体" w:eastAsia="黑体" w:hAnsi="黑体"/>
          <w:sz w:val="24"/>
        </w:rPr>
        <w:t>4</w:t>
      </w:r>
      <w:r w:rsidR="003D76E1">
        <w:rPr>
          <w:rFonts w:ascii="黑体" w:eastAsia="黑体" w:hAnsi="黑体" w:hint="eastAsia"/>
          <w:sz w:val="24"/>
        </w:rPr>
        <w:t xml:space="preserve"> 合成标准不确定度计算</w:t>
      </w:r>
    </w:p>
    <w:p w14:paraId="789EA4FF" w14:textId="77777777" w:rsidR="003D76E1" w:rsidRDefault="00B63609" w:rsidP="00B63609">
      <w:pPr>
        <w:spacing w:line="360" w:lineRule="auto"/>
        <w:jc w:val="left"/>
        <w:rPr>
          <w:rFonts w:ascii="宋体" w:hAnsi="宋体" w:hint="eastAsia"/>
          <w:sz w:val="24"/>
        </w:rPr>
      </w:pPr>
      <w:r>
        <w:rPr>
          <w:rFonts w:ascii="宋体" w:hAnsi="宋体" w:hint="eastAsia"/>
          <w:sz w:val="24"/>
        </w:rPr>
        <w:t xml:space="preserve">D </w:t>
      </w:r>
      <w:r w:rsidR="003D76E1">
        <w:rPr>
          <w:rFonts w:ascii="宋体" w:hAnsi="宋体" w:hint="eastAsia"/>
          <w:sz w:val="24"/>
        </w:rPr>
        <w:t>1.</w:t>
      </w:r>
      <w:r w:rsidR="003D76E1">
        <w:rPr>
          <w:rFonts w:ascii="宋体" w:hAnsi="宋体"/>
          <w:sz w:val="24"/>
        </w:rPr>
        <w:t>4</w:t>
      </w:r>
      <w:r w:rsidR="003D76E1">
        <w:rPr>
          <w:rFonts w:ascii="宋体" w:hAnsi="宋体" w:hint="eastAsia"/>
          <w:sz w:val="24"/>
        </w:rPr>
        <w:t>.1 标准不确定度分量一览表</w:t>
      </w:r>
    </w:p>
    <w:p w14:paraId="792CD4E0" w14:textId="77777777" w:rsidR="003D76E1" w:rsidRDefault="003D76E1" w:rsidP="003D76E1">
      <w:pPr>
        <w:spacing w:line="360" w:lineRule="auto"/>
        <w:ind w:firstLine="420"/>
        <w:jc w:val="left"/>
        <w:rPr>
          <w:rFonts w:ascii="宋体" w:hAnsi="宋体" w:hint="eastAsia"/>
          <w:sz w:val="24"/>
        </w:rPr>
      </w:pPr>
      <w:r>
        <w:rPr>
          <w:rFonts w:ascii="宋体" w:hAnsi="宋体" w:hint="eastAsia"/>
          <w:sz w:val="24"/>
        </w:rPr>
        <w:t>将第</w:t>
      </w:r>
      <w:r w:rsidR="00B63609">
        <w:rPr>
          <w:rFonts w:ascii="宋体" w:hAnsi="宋体" w:hint="eastAsia"/>
          <w:sz w:val="24"/>
        </w:rPr>
        <w:t>D</w:t>
      </w:r>
      <w:r>
        <w:rPr>
          <w:rFonts w:ascii="宋体" w:hAnsi="宋体" w:hint="eastAsia"/>
          <w:sz w:val="24"/>
        </w:rPr>
        <w:t>1.4评定的标准不确定度分量与灵敏系数计算得到不确定度分量如表3所示。</w:t>
      </w:r>
    </w:p>
    <w:p w14:paraId="47EF9A86" w14:textId="77777777" w:rsidR="003D76E1" w:rsidRDefault="003D76E1" w:rsidP="003D76E1">
      <w:pPr>
        <w:spacing w:line="360" w:lineRule="auto"/>
        <w:ind w:firstLineChars="1700" w:firstLine="3570"/>
        <w:jc w:val="left"/>
        <w:rPr>
          <w:rFonts w:ascii="宋体" w:hAnsi="宋体" w:hint="eastAsia"/>
          <w:sz w:val="24"/>
        </w:rPr>
      </w:pPr>
      <w:r>
        <w:rPr>
          <w:rFonts w:ascii="黑体" w:eastAsia="黑体" w:hAnsi="宋体" w:hint="eastAsia"/>
          <w:szCs w:val="21"/>
        </w:rPr>
        <w:t>表2 不确定度分量一览表</w:t>
      </w:r>
    </w:p>
    <w:tbl>
      <w:tblPr>
        <w:tblpPr w:leftFromText="180" w:rightFromText="180" w:vertAnchor="text" w:horzAnchor="margin" w:tblpXSpec="center" w:tblpY="22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365"/>
        <w:gridCol w:w="1425"/>
        <w:gridCol w:w="2250"/>
      </w:tblGrid>
      <w:tr w:rsidR="003D76E1" w14:paraId="5798365D" w14:textId="77777777" w:rsidTr="00134BEE">
        <w:trPr>
          <w:trHeight w:val="413"/>
        </w:trPr>
        <w:tc>
          <w:tcPr>
            <w:tcW w:w="1008" w:type="dxa"/>
            <w:vAlign w:val="center"/>
          </w:tcPr>
          <w:p w14:paraId="4E07D7FA"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序号</w:t>
            </w:r>
          </w:p>
        </w:tc>
        <w:tc>
          <w:tcPr>
            <w:tcW w:w="3365" w:type="dxa"/>
            <w:vAlign w:val="center"/>
          </w:tcPr>
          <w:p w14:paraId="1DF56EBC"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来源</w:t>
            </w:r>
          </w:p>
        </w:tc>
        <w:tc>
          <w:tcPr>
            <w:tcW w:w="1425" w:type="dxa"/>
            <w:vAlign w:val="center"/>
          </w:tcPr>
          <w:p w14:paraId="6BA5DEC3"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符号</w:t>
            </w:r>
          </w:p>
        </w:tc>
        <w:tc>
          <w:tcPr>
            <w:tcW w:w="2250" w:type="dxa"/>
            <w:vAlign w:val="center"/>
          </w:tcPr>
          <w:p w14:paraId="555FCF15" w14:textId="77777777" w:rsidR="003D76E1" w:rsidRDefault="003D76E1" w:rsidP="00134BEE">
            <w:pPr>
              <w:pStyle w:val="21"/>
              <w:spacing w:line="240" w:lineRule="auto"/>
              <w:ind w:leftChars="0" w:left="0"/>
              <w:jc w:val="center"/>
              <w:rPr>
                <w:rFonts w:ascii="宋体" w:hAnsi="宋体" w:hint="eastAsia"/>
                <w:szCs w:val="21"/>
              </w:rPr>
            </w:pPr>
            <w:r w:rsidRPr="00706954">
              <w:rPr>
                <w:rFonts w:ascii="宋体" w:hAnsi="宋体"/>
                <w:position w:val="-12"/>
                <w:szCs w:val="21"/>
              </w:rPr>
              <w:object w:dxaOrig="240" w:dyaOrig="360" w14:anchorId="5AA4BCF3">
                <v:shape id="_x0000_i1039" type="#_x0000_t75" style="width:12pt;height:18pt;mso-position-horizontal-relative:page;mso-position-vertical-relative:page" o:ole="">
                  <v:imagedata r:id="rId33" o:title=""/>
                </v:shape>
                <o:OLEObject Type="Embed" ProgID="Equation.3" ShapeID="_x0000_i1039" DrawAspect="Content" ObjectID="_1821902744" r:id="rId46"/>
              </w:object>
            </w:r>
          </w:p>
        </w:tc>
      </w:tr>
      <w:tr w:rsidR="003D76E1" w14:paraId="34A8653C" w14:textId="77777777" w:rsidTr="00134BEE">
        <w:tc>
          <w:tcPr>
            <w:tcW w:w="1008" w:type="dxa"/>
            <w:vAlign w:val="center"/>
          </w:tcPr>
          <w:p w14:paraId="056A708B"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1</w:t>
            </w:r>
          </w:p>
        </w:tc>
        <w:tc>
          <w:tcPr>
            <w:tcW w:w="3365" w:type="dxa"/>
            <w:vAlign w:val="center"/>
          </w:tcPr>
          <w:p w14:paraId="5F6C4768" w14:textId="77777777" w:rsidR="003D76E1" w:rsidRDefault="003D76E1" w:rsidP="00134BEE">
            <w:pPr>
              <w:pStyle w:val="21"/>
              <w:spacing w:line="240" w:lineRule="auto"/>
              <w:ind w:leftChars="0" w:left="0"/>
              <w:jc w:val="center"/>
              <w:rPr>
                <w:rFonts w:ascii="宋体" w:hAnsi="宋体" w:hint="eastAsia"/>
                <w:szCs w:val="21"/>
              </w:rPr>
            </w:pPr>
            <w:r w:rsidRPr="00870AC8">
              <w:rPr>
                <w:rFonts w:ascii="宋体" w:hAnsi="宋体" w:hint="eastAsia"/>
                <w:szCs w:val="21"/>
              </w:rPr>
              <w:t>测量重复性引入的标准不确定度分量</w:t>
            </w:r>
          </w:p>
        </w:tc>
        <w:tc>
          <w:tcPr>
            <w:tcW w:w="1425" w:type="dxa"/>
            <w:vAlign w:val="center"/>
          </w:tcPr>
          <w:p w14:paraId="57FC427D" w14:textId="77777777" w:rsidR="003D76E1" w:rsidRDefault="003D76E1" w:rsidP="00134BEE">
            <w:pPr>
              <w:pStyle w:val="21"/>
              <w:spacing w:line="240" w:lineRule="auto"/>
              <w:ind w:leftChars="0" w:left="0"/>
              <w:jc w:val="center"/>
              <w:rPr>
                <w:rFonts w:ascii="宋体" w:hAnsi="宋体" w:hint="eastAsia"/>
                <w:szCs w:val="21"/>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1</m:t>
                        </m:r>
                      </m:sub>
                    </m:sSub>
                  </m:e>
                </m:d>
              </m:oMath>
            </m:oMathPara>
          </w:p>
        </w:tc>
        <w:tc>
          <w:tcPr>
            <w:tcW w:w="2250" w:type="dxa"/>
            <w:vAlign w:val="center"/>
          </w:tcPr>
          <w:p w14:paraId="038F89DC"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0</w:t>
            </w:r>
            <w:r>
              <w:rPr>
                <w:rFonts w:ascii="宋体" w:hAnsi="宋体"/>
                <w:szCs w:val="21"/>
              </w:rPr>
              <w:t>.</w:t>
            </w:r>
            <w:r>
              <w:rPr>
                <w:rFonts w:ascii="宋体" w:hAnsi="宋体" w:hint="eastAsia"/>
                <w:szCs w:val="21"/>
              </w:rPr>
              <w:t>049℃</w:t>
            </w:r>
          </w:p>
        </w:tc>
      </w:tr>
      <w:tr w:rsidR="003D76E1" w14:paraId="77A5FA85" w14:textId="77777777" w:rsidTr="00134BEE">
        <w:tc>
          <w:tcPr>
            <w:tcW w:w="1008" w:type="dxa"/>
            <w:vAlign w:val="center"/>
          </w:tcPr>
          <w:p w14:paraId="3B407DFF"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2</w:t>
            </w:r>
          </w:p>
        </w:tc>
        <w:tc>
          <w:tcPr>
            <w:tcW w:w="3365" w:type="dxa"/>
            <w:vAlign w:val="center"/>
          </w:tcPr>
          <w:p w14:paraId="342E7941" w14:textId="77777777" w:rsidR="003D76E1" w:rsidRDefault="00B63609" w:rsidP="00134BEE">
            <w:pPr>
              <w:pStyle w:val="21"/>
              <w:spacing w:line="240" w:lineRule="auto"/>
              <w:ind w:leftChars="0" w:left="0"/>
              <w:jc w:val="center"/>
              <w:rPr>
                <w:rFonts w:ascii="宋体" w:hAnsi="宋体" w:hint="eastAsia"/>
                <w:szCs w:val="21"/>
              </w:rPr>
            </w:pPr>
            <w:r>
              <w:rPr>
                <w:rFonts w:ascii="宋体" w:hAnsi="宋体" w:hint="eastAsia"/>
                <w:szCs w:val="21"/>
              </w:rPr>
              <w:t>标准</w:t>
            </w:r>
            <w:r w:rsidR="003D76E1" w:rsidRPr="00870AC8">
              <w:rPr>
                <w:rFonts w:ascii="宋体" w:hAnsi="宋体" w:hint="eastAsia"/>
                <w:szCs w:val="21"/>
              </w:rPr>
              <w:t>黑体辐射源校准引入的标准不确定度分量</w:t>
            </w:r>
          </w:p>
        </w:tc>
        <w:tc>
          <w:tcPr>
            <w:tcW w:w="1425" w:type="dxa"/>
            <w:vAlign w:val="center"/>
          </w:tcPr>
          <w:p w14:paraId="75EE6F61" w14:textId="77777777" w:rsidR="003D76E1" w:rsidRDefault="003D76E1" w:rsidP="00134BEE">
            <w:pPr>
              <w:pStyle w:val="21"/>
              <w:spacing w:line="240" w:lineRule="auto"/>
              <w:ind w:leftChars="0" w:left="0"/>
              <w:jc w:val="center"/>
              <w:rPr>
                <w:rFonts w:ascii="宋体" w:hAnsi="宋体" w:hint="eastAsia"/>
                <w:szCs w:val="21"/>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2</m:t>
                        </m:r>
                      </m:sub>
                    </m:sSub>
                  </m:e>
                </m:d>
              </m:oMath>
            </m:oMathPara>
          </w:p>
        </w:tc>
        <w:tc>
          <w:tcPr>
            <w:tcW w:w="2250" w:type="dxa"/>
            <w:vAlign w:val="center"/>
          </w:tcPr>
          <w:p w14:paraId="5733C1FD"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0.</w:t>
            </w:r>
            <w:r>
              <w:rPr>
                <w:rFonts w:ascii="宋体" w:hAnsi="宋体"/>
                <w:szCs w:val="21"/>
              </w:rPr>
              <w:t>0</w:t>
            </w:r>
            <w:r>
              <w:rPr>
                <w:rFonts w:ascii="宋体" w:hAnsi="宋体" w:hint="eastAsia"/>
                <w:szCs w:val="21"/>
              </w:rPr>
              <w:t>35℃</w:t>
            </w:r>
          </w:p>
        </w:tc>
      </w:tr>
      <w:tr w:rsidR="003D76E1" w14:paraId="457C8F0D" w14:textId="77777777" w:rsidTr="00134BEE">
        <w:tc>
          <w:tcPr>
            <w:tcW w:w="1008" w:type="dxa"/>
            <w:vAlign w:val="center"/>
          </w:tcPr>
          <w:p w14:paraId="3588CAEF"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3</w:t>
            </w:r>
          </w:p>
        </w:tc>
        <w:tc>
          <w:tcPr>
            <w:tcW w:w="3365" w:type="dxa"/>
            <w:vAlign w:val="center"/>
          </w:tcPr>
          <w:p w14:paraId="5BDE0E29" w14:textId="77777777" w:rsidR="003D76E1" w:rsidRDefault="00B63609" w:rsidP="00134BEE">
            <w:pPr>
              <w:pStyle w:val="21"/>
              <w:spacing w:line="240" w:lineRule="auto"/>
              <w:ind w:leftChars="0" w:left="0"/>
              <w:jc w:val="center"/>
              <w:rPr>
                <w:rFonts w:ascii="宋体" w:hAnsi="宋体" w:hint="eastAsia"/>
                <w:szCs w:val="21"/>
              </w:rPr>
            </w:pPr>
            <w:r>
              <w:rPr>
                <w:rFonts w:ascii="宋体" w:hAnsi="宋体" w:hint="eastAsia"/>
                <w:szCs w:val="21"/>
              </w:rPr>
              <w:t>辐射温度计</w:t>
            </w:r>
            <w:r w:rsidR="003D76E1" w:rsidRPr="00870AC8">
              <w:rPr>
                <w:rFonts w:ascii="宋体" w:hAnsi="宋体" w:hint="eastAsia"/>
                <w:szCs w:val="21"/>
              </w:rPr>
              <w:t>分辨力引入的标准不确定度分量</w:t>
            </w:r>
          </w:p>
        </w:tc>
        <w:tc>
          <w:tcPr>
            <w:tcW w:w="1425" w:type="dxa"/>
            <w:vAlign w:val="center"/>
          </w:tcPr>
          <w:p w14:paraId="70D224D7" w14:textId="77777777" w:rsidR="003D76E1" w:rsidRDefault="003D76E1" w:rsidP="00134BEE">
            <w:pPr>
              <w:pStyle w:val="21"/>
              <w:spacing w:line="240" w:lineRule="auto"/>
              <w:ind w:leftChars="0" w:left="0"/>
              <w:jc w:val="center"/>
              <w:rPr>
                <w:rFonts w:ascii="宋体" w:hAnsi="宋体" w:hint="eastAsia"/>
                <w:szCs w:val="21"/>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i/>
                            <w:sz w:val="24"/>
                          </w:rPr>
                        </m:ctrlPr>
                      </m:sSubPr>
                      <m:e>
                        <m:r>
                          <w:rPr>
                            <w:rFonts w:ascii="Cambria Math" w:hAnsi="Cambria Math"/>
                            <w:sz w:val="24"/>
                          </w:rPr>
                          <m:t>t</m:t>
                        </m:r>
                      </m:e>
                      <m:sub>
                        <m:r>
                          <w:rPr>
                            <w:rFonts w:ascii="Cambria Math" w:hAnsi="Cambria Math"/>
                            <w:sz w:val="24"/>
                          </w:rPr>
                          <m:t>3</m:t>
                        </m:r>
                      </m:sub>
                    </m:sSub>
                  </m:e>
                </m:d>
              </m:oMath>
            </m:oMathPara>
          </w:p>
        </w:tc>
        <w:tc>
          <w:tcPr>
            <w:tcW w:w="2250" w:type="dxa"/>
            <w:vAlign w:val="center"/>
          </w:tcPr>
          <w:p w14:paraId="48DC462A" w14:textId="77777777" w:rsidR="003D76E1" w:rsidRDefault="003D76E1" w:rsidP="00134BEE">
            <w:pPr>
              <w:pStyle w:val="21"/>
              <w:spacing w:line="240" w:lineRule="auto"/>
              <w:ind w:leftChars="0" w:left="0"/>
              <w:jc w:val="center"/>
              <w:rPr>
                <w:rFonts w:ascii="宋体" w:hAnsi="宋体" w:hint="eastAsia"/>
                <w:szCs w:val="21"/>
              </w:rPr>
            </w:pPr>
            <w:r>
              <w:rPr>
                <w:rFonts w:ascii="宋体" w:hAnsi="宋体" w:hint="eastAsia"/>
                <w:szCs w:val="21"/>
              </w:rPr>
              <w:t>0.029℃</w:t>
            </w:r>
          </w:p>
        </w:tc>
      </w:tr>
    </w:tbl>
    <w:p w14:paraId="5688BEBD" w14:textId="77777777" w:rsidR="00B63609" w:rsidRDefault="00B63609" w:rsidP="003D76E1">
      <w:pPr>
        <w:spacing w:line="360" w:lineRule="auto"/>
        <w:jc w:val="left"/>
        <w:rPr>
          <w:rFonts w:ascii="宋体" w:hAnsi="宋体" w:hint="eastAsia"/>
          <w:sz w:val="24"/>
        </w:rPr>
      </w:pPr>
    </w:p>
    <w:p w14:paraId="570A2A68" w14:textId="77777777" w:rsidR="00B63609" w:rsidRDefault="00B63609" w:rsidP="003D76E1">
      <w:pPr>
        <w:spacing w:line="360" w:lineRule="auto"/>
        <w:jc w:val="left"/>
        <w:rPr>
          <w:rFonts w:ascii="宋体" w:hAnsi="宋体" w:hint="eastAsia"/>
          <w:sz w:val="24"/>
        </w:rPr>
      </w:pPr>
    </w:p>
    <w:p w14:paraId="3C09B824" w14:textId="77777777" w:rsidR="00B63609" w:rsidRDefault="00B63609" w:rsidP="00B63609">
      <w:pPr>
        <w:spacing w:line="360" w:lineRule="auto"/>
        <w:jc w:val="left"/>
        <w:rPr>
          <w:rFonts w:ascii="宋体" w:hAnsi="宋体" w:hint="eastAsia"/>
          <w:sz w:val="24"/>
        </w:rPr>
      </w:pPr>
    </w:p>
    <w:p w14:paraId="5BEA072E" w14:textId="77777777" w:rsidR="00B63609" w:rsidRDefault="00B63609" w:rsidP="003D76E1">
      <w:pPr>
        <w:spacing w:line="360" w:lineRule="auto"/>
        <w:jc w:val="left"/>
        <w:rPr>
          <w:rFonts w:ascii="宋体" w:hAnsi="宋体" w:hint="eastAsia"/>
          <w:sz w:val="24"/>
        </w:rPr>
      </w:pPr>
    </w:p>
    <w:p w14:paraId="3C226234" w14:textId="77777777" w:rsidR="00B63609" w:rsidRDefault="00B63609" w:rsidP="003D76E1">
      <w:pPr>
        <w:spacing w:line="360" w:lineRule="auto"/>
        <w:jc w:val="left"/>
        <w:rPr>
          <w:rFonts w:ascii="宋体" w:hAnsi="宋体" w:hint="eastAsia"/>
          <w:sz w:val="24"/>
        </w:rPr>
      </w:pPr>
    </w:p>
    <w:p w14:paraId="0E1E2D5A" w14:textId="77777777" w:rsidR="00B63609" w:rsidRDefault="00B63609" w:rsidP="003D76E1">
      <w:pPr>
        <w:spacing w:line="360" w:lineRule="auto"/>
        <w:jc w:val="left"/>
        <w:rPr>
          <w:rFonts w:ascii="宋体" w:hAnsi="宋体" w:hint="eastAsia"/>
          <w:sz w:val="24"/>
        </w:rPr>
      </w:pPr>
    </w:p>
    <w:p w14:paraId="36BE7B9C" w14:textId="77777777" w:rsidR="003D76E1" w:rsidRDefault="00B63609" w:rsidP="003D76E1">
      <w:pPr>
        <w:spacing w:line="360" w:lineRule="auto"/>
        <w:jc w:val="left"/>
        <w:rPr>
          <w:rFonts w:ascii="宋体" w:hAnsi="宋体" w:hint="eastAsia"/>
          <w:szCs w:val="21"/>
        </w:rPr>
      </w:pPr>
      <w:r>
        <w:rPr>
          <w:rFonts w:ascii="宋体" w:hAnsi="宋体" w:hint="eastAsia"/>
          <w:sz w:val="24"/>
        </w:rPr>
        <w:t xml:space="preserve">D </w:t>
      </w:r>
      <w:r w:rsidR="003D76E1">
        <w:rPr>
          <w:rFonts w:ascii="宋体" w:hAnsi="宋体" w:hint="eastAsia"/>
          <w:sz w:val="24"/>
        </w:rPr>
        <w:t>1.</w:t>
      </w:r>
      <w:r w:rsidR="003D76E1">
        <w:rPr>
          <w:rFonts w:ascii="宋体" w:hAnsi="宋体"/>
          <w:sz w:val="24"/>
        </w:rPr>
        <w:t>4</w:t>
      </w:r>
      <w:r w:rsidR="003D76E1">
        <w:rPr>
          <w:rFonts w:ascii="宋体" w:hAnsi="宋体" w:hint="eastAsia"/>
          <w:sz w:val="24"/>
        </w:rPr>
        <w:t>.2 合成标准不确定度计算</w:t>
      </w:r>
    </w:p>
    <w:p w14:paraId="4498E610" w14:textId="77777777" w:rsidR="003D76E1" w:rsidRPr="000D312A" w:rsidRDefault="003D76E1" w:rsidP="003D76E1">
      <w:pPr>
        <w:spacing w:line="360" w:lineRule="auto"/>
        <w:jc w:val="center"/>
        <w:rPr>
          <w:rFonts w:ascii="宋体" w:hAnsi="宋体" w:hint="eastAsia"/>
          <w:szCs w:val="21"/>
        </w:rPr>
      </w:pPr>
      <w:r w:rsidRPr="00706954">
        <w:rPr>
          <w:rFonts w:ascii="黑体" w:eastAsia="黑体" w:hAnsi="宋体"/>
          <w:position w:val="-14"/>
          <w:sz w:val="28"/>
          <w:szCs w:val="28"/>
        </w:rPr>
        <w:object w:dxaOrig="2120" w:dyaOrig="480" w14:anchorId="7CF19B5A">
          <v:shape id="Picture 68" o:spid="_x0000_i1040" type="#_x0000_t75" style="width:108pt;height:24pt;mso-position-horizontal-relative:page;mso-position-vertical-relative:page" o:ole="">
            <v:imagedata r:id="rId47" o:title=""/>
          </v:shape>
          <o:OLEObject Type="Embed" ProgID="Equation.3" ShapeID="Picture 68" DrawAspect="Content" ObjectID="_1821902745" r:id="rId48"/>
        </w:object>
      </w:r>
    </w:p>
    <w:p w14:paraId="38BEDE36" w14:textId="77777777" w:rsidR="003D76E1" w:rsidRDefault="003D76E1" w:rsidP="003D76E1">
      <w:pPr>
        <w:spacing w:line="360" w:lineRule="auto"/>
        <w:rPr>
          <w:sz w:val="24"/>
        </w:rPr>
      </w:pPr>
      <w:r>
        <w:rPr>
          <w:rFonts w:hint="eastAsia"/>
          <w:sz w:val="24"/>
        </w:rPr>
        <w:t xml:space="preserve">   </w:t>
      </w:r>
      <w:r>
        <w:rPr>
          <w:rFonts w:ascii="宋体" w:hAnsi="宋体" w:hint="eastAsia"/>
          <w:sz w:val="24"/>
        </w:rPr>
        <w:t xml:space="preserve"> 按式（4）计算合成标准不确定度为</w:t>
      </w:r>
      <w:r>
        <w:rPr>
          <w:rFonts w:hint="eastAsia"/>
          <w:sz w:val="24"/>
        </w:rPr>
        <w:t>：</w:t>
      </w:r>
    </w:p>
    <w:p w14:paraId="0D5F94C3" w14:textId="77777777" w:rsidR="003D76E1" w:rsidRDefault="003D76E1" w:rsidP="003D76E1">
      <w:pPr>
        <w:spacing w:line="360" w:lineRule="auto"/>
        <w:jc w:val="center"/>
        <w:rPr>
          <w:rFonts w:ascii="宋体" w:hAnsi="宋体" w:cs="宋体" w:hint="eastAsia"/>
          <w:sz w:val="24"/>
        </w:rPr>
      </w:pPr>
      <w:r w:rsidRPr="00706954">
        <w:rPr>
          <w:position w:val="-12"/>
          <w:szCs w:val="21"/>
        </w:rPr>
        <w:object w:dxaOrig="820" w:dyaOrig="380" w14:anchorId="5BE1CD2C">
          <v:shape id="_x0000_i1041" type="#_x0000_t75" style="width:42pt;height:18pt;mso-position-horizontal-relative:page;mso-position-vertical-relative:page" o:ole="">
            <v:imagedata r:id="rId35" o:title=""/>
          </v:shape>
          <o:OLEObject Type="Embed" ProgID="Equation.3" ShapeID="_x0000_i1041" DrawAspect="Content" ObjectID="_1821902746" r:id="rId49"/>
        </w:object>
      </w:r>
      <w:r>
        <w:rPr>
          <w:rFonts w:ascii="宋体" w:hAnsi="宋体" w:hint="eastAsia"/>
          <w:sz w:val="24"/>
        </w:rPr>
        <w:t>=0.07</w:t>
      </w:r>
      <w:r>
        <w:rPr>
          <w:rFonts w:ascii="宋体" w:hAnsi="宋体" w:cs="宋体" w:hint="eastAsia"/>
          <w:sz w:val="24"/>
        </w:rPr>
        <w:t>℃</w:t>
      </w:r>
    </w:p>
    <w:p w14:paraId="26DAB9D5" w14:textId="77777777" w:rsidR="003D76E1" w:rsidRDefault="00B63609" w:rsidP="003D76E1">
      <w:pPr>
        <w:spacing w:line="360" w:lineRule="auto"/>
        <w:jc w:val="left"/>
        <w:rPr>
          <w:rFonts w:ascii="黑体" w:eastAsia="黑体" w:hAnsi="黑体" w:hint="eastAsia"/>
          <w:szCs w:val="21"/>
        </w:rPr>
      </w:pPr>
      <w:r>
        <w:rPr>
          <w:rFonts w:ascii="黑体" w:eastAsia="黑体" w:hAnsi="黑体" w:hint="eastAsia"/>
          <w:sz w:val="24"/>
        </w:rPr>
        <w:t xml:space="preserve">D </w:t>
      </w:r>
      <w:r w:rsidR="003D76E1">
        <w:rPr>
          <w:rFonts w:ascii="黑体" w:eastAsia="黑体" w:hAnsi="黑体" w:hint="eastAsia"/>
          <w:sz w:val="24"/>
        </w:rPr>
        <w:t>1.</w:t>
      </w:r>
      <w:r w:rsidR="003D76E1">
        <w:rPr>
          <w:rFonts w:ascii="黑体" w:eastAsia="黑体" w:hAnsi="黑体"/>
          <w:sz w:val="24"/>
        </w:rPr>
        <w:t>5</w:t>
      </w:r>
      <w:r w:rsidR="003D76E1">
        <w:rPr>
          <w:rFonts w:ascii="黑体" w:eastAsia="黑体" w:hAnsi="黑体" w:hint="eastAsia"/>
          <w:sz w:val="24"/>
        </w:rPr>
        <w:t xml:space="preserve"> 扩展不确定度的确定</w:t>
      </w:r>
    </w:p>
    <w:p w14:paraId="3017F4AD" w14:textId="77777777" w:rsidR="003D76E1" w:rsidRDefault="003D76E1" w:rsidP="003D76E1">
      <w:pPr>
        <w:spacing w:line="360" w:lineRule="auto"/>
        <w:jc w:val="center"/>
        <w:rPr>
          <w:sz w:val="24"/>
        </w:rPr>
      </w:pPr>
      <w:r w:rsidRPr="00706954">
        <w:rPr>
          <w:position w:val="-12"/>
          <w:sz w:val="24"/>
        </w:rPr>
        <w:object w:dxaOrig="980" w:dyaOrig="360" w14:anchorId="0088E608">
          <v:shape id="_x0000_i1042" type="#_x0000_t75" style="width:48pt;height:18pt;mso-position-horizontal-relative:page;mso-position-vertical-relative:page" o:ole="">
            <v:imagedata r:id="rId37" o:title=""/>
          </v:shape>
          <o:OLEObject Type="Embed" ProgID="Equation.3" ShapeID="_x0000_i1042" DrawAspect="Content" ObjectID="_1821902747" r:id="rId50"/>
        </w:object>
      </w:r>
    </w:p>
    <w:p w14:paraId="22125196" w14:textId="77777777" w:rsidR="003D76E1" w:rsidRDefault="003D76E1" w:rsidP="003D76E1">
      <w:pPr>
        <w:spacing w:line="360" w:lineRule="auto"/>
        <w:ind w:firstLine="420"/>
        <w:jc w:val="left"/>
        <w:rPr>
          <w:sz w:val="24"/>
        </w:rPr>
      </w:pPr>
      <w:r>
        <w:rPr>
          <w:rFonts w:hint="eastAsia"/>
          <w:sz w:val="24"/>
        </w:rPr>
        <w:t>取包含因子</w:t>
      </w:r>
      <w:r>
        <w:rPr>
          <w:rFonts w:hint="eastAsia"/>
          <w:i/>
          <w:sz w:val="24"/>
        </w:rPr>
        <w:t>k</w:t>
      </w:r>
      <w:r>
        <w:rPr>
          <w:rFonts w:hint="eastAsia"/>
          <w:sz w:val="24"/>
        </w:rPr>
        <w:t>=2</w:t>
      </w:r>
      <w:r>
        <w:rPr>
          <w:rFonts w:hint="eastAsia"/>
          <w:sz w:val="24"/>
        </w:rPr>
        <w:t>，温度偏差扩展不确定度为：</w:t>
      </w:r>
    </w:p>
    <w:p w14:paraId="33D0BEEF" w14:textId="77777777" w:rsidR="003D76E1" w:rsidRDefault="003D76E1" w:rsidP="003D76E1">
      <w:pPr>
        <w:jc w:val="center"/>
        <w:rPr>
          <w:bCs/>
          <w:sz w:val="24"/>
        </w:rPr>
      </w:pPr>
      <w:r w:rsidRPr="0037107D">
        <w:rPr>
          <w:position w:val="-10"/>
          <w:szCs w:val="21"/>
        </w:rPr>
        <w:object w:dxaOrig="660" w:dyaOrig="320" w14:anchorId="1EED7A9A">
          <v:shape id="_x0000_i1043" type="#_x0000_t75" style="width:30pt;height:18pt" o:ole="">
            <v:imagedata r:id="rId39" o:title=""/>
          </v:shape>
          <o:OLEObject Type="Embed" ProgID="Equation.3" ShapeID="_x0000_i1043" DrawAspect="Content" ObjectID="_1821902748" r:id="rId51"/>
        </w:object>
      </w:r>
      <w:r>
        <w:rPr>
          <w:rFonts w:hint="eastAsia"/>
          <w:bCs/>
          <w:sz w:val="24"/>
        </w:rPr>
        <w:t>=2</w:t>
      </w:r>
      <w:r>
        <w:rPr>
          <w:rFonts w:hint="eastAsia"/>
          <w:bCs/>
          <w:sz w:val="24"/>
        </w:rPr>
        <w:t>×</w:t>
      </w:r>
      <w:r>
        <w:rPr>
          <w:rFonts w:hint="eastAsia"/>
          <w:bCs/>
          <w:sz w:val="24"/>
        </w:rPr>
        <w:t xml:space="preserve">0.07 </w:t>
      </w:r>
      <w:r>
        <w:rPr>
          <w:bCs/>
          <w:sz w:val="24"/>
        </w:rPr>
        <w:t>=</w:t>
      </w:r>
      <w:r>
        <w:rPr>
          <w:rFonts w:hint="eastAsia"/>
          <w:bCs/>
          <w:sz w:val="24"/>
        </w:rPr>
        <w:t xml:space="preserve"> </w:t>
      </w:r>
      <w:r>
        <w:rPr>
          <w:bCs/>
          <w:sz w:val="24"/>
        </w:rPr>
        <w:t>0.</w:t>
      </w:r>
      <w:r>
        <w:rPr>
          <w:rFonts w:hint="eastAsia"/>
          <w:bCs/>
          <w:sz w:val="24"/>
        </w:rPr>
        <w:t>14</w:t>
      </w:r>
      <w:r w:rsidRPr="00E72281">
        <w:rPr>
          <w:rFonts w:ascii="宋体" w:hAnsi="宋体"/>
          <w:bCs/>
          <w:sz w:val="24"/>
        </w:rPr>
        <w:t>℃</w:t>
      </w:r>
      <w:r>
        <w:rPr>
          <w:rFonts w:ascii="宋体" w:hAnsi="宋体" w:hint="eastAsia"/>
          <w:bCs/>
          <w:sz w:val="24"/>
        </w:rPr>
        <w:t>≈0.2</w:t>
      </w:r>
      <w:r w:rsidRPr="00E72281">
        <w:rPr>
          <w:rFonts w:ascii="宋体" w:hAnsi="宋体"/>
          <w:bCs/>
          <w:sz w:val="24"/>
        </w:rPr>
        <w:t>℃</w:t>
      </w:r>
      <w:r>
        <w:rPr>
          <w:rFonts w:hint="eastAsia"/>
          <w:bCs/>
          <w:sz w:val="24"/>
        </w:rPr>
        <w:t xml:space="preserve">     </w:t>
      </w:r>
      <w:r>
        <w:rPr>
          <w:rFonts w:hint="eastAsia"/>
          <w:bCs/>
          <w:i/>
          <w:sz w:val="24"/>
        </w:rPr>
        <w:t>k</w:t>
      </w:r>
      <w:r>
        <w:rPr>
          <w:rFonts w:hint="eastAsia"/>
          <w:bCs/>
          <w:sz w:val="24"/>
        </w:rPr>
        <w:t>=2</w:t>
      </w:r>
    </w:p>
    <w:bookmarkEnd w:id="76"/>
    <w:p w14:paraId="6A39AFB0" w14:textId="77777777" w:rsidR="00486ADA" w:rsidRDefault="00753D88" w:rsidP="00486ADA">
      <w:pPr>
        <w:rPr>
          <w:u w:val="thick"/>
        </w:rPr>
      </w:pPr>
      <w:r w:rsidRPr="007021DE">
        <w:rPr>
          <w:rFonts w:hint="eastAsia"/>
          <w:b/>
          <w:color w:val="FF0000"/>
        </w:rPr>
        <w:t xml:space="preserve"> </w:t>
      </w:r>
      <w:r>
        <w:rPr>
          <w:rFonts w:hint="eastAsia"/>
          <w:b/>
          <w:color w:val="FF0000"/>
        </w:rPr>
        <w:t xml:space="preserve">                        </w:t>
      </w:r>
      <w:r w:rsidRPr="00753D88">
        <w:rPr>
          <w:rFonts w:hint="eastAsia"/>
          <w:b/>
        </w:rPr>
        <w:t xml:space="preserve">     </w:t>
      </w:r>
      <w:r w:rsidRPr="00753D88">
        <w:rPr>
          <w:rFonts w:hint="eastAsia"/>
          <w:u w:val="thick"/>
        </w:rPr>
        <w:t xml:space="preserve">                          </w:t>
      </w:r>
    </w:p>
    <w:p w14:paraId="4215DD1C" w14:textId="77777777" w:rsidR="00AD2CB6" w:rsidRDefault="00AD2CB6" w:rsidP="00486ADA">
      <w:pPr>
        <w:rPr>
          <w:u w:val="thick"/>
        </w:rPr>
      </w:pPr>
    </w:p>
    <w:p w14:paraId="5BD063C5" w14:textId="77777777" w:rsidR="00AD2CB6" w:rsidRPr="00753D88" w:rsidRDefault="00AD2CB6" w:rsidP="00486ADA"/>
    <w:p w14:paraId="64906C48" w14:textId="77777777" w:rsidR="00486ADA" w:rsidRDefault="00486ADA" w:rsidP="00486ADA">
      <w:pPr>
        <w:rPr>
          <w:u w:val="thick"/>
        </w:rPr>
        <w:sectPr w:rsidR="00486ADA" w:rsidSect="007D4139">
          <w:headerReference w:type="default" r:id="rId52"/>
          <w:footerReference w:type="default" r:id="rId53"/>
          <w:headerReference w:type="first" r:id="rId54"/>
          <w:footerReference w:type="first" r:id="rId55"/>
          <w:pgSz w:w="11906" w:h="16838"/>
          <w:pgMar w:top="1134" w:right="1134" w:bottom="1134" w:left="1134" w:header="851" w:footer="992" w:gutter="0"/>
          <w:pgNumType w:start="1"/>
          <w:cols w:space="425"/>
          <w:docGrid w:linePitch="312"/>
        </w:sectPr>
      </w:pPr>
      <w:r>
        <w:t xml:space="preserve">                          </w:t>
      </w:r>
    </w:p>
    <w:p w14:paraId="1396FFB1" w14:textId="77777777" w:rsidR="00486ADA" w:rsidRDefault="00486ADA" w:rsidP="00486ADA"/>
    <w:p w14:paraId="22DBF49B" w14:textId="77777777" w:rsidR="00486ADA" w:rsidRDefault="00486ADA" w:rsidP="00486ADA"/>
    <w:p w14:paraId="6B43A6D6" w14:textId="77777777" w:rsidR="00486ADA" w:rsidRDefault="00000000" w:rsidP="00486ADA">
      <w:r>
        <w:rPr>
          <w:noProof/>
        </w:rPr>
        <w:pict w14:anchorId="17853A8B">
          <v:shape id="文本框 1" o:spid="_x0000_s2050" type="#_x0000_t202" style="position:absolute;left:0;text-align:left;margin-left:446.9pt;margin-top:5.75pt;width:40.7pt;height:138.3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" fillcolor="window" strokecolor="window" strokeweight=".5pt">
            <v:path arrowok="t"/>
            <v:textbox style="layout-flow:vertical;mso-layout-flow-alt:bottom-to-top">
              <w:txbxContent>
                <w:p w14:paraId="0480B785" w14:textId="77777777" w:rsidR="00443C1B" w:rsidRPr="00A02636" w:rsidRDefault="00443C1B" w:rsidP="00486ADA">
                  <w:pPr>
                    <w:rPr>
                      <w:rFonts w:ascii="黑体" w:eastAsia="黑体" w:hAnsi="黑体" w:hint="eastAsia"/>
                      <w:sz w:val="28"/>
                      <w:szCs w:val="28"/>
                    </w:rPr>
                  </w:pPr>
                  <w:r w:rsidRPr="00A02636">
                    <w:rPr>
                      <w:rFonts w:ascii="黑体" w:eastAsia="黑体" w:hAnsi="黑体" w:hint="eastAsia"/>
                      <w:sz w:val="28"/>
                      <w:szCs w:val="28"/>
                    </w:rPr>
                    <w:t>JJF（吉）</w:t>
                  </w:r>
                  <w:r w:rsidRPr="00B3517C">
                    <w:rPr>
                      <w:rFonts w:ascii="黑体" w:eastAsia="黑体" w:hAnsi="黑体"/>
                      <w:sz w:val="28"/>
                      <w:szCs w:val="28"/>
                    </w:rPr>
                    <w:t>X</w:t>
                  </w:r>
                  <w:r w:rsidRPr="00B3517C">
                    <w:t xml:space="preserve"> </w:t>
                  </w:r>
                  <w:proofErr w:type="spellStart"/>
                  <w:r w:rsidRPr="00B3517C">
                    <w:rPr>
                      <w:rFonts w:ascii="黑体" w:eastAsia="黑体" w:hAnsi="黑体"/>
                      <w:sz w:val="28"/>
                      <w:szCs w:val="28"/>
                    </w:rPr>
                    <w:t>X</w:t>
                  </w:r>
                  <w:proofErr w:type="spellEnd"/>
                  <w:r w:rsidRPr="00B3517C">
                    <w:rPr>
                      <w:rFonts w:ascii="黑体" w:eastAsia="黑体" w:hAnsi="黑体"/>
                      <w:sz w:val="28"/>
                      <w:szCs w:val="28"/>
                    </w:rPr>
                    <w:t xml:space="preserve"> </w:t>
                  </w:r>
                  <w:r>
                    <w:rPr>
                      <w:rFonts w:ascii="黑体" w:eastAsia="黑体" w:hAnsi="黑体"/>
                      <w:sz w:val="28"/>
                      <w:szCs w:val="28"/>
                    </w:rPr>
                    <w:t>-202</w:t>
                  </w:r>
                  <w:r>
                    <w:rPr>
                      <w:rFonts w:ascii="黑体" w:eastAsia="黑体" w:hAnsi="黑体" w:hint="eastAsia"/>
                      <w:sz w:val="28"/>
                      <w:szCs w:val="28"/>
                    </w:rPr>
                    <w:t>5</w:t>
                  </w:r>
                </w:p>
              </w:txbxContent>
            </v:textbox>
          </v:shape>
        </w:pict>
      </w:r>
    </w:p>
    <w:p w14:paraId="1D64595A" w14:textId="77777777" w:rsidR="00486ADA" w:rsidRDefault="00486ADA" w:rsidP="00486ADA"/>
    <w:p w14:paraId="2DC4A40B" w14:textId="77777777" w:rsidR="00486ADA" w:rsidRDefault="00486ADA" w:rsidP="00486ADA"/>
    <w:p w14:paraId="6BD6055F" w14:textId="77777777" w:rsidR="00486ADA" w:rsidRDefault="00486ADA" w:rsidP="00486ADA"/>
    <w:p w14:paraId="0C990361" w14:textId="77777777" w:rsidR="00486ADA" w:rsidRDefault="00486ADA" w:rsidP="00486ADA"/>
    <w:p w14:paraId="65234912" w14:textId="77777777" w:rsidR="00486ADA" w:rsidRDefault="00486ADA" w:rsidP="00486ADA"/>
    <w:p w14:paraId="15B73785" w14:textId="77777777" w:rsidR="00486ADA" w:rsidRDefault="00486ADA" w:rsidP="00486ADA"/>
    <w:p w14:paraId="30D9A616" w14:textId="77777777" w:rsidR="00486ADA" w:rsidRDefault="00486ADA" w:rsidP="00486ADA"/>
    <w:p w14:paraId="28C55962" w14:textId="77777777" w:rsidR="00486ADA" w:rsidRDefault="00486ADA" w:rsidP="00486ADA"/>
    <w:p w14:paraId="3602D1B4" w14:textId="77777777" w:rsidR="00486ADA" w:rsidRDefault="00486ADA" w:rsidP="00486ADA"/>
    <w:p w14:paraId="2533BCB6" w14:textId="77777777" w:rsidR="00486ADA" w:rsidRDefault="00486ADA" w:rsidP="00486ADA"/>
    <w:p w14:paraId="4CDB4F2F" w14:textId="77777777" w:rsidR="00554033" w:rsidRDefault="00554033" w:rsidP="00486ADA"/>
    <w:p w14:paraId="14799957" w14:textId="77777777" w:rsidR="00554033" w:rsidRDefault="00554033" w:rsidP="00486ADA"/>
    <w:p w14:paraId="17FC5B3A" w14:textId="77777777" w:rsidR="00554033" w:rsidRDefault="00554033" w:rsidP="00486ADA"/>
    <w:p w14:paraId="47447186" w14:textId="77777777" w:rsidR="00554033" w:rsidRDefault="00554033" w:rsidP="00486ADA"/>
    <w:p w14:paraId="27C3F706" w14:textId="77777777" w:rsidR="00554033" w:rsidRDefault="00554033" w:rsidP="00486ADA"/>
    <w:p w14:paraId="23E876C0" w14:textId="77777777" w:rsidR="00554033" w:rsidRDefault="00554033" w:rsidP="00486ADA"/>
    <w:p w14:paraId="282067DD" w14:textId="77777777" w:rsidR="00486ADA" w:rsidRDefault="00486ADA" w:rsidP="00486ADA"/>
    <w:p w14:paraId="7E3D4107" w14:textId="77777777" w:rsidR="00486ADA" w:rsidRDefault="00486ADA" w:rsidP="00486ADA"/>
    <w:p w14:paraId="0EF4AF25" w14:textId="77777777" w:rsidR="00486ADA" w:rsidRDefault="00486ADA" w:rsidP="00486ADA">
      <w:pPr>
        <w:jc w:val="center"/>
        <w:rPr>
          <w:b/>
          <w:sz w:val="28"/>
          <w:szCs w:val="28"/>
        </w:rPr>
      </w:pPr>
      <w:r w:rsidRPr="00413BED">
        <w:rPr>
          <w:rFonts w:hint="eastAsia"/>
          <w:b/>
          <w:sz w:val="28"/>
          <w:szCs w:val="28"/>
        </w:rPr>
        <w:t>吉林省地方计量技术规范</w:t>
      </w:r>
    </w:p>
    <w:p w14:paraId="5BEFCCD2" w14:textId="77777777" w:rsidR="00486ADA" w:rsidRPr="00F80B85" w:rsidRDefault="00486ADA" w:rsidP="00486ADA">
      <w:pPr>
        <w:jc w:val="center"/>
        <w:rPr>
          <w:b/>
        </w:rPr>
      </w:pPr>
      <w:r w:rsidRPr="006C1395">
        <w:rPr>
          <w:b/>
        </w:rPr>
        <w:t>XXXX</w:t>
      </w:r>
      <w:r w:rsidRPr="00F80B85">
        <w:rPr>
          <w:rFonts w:hint="eastAsia"/>
          <w:b/>
        </w:rPr>
        <w:t>校准规范</w:t>
      </w:r>
    </w:p>
    <w:p w14:paraId="19917ED7" w14:textId="77777777" w:rsidR="00486ADA" w:rsidRPr="00F80B85" w:rsidRDefault="00486ADA" w:rsidP="00486ADA">
      <w:pPr>
        <w:jc w:val="center"/>
        <w:rPr>
          <w:szCs w:val="21"/>
        </w:rPr>
      </w:pPr>
      <w:r w:rsidRPr="00F80B85">
        <w:rPr>
          <w:rFonts w:ascii="宋体" w:hAnsi="宋体" w:hint="eastAsia"/>
          <w:szCs w:val="21"/>
        </w:rPr>
        <w:t>JJF(吉)</w:t>
      </w:r>
      <w:r w:rsidRPr="006C1395">
        <w:t xml:space="preserve"> </w:t>
      </w:r>
      <w:r w:rsidRPr="006C1395">
        <w:rPr>
          <w:rFonts w:ascii="宋体" w:hAnsi="宋体"/>
          <w:szCs w:val="21"/>
        </w:rPr>
        <w:t>XX</w:t>
      </w:r>
      <w:r w:rsidRPr="00F80B85">
        <w:rPr>
          <w:rFonts w:ascii="宋体" w:hAnsi="宋体" w:hint="eastAsia"/>
          <w:b/>
          <w:szCs w:val="21"/>
        </w:rPr>
        <w:t>—</w:t>
      </w:r>
      <w:r>
        <w:rPr>
          <w:rFonts w:ascii="宋体" w:hAnsi="宋体" w:hint="eastAsia"/>
          <w:szCs w:val="21"/>
        </w:rPr>
        <w:t>202</w:t>
      </w:r>
      <w:r>
        <w:rPr>
          <w:rFonts w:ascii="宋体" w:hAnsi="宋体"/>
          <w:szCs w:val="21"/>
        </w:rPr>
        <w:t>X</w:t>
      </w:r>
    </w:p>
    <w:p w14:paraId="7DBBBCD1" w14:textId="77777777" w:rsidR="00486ADA" w:rsidRPr="00F80B85" w:rsidRDefault="00486ADA" w:rsidP="00486ADA">
      <w:pPr>
        <w:jc w:val="center"/>
        <w:rPr>
          <w:szCs w:val="21"/>
        </w:rPr>
      </w:pPr>
      <w:r w:rsidRPr="00F80B85">
        <w:rPr>
          <w:rFonts w:hint="eastAsia"/>
          <w:szCs w:val="21"/>
        </w:rPr>
        <w:t>吉林省市场监督管理厅发布</w:t>
      </w:r>
    </w:p>
    <w:p w14:paraId="26479F67" w14:textId="77777777" w:rsidR="00486ADA" w:rsidRDefault="00486ADA" w:rsidP="00486ADA">
      <w:pPr>
        <w:jc w:val="center"/>
        <w:rPr>
          <w:rFonts w:ascii="宋体" w:hAnsi="宋体" w:hint="eastAsia"/>
          <w:szCs w:val="24"/>
        </w:rPr>
      </w:pPr>
      <w:r w:rsidRPr="00A02636">
        <w:rPr>
          <w:rFonts w:ascii="宋体" w:hAnsi="宋体" w:hint="eastAsia"/>
          <w:szCs w:val="24"/>
        </w:rPr>
        <w:t>﹡</w:t>
      </w:r>
    </w:p>
    <w:p w14:paraId="24BB0777" w14:textId="77777777" w:rsidR="00486ADA" w:rsidRDefault="00486ADA" w:rsidP="00486ADA">
      <w:pPr>
        <w:jc w:val="center"/>
        <w:rPr>
          <w:rFonts w:ascii="宋体" w:hAnsi="宋体" w:hint="eastAsia"/>
          <w:szCs w:val="24"/>
        </w:rPr>
      </w:pPr>
    </w:p>
    <w:p w14:paraId="361A19ED" w14:textId="77777777" w:rsidR="00486ADA" w:rsidRPr="00F80B85" w:rsidRDefault="00486ADA" w:rsidP="00486ADA">
      <w:pPr>
        <w:jc w:val="center"/>
        <w:rPr>
          <w:szCs w:val="21"/>
        </w:rPr>
      </w:pPr>
      <w:r w:rsidRPr="00F80B85">
        <w:rPr>
          <w:rFonts w:hint="eastAsia"/>
          <w:szCs w:val="21"/>
        </w:rPr>
        <w:t>版权所有</w:t>
      </w:r>
      <w:r w:rsidRPr="00F80B85">
        <w:rPr>
          <w:rFonts w:hint="eastAsia"/>
          <w:szCs w:val="21"/>
        </w:rPr>
        <w:t xml:space="preserve">  </w:t>
      </w:r>
      <w:r w:rsidRPr="00F80B85">
        <w:rPr>
          <w:rFonts w:hint="eastAsia"/>
          <w:szCs w:val="21"/>
        </w:rPr>
        <w:t>不得翻印</w:t>
      </w:r>
    </w:p>
    <w:p w14:paraId="22616DB2" w14:textId="77777777" w:rsidR="00486ADA" w:rsidRPr="00320F76" w:rsidRDefault="00486ADA" w:rsidP="00486ADA">
      <w:pPr>
        <w:jc w:val="center"/>
        <w:rPr>
          <w:rFonts w:ascii="宋体" w:hAnsi="宋体" w:hint="eastAsia"/>
          <w:szCs w:val="21"/>
        </w:rPr>
      </w:pPr>
      <w:r w:rsidRPr="00320F76">
        <w:rPr>
          <w:rFonts w:ascii="宋体" w:hAnsi="宋体" w:hint="eastAsia"/>
          <w:szCs w:val="21"/>
        </w:rPr>
        <w:t>297㎜×210㎜ A4纸</w:t>
      </w:r>
    </w:p>
    <w:p w14:paraId="0EB9FBEA" w14:textId="77777777" w:rsidR="00486ADA" w:rsidRPr="00A02636" w:rsidRDefault="00486ADA" w:rsidP="00486ADA">
      <w:pPr>
        <w:jc w:val="center"/>
      </w:pPr>
      <w:r w:rsidRPr="00320F76">
        <w:rPr>
          <w:rFonts w:ascii="宋体" w:hAnsi="宋体" w:hint="eastAsia"/>
          <w:szCs w:val="21"/>
        </w:rPr>
        <w:t>202</w:t>
      </w:r>
      <w:r>
        <w:rPr>
          <w:rFonts w:ascii="宋体" w:hAnsi="宋体"/>
          <w:szCs w:val="21"/>
        </w:rPr>
        <w:t>X</w:t>
      </w:r>
      <w:r w:rsidRPr="00320F76">
        <w:rPr>
          <w:rFonts w:ascii="宋体" w:hAnsi="宋体" w:hint="eastAsia"/>
          <w:szCs w:val="21"/>
        </w:rPr>
        <w:t>年</w:t>
      </w:r>
      <w:r>
        <w:rPr>
          <w:rFonts w:ascii="宋体" w:hAnsi="宋体"/>
          <w:szCs w:val="21"/>
        </w:rPr>
        <w:t>X</w:t>
      </w:r>
      <w:proofErr w:type="gramStart"/>
      <w:r w:rsidRPr="00320F76">
        <w:rPr>
          <w:rFonts w:ascii="宋体" w:hAnsi="宋体" w:hint="eastAsia"/>
          <w:szCs w:val="21"/>
        </w:rPr>
        <w:t>月第</w:t>
      </w:r>
      <w:proofErr w:type="gramEnd"/>
      <w:r>
        <w:rPr>
          <w:rFonts w:ascii="宋体" w:hAnsi="宋体"/>
          <w:szCs w:val="21"/>
        </w:rPr>
        <w:t>X</w:t>
      </w:r>
      <w:r w:rsidRPr="00320F76">
        <w:rPr>
          <w:rFonts w:ascii="宋体" w:hAnsi="宋体" w:hint="eastAsia"/>
          <w:szCs w:val="21"/>
        </w:rPr>
        <w:t>版    202</w:t>
      </w:r>
      <w:r w:rsidRPr="006B2F08">
        <w:rPr>
          <w:rFonts w:ascii="宋体" w:hAnsi="宋体"/>
          <w:szCs w:val="21"/>
        </w:rPr>
        <w:t xml:space="preserve"> </w:t>
      </w:r>
      <w:r>
        <w:rPr>
          <w:rFonts w:ascii="宋体" w:hAnsi="宋体"/>
          <w:szCs w:val="21"/>
        </w:rPr>
        <w:t>X</w:t>
      </w:r>
      <w:r w:rsidRPr="00320F76">
        <w:rPr>
          <w:rFonts w:ascii="宋体" w:hAnsi="宋体" w:hint="eastAsia"/>
          <w:szCs w:val="21"/>
        </w:rPr>
        <w:t>年</w:t>
      </w:r>
      <w:r>
        <w:rPr>
          <w:rFonts w:ascii="宋体" w:hAnsi="宋体"/>
          <w:szCs w:val="21"/>
        </w:rPr>
        <w:t>X</w:t>
      </w:r>
      <w:proofErr w:type="gramStart"/>
      <w:r w:rsidRPr="00320F76">
        <w:rPr>
          <w:rFonts w:ascii="宋体" w:hAnsi="宋体" w:hint="eastAsia"/>
          <w:szCs w:val="21"/>
        </w:rPr>
        <w:t>月第</w:t>
      </w:r>
      <w:proofErr w:type="gramEnd"/>
      <w:r>
        <w:rPr>
          <w:rFonts w:ascii="宋体" w:hAnsi="宋体"/>
          <w:szCs w:val="21"/>
        </w:rPr>
        <w:t>X</w:t>
      </w:r>
      <w:r w:rsidRPr="00320F76">
        <w:rPr>
          <w:rFonts w:ascii="宋体" w:hAnsi="宋体" w:hint="eastAsia"/>
          <w:szCs w:val="21"/>
        </w:rPr>
        <w:t>次印刷</w:t>
      </w:r>
    </w:p>
    <w:p w14:paraId="100206F8" w14:textId="77777777" w:rsidR="00486ADA" w:rsidRPr="004C7359" w:rsidRDefault="00486ADA" w:rsidP="00486ADA"/>
    <w:p w14:paraId="38D20C18" w14:textId="77777777" w:rsidR="00486ADA" w:rsidRDefault="00486ADA" w:rsidP="00486ADA"/>
    <w:p w14:paraId="6D26D0CE" w14:textId="77777777" w:rsidR="00486ADA" w:rsidRDefault="00486ADA" w:rsidP="00486ADA"/>
    <w:p w14:paraId="052551BF" w14:textId="77777777" w:rsidR="00486ADA" w:rsidRPr="00320F76" w:rsidRDefault="00486ADA" w:rsidP="00486ADA"/>
    <w:p w14:paraId="03BDB6E0" w14:textId="77777777" w:rsidR="00486ADA" w:rsidRDefault="00486ADA" w:rsidP="00486ADA">
      <w:pPr>
        <w:autoSpaceDE w:val="0"/>
        <w:autoSpaceDN w:val="0"/>
        <w:adjustRightInd w:val="0"/>
        <w:spacing w:line="500" w:lineRule="exact"/>
        <w:rPr>
          <w:rFonts w:ascii="宋体" w:hAnsi="宋体" w:cs="宋体" w:hint="eastAsia"/>
          <w:color w:val="000000"/>
          <w:sz w:val="24"/>
        </w:rPr>
      </w:pPr>
    </w:p>
    <w:p w14:paraId="201D627A" w14:textId="77777777" w:rsidR="00AA78B4" w:rsidRPr="00486ADA" w:rsidRDefault="00AA78B4" w:rsidP="004C7359"/>
    <w:p w14:paraId="2257B784" w14:textId="77777777" w:rsidR="00AA78B4" w:rsidRDefault="00AA78B4" w:rsidP="004C7359"/>
    <w:p w14:paraId="1A280A96" w14:textId="77777777" w:rsidR="00AA78B4" w:rsidRDefault="00AA78B4" w:rsidP="004C7359"/>
    <w:p w14:paraId="0D2AE8D9" w14:textId="77777777" w:rsidR="00E427F6" w:rsidRDefault="00E427F6" w:rsidP="004C7359"/>
    <w:p w14:paraId="423383D4" w14:textId="77777777" w:rsidR="00E427F6" w:rsidRDefault="00E427F6" w:rsidP="004C7359"/>
    <w:p w14:paraId="4D55424B" w14:textId="77777777" w:rsidR="00AA78B4" w:rsidRDefault="00AA78B4" w:rsidP="004C7359"/>
    <w:p w14:paraId="5ADD0EC3" w14:textId="77777777" w:rsidR="004C7359" w:rsidRDefault="004C7359" w:rsidP="004C7359"/>
    <w:p w14:paraId="6D8C2EAC" w14:textId="77777777" w:rsidR="004C7359" w:rsidRPr="007021DE" w:rsidRDefault="004C7359" w:rsidP="004C7359">
      <w:pPr>
        <w:rPr>
          <w:color w:val="FF0000"/>
          <w:u w:val="thick"/>
        </w:rPr>
        <w:sectPr w:rsidR="004C7359" w:rsidRPr="007021DE" w:rsidSect="009D1E34">
          <w:headerReference w:type="even" r:id="rId56"/>
          <w:headerReference w:type="default" r:id="rId57"/>
          <w:footerReference w:type="default" r:id="rId58"/>
          <w:headerReference w:type="first" r:id="rId59"/>
          <w:footerReference w:type="first" r:id="rId60"/>
          <w:pgSz w:w="11906" w:h="16838"/>
          <w:pgMar w:top="1134" w:right="1134" w:bottom="1134" w:left="1134" w:header="851" w:footer="992" w:gutter="0"/>
          <w:pgNumType w:start="1"/>
          <w:cols w:space="425"/>
          <w:docGrid w:linePitch="312"/>
        </w:sectPr>
      </w:pPr>
      <w:r>
        <w:t xml:space="preserve">                          </w:t>
      </w:r>
    </w:p>
    <w:p w14:paraId="35E7628A" w14:textId="77777777" w:rsidR="004C7359" w:rsidRPr="007021DE" w:rsidRDefault="004C7359" w:rsidP="004C7359">
      <w:pPr>
        <w:rPr>
          <w:color w:val="FF0000"/>
        </w:rPr>
      </w:pPr>
    </w:p>
    <w:p w14:paraId="08BC0AE6" w14:textId="77777777" w:rsidR="004C7359" w:rsidRDefault="004C7359" w:rsidP="004C7359"/>
    <w:p w14:paraId="30FAC6F6" w14:textId="77777777" w:rsidR="004C7359" w:rsidRDefault="004C7359" w:rsidP="004C7359"/>
    <w:p w14:paraId="1FAFA80E" w14:textId="77777777" w:rsidR="004C7359" w:rsidRDefault="004C7359" w:rsidP="004C7359"/>
    <w:p w14:paraId="30CEEF03" w14:textId="77777777" w:rsidR="004C7359" w:rsidRDefault="004C7359" w:rsidP="004C7359"/>
    <w:p w14:paraId="0DB41C56" w14:textId="77777777" w:rsidR="004C7359" w:rsidRDefault="004C7359" w:rsidP="004C7359"/>
    <w:p w14:paraId="51AFC557" w14:textId="77777777" w:rsidR="004C7359" w:rsidRDefault="004C7359" w:rsidP="004C7359"/>
    <w:p w14:paraId="5F3279FD" w14:textId="77777777" w:rsidR="004C7359" w:rsidRDefault="004C7359" w:rsidP="004C7359"/>
    <w:p w14:paraId="2E7EC184" w14:textId="77777777" w:rsidR="004C7359" w:rsidRDefault="004C7359" w:rsidP="004C7359"/>
    <w:p w14:paraId="4FD2C04A" w14:textId="77777777" w:rsidR="004C7359" w:rsidRDefault="004C7359" w:rsidP="004C7359"/>
    <w:p w14:paraId="6327C0D4" w14:textId="77777777" w:rsidR="004C7359" w:rsidRDefault="004C7359" w:rsidP="004C7359"/>
    <w:sectPr w:rsidR="004C7359" w:rsidSect="009D1E34">
      <w:type w:val="continuous"/>
      <w:pgSz w:w="11906" w:h="16838" w:code="9"/>
      <w:pgMar w:top="1361" w:right="1134" w:bottom="1361" w:left="1418" w:header="850"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9515" w14:textId="77777777" w:rsidR="0047371C" w:rsidRDefault="0047371C" w:rsidP="000811BC">
      <w:r>
        <w:separator/>
      </w:r>
    </w:p>
  </w:endnote>
  <w:endnote w:type="continuationSeparator" w:id="0">
    <w:p w14:paraId="233D46E0" w14:textId="77777777" w:rsidR="0047371C" w:rsidRDefault="0047371C" w:rsidP="0008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简体">
    <w:altName w:val="等线"/>
    <w:charset w:val="86"/>
    <w:family w:val="auto"/>
    <w:pitch w:val="variable"/>
    <w:sig w:usb0="00000000" w:usb1="080E0000" w:usb2="00000010" w:usb3="00000000" w:csb0="00040000" w:csb1="00000000"/>
  </w:font>
  <w:font w:name="方正公文小标宋">
    <w:altName w:val="微软雅黑"/>
    <w:charset w:val="86"/>
    <w:family w:val="auto"/>
    <w:pitch w:val="variable"/>
    <w:sig w:usb0="A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AdobeHeitiStd-Regular">
    <w:altName w:val="黑体"/>
    <w:charset w:val="86"/>
    <w:family w:val="auto"/>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287B" w14:textId="77777777" w:rsidR="00443C1B" w:rsidRDefault="00443C1B">
    <w:pPr>
      <w:pStyle w:val="af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63C9" w14:textId="77777777" w:rsidR="00443C1B" w:rsidRDefault="00443C1B" w:rsidP="00554033">
    <w:pPr>
      <w:pStyle w:val="af0"/>
      <w:ind w:right="360" w:firstLine="360"/>
      <w:jc w:val="righ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10FD" w14:textId="77777777" w:rsidR="00443C1B" w:rsidRDefault="00443C1B">
    <w:pPr>
      <w:pStyle w:val="af0"/>
      <w:ind w:firstLine="360"/>
    </w:pPr>
    <w:r>
      <w:rPr>
        <w:rFonts w:hint="eastAsia"/>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FD30" w14:textId="77777777" w:rsidR="00443C1B" w:rsidRDefault="00443C1B">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65799" w14:textId="77777777" w:rsidR="00443C1B" w:rsidRDefault="00443C1B">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D098" w14:textId="77777777" w:rsidR="00443C1B" w:rsidRPr="001A7C8A" w:rsidRDefault="00443C1B" w:rsidP="000D3F40">
    <w:pPr>
      <w:pStyle w:val="af0"/>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406807"/>
      <w:docPartObj>
        <w:docPartGallery w:val="Page Numbers (Bottom of Page)"/>
        <w:docPartUnique/>
      </w:docPartObj>
    </w:sdtPr>
    <w:sdtContent>
      <w:p w14:paraId="78DB97A7" w14:textId="77777777" w:rsidR="00443C1B" w:rsidRDefault="00443C1B" w:rsidP="000D3F40">
        <w:pPr>
          <w:pStyle w:val="af0"/>
          <w:ind w:firstLine="360"/>
        </w:pPr>
        <w:r>
          <w:fldChar w:fldCharType="begin"/>
        </w:r>
        <w:r>
          <w:instrText>PAGE   \* MERGEFORMAT</w:instrText>
        </w:r>
        <w:r>
          <w:fldChar w:fldCharType="separate"/>
        </w:r>
        <w:r w:rsidR="00A052DB" w:rsidRPr="00A052DB">
          <w:rPr>
            <w:noProof/>
            <w:lang w:val="zh-CN"/>
          </w:rPr>
          <w:t>II</w:t>
        </w:r>
        <w:r>
          <w:rPr>
            <w:noProof/>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827349"/>
      <w:docPartObj>
        <w:docPartGallery w:val="Page Numbers (Bottom of Page)"/>
        <w:docPartUnique/>
      </w:docPartObj>
    </w:sdtPr>
    <w:sdtContent>
      <w:p w14:paraId="4693931B" w14:textId="77777777" w:rsidR="00443C1B" w:rsidRPr="001A7C8A" w:rsidRDefault="00443C1B" w:rsidP="009D1E34">
        <w:pPr>
          <w:pStyle w:val="af0"/>
          <w:ind w:right="180" w:firstLine="360"/>
          <w:jc w:val="right"/>
        </w:pPr>
        <w:r>
          <w:fldChar w:fldCharType="begin"/>
        </w:r>
        <w:r>
          <w:instrText>PAGE   \* MERGEFORMAT</w:instrText>
        </w:r>
        <w:r>
          <w:fldChar w:fldCharType="separate"/>
        </w:r>
        <w:r w:rsidR="00A052DB" w:rsidRPr="00A052DB">
          <w:rPr>
            <w:noProof/>
            <w:lang w:val="zh-CN"/>
          </w:rPr>
          <w:t>I</w:t>
        </w:r>
        <w:r>
          <w:rPr>
            <w:noProof/>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291763"/>
      <w:docPartObj>
        <w:docPartGallery w:val="Page Numbers (Bottom of Page)"/>
        <w:docPartUnique/>
      </w:docPartObj>
    </w:sdtPr>
    <w:sdtContent>
      <w:p w14:paraId="7DF6DF1A" w14:textId="77777777" w:rsidR="00443C1B" w:rsidRPr="001A7C8A" w:rsidRDefault="00443C1B" w:rsidP="000D3F40">
        <w:pPr>
          <w:pStyle w:val="af0"/>
          <w:ind w:firstLine="360"/>
        </w:pPr>
        <w:r>
          <w:fldChar w:fldCharType="begin"/>
        </w:r>
        <w:r>
          <w:instrText>PAGE   \* MERGEFORMAT</w:instrText>
        </w:r>
        <w:r>
          <w:fldChar w:fldCharType="separate"/>
        </w:r>
        <w:r w:rsidRPr="005C6675">
          <w:rPr>
            <w:noProof/>
            <w:lang w:val="zh-CN"/>
          </w:rPr>
          <w:t>III</w:t>
        </w:r>
        <w:r>
          <w:rPr>
            <w:noProof/>
            <w:lang w:val="zh-CN"/>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vanish/>
        <w:highlight w:val="yellow"/>
      </w:rPr>
      <w:id w:val="633524531"/>
      <w:docPartObj>
        <w:docPartGallery w:val="Page Numbers (Bottom of Page)"/>
        <w:docPartUnique/>
      </w:docPartObj>
    </w:sdtPr>
    <w:sdtContent>
      <w:p w14:paraId="4243F801" w14:textId="77777777" w:rsidR="00443C1B" w:rsidRDefault="00443C1B" w:rsidP="007D4139">
        <w:pPr>
          <w:pStyle w:val="af0"/>
          <w:ind w:right="180" w:firstLine="360"/>
          <w:jc w:val="right"/>
        </w:pPr>
        <w:r>
          <w:fldChar w:fldCharType="begin"/>
        </w:r>
        <w:r>
          <w:instrText>PAGE   \* MERGEFORMAT</w:instrText>
        </w:r>
        <w:r>
          <w:fldChar w:fldCharType="separate"/>
        </w:r>
        <w:r w:rsidR="00A052DB" w:rsidRPr="00A052DB">
          <w:rPr>
            <w:noProof/>
            <w:lang w:val="zh-CN"/>
          </w:rPr>
          <w:t>1</w:t>
        </w:r>
        <w:r>
          <w:rPr>
            <w:noProof/>
            <w:lang w:val="zh-C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B4A0D" w14:textId="77777777" w:rsidR="00443C1B" w:rsidRDefault="00443C1B">
    <w:pPr>
      <w:pStyle w:val="af0"/>
      <w:ind w:firstLine="360"/>
    </w:pPr>
    <w:r>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6389" w14:textId="77777777" w:rsidR="0047371C" w:rsidRDefault="0047371C" w:rsidP="000811BC">
      <w:r>
        <w:separator/>
      </w:r>
    </w:p>
  </w:footnote>
  <w:footnote w:type="continuationSeparator" w:id="0">
    <w:p w14:paraId="1C5E6CBB" w14:textId="77777777" w:rsidR="0047371C" w:rsidRDefault="0047371C" w:rsidP="0008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735" w14:textId="77777777" w:rsidR="00443C1B" w:rsidRPr="00B454CF" w:rsidRDefault="00443C1B" w:rsidP="00B454CF">
    <w:pPr>
      <w:pStyle w:val="ae"/>
      <w:pBdr>
        <w:bottom w:val="single" w:sz="4" w:space="1" w:color="auto"/>
      </w:pBdr>
      <w:ind w:firstLine="420"/>
      <w:rPr>
        <w:rFonts w:ascii="黑体" w:eastAsia="黑体"/>
        <w:sz w:val="21"/>
        <w:szCs w:val="21"/>
      </w:rPr>
    </w:pPr>
    <w:r w:rsidRPr="009B1488">
      <w:rPr>
        <w:rFonts w:ascii="黑体" w:eastAsia="黑体" w:hint="eastAsia"/>
        <w:sz w:val="21"/>
        <w:szCs w:val="21"/>
      </w:rPr>
      <w:t>JJF（吉）</w:t>
    </w:r>
    <w:r w:rsidRPr="009B1488">
      <w:rPr>
        <w:rFonts w:ascii="黑体" w:eastAsia="黑体"/>
        <w:sz w:val="21"/>
        <w:szCs w:val="21"/>
      </w:rPr>
      <w:t>XX-202</w:t>
    </w:r>
    <w:r>
      <w:rPr>
        <w:rFonts w:ascii="黑体" w:eastAsia="黑体"/>
        <w:sz w:val="21"/>
        <w:szCs w:val="21"/>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A54FE" w14:textId="77777777" w:rsidR="00443C1B" w:rsidRPr="006F0B23" w:rsidRDefault="00443C1B" w:rsidP="004C7359">
    <w:pPr>
      <w:pStyle w:val="ae"/>
      <w:pBdr>
        <w:bottom w:val="single" w:sz="4" w:space="1" w:color="auto"/>
      </w:pBdr>
      <w:ind w:firstLine="420"/>
      <w:rPr>
        <w:rFonts w:ascii="黑体" w:eastAsia="黑体" w:hAnsi="黑体" w:hint="eastAsia"/>
      </w:rPr>
    </w:pPr>
    <w:r w:rsidRPr="005076A4">
      <w:rPr>
        <w:rFonts w:ascii="黑体" w:eastAsia="黑体" w:hAnsi="黑体" w:hint="eastAsia"/>
        <w:sz w:val="21"/>
        <w:szCs w:val="21"/>
      </w:rPr>
      <w:t xml:space="preserve">JJF（吉） </w:t>
    </w:r>
    <w:r w:rsidRPr="005076A4">
      <w:rPr>
        <w:rFonts w:ascii="黑体" w:eastAsia="黑体" w:hAnsi="黑体"/>
        <w:sz w:val="21"/>
        <w:szCs w:val="21"/>
      </w:rPr>
      <w:t>XX</w:t>
    </w:r>
    <w:r w:rsidRPr="005076A4">
      <w:rPr>
        <w:rFonts w:ascii="黑体" w:eastAsia="黑体" w:hAnsi="黑体" w:cs="黑体"/>
        <w:kern w:val="0"/>
        <w:sz w:val="21"/>
        <w:szCs w:val="21"/>
      </w:rPr>
      <w:t>-</w:t>
    </w:r>
    <w:r>
      <w:rPr>
        <w:rFonts w:ascii="黑体" w:eastAsia="黑体" w:hAnsi="黑体"/>
        <w:sz w:val="21"/>
        <w:szCs w:val="21"/>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77EA" w14:textId="77777777" w:rsidR="00443C1B" w:rsidRDefault="00443C1B">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E9A6" w14:textId="77777777" w:rsidR="00443C1B" w:rsidRPr="00CA6E61" w:rsidRDefault="00443C1B" w:rsidP="004C7359">
    <w:pPr>
      <w:pStyle w:val="ae"/>
      <w:pBdr>
        <w:bottom w:val="single" w:sz="4" w:space="1" w:color="auto"/>
      </w:pBdr>
      <w:ind w:firstLine="420"/>
      <w:rPr>
        <w:rFonts w:ascii="黑体" w:eastAsia="黑体"/>
        <w:sz w:val="21"/>
        <w:szCs w:val="21"/>
      </w:rPr>
    </w:pPr>
    <w:r w:rsidRPr="00CA6E61">
      <w:rPr>
        <w:rFonts w:ascii="黑体" w:eastAsia="黑体" w:hint="eastAsia"/>
        <w:sz w:val="21"/>
        <w:szCs w:val="21"/>
      </w:rPr>
      <w:t>JJF（吉）</w:t>
    </w:r>
    <w:r w:rsidRPr="00CA6E61">
      <w:rPr>
        <w:rFonts w:ascii="黑体" w:eastAsia="黑体"/>
        <w:sz w:val="21"/>
        <w:szCs w:val="21"/>
      </w:rPr>
      <w:t>XX-</w:t>
    </w:r>
    <w:r>
      <w:rPr>
        <w:rFonts w:ascii="黑体" w:eastAsia="黑体"/>
        <w:sz w:val="21"/>
        <w:szCs w:val="21"/>
      </w:rPr>
      <w:t>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7228" w14:textId="77777777" w:rsidR="00443C1B" w:rsidRPr="001C268D" w:rsidRDefault="00443C1B" w:rsidP="007D4139">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JJF（吉）XX-</w:t>
    </w:r>
    <w:r>
      <w:rPr>
        <w:rFonts w:ascii="黑体" w:eastAsia="黑体" w:hAnsi="黑体"/>
        <w:sz w:val="21"/>
        <w:szCs w:val="21"/>
      </w:rPr>
      <w:t>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C582" w14:textId="77777777" w:rsidR="00443C1B" w:rsidRDefault="00443C1B">
    <w:pPr>
      <w:pStyle w:val="ae"/>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5067" w14:textId="77777777" w:rsidR="00443C1B" w:rsidRPr="001C268D" w:rsidRDefault="00443C1B" w:rsidP="000E243D">
    <w:pPr>
      <w:pStyle w:val="ae"/>
      <w:pBdr>
        <w:bottom w:val="single" w:sz="4" w:space="1" w:color="auto"/>
      </w:pBdr>
      <w:ind w:firstLine="420"/>
      <w:rPr>
        <w:rFonts w:ascii="黑体" w:eastAsia="黑体" w:hAnsi="黑体" w:hint="eastAsia"/>
        <w:sz w:val="21"/>
        <w:szCs w:val="21"/>
      </w:rPr>
    </w:pPr>
    <w:r w:rsidRPr="00070759">
      <w:rPr>
        <w:rFonts w:ascii="黑体" w:eastAsia="黑体" w:hAnsi="黑体" w:hint="eastAsia"/>
        <w:sz w:val="21"/>
        <w:szCs w:val="21"/>
      </w:rPr>
      <w:t>JJF（吉）XX-XXXX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B8BE" w14:textId="77777777" w:rsidR="00443C1B" w:rsidRPr="00753D88" w:rsidRDefault="00443C1B" w:rsidP="00753D88">
    <w:pPr>
      <w:pStyle w:val="a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9275" w14:textId="77777777" w:rsidR="00443C1B" w:rsidRDefault="00443C1B">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4087B"/>
    <w:multiLevelType w:val="hybridMultilevel"/>
    <w:tmpl w:val="9BF0C86E"/>
    <w:lvl w:ilvl="0" w:tplc="4ACE5162">
      <w:start w:val="1"/>
      <w:numFmt w:val="lowerLetter"/>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15:restartNumberingAfterBreak="0">
    <w:nsid w:val="107F02F7"/>
    <w:multiLevelType w:val="hybridMultilevel"/>
    <w:tmpl w:val="C4523224"/>
    <w:lvl w:ilvl="0" w:tplc="146E0FD0">
      <w:start w:val="1"/>
      <w:numFmt w:val="decimal"/>
      <w:lvlText w:val="%1."/>
      <w:lvlJc w:val="left"/>
      <w:pPr>
        <w:ind w:left="266" w:hanging="160"/>
        <w:jc w:val="left"/>
      </w:pPr>
      <w:rPr>
        <w:rFonts w:ascii="Times New Roman" w:eastAsia="Times New Roman" w:hAnsi="Times New Roman" w:cs="Times New Roman" w:hint="default"/>
        <w:b w:val="0"/>
        <w:bCs w:val="0"/>
        <w:i w:val="0"/>
        <w:iCs w:val="0"/>
        <w:spacing w:val="0"/>
        <w:w w:val="96"/>
        <w:sz w:val="19"/>
        <w:szCs w:val="19"/>
        <w:lang w:val="en-US" w:eastAsia="en-US" w:bidi="ar-SA"/>
      </w:rPr>
    </w:lvl>
    <w:lvl w:ilvl="1" w:tplc="EAAEC6F8">
      <w:numFmt w:val="bullet"/>
      <w:lvlText w:val="•"/>
      <w:lvlJc w:val="left"/>
      <w:pPr>
        <w:ind w:left="590" w:hanging="160"/>
      </w:pPr>
      <w:rPr>
        <w:rFonts w:hint="default"/>
        <w:lang w:val="en-US" w:eastAsia="en-US" w:bidi="ar-SA"/>
      </w:rPr>
    </w:lvl>
    <w:lvl w:ilvl="2" w:tplc="BF7205BC">
      <w:numFmt w:val="bullet"/>
      <w:lvlText w:val="•"/>
      <w:lvlJc w:val="left"/>
      <w:pPr>
        <w:ind w:left="920" w:hanging="160"/>
      </w:pPr>
      <w:rPr>
        <w:rFonts w:hint="default"/>
        <w:lang w:val="en-US" w:eastAsia="en-US" w:bidi="ar-SA"/>
      </w:rPr>
    </w:lvl>
    <w:lvl w:ilvl="3" w:tplc="632AD0B2">
      <w:numFmt w:val="bullet"/>
      <w:lvlText w:val="•"/>
      <w:lvlJc w:val="left"/>
      <w:pPr>
        <w:ind w:left="1250" w:hanging="160"/>
      </w:pPr>
      <w:rPr>
        <w:rFonts w:hint="default"/>
        <w:lang w:val="en-US" w:eastAsia="en-US" w:bidi="ar-SA"/>
      </w:rPr>
    </w:lvl>
    <w:lvl w:ilvl="4" w:tplc="F0989A1A">
      <w:numFmt w:val="bullet"/>
      <w:lvlText w:val="•"/>
      <w:lvlJc w:val="left"/>
      <w:pPr>
        <w:ind w:left="1580" w:hanging="160"/>
      </w:pPr>
      <w:rPr>
        <w:rFonts w:hint="default"/>
        <w:lang w:val="en-US" w:eastAsia="en-US" w:bidi="ar-SA"/>
      </w:rPr>
    </w:lvl>
    <w:lvl w:ilvl="5" w:tplc="79BA3E22">
      <w:numFmt w:val="bullet"/>
      <w:lvlText w:val="•"/>
      <w:lvlJc w:val="left"/>
      <w:pPr>
        <w:ind w:left="1910" w:hanging="160"/>
      </w:pPr>
      <w:rPr>
        <w:rFonts w:hint="default"/>
        <w:lang w:val="en-US" w:eastAsia="en-US" w:bidi="ar-SA"/>
      </w:rPr>
    </w:lvl>
    <w:lvl w:ilvl="6" w:tplc="EF261B46">
      <w:numFmt w:val="bullet"/>
      <w:lvlText w:val="•"/>
      <w:lvlJc w:val="left"/>
      <w:pPr>
        <w:ind w:left="2240" w:hanging="160"/>
      </w:pPr>
      <w:rPr>
        <w:rFonts w:hint="default"/>
        <w:lang w:val="en-US" w:eastAsia="en-US" w:bidi="ar-SA"/>
      </w:rPr>
    </w:lvl>
    <w:lvl w:ilvl="7" w:tplc="93549050">
      <w:numFmt w:val="bullet"/>
      <w:lvlText w:val="•"/>
      <w:lvlJc w:val="left"/>
      <w:pPr>
        <w:ind w:left="2570" w:hanging="160"/>
      </w:pPr>
      <w:rPr>
        <w:rFonts w:hint="default"/>
        <w:lang w:val="en-US" w:eastAsia="en-US" w:bidi="ar-SA"/>
      </w:rPr>
    </w:lvl>
    <w:lvl w:ilvl="8" w:tplc="B414F5A6">
      <w:numFmt w:val="bullet"/>
      <w:lvlText w:val="•"/>
      <w:lvlJc w:val="left"/>
      <w:pPr>
        <w:ind w:left="2900" w:hanging="160"/>
      </w:pPr>
      <w:rPr>
        <w:rFonts w:hint="default"/>
        <w:lang w:val="en-US" w:eastAsia="en-US" w:bidi="ar-SA"/>
      </w:rPr>
    </w:lvl>
  </w:abstractNum>
  <w:abstractNum w:abstractNumId="2" w15:restartNumberingAfterBreak="0">
    <w:nsid w:val="10F83090"/>
    <w:multiLevelType w:val="hybridMultilevel"/>
    <w:tmpl w:val="8346AF00"/>
    <w:lvl w:ilvl="0" w:tplc="7EBC556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15D4B8E"/>
    <w:multiLevelType w:val="multilevel"/>
    <w:tmpl w:val="3F9E15F6"/>
    <w:lvl w:ilvl="0">
      <w:start w:val="7"/>
      <w:numFmt w:val="decimal"/>
      <w:lvlText w:val="%1"/>
      <w:lvlJc w:val="left"/>
      <w:pPr>
        <w:tabs>
          <w:tab w:val="num" w:pos="1095"/>
        </w:tabs>
        <w:ind w:left="1095" w:hanging="1095"/>
      </w:pPr>
      <w:rPr>
        <w:rFonts w:ascii="黑体" w:eastAsia="黑体" w:hAnsi="黑体" w:hint="default"/>
        <w:b/>
      </w:rPr>
    </w:lvl>
    <w:lvl w:ilvl="1">
      <w:start w:val="1"/>
      <w:numFmt w:val="decimal"/>
      <w:lvlText w:val="%1.%2"/>
      <w:lvlJc w:val="left"/>
      <w:pPr>
        <w:tabs>
          <w:tab w:val="num" w:pos="1095"/>
        </w:tabs>
        <w:ind w:left="1095" w:hanging="1095"/>
      </w:pPr>
      <w:rPr>
        <w:rFonts w:ascii="黑体" w:eastAsia="黑体" w:hAnsi="黑体" w:hint="default"/>
        <w:b/>
      </w:rPr>
    </w:lvl>
    <w:lvl w:ilvl="2">
      <w:start w:val="2"/>
      <w:numFmt w:val="decimal"/>
      <w:lvlText w:val="%1.%2.%3"/>
      <w:lvlJc w:val="left"/>
      <w:pPr>
        <w:tabs>
          <w:tab w:val="num" w:pos="1095"/>
        </w:tabs>
        <w:ind w:left="1095" w:hanging="1095"/>
      </w:pPr>
      <w:rPr>
        <w:rFonts w:ascii="黑体" w:eastAsia="黑体" w:hAnsi="黑体" w:hint="default"/>
        <w:b/>
      </w:rPr>
    </w:lvl>
    <w:lvl w:ilvl="3">
      <w:start w:val="2"/>
      <w:numFmt w:val="decimal"/>
      <w:lvlText w:val="%1.%2.%3.%4"/>
      <w:lvlJc w:val="left"/>
      <w:pPr>
        <w:tabs>
          <w:tab w:val="num" w:pos="1095"/>
        </w:tabs>
        <w:ind w:left="1095" w:hanging="1095"/>
      </w:pPr>
      <w:rPr>
        <w:rFonts w:ascii="黑体" w:eastAsia="黑体" w:hAnsi="黑体" w:hint="default"/>
        <w:b/>
      </w:rPr>
    </w:lvl>
    <w:lvl w:ilvl="4">
      <w:start w:val="1"/>
      <w:numFmt w:val="decimal"/>
      <w:lvlText w:val="%1.%2.%3.%4.%5"/>
      <w:lvlJc w:val="left"/>
      <w:pPr>
        <w:tabs>
          <w:tab w:val="num" w:pos="1095"/>
        </w:tabs>
        <w:ind w:left="1095" w:hanging="1095"/>
      </w:pPr>
      <w:rPr>
        <w:rFonts w:ascii="黑体" w:eastAsia="黑体" w:hAnsi="黑体" w:hint="default"/>
        <w:b/>
      </w:rPr>
    </w:lvl>
    <w:lvl w:ilvl="5">
      <w:start w:val="1"/>
      <w:numFmt w:val="decimal"/>
      <w:lvlText w:val="%1.%2.%3.%4.%5.%6"/>
      <w:lvlJc w:val="left"/>
      <w:pPr>
        <w:tabs>
          <w:tab w:val="num" w:pos="1095"/>
        </w:tabs>
        <w:ind w:left="1095" w:hanging="1095"/>
      </w:pPr>
      <w:rPr>
        <w:rFonts w:ascii="黑体" w:eastAsia="黑体" w:hAnsi="黑体" w:hint="default"/>
        <w:b/>
      </w:rPr>
    </w:lvl>
    <w:lvl w:ilvl="6">
      <w:start w:val="1"/>
      <w:numFmt w:val="decimal"/>
      <w:lvlText w:val="%1.%2.%3.%4.%5.%6.%7"/>
      <w:lvlJc w:val="left"/>
      <w:pPr>
        <w:tabs>
          <w:tab w:val="num" w:pos="1440"/>
        </w:tabs>
        <w:ind w:left="1440" w:hanging="1440"/>
      </w:pPr>
      <w:rPr>
        <w:rFonts w:ascii="黑体" w:eastAsia="黑体" w:hAnsi="黑体" w:hint="default"/>
        <w:b/>
      </w:rPr>
    </w:lvl>
    <w:lvl w:ilvl="7">
      <w:start w:val="1"/>
      <w:numFmt w:val="decimal"/>
      <w:lvlText w:val="%1.%2.%3.%4.%5.%6.%7.%8"/>
      <w:lvlJc w:val="left"/>
      <w:pPr>
        <w:tabs>
          <w:tab w:val="num" w:pos="1440"/>
        </w:tabs>
        <w:ind w:left="1440" w:hanging="1440"/>
      </w:pPr>
      <w:rPr>
        <w:rFonts w:ascii="黑体" w:eastAsia="黑体" w:hAnsi="黑体" w:hint="default"/>
        <w:b/>
      </w:rPr>
    </w:lvl>
    <w:lvl w:ilvl="8">
      <w:start w:val="1"/>
      <w:numFmt w:val="decimal"/>
      <w:lvlText w:val="%1.%2.%3.%4.%5.%6.%7.%8.%9"/>
      <w:lvlJc w:val="left"/>
      <w:pPr>
        <w:tabs>
          <w:tab w:val="num" w:pos="1800"/>
        </w:tabs>
        <w:ind w:left="1800" w:hanging="1800"/>
      </w:pPr>
      <w:rPr>
        <w:rFonts w:ascii="黑体" w:eastAsia="黑体" w:hAnsi="黑体" w:hint="default"/>
        <w:b/>
      </w:rPr>
    </w:lvl>
  </w:abstractNum>
  <w:abstractNum w:abstractNumId="4" w15:restartNumberingAfterBreak="0">
    <w:nsid w:val="19CE1863"/>
    <w:multiLevelType w:val="multilevel"/>
    <w:tmpl w:val="FA94AE92"/>
    <w:lvl w:ilvl="0">
      <w:start w:val="7"/>
      <w:numFmt w:val="decimal"/>
      <w:lvlText w:val="%1"/>
      <w:lvlJc w:val="left"/>
      <w:pPr>
        <w:tabs>
          <w:tab w:val="num" w:pos="840"/>
        </w:tabs>
        <w:ind w:left="840" w:hanging="840"/>
      </w:pPr>
      <w:rPr>
        <w:rFonts w:hint="default"/>
      </w:rPr>
    </w:lvl>
    <w:lvl w:ilvl="1">
      <w:start w:val="2"/>
      <w:numFmt w:val="decimal"/>
      <w:lvlText w:val="%1.%2"/>
      <w:lvlJc w:val="left"/>
      <w:pPr>
        <w:tabs>
          <w:tab w:val="num" w:pos="1080"/>
        </w:tabs>
        <w:ind w:left="1080" w:hanging="840"/>
      </w:pPr>
      <w:rPr>
        <w:rFonts w:hint="default"/>
      </w:rPr>
    </w:lvl>
    <w:lvl w:ilvl="2">
      <w:start w:val="3"/>
      <w:numFmt w:val="decimal"/>
      <w:lvlText w:val="%1.%2.%3"/>
      <w:lvlJc w:val="left"/>
      <w:pPr>
        <w:tabs>
          <w:tab w:val="num" w:pos="1320"/>
        </w:tabs>
        <w:ind w:left="1320" w:hanging="840"/>
      </w:pPr>
      <w:rPr>
        <w:rFonts w:hint="default"/>
      </w:rPr>
    </w:lvl>
    <w:lvl w:ilvl="3">
      <w:start w:val="1"/>
      <w:numFmt w:val="decimal"/>
      <w:lvlText w:val="%1.%2.%3.%4"/>
      <w:lvlJc w:val="left"/>
      <w:pPr>
        <w:tabs>
          <w:tab w:val="num" w:pos="1560"/>
        </w:tabs>
        <w:ind w:left="1560" w:hanging="84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 w15:restartNumberingAfterBreak="0">
    <w:nsid w:val="1AD33652"/>
    <w:multiLevelType w:val="hybridMultilevel"/>
    <w:tmpl w:val="375E932E"/>
    <w:lvl w:ilvl="0" w:tplc="CAA6ED74">
      <w:start w:val="1"/>
      <w:numFmt w:val="decimal"/>
      <w:lvlText w:val="%1."/>
      <w:lvlJc w:val="left"/>
      <w:pPr>
        <w:ind w:left="266" w:hanging="160"/>
        <w:jc w:val="left"/>
      </w:pPr>
      <w:rPr>
        <w:rFonts w:ascii="Times New Roman" w:eastAsia="Times New Roman" w:hAnsi="Times New Roman" w:cs="Times New Roman" w:hint="default"/>
        <w:b w:val="0"/>
        <w:bCs w:val="0"/>
        <w:i w:val="0"/>
        <w:iCs w:val="0"/>
        <w:spacing w:val="0"/>
        <w:w w:val="96"/>
        <w:sz w:val="19"/>
        <w:szCs w:val="19"/>
        <w:lang w:val="en-US" w:eastAsia="en-US" w:bidi="ar-SA"/>
      </w:rPr>
    </w:lvl>
    <w:lvl w:ilvl="1" w:tplc="2FDA4CBC">
      <w:numFmt w:val="bullet"/>
      <w:lvlText w:val="•"/>
      <w:lvlJc w:val="left"/>
      <w:pPr>
        <w:ind w:left="590" w:hanging="160"/>
      </w:pPr>
      <w:rPr>
        <w:rFonts w:hint="default"/>
        <w:lang w:val="en-US" w:eastAsia="en-US" w:bidi="ar-SA"/>
      </w:rPr>
    </w:lvl>
    <w:lvl w:ilvl="2" w:tplc="4C84C734">
      <w:numFmt w:val="bullet"/>
      <w:lvlText w:val="•"/>
      <w:lvlJc w:val="left"/>
      <w:pPr>
        <w:ind w:left="920" w:hanging="160"/>
      </w:pPr>
      <w:rPr>
        <w:rFonts w:hint="default"/>
        <w:lang w:val="en-US" w:eastAsia="en-US" w:bidi="ar-SA"/>
      </w:rPr>
    </w:lvl>
    <w:lvl w:ilvl="3" w:tplc="98520DBA">
      <w:numFmt w:val="bullet"/>
      <w:lvlText w:val="•"/>
      <w:lvlJc w:val="left"/>
      <w:pPr>
        <w:ind w:left="1250" w:hanging="160"/>
      </w:pPr>
      <w:rPr>
        <w:rFonts w:hint="default"/>
        <w:lang w:val="en-US" w:eastAsia="en-US" w:bidi="ar-SA"/>
      </w:rPr>
    </w:lvl>
    <w:lvl w:ilvl="4" w:tplc="D50253D0">
      <w:numFmt w:val="bullet"/>
      <w:lvlText w:val="•"/>
      <w:lvlJc w:val="left"/>
      <w:pPr>
        <w:ind w:left="1580" w:hanging="160"/>
      </w:pPr>
      <w:rPr>
        <w:rFonts w:hint="default"/>
        <w:lang w:val="en-US" w:eastAsia="en-US" w:bidi="ar-SA"/>
      </w:rPr>
    </w:lvl>
    <w:lvl w:ilvl="5" w:tplc="AA26DF0A">
      <w:numFmt w:val="bullet"/>
      <w:lvlText w:val="•"/>
      <w:lvlJc w:val="left"/>
      <w:pPr>
        <w:ind w:left="1910" w:hanging="160"/>
      </w:pPr>
      <w:rPr>
        <w:rFonts w:hint="default"/>
        <w:lang w:val="en-US" w:eastAsia="en-US" w:bidi="ar-SA"/>
      </w:rPr>
    </w:lvl>
    <w:lvl w:ilvl="6" w:tplc="395CC5CC">
      <w:numFmt w:val="bullet"/>
      <w:lvlText w:val="•"/>
      <w:lvlJc w:val="left"/>
      <w:pPr>
        <w:ind w:left="2240" w:hanging="160"/>
      </w:pPr>
      <w:rPr>
        <w:rFonts w:hint="default"/>
        <w:lang w:val="en-US" w:eastAsia="en-US" w:bidi="ar-SA"/>
      </w:rPr>
    </w:lvl>
    <w:lvl w:ilvl="7" w:tplc="AAC01276">
      <w:numFmt w:val="bullet"/>
      <w:lvlText w:val="•"/>
      <w:lvlJc w:val="left"/>
      <w:pPr>
        <w:ind w:left="2570" w:hanging="160"/>
      </w:pPr>
      <w:rPr>
        <w:rFonts w:hint="default"/>
        <w:lang w:val="en-US" w:eastAsia="en-US" w:bidi="ar-SA"/>
      </w:rPr>
    </w:lvl>
    <w:lvl w:ilvl="8" w:tplc="9EA243B6">
      <w:numFmt w:val="bullet"/>
      <w:lvlText w:val="•"/>
      <w:lvlJc w:val="left"/>
      <w:pPr>
        <w:ind w:left="2900" w:hanging="160"/>
      </w:pPr>
      <w:rPr>
        <w:rFonts w:hint="default"/>
        <w:lang w:val="en-US" w:eastAsia="en-US" w:bidi="ar-SA"/>
      </w:rPr>
    </w:lvl>
  </w:abstractNum>
  <w:abstractNum w:abstractNumId="6" w15:restartNumberingAfterBreak="0">
    <w:nsid w:val="251B43CB"/>
    <w:multiLevelType w:val="hybridMultilevel"/>
    <w:tmpl w:val="1A860FDE"/>
    <w:lvl w:ilvl="0" w:tplc="495A834A">
      <w:start w:val="1"/>
      <w:numFmt w:val="lowerLetter"/>
      <w:lvlText w:val="%1）"/>
      <w:lvlJc w:val="left"/>
      <w:pPr>
        <w:ind w:left="8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5326EB"/>
    <w:multiLevelType w:val="hybridMultilevel"/>
    <w:tmpl w:val="78EECC5C"/>
    <w:lvl w:ilvl="0" w:tplc="7EBC5564">
      <w:start w:val="1"/>
      <w:numFmt w:val="lowerLetter"/>
      <w:lvlText w:val="%1）"/>
      <w:lvlJc w:val="left"/>
      <w:pPr>
        <w:ind w:left="84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C2D36"/>
    <w:multiLevelType w:val="hybridMultilevel"/>
    <w:tmpl w:val="422C1054"/>
    <w:lvl w:ilvl="0" w:tplc="7EBC556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B047343"/>
    <w:multiLevelType w:val="multilevel"/>
    <w:tmpl w:val="FD52F9D6"/>
    <w:lvl w:ilvl="0">
      <w:start w:val="3"/>
      <w:numFmt w:val="upperLetter"/>
      <w:lvlText w:val="%1"/>
      <w:lvlJc w:val="left"/>
      <w:pPr>
        <w:ind w:left="706" w:hanging="593"/>
      </w:pPr>
      <w:rPr>
        <w:rFonts w:hint="default"/>
        <w:lang w:val="en-US" w:eastAsia="en-US" w:bidi="ar-SA"/>
      </w:rPr>
    </w:lvl>
    <w:lvl w:ilvl="1">
      <w:start w:val="1"/>
      <w:numFmt w:val="decimal"/>
      <w:lvlText w:val="%1.%2"/>
      <w:lvlJc w:val="left"/>
      <w:pPr>
        <w:ind w:left="706" w:hanging="593"/>
      </w:pPr>
      <w:rPr>
        <w:rFonts w:ascii="Times New Roman" w:eastAsia="Times New Roman" w:hAnsi="Times New Roman" w:cs="Times New Roman" w:hint="default"/>
        <w:b/>
        <w:bCs/>
        <w:i w:val="0"/>
        <w:iCs w:val="0"/>
        <w:spacing w:val="-1"/>
        <w:w w:val="100"/>
        <w:sz w:val="24"/>
        <w:szCs w:val="24"/>
        <w:lang w:val="en-US" w:eastAsia="en-US" w:bidi="ar-SA"/>
      </w:rPr>
    </w:lvl>
    <w:lvl w:ilvl="2">
      <w:start w:val="1"/>
      <w:numFmt w:val="decimal"/>
      <w:lvlText w:val="%1.%2.%3"/>
      <w:lvlJc w:val="left"/>
      <w:pPr>
        <w:ind w:left="873" w:hanging="760"/>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decimal"/>
      <w:lvlText w:val="%1.%2.%3.%4"/>
      <w:lvlJc w:val="left"/>
      <w:pPr>
        <w:ind w:left="1053" w:hanging="940"/>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3239" w:hanging="940"/>
      </w:pPr>
      <w:rPr>
        <w:rFonts w:hint="default"/>
        <w:lang w:val="en-US" w:eastAsia="en-US" w:bidi="ar-SA"/>
      </w:rPr>
    </w:lvl>
    <w:lvl w:ilvl="5">
      <w:numFmt w:val="bullet"/>
      <w:lvlText w:val="•"/>
      <w:lvlJc w:val="left"/>
      <w:pPr>
        <w:ind w:left="4329" w:hanging="940"/>
      </w:pPr>
      <w:rPr>
        <w:rFonts w:hint="default"/>
        <w:lang w:val="en-US" w:eastAsia="en-US" w:bidi="ar-SA"/>
      </w:rPr>
    </w:lvl>
    <w:lvl w:ilvl="6">
      <w:numFmt w:val="bullet"/>
      <w:lvlText w:val="•"/>
      <w:lvlJc w:val="left"/>
      <w:pPr>
        <w:ind w:left="5419" w:hanging="940"/>
      </w:pPr>
      <w:rPr>
        <w:rFonts w:hint="default"/>
        <w:lang w:val="en-US" w:eastAsia="en-US" w:bidi="ar-SA"/>
      </w:rPr>
    </w:lvl>
    <w:lvl w:ilvl="7">
      <w:numFmt w:val="bullet"/>
      <w:lvlText w:val="•"/>
      <w:lvlJc w:val="left"/>
      <w:pPr>
        <w:ind w:left="6509" w:hanging="940"/>
      </w:pPr>
      <w:rPr>
        <w:rFonts w:hint="default"/>
        <w:lang w:val="en-US" w:eastAsia="en-US" w:bidi="ar-SA"/>
      </w:rPr>
    </w:lvl>
    <w:lvl w:ilvl="8">
      <w:numFmt w:val="bullet"/>
      <w:lvlText w:val="•"/>
      <w:lvlJc w:val="left"/>
      <w:pPr>
        <w:ind w:left="7599" w:hanging="940"/>
      </w:pPr>
      <w:rPr>
        <w:rFonts w:hint="default"/>
        <w:lang w:val="en-US" w:eastAsia="en-US" w:bidi="ar-SA"/>
      </w:rPr>
    </w:lvl>
  </w:abstractNum>
  <w:abstractNum w:abstractNumId="10" w15:restartNumberingAfterBreak="0">
    <w:nsid w:val="30E62268"/>
    <w:multiLevelType w:val="multilevel"/>
    <w:tmpl w:val="30E62268"/>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387929CC"/>
    <w:multiLevelType w:val="multilevel"/>
    <w:tmpl w:val="D2C2D426"/>
    <w:lvl w:ilvl="0">
      <w:start w:val="7"/>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2"/>
      <w:numFmt w:val="decimal"/>
      <w:lvlText w:val="%1.%2.%3"/>
      <w:lvlJc w:val="left"/>
      <w:pPr>
        <w:tabs>
          <w:tab w:val="num" w:pos="930"/>
        </w:tabs>
        <w:ind w:left="930" w:hanging="930"/>
      </w:pPr>
      <w:rPr>
        <w:rFonts w:hint="default"/>
      </w:rPr>
    </w:lvl>
    <w:lvl w:ilvl="3">
      <w:start w:val="1"/>
      <w:numFmt w:val="decimal"/>
      <w:lvlText w:val="%1.%2.%3.%4"/>
      <w:lvlJc w:val="left"/>
      <w:pPr>
        <w:tabs>
          <w:tab w:val="num" w:pos="930"/>
        </w:tabs>
        <w:ind w:left="930" w:hanging="93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03F6217"/>
    <w:multiLevelType w:val="hybridMultilevel"/>
    <w:tmpl w:val="C70A639A"/>
    <w:lvl w:ilvl="0" w:tplc="7EBC5564">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0425DD9"/>
    <w:multiLevelType w:val="hybridMultilevel"/>
    <w:tmpl w:val="F9D612BA"/>
    <w:lvl w:ilvl="0" w:tplc="D88AAF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367901"/>
    <w:multiLevelType w:val="multilevel"/>
    <w:tmpl w:val="3F9E15F6"/>
    <w:lvl w:ilvl="0">
      <w:start w:val="7"/>
      <w:numFmt w:val="decimal"/>
      <w:lvlText w:val="%1"/>
      <w:lvlJc w:val="left"/>
      <w:pPr>
        <w:tabs>
          <w:tab w:val="num" w:pos="1095"/>
        </w:tabs>
        <w:ind w:left="1095" w:hanging="1095"/>
      </w:pPr>
      <w:rPr>
        <w:rFonts w:ascii="黑体" w:eastAsia="黑体" w:hAnsi="黑体" w:hint="default"/>
        <w:b/>
      </w:rPr>
    </w:lvl>
    <w:lvl w:ilvl="1">
      <w:start w:val="1"/>
      <w:numFmt w:val="decimal"/>
      <w:lvlText w:val="%1.%2"/>
      <w:lvlJc w:val="left"/>
      <w:pPr>
        <w:tabs>
          <w:tab w:val="num" w:pos="1095"/>
        </w:tabs>
        <w:ind w:left="1095" w:hanging="1095"/>
      </w:pPr>
      <w:rPr>
        <w:rFonts w:ascii="黑体" w:eastAsia="黑体" w:hAnsi="黑体" w:hint="default"/>
        <w:b/>
      </w:rPr>
    </w:lvl>
    <w:lvl w:ilvl="2">
      <w:start w:val="2"/>
      <w:numFmt w:val="decimal"/>
      <w:lvlText w:val="%1.%2.%3"/>
      <w:lvlJc w:val="left"/>
      <w:pPr>
        <w:tabs>
          <w:tab w:val="num" w:pos="1095"/>
        </w:tabs>
        <w:ind w:left="1095" w:hanging="1095"/>
      </w:pPr>
      <w:rPr>
        <w:rFonts w:ascii="黑体" w:eastAsia="黑体" w:hAnsi="黑体" w:hint="default"/>
        <w:b/>
      </w:rPr>
    </w:lvl>
    <w:lvl w:ilvl="3">
      <w:start w:val="2"/>
      <w:numFmt w:val="decimal"/>
      <w:lvlText w:val="%1.%2.%3.%4"/>
      <w:lvlJc w:val="left"/>
      <w:pPr>
        <w:tabs>
          <w:tab w:val="num" w:pos="1095"/>
        </w:tabs>
        <w:ind w:left="1095" w:hanging="1095"/>
      </w:pPr>
      <w:rPr>
        <w:rFonts w:ascii="黑体" w:eastAsia="黑体" w:hAnsi="黑体" w:hint="default"/>
        <w:b/>
      </w:rPr>
    </w:lvl>
    <w:lvl w:ilvl="4">
      <w:start w:val="1"/>
      <w:numFmt w:val="decimal"/>
      <w:lvlText w:val="%1.%2.%3.%4.%5"/>
      <w:lvlJc w:val="left"/>
      <w:pPr>
        <w:tabs>
          <w:tab w:val="num" w:pos="1095"/>
        </w:tabs>
        <w:ind w:left="1095" w:hanging="1095"/>
      </w:pPr>
      <w:rPr>
        <w:rFonts w:ascii="黑体" w:eastAsia="黑体" w:hAnsi="黑体" w:hint="default"/>
        <w:b/>
      </w:rPr>
    </w:lvl>
    <w:lvl w:ilvl="5">
      <w:start w:val="1"/>
      <w:numFmt w:val="decimal"/>
      <w:lvlText w:val="%1.%2.%3.%4.%5.%6"/>
      <w:lvlJc w:val="left"/>
      <w:pPr>
        <w:tabs>
          <w:tab w:val="num" w:pos="1095"/>
        </w:tabs>
        <w:ind w:left="1095" w:hanging="1095"/>
      </w:pPr>
      <w:rPr>
        <w:rFonts w:ascii="黑体" w:eastAsia="黑体" w:hAnsi="黑体" w:hint="default"/>
        <w:b/>
      </w:rPr>
    </w:lvl>
    <w:lvl w:ilvl="6">
      <w:start w:val="1"/>
      <w:numFmt w:val="decimal"/>
      <w:lvlText w:val="%1.%2.%3.%4.%5.%6.%7"/>
      <w:lvlJc w:val="left"/>
      <w:pPr>
        <w:tabs>
          <w:tab w:val="num" w:pos="1440"/>
        </w:tabs>
        <w:ind w:left="1440" w:hanging="1440"/>
      </w:pPr>
      <w:rPr>
        <w:rFonts w:ascii="黑体" w:eastAsia="黑体" w:hAnsi="黑体" w:hint="default"/>
        <w:b/>
      </w:rPr>
    </w:lvl>
    <w:lvl w:ilvl="7">
      <w:start w:val="1"/>
      <w:numFmt w:val="decimal"/>
      <w:lvlText w:val="%1.%2.%3.%4.%5.%6.%7.%8"/>
      <w:lvlJc w:val="left"/>
      <w:pPr>
        <w:tabs>
          <w:tab w:val="num" w:pos="1440"/>
        </w:tabs>
        <w:ind w:left="1440" w:hanging="1440"/>
      </w:pPr>
      <w:rPr>
        <w:rFonts w:ascii="黑体" w:eastAsia="黑体" w:hAnsi="黑体" w:hint="default"/>
        <w:b/>
      </w:rPr>
    </w:lvl>
    <w:lvl w:ilvl="8">
      <w:start w:val="1"/>
      <w:numFmt w:val="decimal"/>
      <w:lvlText w:val="%1.%2.%3.%4.%5.%6.%7.%8.%9"/>
      <w:lvlJc w:val="left"/>
      <w:pPr>
        <w:tabs>
          <w:tab w:val="num" w:pos="1800"/>
        </w:tabs>
        <w:ind w:left="1800" w:hanging="1800"/>
      </w:pPr>
      <w:rPr>
        <w:rFonts w:ascii="黑体" w:eastAsia="黑体" w:hAnsi="黑体" w:hint="default"/>
        <w:b/>
      </w:rPr>
    </w:lvl>
  </w:abstractNum>
  <w:abstractNum w:abstractNumId="15" w15:restartNumberingAfterBreak="0">
    <w:nsid w:val="581A1791"/>
    <w:multiLevelType w:val="hybridMultilevel"/>
    <w:tmpl w:val="8FA669D4"/>
    <w:lvl w:ilvl="0" w:tplc="7EBC5564">
      <w:start w:val="1"/>
      <w:numFmt w:val="lowerLetter"/>
      <w:lvlText w:val="%1）"/>
      <w:lvlJc w:val="left"/>
      <w:pPr>
        <w:ind w:left="839" w:hanging="420"/>
      </w:pPr>
      <w:rPr>
        <w:rFonts w:hint="eastAsia"/>
      </w:rPr>
    </w:lvl>
    <w:lvl w:ilvl="1" w:tplc="04090019" w:tentative="1">
      <w:start w:val="1"/>
      <w:numFmt w:val="lowerLetter"/>
      <w:lvlText w:val="%2)"/>
      <w:lvlJc w:val="left"/>
      <w:pPr>
        <w:ind w:left="1259" w:hanging="420"/>
      </w:pPr>
    </w:lvl>
    <w:lvl w:ilvl="2" w:tplc="0409001B" w:tentative="1">
      <w:start w:val="1"/>
      <w:numFmt w:val="lowerRoman"/>
      <w:lvlText w:val="%3."/>
      <w:lvlJc w:val="right"/>
      <w:pPr>
        <w:ind w:left="1679" w:hanging="420"/>
      </w:pPr>
    </w:lvl>
    <w:lvl w:ilvl="3" w:tplc="0409000F" w:tentative="1">
      <w:start w:val="1"/>
      <w:numFmt w:val="decimal"/>
      <w:lvlText w:val="%4."/>
      <w:lvlJc w:val="left"/>
      <w:pPr>
        <w:ind w:left="2099" w:hanging="420"/>
      </w:pPr>
    </w:lvl>
    <w:lvl w:ilvl="4" w:tplc="04090019" w:tentative="1">
      <w:start w:val="1"/>
      <w:numFmt w:val="lowerLetter"/>
      <w:lvlText w:val="%5)"/>
      <w:lvlJc w:val="left"/>
      <w:pPr>
        <w:ind w:left="2519" w:hanging="420"/>
      </w:pPr>
    </w:lvl>
    <w:lvl w:ilvl="5" w:tplc="0409001B" w:tentative="1">
      <w:start w:val="1"/>
      <w:numFmt w:val="lowerRoman"/>
      <w:lvlText w:val="%6."/>
      <w:lvlJc w:val="right"/>
      <w:pPr>
        <w:ind w:left="2939" w:hanging="420"/>
      </w:pPr>
    </w:lvl>
    <w:lvl w:ilvl="6" w:tplc="0409000F" w:tentative="1">
      <w:start w:val="1"/>
      <w:numFmt w:val="decimal"/>
      <w:lvlText w:val="%7."/>
      <w:lvlJc w:val="left"/>
      <w:pPr>
        <w:ind w:left="3359" w:hanging="420"/>
      </w:pPr>
    </w:lvl>
    <w:lvl w:ilvl="7" w:tplc="04090019" w:tentative="1">
      <w:start w:val="1"/>
      <w:numFmt w:val="lowerLetter"/>
      <w:lvlText w:val="%8)"/>
      <w:lvlJc w:val="left"/>
      <w:pPr>
        <w:ind w:left="3779" w:hanging="420"/>
      </w:pPr>
    </w:lvl>
    <w:lvl w:ilvl="8" w:tplc="0409001B" w:tentative="1">
      <w:start w:val="1"/>
      <w:numFmt w:val="lowerRoman"/>
      <w:lvlText w:val="%9."/>
      <w:lvlJc w:val="right"/>
      <w:pPr>
        <w:ind w:left="4199" w:hanging="420"/>
      </w:pPr>
    </w:lvl>
  </w:abstractNum>
  <w:abstractNum w:abstractNumId="16" w15:restartNumberingAfterBreak="0">
    <w:nsid w:val="614B547D"/>
    <w:multiLevelType w:val="hybridMultilevel"/>
    <w:tmpl w:val="2BD87792"/>
    <w:lvl w:ilvl="0" w:tplc="04090001">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7" w15:restartNumberingAfterBreak="0">
    <w:nsid w:val="646260FA"/>
    <w:multiLevelType w:val="multilevel"/>
    <w:tmpl w:val="E8DCD354"/>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9023423"/>
    <w:multiLevelType w:val="hybridMultilevel"/>
    <w:tmpl w:val="B8541028"/>
    <w:lvl w:ilvl="0" w:tplc="E50E04CE">
      <w:start w:val="4"/>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B2A7C19"/>
    <w:multiLevelType w:val="hybridMultilevel"/>
    <w:tmpl w:val="48E6224E"/>
    <w:lvl w:ilvl="0" w:tplc="495A834A">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CEA2025"/>
    <w:multiLevelType w:val="multilevel"/>
    <w:tmpl w:val="FCF845E8"/>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CA32B6"/>
    <w:multiLevelType w:val="hybridMultilevel"/>
    <w:tmpl w:val="47D2B170"/>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EA04462"/>
    <w:multiLevelType w:val="hybridMultilevel"/>
    <w:tmpl w:val="AEC08D4C"/>
    <w:lvl w:ilvl="0" w:tplc="40B6EA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F53084C"/>
    <w:multiLevelType w:val="hybridMultilevel"/>
    <w:tmpl w:val="04AEE6E8"/>
    <w:lvl w:ilvl="0" w:tplc="495A834A">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0912790"/>
    <w:multiLevelType w:val="hybridMultilevel"/>
    <w:tmpl w:val="7A92C1EC"/>
    <w:lvl w:ilvl="0" w:tplc="B66E113C">
      <w:start w:val="1"/>
      <w:numFmt w:val="decimal"/>
      <w:lvlText w:val="%1．"/>
      <w:lvlJc w:val="left"/>
      <w:pPr>
        <w:tabs>
          <w:tab w:val="num" w:pos="930"/>
        </w:tabs>
        <w:ind w:left="930" w:hanging="36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5" w15:restartNumberingAfterBreak="0">
    <w:nsid w:val="75C84C4D"/>
    <w:multiLevelType w:val="multilevel"/>
    <w:tmpl w:val="04090023"/>
    <w:lvl w:ilvl="0">
      <w:start w:val="1"/>
      <w:numFmt w:val="upperRoman"/>
      <w:lvlText w:val="第 %1 条"/>
      <w:lvlJc w:val="left"/>
      <w:pPr>
        <w:tabs>
          <w:tab w:val="num" w:pos="1440"/>
        </w:tabs>
        <w:ind w:left="360" w:firstLine="0"/>
      </w:pPr>
    </w:lvl>
    <w:lvl w:ilvl="1">
      <w:start w:val="1"/>
      <w:numFmt w:val="decimalZero"/>
      <w:isLgl/>
      <w:lvlText w:val="节 %1.%2"/>
      <w:lvlJc w:val="left"/>
      <w:pPr>
        <w:tabs>
          <w:tab w:val="num" w:pos="1080"/>
        </w:tabs>
        <w:ind w:left="360" w:firstLine="0"/>
      </w:pPr>
    </w:lvl>
    <w:lvl w:ilvl="2">
      <w:start w:val="1"/>
      <w:numFmt w:val="lowerLetter"/>
      <w:lvlText w:val="(%3)"/>
      <w:lvlJc w:val="left"/>
      <w:pPr>
        <w:tabs>
          <w:tab w:val="num" w:pos="1080"/>
        </w:tabs>
        <w:ind w:left="1080" w:hanging="432"/>
      </w:pPr>
    </w:lvl>
    <w:lvl w:ilvl="3">
      <w:start w:val="1"/>
      <w:numFmt w:val="lowerRoman"/>
      <w:lvlText w:val="(%4)"/>
      <w:lvlJc w:val="right"/>
      <w:pPr>
        <w:tabs>
          <w:tab w:val="num" w:pos="1224"/>
        </w:tabs>
        <w:ind w:left="1224" w:hanging="144"/>
      </w:pPr>
    </w:lvl>
    <w:lvl w:ilvl="4">
      <w:start w:val="1"/>
      <w:numFmt w:val="decimal"/>
      <w:lvlText w:val="%5)"/>
      <w:lvlJc w:val="left"/>
      <w:pPr>
        <w:tabs>
          <w:tab w:val="num" w:pos="1368"/>
        </w:tabs>
        <w:ind w:left="1368" w:hanging="432"/>
      </w:pPr>
    </w:lvl>
    <w:lvl w:ilvl="5">
      <w:start w:val="1"/>
      <w:numFmt w:val="lowerLetter"/>
      <w:lvlText w:val="%6)"/>
      <w:lvlJc w:val="left"/>
      <w:pPr>
        <w:tabs>
          <w:tab w:val="num" w:pos="1512"/>
        </w:tabs>
        <w:ind w:left="1512" w:hanging="432"/>
      </w:pPr>
    </w:lvl>
    <w:lvl w:ilvl="6">
      <w:start w:val="1"/>
      <w:numFmt w:val="lowerRoman"/>
      <w:lvlText w:val="%7)"/>
      <w:lvlJc w:val="right"/>
      <w:pPr>
        <w:tabs>
          <w:tab w:val="num" w:pos="1656"/>
        </w:tabs>
        <w:ind w:left="1656" w:hanging="288"/>
      </w:pPr>
    </w:lvl>
    <w:lvl w:ilvl="7">
      <w:start w:val="1"/>
      <w:numFmt w:val="lowerLetter"/>
      <w:lvlText w:val="%8."/>
      <w:lvlJc w:val="left"/>
      <w:pPr>
        <w:tabs>
          <w:tab w:val="num" w:pos="1800"/>
        </w:tabs>
        <w:ind w:left="1800" w:hanging="432"/>
      </w:pPr>
    </w:lvl>
    <w:lvl w:ilvl="8">
      <w:start w:val="1"/>
      <w:numFmt w:val="lowerRoman"/>
      <w:lvlText w:val="%9."/>
      <w:lvlJc w:val="right"/>
      <w:pPr>
        <w:tabs>
          <w:tab w:val="num" w:pos="1944"/>
        </w:tabs>
        <w:ind w:left="1944" w:hanging="144"/>
      </w:pPr>
    </w:lvl>
  </w:abstractNum>
  <w:abstractNum w:abstractNumId="26" w15:restartNumberingAfterBreak="0">
    <w:nsid w:val="7ABE2E73"/>
    <w:multiLevelType w:val="multilevel"/>
    <w:tmpl w:val="72F6A340"/>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862434"/>
    <w:multiLevelType w:val="hybridMultilevel"/>
    <w:tmpl w:val="2DE87C26"/>
    <w:lvl w:ilvl="0" w:tplc="537AEFC8">
      <w:start w:val="1"/>
      <w:numFmt w:val="decimal"/>
      <w:lvlText w:val="%1."/>
      <w:lvlJc w:val="left"/>
      <w:pPr>
        <w:tabs>
          <w:tab w:val="num" w:pos="1140"/>
        </w:tabs>
        <w:ind w:left="1140" w:hanging="360"/>
      </w:pPr>
    </w:lvl>
    <w:lvl w:ilvl="1" w:tplc="5EEAB958">
      <w:numFmt w:val="none"/>
      <w:lvlText w:val=""/>
      <w:lvlJc w:val="left"/>
      <w:pPr>
        <w:tabs>
          <w:tab w:val="num" w:pos="360"/>
        </w:tabs>
      </w:pPr>
    </w:lvl>
    <w:lvl w:ilvl="2" w:tplc="FB5ED618">
      <w:numFmt w:val="none"/>
      <w:lvlText w:val=""/>
      <w:lvlJc w:val="left"/>
      <w:pPr>
        <w:tabs>
          <w:tab w:val="num" w:pos="360"/>
        </w:tabs>
      </w:pPr>
    </w:lvl>
    <w:lvl w:ilvl="3" w:tplc="05B8D500">
      <w:numFmt w:val="none"/>
      <w:lvlText w:val=""/>
      <w:lvlJc w:val="left"/>
      <w:pPr>
        <w:tabs>
          <w:tab w:val="num" w:pos="360"/>
        </w:tabs>
      </w:pPr>
    </w:lvl>
    <w:lvl w:ilvl="4" w:tplc="1DE65F76">
      <w:numFmt w:val="none"/>
      <w:lvlText w:val=""/>
      <w:lvlJc w:val="left"/>
      <w:pPr>
        <w:tabs>
          <w:tab w:val="num" w:pos="360"/>
        </w:tabs>
      </w:pPr>
    </w:lvl>
    <w:lvl w:ilvl="5" w:tplc="A824102C">
      <w:numFmt w:val="none"/>
      <w:lvlText w:val=""/>
      <w:lvlJc w:val="left"/>
      <w:pPr>
        <w:tabs>
          <w:tab w:val="num" w:pos="360"/>
        </w:tabs>
      </w:pPr>
    </w:lvl>
    <w:lvl w:ilvl="6" w:tplc="A4A4A8D6">
      <w:numFmt w:val="none"/>
      <w:lvlText w:val=""/>
      <w:lvlJc w:val="left"/>
      <w:pPr>
        <w:tabs>
          <w:tab w:val="num" w:pos="360"/>
        </w:tabs>
      </w:pPr>
    </w:lvl>
    <w:lvl w:ilvl="7" w:tplc="8E246B98">
      <w:numFmt w:val="none"/>
      <w:lvlText w:val=""/>
      <w:lvlJc w:val="left"/>
      <w:pPr>
        <w:tabs>
          <w:tab w:val="num" w:pos="360"/>
        </w:tabs>
      </w:pPr>
    </w:lvl>
    <w:lvl w:ilvl="8" w:tplc="26202116">
      <w:numFmt w:val="none"/>
      <w:lvlText w:val=""/>
      <w:lvlJc w:val="left"/>
      <w:pPr>
        <w:tabs>
          <w:tab w:val="num" w:pos="360"/>
        </w:tabs>
      </w:pPr>
    </w:lvl>
  </w:abstractNum>
  <w:abstractNum w:abstractNumId="28" w15:restartNumberingAfterBreak="0">
    <w:nsid w:val="7F4C583F"/>
    <w:multiLevelType w:val="hybridMultilevel"/>
    <w:tmpl w:val="E2BCF26C"/>
    <w:lvl w:ilvl="0" w:tplc="1CA0997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436293737">
    <w:abstractNumId w:val="26"/>
  </w:num>
  <w:num w:numId="2" w16cid:durableId="807475297">
    <w:abstractNumId w:val="7"/>
  </w:num>
  <w:num w:numId="3" w16cid:durableId="307134385">
    <w:abstractNumId w:val="2"/>
  </w:num>
  <w:num w:numId="4" w16cid:durableId="1257984981">
    <w:abstractNumId w:val="12"/>
  </w:num>
  <w:num w:numId="5" w16cid:durableId="705910533">
    <w:abstractNumId w:val="8"/>
  </w:num>
  <w:num w:numId="6" w16cid:durableId="2017343410">
    <w:abstractNumId w:val="15"/>
  </w:num>
  <w:num w:numId="7" w16cid:durableId="1757553494">
    <w:abstractNumId w:val="6"/>
  </w:num>
  <w:num w:numId="8" w16cid:durableId="1800681974">
    <w:abstractNumId w:val="22"/>
  </w:num>
  <w:num w:numId="9" w16cid:durableId="20666049">
    <w:abstractNumId w:val="16"/>
  </w:num>
  <w:num w:numId="10" w16cid:durableId="2116826915">
    <w:abstractNumId w:val="13"/>
  </w:num>
  <w:num w:numId="11" w16cid:durableId="1093431990">
    <w:abstractNumId w:val="14"/>
  </w:num>
  <w:num w:numId="12" w16cid:durableId="994719510">
    <w:abstractNumId w:val="3"/>
  </w:num>
  <w:num w:numId="13" w16cid:durableId="935358577">
    <w:abstractNumId w:val="25"/>
  </w:num>
  <w:num w:numId="14" w16cid:durableId="605963891">
    <w:abstractNumId w:val="0"/>
  </w:num>
  <w:num w:numId="15" w16cid:durableId="567418755">
    <w:abstractNumId w:val="21"/>
  </w:num>
  <w:num w:numId="16" w16cid:durableId="1377044456">
    <w:abstractNumId w:val="20"/>
  </w:num>
  <w:num w:numId="17" w16cid:durableId="1117992990">
    <w:abstractNumId w:val="17"/>
  </w:num>
  <w:num w:numId="18" w16cid:durableId="1526484061">
    <w:abstractNumId w:val="4"/>
  </w:num>
  <w:num w:numId="19" w16cid:durableId="1488354146">
    <w:abstractNumId w:val="24"/>
  </w:num>
  <w:num w:numId="20" w16cid:durableId="1620838095">
    <w:abstractNumId w:val="27"/>
  </w:num>
  <w:num w:numId="21" w16cid:durableId="1572810540">
    <w:abstractNumId w:val="18"/>
  </w:num>
  <w:num w:numId="22" w16cid:durableId="1771006627">
    <w:abstractNumId w:val="11"/>
  </w:num>
  <w:num w:numId="23" w16cid:durableId="171140347">
    <w:abstractNumId w:val="28"/>
  </w:num>
  <w:num w:numId="24" w16cid:durableId="1165710487">
    <w:abstractNumId w:val="23"/>
  </w:num>
  <w:num w:numId="25" w16cid:durableId="2002538231">
    <w:abstractNumId w:val="19"/>
  </w:num>
  <w:num w:numId="26" w16cid:durableId="147788581">
    <w:abstractNumId w:val="10"/>
  </w:num>
  <w:num w:numId="27" w16cid:durableId="1144541998">
    <w:abstractNumId w:val="5"/>
  </w:num>
  <w:num w:numId="28" w16cid:durableId="393547330">
    <w:abstractNumId w:val="1"/>
  </w:num>
  <w:num w:numId="29" w16cid:durableId="16404982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10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4091"/>
    <w:rsid w:val="000256B1"/>
    <w:rsid w:val="00030E67"/>
    <w:rsid w:val="000366D5"/>
    <w:rsid w:val="00053351"/>
    <w:rsid w:val="00054F47"/>
    <w:rsid w:val="00057E93"/>
    <w:rsid w:val="00063057"/>
    <w:rsid w:val="000811BC"/>
    <w:rsid w:val="000861D4"/>
    <w:rsid w:val="000C5A57"/>
    <w:rsid w:val="000D3F40"/>
    <w:rsid w:val="000E243D"/>
    <w:rsid w:val="00101E1B"/>
    <w:rsid w:val="00104091"/>
    <w:rsid w:val="001124F9"/>
    <w:rsid w:val="0011787C"/>
    <w:rsid w:val="00134BEE"/>
    <w:rsid w:val="00135691"/>
    <w:rsid w:val="00140381"/>
    <w:rsid w:val="00157C37"/>
    <w:rsid w:val="00170BBD"/>
    <w:rsid w:val="00194946"/>
    <w:rsid w:val="001C432C"/>
    <w:rsid w:val="001D1D83"/>
    <w:rsid w:val="001D2D53"/>
    <w:rsid w:val="001D324B"/>
    <w:rsid w:val="001E2705"/>
    <w:rsid w:val="001F3E08"/>
    <w:rsid w:val="001F5698"/>
    <w:rsid w:val="00207F2D"/>
    <w:rsid w:val="00216177"/>
    <w:rsid w:val="00225F8E"/>
    <w:rsid w:val="00257603"/>
    <w:rsid w:val="00266FE4"/>
    <w:rsid w:val="00277C97"/>
    <w:rsid w:val="002868CA"/>
    <w:rsid w:val="002A0BD8"/>
    <w:rsid w:val="002A1896"/>
    <w:rsid w:val="002C1D22"/>
    <w:rsid w:val="002D169F"/>
    <w:rsid w:val="002D420E"/>
    <w:rsid w:val="002D6E23"/>
    <w:rsid w:val="002E2039"/>
    <w:rsid w:val="002E67C0"/>
    <w:rsid w:val="003210DD"/>
    <w:rsid w:val="003508BA"/>
    <w:rsid w:val="0035661F"/>
    <w:rsid w:val="0036279B"/>
    <w:rsid w:val="00377659"/>
    <w:rsid w:val="0038720C"/>
    <w:rsid w:val="00395468"/>
    <w:rsid w:val="003A12F8"/>
    <w:rsid w:val="003A2C47"/>
    <w:rsid w:val="003A666D"/>
    <w:rsid w:val="003A6DBF"/>
    <w:rsid w:val="003A79CF"/>
    <w:rsid w:val="003B1E73"/>
    <w:rsid w:val="003C7ECE"/>
    <w:rsid w:val="003D3852"/>
    <w:rsid w:val="003D76E1"/>
    <w:rsid w:val="003E3CD8"/>
    <w:rsid w:val="003F2364"/>
    <w:rsid w:val="00420803"/>
    <w:rsid w:val="00425B42"/>
    <w:rsid w:val="00436AA8"/>
    <w:rsid w:val="00443C1B"/>
    <w:rsid w:val="0045494D"/>
    <w:rsid w:val="004655A7"/>
    <w:rsid w:val="0047371C"/>
    <w:rsid w:val="0047634F"/>
    <w:rsid w:val="004775D6"/>
    <w:rsid w:val="004809D3"/>
    <w:rsid w:val="00486ADA"/>
    <w:rsid w:val="004A20F9"/>
    <w:rsid w:val="004B4D72"/>
    <w:rsid w:val="004B56E7"/>
    <w:rsid w:val="004C3D81"/>
    <w:rsid w:val="004C7359"/>
    <w:rsid w:val="004D20FA"/>
    <w:rsid w:val="004D670F"/>
    <w:rsid w:val="004E1B60"/>
    <w:rsid w:val="0050514F"/>
    <w:rsid w:val="00513F37"/>
    <w:rsid w:val="00540F44"/>
    <w:rsid w:val="005453E7"/>
    <w:rsid w:val="00547AEA"/>
    <w:rsid w:val="00547B48"/>
    <w:rsid w:val="00554033"/>
    <w:rsid w:val="00562DA6"/>
    <w:rsid w:val="00575739"/>
    <w:rsid w:val="00576ED5"/>
    <w:rsid w:val="005832F6"/>
    <w:rsid w:val="00586F0A"/>
    <w:rsid w:val="005A5E24"/>
    <w:rsid w:val="005B34C1"/>
    <w:rsid w:val="005B3F72"/>
    <w:rsid w:val="005C6675"/>
    <w:rsid w:val="005F63EC"/>
    <w:rsid w:val="006241EB"/>
    <w:rsid w:val="00625A42"/>
    <w:rsid w:val="00625F37"/>
    <w:rsid w:val="0064653B"/>
    <w:rsid w:val="00646791"/>
    <w:rsid w:val="00656808"/>
    <w:rsid w:val="006669E4"/>
    <w:rsid w:val="006761D7"/>
    <w:rsid w:val="006857A9"/>
    <w:rsid w:val="006957CE"/>
    <w:rsid w:val="006C3E78"/>
    <w:rsid w:val="006C5B0A"/>
    <w:rsid w:val="006C728B"/>
    <w:rsid w:val="006D324A"/>
    <w:rsid w:val="006D6D2C"/>
    <w:rsid w:val="006E15B3"/>
    <w:rsid w:val="007021DE"/>
    <w:rsid w:val="00706954"/>
    <w:rsid w:val="00706A3F"/>
    <w:rsid w:val="00724272"/>
    <w:rsid w:val="00730740"/>
    <w:rsid w:val="00753D88"/>
    <w:rsid w:val="00756AAA"/>
    <w:rsid w:val="00784F1F"/>
    <w:rsid w:val="0079081C"/>
    <w:rsid w:val="00794CFA"/>
    <w:rsid w:val="007A34EA"/>
    <w:rsid w:val="007B09E4"/>
    <w:rsid w:val="007C2AE7"/>
    <w:rsid w:val="007D4139"/>
    <w:rsid w:val="007E668B"/>
    <w:rsid w:val="007F7291"/>
    <w:rsid w:val="00803052"/>
    <w:rsid w:val="008034A5"/>
    <w:rsid w:val="008049F0"/>
    <w:rsid w:val="008120E8"/>
    <w:rsid w:val="008267D9"/>
    <w:rsid w:val="008576D1"/>
    <w:rsid w:val="00860D60"/>
    <w:rsid w:val="008635B7"/>
    <w:rsid w:val="00884742"/>
    <w:rsid w:val="008C28F2"/>
    <w:rsid w:val="008C2A98"/>
    <w:rsid w:val="008F6E1E"/>
    <w:rsid w:val="00900FC4"/>
    <w:rsid w:val="0093418E"/>
    <w:rsid w:val="00956CB9"/>
    <w:rsid w:val="0096119A"/>
    <w:rsid w:val="009662A8"/>
    <w:rsid w:val="00974D87"/>
    <w:rsid w:val="009851A9"/>
    <w:rsid w:val="00991159"/>
    <w:rsid w:val="00992EDB"/>
    <w:rsid w:val="00995A7F"/>
    <w:rsid w:val="009A1A69"/>
    <w:rsid w:val="009B1488"/>
    <w:rsid w:val="009B6172"/>
    <w:rsid w:val="009B7DD6"/>
    <w:rsid w:val="009C5819"/>
    <w:rsid w:val="009D1E34"/>
    <w:rsid w:val="00A00A3C"/>
    <w:rsid w:val="00A047EF"/>
    <w:rsid w:val="00A052DB"/>
    <w:rsid w:val="00A05F22"/>
    <w:rsid w:val="00A419B9"/>
    <w:rsid w:val="00A51172"/>
    <w:rsid w:val="00A547C4"/>
    <w:rsid w:val="00A57EA0"/>
    <w:rsid w:val="00A73570"/>
    <w:rsid w:val="00A77213"/>
    <w:rsid w:val="00A83F2C"/>
    <w:rsid w:val="00A90A73"/>
    <w:rsid w:val="00A941F6"/>
    <w:rsid w:val="00AA78B4"/>
    <w:rsid w:val="00AA7C0B"/>
    <w:rsid w:val="00AD2CB6"/>
    <w:rsid w:val="00AE3C93"/>
    <w:rsid w:val="00AE6643"/>
    <w:rsid w:val="00AE7087"/>
    <w:rsid w:val="00AF5906"/>
    <w:rsid w:val="00AF7A33"/>
    <w:rsid w:val="00B0093B"/>
    <w:rsid w:val="00B22002"/>
    <w:rsid w:val="00B23332"/>
    <w:rsid w:val="00B45423"/>
    <w:rsid w:val="00B454CF"/>
    <w:rsid w:val="00B5494F"/>
    <w:rsid w:val="00B61DEC"/>
    <w:rsid w:val="00B63609"/>
    <w:rsid w:val="00B65B1B"/>
    <w:rsid w:val="00B65E51"/>
    <w:rsid w:val="00B81D3E"/>
    <w:rsid w:val="00B90528"/>
    <w:rsid w:val="00B9281E"/>
    <w:rsid w:val="00B93862"/>
    <w:rsid w:val="00B94706"/>
    <w:rsid w:val="00BA4779"/>
    <w:rsid w:val="00BA58FD"/>
    <w:rsid w:val="00BB5B73"/>
    <w:rsid w:val="00BC1105"/>
    <w:rsid w:val="00BC1C89"/>
    <w:rsid w:val="00BD0775"/>
    <w:rsid w:val="00BD3A80"/>
    <w:rsid w:val="00BD57DC"/>
    <w:rsid w:val="00BD7036"/>
    <w:rsid w:val="00BE4E2A"/>
    <w:rsid w:val="00C00E82"/>
    <w:rsid w:val="00C04B73"/>
    <w:rsid w:val="00C0575E"/>
    <w:rsid w:val="00C16F17"/>
    <w:rsid w:val="00C20D08"/>
    <w:rsid w:val="00C9513B"/>
    <w:rsid w:val="00CD616E"/>
    <w:rsid w:val="00CE0972"/>
    <w:rsid w:val="00D01DE6"/>
    <w:rsid w:val="00D125F0"/>
    <w:rsid w:val="00D23347"/>
    <w:rsid w:val="00D3057A"/>
    <w:rsid w:val="00D314D6"/>
    <w:rsid w:val="00D41F97"/>
    <w:rsid w:val="00D43A9E"/>
    <w:rsid w:val="00D47B26"/>
    <w:rsid w:val="00D51F32"/>
    <w:rsid w:val="00D659DF"/>
    <w:rsid w:val="00D728D8"/>
    <w:rsid w:val="00D72B7D"/>
    <w:rsid w:val="00D730A3"/>
    <w:rsid w:val="00D75750"/>
    <w:rsid w:val="00D81823"/>
    <w:rsid w:val="00D9438B"/>
    <w:rsid w:val="00DA2B3A"/>
    <w:rsid w:val="00DB4EF7"/>
    <w:rsid w:val="00DB71BB"/>
    <w:rsid w:val="00DC31C3"/>
    <w:rsid w:val="00DE5612"/>
    <w:rsid w:val="00DE582E"/>
    <w:rsid w:val="00DF1DC9"/>
    <w:rsid w:val="00DF7CFA"/>
    <w:rsid w:val="00E06AB5"/>
    <w:rsid w:val="00E32221"/>
    <w:rsid w:val="00E427F6"/>
    <w:rsid w:val="00E603DD"/>
    <w:rsid w:val="00E62565"/>
    <w:rsid w:val="00ED4253"/>
    <w:rsid w:val="00EE26DC"/>
    <w:rsid w:val="00EE31C6"/>
    <w:rsid w:val="00F10450"/>
    <w:rsid w:val="00F23B44"/>
    <w:rsid w:val="00F347D3"/>
    <w:rsid w:val="00F35618"/>
    <w:rsid w:val="00F428D5"/>
    <w:rsid w:val="00F503E1"/>
    <w:rsid w:val="00F552CC"/>
    <w:rsid w:val="00F63886"/>
    <w:rsid w:val="00F659B6"/>
    <w:rsid w:val="00F84C17"/>
    <w:rsid w:val="00F92A88"/>
    <w:rsid w:val="00FB74D7"/>
    <w:rsid w:val="00FC1F9B"/>
    <w:rsid w:val="00FC5905"/>
    <w:rsid w:val="00FD079A"/>
    <w:rsid w:val="00FE1497"/>
    <w:rsid w:val="00FE155F"/>
    <w:rsid w:val="00FE5A21"/>
    <w:rsid w:val="00FF6933"/>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07"/>
    <o:shapelayout v:ext="edit">
      <o:idmap v:ext="edit" data="2"/>
      <o:rules v:ext="edit">
        <o:r id="V:Rule1" type="connector" idref="#直接箭头连接符 35"/>
        <o:r id="V:Rule2" type="connector" idref="#直接箭头连接符 37"/>
        <o:r id="V:Rule3" type="connector" idref="#直接箭头连接符 36"/>
      </o:rules>
    </o:shapelayout>
  </w:shapeDefaults>
  <w:decimalSymbol w:val="."/>
  <w:listSeparator w:val=","/>
  <w14:docId w14:val="2493458A"/>
  <w15:docId w15:val="{87DB66EE-43E8-4FC2-9933-332D7951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425B42"/>
    <w:pPr>
      <w:widowControl w:val="0"/>
      <w:jc w:val="both"/>
    </w:pPr>
  </w:style>
  <w:style w:type="paragraph" w:styleId="1">
    <w:name w:val="heading 1"/>
    <w:basedOn w:val="a7"/>
    <w:next w:val="a7"/>
    <w:link w:val="10"/>
    <w:qFormat/>
    <w:rsid w:val="004C7359"/>
    <w:pPr>
      <w:spacing w:beforeLines="50" w:line="360" w:lineRule="auto"/>
      <w:outlineLvl w:val="0"/>
    </w:pPr>
    <w:rPr>
      <w:rFonts w:ascii="黑体" w:eastAsia="黑体" w:hAnsi="黑体"/>
      <w:bCs/>
      <w:kern w:val="44"/>
      <w:sz w:val="24"/>
      <w:szCs w:val="44"/>
    </w:rPr>
  </w:style>
  <w:style w:type="paragraph" w:styleId="2">
    <w:name w:val="heading 2"/>
    <w:basedOn w:val="a7"/>
    <w:next w:val="a7"/>
    <w:link w:val="20"/>
    <w:unhideWhenUsed/>
    <w:qFormat/>
    <w:rsid w:val="00B9281E"/>
    <w:pPr>
      <w:keepNext/>
      <w:keepLines/>
      <w:spacing w:before="260" w:after="260" w:line="360" w:lineRule="auto"/>
      <w:outlineLvl w:val="1"/>
    </w:pPr>
    <w:rPr>
      <w:rFonts w:asciiTheme="majorHAnsi" w:eastAsiaTheme="majorEastAsia" w:hAnsiTheme="majorHAnsi" w:cstheme="majorBidi"/>
      <w:bCs/>
      <w:sz w:val="24"/>
      <w:szCs w:val="32"/>
    </w:rPr>
  </w:style>
  <w:style w:type="paragraph" w:styleId="3">
    <w:name w:val="heading 3"/>
    <w:basedOn w:val="a7"/>
    <w:next w:val="a7"/>
    <w:link w:val="30"/>
    <w:qFormat/>
    <w:rsid w:val="00D01DE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line number"/>
    <w:basedOn w:val="a8"/>
    <w:uiPriority w:val="99"/>
    <w:semiHidden/>
    <w:unhideWhenUsed/>
    <w:rsid w:val="00FE1497"/>
  </w:style>
  <w:style w:type="paragraph" w:styleId="ac">
    <w:name w:val="Balloon Text"/>
    <w:basedOn w:val="a7"/>
    <w:link w:val="ad"/>
    <w:semiHidden/>
    <w:unhideWhenUsed/>
    <w:rsid w:val="00B0093B"/>
    <w:rPr>
      <w:sz w:val="18"/>
      <w:szCs w:val="18"/>
    </w:rPr>
  </w:style>
  <w:style w:type="character" w:customStyle="1" w:styleId="ad">
    <w:name w:val="批注框文本 字符"/>
    <w:basedOn w:val="a8"/>
    <w:link w:val="ac"/>
    <w:semiHidden/>
    <w:rsid w:val="00B0093B"/>
    <w:rPr>
      <w:sz w:val="18"/>
      <w:szCs w:val="18"/>
    </w:rPr>
  </w:style>
  <w:style w:type="paragraph" w:styleId="ae">
    <w:name w:val="header"/>
    <w:basedOn w:val="a7"/>
    <w:link w:val="af"/>
    <w:unhideWhenUsed/>
    <w:rsid w:val="004C7359"/>
    <w:pPr>
      <w:tabs>
        <w:tab w:val="center" w:pos="4153"/>
        <w:tab w:val="right" w:pos="8306"/>
      </w:tabs>
      <w:snapToGrid w:val="0"/>
      <w:jc w:val="center"/>
    </w:pPr>
    <w:rPr>
      <w:sz w:val="18"/>
      <w:szCs w:val="18"/>
    </w:rPr>
  </w:style>
  <w:style w:type="character" w:customStyle="1" w:styleId="af">
    <w:name w:val="页眉 字符"/>
    <w:basedOn w:val="a8"/>
    <w:link w:val="ae"/>
    <w:rsid w:val="004C7359"/>
    <w:rPr>
      <w:sz w:val="18"/>
      <w:szCs w:val="18"/>
    </w:rPr>
  </w:style>
  <w:style w:type="paragraph" w:styleId="af0">
    <w:name w:val="footer"/>
    <w:basedOn w:val="a7"/>
    <w:link w:val="af1"/>
    <w:uiPriority w:val="99"/>
    <w:unhideWhenUsed/>
    <w:rsid w:val="004C7359"/>
    <w:pPr>
      <w:tabs>
        <w:tab w:val="center" w:pos="4153"/>
        <w:tab w:val="right" w:pos="8306"/>
      </w:tabs>
      <w:snapToGrid w:val="0"/>
      <w:jc w:val="left"/>
    </w:pPr>
    <w:rPr>
      <w:sz w:val="18"/>
      <w:szCs w:val="18"/>
    </w:rPr>
  </w:style>
  <w:style w:type="character" w:customStyle="1" w:styleId="af1">
    <w:name w:val="页脚 字符"/>
    <w:basedOn w:val="a8"/>
    <w:link w:val="af0"/>
    <w:uiPriority w:val="99"/>
    <w:rsid w:val="004C7359"/>
    <w:rPr>
      <w:sz w:val="18"/>
      <w:szCs w:val="18"/>
    </w:rPr>
  </w:style>
  <w:style w:type="character" w:customStyle="1" w:styleId="10">
    <w:name w:val="标题 1 字符"/>
    <w:basedOn w:val="a8"/>
    <w:link w:val="1"/>
    <w:rsid w:val="004C7359"/>
    <w:rPr>
      <w:rFonts w:ascii="黑体" w:eastAsia="黑体" w:hAnsi="黑体"/>
      <w:bCs/>
      <w:kern w:val="44"/>
      <w:sz w:val="24"/>
      <w:szCs w:val="44"/>
    </w:rPr>
  </w:style>
  <w:style w:type="paragraph" w:styleId="af2">
    <w:name w:val="Title"/>
    <w:basedOn w:val="a7"/>
    <w:next w:val="a7"/>
    <w:link w:val="af3"/>
    <w:qFormat/>
    <w:rsid w:val="004C7359"/>
    <w:pPr>
      <w:spacing w:before="240" w:after="60" w:line="360" w:lineRule="auto"/>
      <w:ind w:firstLineChars="200" w:firstLine="200"/>
      <w:jc w:val="center"/>
      <w:outlineLvl w:val="0"/>
    </w:pPr>
    <w:rPr>
      <w:rFonts w:asciiTheme="majorHAnsi" w:eastAsia="黑体" w:hAnsiTheme="majorHAnsi" w:cstheme="majorBidi"/>
      <w:b/>
      <w:bCs/>
      <w:sz w:val="32"/>
      <w:szCs w:val="32"/>
    </w:rPr>
  </w:style>
  <w:style w:type="character" w:customStyle="1" w:styleId="af3">
    <w:name w:val="标题 字符"/>
    <w:basedOn w:val="a8"/>
    <w:link w:val="af2"/>
    <w:qFormat/>
    <w:rsid w:val="004C7359"/>
    <w:rPr>
      <w:rFonts w:asciiTheme="majorHAnsi" w:eastAsia="黑体" w:hAnsiTheme="majorHAnsi" w:cstheme="majorBidi"/>
      <w:b/>
      <w:bCs/>
      <w:sz w:val="32"/>
      <w:szCs w:val="32"/>
    </w:rPr>
  </w:style>
  <w:style w:type="character" w:styleId="af4">
    <w:name w:val="Hyperlink"/>
    <w:uiPriority w:val="99"/>
    <w:rsid w:val="004C7359"/>
    <w:rPr>
      <w:color w:val="0000FF"/>
      <w:u w:val="single"/>
    </w:rPr>
  </w:style>
  <w:style w:type="paragraph" w:styleId="TOC1">
    <w:name w:val="toc 1"/>
    <w:basedOn w:val="a7"/>
    <w:next w:val="a7"/>
    <w:autoRedefine/>
    <w:uiPriority w:val="39"/>
    <w:rsid w:val="003A12F8"/>
    <w:pPr>
      <w:tabs>
        <w:tab w:val="right" w:leader="dot" w:pos="8296"/>
      </w:tabs>
      <w:spacing w:line="360" w:lineRule="auto"/>
      <w:jc w:val="center"/>
    </w:pPr>
    <w:rPr>
      <w:rFonts w:ascii="宋体" w:eastAsia="宋体" w:hAnsi="宋体" w:cs="黑体"/>
      <w:noProof/>
      <w:kern w:val="0"/>
      <w:sz w:val="24"/>
      <w:szCs w:val="24"/>
    </w:rPr>
  </w:style>
  <w:style w:type="character" w:styleId="af5">
    <w:name w:val="page number"/>
    <w:basedOn w:val="a8"/>
    <w:rsid w:val="004C7359"/>
  </w:style>
  <w:style w:type="paragraph" w:styleId="af6">
    <w:name w:val="List Paragraph"/>
    <w:basedOn w:val="a7"/>
    <w:uiPriority w:val="1"/>
    <w:qFormat/>
    <w:rsid w:val="00D730A3"/>
    <w:pPr>
      <w:ind w:firstLineChars="200" w:firstLine="420"/>
    </w:pPr>
  </w:style>
  <w:style w:type="character" w:customStyle="1" w:styleId="20">
    <w:name w:val="标题 2 字符"/>
    <w:basedOn w:val="a8"/>
    <w:link w:val="2"/>
    <w:uiPriority w:val="9"/>
    <w:rsid w:val="00B9281E"/>
    <w:rPr>
      <w:rFonts w:asciiTheme="majorHAnsi" w:eastAsiaTheme="majorEastAsia" w:hAnsiTheme="majorHAnsi" w:cstheme="majorBidi"/>
      <w:bCs/>
      <w:sz w:val="24"/>
      <w:szCs w:val="32"/>
    </w:rPr>
  </w:style>
  <w:style w:type="table" w:styleId="af7">
    <w:name w:val="Table Grid"/>
    <w:basedOn w:val="a9"/>
    <w:qFormat/>
    <w:rsid w:val="00D01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8"/>
    <w:link w:val="3"/>
    <w:rsid w:val="00D01DE6"/>
    <w:rPr>
      <w:rFonts w:ascii="Times New Roman" w:eastAsia="宋体" w:hAnsi="Times New Roman" w:cs="Times New Roman"/>
      <w:b/>
      <w:bCs/>
      <w:sz w:val="32"/>
      <w:szCs w:val="32"/>
    </w:rPr>
  </w:style>
  <w:style w:type="paragraph" w:styleId="af8">
    <w:name w:val="Plain Text"/>
    <w:basedOn w:val="a7"/>
    <w:link w:val="af9"/>
    <w:rsid w:val="00486ADA"/>
    <w:rPr>
      <w:rFonts w:ascii="宋体" w:eastAsia="宋体" w:hAnsi="Courier New" w:cs="Times New Roman"/>
      <w:szCs w:val="20"/>
    </w:rPr>
  </w:style>
  <w:style w:type="character" w:customStyle="1" w:styleId="af9">
    <w:name w:val="纯文本 字符"/>
    <w:basedOn w:val="a8"/>
    <w:link w:val="af8"/>
    <w:rsid w:val="00486ADA"/>
    <w:rPr>
      <w:rFonts w:ascii="宋体" w:eastAsia="宋体" w:hAnsi="Courier New" w:cs="Times New Roman"/>
      <w:szCs w:val="20"/>
    </w:rPr>
  </w:style>
  <w:style w:type="paragraph" w:styleId="afa">
    <w:name w:val="Date"/>
    <w:basedOn w:val="a7"/>
    <w:next w:val="a7"/>
    <w:link w:val="afb"/>
    <w:rsid w:val="00486ADA"/>
    <w:pPr>
      <w:ind w:leftChars="2500" w:left="100"/>
    </w:pPr>
    <w:rPr>
      <w:rFonts w:ascii="宋体" w:eastAsia="宋体" w:hAnsi="宋体" w:cs="Times New Roman"/>
      <w:sz w:val="24"/>
      <w:szCs w:val="20"/>
    </w:rPr>
  </w:style>
  <w:style w:type="character" w:customStyle="1" w:styleId="afb">
    <w:name w:val="日期 字符"/>
    <w:basedOn w:val="a8"/>
    <w:link w:val="afa"/>
    <w:rsid w:val="00486ADA"/>
    <w:rPr>
      <w:rFonts w:ascii="宋体" w:eastAsia="宋体" w:hAnsi="宋体" w:cs="Times New Roman"/>
      <w:sz w:val="24"/>
      <w:szCs w:val="20"/>
    </w:rPr>
  </w:style>
  <w:style w:type="paragraph" w:styleId="afc">
    <w:name w:val="Body Text Indent"/>
    <w:basedOn w:val="a7"/>
    <w:link w:val="afd"/>
    <w:rsid w:val="00486ADA"/>
    <w:pPr>
      <w:ind w:left="425" w:firstLine="425"/>
    </w:pPr>
    <w:rPr>
      <w:rFonts w:ascii="Times New Roman" w:eastAsia="宋体" w:hAnsi="Times New Roman" w:cs="Times New Roman"/>
      <w:sz w:val="28"/>
      <w:szCs w:val="20"/>
    </w:rPr>
  </w:style>
  <w:style w:type="character" w:customStyle="1" w:styleId="afd">
    <w:name w:val="正文文本缩进 字符"/>
    <w:basedOn w:val="a8"/>
    <w:link w:val="afc"/>
    <w:rsid w:val="00486ADA"/>
    <w:rPr>
      <w:rFonts w:ascii="Times New Roman" w:eastAsia="宋体" w:hAnsi="Times New Roman" w:cs="Times New Roman"/>
      <w:sz w:val="28"/>
      <w:szCs w:val="20"/>
    </w:rPr>
  </w:style>
  <w:style w:type="paragraph" w:styleId="21">
    <w:name w:val="Body Text Indent 2"/>
    <w:basedOn w:val="a7"/>
    <w:link w:val="22"/>
    <w:rsid w:val="00486ADA"/>
    <w:pPr>
      <w:spacing w:after="120" w:line="480" w:lineRule="auto"/>
      <w:ind w:leftChars="200" w:left="420"/>
    </w:pPr>
    <w:rPr>
      <w:rFonts w:ascii="Times New Roman" w:eastAsia="宋体" w:hAnsi="Times New Roman" w:cs="Times New Roman"/>
      <w:szCs w:val="20"/>
    </w:rPr>
  </w:style>
  <w:style w:type="character" w:customStyle="1" w:styleId="22">
    <w:name w:val="正文文本缩进 2 字符"/>
    <w:basedOn w:val="a8"/>
    <w:link w:val="21"/>
    <w:rsid w:val="00486ADA"/>
    <w:rPr>
      <w:rFonts w:ascii="Times New Roman" w:eastAsia="宋体" w:hAnsi="Times New Roman" w:cs="Times New Roman"/>
      <w:szCs w:val="20"/>
    </w:rPr>
  </w:style>
  <w:style w:type="paragraph" w:styleId="31">
    <w:name w:val="Body Text 3"/>
    <w:basedOn w:val="a7"/>
    <w:link w:val="32"/>
    <w:rsid w:val="00486ADA"/>
    <w:pPr>
      <w:spacing w:after="120"/>
    </w:pPr>
    <w:rPr>
      <w:rFonts w:ascii="Times New Roman" w:eastAsia="宋体" w:hAnsi="Times New Roman" w:cs="Times New Roman"/>
      <w:sz w:val="16"/>
      <w:szCs w:val="16"/>
    </w:rPr>
  </w:style>
  <w:style w:type="character" w:customStyle="1" w:styleId="32">
    <w:name w:val="正文文本 3 字符"/>
    <w:basedOn w:val="a8"/>
    <w:link w:val="31"/>
    <w:rsid w:val="00486ADA"/>
    <w:rPr>
      <w:rFonts w:ascii="Times New Roman" w:eastAsia="宋体" w:hAnsi="Times New Roman" w:cs="Times New Roman"/>
      <w:sz w:val="16"/>
      <w:szCs w:val="16"/>
    </w:rPr>
  </w:style>
  <w:style w:type="paragraph" w:customStyle="1" w:styleId="11">
    <w:name w:val="1"/>
    <w:basedOn w:val="a7"/>
    <w:next w:val="afe"/>
    <w:rsid w:val="00486ADA"/>
    <w:rPr>
      <w:rFonts w:ascii="Times New Roman" w:eastAsia="宋体" w:hAnsi="Times New Roman" w:cs="Times New Roman"/>
      <w:sz w:val="28"/>
      <w:szCs w:val="20"/>
    </w:rPr>
  </w:style>
  <w:style w:type="paragraph" w:styleId="afe">
    <w:name w:val="Body Text"/>
    <w:basedOn w:val="a7"/>
    <w:link w:val="aff"/>
    <w:rsid w:val="00486ADA"/>
    <w:pPr>
      <w:spacing w:after="120"/>
    </w:pPr>
    <w:rPr>
      <w:rFonts w:ascii="Times New Roman" w:eastAsia="宋体" w:hAnsi="Times New Roman" w:cs="Times New Roman"/>
      <w:szCs w:val="20"/>
    </w:rPr>
  </w:style>
  <w:style w:type="character" w:customStyle="1" w:styleId="aff">
    <w:name w:val="正文文本 字符"/>
    <w:basedOn w:val="a8"/>
    <w:link w:val="afe"/>
    <w:rsid w:val="00486ADA"/>
    <w:rPr>
      <w:rFonts w:ascii="Times New Roman" w:eastAsia="宋体" w:hAnsi="Times New Roman" w:cs="Times New Roman"/>
      <w:szCs w:val="20"/>
    </w:rPr>
  </w:style>
  <w:style w:type="paragraph" w:styleId="aff0">
    <w:name w:val="footnote text"/>
    <w:basedOn w:val="a7"/>
    <w:link w:val="aff1"/>
    <w:semiHidden/>
    <w:rsid w:val="00486ADA"/>
    <w:pPr>
      <w:snapToGrid w:val="0"/>
      <w:jc w:val="left"/>
    </w:pPr>
    <w:rPr>
      <w:rFonts w:ascii="Times New Roman" w:eastAsia="宋体" w:hAnsi="Times New Roman" w:cs="Times New Roman"/>
      <w:sz w:val="18"/>
      <w:szCs w:val="18"/>
    </w:rPr>
  </w:style>
  <w:style w:type="character" w:customStyle="1" w:styleId="aff1">
    <w:name w:val="脚注文本 字符"/>
    <w:basedOn w:val="a8"/>
    <w:link w:val="aff0"/>
    <w:semiHidden/>
    <w:rsid w:val="00486ADA"/>
    <w:rPr>
      <w:rFonts w:ascii="Times New Roman" w:eastAsia="宋体" w:hAnsi="Times New Roman" w:cs="Times New Roman"/>
      <w:sz w:val="18"/>
      <w:szCs w:val="18"/>
    </w:rPr>
  </w:style>
  <w:style w:type="character" w:styleId="aff2">
    <w:name w:val="footnote reference"/>
    <w:semiHidden/>
    <w:rsid w:val="00486ADA"/>
    <w:rPr>
      <w:vertAlign w:val="superscript"/>
    </w:rPr>
  </w:style>
  <w:style w:type="paragraph" w:styleId="aff3">
    <w:name w:val="endnote text"/>
    <w:basedOn w:val="a7"/>
    <w:link w:val="aff4"/>
    <w:semiHidden/>
    <w:rsid w:val="00486ADA"/>
    <w:pPr>
      <w:snapToGrid w:val="0"/>
      <w:jc w:val="left"/>
    </w:pPr>
    <w:rPr>
      <w:rFonts w:ascii="Times New Roman" w:eastAsia="宋体" w:hAnsi="Times New Roman" w:cs="Times New Roman"/>
      <w:szCs w:val="20"/>
    </w:rPr>
  </w:style>
  <w:style w:type="character" w:customStyle="1" w:styleId="aff4">
    <w:name w:val="尾注文本 字符"/>
    <w:basedOn w:val="a8"/>
    <w:link w:val="aff3"/>
    <w:semiHidden/>
    <w:rsid w:val="00486ADA"/>
    <w:rPr>
      <w:rFonts w:ascii="Times New Roman" w:eastAsia="宋体" w:hAnsi="Times New Roman" w:cs="Times New Roman"/>
      <w:szCs w:val="20"/>
    </w:rPr>
  </w:style>
  <w:style w:type="character" w:styleId="aff5">
    <w:name w:val="endnote reference"/>
    <w:semiHidden/>
    <w:rsid w:val="00486ADA"/>
    <w:rPr>
      <w:vertAlign w:val="superscript"/>
    </w:rPr>
  </w:style>
  <w:style w:type="paragraph" w:styleId="23">
    <w:name w:val="Body Text 2"/>
    <w:basedOn w:val="a7"/>
    <w:link w:val="24"/>
    <w:rsid w:val="00486ADA"/>
    <w:pPr>
      <w:spacing w:after="120" w:line="480" w:lineRule="auto"/>
    </w:pPr>
    <w:rPr>
      <w:rFonts w:ascii="Times New Roman" w:eastAsia="宋体" w:hAnsi="Times New Roman" w:cs="Times New Roman"/>
      <w:szCs w:val="20"/>
    </w:rPr>
  </w:style>
  <w:style w:type="character" w:customStyle="1" w:styleId="24">
    <w:name w:val="正文文本 2 字符"/>
    <w:basedOn w:val="a8"/>
    <w:link w:val="23"/>
    <w:rsid w:val="00486ADA"/>
    <w:rPr>
      <w:rFonts w:ascii="Times New Roman" w:eastAsia="宋体" w:hAnsi="Times New Roman" w:cs="Times New Roman"/>
      <w:szCs w:val="20"/>
    </w:rPr>
  </w:style>
  <w:style w:type="character" w:styleId="aff6">
    <w:name w:val="annotation reference"/>
    <w:semiHidden/>
    <w:unhideWhenUsed/>
    <w:rsid w:val="00486ADA"/>
    <w:rPr>
      <w:sz w:val="21"/>
      <w:szCs w:val="21"/>
    </w:rPr>
  </w:style>
  <w:style w:type="paragraph" w:styleId="aff7">
    <w:name w:val="annotation text"/>
    <w:basedOn w:val="a7"/>
    <w:link w:val="aff8"/>
    <w:semiHidden/>
    <w:unhideWhenUsed/>
    <w:rsid w:val="00486ADA"/>
    <w:pPr>
      <w:jc w:val="left"/>
    </w:pPr>
    <w:rPr>
      <w:rFonts w:ascii="Times New Roman" w:eastAsia="宋体" w:hAnsi="Times New Roman" w:cs="Times New Roman"/>
      <w:szCs w:val="20"/>
    </w:rPr>
  </w:style>
  <w:style w:type="character" w:customStyle="1" w:styleId="aff8">
    <w:name w:val="批注文字 字符"/>
    <w:basedOn w:val="a8"/>
    <w:link w:val="aff7"/>
    <w:semiHidden/>
    <w:rsid w:val="00486ADA"/>
    <w:rPr>
      <w:rFonts w:ascii="Times New Roman" w:eastAsia="宋体" w:hAnsi="Times New Roman" w:cs="Times New Roman"/>
      <w:szCs w:val="20"/>
    </w:rPr>
  </w:style>
  <w:style w:type="paragraph" w:styleId="aff9">
    <w:name w:val="annotation subject"/>
    <w:basedOn w:val="aff7"/>
    <w:next w:val="aff7"/>
    <w:link w:val="affa"/>
    <w:semiHidden/>
    <w:unhideWhenUsed/>
    <w:rsid w:val="00486ADA"/>
    <w:rPr>
      <w:b/>
      <w:bCs/>
    </w:rPr>
  </w:style>
  <w:style w:type="character" w:customStyle="1" w:styleId="affa">
    <w:name w:val="批注主题 字符"/>
    <w:basedOn w:val="aff8"/>
    <w:link w:val="aff9"/>
    <w:semiHidden/>
    <w:rsid w:val="00486ADA"/>
    <w:rPr>
      <w:rFonts w:ascii="Times New Roman" w:eastAsia="宋体" w:hAnsi="Times New Roman" w:cs="Times New Roman"/>
      <w:b/>
      <w:bCs/>
      <w:szCs w:val="20"/>
    </w:rPr>
  </w:style>
  <w:style w:type="paragraph" w:styleId="TOC2">
    <w:name w:val="toc 2"/>
    <w:basedOn w:val="a7"/>
    <w:next w:val="a7"/>
    <w:autoRedefine/>
    <w:uiPriority w:val="39"/>
    <w:rsid w:val="00486ADA"/>
    <w:pPr>
      <w:tabs>
        <w:tab w:val="right" w:leader="dot" w:pos="8392"/>
      </w:tabs>
      <w:spacing w:line="360" w:lineRule="auto"/>
      <w:jc w:val="left"/>
    </w:pPr>
    <w:rPr>
      <w:rFonts w:ascii="宋体" w:eastAsia="宋体" w:hAnsi="宋体" w:cs="Times New Roman"/>
      <w:smallCaps/>
      <w:noProof/>
      <w:sz w:val="24"/>
      <w:szCs w:val="24"/>
    </w:rPr>
  </w:style>
  <w:style w:type="paragraph" w:styleId="TOC3">
    <w:name w:val="toc 3"/>
    <w:basedOn w:val="a7"/>
    <w:next w:val="a7"/>
    <w:autoRedefine/>
    <w:semiHidden/>
    <w:rsid w:val="00486ADA"/>
    <w:pPr>
      <w:ind w:left="420"/>
      <w:jc w:val="left"/>
    </w:pPr>
    <w:rPr>
      <w:rFonts w:ascii="Times New Roman" w:eastAsia="宋体" w:hAnsi="Times New Roman" w:cs="Times New Roman"/>
      <w:i/>
      <w:iCs/>
      <w:sz w:val="20"/>
      <w:szCs w:val="20"/>
    </w:rPr>
  </w:style>
  <w:style w:type="paragraph" w:styleId="TOC4">
    <w:name w:val="toc 4"/>
    <w:basedOn w:val="a7"/>
    <w:next w:val="a7"/>
    <w:autoRedefine/>
    <w:semiHidden/>
    <w:rsid w:val="00486ADA"/>
    <w:pPr>
      <w:ind w:left="630"/>
      <w:jc w:val="left"/>
    </w:pPr>
    <w:rPr>
      <w:rFonts w:ascii="Times New Roman" w:eastAsia="宋体" w:hAnsi="Times New Roman" w:cs="Times New Roman"/>
      <w:sz w:val="18"/>
      <w:szCs w:val="18"/>
    </w:rPr>
  </w:style>
  <w:style w:type="paragraph" w:styleId="TOC5">
    <w:name w:val="toc 5"/>
    <w:basedOn w:val="a7"/>
    <w:next w:val="a7"/>
    <w:autoRedefine/>
    <w:semiHidden/>
    <w:rsid w:val="00486ADA"/>
    <w:pPr>
      <w:ind w:left="840"/>
      <w:jc w:val="left"/>
    </w:pPr>
    <w:rPr>
      <w:rFonts w:ascii="Times New Roman" w:eastAsia="宋体" w:hAnsi="Times New Roman" w:cs="Times New Roman"/>
      <w:sz w:val="18"/>
      <w:szCs w:val="18"/>
    </w:rPr>
  </w:style>
  <w:style w:type="paragraph" w:styleId="TOC6">
    <w:name w:val="toc 6"/>
    <w:basedOn w:val="a7"/>
    <w:next w:val="a7"/>
    <w:autoRedefine/>
    <w:semiHidden/>
    <w:rsid w:val="00486ADA"/>
    <w:pPr>
      <w:ind w:left="1050"/>
      <w:jc w:val="left"/>
    </w:pPr>
    <w:rPr>
      <w:rFonts w:ascii="Times New Roman" w:eastAsia="宋体" w:hAnsi="Times New Roman" w:cs="Times New Roman"/>
      <w:sz w:val="18"/>
      <w:szCs w:val="18"/>
    </w:rPr>
  </w:style>
  <w:style w:type="paragraph" w:styleId="TOC7">
    <w:name w:val="toc 7"/>
    <w:basedOn w:val="a7"/>
    <w:next w:val="a7"/>
    <w:autoRedefine/>
    <w:semiHidden/>
    <w:rsid w:val="00486ADA"/>
    <w:pPr>
      <w:ind w:left="1260"/>
      <w:jc w:val="left"/>
    </w:pPr>
    <w:rPr>
      <w:rFonts w:ascii="Times New Roman" w:eastAsia="宋体" w:hAnsi="Times New Roman" w:cs="Times New Roman"/>
      <w:sz w:val="18"/>
      <w:szCs w:val="18"/>
    </w:rPr>
  </w:style>
  <w:style w:type="paragraph" w:styleId="TOC8">
    <w:name w:val="toc 8"/>
    <w:basedOn w:val="a7"/>
    <w:next w:val="a7"/>
    <w:autoRedefine/>
    <w:semiHidden/>
    <w:rsid w:val="00486ADA"/>
    <w:pPr>
      <w:ind w:left="1470"/>
      <w:jc w:val="left"/>
    </w:pPr>
    <w:rPr>
      <w:rFonts w:ascii="Times New Roman" w:eastAsia="宋体" w:hAnsi="Times New Roman" w:cs="Times New Roman"/>
      <w:sz w:val="18"/>
      <w:szCs w:val="18"/>
    </w:rPr>
  </w:style>
  <w:style w:type="paragraph" w:styleId="TOC9">
    <w:name w:val="toc 9"/>
    <w:basedOn w:val="a7"/>
    <w:next w:val="a7"/>
    <w:autoRedefine/>
    <w:semiHidden/>
    <w:rsid w:val="00486ADA"/>
    <w:pPr>
      <w:ind w:left="1680"/>
      <w:jc w:val="left"/>
    </w:pPr>
    <w:rPr>
      <w:rFonts w:ascii="Times New Roman" w:eastAsia="宋体" w:hAnsi="Times New Roman" w:cs="Times New Roman"/>
      <w:sz w:val="18"/>
      <w:szCs w:val="18"/>
    </w:rPr>
  </w:style>
  <w:style w:type="paragraph" w:customStyle="1" w:styleId="affb">
    <w:name w:val="段"/>
    <w:rsid w:val="00486ADA"/>
    <w:pPr>
      <w:autoSpaceDE w:val="0"/>
      <w:autoSpaceDN w:val="0"/>
      <w:ind w:firstLineChars="200" w:firstLine="200"/>
      <w:jc w:val="both"/>
    </w:pPr>
    <w:rPr>
      <w:rFonts w:ascii="宋体" w:eastAsia="宋体" w:hAnsi="Times New Roman" w:cs="Times New Roman"/>
      <w:noProof/>
      <w:kern w:val="0"/>
      <w:szCs w:val="20"/>
    </w:rPr>
  </w:style>
  <w:style w:type="character" w:styleId="affc">
    <w:name w:val="Strong"/>
    <w:qFormat/>
    <w:rsid w:val="00486ADA"/>
    <w:rPr>
      <w:b/>
      <w:bCs/>
    </w:rPr>
  </w:style>
  <w:style w:type="paragraph" w:customStyle="1" w:styleId="CharCharCharCharCharChar1CharCharCharChar">
    <w:name w:val="Char Char Char Char Char Char1 Char Char Char Char"/>
    <w:basedOn w:val="a7"/>
    <w:rsid w:val="00486ADA"/>
    <w:pPr>
      <w:widowControl/>
      <w:spacing w:after="160" w:line="240" w:lineRule="exact"/>
      <w:jc w:val="left"/>
    </w:pPr>
    <w:rPr>
      <w:rFonts w:ascii="Arial" w:eastAsia="Times New Roman" w:hAnsi="Arial" w:cs="Verdana"/>
      <w:b/>
      <w:kern w:val="0"/>
      <w:sz w:val="24"/>
      <w:szCs w:val="24"/>
      <w:lang w:eastAsia="en-US"/>
    </w:rPr>
  </w:style>
  <w:style w:type="paragraph" w:customStyle="1" w:styleId="Char">
    <w:name w:val="Char"/>
    <w:basedOn w:val="a7"/>
    <w:autoRedefine/>
    <w:rsid w:val="00486ADA"/>
    <w:pPr>
      <w:tabs>
        <w:tab w:val="num" w:pos="360"/>
      </w:tabs>
    </w:pPr>
    <w:rPr>
      <w:rFonts w:ascii="Times New Roman" w:eastAsia="宋体" w:hAnsi="Times New Roman" w:cs="Times New Roman"/>
      <w:szCs w:val="24"/>
    </w:rPr>
  </w:style>
  <w:style w:type="paragraph" w:customStyle="1" w:styleId="a0">
    <w:name w:val="前言、引言标题"/>
    <w:next w:val="a7"/>
    <w:rsid w:val="00486ADA"/>
    <w:pPr>
      <w:numPr>
        <w:numId w:val="16"/>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1">
    <w:name w:val="章标题"/>
    <w:next w:val="affb"/>
    <w:rsid w:val="00486ADA"/>
    <w:pPr>
      <w:numPr>
        <w:ilvl w:val="1"/>
        <w:numId w:val="16"/>
      </w:numPr>
      <w:spacing w:beforeLines="50" w:afterLines="50"/>
      <w:jc w:val="both"/>
      <w:outlineLvl w:val="1"/>
    </w:pPr>
    <w:rPr>
      <w:rFonts w:ascii="黑体" w:eastAsia="黑体" w:hAnsi="Times New Roman" w:cs="Times New Roman"/>
      <w:kern w:val="0"/>
      <w:szCs w:val="20"/>
    </w:rPr>
  </w:style>
  <w:style w:type="paragraph" w:customStyle="1" w:styleId="a2">
    <w:name w:val="一级条标题"/>
    <w:basedOn w:val="a1"/>
    <w:next w:val="affb"/>
    <w:rsid w:val="00486ADA"/>
    <w:pPr>
      <w:numPr>
        <w:ilvl w:val="2"/>
      </w:numPr>
      <w:spacing w:beforeLines="0" w:afterLines="0"/>
      <w:outlineLvl w:val="2"/>
    </w:pPr>
  </w:style>
  <w:style w:type="paragraph" w:customStyle="1" w:styleId="a3">
    <w:name w:val="二级条标题"/>
    <w:basedOn w:val="a2"/>
    <w:next w:val="affb"/>
    <w:rsid w:val="00486ADA"/>
    <w:pPr>
      <w:numPr>
        <w:ilvl w:val="3"/>
      </w:numPr>
      <w:outlineLvl w:val="3"/>
    </w:pPr>
  </w:style>
  <w:style w:type="paragraph" w:customStyle="1" w:styleId="a4">
    <w:name w:val="三级条标题"/>
    <w:basedOn w:val="a3"/>
    <w:next w:val="affb"/>
    <w:rsid w:val="00486ADA"/>
    <w:pPr>
      <w:numPr>
        <w:ilvl w:val="4"/>
      </w:numPr>
      <w:outlineLvl w:val="4"/>
    </w:pPr>
  </w:style>
  <w:style w:type="paragraph" w:customStyle="1" w:styleId="a5">
    <w:name w:val="四级条标题"/>
    <w:basedOn w:val="a4"/>
    <w:next w:val="affb"/>
    <w:rsid w:val="00486ADA"/>
    <w:pPr>
      <w:numPr>
        <w:ilvl w:val="5"/>
      </w:numPr>
      <w:outlineLvl w:val="5"/>
    </w:pPr>
  </w:style>
  <w:style w:type="paragraph" w:customStyle="1" w:styleId="a6">
    <w:name w:val="五级条标题"/>
    <w:basedOn w:val="a5"/>
    <w:next w:val="affb"/>
    <w:rsid w:val="00486ADA"/>
    <w:pPr>
      <w:numPr>
        <w:ilvl w:val="6"/>
      </w:numPr>
      <w:outlineLvl w:val="6"/>
    </w:pPr>
  </w:style>
  <w:style w:type="paragraph" w:customStyle="1" w:styleId="a">
    <w:name w:val="正文表标题"/>
    <w:next w:val="affb"/>
    <w:rsid w:val="00486ADA"/>
    <w:pPr>
      <w:numPr>
        <w:numId w:val="17"/>
      </w:numPr>
      <w:jc w:val="center"/>
    </w:pPr>
    <w:rPr>
      <w:rFonts w:ascii="黑体" w:eastAsia="黑体" w:hAnsi="Times New Roman" w:cs="Times New Roman"/>
      <w:kern w:val="0"/>
      <w:szCs w:val="20"/>
    </w:rPr>
  </w:style>
  <w:style w:type="paragraph" w:customStyle="1" w:styleId="CharCharCharCharCharChar1CharCharCharChar0">
    <w:name w:val="Char Char Char Char Char Char1 Char Char Char Char"/>
    <w:basedOn w:val="a7"/>
    <w:rsid w:val="00486ADA"/>
    <w:pPr>
      <w:widowControl/>
      <w:spacing w:after="160" w:line="240" w:lineRule="exact"/>
      <w:jc w:val="left"/>
    </w:pPr>
    <w:rPr>
      <w:rFonts w:ascii="Arial" w:eastAsia="Times New Roman" w:hAnsi="Arial" w:cs="Verdana"/>
      <w:b/>
      <w:kern w:val="0"/>
      <w:sz w:val="24"/>
      <w:szCs w:val="24"/>
      <w:lang w:eastAsia="en-US"/>
    </w:rPr>
  </w:style>
  <w:style w:type="paragraph" w:customStyle="1" w:styleId="Default">
    <w:name w:val="Default"/>
    <w:rsid w:val="00486ADA"/>
    <w:pPr>
      <w:widowControl w:val="0"/>
      <w:autoSpaceDE w:val="0"/>
      <w:autoSpaceDN w:val="0"/>
      <w:adjustRightInd w:val="0"/>
    </w:pPr>
    <w:rPr>
      <w:rFonts w:ascii="宋体" w:eastAsia="宋体" w:hAnsi="Times New Roman" w:cs="宋体"/>
      <w:color w:val="000000"/>
      <w:kern w:val="0"/>
      <w:sz w:val="24"/>
      <w:szCs w:val="24"/>
    </w:rPr>
  </w:style>
  <w:style w:type="character" w:customStyle="1" w:styleId="opdicttext2">
    <w:name w:val="op_dict_text2"/>
    <w:basedOn w:val="a8"/>
    <w:rsid w:val="00486ADA"/>
  </w:style>
  <w:style w:type="paragraph" w:styleId="affd">
    <w:name w:val="Normal (Web)"/>
    <w:basedOn w:val="a7"/>
    <w:rsid w:val="00486ADA"/>
    <w:pPr>
      <w:widowControl/>
      <w:spacing w:before="100" w:beforeAutospacing="1" w:after="100" w:afterAutospacing="1"/>
      <w:jc w:val="left"/>
    </w:pPr>
    <w:rPr>
      <w:rFonts w:ascii="宋体" w:eastAsia="宋体" w:hAnsi="宋体" w:cs="宋体"/>
      <w:kern w:val="0"/>
      <w:sz w:val="24"/>
      <w:szCs w:val="24"/>
    </w:rPr>
  </w:style>
  <w:style w:type="character" w:styleId="affe">
    <w:name w:val="FollowedHyperlink"/>
    <w:rsid w:val="00486ADA"/>
    <w:rPr>
      <w:color w:val="800080"/>
      <w:u w:val="single"/>
    </w:rPr>
  </w:style>
  <w:style w:type="paragraph" w:customStyle="1" w:styleId="CharCharCharCharCharChar">
    <w:name w:val="Char Char Char Char Char Char"/>
    <w:basedOn w:val="a7"/>
    <w:rsid w:val="00486ADA"/>
    <w:rPr>
      <w:rFonts w:ascii="Arial" w:eastAsia="宋体" w:hAnsi="Arial" w:cs="Arial"/>
      <w:szCs w:val="21"/>
    </w:rPr>
  </w:style>
  <w:style w:type="paragraph" w:customStyle="1" w:styleId="afff">
    <w:name w:val="a"/>
    <w:basedOn w:val="a7"/>
    <w:link w:val="aChar"/>
    <w:qFormat/>
    <w:rsid w:val="005C6675"/>
    <w:pPr>
      <w:spacing w:line="360" w:lineRule="auto"/>
    </w:pPr>
    <w:rPr>
      <w:rFonts w:ascii="黑体" w:eastAsia="黑体" w:hAnsi="宋体"/>
      <w:sz w:val="24"/>
    </w:rPr>
  </w:style>
  <w:style w:type="paragraph" w:customStyle="1" w:styleId="b">
    <w:name w:val="b"/>
    <w:basedOn w:val="a7"/>
    <w:qFormat/>
    <w:rsid w:val="005C6675"/>
    <w:pPr>
      <w:spacing w:line="360" w:lineRule="auto"/>
      <w:ind w:left="2519" w:hangingChars="768" w:hanging="2519"/>
    </w:pPr>
    <w:rPr>
      <w:rFonts w:ascii="黑体" w:eastAsia="黑体" w:hAnsi="宋体"/>
      <w:spacing w:val="24"/>
      <w:sz w:val="28"/>
    </w:rPr>
  </w:style>
  <w:style w:type="table" w:customStyle="1" w:styleId="TableNormal">
    <w:name w:val="Table Normal"/>
    <w:uiPriority w:val="2"/>
    <w:semiHidden/>
    <w:unhideWhenUsed/>
    <w:qFormat/>
    <w:rsid w:val="00425B42"/>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7"/>
    <w:uiPriority w:val="1"/>
    <w:qFormat/>
    <w:rsid w:val="00425B42"/>
    <w:pPr>
      <w:autoSpaceDE w:val="0"/>
      <w:autoSpaceDN w:val="0"/>
      <w:jc w:val="left"/>
    </w:pPr>
    <w:rPr>
      <w:rFonts w:ascii="宋体" w:eastAsia="宋体" w:hAnsi="宋体" w:cs="宋体"/>
      <w:kern w:val="0"/>
      <w:sz w:val="22"/>
      <w:lang w:eastAsia="en-US"/>
    </w:rPr>
  </w:style>
  <w:style w:type="character" w:customStyle="1" w:styleId="aChar">
    <w:name w:val="a Char"/>
    <w:link w:val="afff"/>
    <w:rsid w:val="00B61DEC"/>
    <w:rPr>
      <w:rFonts w:ascii="黑体" w:eastAsia="黑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91795">
      <w:bodyDiv w:val="1"/>
      <w:marLeft w:val="0"/>
      <w:marRight w:val="0"/>
      <w:marTop w:val="0"/>
      <w:marBottom w:val="0"/>
      <w:divBdr>
        <w:top w:val="none" w:sz="0" w:space="0" w:color="auto"/>
        <w:left w:val="none" w:sz="0" w:space="0" w:color="auto"/>
        <w:bottom w:val="none" w:sz="0" w:space="0" w:color="auto"/>
        <w:right w:val="none" w:sz="0" w:space="0" w:color="auto"/>
      </w:divBdr>
    </w:div>
    <w:div w:id="4473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image" Target="media/image11.wmf"/><Relationship Id="rId21" Type="http://schemas.openxmlformats.org/officeDocument/2006/relationships/footer" Target="footer6.xm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image" Target="media/image12.wmf"/><Relationship Id="rId50" Type="http://schemas.openxmlformats.org/officeDocument/2006/relationships/oleObject" Target="embeddings/oleObject18.bin"/><Relationship Id="rId55" Type="http://schemas.openxmlformats.org/officeDocument/2006/relationships/footer" Target="footer9.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image" Target="media/image6.wmf"/><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0.wmf"/><Relationship Id="rId40" Type="http://schemas.openxmlformats.org/officeDocument/2006/relationships/oleObject" Target="embeddings/oleObject9.bin"/><Relationship Id="rId45" Type="http://schemas.openxmlformats.org/officeDocument/2006/relationships/oleObject" Target="embeddings/oleObject14.bin"/><Relationship Id="rId53" Type="http://schemas.openxmlformats.org/officeDocument/2006/relationships/footer" Target="footer8.xml"/><Relationship Id="rId58" Type="http://schemas.openxmlformats.org/officeDocument/2006/relationships/footer" Target="footer10.xml"/><Relationship Id="rId5" Type="http://schemas.openxmlformats.org/officeDocument/2006/relationships/styles" Target="styles.xml"/><Relationship Id="rId61" Type="http://schemas.openxmlformats.org/officeDocument/2006/relationships/fontTable" Target="fontTable.xml"/><Relationship Id="rId19" Type="http://schemas.openxmlformats.org/officeDocument/2006/relationships/footer" Target="footer4.xm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header" Target="header7.xml"/><Relationship Id="rId8" Type="http://schemas.openxmlformats.org/officeDocument/2006/relationships/footnotes" Target="footnote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8.bin"/><Relationship Id="rId46" Type="http://schemas.openxmlformats.org/officeDocument/2006/relationships/oleObject" Target="embeddings/oleObject15.bin"/><Relationship Id="rId59" Type="http://schemas.openxmlformats.org/officeDocument/2006/relationships/header" Target="header9.xml"/><Relationship Id="rId20" Type="http://schemas.openxmlformats.org/officeDocument/2006/relationships/footer" Target="footer5.xml"/><Relationship Id="rId41" Type="http://schemas.openxmlformats.org/officeDocument/2006/relationships/oleObject" Target="embeddings/oleObject10.bin"/><Relationship Id="rId54" Type="http://schemas.openxmlformats.org/officeDocument/2006/relationships/header" Target="header6.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7.bin"/><Relationship Id="rId57" Type="http://schemas.openxmlformats.org/officeDocument/2006/relationships/header" Target="header8.xml"/><Relationship Id="rId10" Type="http://schemas.openxmlformats.org/officeDocument/2006/relationships/image" Target="media/image1.jpeg"/><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header" Target="header5.xml"/><Relationship Id="rId60" Type="http://schemas.openxmlformats.org/officeDocument/2006/relationships/footer" Target="footer1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dataSourceCollection xmlns="http://www.yonyou.com/datasource"/>
</file>

<file path=customXml/itemProps1.xml><?xml version="1.0" encoding="utf-8"?>
<ds:datastoreItem xmlns:ds="http://schemas.openxmlformats.org/officeDocument/2006/customXml" ds:itemID="{99CC6AD3-D378-4635-879E-A4F072762297}">
  <ds:schemaRefs>
    <ds:schemaRef ds:uri="http://www.yonyou.com/relation"/>
  </ds:schemaRefs>
</ds:datastoreItem>
</file>

<file path=customXml/itemProps2.xml><?xml version="1.0" encoding="utf-8"?>
<ds:datastoreItem xmlns:ds="http://schemas.openxmlformats.org/officeDocument/2006/customXml" ds:itemID="{FA4400B8-2F74-470B-B1AE-924281E8ED49}">
  <ds:schemaRefs>
    <ds:schemaRef ds:uri="http://schemas.openxmlformats.org/officeDocument/2006/bibliography"/>
  </ds:schemaRefs>
</ds:datastoreItem>
</file>

<file path=customXml/itemProps3.xml><?xml version="1.0" encoding="utf-8"?>
<ds:datastoreItem xmlns:ds="http://schemas.openxmlformats.org/officeDocument/2006/customXml" ds:itemID="{079545AB-B9CC-4F82-8E7C-C2354BFFFA3F}">
  <ds:schemaRefs>
    <ds:schemaRef ds:uri="http://www.yonyou.com/datasource"/>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Pages>
  <Words>1393</Words>
  <Characters>7941</Characters>
  <Application>Microsoft Office Word</Application>
  <DocSecurity>0</DocSecurity>
  <Lines>66</Lines>
  <Paragraphs>18</Paragraphs>
  <ScaleCrop>false</ScaleCrop>
  <Company>HP</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钱俊如</dc:creator>
  <cp:lastModifiedBy>佳融 何</cp:lastModifiedBy>
  <cp:revision>63</cp:revision>
  <cp:lastPrinted>2025-10-13T15:18:00Z</cp:lastPrinted>
  <dcterms:created xsi:type="dcterms:W3CDTF">2023-09-04T05:40:00Z</dcterms:created>
  <dcterms:modified xsi:type="dcterms:W3CDTF">2025-10-13T15:18:00Z</dcterms:modified>
</cp:coreProperties>
</file>