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0FDA" w14:textId="77777777" w:rsidR="00080821" w:rsidRDefault="00080821" w:rsidP="00080821">
      <w:pPr>
        <w:spacing w:beforeLines="100" w:before="312" w:afterLines="100" w:after="312" w:line="288" w:lineRule="auto"/>
        <w:rPr>
          <w:rFonts w:ascii="黑体" w:eastAsia="黑体" w:hAnsi="黑体"/>
          <w:sz w:val="24"/>
        </w:rPr>
      </w:pPr>
    </w:p>
    <w:p w14:paraId="40CF06DF" w14:textId="77777777" w:rsidR="00080821" w:rsidRPr="005146C6" w:rsidRDefault="00080821" w:rsidP="00080821">
      <w:pPr>
        <w:spacing w:beforeLines="100" w:before="312" w:afterLines="100" w:after="312" w:line="288" w:lineRule="auto"/>
        <w:rPr>
          <w:rFonts w:ascii="黑体" w:eastAsia="黑体" w:hAnsi="黑体"/>
          <w:sz w:val="24"/>
        </w:rPr>
      </w:pPr>
    </w:p>
    <w:p w14:paraId="61476968" w14:textId="277D71F6" w:rsidR="00080821" w:rsidRPr="00403BBA" w:rsidRDefault="007C3231" w:rsidP="00080821">
      <w:pPr>
        <w:spacing w:beforeLines="100" w:before="312" w:afterLines="100" w:after="312" w:line="288" w:lineRule="auto"/>
        <w:jc w:val="center"/>
        <w:rPr>
          <w:rFonts w:ascii="黑体" w:eastAsia="黑体" w:hAnsi="黑体"/>
          <w:sz w:val="32"/>
          <w:szCs w:val="32"/>
        </w:rPr>
      </w:pPr>
      <w:r w:rsidRPr="007C3231">
        <w:rPr>
          <w:rFonts w:ascii="黑体" w:eastAsia="黑体" w:hAnsi="黑体" w:hint="eastAsia"/>
          <w:sz w:val="32"/>
          <w:szCs w:val="32"/>
        </w:rPr>
        <w:t>企业</w:t>
      </w:r>
      <w:r w:rsidR="00977D86">
        <w:rPr>
          <w:rFonts w:ascii="黑体" w:eastAsia="黑体" w:hAnsi="黑体" w:hint="eastAsia"/>
          <w:sz w:val="32"/>
          <w:szCs w:val="32"/>
        </w:rPr>
        <w:t>温室气体</w:t>
      </w:r>
      <w:r w:rsidRPr="007C3231">
        <w:rPr>
          <w:rFonts w:ascii="黑体" w:eastAsia="黑体" w:hAnsi="黑体" w:hint="eastAsia"/>
          <w:sz w:val="32"/>
          <w:szCs w:val="32"/>
        </w:rPr>
        <w:t>排放计量器具配备及管理规范 钢铁</w:t>
      </w:r>
      <w:r>
        <w:rPr>
          <w:rFonts w:ascii="黑体" w:eastAsia="黑体" w:hAnsi="黑体" w:hint="eastAsia"/>
          <w:sz w:val="32"/>
          <w:szCs w:val="32"/>
        </w:rPr>
        <w:t>年度</w:t>
      </w:r>
      <w:r w:rsidR="00080821" w:rsidRPr="00403BBA">
        <w:rPr>
          <w:rFonts w:ascii="黑体" w:eastAsia="黑体" w:hAnsi="黑体"/>
          <w:sz w:val="32"/>
          <w:szCs w:val="32"/>
        </w:rPr>
        <w:t>报告</w:t>
      </w:r>
    </w:p>
    <w:p w14:paraId="0BA3B72A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22B68DD1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506B504F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3FF4C82E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2CB0729D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0829CC14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4686C2FA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3AF2D500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10E23539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5120857A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67AD74E1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0469DA99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6BF3C08C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012EB812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78582BBB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699290AE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36C5503C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4AA3CC49" w14:textId="698A31BC" w:rsidR="00080821" w:rsidRPr="007D4794" w:rsidRDefault="00080821" w:rsidP="00080821">
      <w:pPr>
        <w:spacing w:line="360" w:lineRule="auto"/>
        <w:ind w:leftChars="200" w:left="420"/>
        <w:rPr>
          <w:rFonts w:ascii="黑体" w:eastAsia="黑体" w:hAnsi="黑体"/>
          <w:sz w:val="28"/>
          <w:szCs w:val="28"/>
        </w:rPr>
      </w:pPr>
      <w:r w:rsidRPr="007D4794">
        <w:rPr>
          <w:rFonts w:ascii="黑体" w:eastAsia="黑体" w:hAnsi="黑体" w:hint="eastAsia"/>
          <w:sz w:val="28"/>
          <w:szCs w:val="28"/>
        </w:rPr>
        <w:t>报告主</w:t>
      </w:r>
      <w:r w:rsidR="00F30BFE">
        <w:rPr>
          <w:rFonts w:ascii="黑体" w:eastAsia="黑体" w:hAnsi="黑体" w:hint="eastAsia"/>
          <w:sz w:val="28"/>
          <w:szCs w:val="28"/>
        </w:rPr>
        <w:t>体</w:t>
      </w:r>
      <w:r w:rsidRPr="007D4794">
        <w:rPr>
          <w:rFonts w:ascii="黑体" w:eastAsia="黑体" w:hAnsi="黑体" w:hint="eastAsia"/>
          <w:sz w:val="28"/>
          <w:szCs w:val="28"/>
        </w:rPr>
        <w:t>（盖章）：</w:t>
      </w:r>
      <w:r w:rsidR="00F30BFE">
        <w:rPr>
          <w:rFonts w:ascii="黑体" w:eastAsia="黑体" w:hAnsi="黑体" w:hint="eastAsia"/>
          <w:sz w:val="28"/>
          <w:szCs w:val="28"/>
        </w:rPr>
        <w:t>X</w:t>
      </w:r>
      <w:r w:rsidR="00F30BFE">
        <w:rPr>
          <w:rFonts w:ascii="黑体" w:eastAsia="黑体" w:hAnsi="黑体"/>
          <w:sz w:val="28"/>
          <w:szCs w:val="28"/>
        </w:rPr>
        <w:t>XXX</w:t>
      </w:r>
      <w:r w:rsidR="00F30BFE">
        <w:rPr>
          <w:rFonts w:ascii="黑体" w:eastAsia="黑体" w:hAnsi="黑体" w:hint="eastAsia"/>
          <w:sz w:val="28"/>
          <w:szCs w:val="28"/>
        </w:rPr>
        <w:t>钢铁</w:t>
      </w:r>
      <w:r w:rsidR="007C3231">
        <w:rPr>
          <w:rFonts w:ascii="黑体" w:eastAsia="黑体" w:hAnsi="黑体" w:hint="eastAsia"/>
          <w:sz w:val="28"/>
          <w:szCs w:val="28"/>
        </w:rPr>
        <w:t>冶炼</w:t>
      </w:r>
      <w:r w:rsidR="00F30BFE">
        <w:rPr>
          <w:rFonts w:ascii="黑体" w:eastAsia="黑体" w:hAnsi="黑体" w:hint="eastAsia"/>
          <w:sz w:val="28"/>
          <w:szCs w:val="28"/>
        </w:rPr>
        <w:t>有限公司</w:t>
      </w:r>
    </w:p>
    <w:p w14:paraId="08E0F918" w14:textId="15F0B53C" w:rsidR="00080821" w:rsidRPr="007D4794" w:rsidRDefault="00080821" w:rsidP="00080821">
      <w:pPr>
        <w:spacing w:line="360" w:lineRule="auto"/>
        <w:ind w:leftChars="200" w:left="420"/>
        <w:rPr>
          <w:rFonts w:ascii="黑体" w:eastAsia="黑体" w:hAnsi="黑体"/>
          <w:sz w:val="28"/>
          <w:szCs w:val="28"/>
        </w:rPr>
      </w:pPr>
      <w:r w:rsidRPr="007D4794">
        <w:rPr>
          <w:rFonts w:ascii="黑体" w:eastAsia="黑体" w:hAnsi="黑体" w:hint="eastAsia"/>
          <w:sz w:val="28"/>
          <w:szCs w:val="28"/>
        </w:rPr>
        <w:t>报告年度：</w:t>
      </w:r>
      <w:r w:rsidR="00F30BFE">
        <w:rPr>
          <w:rFonts w:ascii="黑体" w:eastAsia="黑体" w:hAnsi="黑体" w:hint="eastAsia"/>
          <w:sz w:val="28"/>
          <w:szCs w:val="28"/>
        </w:rPr>
        <w:t>2</w:t>
      </w:r>
      <w:r w:rsidR="00F30BFE">
        <w:rPr>
          <w:rFonts w:ascii="黑体" w:eastAsia="黑体" w:hAnsi="黑体"/>
          <w:sz w:val="28"/>
          <w:szCs w:val="28"/>
        </w:rPr>
        <w:t>025</w:t>
      </w:r>
      <w:r w:rsidR="00F30BFE">
        <w:rPr>
          <w:rFonts w:ascii="黑体" w:eastAsia="黑体" w:hAnsi="黑体" w:hint="eastAsia"/>
          <w:sz w:val="28"/>
          <w:szCs w:val="28"/>
        </w:rPr>
        <w:t>年</w:t>
      </w:r>
    </w:p>
    <w:p w14:paraId="39C0C8C3" w14:textId="4EF3EB46" w:rsidR="00080821" w:rsidRPr="007D4794" w:rsidRDefault="00080821" w:rsidP="00080821">
      <w:pPr>
        <w:spacing w:line="360" w:lineRule="auto"/>
        <w:ind w:leftChars="200" w:left="420"/>
        <w:rPr>
          <w:rFonts w:ascii="黑体" w:eastAsia="黑体" w:hAnsi="黑体"/>
          <w:sz w:val="28"/>
          <w:szCs w:val="28"/>
        </w:rPr>
      </w:pPr>
      <w:r w:rsidRPr="007D4794">
        <w:rPr>
          <w:rFonts w:ascii="黑体" w:eastAsia="黑体" w:hAnsi="黑体" w:hint="eastAsia"/>
          <w:sz w:val="28"/>
          <w:szCs w:val="28"/>
        </w:rPr>
        <w:t xml:space="preserve">编制日期： </w:t>
      </w:r>
      <w:r w:rsidR="00D23C08">
        <w:rPr>
          <w:rFonts w:ascii="黑体" w:eastAsia="黑体" w:hAnsi="黑体"/>
          <w:sz w:val="28"/>
          <w:szCs w:val="28"/>
        </w:rPr>
        <w:t>2025</w:t>
      </w:r>
      <w:r w:rsidRPr="007D4794">
        <w:rPr>
          <w:rFonts w:ascii="黑体" w:eastAsia="黑体" w:hAnsi="黑体"/>
          <w:sz w:val="28"/>
          <w:szCs w:val="28"/>
        </w:rPr>
        <w:t xml:space="preserve"> </w:t>
      </w:r>
      <w:r w:rsidRPr="007D4794">
        <w:rPr>
          <w:rFonts w:ascii="黑体" w:eastAsia="黑体" w:hAnsi="黑体" w:hint="eastAsia"/>
          <w:sz w:val="28"/>
          <w:szCs w:val="28"/>
        </w:rPr>
        <w:t xml:space="preserve">年 </w:t>
      </w:r>
      <w:r w:rsidR="00D23C08">
        <w:rPr>
          <w:rFonts w:ascii="黑体" w:eastAsia="黑体" w:hAnsi="黑体"/>
          <w:sz w:val="28"/>
          <w:szCs w:val="28"/>
        </w:rPr>
        <w:t>12</w:t>
      </w:r>
      <w:r w:rsidRPr="007D4794">
        <w:rPr>
          <w:rFonts w:ascii="黑体" w:eastAsia="黑体" w:hAnsi="黑体"/>
          <w:sz w:val="28"/>
          <w:szCs w:val="28"/>
        </w:rPr>
        <w:t xml:space="preserve"> </w:t>
      </w:r>
      <w:r w:rsidRPr="007D4794">
        <w:rPr>
          <w:rFonts w:ascii="黑体" w:eastAsia="黑体" w:hAnsi="黑体" w:hint="eastAsia"/>
          <w:sz w:val="28"/>
          <w:szCs w:val="28"/>
        </w:rPr>
        <w:t xml:space="preserve">月 </w:t>
      </w:r>
      <w:r w:rsidR="00D23C08">
        <w:rPr>
          <w:rFonts w:ascii="黑体" w:eastAsia="黑体" w:hAnsi="黑体"/>
          <w:sz w:val="28"/>
          <w:szCs w:val="28"/>
        </w:rPr>
        <w:t>12</w:t>
      </w:r>
      <w:r w:rsidRPr="007D4794">
        <w:rPr>
          <w:rFonts w:ascii="黑体" w:eastAsia="黑体" w:hAnsi="黑体"/>
          <w:sz w:val="28"/>
          <w:szCs w:val="28"/>
        </w:rPr>
        <w:t xml:space="preserve"> </w:t>
      </w:r>
      <w:r w:rsidRPr="007D4794">
        <w:rPr>
          <w:rFonts w:ascii="黑体" w:eastAsia="黑体" w:hAnsi="黑体" w:hint="eastAsia"/>
          <w:sz w:val="28"/>
          <w:szCs w:val="28"/>
        </w:rPr>
        <w:t>日</w:t>
      </w:r>
    </w:p>
    <w:p w14:paraId="33E2BFC6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1CE3EE17" w14:textId="77777777" w:rsidR="00080821" w:rsidRPr="00403BBA" w:rsidRDefault="00080821" w:rsidP="00080821">
      <w:pPr>
        <w:spacing w:line="288" w:lineRule="auto"/>
        <w:rPr>
          <w:rFonts w:ascii="黑体" w:eastAsia="黑体" w:hAnsi="黑体"/>
        </w:rPr>
      </w:pPr>
    </w:p>
    <w:p w14:paraId="17CB5447" w14:textId="61221EC9" w:rsidR="002A1852" w:rsidRDefault="002A1852"/>
    <w:p w14:paraId="7503EDD7" w14:textId="32C855BB" w:rsidR="00080821" w:rsidRDefault="00080821"/>
    <w:p w14:paraId="4A8DADE4" w14:textId="3854DE31" w:rsidR="00080821" w:rsidRDefault="00080821"/>
    <w:p w14:paraId="2ADCD9E4" w14:textId="759FBC5E" w:rsidR="00080821" w:rsidRDefault="00080821"/>
    <w:p w14:paraId="0C0A595D" w14:textId="0412F7F7" w:rsidR="00080821" w:rsidRDefault="00080821"/>
    <w:p w14:paraId="66BF7487" w14:textId="59E648EA" w:rsidR="00080821" w:rsidRDefault="00080821"/>
    <w:p w14:paraId="72882C18" w14:textId="6D1094EB" w:rsidR="00080821" w:rsidRDefault="00080821"/>
    <w:p w14:paraId="0819EEA6" w14:textId="1C6091DB" w:rsidR="00080821" w:rsidRPr="007D4794" w:rsidRDefault="00080821" w:rsidP="00080821">
      <w:pPr>
        <w:spacing w:line="288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7D4794">
        <w:rPr>
          <w:rFonts w:ascii="黑体" w:eastAsia="黑体" w:hAnsi="黑体" w:hint="eastAsia"/>
          <w:sz w:val="28"/>
          <w:szCs w:val="28"/>
        </w:rPr>
        <w:lastRenderedPageBreak/>
        <w:t>本报告主体</w:t>
      </w:r>
      <w:r w:rsidR="007C3231">
        <w:rPr>
          <w:rFonts w:ascii="黑体" w:eastAsia="黑体" w:hAnsi="黑体" w:hint="eastAsia"/>
          <w:sz w:val="28"/>
          <w:szCs w:val="28"/>
        </w:rPr>
        <w:t>汇总</w:t>
      </w:r>
      <w:r w:rsidRPr="007D4794">
        <w:rPr>
          <w:rFonts w:ascii="黑体" w:eastAsia="黑体" w:hAnsi="黑体" w:hint="eastAsia"/>
          <w:sz w:val="28"/>
          <w:szCs w:val="28"/>
        </w:rPr>
        <w:t xml:space="preserve">了 </w:t>
      </w:r>
      <w:r w:rsidR="00435EC4">
        <w:rPr>
          <w:rFonts w:ascii="黑体" w:eastAsia="黑体" w:hAnsi="黑体"/>
          <w:sz w:val="28"/>
          <w:szCs w:val="28"/>
        </w:rPr>
        <w:t>2025</w:t>
      </w:r>
      <w:r w:rsidRPr="007D4794">
        <w:rPr>
          <w:rFonts w:ascii="黑体" w:eastAsia="黑体" w:hAnsi="黑体"/>
          <w:sz w:val="28"/>
          <w:szCs w:val="28"/>
        </w:rPr>
        <w:t xml:space="preserve"> </w:t>
      </w:r>
      <w:r w:rsidRPr="007D4794">
        <w:rPr>
          <w:rFonts w:ascii="黑体" w:eastAsia="黑体" w:hAnsi="黑体" w:hint="eastAsia"/>
          <w:sz w:val="28"/>
          <w:szCs w:val="28"/>
        </w:rPr>
        <w:t>年度</w:t>
      </w:r>
      <w:r w:rsidR="00977D86">
        <w:rPr>
          <w:rFonts w:ascii="黑体" w:eastAsia="黑体" w:hAnsi="黑体" w:hint="eastAsia"/>
          <w:sz w:val="28"/>
          <w:szCs w:val="28"/>
        </w:rPr>
        <w:t>温室气体</w:t>
      </w:r>
      <w:r w:rsidR="007C3231" w:rsidRPr="007C3231">
        <w:rPr>
          <w:rFonts w:ascii="黑体" w:eastAsia="黑体" w:hAnsi="黑体" w:hint="eastAsia"/>
          <w:sz w:val="28"/>
          <w:szCs w:val="28"/>
        </w:rPr>
        <w:t>排放计量器具配备及管理</w:t>
      </w:r>
      <w:r w:rsidR="007C3231">
        <w:rPr>
          <w:rFonts w:ascii="黑体" w:eastAsia="黑体" w:hAnsi="黑体" w:hint="eastAsia"/>
          <w:sz w:val="28"/>
          <w:szCs w:val="28"/>
        </w:rPr>
        <w:t>情况</w:t>
      </w:r>
      <w:r w:rsidRPr="007D4794">
        <w:rPr>
          <w:rFonts w:ascii="黑体" w:eastAsia="黑体" w:hAnsi="黑体" w:hint="eastAsia"/>
          <w:sz w:val="28"/>
          <w:szCs w:val="28"/>
        </w:rPr>
        <w:t>，并填写了相关数据表格。</w:t>
      </w:r>
    </w:p>
    <w:p w14:paraId="45ADA64C" w14:textId="27048844" w:rsidR="008C0897" w:rsidRDefault="008C0897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73EC5FCF" w14:textId="4E247080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66FCB258" w14:textId="0752BDA1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0C416CEF" w14:textId="44FCBD14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2EEE8135" w14:textId="0EDF9909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32FEAC63" w14:textId="6F281BB1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70BB4B4F" w14:textId="5C451932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61E48AF9" w14:textId="17B45D4F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7D6C53EC" w14:textId="3FDC75BA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079D371E" w14:textId="35582582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11A3BB21" w14:textId="514E9EBA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502C392F" w14:textId="4B9AA454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069F05B5" w14:textId="1DAAA668" w:rsidR="00A30C51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36BE995B" w14:textId="77777777" w:rsidR="00A30C51" w:rsidRPr="007D4794" w:rsidRDefault="00A30C51" w:rsidP="005927AF">
      <w:pPr>
        <w:ind w:firstLineChars="200" w:firstLine="560"/>
        <w:rPr>
          <w:rFonts w:ascii="宋体" w:hAnsi="宋体"/>
          <w:sz w:val="28"/>
          <w:szCs w:val="28"/>
        </w:rPr>
      </w:pPr>
    </w:p>
    <w:p w14:paraId="6719A34E" w14:textId="4D09AC54" w:rsidR="00080821" w:rsidRPr="00677978" w:rsidRDefault="00080821" w:rsidP="00677978">
      <w:pPr>
        <w:spacing w:beforeLines="100" w:before="312" w:afterLines="100" w:after="312" w:line="288" w:lineRule="auto"/>
        <w:ind w:firstLineChars="200" w:firstLine="560"/>
        <w:rPr>
          <w:rFonts w:ascii="宋体" w:hAnsi="宋体"/>
          <w:sz w:val="28"/>
          <w:szCs w:val="28"/>
        </w:rPr>
      </w:pPr>
      <w:r w:rsidRPr="007D4794">
        <w:rPr>
          <w:rFonts w:ascii="宋体" w:hAnsi="宋体" w:hint="eastAsia"/>
          <w:sz w:val="28"/>
          <w:szCs w:val="28"/>
        </w:rPr>
        <w:t>本企业承诺对本报告的真实性负责。</w:t>
      </w:r>
    </w:p>
    <w:p w14:paraId="5D9AE451" w14:textId="69EF0D63" w:rsidR="00080821" w:rsidRPr="00ED1A63" w:rsidRDefault="00080821" w:rsidP="00080821">
      <w:pPr>
        <w:spacing w:line="288" w:lineRule="auto"/>
        <w:ind w:right="112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</w:t>
      </w:r>
      <w:r w:rsidRPr="00ED1A63">
        <w:rPr>
          <w:rFonts w:ascii="宋体" w:hAnsi="宋体" w:hint="eastAsia"/>
          <w:sz w:val="28"/>
          <w:szCs w:val="28"/>
        </w:rPr>
        <w:t xml:space="preserve">法人（签字）： </w:t>
      </w:r>
      <w:r w:rsidRPr="00ED1A63">
        <w:rPr>
          <w:rFonts w:ascii="宋体" w:hAnsi="宋体"/>
          <w:sz w:val="28"/>
          <w:szCs w:val="28"/>
        </w:rPr>
        <w:t xml:space="preserve"> </w:t>
      </w:r>
      <w:r w:rsidR="00D75830">
        <w:rPr>
          <w:rFonts w:ascii="宋体" w:hAnsi="宋体"/>
          <w:sz w:val="28"/>
          <w:szCs w:val="28"/>
        </w:rPr>
        <w:t>XXX</w:t>
      </w:r>
      <w:r>
        <w:rPr>
          <w:rFonts w:ascii="宋体" w:hAnsi="宋体"/>
          <w:sz w:val="28"/>
          <w:szCs w:val="28"/>
        </w:rPr>
        <w:t xml:space="preserve">   </w:t>
      </w:r>
      <w:r w:rsidRPr="00ED1A63">
        <w:rPr>
          <w:rFonts w:ascii="宋体" w:hAnsi="宋体"/>
          <w:sz w:val="28"/>
          <w:szCs w:val="28"/>
        </w:rPr>
        <w:t xml:space="preserve">   </w:t>
      </w:r>
    </w:p>
    <w:p w14:paraId="1A35D05E" w14:textId="2C4889CF" w:rsidR="00080821" w:rsidRPr="00ED1A63" w:rsidRDefault="00906DEF" w:rsidP="00080821">
      <w:pPr>
        <w:spacing w:line="288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025</w:t>
      </w:r>
      <w:r w:rsidR="00080821" w:rsidRPr="00ED1A63">
        <w:rPr>
          <w:rFonts w:ascii="宋体" w:hAnsi="宋体" w:hint="eastAsia"/>
          <w:sz w:val="28"/>
          <w:szCs w:val="28"/>
        </w:rPr>
        <w:t xml:space="preserve">年 </w:t>
      </w:r>
      <w:r>
        <w:rPr>
          <w:rFonts w:ascii="宋体" w:hAnsi="宋体"/>
          <w:sz w:val="28"/>
          <w:szCs w:val="28"/>
        </w:rPr>
        <w:t>12</w:t>
      </w:r>
      <w:r w:rsidR="00080821" w:rsidRPr="00ED1A63">
        <w:rPr>
          <w:rFonts w:ascii="宋体" w:hAnsi="宋体"/>
          <w:sz w:val="28"/>
          <w:szCs w:val="28"/>
        </w:rPr>
        <w:t xml:space="preserve"> </w:t>
      </w:r>
      <w:r w:rsidR="00080821" w:rsidRPr="00ED1A63">
        <w:rPr>
          <w:rFonts w:ascii="宋体" w:hAnsi="宋体" w:hint="eastAsia"/>
          <w:sz w:val="28"/>
          <w:szCs w:val="28"/>
        </w:rPr>
        <w:t xml:space="preserve">月 </w:t>
      </w:r>
      <w:r>
        <w:rPr>
          <w:rFonts w:ascii="宋体" w:hAnsi="宋体"/>
          <w:sz w:val="28"/>
          <w:szCs w:val="28"/>
        </w:rPr>
        <w:t>12</w:t>
      </w:r>
      <w:r w:rsidR="00080821" w:rsidRPr="00ED1A63">
        <w:rPr>
          <w:rFonts w:ascii="宋体" w:hAnsi="宋体"/>
          <w:sz w:val="28"/>
          <w:szCs w:val="28"/>
        </w:rPr>
        <w:t xml:space="preserve"> </w:t>
      </w:r>
      <w:r w:rsidR="00080821" w:rsidRPr="00ED1A63">
        <w:rPr>
          <w:rFonts w:ascii="宋体" w:hAnsi="宋体" w:hint="eastAsia"/>
          <w:sz w:val="28"/>
          <w:szCs w:val="28"/>
        </w:rPr>
        <w:t>日</w:t>
      </w:r>
    </w:p>
    <w:p w14:paraId="7A57409A" w14:textId="77777777" w:rsidR="00BB6988" w:rsidRDefault="00BB6988" w:rsidP="00080821">
      <w:pPr>
        <w:spacing w:line="288" w:lineRule="auto"/>
        <w:rPr>
          <w:rFonts w:ascii="黑体" w:eastAsia="黑体" w:hAnsi="黑体"/>
        </w:rPr>
        <w:sectPr w:rsidR="00BB6988" w:rsidSect="006E179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B3D6E8" w14:textId="537ED7DE" w:rsidR="00D6754A" w:rsidRPr="00EF4886" w:rsidRDefault="00D6754A" w:rsidP="00D6754A">
      <w:pPr>
        <w:spacing w:beforeLines="100" w:before="312" w:afterLines="100" w:after="312" w:line="288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表</w:t>
      </w:r>
      <w:r>
        <w:rPr>
          <w:rFonts w:ascii="黑体" w:eastAsia="黑体" w:hAnsi="黑体"/>
          <w:sz w:val="24"/>
        </w:rPr>
        <w:t xml:space="preserve">1  </w:t>
      </w:r>
      <w:r w:rsidRPr="00EF4886">
        <w:rPr>
          <w:rFonts w:ascii="黑体" w:eastAsia="黑体" w:hAnsi="黑体"/>
          <w:sz w:val="24"/>
        </w:rPr>
        <w:t>钢铁行业</w:t>
      </w:r>
      <w:r w:rsidR="00977D86">
        <w:rPr>
          <w:rFonts w:ascii="黑体" w:eastAsia="黑体" w:hAnsi="黑体" w:hint="eastAsia"/>
          <w:sz w:val="24"/>
        </w:rPr>
        <w:t>温室气体</w:t>
      </w:r>
      <w:r w:rsidRPr="00EF4886">
        <w:rPr>
          <w:rFonts w:ascii="黑体" w:eastAsia="黑体" w:hAnsi="黑体"/>
          <w:sz w:val="24"/>
        </w:rPr>
        <w:t>排放</w:t>
      </w:r>
      <w:r>
        <w:rPr>
          <w:rFonts w:ascii="黑体" w:eastAsia="黑体" w:hAnsi="黑体" w:hint="eastAsia"/>
          <w:sz w:val="24"/>
        </w:rPr>
        <w:t>计量管理人员一览表</w:t>
      </w:r>
    </w:p>
    <w:p w14:paraId="1F485707" w14:textId="4A97853F" w:rsidR="00D6754A" w:rsidRPr="008F66FF" w:rsidRDefault="00D6754A" w:rsidP="00D6754A">
      <w:pPr>
        <w:tabs>
          <w:tab w:val="left" w:pos="3120"/>
        </w:tabs>
        <w:rPr>
          <w:u w:val="single"/>
        </w:rPr>
      </w:pPr>
      <w:r w:rsidRPr="008F66FF">
        <w:rPr>
          <w:rFonts w:hint="eastAsia"/>
          <w:u w:val="single"/>
        </w:rPr>
        <w:t>单位名称：</w:t>
      </w:r>
      <w:r w:rsidR="00BE0BF3">
        <w:rPr>
          <w:u w:val="single"/>
        </w:rPr>
        <w:t>XXXX</w:t>
      </w:r>
      <w:r w:rsidR="00BE0BF3">
        <w:rPr>
          <w:rFonts w:hint="eastAsia"/>
          <w:u w:val="single"/>
        </w:rPr>
        <w:t>钢铁冶炼有限公司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6754A" w14:paraId="13C8A9DD" w14:textId="77777777" w:rsidTr="00F97250">
        <w:tc>
          <w:tcPr>
            <w:tcW w:w="625" w:type="pct"/>
            <w:shd w:val="clear" w:color="auto" w:fill="auto"/>
          </w:tcPr>
          <w:p w14:paraId="353F6BBB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序号</w:t>
            </w:r>
          </w:p>
        </w:tc>
        <w:tc>
          <w:tcPr>
            <w:tcW w:w="625" w:type="pct"/>
            <w:shd w:val="clear" w:color="auto" w:fill="auto"/>
          </w:tcPr>
          <w:p w14:paraId="5D14A3A6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人员姓名</w:t>
            </w:r>
          </w:p>
        </w:tc>
        <w:tc>
          <w:tcPr>
            <w:tcW w:w="625" w:type="pct"/>
            <w:shd w:val="clear" w:color="auto" w:fill="auto"/>
          </w:tcPr>
          <w:p w14:paraId="7BD6F26A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625" w:type="pct"/>
            <w:shd w:val="clear" w:color="auto" w:fill="auto"/>
          </w:tcPr>
          <w:p w14:paraId="001EC7EB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岗位及职务</w:t>
            </w:r>
          </w:p>
        </w:tc>
        <w:tc>
          <w:tcPr>
            <w:tcW w:w="625" w:type="pct"/>
            <w:shd w:val="clear" w:color="auto" w:fill="auto"/>
          </w:tcPr>
          <w:p w14:paraId="37E83C24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625" w:type="pct"/>
            <w:shd w:val="clear" w:color="auto" w:fill="auto"/>
          </w:tcPr>
          <w:p w14:paraId="63580CA4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参加培训、考试</w:t>
            </w:r>
          </w:p>
        </w:tc>
        <w:tc>
          <w:tcPr>
            <w:tcW w:w="625" w:type="pct"/>
            <w:shd w:val="clear" w:color="auto" w:fill="auto"/>
          </w:tcPr>
          <w:p w14:paraId="43E9D674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岗位资格证号</w:t>
            </w:r>
          </w:p>
        </w:tc>
        <w:tc>
          <w:tcPr>
            <w:tcW w:w="625" w:type="pct"/>
            <w:shd w:val="clear" w:color="auto" w:fill="auto"/>
          </w:tcPr>
          <w:p w14:paraId="7CD50909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备注</w:t>
            </w:r>
          </w:p>
        </w:tc>
      </w:tr>
      <w:tr w:rsidR="00D6754A" w14:paraId="4F89AF99" w14:textId="77777777" w:rsidTr="00F97250">
        <w:tc>
          <w:tcPr>
            <w:tcW w:w="625" w:type="pct"/>
            <w:shd w:val="clear" w:color="auto" w:fill="auto"/>
          </w:tcPr>
          <w:p w14:paraId="1429460D" w14:textId="2B060872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14:paraId="0E710E22" w14:textId="085DC3B0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张三</w:t>
            </w:r>
          </w:p>
        </w:tc>
        <w:tc>
          <w:tcPr>
            <w:tcW w:w="625" w:type="pct"/>
            <w:shd w:val="clear" w:color="auto" w:fill="auto"/>
          </w:tcPr>
          <w:p w14:paraId="2237E4AD" w14:textId="27301D9D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内部计量事业部</w:t>
            </w:r>
          </w:p>
        </w:tc>
        <w:tc>
          <w:tcPr>
            <w:tcW w:w="625" w:type="pct"/>
            <w:shd w:val="clear" w:color="auto" w:fill="auto"/>
          </w:tcPr>
          <w:p w14:paraId="554C8EC6" w14:textId="574B2229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主管</w:t>
            </w:r>
          </w:p>
        </w:tc>
        <w:tc>
          <w:tcPr>
            <w:tcW w:w="625" w:type="pct"/>
            <w:shd w:val="clear" w:color="auto" w:fill="auto"/>
          </w:tcPr>
          <w:p w14:paraId="750E182B" w14:textId="3464FF61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副高级工程师</w:t>
            </w:r>
          </w:p>
        </w:tc>
        <w:tc>
          <w:tcPr>
            <w:tcW w:w="625" w:type="pct"/>
            <w:shd w:val="clear" w:color="auto" w:fill="auto"/>
          </w:tcPr>
          <w:p w14:paraId="38C22C72" w14:textId="69784794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是</w:t>
            </w:r>
          </w:p>
        </w:tc>
        <w:tc>
          <w:tcPr>
            <w:tcW w:w="625" w:type="pct"/>
            <w:shd w:val="clear" w:color="auto" w:fill="auto"/>
          </w:tcPr>
          <w:p w14:paraId="0C2FF0F3" w14:textId="53ED5378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X</w:t>
            </w:r>
            <w:r>
              <w:t>XXXXXXX</w:t>
            </w:r>
          </w:p>
        </w:tc>
        <w:tc>
          <w:tcPr>
            <w:tcW w:w="625" w:type="pct"/>
            <w:shd w:val="clear" w:color="auto" w:fill="auto"/>
          </w:tcPr>
          <w:p w14:paraId="263B6475" w14:textId="77777777" w:rsidR="00D6754A" w:rsidRDefault="00D6754A" w:rsidP="00F97250">
            <w:pPr>
              <w:tabs>
                <w:tab w:val="left" w:pos="3120"/>
              </w:tabs>
            </w:pPr>
          </w:p>
        </w:tc>
      </w:tr>
      <w:tr w:rsidR="00D6754A" w14:paraId="209DBDEC" w14:textId="77777777" w:rsidTr="00F97250">
        <w:tc>
          <w:tcPr>
            <w:tcW w:w="625" w:type="pct"/>
            <w:shd w:val="clear" w:color="auto" w:fill="auto"/>
          </w:tcPr>
          <w:p w14:paraId="70226B47" w14:textId="217EB8AF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625" w:type="pct"/>
            <w:shd w:val="clear" w:color="auto" w:fill="auto"/>
          </w:tcPr>
          <w:p w14:paraId="737A75CE" w14:textId="6AD55BFB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李四</w:t>
            </w:r>
          </w:p>
        </w:tc>
        <w:tc>
          <w:tcPr>
            <w:tcW w:w="625" w:type="pct"/>
            <w:shd w:val="clear" w:color="auto" w:fill="auto"/>
          </w:tcPr>
          <w:p w14:paraId="3C065925" w14:textId="1AF2E69E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安全管理事业部</w:t>
            </w:r>
          </w:p>
        </w:tc>
        <w:tc>
          <w:tcPr>
            <w:tcW w:w="625" w:type="pct"/>
            <w:shd w:val="clear" w:color="auto" w:fill="auto"/>
          </w:tcPr>
          <w:p w14:paraId="5A96BD47" w14:textId="765F12B6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主管</w:t>
            </w:r>
          </w:p>
        </w:tc>
        <w:tc>
          <w:tcPr>
            <w:tcW w:w="625" w:type="pct"/>
            <w:shd w:val="clear" w:color="auto" w:fill="auto"/>
          </w:tcPr>
          <w:p w14:paraId="63E828A7" w14:textId="43A798F2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中级工程师</w:t>
            </w:r>
          </w:p>
        </w:tc>
        <w:tc>
          <w:tcPr>
            <w:tcW w:w="625" w:type="pct"/>
            <w:shd w:val="clear" w:color="auto" w:fill="auto"/>
          </w:tcPr>
          <w:p w14:paraId="5C6C8308" w14:textId="6477DA85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是</w:t>
            </w:r>
          </w:p>
        </w:tc>
        <w:tc>
          <w:tcPr>
            <w:tcW w:w="625" w:type="pct"/>
            <w:shd w:val="clear" w:color="auto" w:fill="auto"/>
          </w:tcPr>
          <w:p w14:paraId="49EBA71E" w14:textId="12FBEF72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X</w:t>
            </w:r>
            <w:r>
              <w:t>XXXXXXX</w:t>
            </w:r>
          </w:p>
        </w:tc>
        <w:tc>
          <w:tcPr>
            <w:tcW w:w="625" w:type="pct"/>
            <w:shd w:val="clear" w:color="auto" w:fill="auto"/>
          </w:tcPr>
          <w:p w14:paraId="7077023C" w14:textId="77777777" w:rsidR="00D6754A" w:rsidRDefault="00D6754A" w:rsidP="00F97250">
            <w:pPr>
              <w:tabs>
                <w:tab w:val="left" w:pos="3120"/>
              </w:tabs>
            </w:pPr>
          </w:p>
        </w:tc>
      </w:tr>
      <w:tr w:rsidR="00D6754A" w14:paraId="69EF11D4" w14:textId="77777777" w:rsidTr="00F97250">
        <w:tc>
          <w:tcPr>
            <w:tcW w:w="625" w:type="pct"/>
            <w:shd w:val="clear" w:color="auto" w:fill="auto"/>
          </w:tcPr>
          <w:p w14:paraId="5E8BBF9A" w14:textId="157FDF0E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625" w:type="pct"/>
            <w:shd w:val="clear" w:color="auto" w:fill="auto"/>
          </w:tcPr>
          <w:p w14:paraId="324271FB" w14:textId="60F5BABB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王五</w:t>
            </w:r>
          </w:p>
        </w:tc>
        <w:tc>
          <w:tcPr>
            <w:tcW w:w="625" w:type="pct"/>
            <w:shd w:val="clear" w:color="auto" w:fill="auto"/>
          </w:tcPr>
          <w:p w14:paraId="3A1B6767" w14:textId="5B3706F3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总经办</w:t>
            </w:r>
          </w:p>
        </w:tc>
        <w:tc>
          <w:tcPr>
            <w:tcW w:w="625" w:type="pct"/>
            <w:shd w:val="clear" w:color="auto" w:fill="auto"/>
          </w:tcPr>
          <w:p w14:paraId="485A9D41" w14:textId="066245BA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总经理助理</w:t>
            </w:r>
          </w:p>
        </w:tc>
        <w:tc>
          <w:tcPr>
            <w:tcW w:w="625" w:type="pct"/>
            <w:shd w:val="clear" w:color="auto" w:fill="auto"/>
          </w:tcPr>
          <w:p w14:paraId="574FA15A" w14:textId="3708B2CE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中级工程师</w:t>
            </w:r>
          </w:p>
        </w:tc>
        <w:tc>
          <w:tcPr>
            <w:tcW w:w="625" w:type="pct"/>
            <w:shd w:val="clear" w:color="auto" w:fill="auto"/>
          </w:tcPr>
          <w:p w14:paraId="24EDD243" w14:textId="0D26B265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是</w:t>
            </w:r>
          </w:p>
        </w:tc>
        <w:tc>
          <w:tcPr>
            <w:tcW w:w="625" w:type="pct"/>
            <w:shd w:val="clear" w:color="auto" w:fill="auto"/>
          </w:tcPr>
          <w:p w14:paraId="52A822A4" w14:textId="661DA507" w:rsidR="00D6754A" w:rsidRDefault="00BE0BF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X</w:t>
            </w:r>
            <w:r>
              <w:t>XXXXXXX</w:t>
            </w:r>
          </w:p>
        </w:tc>
        <w:tc>
          <w:tcPr>
            <w:tcW w:w="625" w:type="pct"/>
            <w:shd w:val="clear" w:color="auto" w:fill="auto"/>
          </w:tcPr>
          <w:p w14:paraId="1745C04D" w14:textId="77777777" w:rsidR="00D6754A" w:rsidRDefault="00D6754A" w:rsidP="00F97250">
            <w:pPr>
              <w:tabs>
                <w:tab w:val="left" w:pos="3120"/>
              </w:tabs>
            </w:pPr>
          </w:p>
        </w:tc>
      </w:tr>
    </w:tbl>
    <w:p w14:paraId="138BD347" w14:textId="4ECBB812" w:rsidR="00D6754A" w:rsidRPr="00EF4886" w:rsidRDefault="00D6754A" w:rsidP="00D6754A">
      <w:pPr>
        <w:spacing w:beforeLines="100" w:before="312" w:afterLines="100" w:after="312" w:line="288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表</w:t>
      </w:r>
      <w:r>
        <w:rPr>
          <w:rFonts w:ascii="黑体" w:eastAsia="黑体" w:hAnsi="黑体"/>
          <w:sz w:val="24"/>
        </w:rPr>
        <w:t xml:space="preserve">2  </w:t>
      </w:r>
      <w:r w:rsidRPr="00EF4886">
        <w:rPr>
          <w:rFonts w:ascii="黑体" w:eastAsia="黑体" w:hAnsi="黑体"/>
          <w:sz w:val="24"/>
        </w:rPr>
        <w:t>钢铁行业</w:t>
      </w:r>
      <w:r w:rsidR="00977D86">
        <w:rPr>
          <w:rFonts w:ascii="黑体" w:eastAsia="黑体" w:hAnsi="黑体" w:hint="eastAsia"/>
          <w:sz w:val="24"/>
        </w:rPr>
        <w:t>温室气体</w:t>
      </w:r>
      <w:r w:rsidRPr="00EF4886">
        <w:rPr>
          <w:rFonts w:ascii="黑体" w:eastAsia="黑体" w:hAnsi="黑体"/>
          <w:sz w:val="24"/>
        </w:rPr>
        <w:t>排放</w:t>
      </w:r>
      <w:r>
        <w:rPr>
          <w:rFonts w:ascii="黑体" w:eastAsia="黑体" w:hAnsi="黑体" w:hint="eastAsia"/>
          <w:sz w:val="24"/>
        </w:rPr>
        <w:t>计量设备一览表</w:t>
      </w:r>
    </w:p>
    <w:p w14:paraId="7634F56D" w14:textId="0DF9C24B" w:rsidR="00D6754A" w:rsidRPr="004B67F4" w:rsidRDefault="00D6754A" w:rsidP="00D6754A">
      <w:pPr>
        <w:tabs>
          <w:tab w:val="left" w:pos="3120"/>
        </w:tabs>
      </w:pPr>
      <w:r w:rsidRPr="008F66FF">
        <w:rPr>
          <w:rFonts w:hint="eastAsia"/>
          <w:u w:val="single"/>
        </w:rPr>
        <w:t>单位名称：</w:t>
      </w:r>
      <w:r w:rsidR="00BE0BF3">
        <w:rPr>
          <w:u w:val="single"/>
        </w:rPr>
        <w:t>XXXX</w:t>
      </w:r>
      <w:r w:rsidR="00BE0BF3">
        <w:rPr>
          <w:rFonts w:hint="eastAsia"/>
          <w:u w:val="single"/>
        </w:rPr>
        <w:t>钢铁冶炼有限公司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94"/>
        <w:gridCol w:w="1256"/>
        <w:gridCol w:w="1213"/>
        <w:gridCol w:w="1280"/>
        <w:gridCol w:w="1194"/>
        <w:gridCol w:w="1780"/>
        <w:gridCol w:w="1230"/>
        <w:gridCol w:w="1194"/>
        <w:gridCol w:w="1194"/>
        <w:gridCol w:w="1218"/>
      </w:tblGrid>
      <w:tr w:rsidR="009E4BAC" w14:paraId="71ECAD8F" w14:textId="77777777" w:rsidTr="00F97250">
        <w:tc>
          <w:tcPr>
            <w:tcW w:w="1292" w:type="dxa"/>
            <w:shd w:val="clear" w:color="auto" w:fill="auto"/>
          </w:tcPr>
          <w:p w14:paraId="68B83DFF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序号</w:t>
            </w:r>
          </w:p>
        </w:tc>
        <w:tc>
          <w:tcPr>
            <w:tcW w:w="1292" w:type="dxa"/>
            <w:shd w:val="clear" w:color="auto" w:fill="auto"/>
          </w:tcPr>
          <w:p w14:paraId="7F2F52F3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名称</w:t>
            </w:r>
          </w:p>
        </w:tc>
        <w:tc>
          <w:tcPr>
            <w:tcW w:w="1292" w:type="dxa"/>
            <w:shd w:val="clear" w:color="auto" w:fill="auto"/>
          </w:tcPr>
          <w:p w14:paraId="558E2305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92" w:type="dxa"/>
            <w:shd w:val="clear" w:color="auto" w:fill="auto"/>
          </w:tcPr>
          <w:p w14:paraId="48E262A3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准确度等级</w:t>
            </w:r>
          </w:p>
        </w:tc>
        <w:tc>
          <w:tcPr>
            <w:tcW w:w="1292" w:type="dxa"/>
            <w:shd w:val="clear" w:color="auto" w:fill="auto"/>
          </w:tcPr>
          <w:p w14:paraId="2FEEEFAB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测量范围</w:t>
            </w:r>
          </w:p>
        </w:tc>
        <w:tc>
          <w:tcPr>
            <w:tcW w:w="1293" w:type="dxa"/>
            <w:shd w:val="clear" w:color="auto" w:fill="auto"/>
          </w:tcPr>
          <w:p w14:paraId="7C6D2E89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生产厂家</w:t>
            </w:r>
          </w:p>
        </w:tc>
        <w:tc>
          <w:tcPr>
            <w:tcW w:w="1293" w:type="dxa"/>
            <w:shd w:val="clear" w:color="auto" w:fill="auto"/>
          </w:tcPr>
          <w:p w14:paraId="039F3F8D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1293" w:type="dxa"/>
            <w:shd w:val="clear" w:color="auto" w:fill="auto"/>
          </w:tcPr>
          <w:p w14:paraId="0F55A86B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单位管理编号</w:t>
            </w:r>
          </w:p>
        </w:tc>
        <w:tc>
          <w:tcPr>
            <w:tcW w:w="1293" w:type="dxa"/>
            <w:shd w:val="clear" w:color="auto" w:fill="auto"/>
          </w:tcPr>
          <w:p w14:paraId="642ABA14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安装</w:t>
            </w:r>
            <w:proofErr w:type="gramStart"/>
            <w:r>
              <w:rPr>
                <w:rFonts w:hint="eastAsia"/>
              </w:rPr>
              <w:t>地点级</w:t>
            </w:r>
            <w:proofErr w:type="gramEnd"/>
            <w:r>
              <w:rPr>
                <w:rFonts w:hint="eastAsia"/>
              </w:rPr>
              <w:t>用途</w:t>
            </w:r>
          </w:p>
        </w:tc>
        <w:tc>
          <w:tcPr>
            <w:tcW w:w="1293" w:type="dxa"/>
            <w:shd w:val="clear" w:color="auto" w:fill="auto"/>
          </w:tcPr>
          <w:p w14:paraId="56318DB8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检定周期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校准间隔</w:t>
            </w:r>
          </w:p>
        </w:tc>
        <w:tc>
          <w:tcPr>
            <w:tcW w:w="1293" w:type="dxa"/>
            <w:shd w:val="clear" w:color="auto" w:fill="auto"/>
          </w:tcPr>
          <w:p w14:paraId="4616C0BB" w14:textId="77777777" w:rsidR="00D6754A" w:rsidRDefault="00D6754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状态（合格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停用）</w:t>
            </w:r>
          </w:p>
        </w:tc>
      </w:tr>
      <w:tr w:rsidR="009E4BAC" w14:paraId="60B23D73" w14:textId="77777777" w:rsidTr="00F97250">
        <w:tc>
          <w:tcPr>
            <w:tcW w:w="1292" w:type="dxa"/>
            <w:shd w:val="clear" w:color="auto" w:fill="auto"/>
          </w:tcPr>
          <w:p w14:paraId="1FCB28CF" w14:textId="72831100" w:rsidR="00D6754A" w:rsidRDefault="00323B20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14:paraId="4FE9495E" w14:textId="53978AA8" w:rsidR="00D6754A" w:rsidRDefault="00B64E29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温度仪</w:t>
            </w:r>
          </w:p>
        </w:tc>
        <w:tc>
          <w:tcPr>
            <w:tcW w:w="1292" w:type="dxa"/>
            <w:shd w:val="clear" w:color="auto" w:fill="auto"/>
          </w:tcPr>
          <w:p w14:paraId="43B06F85" w14:textId="23894820" w:rsidR="00D6754A" w:rsidRDefault="00B64E29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A</w:t>
            </w:r>
            <w:r w:rsidR="00E52C48">
              <w:t>TP</w:t>
            </w:r>
            <w:r>
              <w:t>123-12</w:t>
            </w:r>
          </w:p>
        </w:tc>
        <w:tc>
          <w:tcPr>
            <w:tcW w:w="1292" w:type="dxa"/>
            <w:shd w:val="clear" w:color="auto" w:fill="auto"/>
          </w:tcPr>
          <w:p w14:paraId="62B30905" w14:textId="0546C50D" w:rsidR="00D6754A" w:rsidRDefault="00B64E29" w:rsidP="00F97250">
            <w:pPr>
              <w:tabs>
                <w:tab w:val="left" w:pos="3120"/>
              </w:tabs>
            </w:pPr>
            <w:r w:rsidRPr="00B64E29">
              <w:rPr>
                <w:rFonts w:hint="eastAsia"/>
              </w:rPr>
              <w:t>±</w:t>
            </w:r>
            <w:r w:rsidRPr="00B64E29">
              <w:t>2%</w:t>
            </w:r>
          </w:p>
        </w:tc>
        <w:tc>
          <w:tcPr>
            <w:tcW w:w="1292" w:type="dxa"/>
            <w:shd w:val="clear" w:color="auto" w:fill="auto"/>
          </w:tcPr>
          <w:p w14:paraId="096DFE81" w14:textId="004F950A" w:rsidR="00D6754A" w:rsidRDefault="00DE517D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-</w:t>
            </w:r>
            <w:r>
              <w:t>86~20</w:t>
            </w:r>
            <w:r>
              <w:rPr>
                <w:rFonts w:hint="eastAsia"/>
              </w:rPr>
              <w:t>℃</w:t>
            </w:r>
          </w:p>
        </w:tc>
        <w:tc>
          <w:tcPr>
            <w:tcW w:w="1293" w:type="dxa"/>
            <w:shd w:val="clear" w:color="auto" w:fill="auto"/>
          </w:tcPr>
          <w:p w14:paraId="5BC94DBD" w14:textId="71A9A36E" w:rsidR="00D6754A" w:rsidRDefault="003A3F6F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北京市温度</w:t>
            </w:r>
            <w:proofErr w:type="gramStart"/>
            <w:r>
              <w:rPr>
                <w:rFonts w:hint="eastAsia"/>
              </w:rPr>
              <w:t>仪制造</w:t>
            </w:r>
            <w:proofErr w:type="gramEnd"/>
            <w:r>
              <w:rPr>
                <w:rFonts w:hint="eastAsia"/>
              </w:rPr>
              <w:t>有限公司</w:t>
            </w:r>
          </w:p>
        </w:tc>
        <w:tc>
          <w:tcPr>
            <w:tcW w:w="1293" w:type="dxa"/>
            <w:shd w:val="clear" w:color="auto" w:fill="auto"/>
          </w:tcPr>
          <w:p w14:paraId="54B83250" w14:textId="479C9117" w:rsidR="00D6754A" w:rsidRDefault="00A54A11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C</w:t>
            </w:r>
            <w:r>
              <w:t>FDC-12202501AZS</w:t>
            </w:r>
          </w:p>
        </w:tc>
        <w:tc>
          <w:tcPr>
            <w:tcW w:w="1293" w:type="dxa"/>
            <w:shd w:val="clear" w:color="auto" w:fill="auto"/>
          </w:tcPr>
          <w:p w14:paraId="396EFB0F" w14:textId="1FCF36DC" w:rsidR="00D6754A" w:rsidRDefault="00A54A11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T</w:t>
            </w:r>
            <w:r>
              <w:t>MP-12003</w:t>
            </w:r>
          </w:p>
        </w:tc>
        <w:tc>
          <w:tcPr>
            <w:tcW w:w="1293" w:type="dxa"/>
            <w:shd w:val="clear" w:color="auto" w:fill="auto"/>
          </w:tcPr>
          <w:p w14:paraId="71A239AD" w14:textId="59327113" w:rsidR="00D6754A" w:rsidRDefault="00205200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冷却室管道</w:t>
            </w:r>
          </w:p>
        </w:tc>
        <w:tc>
          <w:tcPr>
            <w:tcW w:w="1293" w:type="dxa"/>
            <w:shd w:val="clear" w:color="auto" w:fill="auto"/>
          </w:tcPr>
          <w:p w14:paraId="778B89C5" w14:textId="6BC1653D" w:rsidR="00D6754A" w:rsidRDefault="00205200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天</w:t>
            </w:r>
          </w:p>
        </w:tc>
        <w:tc>
          <w:tcPr>
            <w:tcW w:w="1293" w:type="dxa"/>
            <w:shd w:val="clear" w:color="auto" w:fill="auto"/>
          </w:tcPr>
          <w:p w14:paraId="3F31485F" w14:textId="6838D09A" w:rsidR="00D6754A" w:rsidRDefault="001653E8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合格</w:t>
            </w:r>
          </w:p>
        </w:tc>
      </w:tr>
      <w:tr w:rsidR="009E4BAC" w14:paraId="7072F0C7" w14:textId="77777777" w:rsidTr="00525E83">
        <w:tc>
          <w:tcPr>
            <w:tcW w:w="1292" w:type="dxa"/>
            <w:shd w:val="clear" w:color="auto" w:fill="auto"/>
          </w:tcPr>
          <w:p w14:paraId="30EC55EC" w14:textId="2930336C" w:rsidR="00D6754A" w:rsidRDefault="00323B20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75A8FCD9" w14:textId="51CCAD2E" w:rsidR="00D6754A" w:rsidRDefault="005B654C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压力计</w:t>
            </w:r>
          </w:p>
        </w:tc>
        <w:tc>
          <w:tcPr>
            <w:tcW w:w="1292" w:type="dxa"/>
            <w:shd w:val="clear" w:color="auto" w:fill="auto"/>
          </w:tcPr>
          <w:p w14:paraId="6EF900EC" w14:textId="2AE10F4A" w:rsidR="00D6754A" w:rsidRDefault="00E52C48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C</w:t>
            </w:r>
            <w:r>
              <w:t>DC778</w:t>
            </w:r>
          </w:p>
        </w:tc>
        <w:tc>
          <w:tcPr>
            <w:tcW w:w="1292" w:type="dxa"/>
            <w:shd w:val="clear" w:color="auto" w:fill="auto"/>
          </w:tcPr>
          <w:p w14:paraId="61A553BF" w14:textId="1C82C75D" w:rsidR="00D6754A" w:rsidRDefault="0012627C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1</w:t>
            </w:r>
            <w:r>
              <w:t>.6</w:t>
            </w:r>
            <w:r>
              <w:rPr>
                <w:rFonts w:hint="eastAsia"/>
              </w:rPr>
              <w:t>级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14:paraId="1E8AA386" w14:textId="60F3D95F" w:rsidR="00D6754A" w:rsidRDefault="00E52C48" w:rsidP="00F97250">
            <w:pPr>
              <w:tabs>
                <w:tab w:val="left" w:pos="3120"/>
              </w:tabs>
            </w:pPr>
            <w:r w:rsidRPr="00E52C48">
              <w:rPr>
                <w:rFonts w:hint="eastAsia"/>
              </w:rPr>
              <w:t>0.1~60Mpa</w:t>
            </w:r>
            <w: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14:paraId="47B01D0D" w14:textId="362F50AD" w:rsidR="00D6754A" w:rsidRDefault="003A3F6F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北京市压力仪表制造有限公司</w:t>
            </w:r>
          </w:p>
        </w:tc>
        <w:tc>
          <w:tcPr>
            <w:tcW w:w="1293" w:type="dxa"/>
            <w:shd w:val="clear" w:color="auto" w:fill="auto"/>
          </w:tcPr>
          <w:p w14:paraId="4A575F9A" w14:textId="3FC5487B" w:rsidR="00D6754A" w:rsidRPr="004D3E3A" w:rsidRDefault="004D3E3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2</w:t>
            </w:r>
            <w:r>
              <w:t>02503PA241</w:t>
            </w:r>
          </w:p>
        </w:tc>
        <w:tc>
          <w:tcPr>
            <w:tcW w:w="1293" w:type="dxa"/>
            <w:shd w:val="clear" w:color="auto" w:fill="auto"/>
          </w:tcPr>
          <w:p w14:paraId="14FB75A8" w14:textId="17C732A3" w:rsidR="00D6754A" w:rsidRDefault="004D3E3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P</w:t>
            </w:r>
            <w:r w:rsidR="00EC2648">
              <w:t>A</w:t>
            </w:r>
            <w:r>
              <w:t>-0779</w:t>
            </w:r>
          </w:p>
        </w:tc>
        <w:tc>
          <w:tcPr>
            <w:tcW w:w="1293" w:type="dxa"/>
            <w:shd w:val="clear" w:color="auto" w:fill="auto"/>
          </w:tcPr>
          <w:p w14:paraId="0DDD784A" w14:textId="0B844C14" w:rsidR="00D6754A" w:rsidRDefault="004D3E3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天然气管道</w:t>
            </w:r>
          </w:p>
        </w:tc>
        <w:tc>
          <w:tcPr>
            <w:tcW w:w="1293" w:type="dxa"/>
            <w:shd w:val="clear" w:color="auto" w:fill="auto"/>
          </w:tcPr>
          <w:p w14:paraId="045C6296" w14:textId="0E013904" w:rsidR="00D6754A" w:rsidRDefault="004D3E3A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293" w:type="dxa"/>
            <w:shd w:val="clear" w:color="auto" w:fill="auto"/>
          </w:tcPr>
          <w:p w14:paraId="673ED4B4" w14:textId="6C3DE4DF" w:rsidR="00D6754A" w:rsidRDefault="001653E8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合格</w:t>
            </w:r>
          </w:p>
        </w:tc>
      </w:tr>
      <w:tr w:rsidR="009E4BAC" w14:paraId="00148D4D" w14:textId="77777777" w:rsidTr="00525E83">
        <w:tc>
          <w:tcPr>
            <w:tcW w:w="1292" w:type="dxa"/>
            <w:shd w:val="clear" w:color="auto" w:fill="auto"/>
          </w:tcPr>
          <w:p w14:paraId="048BF802" w14:textId="39318AFB" w:rsidR="00D6754A" w:rsidRDefault="00323B20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14:paraId="08B625FE" w14:textId="7ABFEB5F" w:rsidR="00D6754A" w:rsidRDefault="0012627C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电能表</w:t>
            </w:r>
          </w:p>
        </w:tc>
        <w:tc>
          <w:tcPr>
            <w:tcW w:w="1292" w:type="dxa"/>
            <w:shd w:val="clear" w:color="auto" w:fill="auto"/>
          </w:tcPr>
          <w:p w14:paraId="4EDC3CC4" w14:textId="2DE24279" w:rsidR="00D6754A" w:rsidRDefault="009E4BAC" w:rsidP="00F97250">
            <w:pPr>
              <w:tabs>
                <w:tab w:val="left" w:pos="3120"/>
              </w:tabs>
            </w:pPr>
            <w:bookmarkStart w:id="0" w:name="OLE_LINK1"/>
            <w:bookmarkStart w:id="1" w:name="OLE_LINK2"/>
            <w:r w:rsidRPr="009E4BAC">
              <w:t>DD862</w:t>
            </w:r>
            <w:bookmarkEnd w:id="0"/>
            <w:bookmarkEnd w:id="1"/>
            <w:r w:rsidRPr="009E4BAC">
              <w:t>-4</w:t>
            </w:r>
          </w:p>
        </w:tc>
        <w:tc>
          <w:tcPr>
            <w:tcW w:w="1292" w:type="dxa"/>
            <w:shd w:val="clear" w:color="auto" w:fill="auto"/>
          </w:tcPr>
          <w:p w14:paraId="72140D95" w14:textId="0B9ABE61" w:rsidR="00D6754A" w:rsidRDefault="0012627C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0</w:t>
            </w:r>
            <w:r>
              <w:t>.2S</w:t>
            </w:r>
            <w:r>
              <w:rPr>
                <w:rFonts w:hint="eastAsia"/>
              </w:rPr>
              <w:t>级</w:t>
            </w:r>
          </w:p>
        </w:tc>
        <w:tc>
          <w:tcPr>
            <w:tcW w:w="1292" w:type="dxa"/>
            <w:tcBorders>
              <w:tl2br w:val="single" w:sz="4" w:space="0" w:color="auto"/>
            </w:tcBorders>
            <w:shd w:val="clear" w:color="auto" w:fill="auto"/>
          </w:tcPr>
          <w:p w14:paraId="0659F9EE" w14:textId="77777777" w:rsidR="00D6754A" w:rsidRDefault="00D6754A" w:rsidP="00F97250">
            <w:pPr>
              <w:tabs>
                <w:tab w:val="left" w:pos="3120"/>
              </w:tabs>
            </w:pPr>
          </w:p>
        </w:tc>
        <w:tc>
          <w:tcPr>
            <w:tcW w:w="1293" w:type="dxa"/>
            <w:shd w:val="clear" w:color="auto" w:fill="auto"/>
          </w:tcPr>
          <w:p w14:paraId="44D5C90C" w14:textId="0495B1FE" w:rsidR="00D6754A" w:rsidRDefault="00525E83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北京市电力仪表制造有限公</w:t>
            </w:r>
            <w:r>
              <w:rPr>
                <w:rFonts w:hint="eastAsia"/>
              </w:rPr>
              <w:lastRenderedPageBreak/>
              <w:t>司</w:t>
            </w:r>
          </w:p>
        </w:tc>
        <w:tc>
          <w:tcPr>
            <w:tcW w:w="1293" w:type="dxa"/>
            <w:shd w:val="clear" w:color="auto" w:fill="auto"/>
          </w:tcPr>
          <w:p w14:paraId="588EA3EE" w14:textId="7383C870" w:rsidR="00D6754A" w:rsidRDefault="009E4BAC" w:rsidP="00F97250">
            <w:pPr>
              <w:tabs>
                <w:tab w:val="left" w:pos="3120"/>
              </w:tabs>
            </w:pPr>
            <w:r w:rsidRPr="009E4BAC">
              <w:lastRenderedPageBreak/>
              <w:t>DD862</w:t>
            </w:r>
            <w:r>
              <w:t>202502770</w:t>
            </w:r>
          </w:p>
        </w:tc>
        <w:tc>
          <w:tcPr>
            <w:tcW w:w="1293" w:type="dxa"/>
            <w:shd w:val="clear" w:color="auto" w:fill="auto"/>
          </w:tcPr>
          <w:p w14:paraId="7333C1BE" w14:textId="47CA0710" w:rsidR="00D6754A" w:rsidRDefault="00EC2648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E</w:t>
            </w:r>
            <w:r>
              <w:t>LC-003</w:t>
            </w:r>
          </w:p>
        </w:tc>
        <w:tc>
          <w:tcPr>
            <w:tcW w:w="1293" w:type="dxa"/>
            <w:shd w:val="clear" w:color="auto" w:fill="auto"/>
          </w:tcPr>
          <w:p w14:paraId="239C7F86" w14:textId="692043F6" w:rsidR="00D6754A" w:rsidRDefault="000F345B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入场总表箱</w:t>
            </w:r>
          </w:p>
        </w:tc>
        <w:tc>
          <w:tcPr>
            <w:tcW w:w="1293" w:type="dxa"/>
            <w:shd w:val="clear" w:color="auto" w:fill="auto"/>
          </w:tcPr>
          <w:p w14:paraId="45D507EE" w14:textId="30D1C628" w:rsidR="00D6754A" w:rsidRDefault="000F345B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天</w:t>
            </w:r>
          </w:p>
        </w:tc>
        <w:tc>
          <w:tcPr>
            <w:tcW w:w="1293" w:type="dxa"/>
            <w:shd w:val="clear" w:color="auto" w:fill="auto"/>
          </w:tcPr>
          <w:p w14:paraId="189DFD8B" w14:textId="4435E8DB" w:rsidR="00D6754A" w:rsidRDefault="001653E8" w:rsidP="00F97250">
            <w:pPr>
              <w:tabs>
                <w:tab w:val="left" w:pos="3120"/>
              </w:tabs>
            </w:pPr>
            <w:r>
              <w:rPr>
                <w:rFonts w:hint="eastAsia"/>
              </w:rPr>
              <w:t>合格</w:t>
            </w:r>
          </w:p>
        </w:tc>
      </w:tr>
    </w:tbl>
    <w:p w14:paraId="2F7D613F" w14:textId="729B0AE7" w:rsidR="00D6754A" w:rsidRPr="0045240C" w:rsidRDefault="00D6754A" w:rsidP="00D6754A">
      <w:pPr>
        <w:spacing w:beforeLines="100" w:before="312" w:afterLines="100" w:after="312" w:line="288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表</w:t>
      </w:r>
      <w:r>
        <w:rPr>
          <w:rFonts w:ascii="黑体" w:eastAsia="黑体" w:hAnsi="黑体"/>
          <w:sz w:val="24"/>
        </w:rPr>
        <w:t xml:space="preserve">3  </w:t>
      </w:r>
      <w:r w:rsidRPr="00EF4886">
        <w:rPr>
          <w:rFonts w:ascii="黑体" w:eastAsia="黑体" w:hAnsi="黑体"/>
          <w:sz w:val="24"/>
        </w:rPr>
        <w:t>钢铁行业</w:t>
      </w:r>
      <w:r w:rsidR="006359A9">
        <w:rPr>
          <w:rFonts w:ascii="黑体" w:eastAsia="黑体" w:hAnsi="黑体" w:hint="eastAsia"/>
          <w:sz w:val="24"/>
        </w:rPr>
        <w:t>温室气体</w:t>
      </w:r>
      <w:r w:rsidRPr="00EF4886">
        <w:rPr>
          <w:rFonts w:ascii="黑体" w:eastAsia="黑体" w:hAnsi="黑体"/>
          <w:sz w:val="24"/>
        </w:rPr>
        <w:t>排放</w:t>
      </w:r>
      <w:r>
        <w:rPr>
          <w:rFonts w:ascii="黑体" w:eastAsia="黑体" w:hAnsi="黑体" w:hint="eastAsia"/>
          <w:sz w:val="24"/>
        </w:rPr>
        <w:t>计量设备配备情况统计汇总表</w:t>
      </w:r>
    </w:p>
    <w:p w14:paraId="7808700C" w14:textId="1B8BEFDB" w:rsidR="00D6754A" w:rsidRPr="004B67F4" w:rsidRDefault="00D6754A" w:rsidP="00D6754A">
      <w:pPr>
        <w:tabs>
          <w:tab w:val="left" w:pos="3120"/>
        </w:tabs>
      </w:pPr>
      <w:r w:rsidRPr="008F66FF">
        <w:rPr>
          <w:rFonts w:hint="eastAsia"/>
          <w:u w:val="single"/>
        </w:rPr>
        <w:t>单位名称：</w:t>
      </w:r>
      <w:r w:rsidR="00BE0BF3">
        <w:rPr>
          <w:u w:val="single"/>
        </w:rPr>
        <w:t>XXXX</w:t>
      </w:r>
      <w:r w:rsidR="00BE0BF3">
        <w:rPr>
          <w:rFonts w:hint="eastAsia"/>
          <w:u w:val="single"/>
        </w:rPr>
        <w:t>钢铁冶炼有限公司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925"/>
        <w:gridCol w:w="974"/>
        <w:gridCol w:w="974"/>
        <w:gridCol w:w="974"/>
        <w:gridCol w:w="974"/>
        <w:gridCol w:w="976"/>
        <w:gridCol w:w="1015"/>
        <w:gridCol w:w="929"/>
        <w:gridCol w:w="882"/>
        <w:gridCol w:w="893"/>
        <w:gridCol w:w="935"/>
      </w:tblGrid>
      <w:tr w:rsidR="00D6754A" w14:paraId="5B909551" w14:textId="77777777" w:rsidTr="003D01C4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76BF72BE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分级</w:t>
            </w:r>
          </w:p>
          <w:p w14:paraId="29A1E2ED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分项</w:t>
            </w:r>
          </w:p>
          <w:p w14:paraId="428B7A56" w14:textId="77777777" w:rsidR="00D6754A" w:rsidRPr="00F111D6" w:rsidRDefault="00D6754A" w:rsidP="00F97250"/>
          <w:p w14:paraId="7BE0FFB8" w14:textId="77777777" w:rsidR="00D6754A" w:rsidRPr="00F111D6" w:rsidRDefault="00D6754A" w:rsidP="00F97250"/>
        </w:tc>
        <w:tc>
          <w:tcPr>
            <w:tcW w:w="1049" w:type="pct"/>
            <w:vMerge w:val="restart"/>
            <w:shd w:val="clear" w:color="auto" w:fill="auto"/>
            <w:vAlign w:val="center"/>
          </w:tcPr>
          <w:p w14:paraId="01BF24D1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15" w:type="pct"/>
            <w:gridSpan w:val="10"/>
            <w:shd w:val="clear" w:color="auto" w:fill="auto"/>
            <w:vAlign w:val="center"/>
          </w:tcPr>
          <w:p w14:paraId="1CF419DB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配备情况</w:t>
            </w:r>
          </w:p>
        </w:tc>
      </w:tr>
      <w:tr w:rsidR="00D6754A" w14:paraId="0B93C1DF" w14:textId="77777777" w:rsidTr="00F9725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54BD1C17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vMerge/>
            <w:shd w:val="clear" w:color="auto" w:fill="auto"/>
            <w:vAlign w:val="center"/>
          </w:tcPr>
          <w:p w14:paraId="75EB8C1F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686B856F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bCs/>
                <w:szCs w:val="21"/>
              </w:rPr>
              <w:t>温度测量仪</w:t>
            </w: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7FEADD0B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bCs/>
                <w:szCs w:val="21"/>
              </w:rPr>
              <w:t>元素分析仪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702EFA83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rFonts w:hint="eastAsia"/>
                <w:bCs/>
                <w:szCs w:val="21"/>
              </w:rPr>
              <w:t>气体分析仪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554D55D2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bCs/>
                <w:szCs w:val="21"/>
              </w:rPr>
              <w:t>压力测量仪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14:paraId="12E2383A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衡器</w:t>
            </w:r>
          </w:p>
        </w:tc>
      </w:tr>
      <w:tr w:rsidR="00D6754A" w14:paraId="77578807" w14:textId="77777777" w:rsidTr="00F9725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3E812F59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vMerge/>
            <w:shd w:val="clear" w:color="auto" w:fill="auto"/>
            <w:vAlign w:val="center"/>
          </w:tcPr>
          <w:p w14:paraId="7D025108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CEB88BB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2E94C44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B1FC0D7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C35E6C6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AE31EA2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61B0B7D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6947DC5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A9D3B8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32C1C13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E3DE3C4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D6754A" w14:paraId="540ECB52" w14:textId="77777777" w:rsidTr="00F97250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740A6CBA" w14:textId="40FE2A1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rFonts w:ascii="宋体" w:hAnsi="宋体" w:cs="宋体" w:hint="eastAsia"/>
                <w:bCs/>
                <w:szCs w:val="21"/>
              </w:rPr>
              <w:t>主要源流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EFA02E5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84DF79C" w14:textId="0DCFD3CC" w:rsidR="00D6754A" w:rsidRDefault="001C1EED" w:rsidP="00F97250">
            <w:pPr>
              <w:tabs>
                <w:tab w:val="left" w:pos="3120"/>
              </w:tabs>
              <w:jc w:val="center"/>
            </w:pPr>
            <w:r>
              <w:t>15</w:t>
            </w:r>
            <w:r w:rsidR="00D6754A">
              <w:t>/</w:t>
            </w:r>
            <w:r>
              <w:t>15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2211582" w14:textId="4670B33B" w:rsidR="00D6754A" w:rsidRDefault="009D3754" w:rsidP="00F97250">
            <w:pPr>
              <w:tabs>
                <w:tab w:val="left" w:pos="3120"/>
              </w:tabs>
              <w:jc w:val="center"/>
            </w:pPr>
            <w:r>
              <w:t>100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42DD0B" w14:textId="75559441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4/</w:t>
            </w:r>
            <w:r>
              <w:t>3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226A70C" w14:textId="0AD88FDD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FE325BD" w14:textId="3E67F7AB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/6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82BAE35" w14:textId="757D7468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EC70C7C" w14:textId="54009418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0/18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536B3CE" w14:textId="2E586247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E9CDFF8" w14:textId="689A86A6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34909ED" w14:textId="43DA6BA3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D6754A" w14:paraId="794E2A9F" w14:textId="77777777" w:rsidTr="00F9725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569AFD4D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12F45E20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3CB9B5C" w14:textId="4661F399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/7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513F8ED" w14:textId="5C3151DD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7.5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419A81" w14:textId="4059235A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/2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1D10AD2" w14:textId="2E82D5FB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B9910D4" w14:textId="13DB9C6C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A275621" w14:textId="2DF013DC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2003E8" w14:textId="3EB4F359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/3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142C5E7" w14:textId="73E0AACE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9AF1AF7" w14:textId="7C3DDF81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AA4CB9" w14:textId="6FFCD261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6754A" w14:paraId="6F5BC67A" w14:textId="77777777" w:rsidTr="00F9725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46C618A9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38ACF1D3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DC5EABE" w14:textId="16D91404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3/22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CCB529E" w14:textId="34F646B8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9</w:t>
            </w:r>
            <w:r>
              <w:t>5.7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F2D37D6" w14:textId="0272483B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/5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4C3EEAD" w14:textId="7611A754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3.3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BA825E8" w14:textId="32814498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7</w:t>
            </w:r>
            <w:r>
              <w:t>/7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C324EC" w14:textId="73FCC37B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56C644D" w14:textId="6280DBF8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5/21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50AD65" w14:textId="474F64FF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418EA36" w14:textId="7DAE3838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/3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ADDF063" w14:textId="30ED1A8C" w:rsidR="00D6754A" w:rsidRDefault="009D375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D6754A" w14:paraId="5715F13B" w14:textId="77777777" w:rsidTr="009D3754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2EDA1F39" w14:textId="71A19D0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rFonts w:ascii="宋体" w:hAnsi="宋体" w:cs="宋体" w:hint="eastAsia"/>
                <w:bCs/>
                <w:szCs w:val="21"/>
              </w:rPr>
              <w:t>次要源流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0EC8C93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9A618" w14:textId="748BDD8F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/6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58D28" w14:textId="1C01B079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523D7" w14:textId="5245A938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CB58" w14:textId="0DF634AD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1B973" w14:textId="40D8FC76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3963" w14:textId="5F5A05A5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A3ED0" w14:textId="09611262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7</w:t>
            </w:r>
            <w:r>
              <w:t>/7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8A615" w14:textId="07303EF4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8290E" w14:textId="3BEC1797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BC51E" w14:textId="4BFC5A72" w:rsidR="00D6754A" w:rsidRDefault="003D01C4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6754A" w14:paraId="1A25955B" w14:textId="77777777" w:rsidTr="009D3754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7FD43C65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0C1DF857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4CCC8A4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F3A2DC4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5FAB184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D78CB6E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E20F076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0B5ACDF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4B59DDC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675D943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1CBF19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3DC012B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</w:tr>
      <w:tr w:rsidR="003D01C4" w14:paraId="1EED9457" w14:textId="77777777" w:rsidTr="00F9725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2EDF8985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50AB7567" w14:textId="77777777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CC3D233" w14:textId="667ABE5C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/6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F63C9F0" w14:textId="1A278EB4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246ED1C" w14:textId="7A95104E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602F462" w14:textId="5161B73A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A6629B1" w14:textId="647B12C3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5A6031" w14:textId="608BBE18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28F910" w14:textId="6C089733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7</w:t>
            </w:r>
            <w:r>
              <w:t>/7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E7BCAC" w14:textId="209D82BB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D3DCEA6" w14:textId="55ACF582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72DB10A" w14:textId="67535131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D01C4" w14:paraId="7E83EC99" w14:textId="77777777" w:rsidTr="009D3754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1B60A0EE" w14:textId="60120C3A" w:rsidR="003D01C4" w:rsidRDefault="003D01C4" w:rsidP="003D01C4">
            <w:pPr>
              <w:tabs>
                <w:tab w:val="left" w:pos="3120"/>
              </w:tabs>
              <w:jc w:val="center"/>
            </w:pPr>
            <w:r w:rsidRPr="00C94084">
              <w:rPr>
                <w:rFonts w:ascii="宋体" w:hAnsi="宋体" w:cs="宋体" w:hint="eastAsia"/>
                <w:bCs/>
                <w:szCs w:val="21"/>
              </w:rPr>
              <w:t>微量源流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50A7D56" w14:textId="77777777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732E4" w14:textId="389AD050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4F30" w14:textId="11AEAB3B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2AFAA" w14:textId="5BBCB8D5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9F4AF" w14:textId="720BB950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B504" w14:textId="2D2F699A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3351" w14:textId="0EF316AF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29499" w14:textId="1AC4EC13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B9A2E" w14:textId="0F7735E9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6C66D" w14:textId="3CFE619E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73D35" w14:textId="05F3BE79" w:rsidR="003D01C4" w:rsidRDefault="00AD36C7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D01C4" w14:paraId="18369CB7" w14:textId="77777777" w:rsidTr="009D3754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26189B53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190B8ECE" w14:textId="77777777" w:rsidR="003D01C4" w:rsidRDefault="003D01C4" w:rsidP="003D01C4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B722B88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5FCF12D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3BD0D10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6AADDC1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09FEC6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E7F9440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F671611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C67A92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958F833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36891C" w14:textId="77777777" w:rsidR="003D01C4" w:rsidRDefault="003D01C4" w:rsidP="003D01C4">
            <w:pPr>
              <w:tabs>
                <w:tab w:val="left" w:pos="3120"/>
              </w:tabs>
              <w:jc w:val="center"/>
            </w:pPr>
          </w:p>
        </w:tc>
      </w:tr>
      <w:tr w:rsidR="00AD36C7" w14:paraId="4DE1E558" w14:textId="77777777" w:rsidTr="005D4BC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0226CC09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56E278C" w14:textId="77777777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FB22" w14:textId="62BBBD42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20697" w14:textId="575877F9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3B461" w14:textId="77FF73FB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BF229" w14:textId="1E114CF0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5F1BB" w14:textId="18C14445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73672" w14:textId="4964BD91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0B75C" w14:textId="38C94DDA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73FAE" w14:textId="1DBC666F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2C856" w14:textId="5FB279AD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C41B7" w14:textId="5CF2DB61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D36C7" w14:paraId="75BCEB1D" w14:textId="77777777" w:rsidTr="005D4BC0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07CED475" w14:textId="77777777" w:rsidR="00AD36C7" w:rsidRDefault="00AD36C7" w:rsidP="00AD36C7">
            <w:pPr>
              <w:tabs>
                <w:tab w:val="left" w:pos="3120"/>
              </w:tabs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lastRenderedPageBreak/>
              <w:t>其他项目</w:t>
            </w:r>
            <w:r w:rsidR="002429AC" w:rsidRPr="002429AC">
              <w:rPr>
                <w:rFonts w:hint="eastAsia"/>
                <w:vertAlign w:val="superscript"/>
              </w:rPr>
              <w:t>1</w:t>
            </w:r>
          </w:p>
          <w:p w14:paraId="6E282EF7" w14:textId="2636A84E" w:rsidR="005D4BC0" w:rsidRDefault="005D4BC0" w:rsidP="00AD36C7">
            <w:pPr>
              <w:tabs>
                <w:tab w:val="left" w:pos="31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（有组织排放）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69EBD4F" w14:textId="74941FBF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 w:rsidR="005D4BC0">
              <w:rPr>
                <w:rFonts w:hint="eastAsia"/>
              </w:rPr>
              <w:t>.</w:t>
            </w:r>
            <w:r w:rsidR="005D4BC0">
              <w:t>1</w:t>
            </w:r>
            <w:r w:rsidR="005D4BC0">
              <w:rPr>
                <w:rFonts w:hint="eastAsia"/>
              </w:rPr>
              <w:t>号炼铁车间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2D131AD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E6B999C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0F0AE64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C5F1F6D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nil"/>
            </w:tcBorders>
            <w:shd w:val="clear" w:color="auto" w:fill="auto"/>
            <w:vAlign w:val="center"/>
          </w:tcPr>
          <w:p w14:paraId="28455E0F" w14:textId="278514EB" w:rsidR="00AD36C7" w:rsidRDefault="005D4BC0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/3</w:t>
            </w:r>
          </w:p>
        </w:tc>
        <w:tc>
          <w:tcPr>
            <w:tcW w:w="364" w:type="pct"/>
            <w:tcBorders>
              <w:tl2br w:val="nil"/>
            </w:tcBorders>
            <w:shd w:val="clear" w:color="auto" w:fill="auto"/>
            <w:vAlign w:val="center"/>
          </w:tcPr>
          <w:p w14:paraId="0836278A" w14:textId="2CBDCF21" w:rsidR="00AD36C7" w:rsidRDefault="005D4BC0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097948E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22AC0A2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D2CF7C4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12A1036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</w:tr>
      <w:tr w:rsidR="00AD36C7" w14:paraId="32348F8F" w14:textId="77777777" w:rsidTr="005D4BC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6B94AF58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4217ADE4" w14:textId="05F5B2F6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 w:rsidR="005D4BC0">
              <w:t>.5</w:t>
            </w:r>
            <w:r w:rsidR="005D4BC0">
              <w:rPr>
                <w:rFonts w:hint="eastAsia"/>
              </w:rPr>
              <w:t>号铸造车间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76E576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94DAD57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FFDBC3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99EBD07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nil"/>
            </w:tcBorders>
            <w:shd w:val="clear" w:color="auto" w:fill="auto"/>
            <w:vAlign w:val="center"/>
          </w:tcPr>
          <w:p w14:paraId="09C692AF" w14:textId="7256924B" w:rsidR="00AD36C7" w:rsidRDefault="005D4BC0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/5</w:t>
            </w:r>
          </w:p>
        </w:tc>
        <w:tc>
          <w:tcPr>
            <w:tcW w:w="364" w:type="pct"/>
            <w:tcBorders>
              <w:tl2br w:val="nil"/>
            </w:tcBorders>
            <w:shd w:val="clear" w:color="auto" w:fill="auto"/>
            <w:vAlign w:val="center"/>
          </w:tcPr>
          <w:p w14:paraId="21F5EE96" w14:textId="47976896" w:rsidR="00AD36C7" w:rsidRDefault="005D4BC0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2CEAE01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F6616F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004CFF0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3AA2AB2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</w:tr>
      <w:tr w:rsidR="00AD36C7" w14:paraId="70250D5A" w14:textId="77777777" w:rsidTr="005D4BC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257430D3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7581DA41" w14:textId="77777777" w:rsidR="00AD36C7" w:rsidRDefault="00AD36C7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19ED405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5388695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48FAF89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4DF776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nil"/>
            </w:tcBorders>
            <w:shd w:val="clear" w:color="auto" w:fill="auto"/>
            <w:vAlign w:val="center"/>
          </w:tcPr>
          <w:p w14:paraId="551B116E" w14:textId="2A412381" w:rsidR="00AD36C7" w:rsidRDefault="005D4BC0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/8</w:t>
            </w:r>
          </w:p>
        </w:tc>
        <w:tc>
          <w:tcPr>
            <w:tcW w:w="364" w:type="pct"/>
            <w:tcBorders>
              <w:tl2br w:val="nil"/>
            </w:tcBorders>
            <w:shd w:val="clear" w:color="auto" w:fill="auto"/>
            <w:vAlign w:val="center"/>
          </w:tcPr>
          <w:p w14:paraId="0A787F35" w14:textId="4A520316" w:rsidR="00AD36C7" w:rsidRDefault="005D4BC0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BB4CA5A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1C3BE14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5FE7DE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4F3159" w14:textId="77777777" w:rsidR="00AD36C7" w:rsidRDefault="00AD36C7" w:rsidP="00AD36C7">
            <w:pPr>
              <w:tabs>
                <w:tab w:val="left" w:pos="3120"/>
              </w:tabs>
              <w:jc w:val="center"/>
            </w:pPr>
          </w:p>
        </w:tc>
      </w:tr>
      <w:tr w:rsidR="00AD36C7" w14:paraId="29FBB89E" w14:textId="77777777" w:rsidTr="003D01C4">
        <w:trPr>
          <w:trHeight w:val="454"/>
        </w:trPr>
        <w:tc>
          <w:tcPr>
            <w:tcW w:w="1585" w:type="pct"/>
            <w:gridSpan w:val="2"/>
            <w:shd w:val="clear" w:color="auto" w:fill="auto"/>
            <w:vAlign w:val="center"/>
          </w:tcPr>
          <w:p w14:paraId="587E36B8" w14:textId="77777777" w:rsidR="00AD36C7" w:rsidRPr="00C94084" w:rsidRDefault="00AD36C7" w:rsidP="00AD36C7">
            <w:pPr>
              <w:tabs>
                <w:tab w:val="left" w:pos="3120"/>
              </w:tabs>
              <w:jc w:val="center"/>
              <w:rPr>
                <w:b/>
              </w:rPr>
            </w:pPr>
            <w:r w:rsidRPr="00C94084">
              <w:rPr>
                <w:rFonts w:hint="eastAsia"/>
                <w:b/>
              </w:rPr>
              <w:t>总计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D0628F3" w14:textId="587B0440" w:rsidR="00AD36C7" w:rsidRDefault="000F5D8D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1/29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05DF8FF" w14:textId="4F53D29B" w:rsidR="00AD36C7" w:rsidRDefault="000F5D8D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9</w:t>
            </w:r>
            <w:r>
              <w:t>3.5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0263F41" w14:textId="326F32DD" w:rsidR="00AD36C7" w:rsidRDefault="000F5D8D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/6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6557AC1" w14:textId="4B9C4501" w:rsidR="00AD36C7" w:rsidRDefault="000F5D8D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53054D" w14:textId="44909058" w:rsidR="00AD36C7" w:rsidRDefault="005D4BC0" w:rsidP="00AD36C7">
            <w:pPr>
              <w:tabs>
                <w:tab w:val="left" w:pos="3120"/>
              </w:tabs>
              <w:jc w:val="center"/>
            </w:pPr>
            <w:r>
              <w:t>25</w:t>
            </w:r>
            <w:r w:rsidR="00BF5405">
              <w:t>/</w:t>
            </w:r>
            <w:r>
              <w:t>23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FEFD83" w14:textId="672F533D" w:rsidR="00AD36C7" w:rsidRDefault="005D4BC0" w:rsidP="00AD36C7">
            <w:pPr>
              <w:tabs>
                <w:tab w:val="left" w:pos="3120"/>
              </w:tabs>
              <w:jc w:val="center"/>
            </w:pPr>
            <w:r>
              <w:t>92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85080AE" w14:textId="10304629" w:rsidR="00AD36C7" w:rsidRDefault="00332C91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4/30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6550E0" w14:textId="706B1D3E" w:rsidR="00AD36C7" w:rsidRDefault="00332C91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8.2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0DC8E05" w14:textId="7D7C038A" w:rsidR="00AD36C7" w:rsidRDefault="00332C91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8413E30" w14:textId="480A02A0" w:rsidR="00AD36C7" w:rsidRDefault="00332C91" w:rsidP="00AD36C7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</w:tbl>
    <w:p w14:paraId="362B33AB" w14:textId="3269F054" w:rsidR="00EC0C17" w:rsidRPr="00EC0C17" w:rsidRDefault="00EC0C17" w:rsidP="00EC0C17">
      <w:pPr>
        <w:spacing w:line="288" w:lineRule="auto"/>
        <w:ind w:firstLineChars="200" w:firstLine="420"/>
        <w:rPr>
          <w:rFonts w:ascii="仿宋" w:eastAsia="仿宋" w:hAnsi="仿宋"/>
          <w:kern w:val="0"/>
          <w:szCs w:val="21"/>
          <w:lang w:val="en-US" w:eastAsia="zh-CN"/>
        </w:rPr>
      </w:pPr>
      <w:r w:rsidRPr="003A437D">
        <w:rPr>
          <w:rFonts w:ascii="仿宋" w:eastAsia="仿宋" w:hAnsi="仿宋" w:hint="eastAsia"/>
          <w:kern w:val="0"/>
          <w:szCs w:val="21"/>
          <w:lang w:val="en-US" w:eastAsia="zh-CN"/>
        </w:rPr>
        <w:t>注：1</w:t>
      </w:r>
      <w:r w:rsidRPr="003A437D">
        <w:rPr>
          <w:rFonts w:ascii="仿宋" w:eastAsia="仿宋" w:hAnsi="仿宋"/>
          <w:kern w:val="0"/>
          <w:szCs w:val="21"/>
          <w:lang w:val="en-US" w:eastAsia="zh-CN"/>
        </w:rPr>
        <w:t>.</w:t>
      </w:r>
      <w:r w:rsidRPr="003A437D">
        <w:rPr>
          <w:rFonts w:ascii="仿宋" w:eastAsia="仿宋" w:hAnsi="仿宋" w:hint="eastAsia"/>
          <w:kern w:val="0"/>
          <w:szCs w:val="21"/>
          <w:lang w:val="en-US" w:eastAsia="zh-CN"/>
        </w:rPr>
        <w:t>其他项目应选择：有组织排放或无组织排放。</w:t>
      </w:r>
    </w:p>
    <w:p w14:paraId="38E63E92" w14:textId="5168A267" w:rsidR="00D6754A" w:rsidRPr="00827740" w:rsidRDefault="00D6754A" w:rsidP="00D6754A">
      <w:pPr>
        <w:spacing w:beforeLines="50" w:before="156" w:afterLines="150" w:after="468" w:line="288" w:lineRule="auto"/>
        <w:ind w:right="958" w:firstLineChars="2500" w:firstLine="5250"/>
        <w:rPr>
          <w:rFonts w:ascii="宋体" w:hAnsi="宋体"/>
          <w:szCs w:val="21"/>
        </w:rPr>
      </w:pPr>
      <w:r w:rsidRPr="00827740">
        <w:rPr>
          <w:rFonts w:ascii="宋体" w:hAnsi="宋体" w:hint="eastAsia"/>
          <w:szCs w:val="21"/>
        </w:rPr>
        <w:t xml:space="preserve">填表人签字： </w:t>
      </w:r>
      <w:r w:rsidR="00AD36C7">
        <w:rPr>
          <w:rFonts w:ascii="宋体" w:hAnsi="宋体"/>
          <w:szCs w:val="21"/>
        </w:rPr>
        <w:t xml:space="preserve"> </w:t>
      </w:r>
      <w:r w:rsidR="00AD36C7">
        <w:rPr>
          <w:rFonts w:ascii="宋体" w:hAnsi="宋体" w:hint="eastAsia"/>
          <w:szCs w:val="21"/>
        </w:rPr>
        <w:t>张三</w:t>
      </w:r>
      <w:r w:rsidR="00AD36C7">
        <w:rPr>
          <w:rFonts w:ascii="宋体" w:hAnsi="宋体"/>
          <w:szCs w:val="21"/>
        </w:rPr>
        <w:t xml:space="preserve"> </w:t>
      </w:r>
      <w:r w:rsidRPr="00827740">
        <w:rPr>
          <w:rFonts w:ascii="宋体" w:hAnsi="宋体"/>
          <w:szCs w:val="21"/>
        </w:rPr>
        <w:t xml:space="preserve"> </w:t>
      </w:r>
      <w:r w:rsidRPr="00827740">
        <w:rPr>
          <w:rFonts w:ascii="宋体" w:hAnsi="宋体" w:hint="eastAsia"/>
          <w:szCs w:val="21"/>
        </w:rPr>
        <w:t xml:space="preserve">审核人签字： </w:t>
      </w:r>
      <w:r w:rsidRPr="00827740">
        <w:rPr>
          <w:rFonts w:ascii="宋体" w:hAnsi="宋体"/>
          <w:szCs w:val="21"/>
        </w:rPr>
        <w:t xml:space="preserve"> </w:t>
      </w:r>
      <w:r w:rsidR="00AD36C7">
        <w:rPr>
          <w:rFonts w:ascii="宋体" w:hAnsi="宋体" w:hint="eastAsia"/>
          <w:szCs w:val="21"/>
        </w:rPr>
        <w:t>李四</w:t>
      </w:r>
      <w:r w:rsidRPr="00827740">
        <w:rPr>
          <w:rFonts w:ascii="宋体" w:hAnsi="宋体"/>
          <w:szCs w:val="21"/>
        </w:rPr>
        <w:t xml:space="preserve">  </w:t>
      </w:r>
      <w:r w:rsidRPr="00827740">
        <w:rPr>
          <w:rFonts w:ascii="宋体" w:hAnsi="宋体" w:hint="eastAsia"/>
          <w:szCs w:val="21"/>
        </w:rPr>
        <w:t xml:space="preserve">填表日期： </w:t>
      </w:r>
      <w:r w:rsidRPr="00827740">
        <w:rPr>
          <w:rFonts w:ascii="宋体" w:hAnsi="宋体"/>
          <w:szCs w:val="21"/>
        </w:rPr>
        <w:t xml:space="preserve"> </w:t>
      </w:r>
      <w:r w:rsidR="00AD36C7">
        <w:rPr>
          <w:rFonts w:ascii="宋体" w:hAnsi="宋体"/>
          <w:szCs w:val="21"/>
        </w:rPr>
        <w:t>2025</w:t>
      </w:r>
      <w:r w:rsidR="00AD36C7">
        <w:rPr>
          <w:rFonts w:ascii="宋体" w:hAnsi="宋体" w:hint="eastAsia"/>
          <w:szCs w:val="21"/>
        </w:rPr>
        <w:t>年1</w:t>
      </w:r>
      <w:r w:rsidR="00AD36C7">
        <w:rPr>
          <w:rFonts w:ascii="宋体" w:hAnsi="宋体"/>
          <w:szCs w:val="21"/>
        </w:rPr>
        <w:t>2</w:t>
      </w:r>
      <w:r w:rsidR="00AD36C7">
        <w:rPr>
          <w:rFonts w:ascii="宋体" w:hAnsi="宋体" w:hint="eastAsia"/>
          <w:szCs w:val="21"/>
        </w:rPr>
        <w:t>月1</w:t>
      </w:r>
      <w:r w:rsidR="005C7F94">
        <w:rPr>
          <w:rFonts w:ascii="宋体" w:hAnsi="宋体"/>
          <w:szCs w:val="21"/>
        </w:rPr>
        <w:t>2</w:t>
      </w:r>
      <w:r w:rsidR="00AD36C7">
        <w:rPr>
          <w:rFonts w:ascii="宋体" w:hAnsi="宋体" w:hint="eastAsia"/>
          <w:szCs w:val="21"/>
        </w:rPr>
        <w:t>日</w:t>
      </w:r>
      <w:r w:rsidRPr="00827740">
        <w:rPr>
          <w:rFonts w:ascii="宋体" w:hAnsi="宋体"/>
          <w:szCs w:val="21"/>
        </w:rPr>
        <w:t xml:space="preserve">  </w:t>
      </w:r>
    </w:p>
    <w:p w14:paraId="73FB3137" w14:textId="2B236014" w:rsidR="00D6754A" w:rsidRPr="0045240C" w:rsidRDefault="00D6754A" w:rsidP="00D6754A">
      <w:pPr>
        <w:spacing w:beforeLines="100" w:before="312" w:afterLines="100" w:after="312" w:line="288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表</w:t>
      </w:r>
      <w:r>
        <w:rPr>
          <w:rFonts w:ascii="黑体" w:eastAsia="黑体" w:hAnsi="黑体"/>
          <w:sz w:val="24"/>
        </w:rPr>
        <w:t xml:space="preserve">3  </w:t>
      </w:r>
      <w:r w:rsidRPr="00EF4886">
        <w:rPr>
          <w:rFonts w:ascii="黑体" w:eastAsia="黑体" w:hAnsi="黑体"/>
          <w:sz w:val="24"/>
        </w:rPr>
        <w:t>钢铁行业</w:t>
      </w:r>
      <w:r w:rsidR="006359A9">
        <w:rPr>
          <w:rFonts w:ascii="黑体" w:eastAsia="黑体" w:hAnsi="黑体" w:hint="eastAsia"/>
          <w:sz w:val="24"/>
        </w:rPr>
        <w:t>温室气体</w:t>
      </w:r>
      <w:r w:rsidRPr="00EF4886">
        <w:rPr>
          <w:rFonts w:ascii="黑体" w:eastAsia="黑体" w:hAnsi="黑体"/>
          <w:sz w:val="24"/>
        </w:rPr>
        <w:t>排放</w:t>
      </w:r>
      <w:r>
        <w:rPr>
          <w:rFonts w:ascii="黑体" w:eastAsia="黑体" w:hAnsi="黑体" w:hint="eastAsia"/>
          <w:sz w:val="24"/>
        </w:rPr>
        <w:t>计量设备配备情况统计汇总表（续）</w:t>
      </w:r>
    </w:p>
    <w:p w14:paraId="069C0471" w14:textId="004AA48E" w:rsidR="00D6754A" w:rsidRPr="004B67F4" w:rsidRDefault="00D6754A" w:rsidP="00D6754A">
      <w:pPr>
        <w:tabs>
          <w:tab w:val="left" w:pos="3120"/>
        </w:tabs>
      </w:pPr>
      <w:r w:rsidRPr="008F66FF">
        <w:rPr>
          <w:rFonts w:hint="eastAsia"/>
          <w:u w:val="single"/>
        </w:rPr>
        <w:t>单位名称：</w:t>
      </w:r>
      <w:r w:rsidR="00BE0BF3">
        <w:rPr>
          <w:u w:val="single"/>
        </w:rPr>
        <w:t>XXXX</w:t>
      </w:r>
      <w:r w:rsidR="00BE0BF3">
        <w:rPr>
          <w:rFonts w:hint="eastAsia"/>
          <w:u w:val="single"/>
        </w:rPr>
        <w:t>钢铁冶炼有限公司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925"/>
        <w:gridCol w:w="974"/>
        <w:gridCol w:w="974"/>
        <w:gridCol w:w="974"/>
        <w:gridCol w:w="974"/>
        <w:gridCol w:w="976"/>
        <w:gridCol w:w="1015"/>
        <w:gridCol w:w="929"/>
        <w:gridCol w:w="882"/>
        <w:gridCol w:w="893"/>
        <w:gridCol w:w="935"/>
      </w:tblGrid>
      <w:tr w:rsidR="00D6754A" w14:paraId="2FA8254F" w14:textId="77777777" w:rsidTr="00BA16A1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2A632776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分级</w:t>
            </w:r>
          </w:p>
          <w:p w14:paraId="38EDAD7D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分项</w:t>
            </w:r>
          </w:p>
        </w:tc>
        <w:tc>
          <w:tcPr>
            <w:tcW w:w="1049" w:type="pct"/>
            <w:vMerge w:val="restart"/>
            <w:shd w:val="clear" w:color="auto" w:fill="auto"/>
            <w:vAlign w:val="center"/>
          </w:tcPr>
          <w:p w14:paraId="1125632A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15" w:type="pct"/>
            <w:gridSpan w:val="10"/>
            <w:shd w:val="clear" w:color="auto" w:fill="auto"/>
            <w:vAlign w:val="center"/>
          </w:tcPr>
          <w:p w14:paraId="6259F20F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配备情况</w:t>
            </w:r>
          </w:p>
        </w:tc>
      </w:tr>
      <w:tr w:rsidR="00D6754A" w14:paraId="78F4CE2D" w14:textId="77777777" w:rsidTr="00F9725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60AC04D7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vMerge/>
            <w:shd w:val="clear" w:color="auto" w:fill="auto"/>
            <w:vAlign w:val="center"/>
          </w:tcPr>
          <w:p w14:paraId="42428E56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0E5B581B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bCs/>
                <w:szCs w:val="21"/>
              </w:rPr>
              <w:t>油流量表</w:t>
            </w: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614FB5A2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rFonts w:hint="eastAsia"/>
                <w:bCs/>
                <w:szCs w:val="21"/>
              </w:rPr>
              <w:t>气</w:t>
            </w:r>
            <w:r w:rsidRPr="00C94084">
              <w:rPr>
                <w:bCs/>
                <w:szCs w:val="21"/>
              </w:rPr>
              <w:t>流量</w:t>
            </w:r>
            <w:r w:rsidRPr="00C94084">
              <w:rPr>
                <w:rFonts w:hint="eastAsia"/>
                <w:bCs/>
                <w:szCs w:val="21"/>
              </w:rPr>
              <w:t>计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49F80009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 w:rsidRPr="00C94084">
              <w:rPr>
                <w:bCs/>
                <w:szCs w:val="21"/>
              </w:rPr>
              <w:t>水流量计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4A264098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电能表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14:paraId="3888F391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D6754A" w14:paraId="3CF86007" w14:textId="77777777" w:rsidTr="00E74B2F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62967FA5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vMerge/>
            <w:shd w:val="clear" w:color="auto" w:fill="auto"/>
            <w:vAlign w:val="center"/>
          </w:tcPr>
          <w:p w14:paraId="42ABBAFA" w14:textId="77777777" w:rsidR="00D6754A" w:rsidRDefault="00D6754A" w:rsidP="00F97250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130E116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B37E1C8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9DD98DD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53E1CA5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DDAEED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58C6A6C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DBB782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61BBCE2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A0EF6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应配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实配数量</w:t>
            </w:r>
            <w:proofErr w:type="gramEnd"/>
            <w:r>
              <w:rPr>
                <w:rFonts w:hint="eastAsia"/>
              </w:rPr>
              <w:t>（台）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C9336" w14:textId="77777777" w:rsidR="00D6754A" w:rsidRDefault="00D6754A" w:rsidP="00F97250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配备率（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E74B2F" w14:paraId="2CC18438" w14:textId="77777777" w:rsidTr="00E74B2F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1F88B095" w14:textId="0729B5F6" w:rsidR="00E74B2F" w:rsidRDefault="00E74B2F" w:rsidP="00E74B2F">
            <w:pPr>
              <w:tabs>
                <w:tab w:val="left" w:pos="3120"/>
              </w:tabs>
              <w:jc w:val="center"/>
            </w:pPr>
            <w:r w:rsidRPr="00C94084">
              <w:rPr>
                <w:rFonts w:ascii="宋体" w:hAnsi="宋体" w:cs="宋体" w:hint="eastAsia"/>
                <w:bCs/>
                <w:szCs w:val="21"/>
              </w:rPr>
              <w:t>主要源流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9EAF4E8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5C24BA3" w14:textId="1BE4488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/3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9DC8083" w14:textId="6E81129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B3AE255" w14:textId="1D547D0A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/8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D0987F4" w14:textId="4FB27EA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1B19ADF" w14:textId="74E1CF50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0/2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58F20F9" w14:textId="7CF698C1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EF0C0A1" w14:textId="544347C6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2/12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1AC7F8" w14:textId="145E4F13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F7622A6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21C24EE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00E272B1" w14:textId="77777777" w:rsidTr="00E74B2F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16FA364F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18021FA3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48466C4" w14:textId="2C6945D4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4</w:t>
            </w:r>
            <w:r>
              <w:t>/4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66729AD" w14:textId="7F75E1DA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EB6755D" w14:textId="2D25995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0/10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C14E5E" w14:textId="0DB19B59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AE86755" w14:textId="003B5B41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0D0F309" w14:textId="2787D87E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2.5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B085ADD" w14:textId="7BE635BF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5/25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92ABC5" w14:textId="010C40BB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7D49C74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82D998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77C1EEE4" w14:textId="77777777" w:rsidTr="00E74B2F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0A5694F2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369CB493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4C83445" w14:textId="27D71959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7</w:t>
            </w:r>
            <w:r>
              <w:t>/7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F8A1A86" w14:textId="55A9D5CA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0287040" w14:textId="4A6FF912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8/18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A6744E7" w14:textId="71A14E2A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6CB4349" w14:textId="119CB113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8/3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EE11A89" w14:textId="10A85D8F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6.7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CC403DD" w14:textId="7D6ADCA1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7/37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6D50622" w14:textId="4E1BFB95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5591FD1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7266A1E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5764AFD2" w14:textId="77777777" w:rsidTr="00E74B2F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65F6938B" w14:textId="663657E9" w:rsidR="00E74B2F" w:rsidRDefault="00E74B2F" w:rsidP="00E74B2F">
            <w:pPr>
              <w:tabs>
                <w:tab w:val="left" w:pos="3120"/>
              </w:tabs>
              <w:jc w:val="center"/>
            </w:pPr>
            <w:r w:rsidRPr="00C94084">
              <w:rPr>
                <w:rFonts w:ascii="宋体" w:hAnsi="宋体" w:cs="宋体" w:hint="eastAsia"/>
                <w:bCs/>
                <w:szCs w:val="21"/>
              </w:rPr>
              <w:t>次要源流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718EF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44FB5" w14:textId="533BC00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2A626" w14:textId="339B0762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CE003" w14:textId="1FE2D084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/3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AB59E" w14:textId="5440A13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66921" w14:textId="428522A6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C0535" w14:textId="1D7B9C6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A383" w14:textId="79FB2216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8/18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DA997" w14:textId="228F5F12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8BFC6E5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03E0C25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2FF24A55" w14:textId="77777777" w:rsidTr="0094401F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4CB9F6F6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tcBorders>
              <w:tl2br w:val="nil"/>
            </w:tcBorders>
            <w:shd w:val="clear" w:color="auto" w:fill="auto"/>
            <w:vAlign w:val="center"/>
          </w:tcPr>
          <w:p w14:paraId="154415E2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00842C2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F60D82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70DF9D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3F4407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21B102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B908C38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6008CC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63E6CBF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DED824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16C78E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2D6A4AFB" w14:textId="77777777" w:rsidTr="00E74B2F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7D1A7E1C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7C64F333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7D2F59F" w14:textId="7555373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325A59D" w14:textId="09ED55BA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64F2B23" w14:textId="4B1406A1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/3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636B2E9" w14:textId="4E765DED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B7A7347" w14:textId="3BD643EB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A55471" w14:textId="4CE8CD52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8A55164" w14:textId="40C3534B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8/18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93010BD" w14:textId="713EEF9B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FF1154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B48A837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69C33A98" w14:textId="77777777" w:rsidTr="00E74B2F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61CB428B" w14:textId="4DD772AA" w:rsidR="00E74B2F" w:rsidRDefault="00E74B2F" w:rsidP="00E74B2F">
            <w:pPr>
              <w:tabs>
                <w:tab w:val="left" w:pos="3120"/>
              </w:tabs>
              <w:jc w:val="center"/>
            </w:pPr>
            <w:r w:rsidRPr="00C94084">
              <w:rPr>
                <w:rFonts w:ascii="宋体" w:hAnsi="宋体" w:cs="宋体" w:hint="eastAsia"/>
                <w:bCs/>
                <w:szCs w:val="21"/>
              </w:rPr>
              <w:t>微量源流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4B3A6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C964" w14:textId="238BFBC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6ABE3" w14:textId="309CF4F2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D03E6" w14:textId="55ADA38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B5FA0" w14:textId="2DFE32DA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6B7F" w14:textId="1457031E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8B00B" w14:textId="627B2B1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665B9" w14:textId="18C2E296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927E1" w14:textId="167B04BF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73B82A9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1104F6A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3A75F3DC" w14:textId="77777777" w:rsidTr="0094401F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01ABD60E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tcBorders>
              <w:tl2br w:val="nil"/>
            </w:tcBorders>
            <w:shd w:val="clear" w:color="auto" w:fill="auto"/>
            <w:vAlign w:val="center"/>
          </w:tcPr>
          <w:p w14:paraId="383F8731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8322DCE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81421DC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763CFA8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B225EF6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0A1D1D2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AFB1F95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EF77D1B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876248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FD2262C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C0F1A70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E74B2F" w14:paraId="5AC03659" w14:textId="77777777" w:rsidTr="005D4BC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5A19091A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0D7EFD8B" w14:textId="7777777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181D4" w14:textId="1BE05DEF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/1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E9509" w14:textId="2DF0DFF8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826C7" w14:textId="5355D1F7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/2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47615" w14:textId="0BF1A24D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0302" w14:textId="079C916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73579" w14:textId="35EEBE78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B4351" w14:textId="7034C7E4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24487" w14:textId="0871DB8C" w:rsidR="00E74B2F" w:rsidRDefault="00E74B2F" w:rsidP="00E74B2F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4BE189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9180D39" w14:textId="77777777" w:rsidR="00E74B2F" w:rsidRDefault="00E74B2F" w:rsidP="00E74B2F">
            <w:pPr>
              <w:tabs>
                <w:tab w:val="left" w:pos="3120"/>
              </w:tabs>
              <w:jc w:val="center"/>
            </w:pPr>
          </w:p>
        </w:tc>
      </w:tr>
      <w:tr w:rsidR="00796E78" w14:paraId="523DD533" w14:textId="77777777" w:rsidTr="005D4BC0">
        <w:trPr>
          <w:trHeight w:val="454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259CA4FA" w14:textId="77777777" w:rsidR="00796E78" w:rsidRDefault="00796E78" w:rsidP="00796E78">
            <w:pPr>
              <w:tabs>
                <w:tab w:val="left" w:pos="3120"/>
              </w:tabs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其他项目</w:t>
            </w:r>
            <w:r w:rsidRPr="002429AC">
              <w:rPr>
                <w:rFonts w:hint="eastAsia"/>
                <w:vertAlign w:val="superscript"/>
              </w:rPr>
              <w:t>1</w:t>
            </w:r>
          </w:p>
          <w:p w14:paraId="1AF1CABA" w14:textId="0571E02B" w:rsidR="00557E2A" w:rsidRDefault="00557E2A" w:rsidP="00796E78">
            <w:pPr>
              <w:tabs>
                <w:tab w:val="left" w:pos="31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（有组织排放）</w:t>
            </w:r>
            <w:bookmarkStart w:id="2" w:name="_GoBack"/>
            <w:bookmarkEnd w:id="2"/>
          </w:p>
        </w:tc>
        <w:tc>
          <w:tcPr>
            <w:tcW w:w="1049" w:type="pct"/>
            <w:shd w:val="clear" w:color="auto" w:fill="auto"/>
            <w:vAlign w:val="center"/>
          </w:tcPr>
          <w:p w14:paraId="48FB059B" w14:textId="3841BC1A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1</w:t>
            </w:r>
            <w:r>
              <w:rPr>
                <w:rFonts w:hint="eastAsia"/>
              </w:rPr>
              <w:t>号炼铁车间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12E273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C863922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nil"/>
            </w:tcBorders>
            <w:shd w:val="clear" w:color="auto" w:fill="auto"/>
            <w:vAlign w:val="center"/>
          </w:tcPr>
          <w:p w14:paraId="344AA1A6" w14:textId="7289A0A7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3</w:t>
            </w:r>
            <w:r>
              <w:t>/3</w:t>
            </w:r>
          </w:p>
        </w:tc>
        <w:tc>
          <w:tcPr>
            <w:tcW w:w="349" w:type="pct"/>
            <w:tcBorders>
              <w:tl2br w:val="nil"/>
            </w:tcBorders>
            <w:shd w:val="clear" w:color="auto" w:fill="auto"/>
            <w:vAlign w:val="center"/>
          </w:tcPr>
          <w:p w14:paraId="2E281E0B" w14:textId="24E50AA0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156370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94988D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6AD4366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FFF624B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36AA09A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CA0071D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</w:tr>
      <w:tr w:rsidR="00796E78" w14:paraId="23670F59" w14:textId="77777777" w:rsidTr="005D4BC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2928F47F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338865A" w14:textId="3527D7D6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t>5</w:t>
            </w:r>
            <w:r>
              <w:rPr>
                <w:rFonts w:hint="eastAsia"/>
              </w:rPr>
              <w:t>号铸造车间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86F8D8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705619E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nil"/>
            </w:tcBorders>
            <w:shd w:val="clear" w:color="auto" w:fill="auto"/>
            <w:vAlign w:val="center"/>
          </w:tcPr>
          <w:p w14:paraId="647EBA7F" w14:textId="01D55B98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5</w:t>
            </w:r>
            <w:r>
              <w:t>/5</w:t>
            </w:r>
          </w:p>
        </w:tc>
        <w:tc>
          <w:tcPr>
            <w:tcW w:w="349" w:type="pct"/>
            <w:tcBorders>
              <w:tl2br w:val="nil"/>
            </w:tcBorders>
            <w:shd w:val="clear" w:color="auto" w:fill="auto"/>
            <w:vAlign w:val="center"/>
          </w:tcPr>
          <w:p w14:paraId="6CC57AA4" w14:textId="712783EC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EFEE3FB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37CFE82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D3C917A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A5BD68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C5FE837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65C70FB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</w:tr>
      <w:tr w:rsidR="00796E78" w14:paraId="3739D9DC" w14:textId="77777777" w:rsidTr="005D4BC0">
        <w:trPr>
          <w:trHeight w:val="454"/>
        </w:trPr>
        <w:tc>
          <w:tcPr>
            <w:tcW w:w="537" w:type="pct"/>
            <w:vMerge/>
            <w:shd w:val="clear" w:color="auto" w:fill="auto"/>
            <w:vAlign w:val="center"/>
          </w:tcPr>
          <w:p w14:paraId="43C48BB8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6630E922" w14:textId="77777777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6CAEA4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D74BBFE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49" w:type="pct"/>
            <w:tcBorders>
              <w:tl2br w:val="nil"/>
            </w:tcBorders>
            <w:shd w:val="clear" w:color="auto" w:fill="auto"/>
            <w:vAlign w:val="center"/>
          </w:tcPr>
          <w:p w14:paraId="125CE734" w14:textId="13FCED4D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8</w:t>
            </w:r>
            <w:r>
              <w:t>/8</w:t>
            </w:r>
          </w:p>
        </w:tc>
        <w:tc>
          <w:tcPr>
            <w:tcW w:w="349" w:type="pct"/>
            <w:tcBorders>
              <w:tl2br w:val="nil"/>
            </w:tcBorders>
            <w:shd w:val="clear" w:color="auto" w:fill="auto"/>
            <w:vAlign w:val="center"/>
          </w:tcPr>
          <w:p w14:paraId="111E66E6" w14:textId="6928510D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5E3116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64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68E0749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3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1BA63BF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1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6916357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20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29CC8FD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3D75738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</w:tr>
      <w:tr w:rsidR="00796E78" w14:paraId="6FD5F05D" w14:textId="77777777" w:rsidTr="00E74B2F">
        <w:trPr>
          <w:trHeight w:val="454"/>
        </w:trPr>
        <w:tc>
          <w:tcPr>
            <w:tcW w:w="1585" w:type="pct"/>
            <w:gridSpan w:val="2"/>
            <w:shd w:val="clear" w:color="auto" w:fill="auto"/>
            <w:vAlign w:val="center"/>
          </w:tcPr>
          <w:p w14:paraId="41679095" w14:textId="77777777" w:rsidR="00796E78" w:rsidRPr="00C94084" w:rsidRDefault="00796E78" w:rsidP="00796E78">
            <w:pPr>
              <w:tabs>
                <w:tab w:val="left" w:pos="3120"/>
              </w:tabs>
              <w:jc w:val="center"/>
              <w:rPr>
                <w:b/>
              </w:rPr>
            </w:pPr>
            <w:r w:rsidRPr="00C94084">
              <w:rPr>
                <w:rFonts w:hint="eastAsia"/>
                <w:b/>
              </w:rPr>
              <w:t>总计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D227ECB" w14:textId="22FE1D33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9</w:t>
            </w:r>
            <w:r>
              <w:t>/9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F670357" w14:textId="1F201486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DF81963" w14:textId="26E9DE5B" w:rsidR="00796E78" w:rsidRDefault="00796E78" w:rsidP="00796E78">
            <w:pPr>
              <w:tabs>
                <w:tab w:val="left" w:pos="3120"/>
              </w:tabs>
              <w:jc w:val="center"/>
            </w:pPr>
            <w:r>
              <w:t>39/39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1F2E3AD" w14:textId="2C6E87C0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152F3A" w14:textId="3A00264C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4/6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DC19391" w14:textId="0D737D73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647172B" w14:textId="1EEC6E2D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6</w:t>
            </w:r>
            <w:r>
              <w:t>0/60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05078E7" w14:textId="109859C0" w:rsidR="00796E78" w:rsidRDefault="00796E78" w:rsidP="00796E78">
            <w:pPr>
              <w:tabs>
                <w:tab w:val="left" w:pos="3120"/>
              </w:tabs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320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A3B1D2B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  <w:tc>
          <w:tcPr>
            <w:tcW w:w="335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DAE027" w14:textId="77777777" w:rsidR="00796E78" w:rsidRDefault="00796E78" w:rsidP="00796E78">
            <w:pPr>
              <w:tabs>
                <w:tab w:val="left" w:pos="3120"/>
              </w:tabs>
              <w:jc w:val="center"/>
            </w:pPr>
          </w:p>
        </w:tc>
      </w:tr>
    </w:tbl>
    <w:p w14:paraId="74EE1E43" w14:textId="5C42C8CB" w:rsidR="00EC0C17" w:rsidRPr="00EC0C17" w:rsidRDefault="00EC0C17" w:rsidP="00EC0C17">
      <w:pPr>
        <w:spacing w:line="288" w:lineRule="auto"/>
        <w:ind w:firstLineChars="200" w:firstLine="420"/>
        <w:rPr>
          <w:rFonts w:ascii="仿宋" w:eastAsia="仿宋" w:hAnsi="仿宋"/>
          <w:kern w:val="0"/>
          <w:szCs w:val="21"/>
          <w:lang w:val="en-US" w:eastAsia="zh-CN"/>
        </w:rPr>
      </w:pPr>
      <w:r w:rsidRPr="003A437D">
        <w:rPr>
          <w:rFonts w:ascii="仿宋" w:eastAsia="仿宋" w:hAnsi="仿宋" w:hint="eastAsia"/>
          <w:kern w:val="0"/>
          <w:szCs w:val="21"/>
          <w:lang w:val="en-US" w:eastAsia="zh-CN"/>
        </w:rPr>
        <w:t>注：1</w:t>
      </w:r>
      <w:r w:rsidRPr="003A437D">
        <w:rPr>
          <w:rFonts w:ascii="仿宋" w:eastAsia="仿宋" w:hAnsi="仿宋"/>
          <w:kern w:val="0"/>
          <w:szCs w:val="21"/>
          <w:lang w:val="en-US" w:eastAsia="zh-CN"/>
        </w:rPr>
        <w:t>.</w:t>
      </w:r>
      <w:r w:rsidRPr="003A437D">
        <w:rPr>
          <w:rFonts w:ascii="仿宋" w:eastAsia="仿宋" w:hAnsi="仿宋" w:hint="eastAsia"/>
          <w:kern w:val="0"/>
          <w:szCs w:val="21"/>
          <w:lang w:val="en-US" w:eastAsia="zh-CN"/>
        </w:rPr>
        <w:t>其他项目应选择：有组织排放或无组织排放。</w:t>
      </w:r>
    </w:p>
    <w:p w14:paraId="17D789AB" w14:textId="73072A49" w:rsidR="00BA16A1" w:rsidRPr="00827740" w:rsidRDefault="00BA16A1" w:rsidP="00BA16A1">
      <w:pPr>
        <w:spacing w:beforeLines="50" w:before="156" w:afterLines="150" w:after="468" w:line="288" w:lineRule="auto"/>
        <w:ind w:right="958" w:firstLineChars="2500" w:firstLine="5250"/>
        <w:rPr>
          <w:rFonts w:ascii="宋体" w:hAnsi="宋体"/>
          <w:szCs w:val="21"/>
        </w:rPr>
      </w:pPr>
      <w:r w:rsidRPr="00827740">
        <w:rPr>
          <w:rFonts w:ascii="宋体" w:hAnsi="宋体" w:hint="eastAsia"/>
          <w:szCs w:val="21"/>
        </w:rPr>
        <w:t xml:space="preserve">填表人签字：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张三</w:t>
      </w:r>
      <w:r>
        <w:rPr>
          <w:rFonts w:ascii="宋体" w:hAnsi="宋体"/>
          <w:szCs w:val="21"/>
        </w:rPr>
        <w:t xml:space="preserve"> </w:t>
      </w:r>
      <w:r w:rsidRPr="00827740">
        <w:rPr>
          <w:rFonts w:ascii="宋体" w:hAnsi="宋体"/>
          <w:szCs w:val="21"/>
        </w:rPr>
        <w:t xml:space="preserve"> </w:t>
      </w:r>
      <w:r w:rsidRPr="00827740">
        <w:rPr>
          <w:rFonts w:ascii="宋体" w:hAnsi="宋体" w:hint="eastAsia"/>
          <w:szCs w:val="21"/>
        </w:rPr>
        <w:t xml:space="preserve">审核人签字： </w:t>
      </w:r>
      <w:r w:rsidRPr="00827740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李四</w:t>
      </w:r>
      <w:r w:rsidRPr="00827740">
        <w:rPr>
          <w:rFonts w:ascii="宋体" w:hAnsi="宋体"/>
          <w:szCs w:val="21"/>
        </w:rPr>
        <w:t xml:space="preserve">  </w:t>
      </w:r>
      <w:r w:rsidRPr="00827740">
        <w:rPr>
          <w:rFonts w:ascii="宋体" w:hAnsi="宋体" w:hint="eastAsia"/>
          <w:szCs w:val="21"/>
        </w:rPr>
        <w:t xml:space="preserve">填表日期： </w:t>
      </w:r>
      <w:r w:rsidRPr="00827740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2025</w:t>
      </w:r>
      <w:r>
        <w:rPr>
          <w:rFonts w:ascii="宋体" w:hAnsi="宋体" w:hint="eastAsia"/>
          <w:szCs w:val="21"/>
        </w:rPr>
        <w:t>年1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月1</w:t>
      </w:r>
      <w:r w:rsidR="005C7F94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</w:t>
      </w:r>
      <w:r w:rsidRPr="00827740">
        <w:rPr>
          <w:rFonts w:ascii="宋体" w:hAnsi="宋体"/>
          <w:szCs w:val="21"/>
        </w:rPr>
        <w:t xml:space="preserve">  </w:t>
      </w:r>
    </w:p>
    <w:p w14:paraId="70ACB56E" w14:textId="7AE75425" w:rsidR="00080821" w:rsidRPr="00BA16A1" w:rsidRDefault="00080821" w:rsidP="00D6754A">
      <w:pPr>
        <w:spacing w:beforeLines="100" w:before="312" w:afterLines="100" w:after="312" w:line="288" w:lineRule="auto"/>
      </w:pPr>
    </w:p>
    <w:sectPr w:rsidR="00080821" w:rsidRPr="00BA16A1" w:rsidSect="006E1792">
      <w:pgSz w:w="16838" w:h="11906" w:orient="landscape"/>
      <w:pgMar w:top="1800" w:right="1440" w:bottom="1800" w:left="144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2917C" w14:textId="77777777" w:rsidR="00E45FF7" w:rsidRDefault="00E45FF7" w:rsidP="006E1792">
      <w:r>
        <w:separator/>
      </w:r>
    </w:p>
  </w:endnote>
  <w:endnote w:type="continuationSeparator" w:id="0">
    <w:p w14:paraId="6C314F18" w14:textId="77777777" w:rsidR="00E45FF7" w:rsidRDefault="00E45FF7" w:rsidP="006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03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D5096" w14:textId="048F3790" w:rsidR="006A036A" w:rsidRPr="006A036A" w:rsidRDefault="006A036A">
            <w:pPr>
              <w:pStyle w:val="a5"/>
              <w:jc w:val="center"/>
            </w:pPr>
            <w:r w:rsidRPr="006A036A">
              <w:rPr>
                <w:lang w:val="zh-CN"/>
              </w:rPr>
              <w:t xml:space="preserve"> </w:t>
            </w:r>
            <w:r w:rsidRPr="006A036A">
              <w:rPr>
                <w:bCs/>
                <w:sz w:val="24"/>
                <w:szCs w:val="24"/>
              </w:rPr>
              <w:fldChar w:fldCharType="begin"/>
            </w:r>
            <w:r w:rsidRPr="006A036A">
              <w:rPr>
                <w:bCs/>
              </w:rPr>
              <w:instrText>PAGE</w:instrText>
            </w:r>
            <w:r w:rsidRPr="006A036A">
              <w:rPr>
                <w:bCs/>
                <w:sz w:val="24"/>
                <w:szCs w:val="24"/>
              </w:rPr>
              <w:fldChar w:fldCharType="separate"/>
            </w:r>
            <w:r w:rsidRPr="006A036A">
              <w:rPr>
                <w:bCs/>
                <w:lang w:val="zh-CN"/>
              </w:rPr>
              <w:t>2</w:t>
            </w:r>
            <w:r w:rsidRPr="006A036A">
              <w:rPr>
                <w:bCs/>
                <w:sz w:val="24"/>
                <w:szCs w:val="24"/>
              </w:rPr>
              <w:fldChar w:fldCharType="end"/>
            </w:r>
            <w:r w:rsidRPr="006A036A">
              <w:rPr>
                <w:lang w:val="zh-CN"/>
              </w:rPr>
              <w:t xml:space="preserve"> / </w:t>
            </w:r>
            <w:r w:rsidRPr="006A036A">
              <w:rPr>
                <w:bCs/>
                <w:sz w:val="24"/>
                <w:szCs w:val="24"/>
              </w:rPr>
              <w:fldChar w:fldCharType="begin"/>
            </w:r>
            <w:r w:rsidRPr="006A036A">
              <w:rPr>
                <w:bCs/>
              </w:rPr>
              <w:instrText>NUMPAGES</w:instrText>
            </w:r>
            <w:r w:rsidRPr="006A036A">
              <w:rPr>
                <w:bCs/>
                <w:sz w:val="24"/>
                <w:szCs w:val="24"/>
              </w:rPr>
              <w:fldChar w:fldCharType="separate"/>
            </w:r>
            <w:r w:rsidRPr="006A036A">
              <w:rPr>
                <w:bCs/>
                <w:lang w:val="zh-CN"/>
              </w:rPr>
              <w:t>2</w:t>
            </w:r>
            <w:r w:rsidRPr="006A036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4E551" w14:textId="77777777" w:rsidR="006E1792" w:rsidRDefault="006E17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C6640" w14:textId="77777777" w:rsidR="00E45FF7" w:rsidRDefault="00E45FF7" w:rsidP="006E1792">
      <w:r>
        <w:separator/>
      </w:r>
    </w:p>
  </w:footnote>
  <w:footnote w:type="continuationSeparator" w:id="0">
    <w:p w14:paraId="7D1326D2" w14:textId="77777777" w:rsidR="00E45FF7" w:rsidRDefault="00E45FF7" w:rsidP="006E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4C"/>
    <w:rsid w:val="0006733A"/>
    <w:rsid w:val="0007258A"/>
    <w:rsid w:val="00074AEB"/>
    <w:rsid w:val="00080821"/>
    <w:rsid w:val="000F1749"/>
    <w:rsid w:val="000F345B"/>
    <w:rsid w:val="000F5D8D"/>
    <w:rsid w:val="00114E78"/>
    <w:rsid w:val="0012627C"/>
    <w:rsid w:val="00162775"/>
    <w:rsid w:val="001653E8"/>
    <w:rsid w:val="001C1EED"/>
    <w:rsid w:val="00205200"/>
    <w:rsid w:val="002429AC"/>
    <w:rsid w:val="0027013F"/>
    <w:rsid w:val="00290853"/>
    <w:rsid w:val="002A164B"/>
    <w:rsid w:val="002A1852"/>
    <w:rsid w:val="002C0CED"/>
    <w:rsid w:val="00323B20"/>
    <w:rsid w:val="00332C91"/>
    <w:rsid w:val="00385A04"/>
    <w:rsid w:val="003A3F6F"/>
    <w:rsid w:val="003C3246"/>
    <w:rsid w:val="003D01C4"/>
    <w:rsid w:val="00435EC4"/>
    <w:rsid w:val="004B43FA"/>
    <w:rsid w:val="004B7985"/>
    <w:rsid w:val="004D3E3A"/>
    <w:rsid w:val="004E6453"/>
    <w:rsid w:val="005166D1"/>
    <w:rsid w:val="00525E83"/>
    <w:rsid w:val="00553F18"/>
    <w:rsid w:val="00557E2A"/>
    <w:rsid w:val="00571C2D"/>
    <w:rsid w:val="005927AF"/>
    <w:rsid w:val="005B011D"/>
    <w:rsid w:val="005B654C"/>
    <w:rsid w:val="005C7F94"/>
    <w:rsid w:val="005D4BC0"/>
    <w:rsid w:val="006359A9"/>
    <w:rsid w:val="00646558"/>
    <w:rsid w:val="00677978"/>
    <w:rsid w:val="00680E42"/>
    <w:rsid w:val="0068439E"/>
    <w:rsid w:val="006A036A"/>
    <w:rsid w:val="006B604C"/>
    <w:rsid w:val="006E1792"/>
    <w:rsid w:val="00796E78"/>
    <w:rsid w:val="007C3231"/>
    <w:rsid w:val="007C3777"/>
    <w:rsid w:val="00852E69"/>
    <w:rsid w:val="00857886"/>
    <w:rsid w:val="00896D8E"/>
    <w:rsid w:val="008C0897"/>
    <w:rsid w:val="008C1BAF"/>
    <w:rsid w:val="008E62B6"/>
    <w:rsid w:val="00906DEF"/>
    <w:rsid w:val="0094401F"/>
    <w:rsid w:val="00977D86"/>
    <w:rsid w:val="009D3754"/>
    <w:rsid w:val="009E4BAC"/>
    <w:rsid w:val="00A30C51"/>
    <w:rsid w:val="00A54A11"/>
    <w:rsid w:val="00A576E1"/>
    <w:rsid w:val="00AC093A"/>
    <w:rsid w:val="00AD36C7"/>
    <w:rsid w:val="00B64E29"/>
    <w:rsid w:val="00B83BB1"/>
    <w:rsid w:val="00BA16A1"/>
    <w:rsid w:val="00BB6988"/>
    <w:rsid w:val="00BE0BF3"/>
    <w:rsid w:val="00BF155E"/>
    <w:rsid w:val="00BF5405"/>
    <w:rsid w:val="00D212CA"/>
    <w:rsid w:val="00D23C08"/>
    <w:rsid w:val="00D6754A"/>
    <w:rsid w:val="00D75830"/>
    <w:rsid w:val="00DD7944"/>
    <w:rsid w:val="00DE517D"/>
    <w:rsid w:val="00E128E4"/>
    <w:rsid w:val="00E45FF7"/>
    <w:rsid w:val="00E52C48"/>
    <w:rsid w:val="00E74B2F"/>
    <w:rsid w:val="00E8278E"/>
    <w:rsid w:val="00EC0C17"/>
    <w:rsid w:val="00EC2648"/>
    <w:rsid w:val="00EF430D"/>
    <w:rsid w:val="00F25D91"/>
    <w:rsid w:val="00F30BFE"/>
    <w:rsid w:val="00FA4D99"/>
    <w:rsid w:val="00FD16C0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1B60E"/>
  <w15:chartTrackingRefBased/>
  <w15:docId w15:val="{456D3DB9-5902-49D7-BBF0-47B7EE33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8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7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7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WangJie</dc:creator>
  <cp:keywords/>
  <dc:description/>
  <cp:lastModifiedBy>WangJie</cp:lastModifiedBy>
  <cp:revision>90</cp:revision>
  <cp:lastPrinted>2025-09-24T08:12:00Z</cp:lastPrinted>
  <dcterms:created xsi:type="dcterms:W3CDTF">2025-09-23T05:21:00Z</dcterms:created>
  <dcterms:modified xsi:type="dcterms:W3CDTF">2025-10-29T06:11:00Z</dcterms:modified>
</cp:coreProperties>
</file>