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AE46C43" w14:textId="77777777" w:rsidR="008D4E91" w:rsidRDefault="008D4E91">
      <w:pPr>
        <w:rPr>
          <w:rFonts w:ascii="Times New Roman" w:eastAsia="黑体" w:hAnsi="Times New Roman"/>
          <w:b/>
          <w:kern w:val="0"/>
          <w:sz w:val="48"/>
          <w:szCs w:val="48"/>
          <w:lang w:val="zh-CN"/>
        </w:rPr>
      </w:pPr>
    </w:p>
    <w:p w14:paraId="281A4A11" w14:textId="77777777" w:rsidR="008D4E91" w:rsidRDefault="008D4E91">
      <w:pPr>
        <w:rPr>
          <w:rFonts w:ascii="Times New Roman" w:eastAsia="黑体" w:hAnsi="Times New Roman"/>
          <w:b/>
          <w:kern w:val="0"/>
          <w:sz w:val="48"/>
          <w:szCs w:val="48"/>
          <w:lang w:val="zh-CN"/>
        </w:rPr>
      </w:pPr>
    </w:p>
    <w:p w14:paraId="13982E3E" w14:textId="77777777" w:rsidR="008D4E91" w:rsidRDefault="008D4E91">
      <w:pPr>
        <w:rPr>
          <w:rFonts w:ascii="Times New Roman" w:eastAsia="黑体" w:hAnsi="Times New Roman"/>
          <w:b/>
          <w:kern w:val="0"/>
          <w:sz w:val="48"/>
          <w:szCs w:val="48"/>
          <w:lang w:val="zh-CN"/>
        </w:rPr>
      </w:pPr>
    </w:p>
    <w:p w14:paraId="5032BF9D" w14:textId="77777777" w:rsidR="008D4E91" w:rsidRDefault="008D4E91">
      <w:pPr>
        <w:rPr>
          <w:rFonts w:ascii="Times New Roman" w:eastAsia="黑体" w:hAnsi="Times New Roman"/>
          <w:b/>
          <w:kern w:val="0"/>
          <w:sz w:val="48"/>
          <w:szCs w:val="48"/>
          <w:lang w:val="zh-CN"/>
        </w:rPr>
      </w:pPr>
    </w:p>
    <w:p w14:paraId="45EDC1A0" w14:textId="77777777" w:rsidR="008D4E91" w:rsidRDefault="008D4E91">
      <w:pPr>
        <w:rPr>
          <w:rFonts w:ascii="Times New Roman" w:eastAsia="黑体" w:hAnsi="Times New Roman"/>
          <w:b/>
          <w:kern w:val="0"/>
          <w:sz w:val="48"/>
          <w:szCs w:val="48"/>
          <w:lang w:val="zh-CN"/>
        </w:rPr>
      </w:pPr>
    </w:p>
    <w:p w14:paraId="5EFF4F07" w14:textId="0371AC21" w:rsidR="0055071F" w:rsidRPr="00DA5875" w:rsidRDefault="00E55A09" w:rsidP="001A680B">
      <w:pPr>
        <w:jc w:val="center"/>
        <w:rPr>
          <w:rFonts w:ascii="Times New Roman" w:eastAsia="黑体" w:hAnsi="Times New Roman"/>
          <w:b/>
          <w:kern w:val="0"/>
          <w:sz w:val="48"/>
          <w:szCs w:val="48"/>
          <w:lang w:val="zh-CN"/>
        </w:rPr>
      </w:pPr>
      <w:r w:rsidRPr="00DA5875">
        <w:rPr>
          <w:rFonts w:ascii="Times New Roman" w:eastAsia="黑体" w:hAnsi="Times New Roman" w:hint="eastAsia"/>
          <w:b/>
          <w:kern w:val="0"/>
          <w:sz w:val="48"/>
          <w:szCs w:val="48"/>
          <w:lang w:val="zh-CN"/>
        </w:rPr>
        <w:t>《</w:t>
      </w:r>
      <w:r w:rsidR="0055071F" w:rsidRPr="00DA5875">
        <w:rPr>
          <w:rFonts w:ascii="Times New Roman" w:eastAsia="黑体" w:hAnsi="Times New Roman" w:hint="eastAsia"/>
          <w:b/>
          <w:kern w:val="0"/>
          <w:sz w:val="48"/>
          <w:szCs w:val="48"/>
          <w:lang w:val="zh-CN"/>
        </w:rPr>
        <w:t>超声</w:t>
      </w:r>
      <w:r w:rsidR="00DA5875" w:rsidRPr="00DA5875">
        <w:rPr>
          <w:rFonts w:ascii="Times New Roman" w:eastAsia="黑体" w:hAnsi="Times New Roman" w:hint="eastAsia"/>
          <w:b/>
          <w:kern w:val="0"/>
          <w:sz w:val="48"/>
          <w:szCs w:val="48"/>
          <w:lang w:val="zh-CN"/>
        </w:rPr>
        <w:t>检测试块声学参数校准规范</w:t>
      </w:r>
      <w:r w:rsidRPr="00DA5875">
        <w:rPr>
          <w:rFonts w:ascii="Times New Roman" w:eastAsia="黑体" w:hAnsi="Times New Roman" w:hint="eastAsia"/>
          <w:b/>
          <w:kern w:val="0"/>
          <w:sz w:val="48"/>
          <w:szCs w:val="48"/>
          <w:lang w:val="zh-CN"/>
        </w:rPr>
        <w:t>》</w:t>
      </w:r>
    </w:p>
    <w:p w14:paraId="3ED0AC74" w14:textId="77777777" w:rsidR="001A680B" w:rsidRDefault="001A680B" w:rsidP="001A680B">
      <w:pPr>
        <w:rPr>
          <w:rFonts w:ascii="Times New Roman" w:eastAsia="黑体" w:hAnsi="Times New Roman"/>
          <w:b/>
          <w:kern w:val="0"/>
          <w:sz w:val="56"/>
          <w:szCs w:val="48"/>
          <w:lang w:val="zh-CN"/>
        </w:rPr>
      </w:pPr>
    </w:p>
    <w:p w14:paraId="0387A8E5" w14:textId="53AAF499" w:rsidR="008D4E91" w:rsidRPr="00DA5875" w:rsidRDefault="0012047E" w:rsidP="00DA5875">
      <w:pPr>
        <w:jc w:val="center"/>
        <w:rPr>
          <w:rFonts w:ascii="Times New Roman" w:eastAsia="黑体" w:hAnsi="Times New Roman"/>
          <w:b/>
          <w:kern w:val="0"/>
          <w:sz w:val="48"/>
          <w:szCs w:val="48"/>
          <w:lang w:val="zh-CN"/>
        </w:rPr>
      </w:pPr>
      <w:r w:rsidRPr="00DA5875">
        <w:rPr>
          <w:rFonts w:ascii="Times New Roman" w:eastAsia="黑体" w:hAnsi="Times New Roman" w:hint="eastAsia"/>
          <w:b/>
          <w:kern w:val="0"/>
          <w:sz w:val="48"/>
          <w:szCs w:val="48"/>
          <w:lang w:val="zh-CN"/>
        </w:rPr>
        <w:t>不确定度分析</w:t>
      </w:r>
      <w:r w:rsidR="00E55A09" w:rsidRPr="00DA5875">
        <w:rPr>
          <w:rFonts w:ascii="Times New Roman" w:eastAsia="黑体" w:hAnsi="Times New Roman" w:hint="eastAsia"/>
          <w:b/>
          <w:kern w:val="0"/>
          <w:sz w:val="48"/>
          <w:szCs w:val="48"/>
          <w:lang w:val="zh-CN"/>
        </w:rPr>
        <w:t>报告</w:t>
      </w:r>
    </w:p>
    <w:p w14:paraId="06671B82" w14:textId="77777777" w:rsidR="008D4E91" w:rsidRDefault="008D4E91">
      <w:pPr>
        <w:rPr>
          <w:rFonts w:ascii="Times New Roman" w:eastAsia="黑体" w:hAnsi="Times New Roman"/>
          <w:b/>
          <w:kern w:val="0"/>
          <w:sz w:val="48"/>
          <w:szCs w:val="48"/>
          <w:lang w:val="zh-CN"/>
        </w:rPr>
      </w:pPr>
    </w:p>
    <w:p w14:paraId="3C96F430" w14:textId="77777777" w:rsidR="008D4E91" w:rsidRDefault="008D4E91">
      <w:pPr>
        <w:rPr>
          <w:rFonts w:ascii="Times New Roman" w:eastAsia="黑体" w:hAnsi="Times New Roman"/>
          <w:b/>
          <w:kern w:val="0"/>
          <w:sz w:val="48"/>
          <w:szCs w:val="48"/>
          <w:lang w:val="zh-CN"/>
        </w:rPr>
      </w:pPr>
    </w:p>
    <w:p w14:paraId="0622A47E" w14:textId="77777777" w:rsidR="008D4E91" w:rsidRDefault="008D4E91">
      <w:pPr>
        <w:rPr>
          <w:rFonts w:ascii="Times New Roman" w:eastAsia="黑体" w:hAnsi="Times New Roman"/>
          <w:b/>
          <w:kern w:val="0"/>
          <w:sz w:val="48"/>
          <w:szCs w:val="48"/>
          <w:lang w:val="zh-CN"/>
        </w:rPr>
      </w:pPr>
    </w:p>
    <w:p w14:paraId="7A0D1B16" w14:textId="77777777" w:rsidR="008D4E91" w:rsidRDefault="008D4E91">
      <w:pPr>
        <w:rPr>
          <w:rFonts w:ascii="Times New Roman" w:eastAsia="黑体" w:hAnsi="Times New Roman"/>
          <w:b/>
          <w:kern w:val="0"/>
          <w:sz w:val="48"/>
          <w:szCs w:val="48"/>
          <w:lang w:val="zh-CN"/>
        </w:rPr>
      </w:pPr>
    </w:p>
    <w:p w14:paraId="63D5065D" w14:textId="77777777" w:rsidR="008D4E91" w:rsidRDefault="008D4E91">
      <w:pPr>
        <w:rPr>
          <w:rFonts w:ascii="Times New Roman" w:eastAsia="黑体" w:hAnsi="Times New Roman"/>
          <w:b/>
          <w:kern w:val="0"/>
          <w:sz w:val="48"/>
          <w:szCs w:val="48"/>
          <w:lang w:val="zh-CN"/>
        </w:rPr>
      </w:pPr>
    </w:p>
    <w:p w14:paraId="7E6202DC" w14:textId="77777777" w:rsidR="008D4E91" w:rsidRDefault="008D4E91">
      <w:pPr>
        <w:rPr>
          <w:rFonts w:ascii="Times New Roman" w:eastAsia="黑体" w:hAnsi="Times New Roman"/>
          <w:b/>
          <w:kern w:val="0"/>
          <w:sz w:val="48"/>
          <w:szCs w:val="48"/>
          <w:lang w:val="zh-CN"/>
        </w:rPr>
      </w:pPr>
    </w:p>
    <w:p w14:paraId="1114B367" w14:textId="77777777" w:rsidR="008D4E91" w:rsidRDefault="008D4E91">
      <w:pPr>
        <w:rPr>
          <w:rFonts w:ascii="Times New Roman" w:eastAsia="黑体" w:hAnsi="Times New Roman"/>
          <w:b/>
          <w:kern w:val="0"/>
          <w:sz w:val="48"/>
          <w:szCs w:val="48"/>
          <w:lang w:val="zh-CN"/>
        </w:rPr>
      </w:pPr>
    </w:p>
    <w:p w14:paraId="62332519" w14:textId="77777777" w:rsidR="008D4E91" w:rsidRDefault="008D4E91">
      <w:pPr>
        <w:rPr>
          <w:rFonts w:ascii="Times New Roman" w:eastAsia="黑体" w:hAnsi="Times New Roman"/>
          <w:b/>
          <w:kern w:val="0"/>
          <w:sz w:val="48"/>
          <w:szCs w:val="48"/>
          <w:lang w:val="zh-CN"/>
        </w:rPr>
      </w:pPr>
    </w:p>
    <w:p w14:paraId="5F231023" w14:textId="77777777" w:rsidR="008D4E91" w:rsidRDefault="008D4E91">
      <w:pPr>
        <w:rPr>
          <w:rFonts w:ascii="Times New Roman" w:eastAsia="黑体" w:hAnsi="Times New Roman"/>
          <w:b/>
          <w:kern w:val="0"/>
          <w:sz w:val="48"/>
          <w:szCs w:val="48"/>
          <w:lang w:val="zh-CN"/>
        </w:rPr>
      </w:pPr>
    </w:p>
    <w:p w14:paraId="5F2F09AC" w14:textId="77777777" w:rsidR="008D4E91" w:rsidRPr="00DA5875" w:rsidRDefault="008D4E91">
      <w:pPr>
        <w:widowControl/>
        <w:jc w:val="left"/>
        <w:rPr>
          <w:rFonts w:ascii="Times New Roman" w:eastAsia="黑体" w:hAnsi="Times New Roman"/>
          <w:b/>
          <w:kern w:val="0"/>
          <w:sz w:val="40"/>
          <w:szCs w:val="40"/>
          <w:lang w:val="zh-CN"/>
        </w:rPr>
      </w:pPr>
    </w:p>
    <w:p w14:paraId="2A92E819" w14:textId="696071A0" w:rsidR="008D4E91" w:rsidRPr="00DA5875" w:rsidRDefault="00DA5875">
      <w:pPr>
        <w:jc w:val="right"/>
        <w:rPr>
          <w:rFonts w:ascii="Times New Roman" w:eastAsia="黑体" w:hAnsi="Times New Roman"/>
          <w:b/>
          <w:kern w:val="0"/>
          <w:sz w:val="40"/>
          <w:szCs w:val="40"/>
          <w:lang w:val="zh-CN"/>
        </w:rPr>
      </w:pPr>
      <w:r w:rsidRPr="00DA5875">
        <w:rPr>
          <w:rFonts w:ascii="Times New Roman" w:eastAsia="黑体" w:hAnsi="Times New Roman" w:hint="eastAsia"/>
          <w:b/>
          <w:kern w:val="0"/>
          <w:sz w:val="40"/>
          <w:szCs w:val="40"/>
          <w:lang w:val="zh-CN"/>
        </w:rPr>
        <w:t>超声检测试块声学参数校准规范</w:t>
      </w:r>
      <w:r w:rsidR="00E55A09" w:rsidRPr="00DA5875">
        <w:rPr>
          <w:rFonts w:ascii="Times New Roman" w:eastAsia="黑体" w:hAnsi="Times New Roman" w:hint="eastAsia"/>
          <w:b/>
          <w:kern w:val="0"/>
          <w:sz w:val="40"/>
          <w:szCs w:val="40"/>
          <w:lang w:val="zh-CN"/>
        </w:rPr>
        <w:t>编制组</w:t>
      </w:r>
    </w:p>
    <w:p w14:paraId="60DECE0A" w14:textId="77777777" w:rsidR="008D4E91" w:rsidRPr="00DA5875" w:rsidRDefault="008D4E91">
      <w:pPr>
        <w:jc w:val="right"/>
        <w:rPr>
          <w:rFonts w:ascii="Times New Roman" w:eastAsia="黑体" w:hAnsi="Times New Roman"/>
          <w:b/>
          <w:kern w:val="0"/>
          <w:sz w:val="40"/>
          <w:szCs w:val="40"/>
          <w:lang w:val="zh-CN"/>
        </w:rPr>
      </w:pPr>
    </w:p>
    <w:p w14:paraId="5E932FFF" w14:textId="386F197A" w:rsidR="008D4E91" w:rsidRPr="00DA5875" w:rsidRDefault="00E55A09">
      <w:pPr>
        <w:jc w:val="right"/>
        <w:rPr>
          <w:rFonts w:ascii="Times New Roman" w:eastAsia="黑体" w:hAnsi="Times New Roman"/>
          <w:b/>
          <w:kern w:val="0"/>
          <w:sz w:val="40"/>
          <w:szCs w:val="40"/>
          <w:lang w:val="zh-CN"/>
        </w:rPr>
        <w:sectPr w:rsidR="008D4E91" w:rsidRPr="00DA5875">
          <w:headerReference w:type="default" r:id="rId9"/>
          <w:footerReference w:type="default" r:id="rId10"/>
          <w:pgSz w:w="12240" w:h="15840"/>
          <w:pgMar w:top="1440" w:right="1800" w:bottom="1440" w:left="1800" w:header="720" w:footer="720" w:gutter="0"/>
          <w:cols w:space="720"/>
          <w:docGrid w:linePitch="286"/>
        </w:sectPr>
      </w:pPr>
      <w:r w:rsidRPr="00DA5875">
        <w:rPr>
          <w:rFonts w:ascii="Times New Roman" w:eastAsia="黑体" w:hAnsi="Times New Roman"/>
          <w:b/>
          <w:kern w:val="0"/>
          <w:sz w:val="40"/>
          <w:szCs w:val="40"/>
          <w:lang w:val="zh-CN"/>
        </w:rPr>
        <w:t>20</w:t>
      </w:r>
      <w:r w:rsidRPr="00DA5875">
        <w:rPr>
          <w:rFonts w:ascii="Times New Roman" w:eastAsia="黑体" w:hAnsi="Times New Roman" w:hint="eastAsia"/>
          <w:b/>
          <w:kern w:val="0"/>
          <w:sz w:val="40"/>
          <w:szCs w:val="40"/>
        </w:rPr>
        <w:t>2</w:t>
      </w:r>
      <w:r w:rsidR="00DA5875" w:rsidRPr="00DA5875">
        <w:rPr>
          <w:rFonts w:ascii="Times New Roman" w:eastAsia="黑体" w:hAnsi="Times New Roman"/>
          <w:b/>
          <w:kern w:val="0"/>
          <w:sz w:val="40"/>
          <w:szCs w:val="40"/>
        </w:rPr>
        <w:t>5</w:t>
      </w:r>
      <w:r w:rsidRPr="00DA5875">
        <w:rPr>
          <w:rFonts w:ascii="Times New Roman" w:eastAsia="黑体" w:hAnsi="Times New Roman" w:hint="eastAsia"/>
          <w:b/>
          <w:kern w:val="0"/>
          <w:sz w:val="40"/>
          <w:szCs w:val="40"/>
          <w:lang w:val="zh-CN"/>
        </w:rPr>
        <w:t>年</w:t>
      </w:r>
      <w:r w:rsidR="00447F60">
        <w:rPr>
          <w:rFonts w:ascii="Times New Roman" w:eastAsia="黑体" w:hAnsi="Times New Roman"/>
          <w:b/>
          <w:kern w:val="0"/>
          <w:sz w:val="40"/>
          <w:szCs w:val="40"/>
        </w:rPr>
        <w:t>10</w:t>
      </w:r>
      <w:r w:rsidRPr="00DA5875">
        <w:rPr>
          <w:rFonts w:ascii="Times New Roman" w:eastAsia="黑体" w:hAnsi="Times New Roman" w:hint="eastAsia"/>
          <w:b/>
          <w:kern w:val="0"/>
          <w:sz w:val="40"/>
          <w:szCs w:val="40"/>
          <w:lang w:val="zh-CN"/>
        </w:rPr>
        <w:t>月</w:t>
      </w:r>
    </w:p>
    <w:p w14:paraId="4FA525B9" w14:textId="77777777" w:rsidR="008D4E91" w:rsidRDefault="008D4E91">
      <w:pPr>
        <w:rPr>
          <w:rFonts w:ascii="Times New Roman" w:eastAsia="黑体" w:hAnsi="Times New Roman"/>
          <w:b/>
          <w:kern w:val="0"/>
          <w:sz w:val="48"/>
          <w:szCs w:val="48"/>
          <w:lang w:val="zh-CN"/>
        </w:rPr>
      </w:pPr>
    </w:p>
    <w:p w14:paraId="0DA50D1E" w14:textId="0AEE9B3B" w:rsidR="008D4E91" w:rsidRDefault="00E55A09">
      <w:pPr>
        <w:jc w:val="center"/>
        <w:rPr>
          <w:rFonts w:ascii="Times New Roman" w:eastAsia="黑体" w:hAnsi="Times New Roman"/>
          <w:b/>
          <w:kern w:val="0"/>
          <w:sz w:val="48"/>
          <w:szCs w:val="48"/>
          <w:lang w:val="zh-CN"/>
        </w:rPr>
      </w:pPr>
      <w:bookmarkStart w:id="0" w:name="OLE_LINK2"/>
      <w:bookmarkStart w:id="1" w:name="OLE_LINK3"/>
      <w:bookmarkStart w:id="2" w:name="OLE_LINK1"/>
      <w:r>
        <w:rPr>
          <w:rFonts w:ascii="Times New Roman" w:eastAsia="黑体" w:hAnsi="Times New Roman" w:hint="eastAsia"/>
          <w:b/>
          <w:kern w:val="0"/>
          <w:sz w:val="48"/>
          <w:szCs w:val="48"/>
          <w:lang w:val="zh-CN"/>
        </w:rPr>
        <w:t>《</w:t>
      </w:r>
      <w:r w:rsidR="0055071F" w:rsidRPr="0055071F">
        <w:rPr>
          <w:rFonts w:ascii="Times New Roman" w:eastAsia="黑体" w:hAnsi="Times New Roman" w:hint="eastAsia"/>
          <w:b/>
          <w:kern w:val="0"/>
          <w:sz w:val="48"/>
          <w:szCs w:val="48"/>
          <w:lang w:val="zh-CN"/>
        </w:rPr>
        <w:t>超声</w:t>
      </w:r>
      <w:r w:rsidR="00DA5875">
        <w:rPr>
          <w:rFonts w:ascii="Times New Roman" w:eastAsia="黑体" w:hAnsi="Times New Roman" w:hint="eastAsia"/>
          <w:b/>
          <w:kern w:val="0"/>
          <w:sz w:val="48"/>
          <w:szCs w:val="48"/>
          <w:lang w:val="zh-CN"/>
        </w:rPr>
        <w:t>检测试块声学参数校准规范</w:t>
      </w:r>
      <w:r>
        <w:rPr>
          <w:rFonts w:ascii="Times New Roman" w:eastAsia="黑体" w:hAnsi="Times New Roman" w:hint="eastAsia"/>
          <w:b/>
          <w:kern w:val="0"/>
          <w:sz w:val="48"/>
          <w:szCs w:val="48"/>
          <w:lang w:val="zh-CN"/>
        </w:rPr>
        <w:t>》</w:t>
      </w:r>
    </w:p>
    <w:p w14:paraId="0C2C2B41" w14:textId="485FA6F5" w:rsidR="0012047E" w:rsidRPr="00B873E5" w:rsidRDefault="00984CAF" w:rsidP="00B873E5">
      <w:pPr>
        <w:jc w:val="center"/>
        <w:rPr>
          <w:rFonts w:ascii="Times New Roman" w:eastAsia="黑体" w:hAnsi="Times New Roman"/>
          <w:b/>
          <w:kern w:val="0"/>
          <w:sz w:val="48"/>
          <w:szCs w:val="48"/>
          <w:lang w:val="zh-CN"/>
        </w:rPr>
      </w:pPr>
      <w:r>
        <w:rPr>
          <w:rFonts w:ascii="Times New Roman" w:eastAsia="黑体" w:hAnsi="Times New Roman" w:hint="eastAsia"/>
          <w:b/>
          <w:kern w:val="0"/>
          <w:sz w:val="48"/>
          <w:szCs w:val="48"/>
          <w:lang w:val="zh-CN"/>
        </w:rPr>
        <w:t>不确定度分析</w:t>
      </w:r>
      <w:r w:rsidR="00E55A09">
        <w:rPr>
          <w:rFonts w:ascii="Times New Roman" w:eastAsia="黑体" w:hAnsi="Times New Roman" w:hint="eastAsia"/>
          <w:b/>
          <w:kern w:val="0"/>
          <w:sz w:val="48"/>
          <w:szCs w:val="48"/>
          <w:lang w:val="zh-CN"/>
        </w:rPr>
        <w:t>报告</w:t>
      </w:r>
      <w:bookmarkStart w:id="3" w:name="OLE_LINK65"/>
      <w:bookmarkStart w:id="4" w:name="OLE_LINK64"/>
      <w:bookmarkEnd w:id="0"/>
      <w:bookmarkEnd w:id="1"/>
      <w:bookmarkEnd w:id="2"/>
    </w:p>
    <w:bookmarkEnd w:id="3"/>
    <w:bookmarkEnd w:id="4"/>
    <w:p w14:paraId="36B1BC9F" w14:textId="56910AF5" w:rsidR="005D4BC7" w:rsidRPr="005D4BC7" w:rsidRDefault="005D4BC7" w:rsidP="005D4BC7">
      <w:pPr>
        <w:adjustRightInd w:val="0"/>
        <w:snapToGrid w:val="0"/>
        <w:spacing w:afterLines="50" w:after="120" w:line="594" w:lineRule="exact"/>
        <w:outlineLvl w:val="2"/>
        <w:rPr>
          <w:rFonts w:ascii="Times New Roman" w:eastAsia="黑体" w:hAnsi="Times New Roman"/>
          <w:b/>
          <w:sz w:val="28"/>
          <w:szCs w:val="36"/>
        </w:rPr>
      </w:pPr>
      <w:r w:rsidRPr="005D4BC7">
        <w:rPr>
          <w:rFonts w:ascii="Times New Roman" w:eastAsia="黑体" w:hAnsi="Times New Roman"/>
          <w:b/>
          <w:sz w:val="28"/>
          <w:szCs w:val="36"/>
        </w:rPr>
        <w:t xml:space="preserve">1 </w:t>
      </w:r>
      <w:r w:rsidRPr="005D4BC7">
        <w:rPr>
          <w:rFonts w:ascii="Times New Roman" w:eastAsia="黑体" w:hAnsi="Times New Roman" w:hint="eastAsia"/>
          <w:b/>
          <w:sz w:val="28"/>
          <w:szCs w:val="36"/>
        </w:rPr>
        <w:t>声速</w:t>
      </w:r>
      <w:r w:rsidR="00B873E5">
        <w:rPr>
          <w:rFonts w:ascii="Times New Roman" w:eastAsia="黑体" w:hAnsi="Times New Roman" w:hint="eastAsia"/>
          <w:b/>
          <w:sz w:val="28"/>
          <w:szCs w:val="36"/>
        </w:rPr>
        <w:t>测量不确定度分析</w:t>
      </w:r>
    </w:p>
    <w:p w14:paraId="5B9DEF69" w14:textId="327D4114" w:rsidR="005D4BC7" w:rsidRPr="005D4BC7" w:rsidRDefault="00B873E5" w:rsidP="005D4BC7">
      <w:pPr>
        <w:adjustRightInd w:val="0"/>
        <w:snapToGrid w:val="0"/>
        <w:spacing w:line="360" w:lineRule="auto"/>
        <w:ind w:firstLineChars="200" w:firstLine="562"/>
        <w:rPr>
          <w:rFonts w:ascii="Times New Roman" w:eastAsia="仿宋" w:hAnsi="Times New Roman"/>
          <w:b/>
          <w:sz w:val="28"/>
          <w:szCs w:val="28"/>
        </w:rPr>
      </w:pPr>
      <w:r w:rsidRPr="00B873E5">
        <w:rPr>
          <w:rFonts w:ascii="Times New Roman" w:eastAsia="仿宋" w:hAnsi="Times New Roman" w:hint="eastAsia"/>
          <w:b/>
          <w:sz w:val="28"/>
          <w:szCs w:val="28"/>
        </w:rPr>
        <w:t>1</w:t>
      </w:r>
      <w:r w:rsidRPr="00B873E5">
        <w:rPr>
          <w:rFonts w:ascii="Times New Roman" w:eastAsia="仿宋" w:hAnsi="Times New Roman"/>
          <w:b/>
          <w:sz w:val="28"/>
          <w:szCs w:val="28"/>
        </w:rPr>
        <w:t>.1</w:t>
      </w:r>
      <w:r w:rsidR="005D4BC7" w:rsidRPr="005D4BC7">
        <w:rPr>
          <w:rFonts w:ascii="Times New Roman" w:eastAsia="仿宋" w:hAnsi="Times New Roman"/>
          <w:b/>
          <w:sz w:val="28"/>
          <w:szCs w:val="28"/>
        </w:rPr>
        <w:t>测量原理与数学模</w:t>
      </w:r>
      <w:r w:rsidR="005D4BC7" w:rsidRPr="005D4BC7">
        <w:rPr>
          <w:rFonts w:ascii="Times New Roman" w:eastAsia="仿宋" w:hAnsi="Times New Roman" w:hint="eastAsia"/>
          <w:b/>
          <w:sz w:val="28"/>
          <w:szCs w:val="28"/>
        </w:rPr>
        <w:t>型</w:t>
      </w:r>
    </w:p>
    <w:p w14:paraId="54F66C34"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sz w:val="28"/>
          <w:szCs w:val="28"/>
        </w:rPr>
        <w:t>脉冲回波法使用超声探头发射一个短暂的脉冲，该脉冲在样品中传播，在另一端反射后回到同一探头。通过测量发射脉冲与第一次回波（或第</w:t>
      </w:r>
      <w:r w:rsidRPr="005D4BC7">
        <w:rPr>
          <w:rFonts w:ascii="Times New Roman" w:eastAsia="仿宋" w:hAnsi="Times New Roman" w:hint="eastAsia"/>
          <w:i/>
          <w:iCs/>
          <w:sz w:val="28"/>
          <w:szCs w:val="28"/>
        </w:rPr>
        <w:t>m</w:t>
      </w:r>
      <w:r w:rsidRPr="005D4BC7">
        <w:rPr>
          <w:rFonts w:ascii="Times New Roman" w:eastAsia="仿宋" w:hAnsi="Times New Roman"/>
          <w:sz w:val="28"/>
          <w:szCs w:val="28"/>
        </w:rPr>
        <w:t>次与</w:t>
      </w:r>
      <w:r w:rsidRPr="005D4BC7">
        <w:rPr>
          <w:rFonts w:ascii="Times New Roman" w:eastAsia="仿宋" w:hAnsi="Times New Roman" w:hint="eastAsia"/>
          <w:i/>
          <w:iCs/>
          <w:sz w:val="28"/>
          <w:szCs w:val="28"/>
        </w:rPr>
        <w:t>k</w:t>
      </w:r>
      <w:r w:rsidRPr="005D4BC7">
        <w:rPr>
          <w:rFonts w:ascii="Times New Roman" w:eastAsia="仿宋" w:hAnsi="Times New Roman"/>
          <w:sz w:val="28"/>
          <w:szCs w:val="28"/>
        </w:rPr>
        <w:t>次回波）之间的时间间隔（即声时</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），并已知样品的厚度</w:t>
      </w:r>
      <w:r w:rsidRPr="005D4BC7">
        <w:rPr>
          <w:rFonts w:ascii="Times New Roman" w:eastAsia="仿宋" w:hAnsi="Times New Roman"/>
          <w:i/>
          <w:iCs/>
          <w:sz w:val="28"/>
          <w:szCs w:val="28"/>
        </w:rPr>
        <w:t>d</w:t>
      </w:r>
      <w:r w:rsidRPr="005D4BC7">
        <w:rPr>
          <w:rFonts w:ascii="Times New Roman" w:eastAsia="仿宋" w:hAnsi="Times New Roman"/>
          <w:sz w:val="28"/>
          <w:szCs w:val="28"/>
        </w:rPr>
        <w:t>，即可计算纵波声速</w:t>
      </w:r>
      <w:r w:rsidRPr="005D4BC7">
        <w:rPr>
          <w:rFonts w:ascii="Times New Roman" w:eastAsia="仿宋" w:hAnsi="Times New Roman"/>
          <w:i/>
          <w:iCs/>
          <w:sz w:val="28"/>
          <w:szCs w:val="28"/>
        </w:rPr>
        <w:t>c</w:t>
      </w:r>
      <w:r w:rsidRPr="005D4BC7">
        <w:rPr>
          <w:rFonts w:ascii="Times New Roman" w:eastAsia="仿宋" w:hAnsi="Times New Roman"/>
          <w:sz w:val="28"/>
          <w:szCs w:val="28"/>
        </w:rPr>
        <w:t>。</w:t>
      </w:r>
    </w:p>
    <w:p w14:paraId="0CA1F7A9"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脉冲回波法声速测量的数学模型：</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417"/>
      </w:tblGrid>
      <w:tr w:rsidR="005D4BC7" w:rsidRPr="005D4BC7" w14:paraId="7C41954C" w14:textId="77777777" w:rsidTr="00674A10">
        <w:trPr>
          <w:jc w:val="right"/>
        </w:trPr>
        <w:tc>
          <w:tcPr>
            <w:tcW w:w="6663" w:type="dxa"/>
            <w:vAlign w:val="center"/>
          </w:tcPr>
          <w:p w14:paraId="3CA6D008" w14:textId="77777777" w:rsidR="005D4BC7" w:rsidRPr="005D4BC7" w:rsidRDefault="005D4BC7" w:rsidP="005D4BC7">
            <w:pPr>
              <w:adjustRightInd w:val="0"/>
              <w:snapToGrid w:val="0"/>
              <w:spacing w:line="360" w:lineRule="auto"/>
              <w:jc w:val="center"/>
              <w:rPr>
                <w:rFonts w:ascii="Times New Roman" w:eastAsia="仿宋" w:hAnsi="Times New Roman"/>
                <w:sz w:val="28"/>
                <w:szCs w:val="28"/>
              </w:rPr>
            </w:pPr>
            <w:r w:rsidRPr="005D4BC7">
              <w:rPr>
                <w:rFonts w:ascii="Times New Roman" w:eastAsia="仿宋" w:hAnsi="Times New Roman"/>
                <w:sz w:val="28"/>
                <w:szCs w:val="28"/>
              </w:rPr>
              <w:object w:dxaOrig="2300" w:dyaOrig="690" w14:anchorId="57614F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2pt;height:34.8pt" o:ole="">
                  <v:imagedata r:id="rId11" o:title=""/>
                </v:shape>
                <o:OLEObject Type="Embed" ProgID="Equation.DSMT4" ShapeID="_x0000_i1025" DrawAspect="Content" ObjectID="_1824140349" r:id="rId12"/>
              </w:object>
            </w:r>
          </w:p>
        </w:tc>
        <w:tc>
          <w:tcPr>
            <w:tcW w:w="1417" w:type="dxa"/>
            <w:vAlign w:val="center"/>
          </w:tcPr>
          <w:p w14:paraId="6687A13D" w14:textId="70B75D09" w:rsidR="005D4BC7" w:rsidRPr="005D4BC7" w:rsidRDefault="005D4BC7" w:rsidP="005D4BC7">
            <w:pPr>
              <w:adjustRightInd w:val="0"/>
              <w:snapToGrid w:val="0"/>
              <w:spacing w:line="360" w:lineRule="auto"/>
              <w:jc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-1</w:t>
            </w:r>
            <w:r w:rsidRPr="005D4BC7">
              <w:rPr>
                <w:rFonts w:ascii="Times New Roman" w:eastAsia="仿宋" w:hAnsi="Times New Roman" w:hint="eastAsia"/>
                <w:sz w:val="28"/>
                <w:szCs w:val="28"/>
              </w:rPr>
              <w:t>）</w:t>
            </w:r>
          </w:p>
        </w:tc>
      </w:tr>
    </w:tbl>
    <w:p w14:paraId="7B097346" w14:textId="77777777" w:rsidR="005D4BC7" w:rsidRPr="005D4BC7" w:rsidRDefault="005D4BC7" w:rsidP="005D4BC7">
      <w:pPr>
        <w:adjustRightInd w:val="0"/>
        <w:snapToGrid w:val="0"/>
        <w:spacing w:line="360" w:lineRule="auto"/>
        <w:textAlignment w:val="center"/>
        <w:rPr>
          <w:rFonts w:ascii="Times New Roman" w:eastAsia="仿宋" w:hAnsi="Times New Roman"/>
          <w:sz w:val="28"/>
          <w:szCs w:val="28"/>
        </w:rPr>
      </w:pPr>
      <w:r w:rsidRPr="005D4BC7">
        <w:rPr>
          <w:rFonts w:ascii="Times New Roman" w:eastAsia="仿宋" w:hAnsi="Times New Roman"/>
          <w:sz w:val="28"/>
          <w:szCs w:val="28"/>
        </w:rPr>
        <w:t>其中</w:t>
      </w:r>
      <w:r w:rsidRPr="005D4BC7">
        <w:rPr>
          <w:rFonts w:ascii="Times New Roman" w:eastAsia="仿宋" w:hAnsi="Times New Roman" w:hint="eastAsia"/>
          <w:sz w:val="28"/>
          <w:szCs w:val="28"/>
        </w:rPr>
        <w:t>，</w:t>
      </w:r>
      <w:r w:rsidRPr="005D4BC7">
        <w:rPr>
          <w:rFonts w:ascii="Times New Roman" w:eastAsia="仿宋" w:hAnsi="Times New Roman"/>
          <w:i/>
          <w:iCs/>
          <w:sz w:val="28"/>
          <w:szCs w:val="28"/>
        </w:rPr>
        <w:t>d</w:t>
      </w:r>
      <w:r w:rsidRPr="005D4BC7">
        <w:rPr>
          <w:rFonts w:ascii="Times New Roman" w:eastAsia="仿宋" w:hAnsi="Times New Roman"/>
          <w:sz w:val="28"/>
          <w:szCs w:val="28"/>
        </w:rPr>
        <w:t>为试块厚度；</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为第</w:t>
      </w:r>
      <w:r w:rsidRPr="005D4BC7">
        <w:rPr>
          <w:rFonts w:ascii="Times New Roman" w:eastAsia="仿宋" w:hAnsi="Times New Roman"/>
          <w:i/>
          <w:iCs/>
          <w:sz w:val="28"/>
          <w:szCs w:val="28"/>
        </w:rPr>
        <w:t>k</w:t>
      </w:r>
      <w:r w:rsidRPr="005D4BC7">
        <w:rPr>
          <w:rFonts w:ascii="Times New Roman" w:eastAsia="仿宋" w:hAnsi="Times New Roman"/>
          <w:sz w:val="28"/>
          <w:szCs w:val="28"/>
        </w:rPr>
        <w:t>次和第</w:t>
      </w:r>
      <w:r w:rsidRPr="005D4BC7">
        <w:rPr>
          <w:rFonts w:ascii="Times New Roman" w:eastAsia="仿宋" w:hAnsi="Times New Roman"/>
          <w:i/>
          <w:iCs/>
          <w:sz w:val="28"/>
          <w:szCs w:val="28"/>
        </w:rPr>
        <w:t>m</w:t>
      </w:r>
      <w:r w:rsidRPr="005D4BC7">
        <w:rPr>
          <w:rFonts w:ascii="Times New Roman" w:eastAsia="仿宋" w:hAnsi="Times New Roman"/>
          <w:sz w:val="28"/>
          <w:szCs w:val="28"/>
        </w:rPr>
        <w:t>次超声脉冲之间的时间间隔；</w:t>
      </w:r>
      <w:r w:rsidRPr="005D4BC7">
        <w:rPr>
          <w:rFonts w:ascii="Times New Roman" w:eastAsia="仿宋" w:hAnsi="Times New Roman"/>
          <w:sz w:val="28"/>
          <w:szCs w:val="28"/>
        </w:rPr>
        <w:object w:dxaOrig="600" w:dyaOrig="380" w14:anchorId="4B2FB407">
          <v:shape id="_x0000_i1026" type="#_x0000_t75" style="width:30pt;height:19.2pt" o:ole="">
            <v:imagedata r:id="rId13" o:title=""/>
          </v:shape>
          <o:OLEObject Type="Embed" ProgID="Equation.3" ShapeID="_x0000_i1026" DrawAspect="Content" ObjectID="_1824140350" r:id="rId14"/>
        </w:object>
      </w:r>
      <w:r w:rsidRPr="005D4BC7">
        <w:rPr>
          <w:rFonts w:ascii="Times New Roman" w:eastAsia="仿宋" w:hAnsi="Times New Roman"/>
          <w:sz w:val="28"/>
          <w:szCs w:val="28"/>
        </w:rPr>
        <w:t>为衍射修正。</w:t>
      </w:r>
    </w:p>
    <w:p w14:paraId="34984F93" w14:textId="0B111A26" w:rsidR="005D4BC7" w:rsidRPr="005D4BC7" w:rsidRDefault="00B873E5" w:rsidP="005D4BC7">
      <w:pPr>
        <w:adjustRightInd w:val="0"/>
        <w:snapToGrid w:val="0"/>
        <w:spacing w:line="360" w:lineRule="auto"/>
        <w:ind w:firstLineChars="200" w:firstLine="562"/>
        <w:rPr>
          <w:rFonts w:ascii="Times New Roman" w:eastAsia="仿宋" w:hAnsi="Times New Roman"/>
          <w:b/>
          <w:sz w:val="28"/>
          <w:szCs w:val="28"/>
        </w:rPr>
      </w:pPr>
      <w:r w:rsidRPr="00B873E5">
        <w:rPr>
          <w:rFonts w:ascii="Times New Roman" w:eastAsia="仿宋" w:hAnsi="Times New Roman" w:hint="eastAsia"/>
          <w:b/>
          <w:sz w:val="28"/>
          <w:szCs w:val="28"/>
        </w:rPr>
        <w:t>1</w:t>
      </w:r>
      <w:r w:rsidRPr="00B873E5">
        <w:rPr>
          <w:rFonts w:ascii="Times New Roman" w:eastAsia="仿宋" w:hAnsi="Times New Roman"/>
          <w:b/>
          <w:sz w:val="28"/>
          <w:szCs w:val="28"/>
        </w:rPr>
        <w:t>.2</w:t>
      </w:r>
      <w:r w:rsidR="005D4BC7" w:rsidRPr="005D4BC7">
        <w:rPr>
          <w:rFonts w:ascii="Times New Roman" w:eastAsia="仿宋" w:hAnsi="Times New Roman" w:hint="eastAsia"/>
          <w:b/>
          <w:sz w:val="28"/>
          <w:szCs w:val="28"/>
        </w:rPr>
        <w:t>不确定度来源分析</w:t>
      </w:r>
    </w:p>
    <w:p w14:paraId="523179B7" w14:textId="3CECCDF2" w:rsidR="005D4BC7" w:rsidRPr="005D4BC7" w:rsidRDefault="00B873E5" w:rsidP="005D4BC7">
      <w:pPr>
        <w:adjustRightInd w:val="0"/>
        <w:snapToGri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1</w:t>
      </w:r>
      <w:r w:rsidR="005D4BC7" w:rsidRPr="005D4BC7">
        <w:rPr>
          <w:rFonts w:ascii="Times New Roman" w:eastAsia="仿宋" w:hAnsi="Times New Roman" w:hint="eastAsia"/>
          <w:sz w:val="28"/>
          <w:szCs w:val="28"/>
        </w:rPr>
        <w:t>）厚度</w:t>
      </w:r>
      <w:r w:rsidR="005D4BC7" w:rsidRPr="005D4BC7">
        <w:rPr>
          <w:rFonts w:ascii="Times New Roman" w:eastAsia="仿宋" w:hAnsi="Times New Roman" w:hint="eastAsia"/>
          <w:i/>
          <w:iCs/>
          <w:sz w:val="28"/>
          <w:szCs w:val="28"/>
        </w:rPr>
        <w:t>d</w:t>
      </w:r>
      <w:r w:rsidR="005D4BC7" w:rsidRPr="005D4BC7">
        <w:rPr>
          <w:rFonts w:ascii="Times New Roman" w:eastAsia="仿宋" w:hAnsi="Times New Roman" w:hint="eastAsia"/>
          <w:sz w:val="28"/>
          <w:szCs w:val="28"/>
        </w:rPr>
        <w:t>测量的不确定度</w:t>
      </w:r>
      <w:r w:rsidR="005D4BC7" w:rsidRPr="005D4BC7">
        <w:rPr>
          <w:rFonts w:ascii="Times New Roman" w:eastAsia="仿宋" w:hAnsi="Times New Roman" w:hint="eastAsia"/>
          <w:i/>
          <w:iCs/>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iCs/>
          <w:sz w:val="28"/>
          <w:szCs w:val="28"/>
        </w:rPr>
        <w:t>d</w:t>
      </w:r>
      <w:r w:rsidR="005D4BC7" w:rsidRPr="005D4BC7">
        <w:rPr>
          <w:rFonts w:ascii="Times New Roman" w:eastAsia="仿宋" w:hAnsi="Times New Roman"/>
          <w:sz w:val="28"/>
          <w:szCs w:val="28"/>
        </w:rPr>
        <w:t>)</w:t>
      </w:r>
      <w:r w:rsidR="005D4BC7" w:rsidRPr="005D4BC7">
        <w:rPr>
          <w:rFonts w:ascii="Times New Roman" w:eastAsia="仿宋" w:hAnsi="Times New Roman" w:hint="eastAsia"/>
          <w:sz w:val="28"/>
          <w:szCs w:val="28"/>
        </w:rPr>
        <w:t>：</w:t>
      </w:r>
    </w:p>
    <w:p w14:paraId="4F174DFA"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测厚工具（如数显测高仪）的不确定度；</w:t>
      </w:r>
    </w:p>
    <w:p w14:paraId="4C174A42"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测厚工具的分辨率；</w:t>
      </w:r>
    </w:p>
    <w:p w14:paraId="3488A908"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测量重复性；</w:t>
      </w:r>
    </w:p>
    <w:p w14:paraId="79C976B0"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样品平行度误差（两端面不平行导致厚度测量值不唯一）；</w:t>
      </w:r>
    </w:p>
    <w:p w14:paraId="40DB3586"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温度对样品尺寸的影响。</w:t>
      </w:r>
    </w:p>
    <w:p w14:paraId="34A12BA0" w14:textId="7EE04F8D" w:rsidR="005D4BC7" w:rsidRPr="005D4BC7" w:rsidRDefault="00B873E5" w:rsidP="005D4BC7">
      <w:pPr>
        <w:adjustRightInd w:val="0"/>
        <w:snapToGri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2</w:t>
      </w:r>
      <w:r w:rsidR="005D4BC7" w:rsidRPr="005D4BC7">
        <w:rPr>
          <w:rFonts w:ascii="Times New Roman" w:eastAsia="仿宋" w:hAnsi="Times New Roman" w:hint="eastAsia"/>
          <w:sz w:val="28"/>
          <w:szCs w:val="28"/>
        </w:rPr>
        <w:t>）声时差</w:t>
      </w:r>
      <w:r w:rsidR="005D4BC7" w:rsidRPr="005D4BC7">
        <w:rPr>
          <w:rFonts w:ascii="Times New Roman" w:eastAsia="仿宋" w:hAnsi="Times New Roman"/>
          <w:i/>
          <w:iCs/>
          <w:sz w:val="28"/>
          <w:szCs w:val="28"/>
        </w:rPr>
        <w:t>T</w:t>
      </w:r>
      <w:r w:rsidR="005D4BC7" w:rsidRPr="005D4BC7">
        <w:rPr>
          <w:rFonts w:ascii="Times New Roman" w:eastAsia="仿宋" w:hAnsi="Times New Roman"/>
          <w:sz w:val="28"/>
          <w:szCs w:val="28"/>
          <w:vertAlign w:val="subscript"/>
        </w:rPr>
        <w:t>km</w:t>
      </w:r>
      <w:r w:rsidR="005D4BC7" w:rsidRPr="005D4BC7">
        <w:rPr>
          <w:rFonts w:ascii="Times New Roman" w:eastAsia="仿宋" w:hAnsi="Times New Roman" w:hint="eastAsia"/>
          <w:sz w:val="28"/>
          <w:szCs w:val="28"/>
        </w:rPr>
        <w:t>的测量不确定度</w:t>
      </w:r>
      <w:r w:rsidR="005D4BC7" w:rsidRPr="005D4BC7">
        <w:rPr>
          <w:rFonts w:ascii="Times New Roman" w:eastAsia="仿宋" w:hAnsi="Times New Roman" w:hint="eastAsia"/>
          <w:i/>
          <w:iCs/>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iCs/>
          <w:sz w:val="28"/>
          <w:szCs w:val="28"/>
        </w:rPr>
        <w:t>T</w:t>
      </w:r>
      <w:r w:rsidR="005D4BC7" w:rsidRPr="005D4BC7">
        <w:rPr>
          <w:rFonts w:ascii="Times New Roman" w:eastAsia="仿宋" w:hAnsi="Times New Roman"/>
          <w:sz w:val="28"/>
          <w:szCs w:val="28"/>
          <w:vertAlign w:val="subscript"/>
        </w:rPr>
        <w:t>km</w:t>
      </w:r>
      <w:r w:rsidR="005D4BC7" w:rsidRPr="005D4BC7">
        <w:rPr>
          <w:rFonts w:ascii="Times New Roman" w:eastAsia="仿宋" w:hAnsi="Times New Roman"/>
          <w:sz w:val="28"/>
          <w:szCs w:val="28"/>
        </w:rPr>
        <w:t>)</w:t>
      </w:r>
    </w:p>
    <w:p w14:paraId="261359B7"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示波器的时间分辨力（时基精度）；</w:t>
      </w:r>
    </w:p>
    <w:p w14:paraId="4F658AFC"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lastRenderedPageBreak/>
        <w:t>示波器的校准不确定度；</w:t>
      </w:r>
    </w:p>
    <w:p w14:paraId="0591C6A8"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回波特征点判读重复性：由于高温噪声和波形畸变，每次人工或互相关判读回波特征点位置会引入随机误差；</w:t>
      </w:r>
    </w:p>
    <w:p w14:paraId="447EDE18"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声束非垂直入射（声程增长）：如果探头不垂直于样品表面，实际声程会大于</w:t>
      </w:r>
      <w:r w:rsidRPr="005D4BC7">
        <w:rPr>
          <w:rFonts w:ascii="Times New Roman" w:eastAsia="仿宋" w:hAnsi="Times New Roman" w:hint="eastAsia"/>
          <w:sz w:val="28"/>
          <w:szCs w:val="28"/>
        </w:rPr>
        <w:t>2</w:t>
      </w:r>
      <w:r w:rsidRPr="005D4BC7">
        <w:rPr>
          <w:rFonts w:ascii="Times New Roman" w:eastAsia="仿宋" w:hAnsi="Times New Roman" w:hint="eastAsia"/>
          <w:i/>
          <w:iCs/>
          <w:sz w:val="28"/>
          <w:szCs w:val="28"/>
        </w:rPr>
        <w:t>d</w:t>
      </w:r>
      <w:r w:rsidRPr="005D4BC7">
        <w:rPr>
          <w:rFonts w:ascii="Times New Roman" w:eastAsia="仿宋" w:hAnsi="Times New Roman" w:hint="eastAsia"/>
          <w:sz w:val="28"/>
          <w:szCs w:val="28"/>
        </w:rPr>
        <w:t>，导致</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hint="eastAsia"/>
          <w:sz w:val="28"/>
          <w:szCs w:val="28"/>
        </w:rPr>
        <w:t>偏大，声速计算值偏大；</w:t>
      </w:r>
    </w:p>
    <w:p w14:paraId="521B07FF"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波形叠加与失真：当回波间隔很近或材料声衰减很大时，回波可能导致叠加或失真，影响</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hint="eastAsia"/>
          <w:sz w:val="28"/>
          <w:szCs w:val="28"/>
        </w:rPr>
        <w:t>的准确提取测量。</w:t>
      </w:r>
    </w:p>
    <w:p w14:paraId="720EB433" w14:textId="020AA7E2" w:rsidR="005D4BC7" w:rsidRPr="005D4BC7" w:rsidRDefault="00B873E5" w:rsidP="005D4BC7">
      <w:pPr>
        <w:adjustRightInd w:val="0"/>
        <w:snapToGri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3</w:t>
      </w:r>
      <w:r w:rsidR="005D4BC7" w:rsidRPr="005D4BC7">
        <w:rPr>
          <w:rFonts w:ascii="Times New Roman" w:eastAsia="仿宋" w:hAnsi="Times New Roman" w:hint="eastAsia"/>
          <w:sz w:val="28"/>
          <w:szCs w:val="28"/>
        </w:rPr>
        <w:t>）其他潜在来源：</w:t>
      </w:r>
    </w:p>
    <w:p w14:paraId="3923FE51"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声衍射效应：声传播中路径导致的声扩散效应，引起波形及幅度变化，影响回波特征点的提取。</w:t>
      </w:r>
    </w:p>
    <w:p w14:paraId="34E03195"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模型不完善：多次回波法中，假设声波在完全平面的界面间传播，每次路径完全相同，偏离该假设引入的不确定度。</w:t>
      </w:r>
    </w:p>
    <w:p w14:paraId="17DAF7E6"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耦合：耦合层厚度和一致性影响（在多次回波法中，该影响作为共模干扰被大幅削弱）</w:t>
      </w:r>
    </w:p>
    <w:p w14:paraId="4664F311" w14:textId="5F541E16" w:rsidR="005D4BC7" w:rsidRPr="005D4BC7" w:rsidRDefault="00B873E5" w:rsidP="005D4BC7">
      <w:pPr>
        <w:adjustRightInd w:val="0"/>
        <w:snapToGrid w:val="0"/>
        <w:spacing w:line="360" w:lineRule="auto"/>
        <w:ind w:firstLineChars="200" w:firstLine="562"/>
        <w:rPr>
          <w:rFonts w:ascii="Times New Roman" w:eastAsia="仿宋" w:hAnsi="Times New Roman"/>
          <w:b/>
          <w:sz w:val="28"/>
          <w:szCs w:val="28"/>
        </w:rPr>
      </w:pPr>
      <w:r w:rsidRPr="00B873E5">
        <w:rPr>
          <w:rFonts w:ascii="Times New Roman" w:eastAsia="仿宋" w:hAnsi="Times New Roman" w:hint="eastAsia"/>
          <w:b/>
          <w:sz w:val="28"/>
          <w:szCs w:val="28"/>
        </w:rPr>
        <w:t>1</w:t>
      </w:r>
      <w:r w:rsidRPr="00B873E5">
        <w:rPr>
          <w:rFonts w:ascii="Times New Roman" w:eastAsia="仿宋" w:hAnsi="Times New Roman"/>
          <w:b/>
          <w:sz w:val="28"/>
          <w:szCs w:val="28"/>
        </w:rPr>
        <w:t xml:space="preserve">.3 </w:t>
      </w:r>
      <w:r w:rsidR="005D4BC7" w:rsidRPr="005D4BC7">
        <w:rPr>
          <w:rFonts w:ascii="Times New Roman" w:eastAsia="仿宋" w:hAnsi="Times New Roman" w:hint="eastAsia"/>
          <w:b/>
          <w:sz w:val="28"/>
          <w:szCs w:val="28"/>
        </w:rPr>
        <w:t>标准不确定度</w:t>
      </w:r>
      <w:r>
        <w:rPr>
          <w:rFonts w:ascii="Times New Roman" w:eastAsia="仿宋" w:hAnsi="Times New Roman" w:hint="eastAsia"/>
          <w:b/>
          <w:sz w:val="28"/>
          <w:szCs w:val="28"/>
        </w:rPr>
        <w:t>分析</w:t>
      </w:r>
    </w:p>
    <w:p w14:paraId="29CDBC14"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A</w:t>
      </w:r>
      <w:r w:rsidRPr="005D4BC7">
        <w:rPr>
          <w:rFonts w:ascii="Times New Roman" w:eastAsia="仿宋" w:hAnsi="Times New Roman" w:hint="eastAsia"/>
          <w:sz w:val="28"/>
          <w:szCs w:val="28"/>
        </w:rPr>
        <w:t>）厚度</w:t>
      </w:r>
      <w:r w:rsidRPr="005D4BC7">
        <w:rPr>
          <w:rFonts w:ascii="Times New Roman" w:eastAsia="仿宋" w:hAnsi="Times New Roman" w:hint="eastAsia"/>
          <w:i/>
          <w:iCs/>
          <w:sz w:val="28"/>
          <w:szCs w:val="28"/>
        </w:rPr>
        <w:t>d</w:t>
      </w:r>
      <w:r w:rsidRPr="005D4BC7">
        <w:rPr>
          <w:rFonts w:ascii="Times New Roman" w:eastAsia="仿宋" w:hAnsi="Times New Roman" w:hint="eastAsia"/>
          <w:sz w:val="28"/>
          <w:szCs w:val="28"/>
        </w:rPr>
        <w:t>的测量不确定度</w:t>
      </w:r>
      <w:r w:rsidRPr="005D4BC7">
        <w:rPr>
          <w:rFonts w:ascii="Times New Roman" w:eastAsia="仿宋" w:hAnsi="Times New Roman" w:hint="eastAsia"/>
          <w:i/>
          <w:iCs/>
          <w:sz w:val="28"/>
          <w:szCs w:val="28"/>
        </w:rPr>
        <w:t>u</w:t>
      </w:r>
      <w:r w:rsidRPr="005D4BC7">
        <w:rPr>
          <w:rFonts w:ascii="Times New Roman" w:eastAsia="仿宋" w:hAnsi="Times New Roman"/>
          <w:sz w:val="28"/>
          <w:szCs w:val="28"/>
        </w:rPr>
        <w:t>(</w:t>
      </w:r>
      <w:r w:rsidRPr="005D4BC7">
        <w:rPr>
          <w:rFonts w:ascii="Times New Roman" w:eastAsia="仿宋" w:hAnsi="Times New Roman"/>
          <w:i/>
          <w:iCs/>
          <w:sz w:val="28"/>
          <w:szCs w:val="28"/>
        </w:rPr>
        <w:t>d</w:t>
      </w:r>
      <w:r w:rsidRPr="005D4BC7">
        <w:rPr>
          <w:rFonts w:ascii="Times New Roman" w:eastAsia="仿宋" w:hAnsi="Times New Roman"/>
          <w:sz w:val="28"/>
          <w:szCs w:val="28"/>
        </w:rPr>
        <w:t>)</w:t>
      </w:r>
    </w:p>
    <w:p w14:paraId="54B50A21"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①数显测高仪的测量不确定度：</w:t>
      </w:r>
    </w:p>
    <w:p w14:paraId="40527D0A"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bookmarkStart w:id="5" w:name="_Hlk212025405"/>
      <w:r w:rsidRPr="005D4BC7">
        <w:rPr>
          <w:rFonts w:ascii="Times New Roman" w:eastAsia="仿宋" w:hAnsi="Times New Roman" w:hint="eastAsia"/>
          <w:sz w:val="28"/>
          <w:szCs w:val="28"/>
        </w:rPr>
        <w:t>数显测高仪的最大允许误差</w:t>
      </w:r>
      <w:r w:rsidRPr="005D4BC7">
        <w:rPr>
          <w:rFonts w:ascii="Times New Roman" w:eastAsia="仿宋" w:hAnsi="Times New Roman" w:hint="eastAsia"/>
          <w:sz w:val="28"/>
          <w:szCs w:val="28"/>
        </w:rPr>
        <w:t>M</w:t>
      </w:r>
      <w:r w:rsidRPr="005D4BC7">
        <w:rPr>
          <w:rFonts w:ascii="Times New Roman" w:eastAsia="仿宋" w:hAnsi="Times New Roman"/>
          <w:sz w:val="28"/>
          <w:szCs w:val="28"/>
        </w:rPr>
        <w:t>PE</w:t>
      </w:r>
      <w:r w:rsidRPr="005D4BC7">
        <w:rPr>
          <w:rFonts w:ascii="Times New Roman" w:eastAsia="仿宋" w:hAnsi="Times New Roman" w:hint="eastAsia"/>
          <w:sz w:val="28"/>
          <w:szCs w:val="28"/>
        </w:rPr>
        <w:t>为</w:t>
      </w:r>
      <w:r w:rsidRPr="005D4BC7">
        <w:rPr>
          <w:rFonts w:ascii="Times New Roman" w:eastAsia="仿宋" w:hAnsi="Times New Roman"/>
          <w:sz w:val="28"/>
          <w:szCs w:val="28"/>
        </w:rPr>
        <w:t>±[</w:t>
      </w:r>
      <w:r w:rsidRPr="005D4BC7">
        <w:rPr>
          <w:rFonts w:ascii="Times New Roman" w:eastAsia="仿宋" w:hAnsi="Times New Roman" w:hint="eastAsia"/>
          <w:sz w:val="28"/>
          <w:szCs w:val="28"/>
        </w:rPr>
        <w:t>1.</w:t>
      </w:r>
      <w:r w:rsidRPr="005D4BC7">
        <w:rPr>
          <w:rFonts w:ascii="Times New Roman" w:eastAsia="仿宋" w:hAnsi="Times New Roman"/>
          <w:sz w:val="28"/>
          <w:szCs w:val="28"/>
        </w:rPr>
        <w:t>2+L(mm)/</w:t>
      </w:r>
      <w:r w:rsidRPr="005D4BC7">
        <w:rPr>
          <w:rFonts w:ascii="Times New Roman" w:eastAsia="仿宋" w:hAnsi="Times New Roman" w:hint="eastAsia"/>
          <w:sz w:val="28"/>
          <w:szCs w:val="28"/>
        </w:rPr>
        <w:t>10</w:t>
      </w:r>
      <w:r w:rsidRPr="005D4BC7">
        <w:rPr>
          <w:rFonts w:ascii="Times New Roman" w:eastAsia="仿宋" w:hAnsi="Times New Roman"/>
          <w:sz w:val="28"/>
          <w:szCs w:val="28"/>
        </w:rPr>
        <w:t>00]</w:t>
      </w:r>
      <w:r w:rsidRPr="005D4BC7">
        <w:rPr>
          <w:rFonts w:ascii="Times New Roman" w:eastAsia="仿宋" w:hAnsi="Times New Roman" w:hint="eastAsia"/>
          <w:sz w:val="28"/>
          <w:szCs w:val="28"/>
        </w:rPr>
        <w:t>µm</w:t>
      </w:r>
      <w:r w:rsidRPr="005D4BC7">
        <w:rPr>
          <w:rFonts w:ascii="Times New Roman" w:eastAsia="仿宋" w:hAnsi="Times New Roman" w:hint="eastAsia"/>
          <w:sz w:val="28"/>
          <w:szCs w:val="28"/>
        </w:rPr>
        <w:t>，代入</w:t>
      </w:r>
      <w:r w:rsidRPr="005D4BC7">
        <w:rPr>
          <w:rFonts w:ascii="Times New Roman" w:eastAsia="仿宋" w:hAnsi="Times New Roman" w:hint="eastAsia"/>
          <w:sz w:val="28"/>
          <w:szCs w:val="28"/>
        </w:rPr>
        <w:t>L</w:t>
      </w:r>
      <w:r w:rsidRPr="005D4BC7">
        <w:rPr>
          <w:rFonts w:ascii="Times New Roman" w:eastAsia="仿宋" w:hAnsi="Times New Roman"/>
          <w:sz w:val="28"/>
          <w:szCs w:val="28"/>
        </w:rPr>
        <w:t>=20</w:t>
      </w:r>
      <w:r w:rsidRPr="005D4BC7">
        <w:rPr>
          <w:rFonts w:ascii="Times New Roman" w:eastAsia="仿宋" w:hAnsi="Times New Roman" w:hint="eastAsia"/>
          <w:sz w:val="28"/>
          <w:szCs w:val="28"/>
        </w:rPr>
        <w:t xml:space="preserve"> mm</w:t>
      </w:r>
      <w:r w:rsidRPr="005D4BC7">
        <w:rPr>
          <w:rFonts w:ascii="Times New Roman" w:eastAsia="仿宋" w:hAnsi="Times New Roman" w:hint="eastAsia"/>
          <w:sz w:val="28"/>
          <w:szCs w:val="28"/>
        </w:rPr>
        <w:t>，计算</w:t>
      </w:r>
      <w:r w:rsidRPr="005D4BC7">
        <w:rPr>
          <w:rFonts w:ascii="Times New Roman" w:eastAsia="仿宋" w:hAnsi="Times New Roman" w:hint="eastAsia"/>
          <w:sz w:val="28"/>
          <w:szCs w:val="28"/>
        </w:rPr>
        <w:t>M</w:t>
      </w:r>
      <w:r w:rsidRPr="005D4BC7">
        <w:rPr>
          <w:rFonts w:ascii="Times New Roman" w:eastAsia="仿宋" w:hAnsi="Times New Roman"/>
          <w:sz w:val="28"/>
          <w:szCs w:val="28"/>
        </w:rPr>
        <w:t>PE=±</w:t>
      </w:r>
      <w:r w:rsidRPr="005D4BC7">
        <w:rPr>
          <w:rFonts w:ascii="Times New Roman" w:eastAsia="仿宋" w:hAnsi="Times New Roman" w:hint="eastAsia"/>
          <w:sz w:val="28"/>
          <w:szCs w:val="28"/>
        </w:rPr>
        <w:t>1.22</w:t>
      </w:r>
      <w:r w:rsidRPr="005D4BC7">
        <w:rPr>
          <w:rFonts w:ascii="Times New Roman" w:eastAsia="仿宋" w:hAnsi="Times New Roman"/>
          <w:sz w:val="28"/>
          <w:szCs w:val="28"/>
        </w:rPr>
        <w:t xml:space="preserve"> </w:t>
      </w:r>
      <w:r w:rsidRPr="005D4BC7">
        <w:rPr>
          <w:rFonts w:ascii="Times New Roman" w:eastAsia="仿宋" w:hAnsi="Times New Roman" w:hint="eastAsia"/>
          <w:sz w:val="28"/>
          <w:szCs w:val="28"/>
        </w:rPr>
        <w:t>µm</w:t>
      </w:r>
      <w:r w:rsidRPr="005D4BC7">
        <w:rPr>
          <w:rFonts w:ascii="Times New Roman" w:eastAsia="仿宋" w:hAnsi="Times New Roman" w:hint="eastAsia"/>
          <w:sz w:val="28"/>
          <w:szCs w:val="28"/>
        </w:rPr>
        <w:t>。假定满足矩形分布，则标准不确定度为：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1241"/>
      </w:tblGrid>
      <w:tr w:rsidR="005D4BC7" w:rsidRPr="005D4BC7" w14:paraId="10D699E8" w14:textId="77777777" w:rsidTr="00674A10">
        <w:trPr>
          <w:jc w:val="right"/>
        </w:trPr>
        <w:tc>
          <w:tcPr>
            <w:tcW w:w="7225" w:type="dxa"/>
            <w:vAlign w:val="center"/>
          </w:tcPr>
          <w:bookmarkEnd w:id="5"/>
          <w:p w14:paraId="3793B56F"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890" w:dyaOrig="620" w14:anchorId="001A3E53">
                <v:shape id="_x0000_i1027" type="#_x0000_t75" style="width:94.8pt;height:31.2pt" o:ole="">
                  <v:imagedata r:id="rId15" o:title=""/>
                </v:shape>
                <o:OLEObject Type="Embed" ProgID="Equation.DSMT4" ShapeID="_x0000_i1027" DrawAspect="Content" ObjectID="_1824140351" r:id="rId16"/>
              </w:object>
            </w:r>
            <w:r w:rsidRPr="005D4BC7">
              <w:rPr>
                <w:rFonts w:ascii="Times New Roman" w:eastAsia="仿宋" w:hAnsi="Times New Roman" w:hint="eastAsia"/>
                <w:sz w:val="28"/>
                <w:szCs w:val="28"/>
              </w:rPr>
              <w:t>µm</w:t>
            </w:r>
          </w:p>
        </w:tc>
        <w:tc>
          <w:tcPr>
            <w:tcW w:w="1241" w:type="dxa"/>
            <w:vAlign w:val="center"/>
          </w:tcPr>
          <w:p w14:paraId="38A44422" w14:textId="6998814A"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-2</w:t>
            </w:r>
            <w:r w:rsidRPr="005D4BC7">
              <w:rPr>
                <w:rFonts w:ascii="Times New Roman" w:eastAsia="仿宋" w:hAnsi="Times New Roman" w:hint="eastAsia"/>
                <w:sz w:val="28"/>
                <w:szCs w:val="28"/>
              </w:rPr>
              <w:t>）</w:t>
            </w:r>
          </w:p>
        </w:tc>
      </w:tr>
    </w:tbl>
    <w:p w14:paraId="13DB0CAF"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②分辨力：</w:t>
      </w:r>
    </w:p>
    <w:p w14:paraId="55826047"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数显测高仪的分辨力为</w:t>
      </w:r>
      <w:r w:rsidRPr="005D4BC7">
        <w:rPr>
          <w:rFonts w:ascii="Times New Roman" w:eastAsia="仿宋" w:hAnsi="Times New Roman" w:hint="eastAsia"/>
          <w:sz w:val="28"/>
          <w:szCs w:val="28"/>
        </w:rPr>
        <w:t>0.1</w:t>
      </w:r>
      <w:r w:rsidRPr="005D4BC7">
        <w:rPr>
          <w:rFonts w:ascii="Times New Roman" w:eastAsia="仿宋" w:hAnsi="Times New Roman"/>
          <w:sz w:val="28"/>
          <w:szCs w:val="28"/>
        </w:rPr>
        <w:t xml:space="preserve"> </w:t>
      </w:r>
      <w:r w:rsidRPr="005D4BC7">
        <w:rPr>
          <w:rFonts w:ascii="Times New Roman" w:eastAsia="仿宋" w:hAnsi="Times New Roman" w:hint="eastAsia"/>
          <w:sz w:val="28"/>
          <w:szCs w:val="28"/>
        </w:rPr>
        <w:t>µm</w:t>
      </w:r>
      <w:r w:rsidRPr="005D4BC7">
        <w:rPr>
          <w:rFonts w:ascii="Times New Roman" w:eastAsia="仿宋" w:hAnsi="Times New Roman" w:hint="eastAsia"/>
          <w:sz w:val="28"/>
          <w:szCs w:val="28"/>
        </w:rPr>
        <w:t>，按均匀分布处理：</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208"/>
      </w:tblGrid>
      <w:tr w:rsidR="005D4BC7" w:rsidRPr="005D4BC7" w14:paraId="1AEAEFB7" w14:textId="77777777" w:rsidTr="00674A10">
        <w:trPr>
          <w:jc w:val="right"/>
        </w:trPr>
        <w:tc>
          <w:tcPr>
            <w:tcW w:w="7088" w:type="dxa"/>
            <w:vAlign w:val="center"/>
          </w:tcPr>
          <w:p w14:paraId="05B4614F"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950" w:dyaOrig="650" w14:anchorId="09D59819">
                <v:shape id="_x0000_i1028" type="#_x0000_t75" style="width:97.8pt;height:32.4pt" o:ole="">
                  <v:imagedata r:id="rId17" o:title=""/>
                </v:shape>
                <o:OLEObject Type="Embed" ProgID="Equation.DSMT4" ShapeID="_x0000_i1028" DrawAspect="Content" ObjectID="_1824140352" r:id="rId18"/>
              </w:object>
            </w:r>
            <w:r w:rsidRPr="005D4BC7">
              <w:rPr>
                <w:rFonts w:ascii="Times New Roman" w:eastAsia="仿宋" w:hAnsi="Times New Roman" w:hint="eastAsia"/>
                <w:sz w:val="28"/>
                <w:szCs w:val="28"/>
              </w:rPr>
              <w:t>µm</w:t>
            </w:r>
          </w:p>
        </w:tc>
        <w:tc>
          <w:tcPr>
            <w:tcW w:w="1208" w:type="dxa"/>
            <w:vAlign w:val="center"/>
          </w:tcPr>
          <w:p w14:paraId="7405BB2F" w14:textId="1B2580AB"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-3</w:t>
            </w:r>
            <w:r w:rsidRPr="005D4BC7">
              <w:rPr>
                <w:rFonts w:ascii="Times New Roman" w:eastAsia="仿宋" w:hAnsi="Times New Roman" w:hint="eastAsia"/>
                <w:sz w:val="28"/>
                <w:szCs w:val="28"/>
              </w:rPr>
              <w:t>）</w:t>
            </w:r>
          </w:p>
        </w:tc>
      </w:tr>
    </w:tbl>
    <w:p w14:paraId="41FAF9DA"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③测量重复性与平行度：</w:t>
      </w:r>
    </w:p>
    <w:p w14:paraId="544FE6C7"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在样品不同位置测量</w:t>
      </w:r>
      <w:r w:rsidRPr="005D4BC7">
        <w:rPr>
          <w:rFonts w:ascii="Times New Roman" w:eastAsia="仿宋" w:hAnsi="Times New Roman"/>
          <w:sz w:val="28"/>
          <w:szCs w:val="28"/>
        </w:rPr>
        <w:t>6</w:t>
      </w:r>
      <w:r w:rsidRPr="005D4BC7">
        <w:rPr>
          <w:rFonts w:ascii="Times New Roman" w:eastAsia="仿宋" w:hAnsi="Times New Roman" w:hint="eastAsia"/>
          <w:sz w:val="28"/>
          <w:szCs w:val="28"/>
        </w:rPr>
        <w:t>次，</w:t>
      </w:r>
      <w:r w:rsidRPr="005D4BC7">
        <w:rPr>
          <w:rFonts w:ascii="Times New Roman" w:eastAsia="仿宋" w:hAnsi="Times New Roman" w:hint="eastAsia"/>
          <w:sz w:val="28"/>
          <w:szCs w:val="28"/>
        </w:rPr>
        <w:t>6</w:t>
      </w:r>
      <w:r w:rsidRPr="005D4BC7">
        <w:rPr>
          <w:rFonts w:ascii="Times New Roman" w:eastAsia="仿宋" w:hAnsi="Times New Roman" w:hint="eastAsia"/>
          <w:sz w:val="28"/>
          <w:szCs w:val="28"/>
        </w:rPr>
        <w:t>组的测量结果（</w:t>
      </w:r>
      <w:r w:rsidRPr="005D4BC7">
        <w:rPr>
          <w:rFonts w:ascii="Times New Roman" w:eastAsia="仿宋" w:hAnsi="Times New Roman" w:hint="eastAsia"/>
          <w:sz w:val="28"/>
          <w:szCs w:val="28"/>
        </w:rPr>
        <w:t>mm</w:t>
      </w:r>
      <w:r w:rsidRPr="005D4BC7">
        <w:rPr>
          <w:rFonts w:ascii="Times New Roman" w:eastAsia="仿宋" w:hAnsi="Times New Roman" w:hint="eastAsia"/>
          <w:sz w:val="28"/>
          <w:szCs w:val="28"/>
        </w:rPr>
        <w:t>）：</w:t>
      </w:r>
    </w:p>
    <w:p w14:paraId="18553E2E"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20.0396</w:t>
      </w:r>
      <w:r w:rsidRPr="005D4BC7">
        <w:rPr>
          <w:rFonts w:ascii="Times New Roman" w:eastAsia="仿宋" w:hAnsi="Times New Roman" w:hint="eastAsia"/>
          <w:sz w:val="28"/>
          <w:szCs w:val="28"/>
        </w:rPr>
        <w:t>、</w:t>
      </w:r>
      <w:r w:rsidRPr="005D4BC7">
        <w:rPr>
          <w:rFonts w:ascii="Times New Roman" w:eastAsia="仿宋" w:hAnsi="Times New Roman" w:hint="eastAsia"/>
          <w:sz w:val="28"/>
          <w:szCs w:val="28"/>
        </w:rPr>
        <w:t>20.0295</w:t>
      </w:r>
      <w:r w:rsidRPr="005D4BC7">
        <w:rPr>
          <w:rFonts w:ascii="Times New Roman" w:eastAsia="仿宋" w:hAnsi="Times New Roman" w:hint="eastAsia"/>
          <w:sz w:val="28"/>
          <w:szCs w:val="28"/>
        </w:rPr>
        <w:t>、</w:t>
      </w:r>
      <w:r w:rsidRPr="005D4BC7">
        <w:rPr>
          <w:rFonts w:ascii="Times New Roman" w:eastAsia="仿宋" w:hAnsi="Times New Roman" w:hint="eastAsia"/>
          <w:sz w:val="28"/>
          <w:szCs w:val="28"/>
        </w:rPr>
        <w:t>20.0341</w:t>
      </w:r>
      <w:r w:rsidRPr="005D4BC7">
        <w:rPr>
          <w:rFonts w:ascii="Times New Roman" w:eastAsia="仿宋" w:hAnsi="Times New Roman" w:hint="eastAsia"/>
          <w:sz w:val="28"/>
          <w:szCs w:val="28"/>
        </w:rPr>
        <w:t>、</w:t>
      </w:r>
      <w:r w:rsidRPr="005D4BC7">
        <w:rPr>
          <w:rFonts w:ascii="Times New Roman" w:eastAsia="仿宋" w:hAnsi="Times New Roman" w:hint="eastAsia"/>
          <w:sz w:val="28"/>
          <w:szCs w:val="28"/>
        </w:rPr>
        <w:t>20.0413</w:t>
      </w:r>
      <w:r w:rsidRPr="005D4BC7">
        <w:rPr>
          <w:rFonts w:ascii="Times New Roman" w:eastAsia="仿宋" w:hAnsi="Times New Roman" w:hint="eastAsia"/>
          <w:sz w:val="28"/>
          <w:szCs w:val="28"/>
        </w:rPr>
        <w:t>、</w:t>
      </w:r>
      <w:r w:rsidRPr="005D4BC7">
        <w:rPr>
          <w:rFonts w:ascii="Times New Roman" w:eastAsia="仿宋" w:hAnsi="Times New Roman" w:hint="eastAsia"/>
          <w:sz w:val="28"/>
          <w:szCs w:val="28"/>
        </w:rPr>
        <w:t>20.0331</w:t>
      </w:r>
      <w:r w:rsidRPr="005D4BC7">
        <w:rPr>
          <w:rFonts w:ascii="Times New Roman" w:eastAsia="仿宋" w:hAnsi="Times New Roman" w:hint="eastAsia"/>
          <w:sz w:val="28"/>
          <w:szCs w:val="28"/>
        </w:rPr>
        <w:t>、</w:t>
      </w:r>
      <w:r w:rsidRPr="005D4BC7">
        <w:rPr>
          <w:rFonts w:ascii="Times New Roman" w:eastAsia="仿宋" w:hAnsi="Times New Roman" w:hint="eastAsia"/>
          <w:sz w:val="28"/>
          <w:szCs w:val="28"/>
        </w:rPr>
        <w:t>20.0293</w:t>
      </w:r>
    </w:p>
    <w:p w14:paraId="193F350B"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得到标准偏差</w:t>
      </w:r>
      <w:r w:rsidRPr="005D4BC7">
        <w:rPr>
          <w:rFonts w:ascii="Times New Roman" w:eastAsia="仿宋" w:hAnsi="Times New Roman" w:hint="eastAsia"/>
          <w:sz w:val="28"/>
          <w:szCs w:val="28"/>
        </w:rPr>
        <w:t>s</w:t>
      </w:r>
      <w:r w:rsidRPr="005D4BC7">
        <w:rPr>
          <w:rFonts w:ascii="Times New Roman" w:eastAsia="仿宋" w:hAnsi="Times New Roman"/>
          <w:sz w:val="28"/>
          <w:szCs w:val="28"/>
        </w:rPr>
        <w:t>=</w:t>
      </w:r>
      <w:r w:rsidRPr="005D4BC7">
        <w:rPr>
          <w:rFonts w:ascii="Times New Roman" w:eastAsia="仿宋" w:hAnsi="Times New Roman" w:hint="eastAsia"/>
          <w:sz w:val="28"/>
          <w:szCs w:val="28"/>
        </w:rPr>
        <w:t>5.03</w:t>
      </w:r>
      <w:r w:rsidRPr="005D4BC7">
        <w:rPr>
          <w:rFonts w:ascii="Times New Roman" w:eastAsia="仿宋" w:hAnsi="Times New Roman"/>
          <w:sz w:val="28"/>
          <w:szCs w:val="28"/>
        </w:rPr>
        <w:t xml:space="preserve"> </w:t>
      </w:r>
      <w:r w:rsidRPr="005D4BC7">
        <w:rPr>
          <w:rFonts w:ascii="Times New Roman" w:eastAsia="仿宋" w:hAnsi="Times New Roman" w:hint="eastAsia"/>
          <w:sz w:val="28"/>
          <w:szCs w:val="28"/>
        </w:rPr>
        <w:t>µ</w:t>
      </w:r>
      <w:r w:rsidRPr="005D4BC7">
        <w:rPr>
          <w:rFonts w:ascii="Times New Roman" w:eastAsia="仿宋" w:hAnsi="Times New Roman"/>
          <w:sz w:val="28"/>
          <w:szCs w:val="28"/>
        </w:rPr>
        <w:t>m</w:t>
      </w:r>
      <w:r w:rsidRPr="005D4BC7">
        <w:rPr>
          <w:rFonts w:ascii="Times New Roman" w:eastAsia="仿宋" w:hAnsi="Times New Roman" w:hint="eastAsia"/>
          <w:sz w:val="28"/>
          <w:szCs w:val="28"/>
        </w:rPr>
        <w:t>。取单次测量的标准偏差作为该分量的估计：</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3379E062" w14:textId="77777777" w:rsidTr="00674A10">
        <w:trPr>
          <w:jc w:val="right"/>
        </w:trPr>
        <w:tc>
          <w:tcPr>
            <w:tcW w:w="6946" w:type="dxa"/>
            <w:vAlign w:val="center"/>
          </w:tcPr>
          <w:p w14:paraId="28E2A1AB"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240" w:dyaOrig="360" w14:anchorId="6238B56C">
                <v:shape id="_x0000_i1029" type="#_x0000_t75" style="width:61.8pt;height:18pt" o:ole="">
                  <v:imagedata r:id="rId19" o:title=""/>
                </v:shape>
                <o:OLEObject Type="Embed" ProgID="Equation.DSMT4" ShapeID="_x0000_i1029" DrawAspect="Content" ObjectID="_1824140353" r:id="rId20"/>
              </w:object>
            </w:r>
            <w:r w:rsidRPr="005D4BC7">
              <w:rPr>
                <w:rFonts w:ascii="Times New Roman" w:eastAsia="仿宋" w:hAnsi="Times New Roman" w:hint="eastAsia"/>
                <w:sz w:val="28"/>
                <w:szCs w:val="28"/>
              </w:rPr>
              <w:t>µm</w:t>
            </w:r>
          </w:p>
        </w:tc>
        <w:tc>
          <w:tcPr>
            <w:tcW w:w="1350" w:type="dxa"/>
            <w:vAlign w:val="center"/>
          </w:tcPr>
          <w:p w14:paraId="1960D937" w14:textId="4A029F22" w:rsidR="005D4BC7" w:rsidRPr="005D4BC7" w:rsidRDefault="005D4BC7" w:rsidP="00B873E5">
            <w:pPr>
              <w:adjustRightInd w:val="0"/>
              <w:snapToGrid w:val="0"/>
              <w:spacing w:line="360" w:lineRule="auto"/>
              <w:jc w:val="right"/>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-4</w:t>
            </w:r>
            <w:r w:rsidRPr="005D4BC7">
              <w:rPr>
                <w:rFonts w:ascii="Times New Roman" w:eastAsia="仿宋" w:hAnsi="Times New Roman" w:hint="eastAsia"/>
                <w:sz w:val="28"/>
                <w:szCs w:val="28"/>
              </w:rPr>
              <w:t>）</w:t>
            </w:r>
          </w:p>
        </w:tc>
      </w:tr>
    </w:tbl>
    <w:p w14:paraId="65A1DB6D"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厚度</w:t>
      </w:r>
      <w:r w:rsidRPr="005D4BC7">
        <w:rPr>
          <w:rFonts w:ascii="Times New Roman" w:eastAsia="仿宋" w:hAnsi="Times New Roman" w:hint="eastAsia"/>
          <w:sz w:val="28"/>
          <w:szCs w:val="28"/>
        </w:rPr>
        <w:t>d</w:t>
      </w:r>
      <w:r w:rsidRPr="005D4BC7">
        <w:rPr>
          <w:rFonts w:ascii="Times New Roman" w:eastAsia="仿宋" w:hAnsi="Times New Roman" w:hint="eastAsia"/>
          <w:sz w:val="28"/>
          <w:szCs w:val="28"/>
        </w:rPr>
        <w:t>的合成标准不确定度由上述三个分量合成（假设相互独立）：</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1C1B7CE4" w14:textId="77777777" w:rsidTr="00674A10">
        <w:trPr>
          <w:jc w:val="right"/>
        </w:trPr>
        <w:tc>
          <w:tcPr>
            <w:tcW w:w="6946" w:type="dxa"/>
            <w:vAlign w:val="center"/>
          </w:tcPr>
          <w:p w14:paraId="0D6BDDE9"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6340" w:dyaOrig="450" w14:anchorId="3494DD3F">
                <v:shape id="_x0000_i1030" type="#_x0000_t75" style="width:316.8pt;height:22.8pt" o:ole="">
                  <v:imagedata r:id="rId21" o:title=""/>
                </v:shape>
                <o:OLEObject Type="Embed" ProgID="Equation.DSMT4" ShapeID="_x0000_i1030" DrawAspect="Content" ObjectID="_1824140354" r:id="rId22"/>
              </w:object>
            </w:r>
            <w:r w:rsidRPr="005D4BC7">
              <w:rPr>
                <w:rFonts w:ascii="Times New Roman" w:eastAsia="仿宋" w:hAnsi="Times New Roman" w:hint="eastAsia"/>
                <w:sz w:val="28"/>
                <w:szCs w:val="28"/>
              </w:rPr>
              <w:t>µm</w:t>
            </w:r>
          </w:p>
        </w:tc>
        <w:tc>
          <w:tcPr>
            <w:tcW w:w="1350" w:type="dxa"/>
            <w:vAlign w:val="center"/>
          </w:tcPr>
          <w:p w14:paraId="7E2CEA0A" w14:textId="4E351D8C" w:rsidR="005D4BC7" w:rsidRPr="005D4BC7" w:rsidRDefault="005D4BC7" w:rsidP="00B873E5">
            <w:pPr>
              <w:adjustRightInd w:val="0"/>
              <w:snapToGrid w:val="0"/>
              <w:spacing w:line="360" w:lineRule="auto"/>
              <w:jc w:val="right"/>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-5</w:t>
            </w:r>
            <w:r w:rsidRPr="005D4BC7">
              <w:rPr>
                <w:rFonts w:ascii="Times New Roman" w:eastAsia="仿宋" w:hAnsi="Times New Roman" w:hint="eastAsia"/>
                <w:sz w:val="28"/>
                <w:szCs w:val="28"/>
              </w:rPr>
              <w:t>）</w:t>
            </w:r>
          </w:p>
        </w:tc>
      </w:tr>
    </w:tbl>
    <w:p w14:paraId="65930906"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相对标准不确定度为：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1492"/>
      </w:tblGrid>
      <w:tr w:rsidR="005D4BC7" w:rsidRPr="005D4BC7" w14:paraId="279B3242" w14:textId="77777777" w:rsidTr="00674A10">
        <w:trPr>
          <w:jc w:val="right"/>
        </w:trPr>
        <w:tc>
          <w:tcPr>
            <w:tcW w:w="6804" w:type="dxa"/>
            <w:vAlign w:val="center"/>
          </w:tcPr>
          <w:p w14:paraId="54CE0EFC"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100" w:dyaOrig="690" w14:anchorId="4DF88F74">
                <v:shape id="_x0000_i1031" type="#_x0000_t75" style="width:205.2pt;height:34.8pt" o:ole="">
                  <v:imagedata r:id="rId23" o:title=""/>
                </v:shape>
                <o:OLEObject Type="Embed" ProgID="Equation.DSMT4" ShapeID="_x0000_i1031" DrawAspect="Content" ObjectID="_1824140355" r:id="rId24"/>
              </w:object>
            </w:r>
          </w:p>
        </w:tc>
        <w:tc>
          <w:tcPr>
            <w:tcW w:w="1492" w:type="dxa"/>
            <w:vAlign w:val="center"/>
          </w:tcPr>
          <w:p w14:paraId="0021B14B" w14:textId="6BD33D3D" w:rsidR="005D4BC7" w:rsidRPr="005D4BC7" w:rsidRDefault="005D4BC7" w:rsidP="00B873E5">
            <w:pPr>
              <w:adjustRightInd w:val="0"/>
              <w:snapToGrid w:val="0"/>
              <w:spacing w:line="360" w:lineRule="auto"/>
              <w:jc w:val="right"/>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-6</w:t>
            </w:r>
            <w:r w:rsidRPr="005D4BC7">
              <w:rPr>
                <w:rFonts w:ascii="Times New Roman" w:eastAsia="仿宋" w:hAnsi="Times New Roman" w:hint="eastAsia"/>
                <w:sz w:val="28"/>
                <w:szCs w:val="28"/>
              </w:rPr>
              <w:t>）</w:t>
            </w:r>
          </w:p>
        </w:tc>
      </w:tr>
    </w:tbl>
    <w:p w14:paraId="07E3E7AC" w14:textId="37A07F22" w:rsidR="005D4BC7" w:rsidRPr="005D4BC7" w:rsidRDefault="00B873E5" w:rsidP="005D4BC7">
      <w:pPr>
        <w:adjustRightInd w:val="0"/>
        <w:snapToGrid w:val="0"/>
        <w:spacing w:line="360" w:lineRule="auto"/>
        <w:ind w:firstLineChars="200" w:firstLine="560"/>
        <w:rPr>
          <w:rFonts w:ascii="Times New Roman" w:eastAsia="仿宋" w:hAnsi="Times New Roman"/>
          <w:sz w:val="28"/>
          <w:szCs w:val="28"/>
        </w:rPr>
      </w:pPr>
      <w:r>
        <w:rPr>
          <w:rFonts w:ascii="Times New Roman" w:eastAsia="仿宋" w:hAnsi="Times New Roman"/>
          <w:sz w:val="28"/>
          <w:szCs w:val="28"/>
        </w:rPr>
        <w:t>2</w:t>
      </w:r>
      <w:r w:rsidR="005D4BC7" w:rsidRPr="005D4BC7">
        <w:rPr>
          <w:rFonts w:ascii="Times New Roman" w:eastAsia="仿宋" w:hAnsi="Times New Roman" w:hint="eastAsia"/>
          <w:sz w:val="28"/>
          <w:szCs w:val="28"/>
        </w:rPr>
        <w:t>）声时差</w:t>
      </w:r>
      <w:r w:rsidR="005D4BC7" w:rsidRPr="005D4BC7">
        <w:rPr>
          <w:rFonts w:ascii="Times New Roman" w:eastAsia="仿宋" w:hAnsi="Times New Roman"/>
          <w:i/>
          <w:iCs/>
          <w:sz w:val="28"/>
          <w:szCs w:val="28"/>
        </w:rPr>
        <w:t>T</w:t>
      </w:r>
      <w:r w:rsidR="005D4BC7" w:rsidRPr="005D4BC7">
        <w:rPr>
          <w:rFonts w:ascii="Times New Roman" w:eastAsia="仿宋" w:hAnsi="Times New Roman"/>
          <w:sz w:val="28"/>
          <w:szCs w:val="28"/>
          <w:vertAlign w:val="subscript"/>
        </w:rPr>
        <w:t>km</w:t>
      </w:r>
      <w:r w:rsidR="005D4BC7" w:rsidRPr="005D4BC7">
        <w:rPr>
          <w:rFonts w:ascii="Times New Roman" w:eastAsia="仿宋" w:hAnsi="Times New Roman" w:hint="eastAsia"/>
          <w:sz w:val="28"/>
          <w:szCs w:val="28"/>
        </w:rPr>
        <w:t>的测量不确定度</w:t>
      </w:r>
      <w:r w:rsidR="005D4BC7" w:rsidRPr="005D4BC7">
        <w:rPr>
          <w:rFonts w:ascii="Times New Roman" w:eastAsia="仿宋" w:hAnsi="Times New Roman" w:hint="eastAsia"/>
          <w:i/>
          <w:iCs/>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iCs/>
          <w:sz w:val="28"/>
          <w:szCs w:val="28"/>
        </w:rPr>
        <w:t>T</w:t>
      </w:r>
      <w:r w:rsidR="005D4BC7" w:rsidRPr="005D4BC7">
        <w:rPr>
          <w:rFonts w:ascii="Times New Roman" w:eastAsia="仿宋" w:hAnsi="Times New Roman"/>
          <w:sz w:val="28"/>
          <w:szCs w:val="28"/>
          <w:vertAlign w:val="subscript"/>
        </w:rPr>
        <w:t>km</w:t>
      </w:r>
      <w:r w:rsidR="005D4BC7" w:rsidRPr="005D4BC7">
        <w:rPr>
          <w:rFonts w:ascii="Times New Roman" w:eastAsia="仿宋" w:hAnsi="Times New Roman"/>
          <w:sz w:val="28"/>
          <w:szCs w:val="28"/>
        </w:rPr>
        <w:t>)</w:t>
      </w:r>
    </w:p>
    <w:p w14:paraId="4D3B5D3E"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常温</w:t>
      </w:r>
      <w:r w:rsidRPr="005D4BC7">
        <w:rPr>
          <w:rFonts w:ascii="Times New Roman" w:eastAsia="仿宋" w:hAnsi="Times New Roman" w:hint="eastAsia"/>
          <w:sz w:val="28"/>
          <w:szCs w:val="28"/>
        </w:rPr>
        <w:t>2</w:t>
      </w:r>
      <w:r w:rsidRPr="005D4BC7">
        <w:rPr>
          <w:rFonts w:ascii="Times New Roman" w:eastAsia="仿宋" w:hAnsi="Times New Roman"/>
          <w:sz w:val="28"/>
          <w:szCs w:val="28"/>
        </w:rPr>
        <w:t>3.6</w:t>
      </w:r>
      <w:r w:rsidRPr="005D4BC7">
        <w:rPr>
          <w:rFonts w:ascii="Times New Roman" w:eastAsia="仿宋" w:hAnsi="Times New Roman" w:hint="eastAsia"/>
          <w:sz w:val="28"/>
          <w:szCs w:val="28"/>
        </w:rPr>
        <w:t>℃时，第</w:t>
      </w:r>
      <w:r w:rsidRPr="005D4BC7">
        <w:rPr>
          <w:rFonts w:ascii="Times New Roman" w:eastAsia="仿宋" w:hAnsi="Times New Roman" w:hint="eastAsia"/>
          <w:sz w:val="28"/>
          <w:szCs w:val="28"/>
        </w:rPr>
        <w:t>2</w:t>
      </w:r>
      <w:r w:rsidRPr="005D4BC7">
        <w:rPr>
          <w:rFonts w:ascii="Times New Roman" w:eastAsia="仿宋" w:hAnsi="Times New Roman" w:hint="eastAsia"/>
          <w:sz w:val="28"/>
          <w:szCs w:val="28"/>
        </w:rPr>
        <w:t>与第</w:t>
      </w:r>
      <w:r w:rsidRPr="005D4BC7">
        <w:rPr>
          <w:rFonts w:ascii="Times New Roman" w:eastAsia="仿宋" w:hAnsi="Times New Roman" w:hint="eastAsia"/>
          <w:sz w:val="28"/>
          <w:szCs w:val="28"/>
        </w:rPr>
        <w:t>4</w:t>
      </w:r>
      <w:r w:rsidRPr="005D4BC7">
        <w:rPr>
          <w:rFonts w:ascii="Times New Roman" w:eastAsia="仿宋" w:hAnsi="Times New Roman" w:hint="eastAsia"/>
          <w:sz w:val="28"/>
          <w:szCs w:val="28"/>
        </w:rPr>
        <w:t>次回波时延为</w:t>
      </w:r>
      <w:r w:rsidRPr="005D4BC7">
        <w:rPr>
          <w:rFonts w:ascii="Times New Roman" w:eastAsia="仿宋" w:hAnsi="Times New Roman" w:hint="eastAsia"/>
          <w:sz w:val="28"/>
          <w:szCs w:val="28"/>
        </w:rPr>
        <w:t>1</w:t>
      </w:r>
      <w:r w:rsidRPr="005D4BC7">
        <w:rPr>
          <w:rFonts w:ascii="Times New Roman" w:eastAsia="仿宋" w:hAnsi="Times New Roman"/>
          <w:sz w:val="28"/>
          <w:szCs w:val="28"/>
        </w:rPr>
        <w:t xml:space="preserve">3.34 </w:t>
      </w:r>
      <w:r w:rsidRPr="005D4BC7">
        <w:rPr>
          <w:rFonts w:ascii="Times New Roman" w:eastAsia="仿宋" w:hAnsi="Times New Roman" w:hint="eastAsia"/>
          <w:sz w:val="28"/>
          <w:szCs w:val="28"/>
        </w:rPr>
        <w:t>µs</w:t>
      </w:r>
      <w:r w:rsidRPr="005D4BC7">
        <w:rPr>
          <w:rFonts w:ascii="Times New Roman" w:eastAsia="仿宋" w:hAnsi="Times New Roman" w:hint="eastAsia"/>
          <w:sz w:val="28"/>
          <w:szCs w:val="28"/>
        </w:rPr>
        <w:t>。</w:t>
      </w:r>
    </w:p>
    <w:p w14:paraId="7974F05B"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①示波器的时间校准不确定度：</w:t>
      </w:r>
    </w:p>
    <w:p w14:paraId="1635D549"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根据示波器校准证书，时基的扩展不确定度为</w:t>
      </w:r>
      <w:r w:rsidRPr="005D4BC7">
        <w:rPr>
          <w:rFonts w:ascii="Times New Roman" w:eastAsia="仿宋" w:hAnsi="Times New Roman" w:hint="eastAsia"/>
          <w:sz w:val="28"/>
          <w:szCs w:val="28"/>
        </w:rPr>
        <w:t>0</w:t>
      </w:r>
      <w:r w:rsidRPr="005D4BC7">
        <w:rPr>
          <w:rFonts w:ascii="Times New Roman" w:eastAsia="仿宋" w:hAnsi="Times New Roman"/>
          <w:sz w:val="28"/>
          <w:szCs w:val="28"/>
        </w:rPr>
        <w:t>.01%</w:t>
      </w:r>
      <w:r w:rsidRPr="005D4BC7">
        <w:rPr>
          <w:rFonts w:ascii="Times New Roman" w:eastAsia="仿宋" w:hAnsi="Times New Roman" w:hint="eastAsia"/>
          <w:sz w:val="28"/>
          <w:szCs w:val="28"/>
        </w:rPr>
        <w:t>（</w:t>
      </w:r>
      <w:r w:rsidRPr="005D4BC7">
        <w:rPr>
          <w:rFonts w:ascii="Times New Roman" w:eastAsia="仿宋" w:hAnsi="Times New Roman" w:hint="eastAsia"/>
          <w:i/>
          <w:iCs/>
          <w:sz w:val="28"/>
          <w:szCs w:val="28"/>
        </w:rPr>
        <w:t>k</w:t>
      </w:r>
      <w:r w:rsidRPr="005D4BC7">
        <w:rPr>
          <w:rFonts w:ascii="Times New Roman" w:eastAsia="仿宋" w:hAnsi="Times New Roman"/>
          <w:sz w:val="28"/>
          <w:szCs w:val="28"/>
        </w:rPr>
        <w:t>=2</w:t>
      </w:r>
      <w:r w:rsidRPr="005D4BC7">
        <w:rPr>
          <w:rFonts w:ascii="Times New Roman" w:eastAsia="仿宋" w:hAnsi="Times New Roman" w:hint="eastAsia"/>
          <w:sz w:val="28"/>
          <w:szCs w:val="28"/>
        </w:rPr>
        <w:t>）。对于</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 xml:space="preserve">=13.34 </w:t>
      </w:r>
      <w:r w:rsidRPr="005D4BC7">
        <w:rPr>
          <w:rFonts w:ascii="Times New Roman" w:eastAsia="仿宋" w:hAnsi="Times New Roman" w:hint="eastAsia"/>
          <w:sz w:val="28"/>
          <w:szCs w:val="28"/>
        </w:rPr>
        <w:t>µs</w:t>
      </w:r>
      <w:r w:rsidRPr="005D4BC7">
        <w:rPr>
          <w:rFonts w:ascii="Times New Roman" w:eastAsia="仿宋" w:hAnsi="Times New Roman" w:hint="eastAsia"/>
          <w:sz w:val="28"/>
          <w:szCs w:val="28"/>
        </w:rPr>
        <w:t>，其绝对不确定度为</w:t>
      </w:r>
      <w:r w:rsidRPr="005D4BC7">
        <w:rPr>
          <w:rFonts w:ascii="Times New Roman" w:eastAsia="仿宋" w:hAnsi="Times New Roman" w:hint="eastAsia"/>
          <w:sz w:val="28"/>
          <w:szCs w:val="28"/>
        </w:rPr>
        <w:t>1</w:t>
      </w:r>
      <w:r w:rsidRPr="005D4BC7">
        <w:rPr>
          <w:rFonts w:ascii="Times New Roman" w:eastAsia="仿宋" w:hAnsi="Times New Roman"/>
          <w:sz w:val="28"/>
          <w:szCs w:val="28"/>
        </w:rPr>
        <w:t xml:space="preserve">3.34 </w:t>
      </w:r>
      <w:r w:rsidRPr="005D4BC7">
        <w:rPr>
          <w:rFonts w:ascii="Times New Roman" w:eastAsia="仿宋" w:hAnsi="Times New Roman" w:hint="eastAsia"/>
          <w:sz w:val="28"/>
          <w:szCs w:val="28"/>
        </w:rPr>
        <w:t>µs</w:t>
      </w:r>
      <w:r w:rsidRPr="005D4BC7">
        <w:rPr>
          <w:rFonts w:ascii="Times New Roman" w:eastAsia="仿宋" w:hAnsi="Times New Roman" w:hint="eastAsia"/>
          <w:sz w:val="28"/>
          <w:szCs w:val="28"/>
        </w:rPr>
        <w:t>×</w:t>
      </w:r>
      <w:r w:rsidRPr="005D4BC7">
        <w:rPr>
          <w:rFonts w:ascii="Times New Roman" w:eastAsia="仿宋" w:hAnsi="Times New Roman"/>
          <w:sz w:val="28"/>
          <w:szCs w:val="28"/>
        </w:rPr>
        <w:t xml:space="preserve">0.01%=0.001334 </w:t>
      </w:r>
      <w:r w:rsidRPr="005D4BC7">
        <w:rPr>
          <w:rFonts w:ascii="Times New Roman" w:eastAsia="仿宋" w:hAnsi="Times New Roman" w:hint="eastAsia"/>
          <w:sz w:val="28"/>
          <w:szCs w:val="28"/>
        </w:rPr>
        <w:t>µs</w:t>
      </w:r>
      <w:r w:rsidRPr="005D4BC7">
        <w:rPr>
          <w:rFonts w:ascii="Times New Roman" w:eastAsia="仿宋" w:hAnsi="Times New Roman" w:hint="eastAsia"/>
          <w:sz w:val="28"/>
          <w:szCs w:val="28"/>
        </w:rPr>
        <w:t>。则标准不确定度为：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208"/>
      </w:tblGrid>
      <w:tr w:rsidR="005D4BC7" w:rsidRPr="005D4BC7" w14:paraId="4C18FD2A" w14:textId="77777777" w:rsidTr="00674A10">
        <w:trPr>
          <w:jc w:val="right"/>
        </w:trPr>
        <w:tc>
          <w:tcPr>
            <w:tcW w:w="7088" w:type="dxa"/>
            <w:vAlign w:val="center"/>
          </w:tcPr>
          <w:p w14:paraId="2A441FAC"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3300" w:dyaOrig="620" w14:anchorId="53A43F9D">
                <v:shape id="_x0000_i1032" type="#_x0000_t75" style="width:165pt;height:31.2pt" o:ole="">
                  <v:imagedata r:id="rId25" o:title=""/>
                </v:shape>
                <o:OLEObject Type="Embed" ProgID="Equation.DSMT4" ShapeID="_x0000_i1032" DrawAspect="Content" ObjectID="_1824140356" r:id="rId26"/>
              </w:object>
            </w:r>
            <w:r w:rsidRPr="005D4BC7">
              <w:rPr>
                <w:rFonts w:ascii="Times New Roman" w:eastAsia="仿宋" w:hAnsi="Times New Roman" w:hint="eastAsia"/>
                <w:sz w:val="28"/>
                <w:szCs w:val="28"/>
              </w:rPr>
              <w:t>µs</w:t>
            </w:r>
          </w:p>
        </w:tc>
        <w:tc>
          <w:tcPr>
            <w:tcW w:w="1208" w:type="dxa"/>
            <w:vAlign w:val="center"/>
          </w:tcPr>
          <w:p w14:paraId="127FCE46" w14:textId="099C5A83" w:rsidR="005D4BC7" w:rsidRPr="005D4BC7" w:rsidRDefault="005D4BC7" w:rsidP="00B873E5">
            <w:pPr>
              <w:adjustRightInd w:val="0"/>
              <w:snapToGrid w:val="0"/>
              <w:spacing w:line="360" w:lineRule="auto"/>
              <w:jc w:val="right"/>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-7</w:t>
            </w:r>
            <w:r w:rsidRPr="005D4BC7">
              <w:rPr>
                <w:rFonts w:ascii="Times New Roman" w:eastAsia="仿宋" w:hAnsi="Times New Roman" w:hint="eastAsia"/>
                <w:sz w:val="28"/>
                <w:szCs w:val="28"/>
              </w:rPr>
              <w:t>）</w:t>
            </w:r>
          </w:p>
        </w:tc>
      </w:tr>
    </w:tbl>
    <w:p w14:paraId="75B514C3"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②示波器时间分辨力</w:t>
      </w:r>
    </w:p>
    <w:p w14:paraId="3EEA7B3F"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示波器采样率为</w:t>
      </w:r>
      <w:r w:rsidRPr="005D4BC7">
        <w:rPr>
          <w:rFonts w:ascii="Times New Roman" w:eastAsia="仿宋" w:hAnsi="Times New Roman" w:hint="eastAsia"/>
          <w:sz w:val="28"/>
          <w:szCs w:val="28"/>
        </w:rPr>
        <w:t>100 M</w:t>
      </w:r>
      <w:r w:rsidRPr="005D4BC7">
        <w:rPr>
          <w:rFonts w:ascii="Times New Roman" w:eastAsia="仿宋" w:hAnsi="Times New Roman"/>
          <w:sz w:val="28"/>
          <w:szCs w:val="28"/>
        </w:rPr>
        <w:t>S</w:t>
      </w:r>
      <w:r w:rsidRPr="005D4BC7">
        <w:rPr>
          <w:rFonts w:ascii="Times New Roman" w:eastAsia="仿宋" w:hAnsi="Times New Roman" w:hint="eastAsia"/>
          <w:sz w:val="28"/>
          <w:szCs w:val="28"/>
        </w:rPr>
        <w:t>a</w:t>
      </w:r>
      <w:r w:rsidRPr="005D4BC7">
        <w:rPr>
          <w:rFonts w:ascii="Times New Roman" w:eastAsia="仿宋" w:hAnsi="Times New Roman"/>
          <w:sz w:val="28"/>
          <w:szCs w:val="28"/>
        </w:rPr>
        <w:t>/s</w:t>
      </w:r>
      <w:r w:rsidRPr="005D4BC7">
        <w:rPr>
          <w:rFonts w:ascii="Times New Roman" w:eastAsia="仿宋" w:hAnsi="Times New Roman" w:hint="eastAsia"/>
          <w:sz w:val="28"/>
          <w:szCs w:val="28"/>
        </w:rPr>
        <w:t>，采样间隔为</w:t>
      </w:r>
      <w:r w:rsidRPr="005D4BC7">
        <w:rPr>
          <w:rFonts w:ascii="Times New Roman" w:eastAsia="仿宋" w:hAnsi="Times New Roman" w:hint="eastAsia"/>
          <w:sz w:val="28"/>
          <w:szCs w:val="28"/>
        </w:rPr>
        <w:t>10</w:t>
      </w:r>
      <w:r w:rsidRPr="005D4BC7">
        <w:rPr>
          <w:rFonts w:ascii="Times New Roman" w:eastAsia="仿宋" w:hAnsi="Times New Roman"/>
          <w:sz w:val="28"/>
          <w:szCs w:val="28"/>
        </w:rPr>
        <w:t xml:space="preserve"> </w:t>
      </w:r>
      <w:r w:rsidRPr="005D4BC7">
        <w:rPr>
          <w:rFonts w:ascii="Times New Roman" w:eastAsia="仿宋" w:hAnsi="Times New Roman" w:hint="eastAsia"/>
          <w:sz w:val="28"/>
          <w:szCs w:val="28"/>
        </w:rPr>
        <w:t>ns</w:t>
      </w:r>
      <w:r w:rsidRPr="005D4BC7">
        <w:rPr>
          <w:rFonts w:ascii="Times New Roman" w:eastAsia="仿宋" w:hAnsi="Times New Roman" w:hint="eastAsia"/>
          <w:sz w:val="28"/>
          <w:szCs w:val="28"/>
        </w:rPr>
        <w:t>。由于通过互相关法定位回波特征点，其不确定度通常小于采样间隔。按均匀分布，分辨力引入的不确定度为：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208"/>
      </w:tblGrid>
      <w:tr w:rsidR="005D4BC7" w:rsidRPr="005D4BC7" w14:paraId="75A229D6" w14:textId="77777777" w:rsidTr="00674A10">
        <w:trPr>
          <w:jc w:val="right"/>
        </w:trPr>
        <w:tc>
          <w:tcPr>
            <w:tcW w:w="7088" w:type="dxa"/>
            <w:vAlign w:val="center"/>
          </w:tcPr>
          <w:p w14:paraId="4486E3D9"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2920" w:dyaOrig="650" w14:anchorId="5F294825">
                <v:shape id="_x0000_i1033" type="#_x0000_t75" style="width:145.8pt;height:32.4pt" o:ole="">
                  <v:imagedata r:id="rId27" o:title=""/>
                </v:shape>
                <o:OLEObject Type="Embed" ProgID="Equation.DSMT4" ShapeID="_x0000_i1033" DrawAspect="Content" ObjectID="_1824140357" r:id="rId28"/>
              </w:object>
            </w:r>
            <w:r w:rsidRPr="005D4BC7">
              <w:rPr>
                <w:rFonts w:ascii="Times New Roman" w:eastAsia="仿宋" w:hAnsi="Times New Roman" w:hint="eastAsia"/>
                <w:sz w:val="28"/>
                <w:szCs w:val="28"/>
              </w:rPr>
              <w:t>µs</w:t>
            </w:r>
          </w:p>
        </w:tc>
        <w:tc>
          <w:tcPr>
            <w:tcW w:w="1208" w:type="dxa"/>
            <w:vAlign w:val="center"/>
          </w:tcPr>
          <w:p w14:paraId="05DFCC02" w14:textId="3311A72D" w:rsidR="005D4BC7" w:rsidRPr="005D4BC7" w:rsidRDefault="005D4BC7" w:rsidP="00B873E5">
            <w:pPr>
              <w:adjustRightInd w:val="0"/>
              <w:snapToGrid w:val="0"/>
              <w:spacing w:line="360" w:lineRule="auto"/>
              <w:jc w:val="right"/>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-8</w:t>
            </w:r>
            <w:r w:rsidRPr="005D4BC7">
              <w:rPr>
                <w:rFonts w:ascii="Times New Roman" w:eastAsia="仿宋" w:hAnsi="Times New Roman" w:hint="eastAsia"/>
                <w:sz w:val="28"/>
                <w:szCs w:val="28"/>
              </w:rPr>
              <w:t>）</w:t>
            </w:r>
          </w:p>
        </w:tc>
      </w:tr>
    </w:tbl>
    <w:p w14:paraId="692BF106"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③回波特征判读重复性</w:t>
      </w:r>
    </w:p>
    <w:p w14:paraId="55CA5DCD" w14:textId="0A56CF4F"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在相同条件下重复采集并判断</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 xml:space="preserve"> 6</w:t>
      </w:r>
      <w:r w:rsidRPr="005D4BC7">
        <w:rPr>
          <w:rFonts w:ascii="Times New Roman" w:eastAsia="仿宋" w:hAnsi="Times New Roman" w:hint="eastAsia"/>
          <w:sz w:val="28"/>
          <w:szCs w:val="28"/>
        </w:rPr>
        <w:t>次，</w:t>
      </w:r>
      <w:r w:rsidRPr="005D4BC7">
        <w:rPr>
          <w:rFonts w:ascii="Times New Roman" w:eastAsia="仿宋" w:hAnsi="Times New Roman" w:hint="eastAsia"/>
          <w:sz w:val="28"/>
          <w:szCs w:val="28"/>
        </w:rPr>
        <w:t>6</w:t>
      </w:r>
      <w:r w:rsidRPr="005D4BC7">
        <w:rPr>
          <w:rFonts w:ascii="Times New Roman" w:eastAsia="仿宋" w:hAnsi="Times New Roman" w:hint="eastAsia"/>
          <w:sz w:val="28"/>
          <w:szCs w:val="28"/>
        </w:rPr>
        <w:t>组的测量结果（</w:t>
      </w:r>
      <w:r w:rsidRPr="005D4BC7">
        <w:rPr>
          <w:rFonts w:ascii="Times New Roman" w:eastAsia="仿宋" w:hAnsi="Times New Roman"/>
          <w:sz w:val="28"/>
          <w:szCs w:val="28"/>
        </w:rPr>
        <w:t>μ</w:t>
      </w:r>
      <w:r w:rsidRPr="005D4BC7">
        <w:rPr>
          <w:rFonts w:ascii="Times New Roman" w:eastAsia="仿宋" w:hAnsi="Times New Roman" w:hint="eastAsia"/>
          <w:sz w:val="28"/>
          <w:szCs w:val="28"/>
        </w:rPr>
        <w:t>s</w:t>
      </w:r>
      <w:r w:rsidRPr="005D4BC7">
        <w:rPr>
          <w:rFonts w:ascii="Times New Roman" w:eastAsia="仿宋" w:hAnsi="Times New Roman" w:hint="eastAsia"/>
          <w:sz w:val="28"/>
          <w:szCs w:val="28"/>
        </w:rPr>
        <w:t>）：</w:t>
      </w:r>
      <w:r w:rsidRPr="005D4BC7">
        <w:rPr>
          <w:rFonts w:ascii="Times New Roman" w:eastAsia="仿宋" w:hAnsi="Times New Roman"/>
          <w:sz w:val="28"/>
          <w:szCs w:val="28"/>
        </w:rPr>
        <w:t>13.34</w:t>
      </w:r>
      <w:r w:rsidRPr="005D4BC7">
        <w:rPr>
          <w:rFonts w:ascii="Times New Roman" w:eastAsia="仿宋" w:hAnsi="Times New Roman" w:hint="eastAsia"/>
          <w:sz w:val="28"/>
          <w:szCs w:val="28"/>
        </w:rPr>
        <w:t>、</w:t>
      </w:r>
      <w:r w:rsidRPr="005D4BC7">
        <w:rPr>
          <w:rFonts w:ascii="Times New Roman" w:eastAsia="仿宋" w:hAnsi="Times New Roman"/>
          <w:sz w:val="28"/>
          <w:szCs w:val="28"/>
        </w:rPr>
        <w:t>13.34</w:t>
      </w:r>
      <w:r w:rsidRPr="005D4BC7">
        <w:rPr>
          <w:rFonts w:ascii="Times New Roman" w:eastAsia="仿宋" w:hAnsi="Times New Roman" w:hint="eastAsia"/>
          <w:sz w:val="28"/>
          <w:szCs w:val="28"/>
        </w:rPr>
        <w:t>、</w:t>
      </w:r>
      <w:r w:rsidRPr="005D4BC7">
        <w:rPr>
          <w:rFonts w:ascii="Times New Roman" w:eastAsia="仿宋" w:hAnsi="Times New Roman"/>
          <w:sz w:val="28"/>
          <w:szCs w:val="28"/>
        </w:rPr>
        <w:t>13.34</w:t>
      </w:r>
      <w:r w:rsidRPr="005D4BC7">
        <w:rPr>
          <w:rFonts w:ascii="Times New Roman" w:eastAsia="仿宋" w:hAnsi="Times New Roman" w:hint="eastAsia"/>
          <w:sz w:val="28"/>
          <w:szCs w:val="28"/>
        </w:rPr>
        <w:t>、</w:t>
      </w:r>
      <w:r w:rsidRPr="005D4BC7">
        <w:rPr>
          <w:rFonts w:ascii="Times New Roman" w:eastAsia="仿宋" w:hAnsi="Times New Roman"/>
          <w:sz w:val="28"/>
          <w:szCs w:val="28"/>
        </w:rPr>
        <w:t>13.34</w:t>
      </w:r>
      <w:r w:rsidRPr="005D4BC7">
        <w:rPr>
          <w:rFonts w:ascii="Times New Roman" w:eastAsia="仿宋" w:hAnsi="Times New Roman" w:hint="eastAsia"/>
          <w:sz w:val="28"/>
          <w:szCs w:val="28"/>
        </w:rPr>
        <w:t>、</w:t>
      </w:r>
      <w:r w:rsidRPr="005D4BC7">
        <w:rPr>
          <w:rFonts w:ascii="Times New Roman" w:eastAsia="仿宋" w:hAnsi="Times New Roman"/>
          <w:sz w:val="28"/>
          <w:szCs w:val="28"/>
        </w:rPr>
        <w:t>13.34</w:t>
      </w:r>
      <w:r w:rsidRPr="005D4BC7">
        <w:rPr>
          <w:rFonts w:ascii="Times New Roman" w:eastAsia="仿宋" w:hAnsi="Times New Roman" w:hint="eastAsia"/>
          <w:sz w:val="28"/>
          <w:szCs w:val="28"/>
        </w:rPr>
        <w:t>、</w:t>
      </w:r>
      <w:r w:rsidRPr="005D4BC7">
        <w:rPr>
          <w:rFonts w:ascii="Times New Roman" w:eastAsia="仿宋" w:hAnsi="Times New Roman"/>
          <w:sz w:val="28"/>
          <w:szCs w:val="28"/>
        </w:rPr>
        <w:t>13.3</w:t>
      </w:r>
      <w:r w:rsidR="00674A10">
        <w:rPr>
          <w:rFonts w:ascii="Times New Roman" w:eastAsia="仿宋" w:hAnsi="Times New Roman"/>
          <w:sz w:val="28"/>
          <w:szCs w:val="28"/>
        </w:rPr>
        <w:t>3</w:t>
      </w:r>
      <w:r w:rsidRPr="005D4BC7">
        <w:rPr>
          <w:rFonts w:ascii="Times New Roman" w:eastAsia="仿宋" w:hAnsi="Times New Roman" w:hint="eastAsia"/>
          <w:sz w:val="28"/>
          <w:szCs w:val="28"/>
        </w:rPr>
        <w:t>。计算其标准偏差</w:t>
      </w:r>
      <w:r w:rsidRPr="005D4BC7">
        <w:rPr>
          <w:rFonts w:ascii="Times New Roman" w:eastAsia="仿宋" w:hAnsi="Times New Roman" w:hint="eastAsia"/>
          <w:i/>
          <w:iCs/>
          <w:sz w:val="28"/>
          <w:szCs w:val="28"/>
        </w:rPr>
        <w:t>s</w:t>
      </w:r>
      <w:r w:rsidRPr="005D4BC7">
        <w:rPr>
          <w:rFonts w:ascii="Times New Roman" w:eastAsia="仿宋" w:hAnsi="Times New Roman" w:hint="eastAsia"/>
          <w:sz w:val="28"/>
          <w:szCs w:val="28"/>
        </w:rPr>
        <w:t>，则</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2931D21F" w14:textId="77777777" w:rsidTr="00674A10">
        <w:trPr>
          <w:jc w:val="right"/>
        </w:trPr>
        <w:tc>
          <w:tcPr>
            <w:tcW w:w="6946" w:type="dxa"/>
            <w:vAlign w:val="center"/>
          </w:tcPr>
          <w:p w14:paraId="4F7D6D85" w14:textId="29F992AE" w:rsidR="005D4BC7" w:rsidRPr="005D4BC7" w:rsidRDefault="005D4BC7" w:rsidP="00674A10">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2720" w:dyaOrig="1060" w14:anchorId="4DC192AD">
                <v:shape id="_x0000_i1034" type="#_x0000_t75" style="width:136.2pt;height:52.8pt" o:ole="">
                  <v:imagedata r:id="rId29" o:title=""/>
                </v:shape>
                <o:OLEObject Type="Embed" ProgID="Equation.DSMT4" ShapeID="_x0000_i1034" DrawAspect="Content" ObjectID="_1824140358" r:id="rId30"/>
              </w:object>
            </w:r>
            <w:r w:rsidRPr="005D4BC7">
              <w:rPr>
                <w:rFonts w:ascii="Times New Roman" w:eastAsia="仿宋" w:hAnsi="Times New Roman"/>
                <w:sz w:val="28"/>
                <w:szCs w:val="28"/>
              </w:rPr>
              <w:t>=</w:t>
            </w:r>
            <w:r w:rsidR="00674A10">
              <w:rPr>
                <w:rFonts w:ascii="Times New Roman" w:eastAsia="仿宋" w:hAnsi="Times New Roman"/>
                <w:sz w:val="28"/>
                <w:szCs w:val="28"/>
              </w:rPr>
              <w:t>6.8</w:t>
            </w:r>
            <w:r w:rsidR="00674A10">
              <w:rPr>
                <w:rFonts w:ascii="仿宋" w:eastAsia="仿宋" w:hAnsi="仿宋" w:hint="eastAsia"/>
                <w:sz w:val="28"/>
                <w:szCs w:val="28"/>
              </w:rPr>
              <w:t>×</w:t>
            </w:r>
            <w:r w:rsidR="00674A10">
              <w:rPr>
                <w:rFonts w:ascii="Times New Roman" w:eastAsia="仿宋" w:hAnsi="Times New Roman"/>
                <w:sz w:val="28"/>
                <w:szCs w:val="28"/>
              </w:rPr>
              <w:t>10</w:t>
            </w:r>
            <w:r w:rsidR="00674A10" w:rsidRPr="00674A10">
              <w:rPr>
                <w:rFonts w:ascii="Times New Roman" w:eastAsia="仿宋" w:hAnsi="Times New Roman"/>
                <w:sz w:val="28"/>
                <w:szCs w:val="28"/>
                <w:vertAlign w:val="superscript"/>
              </w:rPr>
              <w:t>-</w:t>
            </w:r>
            <w:r w:rsidR="00674A10">
              <w:rPr>
                <w:rFonts w:ascii="Times New Roman" w:eastAsia="仿宋" w:hAnsi="Times New Roman"/>
                <w:sz w:val="28"/>
                <w:szCs w:val="28"/>
                <w:vertAlign w:val="superscript"/>
              </w:rPr>
              <w:t>4</w:t>
            </w:r>
            <w:r w:rsidR="00E023C9">
              <w:rPr>
                <w:rFonts w:ascii="Times New Roman" w:eastAsia="仿宋" w:hAnsi="Times New Roman"/>
                <w:sz w:val="28"/>
                <w:szCs w:val="28"/>
              </w:rPr>
              <w:t xml:space="preserve"> </w:t>
            </w:r>
            <w:r w:rsidRPr="005D4BC7">
              <w:rPr>
                <w:rFonts w:ascii="Times New Roman" w:eastAsia="仿宋" w:hAnsi="Times New Roman" w:hint="eastAsia"/>
                <w:sz w:val="28"/>
                <w:szCs w:val="28"/>
              </w:rPr>
              <w:t>µs</w:t>
            </w:r>
          </w:p>
        </w:tc>
        <w:tc>
          <w:tcPr>
            <w:tcW w:w="1350" w:type="dxa"/>
            <w:vAlign w:val="center"/>
          </w:tcPr>
          <w:p w14:paraId="19DF5E50" w14:textId="081CCC47" w:rsidR="005D4BC7" w:rsidRPr="005D4BC7" w:rsidRDefault="005D4BC7" w:rsidP="00B873E5">
            <w:pPr>
              <w:adjustRightInd w:val="0"/>
              <w:snapToGrid w:val="0"/>
              <w:spacing w:line="360" w:lineRule="auto"/>
              <w:jc w:val="right"/>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-9</w:t>
            </w:r>
            <w:r w:rsidRPr="005D4BC7">
              <w:rPr>
                <w:rFonts w:ascii="Times New Roman" w:eastAsia="仿宋" w:hAnsi="Times New Roman" w:hint="eastAsia"/>
                <w:sz w:val="28"/>
                <w:szCs w:val="28"/>
              </w:rPr>
              <w:t>）</w:t>
            </w:r>
          </w:p>
        </w:tc>
      </w:tr>
    </w:tbl>
    <w:p w14:paraId="7756A56F"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④声束非垂直入射：假设探头最大倾斜角估计为</w:t>
      </w:r>
      <w:r w:rsidRPr="005D4BC7">
        <w:rPr>
          <w:rFonts w:ascii="Times New Roman" w:eastAsia="仿宋" w:hAnsi="Times New Roman"/>
          <w:sz w:val="28"/>
          <w:szCs w:val="28"/>
        </w:rPr>
        <w:object w:dxaOrig="630" w:dyaOrig="270" w14:anchorId="1624CB85">
          <v:shape id="_x0000_i1035" type="#_x0000_t75" style="width:31.8pt;height:13.8pt" o:ole="">
            <v:imagedata r:id="rId31" o:title=""/>
          </v:shape>
          <o:OLEObject Type="Embed" ProgID="Equation.DSMT4" ShapeID="_x0000_i1035" DrawAspect="Content" ObjectID="_1824140359" r:id="rId32"/>
        </w:object>
      </w:r>
      <w:r w:rsidRPr="005D4BC7">
        <w:rPr>
          <w:rFonts w:ascii="Times New Roman" w:eastAsia="仿宋" w:hAnsi="Times New Roman" w:hint="eastAsia"/>
          <w:sz w:val="28"/>
          <w:szCs w:val="28"/>
        </w:rPr>
        <w:t>。实际声程为</w:t>
      </w:r>
      <w:r w:rsidRPr="005D4BC7">
        <w:rPr>
          <w:rFonts w:ascii="Times New Roman" w:eastAsia="仿宋" w:hAnsi="Times New Roman" w:hint="eastAsia"/>
          <w:sz w:val="28"/>
          <w:szCs w:val="28"/>
        </w:rPr>
        <w:t>2d</w:t>
      </w:r>
      <w:r w:rsidRPr="005D4BC7">
        <w:rPr>
          <w:rFonts w:ascii="Times New Roman" w:eastAsia="仿宋" w:hAnsi="Times New Roman"/>
          <w:sz w:val="28"/>
          <w:szCs w:val="28"/>
        </w:rPr>
        <w:t>/cos(</w:t>
      </w:r>
      <w:r w:rsidRPr="005D4BC7">
        <w:rPr>
          <w:rFonts w:ascii="Times New Roman" w:eastAsia="仿宋" w:hAnsi="Times New Roman"/>
          <w:sz w:val="28"/>
          <w:szCs w:val="28"/>
        </w:rPr>
        <w:object w:dxaOrig="210" w:dyaOrig="270" w14:anchorId="1CA06A89">
          <v:shape id="_x0000_i1036" type="#_x0000_t75" style="width:10.8pt;height:13.8pt" o:ole="">
            <v:imagedata r:id="rId33" o:title=""/>
          </v:shape>
          <o:OLEObject Type="Embed" ProgID="Equation.DSMT4" ShapeID="_x0000_i1036" DrawAspect="Content" ObjectID="_1824140360" r:id="rId34"/>
        </w:object>
      </w:r>
      <w:r w:rsidRPr="005D4BC7">
        <w:rPr>
          <w:rFonts w:ascii="Times New Roman" w:eastAsia="仿宋" w:hAnsi="Times New Roman"/>
          <w:sz w:val="28"/>
          <w:szCs w:val="28"/>
        </w:rPr>
        <w:t>)</w:t>
      </w:r>
      <w:r w:rsidRPr="005D4BC7">
        <w:rPr>
          <w:rFonts w:ascii="Times New Roman" w:eastAsia="仿宋" w:hAnsi="Times New Roman" w:hint="eastAsia"/>
          <w:sz w:val="28"/>
          <w:szCs w:val="28"/>
        </w:rPr>
        <w:t>，声时差为</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 cos(</w:t>
      </w:r>
      <w:r w:rsidRPr="005D4BC7">
        <w:rPr>
          <w:rFonts w:ascii="Times New Roman" w:eastAsia="仿宋" w:hAnsi="Times New Roman"/>
          <w:sz w:val="28"/>
          <w:szCs w:val="28"/>
        </w:rPr>
        <w:object w:dxaOrig="210" w:dyaOrig="270" w14:anchorId="5123CC9B">
          <v:shape id="_x0000_i1037" type="#_x0000_t75" style="width:10.8pt;height:13.8pt" o:ole="">
            <v:imagedata r:id="rId33" o:title=""/>
          </v:shape>
          <o:OLEObject Type="Embed" ProgID="Equation.DSMT4" ShapeID="_x0000_i1037" DrawAspect="Content" ObjectID="_1824140361" r:id="rId35"/>
        </w:object>
      </w:r>
      <w:r w:rsidRPr="005D4BC7">
        <w:rPr>
          <w:rFonts w:ascii="Times New Roman" w:eastAsia="仿宋" w:hAnsi="Times New Roman"/>
          <w:sz w:val="28"/>
          <w:szCs w:val="28"/>
        </w:rPr>
        <w:t>)</w:t>
      </w:r>
      <w:r w:rsidRPr="005D4BC7">
        <w:rPr>
          <w:rFonts w:ascii="Times New Roman" w:eastAsia="仿宋" w:hAnsi="Times New Roman" w:hint="eastAsia"/>
          <w:sz w:val="28"/>
          <w:szCs w:val="28"/>
        </w:rPr>
        <w:t>。由此引入的系统误差为</w:t>
      </w:r>
      <w:r w:rsidRPr="005D4BC7">
        <w:rPr>
          <w:rFonts w:ascii="Times New Roman" w:eastAsia="仿宋" w:hAnsi="Times New Roman"/>
          <w:i/>
          <w:iCs/>
          <w:sz w:val="28"/>
          <w:szCs w:val="28"/>
        </w:rPr>
        <w:t>T</w:t>
      </w:r>
      <w:r w:rsidRPr="005D4BC7">
        <w:rPr>
          <w:rFonts w:ascii="Times New Roman" w:eastAsia="仿宋" w:hAnsi="Times New Roman"/>
          <w:sz w:val="28"/>
          <w:szCs w:val="28"/>
          <w:vertAlign w:val="subscript"/>
        </w:rPr>
        <w:t>km</w:t>
      </w:r>
      <w:r w:rsidRPr="005D4BC7">
        <w:rPr>
          <w:rFonts w:ascii="Times New Roman" w:eastAsia="仿宋" w:hAnsi="Times New Roman"/>
          <w:sz w:val="28"/>
          <w:szCs w:val="28"/>
        </w:rPr>
        <w:t>/</w:t>
      </w:r>
      <w:r w:rsidRPr="005D4BC7">
        <w:rPr>
          <w:rFonts w:ascii="Times New Roman" w:eastAsia="仿宋" w:hAnsi="Times New Roman" w:hint="eastAsia"/>
          <w:sz w:val="28"/>
          <w:szCs w:val="28"/>
        </w:rPr>
        <w:t>（</w:t>
      </w:r>
      <w:r w:rsidRPr="005D4BC7">
        <w:rPr>
          <w:rFonts w:ascii="Times New Roman" w:eastAsia="仿宋" w:hAnsi="Times New Roman" w:hint="eastAsia"/>
          <w:sz w:val="28"/>
          <w:szCs w:val="28"/>
        </w:rPr>
        <w:t>1</w:t>
      </w:r>
      <w:r w:rsidRPr="005D4BC7">
        <w:rPr>
          <w:rFonts w:ascii="Times New Roman" w:eastAsia="仿宋" w:hAnsi="Times New Roman"/>
          <w:sz w:val="28"/>
          <w:szCs w:val="28"/>
        </w:rPr>
        <w:t>/cos(</w:t>
      </w:r>
      <w:r w:rsidRPr="005D4BC7">
        <w:rPr>
          <w:rFonts w:ascii="Times New Roman" w:eastAsia="仿宋" w:hAnsi="Times New Roman"/>
          <w:sz w:val="28"/>
          <w:szCs w:val="28"/>
        </w:rPr>
        <w:object w:dxaOrig="210" w:dyaOrig="270" w14:anchorId="656D310B">
          <v:shape id="_x0000_i1038" type="#_x0000_t75" style="width:10.8pt;height:13.8pt" o:ole="">
            <v:imagedata r:id="rId33" o:title=""/>
          </v:shape>
          <o:OLEObject Type="Embed" ProgID="Equation.DSMT4" ShapeID="_x0000_i1038" DrawAspect="Content" ObjectID="_1824140362" r:id="rId36"/>
        </w:object>
      </w:r>
      <w:r w:rsidRPr="005D4BC7">
        <w:rPr>
          <w:rFonts w:ascii="Times New Roman" w:eastAsia="仿宋" w:hAnsi="Times New Roman"/>
          <w:sz w:val="28"/>
          <w:szCs w:val="28"/>
        </w:rPr>
        <w:t>)-1</w:t>
      </w:r>
      <w:r w:rsidRPr="005D4BC7">
        <w:rPr>
          <w:rFonts w:ascii="Times New Roman" w:eastAsia="仿宋" w:hAnsi="Times New Roman" w:hint="eastAsia"/>
          <w:sz w:val="28"/>
          <w:szCs w:val="28"/>
        </w:rPr>
        <w:t>）。当</w:t>
      </w:r>
      <w:r w:rsidRPr="005D4BC7">
        <w:rPr>
          <w:rFonts w:ascii="Times New Roman" w:eastAsia="仿宋" w:hAnsi="Times New Roman"/>
          <w:sz w:val="28"/>
          <w:szCs w:val="28"/>
        </w:rPr>
        <w:object w:dxaOrig="630" w:dyaOrig="270" w14:anchorId="28FF71ED">
          <v:shape id="_x0000_i1039" type="#_x0000_t75" style="width:31.8pt;height:13.8pt" o:ole="">
            <v:imagedata r:id="rId31" o:title=""/>
          </v:shape>
          <o:OLEObject Type="Embed" ProgID="Equation.DSMT4" ShapeID="_x0000_i1039" DrawAspect="Content" ObjectID="_1824140363" r:id="rId37"/>
        </w:object>
      </w:r>
      <w:r w:rsidRPr="005D4BC7">
        <w:rPr>
          <w:rFonts w:ascii="Times New Roman" w:eastAsia="仿宋" w:hAnsi="Times New Roman" w:hint="eastAsia"/>
          <w:sz w:val="28"/>
          <w:szCs w:val="28"/>
        </w:rPr>
        <w:t>时，</w:t>
      </w:r>
      <w:r w:rsidRPr="005D4BC7">
        <w:rPr>
          <w:rFonts w:ascii="Times New Roman" w:eastAsia="仿宋" w:hAnsi="Times New Roman" w:hint="eastAsia"/>
          <w:sz w:val="28"/>
          <w:szCs w:val="28"/>
        </w:rPr>
        <w:t>1</w:t>
      </w:r>
      <w:r w:rsidRPr="005D4BC7">
        <w:rPr>
          <w:rFonts w:ascii="Times New Roman" w:eastAsia="仿宋" w:hAnsi="Times New Roman"/>
          <w:sz w:val="28"/>
          <w:szCs w:val="28"/>
        </w:rPr>
        <w:t>/cos(</w:t>
      </w:r>
      <w:r w:rsidRPr="005D4BC7">
        <w:rPr>
          <w:rFonts w:ascii="Times New Roman" w:eastAsia="仿宋" w:hAnsi="Times New Roman"/>
          <w:sz w:val="28"/>
          <w:szCs w:val="28"/>
        </w:rPr>
        <w:object w:dxaOrig="210" w:dyaOrig="270" w14:anchorId="6AC25F65">
          <v:shape id="_x0000_i1040" type="#_x0000_t75" style="width:10.8pt;height:13.8pt" o:ole="">
            <v:imagedata r:id="rId33" o:title=""/>
          </v:shape>
          <o:OLEObject Type="Embed" ProgID="Equation.DSMT4" ShapeID="_x0000_i1040" DrawAspect="Content" ObjectID="_1824140364" r:id="rId38"/>
        </w:object>
      </w:r>
      <w:r w:rsidRPr="005D4BC7">
        <w:rPr>
          <w:rFonts w:ascii="Times New Roman" w:eastAsia="仿宋" w:hAnsi="Times New Roman"/>
          <w:sz w:val="28"/>
          <w:szCs w:val="28"/>
        </w:rPr>
        <w:t>)-1=1.52</w:t>
      </w:r>
      <w:r w:rsidRPr="005D4BC7">
        <w:rPr>
          <w:rFonts w:ascii="Times New Roman" w:eastAsia="仿宋" w:hAnsi="Times New Roman" w:hint="eastAsia"/>
          <w:sz w:val="28"/>
          <w:szCs w:val="28"/>
        </w:rPr>
        <w:t>×</w:t>
      </w:r>
      <w:r w:rsidRPr="005D4BC7">
        <w:rPr>
          <w:rFonts w:ascii="Times New Roman" w:eastAsia="仿宋" w:hAnsi="Times New Roman"/>
          <w:sz w:val="28"/>
          <w:szCs w:val="28"/>
        </w:rPr>
        <w:t>10</w:t>
      </w:r>
      <w:r w:rsidRPr="005D4BC7">
        <w:rPr>
          <w:rFonts w:ascii="Times New Roman" w:eastAsia="仿宋" w:hAnsi="Times New Roman"/>
          <w:sz w:val="28"/>
          <w:szCs w:val="28"/>
          <w:vertAlign w:val="superscript"/>
        </w:rPr>
        <w:t>-4</w:t>
      </w:r>
      <w:r w:rsidRPr="005D4BC7">
        <w:rPr>
          <w:rFonts w:ascii="Times New Roman" w:eastAsia="仿宋" w:hAnsi="Times New Roman" w:hint="eastAsia"/>
          <w:sz w:val="28"/>
          <w:szCs w:val="28"/>
        </w:rPr>
        <w:t>。假设角度估计在半角为</w:t>
      </w:r>
      <w:r w:rsidRPr="005D4BC7">
        <w:rPr>
          <w:rFonts w:ascii="Times New Roman" w:eastAsia="仿宋" w:hAnsi="Times New Roman" w:hint="eastAsia"/>
          <w:sz w:val="28"/>
          <w:szCs w:val="28"/>
        </w:rPr>
        <w:t>0</w:t>
      </w:r>
      <w:r w:rsidRPr="005D4BC7">
        <w:rPr>
          <w:rFonts w:ascii="Times New Roman" w:eastAsia="仿宋" w:hAnsi="Times New Roman"/>
          <w:sz w:val="28"/>
          <w:szCs w:val="28"/>
        </w:rPr>
        <w:t>.5</w:t>
      </w:r>
      <w:r w:rsidRPr="005D4BC7">
        <w:rPr>
          <w:rFonts w:ascii="Times New Roman" w:eastAsia="仿宋" w:hAnsi="Times New Roman" w:hint="eastAsia"/>
          <w:sz w:val="28"/>
          <w:szCs w:val="28"/>
        </w:rPr>
        <w:t>°的区间内均匀分布，则其相对标准不确定度为：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4E8A1855" w14:textId="77777777" w:rsidTr="00674A10">
        <w:trPr>
          <w:jc w:val="right"/>
        </w:trPr>
        <w:tc>
          <w:tcPr>
            <w:tcW w:w="6946" w:type="dxa"/>
            <w:vAlign w:val="center"/>
          </w:tcPr>
          <w:p w14:paraId="521579AD"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090" w:dyaOrig="650" w14:anchorId="3DD29EC7">
                <v:shape id="_x0000_i1041" type="#_x0000_t75" style="width:204.6pt;height:32.4pt" o:ole="">
                  <v:imagedata r:id="rId39" o:title=""/>
                </v:shape>
                <o:OLEObject Type="Embed" ProgID="Equation.DSMT4" ShapeID="_x0000_i1041" DrawAspect="Content" ObjectID="_1824140365" r:id="rId40"/>
              </w:object>
            </w:r>
            <w:r w:rsidRPr="005D4BC7">
              <w:rPr>
                <w:rFonts w:ascii="Times New Roman" w:eastAsia="仿宋" w:hAnsi="Times New Roman"/>
                <w:sz w:val="28"/>
                <w:szCs w:val="28"/>
              </w:rPr>
              <w:t>= 5.5</w:t>
            </w:r>
            <w:r w:rsidRPr="005D4BC7">
              <w:rPr>
                <w:rFonts w:ascii="Times New Roman" w:eastAsia="仿宋" w:hAnsi="Times New Roman" w:hint="eastAsia"/>
                <w:sz w:val="28"/>
                <w:szCs w:val="28"/>
              </w:rPr>
              <w:t>×</w:t>
            </w:r>
            <w:r w:rsidRPr="005D4BC7">
              <w:rPr>
                <w:rFonts w:ascii="Times New Roman" w:eastAsia="仿宋" w:hAnsi="Times New Roman"/>
                <w:sz w:val="28"/>
                <w:szCs w:val="28"/>
              </w:rPr>
              <w:t>10</w:t>
            </w:r>
            <w:r w:rsidRPr="005D4BC7">
              <w:rPr>
                <w:rFonts w:ascii="Times New Roman" w:eastAsia="仿宋" w:hAnsi="Times New Roman"/>
                <w:sz w:val="28"/>
                <w:szCs w:val="28"/>
                <w:vertAlign w:val="superscript"/>
              </w:rPr>
              <w:t>-5</w:t>
            </w:r>
          </w:p>
        </w:tc>
        <w:tc>
          <w:tcPr>
            <w:tcW w:w="1350" w:type="dxa"/>
            <w:vAlign w:val="center"/>
          </w:tcPr>
          <w:p w14:paraId="1CE9C07C" w14:textId="749326F7"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-10</w:t>
            </w:r>
            <w:r w:rsidRPr="005D4BC7">
              <w:rPr>
                <w:rFonts w:ascii="Times New Roman" w:eastAsia="仿宋" w:hAnsi="Times New Roman" w:hint="eastAsia"/>
                <w:sz w:val="28"/>
                <w:szCs w:val="28"/>
              </w:rPr>
              <w:t>）</w:t>
            </w:r>
          </w:p>
        </w:tc>
      </w:tr>
    </w:tbl>
    <w:p w14:paraId="22D45311"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声时差</w:t>
      </w:r>
      <w:r w:rsidRPr="005D4BC7">
        <w:rPr>
          <w:rFonts w:ascii="Times New Roman" w:eastAsia="仿宋" w:hAnsi="Times New Roman"/>
          <w:sz w:val="28"/>
          <w:szCs w:val="28"/>
        </w:rPr>
        <w:object w:dxaOrig="360" w:dyaOrig="360" w14:anchorId="54220026">
          <v:shape id="_x0000_i1042" type="#_x0000_t75" style="width:18pt;height:18pt" o:ole="">
            <v:imagedata r:id="rId41" o:title=""/>
          </v:shape>
          <o:OLEObject Type="Embed" ProgID="Equation.DSMT4" ShapeID="_x0000_i1042" DrawAspect="Content" ObjectID="_1824140366" r:id="rId42"/>
        </w:object>
      </w:r>
      <w:r w:rsidRPr="005D4BC7">
        <w:rPr>
          <w:rFonts w:ascii="Times New Roman" w:eastAsia="仿宋" w:hAnsi="Times New Roman" w:hint="eastAsia"/>
          <w:sz w:val="28"/>
          <w:szCs w:val="28"/>
        </w:rPr>
        <w:t>的合成标准不确定度为：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6EC56651" w14:textId="77777777" w:rsidTr="00674A10">
        <w:trPr>
          <w:jc w:val="right"/>
        </w:trPr>
        <w:tc>
          <w:tcPr>
            <w:tcW w:w="6946" w:type="dxa"/>
            <w:vAlign w:val="center"/>
          </w:tcPr>
          <w:p w14:paraId="46837304" w14:textId="0118CF67" w:rsidR="005D4BC7" w:rsidRPr="005D4BC7" w:rsidRDefault="00674A10"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5800" w:dyaOrig="440" w14:anchorId="376C9310">
                <v:shape id="_x0000_i1043" type="#_x0000_t75" style="width:289.8pt;height:22.2pt" o:ole="">
                  <v:imagedata r:id="rId43" o:title=""/>
                </v:shape>
                <o:OLEObject Type="Embed" ProgID="Equation.DSMT4" ShapeID="_x0000_i1043" DrawAspect="Content" ObjectID="_1824140367" r:id="rId44"/>
              </w:object>
            </w:r>
          </w:p>
          <w:p w14:paraId="3BE03100" w14:textId="6F66B40D" w:rsidR="005D4BC7" w:rsidRPr="005D4BC7" w:rsidRDefault="005D4BC7" w:rsidP="00280172">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3.</w:t>
            </w:r>
            <w:r w:rsidR="00280172">
              <w:rPr>
                <w:rFonts w:ascii="Times New Roman" w:eastAsia="仿宋" w:hAnsi="Times New Roman"/>
                <w:sz w:val="28"/>
                <w:szCs w:val="28"/>
              </w:rPr>
              <w:t>13</w:t>
            </w:r>
            <w:r w:rsidRPr="005D4BC7">
              <w:rPr>
                <w:rFonts w:ascii="Times New Roman" w:eastAsia="仿宋" w:hAnsi="Times New Roman" w:hint="eastAsia"/>
                <w:sz w:val="28"/>
                <w:szCs w:val="28"/>
              </w:rPr>
              <w:t>×</w:t>
            </w:r>
            <w:r w:rsidRPr="005D4BC7">
              <w:rPr>
                <w:rFonts w:ascii="Times New Roman" w:eastAsia="仿宋" w:hAnsi="Times New Roman"/>
                <w:sz w:val="28"/>
                <w:szCs w:val="28"/>
              </w:rPr>
              <w:t>10</w:t>
            </w:r>
            <w:r w:rsidRPr="00280172">
              <w:rPr>
                <w:rFonts w:ascii="Times New Roman" w:eastAsia="仿宋" w:hAnsi="Times New Roman"/>
                <w:sz w:val="28"/>
                <w:szCs w:val="28"/>
                <w:vertAlign w:val="superscript"/>
              </w:rPr>
              <w:t>-3</w:t>
            </w:r>
            <w:r w:rsidRPr="005D4BC7">
              <w:rPr>
                <w:rFonts w:ascii="Times New Roman" w:eastAsia="仿宋" w:hAnsi="Times New Roman" w:hint="eastAsia"/>
                <w:sz w:val="28"/>
                <w:szCs w:val="28"/>
              </w:rPr>
              <w:t>µs</w:t>
            </w:r>
          </w:p>
        </w:tc>
        <w:tc>
          <w:tcPr>
            <w:tcW w:w="1350" w:type="dxa"/>
            <w:vAlign w:val="center"/>
          </w:tcPr>
          <w:p w14:paraId="22C4B0F5" w14:textId="394F6520"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-11</w:t>
            </w:r>
            <w:r w:rsidRPr="005D4BC7">
              <w:rPr>
                <w:rFonts w:ascii="Times New Roman" w:eastAsia="仿宋" w:hAnsi="Times New Roman" w:hint="eastAsia"/>
                <w:sz w:val="28"/>
                <w:szCs w:val="28"/>
              </w:rPr>
              <w:t>）</w:t>
            </w:r>
          </w:p>
        </w:tc>
      </w:tr>
    </w:tbl>
    <w:p w14:paraId="25F31DED"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相对标准不确定度为：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1492"/>
      </w:tblGrid>
      <w:tr w:rsidR="005D4BC7" w:rsidRPr="005D4BC7" w14:paraId="22FF9692" w14:textId="77777777" w:rsidTr="00674A10">
        <w:trPr>
          <w:jc w:val="right"/>
        </w:trPr>
        <w:tc>
          <w:tcPr>
            <w:tcW w:w="6804" w:type="dxa"/>
            <w:vAlign w:val="center"/>
          </w:tcPr>
          <w:p w14:paraId="7ACFC12B" w14:textId="7DB84D44" w:rsidR="005D4BC7" w:rsidRPr="005D4BC7" w:rsidRDefault="00280172"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3440" w:dyaOrig="660" w14:anchorId="5B529DCF">
                <v:shape id="_x0000_i1044" type="#_x0000_t75" style="width:172.2pt;height:33pt" o:ole="">
                  <v:imagedata r:id="rId45" o:title=""/>
                </v:shape>
                <o:OLEObject Type="Embed" ProgID="Equation.DSMT4" ShapeID="_x0000_i1044" DrawAspect="Content" ObjectID="_1824140368" r:id="rId46"/>
              </w:object>
            </w:r>
          </w:p>
        </w:tc>
        <w:tc>
          <w:tcPr>
            <w:tcW w:w="1492" w:type="dxa"/>
            <w:vAlign w:val="center"/>
          </w:tcPr>
          <w:p w14:paraId="0F32980B" w14:textId="49CB3DBB"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-12</w:t>
            </w:r>
            <w:r w:rsidRPr="005D4BC7">
              <w:rPr>
                <w:rFonts w:ascii="Times New Roman" w:eastAsia="仿宋" w:hAnsi="Times New Roman" w:hint="eastAsia"/>
                <w:sz w:val="28"/>
                <w:szCs w:val="28"/>
              </w:rPr>
              <w:t>）</w:t>
            </w:r>
          </w:p>
        </w:tc>
      </w:tr>
    </w:tbl>
    <w:p w14:paraId="424017D6" w14:textId="05528E07" w:rsidR="005D4BC7" w:rsidRPr="005D4BC7" w:rsidRDefault="00B873E5" w:rsidP="005D4BC7">
      <w:pPr>
        <w:adjustRightInd w:val="0"/>
        <w:snapToGrid w:val="0"/>
        <w:spacing w:line="360" w:lineRule="auto"/>
        <w:ind w:firstLineChars="200" w:firstLine="562"/>
        <w:rPr>
          <w:rFonts w:ascii="Times New Roman" w:eastAsia="仿宋" w:hAnsi="Times New Roman"/>
          <w:b/>
          <w:sz w:val="28"/>
          <w:szCs w:val="28"/>
        </w:rPr>
      </w:pPr>
      <w:r w:rsidRPr="00B873E5">
        <w:rPr>
          <w:rFonts w:ascii="Times New Roman" w:eastAsia="仿宋" w:hAnsi="Times New Roman" w:hint="eastAsia"/>
          <w:b/>
          <w:sz w:val="28"/>
          <w:szCs w:val="28"/>
        </w:rPr>
        <w:t>1</w:t>
      </w:r>
      <w:r w:rsidRPr="00B873E5">
        <w:rPr>
          <w:rFonts w:ascii="Times New Roman" w:eastAsia="仿宋" w:hAnsi="Times New Roman"/>
          <w:b/>
          <w:sz w:val="28"/>
          <w:szCs w:val="28"/>
        </w:rPr>
        <w:t xml:space="preserve">.4 </w:t>
      </w:r>
      <w:r w:rsidR="005D4BC7" w:rsidRPr="005D4BC7">
        <w:rPr>
          <w:rFonts w:ascii="Times New Roman" w:eastAsia="仿宋" w:hAnsi="Times New Roman" w:hint="eastAsia"/>
          <w:b/>
          <w:sz w:val="28"/>
          <w:szCs w:val="28"/>
        </w:rPr>
        <w:t>合成标准不确定度</w:t>
      </w:r>
    </w:p>
    <w:p w14:paraId="2FDF3A72"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声速的相对合成方差为：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1492"/>
      </w:tblGrid>
      <w:tr w:rsidR="005D4BC7" w:rsidRPr="005D4BC7" w14:paraId="473243A9" w14:textId="77777777" w:rsidTr="00674A10">
        <w:trPr>
          <w:jc w:val="right"/>
        </w:trPr>
        <w:tc>
          <w:tcPr>
            <w:tcW w:w="6804" w:type="dxa"/>
            <w:vAlign w:val="center"/>
          </w:tcPr>
          <w:p w14:paraId="21D1E8C1"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3460" w:dyaOrig="480" w14:anchorId="0B7CF59B">
                <v:shape id="_x0000_i1045" type="#_x0000_t75" style="width:172.8pt;height:24pt" o:ole="">
                  <v:imagedata r:id="rId47" o:title=""/>
                </v:shape>
                <o:OLEObject Type="Embed" ProgID="Equation.DSMT4" ShapeID="_x0000_i1045" DrawAspect="Content" ObjectID="_1824140369" r:id="rId48"/>
              </w:object>
            </w:r>
          </w:p>
        </w:tc>
        <w:tc>
          <w:tcPr>
            <w:tcW w:w="1492" w:type="dxa"/>
            <w:vAlign w:val="center"/>
          </w:tcPr>
          <w:p w14:paraId="0CDAF694" w14:textId="612015A7"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-13</w:t>
            </w:r>
            <w:r w:rsidRPr="005D4BC7">
              <w:rPr>
                <w:rFonts w:ascii="Times New Roman" w:eastAsia="仿宋" w:hAnsi="Times New Roman" w:hint="eastAsia"/>
                <w:sz w:val="28"/>
                <w:szCs w:val="28"/>
              </w:rPr>
              <w:t>）</w:t>
            </w:r>
          </w:p>
        </w:tc>
      </w:tr>
    </w:tbl>
    <w:p w14:paraId="6E5A9790"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代入数值得：</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1492"/>
      </w:tblGrid>
      <w:tr w:rsidR="005D4BC7" w:rsidRPr="005D4BC7" w14:paraId="559D8516" w14:textId="77777777" w:rsidTr="00613E56">
        <w:trPr>
          <w:jc w:val="right"/>
        </w:trPr>
        <w:tc>
          <w:tcPr>
            <w:tcW w:w="6804" w:type="dxa"/>
            <w:vAlign w:val="center"/>
          </w:tcPr>
          <w:p w14:paraId="2475621B" w14:textId="7EF4F5DB" w:rsidR="005D4BC7" w:rsidRPr="005D4BC7" w:rsidRDefault="00280172"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5420" w:dyaOrig="460" w14:anchorId="53E6E1E5">
                <v:shape id="_x0000_i1046" type="#_x0000_t75" style="width:271.2pt;height:23.4pt" o:ole="">
                  <v:imagedata r:id="rId49" o:title=""/>
                </v:shape>
                <o:OLEObject Type="Embed" ProgID="Equation.DSMT4" ShapeID="_x0000_i1046" DrawAspect="Content" ObjectID="_1824140370" r:id="rId50"/>
              </w:object>
            </w:r>
          </w:p>
        </w:tc>
        <w:tc>
          <w:tcPr>
            <w:tcW w:w="1492" w:type="dxa"/>
            <w:vAlign w:val="center"/>
          </w:tcPr>
          <w:p w14:paraId="464163C6" w14:textId="48CC063F"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1</w:t>
            </w:r>
            <w:r w:rsidRPr="005D4BC7">
              <w:rPr>
                <w:rFonts w:ascii="Times New Roman" w:eastAsia="仿宋" w:hAnsi="Times New Roman"/>
                <w:sz w:val="28"/>
                <w:szCs w:val="28"/>
              </w:rPr>
              <w:t>-14</w:t>
            </w:r>
            <w:r w:rsidRPr="005D4BC7">
              <w:rPr>
                <w:rFonts w:ascii="Times New Roman" w:eastAsia="仿宋" w:hAnsi="Times New Roman" w:hint="eastAsia"/>
                <w:sz w:val="28"/>
                <w:szCs w:val="28"/>
              </w:rPr>
              <w:t>）</w:t>
            </w:r>
          </w:p>
        </w:tc>
      </w:tr>
    </w:tbl>
    <w:p w14:paraId="1FEFEBA3" w14:textId="77777777" w:rsidR="00613E56" w:rsidRPr="005D4BC7" w:rsidRDefault="00613E56" w:rsidP="00613E56">
      <w:pPr>
        <w:adjustRightInd w:val="0"/>
        <w:snapToGrid w:val="0"/>
        <w:spacing w:line="360" w:lineRule="auto"/>
        <w:rPr>
          <w:rFonts w:ascii="Times New Roman" w:eastAsia="仿宋" w:hAnsi="Times New Roman"/>
          <w:b/>
          <w:sz w:val="28"/>
          <w:szCs w:val="28"/>
        </w:rPr>
      </w:pPr>
      <w:r w:rsidRPr="00B873E5">
        <w:rPr>
          <w:rFonts w:ascii="Times New Roman" w:eastAsia="仿宋" w:hAnsi="Times New Roman" w:hint="eastAsia"/>
          <w:b/>
          <w:sz w:val="28"/>
          <w:szCs w:val="28"/>
        </w:rPr>
        <w:lastRenderedPageBreak/>
        <w:t>1</w:t>
      </w:r>
      <w:r>
        <w:rPr>
          <w:rFonts w:ascii="Times New Roman" w:eastAsia="仿宋" w:hAnsi="Times New Roman"/>
          <w:b/>
          <w:sz w:val="28"/>
          <w:szCs w:val="28"/>
        </w:rPr>
        <w:t>.5</w:t>
      </w:r>
      <w:r w:rsidRPr="00B873E5">
        <w:rPr>
          <w:rFonts w:ascii="Times New Roman" w:eastAsia="仿宋" w:hAnsi="Times New Roman"/>
          <w:b/>
          <w:sz w:val="28"/>
          <w:szCs w:val="28"/>
        </w:rPr>
        <w:t xml:space="preserve"> </w:t>
      </w:r>
      <w:r>
        <w:rPr>
          <w:rFonts w:ascii="Times New Roman" w:eastAsia="仿宋" w:hAnsi="Times New Roman" w:hint="eastAsia"/>
          <w:b/>
          <w:sz w:val="28"/>
          <w:szCs w:val="28"/>
        </w:rPr>
        <w:t>扩展</w:t>
      </w:r>
      <w:r w:rsidRPr="005D4BC7">
        <w:rPr>
          <w:rFonts w:ascii="Times New Roman" w:eastAsia="仿宋" w:hAnsi="Times New Roman" w:hint="eastAsia"/>
          <w:b/>
          <w:sz w:val="28"/>
          <w:szCs w:val="28"/>
        </w:rPr>
        <w:t>不确定度</w:t>
      </w:r>
    </w:p>
    <w:p w14:paraId="522F8BAE" w14:textId="77777777" w:rsidR="00613E56" w:rsidRDefault="00613E56" w:rsidP="00613E56">
      <w:pPr>
        <w:adjustRightInd w:val="0"/>
        <w:snapToGrid w:val="0"/>
        <w:spacing w:line="360" w:lineRule="auto"/>
        <w:ind w:firstLineChars="200" w:firstLine="560"/>
        <w:textAlignment w:val="center"/>
        <w:rPr>
          <w:rFonts w:ascii="Times New Roman" w:eastAsia="仿宋" w:hAnsi="Times New Roman"/>
          <w:sz w:val="28"/>
          <w:szCs w:val="28"/>
        </w:rPr>
      </w:pPr>
      <w:r>
        <w:rPr>
          <w:rFonts w:ascii="Times New Roman" w:eastAsia="仿宋" w:hAnsi="Times New Roman" w:hint="eastAsia"/>
          <w:sz w:val="28"/>
          <w:szCs w:val="28"/>
        </w:rPr>
        <w:t>取</w:t>
      </w:r>
      <w:r w:rsidRPr="005D4BC7">
        <w:rPr>
          <w:rFonts w:ascii="Times New Roman" w:eastAsia="仿宋" w:hAnsi="Times New Roman"/>
          <w:sz w:val="28"/>
          <w:szCs w:val="28"/>
        </w:rPr>
        <w:t>包含因子</w:t>
      </w:r>
      <w:r w:rsidRPr="005D4BC7">
        <w:rPr>
          <w:rFonts w:ascii="Times New Roman" w:eastAsia="仿宋" w:hAnsi="Times New Roman"/>
          <w:i/>
          <w:sz w:val="28"/>
          <w:szCs w:val="28"/>
        </w:rPr>
        <w:t>k</w:t>
      </w:r>
      <w:r w:rsidRPr="005D4BC7">
        <w:rPr>
          <w:rFonts w:ascii="Times New Roman" w:eastAsia="仿宋" w:hAnsi="Times New Roman"/>
          <w:sz w:val="28"/>
          <w:szCs w:val="28"/>
        </w:rPr>
        <w:t>=2</w:t>
      </w:r>
      <w:r w:rsidRPr="005D4BC7">
        <w:rPr>
          <w:rFonts w:ascii="Times New Roman" w:eastAsia="仿宋" w:hAnsi="Times New Roman"/>
          <w:sz w:val="28"/>
          <w:szCs w:val="28"/>
        </w:rPr>
        <w:t>，则扩展不确定度为：</w:t>
      </w:r>
    </w:p>
    <w:tbl>
      <w:tblPr>
        <w:tblStyle w:val="14"/>
        <w:tblW w:w="793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1"/>
        <w:gridCol w:w="1290"/>
      </w:tblGrid>
      <w:tr w:rsidR="00613E56" w:rsidRPr="005D4BC7" w14:paraId="27722280" w14:textId="77777777" w:rsidTr="00613E56">
        <w:trPr>
          <w:jc w:val="right"/>
        </w:trPr>
        <w:tc>
          <w:tcPr>
            <w:tcW w:w="7028" w:type="dxa"/>
            <w:vAlign w:val="center"/>
          </w:tcPr>
          <w:p w14:paraId="050E6649" w14:textId="77777777" w:rsidR="00613E56" w:rsidRPr="005D4BC7" w:rsidRDefault="00613E56" w:rsidP="00D00EEA">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480" w:dyaOrig="400" w14:anchorId="77FF8074">
                <v:shape id="_x0000_i1047" type="#_x0000_t75" style="width:223.8pt;height:19.8pt" o:ole="">
                  <v:imagedata r:id="rId51" o:title=""/>
                </v:shape>
                <o:OLEObject Type="Embed" ProgID="Equation.DSMT4" ShapeID="_x0000_i1047" DrawAspect="Content" ObjectID="_1824140371" r:id="rId52"/>
              </w:object>
            </w:r>
          </w:p>
        </w:tc>
        <w:tc>
          <w:tcPr>
            <w:tcW w:w="903" w:type="dxa"/>
            <w:vAlign w:val="center"/>
          </w:tcPr>
          <w:p w14:paraId="1476AA5B" w14:textId="77777777" w:rsidR="00613E56" w:rsidRPr="005D4BC7" w:rsidRDefault="00613E56" w:rsidP="00D00EEA">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Pr>
                <w:rFonts w:ascii="Times New Roman" w:eastAsia="仿宋" w:hAnsi="Times New Roman"/>
                <w:sz w:val="28"/>
                <w:szCs w:val="28"/>
              </w:rPr>
              <w:t>1</w:t>
            </w:r>
            <w:r w:rsidRPr="005D4BC7">
              <w:rPr>
                <w:rFonts w:ascii="Times New Roman" w:eastAsia="仿宋" w:hAnsi="Times New Roman"/>
                <w:sz w:val="28"/>
                <w:szCs w:val="28"/>
              </w:rPr>
              <w:t>-13</w:t>
            </w:r>
            <w:r w:rsidRPr="005D4BC7">
              <w:rPr>
                <w:rFonts w:ascii="Times New Roman" w:eastAsia="仿宋" w:hAnsi="Times New Roman" w:hint="eastAsia"/>
                <w:sz w:val="28"/>
                <w:szCs w:val="28"/>
              </w:rPr>
              <w:t>）</w:t>
            </w:r>
          </w:p>
        </w:tc>
      </w:tr>
    </w:tbl>
    <w:p w14:paraId="170774E3" w14:textId="2493007E" w:rsidR="005D4BC7" w:rsidRPr="005D4BC7" w:rsidRDefault="00B873E5" w:rsidP="005D4BC7">
      <w:pPr>
        <w:adjustRightInd w:val="0"/>
        <w:snapToGrid w:val="0"/>
        <w:spacing w:afterLines="50" w:after="120" w:line="594" w:lineRule="exact"/>
        <w:outlineLvl w:val="2"/>
        <w:rPr>
          <w:rFonts w:ascii="Times New Roman" w:eastAsia="黑体" w:hAnsi="Times New Roman"/>
          <w:b/>
          <w:sz w:val="28"/>
          <w:szCs w:val="36"/>
        </w:rPr>
      </w:pPr>
      <w:r>
        <w:rPr>
          <w:rFonts w:ascii="Times New Roman" w:eastAsia="黑体" w:hAnsi="Times New Roman"/>
          <w:b/>
          <w:sz w:val="28"/>
          <w:szCs w:val="36"/>
        </w:rPr>
        <w:t xml:space="preserve">2 . </w:t>
      </w:r>
      <w:r w:rsidR="005D4BC7" w:rsidRPr="005D4BC7">
        <w:rPr>
          <w:rFonts w:ascii="Times New Roman" w:eastAsia="黑体" w:hAnsi="Times New Roman" w:hint="eastAsia"/>
          <w:b/>
          <w:sz w:val="28"/>
          <w:szCs w:val="36"/>
        </w:rPr>
        <w:t>声衰减</w:t>
      </w:r>
      <w:r>
        <w:rPr>
          <w:rFonts w:ascii="Times New Roman" w:eastAsia="黑体" w:hAnsi="Times New Roman" w:hint="eastAsia"/>
          <w:b/>
          <w:sz w:val="28"/>
          <w:szCs w:val="36"/>
        </w:rPr>
        <w:t>系数不确定度分析</w:t>
      </w:r>
    </w:p>
    <w:p w14:paraId="141BDE6B" w14:textId="128947FC" w:rsidR="005D4BC7" w:rsidRPr="005D4BC7" w:rsidRDefault="00B873E5" w:rsidP="005D4BC7">
      <w:pPr>
        <w:adjustRightInd w:val="0"/>
        <w:snapToGrid w:val="0"/>
        <w:spacing w:line="360" w:lineRule="auto"/>
        <w:ind w:firstLineChars="200" w:firstLine="562"/>
        <w:rPr>
          <w:rFonts w:ascii="Times New Roman" w:eastAsia="仿宋" w:hAnsi="Times New Roman"/>
          <w:b/>
          <w:sz w:val="28"/>
          <w:szCs w:val="28"/>
        </w:rPr>
      </w:pPr>
      <w:r w:rsidRPr="00B873E5">
        <w:rPr>
          <w:rFonts w:ascii="Times New Roman" w:eastAsia="仿宋" w:hAnsi="Times New Roman" w:hint="eastAsia"/>
          <w:b/>
          <w:sz w:val="28"/>
          <w:szCs w:val="28"/>
        </w:rPr>
        <w:t>2</w:t>
      </w:r>
      <w:r w:rsidRPr="00B873E5">
        <w:rPr>
          <w:rFonts w:ascii="Times New Roman" w:eastAsia="仿宋" w:hAnsi="Times New Roman"/>
          <w:b/>
          <w:sz w:val="28"/>
          <w:szCs w:val="28"/>
        </w:rPr>
        <w:t xml:space="preserve">.1 </w:t>
      </w:r>
      <w:r w:rsidR="005D4BC7" w:rsidRPr="005D4BC7">
        <w:rPr>
          <w:rFonts w:ascii="Times New Roman" w:eastAsia="仿宋" w:hAnsi="Times New Roman"/>
          <w:b/>
          <w:sz w:val="28"/>
          <w:szCs w:val="28"/>
        </w:rPr>
        <w:t>测量原理与数学模</w:t>
      </w:r>
      <w:r w:rsidR="005D4BC7" w:rsidRPr="005D4BC7">
        <w:rPr>
          <w:rFonts w:ascii="Times New Roman" w:eastAsia="仿宋" w:hAnsi="Times New Roman" w:hint="eastAsia"/>
          <w:b/>
          <w:sz w:val="28"/>
          <w:szCs w:val="28"/>
        </w:rPr>
        <w:t>型</w:t>
      </w:r>
    </w:p>
    <w:p w14:paraId="0C3059F5"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sz w:val="28"/>
          <w:szCs w:val="28"/>
        </w:rPr>
        <w:t>脉冲回波法</w:t>
      </w:r>
      <w:r w:rsidRPr="005D4BC7">
        <w:rPr>
          <w:rFonts w:ascii="Times New Roman" w:eastAsia="仿宋" w:hAnsi="Times New Roman" w:hint="eastAsia"/>
          <w:sz w:val="28"/>
          <w:szCs w:val="28"/>
        </w:rPr>
        <w:t>通过测量被测试样中多次底面回波的幅度衰减来计算材料的声衰减系数。理想情况下，相邻回波幅度的衰减主要由材料的吸收和散射引起。</w:t>
      </w:r>
    </w:p>
    <w:p w14:paraId="35F7D07D"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脉冲回波法声衰减测量的数学模型：</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74A82F07" w14:textId="77777777" w:rsidTr="00674A10">
        <w:trPr>
          <w:jc w:val="right"/>
        </w:trPr>
        <w:tc>
          <w:tcPr>
            <w:tcW w:w="6946" w:type="dxa"/>
            <w:vAlign w:val="center"/>
          </w:tcPr>
          <w:p w14:paraId="7F0625FF"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3380" w:dyaOrig="750" w14:anchorId="5B74FCEF">
                <v:shape id="_x0000_i1048" type="#_x0000_t75" style="width:169.2pt;height:37.8pt" o:ole="">
                  <v:imagedata r:id="rId53" o:title=""/>
                </v:shape>
                <o:OLEObject Type="Embed" ProgID="Equation.DSMT4" ShapeID="_x0000_i1048" DrawAspect="Content" ObjectID="_1824140372" r:id="rId54"/>
              </w:object>
            </w:r>
          </w:p>
        </w:tc>
        <w:tc>
          <w:tcPr>
            <w:tcW w:w="1350" w:type="dxa"/>
            <w:vAlign w:val="center"/>
          </w:tcPr>
          <w:p w14:paraId="29EC98A1" w14:textId="79039BC4"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hint="eastAsia"/>
                <w:sz w:val="28"/>
                <w:szCs w:val="28"/>
              </w:rPr>
              <w:t>（</w:t>
            </w:r>
            <w:r w:rsidR="00B873E5">
              <w:rPr>
                <w:rFonts w:ascii="Times New Roman" w:eastAsia="仿宋" w:hAnsi="Times New Roman"/>
                <w:sz w:val="28"/>
                <w:szCs w:val="28"/>
              </w:rPr>
              <w:t>2-1</w:t>
            </w:r>
            <w:r w:rsidRPr="005D4BC7">
              <w:rPr>
                <w:rFonts w:ascii="Times New Roman" w:eastAsia="仿宋" w:hAnsi="Times New Roman" w:hint="eastAsia"/>
                <w:sz w:val="28"/>
                <w:szCs w:val="28"/>
              </w:rPr>
              <w:t>）</w:t>
            </w:r>
          </w:p>
        </w:tc>
      </w:tr>
    </w:tbl>
    <w:p w14:paraId="732117E0" w14:textId="77777777" w:rsidR="005D4BC7" w:rsidRPr="005D4BC7" w:rsidRDefault="005D4BC7" w:rsidP="005D4BC7">
      <w:pPr>
        <w:adjustRightInd w:val="0"/>
        <w:snapToGrid w:val="0"/>
        <w:spacing w:line="360" w:lineRule="auto"/>
        <w:ind w:firstLineChars="200" w:firstLine="560"/>
        <w:rPr>
          <w:rFonts w:ascii="Times New Roman" w:eastAsia="仿宋" w:hAnsi="Times New Roman"/>
          <w:sz w:val="28"/>
          <w:szCs w:val="28"/>
        </w:rPr>
      </w:pPr>
      <w:r w:rsidRPr="005D4BC7">
        <w:rPr>
          <w:rFonts w:ascii="Times New Roman" w:eastAsia="仿宋" w:hAnsi="Times New Roman" w:hint="eastAsia"/>
          <w:sz w:val="28"/>
          <w:szCs w:val="28"/>
        </w:rPr>
        <w:t>单位为</w:t>
      </w:r>
      <w:r w:rsidRPr="005D4BC7">
        <w:rPr>
          <w:rFonts w:ascii="Times New Roman" w:eastAsia="仿宋" w:hAnsi="Times New Roman" w:hint="eastAsia"/>
          <w:sz w:val="28"/>
          <w:szCs w:val="28"/>
        </w:rPr>
        <w:t>d</w:t>
      </w:r>
      <w:r w:rsidRPr="005D4BC7">
        <w:rPr>
          <w:rFonts w:ascii="Times New Roman" w:eastAsia="仿宋" w:hAnsi="Times New Roman"/>
          <w:sz w:val="28"/>
          <w:szCs w:val="28"/>
        </w:rPr>
        <w:t>B/</w:t>
      </w:r>
      <w:r w:rsidRPr="005D4BC7">
        <w:rPr>
          <w:rFonts w:ascii="Times New Roman" w:eastAsia="仿宋" w:hAnsi="Times New Roman" w:hint="eastAsia"/>
          <w:sz w:val="28"/>
          <w:szCs w:val="28"/>
        </w:rPr>
        <w:t>m</w:t>
      </w:r>
      <w:r w:rsidRPr="005D4BC7">
        <w:rPr>
          <w:rFonts w:ascii="Times New Roman" w:eastAsia="仿宋" w:hAnsi="Times New Roman" w:hint="eastAsia"/>
          <w:sz w:val="28"/>
          <w:szCs w:val="28"/>
        </w:rPr>
        <w:t>。其中：</w:t>
      </w:r>
    </w:p>
    <w:p w14:paraId="579DE1C9"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object w:dxaOrig="330" w:dyaOrig="360" w14:anchorId="3218487F">
          <v:shape id="_x0000_i1049" type="#_x0000_t75" style="width:16.8pt;height:18pt" o:ole="">
            <v:imagedata r:id="rId55" o:title=""/>
          </v:shape>
          <o:OLEObject Type="Embed" ProgID="Equation.DSMT4" ShapeID="_x0000_i1049" DrawAspect="Content" ObjectID="_1824140373" r:id="rId56"/>
        </w:object>
      </w:r>
      <w:r w:rsidRPr="005D4BC7">
        <w:rPr>
          <w:rFonts w:ascii="Times New Roman" w:eastAsia="仿宋" w:hAnsi="Times New Roman" w:hint="eastAsia"/>
          <w:sz w:val="28"/>
          <w:szCs w:val="28"/>
        </w:rPr>
        <w:t>：待测的声衰减系数（</w:t>
      </w:r>
      <w:r w:rsidRPr="005D4BC7">
        <w:rPr>
          <w:rFonts w:ascii="Times New Roman" w:eastAsia="仿宋" w:hAnsi="Times New Roman" w:hint="eastAsia"/>
          <w:sz w:val="28"/>
          <w:szCs w:val="28"/>
        </w:rPr>
        <w:t>d</w:t>
      </w:r>
      <w:r w:rsidRPr="005D4BC7">
        <w:rPr>
          <w:rFonts w:ascii="Times New Roman" w:eastAsia="仿宋" w:hAnsi="Times New Roman"/>
          <w:sz w:val="28"/>
          <w:szCs w:val="28"/>
        </w:rPr>
        <w:t>B/m</w:t>
      </w:r>
      <w:r w:rsidRPr="005D4BC7">
        <w:rPr>
          <w:rFonts w:ascii="Times New Roman" w:eastAsia="仿宋" w:hAnsi="Times New Roman" w:hint="eastAsia"/>
          <w:sz w:val="28"/>
          <w:szCs w:val="28"/>
        </w:rPr>
        <w:t>）；</w:t>
      </w:r>
    </w:p>
    <w:p w14:paraId="5EEBCE22"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i/>
          <w:sz w:val="28"/>
          <w:szCs w:val="28"/>
        </w:rPr>
        <w:t>A</w:t>
      </w:r>
      <w:r w:rsidRPr="005D4BC7">
        <w:rPr>
          <w:rFonts w:ascii="Times New Roman" w:eastAsia="仿宋" w:hAnsi="Times New Roman"/>
          <w:sz w:val="28"/>
          <w:szCs w:val="28"/>
          <w:vertAlign w:val="subscript"/>
        </w:rPr>
        <w:t>m</w:t>
      </w:r>
      <w:r w:rsidRPr="005D4BC7">
        <w:rPr>
          <w:rFonts w:ascii="Times New Roman" w:eastAsia="仿宋" w:hAnsi="Times New Roman" w:hint="eastAsia"/>
          <w:sz w:val="28"/>
          <w:szCs w:val="28"/>
        </w:rPr>
        <w:t>，</w:t>
      </w:r>
      <w:r w:rsidRPr="005D4BC7">
        <w:rPr>
          <w:rFonts w:ascii="Times New Roman" w:eastAsia="仿宋" w:hAnsi="Times New Roman"/>
          <w:i/>
          <w:sz w:val="28"/>
          <w:szCs w:val="28"/>
        </w:rPr>
        <w:t>A</w:t>
      </w:r>
      <w:r w:rsidRPr="005D4BC7">
        <w:rPr>
          <w:rFonts w:ascii="Times New Roman" w:eastAsia="仿宋" w:hAnsi="Times New Roman"/>
          <w:sz w:val="28"/>
          <w:szCs w:val="28"/>
          <w:vertAlign w:val="subscript"/>
        </w:rPr>
        <w:t>k</w:t>
      </w:r>
      <w:r w:rsidRPr="005D4BC7">
        <w:rPr>
          <w:rFonts w:ascii="Times New Roman" w:eastAsia="仿宋" w:hAnsi="Times New Roman"/>
          <w:sz w:val="28"/>
          <w:szCs w:val="28"/>
        </w:rPr>
        <w:t>：第</w:t>
      </w:r>
      <w:r w:rsidRPr="005D4BC7">
        <w:rPr>
          <w:rFonts w:ascii="Times New Roman" w:eastAsia="仿宋" w:hAnsi="Times New Roman"/>
          <w:i/>
          <w:iCs/>
          <w:sz w:val="28"/>
          <w:szCs w:val="28"/>
        </w:rPr>
        <w:t>m</w:t>
      </w:r>
      <w:r w:rsidRPr="005D4BC7">
        <w:rPr>
          <w:rFonts w:ascii="Times New Roman" w:eastAsia="仿宋" w:hAnsi="Times New Roman"/>
          <w:sz w:val="28"/>
          <w:szCs w:val="28"/>
        </w:rPr>
        <w:t>次和第</w:t>
      </w:r>
      <w:r w:rsidRPr="005D4BC7">
        <w:rPr>
          <w:rFonts w:ascii="Times New Roman" w:eastAsia="仿宋" w:hAnsi="Times New Roman"/>
          <w:i/>
          <w:sz w:val="28"/>
          <w:szCs w:val="28"/>
        </w:rPr>
        <w:t>k</w:t>
      </w:r>
      <w:r w:rsidRPr="005D4BC7">
        <w:rPr>
          <w:rFonts w:ascii="Times New Roman" w:eastAsia="仿宋" w:hAnsi="Times New Roman"/>
          <w:sz w:val="28"/>
          <w:szCs w:val="28"/>
        </w:rPr>
        <w:t>次底面回波的峰值电压幅度（</w:t>
      </w:r>
      <w:r w:rsidRPr="005D4BC7">
        <w:rPr>
          <w:rFonts w:ascii="Times New Roman" w:eastAsia="仿宋" w:hAnsi="Times New Roman"/>
          <w:sz w:val="28"/>
          <w:szCs w:val="28"/>
        </w:rPr>
        <w:t>V</w:t>
      </w:r>
      <w:r w:rsidRPr="005D4BC7">
        <w:rPr>
          <w:rFonts w:ascii="Times New Roman" w:eastAsia="仿宋" w:hAnsi="Times New Roman"/>
          <w:sz w:val="28"/>
          <w:szCs w:val="28"/>
        </w:rPr>
        <w:t>）；</w:t>
      </w:r>
    </w:p>
    <w:p w14:paraId="174FE0B2"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d</w:t>
      </w:r>
      <w:r w:rsidRPr="005D4BC7">
        <w:rPr>
          <w:rFonts w:ascii="Times New Roman" w:eastAsia="仿宋" w:hAnsi="Times New Roman"/>
          <w:sz w:val="28"/>
          <w:szCs w:val="28"/>
        </w:rPr>
        <w:t>：被测试样的厚度（</w:t>
      </w:r>
      <w:r w:rsidRPr="005D4BC7">
        <w:rPr>
          <w:rFonts w:ascii="Times New Roman" w:eastAsia="仿宋" w:hAnsi="Times New Roman"/>
          <w:sz w:val="28"/>
          <w:szCs w:val="28"/>
        </w:rPr>
        <w:t>m</w:t>
      </w:r>
      <w:r w:rsidRPr="005D4BC7">
        <w:rPr>
          <w:rFonts w:ascii="Times New Roman" w:eastAsia="仿宋" w:hAnsi="Times New Roman"/>
          <w:sz w:val="28"/>
          <w:szCs w:val="28"/>
        </w:rPr>
        <w:t>）；</w:t>
      </w:r>
    </w:p>
    <w:p w14:paraId="6E6BC72E"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w:t>
      </w:r>
      <w:r w:rsidRPr="005D4BC7">
        <w:rPr>
          <w:rFonts w:ascii="Times New Roman" w:eastAsia="仿宋" w:hAnsi="Times New Roman"/>
          <w:i/>
          <w:iCs/>
          <w:sz w:val="28"/>
          <w:szCs w:val="28"/>
        </w:rPr>
        <w:t>m</w:t>
      </w:r>
      <w:r w:rsidRPr="005D4BC7">
        <w:rPr>
          <w:rFonts w:ascii="Times New Roman" w:eastAsia="仿宋" w:hAnsi="Times New Roman"/>
          <w:sz w:val="28"/>
          <w:szCs w:val="28"/>
        </w:rPr>
        <w:t>-</w:t>
      </w:r>
      <w:r w:rsidRPr="005D4BC7">
        <w:rPr>
          <w:rFonts w:ascii="Times New Roman" w:eastAsia="仿宋" w:hAnsi="Times New Roman"/>
          <w:i/>
          <w:iCs/>
          <w:sz w:val="28"/>
          <w:szCs w:val="28"/>
        </w:rPr>
        <w:t>k</w:t>
      </w:r>
      <w:r w:rsidRPr="005D4BC7">
        <w:rPr>
          <w:rFonts w:ascii="Times New Roman" w:eastAsia="仿宋" w:hAnsi="Times New Roman"/>
          <w:sz w:val="28"/>
          <w:szCs w:val="28"/>
        </w:rPr>
        <w:t>）：回波次数差；</w:t>
      </w:r>
    </w:p>
    <w:p w14:paraId="37C52A98"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position w:val="-6"/>
          <w:sz w:val="28"/>
          <w:szCs w:val="28"/>
        </w:rPr>
        <w:object w:dxaOrig="220" w:dyaOrig="270" w14:anchorId="68A20AA6">
          <v:shape id="_x0000_i1050" type="#_x0000_t75" style="width:10.8pt;height:13.8pt" o:ole="">
            <v:imagedata r:id="rId57" o:title=""/>
          </v:shape>
          <o:OLEObject Type="Embed" ProgID="Equation.DSMT4" ShapeID="_x0000_i1050" DrawAspect="Content" ObjectID="_1824140374" r:id="rId58"/>
        </w:object>
      </w:r>
      <w:r w:rsidRPr="005D4BC7">
        <w:rPr>
          <w:rFonts w:ascii="Times New Roman" w:eastAsia="仿宋" w:hAnsi="Times New Roman"/>
          <w:sz w:val="28"/>
          <w:szCs w:val="28"/>
        </w:rPr>
        <w:t>：系统衰减修正项，包含了声束扩散（衍射）修正、界面透射损失等。若不修正，此处测的是</w:t>
      </w:r>
      <w:r w:rsidRPr="005D4BC7">
        <w:rPr>
          <w:rFonts w:ascii="仿宋" w:eastAsia="仿宋" w:hAnsi="仿宋"/>
          <w:sz w:val="28"/>
          <w:szCs w:val="28"/>
        </w:rPr>
        <w:t>“</w:t>
      </w:r>
      <w:r w:rsidRPr="005D4BC7">
        <w:rPr>
          <w:rFonts w:ascii="Times New Roman" w:eastAsia="仿宋" w:hAnsi="Times New Roman"/>
          <w:sz w:val="28"/>
          <w:szCs w:val="28"/>
        </w:rPr>
        <w:t>表观衰减</w:t>
      </w:r>
      <w:r w:rsidRPr="005D4BC7">
        <w:rPr>
          <w:rFonts w:ascii="仿宋" w:eastAsia="仿宋" w:hAnsi="仿宋"/>
          <w:sz w:val="28"/>
          <w:szCs w:val="28"/>
        </w:rPr>
        <w:t>”</w:t>
      </w:r>
      <w:r w:rsidRPr="005D4BC7">
        <w:rPr>
          <w:rFonts w:ascii="Times New Roman" w:eastAsia="仿宋" w:hAnsi="Times New Roman"/>
          <w:sz w:val="28"/>
          <w:szCs w:val="28"/>
        </w:rPr>
        <w:t>。</w:t>
      </w:r>
    </w:p>
    <w:p w14:paraId="21FFDEDD" w14:textId="02B24E22" w:rsidR="005D4BC7" w:rsidRPr="005D4BC7" w:rsidRDefault="00B873E5" w:rsidP="005D4BC7">
      <w:pPr>
        <w:adjustRightInd w:val="0"/>
        <w:snapToGrid w:val="0"/>
        <w:spacing w:line="360" w:lineRule="auto"/>
        <w:ind w:firstLineChars="200" w:firstLine="562"/>
        <w:textAlignment w:val="center"/>
        <w:rPr>
          <w:rFonts w:ascii="Times New Roman" w:eastAsia="仿宋" w:hAnsi="Times New Roman"/>
          <w:b/>
          <w:sz w:val="28"/>
          <w:szCs w:val="28"/>
        </w:rPr>
      </w:pPr>
      <w:r w:rsidRPr="00B873E5">
        <w:rPr>
          <w:rFonts w:ascii="Times New Roman" w:eastAsia="仿宋" w:hAnsi="Times New Roman" w:hint="eastAsia"/>
          <w:b/>
          <w:sz w:val="28"/>
          <w:szCs w:val="28"/>
        </w:rPr>
        <w:t>2</w:t>
      </w:r>
      <w:r w:rsidRPr="00B873E5">
        <w:rPr>
          <w:rFonts w:ascii="Times New Roman" w:eastAsia="仿宋" w:hAnsi="Times New Roman"/>
          <w:b/>
          <w:sz w:val="28"/>
          <w:szCs w:val="28"/>
        </w:rPr>
        <w:t xml:space="preserve">.2 </w:t>
      </w:r>
      <w:r w:rsidR="005D4BC7" w:rsidRPr="005D4BC7">
        <w:rPr>
          <w:rFonts w:ascii="Times New Roman" w:eastAsia="仿宋" w:hAnsi="Times New Roman"/>
          <w:b/>
          <w:sz w:val="28"/>
          <w:szCs w:val="28"/>
        </w:rPr>
        <w:t>不确定度来源分析</w:t>
      </w:r>
    </w:p>
    <w:p w14:paraId="70158F5C" w14:textId="729EA2C1" w:rsidR="005D4BC7" w:rsidRPr="005D4BC7" w:rsidRDefault="00B873E5" w:rsidP="005D4BC7">
      <w:pPr>
        <w:adjustRightInd w:val="0"/>
        <w:snapToGrid w:val="0"/>
        <w:spacing w:line="360" w:lineRule="auto"/>
        <w:ind w:firstLineChars="200" w:firstLine="560"/>
        <w:textAlignment w:val="center"/>
        <w:rPr>
          <w:rFonts w:ascii="Times New Roman" w:eastAsia="仿宋" w:hAnsi="Times New Roman"/>
          <w:sz w:val="28"/>
          <w:szCs w:val="28"/>
        </w:rPr>
      </w:pPr>
      <w:r>
        <w:rPr>
          <w:rFonts w:ascii="Times New Roman" w:eastAsia="仿宋" w:hAnsi="Times New Roman"/>
          <w:sz w:val="28"/>
          <w:szCs w:val="28"/>
        </w:rPr>
        <w:t>1</w:t>
      </w:r>
      <w:r w:rsidR="005D4BC7" w:rsidRPr="005D4BC7">
        <w:rPr>
          <w:rFonts w:ascii="Times New Roman" w:eastAsia="仿宋" w:hAnsi="Times New Roman"/>
          <w:sz w:val="28"/>
          <w:szCs w:val="28"/>
        </w:rPr>
        <w:t>）回波幅度测量引入的不确定度</w:t>
      </w:r>
      <w:r w:rsidR="005D4BC7" w:rsidRPr="005D4BC7">
        <w:rPr>
          <w:rFonts w:ascii="Times New Roman" w:eastAsia="仿宋" w:hAnsi="Times New Roman"/>
          <w:i/>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sz w:val="28"/>
          <w:szCs w:val="28"/>
        </w:rPr>
        <w:t>A</w:t>
      </w:r>
      <w:r w:rsidR="005D4BC7" w:rsidRPr="005D4BC7">
        <w:rPr>
          <w:rFonts w:ascii="Times New Roman" w:eastAsia="仿宋" w:hAnsi="Times New Roman"/>
          <w:sz w:val="28"/>
          <w:szCs w:val="28"/>
        </w:rPr>
        <w:t>)</w:t>
      </w:r>
    </w:p>
    <w:p w14:paraId="0629BCC7"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测量重复性：由于耦合层厚度变化、探头压力微小变化、仪器噪声、电子系统漂移等导致同一回波幅度多次测量的分散性</w:t>
      </w:r>
      <w:r w:rsidRPr="005D4BC7">
        <w:rPr>
          <w:rFonts w:ascii="Times New Roman" w:eastAsia="仿宋" w:hAnsi="Times New Roman" w:hint="eastAsia"/>
          <w:sz w:val="28"/>
          <w:szCs w:val="28"/>
        </w:rPr>
        <w:t>；</w:t>
      </w:r>
    </w:p>
    <w:p w14:paraId="0A3BD79E"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仪器幅度校准与线性度：示波器的垂直电压可读不准确，以及在不同幅度范围内的非线性相应</w:t>
      </w:r>
      <w:r w:rsidRPr="005D4BC7">
        <w:rPr>
          <w:rFonts w:ascii="Times New Roman" w:eastAsia="仿宋" w:hAnsi="Times New Roman" w:hint="eastAsia"/>
          <w:sz w:val="28"/>
          <w:szCs w:val="28"/>
        </w:rPr>
        <w:t>；</w:t>
      </w:r>
    </w:p>
    <w:p w14:paraId="34CB7A27"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lastRenderedPageBreak/>
        <w:t>信号噪声：噪声影响峰值幅度判读的准确性，特别是针对小幅度回波</w:t>
      </w:r>
      <w:r w:rsidRPr="005D4BC7">
        <w:rPr>
          <w:rFonts w:ascii="Times New Roman" w:eastAsia="仿宋" w:hAnsi="Times New Roman" w:hint="eastAsia"/>
          <w:sz w:val="28"/>
          <w:szCs w:val="28"/>
        </w:rPr>
        <w:t>；</w:t>
      </w:r>
    </w:p>
    <w:p w14:paraId="7D19F505"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波形失真与基线漂移：影响峰值电压提取。</w:t>
      </w:r>
    </w:p>
    <w:p w14:paraId="67D9AC43" w14:textId="6BBB78AA" w:rsidR="005D4BC7" w:rsidRPr="005D4BC7" w:rsidRDefault="00B873E5" w:rsidP="005D4BC7">
      <w:pPr>
        <w:adjustRightInd w:val="0"/>
        <w:snapToGrid w:val="0"/>
        <w:spacing w:line="360" w:lineRule="auto"/>
        <w:ind w:firstLineChars="200" w:firstLine="560"/>
        <w:textAlignment w:val="center"/>
        <w:rPr>
          <w:rFonts w:ascii="Times New Roman" w:eastAsia="仿宋" w:hAnsi="Times New Roman"/>
          <w:sz w:val="28"/>
          <w:szCs w:val="28"/>
        </w:rPr>
      </w:pPr>
      <w:r>
        <w:rPr>
          <w:rFonts w:ascii="Times New Roman" w:eastAsia="仿宋" w:hAnsi="Times New Roman"/>
          <w:sz w:val="28"/>
          <w:szCs w:val="28"/>
        </w:rPr>
        <w:t>2</w:t>
      </w:r>
      <w:r w:rsidR="005D4BC7" w:rsidRPr="005D4BC7">
        <w:rPr>
          <w:rFonts w:ascii="Times New Roman" w:eastAsia="仿宋" w:hAnsi="Times New Roman"/>
          <w:sz w:val="28"/>
          <w:szCs w:val="28"/>
        </w:rPr>
        <w:t>）厚度</w:t>
      </w:r>
      <w:r w:rsidR="005D4BC7" w:rsidRPr="005D4BC7">
        <w:rPr>
          <w:rFonts w:ascii="Times New Roman" w:eastAsia="仿宋" w:hAnsi="Times New Roman"/>
          <w:i/>
          <w:sz w:val="28"/>
          <w:szCs w:val="28"/>
        </w:rPr>
        <w:t>d</w:t>
      </w:r>
      <w:r w:rsidR="005D4BC7" w:rsidRPr="005D4BC7">
        <w:rPr>
          <w:rFonts w:ascii="Times New Roman" w:eastAsia="仿宋" w:hAnsi="Times New Roman"/>
          <w:sz w:val="28"/>
          <w:szCs w:val="28"/>
        </w:rPr>
        <w:t>测量的不确定度</w:t>
      </w:r>
      <w:r w:rsidR="005D4BC7" w:rsidRPr="005D4BC7">
        <w:rPr>
          <w:rFonts w:ascii="Times New Roman" w:eastAsia="仿宋" w:hAnsi="Times New Roman"/>
          <w:i/>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sz w:val="28"/>
          <w:szCs w:val="28"/>
        </w:rPr>
        <w:t>d</w:t>
      </w:r>
      <w:r w:rsidR="005D4BC7" w:rsidRPr="005D4BC7">
        <w:rPr>
          <w:rFonts w:ascii="Times New Roman" w:eastAsia="仿宋" w:hAnsi="Times New Roman"/>
          <w:sz w:val="28"/>
          <w:szCs w:val="28"/>
        </w:rPr>
        <w:t>)</w:t>
      </w:r>
      <w:r w:rsidR="005D4BC7" w:rsidRPr="005D4BC7">
        <w:rPr>
          <w:rFonts w:ascii="Times New Roman" w:eastAsia="仿宋" w:hAnsi="Times New Roman"/>
          <w:sz w:val="28"/>
          <w:szCs w:val="28"/>
        </w:rPr>
        <w:t>：</w:t>
      </w:r>
    </w:p>
    <w:p w14:paraId="24B27277"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测厚工具（如数显测高仪）的不确定度；</w:t>
      </w:r>
    </w:p>
    <w:p w14:paraId="6CDDF6D3"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测厚工具的分辨率；</w:t>
      </w:r>
    </w:p>
    <w:p w14:paraId="1A52F451"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测量重复性；</w:t>
      </w:r>
    </w:p>
    <w:p w14:paraId="7B737E0C"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样品平行度误差（两端面不平行导致厚度测量值不唯一）；</w:t>
      </w:r>
    </w:p>
    <w:p w14:paraId="18B77C29"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温度对样品尺寸的影响。</w:t>
      </w:r>
    </w:p>
    <w:p w14:paraId="5222F6A7" w14:textId="4A11FDB2" w:rsidR="005D4BC7" w:rsidRPr="005D4BC7" w:rsidRDefault="00B873E5" w:rsidP="005D4BC7">
      <w:pPr>
        <w:adjustRightInd w:val="0"/>
        <w:snapToGrid w:val="0"/>
        <w:spacing w:line="360" w:lineRule="auto"/>
        <w:ind w:firstLineChars="200" w:firstLine="560"/>
        <w:textAlignment w:val="center"/>
        <w:rPr>
          <w:rFonts w:ascii="Times New Roman" w:eastAsia="仿宋" w:hAnsi="Times New Roman"/>
          <w:sz w:val="28"/>
          <w:szCs w:val="28"/>
        </w:rPr>
      </w:pPr>
      <w:r>
        <w:rPr>
          <w:rFonts w:ascii="Times New Roman" w:eastAsia="仿宋" w:hAnsi="Times New Roman"/>
          <w:sz w:val="28"/>
          <w:szCs w:val="28"/>
        </w:rPr>
        <w:t>3</w:t>
      </w:r>
      <w:r w:rsidR="005D4BC7" w:rsidRPr="005D4BC7">
        <w:rPr>
          <w:rFonts w:ascii="Times New Roman" w:eastAsia="仿宋" w:hAnsi="Times New Roman"/>
          <w:sz w:val="28"/>
          <w:szCs w:val="28"/>
        </w:rPr>
        <w:t>）声束扩散（衍射）修正引入的不确定度</w:t>
      </w:r>
      <w:r w:rsidR="005D4BC7" w:rsidRPr="005D4BC7">
        <w:rPr>
          <w:rFonts w:ascii="Times New Roman" w:eastAsia="仿宋" w:hAnsi="Times New Roman"/>
          <w:i/>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position w:val="-14"/>
          <w:sz w:val="28"/>
          <w:szCs w:val="28"/>
        </w:rPr>
        <w:object w:dxaOrig="430" w:dyaOrig="390" w14:anchorId="2B7F6C54">
          <v:shape id="_x0000_i1051" type="#_x0000_t75" style="width:21.6pt;height:19.8pt" o:ole="">
            <v:imagedata r:id="rId59" o:title=""/>
          </v:shape>
          <o:OLEObject Type="Embed" ProgID="Equation.DSMT4" ShapeID="_x0000_i1051" DrawAspect="Content" ObjectID="_1824140375" r:id="rId60"/>
        </w:object>
      </w:r>
      <w:r w:rsidR="005D4BC7" w:rsidRPr="005D4BC7">
        <w:rPr>
          <w:rFonts w:ascii="Times New Roman" w:eastAsia="仿宋" w:hAnsi="Times New Roman"/>
          <w:sz w:val="28"/>
          <w:szCs w:val="28"/>
        </w:rPr>
        <w:t>)</w:t>
      </w:r>
    </w:p>
    <w:p w14:paraId="225D42A1"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衰减测量中最棘手和重要的系统误差来源</w:t>
      </w:r>
      <w:r w:rsidRPr="005D4BC7">
        <w:rPr>
          <w:rFonts w:ascii="Times New Roman" w:eastAsia="仿宋" w:hAnsi="Times New Roman" w:hint="eastAsia"/>
          <w:sz w:val="28"/>
          <w:szCs w:val="28"/>
        </w:rPr>
        <w:t>，</w:t>
      </w:r>
      <w:r w:rsidRPr="005D4BC7">
        <w:rPr>
          <w:rFonts w:ascii="Times New Roman" w:eastAsia="仿宋" w:hAnsi="Times New Roman"/>
          <w:sz w:val="28"/>
          <w:szCs w:val="28"/>
        </w:rPr>
        <w:t>修正公式本身是基于模型的近似</w:t>
      </w:r>
      <w:r w:rsidRPr="005D4BC7">
        <w:rPr>
          <w:rFonts w:ascii="Times New Roman" w:eastAsia="仿宋" w:hAnsi="Times New Roman" w:hint="eastAsia"/>
          <w:sz w:val="28"/>
          <w:szCs w:val="28"/>
        </w:rPr>
        <w:t>；</w:t>
      </w:r>
    </w:p>
    <w:p w14:paraId="6ED1EBC8"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模型所需的参数（如探头有效半径、被测试样声速）不准确</w:t>
      </w:r>
      <w:r w:rsidRPr="005D4BC7">
        <w:rPr>
          <w:rFonts w:ascii="Times New Roman" w:eastAsia="仿宋" w:hAnsi="Times New Roman" w:hint="eastAsia"/>
          <w:sz w:val="28"/>
          <w:szCs w:val="28"/>
        </w:rPr>
        <w:t>；</w:t>
      </w:r>
    </w:p>
    <w:p w14:paraId="064F5AEF"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声场与理想模型（如高斯声束）的偏离。</w:t>
      </w:r>
    </w:p>
    <w:p w14:paraId="2D603F4B" w14:textId="5525FFF3" w:rsidR="005D4BC7" w:rsidRPr="005D4BC7" w:rsidRDefault="00B873E5" w:rsidP="005D4BC7">
      <w:pPr>
        <w:adjustRightInd w:val="0"/>
        <w:snapToGrid w:val="0"/>
        <w:spacing w:line="360" w:lineRule="auto"/>
        <w:ind w:firstLineChars="200" w:firstLine="560"/>
        <w:textAlignment w:val="baseline"/>
        <w:rPr>
          <w:rFonts w:ascii="Times New Roman" w:eastAsia="仿宋" w:hAnsi="Times New Roman"/>
          <w:sz w:val="28"/>
          <w:szCs w:val="28"/>
        </w:rPr>
      </w:pPr>
      <w:r>
        <w:rPr>
          <w:rFonts w:ascii="Times New Roman" w:eastAsia="仿宋" w:hAnsi="Times New Roman"/>
          <w:sz w:val="28"/>
          <w:szCs w:val="28"/>
        </w:rPr>
        <w:t>4</w:t>
      </w:r>
      <w:r w:rsidR="005D4BC7" w:rsidRPr="005D4BC7">
        <w:rPr>
          <w:rFonts w:ascii="Times New Roman" w:eastAsia="仿宋" w:hAnsi="Times New Roman"/>
          <w:sz w:val="28"/>
          <w:szCs w:val="28"/>
        </w:rPr>
        <w:t>）其他系统效应引入的不确定度</w:t>
      </w:r>
      <w:r w:rsidR="005D4BC7" w:rsidRPr="005D4BC7">
        <w:rPr>
          <w:rFonts w:ascii="Times New Roman" w:eastAsia="仿宋" w:hAnsi="Times New Roman"/>
          <w:i/>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position w:val="-12"/>
          <w:sz w:val="28"/>
          <w:szCs w:val="28"/>
        </w:rPr>
        <w:object w:dxaOrig="500" w:dyaOrig="360" w14:anchorId="526BAD2E">
          <v:shape id="_x0000_i1052" type="#_x0000_t75" style="width:25.2pt;height:18pt" o:ole="">
            <v:imagedata r:id="rId61" o:title=""/>
          </v:shape>
          <o:OLEObject Type="Embed" ProgID="Equation.DSMT4" ShapeID="_x0000_i1052" DrawAspect="Content" ObjectID="_1824140376" r:id="rId62"/>
        </w:object>
      </w:r>
      <w:r w:rsidR="005D4BC7" w:rsidRPr="005D4BC7">
        <w:rPr>
          <w:rFonts w:ascii="Times New Roman" w:eastAsia="仿宋" w:hAnsi="Times New Roman"/>
          <w:sz w:val="28"/>
          <w:szCs w:val="28"/>
        </w:rPr>
        <w:t>)</w:t>
      </w:r>
    </w:p>
    <w:p w14:paraId="6068EA20"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耦合波动：耦合层厚度和均匀性的变化导致声能传输效率变化，影响回波幅度</w:t>
      </w:r>
      <w:r w:rsidRPr="005D4BC7">
        <w:rPr>
          <w:rFonts w:ascii="Times New Roman" w:eastAsia="仿宋" w:hAnsi="Times New Roman" w:hint="eastAsia"/>
          <w:sz w:val="28"/>
          <w:szCs w:val="28"/>
        </w:rPr>
        <w:t>；</w:t>
      </w:r>
    </w:p>
    <w:p w14:paraId="33EAAB36"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界面非平行度：样品两面不平行导致声波偏离轴线，使接收到的回波幅度降低</w:t>
      </w:r>
      <w:r w:rsidRPr="005D4BC7">
        <w:rPr>
          <w:rFonts w:ascii="Times New Roman" w:eastAsia="仿宋" w:hAnsi="Times New Roman" w:hint="eastAsia"/>
          <w:sz w:val="28"/>
          <w:szCs w:val="28"/>
        </w:rPr>
        <w:t>；</w:t>
      </w:r>
    </w:p>
    <w:p w14:paraId="4CB70B70"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声束非垂直入射：导致声程变化和反射效率变化</w:t>
      </w:r>
      <w:r w:rsidRPr="005D4BC7">
        <w:rPr>
          <w:rFonts w:ascii="Times New Roman" w:eastAsia="仿宋" w:hAnsi="Times New Roman" w:hint="eastAsia"/>
          <w:sz w:val="28"/>
          <w:szCs w:val="28"/>
        </w:rPr>
        <w:t>；</w:t>
      </w:r>
    </w:p>
    <w:p w14:paraId="253E92D8"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电路非线性与换能器非线性：发射电压、接收器增益可能不严格线性，导致大动态范围幅度测量的误差</w:t>
      </w:r>
      <w:r w:rsidRPr="005D4BC7">
        <w:rPr>
          <w:rFonts w:ascii="Times New Roman" w:eastAsia="仿宋" w:hAnsi="Times New Roman" w:hint="eastAsia"/>
          <w:sz w:val="28"/>
          <w:szCs w:val="28"/>
        </w:rPr>
        <w:t>；</w:t>
      </w:r>
    </w:p>
    <w:p w14:paraId="6C94230F"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材料围观结构不均匀性：导致不同测量点的声衰减系数本身存在差</w:t>
      </w:r>
      <w:r w:rsidRPr="005D4BC7">
        <w:rPr>
          <w:rFonts w:ascii="Times New Roman" w:eastAsia="仿宋" w:hAnsi="Times New Roman"/>
          <w:sz w:val="28"/>
          <w:szCs w:val="28"/>
        </w:rPr>
        <w:lastRenderedPageBreak/>
        <w:t>异。</w:t>
      </w:r>
    </w:p>
    <w:p w14:paraId="0A11F84E" w14:textId="0045A2D6" w:rsidR="005D4BC7" w:rsidRPr="005D4BC7" w:rsidRDefault="00B873E5" w:rsidP="005D4BC7">
      <w:pPr>
        <w:adjustRightInd w:val="0"/>
        <w:snapToGrid w:val="0"/>
        <w:spacing w:line="360" w:lineRule="auto"/>
        <w:ind w:firstLineChars="200" w:firstLine="562"/>
        <w:textAlignment w:val="center"/>
        <w:rPr>
          <w:rFonts w:ascii="Times New Roman" w:eastAsia="仿宋" w:hAnsi="Times New Roman"/>
          <w:b/>
          <w:sz w:val="28"/>
          <w:szCs w:val="28"/>
        </w:rPr>
      </w:pPr>
      <w:r w:rsidRPr="00B873E5">
        <w:rPr>
          <w:rFonts w:ascii="Times New Roman" w:eastAsia="仿宋" w:hAnsi="Times New Roman" w:hint="eastAsia"/>
          <w:b/>
          <w:sz w:val="28"/>
          <w:szCs w:val="28"/>
        </w:rPr>
        <w:t>2</w:t>
      </w:r>
      <w:r w:rsidRPr="00B873E5">
        <w:rPr>
          <w:rFonts w:ascii="Times New Roman" w:eastAsia="仿宋" w:hAnsi="Times New Roman"/>
          <w:b/>
          <w:sz w:val="28"/>
          <w:szCs w:val="28"/>
        </w:rPr>
        <w:t>.3</w:t>
      </w:r>
      <w:r w:rsidRPr="00B873E5">
        <w:rPr>
          <w:rFonts w:ascii="Times New Roman" w:eastAsia="仿宋" w:hAnsi="Times New Roman" w:hint="eastAsia"/>
          <w:b/>
          <w:sz w:val="28"/>
          <w:szCs w:val="28"/>
        </w:rPr>
        <w:t xml:space="preserve"> </w:t>
      </w:r>
      <w:r w:rsidR="005D4BC7" w:rsidRPr="005D4BC7">
        <w:rPr>
          <w:rFonts w:ascii="Times New Roman" w:eastAsia="仿宋" w:hAnsi="Times New Roman"/>
          <w:b/>
          <w:sz w:val="28"/>
          <w:szCs w:val="28"/>
        </w:rPr>
        <w:t>标准不确定度</w:t>
      </w:r>
      <w:r w:rsidRPr="00B873E5">
        <w:rPr>
          <w:rFonts w:ascii="Times New Roman" w:eastAsia="仿宋" w:hAnsi="Times New Roman" w:hint="eastAsia"/>
          <w:b/>
          <w:sz w:val="28"/>
          <w:szCs w:val="28"/>
        </w:rPr>
        <w:t>分析</w:t>
      </w:r>
    </w:p>
    <w:p w14:paraId="6E6F7391" w14:textId="2536DA6D" w:rsidR="005D4BC7" w:rsidRPr="005D4BC7" w:rsidRDefault="00B873E5" w:rsidP="005D4BC7">
      <w:pPr>
        <w:adjustRightInd w:val="0"/>
        <w:snapToGrid w:val="0"/>
        <w:spacing w:line="360" w:lineRule="auto"/>
        <w:ind w:firstLineChars="200" w:firstLine="560"/>
        <w:textAlignment w:val="center"/>
        <w:rPr>
          <w:rFonts w:ascii="Times New Roman" w:eastAsia="仿宋" w:hAnsi="Times New Roman"/>
          <w:sz w:val="28"/>
          <w:szCs w:val="28"/>
        </w:rPr>
      </w:pPr>
      <w:r>
        <w:rPr>
          <w:rFonts w:ascii="Times New Roman" w:eastAsia="仿宋" w:hAnsi="Times New Roman"/>
          <w:sz w:val="28"/>
          <w:szCs w:val="28"/>
        </w:rPr>
        <w:t>1</w:t>
      </w:r>
      <w:r w:rsidR="005D4BC7" w:rsidRPr="005D4BC7">
        <w:rPr>
          <w:rFonts w:ascii="Times New Roman" w:eastAsia="仿宋" w:hAnsi="Times New Roman"/>
          <w:sz w:val="28"/>
          <w:szCs w:val="28"/>
        </w:rPr>
        <w:t>）厚度</w:t>
      </w:r>
      <w:r w:rsidR="005D4BC7" w:rsidRPr="005D4BC7">
        <w:rPr>
          <w:rFonts w:ascii="Times New Roman" w:eastAsia="仿宋" w:hAnsi="Times New Roman"/>
          <w:i/>
          <w:sz w:val="28"/>
          <w:szCs w:val="28"/>
        </w:rPr>
        <w:t>d</w:t>
      </w:r>
      <w:r w:rsidR="005D4BC7" w:rsidRPr="005D4BC7">
        <w:rPr>
          <w:rFonts w:ascii="Times New Roman" w:eastAsia="仿宋" w:hAnsi="Times New Roman"/>
          <w:sz w:val="28"/>
          <w:szCs w:val="28"/>
        </w:rPr>
        <w:t>的测量不确定度</w:t>
      </w:r>
      <w:r w:rsidR="005D4BC7" w:rsidRPr="005D4BC7">
        <w:rPr>
          <w:rFonts w:ascii="Times New Roman" w:eastAsia="仿宋" w:hAnsi="Times New Roman"/>
          <w:i/>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sz w:val="28"/>
          <w:szCs w:val="28"/>
        </w:rPr>
        <w:t>d</w:t>
      </w:r>
      <w:r w:rsidR="005D4BC7" w:rsidRPr="005D4BC7">
        <w:rPr>
          <w:rFonts w:ascii="Times New Roman" w:eastAsia="仿宋" w:hAnsi="Times New Roman"/>
          <w:sz w:val="28"/>
          <w:szCs w:val="28"/>
        </w:rPr>
        <w:t>)</w:t>
      </w:r>
    </w:p>
    <w:p w14:paraId="44B17A76"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①</w:t>
      </w:r>
      <w:r w:rsidRPr="005D4BC7">
        <w:rPr>
          <w:rFonts w:ascii="Times New Roman" w:eastAsia="仿宋" w:hAnsi="Times New Roman"/>
          <w:sz w:val="28"/>
          <w:szCs w:val="28"/>
        </w:rPr>
        <w:t>数显测高仪的测量不确定度：</w:t>
      </w:r>
    </w:p>
    <w:p w14:paraId="67B3D336" w14:textId="77777777" w:rsidR="005D4BC7" w:rsidRPr="005D4BC7" w:rsidRDefault="005D4BC7" w:rsidP="005D4BC7">
      <w:pPr>
        <w:adjustRightInd w:val="0"/>
        <w:snapToGrid w:val="0"/>
        <w:spacing w:line="360" w:lineRule="auto"/>
        <w:ind w:firstLineChars="300" w:firstLine="840"/>
        <w:textAlignment w:val="center"/>
        <w:rPr>
          <w:rFonts w:ascii="Times New Roman" w:eastAsia="仿宋" w:hAnsi="Times New Roman"/>
          <w:sz w:val="28"/>
          <w:szCs w:val="28"/>
        </w:rPr>
      </w:pPr>
      <w:r w:rsidRPr="005D4BC7">
        <w:rPr>
          <w:rFonts w:ascii="Times New Roman" w:eastAsia="仿宋" w:hAnsi="Times New Roman"/>
          <w:sz w:val="28"/>
          <w:szCs w:val="28"/>
        </w:rPr>
        <w:t>数显测高仪的最大允许误差</w:t>
      </w:r>
      <w:r w:rsidRPr="005D4BC7">
        <w:rPr>
          <w:rFonts w:ascii="Times New Roman" w:eastAsia="仿宋" w:hAnsi="Times New Roman"/>
          <w:sz w:val="28"/>
          <w:szCs w:val="28"/>
        </w:rPr>
        <w:t>MPE</w:t>
      </w:r>
      <w:r w:rsidRPr="005D4BC7">
        <w:rPr>
          <w:rFonts w:ascii="Times New Roman" w:eastAsia="仿宋" w:hAnsi="Times New Roman"/>
          <w:sz w:val="28"/>
          <w:szCs w:val="28"/>
        </w:rPr>
        <w:t>为</w:t>
      </w:r>
      <w:r w:rsidRPr="005D4BC7">
        <w:rPr>
          <w:rFonts w:ascii="Times New Roman" w:eastAsia="仿宋" w:hAnsi="Times New Roman"/>
          <w:sz w:val="28"/>
          <w:szCs w:val="28"/>
        </w:rPr>
        <w:t>±[1.2+</w:t>
      </w:r>
      <w:r w:rsidRPr="005D4BC7">
        <w:rPr>
          <w:rFonts w:ascii="Times New Roman" w:eastAsia="仿宋" w:hAnsi="Times New Roman"/>
          <w:i/>
          <w:iCs/>
          <w:sz w:val="28"/>
          <w:szCs w:val="28"/>
        </w:rPr>
        <w:t>L</w:t>
      </w:r>
      <w:r w:rsidRPr="005D4BC7">
        <w:rPr>
          <w:rFonts w:ascii="Times New Roman" w:eastAsia="仿宋" w:hAnsi="Times New Roman"/>
          <w:sz w:val="28"/>
          <w:szCs w:val="28"/>
        </w:rPr>
        <w:t>(mm)/1000]µm</w:t>
      </w:r>
      <w:r w:rsidRPr="005D4BC7">
        <w:rPr>
          <w:rFonts w:ascii="Times New Roman" w:eastAsia="仿宋" w:hAnsi="Times New Roman"/>
          <w:sz w:val="28"/>
          <w:szCs w:val="28"/>
        </w:rPr>
        <w:t>，代入</w:t>
      </w:r>
      <w:r w:rsidRPr="005D4BC7">
        <w:rPr>
          <w:rFonts w:ascii="Times New Roman" w:eastAsia="仿宋" w:hAnsi="Times New Roman"/>
          <w:i/>
          <w:iCs/>
          <w:sz w:val="28"/>
          <w:szCs w:val="28"/>
        </w:rPr>
        <w:t>L</w:t>
      </w:r>
      <w:r w:rsidRPr="005D4BC7">
        <w:rPr>
          <w:rFonts w:ascii="Times New Roman" w:eastAsia="仿宋" w:hAnsi="Times New Roman"/>
          <w:sz w:val="28"/>
          <w:szCs w:val="28"/>
        </w:rPr>
        <w:t>=20</w:t>
      </w:r>
      <w:r w:rsidRPr="005D4BC7">
        <w:rPr>
          <w:rFonts w:ascii="Times New Roman" w:eastAsia="仿宋" w:hAnsi="Times New Roman" w:hint="eastAsia"/>
          <w:sz w:val="28"/>
          <w:szCs w:val="28"/>
        </w:rPr>
        <w:t xml:space="preserve"> </w:t>
      </w:r>
      <w:r w:rsidRPr="005D4BC7">
        <w:rPr>
          <w:rFonts w:ascii="Times New Roman" w:eastAsia="仿宋" w:hAnsi="Times New Roman"/>
          <w:sz w:val="28"/>
          <w:szCs w:val="28"/>
        </w:rPr>
        <w:t>mm</w:t>
      </w:r>
      <w:r w:rsidRPr="005D4BC7">
        <w:rPr>
          <w:rFonts w:ascii="Times New Roman" w:eastAsia="仿宋" w:hAnsi="Times New Roman"/>
          <w:sz w:val="28"/>
          <w:szCs w:val="28"/>
        </w:rPr>
        <w:t>，计算</w:t>
      </w:r>
      <w:r w:rsidRPr="005D4BC7">
        <w:rPr>
          <w:rFonts w:ascii="Times New Roman" w:eastAsia="仿宋" w:hAnsi="Times New Roman"/>
          <w:sz w:val="28"/>
          <w:szCs w:val="28"/>
        </w:rPr>
        <w:t>MPE=±1.22 µm</w:t>
      </w:r>
      <w:r w:rsidRPr="005D4BC7">
        <w:rPr>
          <w:rFonts w:ascii="Times New Roman" w:eastAsia="仿宋" w:hAnsi="Times New Roman"/>
          <w:sz w:val="28"/>
          <w:szCs w:val="28"/>
        </w:rPr>
        <w:t>。假定满足矩形分布，则标准不确定度为：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54ED94EF" w14:textId="77777777" w:rsidTr="00674A10">
        <w:trPr>
          <w:jc w:val="right"/>
        </w:trPr>
        <w:tc>
          <w:tcPr>
            <w:tcW w:w="6946" w:type="dxa"/>
            <w:vAlign w:val="center"/>
          </w:tcPr>
          <w:p w14:paraId="78BAB05B"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890" w:dyaOrig="620" w14:anchorId="07DF8F50">
                <v:shape id="_x0000_i1053" type="#_x0000_t75" style="width:94.8pt;height:31.2pt" o:ole="">
                  <v:imagedata r:id="rId63" o:title=""/>
                </v:shape>
                <o:OLEObject Type="Embed" ProgID="Equation.DSMT4" ShapeID="_x0000_i1053" DrawAspect="Content" ObjectID="_1824140377" r:id="rId64"/>
              </w:object>
            </w:r>
            <w:r w:rsidRPr="005D4BC7">
              <w:rPr>
                <w:rFonts w:ascii="Times New Roman" w:eastAsia="仿宋" w:hAnsi="Times New Roman"/>
                <w:sz w:val="28"/>
                <w:szCs w:val="28"/>
              </w:rPr>
              <w:t>µm</w:t>
            </w:r>
          </w:p>
        </w:tc>
        <w:tc>
          <w:tcPr>
            <w:tcW w:w="1350" w:type="dxa"/>
            <w:vAlign w:val="center"/>
          </w:tcPr>
          <w:p w14:paraId="2D0C88EC" w14:textId="428A329D"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B873E5">
              <w:rPr>
                <w:rFonts w:ascii="Times New Roman" w:eastAsia="仿宋" w:hAnsi="Times New Roman"/>
                <w:sz w:val="28"/>
                <w:szCs w:val="28"/>
              </w:rPr>
              <w:t>2-2</w:t>
            </w:r>
            <w:r w:rsidRPr="005D4BC7">
              <w:rPr>
                <w:rFonts w:ascii="Times New Roman" w:eastAsia="仿宋" w:hAnsi="Times New Roman"/>
                <w:sz w:val="28"/>
                <w:szCs w:val="28"/>
              </w:rPr>
              <w:t>）</w:t>
            </w:r>
          </w:p>
        </w:tc>
      </w:tr>
    </w:tbl>
    <w:p w14:paraId="39776E70"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②</w:t>
      </w:r>
      <w:r w:rsidRPr="005D4BC7">
        <w:rPr>
          <w:rFonts w:ascii="Times New Roman" w:eastAsia="仿宋" w:hAnsi="Times New Roman"/>
          <w:sz w:val="28"/>
          <w:szCs w:val="28"/>
        </w:rPr>
        <w:t>分辨力：</w:t>
      </w:r>
    </w:p>
    <w:p w14:paraId="35D4A1D2"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数显测高仪的分辨力为</w:t>
      </w:r>
      <w:r w:rsidRPr="005D4BC7">
        <w:rPr>
          <w:rFonts w:ascii="Times New Roman" w:eastAsia="仿宋" w:hAnsi="Times New Roman"/>
          <w:sz w:val="28"/>
          <w:szCs w:val="28"/>
        </w:rPr>
        <w:t>0.1 µm</w:t>
      </w:r>
      <w:r w:rsidRPr="005D4BC7">
        <w:rPr>
          <w:rFonts w:ascii="Times New Roman" w:eastAsia="仿宋" w:hAnsi="Times New Roman"/>
          <w:sz w:val="28"/>
          <w:szCs w:val="28"/>
        </w:rPr>
        <w:t>，按均匀分布处理：</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1EB98762" w14:textId="77777777" w:rsidTr="00674A10">
        <w:trPr>
          <w:jc w:val="right"/>
        </w:trPr>
        <w:tc>
          <w:tcPr>
            <w:tcW w:w="6946" w:type="dxa"/>
            <w:vAlign w:val="center"/>
          </w:tcPr>
          <w:p w14:paraId="3950B4AE"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950" w:dyaOrig="650" w14:anchorId="26899C1F">
                <v:shape id="_x0000_i1054" type="#_x0000_t75" style="width:97.8pt;height:32.4pt" o:ole="">
                  <v:imagedata r:id="rId65" o:title=""/>
                </v:shape>
                <o:OLEObject Type="Embed" ProgID="Equation.DSMT4" ShapeID="_x0000_i1054" DrawAspect="Content" ObjectID="_1824140378" r:id="rId66"/>
              </w:object>
            </w:r>
            <w:r w:rsidRPr="005D4BC7">
              <w:rPr>
                <w:rFonts w:ascii="Times New Roman" w:eastAsia="仿宋" w:hAnsi="Times New Roman"/>
                <w:sz w:val="28"/>
                <w:szCs w:val="28"/>
              </w:rPr>
              <w:t>µm</w:t>
            </w:r>
          </w:p>
        </w:tc>
        <w:tc>
          <w:tcPr>
            <w:tcW w:w="1350" w:type="dxa"/>
            <w:vAlign w:val="center"/>
          </w:tcPr>
          <w:p w14:paraId="6830444F" w14:textId="7D29C49B"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B873E5">
              <w:rPr>
                <w:rFonts w:ascii="Times New Roman" w:eastAsia="仿宋" w:hAnsi="Times New Roman"/>
                <w:sz w:val="28"/>
                <w:szCs w:val="28"/>
              </w:rPr>
              <w:t>2-3</w:t>
            </w:r>
            <w:r w:rsidRPr="005D4BC7">
              <w:rPr>
                <w:rFonts w:ascii="Times New Roman" w:eastAsia="仿宋" w:hAnsi="Times New Roman"/>
                <w:sz w:val="28"/>
                <w:szCs w:val="28"/>
              </w:rPr>
              <w:t>）</w:t>
            </w:r>
          </w:p>
        </w:tc>
      </w:tr>
    </w:tbl>
    <w:p w14:paraId="4E8B77AB"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③</w:t>
      </w:r>
      <w:r w:rsidRPr="005D4BC7">
        <w:rPr>
          <w:rFonts w:ascii="Times New Roman" w:eastAsia="仿宋" w:hAnsi="Times New Roman"/>
          <w:sz w:val="28"/>
          <w:szCs w:val="28"/>
        </w:rPr>
        <w:t>测量重复性与平行度：</w:t>
      </w:r>
    </w:p>
    <w:p w14:paraId="577AB662"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在样品不同位置测量</w:t>
      </w:r>
      <w:r w:rsidRPr="005D4BC7">
        <w:rPr>
          <w:rFonts w:ascii="Times New Roman" w:eastAsia="仿宋" w:hAnsi="Times New Roman"/>
          <w:sz w:val="28"/>
          <w:szCs w:val="28"/>
        </w:rPr>
        <w:t>6</w:t>
      </w:r>
      <w:r w:rsidRPr="005D4BC7">
        <w:rPr>
          <w:rFonts w:ascii="Times New Roman" w:eastAsia="仿宋" w:hAnsi="Times New Roman"/>
          <w:sz w:val="28"/>
          <w:szCs w:val="28"/>
        </w:rPr>
        <w:t>次，</w:t>
      </w:r>
      <w:r w:rsidRPr="005D4BC7">
        <w:rPr>
          <w:rFonts w:ascii="Times New Roman" w:eastAsia="仿宋" w:hAnsi="Times New Roman"/>
          <w:sz w:val="28"/>
          <w:szCs w:val="28"/>
        </w:rPr>
        <w:t>6</w:t>
      </w:r>
      <w:r w:rsidRPr="005D4BC7">
        <w:rPr>
          <w:rFonts w:ascii="Times New Roman" w:eastAsia="仿宋" w:hAnsi="Times New Roman"/>
          <w:sz w:val="28"/>
          <w:szCs w:val="28"/>
        </w:rPr>
        <w:t>组的测量结果（</w:t>
      </w:r>
      <w:r w:rsidRPr="005D4BC7">
        <w:rPr>
          <w:rFonts w:ascii="Times New Roman" w:eastAsia="仿宋" w:hAnsi="Times New Roman"/>
          <w:sz w:val="28"/>
          <w:szCs w:val="28"/>
        </w:rPr>
        <w:t>mm</w:t>
      </w:r>
      <w:r w:rsidRPr="005D4BC7">
        <w:rPr>
          <w:rFonts w:ascii="Times New Roman" w:eastAsia="仿宋" w:hAnsi="Times New Roman"/>
          <w:sz w:val="28"/>
          <w:szCs w:val="28"/>
        </w:rPr>
        <w:t>）：</w:t>
      </w:r>
    </w:p>
    <w:p w14:paraId="19B3B096"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20.0396</w:t>
      </w:r>
      <w:r w:rsidRPr="005D4BC7">
        <w:rPr>
          <w:rFonts w:ascii="Times New Roman" w:eastAsia="仿宋" w:hAnsi="Times New Roman"/>
          <w:sz w:val="28"/>
          <w:szCs w:val="28"/>
        </w:rPr>
        <w:t>、</w:t>
      </w:r>
      <w:r w:rsidRPr="005D4BC7">
        <w:rPr>
          <w:rFonts w:ascii="Times New Roman" w:eastAsia="仿宋" w:hAnsi="Times New Roman"/>
          <w:sz w:val="28"/>
          <w:szCs w:val="28"/>
        </w:rPr>
        <w:t>20.0295</w:t>
      </w:r>
      <w:r w:rsidRPr="005D4BC7">
        <w:rPr>
          <w:rFonts w:ascii="Times New Roman" w:eastAsia="仿宋" w:hAnsi="Times New Roman"/>
          <w:sz w:val="28"/>
          <w:szCs w:val="28"/>
        </w:rPr>
        <w:t>、</w:t>
      </w:r>
      <w:r w:rsidRPr="005D4BC7">
        <w:rPr>
          <w:rFonts w:ascii="Times New Roman" w:eastAsia="仿宋" w:hAnsi="Times New Roman"/>
          <w:sz w:val="28"/>
          <w:szCs w:val="28"/>
        </w:rPr>
        <w:t>20.0341</w:t>
      </w:r>
      <w:r w:rsidRPr="005D4BC7">
        <w:rPr>
          <w:rFonts w:ascii="Times New Roman" w:eastAsia="仿宋" w:hAnsi="Times New Roman"/>
          <w:sz w:val="28"/>
          <w:szCs w:val="28"/>
        </w:rPr>
        <w:t>、</w:t>
      </w:r>
      <w:r w:rsidRPr="005D4BC7">
        <w:rPr>
          <w:rFonts w:ascii="Times New Roman" w:eastAsia="仿宋" w:hAnsi="Times New Roman"/>
          <w:sz w:val="28"/>
          <w:szCs w:val="28"/>
        </w:rPr>
        <w:t>20.0413</w:t>
      </w:r>
      <w:r w:rsidRPr="005D4BC7">
        <w:rPr>
          <w:rFonts w:ascii="Times New Roman" w:eastAsia="仿宋" w:hAnsi="Times New Roman"/>
          <w:sz w:val="28"/>
          <w:szCs w:val="28"/>
        </w:rPr>
        <w:t>、</w:t>
      </w:r>
      <w:r w:rsidRPr="005D4BC7">
        <w:rPr>
          <w:rFonts w:ascii="Times New Roman" w:eastAsia="仿宋" w:hAnsi="Times New Roman"/>
          <w:sz w:val="28"/>
          <w:szCs w:val="28"/>
        </w:rPr>
        <w:t>20.0331</w:t>
      </w:r>
      <w:r w:rsidRPr="005D4BC7">
        <w:rPr>
          <w:rFonts w:ascii="Times New Roman" w:eastAsia="仿宋" w:hAnsi="Times New Roman"/>
          <w:sz w:val="28"/>
          <w:szCs w:val="28"/>
        </w:rPr>
        <w:t>、</w:t>
      </w:r>
      <w:r w:rsidRPr="005D4BC7">
        <w:rPr>
          <w:rFonts w:ascii="Times New Roman" w:eastAsia="仿宋" w:hAnsi="Times New Roman"/>
          <w:sz w:val="28"/>
          <w:szCs w:val="28"/>
        </w:rPr>
        <w:t>20.0293</w:t>
      </w:r>
    </w:p>
    <w:p w14:paraId="1D8A1BF3"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得到标准偏差</w:t>
      </w:r>
      <w:r w:rsidRPr="005D4BC7">
        <w:rPr>
          <w:rFonts w:ascii="Times New Roman" w:eastAsia="仿宋" w:hAnsi="Times New Roman"/>
          <w:i/>
          <w:sz w:val="28"/>
          <w:szCs w:val="28"/>
        </w:rPr>
        <w:t>s</w:t>
      </w:r>
      <w:r w:rsidRPr="005D4BC7">
        <w:rPr>
          <w:rFonts w:ascii="Times New Roman" w:eastAsia="仿宋" w:hAnsi="Times New Roman"/>
          <w:sz w:val="28"/>
          <w:szCs w:val="28"/>
        </w:rPr>
        <w:t>=5.03 µm</w:t>
      </w:r>
      <w:r w:rsidRPr="005D4BC7">
        <w:rPr>
          <w:rFonts w:ascii="Times New Roman" w:eastAsia="仿宋" w:hAnsi="Times New Roman"/>
          <w:sz w:val="28"/>
          <w:szCs w:val="28"/>
        </w:rPr>
        <w:t>。取单次测量的标准偏差作为该分量的估计：</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4BA51BF8" w14:textId="77777777" w:rsidTr="00674A10">
        <w:trPr>
          <w:jc w:val="right"/>
        </w:trPr>
        <w:tc>
          <w:tcPr>
            <w:tcW w:w="6946" w:type="dxa"/>
            <w:vAlign w:val="center"/>
          </w:tcPr>
          <w:p w14:paraId="565EE842"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240" w:dyaOrig="360" w14:anchorId="0837239D">
                <v:shape id="_x0000_i1055" type="#_x0000_t75" style="width:61.8pt;height:18pt" o:ole="">
                  <v:imagedata r:id="rId67" o:title=""/>
                </v:shape>
                <o:OLEObject Type="Embed" ProgID="Equation.DSMT4" ShapeID="_x0000_i1055" DrawAspect="Content" ObjectID="_1824140379" r:id="rId68"/>
              </w:object>
            </w:r>
            <w:r w:rsidRPr="005D4BC7">
              <w:rPr>
                <w:rFonts w:ascii="Times New Roman" w:eastAsia="仿宋" w:hAnsi="Times New Roman"/>
                <w:sz w:val="28"/>
                <w:szCs w:val="28"/>
              </w:rPr>
              <w:t>µm</w:t>
            </w:r>
          </w:p>
        </w:tc>
        <w:tc>
          <w:tcPr>
            <w:tcW w:w="1350" w:type="dxa"/>
            <w:vAlign w:val="center"/>
          </w:tcPr>
          <w:p w14:paraId="1201018C" w14:textId="22D95892" w:rsidR="005D4BC7" w:rsidRPr="005D4BC7" w:rsidRDefault="005D4BC7" w:rsidP="00B873E5">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B873E5">
              <w:rPr>
                <w:rFonts w:ascii="Times New Roman" w:eastAsia="仿宋" w:hAnsi="Times New Roman"/>
                <w:sz w:val="28"/>
                <w:szCs w:val="28"/>
              </w:rPr>
              <w:t>2-4</w:t>
            </w:r>
            <w:r w:rsidRPr="005D4BC7">
              <w:rPr>
                <w:rFonts w:ascii="Times New Roman" w:eastAsia="仿宋" w:hAnsi="Times New Roman"/>
                <w:sz w:val="28"/>
                <w:szCs w:val="28"/>
              </w:rPr>
              <w:t>）</w:t>
            </w:r>
          </w:p>
        </w:tc>
      </w:tr>
    </w:tbl>
    <w:p w14:paraId="182ED735"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厚度</w:t>
      </w:r>
      <w:r w:rsidRPr="005D4BC7">
        <w:rPr>
          <w:rFonts w:ascii="Times New Roman" w:eastAsia="仿宋" w:hAnsi="Times New Roman"/>
          <w:i/>
          <w:sz w:val="28"/>
          <w:szCs w:val="28"/>
        </w:rPr>
        <w:t>d</w:t>
      </w:r>
      <w:r w:rsidRPr="005D4BC7">
        <w:rPr>
          <w:rFonts w:ascii="Times New Roman" w:eastAsia="仿宋" w:hAnsi="Times New Roman"/>
          <w:sz w:val="28"/>
          <w:szCs w:val="28"/>
        </w:rPr>
        <w:t>的合成标准不确定度由上述三个分量合成（假设相互独立）：</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2EDCEDD4" w14:textId="77777777" w:rsidTr="00674A10">
        <w:trPr>
          <w:jc w:val="right"/>
        </w:trPr>
        <w:tc>
          <w:tcPr>
            <w:tcW w:w="6946" w:type="dxa"/>
            <w:vAlign w:val="center"/>
          </w:tcPr>
          <w:p w14:paraId="5802C520"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6340" w:dyaOrig="450" w14:anchorId="465DE30D">
                <v:shape id="_x0000_i1056" type="#_x0000_t75" style="width:316.8pt;height:22.8pt" o:ole="">
                  <v:imagedata r:id="rId69" o:title=""/>
                </v:shape>
                <o:OLEObject Type="Embed" ProgID="Equation.DSMT4" ShapeID="_x0000_i1056" DrawAspect="Content" ObjectID="_1824140380" r:id="rId70"/>
              </w:object>
            </w:r>
            <w:r w:rsidRPr="005D4BC7">
              <w:rPr>
                <w:rFonts w:ascii="Times New Roman" w:eastAsia="仿宋" w:hAnsi="Times New Roman"/>
                <w:sz w:val="28"/>
                <w:szCs w:val="28"/>
              </w:rPr>
              <w:t>µm</w:t>
            </w:r>
          </w:p>
        </w:tc>
        <w:tc>
          <w:tcPr>
            <w:tcW w:w="1350" w:type="dxa"/>
            <w:vAlign w:val="center"/>
          </w:tcPr>
          <w:p w14:paraId="7D51314A" w14:textId="56E2569B"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B873E5">
              <w:rPr>
                <w:rFonts w:ascii="Times New Roman" w:eastAsia="仿宋" w:hAnsi="Times New Roman"/>
                <w:sz w:val="28"/>
                <w:szCs w:val="28"/>
              </w:rPr>
              <w:t>2-5</w:t>
            </w:r>
            <w:r w:rsidRPr="005D4BC7">
              <w:rPr>
                <w:rFonts w:ascii="Times New Roman" w:eastAsia="仿宋" w:hAnsi="Times New Roman"/>
                <w:sz w:val="28"/>
                <w:szCs w:val="28"/>
              </w:rPr>
              <w:t>）</w:t>
            </w:r>
          </w:p>
        </w:tc>
      </w:tr>
    </w:tbl>
    <w:p w14:paraId="6C9CA0ED"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相对标准不确定度为：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41290CD5" w14:textId="77777777" w:rsidTr="00674A10">
        <w:trPr>
          <w:jc w:val="right"/>
        </w:trPr>
        <w:tc>
          <w:tcPr>
            <w:tcW w:w="6946" w:type="dxa"/>
            <w:vAlign w:val="center"/>
          </w:tcPr>
          <w:p w14:paraId="4FD685CE"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100" w:dyaOrig="690" w14:anchorId="1ADC3939">
                <v:shape id="_x0000_i1057" type="#_x0000_t75" style="width:205.2pt;height:34.8pt" o:ole="">
                  <v:imagedata r:id="rId71" o:title=""/>
                </v:shape>
                <o:OLEObject Type="Embed" ProgID="Equation.DSMT4" ShapeID="_x0000_i1057" DrawAspect="Content" ObjectID="_1824140381" r:id="rId72"/>
              </w:object>
            </w:r>
          </w:p>
        </w:tc>
        <w:tc>
          <w:tcPr>
            <w:tcW w:w="1350" w:type="dxa"/>
            <w:vAlign w:val="center"/>
          </w:tcPr>
          <w:p w14:paraId="73D80447" w14:textId="34C8BA44"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hint="eastAsia"/>
                <w:sz w:val="28"/>
                <w:szCs w:val="28"/>
              </w:rPr>
              <w:t>2</w:t>
            </w:r>
            <w:r w:rsidR="007E017F">
              <w:rPr>
                <w:rFonts w:ascii="Times New Roman" w:eastAsia="仿宋" w:hAnsi="Times New Roman"/>
                <w:sz w:val="28"/>
                <w:szCs w:val="28"/>
              </w:rPr>
              <w:t>-6</w:t>
            </w:r>
            <w:r w:rsidRPr="005D4BC7">
              <w:rPr>
                <w:rFonts w:ascii="Times New Roman" w:eastAsia="仿宋" w:hAnsi="Times New Roman"/>
                <w:sz w:val="28"/>
                <w:szCs w:val="28"/>
              </w:rPr>
              <w:t>）</w:t>
            </w:r>
          </w:p>
        </w:tc>
      </w:tr>
    </w:tbl>
    <w:p w14:paraId="5EDE16BA" w14:textId="51734822" w:rsidR="005D4BC7" w:rsidRPr="005D4BC7" w:rsidRDefault="00B873E5" w:rsidP="005D4BC7">
      <w:pPr>
        <w:adjustRightInd w:val="0"/>
        <w:snapToGrid w:val="0"/>
        <w:spacing w:line="360" w:lineRule="auto"/>
        <w:ind w:firstLineChars="200" w:firstLine="560"/>
        <w:textAlignment w:val="center"/>
        <w:rPr>
          <w:rFonts w:ascii="Times New Roman" w:eastAsia="仿宋" w:hAnsi="Times New Roman"/>
          <w:sz w:val="28"/>
          <w:szCs w:val="28"/>
        </w:rPr>
      </w:pPr>
      <w:r>
        <w:rPr>
          <w:rFonts w:ascii="Times New Roman" w:eastAsia="仿宋" w:hAnsi="Times New Roman"/>
          <w:sz w:val="28"/>
          <w:szCs w:val="28"/>
        </w:rPr>
        <w:t>2</w:t>
      </w:r>
      <w:r w:rsidR="005D4BC7" w:rsidRPr="005D4BC7">
        <w:rPr>
          <w:rFonts w:ascii="Times New Roman" w:eastAsia="仿宋" w:hAnsi="Times New Roman" w:hint="eastAsia"/>
          <w:sz w:val="28"/>
          <w:szCs w:val="28"/>
        </w:rPr>
        <w:t>）</w:t>
      </w:r>
      <w:r w:rsidR="005D4BC7" w:rsidRPr="005D4BC7">
        <w:rPr>
          <w:rFonts w:ascii="Times New Roman" w:eastAsia="仿宋" w:hAnsi="Times New Roman"/>
          <w:sz w:val="28"/>
          <w:szCs w:val="28"/>
        </w:rPr>
        <w:t>回波幅度比</w:t>
      </w:r>
      <w:r w:rsidR="005D4BC7" w:rsidRPr="005D4BC7">
        <w:rPr>
          <w:rFonts w:ascii="Times New Roman" w:eastAsia="仿宋" w:hAnsi="Times New Roman"/>
          <w:i/>
          <w:sz w:val="28"/>
          <w:szCs w:val="28"/>
        </w:rPr>
        <w:t>A</w:t>
      </w:r>
      <w:r w:rsidR="005D4BC7" w:rsidRPr="005D4BC7">
        <w:rPr>
          <w:rFonts w:ascii="Times New Roman" w:eastAsia="仿宋" w:hAnsi="Times New Roman"/>
          <w:sz w:val="28"/>
          <w:szCs w:val="28"/>
          <w:vertAlign w:val="subscript"/>
        </w:rPr>
        <w:t>m</w:t>
      </w:r>
      <w:r w:rsidR="005D4BC7" w:rsidRPr="005D4BC7">
        <w:rPr>
          <w:rFonts w:ascii="Times New Roman" w:eastAsia="仿宋" w:hAnsi="Times New Roman"/>
          <w:sz w:val="28"/>
          <w:szCs w:val="28"/>
        </w:rPr>
        <w:t>/</w:t>
      </w:r>
      <w:r w:rsidR="005D4BC7" w:rsidRPr="005D4BC7">
        <w:rPr>
          <w:rFonts w:ascii="Times New Roman" w:eastAsia="仿宋" w:hAnsi="Times New Roman"/>
          <w:i/>
          <w:sz w:val="28"/>
          <w:szCs w:val="28"/>
        </w:rPr>
        <w:t>A</w:t>
      </w:r>
      <w:r w:rsidR="005D4BC7" w:rsidRPr="005D4BC7">
        <w:rPr>
          <w:rFonts w:ascii="Times New Roman" w:eastAsia="仿宋" w:hAnsi="Times New Roman"/>
          <w:sz w:val="28"/>
          <w:szCs w:val="28"/>
          <w:vertAlign w:val="subscript"/>
        </w:rPr>
        <w:t>k</w:t>
      </w:r>
      <w:r w:rsidR="005D4BC7" w:rsidRPr="005D4BC7">
        <w:rPr>
          <w:rFonts w:ascii="Times New Roman" w:eastAsia="仿宋" w:hAnsi="Times New Roman"/>
          <w:sz w:val="28"/>
          <w:szCs w:val="28"/>
        </w:rPr>
        <w:t>的测量不确定度</w:t>
      </w:r>
      <w:r w:rsidR="005D4BC7" w:rsidRPr="005D4BC7">
        <w:rPr>
          <w:rFonts w:ascii="Times New Roman" w:eastAsia="仿宋" w:hAnsi="Times New Roman"/>
          <w:i/>
          <w:sz w:val="28"/>
          <w:szCs w:val="28"/>
        </w:rPr>
        <w:t>u</w:t>
      </w:r>
      <w:r w:rsidR="005D4BC7" w:rsidRPr="005D4BC7">
        <w:rPr>
          <w:rFonts w:ascii="Times New Roman" w:eastAsia="仿宋" w:hAnsi="Times New Roman"/>
          <w:sz w:val="28"/>
          <w:szCs w:val="28"/>
        </w:rPr>
        <w:t>(</w:t>
      </w:r>
      <w:r w:rsidR="005D4BC7" w:rsidRPr="005D4BC7">
        <w:rPr>
          <w:rFonts w:ascii="Times New Roman" w:eastAsia="仿宋" w:hAnsi="Times New Roman"/>
          <w:i/>
          <w:sz w:val="28"/>
          <w:szCs w:val="28"/>
        </w:rPr>
        <w:t>R</w:t>
      </w:r>
      <w:r w:rsidR="005D4BC7" w:rsidRPr="005D4BC7">
        <w:rPr>
          <w:rFonts w:ascii="Times New Roman" w:eastAsia="仿宋" w:hAnsi="Times New Roman"/>
          <w:sz w:val="28"/>
          <w:szCs w:val="28"/>
        </w:rPr>
        <w:t>)</w:t>
      </w:r>
    </w:p>
    <w:p w14:paraId="091AC520"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lastRenderedPageBreak/>
        <w:t>幅度比</w:t>
      </w:r>
      <w:r w:rsidRPr="005D4BC7">
        <w:rPr>
          <w:rFonts w:ascii="Times New Roman" w:eastAsia="仿宋" w:hAnsi="Times New Roman"/>
          <w:i/>
          <w:sz w:val="28"/>
          <w:szCs w:val="28"/>
        </w:rPr>
        <w:t>R</w:t>
      </w:r>
      <w:r w:rsidRPr="005D4BC7">
        <w:rPr>
          <w:rFonts w:ascii="Times New Roman" w:eastAsia="仿宋" w:hAnsi="Times New Roman"/>
          <w:sz w:val="28"/>
          <w:szCs w:val="28"/>
        </w:rPr>
        <w:t>=</w:t>
      </w:r>
      <w:r w:rsidRPr="005D4BC7">
        <w:rPr>
          <w:rFonts w:ascii="Times New Roman" w:eastAsia="仿宋" w:hAnsi="Times New Roman"/>
          <w:i/>
          <w:sz w:val="28"/>
          <w:szCs w:val="28"/>
        </w:rPr>
        <w:t>A</w:t>
      </w:r>
      <w:r w:rsidRPr="005D4BC7">
        <w:rPr>
          <w:rFonts w:ascii="Times New Roman" w:eastAsia="仿宋" w:hAnsi="Times New Roman"/>
          <w:sz w:val="28"/>
          <w:szCs w:val="28"/>
          <w:vertAlign w:val="subscript"/>
        </w:rPr>
        <w:t>m</w:t>
      </w:r>
      <w:r w:rsidRPr="005D4BC7">
        <w:rPr>
          <w:rFonts w:ascii="Times New Roman" w:eastAsia="仿宋" w:hAnsi="Times New Roman"/>
          <w:sz w:val="28"/>
          <w:szCs w:val="28"/>
        </w:rPr>
        <w:t>/</w:t>
      </w:r>
      <w:r w:rsidRPr="005D4BC7">
        <w:rPr>
          <w:rFonts w:ascii="Times New Roman" w:eastAsia="仿宋" w:hAnsi="Times New Roman"/>
          <w:i/>
          <w:sz w:val="28"/>
          <w:szCs w:val="28"/>
        </w:rPr>
        <w:t>A</w:t>
      </w:r>
      <w:r w:rsidRPr="005D4BC7">
        <w:rPr>
          <w:rFonts w:ascii="Times New Roman" w:eastAsia="仿宋" w:hAnsi="Times New Roman"/>
          <w:sz w:val="28"/>
          <w:szCs w:val="28"/>
          <w:vertAlign w:val="subscript"/>
        </w:rPr>
        <w:t>k</w:t>
      </w:r>
      <w:r w:rsidRPr="005D4BC7">
        <w:rPr>
          <w:rFonts w:ascii="Times New Roman" w:eastAsia="仿宋" w:hAnsi="Times New Roman"/>
          <w:sz w:val="28"/>
          <w:szCs w:val="28"/>
        </w:rPr>
        <w:t>。</w:t>
      </w:r>
    </w:p>
    <w:p w14:paraId="63091126" w14:textId="77777777" w:rsidR="005D4BC7" w:rsidRPr="005D4BC7" w:rsidRDefault="005D4BC7" w:rsidP="005D4BC7">
      <w:pPr>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①</w:t>
      </w:r>
      <w:r w:rsidRPr="005D4BC7">
        <w:rPr>
          <w:rFonts w:ascii="Times New Roman" w:eastAsia="仿宋" w:hAnsi="Times New Roman"/>
          <w:sz w:val="28"/>
          <w:szCs w:val="28"/>
        </w:rPr>
        <w:t>幅度测量重复性</w:t>
      </w:r>
      <w:r w:rsidRPr="005D4BC7">
        <w:rPr>
          <w:rFonts w:ascii="Times New Roman" w:eastAsia="仿宋" w:hAnsi="Times New Roman"/>
          <w:i/>
          <w:sz w:val="28"/>
          <w:szCs w:val="28"/>
        </w:rPr>
        <w:t>u</w:t>
      </w:r>
      <w:r w:rsidRPr="005D4BC7">
        <w:rPr>
          <w:rFonts w:ascii="Times New Roman" w:eastAsia="仿宋" w:hAnsi="Times New Roman"/>
          <w:sz w:val="28"/>
          <w:szCs w:val="28"/>
          <w:vertAlign w:val="subscript"/>
        </w:rPr>
        <w:t>rep</w:t>
      </w:r>
      <w:r w:rsidRPr="005D4BC7">
        <w:rPr>
          <w:rFonts w:ascii="Times New Roman" w:eastAsia="仿宋" w:hAnsi="Times New Roman"/>
          <w:sz w:val="28"/>
          <w:szCs w:val="28"/>
        </w:rPr>
        <w:t>(</w:t>
      </w:r>
      <w:r w:rsidRPr="005D4BC7">
        <w:rPr>
          <w:rFonts w:ascii="Times New Roman" w:eastAsia="仿宋" w:hAnsi="Times New Roman"/>
          <w:i/>
          <w:sz w:val="28"/>
          <w:szCs w:val="28"/>
        </w:rPr>
        <w:t>R</w:t>
      </w:r>
      <w:r w:rsidRPr="005D4BC7">
        <w:rPr>
          <w:rFonts w:ascii="Times New Roman" w:eastAsia="仿宋" w:hAnsi="Times New Roman"/>
          <w:sz w:val="28"/>
          <w:szCs w:val="28"/>
        </w:rPr>
        <w:t>)</w:t>
      </w:r>
      <w:r w:rsidRPr="005D4BC7">
        <w:rPr>
          <w:rFonts w:ascii="Times New Roman" w:eastAsia="仿宋" w:hAnsi="Times New Roman" w:hint="eastAsia"/>
          <w:sz w:val="28"/>
          <w:szCs w:val="28"/>
        </w:rPr>
        <w:t>：</w:t>
      </w:r>
    </w:p>
    <w:p w14:paraId="6DE3C54E"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在保持耦合和设置不变的情况下，连续采集</w:t>
      </w:r>
      <w:r w:rsidRPr="005D4BC7">
        <w:rPr>
          <w:rFonts w:ascii="Times New Roman" w:eastAsia="仿宋" w:hAnsi="Times New Roman"/>
          <w:sz w:val="28"/>
          <w:szCs w:val="28"/>
        </w:rPr>
        <w:t>6</w:t>
      </w:r>
      <w:r w:rsidRPr="005D4BC7">
        <w:rPr>
          <w:rFonts w:ascii="Times New Roman" w:eastAsia="仿宋" w:hAnsi="Times New Roman"/>
          <w:sz w:val="28"/>
          <w:szCs w:val="28"/>
        </w:rPr>
        <w:t>组数据，得到</w:t>
      </w:r>
      <w:r w:rsidRPr="005D4BC7">
        <w:rPr>
          <w:rFonts w:ascii="Times New Roman" w:eastAsia="仿宋" w:hAnsi="Times New Roman"/>
          <w:i/>
          <w:sz w:val="28"/>
          <w:szCs w:val="28"/>
        </w:rPr>
        <w:t>A</w:t>
      </w:r>
      <w:r w:rsidRPr="005D4BC7">
        <w:rPr>
          <w:rFonts w:ascii="Times New Roman" w:eastAsia="仿宋" w:hAnsi="Times New Roman"/>
          <w:sz w:val="28"/>
          <w:szCs w:val="28"/>
          <w:vertAlign w:val="subscript"/>
        </w:rPr>
        <w:t>m</w:t>
      </w:r>
      <w:r w:rsidRPr="005D4BC7">
        <w:rPr>
          <w:rFonts w:ascii="Times New Roman" w:eastAsia="仿宋" w:hAnsi="Times New Roman"/>
          <w:sz w:val="28"/>
          <w:szCs w:val="28"/>
        </w:rPr>
        <w:t>和</w:t>
      </w:r>
      <w:r w:rsidRPr="005D4BC7">
        <w:rPr>
          <w:rFonts w:ascii="Times New Roman" w:eastAsia="仿宋" w:hAnsi="Times New Roman"/>
          <w:i/>
          <w:sz w:val="28"/>
          <w:szCs w:val="28"/>
        </w:rPr>
        <w:t>A</w:t>
      </w:r>
      <w:r w:rsidRPr="005D4BC7">
        <w:rPr>
          <w:rFonts w:ascii="Times New Roman" w:eastAsia="仿宋" w:hAnsi="Times New Roman"/>
          <w:sz w:val="28"/>
          <w:szCs w:val="28"/>
          <w:vertAlign w:val="subscript"/>
        </w:rPr>
        <w:t>k</w:t>
      </w:r>
      <w:r w:rsidRPr="005D4BC7">
        <w:rPr>
          <w:rFonts w:ascii="Times New Roman" w:eastAsia="仿宋" w:hAnsi="Times New Roman"/>
          <w:sz w:val="28"/>
          <w:szCs w:val="28"/>
        </w:rPr>
        <w:t>，并计算对比值</w:t>
      </w:r>
      <w:r w:rsidRPr="005D4BC7">
        <w:rPr>
          <w:rFonts w:ascii="Times New Roman" w:eastAsia="仿宋" w:hAnsi="Times New Roman"/>
          <w:i/>
          <w:sz w:val="28"/>
          <w:szCs w:val="28"/>
        </w:rPr>
        <w:t>R</w:t>
      </w:r>
      <w:r w:rsidRPr="005D4BC7">
        <w:rPr>
          <w:rFonts w:ascii="Times New Roman" w:eastAsia="仿宋" w:hAnsi="Times New Roman"/>
          <w:sz w:val="28"/>
          <w:szCs w:val="28"/>
        </w:rPr>
        <w:t>。计算这</w:t>
      </w:r>
      <w:r w:rsidRPr="005D4BC7">
        <w:rPr>
          <w:rFonts w:ascii="Times New Roman" w:eastAsia="仿宋" w:hAnsi="Times New Roman"/>
          <w:sz w:val="28"/>
          <w:szCs w:val="28"/>
        </w:rPr>
        <w:t>6</w:t>
      </w:r>
      <w:r w:rsidRPr="005D4BC7">
        <w:rPr>
          <w:rFonts w:ascii="Times New Roman" w:eastAsia="仿宋" w:hAnsi="Times New Roman"/>
          <w:sz w:val="28"/>
          <w:szCs w:val="28"/>
        </w:rPr>
        <w:t>组</w:t>
      </w:r>
      <w:r w:rsidRPr="005D4BC7">
        <w:rPr>
          <w:rFonts w:ascii="Times New Roman" w:eastAsia="仿宋" w:hAnsi="Times New Roman"/>
          <w:i/>
          <w:sz w:val="28"/>
          <w:szCs w:val="28"/>
        </w:rPr>
        <w:t>R</w:t>
      </w:r>
      <w:r w:rsidRPr="005D4BC7">
        <w:rPr>
          <w:rFonts w:ascii="Times New Roman" w:eastAsia="仿宋" w:hAnsi="Times New Roman"/>
          <w:sz w:val="28"/>
          <w:szCs w:val="28"/>
        </w:rPr>
        <w:t>值：</w:t>
      </w:r>
      <w:r w:rsidRPr="005D4BC7">
        <w:rPr>
          <w:rFonts w:ascii="Times New Roman" w:eastAsia="仿宋" w:hAnsi="Times New Roman"/>
          <w:sz w:val="28"/>
          <w:szCs w:val="28"/>
        </w:rPr>
        <w:t>3.057</w:t>
      </w:r>
      <w:r w:rsidRPr="005D4BC7">
        <w:rPr>
          <w:rFonts w:ascii="Times New Roman" w:eastAsia="仿宋" w:hAnsi="Times New Roman"/>
          <w:sz w:val="28"/>
          <w:szCs w:val="28"/>
        </w:rPr>
        <w:t>、</w:t>
      </w:r>
      <w:r w:rsidRPr="005D4BC7">
        <w:rPr>
          <w:rFonts w:ascii="Times New Roman" w:eastAsia="仿宋" w:hAnsi="Times New Roman"/>
          <w:sz w:val="28"/>
          <w:szCs w:val="28"/>
        </w:rPr>
        <w:t>3.055</w:t>
      </w:r>
      <w:r w:rsidRPr="005D4BC7">
        <w:rPr>
          <w:rFonts w:ascii="Times New Roman" w:eastAsia="仿宋" w:hAnsi="Times New Roman"/>
          <w:sz w:val="28"/>
          <w:szCs w:val="28"/>
        </w:rPr>
        <w:t>、</w:t>
      </w:r>
      <w:r w:rsidRPr="005D4BC7">
        <w:rPr>
          <w:rFonts w:ascii="Times New Roman" w:eastAsia="仿宋" w:hAnsi="Times New Roman"/>
          <w:sz w:val="28"/>
          <w:szCs w:val="28"/>
        </w:rPr>
        <w:t>3.053</w:t>
      </w:r>
      <w:r w:rsidRPr="005D4BC7">
        <w:rPr>
          <w:rFonts w:ascii="Times New Roman" w:eastAsia="仿宋" w:hAnsi="Times New Roman"/>
          <w:sz w:val="28"/>
          <w:szCs w:val="28"/>
        </w:rPr>
        <w:t>、</w:t>
      </w:r>
      <w:r w:rsidRPr="005D4BC7">
        <w:rPr>
          <w:rFonts w:ascii="Times New Roman" w:eastAsia="仿宋" w:hAnsi="Times New Roman"/>
          <w:sz w:val="28"/>
          <w:szCs w:val="28"/>
        </w:rPr>
        <w:t>3.052</w:t>
      </w:r>
      <w:r w:rsidRPr="005D4BC7">
        <w:rPr>
          <w:rFonts w:ascii="Times New Roman" w:eastAsia="仿宋" w:hAnsi="Times New Roman"/>
          <w:sz w:val="28"/>
          <w:szCs w:val="28"/>
        </w:rPr>
        <w:t>、</w:t>
      </w:r>
      <w:r w:rsidRPr="005D4BC7">
        <w:rPr>
          <w:rFonts w:ascii="Times New Roman" w:eastAsia="仿宋" w:hAnsi="Times New Roman"/>
          <w:sz w:val="28"/>
          <w:szCs w:val="28"/>
        </w:rPr>
        <w:t>3.056</w:t>
      </w:r>
      <w:r w:rsidRPr="005D4BC7">
        <w:rPr>
          <w:rFonts w:ascii="Times New Roman" w:eastAsia="仿宋" w:hAnsi="Times New Roman"/>
          <w:sz w:val="28"/>
          <w:szCs w:val="28"/>
        </w:rPr>
        <w:t>、</w:t>
      </w:r>
      <w:r w:rsidRPr="005D4BC7">
        <w:rPr>
          <w:rFonts w:ascii="Times New Roman" w:eastAsia="仿宋" w:hAnsi="Times New Roman"/>
          <w:sz w:val="28"/>
          <w:szCs w:val="28"/>
        </w:rPr>
        <w:t>3.055</w:t>
      </w:r>
      <w:r w:rsidRPr="005D4BC7">
        <w:rPr>
          <w:rFonts w:ascii="Times New Roman" w:eastAsia="仿宋" w:hAnsi="Times New Roman"/>
          <w:sz w:val="28"/>
          <w:szCs w:val="28"/>
        </w:rPr>
        <w:t>。实验标准偏差</w:t>
      </w:r>
      <w:r w:rsidRPr="005D4BC7">
        <w:rPr>
          <w:rFonts w:ascii="Times New Roman" w:eastAsia="仿宋" w:hAnsi="Times New Roman"/>
          <w:i/>
          <w:sz w:val="28"/>
          <w:szCs w:val="28"/>
        </w:rPr>
        <w:t>s</w:t>
      </w:r>
      <w:r w:rsidRPr="005D4BC7">
        <w:rPr>
          <w:rFonts w:ascii="Times New Roman" w:eastAsia="仿宋" w:hAnsi="Times New Roman"/>
          <w:sz w:val="28"/>
          <w:szCs w:val="28"/>
        </w:rPr>
        <w:t>(</w:t>
      </w:r>
      <w:r w:rsidRPr="005D4BC7">
        <w:rPr>
          <w:rFonts w:ascii="Times New Roman" w:eastAsia="仿宋" w:hAnsi="Times New Roman"/>
          <w:i/>
          <w:sz w:val="28"/>
          <w:szCs w:val="28"/>
        </w:rPr>
        <w:t>R</w:t>
      </w:r>
      <w:r w:rsidRPr="005D4BC7">
        <w:rPr>
          <w:rFonts w:ascii="Times New Roman" w:eastAsia="仿宋" w:hAnsi="Times New Roman"/>
          <w:sz w:val="28"/>
          <w:szCs w:val="28"/>
        </w:rPr>
        <w:t>)=0.0019</w:t>
      </w:r>
      <w:r w:rsidRPr="005D4BC7">
        <w:rPr>
          <w:rFonts w:ascii="Times New Roman" w:eastAsia="仿宋" w:hAnsi="Times New Roman"/>
          <w:sz w:val="28"/>
          <w:szCs w:val="28"/>
        </w:rPr>
        <w:t>。则该分量为：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7D4390F5" w14:textId="77777777" w:rsidTr="00674A10">
        <w:trPr>
          <w:jc w:val="right"/>
        </w:trPr>
        <w:tc>
          <w:tcPr>
            <w:tcW w:w="6946" w:type="dxa"/>
            <w:vAlign w:val="center"/>
          </w:tcPr>
          <w:p w14:paraId="56152DC2"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1590" w:dyaOrig="380" w14:anchorId="0D8C0ED6">
                <v:shape id="_x0000_i1058" type="#_x0000_t75" style="width:79.8pt;height:19.2pt" o:ole="">
                  <v:imagedata r:id="rId73" o:title=""/>
                </v:shape>
                <o:OLEObject Type="Embed" ProgID="Equation.DSMT4" ShapeID="_x0000_i1058" DrawAspect="Content" ObjectID="_1824140382" r:id="rId74"/>
              </w:object>
            </w:r>
            <w:r w:rsidRPr="005D4BC7">
              <w:rPr>
                <w:rFonts w:ascii="Times New Roman" w:eastAsia="仿宋" w:hAnsi="Times New Roman"/>
                <w:sz w:val="28"/>
                <w:szCs w:val="28"/>
              </w:rPr>
              <w:t>0.0019</w:t>
            </w:r>
          </w:p>
        </w:tc>
        <w:tc>
          <w:tcPr>
            <w:tcW w:w="1350" w:type="dxa"/>
            <w:vAlign w:val="center"/>
          </w:tcPr>
          <w:p w14:paraId="05893F07" w14:textId="6D9CA595"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2-7</w:t>
            </w:r>
            <w:r w:rsidRPr="005D4BC7">
              <w:rPr>
                <w:rFonts w:ascii="Times New Roman" w:eastAsia="仿宋" w:hAnsi="Times New Roman"/>
                <w:sz w:val="28"/>
                <w:szCs w:val="28"/>
              </w:rPr>
              <w:t>）</w:t>
            </w:r>
          </w:p>
        </w:tc>
      </w:tr>
    </w:tbl>
    <w:p w14:paraId="241D07A8"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hint="eastAsia"/>
          <w:sz w:val="28"/>
          <w:szCs w:val="28"/>
        </w:rPr>
        <w:t>②</w:t>
      </w:r>
      <w:r w:rsidRPr="005D4BC7">
        <w:rPr>
          <w:rFonts w:ascii="Times New Roman" w:eastAsia="仿宋" w:hAnsi="Times New Roman"/>
          <w:sz w:val="28"/>
          <w:szCs w:val="28"/>
        </w:rPr>
        <w:t>仪器幅度校准与线性度</w:t>
      </w:r>
      <w:r w:rsidRPr="005D4BC7">
        <w:rPr>
          <w:rFonts w:ascii="Times New Roman" w:eastAsia="仿宋" w:hAnsi="Times New Roman"/>
          <w:i/>
          <w:sz w:val="28"/>
          <w:szCs w:val="28"/>
        </w:rPr>
        <w:t>u</w:t>
      </w:r>
      <w:r w:rsidRPr="005D4BC7">
        <w:rPr>
          <w:rFonts w:ascii="Times New Roman" w:eastAsia="仿宋" w:hAnsi="Times New Roman"/>
          <w:sz w:val="28"/>
          <w:szCs w:val="28"/>
          <w:vertAlign w:val="subscript"/>
        </w:rPr>
        <w:t>lin</w:t>
      </w:r>
      <w:r w:rsidRPr="005D4BC7">
        <w:rPr>
          <w:rFonts w:ascii="Times New Roman" w:eastAsia="仿宋" w:hAnsi="Times New Roman"/>
          <w:sz w:val="28"/>
          <w:szCs w:val="28"/>
        </w:rPr>
        <w:t>(R)</w:t>
      </w:r>
      <w:r w:rsidRPr="005D4BC7">
        <w:rPr>
          <w:rFonts w:ascii="Times New Roman" w:eastAsia="仿宋" w:hAnsi="Times New Roman" w:hint="eastAsia"/>
          <w:sz w:val="28"/>
          <w:szCs w:val="28"/>
        </w:rPr>
        <w:t>：</w:t>
      </w:r>
    </w:p>
    <w:p w14:paraId="08BB8D3A" w14:textId="4BB7A863"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根据示波器的校准证书，其电压测量的相对扩展不确定度为</w:t>
      </w:r>
      <w:r w:rsidRPr="005D4BC7">
        <w:rPr>
          <w:rFonts w:ascii="Times New Roman" w:eastAsia="仿宋" w:hAnsi="Times New Roman"/>
          <w:sz w:val="28"/>
          <w:szCs w:val="28"/>
        </w:rPr>
        <w:t>2%</w:t>
      </w:r>
      <w:r w:rsidRPr="005D4BC7">
        <w:rPr>
          <w:rFonts w:ascii="Times New Roman" w:eastAsia="仿宋" w:hAnsi="Times New Roman"/>
          <w:sz w:val="28"/>
          <w:szCs w:val="28"/>
        </w:rPr>
        <w:t>（</w:t>
      </w:r>
      <w:r w:rsidRPr="005D4BC7">
        <w:rPr>
          <w:rFonts w:ascii="Times New Roman" w:eastAsia="仿宋" w:hAnsi="Times New Roman"/>
          <w:i/>
          <w:sz w:val="28"/>
          <w:szCs w:val="28"/>
        </w:rPr>
        <w:t>k</w:t>
      </w:r>
      <w:r w:rsidRPr="005D4BC7">
        <w:rPr>
          <w:rFonts w:ascii="Times New Roman" w:eastAsia="仿宋" w:hAnsi="Times New Roman"/>
          <w:sz w:val="28"/>
          <w:szCs w:val="28"/>
        </w:rPr>
        <w:t>=2</w:t>
      </w:r>
      <w:r w:rsidRPr="005D4BC7">
        <w:rPr>
          <w:rFonts w:ascii="Times New Roman" w:eastAsia="仿宋" w:hAnsi="Times New Roman"/>
          <w:sz w:val="28"/>
          <w:szCs w:val="28"/>
        </w:rPr>
        <w:t>）。由于</w:t>
      </w:r>
      <w:r w:rsidRPr="005D4BC7">
        <w:rPr>
          <w:rFonts w:ascii="Times New Roman" w:eastAsia="仿宋" w:hAnsi="Times New Roman"/>
          <w:i/>
          <w:sz w:val="28"/>
          <w:szCs w:val="28"/>
        </w:rPr>
        <w:t>R</w:t>
      </w:r>
      <w:r w:rsidRPr="005D4BC7">
        <w:rPr>
          <w:rFonts w:ascii="Times New Roman" w:eastAsia="仿宋" w:hAnsi="Times New Roman"/>
          <w:sz w:val="28"/>
          <w:szCs w:val="28"/>
        </w:rPr>
        <w:t>是两个电压的比值，</w:t>
      </w:r>
      <w:r w:rsidR="008C5640" w:rsidRPr="008C5640">
        <w:rPr>
          <w:rFonts w:ascii="Times New Roman" w:eastAsia="仿宋" w:hAnsi="Times New Roman" w:hint="eastAsia"/>
          <w:sz w:val="28"/>
          <w:szCs w:val="28"/>
        </w:rPr>
        <w:t>根据交</w:t>
      </w:r>
      <w:bookmarkStart w:id="6" w:name="_GoBack"/>
      <w:bookmarkEnd w:id="6"/>
      <w:r w:rsidR="008C5640" w:rsidRPr="008C5640">
        <w:rPr>
          <w:rFonts w:ascii="Times New Roman" w:eastAsia="仿宋" w:hAnsi="Times New Roman" w:hint="eastAsia"/>
          <w:sz w:val="28"/>
          <w:szCs w:val="28"/>
        </w:rPr>
        <w:t>流信号测量假定满足反正弦分布，测量</w:t>
      </w:r>
      <w:r w:rsidR="008C5640" w:rsidRPr="008C5640">
        <w:rPr>
          <w:rFonts w:ascii="Times New Roman" w:eastAsia="仿宋" w:hAnsi="Times New Roman"/>
          <w:sz w:val="28"/>
          <w:szCs w:val="28"/>
        </w:rPr>
        <w:t>该分量对比值</w:t>
      </w:r>
      <w:r w:rsidR="008C5640" w:rsidRPr="008C5640">
        <w:rPr>
          <w:rFonts w:ascii="Times New Roman" w:eastAsia="仿宋" w:hAnsi="Times New Roman"/>
          <w:i/>
          <w:sz w:val="28"/>
          <w:szCs w:val="28"/>
        </w:rPr>
        <w:t>R</w:t>
      </w:r>
      <w:r w:rsidR="008C5640" w:rsidRPr="008C5640">
        <w:rPr>
          <w:rFonts w:ascii="Times New Roman" w:eastAsia="仿宋" w:hAnsi="Times New Roman"/>
          <w:sz w:val="28"/>
          <w:szCs w:val="28"/>
        </w:rPr>
        <w:t>的相对标准不确定度</w:t>
      </w:r>
      <w:r w:rsidR="008C5640">
        <w:rPr>
          <w:rFonts w:ascii="Times New Roman" w:eastAsia="仿宋" w:hAnsi="Times New Roman"/>
          <w:sz w:val="28"/>
          <w:szCs w:val="28"/>
        </w:rPr>
        <w:t>为</w:t>
      </w:r>
      <w:r w:rsidRPr="005D4BC7">
        <w:rPr>
          <w:rFonts w:ascii="Times New Roman" w:eastAsia="仿宋" w:hAnsi="Times New Roman"/>
          <w:sz w:val="28"/>
          <w:szCs w:val="28"/>
        </w:rPr>
        <w:t>：</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6E1EE062" w14:textId="77777777" w:rsidTr="00674A10">
        <w:trPr>
          <w:jc w:val="right"/>
        </w:trPr>
        <w:tc>
          <w:tcPr>
            <w:tcW w:w="6946" w:type="dxa"/>
            <w:vAlign w:val="center"/>
          </w:tcPr>
          <w:p w14:paraId="1E25B1B4"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2580" w:dyaOrig="650" w14:anchorId="5121D406">
                <v:shape id="_x0000_i1059" type="#_x0000_t75" style="width:129pt;height:32.4pt" o:ole="">
                  <v:imagedata r:id="rId75" o:title=""/>
                </v:shape>
                <o:OLEObject Type="Embed" ProgID="Equation.DSMT4" ShapeID="_x0000_i1059" DrawAspect="Content" ObjectID="_1824140383" r:id="rId76"/>
              </w:object>
            </w:r>
          </w:p>
        </w:tc>
        <w:tc>
          <w:tcPr>
            <w:tcW w:w="1350" w:type="dxa"/>
            <w:vAlign w:val="center"/>
          </w:tcPr>
          <w:p w14:paraId="271F12BF" w14:textId="7286FA34"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2-8</w:t>
            </w:r>
            <w:r w:rsidRPr="005D4BC7">
              <w:rPr>
                <w:rFonts w:ascii="Times New Roman" w:eastAsia="仿宋" w:hAnsi="Times New Roman"/>
                <w:sz w:val="28"/>
                <w:szCs w:val="28"/>
              </w:rPr>
              <w:t>）</w:t>
            </w:r>
          </w:p>
        </w:tc>
      </w:tr>
    </w:tbl>
    <w:p w14:paraId="3192F5E1"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幅度比</w:t>
      </w:r>
      <w:r w:rsidRPr="005D4BC7">
        <w:rPr>
          <w:rFonts w:ascii="Times New Roman" w:eastAsia="仿宋" w:hAnsi="Times New Roman"/>
          <w:i/>
          <w:sz w:val="28"/>
          <w:szCs w:val="28"/>
        </w:rPr>
        <w:t>R</w:t>
      </w:r>
      <w:r w:rsidRPr="005D4BC7">
        <w:rPr>
          <w:rFonts w:ascii="Times New Roman" w:eastAsia="仿宋" w:hAnsi="Times New Roman"/>
          <w:sz w:val="28"/>
          <w:szCs w:val="28"/>
        </w:rPr>
        <w:t>的合成标准不确定度：</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5A517E5B" w14:textId="77777777" w:rsidTr="00674A10">
        <w:trPr>
          <w:jc w:val="right"/>
        </w:trPr>
        <w:tc>
          <w:tcPr>
            <w:tcW w:w="6946" w:type="dxa"/>
            <w:vAlign w:val="center"/>
          </w:tcPr>
          <w:p w14:paraId="6DEF9054"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5660" w:dyaOrig="480" w14:anchorId="19CFD16F">
                <v:shape id="_x0000_i1060" type="#_x0000_t75" style="width:283.2pt;height:24pt" o:ole="">
                  <v:imagedata r:id="rId77" o:title=""/>
                </v:shape>
                <o:OLEObject Type="Embed" ProgID="Equation.DSMT4" ShapeID="_x0000_i1060" DrawAspect="Content" ObjectID="_1824140384" r:id="rId78"/>
              </w:object>
            </w:r>
          </w:p>
        </w:tc>
        <w:tc>
          <w:tcPr>
            <w:tcW w:w="1350" w:type="dxa"/>
            <w:vAlign w:val="center"/>
          </w:tcPr>
          <w:p w14:paraId="1A80CD52" w14:textId="315EEB64"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2-9</w:t>
            </w:r>
            <w:r w:rsidRPr="005D4BC7">
              <w:rPr>
                <w:rFonts w:ascii="Times New Roman" w:eastAsia="仿宋" w:hAnsi="Times New Roman"/>
                <w:sz w:val="28"/>
                <w:szCs w:val="28"/>
              </w:rPr>
              <w:t>）</w:t>
            </w:r>
          </w:p>
        </w:tc>
      </w:tr>
    </w:tbl>
    <w:p w14:paraId="03695269"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相对标准不确定度：</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39C61411" w14:textId="77777777" w:rsidTr="00674A10">
        <w:trPr>
          <w:jc w:val="right"/>
        </w:trPr>
        <w:tc>
          <w:tcPr>
            <w:tcW w:w="6946" w:type="dxa"/>
            <w:vAlign w:val="center"/>
          </w:tcPr>
          <w:p w14:paraId="7A8B4874"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2650" w:dyaOrig="620" w14:anchorId="54A24E57">
                <v:shape id="_x0000_i1061" type="#_x0000_t75" style="width:132.6pt;height:31.2pt" o:ole="">
                  <v:imagedata r:id="rId79" o:title=""/>
                </v:shape>
                <o:OLEObject Type="Embed" ProgID="Equation.DSMT4" ShapeID="_x0000_i1061" DrawAspect="Content" ObjectID="_1824140385" r:id="rId80"/>
              </w:object>
            </w:r>
          </w:p>
        </w:tc>
        <w:tc>
          <w:tcPr>
            <w:tcW w:w="1350" w:type="dxa"/>
            <w:vAlign w:val="center"/>
          </w:tcPr>
          <w:p w14:paraId="4C6780D4" w14:textId="2EA9120B"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2-10</w:t>
            </w:r>
            <w:r w:rsidRPr="005D4BC7">
              <w:rPr>
                <w:rFonts w:ascii="Times New Roman" w:eastAsia="仿宋" w:hAnsi="Times New Roman"/>
                <w:sz w:val="28"/>
                <w:szCs w:val="28"/>
              </w:rPr>
              <w:t>）</w:t>
            </w:r>
          </w:p>
        </w:tc>
      </w:tr>
    </w:tbl>
    <w:p w14:paraId="7EFC9BDA" w14:textId="3DD5AA4A" w:rsidR="005D4BC7" w:rsidRPr="007E017F" w:rsidRDefault="007E017F" w:rsidP="005D4BC7">
      <w:pPr>
        <w:adjustRightInd w:val="0"/>
        <w:snapToGrid w:val="0"/>
        <w:spacing w:line="360" w:lineRule="auto"/>
        <w:ind w:firstLineChars="200" w:firstLine="562"/>
        <w:textAlignment w:val="center"/>
        <w:rPr>
          <w:rFonts w:ascii="Times New Roman" w:eastAsia="仿宋" w:hAnsi="Times New Roman"/>
          <w:b/>
          <w:sz w:val="28"/>
          <w:szCs w:val="28"/>
        </w:rPr>
      </w:pPr>
      <w:r>
        <w:rPr>
          <w:rFonts w:ascii="Times New Roman" w:eastAsia="仿宋" w:hAnsi="Times New Roman" w:hint="eastAsia"/>
          <w:b/>
          <w:sz w:val="28"/>
          <w:szCs w:val="28"/>
        </w:rPr>
        <w:t>2</w:t>
      </w:r>
      <w:r>
        <w:rPr>
          <w:rFonts w:ascii="Times New Roman" w:eastAsia="仿宋" w:hAnsi="Times New Roman"/>
          <w:b/>
          <w:sz w:val="28"/>
          <w:szCs w:val="28"/>
        </w:rPr>
        <w:t xml:space="preserve">.4 </w:t>
      </w:r>
      <w:r w:rsidR="005D4BC7" w:rsidRPr="007E017F">
        <w:rPr>
          <w:rFonts w:ascii="Times New Roman" w:eastAsia="仿宋" w:hAnsi="Times New Roman"/>
          <w:b/>
          <w:sz w:val="28"/>
          <w:szCs w:val="28"/>
        </w:rPr>
        <w:t>合成标准不确定度</w:t>
      </w:r>
    </w:p>
    <w:p w14:paraId="3BF3E591"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首先，计算未考虑衍射修正时的</w:t>
      </w:r>
      <w:r w:rsidRPr="005D4BC7">
        <w:rPr>
          <w:rFonts w:ascii="仿宋" w:eastAsia="仿宋" w:hAnsi="仿宋"/>
          <w:sz w:val="28"/>
          <w:szCs w:val="28"/>
        </w:rPr>
        <w:t>“</w:t>
      </w:r>
      <w:r w:rsidRPr="005D4BC7">
        <w:rPr>
          <w:rFonts w:ascii="Times New Roman" w:eastAsia="仿宋" w:hAnsi="Times New Roman"/>
          <w:sz w:val="28"/>
          <w:szCs w:val="28"/>
        </w:rPr>
        <w:t>表观</w:t>
      </w:r>
      <w:r w:rsidRPr="005D4BC7">
        <w:rPr>
          <w:rFonts w:ascii="仿宋" w:eastAsia="仿宋" w:hAnsi="仿宋"/>
          <w:sz w:val="28"/>
          <w:szCs w:val="28"/>
        </w:rPr>
        <w:t>”</w:t>
      </w:r>
      <w:r w:rsidRPr="005D4BC7">
        <w:rPr>
          <w:rFonts w:ascii="Times New Roman" w:eastAsia="仿宋" w:hAnsi="Times New Roman"/>
          <w:sz w:val="28"/>
          <w:szCs w:val="28"/>
        </w:rPr>
        <w:t>衰减系数及其不确定度。</w:t>
      </w:r>
    </w:p>
    <w:p w14:paraId="16BAD0C2"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表观衰减：</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1CA53599" w14:textId="77777777" w:rsidTr="00674A10">
        <w:trPr>
          <w:jc w:val="right"/>
        </w:trPr>
        <w:tc>
          <w:tcPr>
            <w:tcW w:w="6946" w:type="dxa"/>
            <w:vAlign w:val="center"/>
          </w:tcPr>
          <w:p w14:paraId="17E7573B"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320" w:dyaOrig="1350" w14:anchorId="71A4303A">
                <v:shape id="_x0000_i1062" type="#_x0000_t75" style="width:3in;height:67.8pt" o:ole="">
                  <v:imagedata r:id="rId81" o:title=""/>
                </v:shape>
                <o:OLEObject Type="Embed" ProgID="Equation.DSMT4" ShapeID="_x0000_i1062" DrawAspect="Content" ObjectID="_1824140386" r:id="rId82"/>
              </w:object>
            </w:r>
            <w:r w:rsidRPr="005D4BC7">
              <w:rPr>
                <w:rFonts w:ascii="Times New Roman" w:eastAsia="仿宋" w:hAnsi="Times New Roman"/>
                <w:sz w:val="28"/>
                <w:szCs w:val="28"/>
              </w:rPr>
              <w:t>dB/m</w:t>
            </w:r>
          </w:p>
        </w:tc>
        <w:tc>
          <w:tcPr>
            <w:tcW w:w="1350" w:type="dxa"/>
            <w:vAlign w:val="center"/>
          </w:tcPr>
          <w:p w14:paraId="210A211E" w14:textId="3CE1B099"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2-11</w:t>
            </w:r>
            <w:r w:rsidRPr="005D4BC7">
              <w:rPr>
                <w:rFonts w:ascii="Times New Roman" w:eastAsia="仿宋" w:hAnsi="Times New Roman"/>
                <w:sz w:val="28"/>
                <w:szCs w:val="28"/>
              </w:rPr>
              <w:t>）</w:t>
            </w:r>
          </w:p>
        </w:tc>
      </w:tr>
    </w:tbl>
    <w:p w14:paraId="0905DCD1" w14:textId="77777777" w:rsidR="005D4BC7" w:rsidRPr="005D4BC7" w:rsidRDefault="005D4BC7" w:rsidP="005D4BC7">
      <w:pPr>
        <w:adjustRightInd w:val="0"/>
        <w:snapToGrid w:val="0"/>
        <w:spacing w:line="360" w:lineRule="auto"/>
        <w:ind w:firstLineChars="200" w:firstLine="560"/>
        <w:textAlignment w:val="baseline"/>
        <w:rPr>
          <w:rFonts w:ascii="Times New Roman" w:eastAsia="仿宋" w:hAnsi="Times New Roman"/>
          <w:sz w:val="28"/>
          <w:szCs w:val="28"/>
        </w:rPr>
      </w:pPr>
      <w:r w:rsidRPr="005D4BC7">
        <w:rPr>
          <w:rFonts w:ascii="Times New Roman" w:eastAsia="仿宋" w:hAnsi="Times New Roman"/>
          <w:position w:val="-14"/>
          <w:sz w:val="28"/>
          <w:szCs w:val="28"/>
        </w:rPr>
        <w:object w:dxaOrig="450" w:dyaOrig="390" w14:anchorId="42DB0BFE">
          <v:shape id="_x0000_i1063" type="#_x0000_t75" style="width:22.8pt;height:19.8pt" o:ole="">
            <v:imagedata r:id="rId83" o:title=""/>
          </v:shape>
          <o:OLEObject Type="Embed" ProgID="Equation.DSMT4" ShapeID="_x0000_i1063" DrawAspect="Content" ObjectID="_1824140387" r:id="rId84"/>
        </w:object>
      </w:r>
      <w:r w:rsidRPr="005D4BC7">
        <w:rPr>
          <w:rFonts w:ascii="Times New Roman" w:eastAsia="仿宋" w:hAnsi="Times New Roman"/>
          <w:sz w:val="28"/>
          <w:szCs w:val="28"/>
        </w:rPr>
        <w:t>的相对合成方差（仅考虑</w:t>
      </w:r>
      <w:r w:rsidRPr="005D4BC7">
        <w:rPr>
          <w:rFonts w:ascii="Times New Roman" w:eastAsia="仿宋" w:hAnsi="Times New Roman"/>
          <w:i/>
          <w:iCs/>
          <w:sz w:val="28"/>
          <w:szCs w:val="28"/>
        </w:rPr>
        <w:t>R</w:t>
      </w:r>
      <w:r w:rsidRPr="005D4BC7">
        <w:rPr>
          <w:rFonts w:ascii="Times New Roman" w:eastAsia="仿宋" w:hAnsi="Times New Roman"/>
          <w:sz w:val="28"/>
          <w:szCs w:val="28"/>
        </w:rPr>
        <w:t>和</w:t>
      </w:r>
      <w:r w:rsidRPr="005D4BC7">
        <w:rPr>
          <w:rFonts w:ascii="Times New Roman" w:eastAsia="仿宋" w:hAnsi="Times New Roman"/>
          <w:i/>
          <w:iCs/>
          <w:sz w:val="28"/>
          <w:szCs w:val="28"/>
        </w:rPr>
        <w:t>d</w:t>
      </w:r>
      <w:r w:rsidRPr="005D4BC7">
        <w:rPr>
          <w:rFonts w:ascii="Times New Roman" w:eastAsia="仿宋" w:hAnsi="Times New Roman"/>
          <w:sz w:val="28"/>
          <w:szCs w:val="28"/>
        </w:rPr>
        <w:t>）</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3B656FB3" w14:textId="77777777" w:rsidTr="00674A10">
        <w:trPr>
          <w:jc w:val="right"/>
        </w:trPr>
        <w:tc>
          <w:tcPr>
            <w:tcW w:w="6946" w:type="dxa"/>
            <w:vAlign w:val="center"/>
          </w:tcPr>
          <w:p w14:paraId="40F4F42D"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3810" w:dyaOrig="480" w14:anchorId="6867F0E7">
                <v:shape id="_x0000_i1064" type="#_x0000_t75" style="width:190.8pt;height:24pt" o:ole="">
                  <v:imagedata r:id="rId85" o:title=""/>
                </v:shape>
                <o:OLEObject Type="Embed" ProgID="Equation.DSMT4" ShapeID="_x0000_i1064" DrawAspect="Content" ObjectID="_1824140388" r:id="rId86"/>
              </w:object>
            </w:r>
          </w:p>
        </w:tc>
        <w:tc>
          <w:tcPr>
            <w:tcW w:w="1350" w:type="dxa"/>
            <w:vAlign w:val="center"/>
          </w:tcPr>
          <w:p w14:paraId="1048294F" w14:textId="2AEFD48D"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2-12</w:t>
            </w:r>
            <w:r w:rsidRPr="005D4BC7">
              <w:rPr>
                <w:rFonts w:ascii="Times New Roman" w:eastAsia="仿宋" w:hAnsi="Times New Roman"/>
                <w:sz w:val="28"/>
                <w:szCs w:val="28"/>
              </w:rPr>
              <w:t>）</w:t>
            </w:r>
          </w:p>
        </w:tc>
      </w:tr>
    </w:tbl>
    <w:p w14:paraId="3D7B021D" w14:textId="77777777" w:rsidR="005D4BC7" w:rsidRPr="005D4BC7" w:rsidRDefault="005D4BC7" w:rsidP="005D4BC7">
      <w:pPr>
        <w:adjustRightInd w:val="0"/>
        <w:snapToGrid w:val="0"/>
        <w:spacing w:line="360" w:lineRule="auto"/>
        <w:ind w:firstLineChars="200" w:firstLine="560"/>
        <w:textAlignment w:val="baseline"/>
        <w:rPr>
          <w:rFonts w:ascii="Times New Roman" w:eastAsia="仿宋" w:hAnsi="Times New Roman"/>
          <w:sz w:val="28"/>
          <w:szCs w:val="28"/>
        </w:rPr>
      </w:pPr>
      <w:r w:rsidRPr="005D4BC7">
        <w:rPr>
          <w:rFonts w:ascii="Times New Roman" w:eastAsia="仿宋" w:hAnsi="Times New Roman"/>
          <w:sz w:val="28"/>
          <w:szCs w:val="28"/>
        </w:rPr>
        <w:t>由于在</w:t>
      </w:r>
      <w:r w:rsidRPr="005D4BC7">
        <w:rPr>
          <w:rFonts w:ascii="Times New Roman" w:eastAsia="仿宋" w:hAnsi="Times New Roman"/>
          <w:position w:val="-12"/>
          <w:sz w:val="28"/>
          <w:szCs w:val="28"/>
        </w:rPr>
        <w:object w:dxaOrig="1300" w:dyaOrig="360" w14:anchorId="7691C1C1">
          <v:shape id="_x0000_i1065" type="#_x0000_t75" style="width:64.8pt;height:18pt" o:ole="">
            <v:imagedata r:id="rId87" o:title=""/>
          </v:shape>
          <o:OLEObject Type="Embed" ProgID="Equation.DSMT4" ShapeID="_x0000_i1065" DrawAspect="Content" ObjectID="_1824140389" r:id="rId88"/>
        </w:object>
      </w:r>
      <w:r w:rsidRPr="005D4BC7">
        <w:rPr>
          <w:rFonts w:ascii="Times New Roman" w:eastAsia="仿宋" w:hAnsi="Times New Roman"/>
          <w:sz w:val="28"/>
          <w:szCs w:val="28"/>
        </w:rPr>
        <w:t>的关系中，</w:t>
      </w:r>
      <w:r w:rsidRPr="005D4BC7">
        <w:rPr>
          <w:rFonts w:ascii="Times New Roman" w:eastAsia="仿宋" w:hAnsi="Times New Roman"/>
          <w:position w:val="-12"/>
          <w:sz w:val="28"/>
          <w:szCs w:val="28"/>
        </w:rPr>
        <w:object w:dxaOrig="700" w:dyaOrig="360" w14:anchorId="50C30246">
          <v:shape id="_x0000_i1066" type="#_x0000_t75" style="width:34.8pt;height:18pt" o:ole="">
            <v:imagedata r:id="rId89" o:title=""/>
          </v:shape>
          <o:OLEObject Type="Embed" ProgID="Equation.DSMT4" ShapeID="_x0000_i1066" DrawAspect="Content" ObjectID="_1824140390" r:id="rId90"/>
        </w:object>
      </w:r>
      <w:r w:rsidRPr="005D4BC7">
        <w:rPr>
          <w:rFonts w:ascii="Times New Roman" w:eastAsia="仿宋" w:hAnsi="Times New Roman"/>
          <w:sz w:val="28"/>
          <w:szCs w:val="28"/>
        </w:rPr>
        <w:t>的灵敏系数不是</w:t>
      </w:r>
      <w:r w:rsidRPr="005D4BC7">
        <w:rPr>
          <w:rFonts w:ascii="Times New Roman" w:eastAsia="仿宋" w:hAnsi="Times New Roman"/>
          <w:sz w:val="28"/>
          <w:szCs w:val="28"/>
        </w:rPr>
        <w:t>1</w:t>
      </w:r>
      <w:r w:rsidRPr="005D4BC7">
        <w:rPr>
          <w:rFonts w:ascii="Times New Roman" w:eastAsia="仿宋" w:hAnsi="Times New Roman"/>
          <w:sz w:val="28"/>
          <w:szCs w:val="28"/>
        </w:rPr>
        <w:t>。对于</w:t>
      </w:r>
      <w:r w:rsidRPr="005D4BC7">
        <w:rPr>
          <w:rFonts w:ascii="Times New Roman" w:eastAsia="仿宋" w:hAnsi="Times New Roman"/>
          <w:sz w:val="28"/>
          <w:szCs w:val="28"/>
        </w:rPr>
        <w:t>20</w:t>
      </w:r>
      <w:r w:rsidRPr="005D4BC7">
        <w:rPr>
          <w:rFonts w:ascii="Times New Roman" w:eastAsia="仿宋" w:hAnsi="Times New Roman"/>
          <w:position w:val="-12"/>
          <w:sz w:val="28"/>
          <w:szCs w:val="28"/>
        </w:rPr>
        <w:object w:dxaOrig="860" w:dyaOrig="360" w14:anchorId="643B0654">
          <v:shape id="_x0000_i1067" type="#_x0000_t75" style="width:43.2pt;height:18pt" o:ole="">
            <v:imagedata r:id="rId91" o:title=""/>
          </v:shape>
          <o:OLEObject Type="Embed" ProgID="Equation.DSMT4" ShapeID="_x0000_i1067" DrawAspect="Content" ObjectID="_1824140391" r:id="rId92"/>
        </w:object>
      </w:r>
      <w:r w:rsidRPr="005D4BC7">
        <w:rPr>
          <w:rFonts w:ascii="Times New Roman" w:eastAsia="仿宋" w:hAnsi="Times New Roman"/>
          <w:sz w:val="28"/>
          <w:szCs w:val="28"/>
        </w:rPr>
        <w:t>，其标准不确定度</w:t>
      </w:r>
      <w:r w:rsidRPr="005D4BC7">
        <w:rPr>
          <w:rFonts w:ascii="Times New Roman" w:eastAsia="仿宋" w:hAnsi="Times New Roman"/>
          <w:position w:val="-28"/>
          <w:sz w:val="28"/>
          <w:szCs w:val="28"/>
        </w:rPr>
        <w:object w:dxaOrig="4680" w:dyaOrig="670" w14:anchorId="476EA89F">
          <v:shape id="_x0000_i1068" type="#_x0000_t75" style="width:234pt;height:33.6pt" o:ole="">
            <v:imagedata r:id="rId93" o:title=""/>
          </v:shape>
          <o:OLEObject Type="Embed" ProgID="Equation.DSMT4" ShapeID="_x0000_i1068" DrawAspect="Content" ObjectID="_1824140392" r:id="rId94"/>
        </w:object>
      </w:r>
      <w:r w:rsidRPr="005D4BC7">
        <w:rPr>
          <w:rFonts w:ascii="Times New Roman" w:eastAsia="仿宋" w:hAnsi="Times New Roman"/>
          <w:sz w:val="28"/>
          <w:szCs w:val="28"/>
        </w:rPr>
        <w:t>。</w:t>
      </w:r>
    </w:p>
    <w:p w14:paraId="330CF571" w14:textId="77777777" w:rsidR="005D4BC7" w:rsidRPr="005D4BC7" w:rsidRDefault="005D4BC7" w:rsidP="005D4BC7">
      <w:pPr>
        <w:adjustRightInd w:val="0"/>
        <w:snapToGrid w:val="0"/>
        <w:spacing w:line="360" w:lineRule="auto"/>
        <w:ind w:firstLineChars="200" w:firstLine="560"/>
        <w:textAlignment w:val="baseline"/>
        <w:rPr>
          <w:rFonts w:ascii="Times New Roman" w:eastAsia="仿宋" w:hAnsi="Times New Roman"/>
          <w:sz w:val="28"/>
          <w:szCs w:val="28"/>
        </w:rPr>
      </w:pPr>
      <w:r w:rsidRPr="005D4BC7">
        <w:rPr>
          <w:rFonts w:ascii="Times New Roman" w:eastAsia="仿宋" w:hAnsi="Times New Roman"/>
          <w:sz w:val="28"/>
          <w:szCs w:val="28"/>
        </w:rPr>
        <w:t>因此，更准确的合成方式先计算</w:t>
      </w:r>
      <w:r w:rsidRPr="005D4BC7">
        <w:rPr>
          <w:rFonts w:ascii="Times New Roman" w:eastAsia="仿宋" w:hAnsi="Times New Roman"/>
          <w:position w:val="-14"/>
          <w:sz w:val="28"/>
          <w:szCs w:val="28"/>
        </w:rPr>
        <w:object w:dxaOrig="450" w:dyaOrig="390" w14:anchorId="7B47A902">
          <v:shape id="_x0000_i1069" type="#_x0000_t75" style="width:22.8pt;height:19.8pt" o:ole="">
            <v:imagedata r:id="rId83" o:title=""/>
          </v:shape>
          <o:OLEObject Type="Embed" ProgID="Equation.DSMT4" ShapeID="_x0000_i1069" DrawAspect="Content" ObjectID="_1824140393" r:id="rId95"/>
        </w:object>
      </w:r>
      <w:r w:rsidRPr="005D4BC7">
        <w:rPr>
          <w:rFonts w:ascii="Times New Roman" w:eastAsia="仿宋" w:hAnsi="Times New Roman"/>
          <w:sz w:val="28"/>
          <w:szCs w:val="28"/>
        </w:rPr>
        <w:t>的绝对方差：</w:t>
      </w:r>
    </w:p>
    <w:p w14:paraId="1330C0E7" w14:textId="77777777" w:rsidR="005D4BC7" w:rsidRPr="005D4BC7" w:rsidRDefault="005D4BC7" w:rsidP="007E017F">
      <w:pPr>
        <w:adjustRightInd w:val="0"/>
        <w:snapToGrid w:val="0"/>
        <w:spacing w:line="360" w:lineRule="auto"/>
        <w:ind w:leftChars="200" w:left="420"/>
        <w:jc w:val="left"/>
        <w:textAlignment w:val="baseline"/>
        <w:rPr>
          <w:rFonts w:ascii="Times New Roman" w:eastAsia="仿宋" w:hAnsi="Times New Roman"/>
          <w:sz w:val="28"/>
          <w:szCs w:val="28"/>
        </w:rPr>
      </w:pPr>
      <w:r w:rsidRPr="005D4BC7">
        <w:rPr>
          <w:rFonts w:ascii="Times New Roman" w:eastAsia="仿宋" w:hAnsi="Times New Roman"/>
          <w:sz w:val="28"/>
          <w:szCs w:val="28"/>
        </w:rPr>
        <w:t>幅度比</w:t>
      </w:r>
      <w:r w:rsidRPr="005D4BC7">
        <w:rPr>
          <w:rFonts w:ascii="Times New Roman" w:eastAsia="仿宋" w:hAnsi="Times New Roman"/>
          <w:i/>
          <w:sz w:val="28"/>
          <w:szCs w:val="28"/>
        </w:rPr>
        <w:t>R</w:t>
      </w:r>
      <w:r w:rsidRPr="005D4BC7">
        <w:rPr>
          <w:rFonts w:ascii="Times New Roman" w:eastAsia="仿宋" w:hAnsi="Times New Roman"/>
          <w:sz w:val="28"/>
          <w:szCs w:val="28"/>
        </w:rPr>
        <w:t>引入的分量：</w:t>
      </w:r>
      <w:r w:rsidRPr="005D4BC7">
        <w:rPr>
          <w:rFonts w:ascii="Times New Roman" w:eastAsia="仿宋" w:hAnsi="Times New Roman"/>
          <w:position w:val="-14"/>
          <w:sz w:val="28"/>
          <w:szCs w:val="28"/>
        </w:rPr>
        <w:object w:dxaOrig="5500" w:dyaOrig="390" w14:anchorId="072BBC59">
          <v:shape id="_x0000_i1070" type="#_x0000_t75" style="width:274.8pt;height:19.8pt" o:ole="">
            <v:imagedata r:id="rId96" o:title=""/>
          </v:shape>
          <o:OLEObject Type="Embed" ProgID="Equation.DSMT4" ShapeID="_x0000_i1070" DrawAspect="Content" ObjectID="_1824140394" r:id="rId97"/>
        </w:object>
      </w:r>
    </w:p>
    <w:p w14:paraId="50651105" w14:textId="77777777" w:rsidR="005D4BC7" w:rsidRPr="005D4BC7" w:rsidRDefault="005D4BC7" w:rsidP="005D4BC7">
      <w:pPr>
        <w:adjustRightInd w:val="0"/>
        <w:snapToGrid w:val="0"/>
        <w:spacing w:line="360" w:lineRule="auto"/>
        <w:ind w:firstLineChars="200" w:firstLine="560"/>
        <w:textAlignment w:val="baseline"/>
        <w:rPr>
          <w:rFonts w:ascii="Times New Roman" w:eastAsia="仿宋" w:hAnsi="Times New Roman"/>
          <w:sz w:val="28"/>
          <w:szCs w:val="28"/>
        </w:rPr>
      </w:pPr>
      <w:r w:rsidRPr="005D4BC7">
        <w:rPr>
          <w:rFonts w:ascii="Times New Roman" w:eastAsia="仿宋" w:hAnsi="Times New Roman"/>
          <w:sz w:val="28"/>
          <w:szCs w:val="28"/>
        </w:rPr>
        <w:t>厚度</w:t>
      </w:r>
      <w:r w:rsidRPr="005D4BC7">
        <w:rPr>
          <w:rFonts w:ascii="Times New Roman" w:eastAsia="仿宋" w:hAnsi="Times New Roman"/>
          <w:i/>
          <w:sz w:val="28"/>
          <w:szCs w:val="28"/>
        </w:rPr>
        <w:t>d</w:t>
      </w:r>
      <w:r w:rsidRPr="005D4BC7">
        <w:rPr>
          <w:rFonts w:ascii="Times New Roman" w:eastAsia="仿宋" w:hAnsi="Times New Roman"/>
          <w:sz w:val="28"/>
          <w:szCs w:val="28"/>
        </w:rPr>
        <w:t>引入的分量：</w:t>
      </w:r>
      <w:r w:rsidRPr="005D4BC7">
        <w:rPr>
          <w:rFonts w:ascii="Times New Roman" w:eastAsia="仿宋" w:hAnsi="Times New Roman"/>
          <w:position w:val="-14"/>
          <w:sz w:val="28"/>
          <w:szCs w:val="28"/>
        </w:rPr>
        <w:object w:dxaOrig="5620" w:dyaOrig="390" w14:anchorId="33E5574F">
          <v:shape id="_x0000_i1071" type="#_x0000_t75" style="width:280.8pt;height:19.8pt" o:ole="">
            <v:imagedata r:id="rId98" o:title=""/>
          </v:shape>
          <o:OLEObject Type="Embed" ProgID="Equation.DSMT4" ShapeID="_x0000_i1071" DrawAspect="Content" ObjectID="_1824140395" r:id="rId99"/>
        </w:object>
      </w:r>
    </w:p>
    <w:p w14:paraId="504AC202" w14:textId="77777777" w:rsidR="005D4BC7" w:rsidRPr="005D4BC7" w:rsidRDefault="005D4BC7" w:rsidP="005D4BC7">
      <w:pPr>
        <w:adjustRightInd w:val="0"/>
        <w:snapToGrid w:val="0"/>
        <w:spacing w:line="360" w:lineRule="auto"/>
        <w:ind w:firstLineChars="200" w:firstLine="560"/>
        <w:textAlignment w:val="baseline"/>
        <w:rPr>
          <w:rFonts w:ascii="Times New Roman" w:eastAsia="仿宋" w:hAnsi="Times New Roman"/>
          <w:sz w:val="28"/>
          <w:szCs w:val="28"/>
        </w:rPr>
      </w:pPr>
      <w:r w:rsidRPr="005D4BC7">
        <w:rPr>
          <w:rFonts w:ascii="Times New Roman" w:eastAsia="仿宋" w:hAnsi="Times New Roman"/>
          <w:sz w:val="28"/>
          <w:szCs w:val="28"/>
        </w:rPr>
        <w:t>所以：</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22D2F050" w14:textId="77777777" w:rsidTr="00674A10">
        <w:trPr>
          <w:jc w:val="right"/>
        </w:trPr>
        <w:tc>
          <w:tcPr>
            <w:tcW w:w="6946" w:type="dxa"/>
            <w:vAlign w:val="center"/>
          </w:tcPr>
          <w:p w14:paraId="5F01B4B8"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380" w:dyaOrig="450" w14:anchorId="0053354A">
                <v:shape id="_x0000_i1072" type="#_x0000_t75" style="width:219pt;height:22.8pt" o:ole="">
                  <v:imagedata r:id="rId100" o:title=""/>
                </v:shape>
                <o:OLEObject Type="Embed" ProgID="Equation.DSMT4" ShapeID="_x0000_i1072" DrawAspect="Content" ObjectID="_1824140396" r:id="rId101"/>
              </w:object>
            </w:r>
          </w:p>
        </w:tc>
        <w:tc>
          <w:tcPr>
            <w:tcW w:w="1350" w:type="dxa"/>
            <w:vAlign w:val="center"/>
          </w:tcPr>
          <w:p w14:paraId="5F7EE98F" w14:textId="62A6D725"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2-14</w:t>
            </w:r>
            <w:r w:rsidRPr="005D4BC7">
              <w:rPr>
                <w:rFonts w:ascii="Times New Roman" w:eastAsia="仿宋" w:hAnsi="Times New Roman"/>
                <w:sz w:val="28"/>
                <w:szCs w:val="28"/>
              </w:rPr>
              <w:t>）</w:t>
            </w:r>
          </w:p>
        </w:tc>
      </w:tr>
    </w:tbl>
    <w:p w14:paraId="1159ECFB"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现在，考虑衍射修正。修正后的衰减系数为：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11946FF5" w14:textId="77777777" w:rsidTr="00674A10">
        <w:trPr>
          <w:jc w:val="right"/>
        </w:trPr>
        <w:tc>
          <w:tcPr>
            <w:tcW w:w="6946" w:type="dxa"/>
            <w:vAlign w:val="center"/>
          </w:tcPr>
          <w:p w14:paraId="41E50A56"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140" w:dyaOrig="650" w14:anchorId="13300538">
                <v:shape id="_x0000_i1073" type="#_x0000_t75" style="width:207pt;height:32.4pt" o:ole="">
                  <v:imagedata r:id="rId102" o:title=""/>
                </v:shape>
                <o:OLEObject Type="Embed" ProgID="Equation.DSMT4" ShapeID="_x0000_i1073" DrawAspect="Content" ObjectID="_1824140397" r:id="rId103"/>
              </w:object>
            </w:r>
            <w:r w:rsidRPr="005D4BC7">
              <w:rPr>
                <w:rFonts w:ascii="Times New Roman" w:eastAsia="仿宋" w:hAnsi="Times New Roman"/>
                <w:sz w:val="28"/>
                <w:szCs w:val="28"/>
              </w:rPr>
              <w:t>dB/m</w:t>
            </w:r>
          </w:p>
        </w:tc>
        <w:tc>
          <w:tcPr>
            <w:tcW w:w="1350" w:type="dxa"/>
            <w:vAlign w:val="center"/>
          </w:tcPr>
          <w:p w14:paraId="0ACA6514" w14:textId="046A59B5"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2-15</w:t>
            </w:r>
            <w:r w:rsidRPr="005D4BC7">
              <w:rPr>
                <w:rFonts w:ascii="Times New Roman" w:eastAsia="仿宋" w:hAnsi="Times New Roman"/>
                <w:sz w:val="28"/>
                <w:szCs w:val="28"/>
              </w:rPr>
              <w:t>）</w:t>
            </w:r>
          </w:p>
        </w:tc>
      </w:tr>
    </w:tbl>
    <w:p w14:paraId="0697CC9E"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衍射修正引入的不确定度分量</w:t>
      </w:r>
      <w:r w:rsidRPr="005D4BC7">
        <w:rPr>
          <w:rFonts w:ascii="Times New Roman" w:eastAsia="仿宋" w:hAnsi="Times New Roman" w:hint="eastAsia"/>
          <w:sz w:val="28"/>
          <w:szCs w:val="28"/>
        </w:rPr>
        <w:t>：</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0DC44FF7" w14:textId="77777777" w:rsidTr="00674A10">
        <w:trPr>
          <w:jc w:val="right"/>
        </w:trPr>
        <w:tc>
          <w:tcPr>
            <w:tcW w:w="6946" w:type="dxa"/>
            <w:vAlign w:val="center"/>
          </w:tcPr>
          <w:p w14:paraId="08918F3C"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3930" w:dyaOrig="650" w14:anchorId="3444E4B3">
                <v:shape id="_x0000_i1074" type="#_x0000_t75" style="width:196.8pt;height:32.4pt" o:ole="">
                  <v:imagedata r:id="rId104" o:title=""/>
                </v:shape>
                <o:OLEObject Type="Embed" ProgID="Equation.DSMT4" ShapeID="_x0000_i1074" DrawAspect="Content" ObjectID="_1824140398" r:id="rId105"/>
              </w:object>
            </w:r>
          </w:p>
        </w:tc>
        <w:tc>
          <w:tcPr>
            <w:tcW w:w="1350" w:type="dxa"/>
            <w:vAlign w:val="center"/>
          </w:tcPr>
          <w:p w14:paraId="5330AF5C" w14:textId="1B65F224"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2-16</w:t>
            </w:r>
            <w:r w:rsidRPr="005D4BC7">
              <w:rPr>
                <w:rFonts w:ascii="Times New Roman" w:eastAsia="仿宋" w:hAnsi="Times New Roman"/>
                <w:sz w:val="28"/>
                <w:szCs w:val="28"/>
              </w:rPr>
              <w:t>）</w:t>
            </w:r>
          </w:p>
        </w:tc>
      </w:tr>
    </w:tbl>
    <w:p w14:paraId="3F3C6DA7"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修正后的衰减系数</w:t>
      </w:r>
      <w:r w:rsidRPr="005D4BC7">
        <w:rPr>
          <w:rFonts w:ascii="Times New Roman" w:eastAsia="仿宋" w:hAnsi="Times New Roman"/>
          <w:position w:val="-6"/>
          <w:sz w:val="28"/>
          <w:szCs w:val="28"/>
        </w:rPr>
        <w:object w:dxaOrig="240" w:dyaOrig="220" w14:anchorId="52068771">
          <v:shape id="_x0000_i1075" type="#_x0000_t75" style="width:12pt;height:10.8pt" o:ole="">
            <v:imagedata r:id="rId106" o:title=""/>
          </v:shape>
          <o:OLEObject Type="Embed" ProgID="Equation.DSMT4" ShapeID="_x0000_i1075" DrawAspect="Content" ObjectID="_1824140399" r:id="rId107"/>
        </w:object>
      </w:r>
      <w:r w:rsidRPr="005D4BC7">
        <w:rPr>
          <w:rFonts w:ascii="Times New Roman" w:eastAsia="仿宋" w:hAnsi="Times New Roman"/>
          <w:sz w:val="28"/>
          <w:szCs w:val="28"/>
        </w:rPr>
        <w:t>的合成标准不确定度为：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62BA1FF6" w14:textId="77777777" w:rsidTr="00674A10">
        <w:trPr>
          <w:jc w:val="right"/>
        </w:trPr>
        <w:tc>
          <w:tcPr>
            <w:tcW w:w="6946" w:type="dxa"/>
            <w:vAlign w:val="center"/>
          </w:tcPr>
          <w:p w14:paraId="0C477EFB"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6160" w:dyaOrig="480" w14:anchorId="5F86D2FD">
                <v:shape id="_x0000_i1076" type="#_x0000_t75" style="width:307.8pt;height:24pt" o:ole="">
                  <v:imagedata r:id="rId108" o:title=""/>
                </v:shape>
                <o:OLEObject Type="Embed" ProgID="Equation.DSMT4" ShapeID="_x0000_i1076" DrawAspect="Content" ObjectID="_1824140400" r:id="rId109"/>
              </w:object>
            </w:r>
          </w:p>
        </w:tc>
        <w:tc>
          <w:tcPr>
            <w:tcW w:w="1350" w:type="dxa"/>
            <w:vAlign w:val="center"/>
          </w:tcPr>
          <w:p w14:paraId="2DDF1876" w14:textId="7287B09D"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2-17</w:t>
            </w:r>
            <w:r w:rsidRPr="005D4BC7">
              <w:rPr>
                <w:rFonts w:ascii="Times New Roman" w:eastAsia="仿宋" w:hAnsi="Times New Roman"/>
                <w:sz w:val="28"/>
                <w:szCs w:val="28"/>
              </w:rPr>
              <w:t>）</w:t>
            </w:r>
          </w:p>
        </w:tc>
      </w:tr>
    </w:tbl>
    <w:p w14:paraId="196909F2" w14:textId="05B1A8E2" w:rsidR="005D4BC7" w:rsidRPr="007E017F" w:rsidRDefault="007E017F" w:rsidP="005D4BC7">
      <w:pPr>
        <w:adjustRightInd w:val="0"/>
        <w:snapToGrid w:val="0"/>
        <w:spacing w:line="360" w:lineRule="auto"/>
        <w:ind w:firstLineChars="200" w:firstLine="562"/>
        <w:textAlignment w:val="center"/>
        <w:rPr>
          <w:rFonts w:ascii="Times New Roman" w:eastAsia="仿宋" w:hAnsi="Times New Roman"/>
          <w:b/>
          <w:sz w:val="28"/>
          <w:szCs w:val="28"/>
        </w:rPr>
      </w:pPr>
      <w:r w:rsidRPr="007E017F">
        <w:rPr>
          <w:rFonts w:ascii="Times New Roman" w:eastAsia="仿宋" w:hAnsi="Times New Roman" w:hint="eastAsia"/>
          <w:b/>
          <w:sz w:val="28"/>
          <w:szCs w:val="28"/>
        </w:rPr>
        <w:t>2</w:t>
      </w:r>
      <w:r w:rsidRPr="007E017F">
        <w:rPr>
          <w:rFonts w:ascii="Times New Roman" w:eastAsia="仿宋" w:hAnsi="Times New Roman"/>
          <w:b/>
          <w:sz w:val="28"/>
          <w:szCs w:val="28"/>
        </w:rPr>
        <w:t>.5</w:t>
      </w:r>
      <w:r w:rsidR="005D4BC7" w:rsidRPr="007E017F">
        <w:rPr>
          <w:rFonts w:ascii="Times New Roman" w:eastAsia="仿宋" w:hAnsi="Times New Roman"/>
          <w:b/>
          <w:sz w:val="28"/>
          <w:szCs w:val="28"/>
        </w:rPr>
        <w:t>扩展不确定度</w:t>
      </w:r>
    </w:p>
    <w:p w14:paraId="6DAF39C4"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取包含因子</w:t>
      </w:r>
      <w:r w:rsidRPr="005D4BC7">
        <w:rPr>
          <w:rFonts w:ascii="Times New Roman" w:eastAsia="仿宋" w:hAnsi="Times New Roman"/>
          <w:i/>
          <w:sz w:val="28"/>
          <w:szCs w:val="28"/>
        </w:rPr>
        <w:t>k</w:t>
      </w:r>
      <w:r w:rsidRPr="005D4BC7">
        <w:rPr>
          <w:rFonts w:ascii="Times New Roman" w:eastAsia="仿宋" w:hAnsi="Times New Roman"/>
          <w:sz w:val="28"/>
          <w:szCs w:val="28"/>
        </w:rPr>
        <w:t>=2</w:t>
      </w:r>
      <w:r w:rsidRPr="005D4BC7">
        <w:rPr>
          <w:rFonts w:ascii="Times New Roman" w:eastAsia="仿宋" w:hAnsi="Times New Roman"/>
          <w:sz w:val="28"/>
          <w:szCs w:val="28"/>
        </w:rPr>
        <w:t>，则扩展不确定度为：</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64C77266" w14:textId="77777777" w:rsidTr="00674A10">
        <w:trPr>
          <w:jc w:val="right"/>
        </w:trPr>
        <w:tc>
          <w:tcPr>
            <w:tcW w:w="6946" w:type="dxa"/>
            <w:vAlign w:val="center"/>
          </w:tcPr>
          <w:p w14:paraId="7647FE86"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4360" w:dyaOrig="360" w14:anchorId="5259250D">
                <v:shape id="_x0000_i1077" type="#_x0000_t75" style="width:217.8pt;height:18pt" o:ole="">
                  <v:imagedata r:id="rId110" o:title=""/>
                </v:shape>
                <o:OLEObject Type="Embed" ProgID="Equation.DSMT4" ShapeID="_x0000_i1077" DrawAspect="Content" ObjectID="_1824140401" r:id="rId111"/>
              </w:object>
            </w:r>
          </w:p>
        </w:tc>
        <w:tc>
          <w:tcPr>
            <w:tcW w:w="1350" w:type="dxa"/>
            <w:vAlign w:val="center"/>
          </w:tcPr>
          <w:p w14:paraId="42FC514B" w14:textId="33DF9713" w:rsidR="005D4BC7" w:rsidRPr="005D4BC7" w:rsidRDefault="005D4BC7" w:rsidP="007E017F">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2-18</w:t>
            </w:r>
            <w:r w:rsidRPr="005D4BC7">
              <w:rPr>
                <w:rFonts w:ascii="Times New Roman" w:eastAsia="仿宋" w:hAnsi="Times New Roman"/>
                <w:sz w:val="28"/>
                <w:szCs w:val="28"/>
              </w:rPr>
              <w:t>）</w:t>
            </w:r>
          </w:p>
        </w:tc>
      </w:tr>
    </w:tbl>
    <w:p w14:paraId="527CB02F" w14:textId="77777777" w:rsidR="005D4BC7" w:rsidRPr="005D4BC7" w:rsidRDefault="005D4BC7" w:rsidP="005D4BC7">
      <w:pPr>
        <w:adjustRightInd w:val="0"/>
        <w:snapToGrid w:val="0"/>
        <w:spacing w:line="360" w:lineRule="auto"/>
        <w:ind w:firstLineChars="200" w:firstLine="560"/>
        <w:textAlignment w:val="center"/>
        <w:rPr>
          <w:rFonts w:ascii="Times New Roman" w:eastAsia="仿宋" w:hAnsi="Times New Roman"/>
          <w:sz w:val="28"/>
          <w:szCs w:val="28"/>
        </w:rPr>
      </w:pPr>
      <w:r w:rsidRPr="005D4BC7">
        <w:rPr>
          <w:rFonts w:ascii="Times New Roman" w:eastAsia="仿宋" w:hAnsi="Times New Roman"/>
          <w:sz w:val="28"/>
          <w:szCs w:val="28"/>
        </w:rPr>
        <w:t>相对不确定度：</w:t>
      </w:r>
    </w:p>
    <w:tbl>
      <w:tblPr>
        <w:tblStyle w:val="1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350"/>
      </w:tblGrid>
      <w:tr w:rsidR="005D4BC7" w:rsidRPr="005D4BC7" w14:paraId="2ED57394" w14:textId="77777777" w:rsidTr="00674A10">
        <w:trPr>
          <w:jc w:val="right"/>
        </w:trPr>
        <w:tc>
          <w:tcPr>
            <w:tcW w:w="6946" w:type="dxa"/>
            <w:vAlign w:val="center"/>
          </w:tcPr>
          <w:p w14:paraId="147FE1F4" w14:textId="77777777"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object w:dxaOrig="2420" w:dyaOrig="620" w14:anchorId="40EF4834">
                <v:shape id="_x0000_i1078" type="#_x0000_t75" style="width:121.2pt;height:31.2pt" o:ole="">
                  <v:imagedata r:id="rId112" o:title=""/>
                </v:shape>
                <o:OLEObject Type="Embed" ProgID="Equation.DSMT4" ShapeID="_x0000_i1078" DrawAspect="Content" ObjectID="_1824140402" r:id="rId113"/>
              </w:object>
            </w:r>
            <w:r w:rsidRPr="005D4BC7">
              <w:rPr>
                <w:rFonts w:ascii="Times New Roman" w:eastAsia="仿宋" w:hAnsi="Times New Roman"/>
                <w:sz w:val="28"/>
                <w:szCs w:val="28"/>
              </w:rPr>
              <w:t>（</w:t>
            </w:r>
            <w:r w:rsidRPr="005D4BC7">
              <w:rPr>
                <w:rFonts w:ascii="Times New Roman" w:eastAsia="仿宋" w:hAnsi="Times New Roman"/>
                <w:i/>
                <w:sz w:val="28"/>
                <w:szCs w:val="28"/>
              </w:rPr>
              <w:t>k</w:t>
            </w:r>
            <w:r w:rsidRPr="005D4BC7">
              <w:rPr>
                <w:rFonts w:ascii="Times New Roman" w:eastAsia="仿宋" w:hAnsi="Times New Roman"/>
                <w:sz w:val="28"/>
                <w:szCs w:val="28"/>
              </w:rPr>
              <w:t>=2</w:t>
            </w:r>
            <w:r w:rsidRPr="005D4BC7">
              <w:rPr>
                <w:rFonts w:ascii="Times New Roman" w:eastAsia="仿宋" w:hAnsi="Times New Roman"/>
                <w:sz w:val="28"/>
                <w:szCs w:val="28"/>
              </w:rPr>
              <w:t>）</w:t>
            </w:r>
          </w:p>
        </w:tc>
        <w:tc>
          <w:tcPr>
            <w:tcW w:w="1350" w:type="dxa"/>
            <w:vAlign w:val="center"/>
          </w:tcPr>
          <w:p w14:paraId="090C102E" w14:textId="2D701F88" w:rsidR="005D4BC7" w:rsidRPr="005D4BC7" w:rsidRDefault="005D4BC7" w:rsidP="005D4BC7">
            <w:pPr>
              <w:adjustRightInd w:val="0"/>
              <w:snapToGrid w:val="0"/>
              <w:spacing w:line="360" w:lineRule="auto"/>
              <w:jc w:val="center"/>
              <w:textAlignment w:val="center"/>
              <w:rPr>
                <w:rFonts w:ascii="Times New Roman" w:eastAsia="仿宋" w:hAnsi="Times New Roman"/>
                <w:sz w:val="28"/>
                <w:szCs w:val="28"/>
              </w:rPr>
            </w:pPr>
            <w:r w:rsidRPr="005D4BC7">
              <w:rPr>
                <w:rFonts w:ascii="Times New Roman" w:eastAsia="仿宋" w:hAnsi="Times New Roman"/>
                <w:sz w:val="28"/>
                <w:szCs w:val="28"/>
              </w:rPr>
              <w:t>（</w:t>
            </w:r>
            <w:r w:rsidR="007E017F">
              <w:rPr>
                <w:rFonts w:ascii="Times New Roman" w:eastAsia="仿宋" w:hAnsi="Times New Roman"/>
                <w:sz w:val="28"/>
                <w:szCs w:val="28"/>
              </w:rPr>
              <w:t>2-19</w:t>
            </w:r>
            <w:r w:rsidRPr="005D4BC7">
              <w:rPr>
                <w:rFonts w:ascii="Times New Roman" w:eastAsia="仿宋" w:hAnsi="Times New Roman"/>
                <w:sz w:val="28"/>
                <w:szCs w:val="28"/>
              </w:rPr>
              <w:t>）</w:t>
            </w:r>
          </w:p>
        </w:tc>
      </w:tr>
    </w:tbl>
    <w:p w14:paraId="30E45B8C" w14:textId="7A21807C" w:rsidR="002467D6" w:rsidRPr="00A75E5C" w:rsidRDefault="00F92D15" w:rsidP="00A75E5C">
      <w:pPr>
        <w:spacing w:beforeLines="50" w:before="120" w:afterLines="50" w:after="120"/>
        <w:jc w:val="center"/>
        <w:rPr>
          <w:szCs w:val="21"/>
        </w:rPr>
      </w:pPr>
      <w:r w:rsidRPr="00B40BA4">
        <w:rPr>
          <w:noProof/>
          <w:szCs w:val="21"/>
        </w:rPr>
        <mc:AlternateContent>
          <mc:Choice Requires="wps">
            <w:drawing>
              <wp:anchor distT="0" distB="0" distL="114300" distR="114300" simplePos="0" relativeHeight="251659264" behindDoc="0" locked="0" layoutInCell="1" allowOverlap="1" wp14:anchorId="1A06C53D" wp14:editId="10C96A5D">
                <wp:simplePos x="0" y="0"/>
                <wp:positionH relativeFrom="column">
                  <wp:posOffset>2209800</wp:posOffset>
                </wp:positionH>
                <wp:positionV relativeFrom="paragraph">
                  <wp:posOffset>20955</wp:posOffset>
                </wp:positionV>
                <wp:extent cx="1533525" cy="0"/>
                <wp:effectExtent l="0" t="0" r="0" b="0"/>
                <wp:wrapNone/>
                <wp:docPr id="4" name="直线 255"/>
                <wp:cNvGraphicFramePr/>
                <a:graphic xmlns:a="http://schemas.openxmlformats.org/drawingml/2006/main">
                  <a:graphicData uri="http://schemas.microsoft.com/office/word/2010/wordprocessingShape">
                    <wps:wsp>
                      <wps:cNvCnPr/>
                      <wps:spPr>
                        <a:xfrm>
                          <a:off x="0" y="0"/>
                          <a:ext cx="1533525"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w14:anchorId="5B328E47" id="直线 255"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74pt,1.65pt" to="29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" strokeweight="1.5pt"/>
            </w:pict>
          </mc:Fallback>
        </mc:AlternateContent>
      </w:r>
    </w:p>
    <w:sectPr w:rsidR="002467D6" w:rsidRPr="00A75E5C">
      <w:pgSz w:w="12240" w:h="15840"/>
      <w:pgMar w:top="1440" w:right="1800" w:bottom="1440" w:left="180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3B010" w14:textId="77777777" w:rsidR="00465D1C" w:rsidRDefault="00465D1C">
      <w:r>
        <w:separator/>
      </w:r>
    </w:p>
  </w:endnote>
  <w:endnote w:type="continuationSeparator" w:id="0">
    <w:p w14:paraId="7DCBC0BF" w14:textId="77777777" w:rsidR="00465D1C" w:rsidRDefault="0046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F1AD" w14:textId="36CF2DE3" w:rsidR="00674A10" w:rsidRDefault="00674A10">
    <w:pPr>
      <w:pStyle w:val="ad"/>
      <w:jc w:val="center"/>
    </w:pPr>
    <w:r>
      <w:rPr>
        <w:rFonts w:hint="eastAsia"/>
      </w:rPr>
      <w:t>实验报告</w:t>
    </w:r>
    <w:r>
      <w:t>-</w:t>
    </w:r>
    <w:r>
      <w:fldChar w:fldCharType="begin"/>
    </w:r>
    <w:r>
      <w:instrText xml:space="preserve"> PAGE   \* MERGEFORMAT </w:instrText>
    </w:r>
    <w:r>
      <w:fldChar w:fldCharType="separate"/>
    </w:r>
    <w:r w:rsidR="008C5640" w:rsidRPr="008C5640">
      <w:rPr>
        <w:noProof/>
        <w:lang w:val="zh-CN"/>
      </w:rPr>
      <w:t>9</w:t>
    </w:r>
    <w:r>
      <w:rPr>
        <w:lang w:val="zh-CN"/>
      </w:rPr>
      <w:fldChar w:fldCharType="end"/>
    </w:r>
  </w:p>
  <w:p w14:paraId="13F7289B" w14:textId="77777777" w:rsidR="00674A10" w:rsidRDefault="00674A1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753E0" w14:textId="77777777" w:rsidR="00465D1C" w:rsidRDefault="00465D1C">
      <w:r>
        <w:separator/>
      </w:r>
    </w:p>
  </w:footnote>
  <w:footnote w:type="continuationSeparator" w:id="0">
    <w:p w14:paraId="6B7F6EA8" w14:textId="77777777" w:rsidR="00465D1C" w:rsidRDefault="00465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4EFBA" w14:textId="1986FCC0" w:rsidR="00674A10" w:rsidRDefault="00674A10">
    <w:pPr>
      <w:jc w:val="center"/>
      <w:rPr>
        <w:rFonts w:ascii="宋体"/>
        <w:kern w:val="0"/>
        <w:szCs w:val="48"/>
        <w:lang w:val="zh-CN"/>
      </w:rPr>
    </w:pPr>
    <w:r>
      <w:rPr>
        <w:rFonts w:ascii="宋体" w:hAnsi="宋体" w:hint="eastAsia"/>
        <w:kern w:val="0"/>
        <w:szCs w:val="48"/>
        <w:lang w:val="zh-CN"/>
      </w:rPr>
      <w:t>《</w:t>
    </w:r>
    <w:r w:rsidRPr="0055071F">
      <w:rPr>
        <w:rFonts w:ascii="宋体" w:hAnsi="宋体" w:hint="eastAsia"/>
        <w:kern w:val="0"/>
        <w:szCs w:val="48"/>
        <w:lang w:val="zh-CN"/>
      </w:rPr>
      <w:t>超声</w:t>
    </w:r>
    <w:r>
      <w:rPr>
        <w:rFonts w:ascii="宋体" w:hAnsi="宋体" w:hint="eastAsia"/>
        <w:kern w:val="0"/>
        <w:szCs w:val="48"/>
        <w:lang w:val="zh-CN"/>
      </w:rPr>
      <w:t>检测试块声学参数校准规范》不确定度分析报告</w:t>
    </w:r>
  </w:p>
  <w:p w14:paraId="4FBD8AE9" w14:textId="77777777" w:rsidR="00674A10" w:rsidRDefault="00674A1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646DF7"/>
    <w:multiLevelType w:val="multilevel"/>
    <w:tmpl w:val="44646DF7"/>
    <w:lvl w:ilvl="0">
      <w:start w:val="1"/>
      <w:numFmt w:val="bullet"/>
      <w:lvlText w:val=""/>
      <w:lvlJc w:val="left"/>
      <w:pPr>
        <w:ind w:left="987" w:hanging="420"/>
      </w:pPr>
      <w:rPr>
        <w:rFonts w:ascii="Wingdings" w:hAnsi="Wingdings" w:hint="default"/>
      </w:rPr>
    </w:lvl>
    <w:lvl w:ilvl="1">
      <w:start w:val="1"/>
      <w:numFmt w:val="bullet"/>
      <w:lvlText w:val=""/>
      <w:lvlJc w:val="left"/>
      <w:pPr>
        <w:ind w:left="1407" w:hanging="420"/>
      </w:pPr>
      <w:rPr>
        <w:rFonts w:ascii="Wingdings" w:hAnsi="Wingdings" w:hint="default"/>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3EF"/>
    <w:rsid w:val="00000659"/>
    <w:rsid w:val="00001F01"/>
    <w:rsid w:val="000107FD"/>
    <w:rsid w:val="00015C35"/>
    <w:rsid w:val="00016BF6"/>
    <w:rsid w:val="0002325B"/>
    <w:rsid w:val="00032B84"/>
    <w:rsid w:val="000465B4"/>
    <w:rsid w:val="000517C8"/>
    <w:rsid w:val="00054B7F"/>
    <w:rsid w:val="000572D9"/>
    <w:rsid w:val="000600AB"/>
    <w:rsid w:val="000602F5"/>
    <w:rsid w:val="00063AF7"/>
    <w:rsid w:val="000654A6"/>
    <w:rsid w:val="00067831"/>
    <w:rsid w:val="00071993"/>
    <w:rsid w:val="00071DD4"/>
    <w:rsid w:val="0007595B"/>
    <w:rsid w:val="00090799"/>
    <w:rsid w:val="00090CED"/>
    <w:rsid w:val="0009313B"/>
    <w:rsid w:val="00096E71"/>
    <w:rsid w:val="00096F20"/>
    <w:rsid w:val="000A7E66"/>
    <w:rsid w:val="000C4729"/>
    <w:rsid w:val="000C78EA"/>
    <w:rsid w:val="000D3A17"/>
    <w:rsid w:val="000D445B"/>
    <w:rsid w:val="000E1392"/>
    <w:rsid w:val="0012047E"/>
    <w:rsid w:val="00124235"/>
    <w:rsid w:val="001333EC"/>
    <w:rsid w:val="001342D3"/>
    <w:rsid w:val="00137547"/>
    <w:rsid w:val="00141FDC"/>
    <w:rsid w:val="00147ADC"/>
    <w:rsid w:val="00153838"/>
    <w:rsid w:val="00162D55"/>
    <w:rsid w:val="001731A3"/>
    <w:rsid w:val="001747BF"/>
    <w:rsid w:val="00183609"/>
    <w:rsid w:val="00185183"/>
    <w:rsid w:val="00192C01"/>
    <w:rsid w:val="00193025"/>
    <w:rsid w:val="001A680B"/>
    <w:rsid w:val="001B4D8C"/>
    <w:rsid w:val="001C1C3A"/>
    <w:rsid w:val="001C38DD"/>
    <w:rsid w:val="001C4C40"/>
    <w:rsid w:val="001D488A"/>
    <w:rsid w:val="001D606D"/>
    <w:rsid w:val="001E0217"/>
    <w:rsid w:val="001E0782"/>
    <w:rsid w:val="001E1805"/>
    <w:rsid w:val="001E20D5"/>
    <w:rsid w:val="002467D6"/>
    <w:rsid w:val="00257DD0"/>
    <w:rsid w:val="002619FC"/>
    <w:rsid w:val="00266519"/>
    <w:rsid w:val="00267454"/>
    <w:rsid w:val="00272643"/>
    <w:rsid w:val="00280172"/>
    <w:rsid w:val="002907F8"/>
    <w:rsid w:val="00296F1B"/>
    <w:rsid w:val="00297F63"/>
    <w:rsid w:val="002A4833"/>
    <w:rsid w:val="002D4E7E"/>
    <w:rsid w:val="002E010E"/>
    <w:rsid w:val="002E5E98"/>
    <w:rsid w:val="002E60DE"/>
    <w:rsid w:val="002F19AB"/>
    <w:rsid w:val="002F2B55"/>
    <w:rsid w:val="002F4AAC"/>
    <w:rsid w:val="003076A0"/>
    <w:rsid w:val="0031322F"/>
    <w:rsid w:val="00314E22"/>
    <w:rsid w:val="00326914"/>
    <w:rsid w:val="00326EF9"/>
    <w:rsid w:val="003331BB"/>
    <w:rsid w:val="0035399B"/>
    <w:rsid w:val="00360CD9"/>
    <w:rsid w:val="0037230F"/>
    <w:rsid w:val="00380CC2"/>
    <w:rsid w:val="00384583"/>
    <w:rsid w:val="003B0067"/>
    <w:rsid w:val="003B331E"/>
    <w:rsid w:val="003C73EF"/>
    <w:rsid w:val="003D2ACC"/>
    <w:rsid w:val="003D6277"/>
    <w:rsid w:val="003F10A7"/>
    <w:rsid w:val="00401D8D"/>
    <w:rsid w:val="00425189"/>
    <w:rsid w:val="00425567"/>
    <w:rsid w:val="004300ED"/>
    <w:rsid w:val="00430131"/>
    <w:rsid w:val="00431FBC"/>
    <w:rsid w:val="00442423"/>
    <w:rsid w:val="00447F60"/>
    <w:rsid w:val="00452873"/>
    <w:rsid w:val="004649D8"/>
    <w:rsid w:val="00465D1C"/>
    <w:rsid w:val="00470209"/>
    <w:rsid w:val="00493615"/>
    <w:rsid w:val="004C3CE9"/>
    <w:rsid w:val="004C5323"/>
    <w:rsid w:val="004D3381"/>
    <w:rsid w:val="004D5B21"/>
    <w:rsid w:val="004F76D7"/>
    <w:rsid w:val="0050383C"/>
    <w:rsid w:val="0051552D"/>
    <w:rsid w:val="00516B56"/>
    <w:rsid w:val="00524FF7"/>
    <w:rsid w:val="00530A87"/>
    <w:rsid w:val="00534CA5"/>
    <w:rsid w:val="005431D8"/>
    <w:rsid w:val="00547149"/>
    <w:rsid w:val="0055071F"/>
    <w:rsid w:val="00551485"/>
    <w:rsid w:val="0055338B"/>
    <w:rsid w:val="00557BBA"/>
    <w:rsid w:val="00563190"/>
    <w:rsid w:val="0056499F"/>
    <w:rsid w:val="005650FA"/>
    <w:rsid w:val="005754DB"/>
    <w:rsid w:val="00582A6C"/>
    <w:rsid w:val="00584EAF"/>
    <w:rsid w:val="005B5DF5"/>
    <w:rsid w:val="005C3671"/>
    <w:rsid w:val="005D4BC7"/>
    <w:rsid w:val="005D5556"/>
    <w:rsid w:val="005D649C"/>
    <w:rsid w:val="005E08B9"/>
    <w:rsid w:val="005F0352"/>
    <w:rsid w:val="00613E56"/>
    <w:rsid w:val="0061506B"/>
    <w:rsid w:val="0062614D"/>
    <w:rsid w:val="00635A23"/>
    <w:rsid w:val="00635EE9"/>
    <w:rsid w:val="006406F2"/>
    <w:rsid w:val="006612FF"/>
    <w:rsid w:val="00671D50"/>
    <w:rsid w:val="00674A10"/>
    <w:rsid w:val="0068244A"/>
    <w:rsid w:val="0068404A"/>
    <w:rsid w:val="00685BE3"/>
    <w:rsid w:val="006A7DF5"/>
    <w:rsid w:val="006B0620"/>
    <w:rsid w:val="006D3C1D"/>
    <w:rsid w:val="006D7138"/>
    <w:rsid w:val="006E12E7"/>
    <w:rsid w:val="006F0A9D"/>
    <w:rsid w:val="006F0CF5"/>
    <w:rsid w:val="006F562C"/>
    <w:rsid w:val="00715200"/>
    <w:rsid w:val="00720C7E"/>
    <w:rsid w:val="007431D0"/>
    <w:rsid w:val="007478E2"/>
    <w:rsid w:val="00752F83"/>
    <w:rsid w:val="00767F27"/>
    <w:rsid w:val="0077050A"/>
    <w:rsid w:val="00774AC2"/>
    <w:rsid w:val="00774CDC"/>
    <w:rsid w:val="00775E60"/>
    <w:rsid w:val="007778ED"/>
    <w:rsid w:val="00786945"/>
    <w:rsid w:val="00792040"/>
    <w:rsid w:val="00794D63"/>
    <w:rsid w:val="00797A5B"/>
    <w:rsid w:val="007A5DBD"/>
    <w:rsid w:val="007C5AE6"/>
    <w:rsid w:val="007D4C5A"/>
    <w:rsid w:val="007D5990"/>
    <w:rsid w:val="007E017F"/>
    <w:rsid w:val="007E1D6D"/>
    <w:rsid w:val="007F5834"/>
    <w:rsid w:val="00804888"/>
    <w:rsid w:val="00817F7F"/>
    <w:rsid w:val="00824A0F"/>
    <w:rsid w:val="00853EC6"/>
    <w:rsid w:val="00853FB3"/>
    <w:rsid w:val="00855BEF"/>
    <w:rsid w:val="00864FEB"/>
    <w:rsid w:val="008818DE"/>
    <w:rsid w:val="00882748"/>
    <w:rsid w:val="0088677F"/>
    <w:rsid w:val="008A00A8"/>
    <w:rsid w:val="008A1972"/>
    <w:rsid w:val="008A49CF"/>
    <w:rsid w:val="008C4008"/>
    <w:rsid w:val="008C45EA"/>
    <w:rsid w:val="008C5640"/>
    <w:rsid w:val="008C7068"/>
    <w:rsid w:val="008C7A92"/>
    <w:rsid w:val="008D15A3"/>
    <w:rsid w:val="008D28D1"/>
    <w:rsid w:val="008D2A77"/>
    <w:rsid w:val="008D4E91"/>
    <w:rsid w:val="008D7870"/>
    <w:rsid w:val="008E1A91"/>
    <w:rsid w:val="008E2702"/>
    <w:rsid w:val="008E5B2E"/>
    <w:rsid w:val="00901467"/>
    <w:rsid w:val="00901984"/>
    <w:rsid w:val="009043F6"/>
    <w:rsid w:val="0090671F"/>
    <w:rsid w:val="00912655"/>
    <w:rsid w:val="00917E22"/>
    <w:rsid w:val="009266C4"/>
    <w:rsid w:val="00936A89"/>
    <w:rsid w:val="00945083"/>
    <w:rsid w:val="00945C31"/>
    <w:rsid w:val="00950C9C"/>
    <w:rsid w:val="0095256E"/>
    <w:rsid w:val="009563B6"/>
    <w:rsid w:val="00962677"/>
    <w:rsid w:val="00966910"/>
    <w:rsid w:val="009803A9"/>
    <w:rsid w:val="00980509"/>
    <w:rsid w:val="00984CAF"/>
    <w:rsid w:val="009A0E47"/>
    <w:rsid w:val="009A2CB7"/>
    <w:rsid w:val="009B0FE7"/>
    <w:rsid w:val="009B1DCE"/>
    <w:rsid w:val="009B516E"/>
    <w:rsid w:val="009B6178"/>
    <w:rsid w:val="009B690A"/>
    <w:rsid w:val="009E1DCF"/>
    <w:rsid w:val="009E77DB"/>
    <w:rsid w:val="009F6E23"/>
    <w:rsid w:val="00A02F8A"/>
    <w:rsid w:val="00A04CF7"/>
    <w:rsid w:val="00A1154B"/>
    <w:rsid w:val="00A32179"/>
    <w:rsid w:val="00A50F50"/>
    <w:rsid w:val="00A64A29"/>
    <w:rsid w:val="00A75E5C"/>
    <w:rsid w:val="00A7783B"/>
    <w:rsid w:val="00A8773E"/>
    <w:rsid w:val="00A91DE6"/>
    <w:rsid w:val="00A927C3"/>
    <w:rsid w:val="00A95145"/>
    <w:rsid w:val="00A9592A"/>
    <w:rsid w:val="00AA01A3"/>
    <w:rsid w:val="00AB186B"/>
    <w:rsid w:val="00AB3DE7"/>
    <w:rsid w:val="00AB5DF5"/>
    <w:rsid w:val="00AC25DF"/>
    <w:rsid w:val="00AC2A65"/>
    <w:rsid w:val="00AD6CBD"/>
    <w:rsid w:val="00AE5631"/>
    <w:rsid w:val="00AE609B"/>
    <w:rsid w:val="00AE7773"/>
    <w:rsid w:val="00AF28ED"/>
    <w:rsid w:val="00B01538"/>
    <w:rsid w:val="00B32FB5"/>
    <w:rsid w:val="00B415E3"/>
    <w:rsid w:val="00B43829"/>
    <w:rsid w:val="00B53CB5"/>
    <w:rsid w:val="00B57D43"/>
    <w:rsid w:val="00B657E3"/>
    <w:rsid w:val="00B701BA"/>
    <w:rsid w:val="00B7562C"/>
    <w:rsid w:val="00B76364"/>
    <w:rsid w:val="00B8184B"/>
    <w:rsid w:val="00B81CC8"/>
    <w:rsid w:val="00B873E5"/>
    <w:rsid w:val="00BA5680"/>
    <w:rsid w:val="00BB090A"/>
    <w:rsid w:val="00BD55BF"/>
    <w:rsid w:val="00BE5690"/>
    <w:rsid w:val="00BF6060"/>
    <w:rsid w:val="00C02790"/>
    <w:rsid w:val="00C103CC"/>
    <w:rsid w:val="00C14F67"/>
    <w:rsid w:val="00C16538"/>
    <w:rsid w:val="00C20DF2"/>
    <w:rsid w:val="00C274AD"/>
    <w:rsid w:val="00C310E6"/>
    <w:rsid w:val="00C47DC0"/>
    <w:rsid w:val="00C51A16"/>
    <w:rsid w:val="00C6509F"/>
    <w:rsid w:val="00C7102D"/>
    <w:rsid w:val="00C72A75"/>
    <w:rsid w:val="00C81208"/>
    <w:rsid w:val="00C90BF9"/>
    <w:rsid w:val="00C963E4"/>
    <w:rsid w:val="00C97D71"/>
    <w:rsid w:val="00CA18F1"/>
    <w:rsid w:val="00CA20ED"/>
    <w:rsid w:val="00CB41BE"/>
    <w:rsid w:val="00CB4FA5"/>
    <w:rsid w:val="00CC1B91"/>
    <w:rsid w:val="00CD6621"/>
    <w:rsid w:val="00CF0FAB"/>
    <w:rsid w:val="00CF5DA5"/>
    <w:rsid w:val="00D07B90"/>
    <w:rsid w:val="00D14611"/>
    <w:rsid w:val="00D1495A"/>
    <w:rsid w:val="00D149D8"/>
    <w:rsid w:val="00D2434B"/>
    <w:rsid w:val="00D27013"/>
    <w:rsid w:val="00D27F94"/>
    <w:rsid w:val="00D3242F"/>
    <w:rsid w:val="00D36296"/>
    <w:rsid w:val="00D47EDA"/>
    <w:rsid w:val="00D5071A"/>
    <w:rsid w:val="00D51C48"/>
    <w:rsid w:val="00D54893"/>
    <w:rsid w:val="00D5621E"/>
    <w:rsid w:val="00D56F59"/>
    <w:rsid w:val="00D954B9"/>
    <w:rsid w:val="00DA082D"/>
    <w:rsid w:val="00DA0C6E"/>
    <w:rsid w:val="00DA1A67"/>
    <w:rsid w:val="00DA5875"/>
    <w:rsid w:val="00DB0464"/>
    <w:rsid w:val="00DB303D"/>
    <w:rsid w:val="00DB5057"/>
    <w:rsid w:val="00DB58D0"/>
    <w:rsid w:val="00DC0947"/>
    <w:rsid w:val="00DC2E3A"/>
    <w:rsid w:val="00DC2F34"/>
    <w:rsid w:val="00DD3238"/>
    <w:rsid w:val="00DD5241"/>
    <w:rsid w:val="00DD78D7"/>
    <w:rsid w:val="00DE32D9"/>
    <w:rsid w:val="00DE4282"/>
    <w:rsid w:val="00DE5919"/>
    <w:rsid w:val="00DF7535"/>
    <w:rsid w:val="00E023C9"/>
    <w:rsid w:val="00E07DBF"/>
    <w:rsid w:val="00E10112"/>
    <w:rsid w:val="00E132D9"/>
    <w:rsid w:val="00E21774"/>
    <w:rsid w:val="00E22E24"/>
    <w:rsid w:val="00E2536E"/>
    <w:rsid w:val="00E256D4"/>
    <w:rsid w:val="00E27327"/>
    <w:rsid w:val="00E4257D"/>
    <w:rsid w:val="00E557BE"/>
    <w:rsid w:val="00E55A09"/>
    <w:rsid w:val="00E577DF"/>
    <w:rsid w:val="00E600C5"/>
    <w:rsid w:val="00E72A8A"/>
    <w:rsid w:val="00E84CED"/>
    <w:rsid w:val="00E927A4"/>
    <w:rsid w:val="00EA3255"/>
    <w:rsid w:val="00EB0A20"/>
    <w:rsid w:val="00EB7748"/>
    <w:rsid w:val="00EB78A7"/>
    <w:rsid w:val="00EC3FD1"/>
    <w:rsid w:val="00EC7154"/>
    <w:rsid w:val="00EC7A55"/>
    <w:rsid w:val="00ED1283"/>
    <w:rsid w:val="00ED14AB"/>
    <w:rsid w:val="00ED3A62"/>
    <w:rsid w:val="00ED3A71"/>
    <w:rsid w:val="00ED3C11"/>
    <w:rsid w:val="00EE45D1"/>
    <w:rsid w:val="00EF245C"/>
    <w:rsid w:val="00EF692F"/>
    <w:rsid w:val="00F041AF"/>
    <w:rsid w:val="00F07A9B"/>
    <w:rsid w:val="00F370D1"/>
    <w:rsid w:val="00F51CDC"/>
    <w:rsid w:val="00F63724"/>
    <w:rsid w:val="00F66405"/>
    <w:rsid w:val="00F74BCC"/>
    <w:rsid w:val="00F766B3"/>
    <w:rsid w:val="00F80E03"/>
    <w:rsid w:val="00F850BD"/>
    <w:rsid w:val="00F90824"/>
    <w:rsid w:val="00F92D15"/>
    <w:rsid w:val="00F95F95"/>
    <w:rsid w:val="00F978E4"/>
    <w:rsid w:val="00FA3E54"/>
    <w:rsid w:val="00FB2153"/>
    <w:rsid w:val="00FB2DEA"/>
    <w:rsid w:val="00FB4728"/>
    <w:rsid w:val="00FB77BD"/>
    <w:rsid w:val="00FB7F03"/>
    <w:rsid w:val="00FD7508"/>
    <w:rsid w:val="00FF64F1"/>
    <w:rsid w:val="0E6A4833"/>
    <w:rsid w:val="3CCC0BA8"/>
    <w:rsid w:val="3E8C66BC"/>
    <w:rsid w:val="40FF2190"/>
    <w:rsid w:val="4656108C"/>
    <w:rsid w:val="4CF527B0"/>
    <w:rsid w:val="59092E1F"/>
    <w:rsid w:val="5E1E6F3D"/>
    <w:rsid w:val="5E2B0FFF"/>
    <w:rsid w:val="66624BC3"/>
    <w:rsid w:val="6F1133E4"/>
    <w:rsid w:val="73594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A7B436"/>
  <w15:docId w15:val="{02246797-8857-4294-9A30-B3091802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lsdException w:name="toc 3" w:uiPriority="39"/>
    <w:lsdException w:name="toc 4" w:locked="1"/>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qFormat="1"/>
    <w:lsdException w:name="head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E56"/>
    <w:pPr>
      <w:widowControl w:val="0"/>
      <w:jc w:val="both"/>
    </w:pPr>
    <w:rPr>
      <w:rFonts w:ascii="Calibri" w:hAnsi="Calibri"/>
      <w:kern w:val="2"/>
      <w:sz w:val="21"/>
      <w:szCs w:val="22"/>
    </w:rPr>
  </w:style>
  <w:style w:type="paragraph" w:styleId="1">
    <w:name w:val="heading 1"/>
    <w:basedOn w:val="a"/>
    <w:next w:val="a"/>
    <w:link w:val="10"/>
    <w:uiPriority w:val="99"/>
    <w:qFormat/>
    <w:pPr>
      <w:keepNext/>
      <w:keepLines/>
      <w:spacing w:before="340" w:after="330" w:line="578" w:lineRule="auto"/>
      <w:outlineLvl w:val="0"/>
    </w:pPr>
    <w:rPr>
      <w:b/>
      <w:kern w:val="44"/>
      <w:sz w:val="44"/>
      <w:szCs w:val="20"/>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kern w:val="0"/>
      <w:sz w:val="32"/>
      <w:szCs w:val="20"/>
    </w:rPr>
  </w:style>
  <w:style w:type="paragraph" w:styleId="3">
    <w:name w:val="heading 3"/>
    <w:basedOn w:val="a"/>
    <w:next w:val="a"/>
    <w:link w:val="30"/>
    <w:uiPriority w:val="99"/>
    <w:qFormat/>
    <w:pPr>
      <w:keepNext/>
      <w:keepLines/>
      <w:spacing w:before="260" w:after="260" w:line="416" w:lineRule="auto"/>
      <w:outlineLvl w:val="2"/>
    </w:pPr>
    <w:rPr>
      <w:b/>
      <w:kern w:val="0"/>
      <w:sz w:val="32"/>
      <w:szCs w:val="20"/>
    </w:rPr>
  </w:style>
  <w:style w:type="paragraph" w:styleId="4">
    <w:name w:val="heading 4"/>
    <w:basedOn w:val="a"/>
    <w:next w:val="a"/>
    <w:link w:val="40"/>
    <w:uiPriority w:val="99"/>
    <w:qFormat/>
    <w:locked/>
    <w:pPr>
      <w:keepNext/>
      <w:keepLines/>
      <w:spacing w:before="280" w:after="290" w:line="376" w:lineRule="auto"/>
      <w:outlineLvl w:val="3"/>
    </w:pPr>
    <w:rPr>
      <w:rFonts w:ascii="Cambria" w:hAnsi="Cambria"/>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qFormat/>
    <w:rPr>
      <w:b/>
    </w:rPr>
  </w:style>
  <w:style w:type="paragraph" w:styleId="a4">
    <w:name w:val="annotation text"/>
    <w:basedOn w:val="a"/>
    <w:link w:val="a6"/>
    <w:uiPriority w:val="99"/>
    <w:semiHidden/>
    <w:qFormat/>
    <w:pPr>
      <w:jc w:val="left"/>
    </w:pPr>
    <w:rPr>
      <w:sz w:val="22"/>
      <w:szCs w:val="20"/>
    </w:rPr>
  </w:style>
  <w:style w:type="paragraph" w:styleId="a7">
    <w:name w:val="Document Map"/>
    <w:basedOn w:val="a"/>
    <w:link w:val="a8"/>
    <w:uiPriority w:val="99"/>
    <w:semiHidden/>
    <w:qFormat/>
    <w:rPr>
      <w:rFonts w:ascii="宋体"/>
      <w:kern w:val="0"/>
      <w:sz w:val="18"/>
      <w:szCs w:val="20"/>
    </w:rPr>
  </w:style>
  <w:style w:type="paragraph" w:styleId="a9">
    <w:name w:val="Body Text Indent"/>
    <w:basedOn w:val="a"/>
    <w:link w:val="aa"/>
    <w:uiPriority w:val="99"/>
    <w:qFormat/>
    <w:pPr>
      <w:ind w:firstLine="435"/>
    </w:pPr>
    <w:rPr>
      <w:rFonts w:ascii="Times New Roman" w:eastAsia="仿宋_GB2312" w:hAnsi="Times New Roman"/>
      <w:kern w:val="0"/>
      <w:sz w:val="20"/>
      <w:szCs w:val="20"/>
    </w:rPr>
  </w:style>
  <w:style w:type="paragraph" w:styleId="31">
    <w:name w:val="toc 3"/>
    <w:basedOn w:val="a"/>
    <w:next w:val="a"/>
    <w:uiPriority w:val="39"/>
    <w:pPr>
      <w:tabs>
        <w:tab w:val="right" w:leader="dot" w:pos="8630"/>
      </w:tabs>
      <w:spacing w:line="312" w:lineRule="auto"/>
    </w:pPr>
  </w:style>
  <w:style w:type="paragraph" w:styleId="ab">
    <w:name w:val="Balloon Text"/>
    <w:basedOn w:val="a"/>
    <w:link w:val="ac"/>
    <w:uiPriority w:val="99"/>
    <w:semiHidden/>
    <w:rPr>
      <w:kern w:val="0"/>
      <w:sz w:val="18"/>
      <w:szCs w:val="20"/>
    </w:rPr>
  </w:style>
  <w:style w:type="paragraph" w:styleId="ad">
    <w:name w:val="footer"/>
    <w:basedOn w:val="a"/>
    <w:link w:val="ae"/>
    <w:uiPriority w:val="99"/>
    <w:pPr>
      <w:tabs>
        <w:tab w:val="center" w:pos="4153"/>
        <w:tab w:val="right" w:pos="8306"/>
      </w:tabs>
      <w:snapToGrid w:val="0"/>
      <w:jc w:val="left"/>
    </w:pPr>
    <w:rPr>
      <w:kern w:val="0"/>
      <w:sz w:val="18"/>
      <w:szCs w:val="20"/>
    </w:rPr>
  </w:style>
  <w:style w:type="paragraph" w:styleId="af">
    <w:name w:val="header"/>
    <w:basedOn w:val="a"/>
    <w:link w:val="af0"/>
    <w:uiPriority w:val="99"/>
    <w:semiHidden/>
    <w:pPr>
      <w:pBdr>
        <w:bottom w:val="single" w:sz="6" w:space="1" w:color="auto"/>
      </w:pBdr>
      <w:tabs>
        <w:tab w:val="center" w:pos="4153"/>
        <w:tab w:val="right" w:pos="8306"/>
      </w:tabs>
      <w:snapToGrid w:val="0"/>
      <w:jc w:val="center"/>
    </w:pPr>
    <w:rPr>
      <w:kern w:val="0"/>
      <w:sz w:val="18"/>
      <w:szCs w:val="20"/>
    </w:rPr>
  </w:style>
  <w:style w:type="paragraph" w:styleId="11">
    <w:name w:val="toc 1"/>
    <w:basedOn w:val="a"/>
    <w:next w:val="a"/>
    <w:uiPriority w:val="39"/>
    <w:qFormat/>
  </w:style>
  <w:style w:type="paragraph" w:styleId="41">
    <w:name w:val="toc 4"/>
    <w:basedOn w:val="a"/>
    <w:next w:val="a"/>
    <w:uiPriority w:val="99"/>
    <w:locked/>
    <w:pPr>
      <w:ind w:leftChars="600" w:left="1260"/>
    </w:pPr>
  </w:style>
  <w:style w:type="paragraph" w:styleId="21">
    <w:name w:val="toc 2"/>
    <w:basedOn w:val="a"/>
    <w:next w:val="a"/>
    <w:uiPriority w:val="39"/>
    <w:pPr>
      <w:tabs>
        <w:tab w:val="right" w:leader="dot" w:pos="8630"/>
      </w:tabs>
      <w:spacing w:line="360" w:lineRule="auto"/>
    </w:pPr>
  </w:style>
  <w:style w:type="character" w:styleId="af1">
    <w:name w:val="Hyperlink"/>
    <w:basedOn w:val="a0"/>
    <w:uiPriority w:val="99"/>
    <w:qFormat/>
    <w:rPr>
      <w:rFonts w:cs="Times New Roman"/>
      <w:color w:val="0000FF"/>
      <w:u w:val="single"/>
    </w:rPr>
  </w:style>
  <w:style w:type="character" w:styleId="af2">
    <w:name w:val="annotation reference"/>
    <w:basedOn w:val="a0"/>
    <w:uiPriority w:val="99"/>
    <w:semiHidden/>
    <w:qFormat/>
    <w:rPr>
      <w:rFonts w:cs="Times New Roman"/>
      <w:sz w:val="21"/>
    </w:rPr>
  </w:style>
  <w:style w:type="table" w:styleId="af3">
    <w:name w:val="Table Grid"/>
    <w:basedOn w:val="a1"/>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9"/>
    <w:qFormat/>
    <w:locked/>
    <w:rPr>
      <w:rFonts w:cs="Times New Roman"/>
      <w:b/>
      <w:kern w:val="44"/>
      <w:sz w:val="44"/>
    </w:rPr>
  </w:style>
  <w:style w:type="character" w:customStyle="1" w:styleId="20">
    <w:name w:val="标题 2 字符"/>
    <w:basedOn w:val="a0"/>
    <w:link w:val="2"/>
    <w:uiPriority w:val="99"/>
    <w:qFormat/>
    <w:locked/>
    <w:rPr>
      <w:rFonts w:ascii="Cambria" w:eastAsia="宋体" w:hAnsi="Cambria" w:cs="Times New Roman"/>
      <w:b/>
      <w:sz w:val="32"/>
    </w:rPr>
  </w:style>
  <w:style w:type="character" w:customStyle="1" w:styleId="30">
    <w:name w:val="标题 3 字符"/>
    <w:basedOn w:val="a0"/>
    <w:link w:val="3"/>
    <w:uiPriority w:val="99"/>
    <w:qFormat/>
    <w:locked/>
    <w:rPr>
      <w:rFonts w:cs="Times New Roman"/>
      <w:b/>
      <w:sz w:val="32"/>
    </w:rPr>
  </w:style>
  <w:style w:type="character" w:customStyle="1" w:styleId="40">
    <w:name w:val="标题 4 字符"/>
    <w:basedOn w:val="a0"/>
    <w:link w:val="4"/>
    <w:uiPriority w:val="99"/>
    <w:locked/>
    <w:rPr>
      <w:rFonts w:ascii="Cambria" w:eastAsia="宋体" w:hAnsi="Cambria" w:cs="Times New Roman"/>
      <w:b/>
      <w:sz w:val="28"/>
    </w:rPr>
  </w:style>
  <w:style w:type="character" w:customStyle="1" w:styleId="af0">
    <w:name w:val="页眉 字符"/>
    <w:basedOn w:val="a0"/>
    <w:link w:val="af"/>
    <w:uiPriority w:val="99"/>
    <w:semiHidden/>
    <w:qFormat/>
    <w:locked/>
    <w:rPr>
      <w:rFonts w:cs="Times New Roman"/>
      <w:sz w:val="18"/>
    </w:rPr>
  </w:style>
  <w:style w:type="character" w:customStyle="1" w:styleId="ae">
    <w:name w:val="页脚 字符"/>
    <w:basedOn w:val="a0"/>
    <w:link w:val="ad"/>
    <w:uiPriority w:val="99"/>
    <w:qFormat/>
    <w:locked/>
    <w:rPr>
      <w:rFonts w:cs="Times New Roman"/>
      <w:sz w:val="18"/>
    </w:rPr>
  </w:style>
  <w:style w:type="character" w:customStyle="1" w:styleId="ac">
    <w:name w:val="批注框文本 字符"/>
    <w:basedOn w:val="a0"/>
    <w:link w:val="ab"/>
    <w:uiPriority w:val="99"/>
    <w:semiHidden/>
    <w:qFormat/>
    <w:locked/>
    <w:rPr>
      <w:rFonts w:cs="Times New Roman"/>
      <w:sz w:val="18"/>
    </w:rPr>
  </w:style>
  <w:style w:type="paragraph" w:customStyle="1" w:styleId="12">
    <w:name w:val="列出段落1"/>
    <w:basedOn w:val="a"/>
    <w:uiPriority w:val="99"/>
    <w:qFormat/>
    <w:pPr>
      <w:ind w:firstLineChars="200" w:firstLine="420"/>
    </w:pPr>
  </w:style>
  <w:style w:type="character" w:customStyle="1" w:styleId="aa">
    <w:name w:val="正文文本缩进 字符"/>
    <w:basedOn w:val="a0"/>
    <w:link w:val="a9"/>
    <w:uiPriority w:val="99"/>
    <w:qFormat/>
    <w:locked/>
    <w:rPr>
      <w:rFonts w:ascii="Times New Roman" w:eastAsia="仿宋_GB2312" w:hAnsi="Times New Roman" w:cs="Times New Roman"/>
      <w:sz w:val="20"/>
    </w:rPr>
  </w:style>
  <w:style w:type="character" w:customStyle="1" w:styleId="a8">
    <w:name w:val="文档结构图 字符"/>
    <w:basedOn w:val="a0"/>
    <w:link w:val="a7"/>
    <w:uiPriority w:val="99"/>
    <w:semiHidden/>
    <w:qFormat/>
    <w:locked/>
    <w:rPr>
      <w:rFonts w:ascii="宋体" w:eastAsia="宋体" w:cs="Times New Roman"/>
      <w:sz w:val="18"/>
    </w:rPr>
  </w:style>
  <w:style w:type="character" w:customStyle="1" w:styleId="a6">
    <w:name w:val="批注文字 字符"/>
    <w:basedOn w:val="a0"/>
    <w:link w:val="a4"/>
    <w:uiPriority w:val="99"/>
    <w:semiHidden/>
    <w:locked/>
    <w:rPr>
      <w:rFonts w:cs="Times New Roman"/>
      <w:kern w:val="2"/>
      <w:sz w:val="22"/>
    </w:rPr>
  </w:style>
  <w:style w:type="character" w:customStyle="1" w:styleId="a5">
    <w:name w:val="批注主题 字符"/>
    <w:basedOn w:val="a6"/>
    <w:link w:val="a3"/>
    <w:uiPriority w:val="99"/>
    <w:semiHidden/>
    <w:qFormat/>
    <w:locked/>
    <w:rPr>
      <w:rFonts w:cs="Times New Roman"/>
      <w:b/>
      <w:kern w:val="2"/>
      <w:sz w:val="22"/>
    </w:rPr>
  </w:style>
  <w:style w:type="paragraph" w:customStyle="1" w:styleId="af4">
    <w:name w:val="章标题"/>
    <w:next w:val="a"/>
    <w:uiPriority w:val="99"/>
    <w:pPr>
      <w:spacing w:beforeLines="100" w:afterLines="100"/>
      <w:jc w:val="both"/>
      <w:outlineLvl w:val="1"/>
    </w:pPr>
    <w:rPr>
      <w:rFonts w:ascii="黑体" w:eastAsia="黑体"/>
      <w:sz w:val="21"/>
    </w:rPr>
  </w:style>
  <w:style w:type="paragraph" w:customStyle="1" w:styleId="Char">
    <w:name w:val="Char"/>
    <w:basedOn w:val="a"/>
    <w:qFormat/>
    <w:pPr>
      <w:widowControl/>
      <w:spacing w:after="160" w:line="240" w:lineRule="exact"/>
      <w:jc w:val="left"/>
    </w:pPr>
    <w:rPr>
      <w:rFonts w:ascii="Times New Roman" w:hAnsi="Times New Roman"/>
      <w:szCs w:val="20"/>
    </w:rPr>
  </w:style>
  <w:style w:type="character" w:customStyle="1" w:styleId="13">
    <w:name w:val="占位符文本1"/>
    <w:basedOn w:val="a0"/>
    <w:uiPriority w:val="99"/>
    <w:semiHidden/>
    <w:qFormat/>
    <w:rPr>
      <w:color w:val="808080"/>
    </w:rPr>
  </w:style>
  <w:style w:type="character" w:customStyle="1" w:styleId="font21">
    <w:name w:val="font21"/>
    <w:basedOn w:val="a0"/>
    <w:qFormat/>
    <w:rPr>
      <w:rFonts w:ascii="Times New Roman" w:hAnsi="Times New Roman" w:cs="Times New Roman" w:hint="default"/>
      <w:color w:val="000000"/>
      <w:sz w:val="24"/>
      <w:szCs w:val="24"/>
      <w:u w:val="none"/>
    </w:rPr>
  </w:style>
  <w:style w:type="character" w:customStyle="1" w:styleId="font11">
    <w:name w:val="font11"/>
    <w:basedOn w:val="a0"/>
    <w:rPr>
      <w:rFonts w:ascii="宋体" w:eastAsia="宋体" w:hAnsi="宋体" w:cs="宋体" w:hint="eastAsia"/>
      <w:color w:val="000000"/>
      <w:sz w:val="24"/>
      <w:szCs w:val="24"/>
      <w:u w:val="none"/>
    </w:rPr>
  </w:style>
  <w:style w:type="paragraph" w:customStyle="1" w:styleId="af5">
    <w:name w:val="字母编号列项"/>
    <w:qFormat/>
    <w:rsid w:val="00F07A9B"/>
    <w:pPr>
      <w:ind w:leftChars="200" w:left="840" w:hangingChars="200" w:hanging="420"/>
      <w:jc w:val="both"/>
    </w:pPr>
    <w:rPr>
      <w:rFonts w:ascii="宋体"/>
      <w:sz w:val="21"/>
    </w:rPr>
  </w:style>
  <w:style w:type="paragraph" w:styleId="af6">
    <w:name w:val="List Paragraph"/>
    <w:basedOn w:val="a"/>
    <w:uiPriority w:val="99"/>
    <w:rsid w:val="00F07A9B"/>
    <w:pPr>
      <w:ind w:firstLineChars="200" w:firstLine="420"/>
    </w:pPr>
    <w:rPr>
      <w:rFonts w:ascii="Times New Roman" w:hAnsi="Times New Roman"/>
      <w:szCs w:val="24"/>
    </w:rPr>
  </w:style>
  <w:style w:type="table" w:customStyle="1" w:styleId="14">
    <w:name w:val="网格型1"/>
    <w:basedOn w:val="a1"/>
    <w:next w:val="af3"/>
    <w:uiPriority w:val="39"/>
    <w:qFormat/>
    <w:rsid w:val="005D4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6.wmf"/><Relationship Id="rId42" Type="http://schemas.openxmlformats.org/officeDocument/2006/relationships/oleObject" Target="embeddings/oleObject18.bin"/><Relationship Id="rId47" Type="http://schemas.openxmlformats.org/officeDocument/2006/relationships/image" Target="media/image17.wmf"/><Relationship Id="rId63" Type="http://schemas.openxmlformats.org/officeDocument/2006/relationships/image" Target="media/image25.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38.wmf"/><Relationship Id="rId112" Type="http://schemas.openxmlformats.org/officeDocument/2006/relationships/image" Target="media/image49.wmf"/><Relationship Id="rId16" Type="http://schemas.openxmlformats.org/officeDocument/2006/relationships/oleObject" Target="embeddings/oleObject3.bin"/><Relationship Id="rId107" Type="http://schemas.openxmlformats.org/officeDocument/2006/relationships/oleObject" Target="embeddings/oleObject51.bin"/><Relationship Id="rId11" Type="http://schemas.openxmlformats.org/officeDocument/2006/relationships/image" Target="media/image1.wmf"/><Relationship Id="rId32" Type="http://schemas.openxmlformats.org/officeDocument/2006/relationships/oleObject" Target="embeddings/oleObject11.bin"/><Relationship Id="rId37" Type="http://schemas.openxmlformats.org/officeDocument/2006/relationships/oleObject" Target="embeddings/oleObject15.bin"/><Relationship Id="rId53" Type="http://schemas.openxmlformats.org/officeDocument/2006/relationships/image" Target="media/image20.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3.wmf"/><Relationship Id="rId102" Type="http://schemas.openxmlformats.org/officeDocument/2006/relationships/image" Target="media/image44.wmf"/><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oleObject" Target="embeddings/oleObject45.bin"/><Relationship Id="rId22" Type="http://schemas.openxmlformats.org/officeDocument/2006/relationships/oleObject" Target="embeddings/oleObject6.bin"/><Relationship Id="rId27" Type="http://schemas.openxmlformats.org/officeDocument/2006/relationships/image" Target="media/image9.wmf"/><Relationship Id="rId43" Type="http://schemas.openxmlformats.org/officeDocument/2006/relationships/image" Target="media/image15.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28.wmf"/><Relationship Id="rId113" Type="http://schemas.openxmlformats.org/officeDocument/2006/relationships/oleObject" Target="embeddings/oleObject54.bin"/><Relationship Id="rId80" Type="http://schemas.openxmlformats.org/officeDocument/2006/relationships/oleObject" Target="embeddings/oleObject37.bin"/><Relationship Id="rId85" Type="http://schemas.openxmlformats.org/officeDocument/2006/relationships/image" Target="media/image36.wmf"/><Relationship Id="rId12" Type="http://schemas.openxmlformats.org/officeDocument/2006/relationships/oleObject" Target="embeddings/oleObject1.bin"/><Relationship Id="rId17" Type="http://schemas.openxmlformats.org/officeDocument/2006/relationships/image" Target="media/image4.wmf"/><Relationship Id="rId33" Type="http://schemas.openxmlformats.org/officeDocument/2006/relationships/image" Target="media/image12.wmf"/><Relationship Id="rId38" Type="http://schemas.openxmlformats.org/officeDocument/2006/relationships/oleObject" Target="embeddings/oleObject16.bin"/><Relationship Id="rId59" Type="http://schemas.openxmlformats.org/officeDocument/2006/relationships/image" Target="media/image23.wmf"/><Relationship Id="rId103" Type="http://schemas.openxmlformats.org/officeDocument/2006/relationships/oleObject" Target="embeddings/oleObject49.bin"/><Relationship Id="rId108" Type="http://schemas.openxmlformats.org/officeDocument/2006/relationships/image" Target="media/image47.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1.wmf"/><Relationship Id="rId91" Type="http://schemas.openxmlformats.org/officeDocument/2006/relationships/image" Target="media/image39.wmf"/><Relationship Id="rId96" Type="http://schemas.openxmlformats.org/officeDocument/2006/relationships/image" Target="media/image41.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4.bin"/><Relationship Id="rId49" Type="http://schemas.openxmlformats.org/officeDocument/2006/relationships/image" Target="media/image18.wmf"/><Relationship Id="rId57" Type="http://schemas.openxmlformats.org/officeDocument/2006/relationships/image" Target="media/image22.wmf"/><Relationship Id="rId106" Type="http://schemas.openxmlformats.org/officeDocument/2006/relationships/image" Target="media/image46.wmf"/><Relationship Id="rId114"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image" Target="media/image11.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6.bin"/><Relationship Id="rId81" Type="http://schemas.openxmlformats.org/officeDocument/2006/relationships/image" Target="media/image34.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3.wmf"/><Relationship Id="rId109" Type="http://schemas.openxmlformats.org/officeDocument/2006/relationships/oleObject" Target="embeddings/oleObject52.bin"/><Relationship Id="rId34" Type="http://schemas.openxmlformats.org/officeDocument/2006/relationships/oleObject" Target="embeddings/oleObject12.bin"/><Relationship Id="rId50" Type="http://schemas.openxmlformats.org/officeDocument/2006/relationships/oleObject" Target="embeddings/oleObject22.bin"/><Relationship Id="rId55" Type="http://schemas.openxmlformats.org/officeDocument/2006/relationships/image" Target="media/image21.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45.wmf"/><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oleObject" Target="embeddings/oleObject43.bin"/><Relationship Id="rId2" Type="http://schemas.openxmlformats.org/officeDocument/2006/relationships/customXml" Target="../customXml/item2.xml"/><Relationship Id="rId29" Type="http://schemas.openxmlformats.org/officeDocument/2006/relationships/image" Target="media/image10.wmf"/><Relationship Id="rId24" Type="http://schemas.openxmlformats.org/officeDocument/2006/relationships/oleObject" Target="embeddings/oleObject7.bin"/><Relationship Id="rId40" Type="http://schemas.openxmlformats.org/officeDocument/2006/relationships/oleObject" Target="embeddings/oleObject17.bin"/><Relationship Id="rId45" Type="http://schemas.openxmlformats.org/officeDocument/2006/relationships/image" Target="media/image16.wmf"/><Relationship Id="rId66" Type="http://schemas.openxmlformats.org/officeDocument/2006/relationships/oleObject" Target="embeddings/oleObject30.bin"/><Relationship Id="rId87" Type="http://schemas.openxmlformats.org/officeDocument/2006/relationships/image" Target="media/image37.wmf"/><Relationship Id="rId110" Type="http://schemas.openxmlformats.org/officeDocument/2006/relationships/image" Target="media/image48.wmf"/><Relationship Id="rId115" Type="http://schemas.openxmlformats.org/officeDocument/2006/relationships/theme" Target="theme/theme1.xml"/><Relationship Id="rId61" Type="http://schemas.openxmlformats.org/officeDocument/2006/relationships/image" Target="media/image24.wmf"/><Relationship Id="rId82" Type="http://schemas.openxmlformats.org/officeDocument/2006/relationships/oleObject" Target="embeddings/oleObject38.bin"/><Relationship Id="rId19" Type="http://schemas.openxmlformats.org/officeDocument/2006/relationships/image" Target="media/image5.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oleObject" Target="embeddings/oleObject13.bin"/><Relationship Id="rId56" Type="http://schemas.openxmlformats.org/officeDocument/2006/relationships/oleObject" Target="embeddings/oleObject25.bin"/><Relationship Id="rId77" Type="http://schemas.openxmlformats.org/officeDocument/2006/relationships/image" Target="media/image32.wmf"/><Relationship Id="rId100" Type="http://schemas.openxmlformats.org/officeDocument/2006/relationships/image" Target="media/image43.wmf"/><Relationship Id="rId105" Type="http://schemas.openxmlformats.org/officeDocument/2006/relationships/oleObject" Target="embeddings/oleObject50.bin"/><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oleObject" Target="embeddings/oleObject33.bin"/><Relationship Id="rId93" Type="http://schemas.openxmlformats.org/officeDocument/2006/relationships/image" Target="media/image40.wmf"/><Relationship Id="rId98" Type="http://schemas.openxmlformats.org/officeDocument/2006/relationships/image" Target="media/image42.wmf"/><Relationship Id="rId3" Type="http://schemas.openxmlformats.org/officeDocument/2006/relationships/numbering" Target="numbering.xml"/><Relationship Id="rId25" Type="http://schemas.openxmlformats.org/officeDocument/2006/relationships/image" Target="media/image8.wmf"/><Relationship Id="rId46" Type="http://schemas.openxmlformats.org/officeDocument/2006/relationships/oleObject" Target="embeddings/oleObject20.bin"/><Relationship Id="rId67" Type="http://schemas.openxmlformats.org/officeDocument/2006/relationships/image" Target="media/image27.wmf"/><Relationship Id="rId20" Type="http://schemas.openxmlformats.org/officeDocument/2006/relationships/oleObject" Target="embeddings/oleObject5.bin"/><Relationship Id="rId41" Type="http://schemas.openxmlformats.org/officeDocument/2006/relationships/image" Target="media/image14.wmf"/><Relationship Id="rId62" Type="http://schemas.openxmlformats.org/officeDocument/2006/relationships/oleObject" Target="embeddings/oleObject28.bin"/><Relationship Id="rId83" Type="http://schemas.openxmlformats.org/officeDocument/2006/relationships/image" Target="media/image35.wmf"/><Relationship Id="rId88" Type="http://schemas.openxmlformats.org/officeDocument/2006/relationships/oleObject" Target="embeddings/oleObject41.bin"/><Relationship Id="rId111" Type="http://schemas.openxmlformats.org/officeDocument/2006/relationships/oleObject" Target="embeddings/oleObject5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EE75C6-E946-4B11-99CE-91867376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10</Pages>
  <Words>753</Words>
  <Characters>4293</Characters>
  <Application>Microsoft Office Word</Application>
  <DocSecurity>0</DocSecurity>
  <Lines>35</Lines>
  <Paragraphs>10</Paragraphs>
  <ScaleCrop>false</ScaleCrop>
  <Company>China</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Xing</cp:lastModifiedBy>
  <cp:revision>69</cp:revision>
  <cp:lastPrinted>2016-06-05T04:28:00Z</cp:lastPrinted>
  <dcterms:created xsi:type="dcterms:W3CDTF">2016-07-18T13:13:00Z</dcterms:created>
  <dcterms:modified xsi:type="dcterms:W3CDTF">2025-11-08T12:51:00Z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