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696D">
      <w:pPr>
        <w:jc w:val="center"/>
        <w:rPr>
          <w:sz w:val="28"/>
        </w:rPr>
      </w:pPr>
    </w:p>
    <w:p w14:paraId="2A2B8340">
      <w:pPr>
        <w:jc w:val="center"/>
        <w:rPr>
          <w:sz w:val="28"/>
        </w:rPr>
      </w:pPr>
      <w:r>
        <w:rPr>
          <w:rFonts w:hint="eastAsia"/>
          <w:sz w:val="28"/>
        </w:rPr>
        <w:t>关于《雨量校验仪校准规范》采纳国际建议的情况说明</w:t>
      </w:r>
    </w:p>
    <w:p w14:paraId="40A5FE21">
      <w:pPr>
        <w:jc w:val="center"/>
        <w:rPr>
          <w:sz w:val="28"/>
          <w:szCs w:val="28"/>
        </w:rPr>
      </w:pPr>
    </w:p>
    <w:p w14:paraId="38BE2393">
      <w:pPr>
        <w:pStyle w:val="8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</w:rPr>
        <w:t>雨量校验仪校准规范</w:t>
      </w:r>
      <w:r>
        <w:rPr>
          <w:rFonts w:hint="eastAsia"/>
          <w:sz w:val="28"/>
          <w:szCs w:val="28"/>
        </w:rPr>
        <w:t>》起草小组在起草过程中，通过查询标准网</w:t>
      </w:r>
      <w:r>
        <w:rPr>
          <w:sz w:val="28"/>
          <w:szCs w:val="28"/>
        </w:rPr>
        <w:t>(</w:t>
      </w:r>
      <w:r>
        <w:fldChar w:fldCharType="begin"/>
      </w:r>
      <w:r>
        <w:instrText xml:space="preserve"> HYPERLINK "http://www.standardcn.com/" \t "_blank" </w:instrText>
      </w:r>
      <w:r>
        <w:fldChar w:fldCharType="separate"/>
      </w:r>
      <w:r>
        <w:rPr>
          <w:sz w:val="28"/>
          <w:szCs w:val="28"/>
        </w:rPr>
        <w:t>http://www.standardcn.com/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）等网站，并翻阅相关国际技术文件，参考了WMO-No.8《气象仪器和观测方法指南》（</w:t>
      </w:r>
      <w:r>
        <w:rPr>
          <w:sz w:val="28"/>
          <w:szCs w:val="28"/>
        </w:rPr>
        <w:t xml:space="preserve">Guide for </w:t>
      </w:r>
      <w:r>
        <w:rPr>
          <w:rFonts w:hint="eastAsia"/>
          <w:sz w:val="28"/>
          <w:szCs w:val="28"/>
        </w:rPr>
        <w:t>Instruments and Methods of Observation）中相关国际建议。无采纳相关国际标准。</w:t>
      </w:r>
    </w:p>
    <w:p w14:paraId="127AC433">
      <w:pPr>
        <w:jc w:val="left"/>
        <w:rPr>
          <w:sz w:val="28"/>
        </w:rPr>
      </w:pPr>
    </w:p>
    <w:p w14:paraId="3211E59B">
      <w:pPr>
        <w:jc w:val="left"/>
        <w:rPr>
          <w:sz w:val="28"/>
        </w:rPr>
      </w:pPr>
    </w:p>
    <w:p w14:paraId="50476B0A">
      <w:pPr>
        <w:jc w:val="left"/>
        <w:rPr>
          <w:sz w:val="28"/>
        </w:rPr>
      </w:pPr>
    </w:p>
    <w:p w14:paraId="71F98675">
      <w:pPr>
        <w:jc w:val="left"/>
        <w:rPr>
          <w:sz w:val="28"/>
        </w:rPr>
      </w:pPr>
    </w:p>
    <w:p w14:paraId="3F696405">
      <w:pPr>
        <w:jc w:val="left"/>
        <w:rPr>
          <w:sz w:val="28"/>
        </w:rPr>
      </w:pPr>
    </w:p>
    <w:p w14:paraId="490C7D85">
      <w:pPr>
        <w:jc w:val="left"/>
        <w:rPr>
          <w:sz w:val="28"/>
        </w:rPr>
      </w:pPr>
    </w:p>
    <w:p w14:paraId="02D34EC8">
      <w:pPr>
        <w:jc w:val="left"/>
        <w:rPr>
          <w:sz w:val="28"/>
        </w:rPr>
      </w:pPr>
    </w:p>
    <w:p w14:paraId="73020074">
      <w:pPr>
        <w:jc w:val="left"/>
        <w:rPr>
          <w:sz w:val="28"/>
        </w:rPr>
      </w:pPr>
    </w:p>
    <w:p w14:paraId="3DFBF759">
      <w:pPr>
        <w:jc w:val="left"/>
        <w:rPr>
          <w:sz w:val="28"/>
        </w:rPr>
      </w:pPr>
    </w:p>
    <w:p w14:paraId="7CCAD14D">
      <w:pPr>
        <w:jc w:val="left"/>
        <w:rPr>
          <w:sz w:val="28"/>
        </w:rPr>
      </w:pPr>
    </w:p>
    <w:p w14:paraId="6F6DDC6D">
      <w:pPr>
        <w:jc w:val="center"/>
        <w:rPr>
          <w:sz w:val="28"/>
        </w:rPr>
      </w:pPr>
      <w:r>
        <w:rPr>
          <w:rFonts w:hint="eastAsia"/>
          <w:sz w:val="28"/>
        </w:rPr>
        <w:t xml:space="preserve">             《</w:t>
      </w:r>
      <w:r>
        <w:rPr>
          <w:rFonts w:hint="eastAsia"/>
          <w:sz w:val="28"/>
          <w:szCs w:val="28"/>
        </w:rPr>
        <w:t>气象湿度传感器</w:t>
      </w:r>
      <w:r>
        <w:rPr>
          <w:rFonts w:hint="eastAsia"/>
          <w:sz w:val="28"/>
        </w:rPr>
        <w:t>校准规范》起草小组</w:t>
      </w:r>
    </w:p>
    <w:p w14:paraId="6D4CF034">
      <w:pPr>
        <w:jc w:val="center"/>
        <w:rPr>
          <w:sz w:val="28"/>
        </w:rPr>
      </w:pPr>
      <w:r>
        <w:rPr>
          <w:rFonts w:hint="eastAsia"/>
          <w:sz w:val="28"/>
        </w:rPr>
        <w:t xml:space="preserve">            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月1</w:t>
      </w:r>
      <w:r>
        <w:rPr>
          <w:rFonts w:hint="eastAsia"/>
          <w:sz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MTE4YjQ2YmQ3MDg2OWYzYzIxMzBmNzgyZDMxOWYifQ=="/>
  </w:docVars>
  <w:rsids>
    <w:rsidRoot w:val="008C4D11"/>
    <w:rsid w:val="0004668F"/>
    <w:rsid w:val="000832E8"/>
    <w:rsid w:val="0010692B"/>
    <w:rsid w:val="00157422"/>
    <w:rsid w:val="002054C9"/>
    <w:rsid w:val="00246F79"/>
    <w:rsid w:val="00291839"/>
    <w:rsid w:val="00426AEB"/>
    <w:rsid w:val="004A3D5D"/>
    <w:rsid w:val="004B45EF"/>
    <w:rsid w:val="006F2B04"/>
    <w:rsid w:val="006F52C1"/>
    <w:rsid w:val="00750FB9"/>
    <w:rsid w:val="00771109"/>
    <w:rsid w:val="008575EC"/>
    <w:rsid w:val="008C4D11"/>
    <w:rsid w:val="009F3765"/>
    <w:rsid w:val="00A00622"/>
    <w:rsid w:val="00A45EB8"/>
    <w:rsid w:val="00A8339B"/>
    <w:rsid w:val="00AC1D29"/>
    <w:rsid w:val="00AD741C"/>
    <w:rsid w:val="00B54996"/>
    <w:rsid w:val="00B704F3"/>
    <w:rsid w:val="00BC7FB7"/>
    <w:rsid w:val="00C30E32"/>
    <w:rsid w:val="00C50E94"/>
    <w:rsid w:val="00CE3849"/>
    <w:rsid w:val="00DE503E"/>
    <w:rsid w:val="00EA5357"/>
    <w:rsid w:val="38E15203"/>
    <w:rsid w:val="6F274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段"/>
    <w:link w:val="9"/>
    <w:autoRedefine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段 Char"/>
    <w:link w:val="8"/>
    <w:autoRedefine/>
    <w:locked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154</Words>
  <Characters>226</Characters>
  <Lines>2</Lines>
  <Paragraphs>1</Paragraphs>
  <TotalTime>0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2021-07-16T02:59:00Z</dcterms:created>
  <dc:creator>User</dc:creator>
  <cp:lastModifiedBy>Asumi.</cp:lastModifiedBy>
  <dcterms:modified xsi:type="dcterms:W3CDTF">2026-02-13T14:46:54Z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73C18E80AB9844198D6955BC1CED1303_13</vt:lpwstr>
  </property>
  <property fmtid="{D5CDD505-2E9C-101B-9397-08002B2CF9AE}" pid="4" name="KSOTemplateDocerSaveRecord">
    <vt:lpwstr>eyJoZGlkIjoiODFkMTE4YjQ2YmQ3MDg2OWYzYzIxMzBmNzgyZDMxOWYiLCJ1c2VySWQiOiI2OTkwNzg5MDcifQ==</vt:lpwstr>
  </property>
</Properties>
</file>