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D5A03">
      <w:pPr>
        <w:ind w:right="1258"/>
        <w:jc w:val="right"/>
        <w:rPr>
          <w:rFonts w:ascii="宋体" w:hAnsi="宋体"/>
          <w:b/>
          <w:sz w:val="84"/>
          <w:szCs w:val="84"/>
          <w14:shadow w14:blurRad="50800" w14:dist="38100" w14:dir="2700000" w14:sx="100000" w14:sy="100000" w14:kx="0" w14:ky="0" w14:algn="tl">
            <w14:srgbClr w14:val="000000">
              <w14:alpha w14:val="60000"/>
            </w14:srgbClr>
          </w14:shadow>
        </w:rPr>
      </w:pPr>
      <w:r>
        <mc:AlternateContent>
          <mc:Choice Requires="wps">
            <w:drawing>
              <wp:anchor distT="45720" distB="45720" distL="114300" distR="114300" simplePos="0" relativeHeight="251664384" behindDoc="0" locked="0" layoutInCell="1" allowOverlap="1">
                <wp:simplePos x="0" y="0"/>
                <wp:positionH relativeFrom="margin">
                  <wp:posOffset>4246880</wp:posOffset>
                </wp:positionH>
                <wp:positionV relativeFrom="margin">
                  <wp:posOffset>64770</wp:posOffset>
                </wp:positionV>
                <wp:extent cx="1506855" cy="854075"/>
                <wp:effectExtent l="0" t="0" r="4445" b="9525"/>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06855" cy="854075"/>
                        </a:xfrm>
                        <a:prstGeom prst="rect">
                          <a:avLst/>
                        </a:prstGeom>
                        <a:solidFill>
                          <a:srgbClr val="FFFFFF"/>
                        </a:solidFill>
                        <a:ln w="9525">
                          <a:noFill/>
                          <a:miter lim="800000"/>
                        </a:ln>
                      </wps:spPr>
                      <wps:txbx>
                        <w:txbxContent>
                          <w:p w14:paraId="635E9D4F">
                            <w:pPr>
                              <w:pStyle w:val="132"/>
                            </w:pP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JJF</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34.4pt;margin-top:5.1pt;height:67.25pt;width:118.65pt;mso-position-horizontal-relative:margin;mso-position-vertical-relative:margin;z-index:251664384;mso-width-relative:page;mso-height-relative:page;" fillcolor="#FFFFFF" filled="t" stroked="f" coordsize="21600,21600" o:gfxdata="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Gn/Y1wAAAAoBAAAPAAAAAAAAAAEAIAAAACIAAABkcnMvZG93&#10;bnJldi54bWxQSwECFAAUAAAACACHTuJAgnay+ToCAABUBAAADgAAAAAAAAABACAAAAAmAQAAZHJz&#10;L2Uyb0RvYy54bWxQSwUGAAAAAAYABgBZAQAA0gUAAAAA&#10;">
                <v:fill on="t" focussize="0,0"/>
                <v:stroke on="f" miterlimit="8" joinstyle="miter"/>
                <v:imagedata o:title=""/>
                <o:lock v:ext="edit" aspectratio="f"/>
                <v:textbox>
                  <w:txbxContent>
                    <w:p w14:paraId="635E9D4F">
                      <w:pPr>
                        <w:pStyle w:val="132"/>
                      </w:pPr>
                      <w:r>
                        <w:rPr>
                          <w:rFonts w:hint="eastAsia"/>
                          <w:color w:val="000000" w:themeColor="text1"/>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JJF</w:t>
                      </w:r>
                    </w:p>
                  </w:txbxContent>
                </v:textbox>
              </v:shape>
            </w:pict>
          </mc:Fallback>
        </mc:AlternateContent>
      </w:r>
      <w:r>
        <w:rPr>
          <w:rFonts w:hint="eastAsia" w:ascii="宋体" w:hAnsi="宋体"/>
          <w:b/>
          <w:sz w:val="84"/>
          <w:szCs w:val="84"/>
          <w14:shadow w14:blurRad="50800" w14:dist="38100" w14:dir="2700000" w14:sx="100000" w14:sy="100000" w14:kx="0" w14:ky="0" w14:algn="tl">
            <w14:srgbClr w14:val="000000">
              <w14:alpha w14:val="60000"/>
            </w14:srgbClr>
          </w14:shadow>
        </w:rPr>
        <w:t xml:space="preserve">   </w:t>
      </w:r>
    </w:p>
    <w:p w14:paraId="3D761724">
      <w:pPr>
        <w:jc w:val="distribute"/>
        <w:rPr>
          <w:rFonts w:eastAsia="方正博雅宋_GBK"/>
          <w:b/>
          <w:sz w:val="52"/>
          <w:szCs w:val="52"/>
        </w:rPr>
      </w:pPr>
    </w:p>
    <w:p w14:paraId="5128105A">
      <w:pPr>
        <w:pStyle w:val="131"/>
        <w:rPr>
          <w:rFonts w:hint="eastAsia" w:ascii="方正小标宋简体" w:eastAsia="方正小标宋简体"/>
          <w:b w:val="0"/>
          <w:sz w:val="48"/>
          <w:szCs w:val="48"/>
        </w:rPr>
      </w:pPr>
      <w:r>
        <w:rPr>
          <w:rFonts w:hint="eastAsia" w:ascii="方正小标宋简体" w:eastAsia="方正小标宋简体"/>
          <w:b w:val="0"/>
          <w:sz w:val="48"/>
          <w:szCs w:val="48"/>
        </w:rPr>
        <w:t>中华人民共和国国家计量技术规范</w:t>
      </w:r>
    </w:p>
    <w:p w14:paraId="249DD780">
      <w:pPr>
        <w:pStyle w:val="131"/>
        <w:jc w:val="right"/>
        <w:rPr>
          <w:rFonts w:hint="eastAsia" w:ascii="方正小标宋简体" w:hAnsi="宋体" w:eastAsia="方正小标宋简体"/>
          <w:sz w:val="48"/>
          <w:szCs w:val="48"/>
        </w:rPr>
      </w:pPr>
      <w:r>
        <w:rPr>
          <w:rFonts w:hint="eastAsia" w:ascii="方正小标宋简体" w:hAnsi="宋体" w:eastAsia="方正小标宋简体"/>
          <w:sz w:val="48"/>
          <w:szCs w:val="48"/>
        </w:rPr>
        <w:t xml:space="preserve">     </w:t>
      </w:r>
      <w:r>
        <w:rPr>
          <w:rFonts w:hint="eastAsia" w:ascii="方正小标宋简体" w:hAnsi="宋体" w:eastAsia="方正小标宋简体"/>
          <w:sz w:val="28"/>
          <w:szCs w:val="28"/>
        </w:rPr>
        <w:t>JJF</w:t>
      </w:r>
      <w:r>
        <w:rPr>
          <w:rFonts w:hint="eastAsia" w:ascii="方正小标宋简体" w:eastAsia="方正小标宋简体"/>
          <w:sz w:val="28"/>
          <w:szCs w:val="28"/>
        </w:rPr>
        <w:t>××</w:t>
      </w:r>
      <w:r>
        <w:rPr>
          <w:rFonts w:hint="eastAsia" w:ascii="方正小标宋简体" w:hAnsi="宋体" w:eastAsia="方正小标宋简体"/>
          <w:sz w:val="28"/>
          <w:szCs w:val="28"/>
        </w:rPr>
        <w:t>-</w:t>
      </w:r>
      <w:r>
        <w:rPr>
          <w:rFonts w:hint="eastAsia" w:ascii="方正小标宋简体" w:eastAsia="方正小标宋简体"/>
          <w:sz w:val="28"/>
          <w:szCs w:val="28"/>
        </w:rPr>
        <w:t>××××</w:t>
      </w:r>
    </w:p>
    <w:p w14:paraId="4F4FF22D">
      <w:pPr>
        <w:spacing w:line="800" w:lineRule="atLeast"/>
        <w:rPr>
          <w:rFonts w:ascii="黑体" w:eastAsia="黑体"/>
          <w:sz w:val="28"/>
          <w:szCs w:val="28"/>
        </w:rPr>
      </w:pPr>
      <w:r>
        <w:rPr>
          <w:rFonts w:ascii="黑体" w:eastAsia="黑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211455</wp:posOffset>
                </wp:positionV>
                <wp:extent cx="5715000" cy="0"/>
                <wp:effectExtent l="5080" t="7620" r="13970" b="11430"/>
                <wp:wrapNone/>
                <wp:docPr id="14" name="直线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w:pict>
              <v:line id="直线 2" o:spid="_x0000_s1026" o:spt="20" style="position:absolute;left:0pt;margin-left:0pt;margin-top:16.65pt;height:0pt;width:450pt;z-index:251659264;mso-width-relative:page;mso-height-relative:page;" filled="f" stroked="t" coordsize="21600,21600" o:gfxdata="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1r0u0wAAAAYBAAAPAAAAAAAAAAEAIAAA&#10;ACIAAABkcnMvZG93bnJldi54bWxQSwECFAAUAAAACACHTuJA9dfsPtgBAACiAwAADgAAAAAAAAAB&#10;ACAAAAAiAQAAZHJzL2Uyb0RvYy54bWxQSwUGAAAAAAYABgBZAQAAbAUAAAAA&#10;">
                <v:fill on="f" focussize="0,0"/>
                <v:stroke color="#000000" joinstyle="round"/>
                <v:imagedata o:title=""/>
                <o:lock v:ext="edit" aspectratio="f"/>
              </v:line>
            </w:pict>
          </mc:Fallback>
        </mc:AlternateContent>
      </w:r>
      <w:r>
        <w:rPr>
          <w:rFonts w:hint="eastAsia" w:ascii="黑体" w:eastAsia="黑体"/>
          <w:sz w:val="28"/>
          <w:szCs w:val="28"/>
        </w:rPr>
        <w:t xml:space="preserve"> </w:t>
      </w:r>
    </w:p>
    <w:p w14:paraId="310BF0F2">
      <w:pPr>
        <w:spacing w:line="800" w:lineRule="atLeast"/>
        <w:rPr>
          <w:rFonts w:ascii="黑体" w:eastAsia="黑体"/>
          <w:sz w:val="28"/>
          <w:szCs w:val="28"/>
        </w:rPr>
      </w:pPr>
      <w:r>
        <w:rPr>
          <w:rFonts w:hint="eastAsia" w:ascii="黑体" w:eastAsia="黑体"/>
          <w:sz w:val="28"/>
          <w:szCs w:val="28"/>
        </w:rPr>
        <w:t xml:space="preserve"> </w:t>
      </w:r>
    </w:p>
    <w:p w14:paraId="386257D4">
      <w:pPr>
        <w:ind w:left="0" w:leftChars="0" w:firstLine="0" w:firstLineChars="0"/>
        <w:jc w:val="center"/>
        <w:rPr>
          <w:rFonts w:hint="default" w:ascii="黑体" w:eastAsia="黑体"/>
          <w:sz w:val="52"/>
          <w:szCs w:val="52"/>
          <w:lang w:val="en-US" w:eastAsia="zh-CN"/>
        </w:rPr>
      </w:pPr>
      <w:r>
        <w:rPr>
          <w:rFonts w:hint="eastAsia" w:ascii="黑体" w:eastAsia="黑体"/>
          <w:sz w:val="52"/>
          <w:szCs w:val="52"/>
        </w:rPr>
        <w:t>自动气象站</w:t>
      </w:r>
      <w:r>
        <w:rPr>
          <w:rFonts w:hint="eastAsia" w:ascii="黑体" w:eastAsia="黑体"/>
          <w:sz w:val="52"/>
          <w:szCs w:val="52"/>
          <w:lang w:val="en-US" w:eastAsia="zh-CN"/>
        </w:rPr>
        <w:t>气压传感器现场校准</w:t>
      </w:r>
      <w:r>
        <w:rPr>
          <w:rFonts w:hint="eastAsia" w:ascii="黑体" w:eastAsia="黑体"/>
          <w:sz w:val="52"/>
          <w:szCs w:val="52"/>
        </w:rPr>
        <w:t>规范</w:t>
      </w:r>
      <w:r>
        <w:rPr>
          <w:rFonts w:hint="eastAsia" w:ascii="黑体" w:eastAsia="黑体"/>
          <w:sz w:val="52"/>
          <w:szCs w:val="52"/>
          <w:lang w:val="en-US" w:eastAsia="zh-CN"/>
        </w:rPr>
        <w:t xml:space="preserve"> </w:t>
      </w:r>
    </w:p>
    <w:p w14:paraId="6026E215">
      <w:pPr>
        <w:ind w:left="0" w:leftChars="0" w:firstLine="0" w:firstLineChars="0"/>
        <w:jc w:val="center"/>
        <w:rPr>
          <w:rFonts w:hint="default" w:ascii="Times New Roman" w:hAnsi="Times New Roman" w:eastAsia="黑体"/>
          <w:sz w:val="28"/>
          <w:szCs w:val="28"/>
          <w:lang w:val="en-US" w:eastAsia="zh-CN"/>
        </w:rPr>
      </w:pPr>
      <w:r>
        <w:rPr>
          <w:rFonts w:hint="default" w:ascii="Times New Roman" w:hAnsi="Times New Roman" w:eastAsia="黑体"/>
          <w:sz w:val="28"/>
          <w:szCs w:val="28"/>
        </w:rPr>
        <w:t>Field</w:t>
      </w:r>
      <w:r>
        <w:rPr>
          <w:rFonts w:hint="default" w:ascii="Times New Roman" w:hAnsi="Times New Roman" w:eastAsia="黑体"/>
          <w:sz w:val="28"/>
          <w:szCs w:val="28"/>
          <w:lang w:val="en-US" w:eastAsia="zh-CN"/>
        </w:rPr>
        <w:t xml:space="preserve"> </w:t>
      </w:r>
      <w:r>
        <w:rPr>
          <w:rFonts w:hint="default" w:ascii="Times New Roman" w:hAnsi="Times New Roman" w:eastAsia="黑体"/>
          <w:sz w:val="28"/>
          <w:szCs w:val="28"/>
        </w:rPr>
        <w:t>Calibration Specification for</w:t>
      </w:r>
      <w:r>
        <w:rPr>
          <w:rFonts w:ascii="Times New Roman" w:hAnsi="Times New Roman" w:eastAsia="黑体"/>
          <w:sz w:val="28"/>
          <w:szCs w:val="28"/>
        </w:rPr>
        <w:t xml:space="preserve"> </w:t>
      </w:r>
      <w:r>
        <w:rPr>
          <w:rFonts w:hint="default" w:ascii="Times New Roman" w:hAnsi="Times New Roman" w:eastAsia="黑体"/>
          <w:sz w:val="28"/>
          <w:szCs w:val="28"/>
        </w:rPr>
        <w:t>Pressure Sensor</w:t>
      </w:r>
      <w:r>
        <w:rPr>
          <w:rFonts w:hint="default" w:ascii="Times New Roman" w:hAnsi="Times New Roman" w:eastAsia="黑体"/>
          <w:sz w:val="28"/>
          <w:szCs w:val="28"/>
          <w:lang w:val="en-US" w:eastAsia="zh-CN"/>
        </w:rPr>
        <w:t xml:space="preserve"> of </w:t>
      </w:r>
    </w:p>
    <w:p w14:paraId="2B69FB63">
      <w:pPr>
        <w:ind w:left="0" w:leftChars="0" w:firstLine="0" w:firstLineChars="0"/>
        <w:jc w:val="center"/>
        <w:rPr>
          <w:rFonts w:ascii="Times New Roman" w:hAnsi="Times New Roman" w:eastAsia="黑体"/>
          <w:b/>
          <w:sz w:val="32"/>
          <w:szCs w:val="32"/>
        </w:rPr>
      </w:pPr>
      <w:r>
        <w:rPr>
          <w:rFonts w:hint="default" w:ascii="Times New Roman" w:hAnsi="Times New Roman" w:eastAsia="黑体"/>
          <w:sz w:val="28"/>
          <w:szCs w:val="28"/>
        </w:rPr>
        <w:t>Automatic Weather Station</w:t>
      </w:r>
      <w:r>
        <w:rPr>
          <w:rFonts w:hint="default" w:ascii="Times New Roman" w:hAnsi="Times New Roman" w:eastAsia="黑体"/>
          <w:sz w:val="28"/>
          <w:szCs w:val="28"/>
          <w:lang w:val="en-US" w:eastAsia="zh-CN"/>
        </w:rPr>
        <w:t xml:space="preserve"> </w:t>
      </w:r>
      <w:r>
        <w:rPr>
          <w:rFonts w:hint="default" w:ascii="Times New Roman" w:hAnsi="Times New Roman" w:eastAsia="黑体"/>
          <w:sz w:val="28"/>
          <w:szCs w:val="28"/>
        </w:rPr>
        <w:t xml:space="preserve">Atmospheric   </w:t>
      </w:r>
    </w:p>
    <w:p w14:paraId="2367ABEA">
      <w:pPr>
        <w:spacing w:line="800" w:lineRule="atLeast"/>
        <w:ind w:left="0" w:leftChars="0" w:firstLine="0" w:firstLineChars="0"/>
        <w:jc w:val="center"/>
        <w:rPr>
          <w:rFonts w:hint="default" w:ascii="Times New Roman" w:hAnsi="Times New Roman" w:eastAsia="黑体"/>
          <w:b/>
          <w:sz w:val="32"/>
          <w:szCs w:val="32"/>
        </w:rPr>
      </w:pPr>
      <w:r>
        <w:rPr>
          <w:rFonts w:hint="default" w:ascii="Times New Roman" w:hAnsi="Times New Roman" w:eastAsia="黑体"/>
          <w:b/>
          <w:sz w:val="32"/>
          <w:szCs w:val="32"/>
        </w:rPr>
        <w:t xml:space="preserve">（征求意见稿） </w:t>
      </w:r>
    </w:p>
    <w:p w14:paraId="26D4FB67">
      <w:pPr>
        <w:spacing w:line="800" w:lineRule="atLeast"/>
        <w:ind w:left="0" w:leftChars="0" w:firstLine="0" w:firstLineChars="0"/>
        <w:jc w:val="center"/>
        <w:rPr>
          <w:rFonts w:hint="default" w:ascii="Times New Roman" w:hAnsi="Times New Roman" w:eastAsia="黑体"/>
          <w:b/>
          <w:sz w:val="32"/>
          <w:szCs w:val="32"/>
          <w:lang w:val="en-US" w:eastAsia="zh-CN"/>
        </w:rPr>
      </w:pPr>
      <w:r>
        <w:rPr>
          <w:rFonts w:hint="default" w:ascii="Times New Roman" w:hAnsi="Times New Roman" w:eastAsia="黑体"/>
          <w:b/>
          <w:sz w:val="32"/>
          <w:szCs w:val="32"/>
          <w:lang w:val="en-US" w:eastAsia="zh-CN"/>
        </w:rPr>
        <w:t>2025年9月</w:t>
      </w:r>
    </w:p>
    <w:p w14:paraId="64C2320C">
      <w:pPr>
        <w:spacing w:line="800" w:lineRule="atLeast"/>
        <w:jc w:val="center"/>
        <w:rPr>
          <w:rFonts w:ascii="黑体" w:eastAsia="黑体"/>
          <w:sz w:val="28"/>
          <w:szCs w:val="28"/>
        </w:rPr>
      </w:pPr>
    </w:p>
    <w:p w14:paraId="2CCE26E4">
      <w:pPr>
        <w:spacing w:line="800" w:lineRule="atLeast"/>
        <w:jc w:val="center"/>
        <w:rPr>
          <w:rFonts w:ascii="黑体" w:eastAsia="黑体"/>
          <w:sz w:val="28"/>
          <w:szCs w:val="28"/>
        </w:rPr>
      </w:pPr>
    </w:p>
    <w:p w14:paraId="5BE5D288">
      <w:pPr>
        <w:spacing w:line="800" w:lineRule="atLeast"/>
        <w:ind w:left="0" w:leftChars="0" w:firstLine="0" w:firstLineChars="0"/>
        <w:rPr>
          <w:rFonts w:ascii="黑体" w:eastAsia="黑体"/>
          <w:sz w:val="28"/>
          <w:szCs w:val="28"/>
        </w:rPr>
      </w:pPr>
    </w:p>
    <w:p w14:paraId="4A9A5FA5">
      <w:pPr>
        <w:spacing w:line="800" w:lineRule="atLeast"/>
        <w:rPr>
          <w:rFonts w:ascii="黑体" w:eastAsia="黑体"/>
          <w:sz w:val="28"/>
          <w:szCs w:val="28"/>
        </w:rPr>
      </w:pPr>
    </w:p>
    <w:p w14:paraId="19B3411C">
      <w:pPr>
        <w:spacing w:line="800" w:lineRule="atLeast"/>
        <w:ind w:left="0" w:leftChars="0" w:firstLine="0" w:firstLineChars="0"/>
        <w:rPr>
          <w:rFonts w:ascii="黑体" w:eastAsia="黑体"/>
          <w:sz w:val="28"/>
          <w:szCs w:val="28"/>
        </w:rPr>
      </w:pPr>
      <w:r>
        <w:rPr>
          <w:rFonts w:hint="eastAsia" w:ascii="黑体" w:eastAsia="黑体"/>
          <w:b/>
          <w:sz w:val="28"/>
          <w:szCs w:val="28"/>
        </w:rPr>
        <w:t xml:space="preserve">    </w:t>
      </w:r>
      <w:r>
        <w:rPr>
          <w:rFonts w:hint="eastAsia" w:ascii="黑体" w:eastAsia="黑体"/>
          <w:sz w:val="28"/>
          <w:szCs w:val="28"/>
        </w:rPr>
        <w:t>202×-××-××发布                    202×-××-××实施</w:t>
      </w:r>
    </w:p>
    <w:p w14:paraId="67D9DFAA">
      <w:pPr>
        <w:tabs>
          <w:tab w:val="center" w:pos="4153"/>
          <w:tab w:val="left" w:pos="6840"/>
          <w:tab w:val="left" w:pos="7200"/>
          <w:tab w:val="left" w:pos="7560"/>
          <w:tab w:val="left" w:pos="7740"/>
          <w:tab w:val="left" w:pos="7920"/>
          <w:tab w:val="left" w:pos="8100"/>
          <w:tab w:val="left" w:pos="8280"/>
        </w:tabs>
        <w:spacing w:before="240" w:beforeLines="100" w:line="800" w:lineRule="atLeast"/>
        <w:ind w:left="0" w:leftChars="0" w:firstLine="0" w:firstLineChars="0"/>
        <w:jc w:val="center"/>
        <w:rPr>
          <w:rFonts w:ascii="黑体" w:eastAsia="黑体"/>
          <w:b/>
          <w:sz w:val="28"/>
          <w:szCs w:val="28"/>
        </w:rPr>
      </w:pPr>
      <w:r>
        <w:rPr>
          <w:rFonts w:eastAsia="黑体"/>
          <w:spacing w:val="56"/>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186690</wp:posOffset>
                </wp:positionV>
                <wp:extent cx="5715000" cy="0"/>
                <wp:effectExtent l="5080" t="5715" r="13970" b="13335"/>
                <wp:wrapNone/>
                <wp:docPr id="13" name="直线 3"/>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4.7pt;height:0pt;width:450pt;z-index:251660288;mso-width-relative:page;mso-height-relative:page;" filled="f" stroked="t" coordsize="21600,21600" o:gfxdata="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JUN70wAAAAYBAAAPAAAAAAAAAAEAIAAA&#10;ACIAAABkcnMvZG93bnJldi54bWxQSwECFAAUAAAACACHTuJAgtfd69gBAACiAwAADgAAAAAAAAAB&#10;ACAAAAAiAQAAZHJzL2Uyb0RvYy54bWxQSwUGAAAAAAYABgBZAQAAbAUAAAAA&#10;">
                <v:fill on="f" focussize="0,0"/>
                <v:stroke color="#000000" joinstyle="round"/>
                <v:imagedata o:title=""/>
                <o:lock v:ext="edit" aspectratio="f"/>
              </v:line>
            </w:pict>
          </mc:Fallback>
        </mc:AlternateContent>
      </w:r>
      <w:r>
        <w:rPr>
          <w:rFonts w:hint="eastAsia" w:eastAsia="黑体"/>
          <w:spacing w:val="56"/>
          <w:w w:val="150"/>
          <w:sz w:val="32"/>
          <w:szCs w:val="32"/>
        </w:rPr>
        <w:t>国家市场监督管理总局</w:t>
      </w:r>
      <w:r>
        <w:rPr>
          <w:rFonts w:hint="eastAsia" w:eastAsia="黑体"/>
        </w:rPr>
        <w:t xml:space="preserve">   </w:t>
      </w:r>
      <w:r>
        <w:rPr>
          <w:rFonts w:hint="eastAsia" w:eastAsia="黑体"/>
          <w:sz w:val="28"/>
        </w:rPr>
        <w:t>发 布</w:t>
      </w:r>
    </w:p>
    <w:p w14:paraId="3BE155E4">
      <w:pPr>
        <w:tabs>
          <w:tab w:val="left" w:pos="8280"/>
        </w:tabs>
        <w:spacing w:before="240" w:beforeLines="100" w:line="500" w:lineRule="exact"/>
        <w:ind w:firstLine="560" w:firstLineChars="200"/>
        <w:rPr>
          <w:rFonts w:ascii="黑体" w:hAnsi="宋体" w:eastAsia="黑体"/>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737" w:right="1418" w:bottom="1361" w:left="1418" w:header="851" w:footer="992" w:gutter="0"/>
          <w:pgNumType w:start="1"/>
          <w:cols w:space="720" w:num="1"/>
          <w:titlePg/>
          <w:docGrid w:linePitch="312" w:charSpace="0"/>
        </w:sectPr>
      </w:pPr>
    </w:p>
    <w:p w14:paraId="76DFB27B">
      <w:pPr>
        <w:tabs>
          <w:tab w:val="left" w:pos="8280"/>
        </w:tabs>
        <w:spacing w:line="500" w:lineRule="exact"/>
        <w:ind w:left="0" w:leftChars="0" w:firstLine="0" w:firstLineChars="0"/>
        <w:jc w:val="center"/>
        <w:rPr>
          <w:rFonts w:ascii="黑体" w:eastAsia="黑体"/>
          <w:color w:val="000000"/>
          <w:spacing w:val="23"/>
          <w:sz w:val="52"/>
          <w:szCs w:val="52"/>
        </w:rPr>
      </w:pPr>
      <w:r>
        <w:rPr>
          <w:rFonts w:hint="eastAsia" w:ascii="黑体" w:hAnsi="宋体" w:eastAsia="黑体"/>
          <w:spacing w:val="23"/>
          <w:sz w:val="44"/>
          <w:szCs w:val="44"/>
        </w:rPr>
        <w:t>自动气象站气压</w:t>
      </w:r>
      <w:r>
        <w:rPr>
          <w:rFonts w:hint="eastAsia" w:ascii="黑体" w:hAnsi="宋体" w:eastAsia="黑体"/>
          <w:spacing w:val="23"/>
          <w:sz w:val="44"/>
          <w:szCs w:val="44"/>
          <w:lang w:val="en-US" w:eastAsia="zh-CN"/>
        </w:rPr>
        <w:t>传感器现场校准</w:t>
      </w:r>
      <w:r>
        <w:rPr>
          <w:rFonts w:hint="eastAsia" w:ascii="黑体" w:hAnsi="宋体" w:eastAsia="黑体"/>
          <w:spacing w:val="23"/>
          <w:sz w:val="44"/>
          <w:szCs w:val="44"/>
        </w:rPr>
        <w:t>规范</w:t>
      </w:r>
    </w:p>
    <w:p w14:paraId="629D40AE">
      <w:pPr>
        <w:ind w:firstLine="486" w:firstLineChars="100"/>
        <w:rPr>
          <w:rFonts w:hint="default" w:ascii="Times New Roman" w:hAnsi="Times New Roman" w:eastAsia="黑体" w:cs="Times New Roman"/>
          <w:sz w:val="28"/>
          <w:szCs w:val="28"/>
        </w:rPr>
      </w:pPr>
      <w:r>
        <w:rPr>
          <w:rFonts w:hint="default" w:ascii="Times New Roman" w:hAnsi="Times New Roman" w:eastAsia="黑体" w:cs="Times New Roman"/>
          <w:spacing w:val="23"/>
          <w:sz w:val="44"/>
          <w:szCs w:val="44"/>
        </w:rPr>
        <mc:AlternateContent>
          <mc:Choice Requires="wps">
            <w:drawing>
              <wp:anchor distT="0" distB="0" distL="114300" distR="114300" simplePos="0" relativeHeight="251661312" behindDoc="0" locked="0" layoutInCell="1" allowOverlap="1">
                <wp:simplePos x="0" y="0"/>
                <wp:positionH relativeFrom="column">
                  <wp:posOffset>3231515</wp:posOffset>
                </wp:positionH>
                <wp:positionV relativeFrom="paragraph">
                  <wp:posOffset>64770</wp:posOffset>
                </wp:positionV>
                <wp:extent cx="1828800" cy="891540"/>
                <wp:effectExtent l="19050" t="11430" r="19050" b="11430"/>
                <wp:wrapNone/>
                <wp:docPr id="12"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891540"/>
                        </a:xfrm>
                        <a:prstGeom prst="rect">
                          <a:avLst/>
                        </a:prstGeom>
                        <a:solidFill>
                          <a:srgbClr val="FFFFFF"/>
                        </a:solidFill>
                        <a:ln w="22225">
                          <a:solidFill>
                            <a:srgbClr val="000000"/>
                          </a:solidFill>
                          <a:prstDash val="dash"/>
                          <a:miter lim="800000"/>
                        </a:ln>
                      </wps:spPr>
                      <wps:txbx>
                        <w:txbxContent>
                          <w:p w14:paraId="51CBCC77">
                            <w:pPr>
                              <w:spacing w:line="0" w:lineRule="atLeast"/>
                              <w:jc w:val="center"/>
                              <w:rPr>
                                <w:rFonts w:ascii="黑体" w:hAnsi="宋体" w:eastAsia="黑体"/>
                                <w:b/>
                                <w:sz w:val="18"/>
                                <w:szCs w:val="18"/>
                              </w:rPr>
                            </w:pPr>
                          </w:p>
                          <w:p w14:paraId="30605606">
                            <w:pPr>
                              <w:spacing w:line="0" w:lineRule="atLeast"/>
                              <w:jc w:val="center"/>
                              <w:rPr>
                                <w:rFonts w:ascii="黑体" w:hAnsi="宋体" w:eastAsia="黑体"/>
                                <w:b/>
                                <w:sz w:val="18"/>
                                <w:szCs w:val="18"/>
                              </w:rPr>
                            </w:pPr>
                          </w:p>
                          <w:p w14:paraId="6A18A98F">
                            <w:pPr>
                              <w:spacing w:line="0" w:lineRule="atLeast"/>
                              <w:jc w:val="center"/>
                              <w:rPr>
                                <w:rFonts w:ascii="黑体" w:hAnsi="宋体" w:eastAsia="黑体"/>
                                <w:sz w:val="28"/>
                                <w:szCs w:val="28"/>
                              </w:rPr>
                            </w:pPr>
                            <w:r>
                              <w:rPr>
                                <w:rFonts w:hint="eastAsia" w:ascii="黑体" w:hAnsi="宋体" w:eastAsia="黑体"/>
                                <w:sz w:val="28"/>
                                <w:szCs w:val="28"/>
                              </w:rPr>
                              <w:t>JJF</w:t>
                            </w:r>
                            <w:r>
                              <w:rPr>
                                <w:rFonts w:hint="eastAsia" w:ascii="黑体" w:eastAsia="黑体"/>
                                <w:sz w:val="28"/>
                                <w:szCs w:val="28"/>
                              </w:rPr>
                              <w:t>××</w:t>
                            </w:r>
                            <w:r>
                              <w:rPr>
                                <w:rFonts w:hint="eastAsia" w:ascii="黑体" w:hAnsi="宋体" w:eastAsia="黑体"/>
                                <w:sz w:val="28"/>
                                <w:szCs w:val="28"/>
                              </w:rPr>
                              <w:t>－</w:t>
                            </w:r>
                            <w:r>
                              <w:rPr>
                                <w:rFonts w:hint="eastAsia" w:ascii="黑体" w:eastAsia="黑体"/>
                                <w:sz w:val="28"/>
                                <w:szCs w:val="28"/>
                              </w:rPr>
                              <w:t>××××</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254.45pt;margin-top:5.1pt;height:70.2pt;width:144pt;z-index:251661312;mso-width-relative:page;mso-height-relative:page;" fillcolor="#FFFFFF" filled="t" stroked="t" coordsize="21600,21600" o:gfxdata="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tO3yNgAAAAKAQAADwAAAAAAAAABACAAAAAiAAAA&#10;ZHJzL2Rvd25yZXYueG1sUEsBAhQAFAAAAAgAh07iQP1JbvBAAgAAkQQAAA4AAAAAAAAAAQAgAAAA&#10;JwEAAGRycy9lMm9Eb2MueG1sUEsFBgAAAAAGAAYAWQEAANkFAAAAAA==&#10;">
                <v:fill on="t" focussize="0,0"/>
                <v:stroke weight="1.75pt" color="#000000" miterlimit="8" joinstyle="miter" dashstyle="dash"/>
                <v:imagedata o:title=""/>
                <o:lock v:ext="edit" aspectratio="f"/>
                <v:textbox inset="0mm,0mm,0mm,0mm">
                  <w:txbxContent>
                    <w:p w14:paraId="51CBCC77">
                      <w:pPr>
                        <w:spacing w:line="0" w:lineRule="atLeast"/>
                        <w:jc w:val="center"/>
                        <w:rPr>
                          <w:rFonts w:ascii="黑体" w:hAnsi="宋体" w:eastAsia="黑体"/>
                          <w:b/>
                          <w:sz w:val="18"/>
                          <w:szCs w:val="18"/>
                        </w:rPr>
                      </w:pPr>
                    </w:p>
                    <w:p w14:paraId="30605606">
                      <w:pPr>
                        <w:spacing w:line="0" w:lineRule="atLeast"/>
                        <w:jc w:val="center"/>
                        <w:rPr>
                          <w:rFonts w:ascii="黑体" w:hAnsi="宋体" w:eastAsia="黑体"/>
                          <w:b/>
                          <w:sz w:val="18"/>
                          <w:szCs w:val="18"/>
                        </w:rPr>
                      </w:pPr>
                    </w:p>
                    <w:p w14:paraId="6A18A98F">
                      <w:pPr>
                        <w:spacing w:line="0" w:lineRule="atLeast"/>
                        <w:jc w:val="center"/>
                        <w:rPr>
                          <w:rFonts w:ascii="黑体" w:hAnsi="宋体" w:eastAsia="黑体"/>
                          <w:sz w:val="28"/>
                          <w:szCs w:val="28"/>
                        </w:rPr>
                      </w:pPr>
                      <w:r>
                        <w:rPr>
                          <w:rFonts w:hint="eastAsia" w:ascii="黑体" w:hAnsi="宋体" w:eastAsia="黑体"/>
                          <w:sz w:val="28"/>
                          <w:szCs w:val="28"/>
                        </w:rPr>
                        <w:t>JJF</w:t>
                      </w:r>
                      <w:r>
                        <w:rPr>
                          <w:rFonts w:hint="eastAsia" w:ascii="黑体" w:eastAsia="黑体"/>
                          <w:sz w:val="28"/>
                          <w:szCs w:val="28"/>
                        </w:rPr>
                        <w:t>××</w:t>
                      </w:r>
                      <w:r>
                        <w:rPr>
                          <w:rFonts w:hint="eastAsia" w:ascii="黑体" w:hAnsi="宋体" w:eastAsia="黑体"/>
                          <w:sz w:val="28"/>
                          <w:szCs w:val="28"/>
                        </w:rPr>
                        <w:t>－</w:t>
                      </w:r>
                      <w:r>
                        <w:rPr>
                          <w:rFonts w:hint="eastAsia" w:ascii="黑体" w:eastAsia="黑体"/>
                          <w:sz w:val="28"/>
                          <w:szCs w:val="28"/>
                        </w:rPr>
                        <w:t>××××</w:t>
                      </w:r>
                    </w:p>
                  </w:txbxContent>
                </v:textbox>
              </v:shape>
            </w:pict>
          </mc:Fallback>
        </mc:AlternateContent>
      </w:r>
      <w:r>
        <w:rPr>
          <w:rFonts w:hint="default" w:ascii="Times New Roman" w:hAnsi="Times New Roman" w:eastAsia="黑体" w:cs="Times New Roman"/>
          <w:sz w:val="28"/>
          <w:szCs w:val="28"/>
        </w:rPr>
        <w:t>Field</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 xml:space="preserve">Calibration Specification for </w:t>
      </w:r>
    </w:p>
    <w:p w14:paraId="139F37C4">
      <w:pPr>
        <w:ind w:firstLine="280" w:firstLineChars="1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Pressure Sensor</w:t>
      </w:r>
      <w:r>
        <w:rPr>
          <w:rFonts w:hint="default" w:ascii="Times New Roman" w:hAnsi="Times New Roman" w:eastAsia="黑体" w:cs="Times New Roman"/>
          <w:sz w:val="28"/>
          <w:szCs w:val="28"/>
          <w:lang w:val="en-US" w:eastAsia="zh-CN"/>
        </w:rPr>
        <w:t xml:space="preserve"> of </w:t>
      </w:r>
      <w:r>
        <w:rPr>
          <w:rFonts w:hint="default" w:ascii="Times New Roman" w:hAnsi="Times New Roman" w:eastAsia="黑体" w:cs="Times New Roman"/>
          <w:sz w:val="28"/>
          <w:szCs w:val="28"/>
        </w:rPr>
        <w:t xml:space="preserve">Automatic Weather </w:t>
      </w:r>
    </w:p>
    <w:p w14:paraId="5395A000">
      <w:pPr>
        <w:ind w:firstLine="1120" w:firstLineChars="400"/>
        <w:rPr>
          <w:rFonts w:hint="eastAsia" w:ascii="黑体" w:hAnsi="宋体" w:eastAsia="黑体"/>
          <w:sz w:val="28"/>
          <w:szCs w:val="28"/>
          <w:lang w:val="en-US" w:eastAsia="zh-CN"/>
        </w:rPr>
      </w:pPr>
      <w:r>
        <w:rPr>
          <w:rFonts w:hint="default" w:ascii="Times New Roman" w:hAnsi="Times New Roman" w:eastAsia="黑体" w:cs="Times New Roman"/>
          <w:sz w:val="28"/>
          <w:szCs w:val="28"/>
        </w:rPr>
        <w:t>Station</w:t>
      </w:r>
      <w:r>
        <w:rPr>
          <w:rFonts w:hint="default" w:ascii="Times New Roman" w:hAnsi="Times New Roman" w:eastAsia="黑体" w:cs="Times New Roman"/>
          <w:sz w:val="28"/>
          <w:szCs w:val="28"/>
          <w:lang w:val="en-US" w:eastAsia="zh-CN"/>
        </w:rPr>
        <w:t xml:space="preserve"> </w:t>
      </w:r>
      <w:r>
        <w:rPr>
          <w:rFonts w:hint="default" w:ascii="Times New Roman" w:hAnsi="Times New Roman" w:eastAsia="黑体" w:cs="Times New Roman"/>
          <w:sz w:val="28"/>
          <w:szCs w:val="28"/>
        </w:rPr>
        <w:t>Atmospheric</w:t>
      </w:r>
    </w:p>
    <w:p w14:paraId="7CD016FD">
      <w:pPr>
        <w:snapToGrid w:val="0"/>
        <w:spacing w:before="624" w:beforeLines="200" w:line="360" w:lineRule="auto"/>
        <w:ind w:right="-617" w:rightChars="-257" w:firstLine="560" w:firstLineChars="200"/>
        <w:rPr>
          <w:rFonts w:ascii="黑体" w:hAnsi="宋体" w:eastAsia="黑体"/>
          <w:sz w:val="28"/>
          <w:szCs w:val="28"/>
        </w:rPr>
      </w:pPr>
      <w:r>
        <w:rPr>
          <w:rFonts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-455295</wp:posOffset>
                </wp:positionH>
                <wp:positionV relativeFrom="paragraph">
                  <wp:posOffset>97790</wp:posOffset>
                </wp:positionV>
                <wp:extent cx="5939790" cy="0"/>
                <wp:effectExtent l="9525" t="13335" r="13335" b="5715"/>
                <wp:wrapNone/>
                <wp:docPr id="11" name="直线 4"/>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35.85pt;margin-top:7.7pt;height:0pt;width:467.7pt;z-index:251661312;mso-width-relative:page;mso-height-relative:page;" filled="f" stroked="t" coordsize="21600,21600" o:gfxdata="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pONAv1gAAAAkBAAAPAAAAAAAAAAEA&#10;IAAAACIAAABkcnMvZG93bnJldi54bWxQSwECFAAUAAAACACHTuJAuszDvNgBAACiAwAADgAAAAAA&#10;AAABACAAAAAlAQAAZHJzL2Uyb0RvYy54bWxQSwUGAAAAAAYABgBZAQAAbwUAAAAA&#10;">
                <v:fill on="f" focussize="0,0"/>
                <v:stroke color="#000000" joinstyle="round"/>
                <v:imagedata o:title=""/>
                <o:lock v:ext="edit" aspectratio="f"/>
              </v:line>
            </w:pict>
          </mc:Fallback>
        </mc:AlternateContent>
      </w:r>
    </w:p>
    <w:p w14:paraId="466D4436">
      <w:pPr>
        <w:spacing w:line="800" w:lineRule="atLeast"/>
        <w:jc w:val="center"/>
        <w:rPr>
          <w:rFonts w:ascii="黑体" w:hAnsi="宋体" w:eastAsia="黑体"/>
          <w:sz w:val="28"/>
          <w:szCs w:val="28"/>
        </w:rPr>
      </w:pPr>
    </w:p>
    <w:tbl>
      <w:tblPr>
        <w:tblStyle w:val="89"/>
        <w:tblW w:w="0" w:type="auto"/>
        <w:tblInd w:w="1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9"/>
        <w:gridCol w:w="5206"/>
      </w:tblGrid>
      <w:tr w14:paraId="5F0C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39" w:type="dxa"/>
            <w:vAlign w:val="top"/>
          </w:tcPr>
          <w:p w14:paraId="3CE25C84">
            <w:pPr>
              <w:tabs>
                <w:tab w:val="left" w:pos="8280"/>
              </w:tabs>
              <w:spacing w:line="500" w:lineRule="exact"/>
              <w:ind w:left="0" w:leftChars="0" w:firstLine="0" w:firstLineChars="0"/>
              <w:jc w:val="distribute"/>
              <w:rPr>
                <w:rFonts w:hint="eastAsia" w:ascii="黑体" w:hAnsi="宋体" w:eastAsia="黑体"/>
                <w:spacing w:val="23"/>
                <w:sz w:val="44"/>
                <w:szCs w:val="44"/>
                <w:vertAlign w:val="baseline"/>
                <w:lang w:val="en-US" w:eastAsia="zh-CN"/>
              </w:rPr>
            </w:pPr>
            <w:r>
              <w:rPr>
                <w:rFonts w:hint="eastAsia" w:ascii="黑体" w:hAnsi="宋体" w:eastAsia="黑体"/>
                <w:spacing w:val="20"/>
                <w:sz w:val="28"/>
                <w:szCs w:val="28"/>
              </w:rPr>
              <w:t>归 口 单 位</w:t>
            </w:r>
            <w:r>
              <w:rPr>
                <w:rFonts w:hint="eastAsia" w:ascii="黑体" w:hAnsi="宋体" w:eastAsia="黑体"/>
                <w:sz w:val="28"/>
                <w:szCs w:val="28"/>
              </w:rPr>
              <w:t>：</w:t>
            </w:r>
          </w:p>
        </w:tc>
        <w:tc>
          <w:tcPr>
            <w:tcW w:w="5208" w:type="dxa"/>
            <w:vAlign w:val="top"/>
          </w:tcPr>
          <w:p w14:paraId="6CEF0CDF">
            <w:pPr>
              <w:spacing w:line="360" w:lineRule="auto"/>
              <w:ind w:left="0" w:leftChars="0" w:firstLine="0" w:firstLineChars="0"/>
              <w:rPr>
                <w:rFonts w:hint="eastAsia" w:ascii="黑体" w:hAnsi="宋体" w:eastAsia="黑体"/>
                <w:spacing w:val="23"/>
                <w:sz w:val="44"/>
                <w:szCs w:val="44"/>
                <w:vertAlign w:val="baseline"/>
                <w:lang w:val="en-US" w:eastAsia="zh-CN"/>
              </w:rPr>
            </w:pPr>
            <w:r>
              <w:rPr>
                <w:rFonts w:hint="eastAsia" w:ascii="宋体" w:hAnsi="宋体" w:eastAsia="宋体" w:cs="宋体"/>
                <w:sz w:val="28"/>
                <w:szCs w:val="28"/>
              </w:rPr>
              <w:t>全国气象专用计量器具技术委员会</w:t>
            </w:r>
          </w:p>
        </w:tc>
      </w:tr>
      <w:tr w14:paraId="66C4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39" w:type="dxa"/>
            <w:vAlign w:val="top"/>
          </w:tcPr>
          <w:p w14:paraId="1278792B">
            <w:pPr>
              <w:tabs>
                <w:tab w:val="left" w:pos="8280"/>
              </w:tabs>
              <w:spacing w:line="500" w:lineRule="exact"/>
              <w:ind w:left="0" w:leftChars="0" w:firstLine="0" w:firstLineChars="0"/>
              <w:jc w:val="distribute"/>
              <w:rPr>
                <w:rFonts w:hint="eastAsia" w:ascii="黑体" w:hAnsi="宋体" w:eastAsia="黑体"/>
                <w:spacing w:val="23"/>
                <w:sz w:val="44"/>
                <w:szCs w:val="44"/>
                <w:vertAlign w:val="baseline"/>
                <w:lang w:val="en-US" w:eastAsia="zh-CN"/>
              </w:rPr>
            </w:pPr>
            <w:r>
              <w:rPr>
                <w:rFonts w:hint="eastAsia" w:ascii="黑体" w:hAnsi="宋体" w:eastAsia="黑体"/>
                <w:spacing w:val="11"/>
                <w:sz w:val="28"/>
                <w:szCs w:val="28"/>
              </w:rPr>
              <w:t>主要起草单位：</w:t>
            </w:r>
          </w:p>
        </w:tc>
        <w:tc>
          <w:tcPr>
            <w:tcW w:w="5208" w:type="dxa"/>
            <w:vAlign w:val="top"/>
          </w:tcPr>
          <w:p w14:paraId="295D7871">
            <w:pPr>
              <w:tabs>
                <w:tab w:val="left" w:pos="8280"/>
              </w:tabs>
              <w:spacing w:line="500" w:lineRule="exact"/>
              <w:ind w:left="0" w:leftChars="0" w:firstLine="0" w:firstLineChars="0"/>
              <w:jc w:val="both"/>
              <w:rPr>
                <w:rFonts w:hint="eastAsia" w:ascii="黑体" w:hAnsi="宋体" w:eastAsia="黑体"/>
                <w:spacing w:val="23"/>
                <w:sz w:val="44"/>
                <w:szCs w:val="44"/>
                <w:vertAlign w:val="baseline"/>
                <w:lang w:val="en-US" w:eastAsia="zh-CN"/>
              </w:rPr>
            </w:pPr>
            <w:r>
              <w:rPr>
                <w:rFonts w:hint="eastAsia" w:ascii="宋体" w:hAnsi="宋体" w:eastAsia="宋体" w:cs="宋体"/>
                <w:sz w:val="28"/>
                <w:szCs w:val="28"/>
                <w:lang w:val="en-US" w:eastAsia="zh-CN"/>
              </w:rPr>
              <w:t>青海省大气探测技术保障中心</w:t>
            </w:r>
          </w:p>
        </w:tc>
      </w:tr>
      <w:tr w14:paraId="51A0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39" w:type="dxa"/>
            <w:vAlign w:val="top"/>
          </w:tcPr>
          <w:p w14:paraId="2AE3748B">
            <w:pPr>
              <w:tabs>
                <w:tab w:val="left" w:pos="8280"/>
              </w:tabs>
              <w:spacing w:line="500" w:lineRule="exact"/>
              <w:jc w:val="distribute"/>
              <w:rPr>
                <w:rFonts w:hint="eastAsia" w:ascii="黑体" w:hAnsi="宋体" w:eastAsia="黑体"/>
                <w:spacing w:val="23"/>
                <w:sz w:val="44"/>
                <w:szCs w:val="44"/>
                <w:vertAlign w:val="baseline"/>
                <w:lang w:val="en-US" w:eastAsia="zh-CN"/>
              </w:rPr>
            </w:pPr>
          </w:p>
        </w:tc>
        <w:tc>
          <w:tcPr>
            <w:tcW w:w="5208" w:type="dxa"/>
            <w:vAlign w:val="top"/>
          </w:tcPr>
          <w:p w14:paraId="5442BEA4">
            <w:pPr>
              <w:spacing w:line="360" w:lineRule="auto"/>
              <w:ind w:left="0" w:leftChars="0" w:firstLine="0" w:firstLineChars="0"/>
              <w:jc w:val="both"/>
              <w:rPr>
                <w:rFonts w:hint="eastAsia" w:ascii="黑体" w:hAnsi="宋体" w:eastAsia="黑体"/>
                <w:spacing w:val="23"/>
                <w:sz w:val="44"/>
                <w:szCs w:val="44"/>
                <w:vertAlign w:val="baseline"/>
                <w:lang w:val="en-US" w:eastAsia="zh-CN"/>
              </w:rPr>
            </w:pPr>
            <w:r>
              <w:rPr>
                <w:rFonts w:hint="eastAsia" w:ascii="宋体" w:hAnsi="宋体" w:eastAsia="宋体" w:cs="宋体"/>
                <w:sz w:val="28"/>
                <w:szCs w:val="28"/>
                <w:lang w:val="en-US" w:eastAsia="zh-CN"/>
              </w:rPr>
              <w:t>山东省气象工程技术中心</w:t>
            </w:r>
          </w:p>
        </w:tc>
      </w:tr>
      <w:tr w14:paraId="1CC9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39" w:type="dxa"/>
            <w:vAlign w:val="top"/>
          </w:tcPr>
          <w:p w14:paraId="52F6466C">
            <w:pPr>
              <w:tabs>
                <w:tab w:val="left" w:pos="8280"/>
              </w:tabs>
              <w:spacing w:line="500" w:lineRule="exact"/>
              <w:jc w:val="distribute"/>
              <w:rPr>
                <w:rFonts w:hint="eastAsia" w:ascii="黑体" w:hAnsi="宋体" w:eastAsia="黑体"/>
                <w:spacing w:val="23"/>
                <w:sz w:val="44"/>
                <w:szCs w:val="44"/>
                <w:vertAlign w:val="baseline"/>
                <w:lang w:val="en-US" w:eastAsia="zh-CN"/>
              </w:rPr>
            </w:pPr>
          </w:p>
        </w:tc>
        <w:tc>
          <w:tcPr>
            <w:tcW w:w="5208" w:type="dxa"/>
            <w:vAlign w:val="top"/>
          </w:tcPr>
          <w:p w14:paraId="5AC6D388">
            <w:pPr>
              <w:spacing w:line="500" w:lineRule="exact"/>
              <w:ind w:left="0" w:leftChars="0" w:firstLine="0" w:firstLineChars="0"/>
              <w:jc w:val="both"/>
              <w:rPr>
                <w:rFonts w:hint="eastAsia" w:ascii="黑体" w:hAnsi="宋体" w:eastAsia="黑体"/>
                <w:spacing w:val="23"/>
                <w:sz w:val="44"/>
                <w:szCs w:val="44"/>
                <w:vertAlign w:val="baseline"/>
                <w:lang w:val="en-US" w:eastAsia="zh-CN"/>
              </w:rPr>
            </w:pPr>
            <w:r>
              <w:rPr>
                <w:rFonts w:hint="eastAsia" w:ascii="宋体" w:hAnsi="宋体" w:eastAsia="宋体" w:cs="宋体"/>
                <w:sz w:val="28"/>
                <w:szCs w:val="28"/>
                <w:lang w:val="en-US" w:eastAsia="zh-CN"/>
              </w:rPr>
              <w:t>中国气象局气象探测中心</w:t>
            </w:r>
          </w:p>
        </w:tc>
      </w:tr>
      <w:tr w14:paraId="3D63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39" w:type="dxa"/>
            <w:vAlign w:val="top"/>
          </w:tcPr>
          <w:p w14:paraId="6FD0163C">
            <w:pPr>
              <w:tabs>
                <w:tab w:val="left" w:pos="8280"/>
              </w:tabs>
              <w:spacing w:line="500" w:lineRule="exact"/>
              <w:ind w:left="0" w:leftChars="0" w:firstLine="0" w:firstLineChars="0"/>
              <w:jc w:val="distribute"/>
              <w:rPr>
                <w:rFonts w:hint="eastAsia" w:ascii="黑体" w:hAnsi="宋体" w:eastAsia="黑体"/>
                <w:spacing w:val="23"/>
                <w:sz w:val="44"/>
                <w:szCs w:val="44"/>
                <w:vertAlign w:val="baseline"/>
                <w:lang w:val="en-US" w:eastAsia="zh-CN"/>
              </w:rPr>
            </w:pPr>
            <w:r>
              <w:rPr>
                <w:rFonts w:hint="eastAsia" w:ascii="黑体" w:hAnsi="宋体" w:eastAsia="黑体"/>
                <w:spacing w:val="11"/>
                <w:sz w:val="28"/>
                <w:szCs w:val="28"/>
              </w:rPr>
              <w:t>参加起草单位：</w:t>
            </w:r>
          </w:p>
        </w:tc>
        <w:tc>
          <w:tcPr>
            <w:tcW w:w="5208" w:type="dxa"/>
            <w:vAlign w:val="top"/>
          </w:tcPr>
          <w:p w14:paraId="451087F4">
            <w:pPr>
              <w:tabs>
                <w:tab w:val="left" w:pos="8280"/>
              </w:tabs>
              <w:spacing w:line="500" w:lineRule="exact"/>
              <w:ind w:left="0" w:leftChars="0" w:firstLine="0" w:firstLineChars="0"/>
              <w:jc w:val="both"/>
              <w:rPr>
                <w:rFonts w:hint="eastAsia" w:ascii="黑体" w:hAnsi="宋体" w:eastAsia="黑体"/>
                <w:spacing w:val="23"/>
                <w:sz w:val="44"/>
                <w:szCs w:val="44"/>
                <w:vertAlign w:val="baseline"/>
                <w:lang w:val="en-US" w:eastAsia="zh-CN"/>
              </w:rPr>
            </w:pPr>
            <w:r>
              <w:rPr>
                <w:rFonts w:hint="eastAsia" w:ascii="宋体" w:hAnsi="宋体" w:eastAsia="宋体" w:cs="宋体"/>
                <w:sz w:val="28"/>
                <w:szCs w:val="28"/>
                <w:lang w:val="en-US" w:eastAsia="zh-CN"/>
              </w:rPr>
              <w:t>甘肃省气象信息与技术装备保障中心</w:t>
            </w:r>
          </w:p>
        </w:tc>
      </w:tr>
      <w:tr w14:paraId="4600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39" w:type="dxa"/>
            <w:vAlign w:val="top"/>
          </w:tcPr>
          <w:p w14:paraId="179B4E01">
            <w:pPr>
              <w:tabs>
                <w:tab w:val="left" w:pos="8280"/>
              </w:tabs>
              <w:spacing w:line="500" w:lineRule="exact"/>
              <w:jc w:val="distribute"/>
              <w:rPr>
                <w:rFonts w:hint="eastAsia" w:ascii="黑体" w:hAnsi="宋体" w:eastAsia="黑体"/>
                <w:spacing w:val="23"/>
                <w:sz w:val="44"/>
                <w:szCs w:val="44"/>
                <w:vertAlign w:val="baseline"/>
                <w:lang w:val="en-US" w:eastAsia="zh-CN"/>
              </w:rPr>
            </w:pPr>
          </w:p>
        </w:tc>
        <w:tc>
          <w:tcPr>
            <w:tcW w:w="5208" w:type="dxa"/>
            <w:vAlign w:val="top"/>
          </w:tcPr>
          <w:p w14:paraId="0ECBC587">
            <w:pPr>
              <w:tabs>
                <w:tab w:val="left" w:pos="8280"/>
              </w:tabs>
              <w:spacing w:line="500" w:lineRule="exact"/>
              <w:ind w:left="0" w:leftChars="0" w:firstLine="0" w:firstLineChars="0"/>
              <w:jc w:val="both"/>
              <w:rPr>
                <w:rFonts w:hint="eastAsia" w:ascii="黑体" w:hAnsi="宋体" w:eastAsia="黑体"/>
                <w:spacing w:val="23"/>
                <w:sz w:val="44"/>
                <w:szCs w:val="44"/>
                <w:vertAlign w:val="baseline"/>
                <w:lang w:val="en-US" w:eastAsia="zh-CN"/>
              </w:rPr>
            </w:pPr>
            <w:r>
              <w:rPr>
                <w:rFonts w:hint="eastAsia" w:ascii="宋体" w:hAnsi="宋体" w:eastAsia="宋体" w:cs="宋体"/>
                <w:sz w:val="28"/>
                <w:szCs w:val="28"/>
                <w:lang w:val="en-US" w:eastAsia="zh-CN"/>
              </w:rPr>
              <w:t>湖南省气象技术装备中心</w:t>
            </w:r>
          </w:p>
        </w:tc>
      </w:tr>
    </w:tbl>
    <w:p w14:paraId="7827CB91">
      <w:pPr>
        <w:spacing w:line="360" w:lineRule="auto"/>
        <w:ind w:firstLine="560" w:firstLineChars="200"/>
        <w:rPr>
          <w:rFonts w:hint="eastAsia" w:ascii="黑体" w:hAnsi="宋体" w:eastAsia="黑体"/>
          <w:sz w:val="28"/>
          <w:szCs w:val="28"/>
          <w:lang w:val="en-US" w:eastAsia="zh-CN"/>
        </w:rPr>
      </w:pPr>
    </w:p>
    <w:p w14:paraId="5694F3A8">
      <w:pPr>
        <w:spacing w:line="360" w:lineRule="auto"/>
        <w:ind w:firstLine="560" w:firstLineChars="200"/>
        <w:rPr>
          <w:rFonts w:hint="eastAsia" w:ascii="黑体" w:hAnsi="宋体" w:eastAsia="黑体"/>
          <w:sz w:val="28"/>
          <w:szCs w:val="28"/>
          <w:lang w:val="en-US" w:eastAsia="zh-CN"/>
        </w:rPr>
      </w:pPr>
    </w:p>
    <w:p w14:paraId="40F57DA7">
      <w:pPr>
        <w:spacing w:line="360" w:lineRule="auto"/>
        <w:ind w:firstLine="560" w:firstLineChars="200"/>
        <w:rPr>
          <w:rFonts w:hint="eastAsia" w:ascii="黑体" w:hAnsi="宋体" w:eastAsia="黑体"/>
          <w:sz w:val="28"/>
          <w:szCs w:val="28"/>
          <w:lang w:val="en-US" w:eastAsia="zh-CN"/>
        </w:rPr>
      </w:pPr>
    </w:p>
    <w:p w14:paraId="766898B7">
      <w:pPr>
        <w:spacing w:line="360" w:lineRule="auto"/>
        <w:ind w:firstLine="560" w:firstLineChars="200"/>
        <w:rPr>
          <w:rFonts w:hint="eastAsia" w:ascii="黑体" w:hAnsi="宋体" w:eastAsia="黑体"/>
          <w:sz w:val="28"/>
          <w:szCs w:val="28"/>
          <w:lang w:val="en-US" w:eastAsia="zh-CN"/>
        </w:rPr>
      </w:pPr>
    </w:p>
    <w:p w14:paraId="11775A61">
      <w:pPr>
        <w:spacing w:line="360" w:lineRule="auto"/>
        <w:ind w:firstLine="2660" w:firstLineChars="950"/>
        <w:rPr>
          <w:rFonts w:hint="eastAsia" w:ascii="黑体" w:hAnsi="宋体" w:eastAsia="黑体"/>
          <w:sz w:val="28"/>
          <w:szCs w:val="28"/>
          <w:lang w:val="en-US" w:eastAsia="zh-CN"/>
        </w:rPr>
      </w:pPr>
    </w:p>
    <w:p w14:paraId="5350A173">
      <w:pPr>
        <w:spacing w:line="360" w:lineRule="auto"/>
        <w:ind w:firstLine="604" w:firstLineChars="200"/>
        <w:rPr>
          <w:rFonts w:hint="eastAsia" w:ascii="黑体" w:hAnsi="宋体" w:eastAsia="黑体"/>
          <w:spacing w:val="11"/>
          <w:sz w:val="28"/>
          <w:szCs w:val="28"/>
          <w:lang w:val="en-US" w:eastAsia="zh-CN"/>
        </w:rPr>
      </w:pPr>
    </w:p>
    <w:p w14:paraId="566501C7">
      <w:pPr>
        <w:spacing w:line="360" w:lineRule="auto"/>
        <w:ind w:firstLine="2718" w:firstLineChars="900"/>
        <w:rPr>
          <w:rFonts w:hint="eastAsia" w:ascii="黑体" w:hAnsi="宋体" w:eastAsia="黑体"/>
          <w:spacing w:val="11"/>
          <w:sz w:val="28"/>
          <w:szCs w:val="28"/>
          <w:lang w:val="en-US" w:eastAsia="zh-CN"/>
        </w:rPr>
      </w:pPr>
    </w:p>
    <w:p w14:paraId="2BAE821F">
      <w:pPr>
        <w:spacing w:line="360" w:lineRule="atLeast"/>
        <w:rPr>
          <w:rFonts w:ascii="黑体" w:hAnsi="宋体" w:eastAsia="黑体"/>
          <w:sz w:val="28"/>
          <w:szCs w:val="28"/>
        </w:rPr>
      </w:pPr>
      <w:r>
        <w:rPr>
          <w:rFonts w:ascii="黑体" w:hAnsi="黑体" w:eastAsia="黑体"/>
          <w:sz w:val="28"/>
          <w:szCs w:val="28"/>
        </w:rPr>
        <w:t xml:space="preserve"> </w:t>
      </w:r>
    </w:p>
    <w:p w14:paraId="6D29981A">
      <w:pPr>
        <w:ind w:firstLine="0" w:firstLineChars="0"/>
        <w:jc w:val="center"/>
        <w:rPr>
          <w:rFonts w:ascii="宋体" w:hAnsi="宋体"/>
          <w:sz w:val="28"/>
        </w:rPr>
        <w:sectPr>
          <w:headerReference r:id="rId11" w:type="default"/>
          <w:footerReference r:id="rId12" w:type="default"/>
          <w:pgSz w:w="11906" w:h="16838"/>
          <w:pgMar w:top="1440" w:right="1800" w:bottom="1440" w:left="1800" w:header="851" w:footer="992" w:gutter="0"/>
          <w:cols w:space="720" w:num="1"/>
          <w:docGrid w:type="lines" w:linePitch="312" w:charSpace="0"/>
        </w:sectPr>
      </w:pPr>
      <w:r>
        <w:rPr>
          <w:rFonts w:hint="eastAsia" w:ascii="宋体" w:hAnsi="宋体"/>
          <w:sz w:val="28"/>
        </w:rPr>
        <w:t>本规范委托全国气象专用</w:t>
      </w:r>
      <w:r>
        <w:rPr>
          <w:rFonts w:ascii="宋体" w:hAnsi="宋体"/>
          <w:sz w:val="28"/>
        </w:rPr>
        <w:t>计量</w:t>
      </w:r>
      <w:r>
        <w:rPr>
          <w:rFonts w:hint="eastAsia" w:ascii="宋体" w:hAnsi="宋体"/>
          <w:sz w:val="28"/>
        </w:rPr>
        <w:t>器具计量</w:t>
      </w:r>
      <w:r>
        <w:rPr>
          <w:rFonts w:ascii="宋体" w:hAnsi="宋体"/>
          <w:sz w:val="28"/>
        </w:rPr>
        <w:t>技术委员会</w:t>
      </w:r>
      <w:r>
        <w:rPr>
          <w:rFonts w:hint="eastAsia" w:ascii="宋体" w:hAnsi="宋体"/>
          <w:sz w:val="28"/>
        </w:rPr>
        <w:t>负责解释</w:t>
      </w:r>
    </w:p>
    <w:p w14:paraId="1563FED7">
      <w:pPr>
        <w:rPr>
          <w:rFonts w:hint="eastAsia" w:ascii="黑体" w:hAnsi="宋体" w:eastAsia="黑体"/>
          <w:sz w:val="28"/>
          <w:szCs w:val="28"/>
        </w:rPr>
      </w:pPr>
    </w:p>
    <w:p w14:paraId="2AE0923C">
      <w:pPr>
        <w:rPr>
          <w:rFonts w:ascii="黑体" w:hAnsi="宋体" w:eastAsia="黑体"/>
          <w:sz w:val="28"/>
          <w:szCs w:val="28"/>
        </w:rPr>
      </w:pPr>
      <w:r>
        <w:rPr>
          <w:rFonts w:hint="eastAsia" w:ascii="黑体" w:hAnsi="宋体" w:eastAsia="黑体"/>
          <w:sz w:val="28"/>
          <w:szCs w:val="28"/>
        </w:rPr>
        <w:t>本规范主要起草人：</w:t>
      </w:r>
    </w:p>
    <w:tbl>
      <w:tblPr>
        <w:tblStyle w:val="89"/>
        <w:tblW w:w="0" w:type="auto"/>
        <w:tblInd w:w="1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4"/>
        <w:gridCol w:w="5462"/>
      </w:tblGrid>
      <w:tr w14:paraId="523B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44" w:type="dxa"/>
            <w:tcMar>
              <w:top w:w="0" w:type="dxa"/>
              <w:left w:w="0" w:type="dxa"/>
              <w:bottom w:w="0" w:type="dxa"/>
              <w:right w:w="0" w:type="dxa"/>
            </w:tcMar>
            <w:vAlign w:val="top"/>
          </w:tcPr>
          <w:p w14:paraId="31C5EAF8">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马亚运</w:t>
            </w:r>
          </w:p>
        </w:tc>
        <w:tc>
          <w:tcPr>
            <w:tcW w:w="5462" w:type="dxa"/>
            <w:tcMar>
              <w:top w:w="0" w:type="dxa"/>
              <w:left w:w="0" w:type="dxa"/>
              <w:bottom w:w="0" w:type="dxa"/>
              <w:right w:w="0" w:type="dxa"/>
            </w:tcMar>
            <w:vAlign w:val="top"/>
          </w:tcPr>
          <w:p w14:paraId="2898A8AC">
            <w:pPr>
              <w:ind w:left="0" w:leftChars="0" w:firstLine="0" w:firstLineChars="0"/>
              <w:jc w:val="left"/>
              <w:rPr>
                <w:rFonts w:hint="default" w:ascii="宋体" w:hAnsi="宋体"/>
                <w:spacing w:val="20"/>
                <w:sz w:val="28"/>
                <w:szCs w:val="28"/>
                <w:vertAlign w:val="baseline"/>
                <w:lang w:val="en-US" w:eastAsia="zh-CN"/>
              </w:rPr>
            </w:pPr>
            <w:r>
              <w:rPr>
                <w:rFonts w:hint="eastAsia" w:ascii="宋体" w:hAnsi="宋体"/>
                <w:spacing w:val="20"/>
                <w:sz w:val="28"/>
                <w:szCs w:val="28"/>
              </w:rPr>
              <w:t>（</w:t>
            </w:r>
            <w:r>
              <w:rPr>
                <w:rFonts w:hint="eastAsia" w:ascii="宋体" w:hAnsi="宋体" w:cs="Times New Roman"/>
                <w:spacing w:val="20"/>
                <w:sz w:val="28"/>
                <w:szCs w:val="28"/>
              </w:rPr>
              <w:t>青海省大气探测技术保障中心</w:t>
            </w:r>
            <w:r>
              <w:rPr>
                <w:rFonts w:hint="eastAsia" w:ascii="宋体" w:hAnsi="宋体"/>
                <w:spacing w:val="20"/>
                <w:sz w:val="28"/>
                <w:szCs w:val="28"/>
              </w:rPr>
              <w:t>）</w:t>
            </w:r>
          </w:p>
        </w:tc>
      </w:tr>
      <w:tr w14:paraId="622A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Mar>
              <w:top w:w="0" w:type="dxa"/>
              <w:left w:w="0" w:type="dxa"/>
              <w:bottom w:w="0" w:type="dxa"/>
              <w:right w:w="0" w:type="dxa"/>
            </w:tcMar>
            <w:vAlign w:val="top"/>
          </w:tcPr>
          <w:p w14:paraId="6451FCD4">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邱实</w:t>
            </w:r>
          </w:p>
        </w:tc>
        <w:tc>
          <w:tcPr>
            <w:tcW w:w="5462" w:type="dxa"/>
            <w:tcMar>
              <w:top w:w="0" w:type="dxa"/>
              <w:left w:w="0" w:type="dxa"/>
              <w:bottom w:w="0" w:type="dxa"/>
              <w:right w:w="0" w:type="dxa"/>
            </w:tcMar>
            <w:vAlign w:val="top"/>
          </w:tcPr>
          <w:p w14:paraId="2D7DA022">
            <w:pPr>
              <w:ind w:left="0" w:leftChars="0" w:firstLine="0" w:firstLineChars="0"/>
              <w:rPr>
                <w:rFonts w:hint="default" w:ascii="宋体" w:hAnsi="宋体"/>
                <w:spacing w:val="20"/>
                <w:sz w:val="28"/>
                <w:szCs w:val="28"/>
                <w:vertAlign w:val="baseline"/>
                <w:lang w:val="en-US" w:eastAsia="zh-CN"/>
              </w:rPr>
            </w:pPr>
            <w:r>
              <w:rPr>
                <w:rFonts w:hint="eastAsia" w:ascii="宋体" w:hAnsi="宋体"/>
                <w:spacing w:val="20"/>
                <w:sz w:val="28"/>
                <w:szCs w:val="28"/>
              </w:rPr>
              <w:t>（</w:t>
            </w:r>
            <w:r>
              <w:rPr>
                <w:rFonts w:hint="eastAsia" w:ascii="宋体" w:hAnsi="宋体"/>
                <w:spacing w:val="20"/>
                <w:sz w:val="28"/>
                <w:szCs w:val="28"/>
                <w:lang w:val="en-US" w:eastAsia="zh-CN"/>
              </w:rPr>
              <w:t>山东省气象工程技术中心</w:t>
            </w:r>
            <w:r>
              <w:rPr>
                <w:rFonts w:hint="eastAsia" w:ascii="宋体" w:hAnsi="宋体"/>
                <w:spacing w:val="20"/>
                <w:sz w:val="28"/>
                <w:szCs w:val="28"/>
              </w:rPr>
              <w:t>）</w:t>
            </w:r>
          </w:p>
        </w:tc>
      </w:tr>
      <w:tr w14:paraId="4AAA7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Mar>
              <w:top w:w="0" w:type="dxa"/>
              <w:left w:w="0" w:type="dxa"/>
              <w:bottom w:w="0" w:type="dxa"/>
              <w:right w:w="0" w:type="dxa"/>
            </w:tcMar>
            <w:vAlign w:val="top"/>
          </w:tcPr>
          <w:p w14:paraId="45CA563C">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李建英</w:t>
            </w:r>
          </w:p>
        </w:tc>
        <w:tc>
          <w:tcPr>
            <w:tcW w:w="5462" w:type="dxa"/>
            <w:tcMar>
              <w:top w:w="0" w:type="dxa"/>
              <w:left w:w="0" w:type="dxa"/>
              <w:bottom w:w="0" w:type="dxa"/>
              <w:right w:w="0" w:type="dxa"/>
            </w:tcMar>
            <w:vAlign w:val="top"/>
          </w:tcPr>
          <w:p w14:paraId="717BACA6">
            <w:pPr>
              <w:ind w:left="0" w:leftChars="0" w:firstLine="0" w:firstLineChars="0"/>
              <w:rPr>
                <w:rFonts w:hint="default" w:ascii="宋体" w:hAnsi="宋体"/>
                <w:spacing w:val="20"/>
                <w:sz w:val="28"/>
                <w:szCs w:val="28"/>
                <w:vertAlign w:val="baseline"/>
                <w:lang w:val="en-US" w:eastAsia="zh-CN"/>
              </w:rPr>
            </w:pPr>
            <w:r>
              <w:rPr>
                <w:rFonts w:hint="eastAsia" w:ascii="宋体" w:hAnsi="宋体"/>
                <w:spacing w:val="20"/>
                <w:sz w:val="28"/>
                <w:szCs w:val="28"/>
              </w:rPr>
              <w:t>（</w:t>
            </w:r>
            <w:r>
              <w:rPr>
                <w:rFonts w:hint="eastAsia" w:ascii="宋体" w:hAnsi="宋体"/>
                <w:spacing w:val="20"/>
                <w:sz w:val="28"/>
                <w:szCs w:val="28"/>
                <w:lang w:val="en-US" w:eastAsia="zh-CN"/>
              </w:rPr>
              <w:t>中国气象局气象探测中心</w:t>
            </w:r>
            <w:r>
              <w:rPr>
                <w:rFonts w:hint="eastAsia" w:ascii="宋体" w:hAnsi="宋体"/>
                <w:spacing w:val="20"/>
                <w:sz w:val="28"/>
                <w:szCs w:val="28"/>
              </w:rPr>
              <w:t>）</w:t>
            </w:r>
          </w:p>
        </w:tc>
      </w:tr>
      <w:tr w14:paraId="51F4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44" w:type="dxa"/>
            <w:tcMar>
              <w:top w:w="0" w:type="dxa"/>
              <w:left w:w="0" w:type="dxa"/>
              <w:bottom w:w="0" w:type="dxa"/>
              <w:right w:w="0" w:type="dxa"/>
            </w:tcMar>
            <w:vAlign w:val="top"/>
          </w:tcPr>
          <w:p w14:paraId="511C513D">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廖鑫</w:t>
            </w:r>
          </w:p>
        </w:tc>
        <w:tc>
          <w:tcPr>
            <w:tcW w:w="5462" w:type="dxa"/>
            <w:tcMar>
              <w:top w:w="0" w:type="dxa"/>
              <w:left w:w="0" w:type="dxa"/>
              <w:bottom w:w="0" w:type="dxa"/>
              <w:right w:w="0" w:type="dxa"/>
            </w:tcMar>
            <w:vAlign w:val="top"/>
          </w:tcPr>
          <w:p w14:paraId="5FAF17FE">
            <w:pPr>
              <w:ind w:left="0" w:leftChars="0" w:firstLine="0" w:firstLineChars="0"/>
              <w:rPr>
                <w:rFonts w:hint="default" w:ascii="宋体" w:hAnsi="宋体"/>
                <w:spacing w:val="20"/>
                <w:sz w:val="28"/>
                <w:szCs w:val="28"/>
                <w:vertAlign w:val="baseline"/>
                <w:lang w:val="en-US" w:eastAsia="zh-CN"/>
              </w:rPr>
            </w:pPr>
            <w:r>
              <w:rPr>
                <w:rFonts w:hint="eastAsia" w:ascii="宋体" w:hAnsi="宋体"/>
                <w:spacing w:val="20"/>
                <w:sz w:val="28"/>
                <w:szCs w:val="28"/>
              </w:rPr>
              <w:t>（</w:t>
            </w:r>
            <w:r>
              <w:rPr>
                <w:rFonts w:hint="eastAsia" w:ascii="宋体" w:hAnsi="宋体" w:cs="Times New Roman"/>
                <w:spacing w:val="20"/>
                <w:sz w:val="28"/>
                <w:szCs w:val="28"/>
              </w:rPr>
              <w:t>青海省大气探测技术保障中心</w:t>
            </w:r>
            <w:r>
              <w:rPr>
                <w:rFonts w:hint="eastAsia" w:ascii="宋体" w:hAnsi="宋体"/>
                <w:spacing w:val="20"/>
                <w:sz w:val="28"/>
                <w:szCs w:val="28"/>
              </w:rPr>
              <w:t>）</w:t>
            </w:r>
          </w:p>
        </w:tc>
      </w:tr>
    </w:tbl>
    <w:p w14:paraId="1E28EDFA">
      <w:pPr>
        <w:spacing w:line="0" w:lineRule="atLeast"/>
        <w:ind w:firstLine="1400" w:firstLineChars="500"/>
        <w:rPr>
          <w:rFonts w:ascii="黑体" w:hAnsi="宋体" w:eastAsia="黑体"/>
          <w:sz w:val="28"/>
          <w:szCs w:val="28"/>
        </w:rPr>
      </w:pPr>
      <w:r>
        <w:rPr>
          <w:rFonts w:hint="eastAsia" w:ascii="黑体" w:hAnsi="宋体" w:eastAsia="黑体"/>
          <w:sz w:val="28"/>
          <w:szCs w:val="28"/>
        </w:rPr>
        <w:t xml:space="preserve">参加起草人： </w:t>
      </w:r>
    </w:p>
    <w:tbl>
      <w:tblPr>
        <w:tblStyle w:val="89"/>
        <w:tblW w:w="7208" w:type="dxa"/>
        <w:tblInd w:w="15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5"/>
        <w:gridCol w:w="5883"/>
      </w:tblGrid>
      <w:tr w14:paraId="1708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325" w:type="dxa"/>
            <w:tcMar>
              <w:top w:w="0" w:type="dxa"/>
              <w:left w:w="0" w:type="dxa"/>
              <w:bottom w:w="0" w:type="dxa"/>
              <w:right w:w="0" w:type="dxa"/>
            </w:tcMar>
            <w:vAlign w:val="center"/>
          </w:tcPr>
          <w:p w14:paraId="10BE2A39">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李玉娇</w:t>
            </w:r>
          </w:p>
        </w:tc>
        <w:tc>
          <w:tcPr>
            <w:tcW w:w="5883" w:type="dxa"/>
            <w:tcMar>
              <w:top w:w="0" w:type="dxa"/>
              <w:left w:w="0" w:type="dxa"/>
              <w:bottom w:w="0" w:type="dxa"/>
              <w:right w:w="0" w:type="dxa"/>
            </w:tcMar>
            <w:vAlign w:val="center"/>
          </w:tcPr>
          <w:p w14:paraId="20890851">
            <w:pPr>
              <w:ind w:left="0" w:leftChars="0" w:firstLine="0" w:firstLineChars="0"/>
              <w:rPr>
                <w:rFonts w:hint="default" w:ascii="宋体" w:hAnsi="宋体"/>
                <w:spacing w:val="20"/>
                <w:sz w:val="28"/>
                <w:szCs w:val="28"/>
                <w:vertAlign w:val="baseline"/>
                <w:lang w:val="en-US" w:eastAsia="zh-CN"/>
              </w:rPr>
            </w:pPr>
            <w:r>
              <w:rPr>
                <w:rFonts w:hint="eastAsia" w:ascii="宋体" w:hAnsi="宋体"/>
                <w:spacing w:val="20"/>
                <w:sz w:val="28"/>
                <w:szCs w:val="28"/>
              </w:rPr>
              <w:t>（</w:t>
            </w:r>
            <w:r>
              <w:rPr>
                <w:rFonts w:hint="eastAsia" w:ascii="宋体" w:hAnsi="宋体" w:cs="Times New Roman"/>
                <w:spacing w:val="20"/>
                <w:sz w:val="28"/>
                <w:szCs w:val="28"/>
              </w:rPr>
              <w:t>青海省大气探测技术保障中心</w:t>
            </w:r>
            <w:r>
              <w:rPr>
                <w:rFonts w:hint="eastAsia" w:ascii="宋体" w:hAnsi="宋体"/>
                <w:spacing w:val="20"/>
                <w:sz w:val="28"/>
                <w:szCs w:val="28"/>
              </w:rPr>
              <w:t>）</w:t>
            </w:r>
          </w:p>
        </w:tc>
      </w:tr>
      <w:tr w14:paraId="0E84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25" w:type="dxa"/>
            <w:tcMar>
              <w:top w:w="0" w:type="dxa"/>
              <w:left w:w="0" w:type="dxa"/>
              <w:bottom w:w="0" w:type="dxa"/>
              <w:right w:w="0" w:type="dxa"/>
            </w:tcMar>
            <w:vAlign w:val="center"/>
          </w:tcPr>
          <w:p w14:paraId="666C047C">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第五朋朋</w:t>
            </w:r>
          </w:p>
        </w:tc>
        <w:tc>
          <w:tcPr>
            <w:tcW w:w="5883" w:type="dxa"/>
            <w:tcMar>
              <w:top w:w="0" w:type="dxa"/>
              <w:left w:w="0" w:type="dxa"/>
              <w:bottom w:w="0" w:type="dxa"/>
              <w:right w:w="0" w:type="dxa"/>
            </w:tcMar>
            <w:vAlign w:val="center"/>
          </w:tcPr>
          <w:p w14:paraId="1B4066F0">
            <w:pPr>
              <w:ind w:left="0" w:leftChars="0" w:firstLine="0" w:firstLineChars="0"/>
              <w:rPr>
                <w:rFonts w:hint="default" w:ascii="宋体" w:hAnsi="宋体"/>
                <w:spacing w:val="20"/>
                <w:sz w:val="28"/>
                <w:szCs w:val="28"/>
                <w:vertAlign w:val="baseline"/>
                <w:lang w:val="en-US" w:eastAsia="zh-CN"/>
              </w:rPr>
            </w:pPr>
            <w:r>
              <w:rPr>
                <w:rFonts w:hint="eastAsia" w:ascii="宋体" w:hAnsi="宋体"/>
                <w:spacing w:val="20"/>
                <w:sz w:val="28"/>
                <w:szCs w:val="28"/>
              </w:rPr>
              <w:t>（甘肃省气象信息与技术装备保障中心）</w:t>
            </w:r>
          </w:p>
        </w:tc>
      </w:tr>
      <w:tr w14:paraId="1FE3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25" w:type="dxa"/>
            <w:tcMar>
              <w:top w:w="0" w:type="dxa"/>
              <w:left w:w="0" w:type="dxa"/>
              <w:bottom w:w="0" w:type="dxa"/>
              <w:right w:w="0" w:type="dxa"/>
            </w:tcMar>
            <w:vAlign w:val="center"/>
          </w:tcPr>
          <w:p w14:paraId="0AE69807">
            <w:pPr>
              <w:ind w:left="0" w:leftChars="0" w:firstLine="0" w:firstLineChars="0"/>
              <w:jc w:val="distribute"/>
              <w:rPr>
                <w:rFonts w:hint="default" w:ascii="宋体" w:hAnsi="宋体"/>
                <w:spacing w:val="20"/>
                <w:sz w:val="28"/>
                <w:szCs w:val="28"/>
                <w:vertAlign w:val="baseline"/>
                <w:lang w:val="en-US" w:eastAsia="zh-CN"/>
              </w:rPr>
            </w:pPr>
            <w:r>
              <w:rPr>
                <w:rFonts w:hint="eastAsia" w:ascii="宋体" w:hAnsi="宋体"/>
                <w:spacing w:val="20"/>
                <w:sz w:val="28"/>
                <w:szCs w:val="28"/>
                <w:lang w:val="en-US" w:eastAsia="zh-CN"/>
              </w:rPr>
              <w:t>袁帅</w:t>
            </w:r>
          </w:p>
        </w:tc>
        <w:tc>
          <w:tcPr>
            <w:tcW w:w="5883" w:type="dxa"/>
            <w:tcMar>
              <w:top w:w="0" w:type="dxa"/>
              <w:left w:w="0" w:type="dxa"/>
              <w:bottom w:w="0" w:type="dxa"/>
              <w:right w:w="0" w:type="dxa"/>
            </w:tcMar>
            <w:vAlign w:val="center"/>
          </w:tcPr>
          <w:p w14:paraId="3A74C82C">
            <w:pPr>
              <w:ind w:left="0" w:leftChars="0" w:firstLine="0" w:firstLineChars="0"/>
              <w:rPr>
                <w:rFonts w:hint="default" w:ascii="宋体" w:hAnsi="宋体"/>
                <w:spacing w:val="20"/>
                <w:sz w:val="28"/>
                <w:szCs w:val="28"/>
                <w:vertAlign w:val="baseline"/>
                <w:lang w:val="en-US" w:eastAsia="zh-CN"/>
              </w:rPr>
            </w:pPr>
            <w:r>
              <w:rPr>
                <w:rFonts w:hint="eastAsia" w:ascii="宋体" w:hAnsi="宋体"/>
                <w:spacing w:val="20"/>
                <w:sz w:val="28"/>
                <w:szCs w:val="28"/>
              </w:rPr>
              <w:t>（湖南省气象技术装备中心）</w:t>
            </w:r>
          </w:p>
        </w:tc>
      </w:tr>
    </w:tbl>
    <w:p w14:paraId="4815FCF7">
      <w:pPr>
        <w:spacing w:line="0" w:lineRule="atLeast"/>
        <w:rPr>
          <w:rFonts w:ascii="黑体" w:hAnsi="宋体" w:eastAsia="黑体"/>
          <w:sz w:val="28"/>
          <w:szCs w:val="28"/>
        </w:rPr>
      </w:pPr>
    </w:p>
    <w:p w14:paraId="40C1749A">
      <w:pPr>
        <w:spacing w:line="0" w:lineRule="atLeast"/>
        <w:rPr>
          <w:rFonts w:ascii="黑体" w:hAnsi="宋体" w:eastAsia="黑体"/>
          <w:sz w:val="28"/>
          <w:szCs w:val="28"/>
        </w:rPr>
      </w:pPr>
    </w:p>
    <w:p w14:paraId="1C1C48BC">
      <w:pPr>
        <w:spacing w:line="0" w:lineRule="atLeast"/>
        <w:rPr>
          <w:rFonts w:ascii="黑体" w:hAnsi="宋体" w:eastAsia="黑体"/>
          <w:sz w:val="28"/>
          <w:szCs w:val="28"/>
        </w:rPr>
      </w:pPr>
    </w:p>
    <w:p w14:paraId="0631B7D0">
      <w:pPr>
        <w:spacing w:line="240" w:lineRule="auto"/>
        <w:ind w:left="0" w:leftChars="0" w:firstLine="0" w:firstLineChars="0"/>
        <w:rPr>
          <w:rFonts w:ascii="黑体" w:hAnsi="宋体" w:eastAsia="黑体"/>
          <w:sz w:val="28"/>
          <w:szCs w:val="28"/>
        </w:rPr>
      </w:pPr>
      <w:r>
        <w:rPr>
          <w:rFonts w:ascii="黑体" w:hAnsi="宋体" w:eastAsia="黑体"/>
          <w:sz w:val="28"/>
          <w:szCs w:val="28"/>
        </w:rPr>
        <w:br w:type="page"/>
      </w:r>
    </w:p>
    <w:sdt>
      <w:sdtPr>
        <w:rPr>
          <w:rFonts w:ascii="宋体" w:hAnsi="宋体" w:eastAsia="宋体" w:cs="Times New Roman"/>
          <w:kern w:val="2"/>
          <w:szCs w:val="24"/>
          <w:lang w:val="en-US" w:eastAsia="zh-CN" w:bidi="ar-SA"/>
        </w:rPr>
        <w:id w:val="147467534"/>
        <w15:color w:val="DBDBDB"/>
        <w:docPartObj>
          <w:docPartGallery w:val="Table of Contents"/>
          <w:docPartUnique/>
        </w:docPartObj>
      </w:sdtPr>
      <w:sdtEndPr>
        <w:rPr>
          <w:rFonts w:ascii="宋体" w:hAnsi="宋体" w:eastAsia="宋体" w:cs="Times New Roman"/>
          <w:kern w:val="2"/>
          <w:szCs w:val="24"/>
          <w:lang w:val="en-US" w:eastAsia="zh-CN" w:bidi="ar-SA"/>
        </w:rPr>
      </w:sdtEndPr>
      <w:sdtContent>
        <w:p w14:paraId="7DF11801">
          <w:pPr>
            <w:pStyle w:val="59"/>
            <w:bidi w:val="0"/>
            <w:ind w:left="0" w:leftChars="0" w:firstLine="0" w:firstLineChars="0"/>
            <w:jc w:val="center"/>
          </w:pPr>
          <w:r>
            <w:t>目录</w:t>
          </w:r>
        </w:p>
        <w:p w14:paraId="0715F6D6">
          <w:pPr>
            <w:pStyle w:val="59"/>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_Toc1911432465 </w:instrText>
          </w:r>
          <w:r>
            <w:fldChar w:fldCharType="separate"/>
          </w:r>
          <w:r>
            <w:rPr>
              <w:rFonts w:hint="eastAsia"/>
            </w:rPr>
            <w:t>引    言</w:t>
          </w:r>
          <w:r>
            <w:tab/>
          </w:r>
          <w:r>
            <w:fldChar w:fldCharType="begin"/>
          </w:r>
          <w:r>
            <w:instrText xml:space="preserve"> PAGEREF _Toc1911432465 \h </w:instrText>
          </w:r>
          <w:r>
            <w:fldChar w:fldCharType="separate"/>
          </w:r>
          <w:r>
            <w:t>III</w:t>
          </w:r>
          <w:r>
            <w:fldChar w:fldCharType="end"/>
          </w:r>
          <w:r>
            <w:fldChar w:fldCharType="end"/>
          </w:r>
        </w:p>
        <w:p w14:paraId="09617921">
          <w:pPr>
            <w:pStyle w:val="59"/>
            <w:tabs>
              <w:tab w:val="right" w:leader="dot" w:pos="8306"/>
              <w:tab w:val="clear" w:pos="8296"/>
            </w:tabs>
          </w:pPr>
          <w:r>
            <w:fldChar w:fldCharType="begin"/>
          </w:r>
          <w:r>
            <w:instrText xml:space="preserve"> HYPERLINK \l _Toc1237563782 </w:instrText>
          </w:r>
          <w:r>
            <w:fldChar w:fldCharType="separate"/>
          </w:r>
          <w:r>
            <w:rPr>
              <w:rFonts w:hint="eastAsia"/>
            </w:rPr>
            <w:t>1 范围</w:t>
          </w:r>
          <w:r>
            <w:tab/>
          </w:r>
          <w:r>
            <w:fldChar w:fldCharType="begin"/>
          </w:r>
          <w:r>
            <w:instrText xml:space="preserve"> PAGEREF _Toc1237563782 \h </w:instrText>
          </w:r>
          <w:r>
            <w:fldChar w:fldCharType="separate"/>
          </w:r>
          <w:r>
            <w:t>1</w:t>
          </w:r>
          <w:r>
            <w:fldChar w:fldCharType="end"/>
          </w:r>
          <w:r>
            <w:fldChar w:fldCharType="end"/>
          </w:r>
        </w:p>
        <w:p w14:paraId="623EDAEE">
          <w:pPr>
            <w:pStyle w:val="59"/>
            <w:tabs>
              <w:tab w:val="right" w:leader="dot" w:pos="8306"/>
              <w:tab w:val="clear" w:pos="8296"/>
            </w:tabs>
          </w:pPr>
          <w:r>
            <w:fldChar w:fldCharType="begin"/>
          </w:r>
          <w:r>
            <w:instrText xml:space="preserve"> HYPERLINK \l _Toc1355362879 </w:instrText>
          </w:r>
          <w:r>
            <w:fldChar w:fldCharType="separate"/>
          </w:r>
          <w:r>
            <w:rPr>
              <w:rFonts w:hint="eastAsia"/>
            </w:rPr>
            <w:t xml:space="preserve">2 </w:t>
          </w:r>
          <w:r>
            <w:rPr>
              <w:rFonts w:hint="default"/>
            </w:rPr>
            <w:t>引用</w:t>
          </w:r>
          <w:r>
            <w:rPr>
              <w:rFonts w:hint="eastAsia"/>
            </w:rPr>
            <w:t>文件</w:t>
          </w:r>
          <w:r>
            <w:tab/>
          </w:r>
          <w:r>
            <w:fldChar w:fldCharType="begin"/>
          </w:r>
          <w:r>
            <w:instrText xml:space="preserve"> PAGEREF _Toc1355362879 \h </w:instrText>
          </w:r>
          <w:r>
            <w:fldChar w:fldCharType="separate"/>
          </w:r>
          <w:r>
            <w:t>1</w:t>
          </w:r>
          <w:r>
            <w:fldChar w:fldCharType="end"/>
          </w:r>
          <w:r>
            <w:fldChar w:fldCharType="end"/>
          </w:r>
        </w:p>
        <w:p w14:paraId="17F666C2">
          <w:pPr>
            <w:pStyle w:val="59"/>
            <w:tabs>
              <w:tab w:val="right" w:leader="dot" w:pos="8306"/>
              <w:tab w:val="clear" w:pos="8296"/>
            </w:tabs>
          </w:pPr>
          <w:r>
            <w:fldChar w:fldCharType="begin"/>
          </w:r>
          <w:r>
            <w:instrText xml:space="preserve"> HYPERLINK \l _Toc1224863624 </w:instrText>
          </w:r>
          <w:r>
            <w:fldChar w:fldCharType="separate"/>
          </w:r>
          <w:r>
            <w:rPr>
              <w:rFonts w:hint="eastAsia"/>
            </w:rPr>
            <w:t xml:space="preserve">3 </w:t>
          </w:r>
          <w:r>
            <w:rPr>
              <w:rFonts w:hint="default"/>
            </w:rPr>
            <w:t>计量</w:t>
          </w:r>
          <w:r>
            <w:rPr>
              <w:rFonts w:hint="eastAsia"/>
            </w:rPr>
            <w:t>单位</w:t>
          </w:r>
          <w:r>
            <w:tab/>
          </w:r>
          <w:r>
            <w:fldChar w:fldCharType="begin"/>
          </w:r>
          <w:r>
            <w:instrText xml:space="preserve"> PAGEREF _Toc1224863624 \h </w:instrText>
          </w:r>
          <w:r>
            <w:fldChar w:fldCharType="separate"/>
          </w:r>
          <w:r>
            <w:t>1</w:t>
          </w:r>
          <w:r>
            <w:fldChar w:fldCharType="end"/>
          </w:r>
          <w:r>
            <w:fldChar w:fldCharType="end"/>
          </w:r>
        </w:p>
        <w:p w14:paraId="7C304F39">
          <w:pPr>
            <w:pStyle w:val="59"/>
            <w:tabs>
              <w:tab w:val="right" w:leader="dot" w:pos="8306"/>
              <w:tab w:val="clear" w:pos="8296"/>
            </w:tabs>
          </w:pPr>
          <w:r>
            <w:fldChar w:fldCharType="begin"/>
          </w:r>
          <w:r>
            <w:instrText xml:space="preserve"> HYPERLINK \l _Toc504688426 </w:instrText>
          </w:r>
          <w:r>
            <w:fldChar w:fldCharType="separate"/>
          </w:r>
          <w:r>
            <w:rPr>
              <w:rFonts w:hint="eastAsia"/>
            </w:rPr>
            <w:t xml:space="preserve">4 </w:t>
          </w:r>
          <w:r>
            <w:rPr>
              <w:rFonts w:hint="eastAsia"/>
              <w:lang w:val="en-US" w:eastAsia="zh-CN"/>
            </w:rPr>
            <w:t>概述</w:t>
          </w:r>
          <w:r>
            <w:tab/>
          </w:r>
          <w:r>
            <w:fldChar w:fldCharType="begin"/>
          </w:r>
          <w:r>
            <w:instrText xml:space="preserve"> PAGEREF _Toc504688426 \h </w:instrText>
          </w:r>
          <w:r>
            <w:fldChar w:fldCharType="separate"/>
          </w:r>
          <w:r>
            <w:t>1</w:t>
          </w:r>
          <w:r>
            <w:fldChar w:fldCharType="end"/>
          </w:r>
          <w:r>
            <w:fldChar w:fldCharType="end"/>
          </w:r>
        </w:p>
        <w:p w14:paraId="79519F4C">
          <w:pPr>
            <w:pStyle w:val="59"/>
            <w:tabs>
              <w:tab w:val="right" w:leader="dot" w:pos="8306"/>
              <w:tab w:val="clear" w:pos="8296"/>
            </w:tabs>
          </w:pPr>
          <w:r>
            <w:fldChar w:fldCharType="begin"/>
          </w:r>
          <w:r>
            <w:instrText xml:space="preserve"> HYPERLINK \l _Toc1885453779 </w:instrText>
          </w:r>
          <w:r>
            <w:fldChar w:fldCharType="separate"/>
          </w:r>
          <w:r>
            <w:rPr>
              <w:rFonts w:hint="eastAsia"/>
            </w:rPr>
            <w:t xml:space="preserve">5 </w:t>
          </w:r>
          <w:r>
            <w:rPr>
              <w:rFonts w:hint="eastAsia"/>
              <w:lang w:val="en-US" w:eastAsia="zh-CN"/>
            </w:rPr>
            <w:t>计量特性</w:t>
          </w:r>
          <w:r>
            <w:tab/>
          </w:r>
          <w:r>
            <w:fldChar w:fldCharType="begin"/>
          </w:r>
          <w:r>
            <w:instrText xml:space="preserve"> PAGEREF _Toc1885453779 \h </w:instrText>
          </w:r>
          <w:r>
            <w:fldChar w:fldCharType="separate"/>
          </w:r>
          <w:r>
            <w:t>1</w:t>
          </w:r>
          <w:r>
            <w:fldChar w:fldCharType="end"/>
          </w:r>
          <w:r>
            <w:fldChar w:fldCharType="end"/>
          </w:r>
        </w:p>
        <w:p w14:paraId="263C1749">
          <w:pPr>
            <w:pStyle w:val="74"/>
            <w:tabs>
              <w:tab w:val="right" w:leader="dot" w:pos="8306"/>
            </w:tabs>
          </w:pPr>
          <w:r>
            <w:fldChar w:fldCharType="begin"/>
          </w:r>
          <w:r>
            <w:instrText xml:space="preserve"> HYPERLINK \l _Toc552968521 </w:instrText>
          </w:r>
          <w:r>
            <w:fldChar w:fldCharType="separate"/>
          </w:r>
          <w:r>
            <w:rPr>
              <w:rFonts w:hint="default" w:ascii="Times New Roman" w:hAnsi="Times New Roman" w:cs="Times New Roman"/>
              <w:lang w:val="en-US" w:eastAsia="zh-CN"/>
            </w:rPr>
            <w:t xml:space="preserve">5.1 </w:t>
          </w:r>
          <w:r>
            <w:rPr>
              <w:rFonts w:hint="eastAsia"/>
              <w:lang w:val="en-US" w:eastAsia="zh-CN"/>
            </w:rPr>
            <w:t>测量误差</w:t>
          </w:r>
          <w:r>
            <w:tab/>
          </w:r>
          <w:r>
            <w:fldChar w:fldCharType="begin"/>
          </w:r>
          <w:r>
            <w:instrText xml:space="preserve"> PAGEREF _Toc552968521 \h </w:instrText>
          </w:r>
          <w:r>
            <w:fldChar w:fldCharType="separate"/>
          </w:r>
          <w:r>
            <w:t>1</w:t>
          </w:r>
          <w:r>
            <w:fldChar w:fldCharType="end"/>
          </w:r>
          <w:r>
            <w:fldChar w:fldCharType="end"/>
          </w:r>
        </w:p>
        <w:p w14:paraId="23D45749">
          <w:pPr>
            <w:pStyle w:val="74"/>
            <w:tabs>
              <w:tab w:val="right" w:leader="dot" w:pos="8306"/>
            </w:tabs>
          </w:pPr>
          <w:r>
            <w:fldChar w:fldCharType="begin"/>
          </w:r>
          <w:r>
            <w:instrText xml:space="preserve"> HYPERLINK \l _Toc1580191878 </w:instrText>
          </w:r>
          <w:r>
            <w:fldChar w:fldCharType="separate"/>
          </w:r>
          <w:r>
            <w:rPr>
              <w:rFonts w:hint="eastAsia"/>
              <w:lang w:val="en-US" w:eastAsia="zh-CN"/>
            </w:rPr>
            <w:t>5.2稳定性</w:t>
          </w:r>
          <w:r>
            <w:tab/>
          </w:r>
          <w:r>
            <w:fldChar w:fldCharType="begin"/>
          </w:r>
          <w:r>
            <w:instrText xml:space="preserve"> PAGEREF _Toc1580191878 \h </w:instrText>
          </w:r>
          <w:r>
            <w:fldChar w:fldCharType="separate"/>
          </w:r>
          <w:r>
            <w:t>2</w:t>
          </w:r>
          <w:r>
            <w:fldChar w:fldCharType="end"/>
          </w:r>
          <w:r>
            <w:fldChar w:fldCharType="end"/>
          </w:r>
        </w:p>
        <w:p w14:paraId="23F332E1">
          <w:pPr>
            <w:pStyle w:val="59"/>
            <w:tabs>
              <w:tab w:val="right" w:leader="dot" w:pos="8306"/>
              <w:tab w:val="clear" w:pos="8296"/>
            </w:tabs>
          </w:pPr>
          <w:r>
            <w:fldChar w:fldCharType="begin"/>
          </w:r>
          <w:r>
            <w:instrText xml:space="preserve"> HYPERLINK \l _Toc354631097 </w:instrText>
          </w:r>
          <w:r>
            <w:fldChar w:fldCharType="separate"/>
          </w:r>
          <w:r>
            <w:rPr>
              <w:rFonts w:hint="eastAsia"/>
              <w:lang w:val="en-US" w:eastAsia="zh-CN"/>
            </w:rPr>
            <w:t>6 校准条件</w:t>
          </w:r>
          <w:r>
            <w:tab/>
          </w:r>
          <w:r>
            <w:fldChar w:fldCharType="begin"/>
          </w:r>
          <w:r>
            <w:instrText xml:space="preserve"> PAGEREF _Toc354631097 \h </w:instrText>
          </w:r>
          <w:r>
            <w:fldChar w:fldCharType="separate"/>
          </w:r>
          <w:r>
            <w:t>2</w:t>
          </w:r>
          <w:r>
            <w:fldChar w:fldCharType="end"/>
          </w:r>
          <w:r>
            <w:fldChar w:fldCharType="end"/>
          </w:r>
        </w:p>
        <w:p w14:paraId="2F06B5DD">
          <w:pPr>
            <w:pStyle w:val="74"/>
            <w:tabs>
              <w:tab w:val="right" w:leader="dot" w:pos="8306"/>
            </w:tabs>
          </w:pPr>
          <w:r>
            <w:fldChar w:fldCharType="begin"/>
          </w:r>
          <w:r>
            <w:instrText xml:space="preserve"> HYPERLINK \l _Toc1017726854 </w:instrText>
          </w:r>
          <w:r>
            <w:fldChar w:fldCharType="separate"/>
          </w:r>
          <w:r>
            <w:rPr>
              <w:rFonts w:hint="eastAsia" w:cs="Times New Roman"/>
              <w:kern w:val="2"/>
              <w:szCs w:val="24"/>
              <w:lang w:val="en-US" w:eastAsia="zh-CN" w:bidi="ar-SA"/>
            </w:rPr>
            <w:t>6</w:t>
          </w:r>
          <w:r>
            <w:rPr>
              <w:rFonts w:hint="default" w:ascii="Times New Roman" w:hAnsi="Times New Roman" w:eastAsia="宋体" w:cs="Times New Roman"/>
              <w:kern w:val="2"/>
              <w:szCs w:val="24"/>
              <w:lang w:val="en-US" w:eastAsia="zh-CN" w:bidi="ar-SA"/>
            </w:rPr>
            <w:t>.1</w:t>
          </w:r>
          <w:r>
            <w:rPr>
              <w:rFonts w:hint="eastAsia"/>
              <w:lang w:val="en-US" w:eastAsia="zh-CN"/>
            </w:rPr>
            <w:t>环境条件</w:t>
          </w:r>
          <w:r>
            <w:tab/>
          </w:r>
          <w:r>
            <w:fldChar w:fldCharType="begin"/>
          </w:r>
          <w:r>
            <w:instrText xml:space="preserve"> PAGEREF _Toc1017726854 \h </w:instrText>
          </w:r>
          <w:r>
            <w:fldChar w:fldCharType="separate"/>
          </w:r>
          <w:r>
            <w:t>2</w:t>
          </w:r>
          <w:r>
            <w:fldChar w:fldCharType="end"/>
          </w:r>
          <w:r>
            <w:fldChar w:fldCharType="end"/>
          </w:r>
        </w:p>
        <w:p w14:paraId="1598EBD0">
          <w:pPr>
            <w:pStyle w:val="74"/>
            <w:tabs>
              <w:tab w:val="right" w:leader="dot" w:pos="8306"/>
            </w:tabs>
          </w:pPr>
          <w:r>
            <w:fldChar w:fldCharType="begin"/>
          </w:r>
          <w:r>
            <w:instrText xml:space="preserve"> HYPERLINK \l _Toc227986823 </w:instrText>
          </w:r>
          <w:r>
            <w:fldChar w:fldCharType="separate"/>
          </w:r>
          <w:r>
            <w:rPr>
              <w:rFonts w:hint="eastAsia" w:cs="Times New Roman"/>
              <w:kern w:val="2"/>
              <w:szCs w:val="24"/>
              <w:lang w:val="en-US" w:eastAsia="zh-CN" w:bidi="ar-SA"/>
            </w:rPr>
            <w:t>6</w:t>
          </w:r>
          <w:r>
            <w:rPr>
              <w:rFonts w:hint="default" w:ascii="Times New Roman" w:hAnsi="Times New Roman" w:eastAsia="宋体" w:cs="Times New Roman"/>
              <w:kern w:val="2"/>
              <w:szCs w:val="24"/>
              <w:lang w:val="en-US" w:eastAsia="zh-CN" w:bidi="ar-SA"/>
            </w:rPr>
            <w:t>.2</w:t>
          </w:r>
          <w:r>
            <w:rPr>
              <w:rFonts w:hint="eastAsia"/>
              <w:lang w:val="en-US" w:eastAsia="zh-CN"/>
            </w:rPr>
            <w:t>计量标准及辅助设备</w:t>
          </w:r>
          <w:r>
            <w:tab/>
          </w:r>
          <w:r>
            <w:fldChar w:fldCharType="begin"/>
          </w:r>
          <w:r>
            <w:instrText xml:space="preserve"> PAGEREF _Toc227986823 \h </w:instrText>
          </w:r>
          <w:r>
            <w:fldChar w:fldCharType="separate"/>
          </w:r>
          <w:r>
            <w:t>2</w:t>
          </w:r>
          <w:r>
            <w:fldChar w:fldCharType="end"/>
          </w:r>
          <w:r>
            <w:fldChar w:fldCharType="end"/>
          </w:r>
        </w:p>
        <w:p w14:paraId="2616CD10">
          <w:pPr>
            <w:pStyle w:val="59"/>
            <w:tabs>
              <w:tab w:val="right" w:leader="dot" w:pos="8306"/>
              <w:tab w:val="clear" w:pos="8296"/>
            </w:tabs>
          </w:pPr>
          <w:r>
            <w:fldChar w:fldCharType="begin"/>
          </w:r>
          <w:r>
            <w:instrText xml:space="preserve"> HYPERLINK \l _Toc663707913 </w:instrText>
          </w:r>
          <w:r>
            <w:fldChar w:fldCharType="separate"/>
          </w:r>
          <w:r>
            <w:rPr>
              <w:rFonts w:hint="eastAsia"/>
            </w:rPr>
            <w:t xml:space="preserve">7 </w:t>
          </w:r>
          <w:r>
            <w:rPr>
              <w:rFonts w:hint="eastAsia"/>
              <w:lang w:val="en-US" w:eastAsia="zh-CN"/>
            </w:rPr>
            <w:t>校准项目和校准</w:t>
          </w:r>
          <w:r>
            <w:rPr>
              <w:rFonts w:hint="eastAsia"/>
            </w:rPr>
            <w:t>方法</w:t>
          </w:r>
          <w:r>
            <w:tab/>
          </w:r>
          <w:r>
            <w:fldChar w:fldCharType="begin"/>
          </w:r>
          <w:r>
            <w:instrText xml:space="preserve"> PAGEREF _Toc663707913 \h </w:instrText>
          </w:r>
          <w:r>
            <w:fldChar w:fldCharType="separate"/>
          </w:r>
          <w:r>
            <w:t>2</w:t>
          </w:r>
          <w:r>
            <w:fldChar w:fldCharType="end"/>
          </w:r>
          <w:r>
            <w:fldChar w:fldCharType="end"/>
          </w:r>
        </w:p>
        <w:p w14:paraId="364CE3FC">
          <w:pPr>
            <w:pStyle w:val="74"/>
            <w:tabs>
              <w:tab w:val="right" w:leader="dot" w:pos="8306"/>
            </w:tabs>
          </w:pPr>
          <w:r>
            <w:fldChar w:fldCharType="begin"/>
          </w:r>
          <w:r>
            <w:instrText xml:space="preserve"> HYPERLINK \l _Toc908831273 </w:instrText>
          </w:r>
          <w:r>
            <w:fldChar w:fldCharType="separate"/>
          </w:r>
          <w:r>
            <w:rPr>
              <w:rFonts w:hint="eastAsia" w:cs="Times New Roman"/>
              <w:kern w:val="2"/>
              <w:szCs w:val="24"/>
              <w:lang w:val="en-US" w:eastAsia="zh-CN" w:bidi="ar-SA"/>
            </w:rPr>
            <w:t>7.1</w:t>
          </w:r>
          <w:r>
            <w:rPr>
              <w:rFonts w:hint="eastAsia"/>
              <w:lang w:val="en-US" w:eastAsia="zh-CN"/>
            </w:rPr>
            <w:t>校准</w:t>
          </w:r>
          <w:r>
            <w:rPr>
              <w:rFonts w:hint="eastAsia"/>
            </w:rPr>
            <w:t>项目</w:t>
          </w:r>
          <w:r>
            <w:tab/>
          </w:r>
          <w:r>
            <w:fldChar w:fldCharType="begin"/>
          </w:r>
          <w:r>
            <w:instrText xml:space="preserve"> PAGEREF _Toc908831273 \h </w:instrText>
          </w:r>
          <w:r>
            <w:fldChar w:fldCharType="separate"/>
          </w:r>
          <w:r>
            <w:t>2</w:t>
          </w:r>
          <w:r>
            <w:fldChar w:fldCharType="end"/>
          </w:r>
          <w:r>
            <w:fldChar w:fldCharType="end"/>
          </w:r>
        </w:p>
        <w:p w14:paraId="3E3EEE3B">
          <w:pPr>
            <w:pStyle w:val="74"/>
            <w:tabs>
              <w:tab w:val="right" w:leader="dot" w:pos="8306"/>
            </w:tabs>
          </w:pPr>
          <w:r>
            <w:fldChar w:fldCharType="begin"/>
          </w:r>
          <w:r>
            <w:instrText xml:space="preserve"> HYPERLINK \l _Toc1823507847 </w:instrText>
          </w:r>
          <w:r>
            <w:fldChar w:fldCharType="separate"/>
          </w:r>
          <w:r>
            <w:rPr>
              <w:rFonts w:hint="eastAsia" w:cs="Times New Roman"/>
              <w:kern w:val="2"/>
              <w:szCs w:val="24"/>
              <w:lang w:val="en-US" w:eastAsia="zh-CN" w:bidi="ar-SA"/>
            </w:rPr>
            <w:t>7.2</w:t>
          </w:r>
          <w:r>
            <w:rPr>
              <w:rFonts w:hint="eastAsia"/>
              <w:lang w:val="en-US" w:eastAsia="zh-CN"/>
            </w:rPr>
            <w:t>校准前准备</w:t>
          </w:r>
          <w:r>
            <w:tab/>
          </w:r>
          <w:r>
            <w:fldChar w:fldCharType="begin"/>
          </w:r>
          <w:r>
            <w:instrText xml:space="preserve"> PAGEREF _Toc1823507847 \h </w:instrText>
          </w:r>
          <w:r>
            <w:fldChar w:fldCharType="separate"/>
          </w:r>
          <w:r>
            <w:t>2</w:t>
          </w:r>
          <w:r>
            <w:fldChar w:fldCharType="end"/>
          </w:r>
          <w:r>
            <w:fldChar w:fldCharType="end"/>
          </w:r>
        </w:p>
        <w:p w14:paraId="47895EF1">
          <w:pPr>
            <w:pStyle w:val="74"/>
            <w:tabs>
              <w:tab w:val="right" w:leader="dot" w:pos="8306"/>
            </w:tabs>
          </w:pPr>
          <w:r>
            <w:fldChar w:fldCharType="begin"/>
          </w:r>
          <w:r>
            <w:instrText xml:space="preserve"> HYPERLINK \l _Toc957258192 </w:instrText>
          </w:r>
          <w:r>
            <w:fldChar w:fldCharType="separate"/>
          </w:r>
          <w:r>
            <w:rPr>
              <w:rFonts w:hint="eastAsia" w:cs="Times New Roman"/>
              <w:kern w:val="2"/>
              <w:szCs w:val="24"/>
              <w:lang w:val="en-US" w:eastAsia="zh-CN" w:bidi="ar-SA"/>
            </w:rPr>
            <w:t>7</w:t>
          </w:r>
          <w:r>
            <w:rPr>
              <w:rFonts w:hint="default" w:ascii="Times New Roman" w:hAnsi="Times New Roman" w:eastAsia="宋体" w:cs="Times New Roman"/>
              <w:kern w:val="2"/>
              <w:szCs w:val="24"/>
              <w:lang w:val="en-US" w:eastAsia="zh-CN" w:bidi="ar-SA"/>
            </w:rPr>
            <w:t>.</w:t>
          </w:r>
          <w:r>
            <w:rPr>
              <w:rFonts w:hint="eastAsia" w:cs="Times New Roman"/>
              <w:kern w:val="2"/>
              <w:szCs w:val="24"/>
              <w:lang w:val="en-US" w:eastAsia="zh-CN" w:bidi="ar-SA"/>
            </w:rPr>
            <w:t>3</w:t>
          </w:r>
          <w:r>
            <w:rPr>
              <w:rFonts w:hint="eastAsia"/>
              <w:lang w:val="en-US" w:eastAsia="zh-CN"/>
            </w:rPr>
            <w:t>示值误差校准</w:t>
          </w:r>
          <w:r>
            <w:tab/>
          </w:r>
          <w:r>
            <w:fldChar w:fldCharType="begin"/>
          </w:r>
          <w:r>
            <w:instrText xml:space="preserve"> PAGEREF _Toc957258192 \h </w:instrText>
          </w:r>
          <w:r>
            <w:fldChar w:fldCharType="separate"/>
          </w:r>
          <w:r>
            <w:t>3</w:t>
          </w:r>
          <w:r>
            <w:fldChar w:fldCharType="end"/>
          </w:r>
          <w:r>
            <w:fldChar w:fldCharType="end"/>
          </w:r>
        </w:p>
        <w:p w14:paraId="3D480F25">
          <w:pPr>
            <w:pStyle w:val="74"/>
            <w:tabs>
              <w:tab w:val="right" w:leader="dot" w:pos="8306"/>
            </w:tabs>
          </w:pPr>
          <w:r>
            <w:fldChar w:fldCharType="begin"/>
          </w:r>
          <w:r>
            <w:instrText xml:space="preserve"> HYPERLINK \l _Toc1838433267 </w:instrText>
          </w:r>
          <w:r>
            <w:fldChar w:fldCharType="separate"/>
          </w:r>
          <w:r>
            <w:rPr>
              <w:rFonts w:hint="eastAsia" w:cs="Times New Roman"/>
              <w:bCs/>
              <w:kern w:val="2"/>
              <w:szCs w:val="24"/>
              <w:lang w:val="en-US" w:eastAsia="zh-CN" w:bidi="ar-SA"/>
            </w:rPr>
            <w:t>7</w:t>
          </w:r>
          <w:r>
            <w:rPr>
              <w:rFonts w:hint="default" w:ascii="Times New Roman" w:hAnsi="Times New Roman" w:eastAsia="宋体" w:cs="Times New Roman"/>
              <w:bCs/>
              <w:kern w:val="2"/>
              <w:szCs w:val="24"/>
              <w:lang w:val="en-US" w:eastAsia="zh-CN" w:bidi="ar-SA"/>
            </w:rPr>
            <w:t>.</w:t>
          </w:r>
          <w:r>
            <w:rPr>
              <w:rFonts w:hint="eastAsia" w:cs="Times New Roman"/>
              <w:bCs/>
              <w:kern w:val="2"/>
              <w:szCs w:val="24"/>
              <w:lang w:val="en-US" w:eastAsia="zh-CN" w:bidi="ar-SA"/>
            </w:rPr>
            <w:t>4</w:t>
          </w:r>
          <w:r>
            <w:rPr>
              <w:rFonts w:hint="eastAsia" w:ascii="Times New Roman" w:hAnsi="Times New Roman" w:eastAsia="宋体" w:cs="Times New Roman"/>
              <w:szCs w:val="24"/>
              <w:lang w:val="en-US" w:eastAsia="zh-CN"/>
            </w:rPr>
            <w:t>数据</w:t>
          </w:r>
          <w:r>
            <w:rPr>
              <w:rFonts w:hint="eastAsia" w:ascii="Times New Roman" w:hAnsi="Times New Roman" w:cs="Times New Roman"/>
              <w:bCs w:val="0"/>
              <w:lang w:val="en-US" w:eastAsia="zh-CN"/>
            </w:rPr>
            <w:t>处理</w:t>
          </w:r>
          <w:r>
            <w:tab/>
          </w:r>
          <w:r>
            <w:fldChar w:fldCharType="begin"/>
          </w:r>
          <w:r>
            <w:instrText xml:space="preserve"> PAGEREF _Toc1838433267 \h </w:instrText>
          </w:r>
          <w:r>
            <w:fldChar w:fldCharType="separate"/>
          </w:r>
          <w:r>
            <w:t>3</w:t>
          </w:r>
          <w:r>
            <w:fldChar w:fldCharType="end"/>
          </w:r>
          <w:r>
            <w:fldChar w:fldCharType="end"/>
          </w:r>
        </w:p>
        <w:p w14:paraId="22B78DFA">
          <w:pPr>
            <w:pStyle w:val="59"/>
            <w:tabs>
              <w:tab w:val="right" w:leader="dot" w:pos="8306"/>
              <w:tab w:val="clear" w:pos="8296"/>
            </w:tabs>
          </w:pPr>
          <w:r>
            <w:fldChar w:fldCharType="begin"/>
          </w:r>
          <w:r>
            <w:instrText xml:space="preserve"> HYPERLINK \l _Toc553205433 </w:instrText>
          </w:r>
          <w:r>
            <w:fldChar w:fldCharType="separate"/>
          </w:r>
          <w:r>
            <w:rPr>
              <w:rFonts w:hint="eastAsia"/>
            </w:rPr>
            <w:t xml:space="preserve">8 </w:t>
          </w:r>
          <w:r>
            <w:rPr>
              <w:rFonts w:hint="eastAsia"/>
              <w:lang w:val="en-US" w:eastAsia="zh-CN"/>
            </w:rPr>
            <w:t>校准结果</w:t>
          </w:r>
          <w:r>
            <w:tab/>
          </w:r>
          <w:r>
            <w:fldChar w:fldCharType="begin"/>
          </w:r>
          <w:r>
            <w:instrText xml:space="preserve"> PAGEREF _Toc553205433 \h </w:instrText>
          </w:r>
          <w:r>
            <w:fldChar w:fldCharType="separate"/>
          </w:r>
          <w:r>
            <w:t>4</w:t>
          </w:r>
          <w:r>
            <w:fldChar w:fldCharType="end"/>
          </w:r>
          <w:r>
            <w:fldChar w:fldCharType="end"/>
          </w:r>
        </w:p>
        <w:p w14:paraId="79C0AB82">
          <w:pPr>
            <w:pStyle w:val="59"/>
            <w:tabs>
              <w:tab w:val="right" w:leader="dot" w:pos="8306"/>
              <w:tab w:val="clear" w:pos="8296"/>
            </w:tabs>
          </w:pPr>
          <w:r>
            <w:fldChar w:fldCharType="begin"/>
          </w:r>
          <w:r>
            <w:instrText xml:space="preserve"> HYPERLINK \l _Toc1267004568 </w:instrText>
          </w:r>
          <w:r>
            <w:fldChar w:fldCharType="separate"/>
          </w:r>
          <w:r>
            <w:rPr>
              <w:rFonts w:hint="eastAsia"/>
              <w:lang w:val="en-US" w:eastAsia="zh-CN"/>
            </w:rPr>
            <w:t>9 复校时间间隔</w:t>
          </w:r>
          <w:r>
            <w:tab/>
          </w:r>
          <w:r>
            <w:fldChar w:fldCharType="begin"/>
          </w:r>
          <w:r>
            <w:instrText xml:space="preserve"> PAGEREF _Toc1267004568 \h </w:instrText>
          </w:r>
          <w:r>
            <w:fldChar w:fldCharType="separate"/>
          </w:r>
          <w:r>
            <w:t>5</w:t>
          </w:r>
          <w:r>
            <w:fldChar w:fldCharType="end"/>
          </w:r>
          <w:r>
            <w:fldChar w:fldCharType="end"/>
          </w:r>
        </w:p>
        <w:p w14:paraId="67247784">
          <w:pPr>
            <w:pStyle w:val="59"/>
            <w:tabs>
              <w:tab w:val="right" w:leader="dot" w:pos="8306"/>
              <w:tab w:val="clear" w:pos="8296"/>
            </w:tabs>
          </w:pPr>
          <w:r>
            <w:fldChar w:fldCharType="begin"/>
          </w:r>
          <w:r>
            <w:instrText xml:space="preserve"> HYPERLINK \l _Toc97930724 </w:instrText>
          </w:r>
          <w:r>
            <w:fldChar w:fldCharType="separate"/>
          </w:r>
          <w:r>
            <w:rPr>
              <w:rFonts w:hint="eastAsia"/>
              <w:bCs/>
              <w:szCs w:val="32"/>
              <w:lang w:val="en-US" w:eastAsia="zh-CN"/>
            </w:rPr>
            <w:t xml:space="preserve">附录A </w:t>
          </w:r>
          <w:r>
            <w:rPr>
              <w:rFonts w:hint="eastAsia" w:ascii="宋体" w:hAnsi="宋体" w:eastAsia="宋体" w:cs="宋体"/>
              <w:bCs w:val="0"/>
              <w:kern w:val="21"/>
              <w:szCs w:val="24"/>
            </w:rPr>
            <w:t>气压传感器</w:t>
          </w:r>
          <w:r>
            <w:rPr>
              <w:rFonts w:hint="eastAsia" w:ascii="宋体" w:hAnsi="宋体" w:eastAsia="宋体" w:cs="宋体"/>
              <w:bCs w:val="0"/>
              <w:kern w:val="21"/>
              <w:szCs w:val="24"/>
              <w:lang w:val="en-US" w:eastAsia="zh-CN"/>
            </w:rPr>
            <w:t>校准</w:t>
          </w:r>
          <w:r>
            <w:rPr>
              <w:rFonts w:hint="eastAsia" w:ascii="宋体" w:hAnsi="宋体" w:eastAsia="宋体" w:cs="宋体"/>
              <w:bCs w:val="0"/>
              <w:kern w:val="21"/>
              <w:szCs w:val="24"/>
            </w:rPr>
            <w:t>记录表</w:t>
          </w:r>
          <w:r>
            <w:tab/>
          </w:r>
          <w:r>
            <w:fldChar w:fldCharType="begin"/>
          </w:r>
          <w:r>
            <w:instrText xml:space="preserve"> PAGEREF _Toc97930724 \h </w:instrText>
          </w:r>
          <w:r>
            <w:fldChar w:fldCharType="separate"/>
          </w:r>
          <w:r>
            <w:t>6</w:t>
          </w:r>
          <w:r>
            <w:fldChar w:fldCharType="end"/>
          </w:r>
          <w:r>
            <w:fldChar w:fldCharType="end"/>
          </w:r>
        </w:p>
        <w:p w14:paraId="02057BF0">
          <w:pPr>
            <w:pStyle w:val="59"/>
            <w:tabs>
              <w:tab w:val="right" w:leader="dot" w:pos="8306"/>
              <w:tab w:val="clear" w:pos="8296"/>
            </w:tabs>
          </w:pPr>
          <w:r>
            <w:fldChar w:fldCharType="begin"/>
          </w:r>
          <w:r>
            <w:instrText xml:space="preserve"> HYPERLINK \l _Toc949204666 </w:instrText>
          </w:r>
          <w:r>
            <w:fldChar w:fldCharType="separate"/>
          </w:r>
          <w:r>
            <w:rPr>
              <w:rFonts w:hint="eastAsia"/>
              <w:lang w:val="en-US" w:eastAsia="zh-CN"/>
            </w:rPr>
            <w:t xml:space="preserve">附录B </w:t>
          </w:r>
          <w:r>
            <w:rPr>
              <w:rFonts w:hint="eastAsia"/>
              <w:bCs/>
              <w:szCs w:val="32"/>
              <w:vertAlign w:val="baseline"/>
              <w:lang w:val="en-US" w:eastAsia="zh-CN"/>
            </w:rPr>
            <w:t>校准证书内页格式（参考）</w:t>
          </w:r>
          <w:r>
            <w:tab/>
          </w:r>
          <w:r>
            <w:fldChar w:fldCharType="begin"/>
          </w:r>
          <w:r>
            <w:instrText xml:space="preserve"> PAGEREF _Toc949204666 \h </w:instrText>
          </w:r>
          <w:r>
            <w:fldChar w:fldCharType="separate"/>
          </w:r>
          <w:r>
            <w:t>7</w:t>
          </w:r>
          <w:r>
            <w:fldChar w:fldCharType="end"/>
          </w:r>
          <w:r>
            <w:fldChar w:fldCharType="end"/>
          </w:r>
        </w:p>
        <w:p w14:paraId="70DA4A02">
          <w:pPr>
            <w:pStyle w:val="59"/>
            <w:tabs>
              <w:tab w:val="right" w:leader="dot" w:pos="8306"/>
              <w:tab w:val="clear" w:pos="8296"/>
            </w:tabs>
          </w:pPr>
          <w:r>
            <w:fldChar w:fldCharType="begin"/>
          </w:r>
          <w:r>
            <w:instrText xml:space="preserve"> HYPERLINK \l _Toc1774291546 </w:instrText>
          </w:r>
          <w:r>
            <w:fldChar w:fldCharType="separate"/>
          </w:r>
          <w:r>
            <w:rPr>
              <w:rFonts w:hint="eastAsia"/>
            </w:rPr>
            <w:t>附录</w:t>
          </w:r>
          <w:r>
            <w:rPr>
              <w:rFonts w:hint="eastAsia"/>
              <w:lang w:val="en-US" w:eastAsia="zh-CN"/>
            </w:rPr>
            <w:t xml:space="preserve">C </w:t>
          </w:r>
          <w:r>
            <w:rPr>
              <w:rFonts w:hint="eastAsia"/>
              <w:bCs/>
              <w:szCs w:val="32"/>
            </w:rPr>
            <w:t>气压传感器测量不确定度评定</w:t>
          </w:r>
          <w:r>
            <w:rPr>
              <w:rFonts w:hint="eastAsia"/>
              <w:bCs/>
              <w:szCs w:val="32"/>
              <w:lang w:val="en-US" w:eastAsia="zh-CN"/>
            </w:rPr>
            <w:t>示例</w:t>
          </w:r>
          <w:r>
            <w:tab/>
          </w:r>
          <w:r>
            <w:fldChar w:fldCharType="begin"/>
          </w:r>
          <w:r>
            <w:instrText xml:space="preserve"> PAGEREF _Toc1774291546 \h </w:instrText>
          </w:r>
          <w:r>
            <w:fldChar w:fldCharType="separate"/>
          </w:r>
          <w:r>
            <w:t>8</w:t>
          </w:r>
          <w:r>
            <w:fldChar w:fldCharType="end"/>
          </w:r>
          <w:r>
            <w:fldChar w:fldCharType="end"/>
          </w:r>
        </w:p>
        <w:p w14:paraId="4DE89411">
          <w:pPr>
            <w:pStyle w:val="59"/>
            <w:tabs>
              <w:tab w:val="right" w:leader="dot" w:pos="8306"/>
              <w:tab w:val="clear" w:pos="8296"/>
            </w:tabs>
          </w:pPr>
          <w:r>
            <w:fldChar w:fldCharType="begin"/>
          </w:r>
          <w:r>
            <w:instrText xml:space="preserve"> HYPERLINK \l _Toc560091380 </w:instrText>
          </w:r>
          <w:r>
            <w:fldChar w:fldCharType="separate"/>
          </w:r>
          <w:r>
            <w:rPr>
              <w:rFonts w:hint="eastAsia"/>
              <w:lang w:val="en-US" w:eastAsia="zh-CN"/>
            </w:rPr>
            <w:t>附录D 高度差引起的误差修正方法</w:t>
          </w:r>
          <w:r>
            <w:tab/>
          </w:r>
          <w:r>
            <w:fldChar w:fldCharType="begin"/>
          </w:r>
          <w:r>
            <w:instrText xml:space="preserve"> PAGEREF _Toc560091380 \h </w:instrText>
          </w:r>
          <w:r>
            <w:fldChar w:fldCharType="separate"/>
          </w:r>
          <w:r>
            <w:t>6</w:t>
          </w:r>
          <w:r>
            <w:fldChar w:fldCharType="end"/>
          </w:r>
          <w:r>
            <w:fldChar w:fldCharType="end"/>
          </w:r>
        </w:p>
        <w:p w14:paraId="41F0542C">
          <w:pPr>
            <w:pStyle w:val="59"/>
            <w:bidi w:val="0"/>
            <w:ind w:left="0" w:leftChars="0" w:firstLine="0" w:firstLineChars="0"/>
            <w:rPr>
              <w:lang w:val="en-US" w:eastAsia="zh-CN"/>
            </w:rPr>
          </w:pPr>
          <w:r>
            <w:fldChar w:fldCharType="end"/>
          </w:r>
        </w:p>
      </w:sdtContent>
    </w:sdt>
    <w:p w14:paraId="56064A0B">
      <w:pPr>
        <w:spacing w:line="0" w:lineRule="atLeast"/>
        <w:rPr>
          <w:rFonts w:ascii="黑体" w:hAnsi="宋体" w:eastAsia="黑体" w:cs="Times New Roman"/>
          <w:kern w:val="2"/>
          <w:sz w:val="21"/>
          <w:szCs w:val="28"/>
          <w:lang w:val="en-US" w:eastAsia="zh-CN" w:bidi="ar-SA"/>
        </w:rPr>
      </w:pPr>
    </w:p>
    <w:p w14:paraId="7DD5025A">
      <w:pPr>
        <w:spacing w:line="0" w:lineRule="atLeast"/>
        <w:rPr>
          <w:rFonts w:ascii="黑体" w:hAnsi="宋体" w:eastAsia="黑体"/>
          <w:sz w:val="28"/>
          <w:szCs w:val="28"/>
        </w:rPr>
      </w:pPr>
    </w:p>
    <w:p w14:paraId="68443562">
      <w:pPr>
        <w:spacing w:line="0" w:lineRule="atLeast"/>
        <w:rPr>
          <w:rFonts w:ascii="黑体" w:hAnsi="宋体" w:eastAsia="黑体"/>
          <w:sz w:val="28"/>
          <w:szCs w:val="28"/>
        </w:rPr>
      </w:pPr>
    </w:p>
    <w:p w14:paraId="0EAE926C">
      <w:pPr>
        <w:spacing w:line="0" w:lineRule="atLeast"/>
        <w:rPr>
          <w:rFonts w:ascii="黑体" w:hAnsi="宋体" w:eastAsia="黑体"/>
          <w:sz w:val="28"/>
          <w:szCs w:val="28"/>
        </w:rPr>
      </w:pPr>
    </w:p>
    <w:p w14:paraId="13A624E4">
      <w:pPr>
        <w:spacing w:line="0" w:lineRule="atLeast"/>
        <w:rPr>
          <w:rFonts w:ascii="黑体" w:hAnsi="宋体" w:eastAsia="黑体"/>
          <w:sz w:val="28"/>
          <w:szCs w:val="28"/>
        </w:rPr>
      </w:pPr>
    </w:p>
    <w:p w14:paraId="14E5BB35">
      <w:pPr>
        <w:pStyle w:val="3"/>
        <w:numPr>
          <w:ilvl w:val="0"/>
          <w:numId w:val="0"/>
        </w:numPr>
        <w:jc w:val="center"/>
        <w:rPr>
          <w:rFonts w:hint="eastAsia"/>
        </w:rPr>
      </w:pPr>
      <w:bookmarkStart w:id="0" w:name="_Toc1365"/>
      <w:bookmarkStart w:id="1" w:name="_Toc19608"/>
      <w:bookmarkStart w:id="2" w:name="_Toc6211"/>
      <w:bookmarkStart w:id="3" w:name="_Toc18840"/>
      <w:bookmarkStart w:id="4" w:name="_Toc4859"/>
      <w:bookmarkStart w:id="5" w:name="_Toc15841"/>
      <w:bookmarkStart w:id="6" w:name="_Toc15879"/>
      <w:bookmarkStart w:id="7" w:name="_Toc22371"/>
      <w:bookmarkStart w:id="8" w:name="_Toc148883404"/>
      <w:bookmarkStart w:id="9" w:name="_Toc401672659"/>
      <w:bookmarkStart w:id="10" w:name="_Toc11915"/>
      <w:bookmarkStart w:id="11" w:name="_Toc13497"/>
    </w:p>
    <w:p w14:paraId="480497B7">
      <w:pPr>
        <w:pStyle w:val="3"/>
        <w:numPr>
          <w:ilvl w:val="0"/>
          <w:numId w:val="0"/>
        </w:numPr>
        <w:jc w:val="center"/>
        <w:rPr>
          <w:rFonts w:ascii="黑体" w:eastAsia="黑体"/>
          <w:b w:val="0"/>
        </w:rPr>
      </w:pPr>
      <w:bookmarkStart w:id="12" w:name="_Toc1911432465"/>
      <w:r>
        <w:rPr>
          <w:rFonts w:hint="eastAsia"/>
        </w:rPr>
        <w:t>引    言</w:t>
      </w:r>
      <w:bookmarkEnd w:id="0"/>
      <w:bookmarkEnd w:id="1"/>
      <w:bookmarkEnd w:id="2"/>
      <w:bookmarkEnd w:id="3"/>
      <w:bookmarkEnd w:id="4"/>
      <w:bookmarkEnd w:id="5"/>
      <w:bookmarkEnd w:id="6"/>
      <w:bookmarkEnd w:id="7"/>
      <w:bookmarkEnd w:id="8"/>
      <w:bookmarkEnd w:id="9"/>
      <w:bookmarkEnd w:id="10"/>
      <w:bookmarkEnd w:id="11"/>
      <w:bookmarkEnd w:id="12"/>
    </w:p>
    <w:p w14:paraId="1D1C2348">
      <w:pPr>
        <w:spacing w:line="360" w:lineRule="auto"/>
        <w:ind w:firstLine="480" w:firstLineChars="200"/>
        <w:jc w:val="left"/>
        <w:rPr>
          <w:rFonts w:hint="default" w:ascii="Times New Roman" w:hAnsi="Times New Roman"/>
          <w:sz w:val="24"/>
        </w:rPr>
      </w:pPr>
      <w:r>
        <w:rPr>
          <w:rFonts w:hint="default" w:ascii="Times New Roman" w:hAnsi="Times New Roman"/>
          <w:sz w:val="24"/>
        </w:rPr>
        <w:t xml:space="preserve">本规范按照JJF1001-2011《通用计量术语及定义》、JJF </w:t>
      </w:r>
      <w:r>
        <w:rPr>
          <w:rFonts w:ascii="Times New Roman" w:hAnsi="Times New Roman"/>
          <w:sz w:val="24"/>
        </w:rPr>
        <w:t>1008</w:t>
      </w:r>
      <w:r>
        <w:rPr>
          <w:rFonts w:hint="default" w:ascii="Times New Roman" w:hAnsi="Times New Roman"/>
          <w:sz w:val="24"/>
        </w:rPr>
        <w:t>-200</w:t>
      </w:r>
      <w:r>
        <w:rPr>
          <w:rFonts w:ascii="Times New Roman" w:hAnsi="Times New Roman"/>
          <w:sz w:val="24"/>
        </w:rPr>
        <w:t>8</w:t>
      </w:r>
      <w:r>
        <w:rPr>
          <w:rFonts w:hint="default" w:ascii="Times New Roman" w:hAnsi="Times New Roman"/>
          <w:sz w:val="24"/>
        </w:rPr>
        <w:t>《压力计量名词术语及定义》、JJF1059.1-2012《测量不确定度评定与表示》、JJF 1071-2010《国家计量校准规范编写规则》为基础性系列规范进行制定。</w:t>
      </w:r>
    </w:p>
    <w:p w14:paraId="3FEFB2FD">
      <w:pPr>
        <w:spacing w:line="360" w:lineRule="auto"/>
        <w:ind w:firstLine="480" w:firstLineChars="200"/>
        <w:jc w:val="left"/>
        <w:rPr>
          <w:rFonts w:ascii="Times New Roman" w:hAnsi="Times New Roman"/>
          <w:sz w:val="24"/>
        </w:rPr>
      </w:pPr>
      <w:r>
        <w:rPr>
          <w:rFonts w:hint="default" w:ascii="Times New Roman" w:hAnsi="Times New Roman"/>
          <w:sz w:val="24"/>
        </w:rPr>
        <w:t>主要参考JJG</w:t>
      </w:r>
      <w:r>
        <w:rPr>
          <w:rFonts w:ascii="Times New Roman" w:hAnsi="Times New Roman"/>
          <w:sz w:val="24"/>
        </w:rPr>
        <w:t>1084</w:t>
      </w:r>
      <w:r>
        <w:rPr>
          <w:rFonts w:hint="default" w:ascii="Times New Roman" w:hAnsi="Times New Roman"/>
          <w:sz w:val="24"/>
        </w:rPr>
        <w:t>-20</w:t>
      </w:r>
      <w:r>
        <w:rPr>
          <w:rFonts w:ascii="Times New Roman" w:hAnsi="Times New Roman"/>
          <w:sz w:val="24"/>
        </w:rPr>
        <w:t>13</w:t>
      </w:r>
      <w:r>
        <w:rPr>
          <w:rFonts w:hint="default" w:ascii="Times New Roman" w:hAnsi="Times New Roman"/>
          <w:sz w:val="24"/>
        </w:rPr>
        <w:t>《数字式气压计》、JJG(气象)001-2015</w:t>
      </w:r>
      <w:r>
        <w:rPr>
          <w:rFonts w:hint="default" w:ascii="Times New Roman" w:hAnsi="Times New Roman"/>
          <w:sz w:val="24"/>
          <w:lang w:eastAsia="zh-CN"/>
        </w:rPr>
        <w:t>《</w:t>
      </w:r>
      <w:r>
        <w:rPr>
          <w:rFonts w:hint="default" w:ascii="Times New Roman" w:hAnsi="Times New Roman"/>
          <w:sz w:val="24"/>
        </w:rPr>
        <w:t>自动</w:t>
      </w:r>
      <w:r>
        <w:rPr>
          <w:rFonts w:hint="default" w:ascii="Times New Roman" w:hAnsi="Times New Roman"/>
          <w:sz w:val="24"/>
          <w:lang w:val="en-US" w:eastAsia="zh-CN"/>
        </w:rPr>
        <w:t>气象</w:t>
      </w:r>
      <w:r>
        <w:rPr>
          <w:rFonts w:hint="default" w:ascii="Times New Roman" w:hAnsi="Times New Roman"/>
          <w:sz w:val="24"/>
        </w:rPr>
        <w:t>站气压传感器</w:t>
      </w:r>
      <w:r>
        <w:rPr>
          <w:rFonts w:hint="default" w:ascii="Times New Roman" w:hAnsi="Times New Roman"/>
          <w:sz w:val="24"/>
          <w:lang w:eastAsia="zh-CN"/>
        </w:rPr>
        <w:t>》、</w:t>
      </w:r>
      <w:r>
        <w:rPr>
          <w:rFonts w:hint="default" w:ascii="Times New Roman" w:hAnsi="Times New Roman"/>
          <w:sz w:val="24"/>
        </w:rPr>
        <w:t>JJG1107-2015《自动标准压力发生器》</w:t>
      </w:r>
      <w:r>
        <w:rPr>
          <w:rFonts w:hint="default" w:ascii="Times New Roman" w:hAnsi="Times New Roman"/>
          <w:sz w:val="24"/>
          <w:lang w:eastAsia="zh-CN"/>
        </w:rPr>
        <w:t>、WMO No.8―2021</w:t>
      </w:r>
      <w:r>
        <w:rPr>
          <w:rFonts w:hint="default" w:ascii="Times New Roman" w:hAnsi="Times New Roman"/>
          <w:sz w:val="24"/>
        </w:rPr>
        <w:t>《气象仪器和观测方法指南》编制而成。</w:t>
      </w:r>
    </w:p>
    <w:p w14:paraId="3BF3427A">
      <w:pPr>
        <w:spacing w:line="360" w:lineRule="auto"/>
        <w:ind w:firstLine="480" w:firstLineChars="200"/>
        <w:rPr>
          <w:rFonts w:ascii="Times New Roman" w:hAnsi="Times New Roman"/>
          <w:sz w:val="24"/>
        </w:rPr>
      </w:pPr>
      <w:r>
        <w:rPr>
          <w:rFonts w:ascii="Times New Roman" w:hAnsi="Times New Roman"/>
          <w:sz w:val="24"/>
        </w:rPr>
        <w:t>本规范是首次制定。</w:t>
      </w:r>
    </w:p>
    <w:p w14:paraId="24638845">
      <w:pPr>
        <w:spacing w:line="400" w:lineRule="exact"/>
        <w:ind w:firstLine="480" w:firstLineChars="200"/>
        <w:jc w:val="left"/>
        <w:rPr>
          <w:rFonts w:ascii="宋体" w:hAnsi="宋体"/>
          <w:color w:val="000000"/>
          <w:sz w:val="24"/>
        </w:rPr>
      </w:pPr>
    </w:p>
    <w:p w14:paraId="14D9C89A">
      <w:pPr>
        <w:spacing w:line="400" w:lineRule="exact"/>
        <w:ind w:firstLine="480" w:firstLineChars="200"/>
        <w:jc w:val="left"/>
        <w:rPr>
          <w:rFonts w:ascii="宋体" w:hAnsi="宋体"/>
          <w:color w:val="000000"/>
          <w:sz w:val="24"/>
        </w:rPr>
      </w:pPr>
    </w:p>
    <w:p w14:paraId="71F9AEF9">
      <w:pPr>
        <w:pStyle w:val="44"/>
        <w:ind w:left="630"/>
        <w:sectPr>
          <w:footerReference r:id="rId13" w:type="default"/>
          <w:pgSz w:w="11906" w:h="16838"/>
          <w:pgMar w:top="1440" w:right="1800" w:bottom="1440" w:left="1800" w:header="851" w:footer="992" w:gutter="0"/>
          <w:pgNumType w:fmt="upperRoman" w:start="1"/>
          <w:cols w:space="720" w:num="1"/>
          <w:docGrid w:type="lines" w:linePitch="312" w:charSpace="0"/>
        </w:sectPr>
      </w:pPr>
    </w:p>
    <w:p w14:paraId="0FDD5484">
      <w:pPr>
        <w:jc w:val="center"/>
        <w:rPr>
          <w:rFonts w:ascii="黑体" w:eastAsia="黑体"/>
          <w:color w:val="000000"/>
          <w:sz w:val="32"/>
          <w:szCs w:val="32"/>
        </w:rPr>
      </w:pPr>
      <w:bookmarkStart w:id="13" w:name="_Toc364008200"/>
      <w:bookmarkStart w:id="14" w:name="_Toc337542581"/>
      <w:bookmarkStart w:id="15" w:name="_Toc337542705"/>
      <w:bookmarkStart w:id="16" w:name="_Toc339375387"/>
      <w:bookmarkStart w:id="17" w:name="_Toc337542962"/>
      <w:r>
        <w:rPr>
          <w:rFonts w:hint="eastAsia" w:ascii="黑体" w:eastAsia="黑体"/>
          <w:sz w:val="32"/>
          <w:szCs w:val="32"/>
          <w:lang w:val="en-US" w:eastAsia="zh-CN"/>
        </w:rPr>
        <w:t>自动气象站气压传感器现场</w:t>
      </w:r>
      <w:r>
        <w:rPr>
          <w:rFonts w:hint="eastAsia" w:ascii="黑体" w:eastAsia="黑体"/>
          <w:sz w:val="32"/>
          <w:szCs w:val="32"/>
          <w:lang w:eastAsia="zh-CN"/>
        </w:rPr>
        <w:t>校准</w:t>
      </w:r>
      <w:r>
        <w:rPr>
          <w:rFonts w:hint="eastAsia" w:ascii="黑体" w:eastAsia="黑体"/>
          <w:sz w:val="32"/>
          <w:szCs w:val="32"/>
        </w:rPr>
        <w:t>规范</w:t>
      </w:r>
      <w:bookmarkEnd w:id="13"/>
      <w:bookmarkEnd w:id="14"/>
      <w:bookmarkEnd w:id="15"/>
      <w:bookmarkEnd w:id="16"/>
      <w:bookmarkEnd w:id="17"/>
    </w:p>
    <w:p w14:paraId="3DC33BC3">
      <w:pPr>
        <w:pStyle w:val="3"/>
      </w:pPr>
      <w:bookmarkStart w:id="18" w:name="_Toc22513"/>
      <w:bookmarkStart w:id="19" w:name="_Toc3838"/>
      <w:bookmarkStart w:id="20" w:name="_Toc5226"/>
      <w:bookmarkStart w:id="21" w:name="_Toc25813"/>
      <w:bookmarkStart w:id="22" w:name="_Toc29491"/>
      <w:bookmarkStart w:id="23" w:name="_Toc22753"/>
      <w:bookmarkStart w:id="24" w:name="_Toc1237563782"/>
      <w:bookmarkStart w:id="25" w:name="_Toc148883405"/>
      <w:bookmarkStart w:id="26" w:name="_Toc21822"/>
      <w:bookmarkStart w:id="27" w:name="_Toc11064"/>
      <w:bookmarkStart w:id="28" w:name="_Toc392650937"/>
      <w:bookmarkStart w:id="29" w:name="_Toc25508"/>
      <w:bookmarkStart w:id="30" w:name="_Toc17797"/>
      <w:r>
        <w:rPr>
          <w:rFonts w:hint="eastAsia"/>
        </w:rPr>
        <w:t>范围</w:t>
      </w:r>
      <w:bookmarkEnd w:id="18"/>
      <w:bookmarkEnd w:id="19"/>
      <w:bookmarkEnd w:id="20"/>
      <w:bookmarkEnd w:id="21"/>
      <w:bookmarkEnd w:id="22"/>
      <w:bookmarkEnd w:id="23"/>
      <w:bookmarkEnd w:id="24"/>
      <w:bookmarkEnd w:id="25"/>
      <w:bookmarkEnd w:id="26"/>
      <w:bookmarkEnd w:id="27"/>
      <w:bookmarkEnd w:id="28"/>
      <w:bookmarkEnd w:id="29"/>
      <w:bookmarkEnd w:id="30"/>
    </w:p>
    <w:p w14:paraId="673DFDDC">
      <w:pPr>
        <w:spacing w:line="360" w:lineRule="auto"/>
        <w:ind w:firstLine="480" w:firstLineChars="200"/>
        <w:rPr>
          <w:sz w:val="24"/>
        </w:rPr>
      </w:pPr>
      <w:r>
        <w:rPr>
          <w:rFonts w:hint="eastAsia"/>
          <w:sz w:val="24"/>
        </w:rPr>
        <w:t>本规范适用</w:t>
      </w:r>
      <w:r>
        <w:rPr>
          <w:rFonts w:hint="eastAsia"/>
          <w:sz w:val="24"/>
          <w:lang w:val="en-US" w:eastAsia="zh-CN"/>
        </w:rPr>
        <w:t>于</w:t>
      </w:r>
      <w:r>
        <w:rPr>
          <w:rFonts w:hint="eastAsia"/>
          <w:b w:val="0"/>
          <w:bCs w:val="0"/>
          <w:color w:val="000000" w:themeColor="text1"/>
          <w:sz w:val="24"/>
          <w:lang w:val="en-US" w:eastAsia="zh-CN"/>
          <w14:textFill>
            <w14:solidFill>
              <w14:schemeClr w14:val="tx1"/>
            </w14:solidFill>
          </w14:textFill>
        </w:rPr>
        <w:t>测量范围在</w:t>
      </w:r>
      <w:r>
        <w:rPr>
          <w:rFonts w:hint="eastAsia" w:ascii="Times New Roman" w:hAnsi="Times New Roman"/>
          <w:sz w:val="24"/>
          <w:lang w:val="en-US" w:eastAsia="zh-CN"/>
        </w:rPr>
        <w:t>（500～1100）hPa</w:t>
      </w:r>
      <w:r>
        <w:rPr>
          <w:rFonts w:hint="eastAsia"/>
          <w:b w:val="0"/>
          <w:bCs w:val="0"/>
          <w:color w:val="000000" w:themeColor="text1"/>
          <w:sz w:val="24"/>
          <w:lang w:val="en-US" w:eastAsia="zh-CN"/>
          <w14:textFill>
            <w14:solidFill>
              <w14:schemeClr w14:val="tx1"/>
            </w14:solidFill>
          </w14:textFill>
        </w:rPr>
        <w:t>的自动气象站气压传感器的现场校准</w:t>
      </w:r>
      <w:r>
        <w:rPr>
          <w:rFonts w:hint="eastAsia"/>
          <w:sz w:val="24"/>
        </w:rPr>
        <w:t>。</w:t>
      </w:r>
    </w:p>
    <w:p w14:paraId="5540E5C8">
      <w:pPr>
        <w:pStyle w:val="3"/>
      </w:pPr>
      <w:bookmarkStart w:id="31" w:name="_Toc28379"/>
      <w:bookmarkStart w:id="32" w:name="_Toc392650938"/>
      <w:bookmarkStart w:id="33" w:name="_Toc1355362879"/>
      <w:bookmarkStart w:id="34" w:name="_Toc20335"/>
      <w:bookmarkStart w:id="35" w:name="_Toc24383"/>
      <w:bookmarkStart w:id="36" w:name="_Toc5326"/>
      <w:bookmarkStart w:id="37" w:name="_Toc148883406"/>
      <w:bookmarkStart w:id="38" w:name="_Toc30189"/>
      <w:bookmarkStart w:id="39" w:name="_Toc24490"/>
      <w:bookmarkStart w:id="40" w:name="_Toc14926"/>
      <w:bookmarkStart w:id="41" w:name="_Toc8033"/>
      <w:bookmarkStart w:id="42" w:name="_Toc12569"/>
      <w:bookmarkStart w:id="43" w:name="_Toc23375"/>
      <w:r>
        <w:rPr>
          <w:rFonts w:hint="default"/>
        </w:rPr>
        <w:t>引用</w:t>
      </w:r>
      <w:r>
        <w:rPr>
          <w:rFonts w:hint="eastAsia"/>
        </w:rPr>
        <w:t>文件</w:t>
      </w:r>
      <w:bookmarkEnd w:id="31"/>
      <w:bookmarkEnd w:id="32"/>
      <w:bookmarkEnd w:id="33"/>
      <w:bookmarkEnd w:id="34"/>
      <w:bookmarkEnd w:id="35"/>
      <w:bookmarkEnd w:id="36"/>
      <w:bookmarkEnd w:id="37"/>
      <w:bookmarkEnd w:id="38"/>
      <w:bookmarkEnd w:id="39"/>
      <w:bookmarkEnd w:id="40"/>
      <w:bookmarkEnd w:id="41"/>
      <w:bookmarkEnd w:id="42"/>
      <w:bookmarkEnd w:id="43"/>
    </w:p>
    <w:p w14:paraId="3C3DF28C">
      <w:pPr>
        <w:spacing w:line="360" w:lineRule="auto"/>
        <w:ind w:firstLine="471"/>
        <w:rPr>
          <w:rFonts w:hint="eastAsia" w:ascii="宋体" w:hAnsi="宋体" w:cs="宋体"/>
          <w:sz w:val="24"/>
        </w:rPr>
      </w:pPr>
      <w:r>
        <w:rPr>
          <w:rFonts w:hint="eastAsia" w:ascii="宋体" w:hAnsi="宋体" w:cs="宋体"/>
          <w:sz w:val="24"/>
        </w:rPr>
        <w:t>本规范引用了下列文件：</w:t>
      </w:r>
    </w:p>
    <w:p w14:paraId="17C0B2D2">
      <w:pPr>
        <w:spacing w:line="360" w:lineRule="auto"/>
        <w:ind w:firstLine="480" w:firstLineChars="200"/>
        <w:rPr>
          <w:rFonts w:hint="eastAsia" w:ascii="Times New Roman" w:hAnsi="Times New Roman"/>
          <w:sz w:val="24"/>
          <w:lang w:val="en-US" w:eastAsia="zh-CN"/>
        </w:rPr>
      </w:pPr>
      <w:r>
        <w:rPr>
          <w:rFonts w:hint="default" w:ascii="Times New Roman" w:hAnsi="Times New Roman"/>
          <w:sz w:val="24"/>
          <w:lang w:val="en-US" w:eastAsia="zh-CN"/>
        </w:rPr>
        <w:t>JJF 1001-2011</w:t>
      </w:r>
      <w:r>
        <w:rPr>
          <w:rFonts w:hint="eastAsia" w:ascii="Times New Roman" w:hAnsi="Times New Roman"/>
          <w:sz w:val="24"/>
          <w:lang w:val="en-US" w:eastAsia="zh-CN"/>
        </w:rPr>
        <w:t xml:space="preserve"> 通用计量术语及定义</w:t>
      </w:r>
    </w:p>
    <w:p w14:paraId="1B92BD65">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JJF 1008-2008 压力计量名词术语及定义</w:t>
      </w:r>
    </w:p>
    <w:p w14:paraId="69A7B03C">
      <w:pPr>
        <w:spacing w:line="360" w:lineRule="auto"/>
        <w:ind w:firstLine="480" w:firstLineChars="200"/>
        <w:rPr>
          <w:rFonts w:hint="eastAsia" w:ascii="Times New Roman" w:hAnsi="Times New Roman"/>
          <w:sz w:val="24"/>
          <w:lang w:val="en-US" w:eastAsia="zh-CN"/>
        </w:rPr>
      </w:pPr>
      <w:bookmarkStart w:id="44" w:name="_Toc392650939"/>
      <w:r>
        <w:rPr>
          <w:rFonts w:hint="eastAsia" w:ascii="Times New Roman" w:hAnsi="Times New Roman"/>
          <w:sz w:val="24"/>
          <w:lang w:val="en-US" w:eastAsia="zh-CN"/>
        </w:rPr>
        <w:t>JJG 1084-2013 数字式气压计</w:t>
      </w:r>
    </w:p>
    <w:p w14:paraId="6A7B2B59">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JJG (气象)001-2015 自动气象站气压传感器</w:t>
      </w:r>
    </w:p>
    <w:p w14:paraId="42ADB56B">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JJG 1107-2015 自动标准压力发生器</w:t>
      </w:r>
    </w:p>
    <w:p w14:paraId="41962E0D">
      <w:pPr>
        <w:spacing w:line="360" w:lineRule="auto"/>
        <w:ind w:firstLine="480" w:firstLineChars="200"/>
        <w:rPr>
          <w:rFonts w:hint="eastAsia" w:ascii="Times New Roman" w:hAnsi="Times New Roman"/>
          <w:sz w:val="24"/>
          <w:lang w:val="en-US" w:eastAsia="zh-CN"/>
        </w:rPr>
      </w:pPr>
      <w:r>
        <w:rPr>
          <w:rFonts w:hint="eastAsia" w:ascii="Times New Roman" w:hAnsi="Times New Roman"/>
          <w:sz w:val="24"/>
          <w:lang w:val="en-US" w:eastAsia="zh-CN"/>
        </w:rPr>
        <w:t>WMO No.8―2021气象仪器和观测方法指南</w:t>
      </w:r>
    </w:p>
    <w:p w14:paraId="7752BCA9">
      <w:pPr>
        <w:spacing w:line="360" w:lineRule="auto"/>
        <w:ind w:firstLine="480" w:firstLineChars="200"/>
        <w:rPr>
          <w:rFonts w:hint="eastAsia" w:ascii="宋体" w:hAnsi="宋体" w:cs="宋体"/>
          <w:sz w:val="24"/>
        </w:rPr>
      </w:pPr>
      <w:r>
        <w:rPr>
          <w:rFonts w:hint="eastAsia" w:ascii="Times New Roman" w:hAnsi="Times New Roman"/>
          <w:sz w:val="24"/>
          <w:lang w:val="en-US" w:eastAsia="zh-CN"/>
        </w:rPr>
        <w:t>凡是注日期的引用文件，仅注日期的版本适用于本规范</w:t>
      </w:r>
      <w:r>
        <w:rPr>
          <w:rFonts w:hint="eastAsia" w:ascii="宋体" w:hAnsi="宋体" w:cs="宋体"/>
          <w:sz w:val="24"/>
        </w:rPr>
        <w:t>。</w:t>
      </w:r>
    </w:p>
    <w:bookmarkEnd w:id="44"/>
    <w:p w14:paraId="25E8BADA">
      <w:pPr>
        <w:pStyle w:val="3"/>
      </w:pPr>
      <w:bookmarkStart w:id="45" w:name="_Toc148883407"/>
      <w:bookmarkStart w:id="46" w:name="_Toc3824"/>
      <w:bookmarkStart w:id="47" w:name="_Toc13621"/>
      <w:bookmarkStart w:id="48" w:name="_Toc1224863624"/>
      <w:r>
        <w:rPr>
          <w:rFonts w:hint="default"/>
        </w:rPr>
        <w:t>计量</w:t>
      </w:r>
      <w:r>
        <w:rPr>
          <w:rFonts w:hint="eastAsia"/>
        </w:rPr>
        <w:t>单位</w:t>
      </w:r>
      <w:bookmarkEnd w:id="45"/>
      <w:bookmarkEnd w:id="46"/>
      <w:bookmarkEnd w:id="47"/>
      <w:bookmarkEnd w:id="48"/>
      <w:bookmarkStart w:id="49" w:name="_Toc148883414"/>
      <w:bookmarkStart w:id="50" w:name="_Toc8561"/>
      <w:bookmarkStart w:id="51" w:name="_Toc16444"/>
      <w:bookmarkStart w:id="52" w:name="_Toc656"/>
      <w:bookmarkStart w:id="53" w:name="_Toc8972"/>
      <w:bookmarkStart w:id="54" w:name="_Toc7305"/>
      <w:bookmarkStart w:id="55" w:name="_Toc25691"/>
      <w:bookmarkStart w:id="56" w:name="_Toc1461"/>
      <w:bookmarkStart w:id="57" w:name="_Toc392650942"/>
      <w:bookmarkStart w:id="58" w:name="_Toc32362"/>
    </w:p>
    <w:p w14:paraId="3473F5CD">
      <w:pPr>
        <w:bidi w:val="0"/>
        <w:rPr>
          <w:rFonts w:hint="eastAsia" w:ascii="宋体" w:hAnsi="宋体"/>
          <w:sz w:val="24"/>
        </w:rPr>
      </w:pPr>
      <w:r>
        <w:rPr>
          <w:rFonts w:hint="eastAsia" w:ascii="宋体" w:hAnsi="宋体"/>
          <w:sz w:val="24"/>
        </w:rPr>
        <w:t>模拟信号输出的气压传感器输出</w:t>
      </w:r>
      <w:r>
        <w:rPr>
          <w:rFonts w:hint="eastAsia" w:ascii="宋体" w:hAnsi="宋体"/>
          <w:sz w:val="24"/>
          <w:lang w:val="en-US" w:eastAsia="zh-CN"/>
        </w:rPr>
        <w:t>电压值</w:t>
      </w:r>
      <w:r>
        <w:rPr>
          <w:rFonts w:hint="eastAsia" w:ascii="宋体" w:hAnsi="宋体"/>
          <w:sz w:val="24"/>
        </w:rPr>
        <w:t>，单位为伏或毫伏（</w:t>
      </w:r>
      <w:r>
        <w:rPr>
          <w:rFonts w:hint="default" w:ascii="Times New Roman" w:hAnsi="Times New Roman"/>
          <w:sz w:val="24"/>
        </w:rPr>
        <w:t>V</w:t>
      </w:r>
      <w:r>
        <w:rPr>
          <w:rFonts w:hint="eastAsia" w:ascii="宋体" w:hAnsi="宋体"/>
          <w:sz w:val="24"/>
        </w:rPr>
        <w:t>或</w:t>
      </w:r>
      <w:r>
        <w:rPr>
          <w:rFonts w:hint="default" w:ascii="Times New Roman" w:hAnsi="Times New Roman"/>
          <w:sz w:val="24"/>
        </w:rPr>
        <w:t>mV</w:t>
      </w:r>
      <w:r>
        <w:rPr>
          <w:rFonts w:hint="eastAsia" w:ascii="宋体" w:hAnsi="宋体"/>
          <w:sz w:val="24"/>
        </w:rPr>
        <w:t>）；数字信号输出的气压传感器</w:t>
      </w:r>
      <w:r>
        <w:rPr>
          <w:rFonts w:hint="eastAsia" w:ascii="宋体" w:hAnsi="宋体"/>
          <w:sz w:val="24"/>
          <w:lang w:val="en-US" w:eastAsia="zh-CN"/>
        </w:rPr>
        <w:t>输出</w:t>
      </w:r>
      <w:r>
        <w:rPr>
          <w:rFonts w:hint="eastAsia" w:ascii="宋体" w:hAnsi="宋体"/>
          <w:sz w:val="24"/>
        </w:rPr>
        <w:t>压力</w:t>
      </w:r>
      <w:r>
        <w:rPr>
          <w:rFonts w:hint="eastAsia" w:ascii="宋体" w:hAnsi="宋体"/>
          <w:sz w:val="24"/>
          <w:lang w:val="en-US" w:eastAsia="zh-CN"/>
        </w:rPr>
        <w:t>值，</w:t>
      </w:r>
      <w:r>
        <w:rPr>
          <w:rFonts w:hint="eastAsia" w:ascii="宋体" w:hAnsi="宋体"/>
          <w:sz w:val="24"/>
        </w:rPr>
        <w:t>单位为百</w:t>
      </w:r>
      <w:r>
        <w:rPr>
          <w:rFonts w:hint="eastAsia" w:ascii="Times New Roman" w:hAnsi="Times New Roman"/>
          <w:sz w:val="24"/>
        </w:rPr>
        <w:t>帕（hPa）</w:t>
      </w:r>
      <w:r>
        <w:rPr>
          <w:rFonts w:hint="eastAsia" w:ascii="宋体" w:hAnsi="宋体"/>
          <w:sz w:val="24"/>
        </w:rPr>
        <w:t>或是其十进倍数单位。</w:t>
      </w:r>
    </w:p>
    <w:p w14:paraId="6D91433B">
      <w:pPr>
        <w:pStyle w:val="3"/>
      </w:pPr>
      <w:bookmarkStart w:id="59" w:name="_Toc27172"/>
      <w:bookmarkStart w:id="60" w:name="_Toc12953"/>
      <w:bookmarkStart w:id="61" w:name="_Toc504688426"/>
      <w:r>
        <w:rPr>
          <w:rFonts w:hint="eastAsia"/>
          <w:lang w:val="en-US" w:eastAsia="zh-CN"/>
        </w:rPr>
        <w:t>概述</w:t>
      </w:r>
      <w:bookmarkEnd w:id="49"/>
      <w:bookmarkEnd w:id="50"/>
      <w:bookmarkEnd w:id="51"/>
      <w:bookmarkEnd w:id="52"/>
      <w:bookmarkEnd w:id="53"/>
      <w:bookmarkEnd w:id="54"/>
      <w:bookmarkEnd w:id="55"/>
      <w:bookmarkEnd w:id="56"/>
      <w:bookmarkEnd w:id="57"/>
      <w:bookmarkEnd w:id="58"/>
      <w:bookmarkEnd w:id="59"/>
      <w:bookmarkEnd w:id="60"/>
      <w:bookmarkEnd w:id="61"/>
    </w:p>
    <w:p w14:paraId="7B6FA49A">
      <w:pPr>
        <w:spacing w:line="360" w:lineRule="auto"/>
        <w:ind w:firstLine="480" w:firstLineChars="200"/>
        <w:rPr>
          <w:rFonts w:ascii="宋体" w:hAnsi="宋体" w:cs="宋体"/>
          <w:sz w:val="24"/>
        </w:rPr>
      </w:pPr>
      <w:bookmarkStart w:id="62" w:name="_Toc392650943"/>
      <w:bookmarkStart w:id="63" w:name="_Toc8780"/>
      <w:bookmarkStart w:id="64" w:name="_Toc21090"/>
      <w:bookmarkStart w:id="65" w:name="_Toc24384"/>
      <w:bookmarkStart w:id="66" w:name="_Toc148883415"/>
      <w:r>
        <w:rPr>
          <w:rFonts w:ascii="宋体" w:hAnsi="宋体" w:cs="宋体"/>
        </w:rPr>
        <mc:AlternateContent>
          <mc:Choice Requires="wpg">
            <w:drawing>
              <wp:anchor distT="0" distB="0" distL="114300" distR="114300" simplePos="0" relativeHeight="251662336" behindDoc="0" locked="0" layoutInCell="1" allowOverlap="1">
                <wp:simplePos x="0" y="0"/>
                <wp:positionH relativeFrom="column">
                  <wp:posOffset>281305</wp:posOffset>
                </wp:positionH>
                <wp:positionV relativeFrom="paragraph">
                  <wp:posOffset>873125</wp:posOffset>
                </wp:positionV>
                <wp:extent cx="4633595" cy="609600"/>
                <wp:effectExtent l="5080" t="4445" r="9525" b="8255"/>
                <wp:wrapNone/>
                <wp:docPr id="1" name="组合 1069"/>
                <wp:cNvGraphicFramePr/>
                <a:graphic xmlns:a="http://schemas.openxmlformats.org/drawingml/2006/main">
                  <a:graphicData uri="http://schemas.microsoft.com/office/word/2010/wordprocessingGroup">
                    <wpg:wgp>
                      <wpg:cNvGrpSpPr/>
                      <wpg:grpSpPr>
                        <a:xfrm>
                          <a:off x="0" y="0"/>
                          <a:ext cx="4633611" cy="609600"/>
                          <a:chOff x="2911" y="9088"/>
                          <a:chExt cx="6860" cy="960"/>
                        </a:xfrm>
                        <a:effectLst/>
                      </wpg:grpSpPr>
                      <wps:wsp>
                        <wps:cNvPr id="33" name="AutoShape 129"/>
                        <wps:cNvSpPr>
                          <a:spLocks noChangeArrowheads="1"/>
                        </wps:cNvSpPr>
                        <wps:spPr bwMode="auto">
                          <a:xfrm>
                            <a:off x="5098" y="9582"/>
                            <a:ext cx="900" cy="138"/>
                          </a:xfrm>
                          <a:prstGeom prst="rightArrow">
                            <a:avLst>
                              <a:gd name="adj1" fmla="val 50000"/>
                              <a:gd name="adj2" fmla="val 163043"/>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34" name="AutoShape 130"/>
                        <wps:cNvSpPr>
                          <a:spLocks noChangeArrowheads="1"/>
                        </wps:cNvSpPr>
                        <wps:spPr bwMode="auto">
                          <a:xfrm>
                            <a:off x="7082" y="9593"/>
                            <a:ext cx="1080" cy="138"/>
                          </a:xfrm>
                          <a:prstGeom prst="rightArrow">
                            <a:avLst>
                              <a:gd name="adj1" fmla="val 50000"/>
                              <a:gd name="adj2" fmla="val 195652"/>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wps:wsp>
                        <wps:cNvPr id="35" name="Rectangle 125"/>
                        <wps:cNvSpPr>
                          <a:spLocks noChangeArrowheads="1"/>
                        </wps:cNvSpPr>
                        <wps:spPr bwMode="auto">
                          <a:xfrm>
                            <a:off x="2911" y="9088"/>
                            <a:ext cx="1104" cy="514"/>
                          </a:xfrm>
                          <a:prstGeom prst="rect">
                            <a:avLst/>
                          </a:prstGeom>
                          <a:solidFill>
                            <a:srgbClr val="FFFFFF"/>
                          </a:solidFill>
                          <a:ln w="9525">
                            <a:solidFill>
                              <a:srgbClr val="FFFFFF"/>
                            </a:solidFill>
                            <a:miter lim="800000"/>
                          </a:ln>
                          <a:effectLst/>
                        </wps:spPr>
                        <wps:txbx>
                          <w:txbxContent>
                            <w:p w14:paraId="3A49BD60">
                              <w:pPr>
                                <w:ind w:left="0" w:leftChars="0" w:firstLine="0" w:firstLineChars="0"/>
                                <w:rPr>
                                  <w:rFonts w:ascii="Calibri" w:hAnsi="Calibri"/>
                                  <w:sz w:val="18"/>
                                </w:rPr>
                              </w:pPr>
                              <w:r>
                                <w:rPr>
                                  <w:rFonts w:hint="eastAsia" w:ascii="Calibri" w:hAnsi="Calibri"/>
                                  <w:sz w:val="18"/>
                                </w:rPr>
                                <w:t>被测压力</w:t>
                              </w:r>
                            </w:p>
                          </w:txbxContent>
                        </wps:txbx>
                        <wps:bodyPr rot="0" vert="horz" wrap="square" lIns="91440" tIns="45720" rIns="91440" bIns="45720" anchor="t" anchorCtr="0" upright="1">
                          <a:noAutofit/>
                        </wps:bodyPr>
                      </wps:wsp>
                      <wps:wsp>
                        <wps:cNvPr id="36" name="Text Box 57"/>
                        <wps:cNvSpPr txBox="1">
                          <a:spLocks noChangeArrowheads="1"/>
                        </wps:cNvSpPr>
                        <wps:spPr bwMode="auto">
                          <a:xfrm>
                            <a:off x="6002" y="9260"/>
                            <a:ext cx="1080" cy="780"/>
                          </a:xfrm>
                          <a:prstGeom prst="rect">
                            <a:avLst/>
                          </a:prstGeom>
                          <a:solidFill>
                            <a:srgbClr val="FFFFFF"/>
                          </a:solidFill>
                          <a:ln w="9525">
                            <a:solidFill>
                              <a:srgbClr val="000000"/>
                            </a:solidFill>
                            <a:miter lim="800000"/>
                          </a:ln>
                          <a:effectLst/>
                        </wps:spPr>
                        <wps:txbx>
                          <w:txbxContent>
                            <w:p w14:paraId="6088C47D">
                              <w:pPr>
                                <w:spacing w:line="240" w:lineRule="auto"/>
                                <w:ind w:left="0" w:leftChars="0" w:firstLine="0" w:firstLineChars="0"/>
                                <w:jc w:val="center"/>
                                <w:rPr>
                                  <w:rFonts w:ascii="Calibri" w:hAnsi="Calibri"/>
                                </w:rPr>
                              </w:pPr>
                              <w:r>
                                <w:rPr>
                                  <w:rFonts w:hint="eastAsia" w:ascii="Calibri" w:hAnsi="Calibri"/>
                                  <w:sz w:val="18"/>
                                  <w:szCs w:val="18"/>
                                </w:rPr>
                                <w:t>信号</w:t>
                              </w:r>
                              <w:r>
                                <w:rPr>
                                  <w:rFonts w:hint="eastAsia" w:ascii="Calibri" w:hAnsi="Calibri"/>
                                  <w:sz w:val="18"/>
                                  <w:szCs w:val="18"/>
                                  <w:lang w:val="en-US" w:eastAsia="zh-CN"/>
                                </w:rPr>
                                <w:t>处理</w:t>
                              </w:r>
                              <w:r>
                                <w:rPr>
                                  <w:rFonts w:hint="eastAsia" w:ascii="Calibri" w:hAnsi="Calibri"/>
                                  <w:sz w:val="18"/>
                                  <w:szCs w:val="18"/>
                                </w:rPr>
                                <w:t>单元</w:t>
                              </w:r>
                            </w:p>
                          </w:txbxContent>
                        </wps:txbx>
                        <wps:bodyPr rot="0" vert="horz" wrap="square" lIns="91440" tIns="45720" rIns="91440" bIns="45720" anchor="t" anchorCtr="0" upright="1">
                          <a:noAutofit/>
                        </wps:bodyPr>
                      </wps:wsp>
                      <wps:wsp>
                        <wps:cNvPr id="37" name="Text Box 58"/>
                        <wps:cNvSpPr txBox="1">
                          <a:spLocks noChangeArrowheads="1"/>
                        </wps:cNvSpPr>
                        <wps:spPr bwMode="auto">
                          <a:xfrm>
                            <a:off x="8162" y="9268"/>
                            <a:ext cx="1609" cy="780"/>
                          </a:xfrm>
                          <a:prstGeom prst="rect">
                            <a:avLst/>
                          </a:prstGeom>
                          <a:solidFill>
                            <a:srgbClr val="FFFFFF"/>
                          </a:solidFill>
                          <a:ln w="9525">
                            <a:solidFill>
                              <a:srgbClr val="000000"/>
                            </a:solidFill>
                            <a:miter lim="800000"/>
                          </a:ln>
                          <a:effectLst/>
                        </wps:spPr>
                        <wps:txbx>
                          <w:txbxContent>
                            <w:p w14:paraId="5582F981">
                              <w:pPr>
                                <w:spacing w:line="240" w:lineRule="auto"/>
                                <w:ind w:left="0" w:leftChars="0" w:firstLine="0" w:firstLineChars="0"/>
                                <w:jc w:val="center"/>
                                <w:rPr>
                                  <w:rFonts w:hint="eastAsia" w:ascii="Calibri" w:hAnsi="Calibri"/>
                                  <w:sz w:val="18"/>
                                  <w:szCs w:val="18"/>
                                </w:rPr>
                              </w:pPr>
                              <w:r>
                                <w:rPr>
                                  <w:rFonts w:hint="eastAsia" w:ascii="Calibri" w:hAnsi="Calibri"/>
                                  <w:sz w:val="18"/>
                                  <w:szCs w:val="18"/>
                                </w:rPr>
                                <w:t>输出电压值</w:t>
                              </w:r>
                            </w:p>
                            <w:p w14:paraId="7EF2B213">
                              <w:pPr>
                                <w:spacing w:line="240" w:lineRule="auto"/>
                                <w:ind w:left="0" w:leftChars="0" w:firstLine="0" w:firstLineChars="0"/>
                                <w:jc w:val="center"/>
                                <w:rPr>
                                  <w:rFonts w:ascii="Calibri" w:hAnsi="Calibri"/>
                                  <w:sz w:val="18"/>
                                  <w:szCs w:val="18"/>
                                </w:rPr>
                              </w:pPr>
                              <w:r>
                                <w:rPr>
                                  <w:rFonts w:hint="eastAsia" w:ascii="Calibri" w:hAnsi="Calibri"/>
                                  <w:sz w:val="18"/>
                                  <w:szCs w:val="18"/>
                                </w:rPr>
                                <w:t>或压力值</w:t>
                              </w:r>
                            </w:p>
                          </w:txbxContent>
                        </wps:txbx>
                        <wps:bodyPr rot="0" vert="horz" wrap="square" lIns="91440" tIns="45720" rIns="91440" bIns="45720" anchor="t" anchorCtr="0" upright="1">
                          <a:noAutofit/>
                        </wps:bodyPr>
                      </wps:wsp>
                      <wps:wsp>
                        <wps:cNvPr id="38" name="Text Box 59"/>
                        <wps:cNvSpPr txBox="1">
                          <a:spLocks noChangeArrowheads="1"/>
                        </wps:cNvSpPr>
                        <wps:spPr bwMode="auto">
                          <a:xfrm>
                            <a:off x="3970" y="9268"/>
                            <a:ext cx="1132" cy="780"/>
                          </a:xfrm>
                          <a:prstGeom prst="rect">
                            <a:avLst/>
                          </a:prstGeom>
                          <a:solidFill>
                            <a:srgbClr val="FFFFFF"/>
                          </a:solidFill>
                          <a:ln w="9525">
                            <a:solidFill>
                              <a:srgbClr val="000000"/>
                            </a:solidFill>
                            <a:miter lim="800000"/>
                          </a:ln>
                          <a:effectLst/>
                        </wps:spPr>
                        <wps:txbx>
                          <w:txbxContent>
                            <w:p w14:paraId="370A196E">
                              <w:pPr>
                                <w:spacing w:line="240" w:lineRule="auto"/>
                                <w:ind w:left="0" w:leftChars="0" w:firstLine="0" w:firstLineChars="0"/>
                                <w:jc w:val="center"/>
                                <w:rPr>
                                  <w:rFonts w:hint="eastAsia" w:ascii="Calibri" w:hAnsi="Calibri"/>
                                  <w:sz w:val="18"/>
                                  <w:szCs w:val="18"/>
                                </w:rPr>
                              </w:pPr>
                              <w:r>
                                <w:rPr>
                                  <w:rFonts w:hint="eastAsia" w:ascii="Calibri" w:hAnsi="Calibri"/>
                                  <w:sz w:val="18"/>
                                  <w:szCs w:val="18"/>
                                </w:rPr>
                                <w:t>压力</w:t>
                              </w:r>
                            </w:p>
                            <w:p w14:paraId="579E3CF0">
                              <w:pPr>
                                <w:spacing w:line="240" w:lineRule="auto"/>
                                <w:ind w:left="0" w:leftChars="0" w:firstLine="0" w:firstLineChars="0"/>
                                <w:jc w:val="center"/>
                                <w:rPr>
                                  <w:rFonts w:ascii="Calibri" w:hAnsi="Calibri"/>
                                  <w:sz w:val="18"/>
                                  <w:szCs w:val="18"/>
                                </w:rPr>
                              </w:pPr>
                              <w:r>
                                <w:rPr>
                                  <w:rFonts w:hint="eastAsia" w:ascii="Calibri" w:hAnsi="Calibri"/>
                                  <w:sz w:val="18"/>
                                  <w:szCs w:val="18"/>
                                  <w:lang w:val="en-US" w:eastAsia="zh-CN"/>
                                </w:rPr>
                                <w:t>传感器</w:t>
                              </w:r>
                            </w:p>
                          </w:txbxContent>
                        </wps:txbx>
                        <wps:bodyPr rot="0" vert="horz" wrap="square" lIns="91440" tIns="45720" rIns="91440" bIns="45720" anchor="t" anchorCtr="0" upright="1">
                          <a:noAutofit/>
                        </wps:bodyPr>
                      </wps:wsp>
                      <wps:wsp>
                        <wps:cNvPr id="39" name="AutoShape 131"/>
                        <wps:cNvSpPr>
                          <a:spLocks noChangeArrowheads="1"/>
                        </wps:cNvSpPr>
                        <wps:spPr bwMode="auto">
                          <a:xfrm>
                            <a:off x="3023" y="9580"/>
                            <a:ext cx="900" cy="139"/>
                          </a:xfrm>
                          <a:prstGeom prst="rightArrow">
                            <a:avLst>
                              <a:gd name="adj1" fmla="val 50000"/>
                              <a:gd name="adj2" fmla="val 197368"/>
                            </a:avLst>
                          </a:prstGeom>
                          <a:noFill/>
                          <a:ln w="9525">
                            <a:solidFill>
                              <a:schemeClr val="tx1"/>
                            </a:solidFill>
                            <a:miter lim="800000"/>
                          </a:ln>
                          <a:effectLst/>
                        </wps:spPr>
                        <wps:bodyPr rot="0" vert="horz" wrap="square" lIns="91440" tIns="45720" rIns="91440" bIns="45720" anchor="t" anchorCtr="0" upright="1">
                          <a:noAutofit/>
                        </wps:bodyPr>
                      </wps:wsp>
                    </wpg:wgp>
                  </a:graphicData>
                </a:graphic>
              </wp:anchor>
            </w:drawing>
          </mc:Choice>
          <mc:Fallback>
            <w:pict>
              <v:group id="组合 1069" o:spid="_x0000_s1026" o:spt="203" style="position:absolute;left:0pt;margin-left:22.15pt;margin-top:68.75pt;height:48pt;width:364.85pt;z-index:251662336;mso-width-relative:page;mso-height-relative:page;" coordorigin="2911,9088" coordsize="6860,960" o:gfxdata="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">
                <o:lock v:ext="edit" aspectratio="f"/>
                <v:shape id="AutoShape 129" o:spid="_x0000_s1026" o:spt="13" type="#_x0000_t13" style="position:absolute;left:5098;top:9582;height:138;width:900;" fillcolor="#FFFFFF" filled="t" stroked="t" coordsize="21600,21600" o:gfxdata="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UxPi/&#10;AAAA2wAAAA8AAAAAAAAAAQAgAAAAIgAAAGRycy9kb3ducmV2LnhtbFBLAQIUABQAAAAIAIdO4kAz&#10;LwWeOwAAADkAAAAQAAAAAAAAAAEAIAAAAA4BAABkcnMvc2hhcGV4bWwueG1sUEsFBgAAAAAGAAYA&#10;WwEAALgDAAAAAA==&#10;" adj="16201,5400">
                  <v:fill on="t" focussize="0,0"/>
                  <v:stroke color="#000000" miterlimit="8" joinstyle="miter"/>
                  <v:imagedata o:title=""/>
                  <o:lock v:ext="edit" aspectratio="f"/>
                </v:shape>
                <v:shape id="AutoShape 130" o:spid="_x0000_s1026" o:spt="13" type="#_x0000_t13" style="position:absolute;left:7082;top:9593;height:138;width:1080;" fillcolor="#FFFFFF" filled="t" stroked="t" coordsize="21600,21600" o:gfxdata="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s9XIy/&#10;AAAA2wAAAA8AAAAAAAAAAQAgAAAAIgAAAGRycy9kb3ducmV2LnhtbFBLAQIUABQAAAAIAIdO4kAz&#10;LwWeOwAAADkAAAAQAAAAAAAAAAEAIAAAAA4BAABkcnMvc2hhcGV4bWwueG1sUEsFBgAAAAAGAAYA&#10;WwEAALgDAAAAAA==&#10;" adj="16201,5400">
                  <v:fill on="t" focussize="0,0"/>
                  <v:stroke color="#000000" miterlimit="8" joinstyle="miter"/>
                  <v:imagedata o:title=""/>
                  <o:lock v:ext="edit" aspectratio="f"/>
                </v:shape>
                <v:rect id="Rectangle 125" o:spid="_x0000_s1026" o:spt="1" style="position:absolute;left:2911;top:9088;height:514;width:1104;" fillcolor="#FFFFFF" filled="t" stroked="t" coordsize="21600,21600" o:gfxdata="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zS2B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w:txbxContent>
                      <w:p w14:paraId="3A49BD60">
                        <w:pPr>
                          <w:ind w:left="0" w:leftChars="0" w:firstLine="0" w:firstLineChars="0"/>
                          <w:rPr>
                            <w:rFonts w:ascii="Calibri" w:hAnsi="Calibri"/>
                            <w:sz w:val="18"/>
                          </w:rPr>
                        </w:pPr>
                        <w:r>
                          <w:rPr>
                            <w:rFonts w:hint="eastAsia" w:ascii="Calibri" w:hAnsi="Calibri"/>
                            <w:sz w:val="18"/>
                          </w:rPr>
                          <w:t>被测压力</w:t>
                        </w:r>
                      </w:p>
                    </w:txbxContent>
                  </v:textbox>
                </v:rect>
                <v:shape id="Text Box 57" o:spid="_x0000_s1026" o:spt="202" type="#_x0000_t202" style="position:absolute;left:6002;top:9260;height:780;width:1080;"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088C47D">
                        <w:pPr>
                          <w:spacing w:line="240" w:lineRule="auto"/>
                          <w:ind w:left="0" w:leftChars="0" w:firstLine="0" w:firstLineChars="0"/>
                          <w:jc w:val="center"/>
                          <w:rPr>
                            <w:rFonts w:ascii="Calibri" w:hAnsi="Calibri"/>
                          </w:rPr>
                        </w:pPr>
                        <w:r>
                          <w:rPr>
                            <w:rFonts w:hint="eastAsia" w:ascii="Calibri" w:hAnsi="Calibri"/>
                            <w:sz w:val="18"/>
                            <w:szCs w:val="18"/>
                          </w:rPr>
                          <w:t>信号</w:t>
                        </w:r>
                        <w:r>
                          <w:rPr>
                            <w:rFonts w:hint="eastAsia" w:ascii="Calibri" w:hAnsi="Calibri"/>
                            <w:sz w:val="18"/>
                            <w:szCs w:val="18"/>
                            <w:lang w:val="en-US" w:eastAsia="zh-CN"/>
                          </w:rPr>
                          <w:t>处理</w:t>
                        </w:r>
                        <w:r>
                          <w:rPr>
                            <w:rFonts w:hint="eastAsia" w:ascii="Calibri" w:hAnsi="Calibri"/>
                            <w:sz w:val="18"/>
                            <w:szCs w:val="18"/>
                          </w:rPr>
                          <w:t>单元</w:t>
                        </w:r>
                      </w:p>
                    </w:txbxContent>
                  </v:textbox>
                </v:shape>
                <v:shape id="Text Box 58" o:spid="_x0000_s1026" o:spt="202" type="#_x0000_t202" style="position:absolute;left:8162;top:9268;height:780;width:1609;"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582F981">
                        <w:pPr>
                          <w:spacing w:line="240" w:lineRule="auto"/>
                          <w:ind w:left="0" w:leftChars="0" w:firstLine="0" w:firstLineChars="0"/>
                          <w:jc w:val="center"/>
                          <w:rPr>
                            <w:rFonts w:hint="eastAsia" w:ascii="Calibri" w:hAnsi="Calibri"/>
                            <w:sz w:val="18"/>
                            <w:szCs w:val="18"/>
                          </w:rPr>
                        </w:pPr>
                        <w:r>
                          <w:rPr>
                            <w:rFonts w:hint="eastAsia" w:ascii="Calibri" w:hAnsi="Calibri"/>
                            <w:sz w:val="18"/>
                            <w:szCs w:val="18"/>
                          </w:rPr>
                          <w:t>输出电压值</w:t>
                        </w:r>
                      </w:p>
                      <w:p w14:paraId="7EF2B213">
                        <w:pPr>
                          <w:spacing w:line="240" w:lineRule="auto"/>
                          <w:ind w:left="0" w:leftChars="0" w:firstLine="0" w:firstLineChars="0"/>
                          <w:jc w:val="center"/>
                          <w:rPr>
                            <w:rFonts w:ascii="Calibri" w:hAnsi="Calibri"/>
                            <w:sz w:val="18"/>
                            <w:szCs w:val="18"/>
                          </w:rPr>
                        </w:pPr>
                        <w:r>
                          <w:rPr>
                            <w:rFonts w:hint="eastAsia" w:ascii="Calibri" w:hAnsi="Calibri"/>
                            <w:sz w:val="18"/>
                            <w:szCs w:val="18"/>
                          </w:rPr>
                          <w:t>或压力值</w:t>
                        </w:r>
                      </w:p>
                    </w:txbxContent>
                  </v:textbox>
                </v:shape>
                <v:shape id="Text Box 59" o:spid="_x0000_s1026" o:spt="202" type="#_x0000_t202" style="position:absolute;left:3970;top:9268;height:780;width:1132;"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370A196E">
                        <w:pPr>
                          <w:spacing w:line="240" w:lineRule="auto"/>
                          <w:ind w:left="0" w:leftChars="0" w:firstLine="0" w:firstLineChars="0"/>
                          <w:jc w:val="center"/>
                          <w:rPr>
                            <w:rFonts w:hint="eastAsia" w:ascii="Calibri" w:hAnsi="Calibri"/>
                            <w:sz w:val="18"/>
                            <w:szCs w:val="18"/>
                          </w:rPr>
                        </w:pPr>
                        <w:r>
                          <w:rPr>
                            <w:rFonts w:hint="eastAsia" w:ascii="Calibri" w:hAnsi="Calibri"/>
                            <w:sz w:val="18"/>
                            <w:szCs w:val="18"/>
                          </w:rPr>
                          <w:t>压力</w:t>
                        </w:r>
                      </w:p>
                      <w:p w14:paraId="579E3CF0">
                        <w:pPr>
                          <w:spacing w:line="240" w:lineRule="auto"/>
                          <w:ind w:left="0" w:leftChars="0" w:firstLine="0" w:firstLineChars="0"/>
                          <w:jc w:val="center"/>
                          <w:rPr>
                            <w:rFonts w:ascii="Calibri" w:hAnsi="Calibri"/>
                            <w:sz w:val="18"/>
                            <w:szCs w:val="18"/>
                          </w:rPr>
                        </w:pPr>
                        <w:r>
                          <w:rPr>
                            <w:rFonts w:hint="eastAsia" w:ascii="Calibri" w:hAnsi="Calibri"/>
                            <w:sz w:val="18"/>
                            <w:szCs w:val="18"/>
                            <w:lang w:val="en-US" w:eastAsia="zh-CN"/>
                          </w:rPr>
                          <w:t>传感器</w:t>
                        </w:r>
                      </w:p>
                    </w:txbxContent>
                  </v:textbox>
                </v:shape>
                <v:shape id="AutoShape 131" o:spid="_x0000_s1026" o:spt="13" type="#_x0000_t13" style="position:absolute;left:3023;top:9580;height:139;width:900;" filled="f" stroked="t" coordsize="21600,21600" o:gfxdata="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klBu5AAAA2wAA&#10;AA8AAAAAAAAAAQAgAAAAIgAAAGRycy9kb3ducmV2LnhtbFBLAQIUABQAAAAIAIdO4kAzLwWeOwAA&#10;ADkAAAAQAAAAAAAAAAEAIAAAAAgBAABkcnMvc2hhcGV4bWwueG1sUEsFBgAAAAAGAAYAWwEAALID&#10;AAAAAA==&#10;" adj="15016,5400">
                  <v:fill on="f" focussize="0,0"/>
                  <v:stroke color="#000000 [3213]" miterlimit="8" joinstyle="miter"/>
                  <v:imagedata o:title=""/>
                  <o:lock v:ext="edit" aspectratio="f"/>
                </v:shape>
              </v:group>
            </w:pict>
          </mc:Fallback>
        </mc:AlternateContent>
      </w:r>
      <w:r>
        <w:rPr>
          <w:rFonts w:hint="eastAsia" w:ascii="宋体" w:hAnsi="宋体" w:cs="宋体"/>
          <w:sz w:val="24"/>
          <w:lang w:val="en-US" w:eastAsia="zh-CN"/>
        </w:rPr>
        <w:t>自动气象站</w:t>
      </w:r>
      <w:r>
        <w:rPr>
          <w:rFonts w:hint="eastAsia" w:ascii="宋体" w:hAnsi="宋体" w:cs="宋体"/>
          <w:sz w:val="24"/>
        </w:rPr>
        <w:t>气压传感器是一种测量大气压力的仪器，其工作原理如图</w:t>
      </w:r>
      <w:r>
        <w:rPr>
          <w:rFonts w:hint="default" w:ascii="Times New Roman" w:hAnsi="Times New Roman" w:cs="Times New Roman"/>
          <w:sz w:val="24"/>
        </w:rPr>
        <w:t>1</w:t>
      </w:r>
      <w:r>
        <w:rPr>
          <w:rFonts w:hint="eastAsia" w:ascii="宋体" w:hAnsi="宋体" w:cs="宋体"/>
          <w:sz w:val="24"/>
        </w:rPr>
        <w:t>所示，被测压力经传压介质作用在压力传感器上，压力传感器输出相应的电信号，由信号处理单元处理后输出稳定的电压值或显示压力量值。</w:t>
      </w:r>
    </w:p>
    <w:p w14:paraId="2B9E0CCD">
      <w:pPr>
        <w:spacing w:line="360" w:lineRule="auto"/>
        <w:rPr>
          <w:rFonts w:ascii="宋体" w:hAnsi="宋体" w:cs="宋体"/>
          <w:sz w:val="24"/>
        </w:rPr>
      </w:pPr>
    </w:p>
    <w:p w14:paraId="37AC41A3">
      <w:pPr>
        <w:spacing w:line="360" w:lineRule="auto"/>
        <w:ind w:firstLine="480" w:firstLineChars="200"/>
        <w:rPr>
          <w:rFonts w:ascii="宋体" w:hAnsi="宋体" w:cs="宋体"/>
          <w:sz w:val="24"/>
        </w:rPr>
      </w:pPr>
    </w:p>
    <w:p w14:paraId="46723FFA">
      <w:pPr>
        <w:spacing w:line="360" w:lineRule="auto"/>
        <w:jc w:val="center"/>
        <w:rPr>
          <w:rFonts w:ascii="宋体" w:hAnsi="宋体" w:cs="宋体"/>
          <w:sz w:val="24"/>
        </w:rPr>
      </w:pPr>
      <w:r>
        <w:rPr>
          <w:rFonts w:hint="eastAsia" w:ascii="宋体" w:hAnsi="宋体" w:cs="宋体"/>
          <w:sz w:val="21"/>
          <w:szCs w:val="21"/>
        </w:rPr>
        <w:t>图</w:t>
      </w:r>
      <w:r>
        <w:rPr>
          <w:rFonts w:hint="eastAsia" w:ascii="Times New Roman" w:hAnsi="Times New Roman"/>
          <w:sz w:val="21"/>
          <w:szCs w:val="21"/>
        </w:rPr>
        <w:t>1</w:t>
      </w:r>
      <w:r>
        <w:rPr>
          <w:rFonts w:hint="eastAsia" w:ascii="宋体" w:hAnsi="宋体" w:cs="宋体"/>
          <w:sz w:val="21"/>
          <w:szCs w:val="21"/>
        </w:rPr>
        <w:t xml:space="preserve"> 气压传感器工作原理</w:t>
      </w:r>
    </w:p>
    <w:p w14:paraId="1E67C8C5">
      <w:pPr>
        <w:pStyle w:val="3"/>
        <w:bidi w:val="0"/>
      </w:pPr>
      <w:bookmarkStart w:id="67" w:name="_Toc5302"/>
      <w:bookmarkStart w:id="68" w:name="_Toc14097"/>
      <w:bookmarkStart w:id="69" w:name="_Toc1885453779"/>
      <w:r>
        <w:rPr>
          <w:rFonts w:hint="eastAsia"/>
          <w:lang w:val="en-US" w:eastAsia="zh-CN"/>
        </w:rPr>
        <w:t>计量</w:t>
      </w:r>
      <w:bookmarkEnd w:id="62"/>
      <w:bookmarkEnd w:id="63"/>
      <w:bookmarkEnd w:id="64"/>
      <w:bookmarkEnd w:id="65"/>
      <w:bookmarkEnd w:id="66"/>
      <w:bookmarkEnd w:id="67"/>
      <w:bookmarkEnd w:id="68"/>
      <w:bookmarkStart w:id="70" w:name="_Toc333931945"/>
      <w:bookmarkStart w:id="71" w:name="_Toc392650944"/>
      <w:r>
        <w:rPr>
          <w:rFonts w:hint="eastAsia"/>
          <w:lang w:val="en-US" w:eastAsia="zh-CN"/>
        </w:rPr>
        <w:t>特性</w:t>
      </w:r>
      <w:bookmarkEnd w:id="69"/>
    </w:p>
    <w:bookmarkEnd w:id="70"/>
    <w:bookmarkEnd w:id="71"/>
    <w:p w14:paraId="4AF43C41">
      <w:pPr>
        <w:pStyle w:val="4"/>
        <w:numPr>
          <w:ilvl w:val="0"/>
          <w:numId w:val="14"/>
        </w:numPr>
        <w:bidi w:val="0"/>
        <w:ind w:left="425" w:leftChars="0" w:hanging="425" w:firstLineChars="0"/>
        <w:rPr>
          <w:rFonts w:hint="default"/>
          <w:lang w:val="en-US" w:eastAsia="zh-CN"/>
        </w:rPr>
      </w:pPr>
      <w:bookmarkStart w:id="72" w:name="_Toc552968521"/>
      <w:bookmarkStart w:id="73" w:name="_Toc364008211"/>
      <w:r>
        <w:rPr>
          <w:rFonts w:hint="eastAsia"/>
          <w:lang w:val="en-US" w:eastAsia="zh-CN"/>
        </w:rPr>
        <w:t>测量误差</w:t>
      </w:r>
      <w:bookmarkEnd w:id="72"/>
    </w:p>
    <w:p w14:paraId="04010E35">
      <w:pPr>
        <w:spacing w:line="360" w:lineRule="auto"/>
        <w:ind w:firstLine="566" w:firstLineChars="236"/>
        <w:rPr>
          <w:rFonts w:hint="default" w:ascii="Times New Roman" w:hAnsi="Times New Roman"/>
          <w:kern w:val="28"/>
          <w:sz w:val="24"/>
          <w:lang w:val="en-US" w:eastAsia="zh-CN"/>
        </w:rPr>
      </w:pPr>
      <w:r>
        <w:rPr>
          <w:rFonts w:hint="eastAsia"/>
          <w:kern w:val="28"/>
          <w:sz w:val="24"/>
          <w:lang w:val="en-US" w:eastAsia="zh-CN"/>
        </w:rPr>
        <w:t>气压传感器测量范围为（500-1100）hPa，测量结果最大允许误差为</w:t>
      </w:r>
      <w:r>
        <w:rPr>
          <w:rFonts w:hint="default" w:ascii="Times New Roman" w:hAnsi="Times New Roman"/>
          <w:kern w:val="28"/>
          <w:sz w:val="24"/>
          <w:lang w:val="en-US" w:eastAsia="zh-CN"/>
        </w:rPr>
        <w:t>±0.3hPa。</w:t>
      </w:r>
    </w:p>
    <w:p w14:paraId="7A3F276C">
      <w:pPr>
        <w:pStyle w:val="4"/>
        <w:bidi w:val="0"/>
        <w:rPr>
          <w:rFonts w:hint="eastAsia"/>
          <w:lang w:val="en-US" w:eastAsia="zh-CN"/>
        </w:rPr>
      </w:pPr>
      <w:bookmarkStart w:id="74" w:name="_Toc1580191878"/>
      <w:r>
        <w:rPr>
          <w:rFonts w:hint="eastAsia"/>
          <w:lang w:val="en-US" w:eastAsia="zh-CN"/>
        </w:rPr>
        <w:t>5.2稳定性</w:t>
      </w:r>
      <w:bookmarkEnd w:id="74"/>
    </w:p>
    <w:p w14:paraId="252D2341">
      <w:pPr>
        <w:rPr>
          <w:rFonts w:hint="eastAsia"/>
          <w:lang w:val="en-US" w:eastAsia="zh-CN"/>
        </w:rPr>
      </w:pPr>
      <w:r>
        <w:rPr>
          <w:rFonts w:hint="eastAsia"/>
          <w:lang w:val="en-US" w:eastAsia="zh-CN"/>
        </w:rPr>
        <w:t>相邻两个校准周期之间在同一校准点的测量误差变化量最大值不超过0.3hPa。</w:t>
      </w:r>
      <w:r>
        <w:rPr>
          <w:rFonts w:hint="eastAsia"/>
        </w:rPr>
        <w:t xml:space="preserve">  </w:t>
      </w:r>
    </w:p>
    <w:p w14:paraId="6B9A4ECC">
      <w:pPr>
        <w:pStyle w:val="3"/>
        <w:rPr>
          <w:rFonts w:hint="default"/>
          <w:lang w:val="en-US" w:eastAsia="zh-CN"/>
        </w:rPr>
      </w:pPr>
      <w:bookmarkStart w:id="75" w:name="_Toc22669"/>
      <w:bookmarkStart w:id="76" w:name="_Toc29690"/>
      <w:bookmarkStart w:id="77" w:name="_Toc354631097"/>
      <w:r>
        <w:rPr>
          <w:rFonts w:hint="eastAsia"/>
          <w:lang w:val="en-US" w:eastAsia="zh-CN"/>
        </w:rPr>
        <w:t>校准条件</w:t>
      </w:r>
      <w:bookmarkEnd w:id="75"/>
      <w:bookmarkEnd w:id="76"/>
      <w:bookmarkEnd w:id="77"/>
    </w:p>
    <w:p w14:paraId="776473B0">
      <w:pPr>
        <w:pStyle w:val="4"/>
        <w:numPr>
          <w:ilvl w:val="0"/>
          <w:numId w:val="0"/>
        </w:numPr>
        <w:ind w:left="425" w:leftChars="0" w:hanging="425" w:firstLineChars="0"/>
        <w:rPr>
          <w:rFonts w:hint="eastAsia"/>
          <w:lang w:eastAsia="zh-CN"/>
        </w:rPr>
      </w:pPr>
      <w:bookmarkStart w:id="78" w:name="_Toc29602"/>
      <w:bookmarkStart w:id="79" w:name="_Toc22985"/>
      <w:bookmarkStart w:id="80" w:name="_Toc1017726854"/>
      <w:r>
        <w:rPr>
          <w:rFonts w:hint="eastAsia" w:cs="Times New Roman"/>
          <w:kern w:val="2"/>
          <w:sz w:val="24"/>
          <w:szCs w:val="24"/>
          <w:lang w:val="en-US" w:eastAsia="zh-CN" w:bidi="ar-SA"/>
        </w:rPr>
        <w:t>6</w:t>
      </w:r>
      <w:r>
        <w:rPr>
          <w:rFonts w:hint="default" w:ascii="Times New Roman" w:hAnsi="Times New Roman" w:eastAsia="宋体" w:cs="Times New Roman"/>
          <w:kern w:val="2"/>
          <w:sz w:val="24"/>
          <w:szCs w:val="24"/>
          <w:lang w:val="en-US" w:eastAsia="zh-CN" w:bidi="ar-SA"/>
        </w:rPr>
        <w:t>.1</w:t>
      </w:r>
      <w:r>
        <w:rPr>
          <w:rFonts w:hint="eastAsia"/>
          <w:lang w:val="en-US" w:eastAsia="zh-CN"/>
        </w:rPr>
        <w:t>环境条件</w:t>
      </w:r>
      <w:bookmarkEnd w:id="78"/>
      <w:bookmarkEnd w:id="79"/>
      <w:bookmarkEnd w:id="80"/>
    </w:p>
    <w:p w14:paraId="77B1754D">
      <w:pPr>
        <w:rPr>
          <w:rFonts w:hint="eastAsia"/>
          <w:lang w:val="en-US" w:eastAsia="zh-CN"/>
        </w:rPr>
      </w:pPr>
      <w:r>
        <w:rPr>
          <w:rFonts w:hint="eastAsia"/>
          <w:kern w:val="28"/>
          <w:sz w:val="24"/>
        </w:rPr>
        <w:t>环境温度：</w:t>
      </w:r>
      <w:r>
        <w:rPr>
          <w:rFonts w:hint="eastAsia"/>
          <w:lang w:val="en-US" w:eastAsia="zh-CN"/>
        </w:rPr>
        <w:t>（5～35）℃。</w:t>
      </w:r>
    </w:p>
    <w:p w14:paraId="697277CC">
      <w:pPr>
        <w:rPr>
          <w:rFonts w:ascii="黑体" w:hAnsi="黑体" w:eastAsia="黑体"/>
          <w:b w:val="0"/>
          <w:sz w:val="24"/>
          <w:szCs w:val="24"/>
        </w:rPr>
      </w:pPr>
      <w:r>
        <w:rPr>
          <w:rFonts w:hint="eastAsia"/>
          <w:lang w:val="en-US" w:eastAsia="zh-CN"/>
        </w:rPr>
        <w:t>环境相对湿度：不大于85%。</w:t>
      </w:r>
    </w:p>
    <w:bookmarkEnd w:id="73"/>
    <w:p w14:paraId="6A1241FA">
      <w:pPr>
        <w:pStyle w:val="4"/>
        <w:numPr>
          <w:ilvl w:val="0"/>
          <w:numId w:val="0"/>
        </w:numPr>
        <w:ind w:left="425" w:leftChars="0" w:hanging="425" w:firstLineChars="0"/>
        <w:rPr>
          <w:rFonts w:hint="default"/>
          <w:lang w:val="en-US"/>
        </w:rPr>
      </w:pPr>
      <w:bookmarkStart w:id="81" w:name="_Toc26715"/>
      <w:bookmarkStart w:id="82" w:name="_Toc24100"/>
      <w:bookmarkStart w:id="83" w:name="_Toc227986823"/>
      <w:bookmarkStart w:id="84" w:name="_Toc333931947"/>
      <w:bookmarkStart w:id="85" w:name="_Toc392650947"/>
      <w:r>
        <w:rPr>
          <w:rFonts w:hint="eastAsia" w:cs="Times New Roman"/>
          <w:kern w:val="2"/>
          <w:sz w:val="24"/>
          <w:szCs w:val="24"/>
          <w:lang w:val="en-US" w:eastAsia="zh-CN" w:bidi="ar-SA"/>
        </w:rPr>
        <w:t>6</w:t>
      </w:r>
      <w:r>
        <w:rPr>
          <w:rFonts w:hint="default" w:ascii="Times New Roman" w:hAnsi="Times New Roman" w:eastAsia="宋体" w:cs="Times New Roman"/>
          <w:kern w:val="2"/>
          <w:sz w:val="24"/>
          <w:szCs w:val="24"/>
          <w:lang w:val="en-US" w:eastAsia="zh-CN" w:bidi="ar-SA"/>
        </w:rPr>
        <w:t>.2</w:t>
      </w:r>
      <w:bookmarkEnd w:id="81"/>
      <w:bookmarkEnd w:id="82"/>
      <w:r>
        <w:rPr>
          <w:rFonts w:hint="eastAsia"/>
          <w:lang w:val="en-US" w:eastAsia="zh-CN"/>
        </w:rPr>
        <w:t>计量标准及辅助设备</w:t>
      </w:r>
      <w:bookmarkEnd w:id="83"/>
    </w:p>
    <w:p w14:paraId="2FFA35E7">
      <w:pPr>
        <w:bidi w:val="0"/>
        <w:ind w:left="0" w:leftChars="0" w:firstLine="0" w:firstLineChars="0"/>
        <w:rPr>
          <w:rFonts w:hint="default"/>
          <w:lang w:val="en-US" w:eastAsia="zh-CN"/>
        </w:rPr>
      </w:pPr>
      <w:r>
        <w:rPr>
          <w:rFonts w:hint="eastAsia"/>
          <w:lang w:val="en-US" w:eastAsia="zh-CN"/>
        </w:rPr>
        <w:t>6.2.1 标准器</w:t>
      </w:r>
    </w:p>
    <w:p w14:paraId="3014B98D">
      <w:pPr>
        <w:spacing w:line="360" w:lineRule="auto"/>
        <w:ind w:left="0" w:leftChars="0" w:firstLine="0" w:firstLineChars="0"/>
        <w:rPr>
          <w:rFonts w:hint="eastAsia"/>
          <w:sz w:val="24"/>
          <w:lang w:val="en-US" w:eastAsia="zh-CN"/>
        </w:rPr>
      </w:pPr>
      <w:r>
        <w:rPr>
          <w:rFonts w:hint="eastAsia"/>
          <w:sz w:val="24"/>
          <w:lang w:val="en-US" w:eastAsia="zh-CN"/>
        </w:rPr>
        <w:t>6.2.1.1可供选择的标准器种类：</w:t>
      </w:r>
    </w:p>
    <w:p w14:paraId="3FEE92A1">
      <w:pPr>
        <w:numPr>
          <w:ilvl w:val="0"/>
          <w:numId w:val="15"/>
        </w:numPr>
        <w:spacing w:line="360" w:lineRule="auto"/>
        <w:ind w:firstLine="480" w:firstLineChars="200"/>
        <w:rPr>
          <w:rFonts w:hint="eastAsia" w:asciiTheme="minorEastAsia" w:hAnsiTheme="minorEastAsia" w:cstheme="minorEastAsia"/>
          <w:sz w:val="24"/>
          <w:szCs w:val="24"/>
          <w:lang w:val="en-US" w:eastAsia="zh-CN"/>
        </w:rPr>
      </w:pPr>
      <w:r>
        <w:rPr>
          <w:rFonts w:hint="eastAsia"/>
          <w:sz w:val="24"/>
          <w:lang w:val="en-US" w:eastAsia="zh-CN"/>
        </w:rPr>
        <w:t>数字式气压计</w:t>
      </w:r>
    </w:p>
    <w:p w14:paraId="06A81013">
      <w:pPr>
        <w:numPr>
          <w:ilvl w:val="0"/>
          <w:numId w:val="15"/>
        </w:numPr>
        <w:bidi w:val="0"/>
        <w:rPr>
          <w:rFonts w:hint="default"/>
          <w:lang w:val="en-US" w:eastAsia="zh-CN"/>
        </w:rPr>
      </w:pPr>
      <w:r>
        <w:rPr>
          <w:rFonts w:hint="eastAsia"/>
          <w:lang w:val="en-US" w:eastAsia="zh-CN"/>
        </w:rPr>
        <w:t>自动标准压力发生器</w:t>
      </w:r>
    </w:p>
    <w:p w14:paraId="7A08A1D0">
      <w:pPr>
        <w:numPr>
          <w:ilvl w:val="0"/>
          <w:numId w:val="0"/>
        </w:numPr>
        <w:bidi w:val="0"/>
        <w:rPr>
          <w:rFonts w:hint="default"/>
          <w:lang w:val="en-US" w:eastAsia="zh-CN"/>
        </w:rPr>
      </w:pPr>
      <w:r>
        <w:rPr>
          <w:rFonts w:hint="eastAsia"/>
          <w:lang w:val="en-US" w:eastAsia="zh-CN"/>
        </w:rPr>
        <w:t>6.2.1.2 校准所选标准器的测量范围需覆盖被校传感器的测量范围，最大允许误差绝对值不大于被校传感器最大允许误差绝对值的1/3。</w:t>
      </w:r>
    </w:p>
    <w:p w14:paraId="52EC1047">
      <w:pPr>
        <w:numPr>
          <w:ilvl w:val="0"/>
          <w:numId w:val="0"/>
        </w:numPr>
        <w:spacing w:line="360" w:lineRule="auto"/>
        <w:rPr>
          <w:rFonts w:hint="default" w:asciiTheme="minorEastAsia" w:hAnsiTheme="minorEastAsia" w:cstheme="minorEastAsia"/>
          <w:sz w:val="24"/>
          <w:szCs w:val="24"/>
          <w:lang w:val="en-US" w:eastAsia="zh-CN"/>
        </w:rPr>
      </w:pPr>
      <w:r>
        <w:rPr>
          <w:rFonts w:hint="eastAsia"/>
          <w:lang w:val="en-US" w:eastAsia="zh-CN"/>
        </w:rPr>
        <w:t>6.2.2</w:t>
      </w:r>
      <w:r>
        <w:rPr>
          <w:rFonts w:hint="eastAsia" w:asciiTheme="minorEastAsia" w:hAnsiTheme="minorEastAsia" w:cstheme="minorEastAsia"/>
          <w:sz w:val="24"/>
          <w:szCs w:val="24"/>
          <w:lang w:val="en-US" w:eastAsia="zh-CN"/>
        </w:rPr>
        <w:t xml:space="preserve"> 辅助设备</w:t>
      </w:r>
    </w:p>
    <w:p w14:paraId="303E9582">
      <w:pPr>
        <w:numPr>
          <w:ilvl w:val="0"/>
          <w:numId w:val="0"/>
        </w:numPr>
        <w:spacing w:line="360" w:lineRule="auto"/>
        <w:rPr>
          <w:rFonts w:hint="eastAsia"/>
          <w:lang w:val="en-US" w:eastAsia="zh-CN"/>
        </w:rPr>
      </w:pPr>
      <w:r>
        <w:rPr>
          <w:rFonts w:hint="eastAsia"/>
          <w:lang w:val="en-US" w:eastAsia="zh-CN"/>
        </w:rPr>
        <w:t>6.2.2.1 以数字式气压计作为标准器时，需使用气体压力控制装置作为辅助设备，提供压力源。</w:t>
      </w:r>
    </w:p>
    <w:p w14:paraId="3824BD76">
      <w:pPr>
        <w:numPr>
          <w:ilvl w:val="0"/>
          <w:numId w:val="0"/>
        </w:numPr>
        <w:spacing w:line="360" w:lineRule="auto"/>
        <w:rPr>
          <w:rFonts w:hint="default"/>
          <w:lang w:val="en-US" w:eastAsia="zh-CN"/>
        </w:rPr>
      </w:pPr>
      <w:r>
        <w:rPr>
          <w:rFonts w:hint="eastAsia"/>
          <w:lang w:val="en-US" w:eastAsia="zh-CN"/>
        </w:rPr>
        <w:t>6.2.2.2 校准模拟信号输出的气压传感器时，需使用电测设备用于测量传感器的输出电压</w:t>
      </w:r>
      <w:bookmarkEnd w:id="84"/>
      <w:bookmarkEnd w:id="85"/>
      <w:bookmarkStart w:id="86" w:name="_Toc773"/>
      <w:bookmarkStart w:id="87" w:name="_Toc17770"/>
      <w:bookmarkStart w:id="88" w:name="_Toc22751"/>
      <w:bookmarkStart w:id="89" w:name="_Toc392650955"/>
      <w:bookmarkStart w:id="90" w:name="_Toc16782"/>
      <w:bookmarkStart w:id="91" w:name="_Toc1119"/>
      <w:bookmarkStart w:id="92" w:name="_Toc20288"/>
      <w:bookmarkStart w:id="93" w:name="_Toc148883419"/>
      <w:bookmarkStart w:id="94" w:name="_Toc8650"/>
      <w:bookmarkStart w:id="95" w:name="_Toc6441"/>
      <w:r>
        <w:rPr>
          <w:rFonts w:hint="eastAsia"/>
          <w:lang w:val="en-US" w:eastAsia="zh-CN"/>
        </w:rPr>
        <w:t>。</w:t>
      </w:r>
    </w:p>
    <w:p w14:paraId="2EF5EF79">
      <w:pPr>
        <w:pStyle w:val="3"/>
      </w:pPr>
      <w:bookmarkStart w:id="96" w:name="_Toc27657"/>
      <w:bookmarkStart w:id="97" w:name="_Toc27038"/>
      <w:bookmarkStart w:id="98" w:name="_Toc663707913"/>
      <w:r>
        <w:rPr>
          <w:rFonts w:hint="eastAsia"/>
          <w:lang w:val="en-US" w:eastAsia="zh-CN"/>
        </w:rPr>
        <w:t>校准项目和校准</w:t>
      </w:r>
      <w:r>
        <w:rPr>
          <w:rFonts w:hint="eastAsia"/>
        </w:rPr>
        <w:t>方法</w:t>
      </w:r>
      <w:bookmarkEnd w:id="86"/>
      <w:bookmarkEnd w:id="87"/>
      <w:bookmarkEnd w:id="88"/>
      <w:bookmarkEnd w:id="89"/>
      <w:bookmarkEnd w:id="90"/>
      <w:bookmarkEnd w:id="91"/>
      <w:bookmarkEnd w:id="92"/>
      <w:bookmarkEnd w:id="93"/>
      <w:bookmarkEnd w:id="94"/>
      <w:bookmarkEnd w:id="95"/>
      <w:bookmarkEnd w:id="96"/>
      <w:bookmarkEnd w:id="97"/>
      <w:bookmarkEnd w:id="98"/>
    </w:p>
    <w:p w14:paraId="053BF1F4">
      <w:pPr>
        <w:pStyle w:val="4"/>
        <w:numPr>
          <w:ilvl w:val="0"/>
          <w:numId w:val="0"/>
        </w:numPr>
        <w:ind w:left="425" w:leftChars="0" w:hanging="425" w:firstLineChars="0"/>
      </w:pPr>
      <w:bookmarkStart w:id="99" w:name="_Toc484005308"/>
      <w:bookmarkStart w:id="100" w:name="_Toc434146639"/>
      <w:bookmarkStart w:id="101" w:name="_Toc908831273"/>
      <w:bookmarkStart w:id="102" w:name="_Toc488943153"/>
      <w:bookmarkStart w:id="103" w:name="_Toc380244356"/>
      <w:bookmarkStart w:id="104" w:name="_Toc24273"/>
      <w:bookmarkStart w:id="105" w:name="_Toc23931"/>
      <w:bookmarkStart w:id="106" w:name="_Toc11529"/>
      <w:bookmarkStart w:id="107" w:name="_Toc4067"/>
      <w:bookmarkStart w:id="108" w:name="_Toc10647"/>
      <w:bookmarkStart w:id="109" w:name="_Toc24639"/>
      <w:bookmarkStart w:id="110" w:name="_Toc434822284"/>
      <w:bookmarkStart w:id="111" w:name="_Toc15759"/>
      <w:bookmarkStart w:id="112" w:name="_Toc17868"/>
      <w:bookmarkStart w:id="113" w:name="_Toc4648"/>
      <w:bookmarkStart w:id="114" w:name="_Toc312911067"/>
      <w:bookmarkStart w:id="115" w:name="_Toc148883420"/>
      <w:bookmarkStart w:id="116" w:name="_Toc30150"/>
      <w:bookmarkStart w:id="117" w:name="_Toc434146834"/>
      <w:bookmarkStart w:id="118" w:name="_Toc434146863"/>
      <w:r>
        <w:rPr>
          <w:rFonts w:hint="eastAsia" w:cs="Times New Roman"/>
          <w:kern w:val="2"/>
          <w:sz w:val="24"/>
          <w:szCs w:val="24"/>
          <w:lang w:val="en-US" w:eastAsia="zh-CN" w:bidi="ar-SA"/>
        </w:rPr>
        <w:t>7.1</w:t>
      </w:r>
      <w:r>
        <w:rPr>
          <w:rFonts w:hint="eastAsia"/>
          <w:lang w:val="en-US" w:eastAsia="zh-CN"/>
        </w:rPr>
        <w:t>校准</w:t>
      </w:r>
      <w:r>
        <w:rPr>
          <w:rFonts w:hint="eastAsia"/>
        </w:rPr>
        <w:t>项目</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ECC541E">
      <w:pPr>
        <w:bidi w:val="0"/>
      </w:pPr>
      <w:r>
        <w:rPr>
          <w:rFonts w:hint="eastAsia"/>
        </w:rPr>
        <w:t>现场</w:t>
      </w:r>
      <w:r>
        <w:rPr>
          <w:rFonts w:hint="eastAsia"/>
          <w:lang w:val="en-US" w:eastAsia="zh-CN"/>
        </w:rPr>
        <w:t>校准</w:t>
      </w:r>
      <w:r>
        <w:rPr>
          <w:rFonts w:hint="eastAsia"/>
        </w:rPr>
        <w:t>项目：示值误差</w:t>
      </w:r>
      <w:r>
        <w:rPr>
          <w:rFonts w:hint="eastAsia"/>
          <w:lang w:val="en-US" w:eastAsia="zh-CN"/>
        </w:rPr>
        <w:t>校准、稳定性校准</w:t>
      </w:r>
      <w:r>
        <w:rPr>
          <w:rFonts w:hint="eastAsia"/>
        </w:rPr>
        <w:t>。</w:t>
      </w:r>
    </w:p>
    <w:p w14:paraId="3A97F596">
      <w:pPr>
        <w:pStyle w:val="4"/>
        <w:numPr>
          <w:ilvl w:val="0"/>
          <w:numId w:val="0"/>
        </w:numPr>
        <w:ind w:left="425" w:leftChars="0" w:hanging="425" w:firstLineChars="0"/>
        <w:rPr>
          <w:rFonts w:hint="default"/>
          <w:lang w:val="en-US" w:eastAsia="zh-CN"/>
        </w:rPr>
      </w:pPr>
      <w:bookmarkStart w:id="119" w:name="_Toc1512"/>
      <w:bookmarkStart w:id="120" w:name="_Toc7559"/>
      <w:bookmarkStart w:id="121" w:name="_Toc1823507847"/>
      <w:r>
        <w:rPr>
          <w:rFonts w:hint="eastAsia" w:cs="Times New Roman"/>
          <w:kern w:val="2"/>
          <w:sz w:val="24"/>
          <w:szCs w:val="24"/>
          <w:lang w:val="en-US" w:eastAsia="zh-CN" w:bidi="ar-SA"/>
        </w:rPr>
        <w:t>7.2</w:t>
      </w:r>
      <w:r>
        <w:rPr>
          <w:rFonts w:hint="eastAsia"/>
          <w:lang w:val="en-US" w:eastAsia="zh-CN"/>
        </w:rPr>
        <w:t>校准前准备</w:t>
      </w:r>
      <w:bookmarkEnd w:id="119"/>
      <w:bookmarkEnd w:id="120"/>
      <w:bookmarkEnd w:id="121"/>
    </w:p>
    <w:p w14:paraId="77A72CDD">
      <w:pPr>
        <w:bidi w:val="0"/>
        <w:ind w:left="0" w:leftChars="0" w:firstLine="0" w:firstLineChars="0"/>
        <w:rPr>
          <w:rFonts w:hint="eastAsia"/>
          <w:lang w:eastAsia="zh-CN"/>
        </w:rPr>
      </w:pPr>
      <w:r>
        <w:rPr>
          <w:rFonts w:hint="eastAsia"/>
          <w:lang w:val="en-US" w:eastAsia="zh-CN"/>
        </w:rPr>
        <w:t>7.2.1</w:t>
      </w:r>
      <w:r>
        <w:rPr>
          <w:rFonts w:hint="eastAsia"/>
        </w:rPr>
        <w:t>当现场环境条件满足</w:t>
      </w:r>
      <w:r>
        <w:rPr>
          <w:rFonts w:hint="eastAsia"/>
          <w:lang w:val="en-US" w:eastAsia="zh-CN"/>
        </w:rPr>
        <w:t>要求</w:t>
      </w:r>
      <w:r>
        <w:rPr>
          <w:rFonts w:hint="eastAsia"/>
        </w:rPr>
        <w:t>时，可实施校准</w:t>
      </w:r>
      <w:r>
        <w:rPr>
          <w:rFonts w:hint="eastAsia"/>
          <w:lang w:eastAsia="zh-CN"/>
        </w:rPr>
        <w:t>；</w:t>
      </w:r>
    </w:p>
    <w:p w14:paraId="4A02B766">
      <w:pPr>
        <w:bidi w:val="0"/>
        <w:ind w:left="0" w:leftChars="0" w:firstLine="0" w:firstLineChars="0"/>
        <w:rPr>
          <w:rFonts w:hint="default"/>
          <w:lang w:val="en-US" w:eastAsia="zh-CN"/>
        </w:rPr>
      </w:pPr>
      <w:r>
        <w:rPr>
          <w:rFonts w:hint="eastAsia"/>
          <w:lang w:val="en-US" w:eastAsia="zh-CN"/>
        </w:rPr>
        <w:t>7.2.2</w:t>
      </w:r>
      <w:r>
        <w:rPr>
          <w:rFonts w:hint="eastAsia" w:ascii="宋体" w:hAnsi="宋体"/>
          <w:bCs/>
          <w:sz w:val="24"/>
          <w:lang w:val="en-US" w:eastAsia="zh-CN"/>
        </w:rPr>
        <w:t>用橡胶管</w:t>
      </w:r>
      <w:r>
        <w:rPr>
          <w:rFonts w:hint="eastAsia"/>
          <w:lang w:val="en-US" w:eastAsia="zh-CN"/>
        </w:rPr>
        <w:t>将被校气压传感器、标准器与辅助设备连接</w:t>
      </w:r>
      <w:r>
        <w:rPr>
          <w:rFonts w:hint="eastAsia" w:ascii="宋体" w:hAnsi="宋体"/>
          <w:bCs/>
          <w:sz w:val="24"/>
          <w:lang w:val="en-US" w:eastAsia="zh-CN"/>
        </w:rPr>
        <w:t>成一个封闭的测量系统</w:t>
      </w:r>
      <w:r>
        <w:rPr>
          <w:rFonts w:hint="eastAsia"/>
          <w:lang w:val="en-US" w:eastAsia="zh-CN"/>
        </w:rPr>
        <w:t>；</w:t>
      </w:r>
    </w:p>
    <w:p w14:paraId="68280F96">
      <w:pPr>
        <w:bidi w:val="0"/>
        <w:ind w:left="0" w:leftChars="0" w:firstLine="0" w:firstLineChars="0"/>
        <w:rPr>
          <w:rFonts w:hint="eastAsia" w:eastAsia="宋体"/>
          <w:lang w:eastAsia="zh-CN"/>
        </w:rPr>
      </w:pPr>
      <w:r>
        <w:rPr>
          <w:rFonts w:hint="eastAsia"/>
          <w:lang w:val="en-US" w:eastAsia="zh-CN"/>
        </w:rPr>
        <w:t>7.2.3</w:t>
      </w:r>
      <w:r>
        <w:rPr>
          <w:rFonts w:hint="eastAsia"/>
        </w:rPr>
        <w:t>校准时应使气压传感器与标准器</w:t>
      </w:r>
      <w:r>
        <w:rPr>
          <w:rFonts w:hint="eastAsia"/>
          <w:lang w:val="en-US" w:eastAsia="zh-CN"/>
        </w:rPr>
        <w:t>的</w:t>
      </w:r>
      <w:r>
        <w:rPr>
          <w:rFonts w:hint="eastAsia"/>
          <w:lang w:eastAsia="zh-CN"/>
        </w:rPr>
        <w:t>压力参考位置</w:t>
      </w:r>
      <w:r>
        <w:rPr>
          <w:rFonts w:hint="eastAsia"/>
          <w:lang w:val="en-US" w:eastAsia="zh-CN"/>
        </w:rPr>
        <w:t>处</w:t>
      </w:r>
      <w:r>
        <w:rPr>
          <w:rFonts w:hint="eastAsia"/>
        </w:rPr>
        <w:t>在同一水平面上</w:t>
      </w:r>
      <w:r>
        <w:rPr>
          <w:rFonts w:hint="eastAsia"/>
          <w:lang w:eastAsia="zh-CN"/>
        </w:rPr>
        <w:t>，当两者参考位置不在同一水平面上时，由参考位置高度差引起的误差应不大于气压计最大允许误差的十分之一，否则，应对气压计示值误差进行修正，修正值计算方法见附录</w:t>
      </w:r>
      <w:r>
        <w:rPr>
          <w:rFonts w:hint="eastAsia"/>
          <w:lang w:val="en-US" w:eastAsia="zh-CN"/>
        </w:rPr>
        <w:t>D</w:t>
      </w:r>
      <w:r>
        <w:rPr>
          <w:rFonts w:hint="eastAsia"/>
          <w:lang w:eastAsia="zh-CN"/>
        </w:rPr>
        <w:t>。</w:t>
      </w:r>
    </w:p>
    <w:p w14:paraId="5B723D3F">
      <w:pPr>
        <w:bidi w:val="0"/>
        <w:ind w:left="0" w:leftChars="0" w:firstLine="0" w:firstLineChars="0"/>
        <w:rPr>
          <w:rFonts w:hint="eastAsia"/>
          <w:lang w:val="en-US" w:eastAsia="zh-CN"/>
        </w:rPr>
      </w:pPr>
      <w:r>
        <w:rPr>
          <w:rFonts w:hint="eastAsia"/>
          <w:lang w:val="en-US" w:eastAsia="zh-CN"/>
        </w:rPr>
        <w:t>7.2.4</w:t>
      </w:r>
      <w:r>
        <w:rPr>
          <w:rFonts w:hint="eastAsia"/>
        </w:rPr>
        <w:t>校准前应对整个系统进行密封性检查，由于漏气造成的最大压力差不应超过气压传感器最大允许误差的 1/10。</w:t>
      </w:r>
    </w:p>
    <w:p w14:paraId="7230EBBD">
      <w:pPr>
        <w:pStyle w:val="4"/>
        <w:numPr>
          <w:ilvl w:val="0"/>
          <w:numId w:val="0"/>
        </w:numPr>
        <w:ind w:left="425" w:leftChars="0" w:hanging="425" w:firstLineChars="0"/>
        <w:rPr>
          <w:rFonts w:hint="eastAsia"/>
          <w:lang w:val="en-US" w:eastAsia="zh-CN"/>
        </w:rPr>
      </w:pPr>
      <w:bookmarkStart w:id="122" w:name="_Toc957258192"/>
      <w:bookmarkStart w:id="123" w:name="_Toc29935"/>
      <w:bookmarkStart w:id="124" w:name="_Toc2656"/>
      <w:r>
        <w:rPr>
          <w:rFonts w:hint="eastAsia"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3</w:t>
      </w:r>
      <w:r>
        <w:rPr>
          <w:rFonts w:hint="eastAsia"/>
          <w:lang w:val="en-US" w:eastAsia="zh-CN"/>
        </w:rPr>
        <w:t>示值误差校准</w:t>
      </w:r>
      <w:bookmarkEnd w:id="122"/>
      <w:bookmarkEnd w:id="123"/>
      <w:bookmarkEnd w:id="124"/>
    </w:p>
    <w:p w14:paraId="08F189EB">
      <w:pPr>
        <w:bidi w:val="0"/>
        <w:ind w:left="0" w:leftChars="0" w:firstLine="0" w:firstLineChars="0"/>
        <w:rPr>
          <w:rFonts w:hint="eastAsia"/>
        </w:rPr>
      </w:pPr>
      <w:r>
        <w:rPr>
          <w:rFonts w:hint="eastAsia"/>
          <w:lang w:val="en-US" w:eastAsia="zh-CN"/>
        </w:rPr>
        <w:t xml:space="preserve">7.3.1 </w:t>
      </w:r>
      <w:r>
        <w:rPr>
          <w:rFonts w:hint="eastAsia"/>
        </w:rPr>
        <w:t>校准点选择</w:t>
      </w:r>
    </w:p>
    <w:p w14:paraId="5BDF5377">
      <w:pPr>
        <w:bidi w:val="0"/>
        <w:ind w:left="0" w:leftChars="0" w:firstLine="480" w:firstLineChars="200"/>
        <w:rPr>
          <w:rFonts w:hint="default" w:ascii="宋体" w:hAnsi="宋体" w:eastAsia="宋体"/>
          <w:bCs/>
          <w:lang w:val="en-US" w:eastAsia="zh-CN"/>
        </w:rPr>
      </w:pPr>
      <w:r>
        <w:rPr>
          <w:rFonts w:hint="eastAsia"/>
          <w:lang w:val="en-US" w:eastAsia="zh-CN"/>
        </w:rPr>
        <w:t>首次、维修后校准应选择（500～1100）hPa范</w:t>
      </w:r>
      <w:r>
        <w:rPr>
          <w:rFonts w:hint="eastAsia" w:ascii="宋体" w:hAnsi="宋体"/>
          <w:bCs/>
          <w:lang w:val="en-US" w:eastAsia="zh-CN"/>
        </w:rPr>
        <w:t>围内所有整百数压力点；使用中的传感器校准</w:t>
      </w:r>
      <w:r>
        <w:rPr>
          <w:rFonts w:hint="eastAsia" w:ascii="宋体" w:hAnsi="宋体"/>
          <w:bCs/>
        </w:rPr>
        <w:t>应</w:t>
      </w:r>
      <w:r>
        <w:rPr>
          <w:rFonts w:hint="eastAsia" w:ascii="宋体" w:hAnsi="宋体"/>
          <w:bCs/>
          <w:lang w:val="en-US" w:eastAsia="zh-CN"/>
        </w:rPr>
        <w:t>选择常压点临近</w:t>
      </w:r>
      <w:r>
        <w:rPr>
          <w:rFonts w:hint="eastAsia"/>
          <w:lang w:val="en-US" w:eastAsia="zh-CN"/>
        </w:rPr>
        <w:t>的整10hPa点和常压点上下</w:t>
      </w:r>
      <w:r>
        <w:rPr>
          <w:rFonts w:hint="eastAsia" w:ascii="宋体" w:hAnsi="宋体"/>
          <w:bCs/>
          <w:lang w:val="en-US" w:eastAsia="zh-CN"/>
        </w:rPr>
        <w:t>至少4个整50hPa点。</w:t>
      </w:r>
    </w:p>
    <w:p w14:paraId="2FE477B2">
      <w:pPr>
        <w:bidi w:val="0"/>
        <w:ind w:left="0" w:leftChars="0" w:firstLine="0" w:firstLineChars="0"/>
        <w:rPr>
          <w:rFonts w:hint="eastAsia"/>
        </w:rPr>
      </w:pPr>
      <w:r>
        <w:rPr>
          <w:rFonts w:hint="eastAsia"/>
          <w:lang w:val="en-US" w:eastAsia="zh-CN"/>
        </w:rPr>
        <w:t>7.3.2 打开标准器的电源开关，预热15min后调节压力。</w:t>
      </w:r>
      <w:r>
        <w:rPr>
          <w:rFonts w:hint="eastAsia"/>
        </w:rPr>
        <w:t>从</w:t>
      </w:r>
      <w:r>
        <w:rPr>
          <w:rFonts w:hint="eastAsia"/>
          <w:lang w:val="en-US" w:eastAsia="zh-CN"/>
        </w:rPr>
        <w:t>校准点最高</w:t>
      </w:r>
      <w:r>
        <w:rPr>
          <w:rFonts w:hint="eastAsia"/>
        </w:rPr>
        <w:t>点（或</w:t>
      </w:r>
      <w:r>
        <w:rPr>
          <w:rFonts w:hint="eastAsia"/>
          <w:lang w:val="en-US" w:eastAsia="zh-CN"/>
        </w:rPr>
        <w:t>最低</w:t>
      </w:r>
      <w:r>
        <w:rPr>
          <w:rFonts w:hint="eastAsia"/>
        </w:rPr>
        <w:t>点）开始依次调整。按选取的</w:t>
      </w:r>
      <w:r>
        <w:rPr>
          <w:rFonts w:hint="eastAsia"/>
          <w:lang w:val="en-US" w:eastAsia="zh-CN"/>
        </w:rPr>
        <w:t>校准</w:t>
      </w:r>
      <w:r>
        <w:rPr>
          <w:rFonts w:hint="eastAsia"/>
        </w:rPr>
        <w:t>点逐点进行</w:t>
      </w:r>
      <w:r>
        <w:rPr>
          <w:rFonts w:hint="eastAsia"/>
          <w:lang w:val="en-US" w:eastAsia="zh-CN"/>
        </w:rPr>
        <w:t>两</w:t>
      </w:r>
      <w:r>
        <w:rPr>
          <w:rFonts w:hint="eastAsia"/>
        </w:rPr>
        <w:t>次压力循环的示值</w:t>
      </w:r>
      <w:r>
        <w:rPr>
          <w:rFonts w:hint="eastAsia"/>
          <w:lang w:eastAsia="zh-CN"/>
        </w:rPr>
        <w:t>校准</w:t>
      </w:r>
      <w:r>
        <w:rPr>
          <w:rFonts w:hint="eastAsia"/>
        </w:rPr>
        <w:t>。在</w:t>
      </w:r>
      <w:r>
        <w:rPr>
          <w:rFonts w:hint="eastAsia"/>
          <w:lang w:eastAsia="zh-CN"/>
        </w:rPr>
        <w:t>校准</w:t>
      </w:r>
      <w:r>
        <w:rPr>
          <w:rFonts w:hint="eastAsia"/>
        </w:rPr>
        <w:t>过程中，应平稳地升压或降压。</w:t>
      </w:r>
    </w:p>
    <w:p w14:paraId="51615620">
      <w:pPr>
        <w:bidi w:val="0"/>
        <w:ind w:left="0" w:leftChars="0" w:firstLine="0" w:firstLineChars="0"/>
        <w:rPr>
          <w:rFonts w:hint="eastAsia"/>
          <w:color w:val="0000FF"/>
          <w:lang w:eastAsia="zh-CN"/>
        </w:rPr>
      </w:pPr>
      <w:r>
        <w:rPr>
          <w:rFonts w:hint="eastAsia"/>
          <w:lang w:val="en-US" w:eastAsia="zh-CN"/>
        </w:rPr>
        <w:t xml:space="preserve">7.3.3 </w:t>
      </w:r>
      <w:r>
        <w:rPr>
          <w:rFonts w:hint="eastAsia"/>
        </w:rPr>
        <w:t>在各</w:t>
      </w:r>
      <w:r>
        <w:rPr>
          <w:rFonts w:hint="eastAsia"/>
          <w:lang w:eastAsia="zh-CN"/>
        </w:rPr>
        <w:t>校准</w:t>
      </w:r>
      <w:r>
        <w:rPr>
          <w:rFonts w:hint="eastAsia"/>
        </w:rPr>
        <w:t>点上，压力稳定后分别读取并记录标准器和被</w:t>
      </w:r>
      <w:r>
        <w:rPr>
          <w:rFonts w:hint="eastAsia"/>
          <w:lang w:val="en-US" w:eastAsia="zh-CN"/>
        </w:rPr>
        <w:t>校</w:t>
      </w:r>
      <w:r>
        <w:rPr>
          <w:rFonts w:hint="eastAsia"/>
        </w:rPr>
        <w:t>气压传感器示值</w:t>
      </w:r>
      <w:r>
        <w:rPr>
          <w:rFonts w:hint="eastAsia"/>
          <w:lang w:eastAsia="zh-CN"/>
        </w:rPr>
        <w:t>，校准</w:t>
      </w:r>
      <w:r>
        <w:rPr>
          <w:rFonts w:hint="eastAsia"/>
        </w:rPr>
        <w:t>记录格式见附录A。</w:t>
      </w:r>
    </w:p>
    <w:p w14:paraId="6868E4BE">
      <w:pPr>
        <w:bidi w:val="0"/>
        <w:ind w:left="0" w:leftChars="0" w:firstLine="0" w:firstLineChars="0"/>
        <w:rPr>
          <w:rFonts w:hint="eastAsia"/>
        </w:rPr>
      </w:pPr>
      <w:r>
        <w:rPr>
          <w:rFonts w:hint="eastAsia"/>
          <w:lang w:val="en-US" w:eastAsia="zh-CN"/>
        </w:rPr>
        <w:t xml:space="preserve">7.3.4 </w:t>
      </w:r>
      <w:r>
        <w:rPr>
          <w:rFonts w:hint="eastAsia"/>
        </w:rPr>
        <w:t>输出模拟信号的气压传感器，应将</w:t>
      </w:r>
      <w:r>
        <w:rPr>
          <w:rFonts w:hint="eastAsia"/>
          <w:lang w:val="en-US" w:eastAsia="zh-CN"/>
        </w:rPr>
        <w:t>电压值</w:t>
      </w:r>
      <w:r>
        <w:rPr>
          <w:rFonts w:hint="eastAsia"/>
        </w:rPr>
        <w:t>转换成相应的压力值并记录。</w:t>
      </w:r>
    </w:p>
    <w:p w14:paraId="25F3108A">
      <w:pPr>
        <w:pStyle w:val="4"/>
        <w:numPr>
          <w:ilvl w:val="0"/>
          <w:numId w:val="0"/>
        </w:numPr>
        <w:ind w:left="425" w:leftChars="0" w:hanging="425" w:firstLineChars="0"/>
        <w:rPr>
          <w:rFonts w:hint="eastAsia" w:ascii="宋体" w:hAnsi="宋体"/>
          <w:bCs/>
          <w:sz w:val="24"/>
          <w:lang w:val="en-US" w:eastAsia="zh-CN"/>
        </w:rPr>
      </w:pPr>
      <w:bookmarkStart w:id="125" w:name="_Toc1838433267"/>
      <w:bookmarkStart w:id="126" w:name="_Toc31614"/>
      <w:bookmarkStart w:id="127" w:name="_Toc25500"/>
      <w:r>
        <w:rPr>
          <w:rFonts w:hint="eastAsia" w:cs="Times New Roman"/>
          <w:bCs/>
          <w:kern w:val="2"/>
          <w:sz w:val="24"/>
          <w:szCs w:val="24"/>
          <w:lang w:val="en-US" w:eastAsia="zh-CN" w:bidi="ar-SA"/>
        </w:rPr>
        <w:t>7</w:t>
      </w:r>
      <w:r>
        <w:rPr>
          <w:rFonts w:hint="default" w:ascii="Times New Roman" w:hAnsi="Times New Roman" w:eastAsia="宋体" w:cs="Times New Roman"/>
          <w:bCs/>
          <w:kern w:val="2"/>
          <w:sz w:val="24"/>
          <w:szCs w:val="24"/>
          <w:lang w:val="en-US" w:eastAsia="zh-CN" w:bidi="ar-SA"/>
        </w:rPr>
        <w:t>.</w:t>
      </w:r>
      <w:r>
        <w:rPr>
          <w:rFonts w:hint="eastAsia" w:cs="Times New Roman"/>
          <w:bCs/>
          <w:kern w:val="2"/>
          <w:sz w:val="24"/>
          <w:szCs w:val="24"/>
          <w:lang w:val="en-US" w:eastAsia="zh-CN" w:bidi="ar-SA"/>
        </w:rPr>
        <w:t>4</w:t>
      </w:r>
      <w:r>
        <w:rPr>
          <w:rFonts w:hint="eastAsia" w:ascii="Times New Roman" w:hAnsi="Times New Roman" w:eastAsia="宋体" w:cs="Times New Roman"/>
          <w:b w:val="0"/>
          <w:sz w:val="24"/>
          <w:szCs w:val="24"/>
          <w:lang w:val="en-US" w:eastAsia="zh-CN"/>
        </w:rPr>
        <w:t>数据</w:t>
      </w:r>
      <w:r>
        <w:rPr>
          <w:rFonts w:hint="eastAsia" w:ascii="Times New Roman" w:hAnsi="Times New Roman" w:cs="Times New Roman"/>
          <w:bCs w:val="0"/>
          <w:sz w:val="24"/>
          <w:lang w:val="en-US" w:eastAsia="zh-CN"/>
        </w:rPr>
        <w:t>处理</w:t>
      </w:r>
      <w:bookmarkEnd w:id="125"/>
      <w:bookmarkEnd w:id="126"/>
      <w:bookmarkEnd w:id="127"/>
    </w:p>
    <w:p w14:paraId="24E07B8D">
      <w:pPr>
        <w:bidi w:val="0"/>
        <w:ind w:left="0" w:leftChars="0" w:firstLine="0" w:firstLineChars="0"/>
        <w:rPr>
          <w:rFonts w:hint="eastAsia"/>
        </w:rPr>
      </w:pPr>
      <w:r>
        <w:rPr>
          <w:rFonts w:hint="eastAsia"/>
          <w:lang w:val="en-US" w:eastAsia="zh-CN"/>
        </w:rPr>
        <w:t xml:space="preserve">7.4.1 </w:t>
      </w:r>
      <w:r>
        <w:rPr>
          <w:rFonts w:hint="eastAsia"/>
        </w:rPr>
        <w:t>示值平均值计算</w:t>
      </w:r>
    </w:p>
    <w:p w14:paraId="396EF1AE">
      <w:pPr>
        <w:pStyle w:val="114"/>
        <w:spacing w:line="360" w:lineRule="auto"/>
        <w:ind w:left="480" w:leftChars="200" w:firstLine="0" w:firstLineChars="0"/>
        <w:jc w:val="left"/>
        <w:rPr>
          <w:rFonts w:hint="eastAsia" w:eastAsia="宋体" w:asciiTheme="minorEastAsia" w:hAnsiTheme="minorEastAsia" w:cstheme="minorEastAsia"/>
          <w:bCs/>
          <w:sz w:val="24"/>
          <w:lang w:val="en-US" w:eastAsia="zh-CN"/>
        </w:rPr>
      </w:pPr>
      <w:r>
        <w:rPr>
          <w:rFonts w:hint="eastAsia" w:asciiTheme="minorEastAsia" w:hAnsiTheme="minorEastAsia" w:cstheme="minorEastAsia"/>
          <w:bCs/>
          <w:sz w:val="24"/>
        </w:rPr>
        <w:t>模拟信号输出的气压传感器按</w:t>
      </w:r>
      <w:r>
        <w:rPr>
          <w:rFonts w:hint="eastAsia" w:ascii="Times New Roman" w:hAnsi="Times New Roman" w:eastAsia="宋体" w:cs="Times New Roman"/>
          <w:kern w:val="2"/>
          <w:sz w:val="24"/>
          <w:szCs w:val="24"/>
          <w:lang w:val="en-US" w:eastAsia="zh-CN" w:bidi="ar-SA"/>
        </w:rPr>
        <w:t>式（1）计算气压</w:t>
      </w:r>
      <w:r>
        <w:rPr>
          <w:rFonts w:hint="eastAsia" w:asciiTheme="minorEastAsia" w:hAnsiTheme="minorEastAsia" w:cstheme="minorEastAsia"/>
          <w:bCs/>
          <w:sz w:val="24"/>
        </w:rPr>
        <w:t>值</w:t>
      </w:r>
      <w:r>
        <w:rPr>
          <w:rFonts w:hint="eastAsia" w:asciiTheme="minorEastAsia" w:hAnsiTheme="minorEastAsia" w:cstheme="minorEastAsia"/>
          <w:bCs/>
          <w:sz w:val="24"/>
          <w:lang w:eastAsia="zh-CN"/>
        </w:rPr>
        <w:t>。</w:t>
      </w:r>
    </w:p>
    <w:p w14:paraId="18790E05">
      <w:pPr>
        <w:pStyle w:val="114"/>
        <w:spacing w:line="360" w:lineRule="auto"/>
        <w:ind w:left="0" w:firstLine="0" w:firstLineChars="0"/>
        <w:jc w:val="right"/>
        <w:rPr>
          <w:rFonts w:hint="eastAsia" w:ascii="Times New Roman" w:hAnsi="Times New Roman" w:eastAsia="宋体" w:cs="Times New Roman"/>
          <w:kern w:val="2"/>
          <w:sz w:val="24"/>
          <w:szCs w:val="24"/>
          <w:lang w:val="en-US" w:eastAsia="zh-CN" w:bidi="ar-SA"/>
        </w:rPr>
      </w:pPr>
      <w:r>
        <w:rPr>
          <w:rFonts w:hint="default" w:ascii="Times New Roman" w:hAnsi="Times New Roman" w:cs="Times New Roman"/>
          <w:i w:val="0"/>
          <w:lang w:val="en-US" w:eastAsia="zh-CN"/>
        </w:rPr>
        <w:t xml:space="preserve"> </w:t>
      </w:r>
      <w:r>
        <w:rPr>
          <w:rFonts w:hint="default" w:ascii="Times New Roman" w:hAnsi="Times New Roman" w:cs="Times New Roman"/>
          <w:i w:val="0"/>
          <w:sz w:val="24"/>
          <w:szCs w:val="24"/>
          <w:lang w:val="en-US" w:eastAsia="zh-CN"/>
        </w:rPr>
        <w:t xml:space="preserve">  </w:t>
      </w:r>
      <m:oMath>
        <m:sSubSup>
          <m:sSubSupPr>
            <m:ctrlPr>
              <w:rPr>
                <w:rFonts w:hint="default" w:ascii="Cambria Math" w:hAnsi="Cambria Math" w:cs="Times New Roman"/>
                <w:i/>
                <w:sz w:val="24"/>
                <w:szCs w:val="24"/>
              </w:rPr>
            </m:ctrlPr>
          </m:sSubSupPr>
          <m:e>
            <m:r>
              <m:rPr>
                <m:nor/>
              </m:rPr>
              <w:rPr>
                <w:rFonts w:hint="default" w:ascii="Times New Roman" w:hAnsi="Times New Roman" w:cs="Times New Roman"/>
                <w:i/>
                <w:sz w:val="24"/>
                <w:szCs w:val="24"/>
              </w:rPr>
              <m:t>p</m:t>
            </m:r>
            <m:ctrlPr>
              <w:rPr>
                <w:rFonts w:hint="default" w:ascii="Cambria Math" w:hAnsi="Cambria Math" w:cs="Times New Roman"/>
                <w:i/>
                <w:sz w:val="24"/>
                <w:szCs w:val="24"/>
              </w:rPr>
            </m:ctrlPr>
          </m:e>
          <m:sub>
            <m:r>
              <m:rPr>
                <m:nor/>
              </m:rPr>
              <w:rPr>
                <w:rFonts w:hint="default" w:ascii="Times New Roman" w:hAnsi="Times New Roman" w:cs="Times New Roman"/>
                <w:i/>
                <w:sz w:val="24"/>
                <w:szCs w:val="24"/>
              </w:rPr>
              <m:t>ij</m:t>
            </m:r>
            <m:ctrlPr>
              <w:rPr>
                <w:rFonts w:hint="default" w:ascii="Cambria Math" w:hAnsi="Cambria Math" w:cs="Times New Roman"/>
                <w:i/>
                <w:sz w:val="24"/>
                <w:szCs w:val="24"/>
              </w:rPr>
            </m:ctrlPr>
          </m:sub>
          <m:sup>
            <m:r>
              <m:rPr>
                <m:nor/>
                <m:sty m:val="p"/>
              </m:rPr>
              <w:rPr>
                <w:rFonts w:hint="default" w:ascii="Times New Roman" w:hAnsi="Times New Roman" w:cs="Times New Roman"/>
                <w:b w:val="0"/>
                <w:i w:val="0"/>
                <w:sz w:val="24"/>
                <w:szCs w:val="24"/>
              </w:rPr>
              <m:t>'</m:t>
            </m:r>
            <m:ctrlPr>
              <w:rPr>
                <w:rFonts w:hint="default" w:ascii="Cambria Math" w:hAnsi="Cambria Math" w:cs="Times New Roman"/>
                <w:i/>
                <w:sz w:val="24"/>
                <w:szCs w:val="24"/>
              </w:rPr>
            </m:ctrlPr>
          </m:sup>
        </m:sSubSup>
        <m:r>
          <m:rPr>
            <m:nor/>
            <m:sty m:val="p"/>
          </m:rPr>
          <w:rPr>
            <w:rFonts w:hint="default" w:ascii="Times New Roman" w:hAnsi="Times New Roman" w:cs="Times New Roman"/>
            <w:b w:val="0"/>
            <w:i w:val="0"/>
            <w:sz w:val="24"/>
            <w:szCs w:val="24"/>
          </w:rPr>
          <m:t>=120.0</m:t>
        </m:r>
        <m:sSub>
          <m:sSubPr>
            <m:ctrlPr>
              <w:rPr>
                <w:rFonts w:hint="default" w:ascii="Cambria Math" w:hAnsi="Cambria Math" w:cs="Times New Roman"/>
                <w:i/>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i/>
                <w:sz w:val="24"/>
                <w:szCs w:val="24"/>
              </w:rPr>
            </m:ctrlPr>
          </m:e>
          <m:sub>
            <m:r>
              <m:rPr>
                <m:nor/>
              </m:rPr>
              <w:rPr>
                <w:rFonts w:hint="default" w:ascii="Times New Roman" w:hAnsi="Times New Roman" w:cs="Times New Roman"/>
                <w:i/>
                <w:sz w:val="24"/>
                <w:szCs w:val="24"/>
              </w:rPr>
              <m:t>ij</m:t>
            </m:r>
            <m:ctrlPr>
              <w:rPr>
                <w:rFonts w:hint="default" w:ascii="Cambria Math" w:hAnsi="Cambria Math" w:cs="Times New Roman"/>
                <w:i/>
                <w:sz w:val="24"/>
                <w:szCs w:val="24"/>
              </w:rPr>
            </m:ctrlPr>
          </m:sub>
        </m:sSub>
        <m:r>
          <m:rPr>
            <m:nor/>
            <m:sty m:val="p"/>
          </m:rPr>
          <w:rPr>
            <w:rFonts w:hint="default" w:ascii="Times New Roman" w:hAnsi="Times New Roman" w:cs="Times New Roman"/>
            <w:b w:val="0"/>
            <w:i w:val="0"/>
            <w:sz w:val="24"/>
            <w:szCs w:val="24"/>
          </w:rPr>
          <m:t>+500.0</m:t>
        </m:r>
      </m:oMath>
      <w:r>
        <w:rPr>
          <w:rFonts w:hint="eastAsia" w:asciiTheme="minorEastAsia" w:hAnsiTheme="minorEastAsia" w:cstheme="minorEastAsia"/>
          <w:bCs/>
          <w:iCs/>
          <w:sz w:val="24"/>
          <w:szCs w:val="24"/>
        </w:rPr>
        <w:t xml:space="preserve"> </w:t>
      </w:r>
      <w:r>
        <w:rPr>
          <w:rFonts w:hint="eastAsia" w:hAnsi="DejaVu Math TeX Gyre" w:cstheme="minorEastAsia"/>
          <w:bCs/>
          <w:iCs/>
          <w:sz w:val="24"/>
          <w:szCs w:val="24"/>
        </w:rPr>
        <w:t xml:space="preserve">  (</w:t>
      </w:r>
      <w:r>
        <w:rPr>
          <w:rFonts w:hint="eastAsia" w:hAnsi="DejaVu Math TeX Gyre" w:cstheme="minorEastAsia"/>
          <w:bCs/>
          <w:i/>
          <w:iCs w:val="0"/>
          <w:sz w:val="24"/>
          <w:szCs w:val="24"/>
        </w:rPr>
        <w:t>i</w:t>
      </w:r>
      <w:r>
        <w:rPr>
          <w:rFonts w:hint="eastAsia" w:hAnsi="DejaVu Math TeX Gyre" w:cstheme="minorEastAsia"/>
          <w:bCs/>
          <w:iCs/>
          <w:sz w:val="24"/>
          <w:szCs w:val="24"/>
        </w:rPr>
        <w:t>=1</w:t>
      </w:r>
      <w:r>
        <w:rPr>
          <w:rFonts w:hint="eastAsia" w:hAnsi="DejaVu Math TeX Gyre" w:cstheme="minorEastAsia"/>
          <w:bCs/>
          <w:iCs/>
          <w:sz w:val="24"/>
          <w:szCs w:val="24"/>
          <w:lang w:eastAsia="zh-CN"/>
        </w:rPr>
        <w:t>，</w:t>
      </w:r>
      <w:r>
        <w:rPr>
          <w:rFonts w:hint="eastAsia" w:hAnsi="DejaVu Math TeX Gyre" w:cstheme="minorEastAsia"/>
          <w:bCs/>
          <w:iCs/>
          <w:sz w:val="24"/>
          <w:szCs w:val="24"/>
        </w:rPr>
        <w:t>2</w:t>
      </w:r>
      <w:r>
        <w:rPr>
          <w:rFonts w:hint="eastAsia" w:hAnsi="DejaVu Math TeX Gyre" w:cstheme="minorEastAsia"/>
          <w:bCs/>
          <w:iCs/>
          <w:sz w:val="24"/>
          <w:szCs w:val="24"/>
          <w:lang w:eastAsia="zh-CN"/>
        </w:rPr>
        <w:t>，</w:t>
      </w:r>
      <w:r>
        <w:rPr>
          <w:rFonts w:hint="eastAsia" w:hAnsi="DejaVu Math TeX Gyre" w:cstheme="minorEastAsia"/>
          <w:bCs/>
          <w:iCs/>
          <w:sz w:val="24"/>
          <w:szCs w:val="24"/>
        </w:rPr>
        <w:t>…</w:t>
      </w:r>
      <w:r>
        <w:rPr>
          <w:rFonts w:hint="eastAsia" w:hAnsi="DejaVu Math TeX Gyre" w:cstheme="minorEastAsia"/>
          <w:bCs/>
          <w:iCs/>
          <w:sz w:val="24"/>
          <w:szCs w:val="24"/>
          <w:lang w:eastAsia="zh-CN"/>
        </w:rPr>
        <w:t>，</w:t>
      </w:r>
      <w:r>
        <w:rPr>
          <w:rFonts w:hint="eastAsia" w:cs="Times New Roman"/>
          <w:bCs/>
          <w:i/>
          <w:iCs/>
          <w:sz w:val="24"/>
          <w:lang w:val="en-US" w:eastAsia="zh-CN"/>
        </w:rPr>
        <w:t>n</w:t>
      </w:r>
      <w:r>
        <w:rPr>
          <w:rFonts w:hint="eastAsia" w:hAnsi="DejaVu Math TeX Gyre" w:cstheme="minorEastAsia"/>
          <w:bCs/>
          <w:iCs/>
          <w:sz w:val="24"/>
          <w:szCs w:val="24"/>
          <w:lang w:eastAsia="zh-CN"/>
        </w:rPr>
        <w:t>；</w:t>
      </w:r>
      <w:r>
        <w:rPr>
          <w:rFonts w:hint="eastAsia" w:hAnsi="DejaVu Math TeX Gyre" w:cstheme="minorEastAsia"/>
          <w:bCs/>
          <w:i/>
          <w:iCs w:val="0"/>
          <w:sz w:val="24"/>
          <w:szCs w:val="24"/>
        </w:rPr>
        <w:t>j</w:t>
      </w:r>
      <w:r>
        <w:rPr>
          <w:rFonts w:hint="eastAsia" w:hAnsi="DejaVu Math TeX Gyre" w:cstheme="minorEastAsia"/>
          <w:bCs/>
          <w:iCs/>
          <w:sz w:val="24"/>
          <w:szCs w:val="24"/>
        </w:rPr>
        <w:t>=1</w:t>
      </w:r>
      <w:r>
        <w:rPr>
          <w:rFonts w:hint="eastAsia" w:hAnsi="DejaVu Math TeX Gyre" w:cstheme="minorEastAsia"/>
          <w:bCs/>
          <w:iCs/>
          <w:sz w:val="24"/>
          <w:szCs w:val="24"/>
          <w:lang w:eastAsia="zh-CN"/>
        </w:rPr>
        <w:t>，</w:t>
      </w:r>
      <w:r>
        <w:rPr>
          <w:rFonts w:hint="eastAsia" w:hAnsi="DejaVu Math TeX Gyre" w:cstheme="minorEastAsia"/>
          <w:bCs/>
          <w:iCs/>
          <w:sz w:val="24"/>
          <w:szCs w:val="24"/>
        </w:rPr>
        <w:t>2</w:t>
      </w:r>
      <w:r>
        <w:rPr>
          <w:rFonts w:hint="eastAsia" w:hAnsi="DejaVu Math TeX Gyre" w:cstheme="minorEastAsia"/>
          <w:bCs/>
          <w:iCs/>
          <w:sz w:val="24"/>
          <w:szCs w:val="24"/>
          <w:lang w:eastAsia="zh-CN"/>
        </w:rPr>
        <w:t>，</w:t>
      </w:r>
      <w:r>
        <w:rPr>
          <w:rFonts w:hint="eastAsia" w:hAnsi="DejaVu Math TeX Gyre" w:cstheme="minorEastAsia"/>
          <w:bCs/>
          <w:iCs/>
          <w:sz w:val="24"/>
          <w:szCs w:val="24"/>
        </w:rPr>
        <w:t>3</w:t>
      </w:r>
      <w:r>
        <w:rPr>
          <w:rFonts w:hint="eastAsia" w:hAnsi="DejaVu Math TeX Gyre" w:cstheme="minorEastAsia"/>
          <w:bCs/>
          <w:iCs/>
          <w:sz w:val="24"/>
          <w:szCs w:val="24"/>
          <w:lang w:eastAsia="zh-CN"/>
        </w:rPr>
        <w:t>，</w:t>
      </w:r>
      <w:r>
        <w:rPr>
          <w:rFonts w:hint="eastAsia" w:hAnsi="DejaVu Math TeX Gyre" w:cstheme="minorEastAsia"/>
          <w:bCs/>
          <w:iCs/>
          <w:sz w:val="24"/>
          <w:szCs w:val="24"/>
        </w:rPr>
        <w:t>4)</w:t>
      </w:r>
      <w:r>
        <w:rPr>
          <w:rFonts w:hint="eastAsia" w:hAnsi="DejaVu Math TeX Gyre" w:cstheme="minorEastAsia"/>
          <w:bCs/>
          <w:iCs/>
          <w:sz w:val="24"/>
        </w:rPr>
        <w:t xml:space="preserve"> </w:t>
      </w:r>
      <w:r>
        <w:rPr>
          <w:rFonts w:hint="eastAsia" w:hAnsi="DejaVu Math TeX Gyre" w:cstheme="minorEastAsia"/>
          <w:bCs/>
          <w:iCs/>
          <w:sz w:val="24"/>
          <w:lang w:val="en-US" w:eastAsia="zh-CN"/>
        </w:rPr>
        <w:t xml:space="preserve"> </w:t>
      </w:r>
      <w:r>
        <w:rPr>
          <w:rFonts w:hint="eastAsia" w:hAnsi="DejaVu Math TeX Gyre" w:cstheme="minorEastAsia"/>
          <w:bCs/>
          <w:iCs/>
          <w:sz w:val="24"/>
        </w:rPr>
        <w:t xml:space="preserve">      </w:t>
      </w:r>
      <w:r>
        <w:rPr>
          <w:rFonts w:hint="eastAsia" w:ascii="Times New Roman" w:hAnsi="Times New Roman" w:eastAsia="宋体" w:cs="Times New Roman"/>
          <w:kern w:val="2"/>
          <w:sz w:val="24"/>
          <w:szCs w:val="24"/>
          <w:lang w:val="en-US" w:eastAsia="zh-CN" w:bidi="ar-SA"/>
        </w:rPr>
        <w:t>（1）</w:t>
      </w:r>
    </w:p>
    <w:p w14:paraId="02BB2ABF">
      <w:pPr>
        <w:pStyle w:val="114"/>
        <w:spacing w:line="360" w:lineRule="auto"/>
        <w:ind w:left="480" w:firstLine="0" w:firstLineChars="0"/>
        <w:jc w:val="left"/>
        <w:rPr>
          <w:rFonts w:asciiTheme="minorEastAsia" w:hAnsiTheme="minorEastAsia" w:cstheme="minorEastAsia"/>
          <w:bCs/>
          <w:sz w:val="24"/>
        </w:rPr>
      </w:pPr>
      <w:r>
        <w:rPr>
          <w:rFonts w:hint="eastAsia" w:asciiTheme="minorEastAsia" w:hAnsiTheme="minorEastAsia" w:cstheme="minorEastAsia"/>
          <w:bCs/>
          <w:sz w:val="24"/>
        </w:rPr>
        <w:t>式中:</w:t>
      </w:r>
    </w:p>
    <w:p w14:paraId="6B5A9FF6">
      <w:pPr>
        <w:pStyle w:val="114"/>
        <w:spacing w:line="360" w:lineRule="auto"/>
        <w:ind w:left="480" w:firstLine="0" w:firstLineChars="0"/>
        <w:jc w:val="left"/>
        <w:rPr>
          <w:rFonts w:hint="eastAsia" w:asciiTheme="minorEastAsia" w:hAnsiTheme="minorEastAsia" w:cstheme="minorEastAsia"/>
          <w:bCs/>
          <w:sz w:val="24"/>
        </w:rPr>
      </w:pPr>
      <m:oMath>
        <m:sSubSup>
          <m:sSubSupPr>
            <m:ctrlPr>
              <w:rPr>
                <w:rFonts w:ascii="Cambria Math" w:hAnsi="DejaVu Math TeX Gyre" w:cstheme="minorEastAsia"/>
                <w:i/>
              </w:rPr>
            </m:ctrlPr>
          </m:sSubSupPr>
          <m:e>
            <m:r>
              <m:rPr/>
              <w:rPr>
                <w:rFonts w:ascii="Cambria Math" w:hAnsi="DejaVu Math TeX Gyre" w:cstheme="minorEastAsia"/>
              </w:rPr>
              <m:t>p</m:t>
            </m:r>
            <m:ctrlPr>
              <w:rPr>
                <w:rFonts w:ascii="Cambria Math" w:hAnsi="DejaVu Math TeX Gyre" w:cstheme="minorEastAsia"/>
                <w:i/>
              </w:rPr>
            </m:ctrlPr>
          </m:e>
          <m:sub>
            <m:r>
              <m:rPr/>
              <w:rPr>
                <w:rFonts w:ascii="Cambria Math" w:hAnsi="DejaVu Math TeX Gyre" w:cstheme="minorEastAsia"/>
              </w:rPr>
              <m:t>ij</m:t>
            </m:r>
            <m:ctrlPr>
              <w:rPr>
                <w:rFonts w:ascii="Cambria Math" w:hAnsi="DejaVu Math TeX Gyre" w:cstheme="minorEastAsia"/>
                <w:i/>
              </w:rPr>
            </m:ctrlPr>
          </m:sub>
          <m:sup>
            <m:r>
              <m:rPr/>
              <w:rPr>
                <w:rFonts w:ascii="Cambria Math" w:hAnsi="DejaVu Math TeX Gyre" w:cstheme="minorEastAsia"/>
              </w:rPr>
              <m:t>'</m:t>
            </m:r>
            <m:ctrlPr>
              <w:rPr>
                <w:rFonts w:ascii="Cambria Math" w:hAnsi="DejaVu Math TeX Gyre" w:cstheme="minorEastAsia"/>
                <w:i/>
              </w:rPr>
            </m:ctrlPr>
          </m:sup>
        </m:sSubSup>
      </m:oMath>
      <w:r>
        <w:rPr>
          <w:rFonts w:hint="eastAsia" w:hAnsi="DejaVu Math TeX Gyre" w:cstheme="minorEastAsia"/>
          <w:bCs/>
          <w:sz w:val="24"/>
        </w:rPr>
        <w:t>—</w:t>
      </w:r>
      <w:r>
        <w:rPr>
          <w:rFonts w:hint="default" w:ascii="Times New Roman" w:hAnsi="Times New Roman" w:cs="Times New Roman"/>
          <w:bCs/>
          <w:sz w:val="24"/>
        </w:rPr>
        <w:t>气压传感器第</w:t>
      </w:r>
      <w:r>
        <w:rPr>
          <w:rFonts w:hint="default" w:ascii="Times New Roman" w:hAnsi="Times New Roman" w:cs="Times New Roman"/>
          <w:bCs/>
          <w:i/>
          <w:iCs/>
          <w:sz w:val="24"/>
        </w:rPr>
        <w:t>i</w:t>
      </w:r>
      <w:r>
        <w:rPr>
          <w:rFonts w:hint="default" w:ascii="Times New Roman" w:hAnsi="Times New Roman" w:cs="Times New Roman"/>
          <w:bCs/>
          <w:sz w:val="24"/>
        </w:rPr>
        <w:t>个</w:t>
      </w:r>
      <w:r>
        <w:rPr>
          <w:rFonts w:hint="default" w:ascii="Times New Roman" w:hAnsi="Times New Roman" w:cs="Times New Roman"/>
          <w:bCs/>
          <w:sz w:val="24"/>
          <w:lang w:eastAsia="zh-CN"/>
        </w:rPr>
        <w:t>校准</w:t>
      </w:r>
      <w:r>
        <w:rPr>
          <w:rFonts w:hint="default" w:ascii="Times New Roman" w:hAnsi="Times New Roman" w:cs="Times New Roman"/>
          <w:bCs/>
          <w:sz w:val="24"/>
        </w:rPr>
        <w:t>点第</w:t>
      </w:r>
      <w:r>
        <w:rPr>
          <w:rFonts w:hint="default" w:ascii="Times New Roman" w:hAnsi="Times New Roman" w:cs="Times New Roman"/>
          <w:bCs/>
          <w:i/>
          <w:iCs/>
          <w:sz w:val="24"/>
        </w:rPr>
        <w:t>j</w:t>
      </w:r>
      <w:r>
        <w:rPr>
          <w:rFonts w:hint="default" w:ascii="Times New Roman" w:hAnsi="Times New Roman" w:cs="Times New Roman"/>
          <w:bCs/>
          <w:sz w:val="24"/>
        </w:rPr>
        <w:t>次测量值，hPa;</w:t>
      </w:r>
    </w:p>
    <w:p w14:paraId="756FA050">
      <w:pPr>
        <w:pStyle w:val="114"/>
        <w:spacing w:line="360" w:lineRule="auto"/>
        <w:ind w:left="480" w:firstLine="0" w:firstLineChars="0"/>
        <w:jc w:val="left"/>
        <w:rPr>
          <w:rFonts w:hint="default" w:ascii="Times New Roman" w:hAnsi="Times New Roman" w:cs="Times New Roman"/>
          <w:bCs/>
          <w:sz w:val="24"/>
        </w:rPr>
      </w:pPr>
      <m:oMath>
        <m:sSub>
          <m:sSubPr>
            <m:ctrlPr>
              <w:rPr>
                <w:rFonts w:ascii="Cambria Math" w:hAnsi="Cambria Math" w:eastAsia="宋体" w:cs="宋体"/>
                <w:i/>
              </w:rPr>
            </m:ctrlPr>
          </m:sSubPr>
          <m:e>
            <m:r>
              <m:rPr/>
              <w:rPr>
                <w:rFonts w:ascii="Cambria Math" w:hAnsi="Cambria Math" w:eastAsia="宋体" w:cs="宋体"/>
              </w:rPr>
              <m:t>v</m:t>
            </m:r>
            <m:ctrlPr>
              <w:rPr>
                <w:rFonts w:ascii="Cambria Math" w:hAnsi="Cambria Math" w:eastAsia="宋体" w:cs="宋体"/>
                <w:i/>
              </w:rPr>
            </m:ctrlPr>
          </m:e>
          <m:sub>
            <m:r>
              <m:rPr/>
              <w:rPr>
                <w:rFonts w:ascii="Cambria Math" w:hAnsi="Cambria Math" w:eastAsia="宋体" w:cs="宋体"/>
              </w:rPr>
              <m:t>ij</m:t>
            </m:r>
            <m:ctrlPr>
              <w:rPr>
                <w:rFonts w:ascii="Cambria Math" w:hAnsi="Cambria Math" w:eastAsia="宋体" w:cs="宋体"/>
                <w:i/>
              </w:rPr>
            </m:ctrlPr>
          </m:sub>
        </m:sSub>
      </m:oMath>
      <w:r>
        <w:rPr>
          <w:rFonts w:hint="eastAsia" w:asciiTheme="minorEastAsia" w:hAnsiTheme="minorEastAsia" w:cstheme="minorEastAsia"/>
          <w:bCs/>
          <w:sz w:val="24"/>
        </w:rPr>
        <w:t>—</w:t>
      </w:r>
      <w:r>
        <w:rPr>
          <w:rFonts w:hint="default" w:ascii="Times New Roman" w:hAnsi="Times New Roman" w:cs="Times New Roman"/>
          <w:bCs/>
          <w:sz w:val="24"/>
        </w:rPr>
        <w:t>气压传感器第</w:t>
      </w:r>
      <w:r>
        <w:rPr>
          <w:rFonts w:hint="default" w:ascii="Times New Roman" w:hAnsi="Times New Roman" w:cs="Times New Roman"/>
          <w:bCs/>
          <w:i/>
          <w:iCs/>
          <w:sz w:val="24"/>
        </w:rPr>
        <w:t>i</w:t>
      </w:r>
      <w:r>
        <w:rPr>
          <w:rFonts w:hint="default" w:ascii="Times New Roman" w:hAnsi="Times New Roman" w:cs="Times New Roman"/>
          <w:bCs/>
          <w:sz w:val="24"/>
        </w:rPr>
        <w:t>个</w:t>
      </w:r>
      <w:r>
        <w:rPr>
          <w:rFonts w:hint="default" w:ascii="Times New Roman" w:hAnsi="Times New Roman" w:cs="Times New Roman"/>
          <w:bCs/>
          <w:sz w:val="24"/>
          <w:lang w:eastAsia="zh-CN"/>
        </w:rPr>
        <w:t>校准</w:t>
      </w:r>
      <w:r>
        <w:rPr>
          <w:rFonts w:hint="default" w:ascii="Times New Roman" w:hAnsi="Times New Roman" w:cs="Times New Roman"/>
          <w:bCs/>
          <w:sz w:val="24"/>
        </w:rPr>
        <w:t>点第</w:t>
      </w:r>
      <w:r>
        <w:rPr>
          <w:rFonts w:hint="default" w:ascii="Times New Roman" w:hAnsi="Times New Roman" w:cs="Times New Roman"/>
          <w:bCs/>
          <w:i/>
          <w:iCs/>
          <w:sz w:val="24"/>
        </w:rPr>
        <w:t>j</w:t>
      </w:r>
      <w:r>
        <w:rPr>
          <w:rFonts w:hint="default" w:ascii="Times New Roman" w:hAnsi="Times New Roman" w:cs="Times New Roman"/>
          <w:bCs/>
          <w:sz w:val="24"/>
        </w:rPr>
        <w:t>次测量的电压值，V;</w:t>
      </w:r>
    </w:p>
    <w:p w14:paraId="3585CC40">
      <w:pPr>
        <w:pStyle w:val="114"/>
        <w:spacing w:line="360" w:lineRule="auto"/>
        <w:ind w:left="480" w:firstLine="0" w:firstLineChars="0"/>
        <w:jc w:val="left"/>
        <w:rPr>
          <w:rFonts w:hint="eastAsia" w:asciiTheme="minorEastAsia" w:hAnsiTheme="minorEastAsia" w:cstheme="minorEastAsia"/>
          <w:bCs/>
          <w:sz w:val="24"/>
        </w:rPr>
      </w:pPr>
      <w:r>
        <w:rPr>
          <w:rFonts w:hint="eastAsia" w:asciiTheme="minorEastAsia" w:hAnsiTheme="minorEastAsia" w:cstheme="minorEastAsia"/>
          <w:bCs/>
          <w:sz w:val="24"/>
        </w:rPr>
        <w:t>按式</w:t>
      </w:r>
      <w:r>
        <w:rPr>
          <w:rFonts w:hint="eastAsia" w:ascii="Times New Roman" w:hAnsi="Times New Roman" w:eastAsia="宋体" w:cs="Times New Roman"/>
          <w:bCs/>
          <w:kern w:val="0"/>
          <w:sz w:val="24"/>
          <w:szCs w:val="22"/>
          <w:lang w:val="en-US" w:eastAsia="zh-CN" w:bidi="en-US"/>
        </w:rPr>
        <w:t>（2）</w:t>
      </w:r>
      <w:r>
        <w:rPr>
          <w:rFonts w:hint="eastAsia" w:asciiTheme="minorEastAsia" w:hAnsiTheme="minorEastAsia" w:cstheme="minorEastAsia"/>
          <w:bCs/>
          <w:sz w:val="24"/>
        </w:rPr>
        <w:t>计算标准器示值平均值。</w:t>
      </w:r>
    </w:p>
    <w:p w14:paraId="2FADA8AF">
      <w:pPr>
        <w:spacing w:line="360" w:lineRule="auto"/>
        <w:ind w:left="0" w:leftChars="0" w:firstLine="0" w:firstLineChars="0"/>
        <w:jc w:val="right"/>
        <w:rPr>
          <w:rFonts w:hint="default" w:ascii="Times New Roman" w:hAnsi="Times New Roman" w:cs="Times New Roman"/>
          <w:bCs/>
          <w:sz w:val="24"/>
        </w:rPr>
      </w:pPr>
      <m:oMath>
        <m:acc>
          <m:accPr>
            <m:chr m:val="̅"/>
            <m:ctrlPr>
              <w:rPr>
                <w:rFonts w:hint="default" w:ascii="Cambria Math" w:hAnsi="Cambria Math" w:cs="Times New Roman"/>
                <w:i/>
                <w:sz w:val="24"/>
              </w:rPr>
            </m:ctrlPr>
          </m:accPr>
          <m:e>
            <m:sSub>
              <m:sSubPr>
                <m:ctrlPr>
                  <w:rPr>
                    <w:rFonts w:hint="default" w:ascii="Cambria Math" w:hAnsi="Cambria Math" w:cs="Times New Roman"/>
                    <w:i/>
                    <w:sz w:val="24"/>
                  </w:rPr>
                </m:ctrlPr>
              </m:sSubPr>
              <m:e>
                <m:r>
                  <m:rPr>
                    <m:nor/>
                  </m:rPr>
                  <w:rPr>
                    <w:rFonts w:hint="default" w:ascii="Times New Roman" w:hAnsi="Times New Roman" w:cs="Times New Roman"/>
                    <w:i/>
                    <w:sz w:val="24"/>
                  </w:rPr>
                  <m:t>p</m:t>
                </m:r>
                <m:ctrlPr>
                  <w:rPr>
                    <w:rFonts w:hint="default" w:ascii="Cambria Math" w:hAnsi="Cambria Math" w:cs="Times New Roman"/>
                    <w:i/>
                    <w:sz w:val="24"/>
                  </w:rPr>
                </m:ctrlPr>
              </m:e>
              <m:sub>
                <m:r>
                  <m:rPr>
                    <m:nor/>
                  </m:rPr>
                  <w:rPr>
                    <w:rFonts w:hint="default" w:ascii="Times New Roman" w:hAnsi="Times New Roman" w:cs="Times New Roman"/>
                    <w:i/>
                    <w:sz w:val="24"/>
                  </w:rPr>
                  <m:t>i</m:t>
                </m:r>
                <m:ctrlPr>
                  <w:rPr>
                    <w:rFonts w:hint="default" w:ascii="Cambria Math" w:hAnsi="Cambria Math" w:cs="Times New Roman"/>
                    <w:i/>
                    <w:sz w:val="24"/>
                  </w:rPr>
                </m:ctrlPr>
              </m:sub>
            </m:sSub>
            <m:ctrlPr>
              <w:rPr>
                <w:rFonts w:hint="default" w:ascii="Cambria Math" w:hAnsi="Cambria Math" w:cs="Times New Roman"/>
                <w:i/>
                <w:sz w:val="24"/>
              </w:rPr>
            </m:ctrlPr>
          </m:e>
        </m:acc>
        <m:r>
          <m:rPr>
            <m:nor/>
            <m:sty m:val="p"/>
          </m:rPr>
          <w:rPr>
            <w:rFonts w:hint="default" w:ascii="Times New Roman" w:hAnsi="Times New Roman" w:cs="Times New Roman"/>
            <w:b w:val="0"/>
            <w:i w:val="0"/>
            <w:sz w:val="24"/>
          </w:rPr>
          <m:t>=</m:t>
        </m:r>
        <m:f>
          <m:fPr>
            <m:ctrlPr>
              <w:rPr>
                <w:rFonts w:hint="default" w:ascii="Cambria Math" w:hAnsi="Cambria Math" w:cs="Times New Roman"/>
                <w:bCs/>
                <w:iCs/>
                <w:sz w:val="24"/>
              </w:rPr>
            </m:ctrlPr>
          </m:fPr>
          <m:num>
            <m:r>
              <m:rPr>
                <m:nor/>
                <m:sty m:val="p"/>
              </m:rPr>
              <w:rPr>
                <w:rFonts w:hint="default" w:ascii="Times New Roman" w:hAnsi="Times New Roman" w:cs="Times New Roman"/>
                <w:b w:val="0"/>
                <w:i w:val="0"/>
                <w:sz w:val="24"/>
              </w:rPr>
              <m:t>1</m:t>
            </m:r>
            <m:ctrlPr>
              <w:rPr>
                <w:rFonts w:hint="default" w:ascii="Cambria Math" w:hAnsi="Cambria Math" w:cs="Times New Roman"/>
                <w:bCs/>
                <w:iCs/>
                <w:sz w:val="24"/>
              </w:rPr>
            </m:ctrlPr>
          </m:num>
          <m:den>
            <m:r>
              <m:rPr>
                <m:nor/>
                <m:sty m:val="p"/>
              </m:rPr>
              <w:rPr>
                <w:rFonts w:hint="default" w:ascii="Times New Roman" w:hAnsi="Times New Roman" w:cs="Times New Roman"/>
                <w:b w:val="0"/>
                <w:i w:val="0"/>
                <w:sz w:val="24"/>
              </w:rPr>
              <m:t>4</m:t>
            </m:r>
            <m:ctrlPr>
              <w:rPr>
                <w:rFonts w:hint="default" w:ascii="Cambria Math" w:hAnsi="Cambria Math" w:cs="Times New Roman"/>
                <w:bCs/>
                <w:iCs/>
                <w:sz w:val="24"/>
              </w:rPr>
            </m:ctrlPr>
          </m:den>
        </m:f>
        <m:nary>
          <m:naryPr>
            <m:chr m:val="∑"/>
            <m:limLoc m:val="undOvr"/>
            <m:ctrlPr>
              <w:rPr>
                <w:rFonts w:hint="default" w:ascii="Cambria Math" w:hAnsi="Cambria Math" w:cs="Times New Roman"/>
                <w:bCs/>
                <w:iCs/>
                <w:sz w:val="24"/>
              </w:rPr>
            </m:ctrlPr>
          </m:naryPr>
          <m:sub>
            <m:r>
              <m:rPr>
                <m:nor/>
                <m:sty m:val="p"/>
              </m:rPr>
              <w:rPr>
                <w:rFonts w:hint="default" w:ascii="Times New Roman" w:hAnsi="Times New Roman" w:cs="Times New Roman"/>
                <w:b w:val="0"/>
                <w:i w:val="0"/>
                <w:sz w:val="24"/>
              </w:rPr>
              <m:t>j=1</m:t>
            </m:r>
            <m:ctrlPr>
              <w:rPr>
                <w:rFonts w:hint="default" w:ascii="Cambria Math" w:hAnsi="Cambria Math" w:cs="Times New Roman"/>
                <w:bCs/>
                <w:iCs/>
                <w:sz w:val="24"/>
              </w:rPr>
            </m:ctrlPr>
          </m:sub>
          <m:sup>
            <m:r>
              <m:rPr>
                <m:nor/>
                <m:sty m:val="p"/>
              </m:rPr>
              <w:rPr>
                <w:rFonts w:hint="default" w:ascii="Times New Roman" w:hAnsi="Times New Roman" w:cs="Times New Roman"/>
                <w:b w:val="0"/>
                <w:i w:val="0"/>
                <w:sz w:val="24"/>
              </w:rPr>
              <m:t>4</m:t>
            </m:r>
            <m:ctrlPr>
              <w:rPr>
                <w:rFonts w:hint="default" w:ascii="Cambria Math" w:hAnsi="Cambria Math" w:cs="Times New Roman"/>
                <w:bCs/>
                <w:iCs/>
                <w:sz w:val="24"/>
              </w:rPr>
            </m:ctrlPr>
          </m:sup>
          <m:e>
            <m:sSub>
              <m:sSubPr>
                <m:ctrlPr>
                  <w:rPr>
                    <w:rFonts w:hint="default" w:ascii="Cambria Math" w:hAnsi="Cambria Math" w:cs="Times New Roman"/>
                    <w:bCs/>
                    <w:i/>
                    <w:iCs/>
                    <w:sz w:val="24"/>
                  </w:rPr>
                </m:ctrlPr>
              </m:sSubPr>
              <m:e>
                <m:r>
                  <m:rPr>
                    <m:nor/>
                  </m:rPr>
                  <w:rPr>
                    <w:rFonts w:hint="default" w:ascii="Times New Roman" w:hAnsi="Times New Roman" w:cs="Times New Roman"/>
                    <w:i/>
                    <w:sz w:val="24"/>
                  </w:rPr>
                  <m:t>p</m:t>
                </m:r>
                <m:ctrlPr>
                  <w:rPr>
                    <w:rFonts w:hint="default" w:ascii="Cambria Math" w:hAnsi="Cambria Math" w:cs="Times New Roman"/>
                    <w:bCs/>
                    <w:i/>
                    <w:iCs/>
                    <w:sz w:val="24"/>
                  </w:rPr>
                </m:ctrlPr>
              </m:e>
              <m:sub>
                <m:r>
                  <m:rPr>
                    <m:nor/>
                  </m:rPr>
                  <w:rPr>
                    <w:rFonts w:hint="default" w:ascii="Times New Roman" w:hAnsi="Times New Roman" w:cs="Times New Roman"/>
                    <w:i/>
                    <w:sz w:val="24"/>
                  </w:rPr>
                  <m:t>ij</m:t>
                </m:r>
                <m:ctrlPr>
                  <w:rPr>
                    <w:rFonts w:hint="default" w:ascii="Cambria Math" w:hAnsi="Cambria Math" w:cs="Times New Roman"/>
                    <w:bCs/>
                    <w:i/>
                    <w:iCs/>
                    <w:sz w:val="24"/>
                  </w:rPr>
                </m:ctrlPr>
              </m:sub>
            </m:sSub>
            <m:ctrlPr>
              <w:rPr>
                <w:rFonts w:hint="default" w:ascii="Cambria Math" w:hAnsi="Cambria Math" w:cs="Times New Roman"/>
                <w:bCs/>
                <w:iCs/>
                <w:sz w:val="24"/>
              </w:rPr>
            </m:ctrlPr>
          </m:e>
        </m:nary>
      </m:oMath>
      <w:r>
        <w:rPr>
          <w:rFonts w:hint="default" w:ascii="Times New Roman" w:hAnsi="Times New Roman" w:cs="Times New Roman"/>
          <w:bCs/>
          <w:sz w:val="24"/>
        </w:rPr>
        <w:t xml:space="preserve">        (</w:t>
      </w:r>
      <w:r>
        <w:rPr>
          <w:rFonts w:hint="default" w:ascii="Times New Roman" w:hAnsi="Times New Roman" w:cs="Times New Roman"/>
          <w:bCs/>
          <w:i/>
          <w:iCs/>
          <w:sz w:val="24"/>
        </w:rPr>
        <w:t>i</w:t>
      </w:r>
      <w:r>
        <w:rPr>
          <w:rFonts w:hint="default" w:ascii="Times New Roman" w:hAnsi="Times New Roman" w:cs="Times New Roman"/>
          <w:bCs/>
          <w:sz w:val="24"/>
        </w:rPr>
        <w:t>=1</w:t>
      </w:r>
      <w:r>
        <w:rPr>
          <w:rFonts w:hint="eastAsia" w:cs="Times New Roman"/>
          <w:bCs/>
          <w:sz w:val="24"/>
          <w:lang w:eastAsia="zh-CN"/>
        </w:rPr>
        <w:t>，</w:t>
      </w:r>
      <w:r>
        <w:rPr>
          <w:rFonts w:hint="default" w:ascii="Times New Roman" w:hAnsi="Times New Roman" w:cs="Times New Roman"/>
          <w:bCs/>
          <w:sz w:val="24"/>
        </w:rPr>
        <w:t>2</w:t>
      </w:r>
      <w:r>
        <w:rPr>
          <w:rFonts w:hint="eastAsia" w:cs="Times New Roman"/>
          <w:bCs/>
          <w:sz w:val="24"/>
          <w:lang w:eastAsia="zh-CN"/>
        </w:rPr>
        <w:t>，</w:t>
      </w:r>
      <w:r>
        <w:rPr>
          <w:rFonts w:hint="default" w:ascii="Times New Roman" w:hAnsi="Times New Roman" w:cs="Times New Roman"/>
          <w:bCs/>
          <w:sz w:val="24"/>
        </w:rPr>
        <w:t>…</w:t>
      </w:r>
      <w:r>
        <w:rPr>
          <w:rFonts w:hint="eastAsia" w:cs="Times New Roman"/>
          <w:bCs/>
          <w:sz w:val="24"/>
          <w:lang w:eastAsia="zh-CN"/>
        </w:rPr>
        <w:t>，</w:t>
      </w:r>
      <w:r>
        <w:rPr>
          <w:rFonts w:hint="eastAsia" w:cs="Times New Roman"/>
          <w:bCs/>
          <w:i/>
          <w:iCs/>
          <w:sz w:val="24"/>
          <w:lang w:val="en-US" w:eastAsia="zh-CN"/>
        </w:rPr>
        <w:t>n</w:t>
      </w:r>
      <w:r>
        <w:rPr>
          <w:rFonts w:hint="default" w:ascii="Times New Roman" w:hAnsi="Times New Roman" w:cs="Times New Roman"/>
          <w:bCs/>
          <w:sz w:val="24"/>
        </w:rPr>
        <w:t xml:space="preserve">)               </w:t>
      </w:r>
      <w:r>
        <w:rPr>
          <w:rFonts w:hint="default" w:ascii="Times New Roman" w:hAnsi="Times New Roman" w:eastAsia="宋体" w:cs="Times New Roman"/>
          <w:bCs/>
          <w:kern w:val="0"/>
          <w:sz w:val="24"/>
          <w:szCs w:val="22"/>
          <w:lang w:val="en-US" w:eastAsia="en-US" w:bidi="en-US"/>
        </w:rPr>
        <w:t>（</w:t>
      </w:r>
      <w:r>
        <w:rPr>
          <w:rFonts w:hint="default" w:ascii="Times New Roman" w:hAnsi="Times New Roman" w:eastAsia="宋体" w:cs="Times New Roman"/>
          <w:bCs/>
          <w:kern w:val="0"/>
          <w:sz w:val="24"/>
          <w:szCs w:val="22"/>
          <w:lang w:val="en-US" w:eastAsia="zh-CN" w:bidi="en-US"/>
        </w:rPr>
        <w:t>2</w:t>
      </w:r>
      <w:r>
        <w:rPr>
          <w:rFonts w:hint="default" w:ascii="Times New Roman" w:hAnsi="Times New Roman" w:eastAsia="宋体" w:cs="Times New Roman"/>
          <w:bCs/>
          <w:kern w:val="0"/>
          <w:sz w:val="24"/>
          <w:szCs w:val="22"/>
          <w:lang w:val="en-US" w:eastAsia="en-US" w:bidi="en-US"/>
        </w:rPr>
        <w:t>）</w:t>
      </w:r>
    </w:p>
    <w:p w14:paraId="6F2906B4">
      <w:pPr>
        <w:spacing w:line="360" w:lineRule="auto"/>
        <w:ind w:firstLine="480" w:firstLineChars="200"/>
        <w:jc w:val="left"/>
        <w:rPr>
          <w:rFonts w:hint="eastAsia" w:asciiTheme="minorEastAsia" w:hAnsiTheme="minorEastAsia" w:eastAsiaTheme="minorEastAsia" w:cstheme="minorEastAsia"/>
          <w:bCs/>
          <w:sz w:val="24"/>
          <w:lang w:val="en-US" w:eastAsia="zh-CN"/>
        </w:rPr>
      </w:pPr>
      <w:r>
        <w:rPr>
          <w:rFonts w:hint="eastAsia" w:asciiTheme="minorEastAsia" w:hAnsiTheme="minorEastAsia" w:cstheme="minorEastAsia"/>
          <w:bCs/>
          <w:sz w:val="24"/>
          <w:lang w:val="en-US" w:eastAsia="zh-CN"/>
        </w:rPr>
        <w:t>式中：</w:t>
      </w:r>
    </w:p>
    <w:p w14:paraId="67AB3802">
      <w:pPr>
        <w:pStyle w:val="114"/>
        <w:spacing w:line="360" w:lineRule="auto"/>
        <w:ind w:left="480" w:firstLine="0" w:firstLineChars="0"/>
        <w:jc w:val="left"/>
        <w:rPr>
          <w:rFonts w:hint="default" w:ascii="Times New Roman" w:hAnsi="Times New Roman" w:cs="Times New Roman"/>
          <w:bCs/>
          <w:sz w:val="24"/>
        </w:rPr>
      </w:pPr>
      <m:oMath>
        <m:acc>
          <m:accPr>
            <m:chr m:val="̅"/>
            <m:ctrlPr>
              <w:rPr>
                <w:rFonts w:hint="default" w:ascii="Cambria Math" w:hAnsi="Cambria Math" w:cs="Times New Roman"/>
                <w:i/>
                <w:sz w:val="24"/>
              </w:rPr>
            </m:ctrlPr>
          </m:accPr>
          <m:e>
            <m:sSub>
              <m:sSubPr>
                <m:ctrlPr>
                  <w:rPr>
                    <w:rFonts w:hint="default" w:ascii="Cambria Math" w:hAnsi="Cambria Math" w:cs="Times New Roman"/>
                    <w:i/>
                    <w:sz w:val="24"/>
                  </w:rPr>
                </m:ctrlPr>
              </m:sSubPr>
              <m:e>
                <m:r>
                  <m:rPr>
                    <m:nor/>
                  </m:rPr>
                  <w:rPr>
                    <w:rFonts w:hint="default" w:ascii="Times New Roman" w:hAnsi="Times New Roman" w:cs="Times New Roman"/>
                    <w:i/>
                    <w:sz w:val="24"/>
                  </w:rPr>
                  <m:t>p</m:t>
                </m:r>
                <m:ctrlPr>
                  <w:rPr>
                    <w:rFonts w:hint="default" w:ascii="Cambria Math" w:hAnsi="Cambria Math" w:cs="Times New Roman"/>
                    <w:i/>
                    <w:sz w:val="24"/>
                  </w:rPr>
                </m:ctrlPr>
              </m:e>
              <m:sub>
                <m:r>
                  <m:rPr>
                    <m:nor/>
                  </m:rPr>
                  <w:rPr>
                    <w:rFonts w:hint="default" w:ascii="Times New Roman" w:hAnsi="Times New Roman" w:cs="Times New Roman"/>
                    <w:i/>
                    <w:sz w:val="24"/>
                  </w:rPr>
                  <m:t>i</m:t>
                </m:r>
                <m:ctrlPr>
                  <w:rPr>
                    <w:rFonts w:hint="default" w:ascii="Cambria Math" w:hAnsi="Cambria Math" w:cs="Times New Roman"/>
                    <w:i/>
                    <w:sz w:val="24"/>
                  </w:rPr>
                </m:ctrlPr>
              </m:sub>
            </m:sSub>
            <m:ctrlPr>
              <w:rPr>
                <w:rFonts w:hint="default" w:ascii="Cambria Math" w:hAnsi="Cambria Math" w:cs="Times New Roman"/>
                <w:i/>
                <w:sz w:val="24"/>
              </w:rPr>
            </m:ctrlPr>
          </m:e>
        </m:acc>
      </m:oMath>
      <w:r>
        <w:rPr>
          <w:rFonts w:hint="default" w:ascii="Times New Roman" w:hAnsi="Times New Roman" w:cs="Times New Roman"/>
          <w:bCs/>
          <w:sz w:val="24"/>
        </w:rPr>
        <w:t>—标准器第</w:t>
      </w:r>
      <w:r>
        <w:rPr>
          <w:rFonts w:hint="default" w:ascii="Times New Roman" w:hAnsi="Times New Roman" w:eastAsia="宋体" w:cs="Times New Roman"/>
          <w:bCs/>
          <w:i/>
          <w:iCs/>
          <w:sz w:val="24"/>
        </w:rPr>
        <w:t>i</w:t>
      </w:r>
      <w:r>
        <w:rPr>
          <w:rFonts w:hint="default" w:ascii="Times New Roman" w:hAnsi="Times New Roman" w:cs="Times New Roman"/>
          <w:bCs/>
          <w:sz w:val="24"/>
        </w:rPr>
        <w:t>个</w:t>
      </w:r>
      <w:r>
        <w:rPr>
          <w:rFonts w:hint="default" w:ascii="Times New Roman" w:hAnsi="Times New Roman" w:cs="Times New Roman"/>
          <w:bCs/>
          <w:sz w:val="24"/>
          <w:lang w:eastAsia="zh-CN"/>
        </w:rPr>
        <w:t>校准</w:t>
      </w:r>
      <w:r>
        <w:rPr>
          <w:rFonts w:hint="default" w:ascii="Times New Roman" w:hAnsi="Times New Roman" w:cs="Times New Roman"/>
          <w:bCs/>
          <w:sz w:val="24"/>
        </w:rPr>
        <w:t>点示值平均值，hPa;</w:t>
      </w:r>
    </w:p>
    <w:p w14:paraId="3A1B054F">
      <w:pPr>
        <w:pStyle w:val="114"/>
        <w:spacing w:line="360" w:lineRule="auto"/>
        <w:ind w:left="480" w:firstLine="0" w:firstLineChars="0"/>
        <w:jc w:val="left"/>
        <w:rPr>
          <w:rFonts w:hint="default" w:ascii="Times New Roman" w:hAnsi="Times New Roman" w:cs="Times New Roman"/>
          <w:bCs/>
          <w:sz w:val="24"/>
        </w:rPr>
      </w:pPr>
      <m:oMath>
        <m:sSub>
          <m:sSubPr>
            <m:ctrlPr>
              <w:rPr>
                <w:rFonts w:hint="default" w:ascii="Cambria Math" w:hAnsi="Cambria Math" w:cs="Times New Roman"/>
                <w:bCs/>
                <w:i/>
                <w:iCs/>
                <w:sz w:val="24"/>
              </w:rPr>
            </m:ctrlPr>
          </m:sSubPr>
          <m:e>
            <m:r>
              <m:rPr>
                <m:nor/>
              </m:rPr>
              <w:rPr>
                <w:rFonts w:hint="default" w:ascii="Times New Roman" w:hAnsi="Times New Roman" w:cs="Times New Roman"/>
                <w:i/>
                <w:sz w:val="24"/>
              </w:rPr>
              <m:t>p</m:t>
            </m:r>
            <m:ctrlPr>
              <w:rPr>
                <w:rFonts w:hint="default" w:ascii="Cambria Math" w:hAnsi="Cambria Math" w:cs="Times New Roman"/>
                <w:bCs/>
                <w:i/>
                <w:iCs/>
                <w:sz w:val="24"/>
              </w:rPr>
            </m:ctrlPr>
          </m:e>
          <m:sub>
            <m:r>
              <m:rPr>
                <m:nor/>
              </m:rPr>
              <w:rPr>
                <w:rFonts w:hint="default" w:ascii="Times New Roman" w:hAnsi="Times New Roman" w:cs="Times New Roman"/>
                <w:i/>
                <w:sz w:val="24"/>
              </w:rPr>
              <m:t>ij</m:t>
            </m:r>
            <m:ctrlPr>
              <w:rPr>
                <w:rFonts w:hint="default" w:ascii="Cambria Math" w:hAnsi="Cambria Math" w:cs="Times New Roman"/>
                <w:bCs/>
                <w:i/>
                <w:iCs/>
                <w:sz w:val="24"/>
              </w:rPr>
            </m:ctrlPr>
          </m:sub>
        </m:sSub>
      </m:oMath>
      <w:r>
        <w:rPr>
          <w:rFonts w:hint="default" w:ascii="Times New Roman" w:hAnsi="Times New Roman" w:cs="Times New Roman"/>
          <w:bCs/>
          <w:sz w:val="24"/>
        </w:rPr>
        <w:t>—标准器第</w:t>
      </w:r>
      <w:r>
        <w:rPr>
          <w:rFonts w:hint="default" w:ascii="Times New Roman" w:hAnsi="Times New Roman" w:cs="Times New Roman"/>
          <w:bCs/>
          <w:i/>
          <w:iCs/>
          <w:sz w:val="24"/>
        </w:rPr>
        <w:t>i</w:t>
      </w:r>
      <w:r>
        <w:rPr>
          <w:rFonts w:hint="default" w:ascii="Times New Roman" w:hAnsi="Times New Roman" w:cs="Times New Roman"/>
          <w:bCs/>
          <w:sz w:val="24"/>
        </w:rPr>
        <w:t>个</w:t>
      </w:r>
      <w:r>
        <w:rPr>
          <w:rFonts w:hint="default" w:ascii="Times New Roman" w:hAnsi="Times New Roman" w:cs="Times New Roman"/>
          <w:bCs/>
          <w:sz w:val="24"/>
          <w:lang w:eastAsia="zh-CN"/>
        </w:rPr>
        <w:t>校准</w:t>
      </w:r>
      <w:r>
        <w:rPr>
          <w:rFonts w:hint="default" w:ascii="Times New Roman" w:hAnsi="Times New Roman" w:cs="Times New Roman"/>
          <w:bCs/>
          <w:sz w:val="24"/>
        </w:rPr>
        <w:t>点第</w:t>
      </w:r>
      <w:r>
        <w:rPr>
          <w:rFonts w:hint="default" w:ascii="Times New Roman" w:hAnsi="Times New Roman" w:cs="Times New Roman"/>
          <w:bCs/>
          <w:i/>
          <w:iCs/>
          <w:sz w:val="24"/>
        </w:rPr>
        <w:t>j</w:t>
      </w:r>
      <w:r>
        <w:rPr>
          <w:rFonts w:hint="default" w:ascii="Times New Roman" w:hAnsi="Times New Roman" w:cs="Times New Roman"/>
          <w:bCs/>
          <w:sz w:val="24"/>
        </w:rPr>
        <w:t>次测量值，hPa;</w:t>
      </w:r>
    </w:p>
    <w:p w14:paraId="24592B53">
      <w:pPr>
        <w:pStyle w:val="114"/>
        <w:spacing w:line="360" w:lineRule="auto"/>
        <w:ind w:left="480" w:firstLine="0" w:firstLineChars="0"/>
        <w:jc w:val="left"/>
        <w:rPr>
          <w:rFonts w:hint="eastAsia" w:asciiTheme="minorEastAsia" w:hAnsiTheme="minorEastAsia" w:cstheme="minorEastAsia"/>
          <w:bCs/>
          <w:sz w:val="24"/>
        </w:rPr>
      </w:pPr>
      <w:r>
        <w:rPr>
          <w:rFonts w:hint="eastAsia" w:asciiTheme="minorEastAsia" w:hAnsiTheme="minorEastAsia" w:cstheme="minorEastAsia"/>
          <w:bCs/>
          <w:sz w:val="24"/>
        </w:rPr>
        <w:t>按式</w:t>
      </w:r>
      <w:r>
        <w:rPr>
          <w:rFonts w:hint="eastAsia" w:ascii="Times New Roman" w:hAnsi="Times New Roman" w:eastAsia="宋体" w:cs="Times New Roman"/>
          <w:bCs/>
          <w:kern w:val="0"/>
          <w:sz w:val="24"/>
          <w:szCs w:val="22"/>
          <w:lang w:val="en-US" w:eastAsia="zh-CN" w:bidi="en-US"/>
        </w:rPr>
        <w:t>（3）</w:t>
      </w:r>
      <w:r>
        <w:rPr>
          <w:rFonts w:hint="eastAsia" w:asciiTheme="minorEastAsia" w:hAnsiTheme="minorEastAsia" w:cstheme="minorEastAsia"/>
          <w:bCs/>
          <w:sz w:val="24"/>
        </w:rPr>
        <w:t>计算气压传感器测量结果的平均值。</w:t>
      </w:r>
    </w:p>
    <w:p w14:paraId="52D2DCAD">
      <w:pPr>
        <w:pStyle w:val="114"/>
        <w:wordWrap w:val="0"/>
        <w:spacing w:line="360" w:lineRule="auto"/>
        <w:ind w:left="0" w:leftChars="0" w:firstLine="0" w:firstLineChars="0"/>
        <w:jc w:val="right"/>
        <w:rPr>
          <w:rFonts w:hAnsi="DejaVu Math TeX Gyre" w:cstheme="minorEastAsia"/>
          <w:bCs/>
          <w:sz w:val="24"/>
        </w:rPr>
      </w:pPr>
      <m:oMath>
        <m:acc>
          <m:accPr>
            <m:chr m:val="̅"/>
            <m:ctrlPr>
              <w:rPr>
                <w:rFonts w:hint="default" w:ascii="Cambria Math" w:hAnsi="Cambria Math" w:eastAsia="宋体" w:cs="Times New Roman"/>
                <w:i/>
                <w:sz w:val="24"/>
                <w:szCs w:val="24"/>
              </w:rPr>
            </m:ctrlPr>
          </m:accPr>
          <m:e>
            <m:sSubSup>
              <m:sSubSupPr>
                <m:ctrlPr>
                  <w:rPr>
                    <w:rFonts w:hint="default" w:ascii="Cambria Math" w:hAnsi="Cambria Math" w:eastAsia="宋体" w:cs="Times New Roman"/>
                    <w:i/>
                    <w:sz w:val="24"/>
                    <w:szCs w:val="24"/>
                  </w:rPr>
                </m:ctrlPr>
              </m:sSubSupPr>
              <m:e>
                <m:r>
                  <m:rPr>
                    <m:nor/>
                  </m:rPr>
                  <w:rPr>
                    <w:rFonts w:hint="default" w:ascii="Times New Roman" w:hAnsi="Times New Roman" w:eastAsia="宋体" w:cs="Times New Roman"/>
                    <w:i/>
                    <w:sz w:val="24"/>
                    <w:szCs w:val="24"/>
                  </w:rPr>
                  <m:t>p</m:t>
                </m:r>
                <m:ctrlPr>
                  <w:rPr>
                    <w:rFonts w:hint="default" w:ascii="Cambria Math" w:hAnsi="Cambria Math" w:eastAsia="宋体" w:cs="Times New Roman"/>
                    <w:i/>
                    <w:sz w:val="24"/>
                    <w:szCs w:val="24"/>
                  </w:rPr>
                </m:ctrlPr>
              </m:e>
              <m:sub>
                <m:r>
                  <m:rPr>
                    <m:nor/>
                  </m:rPr>
                  <w:rPr>
                    <w:rFonts w:hint="default" w:ascii="Times New Roman" w:hAnsi="Times New Roman" w:eastAsia="宋体" w:cs="Times New Roman"/>
                    <w:i/>
                    <w:sz w:val="24"/>
                    <w:szCs w:val="24"/>
                  </w:rPr>
                  <m:t>i</m:t>
                </m:r>
                <m:ctrlPr>
                  <w:rPr>
                    <w:rFonts w:hint="default" w:ascii="Cambria Math" w:hAnsi="Cambria Math" w:eastAsia="宋体" w:cs="Times New Roman"/>
                    <w:i/>
                    <w:sz w:val="24"/>
                    <w:szCs w:val="24"/>
                  </w:rPr>
                </m:ctrlPr>
              </m:sub>
              <m:sup>
                <m:r>
                  <m:rPr>
                    <m:nor/>
                    <m:sty m:val="p"/>
                  </m:rPr>
                  <w:rPr>
                    <w:rFonts w:hint="default" w:ascii="Times New Roman" w:hAnsi="Times New Roman" w:eastAsia="宋体" w:cs="Times New Roman"/>
                    <w:b w:val="0"/>
                    <w:i w:val="0"/>
                    <w:sz w:val="24"/>
                    <w:szCs w:val="24"/>
                  </w:rPr>
                  <m:t>'</m:t>
                </m:r>
                <m:ctrlPr>
                  <w:rPr>
                    <w:rFonts w:hint="default" w:ascii="Cambria Math" w:hAnsi="Cambria Math" w:eastAsia="宋体" w:cs="Times New Roman"/>
                    <w:i/>
                    <w:sz w:val="24"/>
                    <w:szCs w:val="24"/>
                  </w:rPr>
                </m:ctrlPr>
              </m:sup>
            </m:sSubSup>
            <m:ctrlPr>
              <w:rPr>
                <w:rFonts w:hint="default" w:ascii="Cambria Math" w:hAnsi="Cambria Math" w:eastAsia="宋体" w:cs="Times New Roman"/>
                <w:i/>
                <w:sz w:val="24"/>
                <w:szCs w:val="24"/>
              </w:rPr>
            </m:ctrlPr>
          </m:e>
        </m:acc>
        <m:r>
          <m:rPr>
            <m:nor/>
            <m:sty m:val="p"/>
          </m:rPr>
          <w:rPr>
            <w:rFonts w:hint="default" w:ascii="Times New Roman" w:hAnsi="Times New Roman" w:eastAsia="宋体" w:cs="Times New Roman"/>
            <w:b w:val="0"/>
            <w:i w:val="0"/>
            <w:sz w:val="24"/>
            <w:szCs w:val="24"/>
          </w:rPr>
          <m:t>=</m:t>
        </m:r>
        <m:f>
          <m:fPr>
            <m:ctrlPr>
              <w:rPr>
                <w:rFonts w:hint="default" w:ascii="Cambria Math" w:hAnsi="Cambria Math" w:eastAsia="宋体" w:cs="Times New Roman"/>
                <w:sz w:val="24"/>
                <w:szCs w:val="24"/>
              </w:rPr>
            </m:ctrlPr>
          </m:fPr>
          <m:num>
            <m:r>
              <m:rPr>
                <m:nor/>
                <m:sty m:val="p"/>
              </m:rPr>
              <w:rPr>
                <w:rFonts w:hint="default" w:ascii="Times New Roman" w:hAnsi="Times New Roman" w:eastAsia="宋体" w:cs="Times New Roman"/>
                <w:b w:val="0"/>
                <w:i w:val="0"/>
                <w:sz w:val="24"/>
                <w:szCs w:val="24"/>
              </w:rPr>
              <m:t>1</m:t>
            </m:r>
            <m:ctrlPr>
              <w:rPr>
                <w:rFonts w:hint="default" w:ascii="Cambria Math" w:hAnsi="Cambria Math" w:eastAsia="宋体" w:cs="Times New Roman"/>
                <w:sz w:val="24"/>
                <w:szCs w:val="24"/>
              </w:rPr>
            </m:ctrlPr>
          </m:num>
          <m:den>
            <m:r>
              <m:rPr>
                <m:nor/>
                <m:sty m:val="p"/>
              </m:rPr>
              <w:rPr>
                <w:rFonts w:hint="default" w:ascii="Times New Roman" w:hAnsi="Times New Roman" w:eastAsia="宋体" w:cs="Times New Roman"/>
                <w:b w:val="0"/>
                <w:i w:val="0"/>
                <w:sz w:val="24"/>
                <w:szCs w:val="24"/>
              </w:rPr>
              <m:t>4</m:t>
            </m:r>
            <m:ctrlPr>
              <w:rPr>
                <w:rFonts w:hint="default" w:ascii="Cambria Math" w:hAnsi="Cambria Math" w:eastAsia="宋体" w:cs="Times New Roman"/>
                <w:sz w:val="24"/>
                <w:szCs w:val="24"/>
              </w:rPr>
            </m:ctrlPr>
          </m:den>
        </m:f>
        <m:nary>
          <m:naryPr>
            <m:chr m:val="∑"/>
            <m:limLoc m:val="undOvr"/>
            <m:ctrlPr>
              <w:rPr>
                <w:rFonts w:hint="default" w:ascii="Cambria Math" w:hAnsi="Cambria Math" w:eastAsia="宋体" w:cs="Times New Roman"/>
                <w:sz w:val="24"/>
                <w:szCs w:val="24"/>
              </w:rPr>
            </m:ctrlPr>
          </m:naryPr>
          <m:sub>
            <m:r>
              <m:rPr>
                <m:nor/>
                <m:sty m:val="p"/>
              </m:rPr>
              <w:rPr>
                <w:rFonts w:hint="default" w:ascii="Times New Roman" w:hAnsi="Times New Roman" w:eastAsia="宋体" w:cs="Times New Roman"/>
                <w:b w:val="0"/>
                <w:i w:val="0"/>
                <w:sz w:val="24"/>
                <w:szCs w:val="24"/>
              </w:rPr>
              <m:t>j=1</m:t>
            </m:r>
            <m:ctrlPr>
              <w:rPr>
                <w:rFonts w:hint="default" w:ascii="Cambria Math" w:hAnsi="Cambria Math" w:eastAsia="宋体" w:cs="Times New Roman"/>
                <w:sz w:val="24"/>
                <w:szCs w:val="24"/>
              </w:rPr>
            </m:ctrlPr>
          </m:sub>
          <m:sup>
            <m:r>
              <m:rPr>
                <m:nor/>
                <m:sty m:val="p"/>
              </m:rPr>
              <w:rPr>
                <w:rFonts w:hint="default" w:ascii="Times New Roman" w:hAnsi="Times New Roman" w:eastAsia="宋体" w:cs="Times New Roman"/>
                <w:b w:val="0"/>
                <w:i w:val="0"/>
                <w:sz w:val="24"/>
                <w:szCs w:val="24"/>
              </w:rPr>
              <m:t>4</m:t>
            </m:r>
            <m:ctrlPr>
              <w:rPr>
                <w:rFonts w:hint="default" w:ascii="Cambria Math" w:hAnsi="Cambria Math" w:eastAsia="宋体" w:cs="Times New Roman"/>
                <w:sz w:val="24"/>
                <w:szCs w:val="24"/>
              </w:rPr>
            </m:ctrlPr>
          </m:sup>
          <m:e>
            <m:sSubSup>
              <m:sSubSupPr>
                <m:ctrlPr>
                  <w:rPr>
                    <w:rFonts w:hint="default" w:ascii="Cambria Math" w:hAnsi="Cambria Math" w:eastAsia="宋体" w:cs="Times New Roman"/>
                    <w:i/>
                    <w:sz w:val="24"/>
                    <w:szCs w:val="24"/>
                  </w:rPr>
                </m:ctrlPr>
              </m:sSubSupPr>
              <m:e>
                <m:r>
                  <m:rPr>
                    <m:nor/>
                  </m:rPr>
                  <w:rPr>
                    <w:rFonts w:hint="default" w:ascii="Times New Roman" w:hAnsi="Times New Roman" w:eastAsia="宋体" w:cs="Times New Roman"/>
                    <w:i/>
                    <w:sz w:val="24"/>
                    <w:szCs w:val="24"/>
                  </w:rPr>
                  <m:t>p</m:t>
                </m:r>
                <m:ctrlPr>
                  <w:rPr>
                    <w:rFonts w:hint="default" w:ascii="Cambria Math" w:hAnsi="Cambria Math" w:eastAsia="宋体" w:cs="Times New Roman"/>
                    <w:i/>
                    <w:sz w:val="24"/>
                    <w:szCs w:val="24"/>
                  </w:rPr>
                </m:ctrlPr>
              </m:e>
              <m:sub>
                <m:r>
                  <m:rPr>
                    <m:nor/>
                  </m:rPr>
                  <w:rPr>
                    <w:rFonts w:hint="default" w:ascii="Times New Roman" w:hAnsi="Times New Roman" w:eastAsia="宋体" w:cs="Times New Roman"/>
                    <w:i/>
                    <w:sz w:val="24"/>
                    <w:szCs w:val="24"/>
                  </w:rPr>
                  <m:t>ij</m:t>
                </m:r>
                <m:ctrlPr>
                  <w:rPr>
                    <w:rFonts w:hint="default" w:ascii="Cambria Math" w:hAnsi="Cambria Math" w:eastAsia="宋体" w:cs="Times New Roman"/>
                    <w:i/>
                    <w:sz w:val="24"/>
                    <w:szCs w:val="24"/>
                  </w:rPr>
                </m:ctrlPr>
              </m:sub>
              <m:sup>
                <m:r>
                  <m:rPr>
                    <m:nor/>
                    <m:sty m:val="p"/>
                  </m:rPr>
                  <w:rPr>
                    <w:rFonts w:hint="default" w:ascii="Times New Roman" w:hAnsi="Times New Roman" w:eastAsia="宋体" w:cs="Times New Roman"/>
                    <w:b w:val="0"/>
                    <w:i w:val="0"/>
                    <w:sz w:val="24"/>
                    <w:szCs w:val="24"/>
                  </w:rPr>
                  <m:t>'</m:t>
                </m:r>
                <m:ctrlPr>
                  <w:rPr>
                    <w:rFonts w:hint="default" w:ascii="Cambria Math" w:hAnsi="Cambria Math" w:eastAsia="宋体" w:cs="Times New Roman"/>
                    <w:i/>
                    <w:sz w:val="24"/>
                    <w:szCs w:val="24"/>
                  </w:rPr>
                </m:ctrlPr>
              </m:sup>
            </m:sSubSup>
            <m:ctrlPr>
              <w:rPr>
                <w:rFonts w:hint="default" w:ascii="Cambria Math" w:hAnsi="Cambria Math" w:eastAsia="宋体" w:cs="Times New Roman"/>
                <w:sz w:val="24"/>
                <w:szCs w:val="24"/>
              </w:rPr>
            </m:ctrlPr>
          </m:e>
        </m:nary>
      </m:oMath>
      <w:r>
        <w:rPr>
          <w:rFonts w:hint="eastAsia" w:asciiTheme="minorEastAsia" w:hAnsiTheme="minorEastAsia" w:cstheme="minorEastAsia"/>
          <w:bCs/>
          <w:sz w:val="24"/>
        </w:rPr>
        <w:t xml:space="preserve">     </w:t>
      </w:r>
      <w:r>
        <w:rPr>
          <w:rFonts w:hint="eastAsia" w:asciiTheme="minorEastAsia" w:hAnsiTheme="minorEastAsia" w:cstheme="minorEastAsia"/>
          <w:bCs/>
          <w:sz w:val="24"/>
          <w:lang w:val="en-US" w:eastAsia="zh-CN"/>
        </w:rPr>
        <w:t xml:space="preserve"> </w:t>
      </w:r>
      <w:r>
        <w:rPr>
          <w:rFonts w:hint="default" w:ascii="Times New Roman" w:hAnsi="Times New Roman" w:cs="Times New Roman"/>
          <w:bCs/>
          <w:sz w:val="24"/>
        </w:rPr>
        <w:t xml:space="preserve">  (</w:t>
      </w:r>
      <w:r>
        <w:rPr>
          <w:rFonts w:hint="default" w:ascii="Times New Roman" w:hAnsi="Times New Roman" w:cs="Times New Roman"/>
          <w:bCs/>
          <w:i/>
          <w:iCs/>
          <w:sz w:val="24"/>
        </w:rPr>
        <w:t>i</w:t>
      </w:r>
      <w:r>
        <w:rPr>
          <w:rFonts w:hint="default" w:ascii="Times New Roman" w:hAnsi="Times New Roman" w:cs="Times New Roman"/>
          <w:bCs/>
          <w:sz w:val="24"/>
        </w:rPr>
        <w:t>=1</w:t>
      </w:r>
      <w:r>
        <w:rPr>
          <w:rFonts w:hint="eastAsia" w:ascii="Times New Roman" w:hAnsi="Times New Roman" w:cs="Times New Roman"/>
          <w:bCs/>
          <w:sz w:val="24"/>
          <w:lang w:eastAsia="zh-CN"/>
        </w:rPr>
        <w:t>，</w:t>
      </w:r>
      <w:r>
        <w:rPr>
          <w:rFonts w:hint="default" w:ascii="Times New Roman" w:hAnsi="Times New Roman" w:cs="Times New Roman"/>
          <w:bCs/>
          <w:sz w:val="24"/>
        </w:rPr>
        <w:t>2</w:t>
      </w:r>
      <w:r>
        <w:rPr>
          <w:rFonts w:hint="eastAsia" w:ascii="Times New Roman" w:hAnsi="Times New Roman" w:cs="Times New Roman"/>
          <w:bCs/>
          <w:sz w:val="24"/>
          <w:lang w:eastAsia="zh-CN"/>
        </w:rPr>
        <w:t>，</w:t>
      </w:r>
      <w:r>
        <w:rPr>
          <w:rFonts w:hint="default" w:ascii="Times New Roman" w:hAnsi="Times New Roman" w:cs="Times New Roman"/>
          <w:bCs/>
          <w:sz w:val="24"/>
        </w:rPr>
        <w:t>…</w:t>
      </w:r>
      <w:r>
        <w:rPr>
          <w:rFonts w:hint="eastAsia" w:ascii="Times New Roman" w:hAnsi="Times New Roman" w:cs="Times New Roman"/>
          <w:bCs/>
          <w:sz w:val="24"/>
          <w:lang w:eastAsia="zh-CN"/>
        </w:rPr>
        <w:t>，</w:t>
      </w:r>
      <w:r>
        <w:rPr>
          <w:rFonts w:hint="eastAsia" w:cs="Times New Roman"/>
          <w:bCs/>
          <w:i/>
          <w:iCs/>
          <w:sz w:val="24"/>
          <w:lang w:val="en-US" w:eastAsia="zh-CN"/>
        </w:rPr>
        <w:t>n</w:t>
      </w:r>
      <w:r>
        <w:rPr>
          <w:rFonts w:hint="default" w:ascii="Times New Roman" w:hAnsi="Times New Roman" w:cs="Times New Roman"/>
          <w:bCs/>
          <w:sz w:val="24"/>
        </w:rPr>
        <w:t xml:space="preserve">) </w:t>
      </w:r>
      <w:r>
        <w:rPr>
          <w:rFonts w:hint="eastAsia" w:asciiTheme="minorEastAsia" w:hAnsiTheme="minorEastAsia" w:cstheme="minorEastAsia"/>
          <w:bCs/>
          <w:sz w:val="24"/>
        </w:rPr>
        <w:t xml:space="preserve">   </w:t>
      </w:r>
      <w:r>
        <w:rPr>
          <w:rFonts w:hint="eastAsia" w:asciiTheme="minorEastAsia" w:hAnsiTheme="minorEastAsia" w:cstheme="minorEastAsia"/>
          <w:bCs/>
          <w:sz w:val="24"/>
          <w:lang w:val="en-US" w:eastAsia="zh-CN"/>
        </w:rPr>
        <w:t xml:space="preserve"> </w:t>
      </w:r>
      <w:r>
        <w:rPr>
          <w:rFonts w:hint="eastAsia" w:asciiTheme="minorEastAsia" w:hAnsiTheme="minorEastAsia" w:cstheme="minorEastAsia"/>
          <w:bCs/>
          <w:sz w:val="24"/>
        </w:rPr>
        <w:t xml:space="preserve">         </w:t>
      </w:r>
      <w:r>
        <w:rPr>
          <w:rFonts w:hint="default" w:ascii="Times New Roman" w:hAnsi="Times New Roman" w:cs="Times New Roman"/>
          <w:bCs/>
          <w:sz w:val="24"/>
        </w:rPr>
        <w:t>（</w:t>
      </w:r>
      <w:r>
        <w:rPr>
          <w:rFonts w:hint="default" w:ascii="Times New Roman" w:hAnsi="Times New Roman" w:cs="Times New Roman"/>
          <w:bCs/>
          <w:sz w:val="24"/>
          <w:lang w:val="en-US" w:eastAsia="zh-CN"/>
        </w:rPr>
        <w:t>3</w:t>
      </w:r>
      <w:r>
        <w:rPr>
          <w:rFonts w:hint="default" w:ascii="Times New Roman" w:hAnsi="Times New Roman" w:cs="Times New Roman"/>
          <w:bCs/>
          <w:sz w:val="24"/>
        </w:rPr>
        <w:t>）</w:t>
      </w:r>
    </w:p>
    <w:p w14:paraId="67A1B959">
      <w:pPr>
        <w:pStyle w:val="114"/>
        <w:spacing w:line="360" w:lineRule="auto"/>
        <w:ind w:left="480" w:firstLine="0" w:firstLineChars="0"/>
        <w:jc w:val="left"/>
        <w:rPr>
          <w:rFonts w:hint="eastAsia" w:asciiTheme="minorEastAsia" w:hAnsiTheme="minorEastAsia" w:cstheme="minorEastAsia"/>
          <w:bCs/>
          <w:sz w:val="24"/>
        </w:rPr>
      </w:pPr>
      <w:r>
        <w:rPr>
          <w:rFonts w:hint="eastAsia" w:asciiTheme="minorEastAsia" w:hAnsiTheme="minorEastAsia" w:cstheme="minorEastAsia"/>
          <w:bCs/>
          <w:sz w:val="24"/>
          <w:lang w:val="en-US" w:eastAsia="zh-CN"/>
        </w:rPr>
        <w:t>式中：</w:t>
      </w:r>
    </w:p>
    <w:p w14:paraId="5F0BFA6D">
      <w:pPr>
        <w:pStyle w:val="114"/>
        <w:spacing w:line="360" w:lineRule="auto"/>
        <w:ind w:left="480" w:firstLine="0" w:firstLineChars="0"/>
        <w:jc w:val="left"/>
        <w:rPr>
          <w:rFonts w:hint="default" w:ascii="Times New Roman" w:hAnsi="Times New Roman" w:cs="Times New Roman"/>
          <w:bCs/>
          <w:sz w:val="24"/>
        </w:rPr>
      </w:pPr>
      <m:oMath>
        <m:acc>
          <m:accPr>
            <m:chr m:val="̅"/>
            <m:ctrlPr>
              <w:rPr>
                <w:rFonts w:hint="default" w:ascii="Cambria Math" w:hAnsi="Cambria Math" w:eastAsia="宋体" w:cs="Times New Roman"/>
                <w:i/>
                <w:sz w:val="24"/>
                <w:szCs w:val="24"/>
              </w:rPr>
            </m:ctrlPr>
          </m:accPr>
          <m:e>
            <m:sSubSup>
              <m:sSubSupPr>
                <m:ctrlPr>
                  <w:rPr>
                    <w:rFonts w:hint="default" w:ascii="Cambria Math" w:hAnsi="Cambria Math" w:eastAsia="宋体" w:cs="Times New Roman"/>
                    <w:i/>
                    <w:sz w:val="24"/>
                    <w:szCs w:val="24"/>
                  </w:rPr>
                </m:ctrlPr>
              </m:sSubSupPr>
              <m:e>
                <m:r>
                  <m:rPr>
                    <m:nor/>
                  </m:rPr>
                  <w:rPr>
                    <w:rFonts w:hint="default" w:ascii="Times New Roman" w:hAnsi="Times New Roman" w:eastAsia="宋体" w:cs="Times New Roman"/>
                    <w:i/>
                    <w:sz w:val="24"/>
                    <w:szCs w:val="24"/>
                  </w:rPr>
                  <m:t>p</m:t>
                </m:r>
                <m:ctrlPr>
                  <w:rPr>
                    <w:rFonts w:hint="default" w:ascii="Cambria Math" w:hAnsi="Cambria Math" w:eastAsia="宋体" w:cs="Times New Roman"/>
                    <w:i/>
                    <w:sz w:val="24"/>
                    <w:szCs w:val="24"/>
                  </w:rPr>
                </m:ctrlPr>
              </m:e>
              <m:sub>
                <m:r>
                  <m:rPr>
                    <m:nor/>
                  </m:rPr>
                  <w:rPr>
                    <w:rFonts w:hint="default" w:ascii="Times New Roman" w:hAnsi="Times New Roman" w:eastAsia="宋体" w:cs="Times New Roman"/>
                    <w:i/>
                    <w:sz w:val="24"/>
                    <w:szCs w:val="24"/>
                  </w:rPr>
                  <m:t>i</m:t>
                </m:r>
                <m:ctrlPr>
                  <w:rPr>
                    <w:rFonts w:hint="default" w:ascii="Cambria Math" w:hAnsi="Cambria Math" w:eastAsia="宋体" w:cs="Times New Roman"/>
                    <w:i/>
                    <w:sz w:val="24"/>
                    <w:szCs w:val="24"/>
                  </w:rPr>
                </m:ctrlPr>
              </m:sub>
              <m:sup>
                <m:r>
                  <m:rPr>
                    <m:nor/>
                    <m:sty m:val="p"/>
                  </m:rPr>
                  <w:rPr>
                    <w:rFonts w:hint="default" w:ascii="Times New Roman" w:hAnsi="Times New Roman" w:eastAsia="宋体" w:cs="Times New Roman"/>
                    <w:b w:val="0"/>
                    <w:i w:val="0"/>
                    <w:sz w:val="24"/>
                    <w:szCs w:val="24"/>
                  </w:rPr>
                  <m:t>'</m:t>
                </m:r>
                <m:ctrlPr>
                  <w:rPr>
                    <w:rFonts w:hint="default" w:ascii="Cambria Math" w:hAnsi="Cambria Math" w:eastAsia="宋体" w:cs="Times New Roman"/>
                    <w:i/>
                    <w:sz w:val="24"/>
                    <w:szCs w:val="24"/>
                  </w:rPr>
                </m:ctrlPr>
              </m:sup>
            </m:sSubSup>
            <m:ctrlPr>
              <w:rPr>
                <w:rFonts w:hint="default" w:ascii="Cambria Math" w:hAnsi="Cambria Math" w:eastAsia="宋体" w:cs="Times New Roman"/>
                <w:i/>
                <w:sz w:val="24"/>
                <w:szCs w:val="24"/>
              </w:rPr>
            </m:ctrlPr>
          </m:e>
        </m:acc>
      </m:oMath>
      <w:r>
        <w:rPr>
          <w:rFonts w:hint="default" w:ascii="Times New Roman" w:hAnsi="Times New Roman" w:cs="Times New Roman"/>
          <w:bCs/>
          <w:sz w:val="24"/>
        </w:rPr>
        <w:t>—气压传感器第</w:t>
      </w:r>
      <w:r>
        <w:rPr>
          <w:rFonts w:hint="default" w:ascii="Times New Roman" w:hAnsi="Times New Roman" w:cs="Times New Roman"/>
          <w:bCs/>
          <w:i/>
          <w:iCs/>
          <w:sz w:val="24"/>
        </w:rPr>
        <w:t>i</w:t>
      </w:r>
      <w:r>
        <w:rPr>
          <w:rFonts w:hint="default" w:ascii="Times New Roman" w:hAnsi="Times New Roman" w:cs="Times New Roman"/>
          <w:bCs/>
          <w:sz w:val="24"/>
        </w:rPr>
        <w:t>个</w:t>
      </w:r>
      <w:r>
        <w:rPr>
          <w:rFonts w:hint="default" w:ascii="Times New Roman" w:hAnsi="Times New Roman" w:cs="Times New Roman"/>
          <w:bCs/>
          <w:sz w:val="24"/>
          <w:lang w:eastAsia="zh-CN"/>
        </w:rPr>
        <w:t>校准</w:t>
      </w:r>
      <w:r>
        <w:rPr>
          <w:rFonts w:hint="default" w:ascii="Times New Roman" w:hAnsi="Times New Roman" w:cs="Times New Roman"/>
          <w:bCs/>
          <w:sz w:val="24"/>
        </w:rPr>
        <w:t>点示值平均值，hPa。</w:t>
      </w:r>
    </w:p>
    <w:p w14:paraId="23C806B5">
      <w:pPr>
        <w:bidi w:val="0"/>
        <w:ind w:left="0" w:leftChars="0" w:firstLine="0" w:firstLineChars="0"/>
        <w:rPr>
          <w:rFonts w:asciiTheme="minorEastAsia" w:hAnsiTheme="minorEastAsia" w:cstheme="minorEastAsia"/>
          <w:bCs/>
        </w:rPr>
      </w:pPr>
      <w:r>
        <w:rPr>
          <w:rFonts w:hint="eastAsia" w:cs="Times New Roman"/>
          <w:lang w:val="en-US" w:eastAsia="zh-CN"/>
        </w:rPr>
        <w:t>7</w:t>
      </w:r>
      <w:r>
        <w:rPr>
          <w:rFonts w:hint="eastAsia" w:ascii="Times New Roman" w:hAnsi="Times New Roman" w:cs="Times New Roman"/>
          <w:lang w:val="en-US" w:eastAsia="zh-CN"/>
        </w:rPr>
        <w:t>.</w:t>
      </w:r>
      <w:r>
        <w:rPr>
          <w:rFonts w:hint="eastAsia" w:cs="Times New Roman"/>
          <w:lang w:val="en-US" w:eastAsia="zh-CN"/>
        </w:rPr>
        <w:t>4</w:t>
      </w:r>
      <w:r>
        <w:rPr>
          <w:rFonts w:hint="eastAsia" w:ascii="Times New Roman" w:hAnsi="Times New Roman" w:cs="Times New Roman"/>
          <w:lang w:val="en-US" w:eastAsia="zh-CN"/>
        </w:rPr>
        <w:t xml:space="preserve">.2 </w:t>
      </w:r>
      <w:r>
        <w:rPr>
          <w:rFonts w:hint="eastAsia"/>
        </w:rPr>
        <w:t>示值误差计算</w:t>
      </w:r>
    </w:p>
    <w:p w14:paraId="6F76C958">
      <w:pPr>
        <w:bidi w:val="0"/>
        <w:ind w:left="0" w:leftChars="0" w:firstLine="480" w:firstLineChars="200"/>
        <w:rPr>
          <w:rFonts w:hint="default" w:ascii="Times New Roman" w:hAnsi="Times New Roman" w:cs="Times New Roman"/>
          <w:sz w:val="24"/>
        </w:rPr>
      </w:pPr>
      <w:r>
        <w:rPr>
          <w:rFonts w:hint="default" w:ascii="Times New Roman" w:hAnsi="Times New Roman" w:cs="Times New Roman"/>
          <w:sz w:val="24"/>
        </w:rPr>
        <w:t>按式（4）计算气压传感器各</w:t>
      </w:r>
      <w:r>
        <w:rPr>
          <w:rFonts w:hint="default" w:ascii="Times New Roman" w:hAnsi="Times New Roman" w:cs="Times New Roman"/>
          <w:sz w:val="24"/>
          <w:lang w:eastAsia="zh-CN"/>
        </w:rPr>
        <w:t>校准</w:t>
      </w:r>
      <w:r>
        <w:rPr>
          <w:rFonts w:hint="default" w:ascii="Times New Roman" w:hAnsi="Times New Roman" w:cs="Times New Roman"/>
          <w:sz w:val="24"/>
        </w:rPr>
        <w:t>点示值误差</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修约到小数点后1位</w:t>
      </w:r>
      <w:r>
        <w:rPr>
          <w:rFonts w:hint="default" w:ascii="Times New Roman" w:hAnsi="Times New Roman" w:cs="Times New Roman"/>
          <w:sz w:val="24"/>
          <w:lang w:eastAsia="zh-CN"/>
        </w:rPr>
        <w:t>）</w:t>
      </w:r>
      <w:r>
        <w:rPr>
          <w:rFonts w:hint="default" w:ascii="Times New Roman" w:hAnsi="Times New Roman" w:cs="Times New Roman"/>
          <w:sz w:val="24"/>
        </w:rPr>
        <w:t>。</w:t>
      </w:r>
    </w:p>
    <w:p w14:paraId="08B70A40">
      <w:pPr>
        <w:pStyle w:val="114"/>
        <w:spacing w:line="360" w:lineRule="auto"/>
        <w:ind w:left="0" w:leftChars="0" w:firstLine="0" w:firstLineChars="0"/>
        <w:jc w:val="right"/>
        <w:rPr>
          <w:rFonts w:hint="default" w:ascii="Times New Roman" w:hAnsi="Times New Roman" w:eastAsia="宋体" w:cs="Times New Roman"/>
          <w:bCs/>
          <w:sz w:val="24"/>
        </w:rPr>
      </w:pPr>
      <m:oMath>
        <m:r>
          <m:rPr>
            <m:nor/>
            <m:sty m:val="p"/>
          </m:rPr>
          <w:rPr>
            <w:rFonts w:hint="default" w:ascii="Times New Roman" w:hAnsi="Times New Roman" w:eastAsia="MS Mincho" w:cs="Times New Roman"/>
            <w:b w:val="0"/>
            <w:i w:val="0"/>
            <w:sz w:val="24"/>
          </w:rPr>
          <m:t>∆</m:t>
        </m:r>
        <m:sSub>
          <m:sSubPr>
            <m:ctrlPr>
              <w:rPr>
                <w:rFonts w:hint="default" w:ascii="Cambria Math" w:hAnsi="Cambria Math" w:cs="Times New Roman"/>
                <w:i/>
                <w:sz w:val="24"/>
              </w:rPr>
            </m:ctrlPr>
          </m:sSubPr>
          <m:e>
            <m:r>
              <m:rPr>
                <m:nor/>
              </m:rPr>
              <w:rPr>
                <w:rFonts w:hint="default" w:ascii="Times New Roman" w:hAnsi="Times New Roman" w:cs="Times New Roman"/>
                <w:i/>
                <w:sz w:val="24"/>
              </w:rPr>
              <m:t>p</m:t>
            </m:r>
            <m:ctrlPr>
              <w:rPr>
                <w:rFonts w:hint="default" w:ascii="Cambria Math" w:hAnsi="Cambria Math" w:cs="Times New Roman"/>
                <w:i/>
                <w:sz w:val="24"/>
              </w:rPr>
            </m:ctrlPr>
          </m:e>
          <m:sub>
            <m:r>
              <m:rPr>
                <m:nor/>
              </m:rPr>
              <w:rPr>
                <w:rFonts w:hint="default" w:ascii="Times New Roman" w:hAnsi="Times New Roman" w:cs="Times New Roman"/>
                <w:i/>
                <w:sz w:val="24"/>
              </w:rPr>
              <m:t>i</m:t>
            </m:r>
            <m:ctrlPr>
              <w:rPr>
                <w:rFonts w:hint="default" w:ascii="Cambria Math" w:hAnsi="Cambria Math" w:cs="Times New Roman"/>
                <w:i/>
                <w:sz w:val="24"/>
              </w:rPr>
            </m:ctrlPr>
          </m:sub>
        </m:sSub>
        <m:r>
          <m:rPr>
            <m:nor/>
            <m:sty m:val="p"/>
          </m:rPr>
          <w:rPr>
            <w:rFonts w:hint="default" w:ascii="Times New Roman" w:hAnsi="Times New Roman" w:eastAsia="宋体" w:cs="Times New Roman"/>
            <w:b w:val="0"/>
            <w:i w:val="0"/>
            <w:sz w:val="24"/>
          </w:rPr>
          <m:t>=</m:t>
        </m:r>
        <m:acc>
          <m:accPr>
            <m:chr m:val="̅"/>
            <m:ctrlPr>
              <w:rPr>
                <w:rFonts w:hint="default" w:ascii="Cambria Math" w:hAnsi="Cambria Math" w:eastAsia="宋体" w:cs="Times New Roman"/>
                <w:bCs/>
                <w:i/>
                <w:sz w:val="24"/>
              </w:rPr>
            </m:ctrlPr>
          </m:accPr>
          <m:e>
            <m:sSubSup>
              <m:sSubSupPr>
                <m:ctrlPr>
                  <w:rPr>
                    <w:rFonts w:hint="default" w:ascii="Cambria Math" w:hAnsi="Cambria Math" w:eastAsia="宋体" w:cs="Times New Roman"/>
                    <w:bCs/>
                    <w:i/>
                    <w:sz w:val="24"/>
                  </w:rPr>
                </m:ctrlPr>
              </m:sSubSupPr>
              <m:e>
                <m:r>
                  <m:rPr>
                    <m:nor/>
                  </m:rPr>
                  <w:rPr>
                    <w:rFonts w:hint="default" w:ascii="Times New Roman" w:hAnsi="Times New Roman" w:eastAsia="宋体" w:cs="Times New Roman"/>
                    <w:i/>
                    <w:sz w:val="24"/>
                  </w:rPr>
                  <m:t>p</m:t>
                </m:r>
                <m:ctrlPr>
                  <w:rPr>
                    <w:rFonts w:hint="default" w:ascii="Cambria Math" w:hAnsi="Cambria Math" w:eastAsia="宋体" w:cs="Times New Roman"/>
                    <w:bCs/>
                    <w:i/>
                    <w:sz w:val="24"/>
                  </w:rPr>
                </m:ctrlPr>
              </m:e>
              <m:sub>
                <m:r>
                  <m:rPr>
                    <m:nor/>
                  </m:rPr>
                  <w:rPr>
                    <w:rFonts w:hint="default" w:ascii="Times New Roman" w:hAnsi="Times New Roman" w:eastAsia="宋体" w:cs="Times New Roman"/>
                    <w:i/>
                    <w:sz w:val="24"/>
                  </w:rPr>
                  <m:t>i</m:t>
                </m:r>
                <m:ctrlPr>
                  <w:rPr>
                    <w:rFonts w:hint="default" w:ascii="Cambria Math" w:hAnsi="Cambria Math" w:eastAsia="宋体" w:cs="Times New Roman"/>
                    <w:bCs/>
                    <w:i/>
                    <w:sz w:val="24"/>
                  </w:rPr>
                </m:ctrlPr>
              </m:sub>
              <m:sup>
                <m:r>
                  <m:rPr>
                    <m:nor/>
                    <m:sty m:val="p"/>
                  </m:rPr>
                  <w:rPr>
                    <w:rFonts w:hint="default" w:ascii="Times New Roman" w:hAnsi="Times New Roman" w:eastAsia="宋体" w:cs="Times New Roman"/>
                    <w:b w:val="0"/>
                    <w:i w:val="0"/>
                    <w:sz w:val="24"/>
                  </w:rPr>
                  <m:t>'</m:t>
                </m:r>
                <m:ctrlPr>
                  <w:rPr>
                    <w:rFonts w:hint="default" w:ascii="Cambria Math" w:hAnsi="Cambria Math" w:eastAsia="宋体" w:cs="Times New Roman"/>
                    <w:bCs/>
                    <w:i/>
                    <w:sz w:val="24"/>
                  </w:rPr>
                </m:ctrlPr>
              </m:sup>
            </m:sSubSup>
            <m:ctrlPr>
              <w:rPr>
                <w:rFonts w:hint="default" w:ascii="Cambria Math" w:hAnsi="Cambria Math" w:eastAsia="宋体" w:cs="Times New Roman"/>
                <w:bCs/>
                <w:sz w:val="24"/>
              </w:rPr>
            </m:ctrlPr>
          </m:e>
        </m:acc>
        <m:r>
          <m:rPr>
            <m:sty m:val="p"/>
          </m:rPr>
          <w:rPr>
            <w:rFonts w:ascii="Cambria Math" w:hAnsi="Cambria Math" w:cs="Times New Roman"/>
            <w:sz w:val="24"/>
          </w:rPr>
          <m:t>−</m:t>
        </m:r>
        <m:r>
          <m:rPr>
            <m:sty m:val="p"/>
          </m:rPr>
          <w:rPr>
            <w:rFonts w:hint="eastAsia" w:ascii="DejaVu Math TeX Gyre" w:hAnsi="DejaVu Math TeX Gyre" w:cs="Times New Roman"/>
            <w:sz w:val="24"/>
            <w:lang w:eastAsia="zh-CN"/>
          </w:rPr>
          <m:t>（</m:t>
        </m:r>
        <m:acc>
          <m:accPr>
            <m:chr m:val="̅"/>
            <m:ctrlPr>
              <w:rPr>
                <w:rFonts w:hint="default" w:ascii="Cambria Math" w:hAnsi="Cambria Math" w:cs="Times New Roman"/>
                <w:i/>
                <w:sz w:val="24"/>
              </w:rPr>
            </m:ctrlPr>
          </m:accPr>
          <m:e>
            <m:sSub>
              <m:sSubPr>
                <m:ctrlPr>
                  <w:rPr>
                    <w:rFonts w:hint="default" w:ascii="Cambria Math" w:hAnsi="Cambria Math" w:cs="Times New Roman"/>
                    <w:i/>
                    <w:sz w:val="24"/>
                  </w:rPr>
                </m:ctrlPr>
              </m:sSubPr>
              <m:e>
                <m:r>
                  <m:rPr>
                    <m:nor/>
                  </m:rPr>
                  <w:rPr>
                    <w:rFonts w:hint="default" w:ascii="Times New Roman" w:hAnsi="Times New Roman" w:cs="Times New Roman"/>
                    <w:i/>
                    <w:sz w:val="24"/>
                  </w:rPr>
                  <m:t>p</m:t>
                </m:r>
                <m:ctrlPr>
                  <w:rPr>
                    <w:rFonts w:hint="default" w:ascii="Cambria Math" w:hAnsi="Cambria Math" w:cs="Times New Roman"/>
                    <w:i/>
                    <w:sz w:val="24"/>
                  </w:rPr>
                </m:ctrlPr>
              </m:e>
              <m:sub>
                <m:r>
                  <m:rPr>
                    <m:nor/>
                  </m:rPr>
                  <w:rPr>
                    <w:rFonts w:hint="default" w:ascii="Times New Roman" w:hAnsi="Times New Roman" w:cs="Times New Roman"/>
                    <w:i/>
                    <w:sz w:val="24"/>
                  </w:rPr>
                  <m:t>i</m:t>
                </m:r>
                <m:ctrlPr>
                  <w:rPr>
                    <w:rFonts w:hint="default" w:ascii="Cambria Math" w:hAnsi="Cambria Math" w:cs="Times New Roman"/>
                    <w:i/>
                    <w:sz w:val="24"/>
                  </w:rPr>
                </m:ctrlPr>
              </m:sub>
            </m:sSub>
            <m:ctrlPr>
              <w:rPr>
                <w:rFonts w:hint="default" w:ascii="Cambria Math" w:hAnsi="Cambria Math" w:cs="Times New Roman"/>
                <w:sz w:val="24"/>
              </w:rPr>
            </m:ctrlPr>
          </m:e>
        </m:acc>
        <m:r>
          <m:rPr>
            <m:sty m:val="p"/>
          </m:rPr>
          <w:rPr>
            <w:rFonts w:hint="default" w:ascii="DejaVu Math TeX Gyre" w:hAnsi="DejaVu Math TeX Gyre" w:cs="Times New Roman"/>
            <w:sz w:val="24"/>
            <w:lang w:val="en-US" w:eastAsia="zh-CN"/>
          </w:rPr>
          <m:t>+</m:t>
        </m:r>
        <m:sSub>
          <m:sSubPr>
            <m:ctrlPr>
              <w:rPr>
                <w:rFonts w:hint="default" w:ascii="Cambria Math" w:hAnsi="Cambria Math" w:eastAsia="宋体" w:cs="Times New Roman"/>
                <w:bCs/>
                <w:i/>
                <w:sz w:val="24"/>
              </w:rPr>
            </m:ctrlPr>
          </m:sSubPr>
          <m:e>
            <m:r>
              <m:rPr>
                <m:nor/>
              </m:rPr>
              <w:rPr>
                <w:rFonts w:hint="default" w:ascii="Times New Roman" w:hAnsi="Times New Roman" w:eastAsia="宋体" w:cs="Times New Roman"/>
                <w:i/>
                <w:sz w:val="24"/>
              </w:rPr>
              <m:t>c</m:t>
            </m:r>
            <m:ctrlPr>
              <w:rPr>
                <w:rFonts w:hint="default" w:ascii="Cambria Math" w:hAnsi="Cambria Math" w:eastAsia="宋体" w:cs="Times New Roman"/>
                <w:bCs/>
                <w:i/>
                <w:sz w:val="24"/>
              </w:rPr>
            </m:ctrlPr>
          </m:e>
          <m:sub>
            <m:r>
              <m:rPr>
                <m:nor/>
              </m:rPr>
              <w:rPr>
                <w:rFonts w:hint="default" w:ascii="Times New Roman" w:hAnsi="Times New Roman" w:eastAsia="宋体" w:cs="Times New Roman"/>
                <w:i/>
                <w:sz w:val="24"/>
              </w:rPr>
              <m:t>i</m:t>
            </m:r>
            <m:ctrlPr>
              <w:rPr>
                <w:rFonts w:hint="default" w:ascii="Cambria Math" w:hAnsi="Cambria Math" w:eastAsia="宋体" w:cs="Times New Roman"/>
                <w:bCs/>
                <w:i/>
                <w:sz w:val="24"/>
              </w:rPr>
            </m:ctrlPr>
          </m:sub>
        </m:sSub>
        <m:r>
          <m:rPr>
            <m:sty m:val="p"/>
          </m:rPr>
          <w:rPr>
            <w:rFonts w:hint="eastAsia" w:ascii="DejaVu Math TeX Gyre" w:hAnsi="DejaVu Math TeX Gyre" w:cs="Times New Roman"/>
            <w:sz w:val="24"/>
            <w:lang w:eastAsia="zh-CN"/>
          </w:rPr>
          <m:t>）</m:t>
        </m:r>
      </m:oMath>
      <w:r>
        <w:rPr>
          <w:rFonts w:hint="eastAsia" w:hAnsi="Cambria Math" w:cs="Times New Roman"/>
          <w:bCs/>
          <w:i/>
          <w:sz w:val="24"/>
          <w:lang w:val="en-US" w:eastAsia="zh-CN"/>
        </w:rPr>
        <w:t>+</w:t>
      </w:r>
      <w:r>
        <w:rPr>
          <w:rFonts w:hint="default" w:ascii="Times New Roman" w:hAnsi="Times New Roman" w:cs="Times New Roman"/>
        </w:rPr>
        <w:t>δ</w:t>
      </w:r>
      <m:oMath>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p</m:t>
            </m:r>
            <m:ctrlPr>
              <w:rPr>
                <w:rFonts w:ascii="DejaVu Math TeX Gyre" w:hAnsi="DejaVu Math TeX Gyre" w:cs="Times New Roman"/>
                <w:i/>
              </w:rPr>
            </m:ctrlPr>
          </m:e>
          <m:sub>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H</m:t>
                </m:r>
                <m:ctrlPr>
                  <w:rPr>
                    <w:rFonts w:ascii="DejaVu Math TeX Gyre" w:hAnsi="DejaVu Math TeX Gyre" w:cs="Times New Roman"/>
                    <w:i/>
                  </w:rPr>
                </m:ctrlPr>
              </m:e>
              <m:sub>
                <m:r>
                  <m:rPr/>
                  <w:rPr>
                    <w:rFonts w:hint="default" w:ascii="DejaVu Math TeX Gyre" w:hAnsi="DejaVu Math TeX Gyre" w:cs="Times New Roman"/>
                    <w:lang w:val="en-US" w:eastAsia="zh-CN"/>
                  </w:rPr>
                  <m:t>i</m:t>
                </m:r>
                <m:ctrlPr>
                  <w:rPr>
                    <w:rFonts w:ascii="DejaVu Math TeX Gyre" w:hAnsi="DejaVu Math TeX Gyre" w:cs="Times New Roman"/>
                    <w:i/>
                  </w:rPr>
                </m:ctrlPr>
              </m:sub>
            </m:sSub>
            <m:ctrlPr>
              <w:rPr>
                <w:rFonts w:ascii="DejaVu Math TeX Gyre" w:hAnsi="DejaVu Math TeX Gyre" w:cs="Times New Roman"/>
                <w:i/>
              </w:rPr>
            </m:ctrlPr>
          </m:sub>
        </m:sSub>
      </m:oMath>
      <w:r>
        <w:rPr>
          <w:rFonts w:hint="default" w:ascii="Times New Roman" w:hAnsi="Times New Roman" w:eastAsia="宋体" w:cs="Times New Roman"/>
          <w:bCs/>
          <w:i/>
          <w:sz w:val="24"/>
        </w:rPr>
        <w:t xml:space="preserve"> </w:t>
      </w:r>
      <w:r>
        <w:rPr>
          <w:rFonts w:hint="default" w:ascii="Times New Roman" w:hAnsi="Times New Roman" w:eastAsia="宋体" w:cs="Times New Roman"/>
          <w:bCs/>
          <w:sz w:val="24"/>
        </w:rPr>
        <w:t xml:space="preserve">   </w:t>
      </w:r>
      <w:r>
        <w:rPr>
          <w:rFonts w:hint="default" w:ascii="Times New Roman" w:hAnsi="Times New Roman" w:cs="Times New Roman"/>
          <w:bCs/>
          <w:sz w:val="24"/>
        </w:rPr>
        <w:t>(</w:t>
      </w:r>
      <w:r>
        <w:rPr>
          <w:rFonts w:hint="default" w:ascii="Times New Roman" w:hAnsi="Times New Roman" w:cs="Times New Roman"/>
          <w:bCs/>
          <w:i/>
          <w:iCs/>
          <w:sz w:val="24"/>
        </w:rPr>
        <w:t>i</w:t>
      </w:r>
      <w:r>
        <w:rPr>
          <w:rFonts w:hint="default" w:ascii="Times New Roman" w:hAnsi="Times New Roman" w:cs="Times New Roman"/>
          <w:bCs/>
          <w:sz w:val="24"/>
        </w:rPr>
        <w:t>=1</w:t>
      </w:r>
      <w:r>
        <w:rPr>
          <w:rFonts w:hint="eastAsia" w:ascii="Times New Roman" w:hAnsi="Times New Roman" w:cs="Times New Roman"/>
          <w:bCs/>
          <w:sz w:val="24"/>
          <w:lang w:eastAsia="zh-CN"/>
        </w:rPr>
        <w:t>，</w:t>
      </w:r>
      <w:r>
        <w:rPr>
          <w:rFonts w:hint="default" w:ascii="Times New Roman" w:hAnsi="Times New Roman" w:cs="Times New Roman"/>
          <w:bCs/>
          <w:sz w:val="24"/>
        </w:rPr>
        <w:t>2</w:t>
      </w:r>
      <w:r>
        <w:rPr>
          <w:rFonts w:hint="eastAsia" w:ascii="Times New Roman" w:hAnsi="Times New Roman" w:cs="Times New Roman"/>
          <w:bCs/>
          <w:sz w:val="24"/>
          <w:lang w:eastAsia="zh-CN"/>
        </w:rPr>
        <w:t>，</w:t>
      </w:r>
      <w:r>
        <w:rPr>
          <w:rFonts w:hint="default" w:ascii="Times New Roman" w:hAnsi="Times New Roman" w:cs="Times New Roman"/>
          <w:bCs/>
          <w:sz w:val="24"/>
        </w:rPr>
        <w:t>…</w:t>
      </w:r>
      <w:r>
        <w:rPr>
          <w:rFonts w:hint="eastAsia" w:ascii="Times New Roman" w:hAnsi="Times New Roman" w:cs="Times New Roman"/>
          <w:bCs/>
          <w:sz w:val="24"/>
          <w:lang w:eastAsia="zh-CN"/>
        </w:rPr>
        <w:t>，</w:t>
      </w:r>
      <w:r>
        <w:rPr>
          <w:rFonts w:hint="eastAsia" w:cs="Times New Roman"/>
          <w:bCs/>
          <w:i/>
          <w:iCs/>
          <w:sz w:val="24"/>
          <w:lang w:val="en-US" w:eastAsia="zh-CN"/>
        </w:rPr>
        <w:t>n</w:t>
      </w:r>
      <w:r>
        <w:rPr>
          <w:rFonts w:hint="default" w:ascii="Times New Roman" w:hAnsi="Times New Roman" w:cs="Times New Roman"/>
          <w:bCs/>
          <w:sz w:val="24"/>
        </w:rPr>
        <w:t xml:space="preserve">) </w:t>
      </w:r>
      <w:r>
        <w:rPr>
          <w:rFonts w:hint="default" w:ascii="Times New Roman" w:hAnsi="Times New Roman" w:eastAsia="宋体" w:cs="Times New Roman"/>
          <w:bCs/>
          <w:sz w:val="24"/>
        </w:rPr>
        <w:t xml:space="preserve">  </w:t>
      </w:r>
      <w:r>
        <w:rPr>
          <w:rFonts w:hint="eastAsia" w:cs="Times New Roman"/>
          <w:bCs/>
          <w:sz w:val="24"/>
          <w:lang w:val="en-US" w:eastAsia="zh-CN"/>
        </w:rPr>
        <w:t xml:space="preserve">  </w:t>
      </w:r>
      <w:r>
        <w:rPr>
          <w:rFonts w:hint="default" w:ascii="Times New Roman" w:hAnsi="Times New Roman" w:eastAsia="宋体" w:cs="Times New Roman"/>
          <w:bCs/>
          <w:sz w:val="24"/>
        </w:rPr>
        <w:t xml:space="preserve">    （4）</w:t>
      </w:r>
    </w:p>
    <w:p w14:paraId="39636F9F">
      <w:pPr>
        <w:pStyle w:val="114"/>
        <w:spacing w:line="360" w:lineRule="auto"/>
        <w:ind w:left="0" w:leftChars="0" w:firstLine="480" w:firstLineChars="200"/>
        <w:jc w:val="left"/>
        <w:rPr>
          <w:rFonts w:hint="default" w:ascii="Times New Roman" w:hAnsi="Times New Roman" w:eastAsia="宋体" w:cs="Times New Roman"/>
          <w:bCs/>
          <w:sz w:val="24"/>
        </w:rPr>
      </w:pPr>
      <m:oMath>
        <m:r>
          <m:rPr>
            <m:nor/>
            <m:sty m:val="p"/>
          </m:rPr>
          <w:rPr>
            <w:rFonts w:hint="default" w:ascii="Times New Roman" w:hAnsi="Times New Roman" w:eastAsia="MS Mincho" w:cs="Times New Roman"/>
            <w:b w:val="0"/>
            <w:i w:val="0"/>
            <w:sz w:val="24"/>
          </w:rPr>
          <m:t>∆</m:t>
        </m:r>
        <m:sSub>
          <m:sSubPr>
            <m:ctrlPr>
              <w:rPr>
                <w:rFonts w:hint="default" w:ascii="Cambria Math" w:hAnsi="Cambria Math" w:cs="Times New Roman"/>
                <w:i/>
                <w:sz w:val="24"/>
              </w:rPr>
            </m:ctrlPr>
          </m:sSubPr>
          <m:e>
            <m:r>
              <m:rPr>
                <m:nor/>
              </m:rPr>
              <w:rPr>
                <w:rFonts w:hint="default" w:ascii="Times New Roman" w:hAnsi="Times New Roman" w:cs="Times New Roman"/>
                <w:i/>
                <w:sz w:val="24"/>
              </w:rPr>
              <m:t>p</m:t>
            </m:r>
            <m:ctrlPr>
              <w:rPr>
                <w:rFonts w:hint="default" w:ascii="Cambria Math" w:hAnsi="Cambria Math" w:cs="Times New Roman"/>
                <w:i/>
                <w:sz w:val="24"/>
              </w:rPr>
            </m:ctrlPr>
          </m:e>
          <m:sub>
            <m:r>
              <m:rPr>
                <m:nor/>
              </m:rPr>
              <w:rPr>
                <w:rFonts w:hint="default" w:ascii="Times New Roman" w:hAnsi="Times New Roman" w:cs="Times New Roman"/>
                <w:i/>
                <w:sz w:val="24"/>
              </w:rPr>
              <m:t>i</m:t>
            </m:r>
            <m:ctrlPr>
              <w:rPr>
                <w:rFonts w:hint="default" w:ascii="Cambria Math" w:hAnsi="Cambria Math" w:cs="Times New Roman"/>
                <w:i/>
                <w:sz w:val="24"/>
              </w:rPr>
            </m:ctrlPr>
          </m:sub>
        </m:sSub>
      </m:oMath>
      <w:r>
        <w:rPr>
          <w:rFonts w:hint="default" w:ascii="Times New Roman" w:hAnsi="Times New Roman" w:eastAsia="宋体" w:cs="Times New Roman"/>
          <w:bCs/>
          <w:sz w:val="24"/>
        </w:rPr>
        <w:t>—气压传感器第</w:t>
      </w:r>
      <w:r>
        <w:rPr>
          <w:rFonts w:hint="default" w:ascii="Times New Roman" w:hAnsi="Times New Roman" w:eastAsia="宋体" w:cs="Times New Roman"/>
          <w:bCs/>
          <w:i/>
          <w:iCs/>
          <w:sz w:val="24"/>
        </w:rPr>
        <w:t>i</w:t>
      </w:r>
      <w:r>
        <w:rPr>
          <w:rFonts w:hint="default" w:ascii="Times New Roman" w:hAnsi="Times New Roman" w:eastAsia="宋体" w:cs="Times New Roman"/>
          <w:bCs/>
          <w:sz w:val="24"/>
        </w:rPr>
        <w:t>个</w:t>
      </w:r>
      <w:r>
        <w:rPr>
          <w:rFonts w:hint="default" w:ascii="Times New Roman" w:hAnsi="Times New Roman" w:cs="Times New Roman"/>
          <w:bCs/>
          <w:sz w:val="24"/>
          <w:lang w:eastAsia="zh-CN"/>
        </w:rPr>
        <w:t>校准</w:t>
      </w:r>
      <w:r>
        <w:rPr>
          <w:rFonts w:hint="default" w:ascii="Times New Roman" w:hAnsi="Times New Roman" w:eastAsia="宋体" w:cs="Times New Roman"/>
          <w:bCs/>
          <w:sz w:val="24"/>
        </w:rPr>
        <w:t>点测量误差，hPa;</w:t>
      </w:r>
    </w:p>
    <w:p w14:paraId="37BAF26A">
      <w:pPr>
        <w:pStyle w:val="114"/>
        <w:spacing w:line="360" w:lineRule="auto"/>
        <w:ind w:left="0" w:leftChars="0" w:firstLine="480" w:firstLineChars="200"/>
        <w:jc w:val="left"/>
        <w:rPr>
          <w:rFonts w:hint="default" w:ascii="Times New Roman" w:hAnsi="Times New Roman" w:eastAsia="宋体" w:cs="Times New Roman"/>
          <w:bCs/>
          <w:sz w:val="24"/>
        </w:rPr>
      </w:pPr>
      <m:oMath>
        <m:sSub>
          <m:sSubPr>
            <m:ctrlPr>
              <w:rPr>
                <w:rFonts w:hint="default" w:ascii="Cambria Math" w:hAnsi="Cambria Math" w:eastAsia="宋体" w:cs="Times New Roman"/>
                <w:bCs/>
                <w:i/>
                <w:sz w:val="24"/>
              </w:rPr>
            </m:ctrlPr>
          </m:sSubPr>
          <m:e>
            <m:r>
              <m:rPr>
                <m:nor/>
              </m:rPr>
              <w:rPr>
                <w:rFonts w:hint="default" w:ascii="Times New Roman" w:hAnsi="Times New Roman" w:eastAsia="宋体" w:cs="Times New Roman"/>
                <w:i/>
                <w:sz w:val="24"/>
              </w:rPr>
              <m:t>c</m:t>
            </m:r>
            <m:ctrlPr>
              <w:rPr>
                <w:rFonts w:hint="default" w:ascii="Cambria Math" w:hAnsi="Cambria Math" w:eastAsia="宋体" w:cs="Times New Roman"/>
                <w:bCs/>
                <w:i/>
                <w:sz w:val="24"/>
              </w:rPr>
            </m:ctrlPr>
          </m:e>
          <m:sub>
            <m:r>
              <m:rPr>
                <m:nor/>
              </m:rPr>
              <w:rPr>
                <w:rFonts w:hint="default" w:ascii="Times New Roman" w:hAnsi="Times New Roman" w:eastAsia="宋体" w:cs="Times New Roman"/>
                <w:i/>
                <w:sz w:val="24"/>
              </w:rPr>
              <m:t>i</m:t>
            </m:r>
            <m:ctrlPr>
              <w:rPr>
                <w:rFonts w:hint="default" w:ascii="Cambria Math" w:hAnsi="Cambria Math" w:eastAsia="宋体" w:cs="Times New Roman"/>
                <w:bCs/>
                <w:i/>
                <w:sz w:val="24"/>
              </w:rPr>
            </m:ctrlPr>
          </m:sub>
        </m:sSub>
      </m:oMath>
      <w:r>
        <w:rPr>
          <w:rFonts w:hint="default" w:ascii="Times New Roman" w:hAnsi="Times New Roman" w:eastAsia="宋体" w:cs="Times New Roman"/>
          <w:bCs/>
          <w:sz w:val="24"/>
        </w:rPr>
        <w:t>—标准器第</w:t>
      </w:r>
      <w:r>
        <w:rPr>
          <w:rFonts w:hint="default" w:ascii="Times New Roman" w:hAnsi="Times New Roman" w:eastAsia="宋体" w:cs="Times New Roman"/>
          <w:bCs/>
          <w:i/>
          <w:iCs/>
          <w:sz w:val="24"/>
        </w:rPr>
        <w:t>i</w:t>
      </w:r>
      <w:r>
        <w:rPr>
          <w:rFonts w:hint="default" w:ascii="Times New Roman" w:hAnsi="Times New Roman" w:eastAsia="宋体" w:cs="Times New Roman"/>
          <w:bCs/>
          <w:sz w:val="24"/>
        </w:rPr>
        <w:t>个</w:t>
      </w:r>
      <w:r>
        <w:rPr>
          <w:rFonts w:hint="default" w:ascii="Times New Roman" w:hAnsi="Times New Roman" w:cs="Times New Roman"/>
          <w:bCs/>
          <w:sz w:val="24"/>
          <w:lang w:eastAsia="zh-CN"/>
        </w:rPr>
        <w:t>校准</w:t>
      </w:r>
      <w:r>
        <w:rPr>
          <w:rFonts w:hint="default" w:ascii="Times New Roman" w:hAnsi="Times New Roman" w:eastAsia="宋体" w:cs="Times New Roman"/>
          <w:bCs/>
          <w:sz w:val="24"/>
        </w:rPr>
        <w:t>点示值修正值，hPa;</w:t>
      </w:r>
    </w:p>
    <w:p w14:paraId="633A042D">
      <w:pPr>
        <w:pStyle w:val="114"/>
        <w:spacing w:line="360" w:lineRule="auto"/>
        <w:ind w:left="0" w:leftChars="0" w:firstLine="440" w:firstLineChars="200"/>
        <w:jc w:val="left"/>
        <w:rPr>
          <w:rFonts w:hint="eastAsia" w:ascii="Times New Roman" w:hAnsi="Times New Roman" w:eastAsia="宋体" w:cs="Times New Roman"/>
          <w:bCs/>
          <w:sz w:val="24"/>
          <w:lang w:eastAsia="zh-CN"/>
        </w:rPr>
      </w:pPr>
      <w:r>
        <w:rPr>
          <w:rFonts w:hint="default" w:ascii="Times New Roman" w:hAnsi="Times New Roman" w:cs="Times New Roman"/>
        </w:rPr>
        <w:t>δ</w:t>
      </w:r>
      <m:oMath>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p</m:t>
            </m:r>
            <m:ctrlPr>
              <w:rPr>
                <w:rFonts w:ascii="DejaVu Math TeX Gyre" w:hAnsi="DejaVu Math TeX Gyre" w:cs="Times New Roman"/>
                <w:i/>
              </w:rPr>
            </m:ctrlPr>
          </m:e>
          <m:sub>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H</m:t>
                </m:r>
                <m:ctrlPr>
                  <w:rPr>
                    <w:rFonts w:ascii="DejaVu Math TeX Gyre" w:hAnsi="DejaVu Math TeX Gyre" w:cs="Times New Roman"/>
                    <w:i/>
                  </w:rPr>
                </m:ctrlPr>
              </m:e>
              <m:sub>
                <m:r>
                  <m:rPr/>
                  <w:rPr>
                    <w:rFonts w:hint="default" w:ascii="DejaVu Math TeX Gyre" w:hAnsi="DejaVu Math TeX Gyre" w:cs="Times New Roman"/>
                    <w:lang w:val="en-US" w:eastAsia="zh-CN"/>
                  </w:rPr>
                  <m:t>i</m:t>
                </m:r>
                <m:ctrlPr>
                  <w:rPr>
                    <w:rFonts w:ascii="DejaVu Math TeX Gyre" w:hAnsi="DejaVu Math TeX Gyre" w:cs="Times New Roman"/>
                    <w:i/>
                  </w:rPr>
                </m:ctrlPr>
              </m:sub>
            </m:sSub>
            <m:ctrlPr>
              <w:rPr>
                <w:rFonts w:ascii="DejaVu Math TeX Gyre" w:hAnsi="DejaVu Math TeX Gyre" w:cs="Times New Roman"/>
                <w:i/>
              </w:rPr>
            </m:ctrlPr>
          </m:sub>
        </m:sSub>
      </m:oMath>
      <w:r>
        <w:rPr>
          <w:rFonts w:hint="eastAsia" w:hAnsi="DejaVu Math TeX Gyre" w:cs="Times New Roman"/>
          <w:i w:val="0"/>
          <w:lang w:eastAsia="zh-CN"/>
        </w:rPr>
        <w:t>—第</w:t>
      </w:r>
      <w:r>
        <w:rPr>
          <w:rFonts w:hint="default" w:ascii="Times New Roman Italic" w:hAnsi="Times New Roman Italic" w:cs="Times New Roman Italic"/>
          <w:i/>
          <w:iCs/>
          <w:lang w:eastAsia="zh-CN"/>
        </w:rPr>
        <w:t>i</w:t>
      </w:r>
      <w:r>
        <w:rPr>
          <w:rFonts w:hint="eastAsia" w:hAnsi="DejaVu Math TeX Gyre" w:cs="Times New Roman"/>
          <w:i w:val="0"/>
          <w:lang w:eastAsia="zh-CN"/>
        </w:rPr>
        <w:t>个</w:t>
      </w:r>
      <w:r>
        <w:rPr>
          <w:rFonts w:hint="eastAsia" w:hAnsi="DejaVu Math TeX Gyre" w:cs="Times New Roman"/>
          <w:i w:val="0"/>
          <w:lang w:val="en-US" w:eastAsia="zh-CN"/>
        </w:rPr>
        <w:t>校准</w:t>
      </w:r>
      <w:r>
        <w:rPr>
          <w:rFonts w:hint="eastAsia" w:hAnsi="DejaVu Math TeX Gyre" w:cs="Times New Roman"/>
          <w:i w:val="0"/>
          <w:lang w:eastAsia="zh-CN"/>
        </w:rPr>
        <w:t>点由高度差引起的测量误差修正值，hPa。</w:t>
      </w:r>
    </w:p>
    <w:p w14:paraId="4042B639">
      <w:pPr>
        <w:spacing w:line="460" w:lineRule="exact"/>
        <w:ind w:left="0" w:leftChars="0" w:firstLine="0" w:firstLineChars="0"/>
        <w:rPr>
          <w:rFonts w:hint="eastAsia" w:cs="Times New Roman"/>
          <w:bCs/>
          <w:sz w:val="24"/>
          <w:lang w:val="en-US" w:eastAsia="zh-CN"/>
        </w:rPr>
      </w:pPr>
      <w:r>
        <w:rPr>
          <w:rFonts w:hint="eastAsia" w:cs="Times New Roman"/>
          <w:bCs/>
          <w:sz w:val="24"/>
          <w:lang w:val="en-US" w:eastAsia="zh-CN"/>
        </w:rPr>
        <w:t>7.4.3 稳定性</w:t>
      </w:r>
    </w:p>
    <w:p w14:paraId="69FBFF64">
      <w:pPr>
        <w:spacing w:line="460" w:lineRule="exact"/>
        <w:ind w:left="0" w:leftChars="0" w:firstLine="480" w:firstLineChars="200"/>
        <w:rPr>
          <w:rFonts w:hint="default" w:cs="Times New Roman"/>
          <w:bCs/>
          <w:sz w:val="24"/>
          <w:lang w:val="en-US" w:eastAsia="zh-CN"/>
        </w:rPr>
      </w:pPr>
      <w:r>
        <w:rPr>
          <w:rFonts w:hint="eastAsia" w:cs="Times New Roman"/>
          <w:bCs/>
          <w:sz w:val="24"/>
          <w:lang w:val="en-US" w:eastAsia="zh-CN"/>
        </w:rPr>
        <w:t>根据</w:t>
      </w:r>
      <w:r>
        <w:rPr>
          <w:rFonts w:hint="default" w:cs="Times New Roman"/>
          <w:bCs/>
          <w:sz w:val="24"/>
          <w:lang w:val="en-US" w:eastAsia="zh-CN"/>
        </w:rPr>
        <w:t>示值</w:t>
      </w:r>
      <w:r>
        <w:rPr>
          <w:rFonts w:hint="eastAsia" w:cs="Times New Roman"/>
          <w:bCs/>
          <w:sz w:val="24"/>
          <w:lang w:val="en-US" w:eastAsia="zh-CN"/>
        </w:rPr>
        <w:t>误差校准结果</w:t>
      </w:r>
      <w:r>
        <w:rPr>
          <w:rFonts w:hint="default" w:cs="Times New Roman"/>
          <w:bCs/>
          <w:sz w:val="24"/>
          <w:lang w:val="en-US" w:eastAsia="zh-CN"/>
        </w:rPr>
        <w:t>，按式</w:t>
      </w:r>
      <w:r>
        <w:rPr>
          <w:rFonts w:hint="eastAsia" w:ascii="Times New Roman" w:hAnsi="Times New Roman" w:eastAsia="宋体" w:cs="Times New Roman"/>
          <w:bCs/>
          <w:i w:val="0"/>
          <w:iCs w:val="0"/>
          <w:kern w:val="0"/>
          <w:sz w:val="24"/>
          <w:szCs w:val="22"/>
          <w:lang w:val="en-US" w:eastAsia="zh-CN" w:bidi="en-US"/>
        </w:rPr>
        <w:t>（5）</w:t>
      </w:r>
      <w:r>
        <w:rPr>
          <w:rFonts w:hint="default" w:ascii="Times New Roman" w:hAnsi="Times New Roman" w:eastAsia="宋体" w:cs="Times New Roman"/>
          <w:bCs/>
          <w:i w:val="0"/>
          <w:iCs w:val="0"/>
          <w:kern w:val="0"/>
          <w:sz w:val="24"/>
          <w:szCs w:val="22"/>
          <w:lang w:val="en-US" w:eastAsia="zh-CN" w:bidi="en-US"/>
        </w:rPr>
        <w:t>计</w:t>
      </w:r>
      <w:r>
        <w:rPr>
          <w:rFonts w:hint="default" w:cs="Times New Roman"/>
          <w:bCs/>
          <w:i w:val="0"/>
          <w:iCs w:val="0"/>
          <w:sz w:val="24"/>
          <w:lang w:val="en-US" w:eastAsia="zh-CN"/>
        </w:rPr>
        <w:t>算</w:t>
      </w:r>
      <w:r>
        <w:rPr>
          <w:rFonts w:hint="default" w:cs="Times New Roman"/>
          <w:bCs/>
          <w:sz w:val="24"/>
          <w:lang w:val="en-US" w:eastAsia="zh-CN"/>
        </w:rPr>
        <w:t>各</w:t>
      </w:r>
      <w:r>
        <w:rPr>
          <w:rFonts w:hint="eastAsia" w:cs="Times New Roman"/>
          <w:bCs/>
          <w:sz w:val="24"/>
          <w:lang w:val="en-US" w:eastAsia="zh-CN"/>
        </w:rPr>
        <w:t>校准</w:t>
      </w:r>
      <w:r>
        <w:rPr>
          <w:rFonts w:hint="default" w:cs="Times New Roman"/>
          <w:bCs/>
          <w:sz w:val="24"/>
          <w:lang w:val="en-US" w:eastAsia="zh-CN"/>
        </w:rPr>
        <w:t>点示值稳定性</w:t>
      </w:r>
      <w:r>
        <w:rPr>
          <w:rFonts w:hint="eastAsia" w:cs="Times New Roman"/>
          <w:bCs/>
          <w:sz w:val="24"/>
          <w:lang w:val="en-US" w:eastAsia="zh-CN"/>
        </w:rPr>
        <w:t>，并记录在</w:t>
      </w:r>
      <w:r>
        <w:rPr>
          <w:rFonts w:hint="default" w:cs="Times New Roman"/>
          <w:bCs/>
          <w:sz w:val="24"/>
          <w:lang w:val="en-US" w:eastAsia="zh-CN"/>
        </w:rPr>
        <w:t>附录A。</w:t>
      </w:r>
    </w:p>
    <w:p w14:paraId="2AF1647B">
      <w:pPr>
        <w:pStyle w:val="114"/>
        <w:spacing w:line="360" w:lineRule="auto"/>
        <w:ind w:left="0" w:firstLine="0" w:firstLineChars="0"/>
        <w:jc w:val="right"/>
        <w:rPr>
          <w:rFonts w:asciiTheme="minorEastAsia" w:hAnsiTheme="minorEastAsia" w:cstheme="minorEastAsia"/>
          <w:bCs/>
          <w:iCs/>
          <w:sz w:val="24"/>
        </w:rPr>
      </w:pPr>
      <m:oMath>
        <m:r>
          <m:rPr>
            <m:nor/>
            <m:sty m:val="p"/>
          </m:rPr>
          <w:rPr>
            <w:rFonts w:hint="default" w:ascii="Times New Roman" w:hAnsi="Times New Roman" w:eastAsia="MS Mincho" w:cs="Times New Roman"/>
            <w:b w:val="0"/>
            <w:i w:val="0"/>
            <w:sz w:val="24"/>
          </w:rPr>
          <m:t>∆</m:t>
        </m:r>
        <m:sSub>
          <m:sSubPr>
            <m:ctrlPr>
              <w:rPr>
                <w:rFonts w:hint="default" w:ascii="Cambria Math" w:hAnsi="Cambria Math" w:cs="Times New Roman"/>
                <w:i/>
                <w:sz w:val="24"/>
                <w:szCs w:val="24"/>
              </w:rPr>
            </m:ctrlPr>
          </m:sSubPr>
          <m:e>
            <m:r>
              <m:rPr>
                <m:nor/>
              </m:rPr>
              <w:rPr>
                <w:rFonts w:hint="default" w:ascii="Times New Roman" w:hAnsi="Times New Roman" w:cs="Times New Roman"/>
                <w:i/>
                <w:sz w:val="24"/>
                <w:szCs w:val="24"/>
                <w:lang w:val="en-US" w:eastAsia="zh-CN"/>
              </w:rPr>
              <m:t>w</m:t>
            </m:r>
            <m:ctrlPr>
              <w:rPr>
                <w:rFonts w:hint="default" w:ascii="Cambria Math" w:hAnsi="Cambria Math" w:cs="Times New Roman"/>
                <w:i/>
                <w:sz w:val="24"/>
                <w:szCs w:val="24"/>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sz w:val="24"/>
                <w:szCs w:val="24"/>
              </w:rPr>
            </m:ctrlPr>
          </m:sub>
        </m:sSub>
        <m:r>
          <m:rPr>
            <m:nor/>
            <m:sty m:val="p"/>
          </m:rPr>
          <w:rPr>
            <w:rFonts w:hint="default" w:ascii="Times New Roman" w:hAnsi="Times New Roman" w:cs="Times New Roman"/>
            <w:b w:val="0"/>
            <w:i w:val="0"/>
            <w:sz w:val="24"/>
            <w:szCs w:val="24"/>
          </w:rPr>
          <m:t>=</m:t>
        </m:r>
        <m:d>
          <m:dPr>
            <m:begChr m:val="|"/>
            <m:endChr m:val="|"/>
            <m:ctrlPr>
              <w:rPr>
                <w:rFonts w:hint="default" w:ascii="Cambria Math" w:hAnsi="Cambria Math" w:cs="Times New Roman"/>
                <w:b w:val="0"/>
                <w:i w:val="0"/>
                <w:sz w:val="24"/>
                <w:szCs w:val="24"/>
              </w:rPr>
            </m:ctrlPr>
          </m:dPr>
          <m:e>
            <m:r>
              <m:rPr>
                <m:nor/>
                <m:sty m:val="p"/>
              </m:rPr>
              <w:rPr>
                <w:rFonts w:hint="default" w:ascii="Times New Roman" w:hAnsi="Times New Roman" w:eastAsia="MS Mincho" w:cs="Times New Roman"/>
                <w:b w:val="0"/>
                <w:i w:val="0"/>
                <w:sz w:val="24"/>
              </w:rPr>
              <m:t>∆</m:t>
            </m:r>
            <m:sSub>
              <m:sSubPr>
                <m:ctrlPr>
                  <w:rPr>
                    <w:rFonts w:hint="default" w:ascii="Cambria Math" w:hAnsi="Cambria Math" w:cs="Times New Roman"/>
                    <w:i/>
                    <w:sz w:val="24"/>
                  </w:rPr>
                </m:ctrlPr>
              </m:sSubPr>
              <m:e>
                <m:r>
                  <m:rPr>
                    <m:nor/>
                  </m:rPr>
                  <w:rPr>
                    <w:rFonts w:hint="default" w:ascii="Times New Roman" w:hAnsi="Times New Roman" w:cs="Times New Roman"/>
                    <w:i/>
                    <w:sz w:val="24"/>
                  </w:rPr>
                  <m:t>p</m:t>
                </m:r>
                <m:ctrlPr>
                  <w:rPr>
                    <w:rFonts w:hint="default" w:ascii="Cambria Math" w:hAnsi="Cambria Math" w:cs="Times New Roman"/>
                    <w:i/>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ascii="Cambria Math" w:hAnsi="Cambria Math" w:cs="Times New Roman"/>
                <w:b w:val="0"/>
                <w:i w:val="0"/>
                <w:sz w:val="24"/>
              </w:rPr>
              <m:t>−</m:t>
            </m:r>
            <m:r>
              <m:rPr>
                <m:nor/>
                <m:sty m:val="p"/>
              </m:rPr>
              <w:rPr>
                <w:rFonts w:hint="default" w:ascii="Times New Roman" w:hAnsi="Times New Roman" w:eastAsia="MS Mincho" w:cs="Times New Roman"/>
                <w:b w:val="0"/>
                <w:i w:val="0"/>
                <w:sz w:val="24"/>
              </w:rPr>
              <m:t>∆</m:t>
            </m:r>
            <m:sSubSup>
              <m:sSubSupPr>
                <m:ctrlPr>
                  <w:rPr>
                    <w:rFonts w:hint="default" w:ascii="Cambria Math" w:hAnsi="Cambria Math" w:eastAsia="MS Mincho" w:cs="Times New Roman"/>
                    <w:b w:val="0"/>
                    <w:i/>
                    <w:iCs/>
                    <w:sz w:val="24"/>
                  </w:rPr>
                </m:ctrlPr>
              </m:sSubSupPr>
              <m:e>
                <m:r>
                  <m:rPr>
                    <m:nor/>
                  </m:rPr>
                  <w:rPr>
                    <w:rFonts w:hint="default" w:ascii="Times New Roman" w:hAnsi="Times New Roman" w:cs="Times New Roman"/>
                    <w:b w:val="0"/>
                    <w:i/>
                    <w:iCs/>
                    <w:sz w:val="24"/>
                    <w:lang w:val="en-US" w:eastAsia="zh-CN"/>
                  </w:rPr>
                  <m:t>p</m:t>
                </m:r>
                <m:ctrlPr>
                  <w:rPr>
                    <w:rFonts w:hint="default" w:ascii="Cambria Math" w:hAnsi="Cambria Math" w:eastAsia="MS Mincho" w:cs="Times New Roman"/>
                    <w:b w:val="0"/>
                    <w:i/>
                    <w:iCs/>
                    <w:sz w:val="24"/>
                  </w:rPr>
                </m:ctrlPr>
              </m:e>
              <m:sub>
                <m:r>
                  <m:rPr>
                    <m:nor/>
                  </m:rPr>
                  <w:rPr>
                    <w:rFonts w:hint="default" w:ascii="Times New Roman" w:hAnsi="Times New Roman" w:cs="Times New Roman"/>
                    <w:b w:val="0"/>
                    <w:i/>
                    <w:iCs/>
                    <w:sz w:val="24"/>
                    <w:lang w:val="en-US" w:eastAsia="zh-CN"/>
                  </w:rPr>
                  <m:t>wi</m:t>
                </m:r>
                <m:ctrlPr>
                  <w:rPr>
                    <w:rFonts w:hint="default" w:ascii="Cambria Math" w:hAnsi="Cambria Math" w:eastAsia="MS Mincho" w:cs="Times New Roman"/>
                    <w:b w:val="0"/>
                    <w:i/>
                    <w:iCs/>
                    <w:sz w:val="24"/>
                  </w:rPr>
                </m:ctrlPr>
              </m:sub>
              <m:sup>
                <m:r>
                  <m:rPr>
                    <m:nor/>
                    <m:sty m:val="p"/>
                  </m:rPr>
                  <w:rPr>
                    <w:rFonts w:hint="default" w:ascii="Times New Roman" w:hAnsi="Times New Roman" w:cs="Times New Roman"/>
                    <w:b w:val="0"/>
                    <w:i w:val="0"/>
                    <w:iCs/>
                    <w:sz w:val="24"/>
                    <w:lang w:val="en-US" w:eastAsia="zh-CN"/>
                  </w:rPr>
                  <m:t>'</m:t>
                </m:r>
                <m:ctrlPr>
                  <w:rPr>
                    <w:rFonts w:hint="default" w:ascii="Cambria Math" w:hAnsi="Cambria Math" w:eastAsia="MS Mincho" w:cs="Times New Roman"/>
                    <w:b w:val="0"/>
                    <w:i/>
                    <w:iCs/>
                    <w:sz w:val="24"/>
                  </w:rPr>
                </m:ctrlPr>
              </m:sup>
            </m:sSubSup>
            <m:ctrlPr>
              <w:rPr>
                <w:rFonts w:hint="default" w:ascii="Cambria Math" w:hAnsi="Cambria Math" w:cs="Times New Roman"/>
                <w:b w:val="0"/>
                <w:i w:val="0"/>
                <w:sz w:val="24"/>
                <w:szCs w:val="24"/>
              </w:rPr>
            </m:ctrlPr>
          </m:e>
        </m:d>
      </m:oMath>
      <w:r>
        <w:rPr>
          <w:rFonts w:hint="eastAsia" w:asciiTheme="minorEastAsia" w:hAnsiTheme="minorEastAsia" w:cstheme="minorEastAsia"/>
          <w:bCs/>
          <w:iCs/>
          <w:sz w:val="24"/>
          <w:szCs w:val="24"/>
        </w:rPr>
        <w:t xml:space="preserve"> </w:t>
      </w:r>
      <w:r>
        <w:rPr>
          <w:rFonts w:hint="eastAsia" w:hAnsi="DejaVu Math TeX Gyre" w:cstheme="minorEastAsia"/>
          <w:bCs/>
          <w:iCs/>
          <w:sz w:val="24"/>
          <w:szCs w:val="24"/>
        </w:rPr>
        <w:t xml:space="preserve">  </w:t>
      </w:r>
      <w:r>
        <w:rPr>
          <w:rFonts w:hint="eastAsia" w:hAnsi="DejaVu Math TeX Gyre" w:cstheme="minorEastAsia"/>
          <w:bCs/>
          <w:iCs/>
          <w:sz w:val="24"/>
        </w:rPr>
        <w:t xml:space="preserve"> </w:t>
      </w:r>
      <w:r>
        <w:rPr>
          <w:rFonts w:hint="eastAsia" w:hAnsi="DejaVu Math TeX Gyre" w:cstheme="minorEastAsia"/>
          <w:bCs/>
          <w:iCs/>
          <w:sz w:val="24"/>
          <w:lang w:val="en-US" w:eastAsia="zh-CN"/>
        </w:rPr>
        <w:t xml:space="preserve"> </w:t>
      </w:r>
      <w:r>
        <w:rPr>
          <w:rFonts w:hint="eastAsia" w:hAnsi="DejaVu Math TeX Gyre" w:cstheme="minorEastAsia"/>
          <w:bCs/>
          <w:iCs/>
          <w:sz w:val="24"/>
        </w:rPr>
        <w:t xml:space="preserve"> </w:t>
      </w:r>
      <w:r>
        <w:rPr>
          <w:rFonts w:hint="default" w:ascii="Times New Roman" w:hAnsi="Times New Roman" w:cs="Times New Roman"/>
          <w:bCs/>
          <w:sz w:val="24"/>
        </w:rPr>
        <w:t>(</w:t>
      </w:r>
      <w:r>
        <w:rPr>
          <w:rFonts w:hint="default" w:ascii="Times New Roman" w:hAnsi="Times New Roman" w:cs="Times New Roman"/>
          <w:bCs/>
          <w:i/>
          <w:iCs/>
          <w:sz w:val="24"/>
        </w:rPr>
        <w:t>i</w:t>
      </w:r>
      <w:r>
        <w:rPr>
          <w:rFonts w:hint="default" w:ascii="Times New Roman" w:hAnsi="Times New Roman" w:cs="Times New Roman"/>
          <w:bCs/>
          <w:sz w:val="24"/>
        </w:rPr>
        <w:t>=1</w:t>
      </w:r>
      <w:r>
        <w:rPr>
          <w:rFonts w:hint="eastAsia" w:ascii="Times New Roman" w:hAnsi="Times New Roman" w:cs="Times New Roman"/>
          <w:bCs/>
          <w:sz w:val="24"/>
          <w:lang w:eastAsia="zh-CN"/>
        </w:rPr>
        <w:t>，</w:t>
      </w:r>
      <w:r>
        <w:rPr>
          <w:rFonts w:hint="default" w:ascii="Times New Roman" w:hAnsi="Times New Roman" w:cs="Times New Roman"/>
          <w:bCs/>
          <w:sz w:val="24"/>
        </w:rPr>
        <w:t>2</w:t>
      </w:r>
      <w:r>
        <w:rPr>
          <w:rFonts w:hint="eastAsia" w:ascii="Times New Roman" w:hAnsi="Times New Roman" w:cs="Times New Roman"/>
          <w:bCs/>
          <w:sz w:val="24"/>
          <w:lang w:eastAsia="zh-CN"/>
        </w:rPr>
        <w:t>，</w:t>
      </w:r>
      <w:r>
        <w:rPr>
          <w:rFonts w:hint="default" w:ascii="Times New Roman" w:hAnsi="Times New Roman" w:cs="Times New Roman"/>
          <w:bCs/>
          <w:sz w:val="24"/>
        </w:rPr>
        <w:t>…</w:t>
      </w:r>
      <w:r>
        <w:rPr>
          <w:rFonts w:hint="eastAsia" w:ascii="Times New Roman" w:hAnsi="Times New Roman" w:cs="Times New Roman"/>
          <w:bCs/>
          <w:sz w:val="24"/>
          <w:lang w:eastAsia="zh-CN"/>
        </w:rPr>
        <w:t>，</w:t>
      </w:r>
      <w:r>
        <w:rPr>
          <w:rFonts w:hint="eastAsia" w:cs="Times New Roman"/>
          <w:bCs/>
          <w:i/>
          <w:iCs/>
          <w:sz w:val="24"/>
          <w:lang w:val="en-US" w:eastAsia="zh-CN"/>
        </w:rPr>
        <w:t>n</w:t>
      </w:r>
      <w:r>
        <w:rPr>
          <w:rFonts w:hint="default" w:ascii="Times New Roman" w:hAnsi="Times New Roman" w:cs="Times New Roman"/>
          <w:bCs/>
          <w:sz w:val="24"/>
        </w:rPr>
        <w:t xml:space="preserve">) </w:t>
      </w:r>
      <w:r>
        <w:rPr>
          <w:rFonts w:hint="eastAsia" w:hAnsi="DejaVu Math TeX Gyre" w:cstheme="minorEastAsia"/>
          <w:bCs/>
          <w:iCs/>
          <w:sz w:val="24"/>
        </w:rPr>
        <w:t xml:space="preserve">     </w:t>
      </w:r>
      <w:r>
        <w:rPr>
          <w:rFonts w:hint="eastAsia" w:hAnsi="DejaVu Math TeX Gyre" w:cstheme="minorEastAsia"/>
          <w:bCs/>
          <w:iCs/>
          <w:sz w:val="24"/>
          <w:lang w:val="en-US" w:eastAsia="zh-CN"/>
        </w:rPr>
        <w:t xml:space="preserve"> </w:t>
      </w:r>
      <w:r>
        <w:rPr>
          <w:rFonts w:hint="eastAsia" w:hAnsi="DejaVu Math TeX Gyre" w:cstheme="minorEastAsia"/>
          <w:bCs/>
          <w:iCs/>
          <w:sz w:val="24"/>
        </w:rPr>
        <w:t xml:space="preserve">       （</w:t>
      </w:r>
      <w:r>
        <w:rPr>
          <w:rFonts w:hint="eastAsia" w:hAnsi="DejaVu Math TeX Gyre" w:cstheme="minorEastAsia"/>
          <w:bCs/>
          <w:iCs/>
          <w:sz w:val="24"/>
          <w:lang w:val="en-US" w:eastAsia="zh-CN"/>
        </w:rPr>
        <w:t>5</w:t>
      </w:r>
      <w:r>
        <w:rPr>
          <w:rFonts w:hint="eastAsia" w:hAnsi="DejaVu Math TeX Gyre" w:cstheme="minorEastAsia"/>
          <w:bCs/>
          <w:iCs/>
          <w:sz w:val="24"/>
        </w:rPr>
        <w:t>）</w:t>
      </w:r>
    </w:p>
    <w:p w14:paraId="07C715EC">
      <w:pPr>
        <w:spacing w:line="460" w:lineRule="exact"/>
        <w:ind w:left="0" w:leftChars="0" w:firstLine="480" w:firstLineChars="200"/>
        <w:rPr>
          <w:rFonts w:hint="eastAsia" w:cs="Times New Roman"/>
          <w:bCs/>
          <w:sz w:val="24"/>
          <w:lang w:val="en-US" w:eastAsia="zh-CN"/>
        </w:rPr>
      </w:pPr>
      <w:r>
        <w:rPr>
          <w:rFonts w:hint="eastAsia" w:cs="Times New Roman"/>
          <w:bCs/>
          <w:sz w:val="24"/>
          <w:lang w:val="en-US" w:eastAsia="zh-CN"/>
        </w:rPr>
        <w:t>式中：</w:t>
      </w:r>
    </w:p>
    <w:p w14:paraId="3B659298">
      <w:pPr>
        <w:spacing w:line="460" w:lineRule="exact"/>
        <w:ind w:left="0" w:leftChars="0" w:firstLine="480" w:firstLineChars="200"/>
        <w:rPr>
          <w:rFonts w:hint="eastAsia" w:hAnsi="Cambria Math" w:cs="Times New Roman"/>
          <w:i w:val="0"/>
          <w:sz w:val="24"/>
          <w:szCs w:val="24"/>
          <w:lang w:eastAsia="zh-CN"/>
        </w:rPr>
      </w:pPr>
      <m:oMath>
        <m:r>
          <m:rPr>
            <m:nor/>
            <m:sty m:val="p"/>
          </m:rPr>
          <w:rPr>
            <w:rFonts w:hint="default" w:ascii="Times New Roman" w:hAnsi="Times New Roman" w:eastAsia="MS Mincho" w:cs="Times New Roman"/>
            <w:b w:val="0"/>
            <w:i w:val="0"/>
            <w:sz w:val="24"/>
          </w:rPr>
          <m:t>∆</m:t>
        </m:r>
        <m:sSub>
          <m:sSubPr>
            <m:ctrlPr>
              <w:rPr>
                <w:rFonts w:hint="default" w:ascii="Cambria Math" w:hAnsi="Cambria Math" w:cs="Times New Roman"/>
                <w:i/>
                <w:sz w:val="24"/>
                <w:szCs w:val="24"/>
              </w:rPr>
            </m:ctrlPr>
          </m:sSubPr>
          <m:e>
            <m:r>
              <m:rPr>
                <m:nor/>
              </m:rPr>
              <w:rPr>
                <w:rFonts w:hint="default" w:ascii="Times New Roman" w:hAnsi="Times New Roman" w:cs="Times New Roman"/>
                <w:i/>
                <w:sz w:val="24"/>
                <w:szCs w:val="24"/>
                <w:lang w:val="en-US" w:eastAsia="zh-CN"/>
              </w:rPr>
              <m:t>w</m:t>
            </m:r>
            <m:ctrlPr>
              <w:rPr>
                <w:rFonts w:hint="default" w:ascii="Cambria Math" w:hAnsi="Cambria Math" w:cs="Times New Roman"/>
                <w:i/>
                <w:sz w:val="24"/>
                <w:szCs w:val="24"/>
              </w:rPr>
            </m:ctrlPr>
          </m:e>
          <m:sub>
            <m:r>
              <m:rPr>
                <m:nor/>
              </m:rPr>
              <w:rPr>
                <w:rFonts w:hint="default" w:ascii="Times New Roman" w:hAnsi="Times New Roman" w:cs="Times New Roman"/>
                <w:i/>
                <w:sz w:val="24"/>
                <w:szCs w:val="24"/>
                <w:lang w:val="en-US" w:eastAsia="zh-CN"/>
              </w:rPr>
              <m:t>i</m:t>
            </m:r>
            <m:ctrlPr>
              <w:rPr>
                <w:rFonts w:hint="default" w:ascii="Cambria Math" w:hAnsi="Cambria Math" w:cs="Times New Roman"/>
                <w:i/>
                <w:sz w:val="24"/>
                <w:szCs w:val="24"/>
              </w:rPr>
            </m:ctrlPr>
          </m:sub>
        </m:sSub>
      </m:oMath>
      <w:r>
        <w:rPr>
          <w:rFonts w:hint="eastAsia" w:hAnsi="Cambria Math" w:cs="Times New Roman"/>
          <w:i w:val="0"/>
          <w:sz w:val="24"/>
          <w:szCs w:val="24"/>
          <w:lang w:eastAsia="zh-CN"/>
        </w:rPr>
        <w:t>—气压</w:t>
      </w:r>
      <w:r>
        <w:rPr>
          <w:rFonts w:hint="eastAsia" w:hAnsi="Cambria Math" w:cs="Times New Roman"/>
          <w:i w:val="0"/>
          <w:sz w:val="24"/>
          <w:szCs w:val="24"/>
          <w:lang w:val="en-US" w:eastAsia="zh-CN"/>
        </w:rPr>
        <w:t>传感器</w:t>
      </w:r>
      <w:r>
        <w:rPr>
          <w:rFonts w:hint="eastAsia" w:hAnsi="Cambria Math" w:cs="Times New Roman"/>
          <w:i w:val="0"/>
          <w:sz w:val="24"/>
          <w:szCs w:val="24"/>
          <w:lang w:eastAsia="zh-CN"/>
        </w:rPr>
        <w:t>相邻两个</w:t>
      </w:r>
      <w:r>
        <w:rPr>
          <w:rFonts w:hint="eastAsia" w:hAnsi="Cambria Math" w:cs="Times New Roman"/>
          <w:i w:val="0"/>
          <w:sz w:val="24"/>
          <w:szCs w:val="24"/>
          <w:lang w:val="en-US" w:eastAsia="zh-CN"/>
        </w:rPr>
        <w:t>校准</w:t>
      </w:r>
      <w:r>
        <w:rPr>
          <w:rFonts w:hint="eastAsia" w:hAnsi="Cambria Math" w:cs="Times New Roman"/>
          <w:i w:val="0"/>
          <w:sz w:val="24"/>
          <w:szCs w:val="24"/>
          <w:lang w:eastAsia="zh-CN"/>
        </w:rPr>
        <w:t>周期之间第</w:t>
      </w:r>
      <w:r>
        <w:rPr>
          <w:rFonts w:hint="eastAsia" w:hAnsi="Cambria Math" w:cs="Times New Roman"/>
          <w:i/>
          <w:iCs/>
          <w:sz w:val="24"/>
          <w:szCs w:val="24"/>
          <w:lang w:eastAsia="zh-CN"/>
        </w:rPr>
        <w:t>i</w:t>
      </w:r>
      <w:r>
        <w:rPr>
          <w:rFonts w:hint="eastAsia" w:hAnsi="Cambria Math" w:cs="Times New Roman"/>
          <w:i w:val="0"/>
          <w:sz w:val="24"/>
          <w:szCs w:val="24"/>
          <w:lang w:eastAsia="zh-CN"/>
        </w:rPr>
        <w:t>个</w:t>
      </w:r>
      <w:r>
        <w:rPr>
          <w:rFonts w:hint="eastAsia" w:hAnsi="Cambria Math" w:cs="Times New Roman"/>
          <w:i w:val="0"/>
          <w:sz w:val="24"/>
          <w:szCs w:val="24"/>
          <w:lang w:val="en-US" w:eastAsia="zh-CN"/>
        </w:rPr>
        <w:t>校准</w:t>
      </w:r>
      <w:r>
        <w:rPr>
          <w:rFonts w:hint="eastAsia" w:hAnsi="Cambria Math" w:cs="Times New Roman"/>
          <w:i w:val="0"/>
          <w:sz w:val="24"/>
          <w:szCs w:val="24"/>
          <w:lang w:eastAsia="zh-CN"/>
        </w:rPr>
        <w:t>点的示值稳定性，hPa；</w:t>
      </w:r>
    </w:p>
    <w:p w14:paraId="01660D50">
      <w:pPr>
        <w:spacing w:line="460" w:lineRule="exact"/>
        <w:ind w:left="0" w:leftChars="0" w:firstLine="480" w:firstLineChars="200"/>
        <w:rPr>
          <w:rFonts w:hint="eastAsia" w:hAnsi="Cambria Math" w:cs="Times New Roman"/>
          <w:i w:val="0"/>
          <w:sz w:val="24"/>
          <w:szCs w:val="24"/>
          <w:lang w:eastAsia="zh-CN"/>
        </w:rPr>
      </w:pPr>
      <m:oMath>
        <m:r>
          <m:rPr>
            <m:nor/>
            <m:sty m:val="p"/>
          </m:rPr>
          <w:rPr>
            <w:rFonts w:hint="default" w:ascii="Times New Roman" w:hAnsi="Times New Roman" w:eastAsia="MS Mincho" w:cs="Times New Roman"/>
            <w:b w:val="0"/>
            <w:i w:val="0"/>
            <w:sz w:val="24"/>
          </w:rPr>
          <m:t>∆</m:t>
        </m:r>
        <m:sSubSup>
          <m:sSubSupPr>
            <m:ctrlPr>
              <w:rPr>
                <w:rFonts w:hint="default" w:ascii="Cambria Math" w:hAnsi="Cambria Math" w:eastAsia="MS Mincho" w:cs="Times New Roman"/>
                <w:b w:val="0"/>
                <w:i/>
                <w:iCs/>
                <w:sz w:val="24"/>
              </w:rPr>
            </m:ctrlPr>
          </m:sSubSupPr>
          <m:e>
            <m:r>
              <m:rPr>
                <m:nor/>
              </m:rPr>
              <w:rPr>
                <w:rFonts w:hint="default" w:ascii="Times New Roman" w:hAnsi="Times New Roman" w:cs="Times New Roman"/>
                <w:b w:val="0"/>
                <w:i/>
                <w:iCs/>
                <w:sz w:val="24"/>
                <w:lang w:val="en-US" w:eastAsia="zh-CN"/>
              </w:rPr>
              <m:t>p</m:t>
            </m:r>
            <m:ctrlPr>
              <w:rPr>
                <w:rFonts w:hint="default" w:ascii="Cambria Math" w:hAnsi="Cambria Math" w:eastAsia="MS Mincho" w:cs="Times New Roman"/>
                <w:b w:val="0"/>
                <w:i/>
                <w:iCs/>
                <w:sz w:val="24"/>
              </w:rPr>
            </m:ctrlPr>
          </m:e>
          <m:sub>
            <m:r>
              <m:rPr>
                <m:nor/>
              </m:rPr>
              <w:rPr>
                <w:rFonts w:hint="default" w:ascii="Times New Roman" w:hAnsi="Times New Roman" w:cs="Times New Roman"/>
                <w:b w:val="0"/>
                <w:i/>
                <w:iCs/>
                <w:sz w:val="24"/>
                <w:lang w:val="en-US" w:eastAsia="zh-CN"/>
              </w:rPr>
              <m:t>wi</m:t>
            </m:r>
            <m:ctrlPr>
              <w:rPr>
                <w:rFonts w:hint="default" w:ascii="Cambria Math" w:hAnsi="Cambria Math" w:eastAsia="MS Mincho" w:cs="Times New Roman"/>
                <w:b w:val="0"/>
                <w:i/>
                <w:iCs/>
                <w:sz w:val="24"/>
              </w:rPr>
            </m:ctrlPr>
          </m:sub>
          <m:sup>
            <m:r>
              <m:rPr>
                <m:nor/>
                <m:sty m:val="p"/>
              </m:rPr>
              <w:rPr>
                <w:rFonts w:hint="default" w:ascii="Times New Roman" w:hAnsi="Times New Roman" w:cs="Times New Roman"/>
                <w:b w:val="0"/>
                <w:i w:val="0"/>
                <w:iCs/>
                <w:sz w:val="24"/>
                <w:lang w:val="en-US" w:eastAsia="zh-CN"/>
              </w:rPr>
              <m:t>'</m:t>
            </m:r>
            <m:ctrlPr>
              <w:rPr>
                <w:rFonts w:hint="default" w:ascii="Cambria Math" w:hAnsi="Cambria Math" w:eastAsia="MS Mincho" w:cs="Times New Roman"/>
                <w:b w:val="0"/>
                <w:i/>
                <w:iCs/>
                <w:sz w:val="24"/>
              </w:rPr>
            </m:ctrlPr>
          </m:sup>
        </m:sSubSup>
      </m:oMath>
      <w:r>
        <w:rPr>
          <w:rFonts w:hint="eastAsia" w:hAnsi="Cambria Math" w:cs="Times New Roman"/>
          <w:i w:val="0"/>
          <w:sz w:val="24"/>
          <w:szCs w:val="24"/>
          <w:lang w:eastAsia="zh-CN"/>
        </w:rPr>
        <w:t>—上一周期</w:t>
      </w:r>
      <w:r>
        <w:rPr>
          <w:rFonts w:hint="eastAsia" w:hAnsi="Cambria Math" w:cs="Times New Roman"/>
          <w:i w:val="0"/>
          <w:sz w:val="24"/>
          <w:szCs w:val="24"/>
          <w:lang w:val="en-US" w:eastAsia="zh-CN"/>
        </w:rPr>
        <w:t>校准</w:t>
      </w:r>
      <w:r>
        <w:rPr>
          <w:rFonts w:hint="eastAsia" w:hAnsi="Cambria Math" w:cs="Times New Roman"/>
          <w:i w:val="0"/>
          <w:sz w:val="24"/>
          <w:szCs w:val="24"/>
          <w:lang w:eastAsia="zh-CN"/>
        </w:rPr>
        <w:t>证书上第</w:t>
      </w:r>
      <w:r>
        <w:rPr>
          <w:rFonts w:hint="eastAsia" w:hAnsi="Cambria Math" w:cs="Times New Roman"/>
          <w:i/>
          <w:iCs/>
          <w:sz w:val="24"/>
          <w:szCs w:val="24"/>
          <w:lang w:eastAsia="zh-CN"/>
        </w:rPr>
        <w:t>i</w:t>
      </w:r>
      <w:r>
        <w:rPr>
          <w:rFonts w:hint="eastAsia" w:hAnsi="Cambria Math" w:cs="Times New Roman"/>
          <w:i w:val="0"/>
          <w:sz w:val="24"/>
          <w:szCs w:val="24"/>
          <w:lang w:eastAsia="zh-CN"/>
        </w:rPr>
        <w:t>个</w:t>
      </w:r>
      <w:r>
        <w:rPr>
          <w:rFonts w:hint="eastAsia" w:hAnsi="Cambria Math" w:cs="Times New Roman"/>
          <w:i w:val="0"/>
          <w:sz w:val="24"/>
          <w:szCs w:val="24"/>
          <w:lang w:val="en-US" w:eastAsia="zh-CN"/>
        </w:rPr>
        <w:t>校准</w:t>
      </w:r>
      <w:r>
        <w:rPr>
          <w:rFonts w:hint="eastAsia" w:hAnsi="Cambria Math" w:cs="Times New Roman"/>
          <w:i w:val="0"/>
          <w:sz w:val="24"/>
          <w:szCs w:val="24"/>
          <w:lang w:eastAsia="zh-CN"/>
        </w:rPr>
        <w:t>点示值误差平均值，hPa。</w:t>
      </w:r>
    </w:p>
    <w:p w14:paraId="4E835C61">
      <w:pPr>
        <w:pStyle w:val="3"/>
      </w:pPr>
      <w:bookmarkStart w:id="128" w:name="_Toc354923441"/>
      <w:bookmarkStart w:id="129" w:name="_Toc19114"/>
      <w:bookmarkStart w:id="130" w:name="_Toc553205433"/>
      <w:bookmarkStart w:id="131" w:name="_Toc1417"/>
      <w:r>
        <w:rPr>
          <w:rFonts w:hint="eastAsia"/>
          <w:lang w:val="en-US" w:eastAsia="zh-CN"/>
        </w:rPr>
        <w:t>校准结果</w:t>
      </w:r>
      <w:bookmarkEnd w:id="128"/>
      <w:bookmarkEnd w:id="129"/>
      <w:bookmarkEnd w:id="130"/>
      <w:bookmarkEnd w:id="131"/>
    </w:p>
    <w:p w14:paraId="344B34E8">
      <w:pPr>
        <w:numPr>
          <w:ilvl w:val="0"/>
          <w:numId w:val="0"/>
        </w:numPr>
        <w:spacing w:line="460" w:lineRule="exact"/>
        <w:ind w:firstLine="480" w:firstLineChars="200"/>
        <w:rPr>
          <w:rFonts w:ascii="宋体"/>
          <w:kern w:val="0"/>
          <w:sz w:val="24"/>
        </w:rPr>
      </w:pPr>
      <w:r>
        <w:rPr>
          <w:rFonts w:hint="eastAsia" w:ascii="宋体" w:hAnsi="宋体"/>
          <w:bCs/>
          <w:sz w:val="24"/>
        </w:rPr>
        <w:t>校准后应出具校准证书，格式参考附录</w:t>
      </w:r>
      <w:r>
        <w:rPr>
          <w:rFonts w:hint="eastAsia" w:hAnsi="Cambria Math" w:cs="Times New Roman"/>
          <w:i w:val="0"/>
          <w:sz w:val="24"/>
          <w:szCs w:val="24"/>
          <w:lang w:val="en-US" w:eastAsia="zh-CN"/>
        </w:rPr>
        <w:t>B</w:t>
      </w:r>
      <w:r>
        <w:rPr>
          <w:rFonts w:hint="eastAsia" w:ascii="宋体" w:hAnsi="宋体"/>
          <w:bCs/>
          <w:sz w:val="24"/>
        </w:rPr>
        <w:t>。</w:t>
      </w:r>
      <w:bookmarkStart w:id="132" w:name="_Toc294854294"/>
      <w:bookmarkStart w:id="133" w:name="_Toc294854381"/>
      <w:bookmarkStart w:id="134" w:name="_Toc294854481"/>
      <w:r>
        <w:rPr>
          <w:rFonts w:hint="eastAsia" w:ascii="宋体"/>
          <w:kern w:val="0"/>
          <w:sz w:val="24"/>
        </w:rPr>
        <w:t>校准证书至少应包括以下信息：</w:t>
      </w:r>
    </w:p>
    <w:p w14:paraId="3710DD22">
      <w:pPr>
        <w:bidi w:val="0"/>
      </w:pPr>
      <w:r>
        <w:rPr>
          <w:rFonts w:hint="eastAsia"/>
        </w:rPr>
        <w:t>a) 标题“</w:t>
      </w:r>
      <w:r>
        <w:rPr>
          <w:rFonts w:hint="eastAsia"/>
          <w:lang w:val="en-US" w:eastAsia="zh-CN"/>
        </w:rPr>
        <w:t>XXXX</w:t>
      </w:r>
      <w:r>
        <w:rPr>
          <w:rFonts w:hint="eastAsia"/>
        </w:rPr>
        <w:t>校准证书”；</w:t>
      </w:r>
    </w:p>
    <w:p w14:paraId="0C703709">
      <w:pPr>
        <w:bidi w:val="0"/>
      </w:pPr>
      <w:r>
        <w:rPr>
          <w:rFonts w:hint="eastAsia"/>
        </w:rPr>
        <w:t>b) 进行校准的地点</w:t>
      </w:r>
      <w:r>
        <w:rPr>
          <w:rFonts w:hint="eastAsia"/>
          <w:lang w:val="en-US" w:eastAsia="zh-CN"/>
        </w:rPr>
        <w:t>和日期</w:t>
      </w:r>
      <w:r>
        <w:rPr>
          <w:rFonts w:hint="eastAsia"/>
        </w:rPr>
        <w:t>；</w:t>
      </w:r>
    </w:p>
    <w:p w14:paraId="450BB54F">
      <w:pPr>
        <w:bidi w:val="0"/>
      </w:pPr>
      <w:r>
        <w:rPr>
          <w:rFonts w:hint="eastAsia"/>
        </w:rPr>
        <w:t>c) 证书的唯一性标识（如编号），每页及总页数的标识；</w:t>
      </w:r>
    </w:p>
    <w:p w14:paraId="36285EE7">
      <w:pPr>
        <w:bidi w:val="0"/>
      </w:pPr>
      <w:r>
        <w:rPr>
          <w:rFonts w:hint="eastAsia"/>
        </w:rPr>
        <w:t xml:space="preserve">d) 被校对象的描述和明确标识； </w:t>
      </w:r>
    </w:p>
    <w:p w14:paraId="3806B116">
      <w:pPr>
        <w:bidi w:val="0"/>
        <w:rPr>
          <w:rFonts w:hint="eastAsia"/>
        </w:rPr>
      </w:pPr>
      <w:r>
        <w:rPr>
          <w:rFonts w:hint="eastAsia"/>
        </w:rPr>
        <w:t>e)</w:t>
      </w:r>
      <w:r>
        <w:rPr>
          <w:rFonts w:hint="eastAsia"/>
          <w:lang w:val="en-US" w:eastAsia="zh-CN"/>
        </w:rPr>
        <w:t xml:space="preserve"> </w:t>
      </w:r>
      <w:r>
        <w:rPr>
          <w:rFonts w:hint="eastAsia"/>
        </w:rPr>
        <w:t>校准所依据的技术规范的标识，包括名称及代号；</w:t>
      </w:r>
    </w:p>
    <w:p w14:paraId="2568C347">
      <w:pPr>
        <w:bidi w:val="0"/>
      </w:pPr>
      <w:r>
        <w:rPr>
          <w:rFonts w:hint="eastAsia"/>
        </w:rPr>
        <w:t>f) 本次校准所用测量标准的溯源性及有效性说明；</w:t>
      </w:r>
    </w:p>
    <w:p w14:paraId="5EFDF88E">
      <w:pPr>
        <w:bidi w:val="0"/>
      </w:pPr>
      <w:r>
        <w:rPr>
          <w:rFonts w:hint="eastAsia"/>
        </w:rPr>
        <w:t xml:space="preserve">g) 校准环境的描述； </w:t>
      </w:r>
    </w:p>
    <w:p w14:paraId="255452D5">
      <w:pPr>
        <w:bidi w:val="0"/>
        <w:rPr>
          <w:rFonts w:hint="eastAsia"/>
        </w:rPr>
      </w:pPr>
      <w:r>
        <w:rPr>
          <w:rFonts w:hint="eastAsia"/>
        </w:rPr>
        <w:t>h) 校准结果及其测量不确定度的说明；</w:t>
      </w:r>
    </w:p>
    <w:p w14:paraId="6B58FB45">
      <w:pPr>
        <w:bidi w:val="0"/>
      </w:pPr>
      <w:r>
        <w:rPr>
          <w:rFonts w:hint="eastAsia"/>
        </w:rPr>
        <w:t>i) 校准证书或校准报告签发人的签名、职务或等效标识；</w:t>
      </w:r>
    </w:p>
    <w:p w14:paraId="1AAD9A2D">
      <w:pPr>
        <w:bidi w:val="0"/>
      </w:pPr>
      <w:r>
        <w:rPr>
          <w:rFonts w:hint="eastAsia"/>
        </w:rPr>
        <w:t>j) 校准结果仅对被校对象有效性的声明；</w:t>
      </w:r>
    </w:p>
    <w:p w14:paraId="7EE100EE">
      <w:pPr>
        <w:pStyle w:val="3"/>
        <w:rPr>
          <w:rFonts w:hint="eastAsia"/>
          <w:lang w:val="en-US" w:eastAsia="zh-CN"/>
        </w:rPr>
      </w:pPr>
      <w:bookmarkStart w:id="135" w:name="_Toc27341"/>
      <w:bookmarkStart w:id="136" w:name="_Toc354923442"/>
      <w:bookmarkStart w:id="137" w:name="_Toc1267004568"/>
      <w:bookmarkStart w:id="138" w:name="_Toc23252"/>
      <w:r>
        <w:rPr>
          <w:rFonts w:hint="eastAsia"/>
          <w:lang w:val="en-US" w:eastAsia="zh-CN"/>
        </w:rPr>
        <w:t>复校时间间隔</w:t>
      </w:r>
      <w:bookmarkEnd w:id="132"/>
      <w:bookmarkEnd w:id="133"/>
      <w:bookmarkEnd w:id="134"/>
      <w:bookmarkEnd w:id="135"/>
      <w:bookmarkEnd w:id="136"/>
      <w:bookmarkEnd w:id="137"/>
      <w:bookmarkEnd w:id="138"/>
    </w:p>
    <w:p w14:paraId="567B9FC9">
      <w:pPr>
        <w:bidi w:val="0"/>
        <w:rPr>
          <w:rFonts w:hint="eastAsia" w:ascii="宋体" w:hAnsi="宋体"/>
          <w:bCs/>
          <w:sz w:val="24"/>
        </w:rPr>
      </w:pPr>
      <w:r>
        <w:rPr>
          <w:rFonts w:hint="eastAsia" w:ascii="宋体" w:hAnsi="宋体"/>
          <w:bCs/>
          <w:sz w:val="24"/>
        </w:rPr>
        <w:t>复校时间间隔建议为</w:t>
      </w:r>
      <w:r>
        <w:rPr>
          <w:rFonts w:hint="eastAsia" w:ascii="宋体" w:hAnsi="宋体"/>
          <w:bCs/>
          <w:sz w:val="24"/>
          <w:lang w:val="en-US" w:eastAsia="zh-CN"/>
        </w:rPr>
        <w:t>1</w:t>
      </w:r>
      <w:r>
        <w:rPr>
          <w:rFonts w:hint="eastAsia" w:ascii="宋体" w:hAnsi="宋体"/>
          <w:bCs/>
          <w:sz w:val="24"/>
        </w:rPr>
        <w:t>年。由于复校时间间隔的长短是由仪器的使用情况、使用者、仪器本身质量等诸因素所决定的，因此，</w:t>
      </w:r>
      <w:r>
        <w:rPr>
          <w:rFonts w:hint="eastAsia" w:ascii="宋体" w:hAnsi="宋体"/>
          <w:bCs/>
          <w:sz w:val="24"/>
          <w:lang w:val="en-US" w:eastAsia="zh-CN"/>
        </w:rPr>
        <w:t>使用</w:t>
      </w:r>
      <w:r>
        <w:rPr>
          <w:rFonts w:hint="eastAsia" w:ascii="宋体" w:hAnsi="宋体"/>
          <w:bCs/>
          <w:sz w:val="24"/>
        </w:rPr>
        <w:t>单位可根据实际使用情况自主决定复校时间间隔。</w:t>
      </w:r>
      <w:r>
        <w:rPr>
          <w:rFonts w:hint="eastAsia" w:ascii="宋体" w:hAnsi="宋体"/>
          <w:bCs/>
          <w:sz w:val="24"/>
        </w:rPr>
        <w:br w:type="page"/>
      </w:r>
    </w:p>
    <w:p w14:paraId="34380E83">
      <w:pPr>
        <w:spacing w:line="360" w:lineRule="auto"/>
        <w:ind w:firstLine="556"/>
        <w:rPr>
          <w:rFonts w:hint="eastAsia" w:ascii="宋体" w:hAnsi="宋体"/>
          <w:bCs/>
          <w:sz w:val="24"/>
          <w:lang w:eastAsia="zh-CN"/>
        </w:rPr>
        <w:sectPr>
          <w:pgSz w:w="11906" w:h="16838"/>
          <w:pgMar w:top="1440" w:right="1797" w:bottom="1440" w:left="1797" w:header="851" w:footer="992" w:gutter="0"/>
          <w:pgNumType w:start="1"/>
          <w:cols w:space="425" w:num="1"/>
          <w:docGrid w:type="lines" w:linePitch="312" w:charSpace="0"/>
        </w:sectPr>
      </w:pPr>
    </w:p>
    <w:p w14:paraId="668FC662">
      <w:pPr>
        <w:pStyle w:val="3"/>
        <w:numPr>
          <w:ilvl w:val="-1"/>
          <w:numId w:val="0"/>
        </w:numPr>
        <w:overflowPunct w:val="0"/>
        <w:autoSpaceDE w:val="0"/>
        <w:jc w:val="left"/>
        <w:textAlignment w:val="baseline"/>
        <w:rPr>
          <w:rFonts w:ascii="宋体" w:hAnsi="宋体" w:cs="宋体"/>
          <w:kern w:val="21"/>
          <w:sz w:val="28"/>
        </w:rPr>
      </w:pPr>
      <w:bookmarkStart w:id="139" w:name="_Toc7668"/>
      <w:bookmarkStart w:id="140" w:name="_Toc97930724"/>
      <w:r>
        <w:rPr>
          <w:rFonts w:hint="eastAsia"/>
          <w:b/>
          <w:bCs/>
          <w:sz w:val="24"/>
          <w:szCs w:val="32"/>
          <w:lang w:val="en-US" w:eastAsia="zh-CN"/>
        </w:rPr>
        <w:t xml:space="preserve">附录A </w:t>
      </w:r>
      <w:r>
        <w:rPr>
          <w:rFonts w:hint="eastAsia" w:ascii="宋体" w:hAnsi="宋体" w:eastAsia="宋体" w:cs="宋体"/>
          <w:b w:val="0"/>
          <w:bCs w:val="0"/>
          <w:kern w:val="21"/>
          <w:sz w:val="24"/>
          <w:szCs w:val="24"/>
        </w:rPr>
        <w:t>气压传感器</w:t>
      </w:r>
      <w:r>
        <w:rPr>
          <w:rFonts w:hint="eastAsia" w:ascii="宋体" w:hAnsi="宋体" w:eastAsia="宋体" w:cs="宋体"/>
          <w:b w:val="0"/>
          <w:bCs w:val="0"/>
          <w:kern w:val="21"/>
          <w:sz w:val="24"/>
          <w:szCs w:val="24"/>
          <w:lang w:val="en-US" w:eastAsia="zh-CN"/>
        </w:rPr>
        <w:t>校准</w:t>
      </w:r>
      <w:r>
        <w:rPr>
          <w:rFonts w:hint="eastAsia" w:ascii="宋体" w:hAnsi="宋体" w:eastAsia="宋体" w:cs="宋体"/>
          <w:b w:val="0"/>
          <w:bCs w:val="0"/>
          <w:kern w:val="21"/>
          <w:sz w:val="24"/>
          <w:szCs w:val="24"/>
        </w:rPr>
        <w:t>记录表</w:t>
      </w:r>
      <w:bookmarkEnd w:id="139"/>
      <w:bookmarkEnd w:id="140"/>
    </w:p>
    <w:tbl>
      <w:tblPr>
        <w:tblStyle w:val="88"/>
        <w:tblW w:w="141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66"/>
        <w:gridCol w:w="667"/>
        <w:gridCol w:w="667"/>
        <w:gridCol w:w="667"/>
        <w:gridCol w:w="667"/>
        <w:gridCol w:w="667"/>
        <w:gridCol w:w="667"/>
        <w:gridCol w:w="667"/>
        <w:gridCol w:w="634"/>
        <w:gridCol w:w="5"/>
        <w:gridCol w:w="638"/>
        <w:gridCol w:w="582"/>
        <w:gridCol w:w="639"/>
        <w:gridCol w:w="27"/>
        <w:gridCol w:w="603"/>
        <w:gridCol w:w="754"/>
        <w:gridCol w:w="708"/>
        <w:gridCol w:w="609"/>
        <w:gridCol w:w="755"/>
        <w:gridCol w:w="780"/>
        <w:gridCol w:w="694"/>
        <w:gridCol w:w="658"/>
        <w:gridCol w:w="731"/>
      </w:tblGrid>
      <w:tr w14:paraId="3CFD9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1" w:hRule="atLeast"/>
          <w:jc w:val="center"/>
        </w:trPr>
        <w:tc>
          <w:tcPr>
            <w:tcW w:w="680" w:type="dxa"/>
            <w:gridSpan w:val="2"/>
            <w:vAlign w:val="top"/>
          </w:tcPr>
          <w:p w14:paraId="237D4B17">
            <w:pPr>
              <w:tabs>
                <w:tab w:val="center" w:pos="4201"/>
                <w:tab w:val="right" w:leader="dot" w:pos="9298"/>
              </w:tabs>
              <w:autoSpaceDE w:val="0"/>
              <w:autoSpaceDN w:val="0"/>
              <w:spacing w:line="360" w:lineRule="auto"/>
              <w:ind w:left="0" w:leftChars="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rPr>
              <w:t>单位</w:t>
            </w:r>
            <w:r>
              <w:rPr>
                <w:rFonts w:hint="eastAsia" w:ascii="宋体" w:hAnsi="宋体" w:cs="宋体"/>
                <w:sz w:val="18"/>
                <w:szCs w:val="18"/>
                <w:lang w:val="en-US" w:eastAsia="zh-CN"/>
              </w:rPr>
              <w:t>名称</w:t>
            </w:r>
          </w:p>
        </w:tc>
        <w:tc>
          <w:tcPr>
            <w:tcW w:w="680" w:type="dxa"/>
            <w:gridSpan w:val="10"/>
            <w:vAlign w:val="top"/>
          </w:tcPr>
          <w:p w14:paraId="09BBB0D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5"/>
            <w:vAlign w:val="top"/>
          </w:tcPr>
          <w:p w14:paraId="490AAF0E">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记录编号</w:t>
            </w:r>
          </w:p>
        </w:tc>
        <w:tc>
          <w:tcPr>
            <w:tcW w:w="680" w:type="dxa"/>
            <w:gridSpan w:val="6"/>
            <w:vAlign w:val="top"/>
          </w:tcPr>
          <w:p w14:paraId="01A94EF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01177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9" w:hRule="atLeast"/>
          <w:jc w:val="center"/>
        </w:trPr>
        <w:tc>
          <w:tcPr>
            <w:tcW w:w="680" w:type="dxa"/>
            <w:gridSpan w:val="2"/>
            <w:vAlign w:val="top"/>
          </w:tcPr>
          <w:p w14:paraId="2B9AE934">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p>
        </w:tc>
        <w:tc>
          <w:tcPr>
            <w:tcW w:w="680" w:type="dxa"/>
            <w:gridSpan w:val="2"/>
            <w:vAlign w:val="top"/>
          </w:tcPr>
          <w:p w14:paraId="3D67D26B">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名 称</w:t>
            </w:r>
          </w:p>
        </w:tc>
        <w:tc>
          <w:tcPr>
            <w:tcW w:w="680" w:type="dxa"/>
            <w:gridSpan w:val="3"/>
            <w:vAlign w:val="top"/>
          </w:tcPr>
          <w:p w14:paraId="2E429339">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测量范围</w:t>
            </w:r>
          </w:p>
        </w:tc>
        <w:tc>
          <w:tcPr>
            <w:tcW w:w="680" w:type="dxa"/>
            <w:gridSpan w:val="3"/>
            <w:vAlign w:val="top"/>
          </w:tcPr>
          <w:p w14:paraId="2755938E">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型号规格</w:t>
            </w:r>
          </w:p>
        </w:tc>
        <w:tc>
          <w:tcPr>
            <w:tcW w:w="680" w:type="dxa"/>
            <w:gridSpan w:val="2"/>
            <w:vAlign w:val="top"/>
          </w:tcPr>
          <w:p w14:paraId="6156728F">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出厂编号</w:t>
            </w:r>
          </w:p>
        </w:tc>
        <w:tc>
          <w:tcPr>
            <w:tcW w:w="680" w:type="dxa"/>
            <w:gridSpan w:val="5"/>
            <w:vAlign w:val="top"/>
          </w:tcPr>
          <w:p w14:paraId="3F0E97B1">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最大允许误差/准确度等级</w:t>
            </w:r>
          </w:p>
        </w:tc>
        <w:tc>
          <w:tcPr>
            <w:tcW w:w="680" w:type="dxa"/>
            <w:gridSpan w:val="6"/>
            <w:vAlign w:val="top"/>
          </w:tcPr>
          <w:p w14:paraId="0411D11E">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制造单位</w:t>
            </w:r>
          </w:p>
        </w:tc>
      </w:tr>
      <w:tr w14:paraId="0CCA2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8" w:hRule="atLeast"/>
          <w:jc w:val="center"/>
        </w:trPr>
        <w:tc>
          <w:tcPr>
            <w:tcW w:w="680" w:type="dxa"/>
            <w:gridSpan w:val="2"/>
            <w:vAlign w:val="top"/>
          </w:tcPr>
          <w:p w14:paraId="1CD077B6">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传感器</w:t>
            </w:r>
          </w:p>
        </w:tc>
        <w:tc>
          <w:tcPr>
            <w:tcW w:w="680" w:type="dxa"/>
            <w:gridSpan w:val="2"/>
            <w:vAlign w:val="top"/>
          </w:tcPr>
          <w:p w14:paraId="7C05216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3"/>
            <w:vAlign w:val="top"/>
          </w:tcPr>
          <w:p w14:paraId="51737136">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hPa</w:t>
            </w:r>
          </w:p>
        </w:tc>
        <w:tc>
          <w:tcPr>
            <w:tcW w:w="680" w:type="dxa"/>
            <w:gridSpan w:val="3"/>
            <w:vAlign w:val="top"/>
          </w:tcPr>
          <w:p w14:paraId="0FA6342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2"/>
            <w:vAlign w:val="top"/>
          </w:tcPr>
          <w:p w14:paraId="12D377E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5"/>
            <w:vAlign w:val="top"/>
          </w:tcPr>
          <w:p w14:paraId="21D6F48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6"/>
            <w:vAlign w:val="top"/>
          </w:tcPr>
          <w:p w14:paraId="0440DA1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44786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 w:hRule="atLeast"/>
          <w:jc w:val="center"/>
        </w:trPr>
        <w:tc>
          <w:tcPr>
            <w:tcW w:w="680" w:type="dxa"/>
            <w:gridSpan w:val="2"/>
            <w:vAlign w:val="top"/>
          </w:tcPr>
          <w:p w14:paraId="7FA45641">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标准器</w:t>
            </w:r>
          </w:p>
        </w:tc>
        <w:tc>
          <w:tcPr>
            <w:tcW w:w="680" w:type="dxa"/>
            <w:gridSpan w:val="2"/>
            <w:vAlign w:val="top"/>
          </w:tcPr>
          <w:p w14:paraId="05671D29">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3"/>
            <w:vAlign w:val="top"/>
          </w:tcPr>
          <w:p w14:paraId="2F846936">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 xml:space="preserve">          hPa</w:t>
            </w:r>
          </w:p>
        </w:tc>
        <w:tc>
          <w:tcPr>
            <w:tcW w:w="680" w:type="dxa"/>
            <w:gridSpan w:val="3"/>
            <w:vAlign w:val="top"/>
          </w:tcPr>
          <w:p w14:paraId="5F78CD0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2"/>
            <w:vAlign w:val="top"/>
          </w:tcPr>
          <w:p w14:paraId="5E8C27A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5"/>
            <w:vAlign w:val="top"/>
          </w:tcPr>
          <w:p w14:paraId="74BA3C6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6"/>
            <w:vAlign w:val="top"/>
          </w:tcPr>
          <w:p w14:paraId="18B5669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12A21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4" w:hRule="atLeast"/>
          <w:jc w:val="center"/>
        </w:trPr>
        <w:tc>
          <w:tcPr>
            <w:tcW w:w="680" w:type="dxa"/>
            <w:gridSpan w:val="2"/>
            <w:vAlign w:val="top"/>
          </w:tcPr>
          <w:p w14:paraId="62104FAD">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cs="宋体"/>
                <w:sz w:val="18"/>
                <w:szCs w:val="18"/>
                <w:lang w:val="en-US" w:eastAsia="zh-CN"/>
              </w:rPr>
              <w:t>校准</w:t>
            </w:r>
            <w:r>
              <w:rPr>
                <w:rFonts w:hint="eastAsia" w:ascii="宋体" w:hAnsi="宋体" w:eastAsia="宋体" w:cs="宋体"/>
                <w:sz w:val="18"/>
                <w:szCs w:val="18"/>
              </w:rPr>
              <w:t>地点</w:t>
            </w:r>
          </w:p>
        </w:tc>
        <w:tc>
          <w:tcPr>
            <w:tcW w:w="680" w:type="dxa"/>
            <w:gridSpan w:val="5"/>
            <w:vAlign w:val="top"/>
          </w:tcPr>
          <w:p w14:paraId="71CEED4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gridSpan w:val="4"/>
            <w:vAlign w:val="top"/>
          </w:tcPr>
          <w:p w14:paraId="1C07FFC9">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环境温度</w:t>
            </w:r>
          </w:p>
        </w:tc>
        <w:tc>
          <w:tcPr>
            <w:tcW w:w="680" w:type="dxa"/>
            <w:gridSpan w:val="4"/>
            <w:vAlign w:val="top"/>
          </w:tcPr>
          <w:p w14:paraId="52B6F709">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w:t>
            </w:r>
          </w:p>
        </w:tc>
        <w:tc>
          <w:tcPr>
            <w:tcW w:w="680" w:type="dxa"/>
            <w:gridSpan w:val="2"/>
            <w:vAlign w:val="top"/>
          </w:tcPr>
          <w:p w14:paraId="4CE4D1B6">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环境湿度</w:t>
            </w:r>
          </w:p>
        </w:tc>
        <w:tc>
          <w:tcPr>
            <w:tcW w:w="680" w:type="dxa"/>
            <w:gridSpan w:val="2"/>
            <w:vAlign w:val="top"/>
          </w:tcPr>
          <w:p w14:paraId="25C07BE5">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%RH</w:t>
            </w:r>
          </w:p>
        </w:tc>
        <w:tc>
          <w:tcPr>
            <w:tcW w:w="680" w:type="dxa"/>
            <w:vAlign w:val="top"/>
          </w:tcPr>
          <w:p w14:paraId="2264D645">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环境气压</w:t>
            </w:r>
          </w:p>
        </w:tc>
        <w:tc>
          <w:tcPr>
            <w:tcW w:w="680" w:type="dxa"/>
            <w:gridSpan w:val="3"/>
            <w:vAlign w:val="top"/>
          </w:tcPr>
          <w:p w14:paraId="575E350D">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 xml:space="preserve">      hPa</w:t>
            </w:r>
          </w:p>
        </w:tc>
      </w:tr>
      <w:tr w14:paraId="143D6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4" w:hRule="atLeast"/>
          <w:jc w:val="center"/>
        </w:trPr>
        <w:tc>
          <w:tcPr>
            <w:tcW w:w="680" w:type="dxa"/>
            <w:vMerge w:val="restart"/>
            <w:vAlign w:val="center"/>
          </w:tcPr>
          <w:p w14:paraId="250AA295">
            <w:pPr>
              <w:tabs>
                <w:tab w:val="center" w:pos="4201"/>
                <w:tab w:val="right" w:leader="dot" w:pos="9298"/>
              </w:tabs>
              <w:autoSpaceDE w:val="0"/>
              <w:autoSpaceDN w:val="0"/>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校</w:t>
            </w:r>
          </w:p>
          <w:p w14:paraId="102160E3">
            <w:pPr>
              <w:tabs>
                <w:tab w:val="center" w:pos="4201"/>
                <w:tab w:val="right" w:leader="dot" w:pos="9298"/>
              </w:tabs>
              <w:autoSpaceDE w:val="0"/>
              <w:autoSpaceDN w:val="0"/>
              <w:spacing w:line="240" w:lineRule="auto"/>
              <w:ind w:left="0" w:leftChars="0" w:firstLine="0" w:firstLineChars="0"/>
              <w:jc w:val="center"/>
              <w:rPr>
                <w:rFonts w:hint="eastAsia" w:ascii="宋体" w:hAnsi="宋体" w:cs="宋体"/>
                <w:sz w:val="18"/>
                <w:szCs w:val="18"/>
                <w:lang w:val="en-US" w:eastAsia="zh-CN"/>
              </w:rPr>
            </w:pPr>
            <w:r>
              <w:rPr>
                <w:rFonts w:hint="eastAsia" w:ascii="宋体" w:hAnsi="宋体" w:cs="宋体"/>
                <w:sz w:val="18"/>
                <w:szCs w:val="18"/>
                <w:lang w:val="en-US" w:eastAsia="zh-CN"/>
              </w:rPr>
              <w:t>准</w:t>
            </w:r>
          </w:p>
          <w:p w14:paraId="489FAF0E">
            <w:pPr>
              <w:tabs>
                <w:tab w:val="center" w:pos="4201"/>
                <w:tab w:val="right" w:leader="dot" w:pos="9298"/>
              </w:tabs>
              <w:autoSpaceDE w:val="0"/>
              <w:autoSpaceDN w:val="0"/>
              <w:spacing w:line="240" w:lineRule="auto"/>
              <w:ind w:left="0" w:leftChars="0" w:firstLine="0" w:firstLineChars="0"/>
              <w:jc w:val="center"/>
              <w:rPr>
                <w:rFonts w:hint="eastAsia" w:ascii="宋体" w:hAnsi="宋体" w:eastAsia="宋体" w:cs="宋体"/>
                <w:sz w:val="18"/>
                <w:szCs w:val="18"/>
                <w:lang w:eastAsia="zh-CN"/>
              </w:rPr>
            </w:pPr>
            <w:r>
              <w:rPr>
                <w:rFonts w:hint="eastAsia" w:ascii="宋体" w:hAnsi="宋体" w:cs="宋体"/>
                <w:sz w:val="18"/>
                <w:szCs w:val="18"/>
                <w:lang w:val="en-US" w:eastAsia="zh-CN"/>
              </w:rPr>
              <w:t>点</w:t>
            </w:r>
          </w:p>
        </w:tc>
        <w:tc>
          <w:tcPr>
            <w:tcW w:w="680" w:type="dxa"/>
            <w:gridSpan w:val="6"/>
            <w:vAlign w:val="center"/>
          </w:tcPr>
          <w:p w14:paraId="7F3DA918">
            <w:pPr>
              <w:tabs>
                <w:tab w:val="center" w:pos="4201"/>
                <w:tab w:val="right" w:leader="dot" w:pos="9298"/>
              </w:tabs>
              <w:autoSpaceDE w:val="0"/>
              <w:autoSpaceDN w:val="0"/>
              <w:spacing w:line="24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第一次压力循环（hPa）</w:t>
            </w:r>
          </w:p>
        </w:tc>
        <w:tc>
          <w:tcPr>
            <w:tcW w:w="680" w:type="dxa"/>
            <w:gridSpan w:val="8"/>
            <w:vAlign w:val="center"/>
          </w:tcPr>
          <w:p w14:paraId="17DF393D">
            <w:pPr>
              <w:tabs>
                <w:tab w:val="center" w:pos="4201"/>
                <w:tab w:val="right" w:leader="dot" w:pos="9298"/>
              </w:tabs>
              <w:autoSpaceDE w:val="0"/>
              <w:autoSpaceDN w:val="0"/>
              <w:spacing w:line="24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第二次压力循环（hPa）</w:t>
            </w:r>
          </w:p>
        </w:tc>
        <w:tc>
          <w:tcPr>
            <w:tcW w:w="680" w:type="dxa"/>
            <w:gridSpan w:val="2"/>
            <w:vMerge w:val="restart"/>
            <w:vAlign w:val="center"/>
          </w:tcPr>
          <w:p w14:paraId="576F6C98">
            <w:pPr>
              <w:tabs>
                <w:tab w:val="center" w:pos="4201"/>
                <w:tab w:val="right" w:leader="dot" w:pos="9298"/>
              </w:tabs>
              <w:autoSpaceDE w:val="0"/>
              <w:autoSpaceDN w:val="0"/>
              <w:spacing w:line="24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标准器（hPa）</w:t>
            </w:r>
          </w:p>
        </w:tc>
        <w:tc>
          <w:tcPr>
            <w:tcW w:w="680" w:type="dxa"/>
            <w:gridSpan w:val="6"/>
            <w:vMerge w:val="restart"/>
            <w:vAlign w:val="center"/>
          </w:tcPr>
          <w:p w14:paraId="0FF71310">
            <w:pPr>
              <w:spacing w:line="240" w:lineRule="auto"/>
              <w:ind w:left="0" w:leftChars="0" w:firstLine="0" w:firstLineChars="0"/>
              <w:jc w:val="center"/>
              <w:rPr>
                <w:rFonts w:ascii="宋体" w:hAnsi="宋体" w:cs="宋体"/>
                <w:sz w:val="18"/>
                <w:szCs w:val="18"/>
              </w:rPr>
            </w:pPr>
            <w:r>
              <w:rPr>
                <w:rFonts w:hint="eastAsia" w:ascii="宋体" w:hAnsi="宋体" w:cs="宋体"/>
                <w:sz w:val="18"/>
                <w:szCs w:val="18"/>
              </w:rPr>
              <w:t>气压传感器（hPa）</w:t>
            </w:r>
          </w:p>
        </w:tc>
      </w:tr>
      <w:tr w14:paraId="32A93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5" w:hRule="atLeast"/>
          <w:jc w:val="center"/>
        </w:trPr>
        <w:tc>
          <w:tcPr>
            <w:tcW w:w="680" w:type="dxa"/>
            <w:vMerge w:val="continue"/>
            <w:vAlign w:val="center"/>
          </w:tcPr>
          <w:p w14:paraId="4582493A">
            <w:pPr>
              <w:tabs>
                <w:tab w:val="center" w:pos="4201"/>
                <w:tab w:val="right" w:leader="dot" w:pos="9298"/>
              </w:tabs>
              <w:autoSpaceDE w:val="0"/>
              <w:autoSpaceDN w:val="0"/>
              <w:spacing w:line="240" w:lineRule="auto"/>
              <w:ind w:left="0" w:leftChars="0" w:firstLine="0" w:firstLineChars="0"/>
              <w:jc w:val="center"/>
              <w:rPr>
                <w:rFonts w:ascii="宋体" w:hAnsi="宋体" w:cs="宋体"/>
                <w:sz w:val="18"/>
                <w:szCs w:val="18"/>
              </w:rPr>
            </w:pPr>
          </w:p>
        </w:tc>
        <w:tc>
          <w:tcPr>
            <w:tcW w:w="680" w:type="dxa"/>
            <w:gridSpan w:val="3"/>
            <w:vAlign w:val="center"/>
          </w:tcPr>
          <w:p w14:paraId="1A02344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正行程</w:t>
            </w:r>
          </w:p>
        </w:tc>
        <w:tc>
          <w:tcPr>
            <w:tcW w:w="680" w:type="dxa"/>
            <w:gridSpan w:val="3"/>
            <w:vAlign w:val="center"/>
          </w:tcPr>
          <w:p w14:paraId="5867D7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反行程</w:t>
            </w:r>
          </w:p>
        </w:tc>
        <w:tc>
          <w:tcPr>
            <w:tcW w:w="680" w:type="dxa"/>
            <w:gridSpan w:val="4"/>
            <w:vAlign w:val="center"/>
          </w:tcPr>
          <w:p w14:paraId="09CD12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正行程</w:t>
            </w:r>
          </w:p>
        </w:tc>
        <w:tc>
          <w:tcPr>
            <w:tcW w:w="680" w:type="dxa"/>
            <w:gridSpan w:val="4"/>
            <w:vAlign w:val="center"/>
          </w:tcPr>
          <w:p w14:paraId="0B3857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反行程</w:t>
            </w:r>
          </w:p>
        </w:tc>
        <w:tc>
          <w:tcPr>
            <w:tcW w:w="680" w:type="dxa"/>
            <w:gridSpan w:val="2"/>
            <w:vMerge w:val="continue"/>
            <w:vAlign w:val="center"/>
          </w:tcPr>
          <w:p w14:paraId="633D169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80" w:type="dxa"/>
            <w:gridSpan w:val="6"/>
            <w:vMerge w:val="continue"/>
            <w:vAlign w:val="center"/>
          </w:tcPr>
          <w:p w14:paraId="14140B9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5D4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8" w:hRule="atLeast"/>
          <w:jc w:val="center"/>
        </w:trPr>
        <w:tc>
          <w:tcPr>
            <w:tcW w:w="680" w:type="dxa"/>
            <w:vMerge w:val="continue"/>
            <w:vAlign w:val="center"/>
          </w:tcPr>
          <w:p w14:paraId="5CDCEC65">
            <w:pPr>
              <w:tabs>
                <w:tab w:val="center" w:pos="4201"/>
                <w:tab w:val="right" w:leader="dot" w:pos="9298"/>
              </w:tabs>
              <w:autoSpaceDE w:val="0"/>
              <w:autoSpaceDN w:val="0"/>
              <w:spacing w:line="240" w:lineRule="auto"/>
              <w:ind w:left="0" w:leftChars="0" w:firstLine="0" w:firstLineChars="0"/>
              <w:jc w:val="left"/>
              <w:rPr>
                <w:rFonts w:ascii="宋体" w:hAnsi="宋体" w:cs="宋体"/>
                <w:sz w:val="18"/>
                <w:szCs w:val="18"/>
              </w:rPr>
            </w:pPr>
          </w:p>
        </w:tc>
        <w:tc>
          <w:tcPr>
            <w:tcW w:w="680" w:type="dxa"/>
            <w:vAlign w:val="center"/>
          </w:tcPr>
          <w:p w14:paraId="71BC6F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标准器</w:t>
            </w:r>
          </w:p>
          <w:p w14:paraId="1B5776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7917631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hPa</w:t>
            </w:r>
          </w:p>
        </w:tc>
        <w:tc>
          <w:tcPr>
            <w:tcW w:w="680" w:type="dxa"/>
            <w:vAlign w:val="center"/>
          </w:tcPr>
          <w:p w14:paraId="6B8F73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传感器电压值</w:t>
            </w:r>
          </w:p>
          <w:p w14:paraId="02C1125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w:t>
            </w:r>
          </w:p>
        </w:tc>
        <w:tc>
          <w:tcPr>
            <w:tcW w:w="680" w:type="dxa"/>
            <w:vAlign w:val="center"/>
          </w:tcPr>
          <w:p w14:paraId="23C7598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传感器示值hPa</w:t>
            </w:r>
          </w:p>
        </w:tc>
        <w:tc>
          <w:tcPr>
            <w:tcW w:w="680" w:type="dxa"/>
            <w:vAlign w:val="center"/>
          </w:tcPr>
          <w:p w14:paraId="4199BB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标准器</w:t>
            </w:r>
          </w:p>
          <w:p w14:paraId="3943436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24C5553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hPa</w:t>
            </w:r>
          </w:p>
        </w:tc>
        <w:tc>
          <w:tcPr>
            <w:tcW w:w="680" w:type="dxa"/>
            <w:vAlign w:val="center"/>
          </w:tcPr>
          <w:p w14:paraId="24D229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传感器电压值</w:t>
            </w:r>
          </w:p>
          <w:p w14:paraId="5708E76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w:t>
            </w:r>
          </w:p>
        </w:tc>
        <w:tc>
          <w:tcPr>
            <w:tcW w:w="680" w:type="dxa"/>
            <w:vAlign w:val="center"/>
          </w:tcPr>
          <w:p w14:paraId="3334A1F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传感器示值hPa</w:t>
            </w:r>
          </w:p>
        </w:tc>
        <w:tc>
          <w:tcPr>
            <w:tcW w:w="680" w:type="dxa"/>
            <w:vAlign w:val="center"/>
          </w:tcPr>
          <w:p w14:paraId="254475F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标准器</w:t>
            </w:r>
          </w:p>
          <w:p w14:paraId="6D8C98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6605BE1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hPa</w:t>
            </w:r>
          </w:p>
        </w:tc>
        <w:tc>
          <w:tcPr>
            <w:tcW w:w="646" w:type="dxa"/>
            <w:vAlign w:val="center"/>
          </w:tcPr>
          <w:p w14:paraId="5C09179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传感器电压值</w:t>
            </w:r>
          </w:p>
          <w:p w14:paraId="36883ED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w:t>
            </w:r>
          </w:p>
        </w:tc>
        <w:tc>
          <w:tcPr>
            <w:tcW w:w="656" w:type="dxa"/>
            <w:gridSpan w:val="2"/>
            <w:vAlign w:val="center"/>
          </w:tcPr>
          <w:p w14:paraId="18C9A4C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传感器示值hPa</w:t>
            </w:r>
          </w:p>
        </w:tc>
        <w:tc>
          <w:tcPr>
            <w:tcW w:w="593" w:type="dxa"/>
            <w:vAlign w:val="center"/>
          </w:tcPr>
          <w:p w14:paraId="3EF749E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标准器</w:t>
            </w:r>
          </w:p>
          <w:p w14:paraId="5392A3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31E2BBD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hPa</w:t>
            </w:r>
          </w:p>
        </w:tc>
        <w:tc>
          <w:tcPr>
            <w:tcW w:w="652" w:type="dxa"/>
            <w:vAlign w:val="center"/>
          </w:tcPr>
          <w:p w14:paraId="716FBA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传感器电压值</w:t>
            </w:r>
          </w:p>
          <w:p w14:paraId="5FC8BE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V</w:t>
            </w:r>
          </w:p>
        </w:tc>
        <w:tc>
          <w:tcPr>
            <w:tcW w:w="643" w:type="dxa"/>
            <w:gridSpan w:val="2"/>
            <w:vAlign w:val="center"/>
          </w:tcPr>
          <w:p w14:paraId="1D88495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传感器示值hPa</w:t>
            </w:r>
          </w:p>
        </w:tc>
        <w:tc>
          <w:tcPr>
            <w:tcW w:w="769" w:type="dxa"/>
            <w:vAlign w:val="center"/>
          </w:tcPr>
          <w:p w14:paraId="71E58F3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5384137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平均值</w:t>
            </w:r>
          </w:p>
          <w:p w14:paraId="366C63A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hPa</w:t>
            </w:r>
          </w:p>
        </w:tc>
        <w:tc>
          <w:tcPr>
            <w:tcW w:w="722" w:type="dxa"/>
            <w:vAlign w:val="center"/>
          </w:tcPr>
          <w:p w14:paraId="7C3A277F">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修正值</w:t>
            </w:r>
          </w:p>
          <w:p w14:paraId="5F46B4D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hPa</w:t>
            </w:r>
          </w:p>
        </w:tc>
        <w:tc>
          <w:tcPr>
            <w:tcW w:w="621" w:type="dxa"/>
            <w:vAlign w:val="center"/>
          </w:tcPr>
          <w:p w14:paraId="09BF801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2208735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平均值</w:t>
            </w:r>
          </w:p>
          <w:p w14:paraId="58B79ECE">
            <w:pPr>
              <w:keepNext w:val="0"/>
              <w:keepLines w:val="0"/>
              <w:widowControl/>
              <w:suppressLineNumbers w:val="0"/>
              <w:spacing w:line="240" w:lineRule="auto"/>
              <w:ind w:left="0" w:leftChars="0"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hPa</w:t>
            </w:r>
          </w:p>
        </w:tc>
        <w:tc>
          <w:tcPr>
            <w:tcW w:w="770" w:type="dxa"/>
            <w:vAlign w:val="center"/>
          </w:tcPr>
          <w:p w14:paraId="5CA853D0">
            <w:pPr>
              <w:keepNext w:val="0"/>
              <w:keepLines w:val="0"/>
              <w:widowControl/>
              <w:suppressLineNumbers w:val="0"/>
              <w:spacing w:line="240" w:lineRule="auto"/>
              <w:ind w:left="0" w:leftChars="0"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高度差修正值hPa</w:t>
            </w:r>
          </w:p>
        </w:tc>
        <w:tc>
          <w:tcPr>
            <w:tcW w:w="795" w:type="dxa"/>
            <w:vAlign w:val="center"/>
          </w:tcPr>
          <w:p w14:paraId="148FAB4B">
            <w:pPr>
              <w:keepNext w:val="0"/>
              <w:keepLines w:val="0"/>
              <w:widowControl/>
              <w:suppressLineNumbers w:val="0"/>
              <w:spacing w:line="240" w:lineRule="auto"/>
              <w:ind w:left="0" w:leftChars="0"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上一</w:t>
            </w:r>
            <w:r>
              <w:rPr>
                <w:rFonts w:hint="eastAsia" w:ascii="宋体" w:hAnsi="宋体" w:cs="宋体"/>
                <w:i w:val="0"/>
                <w:iCs w:val="0"/>
                <w:color w:val="000000"/>
                <w:kern w:val="0"/>
                <w:sz w:val="18"/>
                <w:szCs w:val="18"/>
                <w:u w:val="none"/>
                <w:lang w:val="en-US" w:eastAsia="zh-CN" w:bidi="ar"/>
              </w:rPr>
              <w:t>校准</w:t>
            </w:r>
            <w:r>
              <w:rPr>
                <w:rFonts w:hint="eastAsia" w:ascii="宋体" w:hAnsi="宋体" w:eastAsia="宋体" w:cs="宋体"/>
                <w:i w:val="0"/>
                <w:iCs w:val="0"/>
                <w:color w:val="000000"/>
                <w:kern w:val="0"/>
                <w:sz w:val="18"/>
                <w:szCs w:val="18"/>
                <w:u w:val="none"/>
                <w:lang w:val="en-US" w:eastAsia="zh-CN" w:bidi="ar"/>
              </w:rPr>
              <w:t>周期示值误差hPa</w:t>
            </w:r>
          </w:p>
        </w:tc>
        <w:tc>
          <w:tcPr>
            <w:tcW w:w="708" w:type="dxa"/>
            <w:vAlign w:val="center"/>
          </w:tcPr>
          <w:p w14:paraId="1360E8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示值误差</w:t>
            </w:r>
          </w:p>
          <w:p w14:paraId="0869762C">
            <w:pPr>
              <w:keepNext w:val="0"/>
              <w:keepLines w:val="0"/>
              <w:widowControl/>
              <w:suppressLineNumbers w:val="0"/>
              <w:spacing w:line="240" w:lineRule="auto"/>
              <w:ind w:left="0" w:leftChars="0"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hPa</w:t>
            </w:r>
          </w:p>
        </w:tc>
        <w:tc>
          <w:tcPr>
            <w:tcW w:w="671" w:type="dxa"/>
            <w:vAlign w:val="center"/>
          </w:tcPr>
          <w:p w14:paraId="2BB98D7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稳定性</w:t>
            </w:r>
          </w:p>
          <w:p w14:paraId="72099A8E">
            <w:pPr>
              <w:keepNext w:val="0"/>
              <w:keepLines w:val="0"/>
              <w:widowControl/>
              <w:suppressLineNumbers w:val="0"/>
              <w:spacing w:line="240" w:lineRule="auto"/>
              <w:ind w:left="0" w:leftChars="0"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hPa</w:t>
            </w:r>
          </w:p>
        </w:tc>
        <w:tc>
          <w:tcPr>
            <w:tcW w:w="745" w:type="dxa"/>
            <w:vAlign w:val="center"/>
          </w:tcPr>
          <w:p w14:paraId="7CE5B5C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示值</w:t>
            </w:r>
          </w:p>
          <w:p w14:paraId="7297DD0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修正值</w:t>
            </w:r>
          </w:p>
          <w:p w14:paraId="7420A5CB">
            <w:pPr>
              <w:keepNext w:val="0"/>
              <w:keepLines w:val="0"/>
              <w:widowControl/>
              <w:suppressLineNumbers w:val="0"/>
              <w:spacing w:line="240" w:lineRule="auto"/>
              <w:ind w:left="0" w:leftChars="0" w:firstLine="0" w:firstLineChars="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hPa</w:t>
            </w:r>
          </w:p>
        </w:tc>
      </w:tr>
      <w:tr w14:paraId="4FFE2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 w:hRule="atLeast"/>
          <w:jc w:val="center"/>
        </w:trPr>
        <w:tc>
          <w:tcPr>
            <w:tcW w:w="680" w:type="dxa"/>
            <w:vAlign w:val="center"/>
          </w:tcPr>
          <w:p w14:paraId="6DF392D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44A62F7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56DB06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00013D7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D90EF9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6F9AE68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73F7380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27FA900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gridSpan w:val="2"/>
            <w:vAlign w:val="center"/>
          </w:tcPr>
          <w:p w14:paraId="5FF7716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vAlign w:val="center"/>
          </w:tcPr>
          <w:p w14:paraId="76EAC0C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593" w:type="dxa"/>
            <w:vAlign w:val="center"/>
          </w:tcPr>
          <w:p w14:paraId="61FBA33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2" w:type="dxa"/>
            <w:vAlign w:val="center"/>
          </w:tcPr>
          <w:p w14:paraId="1EBD188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43" w:type="dxa"/>
            <w:gridSpan w:val="2"/>
            <w:vAlign w:val="center"/>
          </w:tcPr>
          <w:p w14:paraId="69BAB05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69" w:type="dxa"/>
            <w:vAlign w:val="center"/>
          </w:tcPr>
          <w:p w14:paraId="56755CB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22" w:type="dxa"/>
            <w:vAlign w:val="center"/>
          </w:tcPr>
          <w:p w14:paraId="385594C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21" w:type="dxa"/>
            <w:vAlign w:val="center"/>
          </w:tcPr>
          <w:p w14:paraId="6824C444">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70" w:type="dxa"/>
            <w:vAlign w:val="center"/>
          </w:tcPr>
          <w:p w14:paraId="32CC0D1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95" w:type="dxa"/>
            <w:vAlign w:val="center"/>
          </w:tcPr>
          <w:p w14:paraId="652B4BF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08" w:type="dxa"/>
            <w:vAlign w:val="center"/>
          </w:tcPr>
          <w:p w14:paraId="7C8F994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71" w:type="dxa"/>
            <w:vAlign w:val="center"/>
          </w:tcPr>
          <w:p w14:paraId="49359EE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45" w:type="dxa"/>
            <w:vAlign w:val="center"/>
          </w:tcPr>
          <w:p w14:paraId="448F0C4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17C6D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 w:hRule="atLeast"/>
          <w:jc w:val="center"/>
        </w:trPr>
        <w:tc>
          <w:tcPr>
            <w:tcW w:w="680" w:type="dxa"/>
            <w:vAlign w:val="center"/>
          </w:tcPr>
          <w:p w14:paraId="0E841FB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5F915FB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3067C7C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2E1014A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3B688ED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7A090CB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72BEAB94">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4339200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gridSpan w:val="2"/>
            <w:vAlign w:val="center"/>
          </w:tcPr>
          <w:p w14:paraId="79ED26C6">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vAlign w:val="center"/>
          </w:tcPr>
          <w:p w14:paraId="351B0DE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593" w:type="dxa"/>
            <w:vAlign w:val="center"/>
          </w:tcPr>
          <w:p w14:paraId="5B1378C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2" w:type="dxa"/>
            <w:vAlign w:val="center"/>
          </w:tcPr>
          <w:p w14:paraId="511307E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43" w:type="dxa"/>
            <w:gridSpan w:val="2"/>
            <w:vAlign w:val="center"/>
          </w:tcPr>
          <w:p w14:paraId="5C8BE636">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69" w:type="dxa"/>
            <w:vAlign w:val="center"/>
          </w:tcPr>
          <w:p w14:paraId="75CBAA1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22" w:type="dxa"/>
            <w:vAlign w:val="center"/>
          </w:tcPr>
          <w:p w14:paraId="41D9A9E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21" w:type="dxa"/>
            <w:vAlign w:val="center"/>
          </w:tcPr>
          <w:p w14:paraId="523636A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70" w:type="dxa"/>
            <w:vAlign w:val="center"/>
          </w:tcPr>
          <w:p w14:paraId="58F65C3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95" w:type="dxa"/>
            <w:vAlign w:val="center"/>
          </w:tcPr>
          <w:p w14:paraId="3E9462D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08" w:type="dxa"/>
            <w:vAlign w:val="center"/>
          </w:tcPr>
          <w:p w14:paraId="5A64FD4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71" w:type="dxa"/>
            <w:vAlign w:val="center"/>
          </w:tcPr>
          <w:p w14:paraId="110B5C6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45" w:type="dxa"/>
            <w:vAlign w:val="center"/>
          </w:tcPr>
          <w:p w14:paraId="426166F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6CC9D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 w:hRule="atLeast"/>
          <w:jc w:val="center"/>
        </w:trPr>
        <w:tc>
          <w:tcPr>
            <w:tcW w:w="680" w:type="dxa"/>
            <w:vAlign w:val="center"/>
          </w:tcPr>
          <w:p w14:paraId="4E31051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6E809BC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918133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6E126D7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4E78C7D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A8DDBB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4AD12F8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575A5D7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gridSpan w:val="2"/>
            <w:vAlign w:val="center"/>
          </w:tcPr>
          <w:p w14:paraId="26D6C96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vAlign w:val="center"/>
          </w:tcPr>
          <w:p w14:paraId="0479DDC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593" w:type="dxa"/>
            <w:vAlign w:val="center"/>
          </w:tcPr>
          <w:p w14:paraId="407B7D7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2" w:type="dxa"/>
            <w:vAlign w:val="center"/>
          </w:tcPr>
          <w:p w14:paraId="583CFF09">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43" w:type="dxa"/>
            <w:gridSpan w:val="2"/>
            <w:vAlign w:val="center"/>
          </w:tcPr>
          <w:p w14:paraId="5C5E37F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69" w:type="dxa"/>
            <w:vAlign w:val="center"/>
          </w:tcPr>
          <w:p w14:paraId="6570ACB4">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22" w:type="dxa"/>
            <w:vAlign w:val="center"/>
          </w:tcPr>
          <w:p w14:paraId="180692D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21" w:type="dxa"/>
            <w:vAlign w:val="center"/>
          </w:tcPr>
          <w:p w14:paraId="7129B3A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70" w:type="dxa"/>
            <w:vAlign w:val="center"/>
          </w:tcPr>
          <w:p w14:paraId="406DEDD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95" w:type="dxa"/>
            <w:vAlign w:val="center"/>
          </w:tcPr>
          <w:p w14:paraId="2D78EB79">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08" w:type="dxa"/>
            <w:vAlign w:val="center"/>
          </w:tcPr>
          <w:p w14:paraId="0CCD7C1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71" w:type="dxa"/>
            <w:vAlign w:val="center"/>
          </w:tcPr>
          <w:p w14:paraId="084B461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45" w:type="dxa"/>
            <w:vAlign w:val="center"/>
          </w:tcPr>
          <w:p w14:paraId="422ABA66">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7DE33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 w:hRule="atLeast"/>
          <w:jc w:val="center"/>
        </w:trPr>
        <w:tc>
          <w:tcPr>
            <w:tcW w:w="680" w:type="dxa"/>
            <w:vAlign w:val="center"/>
          </w:tcPr>
          <w:p w14:paraId="5E28EC4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33A1DD09">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6BA322E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02D0C11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9E7BAF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07B1E4A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555CA48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10B53B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gridSpan w:val="2"/>
            <w:vAlign w:val="center"/>
          </w:tcPr>
          <w:p w14:paraId="41D752E4">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vAlign w:val="center"/>
          </w:tcPr>
          <w:p w14:paraId="4CCFC4E1">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593" w:type="dxa"/>
            <w:vAlign w:val="center"/>
          </w:tcPr>
          <w:p w14:paraId="4062EE1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2" w:type="dxa"/>
            <w:vAlign w:val="center"/>
          </w:tcPr>
          <w:p w14:paraId="38B4933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43" w:type="dxa"/>
            <w:gridSpan w:val="2"/>
            <w:vAlign w:val="center"/>
          </w:tcPr>
          <w:p w14:paraId="54A584D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69" w:type="dxa"/>
            <w:vAlign w:val="center"/>
          </w:tcPr>
          <w:p w14:paraId="79D6B9B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22" w:type="dxa"/>
            <w:vAlign w:val="center"/>
          </w:tcPr>
          <w:p w14:paraId="690E522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21" w:type="dxa"/>
            <w:vAlign w:val="center"/>
          </w:tcPr>
          <w:p w14:paraId="4301837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70" w:type="dxa"/>
            <w:vAlign w:val="center"/>
          </w:tcPr>
          <w:p w14:paraId="2011CD9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95" w:type="dxa"/>
            <w:vAlign w:val="center"/>
          </w:tcPr>
          <w:p w14:paraId="4B5A84A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08" w:type="dxa"/>
            <w:vAlign w:val="center"/>
          </w:tcPr>
          <w:p w14:paraId="09841836">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71" w:type="dxa"/>
            <w:vAlign w:val="center"/>
          </w:tcPr>
          <w:p w14:paraId="13D05E6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45" w:type="dxa"/>
            <w:vAlign w:val="center"/>
          </w:tcPr>
          <w:p w14:paraId="11672B8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24618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 w:hRule="atLeast"/>
          <w:jc w:val="center"/>
        </w:trPr>
        <w:tc>
          <w:tcPr>
            <w:tcW w:w="680" w:type="dxa"/>
            <w:vAlign w:val="center"/>
          </w:tcPr>
          <w:p w14:paraId="1E99CE1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379D27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04ADFDF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502CD93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35D7690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782D145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4DBCF00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57F3FBF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gridSpan w:val="2"/>
            <w:vAlign w:val="center"/>
          </w:tcPr>
          <w:p w14:paraId="267BDB0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vAlign w:val="center"/>
          </w:tcPr>
          <w:p w14:paraId="24EA68C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593" w:type="dxa"/>
            <w:vAlign w:val="center"/>
          </w:tcPr>
          <w:p w14:paraId="4DA5357A">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2" w:type="dxa"/>
            <w:vAlign w:val="center"/>
          </w:tcPr>
          <w:p w14:paraId="3CAB7AA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43" w:type="dxa"/>
            <w:gridSpan w:val="2"/>
            <w:vAlign w:val="center"/>
          </w:tcPr>
          <w:p w14:paraId="3C81987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69" w:type="dxa"/>
            <w:vAlign w:val="center"/>
          </w:tcPr>
          <w:p w14:paraId="1F659E1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22" w:type="dxa"/>
            <w:vAlign w:val="center"/>
          </w:tcPr>
          <w:p w14:paraId="6A494DB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21" w:type="dxa"/>
            <w:vAlign w:val="center"/>
          </w:tcPr>
          <w:p w14:paraId="32A7B76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70" w:type="dxa"/>
            <w:vAlign w:val="center"/>
          </w:tcPr>
          <w:p w14:paraId="5523325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95" w:type="dxa"/>
            <w:vAlign w:val="center"/>
          </w:tcPr>
          <w:p w14:paraId="29E8F2D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08" w:type="dxa"/>
            <w:vAlign w:val="center"/>
          </w:tcPr>
          <w:p w14:paraId="19AFFAE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71" w:type="dxa"/>
            <w:vAlign w:val="center"/>
          </w:tcPr>
          <w:p w14:paraId="10B7CF6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45" w:type="dxa"/>
            <w:vAlign w:val="center"/>
          </w:tcPr>
          <w:p w14:paraId="083C5F8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3465B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 w:hRule="atLeast"/>
          <w:jc w:val="center"/>
        </w:trPr>
        <w:tc>
          <w:tcPr>
            <w:tcW w:w="680" w:type="dxa"/>
            <w:vAlign w:val="center"/>
          </w:tcPr>
          <w:p w14:paraId="43799C0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1A1CDA82">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09682D0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58CB38D5">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4001B3F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3DD0EB9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2176CB0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80" w:type="dxa"/>
            <w:vAlign w:val="center"/>
          </w:tcPr>
          <w:p w14:paraId="7146983D">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gridSpan w:val="2"/>
            <w:vAlign w:val="center"/>
          </w:tcPr>
          <w:p w14:paraId="67C57978">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1" w:type="dxa"/>
            <w:vAlign w:val="center"/>
          </w:tcPr>
          <w:p w14:paraId="3984D864">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593" w:type="dxa"/>
            <w:vAlign w:val="center"/>
          </w:tcPr>
          <w:p w14:paraId="0548101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52" w:type="dxa"/>
            <w:vAlign w:val="center"/>
          </w:tcPr>
          <w:p w14:paraId="499DFBA0">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43" w:type="dxa"/>
            <w:gridSpan w:val="2"/>
            <w:vAlign w:val="center"/>
          </w:tcPr>
          <w:p w14:paraId="76800A33">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69" w:type="dxa"/>
            <w:vAlign w:val="center"/>
          </w:tcPr>
          <w:p w14:paraId="298527D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22" w:type="dxa"/>
            <w:vAlign w:val="center"/>
          </w:tcPr>
          <w:p w14:paraId="085165AB">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21" w:type="dxa"/>
            <w:vAlign w:val="center"/>
          </w:tcPr>
          <w:p w14:paraId="14353E27">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70" w:type="dxa"/>
            <w:vAlign w:val="center"/>
          </w:tcPr>
          <w:p w14:paraId="0AB95A2E">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95" w:type="dxa"/>
            <w:vAlign w:val="center"/>
          </w:tcPr>
          <w:p w14:paraId="382AB43C">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08" w:type="dxa"/>
            <w:vAlign w:val="center"/>
          </w:tcPr>
          <w:p w14:paraId="07035E6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671" w:type="dxa"/>
            <w:vAlign w:val="center"/>
          </w:tcPr>
          <w:p w14:paraId="72BC44E9">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c>
          <w:tcPr>
            <w:tcW w:w="745" w:type="dxa"/>
            <w:vAlign w:val="center"/>
          </w:tcPr>
          <w:p w14:paraId="1392D75F">
            <w:pPr>
              <w:tabs>
                <w:tab w:val="center" w:pos="4201"/>
                <w:tab w:val="right" w:leader="dot" w:pos="9298"/>
              </w:tabs>
              <w:autoSpaceDE w:val="0"/>
              <w:autoSpaceDN w:val="0"/>
              <w:spacing w:line="360" w:lineRule="auto"/>
              <w:ind w:left="0" w:leftChars="0" w:firstLine="0" w:firstLineChars="0"/>
              <w:jc w:val="left"/>
              <w:rPr>
                <w:rFonts w:ascii="宋体" w:hAnsi="宋体" w:cs="宋体"/>
                <w:sz w:val="18"/>
                <w:szCs w:val="18"/>
              </w:rPr>
            </w:pPr>
          </w:p>
        </w:tc>
      </w:tr>
      <w:tr w14:paraId="0E3D2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680" w:type="dxa"/>
            <w:gridSpan w:val="2"/>
          </w:tcPr>
          <w:p w14:paraId="02716099">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cs="宋体"/>
                <w:sz w:val="18"/>
                <w:szCs w:val="18"/>
                <w:lang w:val="en-US" w:eastAsia="zh-CN"/>
              </w:rPr>
              <w:t>校准</w:t>
            </w:r>
            <w:r>
              <w:rPr>
                <w:rFonts w:hint="eastAsia" w:ascii="宋体" w:hAnsi="宋体" w:eastAsia="宋体" w:cs="宋体"/>
                <w:sz w:val="18"/>
                <w:szCs w:val="18"/>
              </w:rPr>
              <w:t>结果</w:t>
            </w:r>
          </w:p>
        </w:tc>
        <w:tc>
          <w:tcPr>
            <w:tcW w:w="680" w:type="dxa"/>
            <w:gridSpan w:val="5"/>
          </w:tcPr>
          <w:p w14:paraId="4A61EE96">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（1）外观检查</w:t>
            </w:r>
          </w:p>
        </w:tc>
        <w:tc>
          <w:tcPr>
            <w:tcW w:w="680" w:type="dxa"/>
            <w:gridSpan w:val="5"/>
          </w:tcPr>
          <w:p w14:paraId="641E82E1">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p>
        </w:tc>
        <w:tc>
          <w:tcPr>
            <w:tcW w:w="680" w:type="dxa"/>
            <w:gridSpan w:val="6"/>
          </w:tcPr>
          <w:p w14:paraId="22F9FD0F">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（2）</w:t>
            </w:r>
            <w:r>
              <w:rPr>
                <w:rFonts w:hint="eastAsia" w:ascii="宋体" w:hAnsi="宋体" w:cs="宋体"/>
                <w:sz w:val="18"/>
                <w:szCs w:val="18"/>
                <w:lang w:val="en-US" w:eastAsia="zh-CN"/>
              </w:rPr>
              <w:t>校准结果</w:t>
            </w:r>
            <w:r>
              <w:rPr>
                <w:rFonts w:hint="eastAsia" w:ascii="宋体" w:hAnsi="宋体" w:eastAsia="宋体" w:cs="宋体"/>
                <w:sz w:val="18"/>
                <w:szCs w:val="18"/>
              </w:rPr>
              <w:t>绝对值最大值</w:t>
            </w:r>
          </w:p>
        </w:tc>
        <w:tc>
          <w:tcPr>
            <w:tcW w:w="680" w:type="dxa"/>
            <w:gridSpan w:val="5"/>
          </w:tcPr>
          <w:p w14:paraId="7D31CD6D">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p>
        </w:tc>
      </w:tr>
      <w:tr w14:paraId="128B8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 w:hRule="atLeast"/>
          <w:jc w:val="center"/>
        </w:trPr>
        <w:tc>
          <w:tcPr>
            <w:tcW w:w="680" w:type="dxa"/>
            <w:gridSpan w:val="2"/>
          </w:tcPr>
          <w:p w14:paraId="29234F8D">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cs="宋体"/>
                <w:sz w:val="18"/>
                <w:szCs w:val="18"/>
                <w:lang w:val="en-US" w:eastAsia="zh-CN"/>
              </w:rPr>
              <w:t>校准人</w:t>
            </w:r>
            <w:r>
              <w:rPr>
                <w:rFonts w:hint="eastAsia" w:ascii="宋体" w:hAnsi="宋体" w:eastAsia="宋体" w:cs="宋体"/>
                <w:sz w:val="18"/>
                <w:szCs w:val="18"/>
              </w:rPr>
              <w:t>员</w:t>
            </w:r>
          </w:p>
        </w:tc>
        <w:tc>
          <w:tcPr>
            <w:tcW w:w="680" w:type="dxa"/>
            <w:gridSpan w:val="2"/>
          </w:tcPr>
          <w:p w14:paraId="633C1F83">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p>
        </w:tc>
        <w:tc>
          <w:tcPr>
            <w:tcW w:w="680" w:type="dxa"/>
            <w:gridSpan w:val="3"/>
          </w:tcPr>
          <w:p w14:paraId="70FE1855">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cs="宋体"/>
                <w:sz w:val="18"/>
                <w:szCs w:val="18"/>
                <w:lang w:val="en-US" w:eastAsia="zh-CN"/>
              </w:rPr>
              <w:t>校准</w:t>
            </w:r>
            <w:r>
              <w:rPr>
                <w:rFonts w:hint="eastAsia" w:ascii="宋体" w:hAnsi="宋体" w:eastAsia="宋体" w:cs="宋体"/>
                <w:sz w:val="18"/>
                <w:szCs w:val="18"/>
              </w:rPr>
              <w:t>日期</w:t>
            </w:r>
          </w:p>
        </w:tc>
        <w:tc>
          <w:tcPr>
            <w:tcW w:w="680" w:type="dxa"/>
            <w:gridSpan w:val="5"/>
          </w:tcPr>
          <w:p w14:paraId="0A005515">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年    月    日</w:t>
            </w:r>
          </w:p>
        </w:tc>
        <w:tc>
          <w:tcPr>
            <w:tcW w:w="680" w:type="dxa"/>
            <w:gridSpan w:val="2"/>
          </w:tcPr>
          <w:p w14:paraId="40A14CF2">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核验员</w:t>
            </w:r>
          </w:p>
        </w:tc>
        <w:tc>
          <w:tcPr>
            <w:tcW w:w="680" w:type="dxa"/>
            <w:gridSpan w:val="4"/>
          </w:tcPr>
          <w:p w14:paraId="5E086BBF">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p>
        </w:tc>
        <w:tc>
          <w:tcPr>
            <w:tcW w:w="680" w:type="dxa"/>
          </w:tcPr>
          <w:p w14:paraId="6BC5632B">
            <w:pPr>
              <w:tabs>
                <w:tab w:val="center" w:pos="4201"/>
                <w:tab w:val="right" w:leader="dot" w:pos="9298"/>
              </w:tabs>
              <w:autoSpaceDE w:val="0"/>
              <w:autoSpaceDN w:val="0"/>
              <w:spacing w:line="360" w:lineRule="auto"/>
              <w:ind w:left="0" w:leftChars="0" w:firstLine="0" w:firstLineChars="0"/>
              <w:jc w:val="center"/>
              <w:rPr>
                <w:rFonts w:ascii="宋体" w:hAnsi="宋体" w:cs="宋体"/>
                <w:sz w:val="18"/>
                <w:szCs w:val="18"/>
              </w:rPr>
            </w:pPr>
            <w:r>
              <w:rPr>
                <w:rFonts w:hint="eastAsia" w:ascii="宋体" w:hAnsi="宋体" w:eastAsia="宋体" w:cs="宋体"/>
                <w:sz w:val="18"/>
                <w:szCs w:val="18"/>
              </w:rPr>
              <w:t>核验日期</w:t>
            </w:r>
          </w:p>
        </w:tc>
        <w:tc>
          <w:tcPr>
            <w:tcW w:w="680" w:type="dxa"/>
            <w:gridSpan w:val="4"/>
          </w:tcPr>
          <w:p w14:paraId="13E65906">
            <w:pPr>
              <w:tabs>
                <w:tab w:val="center" w:pos="4201"/>
                <w:tab w:val="right" w:leader="dot" w:pos="9298"/>
              </w:tabs>
              <w:autoSpaceDE w:val="0"/>
              <w:autoSpaceDN w:val="0"/>
              <w:spacing w:line="360" w:lineRule="auto"/>
              <w:ind w:left="0" w:leftChars="0" w:firstLine="0" w:firstLineChars="0"/>
              <w:jc w:val="right"/>
              <w:rPr>
                <w:rFonts w:ascii="宋体" w:hAnsi="宋体" w:cs="宋体"/>
                <w:sz w:val="18"/>
                <w:szCs w:val="18"/>
              </w:rPr>
            </w:pPr>
            <w:r>
              <w:rPr>
                <w:rFonts w:hint="eastAsia" w:ascii="宋体" w:hAnsi="宋体" w:eastAsia="宋体" w:cs="宋体"/>
                <w:sz w:val="18"/>
                <w:szCs w:val="18"/>
              </w:rPr>
              <w:t xml:space="preserve">年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日</w:t>
            </w:r>
          </w:p>
        </w:tc>
      </w:tr>
    </w:tbl>
    <w:p w14:paraId="2F37BD5E">
      <w:pPr>
        <w:spacing w:line="360" w:lineRule="auto"/>
        <w:jc w:val="left"/>
        <w:sectPr>
          <w:footerReference r:id="rId14" w:type="default"/>
          <w:pgSz w:w="16838" w:h="11906" w:orient="landscape"/>
          <w:pgMar w:top="1134" w:right="1440" w:bottom="1286" w:left="1440" w:header="851" w:footer="992" w:gutter="0"/>
          <w:pgNumType w:start="6"/>
          <w:cols w:space="720" w:num="1"/>
          <w:docGrid w:type="lines" w:linePitch="312" w:charSpace="0"/>
        </w:sectPr>
      </w:pPr>
    </w:p>
    <w:p w14:paraId="2D400AEA">
      <w:pPr>
        <w:pStyle w:val="3"/>
        <w:numPr>
          <w:ilvl w:val="-1"/>
          <w:numId w:val="0"/>
        </w:numPr>
        <w:rPr>
          <w:rFonts w:hint="eastAsia"/>
          <w:lang w:val="en-US" w:eastAsia="zh-CN"/>
        </w:rPr>
      </w:pPr>
      <w:bookmarkStart w:id="141" w:name="_Toc28413"/>
      <w:bookmarkStart w:id="142" w:name="_Toc949204666"/>
      <w:r>
        <w:rPr>
          <w:rFonts w:hint="eastAsia"/>
          <w:lang w:val="en-US" w:eastAsia="zh-CN"/>
        </w:rPr>
        <w:t>附录B</w:t>
      </w:r>
      <w:bookmarkEnd w:id="141"/>
      <w:r>
        <w:rPr>
          <w:rFonts w:hint="eastAsia"/>
          <w:lang w:val="en-US" w:eastAsia="zh-CN"/>
        </w:rPr>
        <w:t xml:space="preserve"> </w:t>
      </w:r>
      <w:r>
        <w:rPr>
          <w:rFonts w:hint="eastAsia"/>
          <w:b/>
          <w:bCs/>
          <w:sz w:val="24"/>
          <w:szCs w:val="32"/>
          <w:vertAlign w:val="baseline"/>
          <w:lang w:val="en-US" w:eastAsia="zh-CN"/>
        </w:rPr>
        <w:t>校准证书内页格式（参考）</w:t>
      </w:r>
      <w:bookmarkEnd w:id="142"/>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2"/>
      </w:tblGrid>
      <w:tr w14:paraId="2C51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1" w:hRule="atLeast"/>
        </w:trPr>
        <w:tc>
          <w:tcPr>
            <w:tcW w:w="9702" w:type="dxa"/>
          </w:tcPr>
          <w:p w14:paraId="52783E35">
            <w:pPr>
              <w:spacing w:line="360" w:lineRule="auto"/>
              <w:ind w:left="0" w:leftChars="0" w:firstLine="0" w:firstLineChars="0"/>
              <w:jc w:val="both"/>
              <w:rPr>
                <w:rFonts w:hint="default"/>
                <w:b w:val="0"/>
                <w:bCs w:val="0"/>
                <w:sz w:val="24"/>
                <w:szCs w:val="32"/>
                <w:vertAlign w:val="baseline"/>
                <w:lang w:val="en-US" w:eastAsia="zh-CN"/>
              </w:rPr>
            </w:pPr>
            <w:r>
              <w:rPr>
                <w:rFonts w:hint="default"/>
                <w:b w:val="0"/>
                <w:bCs w:val="0"/>
                <w:sz w:val="24"/>
                <w:szCs w:val="32"/>
                <w:vertAlign w:val="baseline"/>
                <w:lang w:val="en-US" w:eastAsia="zh-CN"/>
              </w:rPr>
              <w:t>证书编号:</w:t>
            </w:r>
            <w:r>
              <w:rPr>
                <w:rFonts w:hint="eastAsia"/>
                <w:b w:val="0"/>
                <w:bCs w:val="0"/>
                <w:sz w:val="24"/>
                <w:szCs w:val="32"/>
                <w:vertAlign w:val="baseline"/>
                <w:lang w:val="en-US" w:eastAsia="zh-CN"/>
              </w:rPr>
              <w:t>XXXX</w:t>
            </w:r>
          </w:p>
          <w:p w14:paraId="4DBFA2B7">
            <w:pPr>
              <w:spacing w:line="360" w:lineRule="auto"/>
              <w:ind w:left="0" w:leftChars="0" w:firstLine="0" w:firstLineChars="0"/>
              <w:jc w:val="both"/>
              <w:rPr>
                <w:rFonts w:hint="default"/>
                <w:b w:val="0"/>
                <w:bCs w:val="0"/>
                <w:sz w:val="24"/>
                <w:szCs w:val="32"/>
                <w:vertAlign w:val="baseline"/>
                <w:lang w:val="en-US" w:eastAsia="zh-CN"/>
              </w:rPr>
            </w:pPr>
            <w:r>
              <w:rPr>
                <w:rFonts w:hint="default"/>
                <w:b w:val="0"/>
                <w:bCs w:val="0"/>
                <w:sz w:val="24"/>
                <w:szCs w:val="32"/>
                <w:vertAlign w:val="baseline"/>
                <w:lang w:val="en-US" w:eastAsia="zh-CN"/>
              </w:rPr>
              <w:t>校准说明及校准结果</w:t>
            </w:r>
          </w:p>
          <w:p w14:paraId="1F0B503A">
            <w:pPr>
              <w:numPr>
                <w:ilvl w:val="0"/>
                <w:numId w:val="0"/>
              </w:numPr>
              <w:spacing w:line="360" w:lineRule="auto"/>
              <w:ind w:leftChars="0"/>
              <w:jc w:val="both"/>
              <w:rPr>
                <w:rFonts w:hint="default"/>
                <w:b w:val="0"/>
                <w:bCs w:val="0"/>
                <w:sz w:val="24"/>
                <w:szCs w:val="32"/>
                <w:vertAlign w:val="baseline"/>
                <w:lang w:val="en-US" w:eastAsia="zh-CN"/>
              </w:rPr>
            </w:pPr>
            <w:r>
              <w:rPr>
                <w:rFonts w:hint="eastAsia"/>
                <w:b w:val="0"/>
                <w:bCs w:val="0"/>
                <w:sz w:val="24"/>
                <w:szCs w:val="32"/>
                <w:vertAlign w:val="baseline"/>
                <w:lang w:val="en-US" w:eastAsia="zh-CN"/>
              </w:rPr>
              <w:t>1.</w:t>
            </w:r>
            <w:r>
              <w:rPr>
                <w:rFonts w:hint="default"/>
                <w:b w:val="0"/>
                <w:bCs w:val="0"/>
                <w:sz w:val="24"/>
                <w:szCs w:val="32"/>
                <w:vertAlign w:val="baseline"/>
                <w:lang w:val="en-US" w:eastAsia="zh-CN"/>
              </w:rPr>
              <w:t>校准依据</w:t>
            </w:r>
          </w:p>
          <w:p w14:paraId="23721B66">
            <w:pPr>
              <w:widowControl w:val="0"/>
              <w:numPr>
                <w:ilvl w:val="0"/>
                <w:numId w:val="0"/>
              </w:numPr>
              <w:spacing w:line="360" w:lineRule="auto"/>
              <w:ind w:left="0" w:leftChars="0" w:firstLine="0" w:firstLineChars="0"/>
              <w:jc w:val="both"/>
              <w:rPr>
                <w:rFonts w:hint="default"/>
                <w:b w:val="0"/>
                <w:bCs w:val="0"/>
                <w:sz w:val="24"/>
                <w:szCs w:val="32"/>
                <w:vertAlign w:val="baseline"/>
                <w:lang w:val="en-US" w:eastAsia="zh-CN"/>
              </w:rPr>
            </w:pPr>
          </w:p>
          <w:p w14:paraId="539DF77E">
            <w:pPr>
              <w:widowControl w:val="0"/>
              <w:numPr>
                <w:ilvl w:val="0"/>
                <w:numId w:val="0"/>
              </w:numPr>
              <w:spacing w:line="360" w:lineRule="auto"/>
              <w:ind w:left="0" w:leftChars="0" w:firstLine="0" w:firstLineChars="0"/>
              <w:jc w:val="both"/>
              <w:rPr>
                <w:rFonts w:hint="default"/>
                <w:b w:val="0"/>
                <w:bCs w:val="0"/>
                <w:sz w:val="24"/>
                <w:szCs w:val="32"/>
                <w:vertAlign w:val="baseline"/>
                <w:lang w:val="en-US" w:eastAsia="zh-CN"/>
              </w:rPr>
            </w:pPr>
          </w:p>
          <w:p w14:paraId="36D31A8F">
            <w:pPr>
              <w:widowControl w:val="0"/>
              <w:numPr>
                <w:ilvl w:val="0"/>
                <w:numId w:val="0"/>
              </w:numPr>
              <w:spacing w:line="360" w:lineRule="auto"/>
              <w:ind w:left="0" w:leftChars="0" w:firstLine="0" w:firstLineChars="0"/>
              <w:jc w:val="both"/>
              <w:rPr>
                <w:rFonts w:hint="default"/>
                <w:b w:val="0"/>
                <w:bCs w:val="0"/>
                <w:sz w:val="24"/>
                <w:szCs w:val="32"/>
                <w:vertAlign w:val="baseline"/>
                <w:lang w:val="en-US" w:eastAsia="zh-CN"/>
              </w:rPr>
            </w:pPr>
          </w:p>
          <w:p w14:paraId="2A1E5025">
            <w:pPr>
              <w:numPr>
                <w:ilvl w:val="0"/>
                <w:numId w:val="0"/>
              </w:numPr>
              <w:spacing w:line="360" w:lineRule="auto"/>
              <w:ind w:leftChars="0"/>
              <w:jc w:val="both"/>
              <w:rPr>
                <w:rFonts w:hint="default"/>
                <w:b w:val="0"/>
                <w:bCs w:val="0"/>
                <w:sz w:val="24"/>
                <w:szCs w:val="32"/>
                <w:vertAlign w:val="baseline"/>
                <w:lang w:val="en-US" w:eastAsia="zh-CN"/>
              </w:rPr>
            </w:pPr>
            <w:r>
              <w:rPr>
                <w:rFonts w:hint="eastAsia"/>
                <w:b w:val="0"/>
                <w:bCs w:val="0"/>
                <w:sz w:val="24"/>
                <w:szCs w:val="32"/>
                <w:vertAlign w:val="baseline"/>
                <w:lang w:val="en-US" w:eastAsia="zh-CN"/>
              </w:rPr>
              <w:t>2.</w:t>
            </w:r>
            <w:r>
              <w:rPr>
                <w:rFonts w:hint="default"/>
                <w:b w:val="0"/>
                <w:bCs w:val="0"/>
                <w:sz w:val="24"/>
                <w:szCs w:val="32"/>
                <w:vertAlign w:val="baseline"/>
                <w:lang w:val="en-US" w:eastAsia="zh-CN"/>
              </w:rPr>
              <w:t>本次校准所使用的标准器:</w:t>
            </w:r>
          </w:p>
          <w:p w14:paraId="5A530FFC">
            <w:pPr>
              <w:spacing w:line="360" w:lineRule="auto"/>
              <w:ind w:left="0" w:leftChars="0" w:firstLine="0" w:firstLineChars="0"/>
              <w:jc w:val="both"/>
              <w:rPr>
                <w:rFonts w:hint="default"/>
                <w:b w:val="0"/>
                <w:bCs w:val="0"/>
                <w:sz w:val="24"/>
                <w:szCs w:val="32"/>
                <w:vertAlign w:val="baseline"/>
                <w:lang w:val="en-US" w:eastAsia="zh-CN"/>
              </w:rPr>
            </w:pPr>
            <w:r>
              <w:rPr>
                <w:rFonts w:hint="default"/>
                <w:b w:val="0"/>
                <w:bCs w:val="0"/>
                <w:sz w:val="24"/>
                <w:szCs w:val="32"/>
                <w:vertAlign w:val="baseline"/>
                <w:lang w:val="en-US" w:eastAsia="zh-CN"/>
              </w:rPr>
              <w:t>名称</w:t>
            </w:r>
            <w:r>
              <w:rPr>
                <w:rFonts w:hint="eastAsia"/>
                <w:b w:val="0"/>
                <w:bCs w:val="0"/>
                <w:sz w:val="24"/>
                <w:szCs w:val="32"/>
                <w:vertAlign w:val="baseline"/>
                <w:lang w:val="en-US" w:eastAsia="zh-CN"/>
              </w:rPr>
              <w:t xml:space="preserve">：xxxx     </w:t>
            </w:r>
            <w:r>
              <w:rPr>
                <w:rFonts w:hint="default"/>
                <w:b w:val="0"/>
                <w:bCs w:val="0"/>
                <w:sz w:val="24"/>
                <w:szCs w:val="32"/>
                <w:vertAlign w:val="baseline"/>
                <w:lang w:val="en-US" w:eastAsia="zh-CN"/>
              </w:rPr>
              <w:t>型号</w:t>
            </w:r>
            <w:r>
              <w:rPr>
                <w:rFonts w:hint="eastAsia"/>
                <w:b w:val="0"/>
                <w:bCs w:val="0"/>
                <w:sz w:val="24"/>
                <w:szCs w:val="32"/>
                <w:vertAlign w:val="baseline"/>
                <w:lang w:val="en-US" w:eastAsia="zh-CN"/>
              </w:rPr>
              <w:t>：</w:t>
            </w:r>
            <w:r>
              <w:rPr>
                <w:rFonts w:hint="default"/>
                <w:b w:val="0"/>
                <w:bCs w:val="0"/>
                <w:sz w:val="24"/>
                <w:szCs w:val="32"/>
                <w:vertAlign w:val="baseline"/>
                <w:lang w:val="en-US" w:eastAsia="zh-CN"/>
              </w:rPr>
              <w:t>xxxx</w:t>
            </w:r>
            <w:r>
              <w:rPr>
                <w:rFonts w:hint="eastAsia"/>
                <w:b w:val="0"/>
                <w:bCs w:val="0"/>
                <w:sz w:val="24"/>
                <w:szCs w:val="32"/>
                <w:vertAlign w:val="baseline"/>
                <w:lang w:val="en-US" w:eastAsia="zh-CN"/>
              </w:rPr>
              <w:t xml:space="preserve">    </w:t>
            </w:r>
            <w:r>
              <w:rPr>
                <w:rFonts w:hint="default"/>
                <w:b w:val="0"/>
                <w:bCs w:val="0"/>
                <w:sz w:val="24"/>
                <w:szCs w:val="32"/>
                <w:vertAlign w:val="baseline"/>
                <w:lang w:val="en-US" w:eastAsia="zh-CN"/>
              </w:rPr>
              <w:t>编号</w:t>
            </w:r>
            <w:r>
              <w:rPr>
                <w:rFonts w:hint="eastAsia"/>
                <w:b w:val="0"/>
                <w:bCs w:val="0"/>
                <w:sz w:val="24"/>
                <w:szCs w:val="32"/>
                <w:vertAlign w:val="baseline"/>
                <w:lang w:val="en-US" w:eastAsia="zh-CN"/>
              </w:rPr>
              <w:t>：</w:t>
            </w:r>
            <w:r>
              <w:rPr>
                <w:rFonts w:hint="default"/>
                <w:b w:val="0"/>
                <w:bCs w:val="0"/>
                <w:sz w:val="24"/>
                <w:szCs w:val="32"/>
                <w:vertAlign w:val="baseline"/>
                <w:lang w:val="en-US" w:eastAsia="zh-CN"/>
              </w:rPr>
              <w:t>xxxx</w:t>
            </w:r>
            <w:r>
              <w:rPr>
                <w:rFonts w:hint="eastAsia"/>
                <w:b w:val="0"/>
                <w:bCs w:val="0"/>
                <w:sz w:val="24"/>
                <w:szCs w:val="32"/>
                <w:vertAlign w:val="baseline"/>
                <w:lang w:val="en-US" w:eastAsia="zh-CN"/>
              </w:rPr>
              <w:t xml:space="preserve">   证书编号：</w:t>
            </w:r>
            <w:r>
              <w:rPr>
                <w:rFonts w:hint="default"/>
                <w:b w:val="0"/>
                <w:bCs w:val="0"/>
                <w:sz w:val="24"/>
                <w:szCs w:val="32"/>
                <w:vertAlign w:val="baseline"/>
                <w:lang w:val="en-US" w:eastAsia="zh-CN"/>
              </w:rPr>
              <w:t>xxxx</w:t>
            </w:r>
          </w:p>
          <w:p w14:paraId="11E0E0B4">
            <w:pPr>
              <w:spacing w:line="360" w:lineRule="auto"/>
              <w:ind w:left="0" w:leftChars="0" w:firstLine="0" w:firstLineChars="0"/>
              <w:jc w:val="both"/>
              <w:rPr>
                <w:rFonts w:hint="default"/>
                <w:b w:val="0"/>
                <w:bCs w:val="0"/>
                <w:sz w:val="24"/>
                <w:szCs w:val="32"/>
                <w:vertAlign w:val="baseline"/>
                <w:lang w:val="en-US" w:eastAsia="zh-CN"/>
              </w:rPr>
            </w:pPr>
            <w:r>
              <w:rPr>
                <w:rFonts w:hint="default"/>
                <w:b w:val="0"/>
                <w:bCs w:val="0"/>
                <w:sz w:val="24"/>
                <w:szCs w:val="32"/>
                <w:vertAlign w:val="baseline"/>
                <w:lang w:val="en-US" w:eastAsia="zh-CN"/>
              </w:rPr>
              <w:t>有效期</w:t>
            </w:r>
            <w:r>
              <w:rPr>
                <w:rFonts w:hint="eastAsia"/>
                <w:b w:val="0"/>
                <w:bCs w:val="0"/>
                <w:sz w:val="24"/>
                <w:szCs w:val="32"/>
                <w:vertAlign w:val="baseline"/>
                <w:lang w:val="en-US" w:eastAsia="zh-CN"/>
              </w:rPr>
              <w:t>：</w:t>
            </w:r>
            <w:r>
              <w:rPr>
                <w:rFonts w:hint="default"/>
                <w:b w:val="0"/>
                <w:bCs w:val="0"/>
                <w:sz w:val="24"/>
                <w:szCs w:val="32"/>
                <w:vertAlign w:val="baseline"/>
                <w:lang w:val="en-US" w:eastAsia="zh-CN"/>
              </w:rPr>
              <w:t>xxxx</w:t>
            </w:r>
            <w:r>
              <w:rPr>
                <w:rFonts w:hint="eastAsia"/>
                <w:b w:val="0"/>
                <w:bCs w:val="0"/>
                <w:sz w:val="24"/>
                <w:szCs w:val="32"/>
                <w:vertAlign w:val="baseline"/>
                <w:lang w:val="en-US" w:eastAsia="zh-CN"/>
              </w:rPr>
              <w:t xml:space="preserve">        准确度等级：</w:t>
            </w:r>
            <w:r>
              <w:rPr>
                <w:rFonts w:hint="default"/>
                <w:b w:val="0"/>
                <w:bCs w:val="0"/>
                <w:sz w:val="24"/>
                <w:szCs w:val="32"/>
                <w:vertAlign w:val="baseline"/>
                <w:lang w:val="en-US" w:eastAsia="zh-CN"/>
              </w:rPr>
              <w:t>xxxx</w:t>
            </w:r>
            <w:r>
              <w:rPr>
                <w:rFonts w:hint="eastAsia"/>
                <w:b w:val="0"/>
                <w:bCs w:val="0"/>
                <w:sz w:val="24"/>
                <w:szCs w:val="32"/>
                <w:vertAlign w:val="baseline"/>
                <w:lang w:val="en-US" w:eastAsia="zh-CN"/>
              </w:rPr>
              <w:t xml:space="preserve">      测量范围：xxxx</w:t>
            </w:r>
          </w:p>
          <w:p w14:paraId="582EDB52">
            <w:pPr>
              <w:spacing w:line="360" w:lineRule="auto"/>
              <w:ind w:left="0" w:leftChars="0" w:firstLine="0" w:firstLineChars="0"/>
              <w:jc w:val="both"/>
              <w:rPr>
                <w:rFonts w:hint="default"/>
                <w:b w:val="0"/>
                <w:bCs w:val="0"/>
                <w:sz w:val="24"/>
                <w:szCs w:val="32"/>
                <w:vertAlign w:val="baseline"/>
                <w:lang w:val="en-US" w:eastAsia="zh-CN"/>
              </w:rPr>
            </w:pPr>
          </w:p>
          <w:p w14:paraId="11CD64AD">
            <w:pPr>
              <w:spacing w:line="360" w:lineRule="auto"/>
              <w:ind w:left="0" w:leftChars="0" w:firstLine="0" w:firstLineChars="0"/>
              <w:jc w:val="both"/>
              <w:rPr>
                <w:rFonts w:hint="default"/>
                <w:b w:val="0"/>
                <w:bCs w:val="0"/>
                <w:sz w:val="24"/>
                <w:szCs w:val="32"/>
                <w:vertAlign w:val="baseline"/>
                <w:lang w:val="en-US" w:eastAsia="zh-CN"/>
              </w:rPr>
            </w:pPr>
          </w:p>
          <w:p w14:paraId="0EB2E762">
            <w:pPr>
              <w:spacing w:line="360" w:lineRule="auto"/>
              <w:ind w:left="0" w:leftChars="0" w:firstLine="0" w:firstLineChars="0"/>
              <w:jc w:val="both"/>
              <w:rPr>
                <w:rFonts w:hint="default"/>
                <w:b w:val="0"/>
                <w:bCs w:val="0"/>
                <w:sz w:val="24"/>
                <w:szCs w:val="32"/>
                <w:vertAlign w:val="baseline"/>
                <w:lang w:val="en-US" w:eastAsia="zh-CN"/>
              </w:rPr>
            </w:pPr>
          </w:p>
          <w:p w14:paraId="1F480B8D">
            <w:pPr>
              <w:numPr>
                <w:ilvl w:val="0"/>
                <w:numId w:val="0"/>
              </w:numPr>
              <w:spacing w:line="360" w:lineRule="auto"/>
              <w:ind w:leftChars="0"/>
              <w:jc w:val="both"/>
              <w:rPr>
                <w:rFonts w:hint="default"/>
                <w:b w:val="0"/>
                <w:bCs w:val="0"/>
                <w:sz w:val="24"/>
                <w:szCs w:val="32"/>
                <w:vertAlign w:val="baseline"/>
                <w:lang w:val="en-US" w:eastAsia="zh-CN"/>
              </w:rPr>
            </w:pPr>
            <w:r>
              <w:rPr>
                <w:rFonts w:hint="eastAsia"/>
                <w:b w:val="0"/>
                <w:bCs w:val="0"/>
                <w:sz w:val="24"/>
                <w:szCs w:val="32"/>
                <w:vertAlign w:val="baseline"/>
                <w:lang w:val="en-US" w:eastAsia="zh-CN"/>
              </w:rPr>
              <w:t>3.</w:t>
            </w:r>
            <w:r>
              <w:rPr>
                <w:rFonts w:hint="default"/>
                <w:b w:val="0"/>
                <w:bCs w:val="0"/>
                <w:sz w:val="24"/>
                <w:szCs w:val="32"/>
                <w:vertAlign w:val="baseline"/>
                <w:lang w:val="en-US" w:eastAsia="zh-CN"/>
              </w:rPr>
              <w:t>校准的环境条件</w:t>
            </w:r>
          </w:p>
          <w:p w14:paraId="00643C10">
            <w:pPr>
              <w:spacing w:line="360" w:lineRule="auto"/>
              <w:ind w:left="0" w:leftChars="0" w:firstLine="0" w:firstLineChars="0"/>
              <w:jc w:val="both"/>
              <w:rPr>
                <w:rFonts w:hint="default"/>
                <w:b w:val="0"/>
                <w:bCs w:val="0"/>
                <w:sz w:val="24"/>
                <w:szCs w:val="32"/>
                <w:vertAlign w:val="baseline"/>
                <w:lang w:val="en-US" w:eastAsia="zh-CN"/>
              </w:rPr>
            </w:pPr>
            <w:r>
              <w:rPr>
                <w:rFonts w:hint="eastAsia"/>
                <w:b w:val="0"/>
                <w:bCs w:val="0"/>
                <w:sz w:val="24"/>
                <w:szCs w:val="32"/>
                <w:vertAlign w:val="baseline"/>
                <w:lang w:val="en-US" w:eastAsia="zh-CN"/>
              </w:rPr>
              <w:t xml:space="preserve">气温：    ℃                 相对湿度：      </w:t>
            </w:r>
            <w:r>
              <w:rPr>
                <w:rFonts w:hint="default" w:ascii="Times New Roman Regular" w:hAnsi="Times New Roman Regular" w:cs="Times New Roman Regular"/>
                <w:b w:val="0"/>
                <w:bCs w:val="0"/>
                <w:sz w:val="24"/>
                <w:szCs w:val="32"/>
                <w:vertAlign w:val="baseline"/>
                <w:lang w:val="en-US" w:eastAsia="zh-CN"/>
              </w:rPr>
              <w:t>%</w:t>
            </w:r>
            <w:r>
              <w:rPr>
                <w:rFonts w:hint="eastAsia"/>
                <w:b w:val="0"/>
                <w:bCs w:val="0"/>
                <w:sz w:val="24"/>
                <w:szCs w:val="32"/>
                <w:vertAlign w:val="baseline"/>
                <w:lang w:val="en-US" w:eastAsia="zh-CN"/>
              </w:rPr>
              <w:t xml:space="preserve">             气压：          hPa</w:t>
            </w:r>
          </w:p>
          <w:p w14:paraId="2F378881">
            <w:pPr>
              <w:spacing w:line="360" w:lineRule="auto"/>
              <w:jc w:val="both"/>
              <w:rPr>
                <w:rFonts w:hint="default"/>
                <w:b w:val="0"/>
                <w:bCs w:val="0"/>
                <w:sz w:val="24"/>
                <w:szCs w:val="32"/>
                <w:vertAlign w:val="baseline"/>
                <w:lang w:val="en-US" w:eastAsia="zh-CN"/>
              </w:rPr>
            </w:pPr>
          </w:p>
          <w:p w14:paraId="07B7B2DA">
            <w:pPr>
              <w:spacing w:line="360" w:lineRule="auto"/>
              <w:jc w:val="both"/>
              <w:rPr>
                <w:rFonts w:hint="default"/>
                <w:b w:val="0"/>
                <w:bCs w:val="0"/>
                <w:sz w:val="24"/>
                <w:szCs w:val="32"/>
                <w:vertAlign w:val="baseline"/>
                <w:lang w:val="en-US" w:eastAsia="zh-CN"/>
              </w:rPr>
            </w:pPr>
          </w:p>
          <w:p w14:paraId="57E092E1">
            <w:pPr>
              <w:numPr>
                <w:ilvl w:val="0"/>
                <w:numId w:val="0"/>
              </w:numPr>
              <w:spacing w:line="360" w:lineRule="auto"/>
              <w:ind w:leftChars="0"/>
              <w:jc w:val="both"/>
              <w:rPr>
                <w:rFonts w:hint="default"/>
                <w:b w:val="0"/>
                <w:bCs w:val="0"/>
                <w:sz w:val="24"/>
                <w:szCs w:val="32"/>
                <w:vertAlign w:val="baseline"/>
                <w:lang w:val="en-US" w:eastAsia="zh-CN"/>
              </w:rPr>
            </w:pPr>
            <w:r>
              <w:rPr>
                <w:rFonts w:hint="eastAsia"/>
                <w:b w:val="0"/>
                <w:bCs w:val="0"/>
                <w:sz w:val="24"/>
                <w:szCs w:val="32"/>
                <w:vertAlign w:val="baseline"/>
                <w:lang w:val="en-US" w:eastAsia="zh-CN"/>
              </w:rPr>
              <w:t>4.</w:t>
            </w:r>
            <w:r>
              <w:rPr>
                <w:rFonts w:hint="default"/>
                <w:b w:val="0"/>
                <w:bCs w:val="0"/>
                <w:sz w:val="24"/>
                <w:szCs w:val="32"/>
                <w:vertAlign w:val="baseline"/>
                <w:lang w:val="en-US" w:eastAsia="zh-CN"/>
              </w:rPr>
              <w:t>校准结果</w:t>
            </w:r>
          </w:p>
          <w:p w14:paraId="11C5CDF2">
            <w:pPr>
              <w:spacing w:line="360" w:lineRule="auto"/>
              <w:jc w:val="both"/>
              <w:rPr>
                <w:rFonts w:hint="default"/>
                <w:b w:val="0"/>
                <w:bCs w:val="0"/>
                <w:sz w:val="24"/>
                <w:szCs w:val="32"/>
                <w:vertAlign w:val="baseline"/>
                <w:lang w:val="en-US" w:eastAsia="zh-CN"/>
              </w:rPr>
            </w:pPr>
          </w:p>
          <w:tbl>
            <w:tblPr>
              <w:tblStyle w:val="89"/>
              <w:tblpPr w:leftFromText="180" w:rightFromText="180" w:vertAnchor="text" w:horzAnchor="page" w:tblpX="887" w:tblpY="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55"/>
              <w:gridCol w:w="1551"/>
              <w:gridCol w:w="1561"/>
              <w:gridCol w:w="1716"/>
            </w:tblGrid>
            <w:tr w14:paraId="2F3B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96" w:type="dxa"/>
                </w:tcPr>
                <w:p w14:paraId="17CA6509">
                  <w:pPr>
                    <w:spacing w:line="360" w:lineRule="auto"/>
                    <w:ind w:left="0" w:leftChars="0" w:firstLine="0" w:firstLineChars="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校准点</w:t>
                  </w:r>
                </w:p>
                <w:p w14:paraId="7A14A6FE">
                  <w:pPr>
                    <w:spacing w:line="360" w:lineRule="auto"/>
                    <w:ind w:left="0" w:leftChars="0" w:firstLine="0" w:firstLineChars="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（hPa）</w:t>
                  </w:r>
                </w:p>
              </w:tc>
              <w:tc>
                <w:tcPr>
                  <w:tcW w:w="1555" w:type="dxa"/>
                </w:tcPr>
                <w:p w14:paraId="6254A566">
                  <w:pPr>
                    <w:spacing w:line="360" w:lineRule="auto"/>
                    <w:ind w:left="0" w:leftChars="0" w:firstLine="0" w:firstLineChars="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标准气压值</w:t>
                  </w:r>
                </w:p>
                <w:p w14:paraId="19008E81">
                  <w:pPr>
                    <w:spacing w:line="360" w:lineRule="auto"/>
                    <w:ind w:left="0" w:leftChars="0" w:firstLine="0" w:firstLineChars="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（hPa）</w:t>
                  </w:r>
                </w:p>
              </w:tc>
              <w:tc>
                <w:tcPr>
                  <w:tcW w:w="1551" w:type="dxa"/>
                </w:tcPr>
                <w:p w14:paraId="5A2EF483">
                  <w:pPr>
                    <w:spacing w:line="360" w:lineRule="auto"/>
                    <w:ind w:left="0" w:leftChars="0" w:firstLine="0" w:firstLineChars="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示值误差</w:t>
                  </w:r>
                </w:p>
                <w:p w14:paraId="7C5AB647">
                  <w:pPr>
                    <w:spacing w:line="360" w:lineRule="auto"/>
                    <w:ind w:left="0" w:leftChars="0" w:firstLine="0" w:firstLineChars="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（hPa）</w:t>
                  </w:r>
                </w:p>
              </w:tc>
              <w:tc>
                <w:tcPr>
                  <w:tcW w:w="1561" w:type="dxa"/>
                </w:tcPr>
                <w:p w14:paraId="57314678">
                  <w:pPr>
                    <w:spacing w:line="360" w:lineRule="auto"/>
                    <w:ind w:left="0" w:leftChars="0" w:firstLine="0" w:firstLineChars="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稳定性</w:t>
                  </w:r>
                </w:p>
                <w:p w14:paraId="3E091E70">
                  <w:pPr>
                    <w:spacing w:line="360" w:lineRule="auto"/>
                    <w:ind w:left="0" w:leftChars="0" w:firstLine="0" w:firstLineChars="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（hPa）</w:t>
                  </w:r>
                </w:p>
              </w:tc>
              <w:tc>
                <w:tcPr>
                  <w:tcW w:w="1716" w:type="dxa"/>
                </w:tcPr>
                <w:p w14:paraId="424E5FA7">
                  <w:pPr>
                    <w:spacing w:line="360" w:lineRule="auto"/>
                    <w:ind w:left="0" w:leftChars="0" w:firstLine="0" w:firstLineChars="0"/>
                    <w:jc w:val="center"/>
                    <w:rPr>
                      <w:rFonts w:hint="eastAsia"/>
                      <w:b w:val="0"/>
                      <w:bCs w:val="0"/>
                      <w:sz w:val="24"/>
                      <w:szCs w:val="32"/>
                      <w:vertAlign w:val="baseline"/>
                      <w:lang w:val="en-US" w:eastAsia="zh-CN"/>
                    </w:rPr>
                  </w:pPr>
                  <w:r>
                    <w:rPr>
                      <w:rFonts w:hint="eastAsia"/>
                      <w:b w:val="0"/>
                      <w:bCs w:val="0"/>
                      <w:sz w:val="24"/>
                      <w:szCs w:val="32"/>
                      <w:vertAlign w:val="baseline"/>
                      <w:lang w:val="en-US" w:eastAsia="zh-CN"/>
                    </w:rPr>
                    <w:t>扩展不确定度</w:t>
                  </w:r>
                </w:p>
                <w:p w14:paraId="4321A10D">
                  <w:pPr>
                    <w:spacing w:line="360" w:lineRule="auto"/>
                    <w:ind w:left="0" w:leftChars="0" w:firstLine="0" w:firstLineChars="0"/>
                    <w:jc w:val="center"/>
                    <w:rPr>
                      <w:rFonts w:hint="default"/>
                      <w:b w:val="0"/>
                      <w:bCs w:val="0"/>
                      <w:sz w:val="24"/>
                      <w:szCs w:val="32"/>
                      <w:vertAlign w:val="baseline"/>
                      <w:lang w:val="en-US" w:eastAsia="zh-CN"/>
                    </w:rPr>
                  </w:pPr>
                  <w:r>
                    <w:rPr>
                      <w:rFonts w:hint="eastAsia"/>
                      <w:b w:val="0"/>
                      <w:bCs w:val="0"/>
                      <w:sz w:val="24"/>
                      <w:szCs w:val="32"/>
                      <w:vertAlign w:val="baseline"/>
                      <w:lang w:val="en-US" w:eastAsia="zh-CN"/>
                    </w:rPr>
                    <w:t>（</w:t>
                  </w:r>
                  <w:r>
                    <w:rPr>
                      <w:rFonts w:hint="default" w:ascii="Times New Roman Italic" w:hAnsi="Times New Roman Italic" w:cs="Times New Roman Italic"/>
                      <w:b w:val="0"/>
                      <w:bCs w:val="0"/>
                      <w:i/>
                      <w:iCs/>
                      <w:sz w:val="24"/>
                      <w:szCs w:val="32"/>
                      <w:vertAlign w:val="baseline"/>
                      <w:lang w:val="en-US" w:eastAsia="zh-CN"/>
                    </w:rPr>
                    <w:t>k</w:t>
                  </w:r>
                  <w:r>
                    <w:rPr>
                      <w:rFonts w:hint="eastAsia"/>
                      <w:b w:val="0"/>
                      <w:bCs w:val="0"/>
                      <w:sz w:val="24"/>
                      <w:szCs w:val="32"/>
                      <w:vertAlign w:val="baseline"/>
                      <w:lang w:val="en-US" w:eastAsia="zh-CN"/>
                    </w:rPr>
                    <w:t>=2）</w:t>
                  </w:r>
                </w:p>
              </w:tc>
            </w:tr>
            <w:tr w14:paraId="395C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B6DFF25">
                  <w:pPr>
                    <w:spacing w:line="360" w:lineRule="auto"/>
                    <w:ind w:left="0" w:leftChars="0" w:firstLine="0" w:firstLineChars="0"/>
                    <w:jc w:val="center"/>
                    <w:rPr>
                      <w:rFonts w:hint="default"/>
                      <w:b w:val="0"/>
                      <w:bCs w:val="0"/>
                      <w:sz w:val="24"/>
                      <w:szCs w:val="32"/>
                      <w:vertAlign w:val="baseline"/>
                      <w:lang w:val="en-US" w:eastAsia="zh-CN"/>
                    </w:rPr>
                  </w:pPr>
                </w:p>
              </w:tc>
              <w:tc>
                <w:tcPr>
                  <w:tcW w:w="1555" w:type="dxa"/>
                </w:tcPr>
                <w:p w14:paraId="72B0B98C">
                  <w:pPr>
                    <w:spacing w:line="360" w:lineRule="auto"/>
                    <w:ind w:left="0" w:leftChars="0" w:firstLine="0" w:firstLineChars="0"/>
                    <w:jc w:val="center"/>
                    <w:rPr>
                      <w:rFonts w:hint="default"/>
                      <w:b w:val="0"/>
                      <w:bCs w:val="0"/>
                      <w:sz w:val="24"/>
                      <w:szCs w:val="32"/>
                      <w:vertAlign w:val="baseline"/>
                      <w:lang w:val="en-US" w:eastAsia="zh-CN"/>
                    </w:rPr>
                  </w:pPr>
                </w:p>
              </w:tc>
              <w:tc>
                <w:tcPr>
                  <w:tcW w:w="1551" w:type="dxa"/>
                </w:tcPr>
                <w:p w14:paraId="2EDFDED8">
                  <w:pPr>
                    <w:spacing w:line="360" w:lineRule="auto"/>
                    <w:jc w:val="center"/>
                    <w:rPr>
                      <w:rFonts w:hint="default"/>
                      <w:b w:val="0"/>
                      <w:bCs w:val="0"/>
                      <w:sz w:val="24"/>
                      <w:szCs w:val="32"/>
                      <w:vertAlign w:val="baseline"/>
                      <w:lang w:val="en-US" w:eastAsia="zh-CN"/>
                    </w:rPr>
                  </w:pPr>
                </w:p>
              </w:tc>
              <w:tc>
                <w:tcPr>
                  <w:tcW w:w="1561" w:type="dxa"/>
                </w:tcPr>
                <w:p w14:paraId="78BF05AB">
                  <w:pPr>
                    <w:spacing w:line="360" w:lineRule="auto"/>
                    <w:jc w:val="center"/>
                    <w:rPr>
                      <w:rFonts w:hint="default"/>
                      <w:b w:val="0"/>
                      <w:bCs w:val="0"/>
                      <w:sz w:val="24"/>
                      <w:szCs w:val="32"/>
                      <w:vertAlign w:val="baseline"/>
                      <w:lang w:val="en-US" w:eastAsia="zh-CN"/>
                    </w:rPr>
                  </w:pPr>
                </w:p>
              </w:tc>
              <w:tc>
                <w:tcPr>
                  <w:tcW w:w="1716" w:type="dxa"/>
                </w:tcPr>
                <w:p w14:paraId="6673D8D9">
                  <w:pPr>
                    <w:spacing w:line="360" w:lineRule="auto"/>
                    <w:jc w:val="center"/>
                    <w:rPr>
                      <w:rFonts w:hint="default"/>
                      <w:b w:val="0"/>
                      <w:bCs w:val="0"/>
                      <w:sz w:val="24"/>
                      <w:szCs w:val="32"/>
                      <w:vertAlign w:val="baseline"/>
                      <w:lang w:val="en-US" w:eastAsia="zh-CN"/>
                    </w:rPr>
                  </w:pPr>
                </w:p>
              </w:tc>
            </w:tr>
            <w:tr w14:paraId="32D7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6AAF374D">
                  <w:pPr>
                    <w:spacing w:line="360" w:lineRule="auto"/>
                    <w:ind w:left="0" w:leftChars="0" w:firstLine="0" w:firstLineChars="0"/>
                    <w:jc w:val="center"/>
                    <w:rPr>
                      <w:rFonts w:hint="default"/>
                      <w:b w:val="0"/>
                      <w:bCs w:val="0"/>
                      <w:sz w:val="24"/>
                      <w:szCs w:val="32"/>
                      <w:vertAlign w:val="baseline"/>
                      <w:lang w:val="en-US" w:eastAsia="zh-CN"/>
                    </w:rPr>
                  </w:pPr>
                </w:p>
              </w:tc>
              <w:tc>
                <w:tcPr>
                  <w:tcW w:w="1555" w:type="dxa"/>
                </w:tcPr>
                <w:p w14:paraId="21BC31D5">
                  <w:pPr>
                    <w:spacing w:line="360" w:lineRule="auto"/>
                    <w:ind w:left="0" w:leftChars="0" w:firstLine="0" w:firstLineChars="0"/>
                    <w:jc w:val="center"/>
                    <w:rPr>
                      <w:rFonts w:hint="default"/>
                      <w:b w:val="0"/>
                      <w:bCs w:val="0"/>
                      <w:sz w:val="24"/>
                      <w:szCs w:val="32"/>
                      <w:vertAlign w:val="baseline"/>
                      <w:lang w:val="en-US" w:eastAsia="zh-CN"/>
                    </w:rPr>
                  </w:pPr>
                </w:p>
              </w:tc>
              <w:tc>
                <w:tcPr>
                  <w:tcW w:w="1551" w:type="dxa"/>
                </w:tcPr>
                <w:p w14:paraId="367DD69F">
                  <w:pPr>
                    <w:spacing w:line="360" w:lineRule="auto"/>
                    <w:jc w:val="center"/>
                    <w:rPr>
                      <w:rFonts w:hint="default"/>
                      <w:b w:val="0"/>
                      <w:bCs w:val="0"/>
                      <w:sz w:val="24"/>
                      <w:szCs w:val="32"/>
                      <w:vertAlign w:val="baseline"/>
                      <w:lang w:val="en-US" w:eastAsia="zh-CN"/>
                    </w:rPr>
                  </w:pPr>
                </w:p>
              </w:tc>
              <w:tc>
                <w:tcPr>
                  <w:tcW w:w="1561" w:type="dxa"/>
                </w:tcPr>
                <w:p w14:paraId="632129F9">
                  <w:pPr>
                    <w:spacing w:line="360" w:lineRule="auto"/>
                    <w:jc w:val="center"/>
                    <w:rPr>
                      <w:rFonts w:hint="default"/>
                      <w:b w:val="0"/>
                      <w:bCs w:val="0"/>
                      <w:sz w:val="24"/>
                      <w:szCs w:val="32"/>
                      <w:vertAlign w:val="baseline"/>
                      <w:lang w:val="en-US" w:eastAsia="zh-CN"/>
                    </w:rPr>
                  </w:pPr>
                </w:p>
              </w:tc>
              <w:tc>
                <w:tcPr>
                  <w:tcW w:w="1716" w:type="dxa"/>
                </w:tcPr>
                <w:p w14:paraId="789E9E2E">
                  <w:pPr>
                    <w:spacing w:line="360" w:lineRule="auto"/>
                    <w:jc w:val="center"/>
                    <w:rPr>
                      <w:rFonts w:hint="default"/>
                      <w:b w:val="0"/>
                      <w:bCs w:val="0"/>
                      <w:sz w:val="24"/>
                      <w:szCs w:val="32"/>
                      <w:vertAlign w:val="baseline"/>
                      <w:lang w:val="en-US" w:eastAsia="zh-CN"/>
                    </w:rPr>
                  </w:pPr>
                </w:p>
              </w:tc>
            </w:tr>
            <w:tr w14:paraId="6D1B5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39F1067">
                  <w:pPr>
                    <w:spacing w:line="360" w:lineRule="auto"/>
                    <w:ind w:left="0" w:leftChars="0" w:firstLine="0" w:firstLineChars="0"/>
                    <w:jc w:val="center"/>
                    <w:rPr>
                      <w:rFonts w:hint="default"/>
                      <w:b w:val="0"/>
                      <w:bCs w:val="0"/>
                      <w:sz w:val="24"/>
                      <w:szCs w:val="32"/>
                      <w:vertAlign w:val="baseline"/>
                      <w:lang w:val="en-US" w:eastAsia="zh-CN"/>
                    </w:rPr>
                  </w:pPr>
                </w:p>
              </w:tc>
              <w:tc>
                <w:tcPr>
                  <w:tcW w:w="1555" w:type="dxa"/>
                </w:tcPr>
                <w:p w14:paraId="61C24C88">
                  <w:pPr>
                    <w:spacing w:line="360" w:lineRule="auto"/>
                    <w:ind w:left="0" w:leftChars="0" w:firstLine="0" w:firstLineChars="0"/>
                    <w:jc w:val="center"/>
                    <w:rPr>
                      <w:rFonts w:hint="default"/>
                      <w:b w:val="0"/>
                      <w:bCs w:val="0"/>
                      <w:sz w:val="24"/>
                      <w:szCs w:val="32"/>
                      <w:vertAlign w:val="baseline"/>
                      <w:lang w:val="en-US" w:eastAsia="zh-CN"/>
                    </w:rPr>
                  </w:pPr>
                </w:p>
              </w:tc>
              <w:tc>
                <w:tcPr>
                  <w:tcW w:w="1551" w:type="dxa"/>
                </w:tcPr>
                <w:p w14:paraId="352FF8A2">
                  <w:pPr>
                    <w:spacing w:line="360" w:lineRule="auto"/>
                    <w:jc w:val="center"/>
                    <w:rPr>
                      <w:rFonts w:hint="default"/>
                      <w:b w:val="0"/>
                      <w:bCs w:val="0"/>
                      <w:sz w:val="24"/>
                      <w:szCs w:val="32"/>
                      <w:vertAlign w:val="baseline"/>
                      <w:lang w:val="en-US" w:eastAsia="zh-CN"/>
                    </w:rPr>
                  </w:pPr>
                </w:p>
              </w:tc>
              <w:tc>
                <w:tcPr>
                  <w:tcW w:w="1561" w:type="dxa"/>
                </w:tcPr>
                <w:p w14:paraId="304B44A2">
                  <w:pPr>
                    <w:spacing w:line="360" w:lineRule="auto"/>
                    <w:jc w:val="center"/>
                    <w:rPr>
                      <w:rFonts w:hint="default"/>
                      <w:b w:val="0"/>
                      <w:bCs w:val="0"/>
                      <w:sz w:val="24"/>
                      <w:szCs w:val="32"/>
                      <w:vertAlign w:val="baseline"/>
                      <w:lang w:val="en-US" w:eastAsia="zh-CN"/>
                    </w:rPr>
                  </w:pPr>
                </w:p>
              </w:tc>
              <w:tc>
                <w:tcPr>
                  <w:tcW w:w="1716" w:type="dxa"/>
                </w:tcPr>
                <w:p w14:paraId="3B1D987B">
                  <w:pPr>
                    <w:spacing w:line="360" w:lineRule="auto"/>
                    <w:jc w:val="center"/>
                    <w:rPr>
                      <w:rFonts w:hint="default"/>
                      <w:b w:val="0"/>
                      <w:bCs w:val="0"/>
                      <w:sz w:val="24"/>
                      <w:szCs w:val="32"/>
                      <w:vertAlign w:val="baseline"/>
                      <w:lang w:val="en-US" w:eastAsia="zh-CN"/>
                    </w:rPr>
                  </w:pPr>
                </w:p>
              </w:tc>
            </w:tr>
            <w:tr w14:paraId="74C5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30A31D3">
                  <w:pPr>
                    <w:spacing w:line="360" w:lineRule="auto"/>
                    <w:ind w:left="0" w:leftChars="0" w:firstLine="0" w:firstLineChars="0"/>
                    <w:jc w:val="center"/>
                    <w:rPr>
                      <w:rFonts w:hint="default"/>
                      <w:b w:val="0"/>
                      <w:bCs w:val="0"/>
                      <w:sz w:val="24"/>
                      <w:szCs w:val="32"/>
                      <w:vertAlign w:val="baseline"/>
                      <w:lang w:val="en-US" w:eastAsia="zh-CN"/>
                    </w:rPr>
                  </w:pPr>
                </w:p>
              </w:tc>
              <w:tc>
                <w:tcPr>
                  <w:tcW w:w="1555" w:type="dxa"/>
                </w:tcPr>
                <w:p w14:paraId="58355349">
                  <w:pPr>
                    <w:spacing w:line="360" w:lineRule="auto"/>
                    <w:ind w:left="0" w:leftChars="0" w:firstLine="0" w:firstLineChars="0"/>
                    <w:jc w:val="center"/>
                    <w:rPr>
                      <w:rFonts w:hint="default"/>
                      <w:b w:val="0"/>
                      <w:bCs w:val="0"/>
                      <w:sz w:val="24"/>
                      <w:szCs w:val="32"/>
                      <w:vertAlign w:val="baseline"/>
                      <w:lang w:val="en-US" w:eastAsia="zh-CN"/>
                    </w:rPr>
                  </w:pPr>
                </w:p>
              </w:tc>
              <w:tc>
                <w:tcPr>
                  <w:tcW w:w="1551" w:type="dxa"/>
                </w:tcPr>
                <w:p w14:paraId="1D93DD1D">
                  <w:pPr>
                    <w:spacing w:line="360" w:lineRule="auto"/>
                    <w:jc w:val="center"/>
                    <w:rPr>
                      <w:rFonts w:hint="default"/>
                      <w:b w:val="0"/>
                      <w:bCs w:val="0"/>
                      <w:sz w:val="24"/>
                      <w:szCs w:val="32"/>
                      <w:vertAlign w:val="baseline"/>
                      <w:lang w:val="en-US" w:eastAsia="zh-CN"/>
                    </w:rPr>
                  </w:pPr>
                </w:p>
              </w:tc>
              <w:tc>
                <w:tcPr>
                  <w:tcW w:w="1561" w:type="dxa"/>
                </w:tcPr>
                <w:p w14:paraId="15916612">
                  <w:pPr>
                    <w:spacing w:line="360" w:lineRule="auto"/>
                    <w:jc w:val="center"/>
                    <w:rPr>
                      <w:rFonts w:hint="default"/>
                      <w:b w:val="0"/>
                      <w:bCs w:val="0"/>
                      <w:sz w:val="24"/>
                      <w:szCs w:val="32"/>
                      <w:vertAlign w:val="baseline"/>
                      <w:lang w:val="en-US" w:eastAsia="zh-CN"/>
                    </w:rPr>
                  </w:pPr>
                </w:p>
              </w:tc>
              <w:tc>
                <w:tcPr>
                  <w:tcW w:w="1716" w:type="dxa"/>
                </w:tcPr>
                <w:p w14:paraId="3998ABD0">
                  <w:pPr>
                    <w:spacing w:line="360" w:lineRule="auto"/>
                    <w:jc w:val="center"/>
                    <w:rPr>
                      <w:rFonts w:hint="default"/>
                      <w:b w:val="0"/>
                      <w:bCs w:val="0"/>
                      <w:sz w:val="24"/>
                      <w:szCs w:val="32"/>
                      <w:vertAlign w:val="baseline"/>
                      <w:lang w:val="en-US" w:eastAsia="zh-CN"/>
                    </w:rPr>
                  </w:pPr>
                </w:p>
              </w:tc>
            </w:tr>
            <w:tr w14:paraId="0B8F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2FDE3233">
                  <w:pPr>
                    <w:spacing w:line="360" w:lineRule="auto"/>
                    <w:ind w:left="0" w:leftChars="0" w:firstLine="0" w:firstLineChars="0"/>
                    <w:jc w:val="center"/>
                    <w:rPr>
                      <w:rFonts w:hint="default"/>
                      <w:b w:val="0"/>
                      <w:bCs w:val="0"/>
                      <w:sz w:val="24"/>
                      <w:szCs w:val="32"/>
                      <w:vertAlign w:val="baseline"/>
                      <w:lang w:val="en-US" w:eastAsia="zh-CN"/>
                    </w:rPr>
                  </w:pPr>
                </w:p>
              </w:tc>
              <w:tc>
                <w:tcPr>
                  <w:tcW w:w="1555" w:type="dxa"/>
                </w:tcPr>
                <w:p w14:paraId="6DCF3CD5">
                  <w:pPr>
                    <w:spacing w:line="360" w:lineRule="auto"/>
                    <w:ind w:left="0" w:leftChars="0" w:firstLine="0" w:firstLineChars="0"/>
                    <w:jc w:val="center"/>
                    <w:rPr>
                      <w:rFonts w:hint="default"/>
                      <w:b w:val="0"/>
                      <w:bCs w:val="0"/>
                      <w:sz w:val="24"/>
                      <w:szCs w:val="32"/>
                      <w:vertAlign w:val="baseline"/>
                      <w:lang w:val="en-US" w:eastAsia="zh-CN"/>
                    </w:rPr>
                  </w:pPr>
                </w:p>
              </w:tc>
              <w:tc>
                <w:tcPr>
                  <w:tcW w:w="1551" w:type="dxa"/>
                </w:tcPr>
                <w:p w14:paraId="272587FE">
                  <w:pPr>
                    <w:spacing w:line="360" w:lineRule="auto"/>
                    <w:jc w:val="center"/>
                    <w:rPr>
                      <w:rFonts w:hint="default"/>
                      <w:b w:val="0"/>
                      <w:bCs w:val="0"/>
                      <w:sz w:val="24"/>
                      <w:szCs w:val="32"/>
                      <w:vertAlign w:val="baseline"/>
                      <w:lang w:val="en-US" w:eastAsia="zh-CN"/>
                    </w:rPr>
                  </w:pPr>
                </w:p>
              </w:tc>
              <w:tc>
                <w:tcPr>
                  <w:tcW w:w="1561" w:type="dxa"/>
                </w:tcPr>
                <w:p w14:paraId="7487111D">
                  <w:pPr>
                    <w:spacing w:line="360" w:lineRule="auto"/>
                    <w:jc w:val="center"/>
                    <w:rPr>
                      <w:rFonts w:hint="default"/>
                      <w:b w:val="0"/>
                      <w:bCs w:val="0"/>
                      <w:sz w:val="24"/>
                      <w:szCs w:val="32"/>
                      <w:vertAlign w:val="baseline"/>
                      <w:lang w:val="en-US" w:eastAsia="zh-CN"/>
                    </w:rPr>
                  </w:pPr>
                </w:p>
              </w:tc>
              <w:tc>
                <w:tcPr>
                  <w:tcW w:w="1716" w:type="dxa"/>
                </w:tcPr>
                <w:p w14:paraId="0B433E5B">
                  <w:pPr>
                    <w:spacing w:line="360" w:lineRule="auto"/>
                    <w:jc w:val="center"/>
                    <w:rPr>
                      <w:rFonts w:hint="default"/>
                      <w:b w:val="0"/>
                      <w:bCs w:val="0"/>
                      <w:sz w:val="24"/>
                      <w:szCs w:val="32"/>
                      <w:vertAlign w:val="baseline"/>
                      <w:lang w:val="en-US" w:eastAsia="zh-CN"/>
                    </w:rPr>
                  </w:pPr>
                </w:p>
              </w:tc>
            </w:tr>
          </w:tbl>
          <w:p w14:paraId="2942EE70">
            <w:pPr>
              <w:spacing w:line="360" w:lineRule="auto"/>
              <w:jc w:val="both"/>
              <w:rPr>
                <w:rFonts w:hint="default"/>
                <w:b w:val="0"/>
                <w:bCs w:val="0"/>
                <w:sz w:val="24"/>
                <w:szCs w:val="32"/>
                <w:vertAlign w:val="baseline"/>
                <w:lang w:val="en-US" w:eastAsia="zh-CN"/>
              </w:rPr>
            </w:pPr>
          </w:p>
          <w:p w14:paraId="25E9E40D">
            <w:pPr>
              <w:spacing w:line="360" w:lineRule="auto"/>
              <w:jc w:val="both"/>
              <w:rPr>
                <w:rFonts w:hint="default"/>
                <w:b w:val="0"/>
                <w:bCs w:val="0"/>
                <w:sz w:val="24"/>
                <w:szCs w:val="32"/>
                <w:vertAlign w:val="baseline"/>
                <w:lang w:val="en-US" w:eastAsia="zh-CN"/>
              </w:rPr>
            </w:pPr>
          </w:p>
          <w:p w14:paraId="0A7E8ED2">
            <w:pPr>
              <w:spacing w:line="360" w:lineRule="auto"/>
              <w:jc w:val="both"/>
              <w:rPr>
                <w:rFonts w:hint="default"/>
                <w:b w:val="0"/>
                <w:bCs w:val="0"/>
                <w:sz w:val="24"/>
                <w:szCs w:val="32"/>
                <w:vertAlign w:val="baseline"/>
                <w:lang w:val="en-US" w:eastAsia="zh-CN"/>
              </w:rPr>
            </w:pPr>
          </w:p>
          <w:p w14:paraId="319C62D2">
            <w:pPr>
              <w:spacing w:line="360" w:lineRule="auto"/>
              <w:jc w:val="both"/>
              <w:rPr>
                <w:rFonts w:hint="default"/>
                <w:b w:val="0"/>
                <w:bCs w:val="0"/>
                <w:sz w:val="24"/>
                <w:szCs w:val="32"/>
                <w:vertAlign w:val="baseline"/>
                <w:lang w:val="en-US" w:eastAsia="zh-CN"/>
              </w:rPr>
            </w:pPr>
          </w:p>
          <w:p w14:paraId="2FD3E0EE">
            <w:pPr>
              <w:spacing w:line="360" w:lineRule="auto"/>
              <w:jc w:val="both"/>
              <w:rPr>
                <w:rFonts w:hint="default"/>
                <w:b w:val="0"/>
                <w:bCs w:val="0"/>
                <w:sz w:val="24"/>
                <w:szCs w:val="32"/>
                <w:vertAlign w:val="baseline"/>
                <w:lang w:val="en-US" w:eastAsia="zh-CN"/>
              </w:rPr>
            </w:pPr>
          </w:p>
          <w:p w14:paraId="652572E1">
            <w:pPr>
              <w:numPr>
                <w:ilvl w:val="0"/>
                <w:numId w:val="0"/>
              </w:numPr>
              <w:spacing w:line="360" w:lineRule="auto"/>
              <w:jc w:val="both"/>
              <w:rPr>
                <w:rFonts w:hint="default"/>
                <w:b w:val="0"/>
                <w:bCs w:val="0"/>
                <w:sz w:val="24"/>
                <w:szCs w:val="32"/>
                <w:vertAlign w:val="baseline"/>
                <w:lang w:val="en-US" w:eastAsia="zh-CN"/>
              </w:rPr>
            </w:pPr>
          </w:p>
        </w:tc>
      </w:tr>
    </w:tbl>
    <w:p w14:paraId="06931120">
      <w:pPr>
        <w:spacing w:line="360" w:lineRule="auto"/>
        <w:jc w:val="both"/>
        <w:rPr>
          <w:rFonts w:hint="default"/>
          <w:b/>
          <w:bCs/>
          <w:sz w:val="24"/>
          <w:szCs w:val="32"/>
          <w:lang w:val="en-US" w:eastAsia="zh-CN"/>
        </w:rPr>
        <w:sectPr>
          <w:footerReference r:id="rId15" w:type="default"/>
          <w:pgSz w:w="11906" w:h="16838"/>
          <w:pgMar w:top="1440" w:right="1286" w:bottom="1440" w:left="1134" w:header="851" w:footer="992" w:gutter="0"/>
          <w:pgNumType w:start="7"/>
          <w:cols w:space="720" w:num="1"/>
          <w:docGrid w:type="lines" w:linePitch="312" w:charSpace="0"/>
        </w:sectPr>
      </w:pPr>
    </w:p>
    <w:p w14:paraId="4E24B5F6">
      <w:pPr>
        <w:pStyle w:val="3"/>
        <w:numPr>
          <w:ilvl w:val="-1"/>
          <w:numId w:val="0"/>
        </w:numPr>
        <w:rPr>
          <w:rFonts w:hint="eastAsia" w:eastAsia="黑体"/>
          <w:lang w:val="en-US" w:eastAsia="zh-CN"/>
        </w:rPr>
      </w:pPr>
      <w:bookmarkStart w:id="143" w:name="_Toc16982"/>
      <w:bookmarkStart w:id="144" w:name="_Toc1774291546"/>
      <w:r>
        <w:rPr>
          <w:rFonts w:hint="eastAsia"/>
        </w:rPr>
        <w:t>附录</w:t>
      </w:r>
      <w:r>
        <w:rPr>
          <w:rFonts w:hint="eastAsia"/>
          <w:lang w:val="en-US" w:eastAsia="zh-CN"/>
        </w:rPr>
        <w:t>C</w:t>
      </w:r>
      <w:bookmarkEnd w:id="143"/>
      <w:r>
        <w:rPr>
          <w:rFonts w:hint="eastAsia"/>
          <w:lang w:val="en-US" w:eastAsia="zh-CN"/>
        </w:rPr>
        <w:t xml:space="preserve"> </w:t>
      </w:r>
      <w:r>
        <w:rPr>
          <w:rFonts w:hint="eastAsia"/>
          <w:b/>
          <w:bCs/>
          <w:sz w:val="24"/>
          <w:szCs w:val="32"/>
        </w:rPr>
        <w:t>气压传感器测量不确定度评定</w:t>
      </w:r>
      <w:r>
        <w:rPr>
          <w:rFonts w:hint="eastAsia"/>
          <w:b/>
          <w:bCs/>
          <w:sz w:val="24"/>
          <w:szCs w:val="32"/>
          <w:lang w:val="en-US" w:eastAsia="zh-CN"/>
        </w:rPr>
        <w:t>示例</w:t>
      </w:r>
      <w:bookmarkEnd w:id="144"/>
    </w:p>
    <w:p w14:paraId="1C642C31">
      <w:pPr>
        <w:spacing w:line="360" w:lineRule="auto"/>
        <w:rPr>
          <w:rFonts w:hint="default" w:ascii="Times New Roman Regular" w:hAnsi="Times New Roman Regular" w:cs="Times New Roman Regular"/>
          <w:b w:val="0"/>
          <w:bCs/>
          <w:sz w:val="24"/>
          <w:szCs w:val="32"/>
          <w:lang w:val="en-US" w:eastAsia="zh-CN"/>
        </w:rPr>
      </w:pPr>
      <w:r>
        <w:rPr>
          <w:rFonts w:hint="eastAsia" w:ascii="Times New Roman Regular" w:hAnsi="Times New Roman Regular" w:cs="Times New Roman Regular"/>
          <w:b w:val="0"/>
          <w:bCs/>
          <w:sz w:val="24"/>
          <w:szCs w:val="32"/>
          <w:lang w:val="en-US" w:eastAsia="zh-CN"/>
        </w:rPr>
        <w:t>本附录适用于自动气象站气压传感器现场校准结果的不确定度评定。</w:t>
      </w:r>
    </w:p>
    <w:p w14:paraId="2DB4ED40">
      <w:pPr>
        <w:spacing w:line="360" w:lineRule="auto"/>
        <w:ind w:left="0" w:leftChars="0" w:firstLine="0" w:firstLineChars="0"/>
        <w:rPr>
          <w:rFonts w:hint="eastAsia" w:ascii="Times New Roman Regular" w:hAnsi="Times New Roman Regular" w:cs="Times New Roman Regular"/>
          <w:b/>
          <w:bCs w:val="0"/>
          <w:sz w:val="24"/>
          <w:szCs w:val="32"/>
          <w:lang w:val="en-US" w:eastAsia="zh-CN"/>
        </w:rPr>
      </w:pPr>
      <w:r>
        <w:rPr>
          <w:rFonts w:hint="eastAsia" w:ascii="Times New Roman Regular" w:hAnsi="Times New Roman Regular" w:cs="Times New Roman Regular"/>
          <w:b/>
          <w:bCs w:val="0"/>
          <w:sz w:val="24"/>
          <w:szCs w:val="32"/>
          <w:lang w:val="en-US" w:eastAsia="zh-CN"/>
        </w:rPr>
        <w:t>C</w:t>
      </w:r>
      <w:r>
        <w:rPr>
          <w:rFonts w:hint="default" w:ascii="Times New Roman Regular" w:hAnsi="Times New Roman Regular" w:cs="Times New Roman Regular"/>
          <w:b/>
          <w:bCs w:val="0"/>
          <w:sz w:val="24"/>
          <w:szCs w:val="32"/>
          <w:lang w:val="en-US" w:eastAsia="zh-CN"/>
        </w:rPr>
        <w:t>.1</w:t>
      </w:r>
      <w:r>
        <w:rPr>
          <w:rFonts w:hint="eastAsia" w:ascii="Times New Roman Regular" w:hAnsi="Times New Roman Regular" w:cs="Times New Roman Regular"/>
          <w:b/>
          <w:bCs w:val="0"/>
          <w:sz w:val="24"/>
          <w:szCs w:val="32"/>
          <w:lang w:val="en-US" w:eastAsia="zh-CN"/>
        </w:rPr>
        <w:t>测量模型</w:t>
      </w:r>
    </w:p>
    <w:p w14:paraId="6CE33FD3">
      <w:pPr>
        <w:bidi w:val="0"/>
        <w:rPr>
          <w:sz w:val="24"/>
          <w:szCs w:val="24"/>
        </w:rPr>
      </w:pPr>
      <w:r>
        <w:rPr>
          <w:rFonts w:hint="eastAsia"/>
          <w:sz w:val="24"/>
          <w:szCs w:val="24"/>
        </w:rPr>
        <w:t>气压示值误差计算公式为：</w:t>
      </w:r>
    </w:p>
    <w:p w14:paraId="24CF803C">
      <w:pPr>
        <w:ind w:firstLine="0" w:firstLineChars="0"/>
        <w:jc w:val="right"/>
        <w:rPr>
          <w:rFonts w:hint="default" w:ascii="Times New Roman Regular" w:hAnsi="Times New Roman Regular" w:eastAsia="宋体" w:cs="Times New Roman Regular"/>
          <w:sz w:val="24"/>
          <w:szCs w:val="24"/>
          <w:lang w:val="en-US" w:eastAsia="zh-CN"/>
        </w:rPr>
      </w:pPr>
      <w:r>
        <w:rPr>
          <w:rFonts w:hint="eastAsia" w:hAnsi="Cambria Math" w:cs="Cambria Math"/>
          <w:b w:val="0"/>
          <w:i w:val="0"/>
          <w:spacing w:val="-2"/>
          <w:sz w:val="24"/>
          <w:szCs w:val="24"/>
          <w:lang w:val="en-US" w:eastAsia="zh-CN"/>
        </w:rPr>
        <w:t xml:space="preserve">      </w:t>
      </w:r>
      <w:r>
        <w:rPr>
          <w:rFonts w:hint="eastAsia" w:ascii="Times New Roman" w:hAnsi="Times New Roman" w:eastAsia="宋体" w:cs="Times New Roman"/>
          <w:bCs/>
          <w:kern w:val="0"/>
          <w:sz w:val="24"/>
          <w:szCs w:val="22"/>
          <w:lang w:val="en-US" w:eastAsia="zh-CN" w:bidi="en-US"/>
        </w:rPr>
        <w:t xml:space="preserve"> </w:t>
      </w:r>
      <m:oMath>
        <m:r>
          <m:rPr>
            <m:sty m:val="p"/>
          </m:rPr>
          <w:rPr>
            <w:rFonts w:hint="eastAsia" w:ascii="DejaVu Math TeX Gyre" w:hAnsi="DejaVu Math TeX Gyre" w:eastAsia="宋体" w:cs="Times New Roman"/>
            <w:kern w:val="0"/>
            <w:sz w:val="24"/>
            <w:szCs w:val="22"/>
            <w:lang w:val="en-US" w:eastAsia="zh-CN" w:bidi="en-US"/>
          </w:rPr>
          <m:t>∆</m:t>
        </m:r>
        <m:sSub>
          <m:sSubPr>
            <m:ctrlPr>
              <w:rPr>
                <w:rFonts w:hint="eastAsia" w:ascii="DejaVu Math TeX Gyre" w:hAnsi="DejaVu Math TeX Gyre" w:eastAsia="宋体" w:cs="Times New Roman"/>
                <w:bCs/>
                <w:kern w:val="0"/>
                <w:sz w:val="24"/>
                <w:szCs w:val="22"/>
                <w:lang w:val="en-US" w:eastAsia="zh-CN" w:bidi="en-US"/>
              </w:rPr>
            </m:ctrlPr>
          </m:sSubPr>
          <m:e>
            <m:r>
              <m:rPr>
                <m:sty m:val="p"/>
              </m:rPr>
              <w:rPr>
                <w:rFonts w:hint="default" w:ascii="DejaVu Math TeX Gyre" w:hAnsi="DejaVu Math TeX Gyre" w:eastAsia="宋体" w:cs="Times New Roman"/>
                <w:kern w:val="0"/>
                <w:sz w:val="24"/>
                <w:szCs w:val="22"/>
                <w:lang w:val="en-US" w:eastAsia="zh-CN" w:bidi="en-US"/>
              </w:rPr>
              <m:t>p</m:t>
            </m:r>
            <m:ctrlPr>
              <w:rPr>
                <w:rFonts w:hint="eastAsia" w:ascii="DejaVu Math TeX Gyre" w:hAnsi="DejaVu Math TeX Gyre" w:eastAsia="宋体" w:cs="Times New Roman"/>
                <w:bCs/>
                <w:kern w:val="0"/>
                <w:sz w:val="24"/>
                <w:szCs w:val="22"/>
                <w:lang w:val="en-US" w:eastAsia="zh-CN" w:bidi="en-US"/>
              </w:rPr>
            </m:ctrlPr>
          </m:e>
          <m:sub>
            <m:r>
              <m:rPr>
                <m:sty m:val="p"/>
              </m:rPr>
              <w:rPr>
                <w:rFonts w:hint="default" w:ascii="DejaVu Math TeX Gyre" w:hAnsi="DejaVu Math TeX Gyre" w:eastAsia="宋体" w:cs="Times New Roman"/>
                <w:kern w:val="0"/>
                <w:sz w:val="24"/>
                <w:szCs w:val="22"/>
                <w:lang w:val="en-US" w:eastAsia="zh-CN" w:bidi="en-US"/>
              </w:rPr>
              <m:t>i</m:t>
            </m:r>
            <m:ctrlPr>
              <w:rPr>
                <w:rFonts w:hint="eastAsia" w:ascii="DejaVu Math TeX Gyre" w:hAnsi="DejaVu Math TeX Gyre" w:eastAsia="宋体" w:cs="Times New Roman"/>
                <w:bCs/>
                <w:kern w:val="0"/>
                <w:sz w:val="24"/>
                <w:szCs w:val="22"/>
                <w:lang w:val="en-US" w:eastAsia="zh-CN" w:bidi="en-US"/>
              </w:rPr>
            </m:ctrlPr>
          </m:sub>
        </m:sSub>
        <m:r>
          <m:rPr>
            <m:sty m:val="p"/>
          </m:rPr>
          <w:rPr>
            <w:rFonts w:hint="default" w:ascii="DejaVu Math TeX Gyre" w:hAnsi="DejaVu Math TeX Gyre" w:eastAsia="宋体" w:cs="Times New Roman"/>
            <w:kern w:val="0"/>
            <w:sz w:val="24"/>
            <w:szCs w:val="22"/>
            <w:lang w:val="en-US" w:eastAsia="zh-CN" w:bidi="en-US"/>
          </w:rPr>
          <m:t>=</m:t>
        </m:r>
        <m:sSubSup>
          <m:sSubSupPr>
            <m:ctrlPr>
              <w:rPr>
                <w:rFonts w:hint="eastAsia" w:ascii="DejaVu Math TeX Gyre" w:hAnsi="DejaVu Math TeX Gyre" w:eastAsia="宋体" w:cs="Times New Roman"/>
                <w:bCs/>
                <w:kern w:val="0"/>
                <w:sz w:val="24"/>
                <w:szCs w:val="22"/>
                <w:lang w:val="en-US" w:eastAsia="zh-CN" w:bidi="en-US"/>
              </w:rPr>
            </m:ctrlPr>
          </m:sSubSupPr>
          <m:e>
            <m:r>
              <m:rPr>
                <m:sty m:val="p"/>
              </m:rPr>
              <w:rPr>
                <w:rFonts w:hint="default" w:ascii="DejaVu Math TeX Gyre" w:hAnsi="DejaVu Math TeX Gyre" w:eastAsia="宋体" w:cs="Times New Roman"/>
                <w:kern w:val="0"/>
                <w:sz w:val="24"/>
                <w:szCs w:val="22"/>
                <w:lang w:val="en-US" w:eastAsia="zh-CN" w:bidi="en-US"/>
              </w:rPr>
              <m:t>p</m:t>
            </m:r>
            <m:ctrlPr>
              <w:rPr>
                <w:rFonts w:hint="eastAsia" w:ascii="DejaVu Math TeX Gyre" w:hAnsi="DejaVu Math TeX Gyre" w:eastAsia="宋体" w:cs="Times New Roman"/>
                <w:bCs/>
                <w:kern w:val="0"/>
                <w:sz w:val="24"/>
                <w:szCs w:val="22"/>
                <w:lang w:val="en-US" w:eastAsia="zh-CN" w:bidi="en-US"/>
              </w:rPr>
            </m:ctrlPr>
          </m:e>
          <m:sub>
            <m:r>
              <m:rPr>
                <m:sty m:val="p"/>
              </m:rPr>
              <w:rPr>
                <w:rFonts w:hint="default" w:ascii="DejaVu Math TeX Gyre" w:hAnsi="DejaVu Math TeX Gyre" w:eastAsia="宋体" w:cs="Times New Roman"/>
                <w:kern w:val="0"/>
                <w:sz w:val="24"/>
                <w:szCs w:val="22"/>
                <w:lang w:val="en-US" w:eastAsia="zh-CN" w:bidi="en-US"/>
              </w:rPr>
              <m:t>i</m:t>
            </m:r>
            <m:ctrlPr>
              <w:rPr>
                <w:rFonts w:hint="eastAsia" w:ascii="DejaVu Math TeX Gyre" w:hAnsi="DejaVu Math TeX Gyre" w:eastAsia="宋体" w:cs="Times New Roman"/>
                <w:bCs/>
                <w:kern w:val="0"/>
                <w:sz w:val="24"/>
                <w:szCs w:val="22"/>
                <w:lang w:val="en-US" w:eastAsia="zh-CN" w:bidi="en-US"/>
              </w:rPr>
            </m:ctrlPr>
          </m:sub>
          <m:sup>
            <m:r>
              <m:rPr>
                <m:sty m:val="p"/>
              </m:rPr>
              <w:rPr>
                <w:rFonts w:hint="default" w:ascii="DejaVu Math TeX Gyre" w:hAnsi="DejaVu Math TeX Gyre" w:eastAsia="宋体" w:cs="Times New Roman"/>
                <w:kern w:val="0"/>
                <w:sz w:val="24"/>
                <w:szCs w:val="22"/>
                <w:lang w:val="en-US" w:eastAsia="zh-CN" w:bidi="en-US"/>
              </w:rPr>
              <m:t>'</m:t>
            </m:r>
            <m:ctrlPr>
              <w:rPr>
                <w:rFonts w:hint="eastAsia" w:ascii="DejaVu Math TeX Gyre" w:hAnsi="DejaVu Math TeX Gyre" w:eastAsia="宋体" w:cs="Times New Roman"/>
                <w:bCs/>
                <w:kern w:val="0"/>
                <w:sz w:val="24"/>
                <w:szCs w:val="22"/>
                <w:lang w:val="en-US" w:eastAsia="zh-CN" w:bidi="en-US"/>
              </w:rPr>
            </m:ctrlPr>
          </m:sup>
        </m:sSubSup>
        <m:r>
          <m:rPr>
            <m:sty m:val="p"/>
          </m:rPr>
          <w:rPr>
            <w:rFonts w:hint="default" w:ascii="DejaVu Math TeX Gyre" w:hAnsi="DejaVu Math TeX Gyre" w:eastAsia="宋体" w:cs="Times New Roman"/>
            <w:kern w:val="0"/>
            <w:sz w:val="24"/>
            <w:szCs w:val="22"/>
            <w:lang w:val="en-US" w:eastAsia="zh-CN" w:bidi="en-US"/>
          </w:rPr>
          <m:t>−(</m:t>
        </m:r>
        <m:sSub>
          <m:sSubPr>
            <m:ctrlPr>
              <w:rPr>
                <w:rFonts w:hint="eastAsia" w:ascii="DejaVu Math TeX Gyre" w:hAnsi="DejaVu Math TeX Gyre" w:eastAsia="宋体" w:cs="Times New Roman"/>
                <w:bCs/>
                <w:kern w:val="0"/>
                <w:sz w:val="24"/>
                <w:szCs w:val="22"/>
                <w:lang w:val="en-US" w:eastAsia="zh-CN" w:bidi="en-US"/>
              </w:rPr>
            </m:ctrlPr>
          </m:sSubPr>
          <m:e>
            <m:r>
              <m:rPr>
                <m:sty m:val="p"/>
              </m:rPr>
              <w:rPr>
                <w:rFonts w:hint="default" w:ascii="DejaVu Math TeX Gyre" w:hAnsi="DejaVu Math TeX Gyre" w:eastAsia="宋体" w:cs="Times New Roman"/>
                <w:kern w:val="0"/>
                <w:sz w:val="24"/>
                <w:szCs w:val="22"/>
                <w:lang w:val="en-US" w:eastAsia="zh-CN" w:bidi="en-US"/>
              </w:rPr>
              <m:t>p</m:t>
            </m:r>
            <m:ctrlPr>
              <w:rPr>
                <w:rFonts w:hint="eastAsia" w:ascii="DejaVu Math TeX Gyre" w:hAnsi="DejaVu Math TeX Gyre" w:eastAsia="宋体" w:cs="Times New Roman"/>
                <w:bCs/>
                <w:kern w:val="0"/>
                <w:sz w:val="24"/>
                <w:szCs w:val="22"/>
                <w:lang w:val="en-US" w:eastAsia="zh-CN" w:bidi="en-US"/>
              </w:rPr>
            </m:ctrlPr>
          </m:e>
          <m:sub>
            <m:r>
              <m:rPr>
                <m:sty m:val="p"/>
              </m:rPr>
              <w:rPr>
                <w:rFonts w:hint="eastAsia" w:ascii="DejaVu Math TeX Gyre" w:hAnsi="DejaVu Math TeX Gyre" w:eastAsia="宋体" w:cs="Times New Roman"/>
                <w:kern w:val="0"/>
                <w:sz w:val="24"/>
                <w:szCs w:val="22"/>
                <w:lang w:val="en-US" w:eastAsia="zh-CN" w:bidi="en-US"/>
              </w:rPr>
              <m:t>i</m:t>
            </m:r>
            <m:ctrlPr>
              <w:rPr>
                <w:rFonts w:hint="eastAsia" w:ascii="DejaVu Math TeX Gyre" w:hAnsi="DejaVu Math TeX Gyre" w:eastAsia="宋体" w:cs="Times New Roman"/>
                <w:bCs/>
                <w:kern w:val="0"/>
                <w:sz w:val="24"/>
                <w:szCs w:val="22"/>
                <w:lang w:val="en-US" w:eastAsia="zh-CN" w:bidi="en-US"/>
              </w:rPr>
            </m:ctrlPr>
          </m:sub>
        </m:sSub>
        <m:r>
          <m:rPr>
            <m:sty m:val="p"/>
          </m:rPr>
          <w:rPr>
            <w:rFonts w:hint="default" w:ascii="DejaVu Math TeX Gyre" w:hAnsi="DejaVu Math TeX Gyre" w:eastAsia="宋体" w:cs="Times New Roman"/>
            <w:kern w:val="0"/>
            <w:sz w:val="24"/>
            <w:szCs w:val="22"/>
            <w:lang w:val="en-US" w:eastAsia="zh-CN" w:bidi="en-US"/>
          </w:rPr>
          <m:t>+</m:t>
        </m:r>
        <m:sSub>
          <m:sSubPr>
            <m:ctrlPr>
              <w:rPr>
                <w:rFonts w:hint="default" w:ascii="DejaVu Math TeX Gyre" w:hAnsi="DejaVu Math TeX Gyre" w:eastAsia="宋体" w:cs="Times New Roman"/>
                <w:bCs/>
                <w:kern w:val="0"/>
                <w:sz w:val="24"/>
                <w:szCs w:val="22"/>
                <w:lang w:val="en-US" w:eastAsia="zh-CN" w:bidi="en-US"/>
              </w:rPr>
            </m:ctrlPr>
          </m:sSubPr>
          <m:e>
            <m:r>
              <m:rPr>
                <m:sty m:val="p"/>
              </m:rPr>
              <w:rPr>
                <w:rFonts w:hint="default" w:ascii="DejaVu Math TeX Gyre" w:hAnsi="DejaVu Math TeX Gyre" w:eastAsia="宋体" w:cs="Times New Roman"/>
                <w:kern w:val="0"/>
                <w:sz w:val="24"/>
                <w:szCs w:val="22"/>
                <w:lang w:val="en-US" w:eastAsia="zh-CN" w:bidi="en-US"/>
              </w:rPr>
              <m:t>c</m:t>
            </m:r>
            <m:ctrlPr>
              <w:rPr>
                <w:rFonts w:hint="default" w:ascii="DejaVu Math TeX Gyre" w:hAnsi="DejaVu Math TeX Gyre" w:eastAsia="宋体" w:cs="Times New Roman"/>
                <w:bCs/>
                <w:kern w:val="0"/>
                <w:sz w:val="24"/>
                <w:szCs w:val="22"/>
                <w:lang w:val="en-US" w:eastAsia="zh-CN" w:bidi="en-US"/>
              </w:rPr>
            </m:ctrlPr>
          </m:e>
          <m:sub>
            <m:r>
              <m:rPr>
                <m:sty m:val="p"/>
              </m:rPr>
              <w:rPr>
                <w:rFonts w:hint="default" w:ascii="DejaVu Math TeX Gyre" w:hAnsi="DejaVu Math TeX Gyre" w:eastAsia="宋体" w:cs="Times New Roman"/>
                <w:kern w:val="0"/>
                <w:sz w:val="24"/>
                <w:szCs w:val="22"/>
                <w:lang w:val="en-US" w:eastAsia="zh-CN" w:bidi="en-US"/>
              </w:rPr>
              <m:t>i</m:t>
            </m:r>
            <m:ctrlPr>
              <w:rPr>
                <w:rFonts w:hint="default" w:ascii="DejaVu Math TeX Gyre" w:hAnsi="DejaVu Math TeX Gyre" w:eastAsia="宋体" w:cs="Times New Roman"/>
                <w:bCs/>
                <w:kern w:val="0"/>
                <w:sz w:val="24"/>
                <w:szCs w:val="22"/>
                <w:lang w:val="en-US" w:eastAsia="zh-CN" w:bidi="en-US"/>
              </w:rPr>
            </m:ctrlPr>
          </m:sub>
        </m:sSub>
        <m:r>
          <m:rPr>
            <m:sty m:val="p"/>
          </m:rPr>
          <w:rPr>
            <w:rFonts w:hint="default" w:ascii="DejaVu Math TeX Gyre" w:hAnsi="DejaVu Math TeX Gyre" w:eastAsia="宋体" w:cs="Times New Roman"/>
            <w:kern w:val="0"/>
            <w:sz w:val="24"/>
            <w:szCs w:val="22"/>
            <w:lang w:val="en-US" w:eastAsia="zh-CN" w:bidi="en-US"/>
          </w:rPr>
          <m:t>)</m:t>
        </m:r>
      </m:oMath>
      <w:r>
        <w:rPr>
          <w:rFonts w:hint="eastAsia" w:ascii="Times New Roman" w:hAnsi="Times New Roman" w:eastAsia="宋体" w:cs="Times New Roman"/>
          <w:bCs/>
          <w:kern w:val="0"/>
          <w:sz w:val="24"/>
          <w:szCs w:val="22"/>
          <w:lang w:val="en-US" w:eastAsia="zh-CN" w:bidi="en-US"/>
        </w:rPr>
        <w:t>+</w:t>
      </w:r>
      <w:r>
        <w:rPr>
          <w:rFonts w:hint="default" w:ascii="Times New Roman" w:hAnsi="Times New Roman" w:eastAsia="宋体" w:cs="Times New Roman"/>
          <w:bCs/>
          <w:kern w:val="0"/>
          <w:sz w:val="24"/>
          <w:szCs w:val="22"/>
          <w:lang w:val="en-US" w:eastAsia="zh-CN" w:bidi="en-US"/>
        </w:rPr>
        <w:t>δ</w:t>
      </w:r>
      <m:oMath>
        <m:sSub>
          <m:sSubPr>
            <m:ctrlPr>
              <w:rPr>
                <w:rFonts w:hint="eastAsia" w:ascii="DejaVu Math TeX Gyre" w:hAnsi="DejaVu Math TeX Gyre" w:eastAsia="宋体" w:cs="Times New Roman"/>
                <w:bCs/>
                <w:kern w:val="0"/>
                <w:sz w:val="24"/>
                <w:szCs w:val="22"/>
                <w:lang w:val="en-US" w:eastAsia="zh-CN" w:bidi="en-US"/>
              </w:rPr>
            </m:ctrlPr>
          </m:sSubPr>
          <m:e>
            <m:r>
              <m:rPr>
                <m:sty m:val="p"/>
              </m:rPr>
              <w:rPr>
                <w:rFonts w:hint="eastAsia" w:ascii="DejaVu Math TeX Gyre" w:hAnsi="DejaVu Math TeX Gyre" w:eastAsia="宋体" w:cs="Times New Roman"/>
                <w:kern w:val="0"/>
                <w:sz w:val="24"/>
                <w:szCs w:val="22"/>
                <w:lang w:val="en-US" w:eastAsia="zh-CN" w:bidi="en-US"/>
              </w:rPr>
              <m:t>p</m:t>
            </m:r>
            <m:ctrlPr>
              <w:rPr>
                <w:rFonts w:hint="eastAsia" w:ascii="DejaVu Math TeX Gyre" w:hAnsi="DejaVu Math TeX Gyre" w:eastAsia="宋体" w:cs="Times New Roman"/>
                <w:bCs/>
                <w:kern w:val="0"/>
                <w:sz w:val="24"/>
                <w:szCs w:val="22"/>
                <w:lang w:val="en-US" w:eastAsia="zh-CN" w:bidi="en-US"/>
              </w:rPr>
            </m:ctrlPr>
          </m:e>
          <m:sub>
            <m:sSub>
              <m:sSubPr>
                <m:ctrlPr>
                  <w:rPr>
                    <w:rFonts w:hint="eastAsia" w:ascii="DejaVu Math TeX Gyre" w:hAnsi="DejaVu Math TeX Gyre" w:eastAsia="宋体" w:cs="Times New Roman"/>
                    <w:bCs/>
                    <w:kern w:val="0"/>
                    <w:sz w:val="24"/>
                    <w:szCs w:val="22"/>
                    <w:lang w:val="en-US" w:eastAsia="zh-CN" w:bidi="en-US"/>
                  </w:rPr>
                </m:ctrlPr>
              </m:sSubPr>
              <m:e>
                <m:r>
                  <m:rPr>
                    <m:sty m:val="p"/>
                  </m:rPr>
                  <w:rPr>
                    <w:rFonts w:hint="eastAsia" w:ascii="DejaVu Math TeX Gyre" w:hAnsi="DejaVu Math TeX Gyre" w:eastAsia="宋体" w:cs="Times New Roman"/>
                    <w:kern w:val="0"/>
                    <w:sz w:val="24"/>
                    <w:szCs w:val="22"/>
                    <w:lang w:val="en-US" w:eastAsia="zh-CN" w:bidi="en-US"/>
                  </w:rPr>
                  <m:t>H</m:t>
                </m:r>
                <m:ctrlPr>
                  <w:rPr>
                    <w:rFonts w:hint="eastAsia" w:ascii="DejaVu Math TeX Gyre" w:hAnsi="DejaVu Math TeX Gyre" w:eastAsia="宋体" w:cs="Times New Roman"/>
                    <w:bCs/>
                    <w:kern w:val="0"/>
                    <w:sz w:val="24"/>
                    <w:szCs w:val="22"/>
                    <w:lang w:val="en-US" w:eastAsia="zh-CN" w:bidi="en-US"/>
                  </w:rPr>
                </m:ctrlPr>
              </m:e>
              <m:sub>
                <m:r>
                  <m:rPr>
                    <m:sty m:val="p"/>
                  </m:rPr>
                  <w:rPr>
                    <w:rFonts w:hint="default" w:ascii="DejaVu Math TeX Gyre" w:hAnsi="DejaVu Math TeX Gyre" w:eastAsia="宋体" w:cs="Times New Roman"/>
                    <w:kern w:val="0"/>
                    <w:sz w:val="24"/>
                    <w:szCs w:val="22"/>
                    <w:lang w:val="en-US" w:eastAsia="zh-CN" w:bidi="en-US"/>
                  </w:rPr>
                  <m:t>i</m:t>
                </m:r>
                <m:ctrlPr>
                  <w:rPr>
                    <w:rFonts w:hint="eastAsia" w:ascii="DejaVu Math TeX Gyre" w:hAnsi="DejaVu Math TeX Gyre" w:eastAsia="宋体" w:cs="Times New Roman"/>
                    <w:bCs/>
                    <w:kern w:val="0"/>
                    <w:sz w:val="24"/>
                    <w:szCs w:val="22"/>
                    <w:lang w:val="en-US" w:eastAsia="zh-CN" w:bidi="en-US"/>
                  </w:rPr>
                </m:ctrlPr>
              </m:sub>
            </m:sSub>
            <m:ctrlPr>
              <w:rPr>
                <w:rFonts w:hint="eastAsia" w:ascii="DejaVu Math TeX Gyre" w:hAnsi="DejaVu Math TeX Gyre" w:eastAsia="宋体" w:cs="Times New Roman"/>
                <w:bCs/>
                <w:kern w:val="0"/>
                <w:sz w:val="24"/>
                <w:szCs w:val="22"/>
                <w:lang w:val="en-US" w:eastAsia="zh-CN" w:bidi="en-US"/>
              </w:rPr>
            </m:ctrlPr>
          </m:sub>
        </m:sSub>
      </m:oMath>
      <w:r>
        <w:rPr>
          <w:rFonts w:hint="eastAsia" w:ascii="Times New Roman" w:hAnsi="Times New Roman" w:eastAsia="宋体" w:cs="Times New Roman"/>
          <w:bCs/>
          <w:kern w:val="0"/>
          <w:sz w:val="24"/>
          <w:szCs w:val="22"/>
          <w:lang w:val="en-US" w:eastAsia="zh-CN" w:bidi="en-US"/>
        </w:rPr>
        <w:t xml:space="preserve">     </w:t>
      </w:r>
      <w:r>
        <w:rPr>
          <w:rFonts w:hint="eastAsia" w:hAnsi="DejaVu Math TeX Gyre" w:cs="Times New Roman"/>
          <w:i w:val="0"/>
          <w:lang w:val="en-US" w:eastAsia="zh-CN"/>
        </w:rPr>
        <w:t xml:space="preserve">                  （c.1）</w:t>
      </w:r>
    </w:p>
    <w:p w14:paraId="02DA8C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default" w:ascii="Times New Roman Regular" w:hAnsi="Times New Roman Regular" w:cs="Times New Roman Regular"/>
          <w:b w:val="0"/>
          <w:bCs/>
          <w:sz w:val="24"/>
          <w:szCs w:val="32"/>
          <w:lang w:val="en-US" w:eastAsia="zh-CN"/>
        </w:rPr>
      </w:pPr>
      <w:r>
        <w:rPr>
          <w:rFonts w:hint="eastAsia" w:ascii="宋体" w:hAnsi="宋体"/>
          <w:sz w:val="24"/>
          <w:szCs w:val="24"/>
        </w:rPr>
        <w:t>式中</w:t>
      </w:r>
      <w:r>
        <w:rPr>
          <w:rFonts w:hint="eastAsia" w:ascii="宋体" w:hAnsi="宋体"/>
          <w:sz w:val="24"/>
          <w:szCs w:val="24"/>
          <w:lang w:eastAsia="zh-CN"/>
        </w:rPr>
        <w:t>：</w:t>
      </w:r>
      <m:oMath>
        <m:r>
          <m:rPr>
            <m:sty m:val="p"/>
          </m:rPr>
          <w:rPr>
            <w:rFonts w:ascii="DejaVu Math TeX Gyre" w:hAnsi="DejaVu Math TeX Gyre" w:cs="宋体"/>
            <w:spacing w:val="2"/>
            <w:sz w:val="24"/>
            <w:szCs w:val="24"/>
            <w:lang w:val="en-US"/>
          </w:rPr>
          <m:t>∆</m:t>
        </m:r>
        <m:sSub>
          <m:sSubPr>
            <m:ctrlPr>
              <w:rPr>
                <w:rFonts w:ascii="DejaVu Math TeX Gyre" w:hAnsi="DejaVu Math TeX Gyre" w:cs="宋体"/>
                <w:i/>
                <w:spacing w:val="2"/>
                <w:sz w:val="24"/>
                <w:szCs w:val="24"/>
                <w:lang w:val="en-US"/>
              </w:rPr>
            </m:ctrlPr>
          </m:sSubPr>
          <m:e>
            <m:r>
              <m:rPr/>
              <w:rPr>
                <w:rFonts w:hint="default" w:ascii="DejaVu Math TeX Gyre" w:hAnsi="DejaVu Math TeX Gyre" w:cs="宋体"/>
                <w:spacing w:val="2"/>
                <w:sz w:val="24"/>
                <w:szCs w:val="24"/>
                <w:lang w:val="en-US" w:eastAsia="zh-CN"/>
              </w:rPr>
              <m:t>p</m:t>
            </m:r>
            <m:ctrlPr>
              <w:rPr>
                <w:rFonts w:ascii="DejaVu Math TeX Gyre" w:hAnsi="DejaVu Math TeX Gyre" w:cs="宋体"/>
                <w:i/>
                <w:spacing w:val="2"/>
                <w:sz w:val="24"/>
                <w:szCs w:val="24"/>
                <w:lang w:val="en-US"/>
              </w:rPr>
            </m:ctrlPr>
          </m:e>
          <m:sub>
            <m:r>
              <m:rPr/>
              <w:rPr>
                <w:rFonts w:hint="default" w:ascii="DejaVu Math TeX Gyre" w:hAnsi="DejaVu Math TeX Gyre" w:cs="宋体"/>
                <w:spacing w:val="2"/>
                <w:sz w:val="24"/>
                <w:szCs w:val="24"/>
                <w:lang w:val="en-US" w:eastAsia="zh-CN"/>
              </w:rPr>
              <m:t>i</m:t>
            </m:r>
            <m:ctrlPr>
              <w:rPr>
                <w:rFonts w:ascii="DejaVu Math TeX Gyre" w:hAnsi="DejaVu Math TeX Gyre" w:cs="宋体"/>
                <w:i/>
                <w:spacing w:val="2"/>
                <w:sz w:val="24"/>
                <w:szCs w:val="24"/>
                <w:lang w:val="en-US"/>
              </w:rPr>
            </m:ctrlPr>
          </m:sub>
        </m:sSub>
      </m:oMath>
      <w:r>
        <w:rPr>
          <w:rFonts w:hint="eastAsia" w:ascii="宋体" w:hAnsi="宋体" w:eastAsia="宋体" w:cs="宋体"/>
          <w:spacing w:val="2"/>
          <w:sz w:val="24"/>
          <w:szCs w:val="24"/>
          <w:lang w:val="en-US" w:eastAsia="zh-CN"/>
        </w:rPr>
        <w:t>为</w:t>
      </w:r>
      <w:r>
        <w:rPr>
          <w:rFonts w:hint="eastAsia" w:ascii="宋体" w:hAnsi="宋体" w:cs="宋体"/>
          <w:spacing w:val="2"/>
          <w:sz w:val="24"/>
          <w:szCs w:val="24"/>
          <w:lang w:val="en-US" w:eastAsia="zh-CN"/>
        </w:rPr>
        <w:t>第</w:t>
      </w:r>
      <w:r>
        <w:rPr>
          <w:rFonts w:hint="eastAsia" w:ascii="Times New Roman Italic" w:hAnsi="Times New Roman Italic" w:cs="Times New Roman Italic"/>
          <w:i/>
          <w:iCs/>
          <w:lang w:val="en-US" w:eastAsia="zh-CN"/>
        </w:rPr>
        <w:t>i</w:t>
      </w:r>
      <w:r>
        <w:rPr>
          <w:rFonts w:hint="eastAsia" w:ascii="宋体" w:hAnsi="宋体" w:cs="宋体"/>
          <w:spacing w:val="2"/>
          <w:sz w:val="24"/>
          <w:szCs w:val="24"/>
          <w:lang w:val="en-US" w:eastAsia="zh-CN"/>
        </w:rPr>
        <w:t>个校准点</w:t>
      </w:r>
      <w:r>
        <w:rPr>
          <w:rFonts w:hint="eastAsia" w:ascii="宋体" w:hAnsi="宋体" w:eastAsia="宋体" w:cs="宋体"/>
          <w:spacing w:val="2"/>
          <w:sz w:val="24"/>
          <w:szCs w:val="24"/>
          <w:lang w:val="en-US" w:eastAsia="zh-CN"/>
        </w:rPr>
        <w:t>被校传感器示值误差，</w:t>
      </w:r>
      <m:oMath>
        <m:sSubSup>
          <m:sSubSupPr>
            <m:ctrlPr>
              <w:rPr>
                <w:rFonts w:ascii="DejaVu Math TeX Gyre" w:hAnsi="DejaVu Math TeX Gyre" w:cs="宋体"/>
                <w:i/>
                <w:spacing w:val="2"/>
                <w:sz w:val="24"/>
                <w:szCs w:val="24"/>
                <w:lang w:val="en-US"/>
              </w:rPr>
            </m:ctrlPr>
          </m:sSubSupPr>
          <m:e>
            <m:r>
              <m:rPr/>
              <w:rPr>
                <w:rFonts w:hint="default" w:ascii="DejaVu Math TeX Gyre" w:hAnsi="DejaVu Math TeX Gyre" w:cs="宋体"/>
                <w:spacing w:val="2"/>
                <w:sz w:val="24"/>
                <w:szCs w:val="24"/>
                <w:lang w:val="en-US" w:eastAsia="zh-CN"/>
              </w:rPr>
              <m:t>p</m:t>
            </m:r>
            <m:ctrlPr>
              <w:rPr>
                <w:rFonts w:ascii="DejaVu Math TeX Gyre" w:hAnsi="DejaVu Math TeX Gyre" w:cs="宋体"/>
                <w:i/>
                <w:spacing w:val="2"/>
                <w:sz w:val="24"/>
                <w:szCs w:val="24"/>
                <w:lang w:val="en-US"/>
              </w:rPr>
            </m:ctrlPr>
          </m:e>
          <m:sub>
            <m:r>
              <m:rPr/>
              <w:rPr>
                <w:rFonts w:hint="default" w:ascii="DejaVu Math TeX Gyre" w:hAnsi="DejaVu Math TeX Gyre" w:cs="宋体"/>
                <w:spacing w:val="2"/>
                <w:sz w:val="24"/>
                <w:szCs w:val="24"/>
                <w:lang w:val="en-US" w:eastAsia="zh-CN"/>
              </w:rPr>
              <m:t>i</m:t>
            </m:r>
            <m:ctrlPr>
              <w:rPr>
                <w:rFonts w:ascii="DejaVu Math TeX Gyre" w:hAnsi="DejaVu Math TeX Gyre" w:cs="宋体"/>
                <w:i/>
                <w:spacing w:val="2"/>
                <w:sz w:val="24"/>
                <w:szCs w:val="24"/>
                <w:lang w:val="en-US"/>
              </w:rPr>
            </m:ctrlPr>
          </m:sub>
          <m:sup>
            <m:r>
              <m:rPr/>
              <w:rPr>
                <w:rFonts w:hint="default" w:ascii="DejaVu Math TeX Gyre" w:hAnsi="DejaVu Math TeX Gyre" w:cs="宋体"/>
                <w:spacing w:val="2"/>
                <w:sz w:val="24"/>
                <w:szCs w:val="24"/>
                <w:lang w:val="en-US" w:eastAsia="zh-CN"/>
              </w:rPr>
              <m:t>'</m:t>
            </m:r>
            <m:ctrlPr>
              <w:rPr>
                <w:rFonts w:ascii="DejaVu Math TeX Gyre" w:hAnsi="DejaVu Math TeX Gyre" w:cs="宋体"/>
                <w:i/>
                <w:spacing w:val="2"/>
                <w:sz w:val="24"/>
                <w:szCs w:val="24"/>
                <w:lang w:val="en-US"/>
              </w:rPr>
            </m:ctrlPr>
          </m:sup>
        </m:sSubSup>
      </m:oMath>
      <w:r>
        <w:rPr>
          <w:rFonts w:hint="eastAsia" w:ascii="宋体" w:hAnsi="宋体" w:eastAsia="宋体" w:cs="宋体"/>
          <w:spacing w:val="2"/>
          <w:sz w:val="24"/>
          <w:szCs w:val="24"/>
          <w:lang w:val="en-US" w:eastAsia="zh-CN"/>
        </w:rPr>
        <w:t>为</w:t>
      </w:r>
      <w:r>
        <w:rPr>
          <w:rFonts w:hint="eastAsia" w:ascii="宋体" w:hAnsi="宋体" w:cs="宋体"/>
          <w:spacing w:val="2"/>
          <w:sz w:val="24"/>
          <w:szCs w:val="24"/>
          <w:lang w:val="en-US" w:eastAsia="zh-CN"/>
        </w:rPr>
        <w:t>第</w:t>
      </w:r>
      <w:r>
        <w:rPr>
          <w:rFonts w:hint="eastAsia" w:ascii="Times New Roman Italic" w:hAnsi="Times New Roman Italic" w:cs="Times New Roman Italic"/>
          <w:i/>
          <w:iCs/>
          <w:lang w:val="en-US" w:eastAsia="zh-CN"/>
        </w:rPr>
        <w:t>i</w:t>
      </w:r>
      <w:r>
        <w:rPr>
          <w:rFonts w:hint="eastAsia" w:ascii="宋体" w:hAnsi="宋体" w:cs="宋体"/>
          <w:spacing w:val="2"/>
          <w:sz w:val="24"/>
          <w:szCs w:val="24"/>
          <w:lang w:val="en-US" w:eastAsia="zh-CN"/>
        </w:rPr>
        <w:t>个校准点</w:t>
      </w:r>
      <w:r>
        <w:rPr>
          <w:rFonts w:hint="eastAsia" w:ascii="宋体" w:hAnsi="宋体" w:eastAsia="宋体" w:cs="宋体"/>
          <w:spacing w:val="2"/>
          <w:sz w:val="24"/>
          <w:szCs w:val="24"/>
          <w:lang w:val="en-US" w:eastAsia="zh-CN"/>
        </w:rPr>
        <w:t>被校传感器示值，</w:t>
      </w:r>
      <m:oMath>
        <m:sSub>
          <m:sSubPr>
            <m:ctrlPr>
              <w:rPr>
                <w:rFonts w:ascii="Cambria Math" w:hAnsi="Cambria Math" w:cs="宋体"/>
                <w:i/>
                <w:spacing w:val="2"/>
                <w:sz w:val="24"/>
                <w:szCs w:val="24"/>
                <w:lang w:val="en-US"/>
              </w:rPr>
            </m:ctrlPr>
          </m:sSubPr>
          <m:e>
            <m:r>
              <m:rPr/>
              <w:rPr>
                <w:rFonts w:hint="default" w:ascii="Cambria Math" w:hAnsi="Cambria Math" w:eastAsia="宋体" w:cs="宋体"/>
                <w:spacing w:val="2"/>
                <w:sz w:val="24"/>
                <w:szCs w:val="24"/>
                <w:lang w:val="en-US" w:eastAsia="zh-CN"/>
              </w:rPr>
              <m:t>p</m:t>
            </m:r>
            <m:ctrlPr>
              <w:rPr>
                <w:rFonts w:ascii="Cambria Math" w:hAnsi="Cambria Math" w:cs="宋体"/>
                <w:i/>
                <w:spacing w:val="2"/>
                <w:sz w:val="24"/>
                <w:szCs w:val="24"/>
                <w:lang w:val="en-US"/>
              </w:rPr>
            </m:ctrlPr>
          </m:e>
          <m:sub>
            <m:r>
              <m:rPr/>
              <w:rPr>
                <w:rFonts w:hint="eastAsia" w:ascii="DejaVu Math TeX Gyre" w:hAnsi="DejaVu Math TeX Gyre" w:cs="宋体"/>
                <w:spacing w:val="2"/>
                <w:sz w:val="24"/>
                <w:szCs w:val="24"/>
                <w:lang w:val="en-US" w:eastAsia="zh-CN"/>
              </w:rPr>
              <m:t>i</m:t>
            </m:r>
            <m:ctrlPr>
              <w:rPr>
                <w:rFonts w:ascii="Cambria Math" w:hAnsi="Cambria Math" w:cs="宋体"/>
                <w:i/>
                <w:spacing w:val="2"/>
                <w:sz w:val="24"/>
                <w:szCs w:val="24"/>
                <w:lang w:val="en-US"/>
              </w:rPr>
            </m:ctrlPr>
          </m:sub>
        </m:sSub>
      </m:oMath>
      <w:r>
        <w:rPr>
          <w:rFonts w:hint="eastAsia" w:ascii="宋体" w:hAnsi="宋体" w:eastAsia="宋体" w:cs="宋体"/>
          <w:spacing w:val="2"/>
          <w:sz w:val="24"/>
          <w:szCs w:val="24"/>
          <w:lang w:val="en-US" w:eastAsia="zh-CN"/>
        </w:rPr>
        <w:t>为</w:t>
      </w:r>
      <w:r>
        <w:rPr>
          <w:rFonts w:hint="eastAsia" w:ascii="宋体" w:hAnsi="宋体" w:cs="宋体"/>
          <w:spacing w:val="2"/>
          <w:sz w:val="24"/>
          <w:szCs w:val="24"/>
          <w:lang w:val="en-US" w:eastAsia="zh-CN"/>
        </w:rPr>
        <w:t>第</w:t>
      </w:r>
      <w:r>
        <w:rPr>
          <w:rFonts w:hint="eastAsia" w:ascii="Times New Roman Italic" w:hAnsi="Times New Roman Italic" w:cs="Times New Roman Italic"/>
          <w:i/>
          <w:iCs/>
          <w:lang w:val="en-US" w:eastAsia="zh-CN"/>
        </w:rPr>
        <w:t>i</w:t>
      </w:r>
      <w:r>
        <w:rPr>
          <w:rFonts w:hint="eastAsia" w:ascii="宋体" w:hAnsi="宋体" w:cs="宋体"/>
          <w:spacing w:val="2"/>
          <w:sz w:val="24"/>
          <w:szCs w:val="24"/>
          <w:lang w:val="en-US" w:eastAsia="zh-CN"/>
        </w:rPr>
        <w:t>个校准点</w:t>
      </w:r>
      <w:r>
        <w:rPr>
          <w:rFonts w:hint="eastAsia" w:ascii="宋体" w:hAnsi="宋体" w:eastAsia="宋体" w:cs="宋体"/>
          <w:spacing w:val="2"/>
          <w:sz w:val="24"/>
          <w:szCs w:val="24"/>
          <w:lang w:val="en-US" w:eastAsia="zh-CN"/>
        </w:rPr>
        <w:t>标准器示值，</w:t>
      </w:r>
      <m:oMath>
        <m:sSub>
          <m:sSubPr>
            <m:ctrlPr>
              <w:rPr>
                <w:rFonts w:ascii="Cambria Math" w:hAnsi="Cambria Math" w:cs="宋体"/>
                <w:i/>
                <w:spacing w:val="2"/>
                <w:sz w:val="24"/>
                <w:szCs w:val="24"/>
                <w:lang w:val="en-US"/>
              </w:rPr>
            </m:ctrlPr>
          </m:sSubPr>
          <m:e>
            <m:r>
              <m:rPr/>
              <w:rPr>
                <w:rFonts w:hint="default" w:ascii="Cambria Math" w:hAnsi="Cambria Math" w:eastAsia="宋体" w:cs="宋体"/>
                <w:spacing w:val="2"/>
                <w:sz w:val="24"/>
                <w:szCs w:val="24"/>
                <w:lang w:val="en-US" w:eastAsia="zh-CN"/>
              </w:rPr>
              <m:t>c</m:t>
            </m:r>
            <m:ctrlPr>
              <w:rPr>
                <w:rFonts w:ascii="Cambria Math" w:hAnsi="Cambria Math" w:cs="宋体"/>
                <w:i/>
                <w:spacing w:val="2"/>
                <w:sz w:val="24"/>
                <w:szCs w:val="24"/>
                <w:lang w:val="en-US"/>
              </w:rPr>
            </m:ctrlPr>
          </m:e>
          <m:sub>
            <m:r>
              <m:rPr/>
              <w:rPr>
                <w:rFonts w:hint="default" w:ascii="Cambria Math" w:hAnsi="Cambria Math" w:eastAsia="宋体" w:cs="宋体"/>
                <w:spacing w:val="2"/>
                <w:sz w:val="24"/>
                <w:szCs w:val="24"/>
                <w:lang w:val="en-US" w:eastAsia="zh-CN"/>
              </w:rPr>
              <m:t>i</m:t>
            </m:r>
            <m:ctrlPr>
              <w:rPr>
                <w:rFonts w:ascii="Cambria Math" w:hAnsi="Cambria Math" w:cs="宋体"/>
                <w:i/>
                <w:spacing w:val="2"/>
                <w:sz w:val="24"/>
                <w:szCs w:val="24"/>
                <w:lang w:val="en-US"/>
              </w:rPr>
            </m:ctrlPr>
          </m:sub>
        </m:sSub>
      </m:oMath>
      <w:r>
        <w:rPr>
          <w:rFonts w:hint="eastAsia" w:ascii="宋体" w:hAnsi="宋体" w:eastAsia="宋体" w:cs="宋体"/>
          <w:spacing w:val="2"/>
          <w:sz w:val="24"/>
          <w:szCs w:val="24"/>
          <w:lang w:val="en-US" w:eastAsia="zh-CN"/>
        </w:rPr>
        <w:t>为标准器</w:t>
      </w:r>
      <w:r>
        <w:rPr>
          <w:rFonts w:hint="eastAsia" w:ascii="宋体" w:hAnsi="宋体" w:cs="宋体"/>
          <w:spacing w:val="2"/>
          <w:sz w:val="24"/>
          <w:szCs w:val="24"/>
          <w:lang w:val="en-US" w:eastAsia="zh-CN"/>
        </w:rPr>
        <w:t>第</w:t>
      </w:r>
      <w:r>
        <w:rPr>
          <w:rFonts w:hint="eastAsia" w:ascii="Times New Roman Italic" w:hAnsi="Times New Roman Italic" w:cs="Times New Roman Italic"/>
          <w:i/>
          <w:iCs/>
          <w:lang w:val="en-US" w:eastAsia="zh-CN"/>
        </w:rPr>
        <w:t>i</w:t>
      </w:r>
      <w:r>
        <w:rPr>
          <w:rFonts w:hint="eastAsia" w:ascii="宋体" w:hAnsi="宋体" w:cs="宋体"/>
          <w:spacing w:val="2"/>
          <w:sz w:val="24"/>
          <w:szCs w:val="24"/>
          <w:lang w:val="en-US" w:eastAsia="zh-CN"/>
        </w:rPr>
        <w:t>个校准点</w:t>
      </w:r>
      <w:r>
        <w:rPr>
          <w:rFonts w:hint="eastAsia" w:ascii="宋体" w:hAnsi="宋体" w:eastAsia="宋体" w:cs="宋体"/>
          <w:spacing w:val="2"/>
          <w:sz w:val="24"/>
          <w:szCs w:val="24"/>
          <w:lang w:val="en-US" w:eastAsia="zh-CN"/>
        </w:rPr>
        <w:t>的示值修正值</w:t>
      </w:r>
      <w:r>
        <w:rPr>
          <w:rFonts w:hint="eastAsia" w:ascii="宋体" w:hAnsi="宋体" w:cs="宋体"/>
          <w:spacing w:val="2"/>
          <w:sz w:val="24"/>
          <w:szCs w:val="24"/>
          <w:lang w:val="en-US" w:eastAsia="zh-CN"/>
        </w:rPr>
        <w:t>,</w:t>
      </w:r>
      <w:r>
        <w:rPr>
          <w:rFonts w:hint="default" w:ascii="Times New Roman" w:hAnsi="Times New Roman" w:cs="Times New Roman"/>
        </w:rPr>
        <w:t>δ</w:t>
      </w:r>
      <m:oMath>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p</m:t>
            </m:r>
            <m:ctrlPr>
              <w:rPr>
                <w:rFonts w:ascii="DejaVu Math TeX Gyre" w:hAnsi="DejaVu Math TeX Gyre" w:cs="Times New Roman"/>
                <w:i/>
              </w:rPr>
            </m:ctrlPr>
          </m:e>
          <m:sub>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H</m:t>
                </m:r>
                <m:ctrlPr>
                  <w:rPr>
                    <w:rFonts w:ascii="DejaVu Math TeX Gyre" w:hAnsi="DejaVu Math TeX Gyre" w:cs="Times New Roman"/>
                    <w:i/>
                  </w:rPr>
                </m:ctrlPr>
              </m:e>
              <m:sub>
                <m:r>
                  <m:rPr/>
                  <w:rPr>
                    <w:rFonts w:hint="default" w:ascii="DejaVu Math TeX Gyre" w:hAnsi="DejaVu Math TeX Gyre" w:cs="Times New Roman"/>
                    <w:lang w:val="en-US" w:eastAsia="zh-CN"/>
                  </w:rPr>
                  <m:t>i</m:t>
                </m:r>
                <m:ctrlPr>
                  <w:rPr>
                    <w:rFonts w:ascii="DejaVu Math TeX Gyre" w:hAnsi="DejaVu Math TeX Gyre" w:cs="Times New Roman"/>
                    <w:i/>
                  </w:rPr>
                </m:ctrlPr>
              </m:sub>
            </m:sSub>
            <m:ctrlPr>
              <w:rPr>
                <w:rFonts w:ascii="DejaVu Math TeX Gyre" w:hAnsi="DejaVu Math TeX Gyre" w:cs="Times New Roman"/>
                <w:i/>
              </w:rPr>
            </m:ctrlPr>
          </m:sub>
        </m:sSub>
      </m:oMath>
      <w:r>
        <w:rPr>
          <w:rFonts w:hint="eastAsia" w:hAnsi="DejaVu Math TeX Gyre" w:cs="Times New Roman"/>
          <w:i w:val="0"/>
          <w:lang w:val="en-US" w:eastAsia="zh-CN"/>
        </w:rPr>
        <w:t>为</w:t>
      </w:r>
      <w:r>
        <w:rPr>
          <w:rFonts w:hint="eastAsia" w:hAnsi="DejaVu Math TeX Gyre" w:cs="Times New Roman"/>
          <w:i w:val="0"/>
          <w:lang w:eastAsia="zh-CN"/>
        </w:rPr>
        <w:t>第</w:t>
      </w:r>
      <w:r>
        <w:rPr>
          <w:rFonts w:hint="default" w:ascii="Times New Roman Italic" w:hAnsi="Times New Roman Italic" w:cs="Times New Roman Italic"/>
          <w:i/>
          <w:iCs/>
          <w:lang w:eastAsia="zh-CN"/>
        </w:rPr>
        <w:t>i</w:t>
      </w:r>
      <w:r>
        <w:rPr>
          <w:rFonts w:hint="eastAsia" w:hAnsi="DejaVu Math TeX Gyre" w:cs="Times New Roman"/>
          <w:i w:val="0"/>
          <w:lang w:eastAsia="zh-CN"/>
        </w:rPr>
        <w:t>个</w:t>
      </w:r>
      <w:r>
        <w:rPr>
          <w:rFonts w:hint="eastAsia" w:hAnsi="DejaVu Math TeX Gyre" w:cs="Times New Roman"/>
          <w:i w:val="0"/>
          <w:lang w:val="en-US" w:eastAsia="zh-CN"/>
        </w:rPr>
        <w:t>校准</w:t>
      </w:r>
      <w:r>
        <w:rPr>
          <w:rFonts w:hint="eastAsia" w:hAnsi="DejaVu Math TeX Gyre" w:cs="Times New Roman"/>
          <w:i w:val="0"/>
          <w:lang w:eastAsia="zh-CN"/>
        </w:rPr>
        <w:t>点由高度差引起的测量误差修正值，</w:t>
      </w:r>
      <w:r>
        <w:rPr>
          <w:rFonts w:hint="eastAsia" w:hAnsi="DejaVu Math TeX Gyre" w:cs="Times New Roman"/>
          <w:i w:val="0"/>
          <w:lang w:val="en-US" w:eastAsia="zh-CN"/>
        </w:rPr>
        <w:t>单位均为hPa。</w:t>
      </w:r>
    </w:p>
    <w:p w14:paraId="3538705F">
      <w:pPr>
        <w:spacing w:line="360" w:lineRule="auto"/>
        <w:ind w:left="0" w:leftChars="0" w:firstLine="0" w:firstLineChars="0"/>
        <w:rPr>
          <w:rFonts w:hint="eastAsia"/>
          <w:b/>
          <w:bCs/>
          <w:sz w:val="24"/>
          <w:szCs w:val="32"/>
        </w:rPr>
      </w:pPr>
      <w:r>
        <w:rPr>
          <w:rFonts w:hint="eastAsia" w:ascii="Times New Roman Regular" w:hAnsi="Times New Roman Regular" w:cs="Times New Roman Regular"/>
          <w:b w:val="0"/>
          <w:bCs/>
          <w:sz w:val="24"/>
          <w:szCs w:val="32"/>
          <w:lang w:val="en-US" w:eastAsia="zh-CN"/>
        </w:rPr>
        <w:t>C</w:t>
      </w:r>
      <w:r>
        <w:rPr>
          <w:rFonts w:hint="default" w:ascii="Times New Roman Regular" w:hAnsi="Times New Roman Regular" w:cs="Times New Roman Regular"/>
          <w:b w:val="0"/>
          <w:bCs/>
          <w:sz w:val="24"/>
          <w:szCs w:val="32"/>
          <w:lang w:val="en-US" w:eastAsia="zh-CN"/>
        </w:rPr>
        <w:t>.</w:t>
      </w:r>
      <w:r>
        <w:rPr>
          <w:rFonts w:hint="eastAsia" w:ascii="Times New Roman Regular" w:hAnsi="Times New Roman Regular" w:cs="Times New Roman Regular"/>
          <w:b w:val="0"/>
          <w:bCs/>
          <w:sz w:val="24"/>
          <w:szCs w:val="32"/>
          <w:lang w:val="en-US" w:eastAsia="zh-CN"/>
        </w:rPr>
        <w:t>2</w:t>
      </w:r>
      <w:r>
        <w:rPr>
          <w:rFonts w:hint="eastAsia"/>
          <w:b/>
          <w:bCs/>
          <w:sz w:val="24"/>
          <w:szCs w:val="32"/>
          <w:lang w:val="en-US" w:eastAsia="zh-CN"/>
        </w:rPr>
        <w:t xml:space="preserve"> </w:t>
      </w:r>
      <w:r>
        <w:rPr>
          <w:rFonts w:hint="eastAsia"/>
          <w:b/>
          <w:bCs/>
          <w:sz w:val="24"/>
          <w:szCs w:val="32"/>
        </w:rPr>
        <w:t>不确定度来源</w:t>
      </w:r>
    </w:p>
    <w:p w14:paraId="647CABE5">
      <w:pPr>
        <w:spacing w:line="240" w:lineRule="auto"/>
        <w:rPr>
          <w:rFonts w:hint="eastAsia"/>
          <w:sz w:val="24"/>
          <w:szCs w:val="32"/>
        </w:rPr>
      </w:pPr>
      <w:r>
        <w:rPr>
          <w:rFonts w:hint="eastAsia" w:ascii="Times New Roman Regular" w:hAnsi="Times New Roman Regular" w:cs="Times New Roman Regular"/>
          <w:b w:val="0"/>
          <w:bCs/>
          <w:sz w:val="24"/>
          <w:szCs w:val="32"/>
          <w:lang w:val="en-US" w:eastAsia="zh-CN"/>
        </w:rPr>
        <w:t>a)</w:t>
      </w:r>
      <w:r>
        <w:rPr>
          <w:rFonts w:hint="eastAsia"/>
          <w:sz w:val="24"/>
          <w:szCs w:val="32"/>
        </w:rPr>
        <w:t xml:space="preserve"> </w:t>
      </w:r>
      <w:r>
        <w:rPr>
          <w:rFonts w:hint="eastAsia" w:ascii="宋体" w:hAnsi="宋体"/>
          <w:sz w:val="24"/>
          <w:szCs w:val="32"/>
        </w:rPr>
        <w:t>被</w:t>
      </w:r>
      <w:r>
        <w:rPr>
          <w:rFonts w:hint="eastAsia" w:ascii="宋体" w:hAnsi="宋体"/>
          <w:sz w:val="24"/>
          <w:szCs w:val="32"/>
          <w:lang w:val="en-US" w:eastAsia="zh-CN"/>
        </w:rPr>
        <w:t>校</w:t>
      </w:r>
      <w:r>
        <w:rPr>
          <w:rFonts w:hint="eastAsia"/>
          <w:sz w:val="24"/>
          <w:szCs w:val="32"/>
        </w:rPr>
        <w:t>气压传感器</w:t>
      </w:r>
      <w:r>
        <w:rPr>
          <w:rFonts w:hint="eastAsia" w:ascii="宋体" w:hAnsi="宋体"/>
          <w:sz w:val="24"/>
          <w:szCs w:val="32"/>
        </w:rPr>
        <w:t>测量</w:t>
      </w:r>
      <w:r>
        <w:rPr>
          <w:rFonts w:hint="eastAsia"/>
          <w:sz w:val="24"/>
          <w:szCs w:val="32"/>
        </w:rPr>
        <w:t>重复性</w:t>
      </w:r>
      <w:r>
        <w:rPr>
          <w:rFonts w:hint="eastAsia" w:ascii="宋体" w:hAnsi="宋体"/>
          <w:sz w:val="24"/>
          <w:szCs w:val="32"/>
        </w:rPr>
        <w:t>引入的标准不确定度分量（</w:t>
      </w:r>
      <w:r>
        <w:rPr>
          <w:position w:val="-12"/>
          <w:sz w:val="24"/>
          <w:szCs w:val="32"/>
        </w:rPr>
        <w:object>
          <v:shape id="_x0000_i1025" o:spt="75" type="#_x0000_t75" style="height:18.65pt;width:13pt;" o:ole="t" filled="f" o:preferrelative="t" stroked="f" coordsize="21600,21600">
            <v:path/>
            <v:fill on="f" focussize="0,0"/>
            <v:stroke on="f" joinstyle="miter"/>
            <v:imagedata r:id="rId20" o:title=""/>
            <o:lock v:ext="edit" aspectratio="t"/>
            <w10:wrap type="none"/>
            <w10:anchorlock/>
          </v:shape>
          <o:OLEObject Type="Embed" ProgID="Equation.3" ShapeID="_x0000_i1025" DrawAspect="Content" ObjectID="_1468075725" r:id="rId19">
            <o:LockedField>false</o:LockedField>
          </o:OLEObject>
        </w:object>
      </w:r>
      <w:r>
        <w:rPr>
          <w:rFonts w:hint="eastAsia" w:ascii="宋体" w:hAnsi="宋体"/>
          <w:sz w:val="24"/>
          <w:szCs w:val="32"/>
        </w:rPr>
        <w:t>）</w:t>
      </w:r>
      <w:r>
        <w:rPr>
          <w:rFonts w:hint="eastAsia"/>
          <w:sz w:val="24"/>
          <w:szCs w:val="32"/>
        </w:rPr>
        <w:t>;</w:t>
      </w:r>
    </w:p>
    <w:p w14:paraId="2E9E006C">
      <w:pPr>
        <w:spacing w:line="240" w:lineRule="auto"/>
        <w:rPr>
          <w:rFonts w:hint="eastAsia"/>
          <w:sz w:val="24"/>
          <w:szCs w:val="32"/>
          <w:lang w:eastAsia="zh-CN"/>
        </w:rPr>
      </w:pPr>
      <w:r>
        <w:rPr>
          <w:rFonts w:hint="eastAsia" w:ascii="Times New Roman Regular" w:hAnsi="Times New Roman Regular" w:cs="Times New Roman Regular"/>
          <w:b w:val="0"/>
          <w:bCs/>
          <w:sz w:val="24"/>
          <w:szCs w:val="32"/>
          <w:lang w:val="en-US" w:eastAsia="zh-CN"/>
        </w:rPr>
        <w:t>b)</w:t>
      </w:r>
      <w:r>
        <w:rPr>
          <w:rFonts w:hint="eastAsia"/>
          <w:sz w:val="24"/>
          <w:szCs w:val="32"/>
          <w:lang w:val="en-US" w:eastAsia="zh-CN"/>
        </w:rPr>
        <w:t xml:space="preserve"> </w:t>
      </w:r>
      <w:r>
        <w:rPr>
          <w:rFonts w:hint="eastAsia"/>
          <w:sz w:val="24"/>
          <w:szCs w:val="32"/>
        </w:rPr>
        <w:t>被校气压传感器</w:t>
      </w:r>
      <w:r>
        <w:rPr>
          <w:rFonts w:hint="eastAsia" w:ascii="宋体" w:hAnsi="宋体"/>
          <w:sz w:val="24"/>
          <w:szCs w:val="32"/>
        </w:rPr>
        <w:t>分辨力引入的标准不确定度分量（</w:t>
      </w:r>
      <w:r>
        <w:rPr>
          <w:position w:val="-12"/>
          <w:sz w:val="24"/>
          <w:szCs w:val="32"/>
        </w:rPr>
        <w:object>
          <v:shape id="_x0000_i1026" o:spt="75" type="#_x0000_t75" style="height:18.65pt;width:14.3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ascii="宋体" w:hAnsi="宋体"/>
          <w:sz w:val="24"/>
          <w:szCs w:val="32"/>
        </w:rPr>
        <w:t>）；</w:t>
      </w:r>
    </w:p>
    <w:p w14:paraId="3D764493">
      <w:pPr>
        <w:spacing w:line="360" w:lineRule="auto"/>
        <w:rPr>
          <w:rFonts w:hint="eastAsia" w:ascii="宋体" w:hAnsi="宋体"/>
          <w:lang w:eastAsia="zh-CN"/>
        </w:rPr>
      </w:pPr>
      <w:r>
        <w:rPr>
          <w:rFonts w:hint="eastAsia" w:ascii="Times New Roman Regular" w:hAnsi="Times New Roman Regular" w:cs="Times New Roman Regular"/>
          <w:b w:val="0"/>
          <w:bCs/>
          <w:sz w:val="24"/>
          <w:szCs w:val="32"/>
          <w:lang w:val="en-US" w:eastAsia="zh-CN"/>
        </w:rPr>
        <w:t>c)</w:t>
      </w:r>
      <w:r>
        <w:rPr>
          <w:rFonts w:hint="eastAsia"/>
          <w:sz w:val="24"/>
          <w:szCs w:val="32"/>
          <w:lang w:val="en-US" w:eastAsia="zh-CN"/>
        </w:rPr>
        <w:t xml:space="preserve"> </w:t>
      </w:r>
      <w:r>
        <w:rPr>
          <w:rFonts w:hint="eastAsia" w:ascii="宋体" w:hAnsi="宋体"/>
          <w:sz w:val="24"/>
          <w:szCs w:val="32"/>
        </w:rPr>
        <w:t>标准器引入的标准不确定度分量（</w:t>
      </w:r>
      <w:r>
        <w:rPr>
          <w:position w:val="-12"/>
          <w:sz w:val="24"/>
          <w:szCs w:val="32"/>
        </w:rPr>
        <w:object>
          <v:shape id="_x0000_i1027" o:spt="75" type="#_x0000_t75" style="height:18.65pt;width:14.35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hint="eastAsia" w:ascii="宋体" w:hAnsi="宋体"/>
          <w:sz w:val="24"/>
          <w:szCs w:val="32"/>
        </w:rPr>
        <w:t>）</w:t>
      </w:r>
      <w:r>
        <w:rPr>
          <w:rFonts w:hint="eastAsia" w:ascii="宋体" w:hAnsi="宋体"/>
          <w:lang w:eastAsia="zh-CN"/>
        </w:rPr>
        <w:t>；</w:t>
      </w:r>
    </w:p>
    <w:p w14:paraId="62C20969">
      <w:pPr>
        <w:spacing w:line="360" w:lineRule="auto"/>
        <w:rPr>
          <w:rFonts w:hint="eastAsia" w:ascii="宋体" w:hAnsi="宋体"/>
          <w:sz w:val="24"/>
          <w:szCs w:val="32"/>
          <w:lang w:eastAsia="zh-CN"/>
        </w:rPr>
      </w:pPr>
      <w:r>
        <w:rPr>
          <w:rFonts w:hint="eastAsia" w:ascii="Times New Roman Regular" w:hAnsi="Times New Roman Regular" w:cs="Times New Roman Regular"/>
          <w:b w:val="0"/>
          <w:bCs/>
          <w:sz w:val="24"/>
          <w:szCs w:val="32"/>
          <w:lang w:val="en-US" w:eastAsia="zh-CN"/>
        </w:rPr>
        <w:t>d）气压发生器</w:t>
      </w:r>
      <w:r>
        <w:rPr>
          <w:rFonts w:hint="eastAsia" w:ascii="宋体" w:hAnsi="宋体"/>
          <w:sz w:val="24"/>
          <w:szCs w:val="32"/>
        </w:rPr>
        <w:t>引入的标准不确定度分量（</w:t>
      </w:r>
      <w:r>
        <w:rPr>
          <w:rFonts w:hint="default" w:ascii="Times New Roman Italic" w:hAnsi="Times New Roman Italic" w:cs="Times New Roman Italic"/>
          <w:i/>
          <w:iCs w:val="0"/>
          <w:sz w:val="28"/>
          <w:szCs w:val="36"/>
          <w:lang w:val="en-US" w:eastAsia="zh-CN"/>
        </w:rPr>
        <w:t>u</w:t>
      </w:r>
      <w:r>
        <w:rPr>
          <w:rFonts w:hint="default" w:ascii="Times New Roman Regular" w:hAnsi="Times New Roman Regular" w:cs="Times New Roman Regular"/>
          <w:i w:val="0"/>
          <w:sz w:val="22"/>
          <w:szCs w:val="28"/>
          <w:vertAlign w:val="subscript"/>
          <w:lang w:val="en-US" w:eastAsia="zh-CN"/>
        </w:rPr>
        <w:t>4</w:t>
      </w:r>
      <w:r>
        <w:rPr>
          <w:rFonts w:hint="eastAsia" w:ascii="宋体" w:hAnsi="宋体"/>
          <w:sz w:val="24"/>
          <w:szCs w:val="32"/>
        </w:rPr>
        <w:t>）</w:t>
      </w:r>
      <w:r>
        <w:rPr>
          <w:rFonts w:hint="eastAsia" w:ascii="宋体" w:hAnsi="宋体"/>
          <w:sz w:val="24"/>
          <w:szCs w:val="32"/>
          <w:lang w:eastAsia="zh-CN"/>
        </w:rPr>
        <w:t>。</w:t>
      </w:r>
    </w:p>
    <w:p w14:paraId="4D30D001">
      <w:pPr>
        <w:spacing w:line="360" w:lineRule="auto"/>
        <w:rPr>
          <w:rFonts w:hint="default" w:ascii="宋体" w:hAnsi="宋体"/>
          <w:sz w:val="24"/>
          <w:szCs w:val="32"/>
          <w:lang w:val="en-US" w:eastAsia="zh-CN"/>
        </w:rPr>
      </w:pPr>
      <w:r>
        <w:rPr>
          <w:rFonts w:hint="eastAsia" w:ascii="宋体" w:hAnsi="宋体"/>
          <w:sz w:val="24"/>
          <w:szCs w:val="32"/>
          <w:lang w:val="en-US" w:eastAsia="zh-CN"/>
        </w:rPr>
        <w:t>e) 电测设备</w:t>
      </w:r>
      <w:r>
        <w:rPr>
          <w:rFonts w:hint="eastAsia" w:ascii="宋体" w:hAnsi="宋体"/>
          <w:sz w:val="24"/>
          <w:szCs w:val="32"/>
        </w:rPr>
        <w:t>引入的标准不确定度分量（</w:t>
      </w:r>
      <w:r>
        <w:rPr>
          <w:rFonts w:hint="default" w:ascii="Times New Roman Italic" w:hAnsi="Times New Roman Italic" w:cs="Times New Roman Italic"/>
          <w:i/>
          <w:iCs w:val="0"/>
          <w:sz w:val="28"/>
          <w:szCs w:val="36"/>
          <w:lang w:val="en-US" w:eastAsia="zh-CN"/>
        </w:rPr>
        <w:t>u</w:t>
      </w:r>
      <w:r>
        <w:rPr>
          <w:rFonts w:hint="eastAsia" w:ascii="Times New Roman Regular" w:hAnsi="Times New Roman Regular" w:cs="Times New Roman Regular"/>
          <w:i w:val="0"/>
          <w:sz w:val="22"/>
          <w:szCs w:val="28"/>
          <w:vertAlign w:val="subscript"/>
          <w:lang w:val="en-US" w:eastAsia="zh-CN"/>
        </w:rPr>
        <w:t>5</w:t>
      </w:r>
      <w:r>
        <w:rPr>
          <w:rFonts w:hint="eastAsia" w:ascii="宋体" w:hAnsi="宋体"/>
          <w:sz w:val="24"/>
          <w:szCs w:val="32"/>
        </w:rPr>
        <w:t>）</w:t>
      </w:r>
    </w:p>
    <w:p w14:paraId="7B25E3BF">
      <w:pPr>
        <w:spacing w:line="360" w:lineRule="auto"/>
        <w:ind w:left="0" w:leftChars="0" w:firstLine="0" w:firstLineChars="0"/>
        <w:rPr>
          <w:rFonts w:hint="eastAsia"/>
          <w:sz w:val="24"/>
          <w:szCs w:val="32"/>
        </w:rPr>
      </w:pPr>
      <w:r>
        <w:rPr>
          <w:rFonts w:hint="eastAsia" w:ascii="Times New Roman Regular" w:hAnsi="Times New Roman Regular" w:cs="Times New Roman Regular"/>
          <w:b w:val="0"/>
          <w:bCs/>
          <w:sz w:val="24"/>
          <w:szCs w:val="32"/>
          <w:lang w:val="en-US" w:eastAsia="zh-CN"/>
        </w:rPr>
        <w:t>C.3</w:t>
      </w:r>
      <w:r>
        <w:rPr>
          <w:rFonts w:hint="eastAsia"/>
          <w:b/>
          <w:bCs/>
          <w:sz w:val="24"/>
          <w:szCs w:val="32"/>
        </w:rPr>
        <w:t xml:space="preserve"> 不确定度分量评定</w:t>
      </w:r>
    </w:p>
    <w:p w14:paraId="5B681C7B">
      <w:pPr>
        <w:spacing w:line="360" w:lineRule="auto"/>
        <w:rPr>
          <w:rFonts w:hint="eastAsia" w:ascii="宋体" w:hAnsi="宋体"/>
          <w:sz w:val="24"/>
          <w:szCs w:val="32"/>
        </w:rPr>
      </w:pPr>
      <w:r>
        <w:rPr>
          <w:rFonts w:hint="eastAsia" w:ascii="Times New Roman Regular" w:hAnsi="Times New Roman Regular" w:cs="Times New Roman Regular"/>
          <w:b w:val="0"/>
          <w:bCs/>
          <w:sz w:val="24"/>
          <w:szCs w:val="32"/>
          <w:lang w:val="en-US" w:eastAsia="zh-CN"/>
        </w:rPr>
        <w:t>C.3.1</w:t>
      </w:r>
      <w:r>
        <w:rPr>
          <w:rFonts w:hint="eastAsia"/>
          <w:sz w:val="24"/>
          <w:szCs w:val="32"/>
        </w:rPr>
        <w:t xml:space="preserve"> </w:t>
      </w:r>
      <w:r>
        <w:rPr>
          <w:rFonts w:hint="eastAsia" w:ascii="宋体" w:hAnsi="宋体"/>
          <w:sz w:val="24"/>
          <w:szCs w:val="32"/>
        </w:rPr>
        <w:t>测量</w:t>
      </w:r>
      <w:r>
        <w:rPr>
          <w:rFonts w:hint="eastAsia"/>
          <w:sz w:val="24"/>
          <w:szCs w:val="32"/>
        </w:rPr>
        <w:t>重复性</w:t>
      </w:r>
      <w:r>
        <w:rPr>
          <w:rFonts w:hint="eastAsia" w:ascii="宋体" w:hAnsi="宋体"/>
          <w:sz w:val="24"/>
          <w:szCs w:val="32"/>
        </w:rPr>
        <w:t>引入的标准不确定度（</w:t>
      </w:r>
      <w:r>
        <w:rPr>
          <w:position w:val="-12"/>
          <w:sz w:val="24"/>
          <w:szCs w:val="32"/>
        </w:rPr>
        <w:object>
          <v:shape id="_x0000_i1028" o:spt="75" type="#_x0000_t75" style="height:18.65pt;width:13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25">
            <o:LockedField>false</o:LockedField>
          </o:OLEObject>
        </w:object>
      </w:r>
      <w:r>
        <w:rPr>
          <w:rFonts w:hint="eastAsia" w:ascii="宋体" w:hAnsi="宋体"/>
          <w:sz w:val="24"/>
          <w:szCs w:val="32"/>
        </w:rPr>
        <w:t>）</w:t>
      </w:r>
    </w:p>
    <w:p w14:paraId="4298AF5F">
      <w:pPr>
        <w:spacing w:line="360" w:lineRule="auto"/>
        <w:rPr>
          <w:rFonts w:hint="default" w:ascii="宋体" w:hAnsi="宋体" w:eastAsia="宋体"/>
          <w:sz w:val="24"/>
          <w:szCs w:val="32"/>
          <w:lang w:val="en-US" w:eastAsia="zh-CN"/>
        </w:rPr>
      </w:pPr>
      <w:r>
        <w:rPr>
          <w:rFonts w:hint="eastAsia" w:ascii="宋体" w:hAnsi="宋体"/>
          <w:sz w:val="24"/>
          <w:szCs w:val="32"/>
          <w:lang w:val="en-US" w:eastAsia="zh-CN"/>
        </w:rPr>
        <w:t>表</w:t>
      </w:r>
      <w:r>
        <w:rPr>
          <w:rFonts w:hint="eastAsia" w:ascii="Times New Roman Regular" w:hAnsi="Times New Roman Regular" w:cs="Times New Roman Regular"/>
          <w:b w:val="0"/>
          <w:bCs/>
          <w:sz w:val="24"/>
          <w:szCs w:val="32"/>
          <w:lang w:val="en-US" w:eastAsia="zh-CN"/>
        </w:rPr>
        <w:t>c.1是根据本规范中的方法进行现场校准的测试数据。</w:t>
      </w:r>
    </w:p>
    <w:p w14:paraId="2EE6CF06">
      <w:pPr>
        <w:pStyle w:val="22"/>
        <w:ind w:left="0" w:leftChars="0" w:firstLine="0" w:firstLineChars="0"/>
        <w:jc w:val="center"/>
        <w:rPr>
          <w:rFonts w:hint="default" w:eastAsia="黑体"/>
          <w:lang w:val="en-US" w:eastAsia="zh-CN"/>
        </w:rPr>
      </w:pPr>
      <w:r>
        <w:t>表</w:t>
      </w:r>
      <w:r>
        <w:rPr>
          <w:rFonts w:hint="eastAsia"/>
          <w:lang w:val="en-US" w:eastAsia="zh-CN"/>
        </w:rPr>
        <w:t>c.</w:t>
      </w:r>
      <w:r>
        <w:fldChar w:fldCharType="begin"/>
      </w:r>
      <w:r>
        <w:instrText xml:space="preserve"> SEQ 表 \* ARABIC </w:instrText>
      </w:r>
      <w:r>
        <w:fldChar w:fldCharType="separate"/>
      </w:r>
      <w:r>
        <w:t>1</w:t>
      </w:r>
      <w:r>
        <w:fldChar w:fldCharType="end"/>
      </w:r>
      <w:r>
        <w:rPr>
          <w:rFonts w:hint="eastAsia"/>
          <w:lang w:val="en-US" w:eastAsia="zh-CN"/>
        </w:rPr>
        <w:t xml:space="preserve"> 现场校准测试数据</w:t>
      </w:r>
    </w:p>
    <w:tbl>
      <w:tblPr>
        <w:tblStyle w:val="88"/>
        <w:tblW w:w="1018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1"/>
        <w:gridCol w:w="1131"/>
        <w:gridCol w:w="1131"/>
        <w:gridCol w:w="1131"/>
        <w:gridCol w:w="1131"/>
        <w:gridCol w:w="1131"/>
        <w:gridCol w:w="1131"/>
        <w:gridCol w:w="1131"/>
        <w:gridCol w:w="1132"/>
      </w:tblGrid>
      <w:tr w14:paraId="52E6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B4CACA">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校准点/hPa</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1788CD">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第一次压力循环</w:t>
            </w:r>
          </w:p>
        </w:tc>
        <w:tc>
          <w:tcPr>
            <w:tcW w:w="452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2771F2">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第二次压力循环</w:t>
            </w:r>
          </w:p>
        </w:tc>
      </w:tr>
      <w:tr w14:paraId="15A5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0FDD1">
            <w:pPr>
              <w:spacing w:line="360" w:lineRule="auto"/>
              <w:ind w:left="0" w:leftChars="0" w:firstLine="0" w:firstLineChars="0"/>
              <w:jc w:val="center"/>
              <w:rPr>
                <w:rFonts w:hint="eastAsia"/>
                <w:b w:val="0"/>
                <w:bCs w:val="0"/>
                <w:sz w:val="21"/>
                <w:szCs w:val="24"/>
                <w:vertAlign w:val="baseline"/>
                <w:lang w:val="en-US" w:eastAsia="zh-CN"/>
              </w:rPr>
            </w:pP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30EFE5">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正行程</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2C3E8F">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反行程</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59C33">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正行程</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014E29">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反行程</w:t>
            </w:r>
          </w:p>
        </w:tc>
      </w:tr>
      <w:tr w14:paraId="558A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1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EB56D">
            <w:pPr>
              <w:spacing w:line="360" w:lineRule="auto"/>
              <w:ind w:left="0" w:leftChars="0" w:firstLine="0" w:firstLineChars="0"/>
              <w:jc w:val="center"/>
              <w:rPr>
                <w:rFonts w:hint="eastAsia"/>
                <w:b w:val="0"/>
                <w:bCs w:val="0"/>
                <w:sz w:val="21"/>
                <w:szCs w:val="24"/>
                <w:vertAlign w:val="baseline"/>
                <w:lang w:val="en-US"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31B74D2">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243BADD">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传感器示值/hPa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A98D9E6">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BC6FA55">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传感器示值/hPa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D291DC5">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19C0D47">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传感器示值/hPa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ABEE7AB">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标准器示值/hPa</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F66818B">
            <w:pPr>
              <w:spacing w:line="360" w:lineRule="auto"/>
              <w:ind w:left="0" w:leftChars="0" w:firstLine="0" w:firstLineChars="0"/>
              <w:jc w:val="center"/>
              <w:rPr>
                <w:rFonts w:hint="eastAsia"/>
                <w:b w:val="0"/>
                <w:bCs w:val="0"/>
                <w:sz w:val="21"/>
                <w:szCs w:val="24"/>
                <w:vertAlign w:val="baseline"/>
                <w:lang w:val="en-US" w:eastAsia="zh-CN"/>
              </w:rPr>
            </w:pPr>
            <w:r>
              <w:rPr>
                <w:rFonts w:hint="eastAsia"/>
                <w:b w:val="0"/>
                <w:bCs w:val="0"/>
                <w:sz w:val="21"/>
                <w:szCs w:val="24"/>
                <w:vertAlign w:val="baseline"/>
                <w:lang w:val="en-US" w:eastAsia="zh-CN"/>
              </w:rPr>
              <w:t>传感器示值/hPa</w:t>
            </w:r>
          </w:p>
        </w:tc>
      </w:tr>
      <w:tr w14:paraId="27AA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2E36B7B">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2233767">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550.24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8FF9EC6">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AC0BEB1">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550.14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AD9A2E7">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C2BF843">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0636042">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550.25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95F9B9C">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550.18</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D48A56C">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550.24</w:t>
            </w:r>
          </w:p>
        </w:tc>
      </w:tr>
      <w:tr w14:paraId="2002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0C68312">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4E1B028">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FB94140">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3DC9F9E">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08D2940">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6E69FB2">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600.19</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B10A19E">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9B7788C">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CB4D075">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600.22</w:t>
            </w:r>
          </w:p>
        </w:tc>
      </w:tr>
      <w:tr w14:paraId="798B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9F72862">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37E1B25">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9FB0044">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79A7B35">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650.28</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82536A1">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650.28</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BEF4FC6">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61424F8">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DC548CA">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0E513A9">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650.25</w:t>
            </w:r>
          </w:p>
        </w:tc>
      </w:tr>
      <w:tr w14:paraId="241B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0EF4085">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AAAA55C">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700.19</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B5C18A0">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1D9B854">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700.14</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881B919">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700.23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25715F3">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700.17</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70619BB">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700.21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CD261A2">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700.16</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0A99FB0">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700.21</w:t>
            </w:r>
          </w:p>
        </w:tc>
      </w:tr>
      <w:tr w14:paraId="3AC5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1789B215">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645B110">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750.11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3851ED0">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750.15</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F8733A1">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750.12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18AD3BD">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750.21</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D504CEE">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750.13</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F021897">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750.22</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E4813F2">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750.1</w:t>
            </w:r>
            <w:r>
              <w:rPr>
                <w:rFonts w:hint="eastAsia"/>
                <w:b w:val="0"/>
                <w:bCs w:val="0"/>
                <w:sz w:val="21"/>
                <w:szCs w:val="24"/>
                <w:vertAlign w:val="baseline"/>
                <w:lang w:val="en-US" w:eastAsia="zh-CN"/>
              </w:rPr>
              <w:t>7</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2078E85D">
            <w:pPr>
              <w:spacing w:line="360" w:lineRule="auto"/>
              <w:ind w:left="0" w:leftChars="0" w:firstLine="0" w:firstLineChars="0"/>
              <w:jc w:val="center"/>
              <w:rPr>
                <w:rFonts w:hint="default"/>
                <w:b w:val="0"/>
                <w:bCs w:val="0"/>
                <w:sz w:val="21"/>
                <w:szCs w:val="24"/>
                <w:vertAlign w:val="baseline"/>
                <w:lang w:val="en-US" w:eastAsia="zh-CN"/>
              </w:rPr>
            </w:pPr>
            <w:r>
              <w:rPr>
                <w:rFonts w:hint="default"/>
                <w:b w:val="0"/>
                <w:bCs w:val="0"/>
                <w:sz w:val="21"/>
                <w:szCs w:val="24"/>
                <w:vertAlign w:val="baseline"/>
                <w:lang w:val="en-US" w:eastAsia="zh-CN"/>
              </w:rPr>
              <w:t>750.2</w:t>
            </w:r>
          </w:p>
        </w:tc>
      </w:tr>
    </w:tbl>
    <w:p w14:paraId="7CC1CB20">
      <w:pPr>
        <w:spacing w:line="360" w:lineRule="auto"/>
        <w:ind w:firstLine="480" w:firstLineChars="200"/>
        <w:rPr>
          <w:rFonts w:hint="eastAsia"/>
          <w:sz w:val="24"/>
          <w:szCs w:val="32"/>
        </w:rPr>
      </w:pPr>
      <w:r>
        <w:rPr>
          <w:rFonts w:hint="eastAsia"/>
          <w:sz w:val="24"/>
          <w:szCs w:val="32"/>
        </w:rPr>
        <w:t>被校准的气压传感器测量值为</w:t>
      </w:r>
      <w:r>
        <w:rPr>
          <w:rFonts w:hint="eastAsia"/>
          <w:sz w:val="24"/>
          <w:szCs w:val="32"/>
          <w:lang w:val="en-US" w:eastAsia="zh-CN"/>
        </w:rPr>
        <w:t>四</w:t>
      </w:r>
      <w:r>
        <w:rPr>
          <w:rFonts w:hint="eastAsia"/>
          <w:sz w:val="24"/>
          <w:szCs w:val="32"/>
        </w:rPr>
        <w:t>次测量结果的平均值，用极差法计算单次测量的标准差</w:t>
      </w:r>
      <w:r>
        <w:rPr>
          <w:rFonts w:hint="default" w:ascii="Times New Roman Italic" w:hAnsi="Times New Roman Italic" w:cs="Times New Roman Italic"/>
          <w:i/>
          <w:iCs/>
          <w:sz w:val="24"/>
          <w:szCs w:val="32"/>
          <w:lang w:val="en-US" w:eastAsia="zh-CN"/>
        </w:rPr>
        <w:t>s</w:t>
      </w:r>
      <w:r>
        <w:rPr>
          <w:rFonts w:hint="default" w:ascii="Times New Roman Regular" w:hAnsi="Times New Roman Regular" w:cs="Times New Roman Regular"/>
          <w:sz w:val="24"/>
          <w:szCs w:val="32"/>
          <w:lang w:val="en-US" w:eastAsia="zh-CN"/>
        </w:rPr>
        <w:t>(</w:t>
      </w:r>
      <w:r>
        <w:rPr>
          <w:rFonts w:hint="default" w:ascii="Times New Roman Italic" w:hAnsi="Times New Roman Italic" w:cs="Times New Roman Italic"/>
          <w:i/>
          <w:iCs/>
          <w:sz w:val="24"/>
          <w:szCs w:val="32"/>
          <w:lang w:val="en-US" w:eastAsia="zh-CN"/>
        </w:rPr>
        <w:t>x</w:t>
      </w:r>
      <w:r>
        <w:rPr>
          <w:rFonts w:hint="default" w:ascii="Times New Roman Italic" w:hAnsi="Times New Roman Italic" w:cs="Times New Roman Italic"/>
          <w:i/>
          <w:iCs/>
          <w:sz w:val="24"/>
          <w:szCs w:val="32"/>
          <w:vertAlign w:val="subscript"/>
          <w:lang w:val="en-US" w:eastAsia="zh-CN"/>
        </w:rPr>
        <w:t>i</w:t>
      </w:r>
      <w:r>
        <w:rPr>
          <w:rFonts w:hint="default" w:ascii="Times New Roman Regular" w:hAnsi="Times New Roman Regular" w:cs="Times New Roman Regular"/>
          <w:sz w:val="24"/>
          <w:szCs w:val="32"/>
          <w:lang w:val="en-US" w:eastAsia="zh-CN"/>
        </w:rPr>
        <w:t>)</w:t>
      </w:r>
      <w:r>
        <w:rPr>
          <w:rFonts w:hint="eastAsia"/>
          <w:sz w:val="24"/>
          <w:szCs w:val="32"/>
        </w:rPr>
        <w:t>，计算方法按式</w:t>
      </w:r>
      <w:r>
        <w:rPr>
          <w:rFonts w:hint="default" w:ascii="Times New Roman Regular" w:hAnsi="Times New Roman Regular" w:cs="Times New Roman Regular"/>
          <w:sz w:val="24"/>
          <w:szCs w:val="32"/>
        </w:rPr>
        <w:t>(</w:t>
      </w:r>
      <w:r>
        <w:rPr>
          <w:rFonts w:hint="eastAsia" w:ascii="Times New Roman Regular" w:hAnsi="Times New Roman Regular" w:cs="Times New Roman Regular"/>
          <w:sz w:val="24"/>
          <w:szCs w:val="32"/>
          <w:lang w:val="en-US" w:eastAsia="zh-CN"/>
        </w:rPr>
        <w:t>c</w:t>
      </w:r>
      <w:r>
        <w:rPr>
          <w:rFonts w:hint="default" w:ascii="Times New Roman Regular" w:hAnsi="Times New Roman Regular" w:cs="Times New Roman Regular"/>
          <w:sz w:val="24"/>
          <w:szCs w:val="32"/>
        </w:rPr>
        <w:t>.</w:t>
      </w:r>
      <w:r>
        <w:rPr>
          <w:rFonts w:hint="eastAsia" w:ascii="Times New Roman Regular" w:hAnsi="Times New Roman Regular" w:cs="Times New Roman Regular"/>
          <w:sz w:val="24"/>
          <w:szCs w:val="32"/>
          <w:lang w:val="en-US" w:eastAsia="zh-CN"/>
        </w:rPr>
        <w:t>2</w:t>
      </w:r>
      <w:r>
        <w:rPr>
          <w:rFonts w:hint="default" w:ascii="Times New Roman Regular" w:hAnsi="Times New Roman Regular" w:cs="Times New Roman Regular"/>
          <w:sz w:val="24"/>
          <w:szCs w:val="32"/>
        </w:rPr>
        <w:t>)</w:t>
      </w:r>
      <w:r>
        <w:rPr>
          <w:rFonts w:hint="eastAsia"/>
          <w:sz w:val="24"/>
          <w:szCs w:val="32"/>
        </w:rPr>
        <w:t>计算。</w:t>
      </w:r>
    </w:p>
    <w:p w14:paraId="6C2A3816">
      <w:pPr>
        <w:spacing w:line="360" w:lineRule="auto"/>
        <w:ind w:firstLine="480" w:firstLineChars="200"/>
        <w:jc w:val="right"/>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position w:val="-24"/>
          <w:sz w:val="24"/>
          <w:szCs w:val="24"/>
        </w:rPr>
        <w:object>
          <v:shape id="_x0000_i1031" o:spt="75" alt="" type="#_x0000_t75" style="height:27.85pt;width:44.4pt;" o:ole="t" filled="f" o:preferrelative="t" stroked="f" coordsize="21600,21600">
            <v:path/>
            <v:fill on="f" focussize="0,0"/>
            <v:stroke on="f"/>
            <v:imagedata r:id="rId27" o:title=""/>
            <o:lock v:ext="edit" aspectratio="t"/>
            <w10:wrap type="none"/>
            <w10:anchorlock/>
          </v:shape>
          <o:OLEObject Type="Embed" ProgID="Equation.3" ShapeID="_x0000_i1031" DrawAspect="Content" ObjectID="_1468075729" r:id="rId26">
            <o:LockedField>false</o:LockedField>
          </o:OLEObject>
        </w:object>
      </w:r>
      <w:r>
        <w:rPr>
          <w:rFonts w:hint="default" w:ascii="Times New Roman Regular" w:hAnsi="Times New Roman Regular" w:cs="Times New Roman Regular"/>
          <w:sz w:val="24"/>
          <w:szCs w:val="24"/>
          <w:lang w:val="en-US" w:eastAsia="zh-CN"/>
        </w:rPr>
        <w:t xml:space="preserve">   </w:t>
      </w:r>
      <w:r>
        <w:rPr>
          <w:rFonts w:hint="eastAsia" w:ascii="Times New Roman Regular" w:hAnsi="Times New Roman Regular" w:cs="Times New Roman Regular"/>
          <w:sz w:val="24"/>
          <w:szCs w:val="24"/>
          <w:lang w:val="en-US" w:eastAsia="zh-CN"/>
        </w:rPr>
        <w:t xml:space="preserve">  </w:t>
      </w:r>
      <w:r>
        <w:rPr>
          <w:rFonts w:hint="default" w:ascii="Times New Roman Regular" w:hAnsi="Times New Roman Regular" w:cs="Times New Roman Regular"/>
          <w:sz w:val="24"/>
          <w:szCs w:val="24"/>
          <w:lang w:val="en-US" w:eastAsia="zh-CN"/>
        </w:rPr>
        <w:t xml:space="preserve">                        </w:t>
      </w:r>
      <w:r>
        <w:rPr>
          <w:rFonts w:hint="eastAsia" w:ascii="Times New Roman Regular" w:hAnsi="Times New Roman Regular" w:cs="Times New Roman Regular"/>
          <w:sz w:val="24"/>
          <w:szCs w:val="24"/>
          <w:lang w:val="en-US" w:eastAsia="zh-CN"/>
        </w:rPr>
        <w:t>（c</w:t>
      </w:r>
      <w:r>
        <w:rPr>
          <w:rFonts w:hint="default" w:ascii="Times New Roman Regular" w:hAnsi="Times New Roman Regular" w:cs="Times New Roman Regular"/>
          <w:sz w:val="24"/>
          <w:szCs w:val="24"/>
          <w:lang w:val="en-US" w:eastAsia="zh-CN"/>
        </w:rPr>
        <w:t>.</w:t>
      </w:r>
      <w:r>
        <w:rPr>
          <w:rFonts w:hint="eastAsia" w:ascii="Times New Roman Regular" w:hAnsi="Times New Roman Regular" w:cs="Times New Roman Regular"/>
          <w:sz w:val="24"/>
          <w:szCs w:val="24"/>
          <w:lang w:val="en-US" w:eastAsia="zh-CN"/>
        </w:rPr>
        <w:t>2）</w:t>
      </w:r>
    </w:p>
    <w:p w14:paraId="45363985">
      <w:pPr>
        <w:spacing w:line="360" w:lineRule="auto"/>
        <w:ind w:firstLine="480" w:firstLineChars="200"/>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式中：</w:t>
      </w:r>
    </w:p>
    <w:p w14:paraId="04A738EA">
      <w:pPr>
        <w:spacing w:line="360" w:lineRule="auto"/>
        <w:ind w:firstLine="480" w:firstLineChars="200"/>
        <w:jc w:val="left"/>
        <w:rPr>
          <w:rFonts w:hint="eastAsia" w:ascii="Times New Roman Italic" w:hAnsi="Times New Roman Italic" w:cs="Times New Roman Italic"/>
          <w:i w:val="0"/>
          <w:iCs w:val="0"/>
          <w:sz w:val="24"/>
          <w:szCs w:val="24"/>
          <w:vertAlign w:val="baseline"/>
          <w:lang w:val="en-US" w:eastAsia="zh-CN"/>
        </w:rPr>
      </w:pPr>
      <w:r>
        <w:rPr>
          <w:rFonts w:hint="default" w:ascii="Times New Roman Italic" w:hAnsi="Times New Roman Italic" w:cs="Times New Roman Italic"/>
          <w:i/>
          <w:iCs/>
          <w:sz w:val="24"/>
          <w:szCs w:val="24"/>
          <w:lang w:val="en-US" w:eastAsia="zh-CN"/>
        </w:rPr>
        <w:t>R</w:t>
      </w:r>
      <w:r>
        <w:rPr>
          <w:rFonts w:hint="default" w:ascii="Times New Roman Italic" w:hAnsi="Times New Roman Italic" w:cs="Times New Roman Italic"/>
          <w:i/>
          <w:iCs/>
          <w:sz w:val="24"/>
          <w:szCs w:val="24"/>
          <w:vertAlign w:val="subscript"/>
          <w:lang w:val="en-US" w:eastAsia="zh-CN"/>
        </w:rPr>
        <w:t>i</w:t>
      </w:r>
      <w:r>
        <w:rPr>
          <w:rFonts w:hint="eastAsia" w:ascii="Times New Roman Italic" w:hAnsi="Times New Roman Italic" w:cs="Times New Roman Italic"/>
          <w:i w:val="0"/>
          <w:iCs w:val="0"/>
          <w:sz w:val="24"/>
          <w:szCs w:val="24"/>
          <w:vertAlign w:val="baseline"/>
          <w:lang w:val="en-US" w:eastAsia="zh-CN"/>
        </w:rPr>
        <w:t>——第</w:t>
      </w:r>
      <w:r>
        <w:rPr>
          <w:rFonts w:hint="eastAsia" w:ascii="Times New Roman Italic" w:hAnsi="Times New Roman Italic" w:cs="Times New Roman Italic"/>
          <w:i/>
          <w:iCs/>
          <w:sz w:val="24"/>
          <w:szCs w:val="24"/>
          <w:vertAlign w:val="baseline"/>
          <w:lang w:val="en-US" w:eastAsia="zh-CN"/>
        </w:rPr>
        <w:t>i</w:t>
      </w:r>
      <w:r>
        <w:rPr>
          <w:rFonts w:hint="eastAsia" w:ascii="Times New Roman Italic" w:hAnsi="Times New Roman Italic" w:cs="Times New Roman Italic"/>
          <w:i w:val="0"/>
          <w:iCs w:val="0"/>
          <w:sz w:val="24"/>
          <w:szCs w:val="24"/>
          <w:vertAlign w:val="baseline"/>
          <w:lang w:val="en-US" w:eastAsia="zh-CN"/>
        </w:rPr>
        <w:t>个压力校准点上误差最大值与最小值之差；</w:t>
      </w:r>
    </w:p>
    <w:p w14:paraId="0842AF7B">
      <w:pPr>
        <w:spacing w:line="360" w:lineRule="auto"/>
        <w:ind w:firstLine="480" w:firstLineChars="200"/>
        <w:jc w:val="left"/>
        <w:rPr>
          <w:rFonts w:hint="eastAsia" w:ascii="宋体" w:hAnsi="宋体"/>
          <w:sz w:val="24"/>
          <w:szCs w:val="24"/>
          <w:lang w:val="en-US" w:eastAsia="zh-CN"/>
        </w:rPr>
      </w:pPr>
      <w:r>
        <w:rPr>
          <w:rFonts w:hint="eastAsia" w:ascii="Times New Roman Italic" w:hAnsi="Times New Roman Italic" w:cs="Times New Roman Italic"/>
          <w:i w:val="0"/>
          <w:iCs w:val="0"/>
          <w:sz w:val="24"/>
          <w:szCs w:val="24"/>
          <w:vertAlign w:val="baseline"/>
          <w:lang w:val="en-US" w:eastAsia="zh-CN"/>
        </w:rPr>
        <w:t>C——极差系数，</w:t>
      </w:r>
      <w:r>
        <w:rPr>
          <w:rFonts w:hint="default" w:ascii="Times New Roman Italic" w:hAnsi="Times New Roman Italic" w:cs="Times New Roman Italic"/>
          <w:i/>
          <w:iCs w:val="0"/>
          <w:sz w:val="24"/>
          <w:szCs w:val="24"/>
          <w:lang w:val="en-US" w:eastAsia="zh-CN"/>
        </w:rPr>
        <w:t>n</w:t>
      </w: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时，</w:t>
      </w:r>
      <w:r>
        <w:rPr>
          <w:rFonts w:hint="default" w:ascii="Times New Roman Regular" w:hAnsi="Times New Roman Regular" w:cs="Times New Roman Regular"/>
          <w:i w:val="0"/>
          <w:iCs w:val="0"/>
          <w:sz w:val="24"/>
          <w:szCs w:val="24"/>
          <w:lang w:val="en-US" w:eastAsia="zh-CN"/>
        </w:rPr>
        <w:t>C</w:t>
      </w:r>
      <w:r>
        <w:rPr>
          <w:rFonts w:hint="eastAsia" w:ascii="宋体" w:hAnsi="宋体"/>
          <w:sz w:val="24"/>
          <w:szCs w:val="24"/>
          <w:lang w:val="en-US" w:eastAsia="zh-CN"/>
        </w:rPr>
        <w:t>取</w:t>
      </w:r>
      <w:r>
        <w:rPr>
          <w:rFonts w:hint="default" w:ascii="Times New Roman Regular" w:hAnsi="Times New Roman Regular" w:cs="Times New Roman Regular"/>
          <w:sz w:val="24"/>
          <w:szCs w:val="24"/>
          <w:lang w:val="en-US" w:eastAsia="zh-CN"/>
        </w:rPr>
        <w:t>2.06</w:t>
      </w:r>
      <w:r>
        <w:rPr>
          <w:rFonts w:hint="eastAsia" w:ascii="宋体" w:hAnsi="宋体"/>
          <w:sz w:val="24"/>
          <w:szCs w:val="24"/>
          <w:lang w:val="en-US" w:eastAsia="zh-CN"/>
        </w:rPr>
        <w:t>。</w:t>
      </w:r>
    </w:p>
    <w:p w14:paraId="1C17DB2C">
      <w:pPr>
        <w:spacing w:line="360" w:lineRule="auto"/>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那么，由测量重复性引入的标准不确定度按式（</w:t>
      </w:r>
      <w:r>
        <w:rPr>
          <w:rFonts w:hint="eastAsia" w:ascii="Times New Roman Regular" w:hAnsi="Times New Roman Regular" w:cs="Times New Roman Regular"/>
          <w:i w:val="0"/>
          <w:iCs w:val="0"/>
          <w:sz w:val="24"/>
          <w:szCs w:val="24"/>
          <w:lang w:val="en-US" w:eastAsia="zh-CN"/>
        </w:rPr>
        <w:t>c.3</w:t>
      </w:r>
      <w:r>
        <w:rPr>
          <w:rFonts w:hint="eastAsia" w:ascii="宋体" w:hAnsi="宋体"/>
          <w:sz w:val="24"/>
          <w:szCs w:val="24"/>
          <w:lang w:val="en-US" w:eastAsia="zh-CN"/>
        </w:rPr>
        <w:t>）计算。</w:t>
      </w:r>
    </w:p>
    <w:p w14:paraId="49DD2EE3">
      <w:pPr>
        <w:spacing w:line="360" w:lineRule="auto"/>
        <w:jc w:val="right"/>
        <w:rPr>
          <w:rFonts w:hint="eastAsia" w:ascii="宋体" w:hAnsi="宋体"/>
          <w:sz w:val="24"/>
          <w:szCs w:val="24"/>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i w:val="0"/>
          <w:iCs/>
          <w:sz w:val="28"/>
          <w:szCs w:val="28"/>
          <w:vertAlign w:val="subscript"/>
          <w:lang w:val="en-US" w:eastAsia="zh-CN"/>
        </w:rPr>
        <w:t>1=</w:t>
      </w:r>
      <m:oMath>
        <m:f>
          <m:fPr>
            <m:ctrlPr>
              <w:rPr>
                <w:rFonts w:hint="default" w:ascii="Cambria Math" w:hAnsi="Cambria Math" w:cs="Times New Roman"/>
                <w:i/>
                <w:iCs/>
                <w:sz w:val="28"/>
                <w:szCs w:val="28"/>
                <w:vertAlign w:val="subscript"/>
                <w:lang w:val="en-US"/>
              </w:rPr>
            </m:ctrlPr>
          </m:fPr>
          <m:num>
            <m:r>
              <m:rPr>
                <m:nor/>
              </m:rPr>
              <w:rPr>
                <w:rFonts w:hint="default" w:ascii="Times New Roman" w:hAnsi="Times New Roman" w:cs="Times New Roman"/>
                <w:i/>
                <w:sz w:val="28"/>
                <w:szCs w:val="28"/>
                <w:vertAlign w:val="subscript"/>
                <w:lang w:val="en-US" w:eastAsia="zh-CN"/>
              </w:rPr>
              <m:t>s</m:t>
            </m:r>
            <m:r>
              <m:rPr>
                <m:nor/>
                <m:sty m:val="p"/>
              </m:rPr>
              <w:rPr>
                <w:rFonts w:hint="default" w:ascii="Times New Roman" w:hAnsi="Times New Roman" w:cs="Times New Roman"/>
                <w:i w:val="0"/>
                <w:sz w:val="28"/>
                <w:szCs w:val="28"/>
                <w:vertAlign w:val="subscript"/>
                <w:lang w:val="en-US" w:eastAsia="zh-CN"/>
              </w:rPr>
              <m:t>(</m:t>
            </m:r>
            <m:sSub>
              <m:sSubPr>
                <m:ctrlPr>
                  <w:rPr>
                    <w:rFonts w:hint="default" w:ascii="Cambria Math" w:hAnsi="Cambria Math" w:cs="Times New Roman"/>
                    <w:i/>
                    <w:iCs/>
                    <w:sz w:val="28"/>
                    <w:szCs w:val="28"/>
                    <w:vertAlign w:val="subscript"/>
                    <w:lang w:val="en-US" w:eastAsia="zh-CN"/>
                  </w:rPr>
                </m:ctrlPr>
              </m:sSubPr>
              <m:e>
                <m:r>
                  <m:rPr>
                    <m:nor/>
                  </m:rPr>
                  <w:rPr>
                    <w:rFonts w:hint="default" w:ascii="Times New Roman" w:hAnsi="Times New Roman" w:cs="Times New Roman"/>
                    <w:i/>
                    <w:sz w:val="28"/>
                    <w:szCs w:val="28"/>
                    <w:vertAlign w:val="subscript"/>
                    <w:lang w:val="en-US" w:eastAsia="zh-CN"/>
                  </w:rPr>
                  <m:t>x</m:t>
                </m:r>
                <m:ctrlPr>
                  <w:rPr>
                    <w:rFonts w:hint="default" w:ascii="Cambria Math" w:hAnsi="Cambria Math" w:cs="Times New Roman"/>
                    <w:i/>
                    <w:iCs/>
                    <w:sz w:val="28"/>
                    <w:szCs w:val="28"/>
                    <w:vertAlign w:val="subscript"/>
                    <w:lang w:val="en-US" w:eastAsia="zh-CN"/>
                  </w:rPr>
                </m:ctrlPr>
              </m:e>
              <m:sub>
                <m:r>
                  <m:rPr>
                    <m:nor/>
                  </m:rPr>
                  <w:rPr>
                    <w:rFonts w:hint="default" w:ascii="Times New Roman" w:hAnsi="Times New Roman" w:cs="Times New Roman"/>
                    <w:i/>
                    <w:sz w:val="28"/>
                    <w:szCs w:val="28"/>
                    <w:vertAlign w:val="subscript"/>
                    <w:lang w:val="en-US" w:eastAsia="zh-CN"/>
                  </w:rPr>
                  <m:t>i</m:t>
                </m:r>
                <m:ctrlPr>
                  <w:rPr>
                    <w:rFonts w:hint="default" w:ascii="Cambria Math" w:hAnsi="Cambria Math" w:cs="Times New Roman"/>
                    <w:i/>
                    <w:iCs/>
                    <w:sz w:val="28"/>
                    <w:szCs w:val="28"/>
                    <w:vertAlign w:val="subscript"/>
                    <w:lang w:val="en-US" w:eastAsia="zh-CN"/>
                  </w:rPr>
                </m:ctrlPr>
              </m:sub>
            </m:sSub>
            <m:r>
              <m:rPr>
                <m:nor/>
                <m:sty m:val="p"/>
              </m:rPr>
              <w:rPr>
                <w:rFonts w:hint="default" w:ascii="Times New Roman" w:hAnsi="Times New Roman" w:cs="Times New Roman"/>
                <w:i w:val="0"/>
                <w:sz w:val="28"/>
                <w:szCs w:val="28"/>
                <w:vertAlign w:val="subscript"/>
                <w:lang w:val="en-US" w:eastAsia="zh-CN"/>
              </w:rPr>
              <m:t>)</m:t>
            </m:r>
            <m:ctrlPr>
              <w:rPr>
                <w:rFonts w:hint="default" w:ascii="Cambria Math" w:hAnsi="Cambria Math" w:cs="Times New Roman"/>
                <w:i/>
                <w:iCs/>
                <w:sz w:val="28"/>
                <w:szCs w:val="28"/>
                <w:vertAlign w:val="subscript"/>
                <w:lang w:val="en-US" w:eastAsia="zh-CN"/>
              </w:rPr>
            </m:ctrlPr>
          </m:num>
          <m:den>
            <m:rad>
              <m:radPr>
                <m:degHide m:val="1"/>
                <m:ctrlPr>
                  <w:rPr>
                    <w:rFonts w:hint="default" w:ascii="Cambria Math" w:hAnsi="Cambria Math" w:cs="Times New Roman"/>
                    <w:i/>
                    <w:iCs/>
                    <w:sz w:val="28"/>
                    <w:szCs w:val="28"/>
                    <w:vertAlign w:val="subscript"/>
                    <w:lang w:val="en-US"/>
                  </w:rPr>
                </m:ctrlPr>
              </m:radPr>
              <m:deg>
                <m:ctrlPr>
                  <w:rPr>
                    <w:rFonts w:hint="default" w:ascii="Cambria Math" w:hAnsi="Cambria Math" w:cs="Times New Roman"/>
                    <w:i/>
                    <w:iCs/>
                    <w:sz w:val="28"/>
                    <w:szCs w:val="28"/>
                    <w:vertAlign w:val="subscript"/>
                    <w:lang w:val="en-US"/>
                  </w:rPr>
                </m:ctrlPr>
              </m:deg>
              <m:e>
                <m:r>
                  <m:rPr>
                    <m:nor/>
                  </m:rPr>
                  <w:rPr>
                    <w:rFonts w:hint="default" w:ascii="Times New Roman" w:hAnsi="Times New Roman" w:cs="Times New Roman"/>
                    <w:i/>
                    <w:sz w:val="28"/>
                    <w:szCs w:val="28"/>
                    <w:vertAlign w:val="subscript"/>
                    <w:lang w:val="en-US" w:eastAsia="zh-CN"/>
                  </w:rPr>
                  <m:t>n</m:t>
                </m:r>
                <m:ctrlPr>
                  <w:rPr>
                    <w:rFonts w:hint="default" w:ascii="Cambria Math" w:hAnsi="Cambria Math" w:cs="Times New Roman"/>
                    <w:i/>
                    <w:iCs/>
                    <w:sz w:val="28"/>
                    <w:szCs w:val="28"/>
                    <w:vertAlign w:val="subscript"/>
                    <w:lang w:val="en-US"/>
                  </w:rPr>
                </m:ctrlPr>
              </m:e>
            </m:rad>
            <m:ctrlPr>
              <w:rPr>
                <w:rFonts w:hint="default" w:ascii="Cambria Math" w:hAnsi="Cambria Math" w:cs="Times New Roman"/>
                <w:i/>
                <w:iCs/>
                <w:sz w:val="28"/>
                <w:szCs w:val="28"/>
                <w:vertAlign w:val="subscript"/>
                <w:lang w:val="en-US"/>
              </w:rPr>
            </m:ctrlPr>
          </m:den>
        </m:f>
      </m:oMath>
      <w:r>
        <w:rPr>
          <w:rFonts w:hint="default" w:ascii="Times New Roman Regular" w:hAnsi="Times New Roman Regular" w:cs="Times New Roman Regular"/>
          <w:i w:val="0"/>
          <w:iCs/>
          <w:sz w:val="24"/>
          <w:szCs w:val="24"/>
          <w:vertAlign w:val="subscript"/>
          <w:lang w:val="en-US" w:eastAsia="zh-CN"/>
        </w:rPr>
        <w:t xml:space="preserve">    </w:t>
      </w:r>
      <w:r>
        <w:rPr>
          <w:rFonts w:hint="eastAsia" w:hAnsi="DejaVu Math TeX Gyre" w:cs="Times New Roman"/>
          <w:i w:val="0"/>
          <w:iCs/>
          <w:sz w:val="24"/>
          <w:szCs w:val="24"/>
          <w:vertAlign w:val="subscript"/>
          <w:lang w:val="en-US" w:eastAsia="zh-CN"/>
        </w:rPr>
        <w:t xml:space="preserve">             </w:t>
      </w:r>
      <w:bookmarkStart w:id="146" w:name="_GoBack"/>
      <w:bookmarkEnd w:id="146"/>
      <w:r>
        <w:rPr>
          <w:rFonts w:hint="eastAsia" w:hAnsi="DejaVu Math TeX Gyre" w:cs="Times New Roman"/>
          <w:i w:val="0"/>
          <w:iCs/>
          <w:sz w:val="24"/>
          <w:szCs w:val="24"/>
          <w:vertAlign w:val="subscript"/>
          <w:lang w:val="en-US" w:eastAsia="zh-CN"/>
        </w:rPr>
        <w:t xml:space="preserve">                             </w:t>
      </w:r>
      <w:r>
        <w:rPr>
          <w:rFonts w:hint="eastAsia" w:ascii="Times New Roman Regular" w:hAnsi="Times New Roman Regular" w:cs="Times New Roman Regular"/>
          <w:sz w:val="24"/>
          <w:szCs w:val="24"/>
          <w:lang w:val="en-US" w:eastAsia="zh-CN"/>
        </w:rPr>
        <w:t xml:space="preserve"> （c.3）</w:t>
      </w:r>
    </w:p>
    <w:p w14:paraId="54B47207">
      <w:pPr>
        <w:jc w:val="left"/>
        <w:rPr>
          <w:rFonts w:hint="eastAsia" w:ascii="Times New Roman" w:hAnsi="Times New Roman" w:cs="Times New Roman"/>
          <w:sz w:val="24"/>
          <w:szCs w:val="24"/>
          <w:lang w:val="en-US" w:eastAsia="zh-CN"/>
        </w:rPr>
      </w:pPr>
      <w:r>
        <w:rPr>
          <w:rFonts w:hint="eastAsia" w:hAnsi="DejaVu Math TeX Gyre" w:cs="Times New Roman"/>
          <w:i w:val="0"/>
          <w:iCs/>
          <w:sz w:val="24"/>
          <w:szCs w:val="24"/>
          <w:vertAlign w:val="baseline"/>
          <w:lang w:val="en-US" w:eastAsia="zh-CN"/>
        </w:rPr>
        <w:t>各校准点上由测量</w:t>
      </w:r>
      <w:r>
        <w:rPr>
          <w:rFonts w:hint="eastAsia" w:ascii="Times New Roman" w:hAnsi="Times New Roman" w:cs="Times New Roman"/>
          <w:sz w:val="24"/>
          <w:szCs w:val="24"/>
        </w:rPr>
        <w:t>重复性引入的不确定度</w:t>
      </w:r>
      <w:r>
        <w:rPr>
          <w:rFonts w:hint="eastAsia" w:ascii="Times New Roman" w:hAnsi="Times New Roman" w:cs="Times New Roman"/>
          <w:sz w:val="24"/>
          <w:szCs w:val="24"/>
          <w:lang w:val="en-US" w:eastAsia="zh-CN"/>
        </w:rPr>
        <w:t>见表</w:t>
      </w:r>
      <w:r>
        <w:rPr>
          <w:rFonts w:hint="eastAsia" w:cs="Times New Roman"/>
          <w:sz w:val="24"/>
          <w:szCs w:val="24"/>
          <w:lang w:val="en-US" w:eastAsia="zh-CN"/>
        </w:rPr>
        <w:t>c.</w:t>
      </w:r>
      <w:r>
        <w:rPr>
          <w:rFonts w:hint="eastAsia" w:ascii="Times New Roman" w:hAnsi="Times New Roman" w:cs="Times New Roman"/>
          <w:sz w:val="24"/>
          <w:szCs w:val="24"/>
          <w:lang w:val="en-US" w:eastAsia="zh-CN"/>
        </w:rPr>
        <w:t>1</w:t>
      </w:r>
      <w:r>
        <w:rPr>
          <w:rFonts w:hint="eastAsia" w:cs="Times New Roman"/>
          <w:sz w:val="24"/>
          <w:szCs w:val="24"/>
          <w:lang w:val="en-US" w:eastAsia="zh-CN"/>
        </w:rPr>
        <w:t>。</w:t>
      </w:r>
    </w:p>
    <w:p w14:paraId="736582C7">
      <w:pPr>
        <w:pStyle w:val="22"/>
        <w:ind w:left="0" w:leftChars="0" w:firstLine="0" w:firstLineChars="0"/>
        <w:jc w:val="center"/>
      </w:pPr>
      <w:r>
        <w:t xml:space="preserve">表 </w:t>
      </w:r>
      <w:r>
        <w:rPr>
          <w:rFonts w:hint="eastAsia"/>
          <w:lang w:val="en-US" w:eastAsia="zh-CN"/>
        </w:rPr>
        <w:t>c.</w:t>
      </w:r>
      <w:r>
        <w:fldChar w:fldCharType="begin"/>
      </w:r>
      <w:r>
        <w:instrText xml:space="preserve"> SEQ 表 \* ARABIC </w:instrText>
      </w:r>
      <w:r>
        <w:fldChar w:fldCharType="separate"/>
      </w:r>
      <w:r>
        <w:t>2</w:t>
      </w:r>
      <w:r>
        <w:fldChar w:fldCharType="end"/>
      </w:r>
      <w:r>
        <w:rPr>
          <w:rFonts w:hint="eastAsia"/>
          <w:lang w:val="en-US" w:eastAsia="zh-CN"/>
        </w:rPr>
        <w:t xml:space="preserve"> 测量</w:t>
      </w:r>
      <w:r>
        <w:rPr>
          <w:rFonts w:hint="eastAsia"/>
        </w:rPr>
        <w:t>重复性引入的不确定度</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037"/>
        <w:gridCol w:w="1024"/>
        <w:gridCol w:w="1024"/>
        <w:gridCol w:w="1025"/>
        <w:gridCol w:w="1025"/>
      </w:tblGrid>
      <w:tr w14:paraId="5B41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1EFAA226">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校准点/hPa</w:t>
            </w:r>
          </w:p>
        </w:tc>
        <w:tc>
          <w:tcPr>
            <w:tcW w:w="1037" w:type="dxa"/>
            <w:vAlign w:val="center"/>
          </w:tcPr>
          <w:p w14:paraId="12E4B32B">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550</w:t>
            </w:r>
          </w:p>
        </w:tc>
        <w:tc>
          <w:tcPr>
            <w:tcW w:w="1024" w:type="dxa"/>
            <w:vAlign w:val="center"/>
          </w:tcPr>
          <w:p w14:paraId="527AA603">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600</w:t>
            </w:r>
          </w:p>
        </w:tc>
        <w:tc>
          <w:tcPr>
            <w:tcW w:w="1024" w:type="dxa"/>
            <w:vAlign w:val="center"/>
          </w:tcPr>
          <w:p w14:paraId="40D3E547">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650</w:t>
            </w:r>
          </w:p>
        </w:tc>
        <w:tc>
          <w:tcPr>
            <w:tcW w:w="1025" w:type="dxa"/>
            <w:vAlign w:val="center"/>
          </w:tcPr>
          <w:p w14:paraId="26C89BC3">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700</w:t>
            </w:r>
          </w:p>
        </w:tc>
        <w:tc>
          <w:tcPr>
            <w:tcW w:w="1025" w:type="dxa"/>
            <w:vAlign w:val="center"/>
          </w:tcPr>
          <w:p w14:paraId="3BF13AAC">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750</w:t>
            </w:r>
          </w:p>
        </w:tc>
      </w:tr>
      <w:tr w14:paraId="103C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55183C4F">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不确定度/hPa</w:t>
            </w:r>
          </w:p>
        </w:tc>
        <w:tc>
          <w:tcPr>
            <w:tcW w:w="1037" w:type="dxa"/>
            <w:vAlign w:val="center"/>
          </w:tcPr>
          <w:p w14:paraId="41F2C5A5">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0.017</w:t>
            </w:r>
          </w:p>
        </w:tc>
        <w:tc>
          <w:tcPr>
            <w:tcW w:w="1024" w:type="dxa"/>
            <w:vAlign w:val="center"/>
          </w:tcPr>
          <w:p w14:paraId="14540738">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0.024</w:t>
            </w:r>
          </w:p>
        </w:tc>
        <w:tc>
          <w:tcPr>
            <w:tcW w:w="1024" w:type="dxa"/>
            <w:vAlign w:val="center"/>
          </w:tcPr>
          <w:p w14:paraId="0E346B76">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0.010</w:t>
            </w:r>
          </w:p>
        </w:tc>
        <w:tc>
          <w:tcPr>
            <w:tcW w:w="1025" w:type="dxa"/>
            <w:vAlign w:val="center"/>
          </w:tcPr>
          <w:p w14:paraId="7E52B0A8">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0.012</w:t>
            </w:r>
          </w:p>
        </w:tc>
        <w:tc>
          <w:tcPr>
            <w:tcW w:w="1025" w:type="dxa"/>
            <w:vAlign w:val="center"/>
          </w:tcPr>
          <w:p w14:paraId="0E9F7EDD">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0.015</w:t>
            </w:r>
          </w:p>
        </w:tc>
      </w:tr>
    </w:tbl>
    <w:p w14:paraId="0564DFA5">
      <w:pPr>
        <w:spacing w:line="360" w:lineRule="auto"/>
        <w:rPr>
          <w:rFonts w:hint="eastAsia" w:ascii="宋体" w:hAnsi="宋体"/>
          <w:sz w:val="24"/>
          <w:szCs w:val="32"/>
        </w:rPr>
      </w:pPr>
      <w:r>
        <w:rPr>
          <w:rFonts w:hint="eastAsia" w:ascii="Times New Roman Regular" w:hAnsi="Times New Roman Regular" w:cs="Times New Roman Regular"/>
          <w:b w:val="0"/>
          <w:bCs/>
          <w:sz w:val="24"/>
          <w:szCs w:val="32"/>
          <w:lang w:val="en-US" w:eastAsia="zh-CN"/>
        </w:rPr>
        <w:t>C.3.2</w:t>
      </w:r>
      <w:r>
        <w:rPr>
          <w:rFonts w:hint="eastAsia"/>
          <w:sz w:val="24"/>
          <w:szCs w:val="32"/>
        </w:rPr>
        <w:t xml:space="preserve"> 传感器</w:t>
      </w:r>
      <w:r>
        <w:rPr>
          <w:rFonts w:hint="eastAsia" w:ascii="宋体" w:hAnsi="宋体"/>
          <w:sz w:val="24"/>
          <w:szCs w:val="32"/>
        </w:rPr>
        <w:t>分辨力引入的标准不确定度分量（</w:t>
      </w:r>
      <w:r>
        <w:rPr>
          <w:position w:val="-12"/>
          <w:sz w:val="24"/>
          <w:szCs w:val="32"/>
        </w:rPr>
        <w:object>
          <v:shape id="_x0000_i1030" o:spt="75" type="#_x0000_t75" style="height:18.65pt;width:14.3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8">
            <o:LockedField>false</o:LockedField>
          </o:OLEObject>
        </w:object>
      </w:r>
      <w:r>
        <w:rPr>
          <w:rFonts w:hint="eastAsia" w:ascii="宋体" w:hAnsi="宋体"/>
          <w:sz w:val="24"/>
          <w:szCs w:val="32"/>
        </w:rPr>
        <w:t>）</w:t>
      </w:r>
    </w:p>
    <w:p w14:paraId="30E72772">
      <w:pPr>
        <w:spacing w:line="360" w:lineRule="auto"/>
        <w:ind w:firstLine="480" w:firstLineChars="200"/>
        <w:jc w:val="left"/>
        <w:rPr>
          <w:rFonts w:hint="eastAsia" w:ascii="宋体" w:hAnsi="宋体"/>
          <w:sz w:val="24"/>
          <w:szCs w:val="24"/>
          <w:lang w:val="en-US" w:eastAsia="zh-CN"/>
        </w:rPr>
      </w:pPr>
      <w:r>
        <w:rPr>
          <w:rFonts w:hint="eastAsia" w:ascii="Times New Roman Regular" w:hAnsi="Times New Roman Regular" w:cs="Times New Roman Regular"/>
          <w:sz w:val="24"/>
          <w:szCs w:val="24"/>
          <w:lang w:val="en-US" w:eastAsia="zh-CN"/>
        </w:rPr>
        <w:t>被校传感器</w:t>
      </w:r>
      <w:r>
        <w:rPr>
          <w:rFonts w:hint="default" w:ascii="Times New Roman Regular" w:hAnsi="Times New Roman Regular" w:cs="Times New Roman Regular"/>
          <w:sz w:val="24"/>
          <w:szCs w:val="24"/>
        </w:rPr>
        <w:t>的分辨力为</w:t>
      </w:r>
      <w:r>
        <w:rPr>
          <w:rFonts w:hint="default" w:ascii="Times New Roman Italic" w:hAnsi="Times New Roman Italic" w:cs="Times New Roman Italic"/>
          <w:i/>
          <w:iCs w:val="0"/>
          <w:sz w:val="24"/>
          <w:szCs w:val="24"/>
          <w:lang w:val="en-US" w:eastAsia="zh-CN"/>
        </w:rPr>
        <w:t>R</w:t>
      </w:r>
      <w:r>
        <w:rPr>
          <w:rFonts w:hint="eastAsia" w:ascii="Times New Roman Regular" w:hAnsi="Times New Roman Regular" w:cs="Times New Roman Regular"/>
          <w:i w:val="0"/>
          <w:iCs/>
          <w:sz w:val="24"/>
          <w:szCs w:val="24"/>
          <w:lang w:val="en-US" w:eastAsia="zh-CN"/>
        </w:rPr>
        <w:t>=</w:t>
      </w:r>
      <w:r>
        <w:rPr>
          <w:rFonts w:hint="default" w:ascii="Times New Roman Regular" w:hAnsi="Times New Roman Regular" w:cs="Times New Roman Regular"/>
          <w:sz w:val="24"/>
          <w:szCs w:val="24"/>
        </w:rPr>
        <w:t>0.</w:t>
      </w:r>
      <w:r>
        <w:rPr>
          <w:rFonts w:hint="eastAsia" w:ascii="Times New Roman Regular" w:hAnsi="Times New Roman Regular" w:cs="Times New Roman Regular"/>
          <w:sz w:val="24"/>
          <w:szCs w:val="24"/>
          <w:lang w:val="en-US" w:eastAsia="zh-CN"/>
        </w:rPr>
        <w:t>0</w:t>
      </w:r>
      <w:r>
        <w:rPr>
          <w:rFonts w:hint="default" w:ascii="Times New Roman Regular" w:hAnsi="Times New Roman Regular" w:cs="Times New Roman Regular"/>
          <w:sz w:val="24"/>
          <w:szCs w:val="24"/>
        </w:rPr>
        <w:t>1hPa，按均匀分布，</w:t>
      </w:r>
      <w:r>
        <w:rPr>
          <w:rFonts w:hint="eastAsia" w:ascii="宋体" w:hAnsi="宋体"/>
          <w:sz w:val="24"/>
          <w:szCs w:val="24"/>
          <w:lang w:val="en-US" w:eastAsia="zh-CN"/>
        </w:rPr>
        <w:t>由分辨力引起的标准不确定度按式（c.4）计算。</w:t>
      </w:r>
    </w:p>
    <w:p w14:paraId="36228EE2">
      <w:pPr>
        <w:spacing w:line="360" w:lineRule="auto"/>
        <w:jc w:val="right"/>
        <w:rPr>
          <w:rFonts w:hint="eastAsia" w:ascii="Times New Roman Regular" w:hAnsi="Times New Roman Regular" w:cs="Times New Roman Regular"/>
          <w:sz w:val="24"/>
          <w:szCs w:val="24"/>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i w:val="0"/>
          <w:iCs w:val="0"/>
          <w:sz w:val="24"/>
          <w:szCs w:val="24"/>
          <w:vertAlign w:val="subscript"/>
          <w:lang w:val="en-US" w:eastAsia="zh-CN"/>
        </w:rPr>
        <w:t>2</w:t>
      </w:r>
      <w:r>
        <w:rPr>
          <w:rFonts w:hint="default" w:ascii="Times New Roman" w:hAnsi="Times New Roman" w:cs="Times New Roman"/>
          <w:sz w:val="28"/>
          <w:szCs w:val="28"/>
          <w:lang w:val="en-US" w:eastAsia="zh-CN"/>
        </w:rPr>
        <w:t>=</w:t>
      </w:r>
      <m:oMath>
        <m:f>
          <m:fPr>
            <m:ctrlPr>
              <w:rPr>
                <w:rFonts w:hint="default" w:ascii="Cambria Math" w:hAnsi="Cambria Math" w:cs="Times New Roman"/>
                <w:sz w:val="28"/>
                <w:szCs w:val="28"/>
                <w:lang w:val="en-US" w:eastAsia="zh-CN"/>
              </w:rPr>
            </m:ctrlPr>
          </m:fPr>
          <m:num>
            <m:r>
              <m:rPr>
                <m:nor/>
              </m:rPr>
              <w:rPr>
                <w:rFonts w:hint="default" w:ascii="Times New Roman" w:hAnsi="Times New Roman" w:cs="Times New Roman"/>
                <w:i/>
                <w:sz w:val="28"/>
                <w:szCs w:val="28"/>
                <w:lang w:val="en-US" w:eastAsia="zh-CN"/>
              </w:rPr>
              <m:t>R</m:t>
            </m:r>
            <m:ctrlPr>
              <w:rPr>
                <w:rFonts w:hint="default" w:ascii="Cambria Math" w:hAnsi="Cambria Math" w:cs="Times New Roman"/>
                <w:sz w:val="28"/>
                <w:szCs w:val="28"/>
                <w:lang w:val="en-US" w:eastAsia="zh-CN"/>
              </w:rPr>
            </m:ctrlPr>
          </m:num>
          <m:den>
            <m:r>
              <m:rPr>
                <m:nor/>
                <m:sty m:val="p"/>
              </m:rPr>
              <w:rPr>
                <w:rFonts w:hint="default" w:ascii="Times New Roman" w:hAnsi="Times New Roman" w:cs="Times New Roman"/>
                <w:b w:val="0"/>
                <w:i w:val="0"/>
                <w:sz w:val="28"/>
                <w:szCs w:val="28"/>
                <w:lang w:val="en-US" w:eastAsia="zh-CN"/>
              </w:rPr>
              <m:t>2</m:t>
            </m:r>
            <m:rad>
              <m:radPr>
                <m:degHide m:val="1"/>
                <m:ctrlPr>
                  <w:rPr>
                    <w:rFonts w:hint="default" w:ascii="Cambria Math" w:hAnsi="Cambria Math" w:cs="Times New Roman"/>
                    <w:sz w:val="28"/>
                    <w:szCs w:val="28"/>
                    <w:lang w:val="en-US" w:eastAsia="zh-CN"/>
                  </w:rPr>
                </m:ctrlPr>
              </m:radPr>
              <m:deg>
                <m:ctrlPr>
                  <w:rPr>
                    <w:rFonts w:hint="default" w:ascii="Cambria Math" w:hAnsi="Cambria Math" w:cs="Times New Roman"/>
                    <w:sz w:val="28"/>
                    <w:szCs w:val="28"/>
                    <w:lang w:val="en-US" w:eastAsia="zh-CN"/>
                  </w:rPr>
                </m:ctrlPr>
              </m:deg>
              <m:e>
                <m:r>
                  <m:rPr>
                    <m:nor/>
                    <m:sty m:val="p"/>
                  </m:rPr>
                  <w:rPr>
                    <w:rFonts w:hint="default" w:ascii="Times New Roman" w:hAnsi="Times New Roman" w:cs="Times New Roman"/>
                    <w:b w:val="0"/>
                    <w:i w:val="0"/>
                    <w:sz w:val="28"/>
                    <w:szCs w:val="28"/>
                    <w:lang w:val="en-US" w:eastAsia="zh-CN"/>
                  </w:rPr>
                  <m:t>3</m:t>
                </m:r>
                <m:ctrlPr>
                  <w:rPr>
                    <w:rFonts w:hint="default" w:ascii="Cambria Math" w:hAnsi="Cambria Math" w:cs="Times New Roman"/>
                    <w:sz w:val="28"/>
                    <w:szCs w:val="28"/>
                    <w:lang w:val="en-US" w:eastAsia="zh-CN"/>
                  </w:rPr>
                </m:ctrlPr>
              </m:e>
            </m:rad>
            <m:ctrlPr>
              <w:rPr>
                <w:rFonts w:hint="default" w:ascii="Cambria Math" w:hAnsi="Cambria Math" w:cs="Times New Roman"/>
                <w:sz w:val="28"/>
                <w:szCs w:val="28"/>
                <w:lang w:val="en-US" w:eastAsia="zh-CN"/>
              </w:rPr>
            </m:ctrlPr>
          </m:den>
        </m:f>
      </m:oMath>
      <w:r>
        <w:rPr>
          <w:rFonts w:hint="default" w:ascii="Times New Roman Regular" w:hAnsi="Times New Roman Regular" w:cs="Times New Roman Regular"/>
          <w:sz w:val="28"/>
          <w:szCs w:val="28"/>
          <w:lang w:val="en-US" w:eastAsia="zh-CN"/>
        </w:rPr>
        <w:t xml:space="preserve"> </w:t>
      </w:r>
      <w:r>
        <w:rPr>
          <w:rFonts w:hint="default" w:ascii="Times New Roman Regular" w:hAnsi="Times New Roman Regular" w:cs="Times New Roman Regular"/>
          <w:i w:val="0"/>
          <w:iCs/>
          <w:sz w:val="24"/>
          <w:szCs w:val="24"/>
          <w:vertAlign w:val="subscript"/>
          <w:lang w:val="en-US" w:eastAsia="zh-CN"/>
        </w:rPr>
        <w:t xml:space="preserve">   </w:t>
      </w:r>
      <w:r>
        <w:rPr>
          <w:rFonts w:hint="eastAsia" w:hAnsi="DejaVu Math TeX Gyre" w:cs="Times New Roman"/>
          <w:i w:val="0"/>
          <w:iCs/>
          <w:sz w:val="24"/>
          <w:szCs w:val="24"/>
          <w:vertAlign w:val="subscript"/>
          <w:lang w:val="en-US" w:eastAsia="zh-CN"/>
        </w:rPr>
        <w:t xml:space="preserve">                                           </w:t>
      </w:r>
      <w:r>
        <w:rPr>
          <w:rFonts w:hint="eastAsia" w:hAnsi="DejaVu Math TeX Gyre" w:cs="Times New Roman"/>
          <w:i w:val="0"/>
          <w:iCs/>
          <w:sz w:val="24"/>
          <w:szCs w:val="24"/>
          <w:vertAlign w:val="baseline"/>
          <w:lang w:val="en-US" w:eastAsia="zh-CN"/>
        </w:rPr>
        <w:t>（</w:t>
      </w:r>
      <w:r>
        <w:rPr>
          <w:rFonts w:hint="eastAsia" w:ascii="Times New Roman Regular" w:hAnsi="Times New Roman Regular" w:cs="Times New Roman Regular"/>
          <w:sz w:val="24"/>
          <w:szCs w:val="24"/>
          <w:lang w:val="en-US" w:eastAsia="zh-CN"/>
        </w:rPr>
        <w:t>c.4）</w:t>
      </w:r>
    </w:p>
    <w:p w14:paraId="4E99B8B6">
      <w:pPr>
        <w:spacing w:line="360" w:lineRule="auto"/>
        <w:jc w:val="left"/>
        <w:rPr>
          <w:rFonts w:hint="eastAsia" w:ascii="Times New Roman Regular" w:hAnsi="Times New Roman Regular" w:eastAsia="宋体" w:cs="Times New Roman Regular"/>
          <w:sz w:val="24"/>
          <w:szCs w:val="24"/>
          <w:lang w:val="en-US" w:eastAsia="zh-CN"/>
        </w:rPr>
      </w:pPr>
      <w:r>
        <w:rPr>
          <w:rFonts w:hint="default" w:ascii="Times New Roman Regular" w:hAnsi="Times New Roman Regular" w:cs="Times New Roman Regular"/>
          <w:sz w:val="24"/>
          <w:szCs w:val="24"/>
        </w:rPr>
        <w:t>则</w:t>
      </w:r>
      <w:r>
        <w:rPr>
          <w:rFonts w:hint="eastAsia" w:ascii="Times New Roman Regular" w:hAnsi="Times New Roman Regular" w:cs="Times New Roman Regular"/>
          <w:sz w:val="24"/>
          <w:szCs w:val="24"/>
          <w:lang w:val="en-US" w:eastAsia="zh-CN"/>
        </w:rPr>
        <w:t>由传感器分辨力引入的</w:t>
      </w:r>
      <w:r>
        <w:rPr>
          <w:rFonts w:hint="default" w:ascii="Times New Roman Regular" w:hAnsi="Times New Roman Regular" w:cs="Times New Roman Regular"/>
          <w:sz w:val="24"/>
          <w:szCs w:val="24"/>
        </w:rPr>
        <w:t>不确定度分量</w:t>
      </w:r>
      <w:r>
        <w:rPr>
          <w:rFonts w:hint="eastAsia" w:ascii="Times New Roman Regular" w:hAnsi="Times New Roman Regular" w:cs="Times New Roman Regular"/>
          <w:sz w:val="24"/>
          <w:szCs w:val="24"/>
          <w:lang w:val="en-US" w:eastAsia="zh-CN"/>
        </w:rPr>
        <w:t>为0.0029</w:t>
      </w:r>
      <w:r>
        <w:rPr>
          <w:rFonts w:hint="default" w:ascii="Times New Roman Regular" w:hAnsi="Times New Roman Regular" w:cs="Times New Roman Regular"/>
          <w:sz w:val="24"/>
          <w:szCs w:val="24"/>
        </w:rPr>
        <w:t>hPa</w:t>
      </w:r>
      <w:r>
        <w:rPr>
          <w:rFonts w:hint="eastAsia" w:ascii="Times New Roman Regular" w:hAnsi="Times New Roman Regular" w:cs="Times New Roman Regular"/>
          <w:sz w:val="24"/>
          <w:szCs w:val="24"/>
          <w:lang w:eastAsia="zh-CN"/>
        </w:rPr>
        <w:t>。</w:t>
      </w:r>
    </w:p>
    <w:p w14:paraId="2E574E29">
      <w:pPr>
        <w:spacing w:line="360" w:lineRule="auto"/>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b w:val="0"/>
          <w:bCs/>
          <w:sz w:val="24"/>
          <w:szCs w:val="32"/>
          <w:lang w:val="en-US" w:eastAsia="zh-CN"/>
        </w:rPr>
        <w:t>C.3.3</w:t>
      </w:r>
      <w:r>
        <w:rPr>
          <w:rFonts w:hint="eastAsia"/>
          <w:sz w:val="24"/>
          <w:szCs w:val="32"/>
        </w:rPr>
        <w:t xml:space="preserve"> </w:t>
      </w:r>
      <w:r>
        <w:rPr>
          <w:rFonts w:hint="eastAsia" w:ascii="宋体" w:hAnsi="宋体"/>
          <w:sz w:val="24"/>
          <w:szCs w:val="32"/>
        </w:rPr>
        <w:t>标准器引入的标准不确定度分量（</w:t>
      </w:r>
      <w:r>
        <w:rPr>
          <w:rFonts w:hint="default" w:ascii="Times New Roman Italic" w:hAnsi="Times New Roman Italic" w:cs="Times New Roman Italic"/>
          <w:i/>
          <w:iCs w:val="0"/>
          <w:sz w:val="28"/>
          <w:szCs w:val="36"/>
          <w:lang w:val="en-US" w:eastAsia="zh-CN"/>
        </w:rPr>
        <w:t>u</w:t>
      </w:r>
      <w:r>
        <w:rPr>
          <w:rFonts w:hint="eastAsia" w:ascii="Times New Roman Regular" w:hAnsi="Times New Roman Regular" w:cs="Times New Roman Regular"/>
          <w:i w:val="0"/>
          <w:sz w:val="22"/>
          <w:szCs w:val="28"/>
          <w:vertAlign w:val="subscript"/>
          <w:lang w:val="en-US" w:eastAsia="zh-CN"/>
        </w:rPr>
        <w:t>3</w:t>
      </w:r>
      <w:r>
        <w:rPr>
          <w:rFonts w:hint="eastAsia" w:ascii="宋体" w:hAnsi="宋体"/>
          <w:sz w:val="24"/>
          <w:szCs w:val="32"/>
        </w:rPr>
        <w:t>）</w:t>
      </w:r>
    </w:p>
    <w:p w14:paraId="3605F19D">
      <w:pPr>
        <w:spacing w:line="360" w:lineRule="auto"/>
        <w:jc w:val="left"/>
        <w:rPr>
          <w:rFonts w:hint="eastAsia" w:ascii="Times New Roman Regular" w:hAnsi="Times New Roman Regular" w:cs="Times New Roman Regular"/>
          <w:sz w:val="24"/>
          <w:szCs w:val="24"/>
          <w:lang w:val="en-US" w:eastAsia="zh-CN"/>
        </w:rPr>
      </w:pPr>
      <w:r>
        <w:rPr>
          <w:rFonts w:hint="eastAsia" w:ascii="宋体" w:hAnsi="宋体"/>
          <w:sz w:val="24"/>
          <w:szCs w:val="24"/>
        </w:rPr>
        <w:t>选用</w:t>
      </w:r>
      <w:r>
        <w:rPr>
          <w:rFonts w:hint="eastAsia" w:ascii="Times New Roman Regular" w:hAnsi="Times New Roman Regular" w:cs="Times New Roman Regular"/>
          <w:sz w:val="24"/>
          <w:szCs w:val="24"/>
          <w:lang w:val="en-US" w:eastAsia="zh-CN"/>
        </w:rPr>
        <w:t>745-16B型数字式气压计为气压标准器，其最大允许误差为±0.1hPa，按照均匀分布，计算其在各校准点引入的标准不确定度分量为0.058hPa。</w:t>
      </w:r>
    </w:p>
    <w:p w14:paraId="4A7A0A72">
      <w:pPr>
        <w:spacing w:line="360" w:lineRule="auto"/>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b w:val="0"/>
          <w:bCs/>
          <w:sz w:val="24"/>
          <w:szCs w:val="32"/>
          <w:lang w:val="en-US" w:eastAsia="zh-CN"/>
        </w:rPr>
        <w:t>C.3.4</w:t>
      </w:r>
      <w:r>
        <w:rPr>
          <w:rFonts w:hint="eastAsia"/>
          <w:sz w:val="24"/>
          <w:szCs w:val="32"/>
        </w:rPr>
        <w:t xml:space="preserve"> </w:t>
      </w:r>
      <w:r>
        <w:rPr>
          <w:rFonts w:hint="eastAsia" w:ascii="Times New Roman Regular" w:hAnsi="Times New Roman Regular" w:cs="Times New Roman Regular"/>
          <w:b w:val="0"/>
          <w:bCs/>
          <w:sz w:val="24"/>
          <w:szCs w:val="32"/>
          <w:lang w:val="en-US" w:eastAsia="zh-CN"/>
        </w:rPr>
        <w:t>气压发生器</w:t>
      </w:r>
      <w:r>
        <w:rPr>
          <w:rFonts w:hint="eastAsia" w:ascii="宋体" w:hAnsi="宋体"/>
          <w:sz w:val="24"/>
          <w:szCs w:val="32"/>
        </w:rPr>
        <w:t>引入的标准不确定度分量（</w:t>
      </w:r>
      <w:r>
        <w:rPr>
          <w:rFonts w:hint="default" w:ascii="Times New Roman Italic" w:hAnsi="Times New Roman Italic" w:cs="Times New Roman Italic"/>
          <w:i/>
          <w:iCs w:val="0"/>
          <w:sz w:val="28"/>
          <w:szCs w:val="36"/>
          <w:lang w:val="en-US" w:eastAsia="zh-CN"/>
        </w:rPr>
        <w:t>u</w:t>
      </w:r>
      <w:r>
        <w:rPr>
          <w:rFonts w:hint="default" w:ascii="Times New Roman Regular" w:hAnsi="Times New Roman Regular" w:cs="Times New Roman Regular"/>
          <w:i w:val="0"/>
          <w:sz w:val="22"/>
          <w:szCs w:val="28"/>
          <w:vertAlign w:val="subscript"/>
          <w:lang w:val="en-US" w:eastAsia="zh-CN"/>
        </w:rPr>
        <w:t>4</w:t>
      </w:r>
      <w:r>
        <w:rPr>
          <w:rFonts w:hint="eastAsia" w:ascii="宋体" w:hAnsi="宋体"/>
          <w:sz w:val="24"/>
          <w:szCs w:val="32"/>
        </w:rPr>
        <w:t>）</w:t>
      </w:r>
    </w:p>
    <w:p w14:paraId="19C0C114">
      <w:pPr>
        <w:spacing w:line="360" w:lineRule="auto"/>
        <w:ind w:firstLine="480" w:firstLineChars="200"/>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根据上一级计量机构出具的证书，气压发生器测量结果的扩展不确定度为</w:t>
      </w:r>
      <w:r>
        <w:rPr>
          <w:rFonts w:hint="default" w:ascii="Times New Roman Italic" w:hAnsi="Times New Roman Italic" w:cs="Times New Roman Italic"/>
          <w:i/>
          <w:iCs/>
          <w:sz w:val="24"/>
          <w:szCs w:val="24"/>
          <w:lang w:val="en-US" w:eastAsia="zh-CN"/>
        </w:rPr>
        <w:t>U</w:t>
      </w:r>
      <w:r>
        <w:rPr>
          <w:rFonts w:hint="eastAsia" w:ascii="Times New Roman Regular" w:hAnsi="Times New Roman Regular" w:cs="Times New Roman Regular"/>
          <w:sz w:val="24"/>
          <w:szCs w:val="24"/>
          <w:vertAlign w:val="subscript"/>
          <w:lang w:val="en-US" w:eastAsia="zh-CN"/>
        </w:rPr>
        <w:t>2</w:t>
      </w:r>
      <w:r>
        <w:rPr>
          <w:rFonts w:hint="eastAsia" w:ascii="Times New Roman Regular" w:hAnsi="Times New Roman Regular" w:cs="Times New Roman Regular"/>
          <w:sz w:val="24"/>
          <w:szCs w:val="24"/>
          <w:vertAlign w:val="baseline"/>
          <w:lang w:val="en-US" w:eastAsia="zh-CN"/>
        </w:rPr>
        <w:t>=0.04hPa</w:t>
      </w:r>
      <w:r>
        <w:rPr>
          <w:rFonts w:hint="eastAsia" w:ascii="Times New Roman Regular" w:hAnsi="Times New Roman Regular" w:cs="Times New Roman Regular"/>
          <w:sz w:val="24"/>
          <w:szCs w:val="24"/>
          <w:lang w:val="en-US" w:eastAsia="zh-CN"/>
        </w:rPr>
        <w:t>，包含因子</w:t>
      </w:r>
      <w:r>
        <w:rPr>
          <w:rFonts w:hint="eastAsia" w:ascii="Times New Roman Regular" w:hAnsi="Times New Roman Regular" w:cs="Times New Roman Regular"/>
          <w:i/>
          <w:iCs/>
          <w:sz w:val="24"/>
          <w:szCs w:val="24"/>
          <w:lang w:val="en-US" w:eastAsia="zh-CN"/>
        </w:rPr>
        <w:t>k</w:t>
      </w:r>
      <w:r>
        <w:rPr>
          <w:rFonts w:hint="eastAsia" w:ascii="Times New Roman Regular" w:hAnsi="Times New Roman Regular" w:cs="Times New Roman Regular"/>
          <w:i w:val="0"/>
          <w:iCs w:val="0"/>
          <w:sz w:val="24"/>
          <w:szCs w:val="24"/>
          <w:vertAlign w:val="subscript"/>
          <w:lang w:val="en-US" w:eastAsia="zh-CN"/>
        </w:rPr>
        <w:t>2</w:t>
      </w:r>
      <w:r>
        <w:rPr>
          <w:rFonts w:hint="eastAsia" w:ascii="Times New Roman Regular" w:hAnsi="Times New Roman Regular" w:cs="Times New Roman Regular"/>
          <w:i w:val="0"/>
          <w:iCs w:val="0"/>
          <w:sz w:val="22"/>
          <w:szCs w:val="22"/>
          <w:vertAlign w:val="baseline"/>
          <w:lang w:val="en-US" w:eastAsia="zh-CN"/>
        </w:rPr>
        <w:t>=2</w:t>
      </w:r>
      <w:r>
        <w:rPr>
          <w:rFonts w:hint="eastAsia" w:ascii="Times New Roman Regular" w:hAnsi="Times New Roman Regular" w:cs="Times New Roman Regular"/>
          <w:sz w:val="24"/>
          <w:szCs w:val="24"/>
          <w:lang w:val="en-US" w:eastAsia="zh-CN"/>
        </w:rPr>
        <w:t>，气压发生器引入的标准不确定度</w:t>
      </w:r>
      <w:r>
        <w:rPr>
          <w:rFonts w:hint="default" w:ascii="Times New Roman Italic" w:hAnsi="Times New Roman Italic" w:cs="Times New Roman Italic"/>
          <w:i/>
          <w:iCs/>
          <w:sz w:val="28"/>
          <w:szCs w:val="28"/>
          <w:lang w:val="en-US" w:eastAsia="zh-CN"/>
        </w:rPr>
        <w:t>u</w:t>
      </w:r>
      <w:r>
        <w:rPr>
          <w:rFonts w:hint="default" w:ascii="Times New Roman" w:hAnsi="Times New Roman" w:cs="Times New Roman"/>
          <w:i w:val="0"/>
          <w:iCs w:val="0"/>
          <w:sz w:val="24"/>
          <w:szCs w:val="24"/>
          <w:vertAlign w:val="subscript"/>
          <w:lang w:val="en-US" w:eastAsia="zh-CN"/>
        </w:rPr>
        <w:t>4</w:t>
      </w:r>
      <w:r>
        <w:rPr>
          <w:rFonts w:hint="eastAsia" w:ascii="Times New Roman Regular" w:hAnsi="Times New Roman Regular" w:cs="Times New Roman Regular"/>
          <w:sz w:val="24"/>
          <w:szCs w:val="24"/>
          <w:lang w:val="en-US" w:eastAsia="zh-CN"/>
        </w:rPr>
        <w:t>按式(c.5)计算。</w:t>
      </w:r>
    </w:p>
    <w:p w14:paraId="6C27E84E">
      <w:pPr>
        <w:spacing w:line="360" w:lineRule="auto"/>
        <w:jc w:val="right"/>
        <w:rPr>
          <w:rFonts w:hint="default" w:ascii="Times New Roman Regular" w:hAnsi="Times New Roman Regular" w:cs="Times New Roman Regular"/>
          <w:sz w:val="24"/>
          <w:szCs w:val="24"/>
          <w:lang w:val="en-US" w:eastAsia="zh-CN"/>
        </w:rPr>
      </w:pPr>
      <w:r>
        <w:rPr>
          <w:rFonts w:hint="default" w:ascii="Times New Roman Italic" w:hAnsi="Times New Roman Italic" w:cs="Times New Roman Italic"/>
          <w:i/>
          <w:iCs/>
          <w:sz w:val="28"/>
          <w:szCs w:val="28"/>
          <w:lang w:val="en-US" w:eastAsia="zh-CN"/>
        </w:rPr>
        <w:t>u</w:t>
      </w:r>
      <w:r>
        <w:rPr>
          <w:rFonts w:hint="eastAsia" w:ascii="Times New Roman" w:hAnsi="Times New Roman" w:cs="Times New Roman"/>
          <w:i w:val="0"/>
          <w:iCs w:val="0"/>
          <w:sz w:val="24"/>
          <w:szCs w:val="24"/>
          <w:vertAlign w:val="subscript"/>
          <w:lang w:val="en-US" w:eastAsia="zh-CN"/>
        </w:rPr>
        <w:t>4</w:t>
      </w:r>
      <w:r>
        <w:rPr>
          <w:rFonts w:hint="default" w:ascii="Times New Roman Regular" w:hAnsi="Times New Roman Regular" w:cs="Times New Roman Regular"/>
          <w:sz w:val="28"/>
          <w:szCs w:val="28"/>
          <w:lang w:val="en-US" w:eastAsia="zh-CN"/>
        </w:rPr>
        <w:t>=</w:t>
      </w:r>
      <m:oMath>
        <m:f>
          <m:fPr>
            <m:ctrlPr>
              <w:rPr>
                <w:rFonts w:hint="default" w:ascii="DejaVu Math TeX Gyre" w:hAnsi="DejaVu Math TeX Gyre" w:cs="Times New Roman Regular"/>
                <w:i/>
                <w:iCs/>
                <w:sz w:val="28"/>
                <w:szCs w:val="28"/>
                <w:lang w:val="en-US" w:eastAsia="zh-CN"/>
              </w:rPr>
            </m:ctrlPr>
          </m:fPr>
          <m:num>
            <m:sSub>
              <m:sSubPr>
                <m:ctrlPr>
                  <w:rPr>
                    <w:rFonts w:hint="default" w:ascii="DejaVu Math TeX Gyre" w:hAnsi="DejaVu Math TeX Gyre" w:cs="Times New Roman Regular"/>
                    <w:i/>
                    <w:iCs/>
                    <w:sz w:val="28"/>
                    <w:szCs w:val="28"/>
                    <w:lang w:val="en-US" w:eastAsia="zh-CN"/>
                  </w:rPr>
                </m:ctrlPr>
              </m:sSubPr>
              <m:e>
                <m:r>
                  <m:rPr/>
                  <w:rPr>
                    <w:rFonts w:hint="eastAsia" w:ascii="DejaVu Math TeX Gyre" w:hAnsi="DejaVu Math TeX Gyre" w:cs="Times New Roman Regular"/>
                    <w:sz w:val="28"/>
                    <w:szCs w:val="28"/>
                    <w:lang w:val="en-US" w:eastAsia="zh-CN"/>
                  </w:rPr>
                  <m:t>U</m:t>
                </m:r>
                <m:ctrlPr>
                  <w:rPr>
                    <w:rFonts w:hint="default" w:ascii="DejaVu Math TeX Gyre" w:hAnsi="DejaVu Math TeX Gyre" w:cs="Times New Roman Regular"/>
                    <w:i/>
                    <w:iCs/>
                    <w:sz w:val="28"/>
                    <w:szCs w:val="28"/>
                    <w:lang w:val="en-US" w:eastAsia="zh-CN"/>
                  </w:rPr>
                </m:ctrlPr>
              </m:e>
              <m:sub>
                <m:r>
                  <m:rPr/>
                  <w:rPr>
                    <w:rFonts w:hint="default" w:ascii="DejaVu Math TeX Gyre" w:hAnsi="DejaVu Math TeX Gyre" w:cs="Times New Roman Regular"/>
                    <w:sz w:val="28"/>
                    <w:szCs w:val="28"/>
                    <w:lang w:val="en-US" w:eastAsia="zh-CN"/>
                  </w:rPr>
                  <m:t>2</m:t>
                </m:r>
                <m:ctrlPr>
                  <w:rPr>
                    <w:rFonts w:hint="default" w:ascii="DejaVu Math TeX Gyre" w:hAnsi="DejaVu Math TeX Gyre" w:cs="Times New Roman Regular"/>
                    <w:i/>
                    <w:iCs/>
                    <w:sz w:val="28"/>
                    <w:szCs w:val="28"/>
                    <w:lang w:val="en-US" w:eastAsia="zh-CN"/>
                  </w:rPr>
                </m:ctrlPr>
              </m:sub>
            </m:sSub>
            <m:ctrlPr>
              <w:rPr>
                <w:rFonts w:hint="default" w:ascii="DejaVu Math TeX Gyre" w:hAnsi="DejaVu Math TeX Gyre" w:cs="Times New Roman Regular"/>
                <w:i/>
                <w:iCs/>
                <w:sz w:val="28"/>
                <w:szCs w:val="28"/>
                <w:lang w:val="en-US" w:eastAsia="zh-CN"/>
              </w:rPr>
            </m:ctrlPr>
          </m:num>
          <m:den>
            <m:sSub>
              <m:sSubPr>
                <m:ctrlPr>
                  <w:rPr>
                    <w:rFonts w:hint="default" w:ascii="DejaVu Math TeX Gyre" w:hAnsi="DejaVu Math TeX Gyre" w:cs="Times New Roman Regular"/>
                    <w:i/>
                    <w:iCs/>
                    <w:sz w:val="28"/>
                    <w:szCs w:val="28"/>
                    <w:lang w:val="en-US" w:eastAsia="zh-CN"/>
                  </w:rPr>
                </m:ctrlPr>
              </m:sSubPr>
              <m:e>
                <m:r>
                  <m:rPr/>
                  <w:rPr>
                    <w:rFonts w:hint="eastAsia" w:ascii="DejaVu Math TeX Gyre" w:hAnsi="DejaVu Math TeX Gyre" w:cs="Times New Roman Regular"/>
                    <w:sz w:val="28"/>
                    <w:szCs w:val="28"/>
                    <w:lang w:val="en-US" w:eastAsia="zh-CN"/>
                  </w:rPr>
                  <m:t>k</m:t>
                </m:r>
                <m:ctrlPr>
                  <w:rPr>
                    <w:rFonts w:hint="default" w:ascii="DejaVu Math TeX Gyre" w:hAnsi="DejaVu Math TeX Gyre" w:cs="Times New Roman Regular"/>
                    <w:i/>
                    <w:iCs/>
                    <w:sz w:val="28"/>
                    <w:szCs w:val="28"/>
                    <w:lang w:val="en-US" w:eastAsia="zh-CN"/>
                  </w:rPr>
                </m:ctrlPr>
              </m:e>
              <m:sub>
                <m:r>
                  <m:rPr/>
                  <w:rPr>
                    <w:rFonts w:hint="default" w:ascii="DejaVu Math TeX Gyre" w:hAnsi="DejaVu Math TeX Gyre" w:cs="Times New Roman Regular"/>
                    <w:sz w:val="28"/>
                    <w:szCs w:val="28"/>
                    <w:lang w:val="en-US" w:eastAsia="zh-CN"/>
                  </w:rPr>
                  <m:t>2</m:t>
                </m:r>
                <m:ctrlPr>
                  <w:rPr>
                    <w:rFonts w:hint="default" w:ascii="DejaVu Math TeX Gyre" w:hAnsi="DejaVu Math TeX Gyre" w:cs="Times New Roman Regular"/>
                    <w:i/>
                    <w:iCs/>
                    <w:sz w:val="28"/>
                    <w:szCs w:val="28"/>
                    <w:lang w:val="en-US" w:eastAsia="zh-CN"/>
                  </w:rPr>
                </m:ctrlPr>
              </m:sub>
            </m:sSub>
            <m:ctrlPr>
              <w:rPr>
                <w:rFonts w:hint="default" w:ascii="DejaVu Math TeX Gyre" w:hAnsi="DejaVu Math TeX Gyre" w:cs="Times New Roman Regular"/>
                <w:i/>
                <w:iCs/>
                <w:sz w:val="28"/>
                <w:szCs w:val="28"/>
                <w:lang w:val="en-US" w:eastAsia="zh-CN"/>
              </w:rPr>
            </m:ctrlPr>
          </m:den>
        </m:f>
      </m:oMath>
      <w:r>
        <w:rPr>
          <w:rFonts w:hint="default" w:ascii="Times New Roman Regular" w:hAnsi="Times New Roman Regular" w:cs="Times New Roman Regular"/>
          <w:sz w:val="28"/>
          <w:szCs w:val="28"/>
          <w:lang w:val="en-US" w:eastAsia="zh-CN"/>
        </w:rPr>
        <w:t xml:space="preserve"> </w:t>
      </w:r>
      <w:r>
        <w:rPr>
          <w:rFonts w:hint="default" w:ascii="Times New Roman Regular" w:hAnsi="Times New Roman Regular" w:cs="Times New Roman Regular"/>
          <w:i w:val="0"/>
          <w:iCs/>
          <w:sz w:val="24"/>
          <w:szCs w:val="24"/>
          <w:vertAlign w:val="subscript"/>
          <w:lang w:val="en-US" w:eastAsia="zh-CN"/>
        </w:rPr>
        <w:t xml:space="preserve">   </w:t>
      </w:r>
      <w:r>
        <w:rPr>
          <w:rFonts w:hint="eastAsia" w:hAnsi="DejaVu Math TeX Gyre" w:cs="Times New Roman"/>
          <w:i w:val="0"/>
          <w:iCs/>
          <w:sz w:val="24"/>
          <w:szCs w:val="24"/>
          <w:vertAlign w:val="subscript"/>
          <w:lang w:val="en-US" w:eastAsia="zh-CN"/>
        </w:rPr>
        <w:t xml:space="preserve">                                             </w:t>
      </w:r>
      <w:r>
        <w:rPr>
          <w:rFonts w:hint="eastAsia" w:hAnsi="DejaVu Math TeX Gyre" w:cs="Times New Roman"/>
          <w:i w:val="0"/>
          <w:iCs/>
          <w:sz w:val="24"/>
          <w:szCs w:val="24"/>
          <w:vertAlign w:val="baseline"/>
          <w:lang w:val="en-US" w:eastAsia="zh-CN"/>
        </w:rPr>
        <w:t>（</w:t>
      </w:r>
      <w:r>
        <w:rPr>
          <w:rFonts w:hint="eastAsia" w:ascii="Times New Roman Regular" w:hAnsi="Times New Roman Regular" w:cs="Times New Roman Regular"/>
          <w:sz w:val="24"/>
          <w:szCs w:val="24"/>
          <w:lang w:val="en-US" w:eastAsia="zh-CN"/>
        </w:rPr>
        <w:t>c.5）</w:t>
      </w:r>
    </w:p>
    <w:p w14:paraId="0FB7FF90">
      <w:pPr>
        <w:spacing w:line="360" w:lineRule="auto"/>
        <w:jc w:val="left"/>
        <w:rPr>
          <w:rFonts w:hint="default"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则气压发生器引入的标准不确定度为</w:t>
      </w:r>
      <w:r>
        <w:rPr>
          <w:rFonts w:hint="eastAsia" w:hAnsi="DejaVu Math TeX Gyre" w:cs="Times New Roman Regular"/>
          <w:i w:val="0"/>
          <w:iCs/>
          <w:sz w:val="24"/>
          <w:szCs w:val="24"/>
          <w:lang w:val="en-US" w:eastAsia="zh-CN"/>
        </w:rPr>
        <w:t>0.02hPa。</w:t>
      </w:r>
    </w:p>
    <w:p w14:paraId="044419C9">
      <w:pPr>
        <w:spacing w:line="360" w:lineRule="auto"/>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b w:val="0"/>
          <w:bCs/>
          <w:sz w:val="24"/>
          <w:szCs w:val="32"/>
          <w:lang w:val="en-US" w:eastAsia="zh-CN"/>
        </w:rPr>
        <w:t>C.3.5</w:t>
      </w:r>
      <w:r>
        <w:rPr>
          <w:rFonts w:hint="eastAsia"/>
          <w:sz w:val="24"/>
          <w:szCs w:val="32"/>
        </w:rPr>
        <w:t xml:space="preserve"> </w:t>
      </w:r>
      <w:r>
        <w:rPr>
          <w:rFonts w:hint="eastAsia" w:ascii="宋体" w:hAnsi="宋体"/>
          <w:sz w:val="24"/>
          <w:szCs w:val="32"/>
          <w:lang w:val="en-US" w:eastAsia="zh-CN"/>
        </w:rPr>
        <w:t>电测设备</w:t>
      </w:r>
      <w:r>
        <w:rPr>
          <w:rFonts w:hint="eastAsia" w:ascii="宋体" w:hAnsi="宋体"/>
          <w:sz w:val="24"/>
          <w:szCs w:val="32"/>
        </w:rPr>
        <w:t>引入的标准不确定度分量（</w:t>
      </w:r>
      <w:r>
        <w:rPr>
          <w:rFonts w:hint="default" w:ascii="Times New Roman Italic" w:hAnsi="Times New Roman Italic" w:cs="Times New Roman Italic"/>
          <w:i/>
          <w:iCs w:val="0"/>
          <w:sz w:val="28"/>
          <w:szCs w:val="36"/>
          <w:lang w:val="en-US" w:eastAsia="zh-CN"/>
        </w:rPr>
        <w:t>u</w:t>
      </w:r>
      <w:r>
        <w:rPr>
          <w:rFonts w:hint="eastAsia" w:ascii="Times New Roman Regular" w:hAnsi="Times New Roman Regular" w:cs="Times New Roman Regular"/>
          <w:i w:val="0"/>
          <w:sz w:val="22"/>
          <w:szCs w:val="28"/>
          <w:vertAlign w:val="subscript"/>
          <w:lang w:val="en-US" w:eastAsia="zh-CN"/>
        </w:rPr>
        <w:t>5</w:t>
      </w:r>
      <w:r>
        <w:rPr>
          <w:rFonts w:hint="eastAsia" w:ascii="宋体" w:hAnsi="宋体"/>
          <w:sz w:val="24"/>
          <w:szCs w:val="32"/>
        </w:rPr>
        <w:t>）</w:t>
      </w:r>
    </w:p>
    <w:p w14:paraId="0BA279E9">
      <w:pPr>
        <w:spacing w:line="360" w:lineRule="auto"/>
        <w:ind w:firstLine="480" w:firstLineChars="200"/>
        <w:jc w:val="left"/>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校准模拟信号输出的气压传感器时，使用了电测设备测量输出电信号，根据上一级计量校准机构出具的证书，电测设备测量结果的扩展不确定度为</w:t>
      </w:r>
      <w:r>
        <w:rPr>
          <w:rFonts w:hint="default" w:ascii="Times New Roman Italic" w:hAnsi="Times New Roman Italic" w:cs="Times New Roman Italic"/>
          <w:i/>
          <w:iCs/>
          <w:sz w:val="24"/>
          <w:szCs w:val="24"/>
          <w:lang w:val="en-US" w:eastAsia="zh-CN"/>
        </w:rPr>
        <w:t>U</w:t>
      </w:r>
      <w:r>
        <w:rPr>
          <w:rFonts w:hint="eastAsia" w:ascii="Times New Roman Regular" w:hAnsi="Times New Roman Regular" w:cs="Times New Roman Regular"/>
          <w:sz w:val="24"/>
          <w:szCs w:val="24"/>
          <w:vertAlign w:val="subscript"/>
          <w:lang w:val="en-US" w:eastAsia="zh-CN"/>
        </w:rPr>
        <w:t>3</w:t>
      </w:r>
      <w:r>
        <w:rPr>
          <w:rFonts w:hint="eastAsia" w:ascii="Times New Roman Regular" w:hAnsi="Times New Roman Regular" w:cs="Times New Roman Regular"/>
          <w:sz w:val="24"/>
          <w:szCs w:val="24"/>
          <w:lang w:val="en-US" w:eastAsia="zh-CN"/>
        </w:rPr>
        <w:t>，包含因子为</w:t>
      </w:r>
      <w:r>
        <w:rPr>
          <w:rFonts w:hint="eastAsia" w:ascii="Times New Roman Regular" w:hAnsi="Times New Roman Regular" w:cs="Times New Roman Regular"/>
          <w:i/>
          <w:iCs/>
          <w:sz w:val="24"/>
          <w:szCs w:val="24"/>
          <w:lang w:val="en-US" w:eastAsia="zh-CN"/>
        </w:rPr>
        <w:t>k</w:t>
      </w:r>
      <w:r>
        <w:rPr>
          <w:rFonts w:hint="eastAsia" w:ascii="Times New Roman Regular" w:hAnsi="Times New Roman Regular" w:cs="Times New Roman Regular"/>
          <w:i w:val="0"/>
          <w:iCs w:val="0"/>
          <w:sz w:val="22"/>
          <w:szCs w:val="22"/>
          <w:vertAlign w:val="subscript"/>
          <w:lang w:val="en-US" w:eastAsia="zh-CN"/>
        </w:rPr>
        <w:t>3</w:t>
      </w:r>
      <w:r>
        <w:rPr>
          <w:rFonts w:hint="eastAsia" w:ascii="Times New Roman Regular" w:hAnsi="Times New Roman Regular" w:cs="Times New Roman Regular"/>
          <w:sz w:val="24"/>
          <w:szCs w:val="24"/>
          <w:lang w:val="en-US" w:eastAsia="zh-CN"/>
        </w:rPr>
        <w:t>，则其引入的标准不确定度</w:t>
      </w:r>
      <w:r>
        <w:rPr>
          <w:rFonts w:hint="default" w:ascii="Times New Roman Italic" w:hAnsi="Times New Roman Italic" w:cs="Times New Roman Italic"/>
          <w:i/>
          <w:iCs/>
          <w:sz w:val="28"/>
          <w:szCs w:val="28"/>
          <w:lang w:val="en-US" w:eastAsia="zh-CN"/>
        </w:rPr>
        <w:t>u</w:t>
      </w:r>
      <w:r>
        <w:rPr>
          <w:rFonts w:hint="eastAsia" w:cs="Times New Roman"/>
          <w:i w:val="0"/>
          <w:iCs w:val="0"/>
          <w:sz w:val="24"/>
          <w:szCs w:val="24"/>
          <w:vertAlign w:val="subscript"/>
          <w:lang w:val="en-US" w:eastAsia="zh-CN"/>
        </w:rPr>
        <w:t>5</w:t>
      </w:r>
      <w:r>
        <w:rPr>
          <w:rFonts w:hint="eastAsia" w:ascii="Times New Roman Regular" w:hAnsi="Times New Roman Regular" w:cs="Times New Roman Regular"/>
          <w:sz w:val="24"/>
          <w:szCs w:val="24"/>
          <w:lang w:val="en-US" w:eastAsia="zh-CN"/>
        </w:rPr>
        <w:t>按式（c.6）计算。</w:t>
      </w:r>
    </w:p>
    <w:p w14:paraId="3EF35065">
      <w:pPr>
        <w:spacing w:line="360" w:lineRule="auto"/>
        <w:jc w:val="right"/>
        <w:rPr>
          <w:rFonts w:hint="eastAsia" w:ascii="Times New Roman Regular" w:hAnsi="Times New Roman Regular" w:cs="Times New Roman Regular"/>
          <w:sz w:val="24"/>
          <w:szCs w:val="24"/>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i w:val="0"/>
          <w:iCs w:val="0"/>
          <w:sz w:val="24"/>
          <w:szCs w:val="24"/>
          <w:vertAlign w:val="subscript"/>
          <w:lang w:val="en-US" w:eastAsia="zh-CN"/>
        </w:rPr>
        <w:t>5</w:t>
      </w:r>
      <w:r>
        <w:rPr>
          <w:rFonts w:hint="default" w:ascii="Times New Roman" w:hAnsi="Times New Roman" w:cs="Times New Roman"/>
          <w:sz w:val="28"/>
          <w:szCs w:val="28"/>
          <w:lang w:val="en-US" w:eastAsia="zh-CN"/>
        </w:rPr>
        <w:t>=</w:t>
      </w:r>
      <m:oMath>
        <m:f>
          <m:fPr>
            <m:ctrlPr>
              <w:rPr>
                <w:rFonts w:hint="default" w:ascii="Cambria Math" w:hAnsi="Cambria Math" w:cs="Times New Roman"/>
                <w:i/>
                <w:iCs/>
                <w:sz w:val="28"/>
                <w:szCs w:val="28"/>
                <w:lang w:val="en-US" w:eastAsia="zh-CN"/>
              </w:rPr>
            </m:ctrlPr>
          </m:fPr>
          <m:num>
            <m:sSub>
              <m:sSubPr>
                <m:ctrlPr>
                  <w:rPr>
                    <w:rFonts w:hint="default" w:ascii="Cambria Math" w:hAnsi="Cambria Math" w:cs="Times New Roman"/>
                    <w:i/>
                    <w:iCs/>
                    <w:sz w:val="28"/>
                    <w:szCs w:val="28"/>
                    <w:lang w:val="en-US" w:eastAsia="zh-CN"/>
                  </w:rPr>
                </m:ctrlPr>
              </m:sSubPr>
              <m:e>
                <m:r>
                  <m:rPr>
                    <m:nor/>
                  </m:rPr>
                  <w:rPr>
                    <w:rFonts w:hint="default" w:ascii="Times New Roman" w:hAnsi="Times New Roman" w:cs="Times New Roman"/>
                    <w:i/>
                    <w:sz w:val="28"/>
                    <w:szCs w:val="28"/>
                    <w:lang w:val="en-US" w:eastAsia="zh-CN"/>
                  </w:rPr>
                  <m:t>U</m:t>
                </m:r>
                <m:ctrlPr>
                  <w:rPr>
                    <w:rFonts w:hint="default" w:ascii="Cambria Math" w:hAnsi="Cambria Math" w:cs="Times New Roman"/>
                    <w:i/>
                    <w:iCs/>
                    <w:sz w:val="28"/>
                    <w:szCs w:val="28"/>
                    <w:lang w:val="en-US" w:eastAsia="zh-CN"/>
                  </w:rPr>
                </m:ctrlPr>
              </m:e>
              <m:sub>
                <m:r>
                  <m:rPr>
                    <m:nor/>
                    <m:sty m:val="p"/>
                  </m:rPr>
                  <w:rPr>
                    <w:rFonts w:hint="default" w:ascii="Times New Roman" w:hAnsi="Times New Roman" w:cs="Times New Roman"/>
                    <w:i w:val="0"/>
                    <w:sz w:val="28"/>
                    <w:szCs w:val="28"/>
                    <w:lang w:val="en-US" w:eastAsia="zh-CN"/>
                  </w:rPr>
                  <m:t>3</m:t>
                </m:r>
                <m:ctrlPr>
                  <w:rPr>
                    <w:rFonts w:hint="default" w:ascii="Cambria Math" w:hAnsi="Cambria Math" w:cs="Times New Roman"/>
                    <w:i/>
                    <w:iCs/>
                    <w:sz w:val="28"/>
                    <w:szCs w:val="28"/>
                    <w:lang w:val="en-US" w:eastAsia="zh-CN"/>
                  </w:rPr>
                </m:ctrlPr>
              </m:sub>
            </m:sSub>
            <m:ctrlPr>
              <w:rPr>
                <w:rFonts w:hint="default" w:ascii="Cambria Math" w:hAnsi="Cambria Math" w:cs="Times New Roman"/>
                <w:i/>
                <w:iCs/>
                <w:sz w:val="28"/>
                <w:szCs w:val="28"/>
                <w:lang w:val="en-US" w:eastAsia="zh-CN"/>
              </w:rPr>
            </m:ctrlPr>
          </m:num>
          <m:den>
            <m:sSub>
              <m:sSubPr>
                <m:ctrlPr>
                  <w:rPr>
                    <w:rFonts w:hint="default" w:ascii="Cambria Math" w:hAnsi="Cambria Math" w:cs="Times New Roman"/>
                    <w:i/>
                    <w:iCs/>
                    <w:sz w:val="28"/>
                    <w:szCs w:val="28"/>
                    <w:lang w:val="en-US" w:eastAsia="zh-CN"/>
                  </w:rPr>
                </m:ctrlPr>
              </m:sSubPr>
              <m:e>
                <m:r>
                  <m:rPr>
                    <m:nor/>
                  </m:rPr>
                  <w:rPr>
                    <w:rFonts w:hint="default" w:ascii="Times New Roman" w:hAnsi="Times New Roman" w:cs="Times New Roman"/>
                    <w:i/>
                    <w:sz w:val="28"/>
                    <w:szCs w:val="28"/>
                    <w:lang w:val="en-US" w:eastAsia="zh-CN"/>
                  </w:rPr>
                  <m:t>k</m:t>
                </m:r>
                <m:ctrlPr>
                  <w:rPr>
                    <w:rFonts w:hint="default" w:ascii="Cambria Math" w:hAnsi="Cambria Math" w:cs="Times New Roman"/>
                    <w:i/>
                    <w:iCs/>
                    <w:sz w:val="28"/>
                    <w:szCs w:val="28"/>
                    <w:lang w:val="en-US" w:eastAsia="zh-CN"/>
                  </w:rPr>
                </m:ctrlPr>
              </m:e>
              <m:sub>
                <m:r>
                  <m:rPr>
                    <m:nor/>
                    <m:sty m:val="p"/>
                  </m:rPr>
                  <w:rPr>
                    <w:rFonts w:hint="default" w:ascii="Times New Roman" w:hAnsi="Times New Roman" w:cs="Times New Roman"/>
                    <w:i w:val="0"/>
                    <w:sz w:val="28"/>
                    <w:szCs w:val="28"/>
                    <w:lang w:val="en-US" w:eastAsia="zh-CN"/>
                  </w:rPr>
                  <m:t>3</m:t>
                </m:r>
                <m:ctrlPr>
                  <w:rPr>
                    <w:rFonts w:hint="default" w:ascii="Cambria Math" w:hAnsi="Cambria Math" w:cs="Times New Roman"/>
                    <w:i/>
                    <w:iCs/>
                    <w:sz w:val="28"/>
                    <w:szCs w:val="28"/>
                    <w:lang w:val="en-US" w:eastAsia="zh-CN"/>
                  </w:rPr>
                </m:ctrlPr>
              </m:sub>
            </m:sSub>
            <m:ctrlPr>
              <w:rPr>
                <w:rFonts w:hint="default" w:ascii="Cambria Math" w:hAnsi="Cambria Math" w:cs="Times New Roman"/>
                <w:i/>
                <w:iCs/>
                <w:sz w:val="28"/>
                <w:szCs w:val="28"/>
                <w:lang w:val="en-US" w:eastAsia="zh-CN"/>
              </w:rPr>
            </m:ctrlPr>
          </m:den>
        </m:f>
      </m:oMath>
      <w:r>
        <w:rPr>
          <w:rFonts w:hint="default" w:ascii="Times New Roman" w:hAnsi="Times New Roman" w:cs="Times New Roman"/>
          <w:sz w:val="28"/>
          <w:szCs w:val="28"/>
          <w:lang w:val="en-US" w:eastAsia="zh-CN"/>
        </w:rPr>
        <w:t xml:space="preserve"> </w:t>
      </w:r>
      <w:r>
        <w:rPr>
          <w:rFonts w:hint="default" w:ascii="Times New Roman Regular" w:hAnsi="Times New Roman Regular" w:cs="Times New Roman Regular"/>
          <w:i w:val="0"/>
          <w:iCs/>
          <w:sz w:val="24"/>
          <w:szCs w:val="24"/>
          <w:vertAlign w:val="subscript"/>
          <w:lang w:val="en-US" w:eastAsia="zh-CN"/>
        </w:rPr>
        <w:t xml:space="preserve">   </w:t>
      </w:r>
      <w:r>
        <w:rPr>
          <w:rFonts w:hint="eastAsia" w:hAnsi="DejaVu Math TeX Gyre" w:cs="Times New Roman"/>
          <w:i w:val="0"/>
          <w:iCs/>
          <w:sz w:val="24"/>
          <w:szCs w:val="24"/>
          <w:vertAlign w:val="subscript"/>
          <w:lang w:val="en-US" w:eastAsia="zh-CN"/>
        </w:rPr>
        <w:t xml:space="preserve">                                             </w:t>
      </w:r>
      <w:r>
        <w:rPr>
          <w:rFonts w:hint="eastAsia" w:ascii="Times New Roman Regular" w:hAnsi="Times New Roman Regular" w:cs="Times New Roman Regular"/>
          <w:sz w:val="24"/>
          <w:szCs w:val="24"/>
          <w:lang w:val="en-US" w:eastAsia="zh-CN"/>
        </w:rPr>
        <w:t>（c.6）</w:t>
      </w:r>
    </w:p>
    <w:p w14:paraId="2B527720">
      <w:pPr>
        <w:wordWrap/>
        <w:spacing w:line="360" w:lineRule="auto"/>
        <w:jc w:val="left"/>
        <w:rPr>
          <w:rFonts w:hint="default" w:ascii="Times New Roman Regular" w:hAnsi="Times New Roman Regular" w:cs="Times New Roman Regular"/>
          <w:sz w:val="24"/>
          <w:szCs w:val="24"/>
          <w:vertAlign w:val="baseline"/>
          <w:lang w:val="en-US" w:eastAsia="zh-CN"/>
        </w:rPr>
      </w:pPr>
      <w:r>
        <w:rPr>
          <w:rFonts w:hint="eastAsia" w:ascii="Times New Roman Regular" w:hAnsi="Times New Roman Regular" w:cs="Times New Roman Regular"/>
          <w:sz w:val="24"/>
          <w:szCs w:val="24"/>
          <w:lang w:val="en-US" w:eastAsia="zh-CN"/>
        </w:rPr>
        <w:t>本例中使用了数字信号输出的气压传感器，因此</w:t>
      </w:r>
      <w:r>
        <w:rPr>
          <w:rFonts w:hint="default" w:ascii="Times New Roman Italic" w:hAnsi="Times New Roman Italic" w:cs="Times New Roman Italic"/>
          <w:i/>
          <w:iCs w:val="0"/>
          <w:sz w:val="28"/>
          <w:szCs w:val="36"/>
          <w:lang w:val="en-US" w:eastAsia="zh-CN"/>
        </w:rPr>
        <w:t>u</w:t>
      </w:r>
      <w:r>
        <w:rPr>
          <w:rFonts w:hint="eastAsia" w:ascii="Times New Roman Regular" w:hAnsi="Times New Roman Regular" w:cs="Times New Roman Regular"/>
          <w:i w:val="0"/>
          <w:sz w:val="22"/>
          <w:szCs w:val="28"/>
          <w:vertAlign w:val="subscript"/>
          <w:lang w:val="en-US" w:eastAsia="zh-CN"/>
        </w:rPr>
        <w:t>5</w:t>
      </w:r>
      <w:r>
        <w:rPr>
          <w:rFonts w:hint="eastAsia" w:ascii="Times New Roman Regular" w:hAnsi="Times New Roman Regular" w:cs="Times New Roman Regular"/>
          <w:i w:val="0"/>
          <w:sz w:val="22"/>
          <w:szCs w:val="28"/>
          <w:vertAlign w:val="baseline"/>
          <w:lang w:val="en-US" w:eastAsia="zh-CN"/>
        </w:rPr>
        <w:t>=0</w:t>
      </w:r>
    </w:p>
    <w:p w14:paraId="7934436F">
      <w:pPr>
        <w:spacing w:line="360" w:lineRule="auto"/>
        <w:ind w:left="0" w:leftChars="0" w:firstLine="0" w:firstLineChars="0"/>
        <w:rPr>
          <w:rFonts w:hint="eastAsia"/>
          <w:b/>
          <w:bCs/>
          <w:sz w:val="24"/>
          <w:szCs w:val="32"/>
          <w:lang w:val="en-US" w:eastAsia="zh-CN"/>
        </w:rPr>
      </w:pPr>
      <w:r>
        <w:rPr>
          <w:rFonts w:hint="eastAsia"/>
          <w:b/>
          <w:bCs/>
          <w:sz w:val="24"/>
          <w:szCs w:val="32"/>
          <w:lang w:val="en-US" w:eastAsia="zh-CN"/>
        </w:rPr>
        <w:t>C.4合成标准不确定度</w:t>
      </w:r>
    </w:p>
    <w:p w14:paraId="42736D2D">
      <w:pPr>
        <w:spacing w:line="360" w:lineRule="auto"/>
        <w:ind w:firstLine="480" w:firstLineChars="200"/>
        <w:jc w:val="left"/>
        <w:rPr>
          <w:rFonts w:hint="eastAsia" w:ascii="Times New Roman Regular" w:hAnsi="Times New Roman Regular" w:cs="Times New Roman Regular"/>
          <w:sz w:val="24"/>
          <w:szCs w:val="24"/>
          <w:lang w:val="en-US" w:eastAsia="zh-CN"/>
        </w:rPr>
      </w:pPr>
      <w:r>
        <w:rPr>
          <w:rFonts w:hint="eastAsia" w:ascii="宋体" w:hAnsi="宋体"/>
          <w:sz w:val="24"/>
          <w:szCs w:val="24"/>
          <w:lang w:val="en-US" w:eastAsia="zh-CN"/>
        </w:rPr>
        <w:t>测量</w:t>
      </w:r>
      <w:r>
        <w:rPr>
          <w:rFonts w:hint="eastAsia" w:ascii="宋体" w:hAnsi="宋体"/>
          <w:sz w:val="24"/>
          <w:szCs w:val="24"/>
        </w:rPr>
        <w:t>模型</w:t>
      </w:r>
      <w:r>
        <w:rPr>
          <w:rFonts w:hint="eastAsia" w:ascii="宋体" w:hAnsi="宋体"/>
          <w:sz w:val="24"/>
          <w:szCs w:val="24"/>
          <w:lang w:val="en-US" w:eastAsia="zh-CN"/>
        </w:rPr>
        <w:t>中</w:t>
      </w:r>
      <w:r>
        <w:rPr>
          <w:rFonts w:hint="eastAsia" w:ascii="宋体" w:hAnsi="宋体"/>
          <w:sz w:val="24"/>
          <w:szCs w:val="24"/>
        </w:rPr>
        <w:t>各输入量均不相关，灵敏度系数绝对值均为1。</w:t>
      </w:r>
      <w:r>
        <w:rPr>
          <w:rFonts w:hint="eastAsia" w:ascii="Times New Roman Regular" w:hAnsi="Times New Roman Regular" w:cs="Times New Roman Regular"/>
          <w:sz w:val="24"/>
          <w:szCs w:val="24"/>
          <w:lang w:val="en-US" w:eastAsia="zh-CN"/>
        </w:rPr>
        <w:t>则</w:t>
      </w:r>
      <w:r>
        <w:rPr>
          <w:rFonts w:hint="default" w:ascii="Times New Roman Regular" w:hAnsi="Times New Roman Regular" w:cs="Times New Roman Regular"/>
          <w:sz w:val="24"/>
          <w:szCs w:val="24"/>
          <w:lang w:val="en-US" w:eastAsia="zh-CN"/>
        </w:rPr>
        <w:t>合成标准不确定度</w:t>
      </w:r>
      <w:r>
        <w:rPr>
          <w:rFonts w:hint="default" w:ascii="Times New Roman Italic" w:hAnsi="Times New Roman Italic" w:cs="Times New Roman Italic"/>
          <w:i/>
          <w:iCs/>
          <w:sz w:val="24"/>
          <w:szCs w:val="24"/>
          <w:lang w:val="en-US" w:eastAsia="zh-CN"/>
        </w:rPr>
        <w:t>u</w:t>
      </w:r>
      <w:r>
        <w:rPr>
          <w:rFonts w:hint="default" w:ascii="Times New Roman" w:hAnsi="Times New Roman" w:cs="Times New Roman"/>
          <w:i w:val="0"/>
          <w:iCs w:val="0"/>
          <w:sz w:val="24"/>
          <w:szCs w:val="24"/>
          <w:vertAlign w:val="subscript"/>
          <w:lang w:val="en-US" w:eastAsia="zh-CN"/>
        </w:rPr>
        <w:t>c</w:t>
      </w:r>
      <w:r>
        <w:rPr>
          <w:rFonts w:hint="default" w:ascii="Times New Roman Regular" w:hAnsi="Times New Roman Regular" w:cs="Times New Roman Regular"/>
          <w:sz w:val="24"/>
          <w:szCs w:val="24"/>
          <w:lang w:val="en-US" w:eastAsia="zh-CN"/>
        </w:rPr>
        <w:t>按式</w:t>
      </w:r>
      <w:r>
        <w:rPr>
          <w:rFonts w:hint="eastAsia" w:ascii="Times New Roman Regular" w:hAnsi="Times New Roman Regular" w:cs="Times New Roman Regular"/>
          <w:sz w:val="24"/>
          <w:szCs w:val="24"/>
          <w:lang w:val="en-US" w:eastAsia="zh-CN"/>
        </w:rPr>
        <w:t>（c.7）计算。</w:t>
      </w:r>
    </w:p>
    <w:p w14:paraId="62D1DD39">
      <w:pPr>
        <w:spacing w:line="360" w:lineRule="auto"/>
        <w:jc w:val="right"/>
        <w:rPr>
          <w:rFonts w:hint="default" w:ascii="Times New Roman Regular" w:hAnsi="Times New Roman Regular" w:cs="Times New Roman Regular"/>
          <w:sz w:val="24"/>
          <w:szCs w:val="24"/>
          <w:lang w:val="en-US" w:eastAsia="zh-CN"/>
        </w:rPr>
      </w:pPr>
      <m:oMath>
        <m:sSub>
          <m:sSubPr>
            <m:ctrlPr>
              <w:rPr>
                <w:rFonts w:hint="default" w:ascii="Cambria Math" w:hAnsi="Cambria Math" w:eastAsia="仿宋" w:cs="Times New Roman"/>
                <w:b w:val="0"/>
                <w:i w:val="0"/>
                <w:sz w:val="28"/>
                <w:szCs w:val="28"/>
                <w:lang w:val="en-US" w:eastAsia="zh-CN"/>
              </w:rPr>
            </m:ctrlPr>
          </m:sSub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b w:val="0"/>
                <w:i w:val="0"/>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c</m:t>
            </m:r>
            <m:ctrlPr>
              <w:rPr>
                <w:rFonts w:hint="default" w:ascii="Cambria Math" w:hAnsi="Cambria Math" w:eastAsia="仿宋" w:cs="Times New Roman"/>
                <w:b w:val="0"/>
                <w:i w:val="0"/>
                <w:sz w:val="28"/>
                <w:szCs w:val="28"/>
                <w:lang w:val="en-US" w:eastAsia="zh-CN"/>
              </w:rPr>
            </m:ctrlPr>
          </m:sub>
        </m:sSub>
        <m:r>
          <m:rPr>
            <m:nor/>
            <m:sty m:val="p"/>
          </m:rPr>
          <w:rPr>
            <w:rFonts w:hint="default" w:ascii="Times New Roman" w:hAnsi="Times New Roman" w:eastAsia="仿宋" w:cs="Times New Roman"/>
            <w:b w:val="0"/>
            <w:i w:val="0"/>
            <w:sz w:val="28"/>
            <w:szCs w:val="28"/>
            <w:lang w:val="en-US" w:eastAsia="zh-CN"/>
          </w:rPr>
          <m:t>=</m:t>
        </m:r>
        <m:rad>
          <m:radPr>
            <m:degHide m:val="1"/>
            <m:ctrlPr>
              <w:rPr>
                <w:rFonts w:hint="default" w:ascii="Cambria Math" w:hAnsi="Cambria Math" w:eastAsia="仿宋" w:cs="Times New Roman"/>
                <w:i/>
                <w:sz w:val="28"/>
                <w:szCs w:val="28"/>
                <w:lang w:val="en-US"/>
              </w:rPr>
            </m:ctrlPr>
          </m:radPr>
          <m:deg>
            <m:ctrlPr>
              <w:rPr>
                <w:rFonts w:hint="default" w:ascii="Cambria Math" w:hAnsi="Cambria Math" w:eastAsia="仿宋" w:cs="Times New Roman"/>
                <w:i/>
                <w:sz w:val="28"/>
                <w:szCs w:val="28"/>
                <w:lang w:val="en-US"/>
              </w:rPr>
            </m:ctrlPr>
          </m:deg>
          <m:e>
            <m:sSubSup>
              <m:sSubSupPr>
                <m:ctrlPr>
                  <w:rPr>
                    <w:rFonts w:hint="default" w:ascii="Cambria Math" w:hAnsi="Cambria Math" w:eastAsia="仿宋" w:cs="Times New Roman"/>
                    <w:i w:val="0"/>
                    <w:sz w:val="28"/>
                    <w:szCs w:val="28"/>
                    <w:lang w:val="en-US"/>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val="0"/>
                    <w:sz w:val="28"/>
                    <w:szCs w:val="28"/>
                    <w:lang w:val="en-US"/>
                  </w:rPr>
                </m:ctrlPr>
              </m:e>
              <m:sub>
                <m:r>
                  <m:rPr>
                    <m:nor/>
                    <m:sty m:val="p"/>
                  </m:rPr>
                  <w:rPr>
                    <w:rFonts w:hint="default" w:ascii="Times New Roman" w:hAnsi="Times New Roman" w:eastAsia="仿宋" w:cs="Times New Roman"/>
                    <w:b w:val="0"/>
                    <w:i w:val="0"/>
                    <w:sz w:val="28"/>
                    <w:szCs w:val="28"/>
                    <w:lang w:val="en-US" w:eastAsia="zh-CN"/>
                  </w:rPr>
                  <m:t>A</m:t>
                </m:r>
                <m:ctrlPr>
                  <w:rPr>
                    <w:rFonts w:hint="default" w:ascii="Cambria Math" w:hAnsi="Cambria Math" w:eastAsia="仿宋" w:cs="Times New Roman"/>
                    <w:i w:val="0"/>
                    <w:sz w:val="28"/>
                    <w:szCs w:val="28"/>
                    <w:lang w:val="en-US"/>
                  </w:rPr>
                </m:ctrlPr>
              </m:sub>
              <m:sup>
                <m:r>
                  <m:rPr>
                    <m:nor/>
                    <m:sty m:val="p"/>
                  </m:rPr>
                  <w:rPr>
                    <w:rFonts w:hint="default" w:ascii="Times New Roman" w:hAnsi="Times New Roman" w:eastAsia="仿宋" w:cs="Times New Roman"/>
                    <w:b w:val="0"/>
                    <w:i w:val="0"/>
                    <w:sz w:val="28"/>
                    <w:szCs w:val="28"/>
                    <w:lang w:val="en-US" w:eastAsia="zh-CN"/>
                  </w:rPr>
                  <m:t>2</m:t>
                </m:r>
                <m:ctrlPr>
                  <w:rPr>
                    <w:rFonts w:hint="default" w:ascii="Cambria Math" w:hAnsi="Cambria Math" w:eastAsia="仿宋" w:cs="Times New Roman"/>
                    <w:i w:val="0"/>
                    <w:sz w:val="28"/>
                    <w:szCs w:val="28"/>
                    <w:lang w:val="en-US"/>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3</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4</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r>
              <m:rPr>
                <m:nor/>
                <m:sty m:val="p"/>
              </m:rPr>
              <w:rPr>
                <w:rFonts w:hint="default" w:ascii="Times New Roman" w:hAnsi="Times New Roman" w:eastAsia="仿宋" w:cs="Times New Roman"/>
                <w:b w:val="0"/>
                <w:i w:val="0"/>
                <w:sz w:val="28"/>
                <w:szCs w:val="28"/>
                <w:lang w:val="en-US" w:eastAsia="zh-CN"/>
              </w:rPr>
              <m:t>+</m:t>
            </m:r>
            <m:sSubSup>
              <m:sSubSupPr>
                <m:ctrlPr>
                  <w:rPr>
                    <w:rFonts w:hint="default" w:ascii="Cambria Math" w:hAnsi="Cambria Math" w:eastAsia="仿宋" w:cs="Times New Roman"/>
                    <w:i/>
                    <w:sz w:val="28"/>
                    <w:szCs w:val="28"/>
                    <w:lang w:val="en-US" w:eastAsia="zh-CN"/>
                  </w:rPr>
                </m:ctrlPr>
              </m:sSubSupPr>
              <m:e>
                <m:r>
                  <m:rPr>
                    <m:nor/>
                  </m:rPr>
                  <w:rPr>
                    <w:rFonts w:hint="default" w:ascii="Times New Roman" w:hAnsi="Times New Roman" w:eastAsia="仿宋" w:cs="Times New Roman"/>
                    <w:i/>
                    <w:sz w:val="28"/>
                    <w:szCs w:val="28"/>
                    <w:lang w:val="en-US" w:eastAsia="zh-CN"/>
                  </w:rPr>
                  <m:t>u</m:t>
                </m:r>
                <m:ctrlPr>
                  <w:rPr>
                    <w:rFonts w:hint="default" w:ascii="Cambria Math" w:hAnsi="Cambria Math" w:eastAsia="仿宋" w:cs="Times New Roman"/>
                    <w:i/>
                    <w:sz w:val="28"/>
                    <w:szCs w:val="28"/>
                    <w:lang w:val="en-US" w:eastAsia="zh-CN"/>
                  </w:rPr>
                </m:ctrlPr>
              </m:e>
              <m:sub>
                <m:r>
                  <m:rPr>
                    <m:nor/>
                    <m:sty m:val="p"/>
                  </m:rPr>
                  <w:rPr>
                    <w:rFonts w:hint="default" w:ascii="Times New Roman" w:hAnsi="Times New Roman" w:eastAsia="仿宋" w:cs="Times New Roman"/>
                    <w:b w:val="0"/>
                    <w:i w:val="0"/>
                    <w:sz w:val="28"/>
                    <w:szCs w:val="28"/>
                    <w:lang w:val="en-US" w:eastAsia="zh-CN"/>
                  </w:rPr>
                  <m:t>5</m:t>
                </m:r>
                <m:ctrlPr>
                  <w:rPr>
                    <w:rFonts w:hint="default" w:ascii="Cambria Math" w:hAnsi="Cambria Math" w:eastAsia="仿宋" w:cs="Times New Roman"/>
                    <w:i/>
                    <w:sz w:val="28"/>
                    <w:szCs w:val="28"/>
                    <w:lang w:val="en-US" w:eastAsia="zh-CN"/>
                  </w:rPr>
                </m:ctrlPr>
              </m:sub>
              <m:sup>
                <m:r>
                  <m:rPr>
                    <m:nor/>
                    <m:sty m:val="p"/>
                  </m:rPr>
                  <w:rPr>
                    <w:rFonts w:hint="default" w:ascii="Times New Roman" w:hAnsi="Times New Roman" w:eastAsia="仿宋" w:cs="Times New Roman"/>
                    <w:i w:val="0"/>
                    <w:sz w:val="28"/>
                    <w:szCs w:val="28"/>
                    <w:lang w:val="en-US" w:eastAsia="zh-CN"/>
                  </w:rPr>
                  <m:t>2</m:t>
                </m:r>
                <m:ctrlPr>
                  <w:rPr>
                    <w:rFonts w:hint="default" w:ascii="Cambria Math" w:hAnsi="Cambria Math" w:eastAsia="仿宋" w:cs="Times New Roman"/>
                    <w:i/>
                    <w:sz w:val="28"/>
                    <w:szCs w:val="28"/>
                    <w:lang w:val="en-US" w:eastAsia="zh-CN"/>
                  </w:rPr>
                </m:ctrlPr>
              </m:sup>
            </m:sSubSup>
            <m:ctrlPr>
              <w:rPr>
                <w:rFonts w:hint="default" w:ascii="Cambria Math" w:hAnsi="Cambria Math" w:eastAsia="仿宋" w:cs="Times New Roman"/>
                <w:i/>
                <w:sz w:val="28"/>
                <w:szCs w:val="28"/>
                <w:lang w:val="en-US"/>
              </w:rPr>
            </m:ctrlPr>
          </m:e>
        </m:rad>
      </m:oMath>
      <w:r>
        <w:rPr>
          <w:rFonts w:hint="default" w:ascii="Times New Roman" w:hAnsi="Times New Roman" w:eastAsia="仿宋" w:cs="Times New Roman"/>
          <w:i w:val="0"/>
          <w:iCs/>
          <w:sz w:val="24"/>
          <w:szCs w:val="24"/>
          <w:vertAlign w:val="subscript"/>
          <w:lang w:val="en-US" w:eastAsia="zh-CN"/>
        </w:rPr>
        <w:t xml:space="preserve">  </w:t>
      </w:r>
      <w:r>
        <w:rPr>
          <w:rFonts w:hint="default" w:ascii="Times New Roman" w:hAnsi="Times New Roman" w:cs="Times New Roman"/>
          <w:i w:val="0"/>
          <w:iCs/>
          <w:sz w:val="24"/>
          <w:szCs w:val="24"/>
          <w:vertAlign w:val="subscript"/>
          <w:lang w:val="en-US" w:eastAsia="zh-CN"/>
        </w:rPr>
        <w:t xml:space="preserve"> </w:t>
      </w:r>
      <w:r>
        <w:rPr>
          <w:rFonts w:hint="eastAsia" w:hAnsi="DejaVu Math TeX Gyre" w:cs="Times New Roman"/>
          <w:i w:val="0"/>
          <w:iCs/>
          <w:sz w:val="24"/>
          <w:szCs w:val="24"/>
          <w:vertAlign w:val="subscript"/>
          <w:lang w:val="en-US" w:eastAsia="zh-CN"/>
        </w:rPr>
        <w:t xml:space="preserve">                               </w:t>
      </w:r>
      <w:r>
        <w:rPr>
          <w:rFonts w:hint="eastAsia" w:ascii="Times New Roman Regular" w:hAnsi="Times New Roman Regular" w:cs="Times New Roman Regular"/>
          <w:sz w:val="24"/>
          <w:szCs w:val="24"/>
          <w:lang w:val="en-US" w:eastAsia="zh-CN"/>
        </w:rPr>
        <w:t>（c.7）</w:t>
      </w:r>
    </w:p>
    <w:p w14:paraId="42ABBB7B">
      <w:pPr>
        <w:spacing w:line="360" w:lineRule="auto"/>
        <w:ind w:firstLine="480" w:firstLineChars="200"/>
        <w:jc w:val="left"/>
        <w:rPr>
          <w:rFonts w:hint="default"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其</w:t>
      </w:r>
      <w:r>
        <w:rPr>
          <w:rFonts w:hint="default" w:ascii="Times New Roman Regular" w:hAnsi="Times New Roman Regular" w:cs="Times New Roman Regular"/>
          <w:sz w:val="24"/>
          <w:szCs w:val="24"/>
          <w:lang w:val="en-US" w:eastAsia="zh-CN"/>
        </w:rPr>
        <w:t>中</w:t>
      </w:r>
      <w:r>
        <w:rPr>
          <w:rFonts w:hint="eastAsia" w:ascii="Times New Roman Regular" w:hAnsi="Times New Roman Regular" w:cs="Times New Roman Regular"/>
          <w:sz w:val="24"/>
          <w:szCs w:val="24"/>
          <w:lang w:val="en-US" w:eastAsia="zh-CN"/>
        </w:rPr>
        <w:t>，</w:t>
      </w:r>
      <w:r>
        <w:rPr>
          <w:rFonts w:hint="eastAsia" w:ascii="Times New Roman Regular" w:hAnsi="Times New Roman Regular" w:cs="Times New Roman Regular"/>
          <w:b w:val="0"/>
          <w:bCs/>
          <w:sz w:val="24"/>
          <w:szCs w:val="32"/>
          <w:lang w:val="en-US" w:eastAsia="zh-CN"/>
        </w:rPr>
        <w:t>由传感器引入的不确定度</w:t>
      </w:r>
      <w:r>
        <w:rPr>
          <w:rFonts w:hint="default" w:ascii="Times New Roman Italic" w:hAnsi="Times New Roman Italic" w:cs="Times New Roman Italic"/>
          <w:b w:val="0"/>
          <w:bCs/>
          <w:i/>
          <w:iCs/>
          <w:sz w:val="28"/>
          <w:szCs w:val="36"/>
          <w:lang w:val="en-US" w:eastAsia="zh-CN"/>
        </w:rPr>
        <w:t>u</w:t>
      </w:r>
      <w:r>
        <w:rPr>
          <w:rFonts w:hint="default" w:ascii="Times New Roman" w:hAnsi="Times New Roman" w:cs="Times New Roman"/>
          <w:b w:val="0"/>
          <w:bCs/>
          <w:i w:val="0"/>
          <w:iCs w:val="0"/>
          <w:sz w:val="24"/>
          <w:szCs w:val="32"/>
          <w:vertAlign w:val="subscript"/>
          <w:lang w:val="en-US" w:eastAsia="zh-CN"/>
        </w:rPr>
        <w:t>A</w:t>
      </w:r>
      <w:r>
        <w:rPr>
          <w:rFonts w:hint="eastAsia" w:ascii="Times New Roman Regular" w:hAnsi="Times New Roman Regular" w:cs="Times New Roman Regular"/>
          <w:b w:val="0"/>
          <w:bCs/>
          <w:sz w:val="24"/>
          <w:szCs w:val="32"/>
          <w:lang w:val="en-US" w:eastAsia="zh-CN"/>
        </w:rPr>
        <w:t>取</w:t>
      </w:r>
      <w:r>
        <w:rPr>
          <w:rFonts w:hint="default" w:ascii="Times New Roman Italic" w:hAnsi="Times New Roman Italic" w:cs="Times New Roman Italic"/>
          <w:i/>
          <w:iCs/>
          <w:sz w:val="28"/>
          <w:szCs w:val="28"/>
          <w:lang w:val="en-US" w:eastAsia="zh-CN"/>
        </w:rPr>
        <w:t>u</w:t>
      </w:r>
      <w:r>
        <w:rPr>
          <w:rFonts w:hint="eastAsia" w:cs="Times New Roman"/>
          <w:i w:val="0"/>
          <w:iCs w:val="0"/>
          <w:sz w:val="24"/>
          <w:szCs w:val="24"/>
          <w:vertAlign w:val="subscript"/>
          <w:lang w:val="en-US" w:eastAsia="zh-CN"/>
        </w:rPr>
        <w:t>1</w:t>
      </w:r>
      <w:r>
        <w:rPr>
          <w:rFonts w:hint="eastAsia" w:ascii="Times New Roman Italic" w:hAnsi="Times New Roman Italic" w:cs="Times New Roman Italic"/>
          <w:i w:val="0"/>
          <w:iCs w:val="0"/>
          <w:sz w:val="24"/>
          <w:szCs w:val="24"/>
          <w:vertAlign w:val="baseline"/>
          <w:lang w:val="en-US" w:eastAsia="zh-CN"/>
        </w:rPr>
        <w:t>和</w:t>
      </w:r>
      <w:r>
        <w:rPr>
          <w:rFonts w:hint="default" w:ascii="Times New Roman Italic" w:hAnsi="Times New Roman Italic" w:cs="Times New Roman Italic"/>
          <w:i/>
          <w:iCs/>
          <w:sz w:val="28"/>
          <w:szCs w:val="28"/>
          <w:lang w:val="en-US" w:eastAsia="zh-CN"/>
        </w:rPr>
        <w:t>u</w:t>
      </w:r>
      <w:r>
        <w:rPr>
          <w:rFonts w:hint="eastAsia" w:ascii="Times New Roman Regular" w:hAnsi="Times New Roman Regular" w:cs="Times New Roman Regular"/>
          <w:i w:val="0"/>
          <w:iCs/>
          <w:sz w:val="24"/>
          <w:szCs w:val="24"/>
          <w:vertAlign w:val="subscript"/>
          <w:lang w:val="en-US" w:eastAsia="zh-CN"/>
        </w:rPr>
        <w:t>2</w:t>
      </w:r>
      <w:r>
        <w:rPr>
          <w:rFonts w:hint="eastAsia" w:ascii="Times New Roman Regular" w:hAnsi="Times New Roman Regular" w:cs="Times New Roman Regular"/>
          <w:i w:val="0"/>
          <w:iCs/>
          <w:sz w:val="24"/>
          <w:szCs w:val="24"/>
          <w:vertAlign w:val="baseline"/>
          <w:lang w:val="en-US" w:eastAsia="zh-CN"/>
        </w:rPr>
        <w:t>中的较大值</w:t>
      </w:r>
      <w:r>
        <w:rPr>
          <w:rFonts w:hint="default" w:ascii="Times New Roman Regular" w:hAnsi="Times New Roman Regular" w:cs="Times New Roman Regular"/>
          <w:sz w:val="24"/>
          <w:szCs w:val="24"/>
          <w:lang w:val="en-US" w:eastAsia="zh-CN"/>
        </w:rPr>
        <w:t>进行计算。</w:t>
      </w:r>
    </w:p>
    <w:p w14:paraId="744CE295">
      <w:pPr>
        <w:pStyle w:val="22"/>
        <w:ind w:left="0" w:leftChars="0" w:firstLine="0" w:firstLineChars="0"/>
        <w:jc w:val="center"/>
      </w:pPr>
      <w:r>
        <w:t>表</w:t>
      </w:r>
      <w:r>
        <w:rPr>
          <w:rFonts w:hint="eastAsia"/>
          <w:lang w:val="en-US" w:eastAsia="zh-CN"/>
        </w:rPr>
        <w:t>c.3 合成标准</w:t>
      </w:r>
      <w:r>
        <w:rPr>
          <w:rFonts w:hint="eastAsia"/>
        </w:rPr>
        <w:t>不确定度</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6"/>
        <w:gridCol w:w="1024"/>
        <w:gridCol w:w="1024"/>
        <w:gridCol w:w="1024"/>
        <w:gridCol w:w="1025"/>
        <w:gridCol w:w="1025"/>
      </w:tblGrid>
      <w:tr w14:paraId="6DB3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Align w:val="center"/>
          </w:tcPr>
          <w:p w14:paraId="74E48654">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校准点/hPa</w:t>
            </w:r>
          </w:p>
        </w:tc>
        <w:tc>
          <w:tcPr>
            <w:tcW w:w="1024" w:type="dxa"/>
            <w:vAlign w:val="center"/>
          </w:tcPr>
          <w:p w14:paraId="1790701B">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550</w:t>
            </w:r>
          </w:p>
        </w:tc>
        <w:tc>
          <w:tcPr>
            <w:tcW w:w="1024" w:type="dxa"/>
            <w:vAlign w:val="center"/>
          </w:tcPr>
          <w:p w14:paraId="040CEB82">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600</w:t>
            </w:r>
          </w:p>
        </w:tc>
        <w:tc>
          <w:tcPr>
            <w:tcW w:w="1024" w:type="dxa"/>
            <w:vAlign w:val="center"/>
          </w:tcPr>
          <w:p w14:paraId="62FAE81A">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650</w:t>
            </w:r>
          </w:p>
        </w:tc>
        <w:tc>
          <w:tcPr>
            <w:tcW w:w="1025" w:type="dxa"/>
            <w:vAlign w:val="center"/>
          </w:tcPr>
          <w:p w14:paraId="6EDA3BE4">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700</w:t>
            </w:r>
          </w:p>
        </w:tc>
        <w:tc>
          <w:tcPr>
            <w:tcW w:w="1025" w:type="dxa"/>
            <w:vAlign w:val="center"/>
          </w:tcPr>
          <w:p w14:paraId="265DFD4A">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750</w:t>
            </w:r>
          </w:p>
        </w:tc>
      </w:tr>
      <w:tr w14:paraId="110D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6" w:type="dxa"/>
            <w:vAlign w:val="center"/>
          </w:tcPr>
          <w:p w14:paraId="70CD177E">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合成不确定度/hPa</w:t>
            </w:r>
          </w:p>
        </w:tc>
        <w:tc>
          <w:tcPr>
            <w:tcW w:w="1024" w:type="dxa"/>
            <w:vAlign w:val="center"/>
          </w:tcPr>
          <w:p w14:paraId="4A5DA5C5">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0.06</w:t>
            </w:r>
          </w:p>
        </w:tc>
        <w:tc>
          <w:tcPr>
            <w:tcW w:w="1024" w:type="dxa"/>
            <w:vAlign w:val="center"/>
          </w:tcPr>
          <w:p w14:paraId="20906B7B">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0.07</w:t>
            </w:r>
          </w:p>
        </w:tc>
        <w:tc>
          <w:tcPr>
            <w:tcW w:w="1024" w:type="dxa"/>
            <w:vAlign w:val="center"/>
          </w:tcPr>
          <w:p w14:paraId="3210C236">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0.06</w:t>
            </w:r>
          </w:p>
        </w:tc>
        <w:tc>
          <w:tcPr>
            <w:tcW w:w="1025" w:type="dxa"/>
            <w:vAlign w:val="center"/>
          </w:tcPr>
          <w:p w14:paraId="15062038">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0.06</w:t>
            </w:r>
          </w:p>
        </w:tc>
        <w:tc>
          <w:tcPr>
            <w:tcW w:w="1025" w:type="dxa"/>
            <w:vAlign w:val="center"/>
          </w:tcPr>
          <w:p w14:paraId="4C864496">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0.06</w:t>
            </w:r>
          </w:p>
        </w:tc>
      </w:tr>
    </w:tbl>
    <w:p w14:paraId="058D39C2">
      <w:pPr>
        <w:spacing w:line="360" w:lineRule="auto"/>
        <w:ind w:left="0" w:leftChars="0" w:firstLine="0" w:firstLineChars="0"/>
        <w:rPr>
          <w:rFonts w:hint="eastAsia"/>
          <w:b/>
          <w:bCs/>
          <w:sz w:val="24"/>
          <w:szCs w:val="32"/>
          <w:lang w:val="en-US" w:eastAsia="zh-CN"/>
        </w:rPr>
      </w:pPr>
      <w:r>
        <w:rPr>
          <w:rFonts w:hint="eastAsia"/>
          <w:b/>
          <w:bCs/>
          <w:sz w:val="24"/>
          <w:szCs w:val="32"/>
          <w:lang w:val="en-US" w:eastAsia="zh-CN"/>
        </w:rPr>
        <w:t>C.5扩展不确定度</w:t>
      </w:r>
    </w:p>
    <w:p w14:paraId="0C858C27">
      <w:pPr>
        <w:spacing w:line="360" w:lineRule="auto"/>
        <w:ind w:firstLine="480" w:firstLineChars="200"/>
        <w:jc w:val="left"/>
        <w:rPr>
          <w:rFonts w:hint="default"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取置信概率</w:t>
      </w:r>
      <w:r>
        <w:rPr>
          <w:rFonts w:hint="default" w:ascii="Times New Roman Italic" w:hAnsi="Times New Roman Italic" w:cs="Times New Roman Italic"/>
          <w:i/>
          <w:iCs/>
          <w:sz w:val="24"/>
          <w:szCs w:val="24"/>
          <w:lang w:val="en-US" w:eastAsia="zh-CN"/>
        </w:rPr>
        <w:t>p</w:t>
      </w:r>
      <w:r>
        <w:rPr>
          <w:rFonts w:hint="eastAsia" w:ascii="Times New Roman Regular" w:hAnsi="Times New Roman Regular" w:cs="Times New Roman Regular"/>
          <w:sz w:val="24"/>
          <w:szCs w:val="24"/>
          <w:lang w:val="en-US" w:eastAsia="zh-CN"/>
        </w:rPr>
        <w:t>=95%</w:t>
      </w:r>
      <w:r>
        <w:rPr>
          <w:rFonts w:hint="eastAsia" w:ascii="Times New Roman" w:hAnsi="Times New Roman" w:cs="Times New Roman"/>
          <w:sz w:val="21"/>
          <w:szCs w:val="21"/>
          <w:vertAlign w:val="baseline"/>
          <w:lang w:val="en-US" w:eastAsia="zh-CN"/>
        </w:rPr>
        <w:t>，</w:t>
      </w:r>
      <w:r>
        <w:rPr>
          <w:rFonts w:hint="eastAsia" w:ascii="Times New Roman Regular" w:hAnsi="Times New Roman Regular" w:cs="Times New Roman Regular"/>
          <w:sz w:val="24"/>
          <w:szCs w:val="24"/>
          <w:lang w:val="en-US" w:eastAsia="zh-CN"/>
        </w:rPr>
        <w:t>则扩展不确定度按式（c.8）计算。</w:t>
      </w:r>
    </w:p>
    <w:p w14:paraId="6FF9A027">
      <w:pPr>
        <w:spacing w:line="360" w:lineRule="auto"/>
        <w:ind w:leftChars="100"/>
        <w:jc w:val="right"/>
        <w:rPr>
          <w:rFonts w:hint="default" w:ascii="Times New Roman Regular" w:hAnsi="Times New Roman Regular" w:cs="Times New Roman Regular"/>
          <w:sz w:val="24"/>
          <w:szCs w:val="24"/>
          <w:lang w:val="en-US" w:eastAsia="zh-CN"/>
        </w:rPr>
      </w:pPr>
      <w:r>
        <w:rPr>
          <w:rFonts w:hint="default" w:ascii="Times New Roman" w:hAnsi="Times New Roman" w:cs="Times New Roman"/>
          <w:i/>
          <w:iCs/>
          <w:sz w:val="28"/>
          <w:szCs w:val="28"/>
          <w:lang w:val="en-US" w:eastAsia="zh-CN"/>
        </w:rPr>
        <w:t>U</w:t>
      </w:r>
      <w:r>
        <w:rPr>
          <w:rFonts w:hint="default" w:ascii="Times New Roman" w:hAnsi="Times New Roman" w:cs="Times New Roman"/>
          <w:i/>
          <w:iCs/>
          <w:sz w:val="28"/>
          <w:szCs w:val="28"/>
          <w:vertAlign w:val="subscript"/>
          <w:lang w:val="en-US" w:eastAsia="zh-CN"/>
        </w:rPr>
        <w:t>95</w:t>
      </w:r>
      <w:r>
        <w:rPr>
          <w:rFonts w:hint="default" w:ascii="Times New Roman" w:hAnsi="Times New Roman" w:cs="Times New Roman"/>
          <w:sz w:val="28"/>
          <w:szCs w:val="28"/>
          <w:lang w:val="en-US" w:eastAsia="zh-CN"/>
        </w:rPr>
        <w:t>=</w:t>
      </w:r>
      <w:r>
        <w:rPr>
          <w:rFonts w:hint="default" w:ascii="Times New Roman" w:hAnsi="Times New Roman" w:cs="Times New Roman"/>
          <w:i/>
          <w:iCs/>
          <w:sz w:val="28"/>
          <w:szCs w:val="28"/>
          <w:lang w:val="en-US" w:eastAsia="zh-CN"/>
        </w:rPr>
        <w:t>ku</w:t>
      </w:r>
      <w:r>
        <w:rPr>
          <w:rFonts w:hint="default" w:ascii="Times New Roman" w:hAnsi="Times New Roman" w:cs="Times New Roman"/>
          <w:i/>
          <w:iCs/>
          <w:sz w:val="28"/>
          <w:szCs w:val="28"/>
          <w:vertAlign w:val="subscript"/>
          <w:lang w:val="en-US" w:eastAsia="zh-CN"/>
        </w:rPr>
        <w:t>c</w:t>
      </w:r>
      <w:r>
        <w:rPr>
          <w:rFonts w:hint="default" w:ascii="Times New Roman" w:hAnsi="Times New Roman" w:cs="Times New Roman"/>
          <w:i w:val="0"/>
          <w:iCs/>
          <w:sz w:val="24"/>
          <w:szCs w:val="24"/>
          <w:vertAlign w:val="subscript"/>
          <w:lang w:val="en-US" w:eastAsia="zh-CN"/>
        </w:rPr>
        <w:t xml:space="preserve">  </w:t>
      </w:r>
      <w:r>
        <w:rPr>
          <w:rFonts w:hint="eastAsia" w:hAnsi="DejaVu Math TeX Gyre" w:cs="Times New Roman"/>
          <w:i w:val="0"/>
          <w:iCs/>
          <w:sz w:val="24"/>
          <w:szCs w:val="24"/>
          <w:vertAlign w:val="subscript"/>
          <w:lang w:val="en-US" w:eastAsia="zh-CN"/>
        </w:rPr>
        <w:t xml:space="preserve">   </w:t>
      </w:r>
      <w:r>
        <w:rPr>
          <w:rFonts w:hint="eastAsia" w:hAnsi="DejaVu Math TeX Gyre" w:cs="Times New Roman"/>
          <w:i w:val="0"/>
          <w:iCs/>
          <w:sz w:val="24"/>
          <w:szCs w:val="24"/>
          <w:vertAlign w:val="baseline"/>
          <w:lang w:val="en-US" w:eastAsia="zh-CN"/>
        </w:rPr>
        <w:t xml:space="preserve"> (</w:t>
      </w:r>
      <w:r>
        <w:rPr>
          <w:rFonts w:hint="eastAsia" w:hAnsi="DejaVu Math TeX Gyre" w:cs="Times New Roman"/>
          <w:i/>
          <w:iCs w:val="0"/>
          <w:sz w:val="24"/>
          <w:szCs w:val="24"/>
          <w:vertAlign w:val="baseline"/>
          <w:lang w:val="en-US" w:eastAsia="zh-CN"/>
        </w:rPr>
        <w:t>k</w:t>
      </w:r>
      <w:r>
        <w:rPr>
          <w:rFonts w:hint="eastAsia" w:hAnsi="DejaVu Math TeX Gyre" w:cs="Times New Roman"/>
          <w:i w:val="0"/>
          <w:iCs/>
          <w:sz w:val="24"/>
          <w:szCs w:val="24"/>
          <w:vertAlign w:val="baseline"/>
          <w:lang w:val="en-US" w:eastAsia="zh-CN"/>
        </w:rPr>
        <w:t xml:space="preserve">=2) </w:t>
      </w:r>
      <w:r>
        <w:rPr>
          <w:rFonts w:hint="eastAsia" w:hAnsi="DejaVu Math TeX Gyre" w:cs="Times New Roman"/>
          <w:i w:val="0"/>
          <w:iCs/>
          <w:sz w:val="24"/>
          <w:szCs w:val="24"/>
          <w:vertAlign w:val="subscript"/>
          <w:lang w:val="en-US" w:eastAsia="zh-CN"/>
        </w:rPr>
        <w:t xml:space="preserve">                                              </w:t>
      </w:r>
      <w:r>
        <w:rPr>
          <w:rFonts w:hint="eastAsia" w:ascii="Times New Roman Regular" w:hAnsi="Times New Roman Regular" w:cs="Times New Roman Regular"/>
          <w:sz w:val="24"/>
          <w:szCs w:val="24"/>
          <w:lang w:val="en-US" w:eastAsia="zh-CN"/>
        </w:rPr>
        <w:t>（c.8）</w:t>
      </w:r>
    </w:p>
    <w:p w14:paraId="0415A823">
      <w:pPr>
        <w:pStyle w:val="22"/>
        <w:ind w:left="0" w:leftChars="0" w:firstLine="0" w:firstLineChars="0"/>
        <w:jc w:val="center"/>
      </w:pPr>
      <w:r>
        <w:t>表</w:t>
      </w:r>
      <w:r>
        <w:rPr>
          <w:rFonts w:hint="eastAsia"/>
          <w:lang w:val="en-US" w:eastAsia="zh-CN"/>
        </w:rPr>
        <w:t>c.4 扩展</w:t>
      </w:r>
      <w:r>
        <w:rPr>
          <w:rFonts w:hint="eastAsia"/>
        </w:rPr>
        <w:t>不确定度</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2"/>
        <w:gridCol w:w="1024"/>
        <w:gridCol w:w="1024"/>
        <w:gridCol w:w="1024"/>
        <w:gridCol w:w="1025"/>
        <w:gridCol w:w="1025"/>
      </w:tblGrid>
      <w:tr w14:paraId="3DC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vAlign w:val="center"/>
          </w:tcPr>
          <w:p w14:paraId="1C1C1DFE">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校准点/hPa</w:t>
            </w:r>
          </w:p>
        </w:tc>
        <w:tc>
          <w:tcPr>
            <w:tcW w:w="1024" w:type="dxa"/>
            <w:vAlign w:val="center"/>
          </w:tcPr>
          <w:p w14:paraId="313B9F5C">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550</w:t>
            </w:r>
          </w:p>
        </w:tc>
        <w:tc>
          <w:tcPr>
            <w:tcW w:w="1024" w:type="dxa"/>
            <w:vAlign w:val="center"/>
          </w:tcPr>
          <w:p w14:paraId="4A25ECD1">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600</w:t>
            </w:r>
          </w:p>
        </w:tc>
        <w:tc>
          <w:tcPr>
            <w:tcW w:w="1024" w:type="dxa"/>
            <w:vAlign w:val="center"/>
          </w:tcPr>
          <w:p w14:paraId="56E615E9">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650</w:t>
            </w:r>
          </w:p>
        </w:tc>
        <w:tc>
          <w:tcPr>
            <w:tcW w:w="1025" w:type="dxa"/>
            <w:vAlign w:val="center"/>
          </w:tcPr>
          <w:p w14:paraId="17921D67">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700</w:t>
            </w:r>
          </w:p>
        </w:tc>
        <w:tc>
          <w:tcPr>
            <w:tcW w:w="1025" w:type="dxa"/>
            <w:vAlign w:val="center"/>
          </w:tcPr>
          <w:p w14:paraId="5B473CA1">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750</w:t>
            </w:r>
          </w:p>
        </w:tc>
      </w:tr>
      <w:tr w14:paraId="6F2D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2" w:type="dxa"/>
            <w:vAlign w:val="center"/>
          </w:tcPr>
          <w:p w14:paraId="6D0DD898">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扩展不确定度/hPa</w:t>
            </w:r>
          </w:p>
        </w:tc>
        <w:tc>
          <w:tcPr>
            <w:tcW w:w="1024" w:type="dxa"/>
            <w:vAlign w:val="center"/>
          </w:tcPr>
          <w:p w14:paraId="5AF36DC6">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0.12</w:t>
            </w:r>
          </w:p>
        </w:tc>
        <w:tc>
          <w:tcPr>
            <w:tcW w:w="1024" w:type="dxa"/>
            <w:vAlign w:val="center"/>
          </w:tcPr>
          <w:p w14:paraId="63D085DE">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0.14</w:t>
            </w:r>
          </w:p>
        </w:tc>
        <w:tc>
          <w:tcPr>
            <w:tcW w:w="1024" w:type="dxa"/>
            <w:vAlign w:val="center"/>
          </w:tcPr>
          <w:p w14:paraId="14DEB569">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0.12</w:t>
            </w:r>
          </w:p>
        </w:tc>
        <w:tc>
          <w:tcPr>
            <w:tcW w:w="1025" w:type="dxa"/>
            <w:vAlign w:val="center"/>
          </w:tcPr>
          <w:p w14:paraId="37A10842">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0.12</w:t>
            </w:r>
          </w:p>
        </w:tc>
        <w:tc>
          <w:tcPr>
            <w:tcW w:w="1025" w:type="dxa"/>
            <w:vAlign w:val="center"/>
          </w:tcPr>
          <w:p w14:paraId="18EA3FA3">
            <w:pPr>
              <w:spacing w:line="360" w:lineRule="auto"/>
              <w:ind w:left="0" w:leftChars="0" w:firstLine="0" w:firstLineChars="0"/>
              <w:jc w:val="center"/>
              <w:rPr>
                <w:rFonts w:hint="default"/>
                <w:b w:val="0"/>
                <w:bCs w:val="0"/>
                <w:sz w:val="21"/>
                <w:szCs w:val="24"/>
                <w:vertAlign w:val="baseline"/>
                <w:lang w:val="en-US" w:eastAsia="zh-CN"/>
              </w:rPr>
            </w:pPr>
            <w:r>
              <w:rPr>
                <w:rFonts w:hint="eastAsia"/>
                <w:b w:val="0"/>
                <w:bCs w:val="0"/>
                <w:sz w:val="21"/>
                <w:szCs w:val="24"/>
                <w:vertAlign w:val="baseline"/>
                <w:lang w:val="en-US" w:eastAsia="zh-CN"/>
              </w:rPr>
              <w:t>0.12</w:t>
            </w:r>
          </w:p>
        </w:tc>
      </w:tr>
    </w:tbl>
    <w:p w14:paraId="7587E2B8">
      <w:pPr>
        <w:spacing w:line="360" w:lineRule="auto"/>
        <w:ind w:left="0" w:leftChars="0" w:firstLine="0" w:firstLineChars="0"/>
        <w:jc w:val="both"/>
        <w:rPr>
          <w:rFonts w:hint="eastAsia" w:ascii="Times New Roman Regular" w:hAnsi="Times New Roman Regular" w:cs="Times New Roman Regular"/>
          <w:sz w:val="24"/>
          <w:szCs w:val="24"/>
          <w:lang w:val="en-US" w:eastAsia="zh-CN"/>
        </w:rPr>
      </w:pPr>
    </w:p>
    <w:p w14:paraId="158A7D6B">
      <w:pPr>
        <w:spacing w:line="360" w:lineRule="auto"/>
        <w:ind w:left="0" w:leftChars="0" w:firstLine="0" w:firstLineChars="0"/>
        <w:jc w:val="center"/>
        <w:rPr>
          <w:rFonts w:hint="default" w:ascii="Times New Roman Regular" w:hAnsi="Times New Roman Regular" w:cs="Times New Roman Regular"/>
          <w:sz w:val="24"/>
          <w:szCs w:val="24"/>
          <w:lang w:val="en-US" w:eastAsia="zh-CN"/>
        </w:rPr>
        <w:sectPr>
          <w:footerReference r:id="rId16" w:type="default"/>
          <w:pgSz w:w="11906" w:h="16838"/>
          <w:pgMar w:top="1440" w:right="1286" w:bottom="1440" w:left="1134" w:header="851" w:footer="992" w:gutter="0"/>
          <w:pgNumType w:start="8"/>
          <w:cols w:space="720" w:num="1"/>
          <w:docGrid w:type="lines" w:linePitch="312" w:charSpace="0"/>
        </w:sectPr>
      </w:pPr>
    </w:p>
    <w:p w14:paraId="2F3FDB77">
      <w:pPr>
        <w:pStyle w:val="3"/>
        <w:numPr>
          <w:ilvl w:val="-1"/>
          <w:numId w:val="0"/>
        </w:numPr>
        <w:rPr>
          <w:rFonts w:hint="default"/>
          <w:lang w:val="en-US" w:eastAsia="zh-CN"/>
        </w:rPr>
      </w:pPr>
      <w:bookmarkStart w:id="145" w:name="_Toc560091380"/>
      <w:r>
        <w:rPr>
          <w:rFonts w:hint="eastAsia"/>
          <w:lang w:val="en-US" w:eastAsia="zh-CN"/>
        </w:rPr>
        <w:t>附录D 高度差引起的误差修正方法</w:t>
      </w:r>
      <w:bookmarkEnd w:id="145"/>
    </w:p>
    <w:p w14:paraId="76C81D0D">
      <w:pPr>
        <w:ind w:left="0" w:leftChars="0" w:firstLine="480" w:firstLineChars="200"/>
        <w:rPr>
          <w:rFonts w:hint="eastAsia"/>
        </w:rPr>
      </w:pPr>
      <w:r>
        <w:rPr>
          <w:rFonts w:hint="eastAsia"/>
          <w:lang w:val="en-US" w:eastAsia="zh-CN"/>
        </w:rPr>
        <w:t>校准</w:t>
      </w:r>
      <w:r>
        <w:rPr>
          <w:rFonts w:hint="eastAsia"/>
        </w:rPr>
        <w:t>时</w:t>
      </w:r>
      <w:r>
        <w:rPr>
          <w:rFonts w:hint="eastAsia"/>
          <w:lang w:eastAsia="zh-CN"/>
        </w:rPr>
        <w:t>，</w:t>
      </w:r>
      <w:r>
        <w:rPr>
          <w:rFonts w:hint="eastAsia"/>
        </w:rPr>
        <w:t>当标准器压力参考位置与被</w:t>
      </w:r>
      <w:r>
        <w:rPr>
          <w:rFonts w:hint="eastAsia"/>
          <w:lang w:val="en-US" w:eastAsia="zh-CN"/>
        </w:rPr>
        <w:t>校</w:t>
      </w:r>
      <w:r>
        <w:rPr>
          <w:rFonts w:hint="eastAsia"/>
        </w:rPr>
        <w:t>气压传感器压力参考位置不在同一水平面上时</w:t>
      </w:r>
      <w:r>
        <w:rPr>
          <w:rFonts w:hint="eastAsia"/>
          <w:lang w:eastAsia="zh-CN"/>
        </w:rPr>
        <w:t>，</w:t>
      </w:r>
      <w:r>
        <w:rPr>
          <w:rFonts w:hint="eastAsia"/>
          <w:lang w:val="en-US" w:eastAsia="zh-CN"/>
        </w:rPr>
        <w:t>若</w:t>
      </w:r>
      <w:r>
        <w:rPr>
          <w:rFonts w:hint="eastAsia"/>
        </w:rPr>
        <w:t>高度差引起的误差超过被</w:t>
      </w:r>
      <w:r>
        <w:rPr>
          <w:rFonts w:hint="eastAsia"/>
          <w:lang w:val="en-US" w:eastAsia="zh-CN"/>
        </w:rPr>
        <w:t>校</w:t>
      </w:r>
      <w:r>
        <w:rPr>
          <w:rFonts w:hint="eastAsia"/>
        </w:rPr>
        <w:t>气压传感器最大允许误差的十分之一</w:t>
      </w:r>
      <w:r>
        <w:rPr>
          <w:rFonts w:hint="eastAsia"/>
          <w:lang w:val="en-US" w:eastAsia="zh-CN"/>
        </w:rPr>
        <w:t>，需</w:t>
      </w:r>
      <w:r>
        <w:rPr>
          <w:rFonts w:hint="eastAsia"/>
        </w:rPr>
        <w:t>对气压传感器误差进行修正。</w:t>
      </w:r>
    </w:p>
    <w:p w14:paraId="6C4200E3">
      <w:pPr>
        <w:ind w:left="0" w:leftChars="0" w:firstLine="0" w:firstLineChars="0"/>
        <w:rPr>
          <w:rFonts w:hint="eastAsia" w:eastAsia="宋体"/>
          <w:lang w:eastAsia="zh-CN"/>
        </w:rPr>
      </w:pPr>
      <w:r>
        <w:rPr>
          <w:rFonts w:hint="eastAsia"/>
          <w:lang w:val="en-US" w:eastAsia="zh-CN"/>
        </w:rPr>
        <w:t>D</w:t>
      </w:r>
      <w:r>
        <w:rPr>
          <w:rFonts w:hint="eastAsia"/>
        </w:rPr>
        <w:t>.1 气压传感器各</w:t>
      </w:r>
      <w:r>
        <w:rPr>
          <w:rFonts w:hint="eastAsia"/>
          <w:lang w:val="en-US" w:eastAsia="zh-CN"/>
        </w:rPr>
        <w:t>校准</w:t>
      </w:r>
      <w:r>
        <w:rPr>
          <w:rFonts w:hint="eastAsia"/>
        </w:rPr>
        <w:t>点由高度差引起的误差修正值按式</w:t>
      </w:r>
      <w:r>
        <w:rPr>
          <w:rFonts w:hint="eastAsia"/>
          <w:lang w:eastAsia="zh-CN"/>
        </w:rPr>
        <w:t>（</w:t>
      </w:r>
      <w:r>
        <w:rPr>
          <w:rFonts w:hint="eastAsia"/>
          <w:lang w:val="en-US" w:eastAsia="zh-CN"/>
        </w:rPr>
        <w:t>d</w:t>
      </w:r>
      <w:r>
        <w:rPr>
          <w:rFonts w:hint="eastAsia"/>
        </w:rPr>
        <w:t>.1</w:t>
      </w:r>
      <w:r>
        <w:rPr>
          <w:rFonts w:hint="eastAsia"/>
          <w:lang w:eastAsia="zh-CN"/>
        </w:rPr>
        <w:t>）</w:t>
      </w:r>
      <w:r>
        <w:rPr>
          <w:rFonts w:hint="eastAsia"/>
        </w:rPr>
        <w:t>计算</w:t>
      </w:r>
      <w:r>
        <w:rPr>
          <w:rFonts w:hint="eastAsia"/>
          <w:lang w:eastAsia="zh-CN"/>
        </w:rPr>
        <w:t>。</w:t>
      </w:r>
    </w:p>
    <w:p w14:paraId="65FEB5C5">
      <w:pPr>
        <w:ind w:left="0" w:leftChars="0" w:firstLine="0" w:firstLineChars="0"/>
        <w:jc w:val="right"/>
        <w:rPr>
          <w:rFonts w:hint="default" w:ascii="Times New Roman" w:hAnsi="Times New Roman" w:eastAsia="宋体" w:cs="Times New Roman"/>
          <w:i w:val="0"/>
          <w:iCs w:val="0"/>
          <w:lang w:val="en-US" w:eastAsia="zh-CN"/>
        </w:rPr>
      </w:pPr>
      <w:r>
        <w:rPr>
          <w:rFonts w:hint="default" w:ascii="Times New Roman" w:hAnsi="Times New Roman" w:cs="Times New Roman"/>
        </w:rPr>
        <w:t>δ</w:t>
      </w:r>
      <m:oMath>
        <m:sSub>
          <m:sSubPr>
            <m:ctrlPr>
              <w:rPr>
                <w:rFonts w:ascii="DejaVu Math TeX Gyre" w:hAnsi="DejaVu Math TeX Gyre" w:cs="Times New Roman"/>
                <w:i/>
              </w:rPr>
            </m:ctrlPr>
          </m:sSubPr>
          <m:e>
            <m:r>
              <m:rPr/>
              <w:rPr>
                <w:rFonts w:hint="eastAsia" w:ascii="DejaVu Math TeX Gyre" w:hAnsi="DejaVu Math TeX Gyre" w:cs="Times New Roman"/>
                <w:lang w:val="en-US" w:eastAsia="zh-CN"/>
              </w:rPr>
              <m:t>p</m:t>
            </m:r>
            <m:ctrlPr>
              <w:rPr>
                <w:rFonts w:ascii="DejaVu Math TeX Gyre" w:hAnsi="DejaVu Math TeX Gyre" w:cs="Times New Roman"/>
                <w:i/>
              </w:rPr>
            </m:ctrlPr>
          </m:e>
          <m:sub>
            <m:r>
              <m:rPr/>
              <w:rPr>
                <w:rFonts w:hint="eastAsia" w:ascii="DejaVu Math TeX Gyre" w:hAnsi="DejaVu Math TeX Gyre" w:cs="Times New Roman"/>
                <w:lang w:val="en-US" w:eastAsia="zh-CN"/>
              </w:rPr>
              <m:t>H</m:t>
            </m:r>
            <m:ctrlPr>
              <w:rPr>
                <w:rFonts w:ascii="DejaVu Math TeX Gyre" w:hAnsi="DejaVu Math TeX Gyre" w:cs="Times New Roman"/>
                <w:i/>
              </w:rPr>
            </m:ctrlPr>
          </m:sub>
        </m:sSub>
      </m:oMath>
      <w:r>
        <w:rPr>
          <w:rFonts w:hint="eastAsia"/>
        </w:rPr>
        <w:t xml:space="preserve">= </w:t>
      </w:r>
      <w:r>
        <w:rPr>
          <w:rFonts w:hint="default" w:ascii="Times New Roman" w:hAnsi="Times New Roman" w:cs="Times New Roman"/>
          <w:i/>
          <w:iCs/>
        </w:rPr>
        <w:t>ρ</w:t>
      </w:r>
      <w:r>
        <w:rPr>
          <w:rFonts w:hint="eastAsia"/>
          <w:i/>
          <w:iCs/>
        </w:rPr>
        <w:t>g</w:t>
      </w:r>
      <w:r>
        <w:rPr>
          <w:rFonts w:hint="default" w:ascii="Times New Roman" w:hAnsi="Times New Roman" w:cs="Times New Roman"/>
        </w:rPr>
        <w:t>∆</w:t>
      </w:r>
      <w:r>
        <w:rPr>
          <w:rFonts w:hint="default" w:ascii="Times New Roman Italic" w:hAnsi="Times New Roman Italic" w:cs="Times New Roman Italic"/>
          <w:i/>
          <w:iCs/>
        </w:rPr>
        <w:t>h</w:t>
      </w:r>
      <w:r>
        <w:rPr>
          <w:rFonts w:hint="eastAsia" w:ascii="Times New Roman Italic" w:hAnsi="Times New Roman Italic" w:cs="Times New Roman Italic"/>
          <w:i/>
          <w:iCs/>
          <w:lang w:val="en-US" w:eastAsia="zh-CN"/>
        </w:rPr>
        <w:t xml:space="preserve">                             </w:t>
      </w:r>
      <w:r>
        <w:rPr>
          <w:rFonts w:hint="eastAsia" w:ascii="Times New Roman" w:hAnsi="Times New Roman" w:cs="Times New Roman"/>
          <w:i w:val="0"/>
          <w:iCs w:val="0"/>
          <w:lang w:val="en-US" w:eastAsia="zh-CN"/>
        </w:rPr>
        <w:t>（d.1）</w:t>
      </w:r>
    </w:p>
    <w:p w14:paraId="70CB4252">
      <w:pPr>
        <w:ind w:left="0" w:leftChars="0" w:firstLine="480" w:firstLineChars="200"/>
        <w:rPr>
          <w:rFonts w:hint="eastAsia" w:eastAsia="宋体"/>
          <w:lang w:eastAsia="zh-CN"/>
        </w:rPr>
      </w:pPr>
      <w:r>
        <w:rPr>
          <w:rFonts w:hint="eastAsia"/>
        </w:rPr>
        <w:t>式中</w:t>
      </w:r>
      <w:r>
        <w:rPr>
          <w:rFonts w:hint="eastAsia"/>
          <w:lang w:eastAsia="zh-CN"/>
        </w:rPr>
        <w:t>：</w:t>
      </w:r>
    </w:p>
    <w:p w14:paraId="752DD848">
      <w:pPr>
        <w:ind w:left="0" w:leftChars="0" w:firstLine="480" w:firstLineChars="200"/>
        <w:rPr>
          <w:rFonts w:hint="eastAsia" w:eastAsia="宋体"/>
          <w:lang w:eastAsia="zh-CN"/>
        </w:rPr>
      </w:pPr>
      <w:r>
        <w:rPr>
          <w:rFonts w:hint="default" w:ascii="Times New Roman" w:hAnsi="Times New Roman" w:cs="Times New Roman"/>
        </w:rPr>
        <w:t>δ</w:t>
      </w:r>
      <w:r>
        <w:rPr>
          <w:rFonts w:hint="default" w:ascii="Times New Roman Italic" w:hAnsi="Times New Roman Italic" w:cs="Times New Roman Italic"/>
          <w:i/>
          <w:iCs/>
          <w:lang w:val="en-US" w:eastAsia="zh-CN"/>
        </w:rPr>
        <w:t>p</w:t>
      </w:r>
      <w:r>
        <w:rPr>
          <w:rFonts w:hint="default" w:ascii="Times New Roman" w:hAnsi="Times New Roman" w:cs="Times New Roman"/>
          <w:i w:val="0"/>
          <w:iCs w:val="0"/>
          <w:vertAlign w:val="subscript"/>
          <w:lang w:val="en-US" w:eastAsia="zh-CN"/>
        </w:rPr>
        <w:t>H</w:t>
      </w:r>
      <w:r>
        <w:rPr>
          <w:rFonts w:hint="eastAsia" w:ascii="Times New Roman" w:hAnsi="Times New Roman" w:cs="Times New Roman"/>
          <w:i w:val="0"/>
          <w:iCs w:val="0"/>
          <w:vertAlign w:val="baseline"/>
          <w:lang w:val="en-US" w:eastAsia="zh-CN"/>
        </w:rPr>
        <w:t>—</w:t>
      </w:r>
      <w:r>
        <w:rPr>
          <w:rFonts w:hint="eastAsia"/>
        </w:rPr>
        <w:t>气压传感器第</w:t>
      </w:r>
      <w:r>
        <w:rPr>
          <w:rFonts w:hint="default" w:ascii="Times New Roman Italic" w:hAnsi="Times New Roman Italic" w:cs="Times New Roman Italic"/>
          <w:i/>
          <w:iCs/>
        </w:rPr>
        <w:t>i</w:t>
      </w:r>
      <w:r>
        <w:rPr>
          <w:rFonts w:hint="eastAsia"/>
        </w:rPr>
        <w:t>个</w:t>
      </w:r>
      <w:r>
        <w:rPr>
          <w:rFonts w:hint="eastAsia"/>
          <w:lang w:val="en-US" w:eastAsia="zh-CN"/>
        </w:rPr>
        <w:t>校准</w:t>
      </w:r>
      <w:r>
        <w:rPr>
          <w:rFonts w:hint="eastAsia"/>
        </w:rPr>
        <w:t>点由高度差引起的误差修正值</w:t>
      </w:r>
      <w:r>
        <w:rPr>
          <w:rFonts w:hint="eastAsia"/>
          <w:lang w:eastAsia="zh-CN"/>
        </w:rPr>
        <w:t>；</w:t>
      </w:r>
    </w:p>
    <w:p w14:paraId="78A61DB1">
      <w:pPr>
        <w:ind w:left="0" w:leftChars="0" w:firstLine="480" w:firstLineChars="200"/>
        <w:rPr>
          <w:rFonts w:hint="eastAsia"/>
          <w:lang w:eastAsia="zh-CN"/>
        </w:rPr>
      </w:pPr>
      <w:r>
        <w:rPr>
          <w:rFonts w:hint="default" w:ascii="Times New Roman" w:hAnsi="Times New Roman" w:cs="Times New Roman"/>
          <w:i/>
          <w:iCs/>
        </w:rPr>
        <w:t>ρ</w:t>
      </w:r>
      <w:r>
        <w:rPr>
          <w:rFonts w:hint="eastAsia"/>
          <w:lang w:eastAsia="zh-CN"/>
        </w:rPr>
        <w:t>—</w:t>
      </w:r>
      <w:r>
        <w:rPr>
          <w:rFonts w:hint="eastAsia"/>
        </w:rPr>
        <w:t>气体介质密度</w:t>
      </w:r>
      <w:r>
        <w:rPr>
          <w:rFonts w:hint="eastAsia"/>
          <w:lang w:eastAsia="zh-CN"/>
        </w:rPr>
        <w:t>，</w:t>
      </w:r>
      <w:r>
        <w:rPr>
          <w:rFonts w:hint="eastAsia"/>
        </w:rPr>
        <w:t>kg/m</w:t>
      </w:r>
      <w:r>
        <w:rPr>
          <w:rFonts w:hint="eastAsia"/>
          <w:lang w:eastAsia="zh-CN"/>
        </w:rPr>
        <w:t>；</w:t>
      </w:r>
    </w:p>
    <w:p w14:paraId="1669DA95">
      <w:pPr>
        <w:ind w:left="0" w:leftChars="0" w:firstLine="480" w:firstLineChars="200"/>
        <w:rPr>
          <w:rFonts w:hint="eastAsia" w:eastAsia="宋体"/>
          <w:lang w:eastAsia="zh-CN"/>
        </w:rPr>
      </w:pPr>
      <w:r>
        <w:rPr>
          <w:rFonts w:hint="eastAsia"/>
          <w:i/>
          <w:iCs/>
        </w:rPr>
        <w:t>g</w:t>
      </w:r>
      <w:r>
        <w:rPr>
          <w:rFonts w:hint="eastAsia"/>
          <w:i/>
          <w:iCs/>
          <w:lang w:eastAsia="zh-CN"/>
        </w:rPr>
        <w:t>—</w:t>
      </w:r>
      <w:r>
        <w:rPr>
          <w:rFonts w:hint="eastAsia"/>
        </w:rPr>
        <w:t>当地重力加速度</w:t>
      </w:r>
      <w:r>
        <w:rPr>
          <w:rFonts w:hint="eastAsia"/>
          <w:lang w:eastAsia="zh-CN"/>
        </w:rPr>
        <w:t>，</w:t>
      </w:r>
      <w:r>
        <w:rPr>
          <w:rFonts w:hint="eastAsia"/>
        </w:rPr>
        <w:t>m/s</w:t>
      </w:r>
      <w:r>
        <w:rPr>
          <w:rFonts w:hint="eastAsia"/>
          <w:lang w:eastAsia="zh-CN"/>
        </w:rPr>
        <w:t>；</w:t>
      </w:r>
    </w:p>
    <w:p w14:paraId="45B64C5C">
      <w:pPr>
        <w:ind w:left="0" w:leftChars="0" w:firstLine="480" w:firstLineChars="200"/>
        <w:rPr>
          <w:rFonts w:hint="eastAsia"/>
        </w:rPr>
      </w:pPr>
      <w:r>
        <w:rPr>
          <w:rFonts w:hint="default" w:ascii="Times New Roman" w:hAnsi="Times New Roman" w:cs="Times New Roman"/>
        </w:rPr>
        <w:t>∆</w:t>
      </w:r>
      <w:r>
        <w:rPr>
          <w:rFonts w:hint="default" w:ascii="Times New Roman Italic" w:hAnsi="Times New Roman Italic" w:cs="Times New Roman Italic"/>
          <w:i/>
          <w:iCs/>
        </w:rPr>
        <w:t>h</w:t>
      </w:r>
      <w:r>
        <w:rPr>
          <w:rFonts w:hint="eastAsia" w:ascii="Times New Roman Italic" w:hAnsi="Times New Roman Italic" w:cs="Times New Roman Italic"/>
          <w:i/>
          <w:iCs/>
          <w:lang w:eastAsia="zh-CN"/>
        </w:rPr>
        <w:t>—</w:t>
      </w:r>
      <w:r>
        <w:rPr>
          <w:rFonts w:hint="eastAsia"/>
        </w:rPr>
        <w:t>标准器压力参考位置与被</w:t>
      </w:r>
      <w:r>
        <w:rPr>
          <w:rFonts w:hint="eastAsia"/>
          <w:lang w:val="en-US" w:eastAsia="zh-CN"/>
        </w:rPr>
        <w:t>校</w:t>
      </w:r>
      <w:r>
        <w:rPr>
          <w:rFonts w:hint="eastAsia"/>
        </w:rPr>
        <w:t>气压传感器压力参考位置的高度差</w:t>
      </w:r>
      <w:r>
        <w:rPr>
          <w:rFonts w:hint="eastAsia"/>
          <w:lang w:eastAsia="zh-CN"/>
        </w:rPr>
        <w:t>，</w:t>
      </w:r>
      <w:r>
        <w:rPr>
          <w:rFonts w:hint="eastAsia"/>
        </w:rPr>
        <w:t>m。</w:t>
      </w:r>
    </w:p>
    <w:p w14:paraId="2B475326">
      <w:pPr>
        <w:ind w:left="0" w:leftChars="0" w:firstLine="0" w:firstLineChars="0"/>
        <w:rPr>
          <w:rFonts w:hint="eastAsia" w:eastAsia="宋体"/>
          <w:lang w:eastAsia="zh-CN"/>
        </w:rPr>
      </w:pPr>
      <w:r>
        <w:rPr>
          <w:rFonts w:hint="eastAsia"/>
          <w:lang w:val="en-US" w:eastAsia="zh-CN"/>
        </w:rPr>
        <w:t>D.2</w:t>
      </w:r>
      <w:r>
        <w:rPr>
          <w:rFonts w:hint="eastAsia"/>
        </w:rPr>
        <w:t>工作介质密度按式</w:t>
      </w:r>
      <w:r>
        <w:rPr>
          <w:rFonts w:hint="eastAsia"/>
          <w:lang w:eastAsia="zh-CN"/>
        </w:rPr>
        <w:t>（</w:t>
      </w:r>
      <w:r>
        <w:rPr>
          <w:rFonts w:hint="eastAsia"/>
          <w:lang w:val="en-US" w:eastAsia="zh-CN"/>
        </w:rPr>
        <w:t>d</w:t>
      </w:r>
      <w:r>
        <w:rPr>
          <w:rFonts w:hint="eastAsia"/>
        </w:rPr>
        <w:t>.2</w:t>
      </w:r>
      <w:r>
        <w:rPr>
          <w:rFonts w:hint="eastAsia"/>
          <w:lang w:eastAsia="zh-CN"/>
        </w:rPr>
        <w:t>）</w:t>
      </w:r>
      <w:r>
        <w:rPr>
          <w:rFonts w:hint="eastAsia"/>
        </w:rPr>
        <w:t>计算</w:t>
      </w:r>
      <w:r>
        <w:rPr>
          <w:rFonts w:hint="eastAsia"/>
          <w:lang w:eastAsia="zh-CN"/>
        </w:rPr>
        <w:t>：</w:t>
      </w:r>
    </w:p>
    <w:p w14:paraId="3FE7E583">
      <w:pPr>
        <w:ind w:left="0" w:leftChars="0" w:firstLine="0" w:firstLineChars="0"/>
        <w:jc w:val="right"/>
        <w:rPr>
          <w:rFonts w:hint="default" w:eastAsia="宋体"/>
          <w:lang w:val="en-US" w:eastAsia="zh-CN"/>
        </w:rPr>
      </w:pPr>
      <w:r>
        <w:rPr>
          <w:rFonts w:hint="default" w:ascii="Times New Roman" w:hAnsi="Times New Roman" w:cs="Times New Roman"/>
          <w:i/>
          <w:iCs/>
        </w:rPr>
        <w:t>ρ</w:t>
      </w:r>
      <w:r>
        <w:rPr>
          <w:rFonts w:hint="default" w:ascii="Times New Roman" w:hAnsi="Times New Roman" w:cs="Times New Roman"/>
          <w:i w:val="0"/>
          <w:iCs w:val="0"/>
          <w:lang w:val="en-US" w:eastAsia="zh-CN"/>
        </w:rPr>
        <w:t>=</w:t>
      </w:r>
      <m:oMath>
        <m:f>
          <m:fPr>
            <m:ctrlPr>
              <w:rPr>
                <w:rFonts w:hint="default" w:ascii="Cambria Math" w:hAnsi="Cambria Math" w:cs="Times New Roman"/>
                <w:i w:val="0"/>
                <w:iCs w:val="0"/>
                <w:lang w:val="en-US" w:eastAsia="zh-CN"/>
              </w:rPr>
            </m:ctrlPr>
          </m:fPr>
          <m:num>
            <m:r>
              <m:rPr>
                <m:nor/>
              </m:rPr>
              <w:rPr>
                <w:rFonts w:hint="default" w:ascii="Times New Roman" w:hAnsi="Times New Roman" w:cs="Times New Roman"/>
                <w:i/>
                <w:lang w:val="en-US" w:eastAsia="zh-CN"/>
              </w:rPr>
              <m:t>M</m:t>
            </m:r>
            <m:r>
              <m:rPr>
                <m:nor/>
                <m:sty m:val="p"/>
              </m:rPr>
              <w:rPr>
                <w:rFonts w:hint="default" w:ascii="Times New Roman" w:hAnsi="Times New Roman" w:cs="Times New Roman"/>
                <w:b w:val="0"/>
                <w:i w:val="0"/>
                <w:lang w:val="en-US"/>
              </w:rPr>
              <m:t>×</m:t>
            </m:r>
            <m:sSup>
              <m:sSupPr>
                <m:ctrlPr>
                  <w:rPr>
                    <w:rFonts w:hint="default" w:ascii="Cambria Math" w:hAnsi="Cambria Math" w:cs="Times New Roman"/>
                    <w:iCs w:val="0"/>
                    <w:lang w:val="en-US"/>
                  </w:rPr>
                </m:ctrlPr>
              </m:sSupPr>
              <m:e>
                <m:r>
                  <m:rPr>
                    <m:nor/>
                    <m:sty m:val="p"/>
                  </m:rPr>
                  <w:rPr>
                    <w:rFonts w:hint="default" w:ascii="Times New Roman" w:hAnsi="Times New Roman" w:cs="Times New Roman"/>
                    <w:b w:val="0"/>
                    <w:i w:val="0"/>
                    <w:lang w:val="en-US" w:eastAsia="zh-CN"/>
                  </w:rPr>
                  <m:t>10</m:t>
                </m:r>
                <m:ctrlPr>
                  <w:rPr>
                    <w:rFonts w:hint="default" w:ascii="Cambria Math" w:hAnsi="Cambria Math" w:cs="Times New Roman"/>
                    <w:iCs w:val="0"/>
                    <w:lang w:val="en-US"/>
                  </w:rPr>
                </m:ctrlPr>
              </m:e>
              <m:sup>
                <m:r>
                  <m:rPr>
                    <m:nor/>
                    <m:sty m:val="p"/>
                  </m:rPr>
                  <w:rPr>
                    <w:rFonts w:hint="default" w:ascii="Times New Roman" w:hAnsi="Times New Roman" w:cs="Times New Roman"/>
                    <w:b w:val="0"/>
                    <w:i w:val="0"/>
                    <w:lang w:val="en-US" w:eastAsia="zh-CN"/>
                  </w:rPr>
                  <m:t>−3</m:t>
                </m:r>
                <m:ctrlPr>
                  <w:rPr>
                    <w:rFonts w:hint="default" w:ascii="Cambria Math" w:hAnsi="Cambria Math" w:cs="Times New Roman"/>
                    <w:iCs w:val="0"/>
                    <w:lang w:val="en-US"/>
                  </w:rPr>
                </m:ctrlPr>
              </m:sup>
            </m:sSup>
            <m:ctrlPr>
              <w:rPr>
                <w:rFonts w:hint="default" w:ascii="Cambria Math" w:hAnsi="Cambria Math" w:cs="Times New Roman"/>
                <w:i w:val="0"/>
                <w:iCs w:val="0"/>
                <w:lang w:val="en-US" w:eastAsia="zh-CN"/>
              </w:rPr>
            </m:ctrlPr>
          </m:num>
          <m:den>
            <m:r>
              <m:rPr>
                <m:nor/>
              </m:rPr>
              <w:rPr>
                <w:rFonts w:hint="default" w:ascii="Times New Roman" w:hAnsi="Times New Roman" w:cs="Times New Roman"/>
                <w:i/>
                <w:lang w:val="en-US" w:eastAsia="zh-CN"/>
              </w:rPr>
              <m:t>RT</m:t>
            </m:r>
            <m:ctrlPr>
              <w:rPr>
                <w:rFonts w:hint="default" w:ascii="Cambria Math" w:hAnsi="Cambria Math" w:cs="Times New Roman"/>
                <w:i w:val="0"/>
                <w:iCs w:val="0"/>
                <w:lang w:val="en-US" w:eastAsia="zh-CN"/>
              </w:rPr>
            </m:ctrlPr>
          </m:den>
        </m:f>
      </m:oMath>
      <w:r>
        <w:rPr>
          <w:rFonts w:hint="default" w:ascii="Times New Roman" w:hAnsi="Times New Roman" w:cs="Times New Roman"/>
          <w:i/>
          <w:iCs/>
          <w:lang w:val="en-US" w:eastAsia="zh-CN"/>
        </w:rPr>
        <w:t>p</w:t>
      </w:r>
      <w:r>
        <w:rPr>
          <w:rFonts w:hint="eastAsia" w:ascii="Times New Roman Italic" w:hAnsi="Times New Roman Italic" w:cs="Times New Roman Italic"/>
          <w:i/>
          <w:iCs/>
          <w:lang w:val="en-US" w:eastAsia="zh-CN"/>
        </w:rPr>
        <w:t xml:space="preserve">                            </w:t>
      </w:r>
      <w:r>
        <w:rPr>
          <w:rFonts w:hint="eastAsia" w:ascii="Times New Roman Italic" w:hAnsi="Times New Roman Italic" w:cs="Times New Roman Italic"/>
          <w:i w:val="0"/>
          <w:iCs w:val="0"/>
          <w:lang w:val="en-US" w:eastAsia="zh-CN"/>
        </w:rPr>
        <w:t>（</w:t>
      </w:r>
      <w:r>
        <w:rPr>
          <w:rFonts w:hint="default" w:ascii="Times New Roman" w:hAnsi="Times New Roman" w:cs="Times New Roman"/>
          <w:i w:val="0"/>
          <w:iCs w:val="0"/>
          <w:lang w:val="en-US" w:eastAsia="zh-CN"/>
        </w:rPr>
        <w:t>d</w:t>
      </w:r>
      <w:r>
        <w:rPr>
          <w:rFonts w:hint="eastAsia" w:ascii="Times New Roman Italic" w:hAnsi="Times New Roman Italic" w:cs="Times New Roman Italic"/>
          <w:i w:val="0"/>
          <w:iCs w:val="0"/>
          <w:lang w:val="en-US" w:eastAsia="zh-CN"/>
        </w:rPr>
        <w:t>.</w:t>
      </w:r>
      <w:r>
        <w:rPr>
          <w:rFonts w:hint="default" w:ascii="Times New Roman" w:hAnsi="Times New Roman" w:cs="Times New Roman"/>
          <w:i w:val="0"/>
          <w:iCs w:val="0"/>
          <w:lang w:val="en-US" w:eastAsia="zh-CN"/>
        </w:rPr>
        <w:t>2</w:t>
      </w:r>
      <w:r>
        <w:rPr>
          <w:rFonts w:hint="eastAsia" w:ascii="Times New Roman Italic" w:hAnsi="Times New Roman Italic" w:cs="Times New Roman Italic"/>
          <w:i w:val="0"/>
          <w:iCs w:val="0"/>
          <w:lang w:val="en-US" w:eastAsia="zh-CN"/>
        </w:rPr>
        <w:t>）</w:t>
      </w:r>
    </w:p>
    <w:p w14:paraId="1F6B3863">
      <w:pPr>
        <w:ind w:left="0" w:leftChars="0" w:firstLine="480" w:firstLineChars="200"/>
        <w:rPr>
          <w:rFonts w:hint="eastAsia" w:eastAsia="宋体"/>
          <w:lang w:eastAsia="zh-CN"/>
        </w:rPr>
      </w:pPr>
      <w:r>
        <w:rPr>
          <w:rFonts w:hint="eastAsia"/>
        </w:rPr>
        <w:t>式中</w:t>
      </w:r>
      <w:r>
        <w:rPr>
          <w:rFonts w:hint="eastAsia"/>
          <w:lang w:eastAsia="zh-CN"/>
        </w:rPr>
        <w:t>：</w:t>
      </w:r>
    </w:p>
    <w:p w14:paraId="75E5BEF7">
      <w:pPr>
        <w:ind w:left="0" w:leftChars="0" w:firstLine="480" w:firstLineChars="200"/>
        <w:rPr>
          <w:rFonts w:hint="eastAsia" w:eastAsia="宋体"/>
          <w:lang w:eastAsia="zh-CN"/>
        </w:rPr>
      </w:pPr>
      <w:r>
        <w:rPr>
          <w:rFonts w:hint="eastAsia"/>
          <w:i/>
          <w:iCs/>
        </w:rPr>
        <w:t>M</w:t>
      </w:r>
      <w:r>
        <w:rPr>
          <w:rFonts w:hint="eastAsia"/>
          <w:lang w:eastAsia="zh-CN"/>
        </w:rPr>
        <w:t>—</w:t>
      </w:r>
      <w:r>
        <w:rPr>
          <w:rFonts w:hint="eastAsia"/>
        </w:rPr>
        <w:t>空气的分子量为29</w:t>
      </w:r>
      <w:r>
        <w:rPr>
          <w:rFonts w:hint="eastAsia"/>
          <w:lang w:eastAsia="zh-CN"/>
        </w:rPr>
        <w:t>，</w:t>
      </w:r>
      <w:r>
        <w:rPr>
          <w:rFonts w:hint="eastAsia"/>
        </w:rPr>
        <w:t>氮气的分子量为 28</w:t>
      </w:r>
      <w:r>
        <w:rPr>
          <w:rFonts w:hint="eastAsia"/>
          <w:lang w:eastAsia="zh-CN"/>
        </w:rPr>
        <w:t>；</w:t>
      </w:r>
    </w:p>
    <w:p w14:paraId="79E1923D">
      <w:pPr>
        <w:ind w:left="0" w:leftChars="0" w:firstLine="480" w:firstLineChars="200"/>
        <w:rPr>
          <w:rFonts w:hint="eastAsia" w:eastAsia="宋体"/>
          <w:lang w:eastAsia="zh-CN"/>
        </w:rPr>
      </w:pPr>
      <w:r>
        <w:rPr>
          <w:rFonts w:hint="eastAsia"/>
          <w:i/>
          <w:iCs/>
        </w:rPr>
        <w:t>R</w:t>
      </w:r>
      <w:r>
        <w:rPr>
          <w:rFonts w:hint="eastAsia"/>
          <w:lang w:eastAsia="zh-CN"/>
        </w:rPr>
        <w:t>—</w:t>
      </w:r>
      <w:r>
        <w:rPr>
          <w:rFonts w:hint="eastAsia"/>
        </w:rPr>
        <w:t>气体常数</w:t>
      </w:r>
      <w:r>
        <w:rPr>
          <w:rFonts w:hint="eastAsia"/>
          <w:lang w:eastAsia="zh-CN"/>
        </w:rPr>
        <w:t>，</w:t>
      </w:r>
      <w:r>
        <w:rPr>
          <w:rFonts w:hint="eastAsia"/>
        </w:rPr>
        <w:t>8.314 J/(mol·K)</w:t>
      </w:r>
      <w:r>
        <w:rPr>
          <w:rFonts w:hint="eastAsia"/>
          <w:lang w:eastAsia="zh-CN"/>
        </w:rPr>
        <w:t>；</w:t>
      </w:r>
    </w:p>
    <w:p w14:paraId="4753E39B">
      <w:pPr>
        <w:ind w:left="0" w:leftChars="0" w:firstLine="480" w:firstLineChars="200"/>
        <w:rPr>
          <w:rFonts w:hint="eastAsia" w:eastAsia="宋体"/>
          <w:lang w:eastAsia="zh-CN"/>
        </w:rPr>
      </w:pPr>
      <w:r>
        <w:rPr>
          <w:rFonts w:hint="eastAsia"/>
          <w:i/>
          <w:iCs/>
        </w:rPr>
        <w:t>T</w:t>
      </w:r>
      <w:r>
        <w:rPr>
          <w:rFonts w:hint="eastAsia"/>
          <w:lang w:eastAsia="zh-CN"/>
        </w:rPr>
        <w:t>—</w:t>
      </w:r>
      <w:r>
        <w:rPr>
          <w:rFonts w:hint="eastAsia"/>
        </w:rPr>
        <w:t>气体绝对温度</w:t>
      </w:r>
      <w:r>
        <w:rPr>
          <w:rFonts w:hint="eastAsia"/>
          <w:lang w:eastAsia="zh-CN"/>
        </w:rPr>
        <w:t>，</w:t>
      </w:r>
      <w:r>
        <w:rPr>
          <w:rFonts w:hint="eastAsia"/>
        </w:rPr>
        <w:t>K</w:t>
      </w:r>
      <w:r>
        <w:rPr>
          <w:rFonts w:hint="eastAsia"/>
          <w:lang w:eastAsia="zh-CN"/>
        </w:rPr>
        <w:t>；</w:t>
      </w:r>
    </w:p>
    <w:p w14:paraId="6F5DABA7">
      <w:pPr>
        <w:ind w:left="0" w:leftChars="0" w:firstLine="480" w:firstLineChars="200"/>
        <w:rPr>
          <w:rFonts w:hint="eastAsia"/>
        </w:rPr>
      </w:pPr>
      <w:r>
        <w:rPr>
          <w:rFonts w:hint="default" w:ascii="Times New Roman Italic" w:hAnsi="Times New Roman Italic" w:cs="Times New Roman Italic"/>
          <w:i/>
          <w:iCs/>
          <w:lang w:val="en-US" w:eastAsia="zh-CN"/>
        </w:rPr>
        <w:t>p</w:t>
      </w:r>
      <w:r>
        <w:rPr>
          <w:rFonts w:hint="eastAsia"/>
          <w:lang w:val="en-US" w:eastAsia="zh-CN"/>
        </w:rPr>
        <w:t>—</w:t>
      </w:r>
      <w:r>
        <w:rPr>
          <w:rFonts w:hint="eastAsia"/>
        </w:rPr>
        <w:t>标准压力值</w:t>
      </w:r>
      <w:r>
        <w:rPr>
          <w:rFonts w:hint="eastAsia"/>
          <w:lang w:eastAsia="zh-CN"/>
        </w:rPr>
        <w:t>，</w:t>
      </w:r>
      <w:r>
        <w:rPr>
          <w:rFonts w:hint="eastAsia"/>
        </w:rPr>
        <w:t>Pa。</w:t>
      </w:r>
    </w:p>
    <w:p w14:paraId="2F7A58E0">
      <w:pPr>
        <w:ind w:left="0" w:leftChars="0" w:firstLine="0" w:firstLineChars="0"/>
        <w:rPr>
          <w:rFonts w:hint="eastAsia"/>
        </w:rPr>
      </w:pPr>
      <w:r>
        <w:rPr>
          <w:rFonts w:hint="eastAsia"/>
          <w:lang w:val="en-US" w:eastAsia="zh-CN"/>
        </w:rPr>
        <w:t>D</w:t>
      </w:r>
      <w:r>
        <w:rPr>
          <w:rFonts w:hint="eastAsia"/>
        </w:rPr>
        <w:t>.3</w:t>
      </w:r>
      <w:r>
        <w:rPr>
          <w:rFonts w:hint="eastAsia"/>
          <w:lang w:val="en-US" w:eastAsia="zh-CN"/>
        </w:rPr>
        <w:t>各校准</w:t>
      </w:r>
      <w:r>
        <w:rPr>
          <w:rFonts w:hint="eastAsia"/>
        </w:rPr>
        <w:t>点由高度差引起的压力修正值计算</w:t>
      </w:r>
    </w:p>
    <w:p w14:paraId="72A06E1A">
      <w:pPr>
        <w:ind w:left="0" w:leftChars="0" w:firstLine="480" w:firstLineChars="200"/>
        <w:rPr>
          <w:rFonts w:hint="eastAsia" w:eastAsia="宋体"/>
          <w:lang w:val="en-US" w:eastAsia="zh-CN"/>
        </w:rPr>
      </w:pPr>
      <w:r>
        <w:rPr>
          <w:rFonts w:hint="eastAsia"/>
        </w:rPr>
        <w:t>标准器与被</w:t>
      </w:r>
      <w:r>
        <w:rPr>
          <w:rFonts w:hint="eastAsia"/>
          <w:lang w:val="en-US" w:eastAsia="zh-CN"/>
        </w:rPr>
        <w:t>校</w:t>
      </w:r>
      <w:r>
        <w:rPr>
          <w:rFonts w:hint="eastAsia"/>
        </w:rPr>
        <w:t>气压传感器压力参考位置的关系如图</w:t>
      </w:r>
      <w:r>
        <w:rPr>
          <w:rFonts w:hint="eastAsia"/>
          <w:lang w:val="en-US" w:eastAsia="zh-CN"/>
        </w:rPr>
        <w:t>D1</w:t>
      </w:r>
      <w:r>
        <w:rPr>
          <w:rFonts w:hint="eastAsia"/>
        </w:rPr>
        <w:t>所示</w:t>
      </w:r>
      <w:r>
        <w:rPr>
          <w:rFonts w:hint="eastAsia"/>
          <w:lang w:eastAsia="zh-CN"/>
        </w:rPr>
        <w:t>。</w:t>
      </w:r>
    </w:p>
    <w:p w14:paraId="5CAD12D3">
      <w:pPr>
        <w:ind w:left="0" w:leftChars="0" w:firstLine="0" w:firstLineChars="0"/>
        <w:jc w:val="center"/>
        <w:rPr>
          <w:rFonts w:hint="eastAsia"/>
          <w:lang w:val="en-US" w:eastAsia="zh-CN"/>
        </w:rPr>
      </w:pPr>
      <w:r>
        <w:rPr>
          <w:rFonts w:hint="eastAsia"/>
          <w:lang w:val="en-US" w:eastAsia="zh-CN"/>
        </w:rPr>
        <w:drawing>
          <wp:inline distT="0" distB="0" distL="114300" distR="114300">
            <wp:extent cx="3361690" cy="1779270"/>
            <wp:effectExtent l="0" t="0" r="0" b="24130"/>
            <wp:docPr id="2" name="图片 2" descr="wechat_2026-03-07_235322_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_2026-03-07_235322_755"/>
                    <pic:cNvPicPr>
                      <a:picLocks noChangeAspect="1"/>
                    </pic:cNvPicPr>
                  </pic:nvPicPr>
                  <pic:blipFill>
                    <a:blip r:embed="rId29">
                      <a:clrChange>
                        <a:clrFrom>
                          <a:srgbClr val="FFFFFF">
                            <a:alpha val="100000"/>
                          </a:srgbClr>
                        </a:clrFrom>
                        <a:clrTo>
                          <a:srgbClr val="FFFFFF">
                            <a:alpha val="100000"/>
                            <a:alpha val="0"/>
                          </a:srgbClr>
                        </a:clrTo>
                      </a:clrChange>
                    </a:blip>
                    <a:srcRect l="2253" r="2413" b="3250"/>
                    <a:stretch>
                      <a:fillRect/>
                    </a:stretch>
                  </pic:blipFill>
                  <pic:spPr>
                    <a:xfrm>
                      <a:off x="0" y="0"/>
                      <a:ext cx="3361690" cy="1779270"/>
                    </a:xfrm>
                    <a:prstGeom prst="rect">
                      <a:avLst/>
                    </a:prstGeom>
                  </pic:spPr>
                </pic:pic>
              </a:graphicData>
            </a:graphic>
          </wp:inline>
        </w:drawing>
      </w:r>
    </w:p>
    <w:p w14:paraId="00C5FD32">
      <w:pPr>
        <w:pStyle w:val="22"/>
        <w:ind w:left="0" w:leftChars="0" w:firstLine="0" w:firstLineChars="0"/>
        <w:jc w:val="center"/>
        <w:rPr>
          <w:rFonts w:hint="eastAsia"/>
          <w:lang w:val="en-US" w:eastAsia="zh-CN"/>
        </w:rPr>
      </w:pPr>
      <w:r>
        <w:t xml:space="preserve">图 </w:t>
      </w:r>
      <w:r>
        <w:rPr>
          <w:rFonts w:hint="eastAsia"/>
          <w:lang w:val="en-US" w:eastAsia="zh-CN"/>
        </w:rPr>
        <w:t>D1 被校气压传感器与标准器压力参考位置关系示意图</w:t>
      </w:r>
    </w:p>
    <w:p w14:paraId="033E51C6">
      <w:pPr>
        <w:ind w:left="0" w:leftChars="0" w:firstLine="480" w:firstLineChars="200"/>
        <w:rPr>
          <w:rFonts w:hint="eastAsia"/>
        </w:rPr>
      </w:pPr>
      <w:r>
        <w:rPr>
          <w:rFonts w:hint="eastAsia"/>
          <w:lang w:val="en-US" w:eastAsia="zh-CN"/>
        </w:rPr>
        <w:t>当标准器的压力参考位置高于被检气压传感器的压力参考位置时，</w:t>
      </w:r>
      <w:r>
        <w:rPr>
          <w:rFonts w:hint="default" w:ascii="Times New Roman" w:hAnsi="Times New Roman" w:cs="Times New Roman"/>
        </w:rPr>
        <w:t>∆</w:t>
      </w:r>
      <w:r>
        <w:rPr>
          <w:rFonts w:hint="default" w:ascii="Times New Roman Italic" w:hAnsi="Times New Roman Italic" w:cs="Times New Roman Italic"/>
          <w:i/>
          <w:iCs/>
        </w:rPr>
        <w:t>h</w:t>
      </w:r>
      <w:r>
        <w:rPr>
          <w:rFonts w:hint="eastAsia"/>
          <w:lang w:val="en-US" w:eastAsia="zh-CN"/>
        </w:rPr>
        <w:t>为正值；否则，</w:t>
      </w:r>
      <w:r>
        <w:rPr>
          <w:rFonts w:hint="default" w:ascii="Times New Roman" w:hAnsi="Times New Roman" w:cs="Times New Roman"/>
        </w:rPr>
        <w:t>∆</w:t>
      </w:r>
      <w:r>
        <w:rPr>
          <w:rFonts w:hint="default" w:ascii="Times New Roman Italic" w:hAnsi="Times New Roman Italic" w:cs="Times New Roman Italic"/>
          <w:i/>
          <w:iCs/>
        </w:rPr>
        <w:t>h</w:t>
      </w:r>
      <w:r>
        <w:rPr>
          <w:rFonts w:hint="eastAsia"/>
          <w:lang w:val="en-US" w:eastAsia="zh-CN"/>
        </w:rPr>
        <w:t>为负值。被校气压传感器的压力值按式 (d. 3) 计算：</w:t>
      </w:r>
    </w:p>
    <w:p w14:paraId="2BB2F4DE">
      <w:pPr>
        <w:ind w:left="0" w:leftChars="0" w:firstLine="480" w:firstLineChars="200"/>
        <w:jc w:val="right"/>
        <w:rPr>
          <w:rFonts w:hint="eastAsia"/>
        </w:rPr>
      </w:pPr>
      <w:r>
        <w:rPr>
          <w:rFonts w:hint="default" w:ascii="Times New Roman" w:hAnsi="Times New Roman" w:cs="Times New Roman"/>
          <w:i/>
          <w:iCs/>
          <w:lang w:val="en-US" w:eastAsia="zh-CN"/>
        </w:rPr>
        <w:t>p</w:t>
      </w:r>
      <w:r>
        <w:rPr>
          <w:rFonts w:hint="default" w:ascii="Times New Roman" w:hAnsi="Times New Roman" w:cs="Times New Roman"/>
          <w:vertAlign w:val="subscript"/>
          <w:lang w:val="en-US" w:eastAsia="zh-CN"/>
        </w:rPr>
        <w:t>2</w:t>
      </w:r>
      <w:r>
        <w:rPr>
          <w:rFonts w:hint="default" w:ascii="Times New Roman" w:hAnsi="Times New Roman" w:cs="Times New Roman"/>
          <w:lang w:val="en-US" w:eastAsia="zh-CN"/>
        </w:rPr>
        <w:t>=</w:t>
      </w:r>
      <w:r>
        <w:rPr>
          <w:rFonts w:hint="default" w:ascii="Times New Roman" w:hAnsi="Times New Roman" w:cs="Times New Roman"/>
          <w:i/>
          <w:iCs/>
          <w:lang w:val="en-US" w:eastAsia="zh-CN"/>
        </w:rPr>
        <w:t>p</w:t>
      </w:r>
      <w:r>
        <w:rPr>
          <w:rFonts w:hint="default" w:ascii="Times New Roman" w:hAnsi="Times New Roman" w:cs="Times New Roman"/>
          <w:i w:val="0"/>
          <w:iCs w:val="0"/>
          <w:vertAlign w:val="subscript"/>
          <w:lang w:val="en-US" w:eastAsia="zh-CN"/>
        </w:rPr>
        <w:t>1</w:t>
      </w:r>
      <w:r>
        <w:rPr>
          <w:rFonts w:hint="default" w:ascii="Times New Roman" w:hAnsi="Times New Roman" w:cs="Times New Roman"/>
          <w:lang w:val="en-US" w:eastAsia="zh-CN"/>
        </w:rPr>
        <w:t>+</w:t>
      </w:r>
      <w:r>
        <w:rPr>
          <w:rFonts w:hint="default" w:ascii="Times New Roman" w:hAnsi="Times New Roman" w:cs="Times New Roman"/>
        </w:rPr>
        <w:t>δ</w:t>
      </w:r>
      <m:oMath>
        <m:sSub>
          <m:sSubPr>
            <m:ctrlPr>
              <w:rPr>
                <w:rFonts w:hint="default" w:ascii="Cambria Math" w:hAnsi="Cambria Math" w:cs="Times New Roman"/>
                <w:i/>
              </w:rPr>
            </m:ctrlPr>
          </m:sSubPr>
          <m:e>
            <m:r>
              <m:rPr>
                <m:nor/>
              </m:rPr>
              <w:rPr>
                <w:rFonts w:hint="default" w:ascii="Times New Roman" w:hAnsi="Times New Roman" w:cs="Times New Roman"/>
                <w:i/>
                <w:lang w:val="en-US" w:eastAsia="zh-CN"/>
              </w:rPr>
              <m:t>p</m:t>
            </m:r>
            <m:ctrlPr>
              <w:rPr>
                <w:rFonts w:hint="default" w:ascii="Cambria Math" w:hAnsi="Cambria Math" w:cs="Times New Roman"/>
                <w:i/>
              </w:rPr>
            </m:ctrlPr>
          </m:e>
          <m:sub>
            <m:sSub>
              <m:sSubPr>
                <m:ctrlPr>
                  <w:rPr>
                    <w:rFonts w:hint="default" w:ascii="Cambria Math" w:hAnsi="Cambria Math" w:cs="Times New Roman"/>
                    <w:i/>
                  </w:rPr>
                </m:ctrlPr>
              </m:sSubPr>
              <m:e>
                <m:r>
                  <m:rPr>
                    <m:nor/>
                  </m:rPr>
                  <w:rPr>
                    <w:rFonts w:hint="default" w:ascii="Times New Roman" w:hAnsi="Times New Roman" w:cs="Times New Roman"/>
                    <w:i/>
                    <w:lang w:val="en-US" w:eastAsia="zh-CN"/>
                  </w:rPr>
                  <m:t>H</m:t>
                </m:r>
                <m:ctrlPr>
                  <w:rPr>
                    <w:rFonts w:hint="default" w:ascii="Cambria Math" w:hAnsi="Cambria Math" w:cs="Times New Roman"/>
                    <w:i/>
                  </w:rPr>
                </m:ctrlPr>
              </m:e>
              <m:sub>
                <m:r>
                  <m:rPr>
                    <m:nor/>
                  </m:rPr>
                  <w:rPr>
                    <w:rFonts w:hint="default" w:ascii="Times New Roman" w:hAnsi="Times New Roman" w:cs="Times New Roman"/>
                    <w:i/>
                    <w:lang w:val="en-US" w:eastAsia="zh-CN"/>
                  </w:rPr>
                  <m:t>i</m:t>
                </m:r>
                <m:ctrlPr>
                  <w:rPr>
                    <w:rFonts w:hint="default" w:ascii="Cambria Math" w:hAnsi="Cambria Math" w:cs="Times New Roman"/>
                    <w:i/>
                  </w:rPr>
                </m:ctrlPr>
              </m:sub>
            </m:sSub>
            <m:ctrlPr>
              <w:rPr>
                <w:rFonts w:hint="default" w:ascii="Cambria Math" w:hAnsi="Cambria Math" w:cs="Times New Roman"/>
                <w:i/>
              </w:rPr>
            </m:ctrlPr>
          </m:sub>
        </m:sSub>
      </m:oMath>
      <w:r>
        <w:rPr>
          <w:rFonts w:hint="eastAsia"/>
          <w:lang w:val="en-US" w:eastAsia="zh-CN"/>
        </w:rPr>
        <w:t xml:space="preserve">                          （d. 3）</w:t>
      </w:r>
    </w:p>
    <w:p w14:paraId="7637D17B">
      <w:pPr>
        <w:ind w:left="0" w:leftChars="0" w:firstLine="480" w:firstLineChars="200"/>
        <w:rPr>
          <w:rFonts w:hint="eastAsia"/>
          <w:lang w:val="en-US" w:eastAsia="zh-CN"/>
        </w:rPr>
      </w:pPr>
      <w:r>
        <w:rPr>
          <w:rFonts w:hint="eastAsia"/>
          <w:lang w:val="en-US" w:eastAsia="zh-CN"/>
        </w:rPr>
        <w:t>式中：</w:t>
      </w:r>
    </w:p>
    <w:p w14:paraId="603B40DB">
      <w:pPr>
        <w:ind w:left="0" w:leftChars="0" w:firstLine="480" w:firstLineChars="200"/>
        <w:rPr>
          <w:rFonts w:hint="eastAsia"/>
          <w:lang w:val="en-US" w:eastAsia="zh-CN"/>
        </w:rPr>
      </w:pPr>
      <w:r>
        <w:rPr>
          <w:rFonts w:hint="default" w:ascii="Times New Roman Italic" w:hAnsi="Times New Roman Italic" w:cs="Times New Roman Italic"/>
          <w:i/>
          <w:iCs/>
          <w:lang w:val="en-US" w:eastAsia="zh-CN"/>
        </w:rPr>
        <w:t>p</w:t>
      </w:r>
      <w:r>
        <w:rPr>
          <w:rFonts w:hint="eastAsia" w:cs="Times New Roman"/>
          <w:i w:val="0"/>
          <w:iCs w:val="0"/>
          <w:vertAlign w:val="subscript"/>
          <w:lang w:val="en-US" w:eastAsia="zh-CN"/>
        </w:rPr>
        <w:t>2</w:t>
      </w:r>
      <w:r>
        <w:rPr>
          <w:rFonts w:hint="eastAsia"/>
          <w:lang w:val="en-US" w:eastAsia="zh-CN"/>
        </w:rPr>
        <w:t>—被校气压传感器压力值，hPa；</w:t>
      </w:r>
    </w:p>
    <w:p w14:paraId="1AB60F30">
      <w:pPr>
        <w:ind w:left="0" w:leftChars="0" w:firstLine="480" w:firstLineChars="200"/>
        <w:rPr>
          <w:rFonts w:hint="eastAsia"/>
        </w:rPr>
      </w:pPr>
      <w:r>
        <w:rPr>
          <w:rFonts w:hint="default" w:ascii="Times New Roman Italic" w:hAnsi="Times New Roman Italic" w:cs="Times New Roman Italic"/>
          <w:i/>
          <w:iCs/>
          <w:lang w:val="en-US" w:eastAsia="zh-CN"/>
        </w:rPr>
        <w:t>p</w:t>
      </w:r>
      <w:r>
        <w:rPr>
          <w:rFonts w:hint="eastAsia" w:cs="Times New Roman"/>
          <w:vertAlign w:val="subscript"/>
          <w:lang w:val="en-US" w:eastAsia="zh-CN"/>
        </w:rPr>
        <w:t>1</w:t>
      </w:r>
      <w:r>
        <w:rPr>
          <w:rFonts w:hint="eastAsia"/>
          <w:lang w:val="en-US" w:eastAsia="zh-CN"/>
        </w:rPr>
        <w:t>—标准器压力值，hPa。</w:t>
      </w:r>
    </w:p>
    <w:p w14:paraId="51642CFE">
      <w:pPr>
        <w:pStyle w:val="22"/>
        <w:ind w:left="0" w:leftChars="0" w:firstLine="0" w:firstLineChars="0"/>
        <w:jc w:val="both"/>
        <w:rPr>
          <w:rFonts w:hint="default" w:eastAsia="黑体"/>
          <w:lang w:val="en-US" w:eastAsia="zh-CN"/>
        </w:rPr>
      </w:pPr>
    </w:p>
    <w:sectPr>
      <w:footerReference r:id="rId17" w:type="default"/>
      <w:pgSz w:w="11906" w:h="16838"/>
      <w:pgMar w:top="1440" w:right="1286" w:bottom="1440" w:left="1134" w:header="851" w:footer="992" w:gutter="0"/>
      <w:pgNumType w:start="6"/>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59A95F-98A6-4C4B-B171-7D82595BF0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0EEF03-292C-4A78-9B26-06ECDA49F7AA}"/>
  </w:font>
  <w:font w:name="仿宋">
    <w:panose1 w:val="02010609060101010101"/>
    <w:charset w:val="86"/>
    <w:family w:val="modern"/>
    <w:pitch w:val="default"/>
    <w:sig w:usb0="800002BF" w:usb1="38CF7CFA" w:usb2="00000016" w:usb3="00000000" w:csb0="00040001" w:csb1="00000000"/>
    <w:embedRegular r:id="rId3" w:fontKey="{79DCC4EB-699D-4B14-AE88-CDB3695D2EED}"/>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imes New Roman Regular">
    <w:altName w:val="Times"/>
    <w:panose1 w:val="02020703060505090304"/>
    <w:charset w:val="00"/>
    <w:family w:val="auto"/>
    <w:pitch w:val="default"/>
    <w:sig w:usb0="00000000" w:usb1="00000000" w:usb2="00000001" w:usb3="00000000" w:csb0="400001BF" w:csb1="DFF70000"/>
    <w:embedRegular r:id="rId4" w:fontKey="{30225D96-F941-46ED-9229-EF9AB1ED2082}"/>
  </w:font>
  <w:font w:name="方正博雅宋_GBK">
    <w:altName w:val="宋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5" w:fontKey="{64541CCC-5E94-42FA-ADB3-C3F3B51224BD}"/>
  </w:font>
  <w:font w:name="Cambria Math">
    <w:panose1 w:val="02040503050406030204"/>
    <w:charset w:val="00"/>
    <w:family w:val="roman"/>
    <w:pitch w:val="default"/>
    <w:sig w:usb0="E00006FF" w:usb1="420024FF" w:usb2="02000000" w:usb3="00000000" w:csb0="2000019F" w:csb1="00000000"/>
    <w:embedRegular r:id="rId6" w:fontKey="{8348D4CE-8D56-4ABF-A1AC-F30CA566D619}"/>
  </w:font>
  <w:font w:name="DejaVu Math TeX Gyre">
    <w:altName w:val="Cambria Math"/>
    <w:panose1 w:val="02000503000000000000"/>
    <w:charset w:val="00"/>
    <w:family w:val="auto"/>
    <w:pitch w:val="default"/>
    <w:sig w:usb0="00000000" w:usb1="00000000" w:usb2="02000000" w:usb3="00000000" w:csb0="60000193" w:csb1="0DD40000"/>
    <w:embedRegular r:id="rId7" w:fontKey="{1C5FB79B-582B-4963-838D-250A8D944DA4}"/>
  </w:font>
  <w:font w:name="MS Mincho">
    <w:altName w:val="Kozuka Mincho Pr6N R"/>
    <w:panose1 w:val="02020609040205080304"/>
    <w:charset w:val="80"/>
    <w:family w:val="modern"/>
    <w:pitch w:val="default"/>
    <w:sig w:usb0="00000000" w:usb1="00000000" w:usb2="00000012" w:usb3="00000000" w:csb0="4002009F" w:csb1="DFD70000"/>
    <w:embedRegular r:id="rId8" w:fontKey="{5497E731-93F9-4F31-801C-E69BA761595B}"/>
  </w:font>
  <w:font w:name="Hiragino Sans">
    <w:altName w:val="Yu Gothic UI Light"/>
    <w:panose1 w:val="020B0300000000000000"/>
    <w:charset w:val="80"/>
    <w:family w:val="auto"/>
    <w:pitch w:val="default"/>
    <w:sig w:usb0="00000000" w:usb1="00000000" w:usb2="00000012" w:usb3="00000000" w:csb0="0002000D" w:csb1="00000000"/>
  </w:font>
  <w:font w:name="Times New Roman Italic">
    <w:panose1 w:val="02020703060505090304"/>
    <w:charset w:val="00"/>
    <w:family w:val="auto"/>
    <w:pitch w:val="default"/>
    <w:sig w:usb0="00000000" w:usb1="00000000" w:usb2="00000001" w:usb3="00000000" w:csb0="400001BF" w:csb1="DFF70000"/>
    <w:embedRegular r:id="rId9" w:fontKey="{822870E6-0F37-4A1E-9E41-A7F82033AAA8}"/>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000" w:usb1="00000000" w:usb2="00000000" w:usb3="00000000" w:csb0="00000000" w:csb1="00000000"/>
  </w:font>
  <w:font w:name="Kozuka Mincho Pr6N R">
    <w:panose1 w:val="02020400000000000000"/>
    <w:charset w:val="80"/>
    <w:family w:val="auto"/>
    <w:pitch w:val="default"/>
    <w:sig w:usb0="000002D7" w:usb1="2AC71C11" w:usb2="00000012" w:usb3="00000000" w:csb0="2002009F" w:csb1="00000000"/>
  </w:font>
  <w:font w:name="MS Mincho">
    <w:altName w:val="SWAstro"/>
    <w:panose1 w:val="00000000000000000000"/>
    <w:charset w:val="00"/>
    <w:family w:val="auto"/>
    <w:pitch w:val="default"/>
    <w:sig w:usb0="00000000" w:usb1="00000000" w:usb2="00000000" w:usb3="00000000" w:csb0="00000000" w:csb1="00000000"/>
  </w:font>
  <w:font w:name="Yu Gothic UI Light">
    <w:panose1 w:val="020B0300000000000000"/>
    <w:charset w:val="80"/>
    <w:family w:val="auto"/>
    <w:pitch w:val="default"/>
    <w:sig w:usb0="E00002FF" w:usb1="2AC7FDFF" w:usb2="00000016" w:usb3="00000000" w:csb0="2002009F" w:csb1="00000000"/>
  </w:font>
  <w:font w:name="SWAstro">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D8E3">
    <w:pPr>
      <w:pStyle w:val="55"/>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BC8F">
    <w:pPr>
      <w:pStyle w:val="55"/>
      <w:framePr w:wrap="around" w:vAnchor="text" w:hAnchor="margin" w:xAlign="right" w:y="1"/>
      <w:rPr>
        <w:rStyle w:val="98"/>
      </w:rPr>
    </w:pPr>
    <w:r>
      <w:fldChar w:fldCharType="begin"/>
    </w:r>
    <w:r>
      <w:rPr>
        <w:rStyle w:val="98"/>
      </w:rPr>
      <w:instrText xml:space="preserve">PAGE  </w:instrText>
    </w:r>
    <w:r>
      <w:fldChar w:fldCharType="end"/>
    </w:r>
  </w:p>
  <w:p w14:paraId="6108BE32">
    <w:pPr>
      <w:pStyle w:val="55"/>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BB56">
    <w:pPr>
      <w:pStyle w:val="5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A5A7">
    <w:pPr>
      <w:pStyle w:val="5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934B">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54BCB">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8654BCB">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7CF3">
    <w:pPr>
      <w:pStyle w:val="5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D9F4E">
                          <w:pPr>
                            <w:pStyle w:val="55"/>
                            <w:jc w:val="right"/>
                          </w:pPr>
                          <w:r>
                            <w:fldChar w:fldCharType="begin"/>
                          </w:r>
                          <w:r>
                            <w:rPr>
                              <w:rStyle w:val="98"/>
                            </w:rPr>
                            <w:instrText xml:space="preserve"> PAGE </w:instrText>
                          </w:r>
                          <w:r>
                            <w:fldChar w:fldCharType="separate"/>
                          </w:r>
                          <w:r>
                            <w:rPr>
                              <w:rStyle w:val="98"/>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FCD9F4E">
                    <w:pPr>
                      <w:pStyle w:val="55"/>
                      <w:jc w:val="right"/>
                    </w:pPr>
                    <w:r>
                      <w:fldChar w:fldCharType="begin"/>
                    </w:r>
                    <w:r>
                      <w:rPr>
                        <w:rStyle w:val="98"/>
                      </w:rPr>
                      <w:instrText xml:space="preserve"> PAGE </w:instrText>
                    </w:r>
                    <w:r>
                      <w:fldChar w:fldCharType="separate"/>
                    </w:r>
                    <w:r>
                      <w:rPr>
                        <w:rStyle w:val="98"/>
                      </w:rP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5AB41">
    <w:pPr>
      <w:pStyle w:val="55"/>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2528E">
                          <w:pPr>
                            <w:pStyle w:val="55"/>
                            <w:jc w:val="right"/>
                          </w:pPr>
                          <w:r>
                            <w:fldChar w:fldCharType="begin"/>
                          </w:r>
                          <w:r>
                            <w:rPr>
                              <w:rStyle w:val="98"/>
                            </w:rPr>
                            <w:instrText xml:space="preserve"> PAGE </w:instrText>
                          </w:r>
                          <w:r>
                            <w:fldChar w:fldCharType="separate"/>
                          </w:r>
                          <w:r>
                            <w:rPr>
                              <w:rStyle w:val="98"/>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B2528E">
                    <w:pPr>
                      <w:pStyle w:val="55"/>
                      <w:jc w:val="right"/>
                    </w:pPr>
                    <w:r>
                      <w:fldChar w:fldCharType="begin"/>
                    </w:r>
                    <w:r>
                      <w:rPr>
                        <w:rStyle w:val="98"/>
                      </w:rPr>
                      <w:instrText xml:space="preserve"> PAGE </w:instrText>
                    </w:r>
                    <w:r>
                      <w:fldChar w:fldCharType="separate"/>
                    </w:r>
                    <w:r>
                      <w:rPr>
                        <w:rStyle w:val="98"/>
                      </w:rP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D32B">
    <w:pPr>
      <w:pStyle w:val="5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45F6B">
                          <w:pPr>
                            <w:pStyle w:val="55"/>
                            <w:jc w:val="right"/>
                          </w:pPr>
                          <w:r>
                            <w:fldChar w:fldCharType="begin"/>
                          </w:r>
                          <w:r>
                            <w:rPr>
                              <w:rStyle w:val="98"/>
                            </w:rPr>
                            <w:instrText xml:space="preserve"> PAGE </w:instrText>
                          </w:r>
                          <w:r>
                            <w:fldChar w:fldCharType="separate"/>
                          </w:r>
                          <w:r>
                            <w:rPr>
                              <w:rStyle w:val="98"/>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3B45F6B">
                    <w:pPr>
                      <w:pStyle w:val="55"/>
                      <w:jc w:val="right"/>
                    </w:pPr>
                    <w:r>
                      <w:fldChar w:fldCharType="begin"/>
                    </w:r>
                    <w:r>
                      <w:rPr>
                        <w:rStyle w:val="98"/>
                      </w:rPr>
                      <w:instrText xml:space="preserve"> PAGE </w:instrText>
                    </w:r>
                    <w:r>
                      <w:fldChar w:fldCharType="separate"/>
                    </w:r>
                    <w:r>
                      <w:rPr>
                        <w:rStyle w:val="98"/>
                      </w:rP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3B6D">
    <w:pPr>
      <w:pStyle w:val="5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CD0D2">
    <w:pPr>
      <w:pStyle w:val="57"/>
    </w:pPr>
    <w:r>
      <w:rPr>
        <w:rFonts w:hint="eastAsia" w:ascii="黑体" w:hAnsi="宋体" w:eastAsia="黑体"/>
        <w:sz w:val="21"/>
        <w:szCs w:val="21"/>
      </w:rPr>
      <w:t>JJF（辽）290-2016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B834">
    <w:pPr>
      <w:pStyle w:val="57"/>
      <w:rPr>
        <w:rFonts w:ascii="黑体" w:hAnsi="宋体" w:eastAsia="黑体"/>
        <w:sz w:val="21"/>
        <w:szCs w:val="21"/>
      </w:rPr>
    </w:pPr>
    <w:r>
      <w:rPr>
        <w:rFonts w:hint="eastAsia" w:ascii="黑体" w:hAnsi="宋体" w:eastAsia="黑体"/>
        <w:sz w:val="21"/>
        <w:szCs w:val="21"/>
      </w:rPr>
      <w:t>JJF ××××-20××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62E06">
    <w:pPr>
      <w:pStyle w:val="5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17D9">
    <w:pPr>
      <w:pStyle w:val="57"/>
      <w:rPr>
        <w:rFonts w:ascii="黑体" w:eastAsia="黑体"/>
        <w:sz w:val="21"/>
        <w:szCs w:val="21"/>
      </w:rPr>
    </w:pPr>
    <w:r>
      <w:rPr>
        <w:rFonts w:hint="eastAsia" w:ascii="黑体" w:eastAsia="黑体"/>
        <w:sz w:val="21"/>
        <w:szCs w:val="21"/>
      </w:rPr>
      <w:t>JJF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55400"/>
    <w:multiLevelType w:val="singleLevel"/>
    <w:tmpl w:val="9CE55400"/>
    <w:lvl w:ilvl="0" w:tentative="0">
      <w:start w:val="1"/>
      <w:numFmt w:val="decimal"/>
      <w:lvlText w:val="5.%1"/>
      <w:lvlJc w:val="left"/>
      <w:pPr>
        <w:tabs>
          <w:tab w:val="left" w:pos="420"/>
        </w:tabs>
        <w:ind w:left="425" w:leftChars="0" w:hanging="425" w:firstLineChars="0"/>
      </w:pPr>
      <w:rPr>
        <w:rFonts w:hint="default" w:ascii="Times New Roman" w:hAnsi="Times New Roman" w:cs="Times New Roman"/>
      </w:rPr>
    </w:lvl>
  </w:abstractNum>
  <w:abstractNum w:abstractNumId="1">
    <w:nsid w:val="F7DA2B0A"/>
    <w:multiLevelType w:val="singleLevel"/>
    <w:tmpl w:val="F7DA2B0A"/>
    <w:lvl w:ilvl="0" w:tentative="0">
      <w:start w:val="1"/>
      <w:numFmt w:val="lowerLetter"/>
      <w:suff w:val="space"/>
      <w:lvlText w:val="%1)"/>
      <w:lvlJc w:val="left"/>
    </w:lvl>
  </w:abstractNum>
  <w:abstractNum w:abstractNumId="2">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2">
    <w:nsid w:val="1FC91163"/>
    <w:multiLevelType w:val="multilevel"/>
    <w:tmpl w:val="1FC91163"/>
    <w:lvl w:ilvl="0" w:tentative="0">
      <w:start w:val="1"/>
      <w:numFmt w:val="decimal"/>
      <w:pStyle w:val="122"/>
      <w:suff w:val="nothing"/>
      <w:lvlText w:val="%1　"/>
      <w:lvlJc w:val="left"/>
      <w:pPr>
        <w:ind w:left="2977" w:firstLine="0"/>
      </w:pPr>
      <w:rPr>
        <w:rFonts w:hint="eastAsia" w:ascii="黑体" w:hAnsi="Times New Roman" w:eastAsia="黑体"/>
        <w:b w:val="0"/>
        <w:i w:val="0"/>
        <w:sz w:val="21"/>
        <w:szCs w:val="21"/>
      </w:rPr>
    </w:lvl>
    <w:lvl w:ilvl="1" w:tentative="0">
      <w:start w:val="1"/>
      <w:numFmt w:val="decimal"/>
      <w:pStyle w:val="121"/>
      <w:suff w:val="nothing"/>
      <w:lvlText w:val="%1.%2　"/>
      <w:lvlJc w:val="left"/>
      <w:pPr>
        <w:ind w:left="340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23"/>
      <w:suff w:val="nothing"/>
      <w:lvlText w:val="%1.%2.%3　"/>
      <w:lvlJc w:val="left"/>
      <w:pPr>
        <w:ind w:left="0" w:firstLine="0"/>
      </w:pPr>
      <w:rPr>
        <w:rFonts w:hint="eastAsia" w:ascii="黑体" w:hAnsi="Times New Roman" w:eastAsia="黑体"/>
        <w:b w:val="0"/>
        <w:i w:val="0"/>
        <w:sz w:val="21"/>
      </w:rPr>
    </w:lvl>
    <w:lvl w:ilvl="3" w:tentative="0">
      <w:start w:val="1"/>
      <w:numFmt w:val="decimal"/>
      <w:pStyle w:val="124"/>
      <w:suff w:val="nothing"/>
      <w:lvlText w:val="%1.%2.%3.%4　"/>
      <w:lvlJc w:val="left"/>
      <w:pPr>
        <w:ind w:left="0" w:firstLine="0"/>
      </w:pPr>
      <w:rPr>
        <w:rFonts w:hint="eastAsia" w:ascii="黑体" w:hAnsi="Times New Roman" w:eastAsia="黑体"/>
        <w:b w:val="0"/>
        <w:i w:val="0"/>
        <w:sz w:val="21"/>
      </w:rPr>
    </w:lvl>
    <w:lvl w:ilvl="4" w:tentative="0">
      <w:start w:val="1"/>
      <w:numFmt w:val="decimal"/>
      <w:pStyle w:val="125"/>
      <w:suff w:val="nothing"/>
      <w:lvlText w:val="%1.%2.%3.%4.%5　"/>
      <w:lvlJc w:val="left"/>
      <w:pPr>
        <w:ind w:left="0" w:firstLine="0"/>
      </w:pPr>
      <w:rPr>
        <w:rFonts w:hint="eastAsia" w:ascii="黑体" w:hAnsi="Times New Roman" w:eastAsia="黑体"/>
        <w:b w:val="0"/>
        <w:i w:val="0"/>
        <w:sz w:val="21"/>
      </w:rPr>
    </w:lvl>
    <w:lvl w:ilvl="5" w:tentative="0">
      <w:start w:val="1"/>
      <w:numFmt w:val="decimal"/>
      <w:pStyle w:val="12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3">
    <w:nsid w:val="472942EF"/>
    <w:multiLevelType w:val="multilevel"/>
    <w:tmpl w:val="472942EF"/>
    <w:lvl w:ilvl="0" w:tentative="0">
      <w:start w:val="5"/>
      <w:numFmt w:val="decimal"/>
      <w:pStyle w:val="116"/>
      <w:lvlText w:val="%1"/>
      <w:lvlJc w:val="left"/>
      <w:pPr>
        <w:tabs>
          <w:tab w:val="left" w:pos="600"/>
        </w:tabs>
        <w:ind w:left="600" w:hanging="600"/>
      </w:pPr>
      <w:rPr>
        <w:rFonts w:hint="default"/>
      </w:rPr>
    </w:lvl>
    <w:lvl w:ilvl="1" w:tentative="0">
      <w:start w:val="2"/>
      <w:numFmt w:val="decimal"/>
      <w:lvlText w:val="%1.%2"/>
      <w:lvlJc w:val="left"/>
      <w:pPr>
        <w:tabs>
          <w:tab w:val="left" w:pos="600"/>
        </w:tabs>
        <w:ind w:left="600" w:hanging="60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589D01C2"/>
    <w:multiLevelType w:val="multilevel"/>
    <w:tmpl w:val="589D01C2"/>
    <w:lvl w:ilvl="0" w:tentative="0">
      <w:start w:val="1"/>
      <w:numFmt w:val="decimal"/>
      <w:pStyle w:val="3"/>
      <w:suff w:val="nothing"/>
      <w:lvlText w:val="%1  "/>
      <w:lvlJc w:val="left"/>
      <w:pPr>
        <w:ind w:left="525" w:hanging="420"/>
      </w:pPr>
      <w:rPr>
        <w:rFonts w:hint="eastAsia"/>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num w:numId="1">
    <w:abstractNumId w:val="14"/>
  </w:num>
  <w:num w:numId="2">
    <w:abstractNumId w:val="5"/>
  </w:num>
  <w:num w:numId="3">
    <w:abstractNumId w:val="7"/>
  </w:num>
  <w:num w:numId="4">
    <w:abstractNumId w:val="10"/>
  </w:num>
  <w:num w:numId="5">
    <w:abstractNumId w:val="11"/>
  </w:num>
  <w:num w:numId="6">
    <w:abstractNumId w:val="8"/>
  </w:num>
  <w:num w:numId="7">
    <w:abstractNumId w:val="4"/>
  </w:num>
  <w:num w:numId="8">
    <w:abstractNumId w:val="9"/>
  </w:num>
  <w:num w:numId="9">
    <w:abstractNumId w:val="6"/>
  </w:num>
  <w:num w:numId="10">
    <w:abstractNumId w:val="3"/>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F7"/>
    <w:rsid w:val="000013FF"/>
    <w:rsid w:val="000014F1"/>
    <w:rsid w:val="00003230"/>
    <w:rsid w:val="00003468"/>
    <w:rsid w:val="00005A80"/>
    <w:rsid w:val="00006876"/>
    <w:rsid w:val="00007409"/>
    <w:rsid w:val="000102FC"/>
    <w:rsid w:val="0001245F"/>
    <w:rsid w:val="00013548"/>
    <w:rsid w:val="00017323"/>
    <w:rsid w:val="00022448"/>
    <w:rsid w:val="00023374"/>
    <w:rsid w:val="00033589"/>
    <w:rsid w:val="00033B84"/>
    <w:rsid w:val="00037DCA"/>
    <w:rsid w:val="000401DD"/>
    <w:rsid w:val="000441F8"/>
    <w:rsid w:val="00046093"/>
    <w:rsid w:val="000469A6"/>
    <w:rsid w:val="00050819"/>
    <w:rsid w:val="00050F55"/>
    <w:rsid w:val="00054406"/>
    <w:rsid w:val="0005571B"/>
    <w:rsid w:val="00057B80"/>
    <w:rsid w:val="00061A5C"/>
    <w:rsid w:val="00067554"/>
    <w:rsid w:val="00070679"/>
    <w:rsid w:val="00072AC1"/>
    <w:rsid w:val="00072CF5"/>
    <w:rsid w:val="000808ED"/>
    <w:rsid w:val="00082A4D"/>
    <w:rsid w:val="00082A81"/>
    <w:rsid w:val="00086EF7"/>
    <w:rsid w:val="00090564"/>
    <w:rsid w:val="0009281E"/>
    <w:rsid w:val="00096CE7"/>
    <w:rsid w:val="00096E34"/>
    <w:rsid w:val="000A0AFD"/>
    <w:rsid w:val="000A60AC"/>
    <w:rsid w:val="000A643B"/>
    <w:rsid w:val="000B0E67"/>
    <w:rsid w:val="000B1432"/>
    <w:rsid w:val="000B1618"/>
    <w:rsid w:val="000B3CE3"/>
    <w:rsid w:val="000B408C"/>
    <w:rsid w:val="000C3FF0"/>
    <w:rsid w:val="000D2C00"/>
    <w:rsid w:val="000D310D"/>
    <w:rsid w:val="000D403D"/>
    <w:rsid w:val="000E07DA"/>
    <w:rsid w:val="000E28C6"/>
    <w:rsid w:val="000E2B73"/>
    <w:rsid w:val="000E3927"/>
    <w:rsid w:val="000E57FE"/>
    <w:rsid w:val="000E73D0"/>
    <w:rsid w:val="000F05CD"/>
    <w:rsid w:val="000F1029"/>
    <w:rsid w:val="000F163D"/>
    <w:rsid w:val="000F210D"/>
    <w:rsid w:val="000F3C3A"/>
    <w:rsid w:val="000F3D51"/>
    <w:rsid w:val="000F47B3"/>
    <w:rsid w:val="00102463"/>
    <w:rsid w:val="00102ACF"/>
    <w:rsid w:val="001066A4"/>
    <w:rsid w:val="00106BF5"/>
    <w:rsid w:val="00107AE7"/>
    <w:rsid w:val="001163BC"/>
    <w:rsid w:val="00120E4B"/>
    <w:rsid w:val="00121C7B"/>
    <w:rsid w:val="00122779"/>
    <w:rsid w:val="001247C1"/>
    <w:rsid w:val="00125F93"/>
    <w:rsid w:val="0013068F"/>
    <w:rsid w:val="00134775"/>
    <w:rsid w:val="00137AD0"/>
    <w:rsid w:val="0014038C"/>
    <w:rsid w:val="00142D6F"/>
    <w:rsid w:val="001430BB"/>
    <w:rsid w:val="00145C31"/>
    <w:rsid w:val="001460F9"/>
    <w:rsid w:val="001556C1"/>
    <w:rsid w:val="00156CFE"/>
    <w:rsid w:val="00160498"/>
    <w:rsid w:val="00161270"/>
    <w:rsid w:val="00166AA3"/>
    <w:rsid w:val="001722AE"/>
    <w:rsid w:val="00173D94"/>
    <w:rsid w:val="00173DB7"/>
    <w:rsid w:val="00175D92"/>
    <w:rsid w:val="001760EB"/>
    <w:rsid w:val="00181789"/>
    <w:rsid w:val="00182542"/>
    <w:rsid w:val="00182634"/>
    <w:rsid w:val="00183841"/>
    <w:rsid w:val="00183981"/>
    <w:rsid w:val="00186BDD"/>
    <w:rsid w:val="00190498"/>
    <w:rsid w:val="001917A3"/>
    <w:rsid w:val="00195516"/>
    <w:rsid w:val="0019587B"/>
    <w:rsid w:val="001959DD"/>
    <w:rsid w:val="001B08E2"/>
    <w:rsid w:val="001B50E7"/>
    <w:rsid w:val="001B563E"/>
    <w:rsid w:val="001C04BA"/>
    <w:rsid w:val="001C3C41"/>
    <w:rsid w:val="001C5144"/>
    <w:rsid w:val="001C5EB5"/>
    <w:rsid w:val="001D0E46"/>
    <w:rsid w:val="001D165A"/>
    <w:rsid w:val="001D2A37"/>
    <w:rsid w:val="001D3175"/>
    <w:rsid w:val="001D3BBC"/>
    <w:rsid w:val="001D49F6"/>
    <w:rsid w:val="001D52D3"/>
    <w:rsid w:val="001D66FF"/>
    <w:rsid w:val="001D6AC7"/>
    <w:rsid w:val="001D7BCF"/>
    <w:rsid w:val="001D7C37"/>
    <w:rsid w:val="001E1C58"/>
    <w:rsid w:val="001E21EA"/>
    <w:rsid w:val="001E25A5"/>
    <w:rsid w:val="001E2EDC"/>
    <w:rsid w:val="001F1CD0"/>
    <w:rsid w:val="001F6873"/>
    <w:rsid w:val="001F6997"/>
    <w:rsid w:val="001F6C56"/>
    <w:rsid w:val="001F7883"/>
    <w:rsid w:val="00200874"/>
    <w:rsid w:val="00200D51"/>
    <w:rsid w:val="00201318"/>
    <w:rsid w:val="00204B73"/>
    <w:rsid w:val="00205D98"/>
    <w:rsid w:val="00210866"/>
    <w:rsid w:val="00210D35"/>
    <w:rsid w:val="00213EED"/>
    <w:rsid w:val="00216168"/>
    <w:rsid w:val="00216C44"/>
    <w:rsid w:val="002178F5"/>
    <w:rsid w:val="002243B4"/>
    <w:rsid w:val="00224FF0"/>
    <w:rsid w:val="00226613"/>
    <w:rsid w:val="00226F46"/>
    <w:rsid w:val="0023278E"/>
    <w:rsid w:val="00232D7D"/>
    <w:rsid w:val="00232E9D"/>
    <w:rsid w:val="00232F10"/>
    <w:rsid w:val="0023307D"/>
    <w:rsid w:val="0023382A"/>
    <w:rsid w:val="00233C96"/>
    <w:rsid w:val="00236930"/>
    <w:rsid w:val="002411F1"/>
    <w:rsid w:val="0024413E"/>
    <w:rsid w:val="00250EF1"/>
    <w:rsid w:val="002576F4"/>
    <w:rsid w:val="00263AE0"/>
    <w:rsid w:val="00263B70"/>
    <w:rsid w:val="00263BF6"/>
    <w:rsid w:val="0027040D"/>
    <w:rsid w:val="00273DD1"/>
    <w:rsid w:val="00274405"/>
    <w:rsid w:val="00275DD1"/>
    <w:rsid w:val="0027719F"/>
    <w:rsid w:val="002818AE"/>
    <w:rsid w:val="002818CF"/>
    <w:rsid w:val="00283F97"/>
    <w:rsid w:val="00284817"/>
    <w:rsid w:val="002849F8"/>
    <w:rsid w:val="00284CFE"/>
    <w:rsid w:val="00291685"/>
    <w:rsid w:val="00295398"/>
    <w:rsid w:val="00295CE3"/>
    <w:rsid w:val="00296B34"/>
    <w:rsid w:val="002A2B7F"/>
    <w:rsid w:val="002A37C4"/>
    <w:rsid w:val="002A7813"/>
    <w:rsid w:val="002B2777"/>
    <w:rsid w:val="002B5E3B"/>
    <w:rsid w:val="002B5E7D"/>
    <w:rsid w:val="002B71CC"/>
    <w:rsid w:val="002C03D6"/>
    <w:rsid w:val="002C0C17"/>
    <w:rsid w:val="002C1044"/>
    <w:rsid w:val="002C24D0"/>
    <w:rsid w:val="002C39D5"/>
    <w:rsid w:val="002C59DE"/>
    <w:rsid w:val="002C7FBF"/>
    <w:rsid w:val="002D5F79"/>
    <w:rsid w:val="002D6E2C"/>
    <w:rsid w:val="002D7D8F"/>
    <w:rsid w:val="002E0DC6"/>
    <w:rsid w:val="002E5504"/>
    <w:rsid w:val="002E5DC7"/>
    <w:rsid w:val="002E66A4"/>
    <w:rsid w:val="002F2A21"/>
    <w:rsid w:val="002F5D3D"/>
    <w:rsid w:val="002F618A"/>
    <w:rsid w:val="002F71E0"/>
    <w:rsid w:val="00303FC5"/>
    <w:rsid w:val="003044C6"/>
    <w:rsid w:val="00307203"/>
    <w:rsid w:val="00311076"/>
    <w:rsid w:val="00314D6A"/>
    <w:rsid w:val="00317468"/>
    <w:rsid w:val="00321C99"/>
    <w:rsid w:val="00322AE0"/>
    <w:rsid w:val="003234D3"/>
    <w:rsid w:val="00323608"/>
    <w:rsid w:val="00325BED"/>
    <w:rsid w:val="0032712B"/>
    <w:rsid w:val="00330F3D"/>
    <w:rsid w:val="00331827"/>
    <w:rsid w:val="003328CC"/>
    <w:rsid w:val="00332DAF"/>
    <w:rsid w:val="0033386A"/>
    <w:rsid w:val="00342060"/>
    <w:rsid w:val="0034248D"/>
    <w:rsid w:val="00343DD5"/>
    <w:rsid w:val="00352578"/>
    <w:rsid w:val="0035282E"/>
    <w:rsid w:val="00353922"/>
    <w:rsid w:val="003547DA"/>
    <w:rsid w:val="00362A5D"/>
    <w:rsid w:val="00363084"/>
    <w:rsid w:val="003634AA"/>
    <w:rsid w:val="00363978"/>
    <w:rsid w:val="00363DE2"/>
    <w:rsid w:val="00365033"/>
    <w:rsid w:val="003710C6"/>
    <w:rsid w:val="003720C3"/>
    <w:rsid w:val="00372EAC"/>
    <w:rsid w:val="00374933"/>
    <w:rsid w:val="00374E63"/>
    <w:rsid w:val="00375E02"/>
    <w:rsid w:val="003767F7"/>
    <w:rsid w:val="00376F74"/>
    <w:rsid w:val="00377697"/>
    <w:rsid w:val="00381983"/>
    <w:rsid w:val="00381A54"/>
    <w:rsid w:val="0038270E"/>
    <w:rsid w:val="003837C9"/>
    <w:rsid w:val="003853F4"/>
    <w:rsid w:val="00390C77"/>
    <w:rsid w:val="00391E2F"/>
    <w:rsid w:val="00392EE0"/>
    <w:rsid w:val="00393448"/>
    <w:rsid w:val="0039354E"/>
    <w:rsid w:val="003938DC"/>
    <w:rsid w:val="00394143"/>
    <w:rsid w:val="0039417A"/>
    <w:rsid w:val="0039549B"/>
    <w:rsid w:val="00395F49"/>
    <w:rsid w:val="0039644C"/>
    <w:rsid w:val="003970FA"/>
    <w:rsid w:val="0039712C"/>
    <w:rsid w:val="003A3450"/>
    <w:rsid w:val="003A3734"/>
    <w:rsid w:val="003A53C6"/>
    <w:rsid w:val="003A5624"/>
    <w:rsid w:val="003A7AAD"/>
    <w:rsid w:val="003B17E5"/>
    <w:rsid w:val="003B4EB3"/>
    <w:rsid w:val="003B59D7"/>
    <w:rsid w:val="003B7FD0"/>
    <w:rsid w:val="003C05CB"/>
    <w:rsid w:val="003C1EFE"/>
    <w:rsid w:val="003C4EB9"/>
    <w:rsid w:val="003C5C9B"/>
    <w:rsid w:val="003D0E7F"/>
    <w:rsid w:val="003D1652"/>
    <w:rsid w:val="003D18F2"/>
    <w:rsid w:val="003D40CD"/>
    <w:rsid w:val="003E2755"/>
    <w:rsid w:val="003E5EC6"/>
    <w:rsid w:val="003F0880"/>
    <w:rsid w:val="003F3E35"/>
    <w:rsid w:val="003F413B"/>
    <w:rsid w:val="003F5BB4"/>
    <w:rsid w:val="003F6918"/>
    <w:rsid w:val="003F6AFA"/>
    <w:rsid w:val="00400B77"/>
    <w:rsid w:val="004013A7"/>
    <w:rsid w:val="00402D9D"/>
    <w:rsid w:val="00403B0C"/>
    <w:rsid w:val="00405933"/>
    <w:rsid w:val="00406ED6"/>
    <w:rsid w:val="00407669"/>
    <w:rsid w:val="00411132"/>
    <w:rsid w:val="0041582D"/>
    <w:rsid w:val="004170B8"/>
    <w:rsid w:val="00417188"/>
    <w:rsid w:val="00421332"/>
    <w:rsid w:val="00424ADB"/>
    <w:rsid w:val="00426C2D"/>
    <w:rsid w:val="00430239"/>
    <w:rsid w:val="0043133E"/>
    <w:rsid w:val="00432DD4"/>
    <w:rsid w:val="0043478F"/>
    <w:rsid w:val="00435D65"/>
    <w:rsid w:val="00437C3A"/>
    <w:rsid w:val="0044019A"/>
    <w:rsid w:val="00443961"/>
    <w:rsid w:val="00444F16"/>
    <w:rsid w:val="00445028"/>
    <w:rsid w:val="00445EB2"/>
    <w:rsid w:val="00450B8B"/>
    <w:rsid w:val="0045183E"/>
    <w:rsid w:val="0045268B"/>
    <w:rsid w:val="004529DC"/>
    <w:rsid w:val="0045308F"/>
    <w:rsid w:val="0045553E"/>
    <w:rsid w:val="004576F0"/>
    <w:rsid w:val="004577E6"/>
    <w:rsid w:val="004604A4"/>
    <w:rsid w:val="004615F6"/>
    <w:rsid w:val="00461757"/>
    <w:rsid w:val="004617F9"/>
    <w:rsid w:val="00463E63"/>
    <w:rsid w:val="0046505B"/>
    <w:rsid w:val="004658EC"/>
    <w:rsid w:val="00466659"/>
    <w:rsid w:val="0046676F"/>
    <w:rsid w:val="00470636"/>
    <w:rsid w:val="0047144B"/>
    <w:rsid w:val="00473A56"/>
    <w:rsid w:val="00474CDE"/>
    <w:rsid w:val="00475138"/>
    <w:rsid w:val="004751EB"/>
    <w:rsid w:val="00480104"/>
    <w:rsid w:val="00480739"/>
    <w:rsid w:val="00485969"/>
    <w:rsid w:val="00486FD5"/>
    <w:rsid w:val="00487060"/>
    <w:rsid w:val="00491364"/>
    <w:rsid w:val="00494F17"/>
    <w:rsid w:val="00495E2E"/>
    <w:rsid w:val="004A0B3C"/>
    <w:rsid w:val="004A5EFA"/>
    <w:rsid w:val="004B2F7E"/>
    <w:rsid w:val="004B3E20"/>
    <w:rsid w:val="004C3DD6"/>
    <w:rsid w:val="004C4424"/>
    <w:rsid w:val="004C47E2"/>
    <w:rsid w:val="004C4FF2"/>
    <w:rsid w:val="004C552D"/>
    <w:rsid w:val="004C70FD"/>
    <w:rsid w:val="004C78BD"/>
    <w:rsid w:val="004C7FC6"/>
    <w:rsid w:val="004D051C"/>
    <w:rsid w:val="004D0605"/>
    <w:rsid w:val="004D13FC"/>
    <w:rsid w:val="004D2BD8"/>
    <w:rsid w:val="004D6297"/>
    <w:rsid w:val="004D7EE2"/>
    <w:rsid w:val="004E159D"/>
    <w:rsid w:val="004E198C"/>
    <w:rsid w:val="004E7A77"/>
    <w:rsid w:val="004F155D"/>
    <w:rsid w:val="004F2BAD"/>
    <w:rsid w:val="004F6B79"/>
    <w:rsid w:val="004F76BC"/>
    <w:rsid w:val="004F7A8A"/>
    <w:rsid w:val="00500743"/>
    <w:rsid w:val="005019D5"/>
    <w:rsid w:val="00501D1B"/>
    <w:rsid w:val="00505D9D"/>
    <w:rsid w:val="00510271"/>
    <w:rsid w:val="005131AE"/>
    <w:rsid w:val="005145D3"/>
    <w:rsid w:val="00515A4E"/>
    <w:rsid w:val="00515A50"/>
    <w:rsid w:val="00515A75"/>
    <w:rsid w:val="00520E5B"/>
    <w:rsid w:val="0052307F"/>
    <w:rsid w:val="00524D0B"/>
    <w:rsid w:val="0052542F"/>
    <w:rsid w:val="00525779"/>
    <w:rsid w:val="005319D0"/>
    <w:rsid w:val="00532494"/>
    <w:rsid w:val="00534014"/>
    <w:rsid w:val="00535F5B"/>
    <w:rsid w:val="00542132"/>
    <w:rsid w:val="00545043"/>
    <w:rsid w:val="00546E82"/>
    <w:rsid w:val="00550CF1"/>
    <w:rsid w:val="00550D9A"/>
    <w:rsid w:val="005568F9"/>
    <w:rsid w:val="005628EB"/>
    <w:rsid w:val="00563924"/>
    <w:rsid w:val="00563FE0"/>
    <w:rsid w:val="00564021"/>
    <w:rsid w:val="00564284"/>
    <w:rsid w:val="0056675D"/>
    <w:rsid w:val="005704C0"/>
    <w:rsid w:val="005871D8"/>
    <w:rsid w:val="00597354"/>
    <w:rsid w:val="005B2F05"/>
    <w:rsid w:val="005B3D2B"/>
    <w:rsid w:val="005B55F4"/>
    <w:rsid w:val="005C29DC"/>
    <w:rsid w:val="005C4C1F"/>
    <w:rsid w:val="005C7468"/>
    <w:rsid w:val="005D1250"/>
    <w:rsid w:val="005D1B14"/>
    <w:rsid w:val="005D361B"/>
    <w:rsid w:val="005D5443"/>
    <w:rsid w:val="005D56A1"/>
    <w:rsid w:val="005D6726"/>
    <w:rsid w:val="005D69F8"/>
    <w:rsid w:val="005D78BE"/>
    <w:rsid w:val="005E2F04"/>
    <w:rsid w:val="005E47A0"/>
    <w:rsid w:val="005F2E68"/>
    <w:rsid w:val="00601516"/>
    <w:rsid w:val="00606CC2"/>
    <w:rsid w:val="00607D82"/>
    <w:rsid w:val="00613018"/>
    <w:rsid w:val="00613063"/>
    <w:rsid w:val="0061542D"/>
    <w:rsid w:val="006157C7"/>
    <w:rsid w:val="00617350"/>
    <w:rsid w:val="00617552"/>
    <w:rsid w:val="00620011"/>
    <w:rsid w:val="00620921"/>
    <w:rsid w:val="00620E92"/>
    <w:rsid w:val="00621EE1"/>
    <w:rsid w:val="00626031"/>
    <w:rsid w:val="006261E4"/>
    <w:rsid w:val="00631C2D"/>
    <w:rsid w:val="00631DCD"/>
    <w:rsid w:val="00634DC8"/>
    <w:rsid w:val="0063571E"/>
    <w:rsid w:val="0064129D"/>
    <w:rsid w:val="00643AE2"/>
    <w:rsid w:val="0064602A"/>
    <w:rsid w:val="006503DA"/>
    <w:rsid w:val="006549FD"/>
    <w:rsid w:val="00655522"/>
    <w:rsid w:val="00656357"/>
    <w:rsid w:val="00657297"/>
    <w:rsid w:val="006578E8"/>
    <w:rsid w:val="00661547"/>
    <w:rsid w:val="00661AEF"/>
    <w:rsid w:val="00663B09"/>
    <w:rsid w:val="00665155"/>
    <w:rsid w:val="00666A92"/>
    <w:rsid w:val="00670100"/>
    <w:rsid w:val="0067268A"/>
    <w:rsid w:val="00673184"/>
    <w:rsid w:val="00674B19"/>
    <w:rsid w:val="00674BEB"/>
    <w:rsid w:val="00675868"/>
    <w:rsid w:val="00676609"/>
    <w:rsid w:val="0067682E"/>
    <w:rsid w:val="0068070A"/>
    <w:rsid w:val="00680A97"/>
    <w:rsid w:val="00680AC9"/>
    <w:rsid w:val="006816A1"/>
    <w:rsid w:val="0068201D"/>
    <w:rsid w:val="00684EBA"/>
    <w:rsid w:val="00687AA2"/>
    <w:rsid w:val="00694302"/>
    <w:rsid w:val="00696B10"/>
    <w:rsid w:val="006A0219"/>
    <w:rsid w:val="006A1EBA"/>
    <w:rsid w:val="006A43B2"/>
    <w:rsid w:val="006A526A"/>
    <w:rsid w:val="006A5988"/>
    <w:rsid w:val="006B11B2"/>
    <w:rsid w:val="006B51AC"/>
    <w:rsid w:val="006B56A6"/>
    <w:rsid w:val="006C2022"/>
    <w:rsid w:val="006C230D"/>
    <w:rsid w:val="006C36EC"/>
    <w:rsid w:val="006C430E"/>
    <w:rsid w:val="006C4EC1"/>
    <w:rsid w:val="006C55A2"/>
    <w:rsid w:val="006C7D2C"/>
    <w:rsid w:val="006D1C3A"/>
    <w:rsid w:val="006D45DD"/>
    <w:rsid w:val="006D4E21"/>
    <w:rsid w:val="006D543C"/>
    <w:rsid w:val="006D5A88"/>
    <w:rsid w:val="006D647D"/>
    <w:rsid w:val="006E3DD3"/>
    <w:rsid w:val="006E4940"/>
    <w:rsid w:val="006E4FA3"/>
    <w:rsid w:val="006F3BDA"/>
    <w:rsid w:val="006F4F9F"/>
    <w:rsid w:val="006F5154"/>
    <w:rsid w:val="006F70B5"/>
    <w:rsid w:val="007003AE"/>
    <w:rsid w:val="00700A71"/>
    <w:rsid w:val="007029F7"/>
    <w:rsid w:val="0070423C"/>
    <w:rsid w:val="00704D8C"/>
    <w:rsid w:val="00707306"/>
    <w:rsid w:val="007076FC"/>
    <w:rsid w:val="007112EA"/>
    <w:rsid w:val="007169AC"/>
    <w:rsid w:val="0072030D"/>
    <w:rsid w:val="00720524"/>
    <w:rsid w:val="00723176"/>
    <w:rsid w:val="00725BAF"/>
    <w:rsid w:val="00732C86"/>
    <w:rsid w:val="00733306"/>
    <w:rsid w:val="007404D9"/>
    <w:rsid w:val="00740F5F"/>
    <w:rsid w:val="00742D47"/>
    <w:rsid w:val="007434D0"/>
    <w:rsid w:val="00743745"/>
    <w:rsid w:val="007444B2"/>
    <w:rsid w:val="007449C6"/>
    <w:rsid w:val="00745807"/>
    <w:rsid w:val="0074643A"/>
    <w:rsid w:val="00746FCE"/>
    <w:rsid w:val="0075053F"/>
    <w:rsid w:val="007505D5"/>
    <w:rsid w:val="00755924"/>
    <w:rsid w:val="00757544"/>
    <w:rsid w:val="0075781F"/>
    <w:rsid w:val="00760E47"/>
    <w:rsid w:val="007630EB"/>
    <w:rsid w:val="007649D8"/>
    <w:rsid w:val="00767763"/>
    <w:rsid w:val="007711EE"/>
    <w:rsid w:val="00772C6A"/>
    <w:rsid w:val="00775A9B"/>
    <w:rsid w:val="00777172"/>
    <w:rsid w:val="00777D4F"/>
    <w:rsid w:val="0078087F"/>
    <w:rsid w:val="00781600"/>
    <w:rsid w:val="00782ADC"/>
    <w:rsid w:val="00782BFF"/>
    <w:rsid w:val="007837EE"/>
    <w:rsid w:val="007843F4"/>
    <w:rsid w:val="007906AC"/>
    <w:rsid w:val="00790D60"/>
    <w:rsid w:val="00791365"/>
    <w:rsid w:val="00792D20"/>
    <w:rsid w:val="00796B3D"/>
    <w:rsid w:val="00797F14"/>
    <w:rsid w:val="007A10DA"/>
    <w:rsid w:val="007A76D3"/>
    <w:rsid w:val="007B4080"/>
    <w:rsid w:val="007B55F2"/>
    <w:rsid w:val="007B5FAE"/>
    <w:rsid w:val="007B623E"/>
    <w:rsid w:val="007B7282"/>
    <w:rsid w:val="007C2054"/>
    <w:rsid w:val="007C342E"/>
    <w:rsid w:val="007C38C0"/>
    <w:rsid w:val="007D16D0"/>
    <w:rsid w:val="007E52F6"/>
    <w:rsid w:val="007E68D8"/>
    <w:rsid w:val="007E7699"/>
    <w:rsid w:val="007E771F"/>
    <w:rsid w:val="007F231B"/>
    <w:rsid w:val="007F5C61"/>
    <w:rsid w:val="007F6243"/>
    <w:rsid w:val="007F64DB"/>
    <w:rsid w:val="007F782A"/>
    <w:rsid w:val="00801A4F"/>
    <w:rsid w:val="00806681"/>
    <w:rsid w:val="0081785F"/>
    <w:rsid w:val="00821338"/>
    <w:rsid w:val="00821451"/>
    <w:rsid w:val="0082342E"/>
    <w:rsid w:val="00823838"/>
    <w:rsid w:val="008241E6"/>
    <w:rsid w:val="00827530"/>
    <w:rsid w:val="00830F0A"/>
    <w:rsid w:val="008314C1"/>
    <w:rsid w:val="008330F5"/>
    <w:rsid w:val="00833BA6"/>
    <w:rsid w:val="00835C3F"/>
    <w:rsid w:val="00840840"/>
    <w:rsid w:val="00840A3B"/>
    <w:rsid w:val="00840AB5"/>
    <w:rsid w:val="00840C16"/>
    <w:rsid w:val="00845B32"/>
    <w:rsid w:val="0085145D"/>
    <w:rsid w:val="00851764"/>
    <w:rsid w:val="0085494D"/>
    <w:rsid w:val="00856A9F"/>
    <w:rsid w:val="00857687"/>
    <w:rsid w:val="0086208A"/>
    <w:rsid w:val="008624BB"/>
    <w:rsid w:val="008629BD"/>
    <w:rsid w:val="00862FC9"/>
    <w:rsid w:val="00863CE5"/>
    <w:rsid w:val="00864B48"/>
    <w:rsid w:val="00865566"/>
    <w:rsid w:val="00875DBD"/>
    <w:rsid w:val="00876D8F"/>
    <w:rsid w:val="00881550"/>
    <w:rsid w:val="0088552C"/>
    <w:rsid w:val="008856E9"/>
    <w:rsid w:val="00886934"/>
    <w:rsid w:val="0088762C"/>
    <w:rsid w:val="00887A4C"/>
    <w:rsid w:val="00890C8C"/>
    <w:rsid w:val="0089242C"/>
    <w:rsid w:val="008941E6"/>
    <w:rsid w:val="00896499"/>
    <w:rsid w:val="008A0EDB"/>
    <w:rsid w:val="008A21F3"/>
    <w:rsid w:val="008A5B24"/>
    <w:rsid w:val="008B1370"/>
    <w:rsid w:val="008B19A0"/>
    <w:rsid w:val="008B2EB9"/>
    <w:rsid w:val="008B3142"/>
    <w:rsid w:val="008B51E0"/>
    <w:rsid w:val="008C1368"/>
    <w:rsid w:val="008C1CFD"/>
    <w:rsid w:val="008C3F4B"/>
    <w:rsid w:val="008C6817"/>
    <w:rsid w:val="008C7C8D"/>
    <w:rsid w:val="008D09FA"/>
    <w:rsid w:val="008D0B44"/>
    <w:rsid w:val="008D1820"/>
    <w:rsid w:val="008D2A74"/>
    <w:rsid w:val="008D2D28"/>
    <w:rsid w:val="008D3211"/>
    <w:rsid w:val="008D381F"/>
    <w:rsid w:val="008D67D0"/>
    <w:rsid w:val="008E26D8"/>
    <w:rsid w:val="008E5289"/>
    <w:rsid w:val="008E5E28"/>
    <w:rsid w:val="008E7C89"/>
    <w:rsid w:val="008F1CE0"/>
    <w:rsid w:val="008F1FC8"/>
    <w:rsid w:val="008F2959"/>
    <w:rsid w:val="008F7132"/>
    <w:rsid w:val="00900993"/>
    <w:rsid w:val="00900BCB"/>
    <w:rsid w:val="00900E2B"/>
    <w:rsid w:val="0090278C"/>
    <w:rsid w:val="00902F2F"/>
    <w:rsid w:val="0090380F"/>
    <w:rsid w:val="00903BEC"/>
    <w:rsid w:val="009066AE"/>
    <w:rsid w:val="00906A9B"/>
    <w:rsid w:val="009120F9"/>
    <w:rsid w:val="00921590"/>
    <w:rsid w:val="009217BD"/>
    <w:rsid w:val="0092378C"/>
    <w:rsid w:val="00923D80"/>
    <w:rsid w:val="009268BB"/>
    <w:rsid w:val="009269F2"/>
    <w:rsid w:val="00930A12"/>
    <w:rsid w:val="00940A13"/>
    <w:rsid w:val="00940E44"/>
    <w:rsid w:val="009426D0"/>
    <w:rsid w:val="00942D68"/>
    <w:rsid w:val="00943230"/>
    <w:rsid w:val="0094495F"/>
    <w:rsid w:val="00945645"/>
    <w:rsid w:val="00946502"/>
    <w:rsid w:val="00950F89"/>
    <w:rsid w:val="00953B4D"/>
    <w:rsid w:val="009629CE"/>
    <w:rsid w:val="00963239"/>
    <w:rsid w:val="009642B6"/>
    <w:rsid w:val="009654CD"/>
    <w:rsid w:val="0096754A"/>
    <w:rsid w:val="009714E2"/>
    <w:rsid w:val="00977386"/>
    <w:rsid w:val="009844AD"/>
    <w:rsid w:val="009860C5"/>
    <w:rsid w:val="00987C5E"/>
    <w:rsid w:val="009900D2"/>
    <w:rsid w:val="0099261C"/>
    <w:rsid w:val="00992740"/>
    <w:rsid w:val="009935E3"/>
    <w:rsid w:val="00994FD5"/>
    <w:rsid w:val="009978BA"/>
    <w:rsid w:val="00997D49"/>
    <w:rsid w:val="009A0F06"/>
    <w:rsid w:val="009A2CB7"/>
    <w:rsid w:val="009A32BD"/>
    <w:rsid w:val="009A3925"/>
    <w:rsid w:val="009B04FE"/>
    <w:rsid w:val="009B0B2E"/>
    <w:rsid w:val="009B56A2"/>
    <w:rsid w:val="009C1E7C"/>
    <w:rsid w:val="009C25B8"/>
    <w:rsid w:val="009C2D60"/>
    <w:rsid w:val="009C4CE2"/>
    <w:rsid w:val="009C682F"/>
    <w:rsid w:val="009D0083"/>
    <w:rsid w:val="009D3902"/>
    <w:rsid w:val="009D6B8A"/>
    <w:rsid w:val="009D6C41"/>
    <w:rsid w:val="009E072E"/>
    <w:rsid w:val="009E1AA4"/>
    <w:rsid w:val="009F0CC7"/>
    <w:rsid w:val="009F57EB"/>
    <w:rsid w:val="009F5D6B"/>
    <w:rsid w:val="009F5E4E"/>
    <w:rsid w:val="009F5F61"/>
    <w:rsid w:val="009F6929"/>
    <w:rsid w:val="009F7424"/>
    <w:rsid w:val="009F7C82"/>
    <w:rsid w:val="00A005AD"/>
    <w:rsid w:val="00A0170D"/>
    <w:rsid w:val="00A0209E"/>
    <w:rsid w:val="00A020DD"/>
    <w:rsid w:val="00A0371B"/>
    <w:rsid w:val="00A0583C"/>
    <w:rsid w:val="00A05ACC"/>
    <w:rsid w:val="00A11A50"/>
    <w:rsid w:val="00A12633"/>
    <w:rsid w:val="00A130BE"/>
    <w:rsid w:val="00A15092"/>
    <w:rsid w:val="00A16522"/>
    <w:rsid w:val="00A17F52"/>
    <w:rsid w:val="00A212B3"/>
    <w:rsid w:val="00A25026"/>
    <w:rsid w:val="00A278E8"/>
    <w:rsid w:val="00A30145"/>
    <w:rsid w:val="00A30D5D"/>
    <w:rsid w:val="00A312EC"/>
    <w:rsid w:val="00A31D2E"/>
    <w:rsid w:val="00A3609C"/>
    <w:rsid w:val="00A36EE1"/>
    <w:rsid w:val="00A40293"/>
    <w:rsid w:val="00A41C51"/>
    <w:rsid w:val="00A44FCE"/>
    <w:rsid w:val="00A45193"/>
    <w:rsid w:val="00A4588F"/>
    <w:rsid w:val="00A462C2"/>
    <w:rsid w:val="00A4692C"/>
    <w:rsid w:val="00A57DA9"/>
    <w:rsid w:val="00A60F91"/>
    <w:rsid w:val="00A61FA3"/>
    <w:rsid w:val="00A6340F"/>
    <w:rsid w:val="00A64985"/>
    <w:rsid w:val="00A64E4F"/>
    <w:rsid w:val="00A65083"/>
    <w:rsid w:val="00A71174"/>
    <w:rsid w:val="00A76513"/>
    <w:rsid w:val="00A77864"/>
    <w:rsid w:val="00A77B8B"/>
    <w:rsid w:val="00A819CC"/>
    <w:rsid w:val="00A8255A"/>
    <w:rsid w:val="00A855DD"/>
    <w:rsid w:val="00A874C0"/>
    <w:rsid w:val="00A944AA"/>
    <w:rsid w:val="00A95129"/>
    <w:rsid w:val="00A95DF9"/>
    <w:rsid w:val="00A95FF0"/>
    <w:rsid w:val="00A96E1F"/>
    <w:rsid w:val="00A971EF"/>
    <w:rsid w:val="00A97967"/>
    <w:rsid w:val="00AA1E63"/>
    <w:rsid w:val="00AA3A5F"/>
    <w:rsid w:val="00AA436B"/>
    <w:rsid w:val="00AA480E"/>
    <w:rsid w:val="00AA4A72"/>
    <w:rsid w:val="00AA4DEE"/>
    <w:rsid w:val="00AA7AAD"/>
    <w:rsid w:val="00AA7C98"/>
    <w:rsid w:val="00AA7FF0"/>
    <w:rsid w:val="00AB0C20"/>
    <w:rsid w:val="00AB2F70"/>
    <w:rsid w:val="00AB65B6"/>
    <w:rsid w:val="00AB74E1"/>
    <w:rsid w:val="00AB75F9"/>
    <w:rsid w:val="00AC0062"/>
    <w:rsid w:val="00AC0F44"/>
    <w:rsid w:val="00AC2776"/>
    <w:rsid w:val="00AC4AA8"/>
    <w:rsid w:val="00AC5892"/>
    <w:rsid w:val="00AC67A9"/>
    <w:rsid w:val="00AC6E27"/>
    <w:rsid w:val="00AD0265"/>
    <w:rsid w:val="00AD0761"/>
    <w:rsid w:val="00AD25B9"/>
    <w:rsid w:val="00AD2F66"/>
    <w:rsid w:val="00AD3A8A"/>
    <w:rsid w:val="00AD48AA"/>
    <w:rsid w:val="00AD5214"/>
    <w:rsid w:val="00AE50FB"/>
    <w:rsid w:val="00AE5C8B"/>
    <w:rsid w:val="00AE5F6F"/>
    <w:rsid w:val="00AF3D38"/>
    <w:rsid w:val="00AF6A2C"/>
    <w:rsid w:val="00AF6E3B"/>
    <w:rsid w:val="00AF7BDA"/>
    <w:rsid w:val="00B003FF"/>
    <w:rsid w:val="00B0185C"/>
    <w:rsid w:val="00B0310D"/>
    <w:rsid w:val="00B041BC"/>
    <w:rsid w:val="00B11198"/>
    <w:rsid w:val="00B11CBA"/>
    <w:rsid w:val="00B13B14"/>
    <w:rsid w:val="00B15E22"/>
    <w:rsid w:val="00B15E39"/>
    <w:rsid w:val="00B251CB"/>
    <w:rsid w:val="00B252A0"/>
    <w:rsid w:val="00B30265"/>
    <w:rsid w:val="00B328D4"/>
    <w:rsid w:val="00B405D7"/>
    <w:rsid w:val="00B4092F"/>
    <w:rsid w:val="00B45FBC"/>
    <w:rsid w:val="00B46739"/>
    <w:rsid w:val="00B47DC8"/>
    <w:rsid w:val="00B51495"/>
    <w:rsid w:val="00B55FA7"/>
    <w:rsid w:val="00B57141"/>
    <w:rsid w:val="00B62287"/>
    <w:rsid w:val="00B63AE4"/>
    <w:rsid w:val="00B65204"/>
    <w:rsid w:val="00B662F9"/>
    <w:rsid w:val="00B66AB4"/>
    <w:rsid w:val="00B73DD8"/>
    <w:rsid w:val="00B73DF3"/>
    <w:rsid w:val="00B742FA"/>
    <w:rsid w:val="00B7515C"/>
    <w:rsid w:val="00B773DD"/>
    <w:rsid w:val="00B77A3F"/>
    <w:rsid w:val="00B807ED"/>
    <w:rsid w:val="00B81098"/>
    <w:rsid w:val="00B82749"/>
    <w:rsid w:val="00B84B9E"/>
    <w:rsid w:val="00B85C89"/>
    <w:rsid w:val="00B96D3E"/>
    <w:rsid w:val="00BA0423"/>
    <w:rsid w:val="00BA1617"/>
    <w:rsid w:val="00BA1D1A"/>
    <w:rsid w:val="00BA2729"/>
    <w:rsid w:val="00BA458B"/>
    <w:rsid w:val="00BA47B1"/>
    <w:rsid w:val="00BA6142"/>
    <w:rsid w:val="00BA71A5"/>
    <w:rsid w:val="00BA7DEE"/>
    <w:rsid w:val="00BB233C"/>
    <w:rsid w:val="00BB4A64"/>
    <w:rsid w:val="00BB55DF"/>
    <w:rsid w:val="00BC2CBF"/>
    <w:rsid w:val="00BC3B77"/>
    <w:rsid w:val="00BC6A94"/>
    <w:rsid w:val="00BD2DF3"/>
    <w:rsid w:val="00BD453E"/>
    <w:rsid w:val="00BD720C"/>
    <w:rsid w:val="00BD7719"/>
    <w:rsid w:val="00BE05F1"/>
    <w:rsid w:val="00BE0BA7"/>
    <w:rsid w:val="00BE1BEB"/>
    <w:rsid w:val="00BE4587"/>
    <w:rsid w:val="00BE5D77"/>
    <w:rsid w:val="00BE748B"/>
    <w:rsid w:val="00BF6978"/>
    <w:rsid w:val="00C04AAD"/>
    <w:rsid w:val="00C04CD8"/>
    <w:rsid w:val="00C05E6F"/>
    <w:rsid w:val="00C0626F"/>
    <w:rsid w:val="00C06272"/>
    <w:rsid w:val="00C1300F"/>
    <w:rsid w:val="00C14479"/>
    <w:rsid w:val="00C154BE"/>
    <w:rsid w:val="00C15E6E"/>
    <w:rsid w:val="00C15F21"/>
    <w:rsid w:val="00C1743A"/>
    <w:rsid w:val="00C178C9"/>
    <w:rsid w:val="00C22CE8"/>
    <w:rsid w:val="00C2332C"/>
    <w:rsid w:val="00C30CC8"/>
    <w:rsid w:val="00C31283"/>
    <w:rsid w:val="00C31D80"/>
    <w:rsid w:val="00C3309E"/>
    <w:rsid w:val="00C33BE9"/>
    <w:rsid w:val="00C36442"/>
    <w:rsid w:val="00C405E4"/>
    <w:rsid w:val="00C42960"/>
    <w:rsid w:val="00C4371D"/>
    <w:rsid w:val="00C45487"/>
    <w:rsid w:val="00C46043"/>
    <w:rsid w:val="00C47E3B"/>
    <w:rsid w:val="00C52379"/>
    <w:rsid w:val="00C53814"/>
    <w:rsid w:val="00C550F3"/>
    <w:rsid w:val="00C6223D"/>
    <w:rsid w:val="00C643DF"/>
    <w:rsid w:val="00C64ADF"/>
    <w:rsid w:val="00C677F8"/>
    <w:rsid w:val="00C70B31"/>
    <w:rsid w:val="00C71D0C"/>
    <w:rsid w:val="00C71FA2"/>
    <w:rsid w:val="00C7398C"/>
    <w:rsid w:val="00C7407D"/>
    <w:rsid w:val="00C75582"/>
    <w:rsid w:val="00C80AFF"/>
    <w:rsid w:val="00C817F8"/>
    <w:rsid w:val="00C82821"/>
    <w:rsid w:val="00C82BD9"/>
    <w:rsid w:val="00C82DDE"/>
    <w:rsid w:val="00C83D67"/>
    <w:rsid w:val="00C84E69"/>
    <w:rsid w:val="00C86F74"/>
    <w:rsid w:val="00C876E2"/>
    <w:rsid w:val="00C87917"/>
    <w:rsid w:val="00C91E19"/>
    <w:rsid w:val="00C928A5"/>
    <w:rsid w:val="00C94610"/>
    <w:rsid w:val="00CA52F8"/>
    <w:rsid w:val="00CA5E11"/>
    <w:rsid w:val="00CA7AB2"/>
    <w:rsid w:val="00CB1069"/>
    <w:rsid w:val="00CB28E3"/>
    <w:rsid w:val="00CB482A"/>
    <w:rsid w:val="00CC01C6"/>
    <w:rsid w:val="00CC2423"/>
    <w:rsid w:val="00CC26B3"/>
    <w:rsid w:val="00CC3D12"/>
    <w:rsid w:val="00CC461B"/>
    <w:rsid w:val="00CC5983"/>
    <w:rsid w:val="00CD014E"/>
    <w:rsid w:val="00CD0942"/>
    <w:rsid w:val="00CD0C94"/>
    <w:rsid w:val="00CD1F6E"/>
    <w:rsid w:val="00CE42A0"/>
    <w:rsid w:val="00CE51CF"/>
    <w:rsid w:val="00CF2F53"/>
    <w:rsid w:val="00CF3973"/>
    <w:rsid w:val="00CF662A"/>
    <w:rsid w:val="00D044CB"/>
    <w:rsid w:val="00D04CAB"/>
    <w:rsid w:val="00D04E05"/>
    <w:rsid w:val="00D05EB2"/>
    <w:rsid w:val="00D06C89"/>
    <w:rsid w:val="00D10928"/>
    <w:rsid w:val="00D1264F"/>
    <w:rsid w:val="00D1347A"/>
    <w:rsid w:val="00D168C4"/>
    <w:rsid w:val="00D16EB7"/>
    <w:rsid w:val="00D171F1"/>
    <w:rsid w:val="00D2150D"/>
    <w:rsid w:val="00D219A2"/>
    <w:rsid w:val="00D22DE7"/>
    <w:rsid w:val="00D22FF4"/>
    <w:rsid w:val="00D23867"/>
    <w:rsid w:val="00D25059"/>
    <w:rsid w:val="00D30761"/>
    <w:rsid w:val="00D33A35"/>
    <w:rsid w:val="00D34C8A"/>
    <w:rsid w:val="00D436F2"/>
    <w:rsid w:val="00D44DD0"/>
    <w:rsid w:val="00D45228"/>
    <w:rsid w:val="00D471DF"/>
    <w:rsid w:val="00D50AC8"/>
    <w:rsid w:val="00D53EDE"/>
    <w:rsid w:val="00D54178"/>
    <w:rsid w:val="00D5455C"/>
    <w:rsid w:val="00D55336"/>
    <w:rsid w:val="00D57259"/>
    <w:rsid w:val="00D60D6A"/>
    <w:rsid w:val="00D60DDC"/>
    <w:rsid w:val="00D63DD9"/>
    <w:rsid w:val="00D64293"/>
    <w:rsid w:val="00D64686"/>
    <w:rsid w:val="00D74823"/>
    <w:rsid w:val="00D75BF5"/>
    <w:rsid w:val="00D77D91"/>
    <w:rsid w:val="00D80B39"/>
    <w:rsid w:val="00D81A52"/>
    <w:rsid w:val="00D823B8"/>
    <w:rsid w:val="00D84FB6"/>
    <w:rsid w:val="00D8552F"/>
    <w:rsid w:val="00D8608D"/>
    <w:rsid w:val="00D92D01"/>
    <w:rsid w:val="00D967B5"/>
    <w:rsid w:val="00DA3389"/>
    <w:rsid w:val="00DA7168"/>
    <w:rsid w:val="00DA72D8"/>
    <w:rsid w:val="00DB0A4F"/>
    <w:rsid w:val="00DB35B6"/>
    <w:rsid w:val="00DB57A3"/>
    <w:rsid w:val="00DB7979"/>
    <w:rsid w:val="00DC4A25"/>
    <w:rsid w:val="00DC7553"/>
    <w:rsid w:val="00DC7D04"/>
    <w:rsid w:val="00DD142E"/>
    <w:rsid w:val="00DD1C88"/>
    <w:rsid w:val="00DE0C00"/>
    <w:rsid w:val="00DE20A3"/>
    <w:rsid w:val="00DE773D"/>
    <w:rsid w:val="00DF16F5"/>
    <w:rsid w:val="00DF2010"/>
    <w:rsid w:val="00DF2D50"/>
    <w:rsid w:val="00DF3E63"/>
    <w:rsid w:val="00DF657D"/>
    <w:rsid w:val="00DF705D"/>
    <w:rsid w:val="00E00D4B"/>
    <w:rsid w:val="00E00E5B"/>
    <w:rsid w:val="00E00ED2"/>
    <w:rsid w:val="00E029E0"/>
    <w:rsid w:val="00E02DF8"/>
    <w:rsid w:val="00E06508"/>
    <w:rsid w:val="00E06B6C"/>
    <w:rsid w:val="00E120BE"/>
    <w:rsid w:val="00E1561D"/>
    <w:rsid w:val="00E1581F"/>
    <w:rsid w:val="00E16DBC"/>
    <w:rsid w:val="00E2119A"/>
    <w:rsid w:val="00E221A5"/>
    <w:rsid w:val="00E275C9"/>
    <w:rsid w:val="00E307EC"/>
    <w:rsid w:val="00E37B2B"/>
    <w:rsid w:val="00E415E7"/>
    <w:rsid w:val="00E433A7"/>
    <w:rsid w:val="00E4566E"/>
    <w:rsid w:val="00E458CC"/>
    <w:rsid w:val="00E4620A"/>
    <w:rsid w:val="00E46DF9"/>
    <w:rsid w:val="00E50EFD"/>
    <w:rsid w:val="00E52550"/>
    <w:rsid w:val="00E525AB"/>
    <w:rsid w:val="00E574F5"/>
    <w:rsid w:val="00E616C7"/>
    <w:rsid w:val="00E66348"/>
    <w:rsid w:val="00E673AF"/>
    <w:rsid w:val="00E75132"/>
    <w:rsid w:val="00E76743"/>
    <w:rsid w:val="00E76941"/>
    <w:rsid w:val="00E76DCE"/>
    <w:rsid w:val="00E80B10"/>
    <w:rsid w:val="00E8229A"/>
    <w:rsid w:val="00E85FC3"/>
    <w:rsid w:val="00E87FAB"/>
    <w:rsid w:val="00E9052D"/>
    <w:rsid w:val="00E905BE"/>
    <w:rsid w:val="00E92717"/>
    <w:rsid w:val="00E94BD5"/>
    <w:rsid w:val="00E97079"/>
    <w:rsid w:val="00E97A83"/>
    <w:rsid w:val="00EA18D9"/>
    <w:rsid w:val="00EA1C13"/>
    <w:rsid w:val="00EA5051"/>
    <w:rsid w:val="00EA5246"/>
    <w:rsid w:val="00EA7DAC"/>
    <w:rsid w:val="00EB1B67"/>
    <w:rsid w:val="00EB4D3D"/>
    <w:rsid w:val="00EB5B00"/>
    <w:rsid w:val="00EC1C10"/>
    <w:rsid w:val="00EC3BD9"/>
    <w:rsid w:val="00EC3C1C"/>
    <w:rsid w:val="00EC4943"/>
    <w:rsid w:val="00EC6159"/>
    <w:rsid w:val="00EC6610"/>
    <w:rsid w:val="00ED040D"/>
    <w:rsid w:val="00ED2D7E"/>
    <w:rsid w:val="00ED2E2B"/>
    <w:rsid w:val="00ED2EA9"/>
    <w:rsid w:val="00ED41DC"/>
    <w:rsid w:val="00ED44C7"/>
    <w:rsid w:val="00ED612C"/>
    <w:rsid w:val="00ED7697"/>
    <w:rsid w:val="00EE0B34"/>
    <w:rsid w:val="00EE384B"/>
    <w:rsid w:val="00EE6084"/>
    <w:rsid w:val="00EE6548"/>
    <w:rsid w:val="00EE689E"/>
    <w:rsid w:val="00EE699E"/>
    <w:rsid w:val="00EE7C15"/>
    <w:rsid w:val="00EF03C1"/>
    <w:rsid w:val="00EF1F6A"/>
    <w:rsid w:val="00EF23A7"/>
    <w:rsid w:val="00EF43DF"/>
    <w:rsid w:val="00F01B5B"/>
    <w:rsid w:val="00F01E1D"/>
    <w:rsid w:val="00F02B4A"/>
    <w:rsid w:val="00F06388"/>
    <w:rsid w:val="00F10100"/>
    <w:rsid w:val="00F10425"/>
    <w:rsid w:val="00F12A85"/>
    <w:rsid w:val="00F14003"/>
    <w:rsid w:val="00F14010"/>
    <w:rsid w:val="00F14EF9"/>
    <w:rsid w:val="00F16B9C"/>
    <w:rsid w:val="00F20350"/>
    <w:rsid w:val="00F20AF8"/>
    <w:rsid w:val="00F20ECF"/>
    <w:rsid w:val="00F21922"/>
    <w:rsid w:val="00F219A8"/>
    <w:rsid w:val="00F21D58"/>
    <w:rsid w:val="00F2249D"/>
    <w:rsid w:val="00F232DC"/>
    <w:rsid w:val="00F27AF8"/>
    <w:rsid w:val="00F27F63"/>
    <w:rsid w:val="00F31E67"/>
    <w:rsid w:val="00F327DC"/>
    <w:rsid w:val="00F364C1"/>
    <w:rsid w:val="00F41EF9"/>
    <w:rsid w:val="00F42BFD"/>
    <w:rsid w:val="00F42C4F"/>
    <w:rsid w:val="00F42D06"/>
    <w:rsid w:val="00F43268"/>
    <w:rsid w:val="00F45230"/>
    <w:rsid w:val="00F45764"/>
    <w:rsid w:val="00F472FF"/>
    <w:rsid w:val="00F50C4E"/>
    <w:rsid w:val="00F51BAB"/>
    <w:rsid w:val="00F543E3"/>
    <w:rsid w:val="00F54827"/>
    <w:rsid w:val="00F57DDC"/>
    <w:rsid w:val="00F609B9"/>
    <w:rsid w:val="00F6662E"/>
    <w:rsid w:val="00F676FA"/>
    <w:rsid w:val="00F713DD"/>
    <w:rsid w:val="00F74AFE"/>
    <w:rsid w:val="00F74D83"/>
    <w:rsid w:val="00F77C10"/>
    <w:rsid w:val="00F810CD"/>
    <w:rsid w:val="00F81C3E"/>
    <w:rsid w:val="00F864DC"/>
    <w:rsid w:val="00F8738E"/>
    <w:rsid w:val="00F90951"/>
    <w:rsid w:val="00F9158F"/>
    <w:rsid w:val="00F926E5"/>
    <w:rsid w:val="00F964E0"/>
    <w:rsid w:val="00F9687E"/>
    <w:rsid w:val="00F97CDA"/>
    <w:rsid w:val="00FA2A3C"/>
    <w:rsid w:val="00FA61BD"/>
    <w:rsid w:val="00FB021B"/>
    <w:rsid w:val="00FC3B65"/>
    <w:rsid w:val="00FC5589"/>
    <w:rsid w:val="00FC6ED9"/>
    <w:rsid w:val="00FC77A0"/>
    <w:rsid w:val="00FD1EC9"/>
    <w:rsid w:val="00FD2D65"/>
    <w:rsid w:val="00FD5226"/>
    <w:rsid w:val="00FE0C21"/>
    <w:rsid w:val="00FE3DBF"/>
    <w:rsid w:val="00FF4227"/>
    <w:rsid w:val="0152451B"/>
    <w:rsid w:val="02C11DF8"/>
    <w:rsid w:val="03230712"/>
    <w:rsid w:val="033A7AF6"/>
    <w:rsid w:val="034D2671"/>
    <w:rsid w:val="03691491"/>
    <w:rsid w:val="040E0893"/>
    <w:rsid w:val="048B6F32"/>
    <w:rsid w:val="05065EE8"/>
    <w:rsid w:val="052D4610"/>
    <w:rsid w:val="056011B1"/>
    <w:rsid w:val="0574030E"/>
    <w:rsid w:val="05DF2EBA"/>
    <w:rsid w:val="06635A45"/>
    <w:rsid w:val="06755AF3"/>
    <w:rsid w:val="077F2FF8"/>
    <w:rsid w:val="086E6080"/>
    <w:rsid w:val="08797C54"/>
    <w:rsid w:val="08CB4B93"/>
    <w:rsid w:val="09140842"/>
    <w:rsid w:val="09DE0AF9"/>
    <w:rsid w:val="0A977D3E"/>
    <w:rsid w:val="0AF14670"/>
    <w:rsid w:val="0B7FEAD0"/>
    <w:rsid w:val="0C2C42BA"/>
    <w:rsid w:val="0C6D1086"/>
    <w:rsid w:val="0CC215DB"/>
    <w:rsid w:val="0CF62065"/>
    <w:rsid w:val="0D3861C9"/>
    <w:rsid w:val="0DE513DF"/>
    <w:rsid w:val="0EFF0063"/>
    <w:rsid w:val="0F2377D9"/>
    <w:rsid w:val="0F7D7AA9"/>
    <w:rsid w:val="0FF37267"/>
    <w:rsid w:val="111A740B"/>
    <w:rsid w:val="112B4097"/>
    <w:rsid w:val="11970CA3"/>
    <w:rsid w:val="11CD4C94"/>
    <w:rsid w:val="123529C4"/>
    <w:rsid w:val="128E43A0"/>
    <w:rsid w:val="12CE3873"/>
    <w:rsid w:val="13293C01"/>
    <w:rsid w:val="13B5071C"/>
    <w:rsid w:val="13B85315"/>
    <w:rsid w:val="14D81953"/>
    <w:rsid w:val="15577D2C"/>
    <w:rsid w:val="15C946D4"/>
    <w:rsid w:val="16B6238C"/>
    <w:rsid w:val="16C202D2"/>
    <w:rsid w:val="174B5730"/>
    <w:rsid w:val="17667BFE"/>
    <w:rsid w:val="177851D4"/>
    <w:rsid w:val="17FE2308"/>
    <w:rsid w:val="1844535E"/>
    <w:rsid w:val="1898040C"/>
    <w:rsid w:val="1A0A4FD4"/>
    <w:rsid w:val="1AB660C0"/>
    <w:rsid w:val="1ACC05D9"/>
    <w:rsid w:val="1B3044A8"/>
    <w:rsid w:val="1CB45F87"/>
    <w:rsid w:val="1DDC2CE1"/>
    <w:rsid w:val="1E345199"/>
    <w:rsid w:val="1F026B64"/>
    <w:rsid w:val="1F11394E"/>
    <w:rsid w:val="1FE55971"/>
    <w:rsid w:val="21154F10"/>
    <w:rsid w:val="2283684D"/>
    <w:rsid w:val="23511EC3"/>
    <w:rsid w:val="239B42CE"/>
    <w:rsid w:val="23F02AE4"/>
    <w:rsid w:val="244D4A02"/>
    <w:rsid w:val="245F65B2"/>
    <w:rsid w:val="24C70036"/>
    <w:rsid w:val="253236FE"/>
    <w:rsid w:val="253C5C02"/>
    <w:rsid w:val="25553D15"/>
    <w:rsid w:val="25816EE3"/>
    <w:rsid w:val="25F33DF5"/>
    <w:rsid w:val="26E04B64"/>
    <w:rsid w:val="27FC410C"/>
    <w:rsid w:val="2925234A"/>
    <w:rsid w:val="29EE7B97"/>
    <w:rsid w:val="2A0F40BC"/>
    <w:rsid w:val="2A1F2441"/>
    <w:rsid w:val="2A5A5684"/>
    <w:rsid w:val="2A6A4E74"/>
    <w:rsid w:val="2A880C5D"/>
    <w:rsid w:val="2B1B482C"/>
    <w:rsid w:val="2D6F315A"/>
    <w:rsid w:val="2D7E18A0"/>
    <w:rsid w:val="2DD647D2"/>
    <w:rsid w:val="2E993060"/>
    <w:rsid w:val="2F2F7F20"/>
    <w:rsid w:val="2F4C181D"/>
    <w:rsid w:val="31DD7BCD"/>
    <w:rsid w:val="32295293"/>
    <w:rsid w:val="324F694B"/>
    <w:rsid w:val="32BA04B5"/>
    <w:rsid w:val="33400ADD"/>
    <w:rsid w:val="335767E4"/>
    <w:rsid w:val="33891C62"/>
    <w:rsid w:val="342D18DC"/>
    <w:rsid w:val="356A539C"/>
    <w:rsid w:val="35CB498E"/>
    <w:rsid w:val="35FEE688"/>
    <w:rsid w:val="3689065B"/>
    <w:rsid w:val="36B8187E"/>
    <w:rsid w:val="37177C10"/>
    <w:rsid w:val="37785030"/>
    <w:rsid w:val="37B9234A"/>
    <w:rsid w:val="386675B4"/>
    <w:rsid w:val="39983590"/>
    <w:rsid w:val="399934A3"/>
    <w:rsid w:val="3A2A2F57"/>
    <w:rsid w:val="3A8C1992"/>
    <w:rsid w:val="3AE21E3A"/>
    <w:rsid w:val="3B1B72F3"/>
    <w:rsid w:val="3CAA0885"/>
    <w:rsid w:val="3CF74DAA"/>
    <w:rsid w:val="3D343B7C"/>
    <w:rsid w:val="3D5D4AF3"/>
    <w:rsid w:val="3DA45B00"/>
    <w:rsid w:val="3EAD70F7"/>
    <w:rsid w:val="3F13260E"/>
    <w:rsid w:val="3F4D782E"/>
    <w:rsid w:val="3F896CC3"/>
    <w:rsid w:val="3FA22763"/>
    <w:rsid w:val="3FBE592D"/>
    <w:rsid w:val="40CD6017"/>
    <w:rsid w:val="4119297A"/>
    <w:rsid w:val="41467F32"/>
    <w:rsid w:val="41B1101E"/>
    <w:rsid w:val="427F30DB"/>
    <w:rsid w:val="42A6506D"/>
    <w:rsid w:val="445B1CF5"/>
    <w:rsid w:val="45CB1D07"/>
    <w:rsid w:val="46FC370B"/>
    <w:rsid w:val="47791107"/>
    <w:rsid w:val="47B850AB"/>
    <w:rsid w:val="48250261"/>
    <w:rsid w:val="488C5B01"/>
    <w:rsid w:val="488F4163"/>
    <w:rsid w:val="48917D31"/>
    <w:rsid w:val="48B2101C"/>
    <w:rsid w:val="490D1055"/>
    <w:rsid w:val="4A045B78"/>
    <w:rsid w:val="4A16746D"/>
    <w:rsid w:val="4BB2076A"/>
    <w:rsid w:val="4BB84ED1"/>
    <w:rsid w:val="4C404FDC"/>
    <w:rsid w:val="4C7C501A"/>
    <w:rsid w:val="4D230164"/>
    <w:rsid w:val="4DFA0133"/>
    <w:rsid w:val="4E506203"/>
    <w:rsid w:val="4E9507C0"/>
    <w:rsid w:val="4EAD7FB8"/>
    <w:rsid w:val="4EEC144D"/>
    <w:rsid w:val="4EFC7835"/>
    <w:rsid w:val="4FD91444"/>
    <w:rsid w:val="500D1518"/>
    <w:rsid w:val="51666B67"/>
    <w:rsid w:val="519761D2"/>
    <w:rsid w:val="52774D7E"/>
    <w:rsid w:val="528A11CE"/>
    <w:rsid w:val="52D566C9"/>
    <w:rsid w:val="546A30D8"/>
    <w:rsid w:val="548D46D7"/>
    <w:rsid w:val="54B47CE8"/>
    <w:rsid w:val="555656FC"/>
    <w:rsid w:val="55897B84"/>
    <w:rsid w:val="567F2DF6"/>
    <w:rsid w:val="5911540E"/>
    <w:rsid w:val="59A1635E"/>
    <w:rsid w:val="5C2063CC"/>
    <w:rsid w:val="5C2D2740"/>
    <w:rsid w:val="5E4B61F9"/>
    <w:rsid w:val="5E6C3550"/>
    <w:rsid w:val="5EBC0CFB"/>
    <w:rsid w:val="5EDE7E6D"/>
    <w:rsid w:val="5EE96130"/>
    <w:rsid w:val="5F096F67"/>
    <w:rsid w:val="5FAFCC66"/>
    <w:rsid w:val="5FFA8DD4"/>
    <w:rsid w:val="60506E9C"/>
    <w:rsid w:val="606112A8"/>
    <w:rsid w:val="613F4125"/>
    <w:rsid w:val="61A42DE7"/>
    <w:rsid w:val="61B73FCF"/>
    <w:rsid w:val="61D12B8D"/>
    <w:rsid w:val="635BAB9E"/>
    <w:rsid w:val="641B5421"/>
    <w:rsid w:val="6523760D"/>
    <w:rsid w:val="6553206B"/>
    <w:rsid w:val="659A328C"/>
    <w:rsid w:val="65BC02FF"/>
    <w:rsid w:val="662E1004"/>
    <w:rsid w:val="6653720F"/>
    <w:rsid w:val="666E522F"/>
    <w:rsid w:val="66BD3D4B"/>
    <w:rsid w:val="66F95621"/>
    <w:rsid w:val="689530CB"/>
    <w:rsid w:val="691F280E"/>
    <w:rsid w:val="6A01080D"/>
    <w:rsid w:val="6A510006"/>
    <w:rsid w:val="6A5812CE"/>
    <w:rsid w:val="6A971E15"/>
    <w:rsid w:val="6B29021E"/>
    <w:rsid w:val="6BEA7AA7"/>
    <w:rsid w:val="6C054FFF"/>
    <w:rsid w:val="6C3C3C25"/>
    <w:rsid w:val="6CDE1DFE"/>
    <w:rsid w:val="6CF58156"/>
    <w:rsid w:val="6CFD2591"/>
    <w:rsid w:val="6E24546A"/>
    <w:rsid w:val="6ECB4D5F"/>
    <w:rsid w:val="6F1948E3"/>
    <w:rsid w:val="6F681916"/>
    <w:rsid w:val="6FCB4465"/>
    <w:rsid w:val="70634622"/>
    <w:rsid w:val="71C93B37"/>
    <w:rsid w:val="7239733A"/>
    <w:rsid w:val="72A651A2"/>
    <w:rsid w:val="73552B84"/>
    <w:rsid w:val="73697CAE"/>
    <w:rsid w:val="737C1FE1"/>
    <w:rsid w:val="7390518C"/>
    <w:rsid w:val="73FB1612"/>
    <w:rsid w:val="74855B38"/>
    <w:rsid w:val="75397185"/>
    <w:rsid w:val="75433B4E"/>
    <w:rsid w:val="754B5389"/>
    <w:rsid w:val="75535270"/>
    <w:rsid w:val="75587D7D"/>
    <w:rsid w:val="77373451"/>
    <w:rsid w:val="7748453E"/>
    <w:rsid w:val="784A7FC7"/>
    <w:rsid w:val="78645D3B"/>
    <w:rsid w:val="78A37C98"/>
    <w:rsid w:val="79080C37"/>
    <w:rsid w:val="79566F15"/>
    <w:rsid w:val="795B3F7E"/>
    <w:rsid w:val="79D30DDC"/>
    <w:rsid w:val="7A90309C"/>
    <w:rsid w:val="7AB145E2"/>
    <w:rsid w:val="7AF626E9"/>
    <w:rsid w:val="7B393CF2"/>
    <w:rsid w:val="7B722C9D"/>
    <w:rsid w:val="7BD66F0E"/>
    <w:rsid w:val="7BFA0E98"/>
    <w:rsid w:val="7C547657"/>
    <w:rsid w:val="7C7E5702"/>
    <w:rsid w:val="7C8568E5"/>
    <w:rsid w:val="7CD933B2"/>
    <w:rsid w:val="7D864EBC"/>
    <w:rsid w:val="7D937CE6"/>
    <w:rsid w:val="7DA3352A"/>
    <w:rsid w:val="7DFAB95F"/>
    <w:rsid w:val="7DFDC4DF"/>
    <w:rsid w:val="7E6462C9"/>
    <w:rsid w:val="7EBD0865"/>
    <w:rsid w:val="7F8D5BBB"/>
    <w:rsid w:val="9B7B1750"/>
    <w:rsid w:val="A3FD31F8"/>
    <w:rsid w:val="AEF685AF"/>
    <w:rsid w:val="AFB703B6"/>
    <w:rsid w:val="B5FA0FF9"/>
    <w:rsid w:val="B6EEEBD0"/>
    <w:rsid w:val="B767B979"/>
    <w:rsid w:val="BDE6B1DF"/>
    <w:rsid w:val="D8435129"/>
    <w:rsid w:val="ECDB0449"/>
    <w:rsid w:val="EF5FC5A7"/>
    <w:rsid w:val="F5A762A3"/>
    <w:rsid w:val="F7EF616B"/>
    <w:rsid w:val="F9BF8112"/>
    <w:rsid w:val="FBFC5754"/>
    <w:rsid w:val="FCDFED17"/>
    <w:rsid w:val="FD2D30D4"/>
    <w:rsid w:val="FE7D4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name="endnote text"/>
    <w:lsdException w:qFormat="1" w:unhideWhenUsed="0" w:uiPriority="0" w:semiHidden="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09"/>
    <w:qFormat/>
    <w:uiPriority w:val="0"/>
    <w:pPr>
      <w:keepNext/>
      <w:keepLines/>
      <w:numPr>
        <w:ilvl w:val="0"/>
        <w:numId w:val="1"/>
      </w:numPr>
      <w:spacing w:before="50" w:beforeLines="50" w:after="50" w:afterLines="50" w:line="360" w:lineRule="auto"/>
      <w:ind w:left="0" w:firstLine="0" w:firstLineChars="0"/>
      <w:outlineLvl w:val="0"/>
    </w:pPr>
    <w:rPr>
      <w:rFonts w:eastAsia="黑体"/>
      <w:kern w:val="44"/>
    </w:rPr>
  </w:style>
  <w:style w:type="paragraph" w:styleId="4">
    <w:name w:val="heading 2"/>
    <w:basedOn w:val="1"/>
    <w:next w:val="1"/>
    <w:qFormat/>
    <w:uiPriority w:val="0"/>
    <w:pPr>
      <w:keepNext/>
      <w:keepLines/>
      <w:spacing w:before="0" w:after="0" w:line="360" w:lineRule="auto"/>
      <w:ind w:firstLine="0" w:firstLineChars="0"/>
      <w:outlineLvl w:val="1"/>
    </w:p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96">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spacing w:line="312" w:lineRule="auto"/>
      <w:ind w:left="100" w:leftChars="400" w:hanging="200" w:hangingChars="200"/>
    </w:pPr>
    <w:rPr>
      <w:sz w:val="24"/>
    </w:rPr>
  </w:style>
  <w:style w:type="paragraph" w:styleId="13">
    <w:name w:val="toc 7"/>
    <w:basedOn w:val="1"/>
    <w:next w:val="1"/>
    <w:semiHidden/>
    <w:qFormat/>
    <w:uiPriority w:val="0"/>
    <w:pPr>
      <w:spacing w:line="312" w:lineRule="auto"/>
      <w:ind w:left="2520" w:leftChars="1200"/>
    </w:pPr>
    <w:rPr>
      <w:sz w:val="24"/>
    </w:rPr>
  </w:style>
  <w:style w:type="paragraph" w:styleId="14">
    <w:name w:val="List Number 2"/>
    <w:basedOn w:val="1"/>
    <w:qFormat/>
    <w:uiPriority w:val="0"/>
    <w:pPr>
      <w:numPr>
        <w:ilvl w:val="0"/>
        <w:numId w:val="2"/>
      </w:numPr>
      <w:spacing w:line="312" w:lineRule="auto"/>
    </w:pPr>
    <w:rPr>
      <w:sz w:val="24"/>
    </w:rPr>
  </w:style>
  <w:style w:type="paragraph" w:styleId="15">
    <w:name w:val="table of authorities"/>
    <w:basedOn w:val="1"/>
    <w:next w:val="1"/>
    <w:qFormat/>
    <w:uiPriority w:val="0"/>
    <w:pPr>
      <w:spacing w:line="312" w:lineRule="auto"/>
      <w:ind w:left="420" w:leftChars="200"/>
    </w:pPr>
    <w:rPr>
      <w:sz w:val="24"/>
    </w:rPr>
  </w:style>
  <w:style w:type="paragraph" w:styleId="16">
    <w:name w:val="Note Heading"/>
    <w:basedOn w:val="1"/>
    <w:next w:val="1"/>
    <w:qFormat/>
    <w:uiPriority w:val="0"/>
    <w:pPr>
      <w:spacing w:line="312" w:lineRule="auto"/>
      <w:jc w:val="center"/>
    </w:pPr>
    <w:rPr>
      <w:sz w:val="24"/>
    </w:rPr>
  </w:style>
  <w:style w:type="paragraph" w:styleId="17">
    <w:name w:val="List Bullet 4"/>
    <w:basedOn w:val="1"/>
    <w:qFormat/>
    <w:uiPriority w:val="0"/>
    <w:pPr>
      <w:numPr>
        <w:ilvl w:val="0"/>
        <w:numId w:val="3"/>
      </w:numPr>
      <w:spacing w:line="312" w:lineRule="auto"/>
    </w:pPr>
    <w:rPr>
      <w:sz w:val="24"/>
    </w:rPr>
  </w:style>
  <w:style w:type="paragraph" w:styleId="18">
    <w:name w:val="index 8"/>
    <w:basedOn w:val="1"/>
    <w:next w:val="1"/>
    <w:semiHidden/>
    <w:qFormat/>
    <w:uiPriority w:val="0"/>
    <w:pPr>
      <w:spacing w:line="312" w:lineRule="auto"/>
      <w:ind w:left="1400" w:leftChars="1400"/>
    </w:pPr>
    <w:rPr>
      <w:sz w:val="24"/>
    </w:rPr>
  </w:style>
  <w:style w:type="paragraph" w:styleId="19">
    <w:name w:val="E-mail Signature"/>
    <w:basedOn w:val="1"/>
    <w:qFormat/>
    <w:uiPriority w:val="0"/>
    <w:pPr>
      <w:spacing w:line="312" w:lineRule="auto"/>
    </w:pPr>
    <w:rPr>
      <w:sz w:val="24"/>
    </w:rPr>
  </w:style>
  <w:style w:type="paragraph" w:styleId="20">
    <w:name w:val="List Number"/>
    <w:basedOn w:val="1"/>
    <w:qFormat/>
    <w:uiPriority w:val="0"/>
    <w:pPr>
      <w:numPr>
        <w:ilvl w:val="0"/>
        <w:numId w:val="4"/>
      </w:numPr>
      <w:spacing w:line="312" w:lineRule="auto"/>
    </w:pPr>
    <w:rPr>
      <w:sz w:val="24"/>
    </w:rPr>
  </w:style>
  <w:style w:type="paragraph" w:styleId="21">
    <w:name w:val="Normal Indent"/>
    <w:basedOn w:val="1"/>
    <w:qFormat/>
    <w:uiPriority w:val="0"/>
    <w:pPr>
      <w:spacing w:line="312" w:lineRule="auto"/>
      <w:ind w:firstLine="420" w:firstLineChars="200"/>
    </w:pPr>
    <w:rPr>
      <w:sz w:val="24"/>
    </w:rPr>
  </w:style>
  <w:style w:type="paragraph" w:styleId="22">
    <w:name w:val="caption"/>
    <w:basedOn w:val="1"/>
    <w:next w:val="1"/>
    <w:qFormat/>
    <w:uiPriority w:val="0"/>
    <w:pPr>
      <w:spacing w:line="312" w:lineRule="auto"/>
    </w:pPr>
    <w:rPr>
      <w:rFonts w:ascii="Arial" w:hAnsi="Arial" w:eastAsia="黑体" w:cs="Arial"/>
      <w:sz w:val="20"/>
      <w:szCs w:val="20"/>
    </w:rPr>
  </w:style>
  <w:style w:type="paragraph" w:styleId="23">
    <w:name w:val="index 5"/>
    <w:basedOn w:val="1"/>
    <w:next w:val="1"/>
    <w:semiHidden/>
    <w:qFormat/>
    <w:uiPriority w:val="0"/>
    <w:pPr>
      <w:spacing w:line="312" w:lineRule="auto"/>
      <w:ind w:left="800" w:leftChars="800"/>
    </w:pPr>
    <w:rPr>
      <w:sz w:val="24"/>
    </w:rPr>
  </w:style>
  <w:style w:type="paragraph" w:styleId="24">
    <w:name w:val="List Bullet"/>
    <w:basedOn w:val="1"/>
    <w:qFormat/>
    <w:uiPriority w:val="0"/>
    <w:pPr>
      <w:numPr>
        <w:ilvl w:val="0"/>
        <w:numId w:val="5"/>
      </w:numPr>
      <w:spacing w:line="312" w:lineRule="auto"/>
    </w:pPr>
    <w:rPr>
      <w:sz w:val="24"/>
    </w:rPr>
  </w:style>
  <w:style w:type="paragraph" w:styleId="25">
    <w:name w:val="envelope address"/>
    <w:basedOn w:val="1"/>
    <w:qFormat/>
    <w:uiPriority w:val="0"/>
    <w:pPr>
      <w:framePr w:w="7920" w:h="1980" w:hRule="exact" w:hSpace="180" w:wrap="around" w:vAnchor="margin" w:hAnchor="page" w:xAlign="center" w:yAlign="bottom"/>
      <w:snapToGrid w:val="0"/>
      <w:spacing w:line="312" w:lineRule="auto"/>
      <w:ind w:left="100" w:leftChars="1400"/>
    </w:pPr>
    <w:rPr>
      <w:rFonts w:ascii="Arial" w:hAnsi="Arial" w:cs="Arial"/>
      <w:sz w:val="24"/>
    </w:rPr>
  </w:style>
  <w:style w:type="paragraph" w:styleId="26">
    <w:name w:val="Document Map"/>
    <w:basedOn w:val="1"/>
    <w:semiHidden/>
    <w:qFormat/>
    <w:uiPriority w:val="0"/>
    <w:pPr>
      <w:shd w:val="clear" w:color="auto" w:fill="000080"/>
    </w:pPr>
  </w:style>
  <w:style w:type="paragraph" w:styleId="27">
    <w:name w:val="toa heading"/>
    <w:basedOn w:val="1"/>
    <w:next w:val="1"/>
    <w:semiHidden/>
    <w:qFormat/>
    <w:uiPriority w:val="0"/>
    <w:pPr>
      <w:spacing w:before="120" w:line="312" w:lineRule="auto"/>
    </w:pPr>
    <w:rPr>
      <w:rFonts w:ascii="Arial" w:hAnsi="Arial" w:cs="Arial"/>
      <w:sz w:val="24"/>
    </w:rPr>
  </w:style>
  <w:style w:type="paragraph" w:styleId="28">
    <w:name w:val="annotation text"/>
    <w:basedOn w:val="1"/>
    <w:semiHidden/>
    <w:qFormat/>
    <w:uiPriority w:val="0"/>
    <w:pPr>
      <w:jc w:val="left"/>
    </w:pPr>
  </w:style>
  <w:style w:type="paragraph" w:styleId="29">
    <w:name w:val="index 6"/>
    <w:basedOn w:val="1"/>
    <w:next w:val="1"/>
    <w:semiHidden/>
    <w:qFormat/>
    <w:uiPriority w:val="0"/>
    <w:pPr>
      <w:spacing w:line="312" w:lineRule="auto"/>
      <w:ind w:left="1000" w:leftChars="1000"/>
    </w:pPr>
    <w:rPr>
      <w:sz w:val="24"/>
    </w:rPr>
  </w:style>
  <w:style w:type="paragraph" w:styleId="30">
    <w:name w:val="Salutation"/>
    <w:basedOn w:val="1"/>
    <w:next w:val="1"/>
    <w:qFormat/>
    <w:uiPriority w:val="0"/>
    <w:pPr>
      <w:spacing w:line="312" w:lineRule="auto"/>
    </w:pPr>
    <w:rPr>
      <w:sz w:val="24"/>
    </w:rPr>
  </w:style>
  <w:style w:type="paragraph" w:styleId="31">
    <w:name w:val="Body Text 3"/>
    <w:basedOn w:val="1"/>
    <w:qFormat/>
    <w:uiPriority w:val="0"/>
    <w:pPr>
      <w:spacing w:after="120" w:line="312" w:lineRule="auto"/>
    </w:pPr>
    <w:rPr>
      <w:sz w:val="16"/>
      <w:szCs w:val="16"/>
    </w:rPr>
  </w:style>
  <w:style w:type="paragraph" w:styleId="32">
    <w:name w:val="Closing"/>
    <w:basedOn w:val="1"/>
    <w:qFormat/>
    <w:uiPriority w:val="0"/>
    <w:pPr>
      <w:spacing w:line="312" w:lineRule="auto"/>
      <w:ind w:left="100" w:leftChars="2100"/>
    </w:pPr>
    <w:rPr>
      <w:sz w:val="24"/>
    </w:rPr>
  </w:style>
  <w:style w:type="paragraph" w:styleId="33">
    <w:name w:val="List Bullet 3"/>
    <w:basedOn w:val="1"/>
    <w:qFormat/>
    <w:uiPriority w:val="0"/>
    <w:pPr>
      <w:numPr>
        <w:ilvl w:val="0"/>
        <w:numId w:val="6"/>
      </w:numPr>
      <w:spacing w:line="312" w:lineRule="auto"/>
    </w:pPr>
    <w:rPr>
      <w:sz w:val="24"/>
    </w:rPr>
  </w:style>
  <w:style w:type="paragraph" w:styleId="34">
    <w:name w:val="Body Text"/>
    <w:basedOn w:val="1"/>
    <w:qFormat/>
    <w:uiPriority w:val="0"/>
    <w:pPr>
      <w:spacing w:line="320" w:lineRule="exact"/>
    </w:pPr>
    <w:rPr>
      <w:rFonts w:ascii="宋体" w:hAnsi="宋体"/>
      <w:sz w:val="24"/>
    </w:rPr>
  </w:style>
  <w:style w:type="paragraph" w:styleId="35">
    <w:name w:val="Body Text Indent"/>
    <w:basedOn w:val="1"/>
    <w:qFormat/>
    <w:uiPriority w:val="0"/>
    <w:pPr>
      <w:spacing w:after="120" w:line="312" w:lineRule="auto"/>
      <w:ind w:left="420" w:leftChars="200"/>
    </w:pPr>
    <w:rPr>
      <w:sz w:val="24"/>
    </w:rPr>
  </w:style>
  <w:style w:type="paragraph" w:styleId="36">
    <w:name w:val="List Number 3"/>
    <w:basedOn w:val="1"/>
    <w:qFormat/>
    <w:uiPriority w:val="0"/>
    <w:pPr>
      <w:numPr>
        <w:ilvl w:val="0"/>
        <w:numId w:val="7"/>
      </w:numPr>
      <w:spacing w:line="312" w:lineRule="auto"/>
    </w:pPr>
    <w:rPr>
      <w:sz w:val="24"/>
    </w:rPr>
  </w:style>
  <w:style w:type="paragraph" w:styleId="37">
    <w:name w:val="List 2"/>
    <w:basedOn w:val="1"/>
    <w:qFormat/>
    <w:uiPriority w:val="0"/>
    <w:pPr>
      <w:spacing w:line="312" w:lineRule="auto"/>
      <w:ind w:left="100" w:leftChars="200" w:hanging="200" w:hangingChars="200"/>
    </w:pPr>
    <w:rPr>
      <w:sz w:val="24"/>
    </w:rPr>
  </w:style>
  <w:style w:type="paragraph" w:styleId="38">
    <w:name w:val="List Continue"/>
    <w:basedOn w:val="1"/>
    <w:qFormat/>
    <w:uiPriority w:val="0"/>
    <w:pPr>
      <w:spacing w:after="120" w:line="312" w:lineRule="auto"/>
      <w:ind w:left="420" w:leftChars="200"/>
    </w:pPr>
    <w:rPr>
      <w:sz w:val="24"/>
    </w:rPr>
  </w:style>
  <w:style w:type="paragraph" w:styleId="39">
    <w:name w:val="Block Text"/>
    <w:basedOn w:val="1"/>
    <w:qFormat/>
    <w:uiPriority w:val="0"/>
    <w:pPr>
      <w:spacing w:after="120" w:line="312" w:lineRule="auto"/>
      <w:ind w:left="1440" w:leftChars="700" w:right="1440" w:rightChars="700"/>
    </w:pPr>
    <w:rPr>
      <w:sz w:val="24"/>
    </w:rPr>
  </w:style>
  <w:style w:type="paragraph" w:styleId="40">
    <w:name w:val="List Bullet 2"/>
    <w:basedOn w:val="1"/>
    <w:qFormat/>
    <w:uiPriority w:val="0"/>
    <w:pPr>
      <w:numPr>
        <w:ilvl w:val="0"/>
        <w:numId w:val="8"/>
      </w:numPr>
      <w:spacing w:line="312" w:lineRule="auto"/>
    </w:pPr>
    <w:rPr>
      <w:sz w:val="24"/>
    </w:rPr>
  </w:style>
  <w:style w:type="paragraph" w:styleId="41">
    <w:name w:val="HTML Address"/>
    <w:basedOn w:val="1"/>
    <w:qFormat/>
    <w:uiPriority w:val="0"/>
    <w:pPr>
      <w:spacing w:line="312" w:lineRule="auto"/>
    </w:pPr>
    <w:rPr>
      <w:i/>
      <w:iCs/>
      <w:sz w:val="24"/>
    </w:rPr>
  </w:style>
  <w:style w:type="paragraph" w:styleId="42">
    <w:name w:val="index 4"/>
    <w:basedOn w:val="1"/>
    <w:next w:val="1"/>
    <w:semiHidden/>
    <w:qFormat/>
    <w:uiPriority w:val="0"/>
    <w:pPr>
      <w:spacing w:line="312" w:lineRule="auto"/>
      <w:ind w:left="600" w:leftChars="600"/>
    </w:pPr>
    <w:rPr>
      <w:sz w:val="24"/>
    </w:rPr>
  </w:style>
  <w:style w:type="paragraph" w:styleId="43">
    <w:name w:val="toc 5"/>
    <w:basedOn w:val="1"/>
    <w:next w:val="1"/>
    <w:semiHidden/>
    <w:qFormat/>
    <w:uiPriority w:val="0"/>
    <w:pPr>
      <w:spacing w:line="312" w:lineRule="auto"/>
      <w:ind w:left="1680" w:leftChars="800"/>
    </w:pPr>
    <w:rPr>
      <w:sz w:val="24"/>
    </w:rPr>
  </w:style>
  <w:style w:type="paragraph" w:styleId="44">
    <w:name w:val="toc 3"/>
    <w:basedOn w:val="1"/>
    <w:next w:val="1"/>
    <w:qFormat/>
    <w:uiPriority w:val="39"/>
    <w:pPr>
      <w:ind w:left="300" w:leftChars="300"/>
    </w:pPr>
    <w:rPr>
      <w:rFonts w:ascii="黑体" w:hAnsi="宋体"/>
      <w:szCs w:val="32"/>
    </w:rPr>
  </w:style>
  <w:style w:type="paragraph" w:styleId="45">
    <w:name w:val="Plain Text"/>
    <w:basedOn w:val="1"/>
    <w:qFormat/>
    <w:uiPriority w:val="0"/>
    <w:pPr>
      <w:spacing w:line="312" w:lineRule="auto"/>
    </w:pPr>
    <w:rPr>
      <w:rFonts w:ascii="宋体" w:hAnsi="Courier New" w:cs="Courier New"/>
      <w:szCs w:val="21"/>
    </w:rPr>
  </w:style>
  <w:style w:type="paragraph" w:styleId="46">
    <w:name w:val="List Bullet 5"/>
    <w:basedOn w:val="1"/>
    <w:qFormat/>
    <w:uiPriority w:val="0"/>
    <w:pPr>
      <w:numPr>
        <w:ilvl w:val="0"/>
        <w:numId w:val="9"/>
      </w:numPr>
      <w:spacing w:line="312" w:lineRule="auto"/>
    </w:pPr>
    <w:rPr>
      <w:sz w:val="24"/>
    </w:rPr>
  </w:style>
  <w:style w:type="paragraph" w:styleId="47">
    <w:name w:val="List Number 4"/>
    <w:basedOn w:val="1"/>
    <w:qFormat/>
    <w:uiPriority w:val="0"/>
    <w:pPr>
      <w:numPr>
        <w:ilvl w:val="0"/>
        <w:numId w:val="10"/>
      </w:numPr>
      <w:spacing w:line="312" w:lineRule="auto"/>
    </w:pPr>
    <w:rPr>
      <w:sz w:val="24"/>
    </w:rPr>
  </w:style>
  <w:style w:type="paragraph" w:styleId="48">
    <w:name w:val="toc 8"/>
    <w:basedOn w:val="1"/>
    <w:next w:val="1"/>
    <w:semiHidden/>
    <w:qFormat/>
    <w:uiPriority w:val="0"/>
    <w:pPr>
      <w:spacing w:line="312" w:lineRule="auto"/>
      <w:ind w:left="2940" w:leftChars="1400"/>
    </w:pPr>
    <w:rPr>
      <w:sz w:val="24"/>
    </w:rPr>
  </w:style>
  <w:style w:type="paragraph" w:styleId="49">
    <w:name w:val="index 3"/>
    <w:basedOn w:val="1"/>
    <w:next w:val="1"/>
    <w:semiHidden/>
    <w:qFormat/>
    <w:uiPriority w:val="0"/>
    <w:pPr>
      <w:spacing w:line="312" w:lineRule="auto"/>
      <w:ind w:left="400" w:leftChars="400"/>
    </w:pPr>
    <w:rPr>
      <w:sz w:val="24"/>
    </w:rPr>
  </w:style>
  <w:style w:type="paragraph" w:styleId="50">
    <w:name w:val="Date"/>
    <w:basedOn w:val="1"/>
    <w:next w:val="1"/>
    <w:link w:val="107"/>
    <w:qFormat/>
    <w:uiPriority w:val="0"/>
    <w:pPr>
      <w:ind w:left="100" w:leftChars="2500"/>
    </w:pPr>
  </w:style>
  <w:style w:type="paragraph" w:styleId="51">
    <w:name w:val="Body Text Indent 2"/>
    <w:basedOn w:val="1"/>
    <w:qFormat/>
    <w:uiPriority w:val="0"/>
    <w:pPr>
      <w:spacing w:after="120" w:line="480" w:lineRule="auto"/>
      <w:ind w:left="420" w:leftChars="200"/>
    </w:pPr>
    <w:rPr>
      <w:sz w:val="24"/>
    </w:rPr>
  </w:style>
  <w:style w:type="paragraph" w:styleId="52">
    <w:name w:val="endnote text"/>
    <w:basedOn w:val="1"/>
    <w:semiHidden/>
    <w:qFormat/>
    <w:uiPriority w:val="0"/>
    <w:pPr>
      <w:snapToGrid w:val="0"/>
      <w:spacing w:line="312" w:lineRule="auto"/>
      <w:jc w:val="left"/>
    </w:pPr>
    <w:rPr>
      <w:sz w:val="24"/>
    </w:rPr>
  </w:style>
  <w:style w:type="paragraph" w:styleId="53">
    <w:name w:val="List Continue 5"/>
    <w:basedOn w:val="1"/>
    <w:qFormat/>
    <w:uiPriority w:val="0"/>
    <w:pPr>
      <w:spacing w:after="120" w:line="312" w:lineRule="auto"/>
      <w:ind w:left="2100" w:leftChars="1000"/>
    </w:pPr>
    <w:rPr>
      <w:sz w:val="24"/>
    </w:rPr>
  </w:style>
  <w:style w:type="paragraph" w:styleId="54">
    <w:name w:val="Balloon Text"/>
    <w:basedOn w:val="1"/>
    <w:link w:val="105"/>
    <w:semiHidden/>
    <w:qFormat/>
    <w:uiPriority w:val="0"/>
    <w:rPr>
      <w:sz w:val="18"/>
      <w:szCs w:val="18"/>
    </w:rPr>
  </w:style>
  <w:style w:type="paragraph" w:styleId="55">
    <w:name w:val="footer"/>
    <w:basedOn w:val="1"/>
    <w:link w:val="106"/>
    <w:qFormat/>
    <w:uiPriority w:val="0"/>
    <w:pPr>
      <w:tabs>
        <w:tab w:val="center" w:pos="4153"/>
        <w:tab w:val="right" w:pos="8306"/>
      </w:tabs>
      <w:snapToGrid w:val="0"/>
      <w:jc w:val="left"/>
    </w:pPr>
    <w:rPr>
      <w:sz w:val="18"/>
      <w:szCs w:val="18"/>
    </w:rPr>
  </w:style>
  <w:style w:type="paragraph" w:styleId="56">
    <w:name w:val="envelope return"/>
    <w:basedOn w:val="1"/>
    <w:qFormat/>
    <w:uiPriority w:val="0"/>
    <w:pPr>
      <w:snapToGrid w:val="0"/>
      <w:spacing w:line="312" w:lineRule="auto"/>
    </w:pPr>
    <w:rPr>
      <w:rFonts w:ascii="Arial" w:hAnsi="Arial" w:cs="Arial"/>
      <w:sz w:val="24"/>
    </w:rPr>
  </w:style>
  <w:style w:type="paragraph" w:styleId="57">
    <w:name w:val="header"/>
    <w:basedOn w:val="1"/>
    <w:link w:val="110"/>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qFormat/>
    <w:uiPriority w:val="0"/>
    <w:pPr>
      <w:spacing w:line="312" w:lineRule="auto"/>
      <w:ind w:left="100" w:leftChars="2100"/>
    </w:pPr>
    <w:rPr>
      <w:sz w:val="24"/>
    </w:rPr>
  </w:style>
  <w:style w:type="paragraph" w:styleId="59">
    <w:name w:val="toc 1"/>
    <w:basedOn w:val="1"/>
    <w:next w:val="1"/>
    <w:qFormat/>
    <w:uiPriority w:val="39"/>
    <w:pPr>
      <w:tabs>
        <w:tab w:val="right" w:leader="dot" w:pos="8296"/>
      </w:tabs>
      <w:spacing w:line="440" w:lineRule="exact"/>
      <w:ind w:firstLine="0" w:firstLineChars="0"/>
    </w:pPr>
  </w:style>
  <w:style w:type="paragraph" w:styleId="60">
    <w:name w:val="List Continue 4"/>
    <w:basedOn w:val="1"/>
    <w:qFormat/>
    <w:uiPriority w:val="0"/>
    <w:pPr>
      <w:spacing w:after="120" w:line="312" w:lineRule="auto"/>
      <w:ind w:left="1680" w:leftChars="800"/>
    </w:pPr>
    <w:rPr>
      <w:sz w:val="24"/>
    </w:rPr>
  </w:style>
  <w:style w:type="paragraph" w:styleId="61">
    <w:name w:val="toc 4"/>
    <w:basedOn w:val="1"/>
    <w:next w:val="1"/>
    <w:qFormat/>
    <w:uiPriority w:val="0"/>
    <w:pPr>
      <w:spacing w:line="312" w:lineRule="auto"/>
      <w:ind w:left="1260" w:leftChars="600"/>
    </w:pPr>
    <w:rPr>
      <w:sz w:val="24"/>
    </w:rPr>
  </w:style>
  <w:style w:type="paragraph" w:styleId="62">
    <w:name w:val="index heading"/>
    <w:basedOn w:val="1"/>
    <w:next w:val="63"/>
    <w:semiHidden/>
    <w:qFormat/>
    <w:uiPriority w:val="0"/>
    <w:pPr>
      <w:spacing w:line="312" w:lineRule="auto"/>
    </w:pPr>
    <w:rPr>
      <w:rFonts w:ascii="Arial" w:hAnsi="Arial" w:cs="Arial"/>
      <w:b/>
      <w:bCs/>
      <w:sz w:val="24"/>
    </w:rPr>
  </w:style>
  <w:style w:type="paragraph" w:styleId="63">
    <w:name w:val="index 1"/>
    <w:basedOn w:val="1"/>
    <w:next w:val="1"/>
    <w:semiHidden/>
    <w:qFormat/>
    <w:uiPriority w:val="0"/>
    <w:pPr>
      <w:spacing w:line="312" w:lineRule="auto"/>
    </w:pPr>
    <w:rPr>
      <w:sz w:val="24"/>
    </w:rPr>
  </w:style>
  <w:style w:type="paragraph" w:styleId="64">
    <w:name w:val="Subtitle"/>
    <w:basedOn w:val="1"/>
    <w:next w:val="1"/>
    <w:link w:val="108"/>
    <w:qFormat/>
    <w:uiPriority w:val="0"/>
    <w:pPr>
      <w:adjustRightInd w:val="0"/>
      <w:spacing w:line="312" w:lineRule="auto"/>
      <w:ind w:left="100" w:leftChars="100" w:right="100" w:rightChars="100"/>
      <w:jc w:val="left"/>
      <w:outlineLvl w:val="1"/>
    </w:pPr>
    <w:rPr>
      <w:rFonts w:ascii="Cambria" w:hAnsi="Cambria"/>
      <w:bCs/>
      <w:kern w:val="28"/>
      <w:sz w:val="24"/>
      <w:szCs w:val="32"/>
    </w:rPr>
  </w:style>
  <w:style w:type="paragraph" w:styleId="65">
    <w:name w:val="List Number 5"/>
    <w:basedOn w:val="1"/>
    <w:qFormat/>
    <w:uiPriority w:val="0"/>
    <w:pPr>
      <w:numPr>
        <w:ilvl w:val="0"/>
        <w:numId w:val="11"/>
      </w:numPr>
      <w:spacing w:line="312" w:lineRule="auto"/>
    </w:pPr>
    <w:rPr>
      <w:sz w:val="24"/>
    </w:rPr>
  </w:style>
  <w:style w:type="paragraph" w:styleId="66">
    <w:name w:val="List"/>
    <w:basedOn w:val="1"/>
    <w:qFormat/>
    <w:uiPriority w:val="0"/>
    <w:pPr>
      <w:spacing w:line="312" w:lineRule="auto"/>
      <w:ind w:left="200" w:hanging="200" w:hangingChars="200"/>
    </w:pPr>
    <w:rPr>
      <w:sz w:val="24"/>
    </w:rPr>
  </w:style>
  <w:style w:type="paragraph" w:styleId="67">
    <w:name w:val="footnote text"/>
    <w:basedOn w:val="1"/>
    <w:semiHidden/>
    <w:qFormat/>
    <w:uiPriority w:val="0"/>
    <w:pPr>
      <w:snapToGrid w:val="0"/>
      <w:spacing w:line="312" w:lineRule="auto"/>
      <w:jc w:val="left"/>
    </w:pPr>
    <w:rPr>
      <w:sz w:val="18"/>
      <w:szCs w:val="18"/>
    </w:rPr>
  </w:style>
  <w:style w:type="paragraph" w:styleId="68">
    <w:name w:val="toc 6"/>
    <w:basedOn w:val="1"/>
    <w:next w:val="1"/>
    <w:semiHidden/>
    <w:qFormat/>
    <w:uiPriority w:val="0"/>
    <w:pPr>
      <w:spacing w:line="312" w:lineRule="auto"/>
      <w:ind w:left="2100" w:leftChars="1000"/>
    </w:pPr>
    <w:rPr>
      <w:sz w:val="24"/>
    </w:rPr>
  </w:style>
  <w:style w:type="paragraph" w:styleId="69">
    <w:name w:val="List 5"/>
    <w:basedOn w:val="1"/>
    <w:qFormat/>
    <w:uiPriority w:val="0"/>
    <w:pPr>
      <w:spacing w:line="312" w:lineRule="auto"/>
      <w:ind w:left="100" w:leftChars="800" w:hanging="200" w:hangingChars="200"/>
    </w:pPr>
    <w:rPr>
      <w:sz w:val="24"/>
    </w:rPr>
  </w:style>
  <w:style w:type="paragraph" w:styleId="70">
    <w:name w:val="Body Text Indent 3"/>
    <w:basedOn w:val="1"/>
    <w:qFormat/>
    <w:uiPriority w:val="0"/>
    <w:pPr>
      <w:spacing w:after="120" w:line="312" w:lineRule="auto"/>
      <w:ind w:left="420" w:leftChars="200"/>
    </w:pPr>
    <w:rPr>
      <w:sz w:val="16"/>
      <w:szCs w:val="16"/>
    </w:rPr>
  </w:style>
  <w:style w:type="paragraph" w:styleId="71">
    <w:name w:val="index 7"/>
    <w:basedOn w:val="1"/>
    <w:next w:val="1"/>
    <w:semiHidden/>
    <w:qFormat/>
    <w:uiPriority w:val="0"/>
    <w:pPr>
      <w:spacing w:line="312" w:lineRule="auto"/>
      <w:ind w:left="1200" w:leftChars="1200"/>
    </w:pPr>
    <w:rPr>
      <w:sz w:val="24"/>
    </w:rPr>
  </w:style>
  <w:style w:type="paragraph" w:styleId="72">
    <w:name w:val="index 9"/>
    <w:basedOn w:val="1"/>
    <w:next w:val="1"/>
    <w:semiHidden/>
    <w:qFormat/>
    <w:uiPriority w:val="0"/>
    <w:pPr>
      <w:spacing w:line="312" w:lineRule="auto"/>
      <w:ind w:left="1600" w:leftChars="1600"/>
    </w:pPr>
    <w:rPr>
      <w:sz w:val="24"/>
    </w:rPr>
  </w:style>
  <w:style w:type="paragraph" w:styleId="73">
    <w:name w:val="table of figures"/>
    <w:basedOn w:val="1"/>
    <w:next w:val="1"/>
    <w:qFormat/>
    <w:uiPriority w:val="0"/>
    <w:pPr>
      <w:spacing w:line="312" w:lineRule="auto"/>
      <w:ind w:left="200" w:leftChars="200" w:hanging="200" w:hangingChars="200"/>
    </w:pPr>
    <w:rPr>
      <w:sz w:val="24"/>
    </w:rPr>
  </w:style>
  <w:style w:type="paragraph" w:styleId="74">
    <w:name w:val="toc 2"/>
    <w:basedOn w:val="1"/>
    <w:next w:val="1"/>
    <w:qFormat/>
    <w:uiPriority w:val="0"/>
    <w:pPr>
      <w:spacing w:line="440" w:lineRule="exact"/>
      <w:ind w:left="0" w:leftChars="0" w:firstLine="0" w:firstLineChars="0"/>
    </w:pPr>
  </w:style>
  <w:style w:type="paragraph" w:styleId="75">
    <w:name w:val="toc 9"/>
    <w:basedOn w:val="1"/>
    <w:next w:val="1"/>
    <w:semiHidden/>
    <w:qFormat/>
    <w:uiPriority w:val="0"/>
    <w:pPr>
      <w:spacing w:line="312" w:lineRule="auto"/>
      <w:ind w:left="3360" w:leftChars="1600"/>
    </w:pPr>
    <w:rPr>
      <w:sz w:val="24"/>
    </w:rPr>
  </w:style>
  <w:style w:type="paragraph" w:styleId="76">
    <w:name w:val="Body Text 2"/>
    <w:basedOn w:val="1"/>
    <w:qFormat/>
    <w:uiPriority w:val="0"/>
    <w:pPr>
      <w:spacing w:after="120" w:line="480" w:lineRule="auto"/>
    </w:pPr>
    <w:rPr>
      <w:sz w:val="24"/>
    </w:rPr>
  </w:style>
  <w:style w:type="paragraph" w:styleId="77">
    <w:name w:val="List 4"/>
    <w:basedOn w:val="1"/>
    <w:qFormat/>
    <w:uiPriority w:val="0"/>
    <w:pPr>
      <w:spacing w:line="312" w:lineRule="auto"/>
      <w:ind w:left="100" w:leftChars="600" w:hanging="200" w:hangingChars="200"/>
    </w:pPr>
    <w:rPr>
      <w:sz w:val="24"/>
    </w:rPr>
  </w:style>
  <w:style w:type="paragraph" w:styleId="78">
    <w:name w:val="List Continue 2"/>
    <w:basedOn w:val="1"/>
    <w:qFormat/>
    <w:uiPriority w:val="0"/>
    <w:pPr>
      <w:spacing w:after="120" w:line="312" w:lineRule="auto"/>
      <w:ind w:left="840" w:leftChars="400"/>
    </w:pPr>
    <w:rPr>
      <w:sz w:val="24"/>
    </w:r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line="312" w:lineRule="auto"/>
      <w:ind w:left="1080" w:leftChars="500" w:hanging="1080" w:hangingChars="500"/>
    </w:pPr>
    <w:rPr>
      <w:rFonts w:ascii="Arial" w:hAnsi="Arial" w:cs="Arial"/>
      <w:sz w:val="24"/>
    </w:rPr>
  </w:style>
  <w:style w:type="paragraph" w:styleId="80">
    <w:name w:val="HTML Preformatted"/>
    <w:basedOn w:val="1"/>
    <w:qFormat/>
    <w:uiPriority w:val="0"/>
    <w:pPr>
      <w:spacing w:line="312" w:lineRule="auto"/>
    </w:pPr>
    <w:rPr>
      <w:rFonts w:ascii="Courier New" w:hAnsi="Courier New" w:cs="Courier New"/>
      <w:sz w:val="20"/>
      <w:szCs w:val="20"/>
    </w:rPr>
  </w:style>
  <w:style w:type="paragraph" w:styleId="81">
    <w:name w:val="Normal (Web)"/>
    <w:basedOn w:val="1"/>
    <w:qFormat/>
    <w:uiPriority w:val="0"/>
    <w:pPr>
      <w:spacing w:line="312" w:lineRule="auto"/>
    </w:pPr>
    <w:rPr>
      <w:sz w:val="24"/>
    </w:rPr>
  </w:style>
  <w:style w:type="paragraph" w:styleId="82">
    <w:name w:val="List Continue 3"/>
    <w:basedOn w:val="1"/>
    <w:qFormat/>
    <w:uiPriority w:val="0"/>
    <w:pPr>
      <w:spacing w:after="120" w:line="312" w:lineRule="auto"/>
      <w:ind w:left="1260" w:leftChars="600"/>
    </w:pPr>
    <w:rPr>
      <w:sz w:val="24"/>
    </w:rPr>
  </w:style>
  <w:style w:type="paragraph" w:styleId="83">
    <w:name w:val="index 2"/>
    <w:basedOn w:val="1"/>
    <w:next w:val="1"/>
    <w:semiHidden/>
    <w:qFormat/>
    <w:uiPriority w:val="0"/>
    <w:pPr>
      <w:spacing w:line="312" w:lineRule="auto"/>
      <w:ind w:left="200" w:leftChars="200"/>
    </w:pPr>
    <w:rPr>
      <w:sz w:val="24"/>
    </w:rPr>
  </w:style>
  <w:style w:type="paragraph" w:styleId="84">
    <w:name w:val="Title"/>
    <w:basedOn w:val="1"/>
    <w:next w:val="1"/>
    <w:link w:val="111"/>
    <w:qFormat/>
    <w:uiPriority w:val="0"/>
    <w:pPr>
      <w:spacing w:before="240" w:after="60" w:line="312" w:lineRule="auto"/>
      <w:jc w:val="center"/>
      <w:outlineLvl w:val="0"/>
    </w:pPr>
    <w:rPr>
      <w:rFonts w:ascii="Cambria" w:hAnsi="Cambria"/>
      <w:b/>
      <w:bCs/>
      <w:sz w:val="32"/>
      <w:szCs w:val="32"/>
    </w:rPr>
  </w:style>
  <w:style w:type="paragraph" w:styleId="85">
    <w:name w:val="annotation subject"/>
    <w:basedOn w:val="28"/>
    <w:next w:val="28"/>
    <w:semiHidden/>
    <w:qFormat/>
    <w:uiPriority w:val="0"/>
    <w:rPr>
      <w:b/>
      <w:bCs/>
    </w:rPr>
  </w:style>
  <w:style w:type="paragraph" w:styleId="86">
    <w:name w:val="Body Text First Indent"/>
    <w:basedOn w:val="34"/>
    <w:qFormat/>
    <w:uiPriority w:val="0"/>
    <w:pPr>
      <w:spacing w:after="120" w:line="312" w:lineRule="auto"/>
      <w:ind w:firstLine="420" w:firstLineChars="100"/>
    </w:pPr>
    <w:rPr>
      <w:rFonts w:ascii="Times New Roman" w:hAnsi="Times New Roman"/>
    </w:rPr>
  </w:style>
  <w:style w:type="paragraph" w:styleId="87">
    <w:name w:val="Body Text First Indent 2"/>
    <w:basedOn w:val="35"/>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97">
    <w:name w:val="Strong"/>
    <w:qFormat/>
    <w:uiPriority w:val="0"/>
    <w:rPr>
      <w:b/>
      <w:sz w:val="24"/>
      <w:szCs w:val="24"/>
    </w:rPr>
  </w:style>
  <w:style w:type="character" w:styleId="98">
    <w:name w:val="page number"/>
    <w:basedOn w:val="96"/>
    <w:qFormat/>
    <w:uiPriority w:val="0"/>
  </w:style>
  <w:style w:type="character" w:styleId="99">
    <w:name w:val="FollowedHyperlink"/>
    <w:qFormat/>
    <w:uiPriority w:val="0"/>
    <w:rPr>
      <w:color w:val="800080"/>
      <w:u w:val="single"/>
    </w:rPr>
  </w:style>
  <w:style w:type="character" w:styleId="100">
    <w:name w:val="Emphasis"/>
    <w:qFormat/>
    <w:uiPriority w:val="0"/>
    <w:rPr>
      <w:color w:val="CC0033"/>
    </w:rPr>
  </w:style>
  <w:style w:type="character" w:styleId="101">
    <w:name w:val="Hyperlink"/>
    <w:qFormat/>
    <w:uiPriority w:val="99"/>
    <w:rPr>
      <w:color w:val="0000FF"/>
      <w:u w:val="single"/>
    </w:rPr>
  </w:style>
  <w:style w:type="character" w:styleId="102">
    <w:name w:val="annotation reference"/>
    <w:qFormat/>
    <w:uiPriority w:val="0"/>
    <w:rPr>
      <w:sz w:val="21"/>
      <w:szCs w:val="21"/>
    </w:rPr>
  </w:style>
  <w:style w:type="character" w:styleId="103">
    <w:name w:val="HTML Cite"/>
    <w:qFormat/>
    <w:uiPriority w:val="0"/>
    <w:rPr>
      <w:sz w:val="24"/>
      <w:szCs w:val="24"/>
    </w:rPr>
  </w:style>
  <w:style w:type="character" w:customStyle="1" w:styleId="104">
    <w:name w:val="apple-style-span"/>
    <w:basedOn w:val="96"/>
    <w:qFormat/>
    <w:uiPriority w:val="0"/>
  </w:style>
  <w:style w:type="character" w:customStyle="1" w:styleId="105">
    <w:name w:val="批注框文本 Char"/>
    <w:link w:val="54"/>
    <w:qFormat/>
    <w:uiPriority w:val="0"/>
    <w:rPr>
      <w:rFonts w:eastAsia="宋体"/>
      <w:kern w:val="2"/>
      <w:sz w:val="18"/>
      <w:szCs w:val="18"/>
      <w:lang w:val="en-US" w:eastAsia="zh-CN" w:bidi="ar-SA"/>
    </w:rPr>
  </w:style>
  <w:style w:type="character" w:customStyle="1" w:styleId="106">
    <w:name w:val="页脚 Char"/>
    <w:link w:val="55"/>
    <w:qFormat/>
    <w:uiPriority w:val="0"/>
    <w:rPr>
      <w:rFonts w:eastAsia="宋体"/>
      <w:kern w:val="2"/>
      <w:sz w:val="18"/>
      <w:szCs w:val="18"/>
      <w:lang w:val="en-US" w:eastAsia="zh-CN" w:bidi="ar-SA"/>
    </w:rPr>
  </w:style>
  <w:style w:type="character" w:customStyle="1" w:styleId="107">
    <w:name w:val="日期 Char"/>
    <w:link w:val="50"/>
    <w:qFormat/>
    <w:uiPriority w:val="0"/>
    <w:rPr>
      <w:rFonts w:eastAsia="宋体"/>
      <w:kern w:val="2"/>
      <w:sz w:val="21"/>
      <w:szCs w:val="24"/>
      <w:lang w:val="en-US" w:eastAsia="zh-CN" w:bidi="ar-SA"/>
    </w:rPr>
  </w:style>
  <w:style w:type="character" w:customStyle="1" w:styleId="108">
    <w:name w:val="副标题 Char"/>
    <w:link w:val="64"/>
    <w:qFormat/>
    <w:uiPriority w:val="0"/>
    <w:rPr>
      <w:rFonts w:ascii="Cambria" w:hAnsi="Cambria" w:eastAsia="宋体"/>
      <w:bCs/>
      <w:kern w:val="28"/>
      <w:sz w:val="24"/>
      <w:szCs w:val="32"/>
      <w:lang w:bidi="ar-SA"/>
    </w:rPr>
  </w:style>
  <w:style w:type="character" w:customStyle="1" w:styleId="109">
    <w:name w:val="标题 1 Char"/>
    <w:link w:val="3"/>
    <w:qFormat/>
    <w:uiPriority w:val="0"/>
    <w:rPr>
      <w:rFonts w:ascii="Times New Roman" w:hAnsi="Times New Roman" w:eastAsia="黑体"/>
      <w:kern w:val="44"/>
      <w:sz w:val="24"/>
      <w:szCs w:val="24"/>
    </w:rPr>
  </w:style>
  <w:style w:type="character" w:customStyle="1" w:styleId="110">
    <w:name w:val="页眉 Char"/>
    <w:link w:val="57"/>
    <w:qFormat/>
    <w:uiPriority w:val="0"/>
    <w:rPr>
      <w:rFonts w:eastAsia="宋体"/>
      <w:kern w:val="2"/>
      <w:sz w:val="18"/>
      <w:szCs w:val="18"/>
      <w:lang w:val="en-US" w:eastAsia="zh-CN" w:bidi="ar-SA"/>
    </w:rPr>
  </w:style>
  <w:style w:type="character" w:customStyle="1" w:styleId="111">
    <w:name w:val="标题 Char"/>
    <w:link w:val="84"/>
    <w:qFormat/>
    <w:uiPriority w:val="0"/>
    <w:rPr>
      <w:rFonts w:ascii="Cambria" w:hAnsi="Cambria" w:eastAsia="宋体"/>
      <w:b/>
      <w:bCs/>
      <w:kern w:val="2"/>
      <w:sz w:val="32"/>
      <w:szCs w:val="32"/>
      <w:lang w:bidi="ar-SA"/>
    </w:rPr>
  </w:style>
  <w:style w:type="character" w:customStyle="1" w:styleId="112">
    <w:name w:val="bluetxt1"/>
    <w:basedOn w:val="96"/>
    <w:qFormat/>
    <w:uiPriority w:val="0"/>
  </w:style>
  <w:style w:type="paragraph" w:customStyle="1" w:styleId="113">
    <w:name w:val="content"/>
    <w:basedOn w:val="1"/>
    <w:qFormat/>
    <w:uiPriority w:val="0"/>
    <w:pPr>
      <w:spacing w:after="600" w:line="405" w:lineRule="atLeast"/>
      <w:jc w:val="left"/>
    </w:pPr>
    <w:rPr>
      <w:rFonts w:ascii="微软雅黑" w:hAnsi="微软雅黑" w:eastAsia="微软雅黑"/>
      <w:kern w:val="0"/>
      <w:sz w:val="36"/>
      <w:szCs w:val="36"/>
    </w:rPr>
  </w:style>
  <w:style w:type="paragraph" w:styleId="114">
    <w:name w:val="List Paragraph"/>
    <w:basedOn w:val="1"/>
    <w:qFormat/>
    <w:uiPriority w:val="0"/>
    <w:pPr>
      <w:widowControl/>
      <w:ind w:left="720" w:firstLine="360"/>
      <w:contextualSpacing/>
      <w:jc w:val="left"/>
    </w:pPr>
    <w:rPr>
      <w:kern w:val="0"/>
      <w:sz w:val="22"/>
      <w:szCs w:val="22"/>
      <w:lang w:eastAsia="en-US" w:bidi="en-US"/>
    </w:rPr>
  </w:style>
  <w:style w:type="paragraph" w:customStyle="1" w:styleId="115">
    <w:name w:val="修订1"/>
    <w:semiHidden/>
    <w:qFormat/>
    <w:uiPriority w:val="0"/>
    <w:rPr>
      <w:rFonts w:ascii="Calibri" w:hAnsi="Calibri" w:eastAsia="宋体" w:cs="Times New Roman"/>
      <w:kern w:val="2"/>
      <w:sz w:val="21"/>
      <w:szCs w:val="24"/>
      <w:lang w:val="en-US" w:eastAsia="zh-CN" w:bidi="ar-SA"/>
    </w:rPr>
  </w:style>
  <w:style w:type="paragraph" w:customStyle="1" w:styleId="116">
    <w:name w:val="Char"/>
    <w:basedOn w:val="1"/>
    <w:qFormat/>
    <w:uiPriority w:val="0"/>
    <w:pPr>
      <w:numPr>
        <w:ilvl w:val="0"/>
        <w:numId w:val="12"/>
      </w:numPr>
    </w:pPr>
  </w:style>
  <w:style w:type="paragraph" w:customStyle="1" w:styleId="117">
    <w:name w:val="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w:basedOn w:val="1"/>
    <w:qFormat/>
    <w:uiPriority w:val="0"/>
    <w:pPr>
      <w:tabs>
        <w:tab w:val="left" w:pos="360"/>
      </w:tabs>
      <w:ind w:left="360" w:hanging="360"/>
    </w:pPr>
  </w:style>
  <w:style w:type="character" w:customStyle="1" w:styleId="119">
    <w:name w:val="段 Char"/>
    <w:link w:val="120"/>
    <w:qFormat/>
    <w:locked/>
    <w:uiPriority w:val="0"/>
    <w:rPr>
      <w:rFonts w:ascii="宋体" w:hAnsi="Times New Roman"/>
    </w:rPr>
  </w:style>
  <w:style w:type="paragraph" w:customStyle="1" w:styleId="120">
    <w:name w:val="段"/>
    <w:link w:val="11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121">
    <w:name w:val="一级条标题"/>
    <w:next w:val="120"/>
    <w:qFormat/>
    <w:uiPriority w:val="0"/>
    <w:pPr>
      <w:numPr>
        <w:ilvl w:val="1"/>
        <w:numId w:val="13"/>
      </w:numPr>
      <w:spacing w:beforeLines="50" w:afterLines="50"/>
      <w:outlineLvl w:val="2"/>
    </w:pPr>
    <w:rPr>
      <w:rFonts w:ascii="黑体" w:hAnsi="Times New Roman" w:eastAsia="黑体" w:cs="Times New Roman"/>
      <w:sz w:val="21"/>
      <w:szCs w:val="21"/>
      <w:lang w:val="en-US" w:eastAsia="zh-CN" w:bidi="ar-SA"/>
    </w:rPr>
  </w:style>
  <w:style w:type="paragraph" w:customStyle="1" w:styleId="122">
    <w:name w:val="章标题"/>
    <w:next w:val="120"/>
    <w:qFormat/>
    <w:uiPriority w:val="0"/>
    <w:pPr>
      <w:numPr>
        <w:ilvl w:val="0"/>
        <w:numId w:val="13"/>
      </w:numPr>
      <w:spacing w:beforeLines="100" w:afterLines="100"/>
      <w:ind w:left="5954"/>
      <w:jc w:val="both"/>
      <w:outlineLvl w:val="1"/>
    </w:pPr>
    <w:rPr>
      <w:rFonts w:ascii="黑体" w:hAnsi="Times New Roman" w:eastAsia="黑体" w:cs="Times New Roman"/>
      <w:sz w:val="21"/>
      <w:lang w:val="en-US" w:eastAsia="zh-CN" w:bidi="ar-SA"/>
    </w:rPr>
  </w:style>
  <w:style w:type="paragraph" w:customStyle="1" w:styleId="123">
    <w:name w:val="二级条标题"/>
    <w:basedOn w:val="121"/>
    <w:next w:val="120"/>
    <w:qFormat/>
    <w:uiPriority w:val="0"/>
    <w:pPr>
      <w:numPr>
        <w:ilvl w:val="2"/>
      </w:numPr>
      <w:outlineLvl w:val="3"/>
    </w:pPr>
  </w:style>
  <w:style w:type="paragraph" w:customStyle="1" w:styleId="124">
    <w:name w:val="三级条标题"/>
    <w:basedOn w:val="123"/>
    <w:next w:val="120"/>
    <w:qFormat/>
    <w:uiPriority w:val="0"/>
    <w:pPr>
      <w:numPr>
        <w:ilvl w:val="3"/>
      </w:numPr>
      <w:outlineLvl w:val="4"/>
    </w:pPr>
  </w:style>
  <w:style w:type="paragraph" w:customStyle="1" w:styleId="125">
    <w:name w:val="四级条标题"/>
    <w:basedOn w:val="124"/>
    <w:next w:val="120"/>
    <w:qFormat/>
    <w:uiPriority w:val="0"/>
    <w:pPr>
      <w:numPr>
        <w:ilvl w:val="4"/>
      </w:numPr>
      <w:outlineLvl w:val="5"/>
    </w:pPr>
  </w:style>
  <w:style w:type="paragraph" w:customStyle="1" w:styleId="126">
    <w:name w:val="五级条标题"/>
    <w:basedOn w:val="125"/>
    <w:next w:val="120"/>
    <w:qFormat/>
    <w:uiPriority w:val="0"/>
    <w:pPr>
      <w:numPr>
        <w:ilvl w:val="5"/>
      </w:numPr>
      <w:outlineLvl w:val="6"/>
    </w:pPr>
  </w:style>
  <w:style w:type="table" w:customStyle="1" w:styleId="127">
    <w:name w:val="Table Normal"/>
    <w:basedOn w:val="88"/>
    <w:qFormat/>
    <w:uiPriority w:val="0"/>
    <w:rPr>
      <w:rFonts w:eastAsia="Times New Roman"/>
    </w:rPr>
    <w:tblPr>
      <w:tblCellMar>
        <w:top w:w="0" w:type="dxa"/>
        <w:left w:w="0" w:type="dxa"/>
        <w:bottom w:w="0" w:type="dxa"/>
        <w:right w:w="0" w:type="dxa"/>
      </w:tblCellMar>
    </w:tblPr>
  </w:style>
  <w:style w:type="paragraph" w:customStyle="1" w:styleId="128">
    <w:name w:val="TOC 标题1"/>
    <w:basedOn w:val="3"/>
    <w:next w:val="1"/>
    <w:semiHidden/>
    <w:unhideWhenUsed/>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styleId="129">
    <w:name w:val="Placeholder Text"/>
    <w:basedOn w:val="96"/>
    <w:unhideWhenUsed/>
    <w:qFormat/>
    <w:uiPriority w:val="99"/>
    <w:rPr>
      <w:color w:val="808080"/>
    </w:rPr>
  </w:style>
  <w:style w:type="paragraph" w:customStyle="1" w:styleId="130">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3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2">
    <w:name w:val="标准标志"/>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3">
    <w:name w:val="样式1"/>
    <w:basedOn w:val="1"/>
    <w:qFormat/>
    <w:uiPriority w:val="0"/>
    <w:pPr>
      <w:spacing w:beforeLines="0" w:afterLines="0" w:line="240" w:lineRule="auto"/>
      <w:ind w:firstLine="0" w:firstLineChars="0"/>
      <w:jc w:val="center"/>
    </w:pPr>
    <w:rPr>
      <w:rFonts w:ascii="Times New Roman" w:hAnsi="Times New Roman"/>
      <w:sz w:val="21"/>
    </w:rPr>
  </w:style>
  <w:style w:type="paragraph" w:customStyle="1" w:styleId="134">
    <w:name w:val="目录-新建"/>
    <w:basedOn w:val="1"/>
    <w:qFormat/>
    <w:uiPriority w:val="0"/>
    <w:pPr>
      <w:spacing w:beforeLines="0" w:afterLines="0" w:line="240" w:lineRule="auto"/>
      <w:ind w:firstLine="0" w:firstLineChars="0"/>
      <w:jc w:val="center"/>
    </w:pPr>
    <w:rPr>
      <w:rFonts w:ascii="Times New Roman" w:hAnsi="Times New Roman"/>
      <w:sz w:val="21"/>
    </w:rPr>
  </w:style>
  <w:style w:type="character" w:customStyle="1" w:styleId="135">
    <w:name w:val="font31"/>
    <w:basedOn w:val="96"/>
    <w:uiPriority w:val="0"/>
    <w:rPr>
      <w:rFonts w:ascii="Times New Roman Regular" w:hAnsi="Times New Roman Regular" w:eastAsia="Times New Roman Regular" w:cs="Times New Roman Regular"/>
      <w:color w:val="000000"/>
      <w:sz w:val="20"/>
      <w:szCs w:val="20"/>
      <w:u w:val="none"/>
    </w:rPr>
  </w:style>
  <w:style w:type="character" w:customStyle="1" w:styleId="136">
    <w:name w:val="font11"/>
    <w:basedOn w:val="96"/>
    <w:uiPriority w:val="0"/>
    <w:rPr>
      <w:rFonts w:hint="eastAsia" w:ascii="宋体" w:hAnsi="宋体" w:eastAsia="宋体" w:cs="宋体"/>
      <w:color w:val="000000"/>
      <w:sz w:val="20"/>
      <w:szCs w:val="20"/>
      <w:u w:val="none"/>
    </w:rPr>
  </w:style>
  <w:style w:type="character" w:customStyle="1" w:styleId="137">
    <w:name w:val="font21"/>
    <w:basedOn w:val="96"/>
    <w:uiPriority w:val="0"/>
    <w:rPr>
      <w:rFonts w:hint="default" w:ascii="Times New Roman Regular" w:hAnsi="Times New Roman Regular" w:eastAsia="Times New Roman Regular" w:cs="Times New Roman Regular"/>
      <w:color w:val="000000"/>
      <w:sz w:val="20"/>
      <w:szCs w:val="20"/>
      <w:u w:val="none"/>
    </w:rPr>
  </w:style>
  <w:style w:type="character" w:customStyle="1" w:styleId="138">
    <w:name w:val="font41"/>
    <w:basedOn w:val="96"/>
    <w:uiPriority w:val="0"/>
    <w:rPr>
      <w:rFonts w:ascii="Times New Roman Regular" w:hAnsi="Times New Roman Regular" w:eastAsia="Times New Roman Regular" w:cs="Times New Roman Regular"/>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5.png"/><Relationship Id="rId28" Type="http://schemas.openxmlformats.org/officeDocument/2006/relationships/oleObject" Target="embeddings/oleObject6.bin"/><Relationship Id="rId27" Type="http://schemas.openxmlformats.org/officeDocument/2006/relationships/image" Target="media/image4.wmf"/><Relationship Id="rId26" Type="http://schemas.openxmlformats.org/officeDocument/2006/relationships/oleObject" Target="embeddings/oleObject5.bin"/><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Company>
  <Pages>17</Pages>
  <Words>3261</Words>
  <Characters>3985</Characters>
  <Lines>32</Lines>
  <Paragraphs>9</Paragraphs>
  <TotalTime>3</TotalTime>
  <ScaleCrop>false</ScaleCrop>
  <LinksUpToDate>false</LinksUpToDate>
  <CharactersWithSpaces>4422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2023-11-28T22:18:00Z</dcterms:created>
  <dc:creator>liuxin</dc:creator>
  <cp:lastModifiedBy>LYJ</cp:lastModifiedBy>
  <cp:lastPrinted>2020-05-17T15:36:00Z</cp:lastPrinted>
  <dcterms:modified xsi:type="dcterms:W3CDTF">2026-03-09T01:26:31Z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2052-12.1.0.25225</vt:lpwstr>
  </property>
  <property fmtid="{D5CDD505-2E9C-101B-9397-08002B2CF9AE}" pid="4" name="ICV">
    <vt:lpwstr>F05DB97A68EC4CFA8938E6B5F1D24B99_13</vt:lpwstr>
  </property>
  <property fmtid="{D5CDD505-2E9C-101B-9397-08002B2CF9AE}" pid="5" name="KSOTemplateDocerSaveRecord">
    <vt:lpwstr>eyJoZGlkIjoiYzM1YmFjOTA2NWUwZTk0M2RhYTNkMGE0Yzg1ZGU4NzgiLCJ1c2VySWQiOiIyNDUxMjgyNzUifQ==</vt:lpwstr>
  </property>
</Properties>
</file>