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899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《营运船舶温室气体排放计量方法：燃料舱测量法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》征求意见反馈表</w:t>
      </w:r>
    </w:p>
    <w:p w14:paraId="52C2232E">
      <w:pPr>
        <w:spacing w:line="400" w:lineRule="exact"/>
        <w:rPr>
          <w:rFonts w:hint="eastAsia"/>
          <w:sz w:val="24"/>
        </w:rPr>
      </w:pPr>
    </w:p>
    <w:tbl>
      <w:tblPr>
        <w:tblStyle w:val="4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28"/>
        <w:gridCol w:w="2642"/>
        <w:gridCol w:w="2470"/>
        <w:gridCol w:w="1944"/>
      </w:tblGrid>
      <w:tr w14:paraId="584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5" w:type="dxa"/>
            <w:noWrap w:val="0"/>
            <w:vAlign w:val="center"/>
          </w:tcPr>
          <w:p w14:paraId="5C8B5D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 w14:paraId="75AACF0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技术规范</w:t>
            </w:r>
          </w:p>
          <w:p w14:paraId="4EAEB1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条款编号</w:t>
            </w:r>
          </w:p>
        </w:tc>
        <w:tc>
          <w:tcPr>
            <w:tcW w:w="2642" w:type="dxa"/>
            <w:noWrap w:val="0"/>
            <w:vAlign w:val="center"/>
          </w:tcPr>
          <w:p w14:paraId="60FCBA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修改意见和建议</w:t>
            </w:r>
          </w:p>
        </w:tc>
        <w:tc>
          <w:tcPr>
            <w:tcW w:w="2470" w:type="dxa"/>
            <w:noWrap w:val="0"/>
            <w:vAlign w:val="center"/>
          </w:tcPr>
          <w:p w14:paraId="6B75FB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原因或理由</w:t>
            </w:r>
          </w:p>
        </w:tc>
        <w:tc>
          <w:tcPr>
            <w:tcW w:w="1944" w:type="dxa"/>
            <w:noWrap w:val="0"/>
            <w:vAlign w:val="center"/>
          </w:tcPr>
          <w:p w14:paraId="072345C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提出单位</w:t>
            </w:r>
          </w:p>
        </w:tc>
      </w:tr>
      <w:tr w14:paraId="1069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7B05CC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53200594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238667A0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4D71B55A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6D3E7FB3">
            <w:pPr>
              <w:rPr>
                <w:rFonts w:hint="eastAsia"/>
                <w:sz w:val="24"/>
              </w:rPr>
            </w:pPr>
          </w:p>
        </w:tc>
      </w:tr>
      <w:tr w14:paraId="57E4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5DBA21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091885A7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5DCB61A4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3D4439DA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7B8E7047">
            <w:pPr>
              <w:rPr>
                <w:rFonts w:hint="eastAsia"/>
                <w:sz w:val="24"/>
              </w:rPr>
            </w:pPr>
          </w:p>
        </w:tc>
      </w:tr>
      <w:tr w14:paraId="1C36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461F1A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4F269DA1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382D88A8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2F2934CE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17D62E78">
            <w:pPr>
              <w:rPr>
                <w:rFonts w:hint="eastAsia"/>
                <w:sz w:val="24"/>
              </w:rPr>
            </w:pPr>
          </w:p>
        </w:tc>
      </w:tr>
      <w:tr w14:paraId="0CD6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5C3807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1A38014F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5447E05E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2ABCCA22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3E10A32B">
            <w:pPr>
              <w:rPr>
                <w:rFonts w:hint="eastAsia"/>
                <w:sz w:val="24"/>
              </w:rPr>
            </w:pPr>
          </w:p>
        </w:tc>
      </w:tr>
      <w:tr w14:paraId="682A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7AA548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4B7E3A73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11B93F56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610268FF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62179180">
            <w:pPr>
              <w:rPr>
                <w:rFonts w:hint="eastAsia"/>
                <w:sz w:val="24"/>
              </w:rPr>
            </w:pPr>
          </w:p>
        </w:tc>
      </w:tr>
      <w:tr w14:paraId="39BD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2CE856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0F81A72E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7BC66B06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4BCE98FE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77CFCBC8">
            <w:pPr>
              <w:rPr>
                <w:rFonts w:hint="eastAsia"/>
                <w:sz w:val="24"/>
              </w:rPr>
            </w:pPr>
          </w:p>
        </w:tc>
      </w:tr>
      <w:tr w14:paraId="00D1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25EFAE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48024099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5FFA7260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6F74194C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40D611D4">
            <w:pPr>
              <w:rPr>
                <w:rFonts w:hint="eastAsia"/>
                <w:sz w:val="24"/>
              </w:rPr>
            </w:pPr>
          </w:p>
        </w:tc>
      </w:tr>
      <w:tr w14:paraId="616D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0139A7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300F28BD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67A5C611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0095C81D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2AFB2F60">
            <w:pPr>
              <w:rPr>
                <w:rFonts w:hint="eastAsia"/>
                <w:sz w:val="24"/>
              </w:rPr>
            </w:pPr>
          </w:p>
        </w:tc>
      </w:tr>
      <w:tr w14:paraId="094F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6F78A5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4455364F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352F63F2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6837B8EC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215085EA">
            <w:pPr>
              <w:rPr>
                <w:rFonts w:hint="eastAsia"/>
                <w:sz w:val="24"/>
              </w:rPr>
            </w:pPr>
          </w:p>
        </w:tc>
      </w:tr>
      <w:tr w14:paraId="5B1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5E5939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37C1B6A0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227B0A45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38F6117F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2CE7A46C">
            <w:pPr>
              <w:rPr>
                <w:rFonts w:hint="eastAsia"/>
                <w:sz w:val="24"/>
              </w:rPr>
            </w:pPr>
          </w:p>
        </w:tc>
      </w:tr>
      <w:tr w14:paraId="45AB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0C620A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1CE651E8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72F611D1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7759D9E2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3A38C63C">
            <w:pPr>
              <w:rPr>
                <w:rFonts w:hint="eastAsia"/>
                <w:sz w:val="24"/>
              </w:rPr>
            </w:pPr>
          </w:p>
        </w:tc>
      </w:tr>
      <w:tr w14:paraId="0486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2513BA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2ECDEF1C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4F6A2F42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638F4933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739DEED6">
            <w:pPr>
              <w:rPr>
                <w:rFonts w:hint="eastAsia"/>
                <w:sz w:val="24"/>
              </w:rPr>
            </w:pPr>
          </w:p>
        </w:tc>
      </w:tr>
      <w:tr w14:paraId="4175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605955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48C15B21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13360F8D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274351FC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2E90D16D">
            <w:pPr>
              <w:rPr>
                <w:rFonts w:hint="eastAsia"/>
                <w:sz w:val="24"/>
              </w:rPr>
            </w:pPr>
          </w:p>
        </w:tc>
      </w:tr>
      <w:tr w14:paraId="2698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686BC8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2B9E2AC3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4FFD9B38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0CAFCDB1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6833E677">
            <w:pPr>
              <w:rPr>
                <w:rFonts w:hint="eastAsia"/>
                <w:sz w:val="24"/>
              </w:rPr>
            </w:pPr>
          </w:p>
        </w:tc>
      </w:tr>
      <w:tr w14:paraId="7F9D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6B14A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2A0650BD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3E4B60BA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3E394273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7A797DEF">
            <w:pPr>
              <w:rPr>
                <w:rFonts w:hint="eastAsia"/>
                <w:sz w:val="24"/>
              </w:rPr>
            </w:pPr>
          </w:p>
        </w:tc>
      </w:tr>
      <w:tr w14:paraId="66BD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4B64CD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7A30903D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5E609BC8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44706E0A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04C4357C">
            <w:pPr>
              <w:rPr>
                <w:rFonts w:hint="eastAsia"/>
                <w:sz w:val="24"/>
              </w:rPr>
            </w:pPr>
          </w:p>
        </w:tc>
      </w:tr>
      <w:tr w14:paraId="0529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4EE840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27B6B8B0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05DC2B0A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36176F0C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3FAFB397">
            <w:pPr>
              <w:rPr>
                <w:rFonts w:hint="eastAsia"/>
                <w:sz w:val="24"/>
              </w:rPr>
            </w:pPr>
          </w:p>
        </w:tc>
      </w:tr>
      <w:tr w14:paraId="5A46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5" w:type="dxa"/>
            <w:noWrap w:val="0"/>
            <w:vAlign w:val="center"/>
          </w:tcPr>
          <w:p w14:paraId="5B866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64F85EF0">
            <w:pPr>
              <w:rPr>
                <w:rFonts w:hint="eastAsia"/>
                <w:sz w:val="24"/>
              </w:rPr>
            </w:pPr>
          </w:p>
        </w:tc>
        <w:tc>
          <w:tcPr>
            <w:tcW w:w="2642" w:type="dxa"/>
            <w:noWrap w:val="0"/>
            <w:vAlign w:val="top"/>
          </w:tcPr>
          <w:p w14:paraId="4F23882F">
            <w:pPr>
              <w:rPr>
                <w:rFonts w:hint="eastAsia"/>
                <w:sz w:val="24"/>
              </w:rPr>
            </w:pPr>
          </w:p>
        </w:tc>
        <w:tc>
          <w:tcPr>
            <w:tcW w:w="2470" w:type="dxa"/>
            <w:noWrap w:val="0"/>
            <w:vAlign w:val="top"/>
          </w:tcPr>
          <w:p w14:paraId="662D1B2E">
            <w:pPr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top"/>
          </w:tcPr>
          <w:p w14:paraId="6E6009DF">
            <w:pPr>
              <w:rPr>
                <w:rFonts w:hint="eastAsia"/>
                <w:sz w:val="24"/>
              </w:rPr>
            </w:pPr>
          </w:p>
        </w:tc>
      </w:tr>
    </w:tbl>
    <w:p w14:paraId="10DC490B">
      <w:pPr>
        <w:spacing w:before="156" w:beforeLines="50" w:after="156" w:afterLines="50"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反馈人：                        </w:t>
      </w:r>
      <w:r>
        <w:rPr>
          <w:rFonts w:hint="eastAsia"/>
          <w:spacing w:val="-8"/>
          <w:sz w:val="24"/>
        </w:rPr>
        <w:t xml:space="preserve">   单位名称</w:t>
      </w:r>
      <w:r>
        <w:rPr>
          <w:rFonts w:hint="eastAsia"/>
          <w:sz w:val="24"/>
        </w:rPr>
        <w:t>：</w:t>
      </w:r>
    </w:p>
    <w:p w14:paraId="0514983B">
      <w:pPr>
        <w:spacing w:before="156" w:beforeLines="50" w:after="156" w:afterLines="50"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联系电话：                         联系邮箱：</w:t>
      </w:r>
    </w:p>
    <w:sectPr>
      <w:pgSz w:w="11906" w:h="16838"/>
      <w:pgMar w:top="851" w:right="851" w:bottom="992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wZDQwYzYyMzc4YmU2ZDRmMzlmMDM2NTY2OWEwZTYifQ=="/>
  </w:docVars>
  <w:rsids>
    <w:rsidRoot w:val="000A71ED"/>
    <w:rsid w:val="00004E8A"/>
    <w:rsid w:val="00054757"/>
    <w:rsid w:val="00071EC6"/>
    <w:rsid w:val="0007328D"/>
    <w:rsid w:val="000A71ED"/>
    <w:rsid w:val="000F14F1"/>
    <w:rsid w:val="00147355"/>
    <w:rsid w:val="00150AC5"/>
    <w:rsid w:val="00153B84"/>
    <w:rsid w:val="00167BC8"/>
    <w:rsid w:val="00186831"/>
    <w:rsid w:val="001A7888"/>
    <w:rsid w:val="001C6C5E"/>
    <w:rsid w:val="00207584"/>
    <w:rsid w:val="002102E3"/>
    <w:rsid w:val="00223E7F"/>
    <w:rsid w:val="00262DB1"/>
    <w:rsid w:val="002A4857"/>
    <w:rsid w:val="002B05BD"/>
    <w:rsid w:val="002D7BAC"/>
    <w:rsid w:val="0031159D"/>
    <w:rsid w:val="00311BFD"/>
    <w:rsid w:val="0036124C"/>
    <w:rsid w:val="00386EFB"/>
    <w:rsid w:val="003E780A"/>
    <w:rsid w:val="00401EB3"/>
    <w:rsid w:val="00407546"/>
    <w:rsid w:val="004347B2"/>
    <w:rsid w:val="00474D61"/>
    <w:rsid w:val="00494984"/>
    <w:rsid w:val="004E3CB2"/>
    <w:rsid w:val="00505EAB"/>
    <w:rsid w:val="00582079"/>
    <w:rsid w:val="00583259"/>
    <w:rsid w:val="005E6530"/>
    <w:rsid w:val="00600B4F"/>
    <w:rsid w:val="006242DC"/>
    <w:rsid w:val="00642EFF"/>
    <w:rsid w:val="006C432D"/>
    <w:rsid w:val="00744464"/>
    <w:rsid w:val="007A36BC"/>
    <w:rsid w:val="007A4CE2"/>
    <w:rsid w:val="007C4A44"/>
    <w:rsid w:val="00831161"/>
    <w:rsid w:val="00845781"/>
    <w:rsid w:val="008B0304"/>
    <w:rsid w:val="00911004"/>
    <w:rsid w:val="00927E6D"/>
    <w:rsid w:val="00960CEA"/>
    <w:rsid w:val="0096735E"/>
    <w:rsid w:val="009729CD"/>
    <w:rsid w:val="00996889"/>
    <w:rsid w:val="009B4ADC"/>
    <w:rsid w:val="009D6E00"/>
    <w:rsid w:val="00A52A59"/>
    <w:rsid w:val="00A63ADC"/>
    <w:rsid w:val="00AD6CCF"/>
    <w:rsid w:val="00AF0BEE"/>
    <w:rsid w:val="00B04D4A"/>
    <w:rsid w:val="00B4148B"/>
    <w:rsid w:val="00B80AF1"/>
    <w:rsid w:val="00C373CD"/>
    <w:rsid w:val="00C62C48"/>
    <w:rsid w:val="00C667CD"/>
    <w:rsid w:val="00C71B0A"/>
    <w:rsid w:val="00C73B3E"/>
    <w:rsid w:val="00CC04EB"/>
    <w:rsid w:val="00CC47DA"/>
    <w:rsid w:val="00D04D2D"/>
    <w:rsid w:val="00D14D3A"/>
    <w:rsid w:val="00D50082"/>
    <w:rsid w:val="00DA2453"/>
    <w:rsid w:val="00DA4320"/>
    <w:rsid w:val="00DB3053"/>
    <w:rsid w:val="00DF4847"/>
    <w:rsid w:val="00E129C7"/>
    <w:rsid w:val="00E13410"/>
    <w:rsid w:val="00E324CF"/>
    <w:rsid w:val="00E353BC"/>
    <w:rsid w:val="00E81E43"/>
    <w:rsid w:val="00EC1F7A"/>
    <w:rsid w:val="00EE2A99"/>
    <w:rsid w:val="00EE5D69"/>
    <w:rsid w:val="00F2716C"/>
    <w:rsid w:val="00F34F65"/>
    <w:rsid w:val="00FD180A"/>
    <w:rsid w:val="3D077C1A"/>
    <w:rsid w:val="47192215"/>
    <w:rsid w:val="4FF84F9B"/>
    <w:rsid w:val="5CF53766"/>
    <w:rsid w:val="7F21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72</Characters>
  <Lines>1</Lines>
  <Paragraphs>1</Paragraphs>
  <TotalTime>1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2024-01-17T01:23:00Z</dcterms:created>
  <dc:creator>Administrator</dc:creator>
  <cp:lastModifiedBy>咕噜小姐棒棒哒</cp:lastModifiedBy>
  <cp:lastPrinted>2011-12-09T06:52:00Z</cp:lastPrinted>
  <dcterms:modified xsi:type="dcterms:W3CDTF">2026-05-06T08:45:12Z</dcterms:modified>
  <dc:title>国家标准征求意见表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5B245ABA79C84DF68180946F4E1E112B_13</vt:lpwstr>
  </property>
  <property fmtid="{D5CDD505-2E9C-101B-9397-08002B2CF9AE}" pid="4" name="KSOTemplateDocerSaveRecord">
    <vt:lpwstr>eyJoZGlkIjoiMjQ5NzNkZWUyOTEwODgyYjU2MjkwNjUyZGJlODcxNzUiLCJ1c2VySWQiOiIxMjg4NjY1NjY4In0=</vt:lpwstr>
  </property>
</Properties>
</file>