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body>
    <w:p>
      <w:pPr>
        <w:rPr>
          <w:sz w:val="32"/>
          <w:szCs w:val="32"/>
          <w:rFonts w:ascii="Times New Roman" w:hAnsi="Times New Roman" w:eastAsia="黑体"/>
        </w:rPr>
      </w:pPr>
      <w:bookmarkStart w:id="0" w:name="_GoBack"/>
      <w:bookmarkEnd w:id="0"/>
      <w:r>
        <w:rPr>
          <w:sz w:val="32"/>
          <w:szCs w:val="32"/>
          <w:rFonts w:ascii="Times New Roman" w:hAnsi="Times New Roman" w:eastAsia="黑体" w:hint="eastAsia"/>
        </w:rPr>
        <w:t>附件</w:t>
      </w:r>
      <w:r>
        <w:rPr>
          <w:sz w:val="32"/>
          <w:lang w:val="en-US" w:eastAsia="zh-CN"/>
          <w:szCs w:val="32"/>
          <w:rFonts w:ascii="Times New Roman" w:hAnsi="Times New Roman" w:eastAsia="黑体" w:hint="eastAsia"/>
        </w:rPr>
        <w:t>3</w:t>
      </w:r>
    </w:p>
    <w:p>
      <w:pPr>
        <w:jc w:val="center"/>
        <w:rPr>
          <w:sz w:val="44"/>
          <w:szCs w:val="44"/>
          <w:rFonts w:ascii="Times New Roman" w:hAnsi="Times New Roman" w:eastAsia="方正小标宋_GBK" w:cs="方正小标宋_GBK" w:hint="eastAsia"/>
        </w:rPr>
      </w:pPr>
      <w:r>
        <w:rPr>
          <w:sz w:val="44"/>
          <w:lang w:eastAsia="zh-CN"/>
          <w:szCs w:val="44"/>
          <w:rFonts w:ascii="Times New Roman" w:hAnsi="Times New Roman" w:eastAsia="方正小标宋_GBK" w:cs="方正小标宋_GBK" w:hint="eastAsia"/>
        </w:rPr>
        <w:t>重点</w:t>
      </w:r>
      <w:r>
        <w:rPr>
          <w:sz w:val="44"/>
          <w:szCs w:val="44"/>
          <w:rFonts w:ascii="Times New Roman" w:hAnsi="Times New Roman" w:eastAsia="方正小标宋_GBK" w:cs="方正小标宋_GBK" w:hint="eastAsia"/>
        </w:rPr>
        <w:t>用水企业、园区水效领跑者推荐表</w:t>
      </w:r>
    </w:p>
    <w:p>
      <w:pPr>
        <w:jc w:val="left"/>
        <w:spacing w:line="500" w:lineRule="exact"/>
        <w:rPr>
          <w:sz w:val="32"/>
          <w:szCs w:val="32"/>
          <w:rFonts w:ascii="Times New Roman" w:hAnsi="Times New Roman" w:eastAsia="黑体"/>
        </w:rPr>
      </w:pPr>
      <w:r>
        <w:rPr>
          <w:sz w:val="32"/>
          <w:szCs w:val="32"/>
          <w:rFonts w:ascii="Times New Roman" w:hAnsi="Times New Roman" w:eastAsia="黑体" w:hint="eastAsia"/>
        </w:rPr>
        <w:t>一、</w:t>
      </w:r>
      <w:r>
        <w:rPr>
          <w:sz w:val="32"/>
          <w:lang w:val="en-US" w:eastAsia="zh-CN"/>
          <w:szCs w:val="32"/>
          <w:rFonts w:ascii="Times New Roman" w:hAnsi="Times New Roman" w:eastAsia="黑体" w:hint="eastAsia"/>
        </w:rPr>
        <w:t>2026年</w:t>
      </w:r>
      <w:r>
        <w:rPr>
          <w:sz w:val="32"/>
          <w:lang w:eastAsia="zh-CN"/>
          <w:szCs w:val="32"/>
          <w:rFonts w:ascii="Times New Roman" w:hAnsi="Times New Roman" w:eastAsia="黑体" w:hint="eastAsia"/>
        </w:rPr>
        <w:t>重点</w:t>
      </w:r>
      <w:r>
        <w:rPr>
          <w:sz w:val="32"/>
          <w:szCs w:val="32"/>
          <w:rFonts w:ascii="Times New Roman" w:hAnsi="Times New Roman" w:eastAsia="黑体" w:hint="eastAsia"/>
        </w:rPr>
        <w:t>用水企业推荐表</w:t>
      </w:r>
    </w:p>
    <w:p>
      <w:pPr>
        <w:jc w:val="left"/>
        <w:spacing w:line="500" w:lineRule="exact"/>
        <w:rPr>
          <w:sz w:val="28"/>
          <w:szCs w:val="28"/>
          <w:rFonts w:ascii="Times New Roman" w:hAnsi="Times New Roman" w:eastAsia="仿宋_GB2312" w:cs="仿宋_GB2312" w:hint="eastAsia"/>
        </w:rPr>
      </w:pPr>
      <w:r>
        <w:rPr>
          <w:sz w:val="28"/>
          <w:szCs w:val="28"/>
          <w:rFonts w:ascii="Times New Roman" w:hAnsi="Times New Roman" w:eastAsia="仿宋_GB2312" w:cs="仿宋_GB2312" w:hint="eastAsia"/>
        </w:rPr>
        <w:t>填报单位（</w:t>
      </w:r>
      <w:r>
        <w:rPr>
          <w:sz w:val="28"/>
          <w:lang w:eastAsia="zh-CN"/>
          <w:szCs w:val="28"/>
          <w:rFonts w:ascii="Times New Roman" w:hAnsi="Times New Roman" w:eastAsia="仿宋_GB2312" w:cs="仿宋_GB2312" w:hint="eastAsia"/>
        </w:rPr>
        <w:t>省级工业和信息化主管部门</w:t>
      </w:r>
      <w:r>
        <w:rPr>
          <w:sz w:val="28"/>
          <w:szCs w:val="28"/>
          <w:rFonts w:ascii="Times New Roman" w:hAnsi="Times New Roman" w:eastAsia="仿宋_GB2312" w:cs="仿宋_GB2312" w:hint="eastAsia"/>
        </w:rPr>
        <w:t xml:space="preserve">公章） </w:t>
      </w:r>
      <w:r>
        <w:rPr>
          <w:sz w:val="28"/>
          <w:lang w:val="en-US" w:eastAsia="zh-CN"/>
          <w:szCs w:val="28"/>
          <w:rFonts w:ascii="Times New Roman" w:hAnsi="Times New Roman" w:eastAsia="仿宋_GB2312" w:cs="仿宋_GB2312" w:hint="eastAsia"/>
        </w:rPr>
        <w:t xml:space="preserve">       </w:t>
      </w:r>
    </w:p>
    <w:p>
      <w:pPr>
        <w:jc w:val="left"/>
        <w:spacing w:after="157" w:afterLines="50" w:line="500" w:lineRule="exact"/>
        <w:rPr>
          <w:sz w:val="28"/>
          <w:szCs w:val="28"/>
          <w:rFonts w:ascii="Times New Roman" w:hAnsi="Times New Roman" w:eastAsia="黑体"/>
        </w:rPr>
      </w:pPr>
      <w:r>
        <w:rPr>
          <w:sz w:val="28"/>
          <w:lang w:val="en-US" w:eastAsia="zh-CN"/>
          <w:szCs w:val="28"/>
          <w:rFonts w:ascii="Times New Roman" w:hAnsi="Times New Roman" w:eastAsia="仿宋_GB2312" w:cs="仿宋_GB2312" w:hint="eastAsia"/>
        </w:rPr>
        <w:t xml:space="preserve">联系人及电话：                  </w:t>
      </w:r>
      <w:r>
        <w:rPr>
          <w:sz w:val="28"/>
          <w:szCs w:val="28"/>
          <w:rFonts w:ascii="Times New Roman" w:hAnsi="Times New Roman" w:eastAsia="仿宋_GB2312" w:cs="仿宋_GB2312" w:hint="eastAsia"/>
        </w:rPr>
        <w:t xml:space="preserve">                     </w:t>
      </w:r>
    </w:p>
    <w:tbl>
      <w:tblPr>
        <w:tblStyle w:val="4"/>
        <w:tblW w:w="14174" w:type="dxa"/>
        <w:tblInd w:type="dxa" w:w="0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32.000000"/>
        <w:gridCol w:w="1294.000000"/>
        <w:gridCol w:w="1367.000000"/>
        <w:gridCol w:w="1373.000000"/>
        <w:gridCol w:w="2189.000000"/>
        <w:gridCol w:w="2126.000000"/>
        <w:gridCol w:w="1970.000000"/>
        <w:gridCol w:w="1591.000000"/>
        <w:gridCol w:w="1432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企业名称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企业类型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所属行业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202</w:t>
            </w:r>
            <w:r>
              <w:rPr>
                <w:b w:val="0"/>
                <w:sz w:val="24"/>
                <w:lang w:val="en-US" w:eastAsia="zh-CN"/>
                <w:bCs w:val="0"/>
                <w:szCs w:val="24"/>
                <w:rFonts w:ascii="Times New Roman" w:hAnsi="Times New Roman" w:eastAsia="仿宋_GB2312" w:cs="Times New Roman" w:hint="eastAsia"/>
              </w:rPr>
              <w:t>5</w:t>
            </w: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年总产值</w:t>
            </w:r>
          </w:p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（万元）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202</w:t>
            </w:r>
            <w:r>
              <w:rPr>
                <w:b w:val="0"/>
                <w:sz w:val="24"/>
                <w:lang w:val="en-US" w:eastAsia="zh-CN"/>
                <w:bCs w:val="0"/>
                <w:szCs w:val="24"/>
                <w:rFonts w:ascii="Times New Roman" w:hAnsi="Times New Roman" w:eastAsia="仿宋_GB2312" w:cs="Times New Roman" w:hint="eastAsia"/>
              </w:rPr>
              <w:t>5</w:t>
            </w: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年</w:t>
            </w:r>
            <w:r>
              <w:rPr>
                <w:b w:val="0"/>
                <w:sz w:val="24"/>
                <w:lang w:eastAsia="zh-CN"/>
                <w:bCs w:val="0"/>
                <w:szCs w:val="24"/>
                <w:rFonts w:ascii="Times New Roman" w:hAnsi="Times New Roman" w:eastAsia="仿宋_GB2312" w:cs="Times New Roman" w:hint="eastAsia"/>
              </w:rPr>
              <w:t>主要产品</w:t>
            </w: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取水量</w:t>
            </w:r>
          </w:p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（</w:t>
            </w: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 w:hint="eastAsia"/>
              </w:rPr>
              <w:t>立方米</w:t>
            </w: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）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202</w:t>
            </w:r>
            <w:r>
              <w:rPr>
                <w:b w:val="0"/>
                <w:sz w:val="24"/>
                <w:lang w:val="en-US" w:eastAsia="zh-CN"/>
                <w:bCs w:val="0"/>
                <w:szCs w:val="24"/>
                <w:rFonts w:ascii="Times New Roman" w:hAnsi="Times New Roman" w:eastAsia="仿宋_GB2312" w:cs="Times New Roman" w:hint="eastAsia"/>
              </w:rPr>
              <w:t>5</w:t>
            </w:r>
            <w:r>
              <w:rPr>
                <w:b w:val="0"/>
                <w:sz w:val="24"/>
                <w:lang w:eastAsia="zh-CN"/>
                <w:bCs w:val="0"/>
                <w:szCs w:val="24"/>
                <w:rFonts w:ascii="Times New Roman" w:hAnsi="Times New Roman" w:eastAsia="仿宋_GB2312" w:cs="Times New Roman" w:hint="eastAsia"/>
              </w:rPr>
              <w:t>主要产品</w:t>
            </w: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单位用水量指标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初审得分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  <w:r>
              <w:rPr>
                <w:sz w:val="24"/>
                <w:szCs w:val="24"/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  <w:r>
              <w:rPr>
                <w:sz w:val="24"/>
                <w:szCs w:val="24"/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  <w:r>
              <w:rPr>
                <w:sz w:val="24"/>
                <w:szCs w:val="24"/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  <w:r>
              <w:rPr>
                <w:sz w:val="24"/>
                <w:szCs w:val="24"/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  <w:r>
              <w:rPr>
                <w:sz w:val="24"/>
                <w:szCs w:val="24"/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  <w:r>
              <w:rPr>
                <w:sz w:val="24"/>
                <w:szCs w:val="24"/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  <w:r>
              <w:rPr>
                <w:sz w:val="24"/>
                <w:szCs w:val="24"/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  <w:szCs w:val="24"/>
                <w:rFonts w:ascii="Times New Roman" w:hAnsi="Times New Roman" w:eastAsia="仿宋_GB2312" w:cs="Times New Roman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sz w:val="24"/>
          <w:kern w:val="0"/>
          <w:szCs w:val="24"/>
          <w:rFonts w:ascii="Times New Roman" w:hAnsi="Times New Roman" w:eastAsia="仿宋_GB2312" w:cs="Times New Roman"/>
        </w:rPr>
      </w:pPr>
    </w:p>
    <w:p>
      <w:pPr>
        <w:autoSpaceDE w:val="0"/>
        <w:autoSpaceDN w:val="0"/>
        <w:adjustRightInd w:val="0"/>
        <w:snapToGrid w:val="0"/>
        <w:jc w:val="left"/>
        <w:spacing w:line="240" w:lineRule="auto"/>
        <w:ind w:firstLine="0" w:firstLineChars="0"/>
        <w:rPr>
          <w:sz w:val="28"/>
          <w:szCs w:val="28"/>
          <w:rFonts w:ascii="Times New Roman" w:hAnsi="Times New Roman" w:eastAsia="黑体"/>
        </w:rPr>
      </w:pPr>
      <w:r>
        <w:rPr>
          <w:sz w:val="24"/>
          <w:kern w:val="0"/>
          <w:szCs w:val="24"/>
          <w:rFonts w:ascii="Times New Roman" w:hAnsi="Times New Roman" w:eastAsia="仿宋_GB2312" w:cs="Times New Roman"/>
        </w:rPr>
        <w:t>注：初评得分指</w:t>
      </w:r>
      <w:r>
        <w:rPr>
          <w:sz w:val="24"/>
          <w:lang w:eastAsia="zh-CN"/>
          <w:kern w:val="0"/>
          <w:szCs w:val="24"/>
          <w:rFonts w:ascii="Times New Roman" w:hAnsi="Times New Roman" w:eastAsia="仿宋_GB2312" w:cs="Times New Roman" w:hint="eastAsia"/>
        </w:rPr>
        <w:t>填报</w:t>
      </w:r>
      <w:r>
        <w:rPr>
          <w:sz w:val="24"/>
          <w:kern w:val="0"/>
          <w:szCs w:val="24"/>
          <w:rFonts w:ascii="Times New Roman" w:hAnsi="Times New Roman" w:eastAsia="仿宋_GB2312" w:cs="Times New Roman"/>
        </w:rPr>
        <w:t>单位组织专家对申报企业进行打分，</w:t>
      </w:r>
      <w:r>
        <w:rPr>
          <w:sz w:val="24"/>
          <w:lang w:eastAsia="zh-CN"/>
          <w:kern w:val="0"/>
          <w:szCs w:val="24"/>
          <w:rFonts w:ascii="Times New Roman" w:hAnsi="Times New Roman" w:eastAsia="仿宋_GB2312" w:cs="Times New Roman" w:hint="eastAsia"/>
        </w:rPr>
        <w:t>并</w:t>
      </w:r>
      <w:r>
        <w:rPr>
          <w:sz w:val="24"/>
          <w:kern w:val="0"/>
          <w:szCs w:val="24"/>
          <w:rFonts w:ascii="Times New Roman" w:hAnsi="Times New Roman" w:eastAsia="仿宋_GB2312" w:cs="Times New Roman"/>
        </w:rPr>
        <w:t>对打分结果负责。</w:t>
      </w:r>
      <w:r>
        <w:br w:type="page"/>
        <w:rPr>
          <w:sz w:val="24"/>
          <w:kern w:val="0"/>
          <w:szCs w:val="24"/>
          <w:rFonts w:ascii="Times New Roman" w:hAnsi="Times New Roman" w:eastAsia="仿宋_GB2312" w:cs="Times New Roman"/>
        </w:rPr>
      </w:r>
      <w:r>
        <w:rPr>
          <w:sz w:val="32"/>
          <w:szCs w:val="32"/>
          <w:rFonts w:ascii="Times New Roman" w:hAnsi="Times New Roman" w:eastAsia="黑体" w:hint="eastAsia"/>
        </w:rPr>
        <w:t>二、</w:t>
      </w:r>
      <w:r>
        <w:rPr>
          <w:sz w:val="32"/>
          <w:lang w:val="en-US" w:eastAsia="zh-CN"/>
          <w:szCs w:val="32"/>
          <w:rFonts w:ascii="Times New Roman" w:hAnsi="Times New Roman" w:eastAsia="黑体" w:hint="eastAsia"/>
        </w:rPr>
        <w:t>2026年</w:t>
      </w:r>
      <w:r>
        <w:rPr>
          <w:sz w:val="32"/>
          <w:lang w:eastAsia="zh-CN"/>
          <w:szCs w:val="32"/>
          <w:rFonts w:ascii="Times New Roman" w:hAnsi="Times New Roman" w:eastAsia="黑体" w:hint="eastAsia"/>
        </w:rPr>
        <w:t>重点</w:t>
      </w:r>
      <w:r>
        <w:rPr>
          <w:sz w:val="32"/>
          <w:szCs w:val="32"/>
          <w:rFonts w:ascii="Times New Roman" w:hAnsi="Times New Roman" w:eastAsia="黑体" w:hint="eastAsia"/>
        </w:rPr>
        <w:t>用水园区水效领跑者推荐表</w:t>
      </w:r>
    </w:p>
    <w:p>
      <w:pPr>
        <w:jc w:val="left"/>
        <w:spacing w:line="500" w:lineRule="exact"/>
        <w:rPr>
          <w:sz w:val="28"/>
          <w:szCs w:val="28"/>
          <w:rFonts w:ascii="Times New Roman" w:hAnsi="Times New Roman" w:eastAsia="仿宋_GB2312" w:cs="仿宋_GB2312" w:hint="eastAsia"/>
        </w:rPr>
      </w:pPr>
      <w:r>
        <w:rPr>
          <w:sz w:val="28"/>
          <w:szCs w:val="28"/>
          <w:rFonts w:ascii="Times New Roman" w:hAnsi="Times New Roman" w:eastAsia="仿宋_GB2312" w:cs="仿宋_GB2312" w:hint="eastAsia"/>
        </w:rPr>
        <w:t>填报单位（</w:t>
      </w:r>
      <w:r>
        <w:rPr>
          <w:sz w:val="28"/>
          <w:lang w:eastAsia="zh-CN"/>
          <w:szCs w:val="28"/>
          <w:rFonts w:ascii="Times New Roman" w:hAnsi="Times New Roman" w:eastAsia="仿宋_GB2312" w:cs="仿宋_GB2312" w:hint="eastAsia"/>
        </w:rPr>
        <w:t>省级工业和信息化主管部门</w:t>
      </w:r>
      <w:r>
        <w:rPr>
          <w:sz w:val="28"/>
          <w:szCs w:val="28"/>
          <w:rFonts w:ascii="Times New Roman" w:hAnsi="Times New Roman" w:eastAsia="仿宋_GB2312" w:cs="仿宋_GB2312" w:hint="eastAsia"/>
        </w:rPr>
        <w:t xml:space="preserve">公章） </w:t>
      </w:r>
      <w:r>
        <w:rPr>
          <w:sz w:val="28"/>
          <w:lang w:val="en-US" w:eastAsia="zh-CN"/>
          <w:szCs w:val="28"/>
          <w:rFonts w:ascii="Times New Roman" w:hAnsi="Times New Roman" w:eastAsia="仿宋_GB2312" w:cs="仿宋_GB2312" w:hint="eastAsia"/>
        </w:rPr>
        <w:t xml:space="preserve">             </w:t>
      </w:r>
    </w:p>
    <w:p>
      <w:pPr>
        <w:jc w:val="left"/>
        <w:spacing w:after="157" w:afterLines="50" w:line="500" w:lineRule="exact"/>
        <w:rPr>
          <w:sz w:val="28"/>
          <w:szCs w:val="28"/>
          <w:rFonts w:ascii="Times New Roman" w:hAnsi="Times New Roman" w:eastAsia="黑体"/>
        </w:rPr>
      </w:pPr>
      <w:r>
        <w:rPr>
          <w:sz w:val="28"/>
          <w:lang w:val="en-US" w:eastAsia="zh-CN"/>
          <w:szCs w:val="28"/>
          <w:rFonts w:ascii="Times New Roman" w:hAnsi="Times New Roman" w:eastAsia="仿宋_GB2312" w:cs="仿宋_GB2312" w:hint="eastAsia"/>
        </w:rPr>
        <w:t xml:space="preserve">联系人及电话：                  </w:t>
      </w:r>
      <w:r>
        <w:rPr>
          <w:sz w:val="28"/>
          <w:szCs w:val="28"/>
          <w:rFonts w:ascii="Times New Roman" w:hAnsi="Times New Roman" w:eastAsia="仿宋_GB2312" w:cs="仿宋_GB2312" w:hint="eastAsia"/>
        </w:rPr>
        <w:t xml:space="preserve">                    </w:t>
      </w:r>
    </w:p>
    <w:tbl>
      <w:tblPr>
        <w:tblStyle w:val="4"/>
        <w:tblW w:w="14174" w:type="dxa"/>
        <w:tblInd w:type="dxa" w:w="0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456.000000"/>
        <w:gridCol w:w="636.000000"/>
        <w:gridCol w:w="667.000000"/>
        <w:gridCol w:w="673.000000"/>
        <w:gridCol w:w="806.000000"/>
        <w:gridCol w:w="673.000000"/>
        <w:gridCol w:w="1211.000000"/>
        <w:gridCol w:w="1075.000000"/>
        <w:gridCol w:w="939.000000"/>
        <w:gridCol w:w="942.000000"/>
        <w:gridCol w:w="942.000000"/>
        <w:gridCol w:w="942.000000"/>
        <w:gridCol w:w="942.000000"/>
        <w:gridCol w:w="942.000000"/>
        <w:gridCol w:w="942.000000"/>
        <w:gridCol w:w="701.000000"/>
        <w:gridCol w:w="685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园区名称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园区级别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b w:val="0"/>
                <w:sz w:val="24"/>
                <w:lang w:eastAsia="zh-CN"/>
                <w:bCs w:val="0"/>
                <w:szCs w:val="24"/>
                <w:rFonts w:ascii="Times New Roman" w:hAnsi="Times New Roman" w:eastAsia="仿宋_GB2312" w:cs="Times New Roman" w:hint="eastAsia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园区</w:t>
            </w:r>
            <w:r>
              <w:rPr>
                <w:b w:val="0"/>
                <w:sz w:val="24"/>
                <w:lang w:eastAsia="zh-CN"/>
                <w:bCs w:val="0"/>
                <w:szCs w:val="24"/>
                <w:rFonts w:ascii="Times New Roman" w:hAnsi="Times New Roman" w:eastAsia="仿宋_GB2312" w:cs="Times New Roman" w:hint="eastAsia"/>
              </w:rPr>
              <w:t>类型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是否获得国家级绿色园区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主导产业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sz w:val="24"/>
                <w:rFonts w:ascii="Times New Roman" w:hAnsi="Times New Roman" w:eastAsia="仿宋_GB2312"/>
              </w:rPr>
              <w:t>主导产业销售收入占</w:t>
            </w:r>
            <w:r>
              <w:rPr>
                <w:sz w:val="24"/>
                <w:lang w:eastAsia="zh-CN"/>
                <w:rFonts w:ascii="Times New Roman" w:hAnsi="Times New Roman" w:eastAsia="仿宋_GB2312" w:hint="eastAsia"/>
              </w:rPr>
              <w:t>园</w:t>
            </w:r>
            <w:r>
              <w:rPr>
                <w:sz w:val="24"/>
                <w:rFonts w:ascii="Times New Roman" w:hAnsi="Times New Roman" w:eastAsia="仿宋_GB2312"/>
              </w:rPr>
              <w:t>区</w:t>
            </w:r>
            <w:r>
              <w:rPr>
                <w:sz w:val="24"/>
                <w:lang w:eastAsia="zh-CN"/>
                <w:rFonts w:ascii="Times New Roman" w:hAnsi="Times New Roman" w:eastAsia="仿宋_GB2312" w:hint="eastAsia"/>
              </w:rPr>
              <w:t>总</w:t>
            </w:r>
            <w:r>
              <w:rPr>
                <w:sz w:val="24"/>
                <w:rFonts w:ascii="Times New Roman" w:hAnsi="Times New Roman" w:eastAsia="仿宋_GB2312"/>
              </w:rPr>
              <w:t>销售收入比重</w:t>
            </w:r>
          </w:p>
        </w:tc>
        <w:tc>
          <w:tcPr>
            <w:tcW w:w="3898" w:type="dxa"/>
            <w:gridSpan w:val="4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园区规模</w:t>
            </w:r>
          </w:p>
        </w:tc>
        <w:tc>
          <w:tcPr>
            <w:tcW w:w="3768" w:type="dxa"/>
            <w:gridSpan w:val="4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水效指标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初审得分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b w:val="1"/>
                <w:sz w:val="24"/>
                <w:bCs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b w:val="1"/>
                <w:sz w:val="24"/>
                <w:bCs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jc w:val="center"/>
              <w:rPr>
                <w:b w:val="1"/>
                <w:sz w:val="24"/>
                <w:bCs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b w:val="1"/>
                <w:sz w:val="24"/>
                <w:bCs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b w:val="1"/>
                <w:sz w:val="24"/>
                <w:bCs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b w:val="1"/>
                <w:sz w:val="24"/>
                <w:bCs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b w:val="1"/>
                <w:sz w:val="24"/>
                <w:bCs/>
                <w:szCs w:val="24"/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202</w:t>
            </w:r>
            <w:r>
              <w:rPr>
                <w:b w:val="0"/>
                <w:sz w:val="24"/>
                <w:lang w:val="en-US" w:eastAsia="zh-CN"/>
                <w:bCs w:val="0"/>
                <w:szCs w:val="24"/>
                <w:rFonts w:ascii="Times New Roman" w:hAnsi="Times New Roman" w:eastAsia="仿宋_GB2312" w:cs="Times New Roman" w:hint="eastAsia"/>
              </w:rPr>
              <w:t>5</w:t>
            </w: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年销售收入（万元）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202</w:t>
            </w:r>
            <w:r>
              <w:rPr>
                <w:b w:val="0"/>
                <w:sz w:val="24"/>
                <w:lang w:val="en-US" w:eastAsia="zh-CN"/>
                <w:bCs w:val="0"/>
                <w:szCs w:val="24"/>
                <w:rFonts w:ascii="Times New Roman" w:hAnsi="Times New Roman" w:eastAsia="仿宋_GB2312" w:cs="Times New Roman" w:hint="eastAsia"/>
              </w:rPr>
              <w:t>5</w:t>
            </w: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年总产值（万元）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202</w:t>
            </w:r>
            <w:r>
              <w:rPr>
                <w:b w:val="0"/>
                <w:sz w:val="24"/>
                <w:lang w:val="en-US" w:eastAsia="zh-CN"/>
                <w:bCs w:val="0"/>
                <w:szCs w:val="24"/>
                <w:rFonts w:ascii="Times New Roman" w:hAnsi="Times New Roman" w:eastAsia="仿宋_GB2312" w:cs="Times New Roman" w:hint="eastAsia"/>
              </w:rPr>
              <w:t>5</w:t>
            </w: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年工业增加值（万元）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202</w:t>
            </w:r>
            <w:r>
              <w:rPr>
                <w:b w:val="0"/>
                <w:sz w:val="24"/>
                <w:lang w:val="en-US" w:eastAsia="zh-CN"/>
                <w:bCs w:val="0"/>
                <w:szCs w:val="24"/>
                <w:rFonts w:ascii="Times New Roman" w:hAnsi="Times New Roman" w:eastAsia="仿宋_GB2312" w:cs="Times New Roman" w:hint="eastAsia"/>
              </w:rPr>
              <w:t>5</w:t>
            </w: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年取水量（立方米）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万元工业增加值取水量（立方米）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节水型企业覆盖率（%）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水重复利用率（%）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</w:pPr>
            <w:r>
              <w:rPr>
                <w:b w:val="0"/>
                <w:sz w:val="24"/>
                <w:bCs w:val="0"/>
                <w:szCs w:val="24"/>
                <w:rFonts w:ascii="Times New Roman" w:hAnsi="Times New Roman" w:eastAsia="仿宋_GB2312" w:cs="Times New Roman"/>
              </w:rPr>
              <w:t>万元工业增加值废水排放量（立方米）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b w:val="1"/>
                <w:bCs/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b w:val="1"/>
                <w:bCs/>
                <w:szCs w:val="21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  <w:r>
              <w:rPr>
                <w:szCs w:val="21"/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  <w:r>
              <w:rPr>
                <w:szCs w:val="21"/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  <w:r>
              <w:rPr>
                <w:szCs w:val="21"/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  <w:r>
              <w:rPr>
                <w:szCs w:val="21"/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  <w:r>
              <w:rPr>
                <w:szCs w:val="21"/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  <w:r>
              <w:rPr>
                <w:szCs w:val="21"/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  <w:r>
              <w:rPr>
                <w:szCs w:val="21"/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szCs w:val="21"/>
                <w:rFonts w:ascii="Times New Roman" w:hAnsi="Times New Roman" w:eastAsia="仿宋_GB2312" w:cs="Times New Roman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sz w:val="24"/>
          <w:kern w:val="0"/>
          <w:szCs w:val="24"/>
          <w:rFonts w:ascii="Times New Roman" w:hAnsi="Times New Roman" w:eastAsia="仿宋_GB2312" w:cs="Times New Roman" w:hint="default"/>
        </w:rPr>
      </w:pPr>
    </w:p>
    <w:p>
      <w:pPr>
        <w:autoSpaceDE w:val="0"/>
        <w:autoSpaceDN w:val="0"/>
        <w:adjustRightInd w:val="0"/>
        <w:snapToGrid w:val="0"/>
        <w:jc w:val="left"/>
        <w:rPr>
          <w:sz w:val="24"/>
          <w:kern w:val="0"/>
          <w:szCs w:val="24"/>
          <w:rFonts w:ascii="Times New Roman" w:hAnsi="Times New Roman" w:eastAsia="仿宋_GB2312" w:cs="Times New Roman"/>
        </w:rPr>
      </w:pPr>
      <w:r>
        <w:rPr>
          <w:sz w:val="24"/>
          <w:kern w:val="0"/>
          <w:szCs w:val="24"/>
          <w:rFonts w:ascii="Times New Roman" w:hAnsi="Times New Roman" w:eastAsia="仿宋_GB2312" w:cs="Times New Roman" w:hint="default"/>
        </w:rPr>
        <w:t>注</w:t>
      </w:r>
      <w:r>
        <w:rPr>
          <w:sz w:val="24"/>
          <w:lang w:eastAsia="zh-CN"/>
          <w:kern w:val="0"/>
          <w:szCs w:val="24"/>
          <w:rFonts w:ascii="Times New Roman" w:hAnsi="Times New Roman" w:eastAsia="仿宋_GB2312" w:cs="Times New Roman" w:hint="default"/>
        </w:rPr>
        <w:t>：</w:t>
      </w:r>
      <w:r>
        <w:rPr>
          <w:sz w:val="24"/>
          <w:kern w:val="0"/>
          <w:szCs w:val="24"/>
          <w:rFonts w:ascii="Times New Roman" w:hAnsi="Times New Roman" w:eastAsia="仿宋_GB2312" w:cs="Times New Roman" w:hint="default"/>
        </w:rPr>
        <w:t>初评得分指</w:t>
      </w:r>
      <w:r>
        <w:rPr>
          <w:sz w:val="24"/>
          <w:lang w:eastAsia="zh-CN"/>
          <w:kern w:val="0"/>
          <w:szCs w:val="24"/>
          <w:rFonts w:ascii="Times New Roman" w:hAnsi="Times New Roman" w:eastAsia="仿宋_GB2312" w:cs="Times New Roman" w:hint="default"/>
        </w:rPr>
        <w:t>填报</w:t>
      </w:r>
      <w:r>
        <w:rPr>
          <w:sz w:val="24"/>
          <w:kern w:val="0"/>
          <w:szCs w:val="24"/>
          <w:rFonts w:ascii="Times New Roman" w:hAnsi="Times New Roman" w:eastAsia="仿宋_GB2312" w:cs="Times New Roman" w:hint="default"/>
        </w:rPr>
        <w:t>单位组织专家对申报园区进行打分，</w:t>
      </w:r>
      <w:r>
        <w:rPr>
          <w:sz w:val="24"/>
          <w:lang w:eastAsia="zh-CN"/>
          <w:kern w:val="0"/>
          <w:szCs w:val="24"/>
          <w:rFonts w:ascii="Times New Roman" w:hAnsi="Times New Roman" w:eastAsia="仿宋_GB2312" w:cs="Times New Roman" w:hint="default"/>
        </w:rPr>
        <w:t>并</w:t>
      </w:r>
      <w:r>
        <w:rPr>
          <w:sz w:val="24"/>
          <w:kern w:val="0"/>
          <w:szCs w:val="24"/>
          <w:rFonts w:ascii="Times New Roman" w:hAnsi="Times New Roman" w:eastAsia="仿宋_GB2312" w:cs="Times New Roman" w:hint="default"/>
        </w:rPr>
        <w:t>对打分结果负责。</w:t>
      </w:r>
    </w:p>
    <w:sectPr>
      <w:headerReference r:id="rId4" w:type="default"/>
      <w:footerReference r:id="rId5" w:type="default"/>
      <w:docGrid w:type="lines" w:linePitch="312" w:charSpace="0"/>
      <w:pgSz w:w="16838" w:h="11906" w:orient="landscape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lang w:eastAsia="zh-CN"/>
                              <w:szCs w:val="21"/>
                              <w:rFonts w:ascii="Times New Roman" w:hAnsi="Times New Roman" w:eastAsia="宋体" w:cs="Times New Roman" w:hint="default"/>
                            </w:rPr>
                          </w:pPr>
                          <w:r>
                            <w:rPr>
                              <w:sz w:val="21"/>
                              <w:lang w:eastAsia="zh-CN"/>
                              <w:szCs w:val="21"/>
                              <w:rFonts w:ascii="Times New Roman" w:hAnsi="Times New Roman" w:cs="Times New Roman" w:hint="default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lang w:eastAsia="zh-CN"/>
                              <w:szCs w:val="21"/>
                              <w:rFonts w:ascii="Times New Roman" w:hAnsi="Times New Roman" w:cs="Times New Roman"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lang w:eastAsia="zh-CN"/>
                              <w:szCs w:val="21"/>
                              <w:rFonts w:ascii="Times New Roman" w:hAnsi="Times New Roman" w:cs="Times New Roman" w:hint="default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lang w:eastAsia="zh-CN"/>
                              <w:szCs w:val="21"/>
                              <w:rFonts w:ascii="Times New Roman" w:hAnsi="Times New Roman" w:cs="Times New Roman" w:hint="default"/>
                            </w:rPr>
                            <w:t>1</w:t>
                          </w:r>
                          <w:r>
                            <w:rPr>
                              <w:sz w:val="21"/>
                              <w:lang w:eastAsia="zh-CN"/>
                              <w:szCs w:val="21"/>
                              <w:rFonts w:ascii="Times New Roman" w:hAnsi="Times New Roman" w:cs="Times New Roman" w:hint="defaul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header1.xml><?xml version="1.0" encoding="utf-8"?>
<w:hdr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4="http://schemas.microsoft.com/office/word/2010/wordml" xmlns:w10="urn:schemas-microsoft-com:office:word" xmlns:mc="http://schemas.openxmlformats.org/markup-compatibility/2006" mc:Ignorable="w14">
  <w:bordersDoNotSurroundHeader/>
  <w:bordersDoNotSurroundFooter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zoom w:percent="85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B33E7"/>
    <w:rsid w:val="000528F7"/>
    <w:rsid w:val="000837DF"/>
    <w:rsid w:val="000B33E7"/>
    <w:rsid w:val="000B71F8"/>
    <w:rsid w:val="000D1462"/>
    <w:rsid w:val="000D7588"/>
    <w:rsid w:val="00112D68"/>
    <w:rsid w:val="00223EA7"/>
    <w:rsid w:val="002271EE"/>
    <w:rsid w:val="00245352"/>
    <w:rsid w:val="00257460"/>
    <w:rsid w:val="00263B6D"/>
    <w:rsid w:val="00294324"/>
    <w:rsid w:val="002B277B"/>
    <w:rsid w:val="002B6D45"/>
    <w:rsid w:val="002C432B"/>
    <w:rsid w:val="002F1D7D"/>
    <w:rsid w:val="00375557"/>
    <w:rsid w:val="00395662"/>
    <w:rsid w:val="004650D3"/>
    <w:rsid w:val="004C0A5E"/>
    <w:rsid w:val="005376E0"/>
    <w:rsid w:val="005832B7"/>
    <w:rsid w:val="00592E33"/>
    <w:rsid w:val="005A667B"/>
    <w:rsid w:val="005D4662"/>
    <w:rsid w:val="005E7CCE"/>
    <w:rsid w:val="00613611"/>
    <w:rsid w:val="00622340"/>
    <w:rsid w:val="00684877"/>
    <w:rsid w:val="0069757D"/>
    <w:rsid w:val="006D0F98"/>
    <w:rsid w:val="006D48E3"/>
    <w:rsid w:val="006F05BD"/>
    <w:rsid w:val="00714972"/>
    <w:rsid w:val="00734931"/>
    <w:rsid w:val="00743CEF"/>
    <w:rsid w:val="00791039"/>
    <w:rsid w:val="00892ED8"/>
    <w:rsid w:val="00895B3D"/>
    <w:rsid w:val="008A48B8"/>
    <w:rsid w:val="008B58D0"/>
    <w:rsid w:val="008E1338"/>
    <w:rsid w:val="008E2D84"/>
    <w:rsid w:val="00924499"/>
    <w:rsid w:val="009C0291"/>
    <w:rsid w:val="00A006F0"/>
    <w:rsid w:val="00A11653"/>
    <w:rsid w:val="00A75EA5"/>
    <w:rsid w:val="00A85579"/>
    <w:rsid w:val="00AC256E"/>
    <w:rsid w:val="00C329C3"/>
    <w:rsid w:val="00C47C3F"/>
    <w:rsid w:val="00C7442F"/>
    <w:rsid w:val="00D34A86"/>
    <w:rsid w:val="00D6254E"/>
    <w:rsid w:val="00E53AF4"/>
    <w:rsid w:val="00E66AA8"/>
    <w:rsid w:val="00EB76C4"/>
    <w:rsid w:val="00F453FF"/>
    <w:rsid w:val="00F6779E"/>
    <w:rsid w:val="00FB22FE"/>
    <w:rsid w:val="00FB64A4"/>
    <w:rsid w:val="00FE3F34"/>
    <w:rsid w:val="051A7B9C"/>
    <w:rsid w:val="127BDEAB"/>
    <w:rsid w:val="17B81798"/>
    <w:rsid w:val="272D2F99"/>
    <w:rsid w:val="2E324A82"/>
    <w:rsid w:val="39E1448C"/>
    <w:rsid w:val="3DEE67EC"/>
    <w:rsid w:val="3FEF444A"/>
    <w:rsid w:val="4CCB02A5"/>
    <w:rsid w:val="4DDFE743"/>
    <w:rsid w:val="52747D7D"/>
    <w:rsid w:val="57EF22C6"/>
    <w:rsid w:val="6101064E"/>
    <w:rsid w:val="6FE357CF"/>
    <w:rsid w:val="77BFDF54"/>
    <w:rsid w:val="7DEFBC64"/>
    <w:rsid w:val="7FD30AC2"/>
    <w:rsid w:val="B1652454"/>
    <w:rsid w:val="B3FD9E17"/>
    <w:rsid w:val="B8FDF5BE"/>
    <w:rsid w:val="BFFE9681"/>
    <w:rsid w:val="CD4F4B4A"/>
    <w:rsid w:val="D4AFA5CE"/>
    <w:rsid w:val="E9D60323"/>
    <w:rsid w:val="EEAB9122"/>
  </w:rsids>
  <m:mathPr>
    <m:mathFont val="Cambria Math"/>
    <m:brkBin val="before"/>
    <m:brkBinSub val="--"/>
    <m:smallFrac val="1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0="urn:schemas-microsoft-com:office:word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 w:semiHidden="0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="Calibri" w:hAnsi="Calibri" w:eastAsia="宋体" w:cs="黑体"/>
    </w:rPr>
  </w:style>
  <w:style w:type="character" w:styleId="6" w:default="1">
    <w:name w:val="Default Paragraph Font"/>
    <w:uiPriority w:val="1"/>
    <w:semiHidden/>
    <w:unhideWhenUsed/>
    <w:qFormat/>
  </w:style>
  <w:style w:type="table" w:styleId="4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8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 w:customStyle="1">
    <w:name w:val="页眉 字符"/>
    <w:link w:val="3"/>
    <w:uiPriority w:val="99"/>
    <w:semiHidden/>
    <w:qFormat/>
    <w:rPr>
      <w:sz w:val="18"/>
      <w:szCs w:val="18"/>
    </w:rPr>
  </w:style>
  <w:style w:type="character" w:styleId="8" w:customStyle="1">
    <w:name w:val="页脚 字符"/>
    <w:link w:val="2"/>
    <w:uiPriority w:val="99"/>
    <w:semiHidden/>
    <w:qFormat/>
    <w:rPr>
      <w:sz w:val="18"/>
      <w:szCs w:val="18"/>
    </w:rPr>
  </w:style>
  <w:style w:type="paragraph" w:styleId="9" w:customStyle="1">
    <w:name w:val="_Style 4"/>
    <w:basedOn w:val="1"/>
    <w:uiPriority w:val="0"/>
    <w:qFormat/>
    <w:pPr>
      <w:tabs>
        <w:tab w:val="left" w:pos="432"/>
      </w:tabs>
      <w:spacing w:line="400" w:lineRule="exact"/>
      <w:ind w:hanging="432" w:left="432"/>
    </w:pPr>
    <w:rPr>
      <w:spacing w:val="-6"/>
      <w:sz w:val="32"/>
      <w:szCs w:val="20"/>
      <w:rFonts w:ascii="Times New Roman" w:hAnsi="Times New Roman" w:eastAsia="仿宋_GB2312" w:cs="Times New Roman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header" Target="header1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Geor" typeface="Sylfaen"/>
        <a:font script="Uigh" typeface="Microsoft Uighur"/>
        <a:font script="Viet" typeface="Times New Roman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MoolBoran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Tahoma"/>
        <a:font script="Cher" typeface="Plantagenet Cherokee"/>
        <a:font script="Arab" typeface="Times New Roman"/>
        <a:font script="Hebr" typeface="Times New Roman"/>
        <a:font script="Jpan" typeface="ＭＳ Ｐゴシック"/>
        <a:font script="Deva" typeface="Mangal"/>
        <a:font script="Hant" typeface="新細明體"/>
      </a:majorFont>
      <a:minorFont>
        <a:latin typeface="Calibri" panose=""/>
        <a:ea typeface=""/>
        <a:cs typeface=""/>
        <a:font script="Geor" typeface="Sylfaen"/>
        <a:font script="Uigh" typeface="Microsoft Uighur"/>
        <a:font script="Viet" typeface="Arial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DaunPenh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Tahoma"/>
        <a:font script="Cher" typeface="Plantagenet Cherokee"/>
        <a:font script="Arab" typeface="Arial"/>
        <a:font script="Hebr" typeface="Arial"/>
        <a:font script="Jpan" typeface="ＭＳ Ｐゴシック"/>
        <a:font script="Deva" typeface="Mang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65</TotalTime>
  <Pages>2</Pages>
  <Words>449</Words>
  <Characters>476</Characters>
  <Application>WPS Office_11.8.2.10337_F1E327BC-269C-435d-A152-05C5408002CA</Application>
  <DocSecurity>0</DocSecurity>
  <Lines>5</Lines>
  <Paragraphs>1</Paragraphs>
  <ScaleCrop>false</ScaleCrop>
  <Company/>
  <LinksUpToDate>false</LinksUpToDate>
  <CharactersWithSpaces>602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>附件2:</dc:title>
  <dc:subject/>
  <dc:creator>user</dc:creator>
  <cp:keywords/>
  <dc:description/>
  <cp:lastModifiedBy>kylin</cp:lastModifiedBy>
  <cp:revision>30</cp:revision>
  <dcterms:created xsi:type="dcterms:W3CDTF">2017-08-08T15:43:00Z</dcterms:created>
  <dcterms:modified xsi:type="dcterms:W3CDTF">2026-04-27T11:32:11Z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eyJoZGlkIjoiMTQ2OTA1ZjA2ZTNlY2Y0N2FmMTM0YzcyYTQ5YzVmNjEiLCJ1c2VySWQiOiI1MjI3MTE0MDUifQ==</vt:lpwstr>
  </property>
  <property fmtid="{D5CDD505-2E9C-101B-9397-08002B2CF9AE}" pid="4" name="ICV">
    <vt:lpwstr>B36B393FA51F47D7A117730FE8937A1F_12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重点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用水企业、园区水效领跑者推荐表</w:t>
      </w:r>
    </w:p>
    <w:p>
      <w:pPr>
        <w:spacing w:line="5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黑体"/>
          <w:sz w:val="32"/>
          <w:szCs w:val="32"/>
        </w:rPr>
        <w:t>用水企业推荐表</w:t>
      </w:r>
    </w:p>
    <w:p>
      <w:pPr>
        <w:spacing w:line="500" w:lineRule="exact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填报单位（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省级工业和信息化主管部门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公章）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</w:t>
      </w:r>
    </w:p>
    <w:p>
      <w:pPr>
        <w:spacing w:after="157" w:afterLines="50" w:line="5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联系人及电话：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 </w:t>
      </w:r>
    </w:p>
    <w:tbl>
      <w:tblPr>
        <w:tblStyle w:val="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94"/>
        <w:gridCol w:w="1367"/>
        <w:gridCol w:w="1373"/>
        <w:gridCol w:w="2189"/>
        <w:gridCol w:w="2126"/>
        <w:gridCol w:w="1970"/>
        <w:gridCol w:w="1591"/>
        <w:gridCol w:w="1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企业类型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所属行业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年总产值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取水量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立方米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单位用水量指标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初审得分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注：初评得分指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单位组织专家对申报企业进行打分，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对打分结果负责。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黑体"/>
          <w:sz w:val="32"/>
          <w:szCs w:val="32"/>
        </w:rPr>
        <w:t>用水园区水效领跑者推荐表</w:t>
      </w:r>
    </w:p>
    <w:p>
      <w:pPr>
        <w:spacing w:line="500" w:lineRule="exact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填报单位（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省级工业和信息化主管部门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公章）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      </w:t>
      </w:r>
    </w:p>
    <w:p>
      <w:pPr>
        <w:spacing w:after="157" w:afterLines="50" w:line="5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联系人及电话：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</w:t>
      </w:r>
    </w:p>
    <w:tbl>
      <w:tblPr>
        <w:tblStyle w:val="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36"/>
        <w:gridCol w:w="667"/>
        <w:gridCol w:w="673"/>
        <w:gridCol w:w="806"/>
        <w:gridCol w:w="673"/>
        <w:gridCol w:w="1211"/>
        <w:gridCol w:w="1075"/>
        <w:gridCol w:w="939"/>
        <w:gridCol w:w="942"/>
        <w:gridCol w:w="942"/>
        <w:gridCol w:w="942"/>
        <w:gridCol w:w="942"/>
        <w:gridCol w:w="942"/>
        <w:gridCol w:w="942"/>
        <w:gridCol w:w="701"/>
        <w:gridCol w:w="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园区名称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园区级别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是否获得国家级绿色园区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主导产业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主导产业销售收入占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园</w:t>
            </w:r>
            <w:r>
              <w:rPr>
                <w:rFonts w:ascii="Times New Roman" w:hAnsi="Times New Roman" w:eastAsia="仿宋_GB2312"/>
                <w:sz w:val="24"/>
              </w:rPr>
              <w:t>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总</w:t>
            </w:r>
            <w:r>
              <w:rPr>
                <w:rFonts w:ascii="Times New Roman" w:hAnsi="Times New Roman" w:eastAsia="仿宋_GB2312"/>
                <w:sz w:val="24"/>
              </w:rPr>
              <w:t>销售收入比重</w:t>
            </w:r>
          </w:p>
        </w:tc>
        <w:tc>
          <w:tcPr>
            <w:tcW w:w="38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园区规模</w:t>
            </w:r>
          </w:p>
        </w:tc>
        <w:tc>
          <w:tcPr>
            <w:tcW w:w="376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水效指标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初审得分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年销售收入（万元）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年总产值（万元）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年工业增加值（万元）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年取水量（立方米）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万元工业增加值取水量（立方米）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节水型企业覆盖率（%）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水重复利用率（%）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万元工业增加值废水排放量（立方米）</w:t>
            </w:r>
          </w:p>
        </w:tc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注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初评得分指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单位组织专家对申报园区进行打分，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对打分结果负责。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tbak/modified.xml>Mon May 18 07:48:26 2026
save:Mon May 18 07:48:28 2026

</file>